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xml" ContentType="application/vnd.openxmlformats-officedocument.themeOverrid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6992B" w14:textId="77777777" w:rsidR="000930A6" w:rsidRPr="008E07EC" w:rsidRDefault="000930A6" w:rsidP="000930A6">
      <w:pPr>
        <w:tabs>
          <w:tab w:val="left" w:pos="1276"/>
          <w:tab w:val="left" w:pos="4678"/>
        </w:tabs>
        <w:spacing w:after="0" w:line="240" w:lineRule="auto"/>
        <w:ind w:right="-143"/>
        <w:rPr>
          <w:rFonts w:ascii="Times New Roman" w:eastAsia="Times New Roman" w:hAnsi="Times New Roman"/>
          <w:sz w:val="24"/>
          <w:szCs w:val="24"/>
        </w:rPr>
      </w:pPr>
      <w:bookmarkStart w:id="0" w:name="_Toc63444363"/>
      <w:r w:rsidRPr="008E07EC">
        <w:rPr>
          <w:rFonts w:ascii="Times New Roman" w:eastAsia="Times New Roman" w:hAnsi="Times New Roman"/>
          <w:sz w:val="24"/>
          <w:szCs w:val="24"/>
        </w:rPr>
        <w:t>МИНИСТЕРСТВО НАУ</w:t>
      </w:r>
      <w:r w:rsidRPr="008E07EC">
        <w:rPr>
          <w:rFonts w:ascii="Times New Roman" w:eastAsia="Times New Roman" w:hAnsi="Times New Roman"/>
          <w:caps/>
          <w:sz w:val="24"/>
          <w:szCs w:val="24"/>
        </w:rPr>
        <w:t>КИ и высшего</w:t>
      </w:r>
      <w:r w:rsidRPr="008E07EC">
        <w:rPr>
          <w:rFonts w:ascii="Times New Roman" w:eastAsia="Times New Roman" w:hAnsi="Times New Roman"/>
          <w:sz w:val="24"/>
          <w:szCs w:val="24"/>
        </w:rPr>
        <w:t xml:space="preserve"> ОБРАЗОВАНИЯ РОССИЙСКОЙ ФЕДЕРАЦИИ</w:t>
      </w:r>
    </w:p>
    <w:p w14:paraId="558ECF13" w14:textId="77777777" w:rsidR="000930A6" w:rsidRPr="008E07EC" w:rsidRDefault="000930A6" w:rsidP="000930A6">
      <w:pPr>
        <w:tabs>
          <w:tab w:val="left" w:pos="1276"/>
        </w:tabs>
        <w:autoSpaceDE w:val="0"/>
        <w:autoSpaceDN w:val="0"/>
        <w:adjustRightInd w:val="0"/>
        <w:spacing w:after="0" w:line="240" w:lineRule="auto"/>
        <w:jc w:val="center"/>
        <w:rPr>
          <w:rFonts w:ascii="Times New Roman" w:eastAsia="Times New Roman" w:hAnsi="Times New Roman"/>
          <w:sz w:val="24"/>
          <w:szCs w:val="24"/>
        </w:rPr>
      </w:pPr>
      <w:r w:rsidRPr="008E07EC">
        <w:rPr>
          <w:rFonts w:ascii="Times New Roman" w:eastAsia="Times New Roman" w:hAnsi="Times New Roman"/>
          <w:sz w:val="24"/>
          <w:szCs w:val="24"/>
        </w:rPr>
        <w:t>Федеральное государственное бюджетное образовательное учреждение</w:t>
      </w:r>
    </w:p>
    <w:p w14:paraId="62AAFE8A" w14:textId="77777777" w:rsidR="000930A6" w:rsidRPr="008E07EC" w:rsidRDefault="000930A6" w:rsidP="000930A6">
      <w:pPr>
        <w:tabs>
          <w:tab w:val="left" w:pos="1276"/>
        </w:tabs>
        <w:autoSpaceDE w:val="0"/>
        <w:autoSpaceDN w:val="0"/>
        <w:adjustRightInd w:val="0"/>
        <w:spacing w:after="0" w:line="240" w:lineRule="auto"/>
        <w:jc w:val="center"/>
        <w:rPr>
          <w:rFonts w:ascii="Times New Roman" w:eastAsia="Times New Roman" w:hAnsi="Times New Roman"/>
          <w:b/>
          <w:sz w:val="24"/>
          <w:szCs w:val="24"/>
        </w:rPr>
      </w:pPr>
      <w:r w:rsidRPr="008E07EC">
        <w:rPr>
          <w:rFonts w:ascii="Times New Roman" w:eastAsia="Times New Roman" w:hAnsi="Times New Roman"/>
          <w:sz w:val="24"/>
          <w:szCs w:val="24"/>
        </w:rPr>
        <w:t>высшего образования</w:t>
      </w:r>
    </w:p>
    <w:p w14:paraId="54F3F0E3" w14:textId="77777777" w:rsidR="000930A6" w:rsidRPr="008E07EC" w:rsidRDefault="000930A6" w:rsidP="000930A6">
      <w:pPr>
        <w:tabs>
          <w:tab w:val="left" w:pos="1276"/>
        </w:tabs>
        <w:autoSpaceDE w:val="0"/>
        <w:autoSpaceDN w:val="0"/>
        <w:adjustRightInd w:val="0"/>
        <w:spacing w:after="0" w:line="240" w:lineRule="auto"/>
        <w:jc w:val="center"/>
        <w:rPr>
          <w:rFonts w:ascii="Times New Roman" w:eastAsia="Times New Roman" w:hAnsi="Times New Roman"/>
          <w:b/>
          <w:sz w:val="28"/>
          <w:szCs w:val="28"/>
        </w:rPr>
      </w:pPr>
      <w:r w:rsidRPr="008E07EC">
        <w:rPr>
          <w:rFonts w:ascii="Times New Roman" w:eastAsia="Times New Roman" w:hAnsi="Times New Roman"/>
          <w:b/>
          <w:sz w:val="28"/>
          <w:szCs w:val="28"/>
        </w:rPr>
        <w:t>«КУБАНСКИЙ ГОСУДАРСТВЕННЫЙ УНИВЕРСИТЕТ»</w:t>
      </w:r>
    </w:p>
    <w:p w14:paraId="2D6D1EDD" w14:textId="77777777" w:rsidR="000930A6" w:rsidRPr="008E07EC" w:rsidRDefault="000930A6" w:rsidP="000930A6">
      <w:pPr>
        <w:tabs>
          <w:tab w:val="left" w:pos="1276"/>
        </w:tabs>
        <w:autoSpaceDE w:val="0"/>
        <w:autoSpaceDN w:val="0"/>
        <w:adjustRightInd w:val="0"/>
        <w:spacing w:after="0" w:line="240" w:lineRule="auto"/>
        <w:jc w:val="center"/>
        <w:rPr>
          <w:rFonts w:ascii="Times New Roman" w:eastAsia="Times New Roman" w:hAnsi="Times New Roman"/>
          <w:b/>
          <w:sz w:val="28"/>
          <w:szCs w:val="28"/>
        </w:rPr>
      </w:pPr>
      <w:r w:rsidRPr="008E07EC">
        <w:rPr>
          <w:rFonts w:ascii="Times New Roman" w:eastAsia="Times New Roman" w:hAnsi="Times New Roman"/>
          <w:b/>
          <w:sz w:val="28"/>
          <w:szCs w:val="28"/>
        </w:rPr>
        <w:t>(ФГБОУ ВО «</w:t>
      </w:r>
      <w:proofErr w:type="spellStart"/>
      <w:r w:rsidRPr="008E07EC">
        <w:rPr>
          <w:rFonts w:ascii="Times New Roman" w:eastAsia="Times New Roman" w:hAnsi="Times New Roman"/>
          <w:b/>
          <w:sz w:val="28"/>
          <w:szCs w:val="28"/>
        </w:rPr>
        <w:t>КубГУ</w:t>
      </w:r>
      <w:proofErr w:type="spellEnd"/>
      <w:r w:rsidRPr="008E07EC">
        <w:rPr>
          <w:rFonts w:ascii="Times New Roman" w:eastAsia="Times New Roman" w:hAnsi="Times New Roman"/>
          <w:b/>
          <w:sz w:val="28"/>
          <w:szCs w:val="28"/>
        </w:rPr>
        <w:t>»)</w:t>
      </w:r>
    </w:p>
    <w:p w14:paraId="4E45DB6D" w14:textId="77777777" w:rsidR="000930A6" w:rsidRPr="008E07EC" w:rsidRDefault="000930A6" w:rsidP="000930A6">
      <w:pPr>
        <w:tabs>
          <w:tab w:val="left" w:pos="1276"/>
        </w:tabs>
        <w:autoSpaceDE w:val="0"/>
        <w:autoSpaceDN w:val="0"/>
        <w:adjustRightInd w:val="0"/>
        <w:spacing w:after="0" w:line="240" w:lineRule="auto"/>
        <w:jc w:val="center"/>
        <w:rPr>
          <w:rFonts w:ascii="Times New Roman" w:eastAsia="Times New Roman" w:hAnsi="Times New Roman"/>
          <w:b/>
          <w:sz w:val="28"/>
          <w:szCs w:val="28"/>
        </w:rPr>
      </w:pPr>
    </w:p>
    <w:p w14:paraId="68FFC7F3" w14:textId="77777777" w:rsidR="000930A6" w:rsidRPr="008E07EC" w:rsidRDefault="000930A6" w:rsidP="000930A6">
      <w:pPr>
        <w:tabs>
          <w:tab w:val="left" w:pos="1276"/>
        </w:tabs>
        <w:autoSpaceDE w:val="0"/>
        <w:autoSpaceDN w:val="0"/>
        <w:adjustRightInd w:val="0"/>
        <w:spacing w:after="0" w:line="240" w:lineRule="auto"/>
        <w:jc w:val="center"/>
        <w:rPr>
          <w:rFonts w:ascii="Times New Roman" w:eastAsia="Times New Roman" w:hAnsi="Times New Roman"/>
          <w:b/>
          <w:sz w:val="28"/>
          <w:szCs w:val="28"/>
        </w:rPr>
      </w:pPr>
    </w:p>
    <w:p w14:paraId="37A6AFF0" w14:textId="77777777" w:rsidR="000930A6" w:rsidRPr="008E07EC" w:rsidRDefault="000930A6" w:rsidP="000930A6">
      <w:pPr>
        <w:tabs>
          <w:tab w:val="left" w:pos="1276"/>
        </w:tabs>
        <w:autoSpaceDE w:val="0"/>
        <w:autoSpaceDN w:val="0"/>
        <w:adjustRightInd w:val="0"/>
        <w:spacing w:after="0" w:line="240" w:lineRule="auto"/>
        <w:jc w:val="center"/>
        <w:rPr>
          <w:rFonts w:ascii="Times New Roman" w:eastAsia="Times New Roman" w:hAnsi="Times New Roman"/>
          <w:b/>
          <w:sz w:val="28"/>
          <w:szCs w:val="28"/>
        </w:rPr>
      </w:pPr>
      <w:r w:rsidRPr="008E07EC">
        <w:rPr>
          <w:rFonts w:ascii="Times New Roman" w:eastAsia="Times New Roman" w:hAnsi="Times New Roman"/>
          <w:b/>
          <w:sz w:val="28"/>
          <w:szCs w:val="28"/>
        </w:rPr>
        <w:t>Экономический факультет</w:t>
      </w:r>
    </w:p>
    <w:p w14:paraId="10B84AEE" w14:textId="77777777" w:rsidR="000930A6" w:rsidRPr="008E07EC" w:rsidRDefault="000930A6" w:rsidP="000930A6">
      <w:pPr>
        <w:tabs>
          <w:tab w:val="left" w:pos="1276"/>
        </w:tabs>
        <w:autoSpaceDE w:val="0"/>
        <w:autoSpaceDN w:val="0"/>
        <w:adjustRightInd w:val="0"/>
        <w:spacing w:after="0" w:line="240" w:lineRule="auto"/>
        <w:jc w:val="center"/>
        <w:rPr>
          <w:rFonts w:ascii="Times New Roman" w:eastAsia="Times New Roman" w:hAnsi="Times New Roman"/>
          <w:b/>
          <w:sz w:val="28"/>
          <w:szCs w:val="28"/>
        </w:rPr>
      </w:pPr>
      <w:r w:rsidRPr="008E07EC">
        <w:rPr>
          <w:rFonts w:ascii="Times New Roman" w:eastAsia="Times New Roman" w:hAnsi="Times New Roman"/>
          <w:b/>
          <w:sz w:val="28"/>
          <w:szCs w:val="28"/>
        </w:rPr>
        <w:t>Кафедра мировой экономики и менеджмента</w:t>
      </w:r>
    </w:p>
    <w:p w14:paraId="091F3D8B" w14:textId="77777777" w:rsidR="000930A6" w:rsidRDefault="000930A6" w:rsidP="000930A6">
      <w:pPr>
        <w:tabs>
          <w:tab w:val="left" w:pos="1276"/>
        </w:tabs>
        <w:autoSpaceDE w:val="0"/>
        <w:autoSpaceDN w:val="0"/>
        <w:adjustRightInd w:val="0"/>
        <w:spacing w:after="0" w:line="240" w:lineRule="auto"/>
        <w:jc w:val="center"/>
        <w:rPr>
          <w:rFonts w:ascii="Times New Roman" w:eastAsia="Times New Roman" w:hAnsi="Times New Roman"/>
          <w:b/>
          <w:szCs w:val="28"/>
        </w:rPr>
      </w:pPr>
    </w:p>
    <w:p w14:paraId="0E88B000" w14:textId="77777777" w:rsidR="000930A6" w:rsidRPr="008E07EC" w:rsidRDefault="000930A6" w:rsidP="000930A6">
      <w:pPr>
        <w:tabs>
          <w:tab w:val="left" w:pos="1276"/>
        </w:tabs>
        <w:autoSpaceDE w:val="0"/>
        <w:autoSpaceDN w:val="0"/>
        <w:adjustRightInd w:val="0"/>
        <w:spacing w:after="0" w:line="240" w:lineRule="auto"/>
        <w:jc w:val="center"/>
        <w:rPr>
          <w:rFonts w:ascii="Times New Roman" w:eastAsia="Times New Roman" w:hAnsi="Times New Roman"/>
          <w:b/>
          <w:szCs w:val="28"/>
        </w:rPr>
      </w:pPr>
    </w:p>
    <w:p w14:paraId="2CD4B3D0" w14:textId="77777777" w:rsidR="000930A6" w:rsidRPr="008E07EC" w:rsidRDefault="000930A6" w:rsidP="000930A6">
      <w:pPr>
        <w:tabs>
          <w:tab w:val="left" w:pos="1276"/>
        </w:tabs>
        <w:autoSpaceDE w:val="0"/>
        <w:autoSpaceDN w:val="0"/>
        <w:adjustRightInd w:val="0"/>
        <w:spacing w:after="0" w:line="240" w:lineRule="auto"/>
        <w:ind w:left="-1620" w:firstLine="6300"/>
        <w:rPr>
          <w:rFonts w:ascii="Times New Roman" w:eastAsia="Times New Roman" w:hAnsi="Times New Roman"/>
          <w:sz w:val="28"/>
          <w:szCs w:val="28"/>
        </w:rPr>
      </w:pPr>
      <w:r w:rsidRPr="008E07EC">
        <w:rPr>
          <w:rFonts w:ascii="Times New Roman" w:eastAsia="Times New Roman" w:hAnsi="Times New Roman"/>
          <w:sz w:val="28"/>
          <w:szCs w:val="28"/>
        </w:rPr>
        <w:t>Допустить к защите</w:t>
      </w:r>
    </w:p>
    <w:p w14:paraId="7702F4CC" w14:textId="77777777" w:rsidR="000930A6" w:rsidRPr="008E07EC" w:rsidRDefault="000930A6" w:rsidP="000930A6">
      <w:pPr>
        <w:tabs>
          <w:tab w:val="left" w:pos="1276"/>
        </w:tabs>
        <w:autoSpaceDE w:val="0"/>
        <w:autoSpaceDN w:val="0"/>
        <w:adjustRightInd w:val="0"/>
        <w:spacing w:after="0" w:line="240" w:lineRule="auto"/>
        <w:ind w:left="-1620" w:firstLine="6300"/>
        <w:rPr>
          <w:rFonts w:ascii="Times New Roman" w:eastAsia="Times New Roman" w:hAnsi="Times New Roman"/>
          <w:sz w:val="28"/>
          <w:szCs w:val="28"/>
        </w:rPr>
      </w:pPr>
      <w:r w:rsidRPr="008E07EC">
        <w:rPr>
          <w:rFonts w:ascii="Times New Roman" w:eastAsia="Times New Roman" w:hAnsi="Times New Roman"/>
          <w:sz w:val="28"/>
          <w:szCs w:val="28"/>
        </w:rPr>
        <w:t xml:space="preserve">Заведующий кафедрой </w:t>
      </w:r>
    </w:p>
    <w:p w14:paraId="477625D4" w14:textId="77777777" w:rsidR="000930A6" w:rsidRPr="008E07EC" w:rsidRDefault="000930A6" w:rsidP="000930A6">
      <w:pPr>
        <w:tabs>
          <w:tab w:val="left" w:pos="1276"/>
        </w:tabs>
        <w:autoSpaceDE w:val="0"/>
        <w:autoSpaceDN w:val="0"/>
        <w:adjustRightInd w:val="0"/>
        <w:spacing w:after="0" w:line="240" w:lineRule="auto"/>
        <w:ind w:left="-1620" w:firstLine="6300"/>
        <w:rPr>
          <w:rFonts w:ascii="Times New Roman" w:eastAsia="Times New Roman" w:hAnsi="Times New Roman"/>
          <w:sz w:val="28"/>
          <w:szCs w:val="28"/>
        </w:rPr>
      </w:pPr>
      <w:r w:rsidRPr="008E07EC">
        <w:rPr>
          <w:rFonts w:ascii="Times New Roman" w:eastAsia="Times New Roman" w:hAnsi="Times New Roman"/>
          <w:sz w:val="28"/>
          <w:szCs w:val="28"/>
        </w:rPr>
        <w:t xml:space="preserve">д-р </w:t>
      </w:r>
      <w:proofErr w:type="spellStart"/>
      <w:r w:rsidRPr="008E07EC">
        <w:rPr>
          <w:rFonts w:ascii="Times New Roman" w:eastAsia="Times New Roman" w:hAnsi="Times New Roman"/>
          <w:sz w:val="28"/>
          <w:szCs w:val="28"/>
        </w:rPr>
        <w:t>экон</w:t>
      </w:r>
      <w:proofErr w:type="spellEnd"/>
      <w:r w:rsidRPr="008E07EC">
        <w:rPr>
          <w:rFonts w:ascii="Times New Roman" w:eastAsia="Times New Roman" w:hAnsi="Times New Roman"/>
          <w:sz w:val="28"/>
          <w:szCs w:val="28"/>
        </w:rPr>
        <w:t>. наук, проф</w:t>
      </w:r>
      <w:r>
        <w:rPr>
          <w:rFonts w:ascii="Times New Roman" w:eastAsia="Times New Roman" w:hAnsi="Times New Roman"/>
          <w:sz w:val="28"/>
          <w:szCs w:val="28"/>
        </w:rPr>
        <w:t>.</w:t>
      </w:r>
    </w:p>
    <w:p w14:paraId="1A960943" w14:textId="77777777" w:rsidR="000930A6" w:rsidRPr="008E07EC" w:rsidRDefault="000930A6" w:rsidP="000930A6">
      <w:pPr>
        <w:tabs>
          <w:tab w:val="left" w:pos="1276"/>
        </w:tabs>
        <w:autoSpaceDE w:val="0"/>
        <w:autoSpaceDN w:val="0"/>
        <w:adjustRightInd w:val="0"/>
        <w:spacing w:after="0" w:line="240" w:lineRule="auto"/>
        <w:ind w:left="-1620" w:firstLine="6300"/>
        <w:rPr>
          <w:rFonts w:ascii="Times New Roman" w:eastAsia="Times New Roman" w:hAnsi="Times New Roman"/>
          <w:sz w:val="28"/>
          <w:szCs w:val="28"/>
        </w:rPr>
      </w:pPr>
      <w:r w:rsidRPr="008E07EC">
        <w:rPr>
          <w:rFonts w:ascii="Times New Roman" w:eastAsia="Times New Roman" w:hAnsi="Times New Roman"/>
          <w:sz w:val="28"/>
          <w:szCs w:val="28"/>
        </w:rPr>
        <w:t>____________И.В. Шевченко</w:t>
      </w:r>
    </w:p>
    <w:p w14:paraId="08EE219D" w14:textId="77777777" w:rsidR="000930A6" w:rsidRPr="008E07EC" w:rsidRDefault="000930A6" w:rsidP="000930A6">
      <w:pPr>
        <w:tabs>
          <w:tab w:val="left" w:pos="1276"/>
        </w:tabs>
        <w:autoSpaceDE w:val="0"/>
        <w:autoSpaceDN w:val="0"/>
        <w:adjustRightInd w:val="0"/>
        <w:spacing w:after="0" w:line="240" w:lineRule="auto"/>
        <w:ind w:left="-1620" w:firstLine="6300"/>
        <w:rPr>
          <w:rFonts w:ascii="Times New Roman" w:eastAsia="Times New Roman" w:hAnsi="Times New Roman"/>
          <w:szCs w:val="20"/>
        </w:rPr>
      </w:pPr>
      <w:r w:rsidRPr="008E07EC">
        <w:rPr>
          <w:rFonts w:ascii="Times New Roman" w:eastAsia="Times New Roman" w:hAnsi="Times New Roman"/>
          <w:szCs w:val="20"/>
        </w:rPr>
        <w:t xml:space="preserve">     (подпись)      </w:t>
      </w:r>
    </w:p>
    <w:p w14:paraId="328C4872" w14:textId="77777777" w:rsidR="000930A6" w:rsidRPr="008E07EC" w:rsidRDefault="000930A6" w:rsidP="000930A6">
      <w:pPr>
        <w:tabs>
          <w:tab w:val="left" w:pos="1276"/>
        </w:tabs>
        <w:autoSpaceDE w:val="0"/>
        <w:autoSpaceDN w:val="0"/>
        <w:adjustRightInd w:val="0"/>
        <w:spacing w:after="0" w:line="240" w:lineRule="auto"/>
        <w:ind w:left="-1620" w:firstLine="6300"/>
        <w:rPr>
          <w:rFonts w:ascii="Times New Roman" w:eastAsia="Times New Roman" w:hAnsi="Times New Roman"/>
          <w:sz w:val="28"/>
          <w:szCs w:val="28"/>
        </w:rPr>
      </w:pPr>
      <w:r w:rsidRPr="008E07EC">
        <w:rPr>
          <w:rFonts w:ascii="Times New Roman" w:eastAsia="Times New Roman" w:hAnsi="Times New Roman"/>
          <w:sz w:val="28"/>
          <w:szCs w:val="28"/>
        </w:rPr>
        <w:t>___________________2021 г.</w:t>
      </w:r>
    </w:p>
    <w:p w14:paraId="4AC41109" w14:textId="77777777" w:rsidR="000930A6" w:rsidRDefault="000930A6" w:rsidP="000930A6">
      <w:pPr>
        <w:tabs>
          <w:tab w:val="left" w:pos="1276"/>
        </w:tabs>
        <w:autoSpaceDE w:val="0"/>
        <w:autoSpaceDN w:val="0"/>
        <w:adjustRightInd w:val="0"/>
        <w:spacing w:after="0" w:line="240" w:lineRule="auto"/>
        <w:jc w:val="center"/>
        <w:rPr>
          <w:rFonts w:ascii="Times New Roman" w:eastAsia="Times New Roman" w:hAnsi="Times New Roman"/>
          <w:sz w:val="28"/>
          <w:szCs w:val="28"/>
        </w:rPr>
      </w:pPr>
    </w:p>
    <w:p w14:paraId="5ECE5505" w14:textId="77777777" w:rsidR="000930A6" w:rsidRDefault="000930A6" w:rsidP="000930A6">
      <w:pPr>
        <w:tabs>
          <w:tab w:val="left" w:pos="1276"/>
        </w:tabs>
        <w:autoSpaceDE w:val="0"/>
        <w:autoSpaceDN w:val="0"/>
        <w:adjustRightInd w:val="0"/>
        <w:spacing w:after="0" w:line="240" w:lineRule="auto"/>
        <w:jc w:val="center"/>
        <w:rPr>
          <w:rFonts w:ascii="Times New Roman" w:eastAsia="Times New Roman" w:hAnsi="Times New Roman"/>
          <w:sz w:val="28"/>
          <w:szCs w:val="28"/>
        </w:rPr>
      </w:pPr>
    </w:p>
    <w:p w14:paraId="2CA076FC" w14:textId="77777777" w:rsidR="000930A6" w:rsidRPr="008E07EC" w:rsidRDefault="000930A6" w:rsidP="000930A6">
      <w:pPr>
        <w:tabs>
          <w:tab w:val="left" w:pos="1276"/>
        </w:tabs>
        <w:autoSpaceDE w:val="0"/>
        <w:autoSpaceDN w:val="0"/>
        <w:adjustRightInd w:val="0"/>
        <w:spacing w:after="0" w:line="240" w:lineRule="auto"/>
        <w:jc w:val="center"/>
        <w:rPr>
          <w:rFonts w:ascii="Times New Roman" w:eastAsia="Times New Roman" w:hAnsi="Times New Roman"/>
          <w:b/>
          <w:sz w:val="28"/>
          <w:szCs w:val="28"/>
        </w:rPr>
      </w:pPr>
      <w:r w:rsidRPr="008E07EC">
        <w:rPr>
          <w:rFonts w:ascii="Times New Roman" w:eastAsia="Times New Roman" w:hAnsi="Times New Roman"/>
          <w:b/>
          <w:sz w:val="28"/>
          <w:szCs w:val="28"/>
        </w:rPr>
        <w:t xml:space="preserve">ВЫПУСКНАЯ КВАЛИФИКАЦИОННАЯ РАБОТА </w:t>
      </w:r>
    </w:p>
    <w:p w14:paraId="2301770B" w14:textId="77777777" w:rsidR="000930A6" w:rsidRPr="008E07EC" w:rsidRDefault="000930A6" w:rsidP="000930A6">
      <w:pPr>
        <w:tabs>
          <w:tab w:val="left" w:pos="1276"/>
        </w:tabs>
        <w:autoSpaceDE w:val="0"/>
        <w:autoSpaceDN w:val="0"/>
        <w:adjustRightInd w:val="0"/>
        <w:spacing w:after="0" w:line="240" w:lineRule="auto"/>
        <w:jc w:val="center"/>
        <w:rPr>
          <w:rFonts w:ascii="Times New Roman Полужирный" w:eastAsia="Times New Roman" w:hAnsi="Times New Roman Полужирный"/>
          <w:b/>
          <w:caps/>
          <w:sz w:val="28"/>
          <w:szCs w:val="28"/>
        </w:rPr>
      </w:pPr>
      <w:r w:rsidRPr="008E07EC">
        <w:rPr>
          <w:rFonts w:ascii="Times New Roman Полужирный" w:eastAsia="Times New Roman" w:hAnsi="Times New Roman Полужирный"/>
          <w:b/>
          <w:caps/>
          <w:sz w:val="28"/>
          <w:szCs w:val="28"/>
        </w:rPr>
        <w:t>(бакалаврская работа)</w:t>
      </w:r>
    </w:p>
    <w:p w14:paraId="0A409E24" w14:textId="77777777" w:rsidR="000930A6" w:rsidRPr="008E07EC" w:rsidRDefault="000930A6" w:rsidP="000930A6">
      <w:pPr>
        <w:tabs>
          <w:tab w:val="left" w:pos="1276"/>
        </w:tabs>
        <w:autoSpaceDE w:val="0"/>
        <w:autoSpaceDN w:val="0"/>
        <w:adjustRightInd w:val="0"/>
        <w:spacing w:after="0" w:line="240" w:lineRule="auto"/>
        <w:jc w:val="center"/>
        <w:rPr>
          <w:rFonts w:ascii="Times New Roman" w:eastAsia="Times New Roman" w:hAnsi="Times New Roman"/>
          <w:b/>
          <w:sz w:val="28"/>
          <w:szCs w:val="28"/>
        </w:rPr>
      </w:pPr>
    </w:p>
    <w:p w14:paraId="6BFF86F2" w14:textId="7256241A" w:rsidR="000930A6" w:rsidRPr="001F5B11" w:rsidRDefault="001F5B11" w:rsidP="000930A6">
      <w:pPr>
        <w:tabs>
          <w:tab w:val="left" w:pos="1276"/>
        </w:tabs>
        <w:autoSpaceDE w:val="0"/>
        <w:autoSpaceDN w:val="0"/>
        <w:adjustRightInd w:val="0"/>
        <w:spacing w:after="0" w:line="240" w:lineRule="auto"/>
        <w:jc w:val="center"/>
        <w:rPr>
          <w:rFonts w:ascii="Times New Roman Полужирный" w:hAnsi="Times New Roman Полужирный"/>
          <w:b/>
          <w:caps/>
          <w:sz w:val="28"/>
          <w:szCs w:val="28"/>
          <w:shd w:val="clear" w:color="auto" w:fill="FFFFFF"/>
        </w:rPr>
      </w:pPr>
      <w:r w:rsidRPr="001F5B11">
        <w:rPr>
          <w:rFonts w:ascii="Times New Roman Полужирный" w:hAnsi="Times New Roman Полужирный"/>
          <w:b/>
          <w:caps/>
          <w:sz w:val="28"/>
          <w:szCs w:val="28"/>
          <w:shd w:val="clear" w:color="auto" w:fill="FFFFFF"/>
        </w:rPr>
        <w:t xml:space="preserve">Развитие глобального рынка технологий </w:t>
      </w:r>
      <w:r>
        <w:rPr>
          <w:b/>
          <w:caps/>
          <w:sz w:val="28"/>
          <w:szCs w:val="28"/>
          <w:shd w:val="clear" w:color="auto" w:fill="FFFFFF"/>
        </w:rPr>
        <w:br/>
      </w:r>
      <w:r w:rsidRPr="001F5B11">
        <w:rPr>
          <w:rFonts w:ascii="Times New Roman Полужирный" w:hAnsi="Times New Roman Полужирный"/>
          <w:b/>
          <w:caps/>
          <w:sz w:val="28"/>
          <w:szCs w:val="28"/>
          <w:shd w:val="clear" w:color="auto" w:fill="FFFFFF"/>
        </w:rPr>
        <w:t>совместного потребления</w:t>
      </w:r>
    </w:p>
    <w:p w14:paraId="44E8D0C6" w14:textId="77777777" w:rsidR="000930A6" w:rsidRDefault="000930A6" w:rsidP="000930A6">
      <w:pPr>
        <w:tabs>
          <w:tab w:val="left" w:pos="1276"/>
        </w:tabs>
        <w:autoSpaceDE w:val="0"/>
        <w:autoSpaceDN w:val="0"/>
        <w:adjustRightInd w:val="0"/>
        <w:spacing w:after="0" w:line="240" w:lineRule="auto"/>
        <w:rPr>
          <w:rFonts w:ascii="Times New Roman" w:eastAsia="Times New Roman" w:hAnsi="Times New Roman"/>
          <w:b/>
          <w:bCs/>
          <w:caps/>
          <w:sz w:val="28"/>
          <w:szCs w:val="28"/>
        </w:rPr>
      </w:pPr>
    </w:p>
    <w:p w14:paraId="329E1445" w14:textId="77777777" w:rsidR="000930A6" w:rsidRPr="008E07EC" w:rsidRDefault="000930A6" w:rsidP="000930A6">
      <w:pPr>
        <w:tabs>
          <w:tab w:val="left" w:pos="1276"/>
        </w:tabs>
        <w:autoSpaceDE w:val="0"/>
        <w:autoSpaceDN w:val="0"/>
        <w:adjustRightInd w:val="0"/>
        <w:spacing w:after="0" w:line="240" w:lineRule="auto"/>
        <w:rPr>
          <w:rFonts w:ascii="Times New Roman" w:eastAsia="Times New Roman" w:hAnsi="Times New Roman"/>
          <w:b/>
          <w:bCs/>
          <w:caps/>
          <w:sz w:val="28"/>
          <w:szCs w:val="28"/>
        </w:rPr>
      </w:pPr>
    </w:p>
    <w:p w14:paraId="757C7AD2" w14:textId="49492CD5" w:rsidR="000930A6" w:rsidRPr="008E07EC" w:rsidRDefault="000930A6" w:rsidP="000930A6">
      <w:pPr>
        <w:tabs>
          <w:tab w:val="left" w:pos="1276"/>
        </w:tabs>
        <w:autoSpaceDE w:val="0"/>
        <w:autoSpaceDN w:val="0"/>
        <w:adjustRightInd w:val="0"/>
        <w:spacing w:after="0" w:line="240" w:lineRule="auto"/>
        <w:rPr>
          <w:rFonts w:ascii="Times New Roman" w:eastAsia="Times New Roman" w:hAnsi="Times New Roman"/>
          <w:szCs w:val="28"/>
        </w:rPr>
      </w:pPr>
      <w:r w:rsidRPr="008E07EC">
        <w:rPr>
          <w:rFonts w:ascii="Times New Roman" w:eastAsia="Times New Roman" w:hAnsi="Times New Roman"/>
          <w:sz w:val="28"/>
          <w:szCs w:val="28"/>
        </w:rPr>
        <w:t>Работу выполнил ___________________________________</w:t>
      </w:r>
      <w:r w:rsidR="001F5B11">
        <w:rPr>
          <w:rFonts w:ascii="Times New Roman" w:eastAsia="Times New Roman" w:hAnsi="Times New Roman"/>
          <w:sz w:val="28"/>
          <w:szCs w:val="28"/>
        </w:rPr>
        <w:t xml:space="preserve">В.Д. </w:t>
      </w:r>
      <w:proofErr w:type="spellStart"/>
      <w:r w:rsidR="001F5B11">
        <w:rPr>
          <w:rFonts w:ascii="Times New Roman" w:eastAsia="Times New Roman" w:hAnsi="Times New Roman"/>
          <w:sz w:val="28"/>
          <w:szCs w:val="28"/>
        </w:rPr>
        <w:t>Чеченев</w:t>
      </w:r>
      <w:proofErr w:type="spellEnd"/>
    </w:p>
    <w:p w14:paraId="4380CFBD" w14:textId="77777777" w:rsidR="000930A6" w:rsidRPr="008E07EC" w:rsidRDefault="000930A6" w:rsidP="000930A6">
      <w:pPr>
        <w:tabs>
          <w:tab w:val="left" w:pos="1276"/>
        </w:tabs>
        <w:autoSpaceDE w:val="0"/>
        <w:autoSpaceDN w:val="0"/>
        <w:adjustRightInd w:val="0"/>
        <w:spacing w:after="0" w:line="240" w:lineRule="auto"/>
        <w:rPr>
          <w:rFonts w:ascii="Times New Roman" w:eastAsia="Times New Roman" w:hAnsi="Times New Roman"/>
          <w:szCs w:val="20"/>
        </w:rPr>
      </w:pPr>
      <w:r w:rsidRPr="008E07EC">
        <w:rPr>
          <w:rFonts w:ascii="Times New Roman" w:eastAsia="Times New Roman" w:hAnsi="Times New Roman"/>
          <w:sz w:val="28"/>
        </w:rPr>
        <w:t xml:space="preserve">                                                </w:t>
      </w:r>
      <w:r w:rsidRPr="008E07EC">
        <w:rPr>
          <w:rFonts w:ascii="Times New Roman" w:eastAsia="Times New Roman" w:hAnsi="Times New Roman"/>
          <w:szCs w:val="20"/>
        </w:rPr>
        <w:t xml:space="preserve">(подпись)                     </w:t>
      </w:r>
    </w:p>
    <w:p w14:paraId="3FAE4C78" w14:textId="77777777" w:rsidR="000930A6" w:rsidRPr="008E07EC" w:rsidRDefault="000930A6" w:rsidP="000930A6">
      <w:pPr>
        <w:tabs>
          <w:tab w:val="left" w:pos="1276"/>
          <w:tab w:val="center" w:pos="4819"/>
        </w:tabs>
        <w:spacing w:after="0" w:line="240" w:lineRule="auto"/>
        <w:rPr>
          <w:rFonts w:ascii="Times New Roman" w:eastAsia="Times New Roman" w:hAnsi="Times New Roman"/>
          <w:sz w:val="28"/>
          <w:szCs w:val="28"/>
        </w:rPr>
      </w:pPr>
      <w:r w:rsidRPr="008E07EC">
        <w:rPr>
          <w:rFonts w:ascii="Times New Roman" w:eastAsia="Times New Roman" w:hAnsi="Times New Roman"/>
          <w:sz w:val="28"/>
          <w:szCs w:val="28"/>
        </w:rPr>
        <w:t xml:space="preserve">Направление подготовки </w:t>
      </w:r>
      <w:r>
        <w:rPr>
          <w:rFonts w:ascii="Times New Roman" w:eastAsia="Times New Roman" w:hAnsi="Times New Roman"/>
          <w:sz w:val="28"/>
          <w:szCs w:val="28"/>
          <w:u w:val="single"/>
        </w:rPr>
        <w:t>38</w:t>
      </w:r>
      <w:r w:rsidRPr="008E07EC">
        <w:rPr>
          <w:rFonts w:ascii="Times New Roman" w:eastAsia="Times New Roman" w:hAnsi="Times New Roman"/>
          <w:sz w:val="28"/>
          <w:szCs w:val="28"/>
          <w:u w:val="single"/>
        </w:rPr>
        <w:t>.03.0</w:t>
      </w:r>
      <w:r>
        <w:rPr>
          <w:rFonts w:ascii="Times New Roman" w:eastAsia="Times New Roman" w:hAnsi="Times New Roman"/>
          <w:sz w:val="28"/>
          <w:szCs w:val="28"/>
          <w:u w:val="single"/>
        </w:rPr>
        <w:t>1</w:t>
      </w:r>
      <w:r w:rsidRPr="008E07EC">
        <w:rPr>
          <w:rFonts w:ascii="Times New Roman" w:eastAsia="Times New Roman" w:hAnsi="Times New Roman"/>
          <w:sz w:val="28"/>
          <w:szCs w:val="28"/>
          <w:u w:val="single"/>
        </w:rPr>
        <w:t xml:space="preserve"> </w:t>
      </w:r>
      <w:r>
        <w:rPr>
          <w:rFonts w:ascii="Times New Roman" w:eastAsia="Times New Roman" w:hAnsi="Times New Roman"/>
          <w:sz w:val="28"/>
          <w:szCs w:val="28"/>
          <w:u w:val="single"/>
        </w:rPr>
        <w:t>Экономика</w:t>
      </w:r>
      <w:r>
        <w:rPr>
          <w:rFonts w:ascii="Times New Roman" w:eastAsia="Times New Roman" w:hAnsi="Times New Roman"/>
          <w:sz w:val="28"/>
          <w:szCs w:val="28"/>
          <w:u w:val="single"/>
        </w:rPr>
        <w:tab/>
      </w:r>
      <w:r>
        <w:rPr>
          <w:rFonts w:ascii="Times New Roman" w:eastAsia="Times New Roman" w:hAnsi="Times New Roman"/>
          <w:sz w:val="28"/>
          <w:szCs w:val="28"/>
          <w:u w:val="single"/>
        </w:rPr>
        <w:tab/>
      </w:r>
      <w:r>
        <w:rPr>
          <w:rFonts w:ascii="Times New Roman" w:eastAsia="Times New Roman" w:hAnsi="Times New Roman"/>
          <w:sz w:val="28"/>
          <w:szCs w:val="28"/>
          <w:u w:val="single"/>
        </w:rPr>
        <w:tab/>
      </w:r>
      <w:r w:rsidRPr="008E07EC">
        <w:rPr>
          <w:rFonts w:ascii="Times New Roman" w:eastAsia="Times New Roman" w:hAnsi="Times New Roman"/>
          <w:sz w:val="28"/>
          <w:szCs w:val="28"/>
          <w:u w:val="single"/>
        </w:rPr>
        <w:tab/>
      </w:r>
      <w:r w:rsidRPr="008E07EC">
        <w:rPr>
          <w:rFonts w:ascii="Times New Roman" w:eastAsia="Times New Roman" w:hAnsi="Times New Roman"/>
          <w:sz w:val="28"/>
          <w:szCs w:val="28"/>
          <w:u w:val="single"/>
        </w:rPr>
        <w:tab/>
      </w:r>
      <w:r w:rsidRPr="008E07EC">
        <w:rPr>
          <w:rFonts w:ascii="Times New Roman" w:eastAsia="Times New Roman" w:hAnsi="Times New Roman"/>
          <w:sz w:val="28"/>
          <w:szCs w:val="28"/>
          <w:u w:val="single"/>
        </w:rPr>
        <w:tab/>
      </w:r>
    </w:p>
    <w:p w14:paraId="1CB86406" w14:textId="77777777" w:rsidR="000930A6" w:rsidRPr="008E07EC" w:rsidRDefault="000930A6" w:rsidP="000930A6">
      <w:pPr>
        <w:tabs>
          <w:tab w:val="left" w:pos="1276"/>
        </w:tabs>
        <w:autoSpaceDE w:val="0"/>
        <w:autoSpaceDN w:val="0"/>
        <w:adjustRightInd w:val="0"/>
        <w:spacing w:after="0" w:line="240" w:lineRule="auto"/>
        <w:rPr>
          <w:rFonts w:ascii="Times New Roman" w:eastAsia="Times New Roman" w:hAnsi="Times New Roman"/>
          <w:szCs w:val="20"/>
        </w:rPr>
      </w:pPr>
      <w:r w:rsidRPr="008E07EC">
        <w:rPr>
          <w:rFonts w:ascii="Times New Roman" w:eastAsia="Times New Roman" w:hAnsi="Times New Roman"/>
          <w:sz w:val="28"/>
        </w:rPr>
        <w:t xml:space="preserve">                                                </w:t>
      </w:r>
      <w:r w:rsidRPr="008E07EC">
        <w:rPr>
          <w:rFonts w:ascii="Times New Roman" w:eastAsia="Times New Roman" w:hAnsi="Times New Roman"/>
          <w:szCs w:val="20"/>
        </w:rPr>
        <w:t>(</w:t>
      </w:r>
      <w:r>
        <w:rPr>
          <w:rFonts w:ascii="Times New Roman" w:eastAsia="Times New Roman" w:hAnsi="Times New Roman"/>
          <w:szCs w:val="20"/>
        </w:rPr>
        <w:t>код, наименование</w:t>
      </w:r>
      <w:r w:rsidRPr="008E07EC">
        <w:rPr>
          <w:rFonts w:ascii="Times New Roman" w:eastAsia="Times New Roman" w:hAnsi="Times New Roman"/>
          <w:szCs w:val="20"/>
        </w:rPr>
        <w:t xml:space="preserve">)                     </w:t>
      </w:r>
    </w:p>
    <w:p w14:paraId="68E1F825" w14:textId="77777777" w:rsidR="000930A6" w:rsidRPr="008E07EC" w:rsidRDefault="000930A6" w:rsidP="000930A6">
      <w:pPr>
        <w:tabs>
          <w:tab w:val="left" w:pos="1276"/>
          <w:tab w:val="center" w:pos="4819"/>
        </w:tabs>
        <w:spacing w:after="0" w:line="240" w:lineRule="auto"/>
        <w:rPr>
          <w:rFonts w:ascii="Times New Roman" w:eastAsia="Times New Roman" w:hAnsi="Times New Roman"/>
          <w:sz w:val="28"/>
          <w:szCs w:val="28"/>
        </w:rPr>
      </w:pPr>
      <w:r w:rsidRPr="008E07EC">
        <w:rPr>
          <w:rFonts w:ascii="Times New Roman" w:eastAsia="Times New Roman" w:hAnsi="Times New Roman"/>
          <w:sz w:val="28"/>
          <w:szCs w:val="28"/>
        </w:rPr>
        <w:t>Направленность (профиль)</w:t>
      </w:r>
      <w:r w:rsidRPr="00531F85">
        <w:rPr>
          <w:rFonts w:ascii="Times New Roman" w:eastAsia="Times New Roman" w:hAnsi="Times New Roman"/>
          <w:sz w:val="28"/>
          <w:szCs w:val="28"/>
          <w:u w:val="single"/>
        </w:rPr>
        <w:t xml:space="preserve"> </w:t>
      </w:r>
      <w:r>
        <w:rPr>
          <w:rFonts w:ascii="Times New Roman" w:eastAsia="Times New Roman" w:hAnsi="Times New Roman"/>
          <w:sz w:val="28"/>
          <w:szCs w:val="28"/>
          <w:u w:val="single"/>
        </w:rPr>
        <w:t>Мировая экономика</w:t>
      </w:r>
      <w:r>
        <w:rPr>
          <w:rFonts w:ascii="Times New Roman" w:eastAsia="Times New Roman" w:hAnsi="Times New Roman"/>
          <w:sz w:val="28"/>
          <w:szCs w:val="28"/>
          <w:u w:val="single"/>
        </w:rPr>
        <w:tab/>
      </w:r>
      <w:r>
        <w:rPr>
          <w:rFonts w:ascii="Times New Roman" w:eastAsia="Times New Roman" w:hAnsi="Times New Roman"/>
          <w:sz w:val="28"/>
          <w:szCs w:val="28"/>
          <w:u w:val="single"/>
        </w:rPr>
        <w:tab/>
      </w:r>
      <w:r w:rsidRPr="008E07EC">
        <w:rPr>
          <w:rFonts w:ascii="Times New Roman" w:eastAsia="Times New Roman" w:hAnsi="Times New Roman"/>
          <w:sz w:val="28"/>
          <w:szCs w:val="28"/>
          <w:u w:val="single"/>
        </w:rPr>
        <w:tab/>
      </w:r>
      <w:r w:rsidRPr="008E07EC">
        <w:rPr>
          <w:rFonts w:ascii="Times New Roman" w:eastAsia="Times New Roman" w:hAnsi="Times New Roman"/>
          <w:sz w:val="28"/>
          <w:szCs w:val="28"/>
          <w:u w:val="single"/>
        </w:rPr>
        <w:tab/>
      </w:r>
      <w:r w:rsidRPr="008E07EC">
        <w:rPr>
          <w:rFonts w:ascii="Times New Roman" w:eastAsia="Times New Roman" w:hAnsi="Times New Roman"/>
          <w:sz w:val="28"/>
          <w:szCs w:val="28"/>
          <w:u w:val="single"/>
        </w:rPr>
        <w:tab/>
      </w:r>
    </w:p>
    <w:p w14:paraId="3FF98599" w14:textId="77777777" w:rsidR="000930A6" w:rsidRPr="008E07EC" w:rsidRDefault="000930A6" w:rsidP="000930A6">
      <w:pPr>
        <w:tabs>
          <w:tab w:val="left" w:pos="1276"/>
        </w:tabs>
        <w:spacing w:after="0" w:line="240" w:lineRule="auto"/>
        <w:rPr>
          <w:rFonts w:ascii="Times New Roman" w:hAnsi="Times New Roman"/>
          <w:sz w:val="28"/>
          <w:szCs w:val="28"/>
        </w:rPr>
      </w:pPr>
    </w:p>
    <w:p w14:paraId="62871679" w14:textId="77777777" w:rsidR="000930A6" w:rsidRPr="008E07EC" w:rsidRDefault="000930A6" w:rsidP="000930A6">
      <w:pPr>
        <w:tabs>
          <w:tab w:val="left" w:pos="1276"/>
        </w:tabs>
        <w:spacing w:after="0" w:line="240" w:lineRule="auto"/>
        <w:rPr>
          <w:rFonts w:ascii="Times New Roman" w:hAnsi="Times New Roman"/>
          <w:sz w:val="28"/>
          <w:szCs w:val="28"/>
        </w:rPr>
      </w:pPr>
      <w:r w:rsidRPr="008E07EC">
        <w:rPr>
          <w:rFonts w:ascii="Times New Roman" w:hAnsi="Times New Roman"/>
          <w:sz w:val="28"/>
          <w:szCs w:val="28"/>
        </w:rPr>
        <w:t xml:space="preserve">Научный руководитель </w:t>
      </w:r>
    </w:p>
    <w:p w14:paraId="7375FC44" w14:textId="3D250B96" w:rsidR="000930A6" w:rsidRPr="008E07EC" w:rsidRDefault="0085255A" w:rsidP="000930A6">
      <w:pPr>
        <w:tabs>
          <w:tab w:val="left" w:pos="1276"/>
          <w:tab w:val="center" w:pos="4819"/>
        </w:tabs>
        <w:spacing w:after="0" w:line="240" w:lineRule="auto"/>
        <w:rPr>
          <w:rFonts w:ascii="Times New Roman" w:hAnsi="Times New Roman"/>
          <w:sz w:val="28"/>
          <w:szCs w:val="28"/>
        </w:rPr>
      </w:pPr>
      <w:r w:rsidRPr="003C43BD">
        <w:rPr>
          <w:rFonts w:ascii="Times New Roman" w:eastAsia="Calibri" w:hAnsi="Times New Roman" w:cs="Times New Roman"/>
          <w:sz w:val="28"/>
          <w:szCs w:val="28"/>
        </w:rPr>
        <w:t xml:space="preserve">д-р. </w:t>
      </w:r>
      <w:proofErr w:type="spellStart"/>
      <w:r w:rsidRPr="003C43BD">
        <w:rPr>
          <w:rFonts w:ascii="Times New Roman" w:eastAsia="Calibri" w:hAnsi="Times New Roman" w:cs="Times New Roman"/>
          <w:sz w:val="28"/>
          <w:szCs w:val="28"/>
        </w:rPr>
        <w:t>экон</w:t>
      </w:r>
      <w:proofErr w:type="spellEnd"/>
      <w:r w:rsidRPr="003C43BD">
        <w:rPr>
          <w:rFonts w:ascii="Times New Roman" w:eastAsia="Calibri" w:hAnsi="Times New Roman" w:cs="Times New Roman"/>
          <w:sz w:val="28"/>
          <w:szCs w:val="28"/>
        </w:rPr>
        <w:t>. наук</w:t>
      </w:r>
      <w:r w:rsidRPr="00F50573">
        <w:rPr>
          <w:rFonts w:ascii="Times New Roman" w:eastAsia="Calibri" w:hAnsi="Times New Roman" w:cs="Times New Roman"/>
          <w:sz w:val="28"/>
          <w:szCs w:val="28"/>
        </w:rPr>
        <w:t xml:space="preserve">, </w:t>
      </w:r>
      <w:proofErr w:type="spellStart"/>
      <w:r w:rsidRPr="00F50573">
        <w:rPr>
          <w:rFonts w:ascii="Times New Roman" w:eastAsia="Calibri" w:hAnsi="Times New Roman" w:cs="Times New Roman"/>
          <w:sz w:val="28"/>
          <w:szCs w:val="28"/>
        </w:rPr>
        <w:t>проф</w:t>
      </w:r>
      <w:proofErr w:type="spellEnd"/>
      <w:r w:rsidRPr="00F50573">
        <w:rPr>
          <w:rFonts w:ascii="Times New Roman" w:eastAsia="Calibri" w:hAnsi="Times New Roman" w:cs="Times New Roman"/>
          <w:sz w:val="28"/>
          <w:szCs w:val="28"/>
        </w:rPr>
        <w:t>.</w:t>
      </w:r>
      <w:r w:rsidR="000930A6" w:rsidRPr="008E07EC">
        <w:rPr>
          <w:rFonts w:ascii="Times New Roman" w:hAnsi="Times New Roman"/>
          <w:sz w:val="28"/>
          <w:szCs w:val="28"/>
        </w:rPr>
        <w:t>___</w:t>
      </w:r>
      <w:r w:rsidR="001F5B11">
        <w:rPr>
          <w:rFonts w:ascii="Times New Roman" w:hAnsi="Times New Roman"/>
          <w:sz w:val="28"/>
          <w:szCs w:val="28"/>
        </w:rPr>
        <w:t xml:space="preserve">____________________________Л.Н. </w:t>
      </w:r>
      <w:proofErr w:type="spellStart"/>
      <w:r w:rsidR="001F5B11">
        <w:rPr>
          <w:rFonts w:ascii="Times New Roman" w:hAnsi="Times New Roman"/>
          <w:sz w:val="28"/>
          <w:szCs w:val="28"/>
        </w:rPr>
        <w:t>Дробышевская</w:t>
      </w:r>
      <w:proofErr w:type="spellEnd"/>
    </w:p>
    <w:p w14:paraId="105BB484" w14:textId="77777777" w:rsidR="000930A6" w:rsidRPr="008E07EC" w:rsidRDefault="000930A6" w:rsidP="000930A6">
      <w:pPr>
        <w:tabs>
          <w:tab w:val="left" w:pos="1276"/>
          <w:tab w:val="left" w:pos="3855"/>
        </w:tabs>
        <w:spacing w:after="0" w:line="240" w:lineRule="auto"/>
        <w:jc w:val="center"/>
        <w:rPr>
          <w:rFonts w:ascii="Times New Roman" w:hAnsi="Times New Roman"/>
        </w:rPr>
      </w:pPr>
      <w:r w:rsidRPr="008E07EC">
        <w:rPr>
          <w:rFonts w:ascii="Times New Roman" w:hAnsi="Times New Roman"/>
        </w:rPr>
        <w:t>(подпись)</w:t>
      </w:r>
    </w:p>
    <w:p w14:paraId="2928F084" w14:textId="77777777" w:rsidR="000930A6" w:rsidRPr="008E07EC" w:rsidRDefault="000930A6" w:rsidP="000930A6">
      <w:pPr>
        <w:tabs>
          <w:tab w:val="left" w:pos="1276"/>
        </w:tabs>
        <w:spacing w:after="0" w:line="240" w:lineRule="auto"/>
        <w:rPr>
          <w:rFonts w:ascii="Times New Roman" w:hAnsi="Times New Roman"/>
          <w:sz w:val="28"/>
          <w:szCs w:val="28"/>
        </w:rPr>
      </w:pPr>
      <w:proofErr w:type="spellStart"/>
      <w:r w:rsidRPr="008E07EC">
        <w:rPr>
          <w:rFonts w:ascii="Times New Roman" w:hAnsi="Times New Roman"/>
          <w:sz w:val="28"/>
          <w:szCs w:val="28"/>
        </w:rPr>
        <w:t>Нормоконтролер</w:t>
      </w:r>
      <w:proofErr w:type="spellEnd"/>
    </w:p>
    <w:p w14:paraId="229FB326" w14:textId="714427A9" w:rsidR="000930A6" w:rsidRPr="008E07EC" w:rsidRDefault="000930A6" w:rsidP="000930A6">
      <w:pPr>
        <w:tabs>
          <w:tab w:val="left" w:pos="1276"/>
        </w:tabs>
        <w:spacing w:after="0" w:line="240" w:lineRule="auto"/>
        <w:rPr>
          <w:rFonts w:ascii="Times New Roman" w:hAnsi="Times New Roman"/>
          <w:sz w:val="28"/>
          <w:szCs w:val="28"/>
        </w:rPr>
      </w:pPr>
      <w:r w:rsidRPr="008E07EC">
        <w:rPr>
          <w:rFonts w:ascii="Times New Roman" w:hAnsi="Times New Roman"/>
          <w:sz w:val="28"/>
          <w:szCs w:val="28"/>
        </w:rPr>
        <w:t xml:space="preserve">канд. </w:t>
      </w:r>
      <w:proofErr w:type="spellStart"/>
      <w:r w:rsidRPr="008E07EC">
        <w:rPr>
          <w:rFonts w:ascii="Times New Roman" w:hAnsi="Times New Roman"/>
          <w:sz w:val="28"/>
          <w:szCs w:val="28"/>
        </w:rPr>
        <w:t>экон</w:t>
      </w:r>
      <w:proofErr w:type="spellEnd"/>
      <w:r w:rsidRPr="008E07EC">
        <w:rPr>
          <w:rFonts w:ascii="Times New Roman" w:hAnsi="Times New Roman"/>
          <w:sz w:val="28"/>
          <w:szCs w:val="28"/>
        </w:rPr>
        <w:t xml:space="preserve">. наук, </w:t>
      </w:r>
      <w:proofErr w:type="spellStart"/>
      <w:r w:rsidRPr="008E07EC">
        <w:rPr>
          <w:rFonts w:ascii="Times New Roman" w:hAnsi="Times New Roman"/>
          <w:sz w:val="28"/>
          <w:szCs w:val="28"/>
        </w:rPr>
        <w:t>доц</w:t>
      </w:r>
      <w:proofErr w:type="spellEnd"/>
      <w:r w:rsidRPr="008E07EC">
        <w:rPr>
          <w:rFonts w:ascii="Times New Roman" w:hAnsi="Times New Roman"/>
          <w:sz w:val="28"/>
          <w:szCs w:val="28"/>
        </w:rPr>
        <w:t>.___</w:t>
      </w:r>
      <w:r w:rsidR="001F5B11">
        <w:rPr>
          <w:rFonts w:ascii="Times New Roman" w:hAnsi="Times New Roman"/>
          <w:sz w:val="28"/>
          <w:szCs w:val="28"/>
        </w:rPr>
        <w:t>____________________________</w:t>
      </w:r>
      <w:r w:rsidRPr="008E07EC">
        <w:rPr>
          <w:rFonts w:ascii="Times New Roman" w:hAnsi="Times New Roman"/>
          <w:sz w:val="28"/>
          <w:szCs w:val="28"/>
        </w:rPr>
        <w:t xml:space="preserve">Ю.С. </w:t>
      </w:r>
      <w:proofErr w:type="spellStart"/>
      <w:r w:rsidRPr="008E07EC">
        <w:rPr>
          <w:rFonts w:ascii="Times New Roman" w:hAnsi="Times New Roman"/>
          <w:sz w:val="28"/>
          <w:szCs w:val="28"/>
        </w:rPr>
        <w:t>Клещева</w:t>
      </w:r>
      <w:proofErr w:type="spellEnd"/>
    </w:p>
    <w:p w14:paraId="63A87F4F" w14:textId="77777777" w:rsidR="000930A6" w:rsidRPr="008E07EC" w:rsidRDefault="000930A6" w:rsidP="000930A6">
      <w:pPr>
        <w:tabs>
          <w:tab w:val="left" w:pos="1276"/>
        </w:tabs>
        <w:spacing w:after="0" w:line="240" w:lineRule="auto"/>
        <w:jc w:val="center"/>
        <w:rPr>
          <w:rFonts w:ascii="Times New Roman" w:hAnsi="Times New Roman"/>
          <w:szCs w:val="20"/>
        </w:rPr>
      </w:pPr>
      <w:r w:rsidRPr="008E07EC">
        <w:rPr>
          <w:rFonts w:ascii="Times New Roman" w:hAnsi="Times New Roman"/>
          <w:szCs w:val="20"/>
        </w:rPr>
        <w:t xml:space="preserve"> (подпись)</w:t>
      </w:r>
    </w:p>
    <w:p w14:paraId="5228F6FB" w14:textId="77777777" w:rsidR="000930A6" w:rsidRPr="008E07EC" w:rsidRDefault="000930A6" w:rsidP="000930A6">
      <w:pPr>
        <w:tabs>
          <w:tab w:val="left" w:pos="1276"/>
        </w:tabs>
        <w:spacing w:after="0" w:line="240" w:lineRule="auto"/>
        <w:jc w:val="center"/>
        <w:rPr>
          <w:rFonts w:ascii="Times New Roman" w:eastAsia="Times New Roman" w:hAnsi="Times New Roman"/>
          <w:szCs w:val="28"/>
        </w:rPr>
      </w:pPr>
    </w:p>
    <w:p w14:paraId="0897C9A3" w14:textId="77777777" w:rsidR="000930A6" w:rsidRPr="008E07EC" w:rsidRDefault="000930A6" w:rsidP="000930A6">
      <w:pPr>
        <w:tabs>
          <w:tab w:val="left" w:pos="1276"/>
        </w:tabs>
        <w:spacing w:after="0" w:line="240" w:lineRule="auto"/>
        <w:rPr>
          <w:rFonts w:ascii="Times New Roman" w:eastAsia="Times New Roman" w:hAnsi="Times New Roman"/>
          <w:sz w:val="28"/>
          <w:szCs w:val="28"/>
        </w:rPr>
      </w:pPr>
    </w:p>
    <w:p w14:paraId="421F2C82" w14:textId="77777777" w:rsidR="000930A6" w:rsidRDefault="000930A6" w:rsidP="000930A6">
      <w:pPr>
        <w:tabs>
          <w:tab w:val="left" w:pos="1276"/>
        </w:tabs>
        <w:spacing w:after="0" w:line="240" w:lineRule="auto"/>
        <w:jc w:val="center"/>
        <w:rPr>
          <w:rFonts w:ascii="Times New Roman" w:eastAsia="Times New Roman" w:hAnsi="Times New Roman"/>
          <w:sz w:val="28"/>
          <w:szCs w:val="28"/>
        </w:rPr>
      </w:pPr>
    </w:p>
    <w:p w14:paraId="40FB5D34" w14:textId="77777777" w:rsidR="000930A6" w:rsidRDefault="000930A6" w:rsidP="000930A6">
      <w:pPr>
        <w:tabs>
          <w:tab w:val="left" w:pos="1276"/>
        </w:tabs>
        <w:spacing w:after="0" w:line="240" w:lineRule="auto"/>
        <w:jc w:val="center"/>
        <w:rPr>
          <w:rFonts w:ascii="Times New Roman" w:eastAsia="Times New Roman" w:hAnsi="Times New Roman"/>
          <w:sz w:val="28"/>
          <w:szCs w:val="28"/>
        </w:rPr>
      </w:pPr>
    </w:p>
    <w:p w14:paraId="063375E7" w14:textId="77777777" w:rsidR="000930A6" w:rsidRDefault="000930A6" w:rsidP="000930A6">
      <w:pPr>
        <w:tabs>
          <w:tab w:val="left" w:pos="1276"/>
        </w:tabs>
        <w:spacing w:after="0" w:line="240" w:lineRule="auto"/>
        <w:jc w:val="center"/>
        <w:rPr>
          <w:rFonts w:ascii="Times New Roman" w:eastAsia="Times New Roman" w:hAnsi="Times New Roman"/>
          <w:sz w:val="28"/>
          <w:szCs w:val="28"/>
        </w:rPr>
      </w:pPr>
    </w:p>
    <w:p w14:paraId="7F3EC281" w14:textId="77777777" w:rsidR="000930A6" w:rsidRDefault="000930A6" w:rsidP="000930A6">
      <w:pPr>
        <w:tabs>
          <w:tab w:val="left" w:pos="1276"/>
        </w:tabs>
        <w:spacing w:after="0" w:line="240" w:lineRule="auto"/>
        <w:jc w:val="center"/>
        <w:rPr>
          <w:rFonts w:ascii="Times New Roman" w:eastAsia="Times New Roman" w:hAnsi="Times New Roman"/>
          <w:sz w:val="28"/>
          <w:szCs w:val="28"/>
        </w:rPr>
      </w:pPr>
    </w:p>
    <w:p w14:paraId="25B8D9C8" w14:textId="77777777" w:rsidR="000930A6" w:rsidRDefault="000930A6" w:rsidP="000930A6">
      <w:pPr>
        <w:tabs>
          <w:tab w:val="left" w:pos="1276"/>
        </w:tabs>
        <w:spacing w:after="0" w:line="240" w:lineRule="auto"/>
        <w:jc w:val="center"/>
        <w:rPr>
          <w:rFonts w:ascii="Times New Roman" w:eastAsia="Times New Roman" w:hAnsi="Times New Roman"/>
          <w:sz w:val="28"/>
          <w:szCs w:val="28"/>
        </w:rPr>
      </w:pPr>
    </w:p>
    <w:p w14:paraId="3F879E81" w14:textId="77777777" w:rsidR="000930A6" w:rsidRPr="008E07EC" w:rsidRDefault="000930A6" w:rsidP="000930A6">
      <w:pPr>
        <w:tabs>
          <w:tab w:val="left" w:pos="1276"/>
        </w:tabs>
        <w:spacing w:after="0" w:line="240" w:lineRule="auto"/>
        <w:jc w:val="center"/>
        <w:rPr>
          <w:rFonts w:ascii="Times New Roman" w:eastAsia="Times New Roman" w:hAnsi="Times New Roman"/>
          <w:sz w:val="28"/>
          <w:szCs w:val="28"/>
        </w:rPr>
      </w:pPr>
      <w:r w:rsidRPr="008E07EC">
        <w:rPr>
          <w:rFonts w:ascii="Times New Roman" w:eastAsia="Times New Roman" w:hAnsi="Times New Roman"/>
          <w:sz w:val="28"/>
          <w:szCs w:val="28"/>
        </w:rPr>
        <w:t xml:space="preserve">Краснодар </w:t>
      </w:r>
    </w:p>
    <w:p w14:paraId="50D89454" w14:textId="77777777" w:rsidR="000930A6" w:rsidRPr="008E07EC" w:rsidRDefault="000930A6" w:rsidP="000930A6">
      <w:pPr>
        <w:tabs>
          <w:tab w:val="left" w:pos="1276"/>
        </w:tabs>
        <w:spacing w:after="0" w:line="240" w:lineRule="auto"/>
        <w:jc w:val="center"/>
        <w:rPr>
          <w:rFonts w:ascii="Times New Roman" w:eastAsia="Times New Roman" w:hAnsi="Times New Roman"/>
          <w:sz w:val="28"/>
          <w:szCs w:val="28"/>
        </w:rPr>
      </w:pPr>
      <w:r w:rsidRPr="008E07EC">
        <w:rPr>
          <w:rFonts w:ascii="Times New Roman" w:eastAsia="Times New Roman" w:hAnsi="Times New Roman"/>
          <w:sz w:val="28"/>
          <w:szCs w:val="28"/>
        </w:rPr>
        <w:t>2021</w:t>
      </w:r>
    </w:p>
    <w:sdt>
      <w:sdtPr>
        <w:rPr>
          <w:rFonts w:ascii="Times New Roman" w:hAnsi="Times New Roman" w:cs="Times New Roman"/>
          <w:sz w:val="28"/>
          <w:szCs w:val="28"/>
        </w:rPr>
        <w:id w:val="1972939546"/>
        <w:docPartObj>
          <w:docPartGallery w:val="Table of Contents"/>
          <w:docPartUnique/>
        </w:docPartObj>
      </w:sdtPr>
      <w:sdtEndPr/>
      <w:sdtContent>
        <w:p w14:paraId="43A8F533" w14:textId="77777777" w:rsidR="003E05AE" w:rsidRPr="00C226F8" w:rsidRDefault="003E05AE" w:rsidP="003E05AE">
          <w:pPr>
            <w:tabs>
              <w:tab w:val="left" w:pos="1276"/>
            </w:tabs>
            <w:spacing w:after="0" w:line="360" w:lineRule="auto"/>
            <w:jc w:val="center"/>
            <w:rPr>
              <w:rFonts w:ascii="Times New Roman" w:hAnsi="Times New Roman"/>
              <w:b/>
              <w:caps/>
              <w:sz w:val="28"/>
              <w:szCs w:val="28"/>
              <w:shd w:val="clear" w:color="auto" w:fill="FFFFFF"/>
            </w:rPr>
          </w:pPr>
          <w:r w:rsidRPr="00C226F8">
            <w:rPr>
              <w:rFonts w:ascii="Times New Roman" w:hAnsi="Times New Roman"/>
              <w:b/>
              <w:caps/>
              <w:sz w:val="28"/>
              <w:szCs w:val="28"/>
              <w:shd w:val="clear" w:color="auto" w:fill="FFFFFF"/>
            </w:rPr>
            <w:t>Содержание</w:t>
          </w:r>
        </w:p>
        <w:p w14:paraId="73A4BDCF" w14:textId="6CBD3C1A" w:rsidR="00E85067" w:rsidRPr="00E36409" w:rsidRDefault="00E85067" w:rsidP="003E05AE">
          <w:pPr>
            <w:pStyle w:val="a4"/>
            <w:keepNext w:val="0"/>
            <w:keepLines w:val="0"/>
            <w:tabs>
              <w:tab w:val="left" w:pos="1276"/>
              <w:tab w:val="center" w:pos="4677"/>
            </w:tabs>
            <w:spacing w:before="0" w:line="360" w:lineRule="auto"/>
            <w:ind w:firstLine="709"/>
            <w:jc w:val="both"/>
            <w:rPr>
              <w:rFonts w:ascii="Times New Roman" w:hAnsi="Times New Roman" w:cs="Times New Roman"/>
              <w:sz w:val="28"/>
              <w:szCs w:val="28"/>
            </w:rPr>
          </w:pPr>
        </w:p>
        <w:p w14:paraId="0C8D44A3" w14:textId="5AA1B312" w:rsidR="00875382" w:rsidRPr="00875382" w:rsidRDefault="00E85067" w:rsidP="00875382">
          <w:pPr>
            <w:pStyle w:val="11"/>
            <w:rPr>
              <w:rFonts w:ascii="Times New Roman" w:eastAsiaTheme="minorEastAsia" w:hAnsi="Times New Roman" w:cs="Times New Roman"/>
              <w:noProof/>
              <w:sz w:val="28"/>
              <w:szCs w:val="28"/>
              <w:lang w:eastAsia="ru-RU"/>
            </w:rPr>
          </w:pPr>
          <w:r w:rsidRPr="00E36409">
            <w:fldChar w:fldCharType="begin"/>
          </w:r>
          <w:r w:rsidRPr="00E36409">
            <w:instrText xml:space="preserve"> TOC \o "1-3" \h \z \u </w:instrText>
          </w:r>
          <w:r w:rsidRPr="00E36409">
            <w:fldChar w:fldCharType="separate"/>
          </w:r>
          <w:hyperlink w:anchor="_Toc74788643" w:history="1">
            <w:r w:rsidR="00875382" w:rsidRPr="00875382">
              <w:rPr>
                <w:rStyle w:val="a3"/>
                <w:rFonts w:ascii="Times New Roman" w:hAnsi="Times New Roman" w:cs="Times New Roman"/>
                <w:noProof/>
                <w:sz w:val="28"/>
                <w:szCs w:val="28"/>
              </w:rPr>
              <w:t>Введение</w:t>
            </w:r>
            <w:r w:rsidR="00875382" w:rsidRPr="00875382">
              <w:rPr>
                <w:rFonts w:ascii="Times New Roman" w:hAnsi="Times New Roman" w:cs="Times New Roman"/>
                <w:noProof/>
                <w:webHidden/>
                <w:sz w:val="28"/>
                <w:szCs w:val="28"/>
              </w:rPr>
              <w:tab/>
            </w:r>
            <w:r w:rsidR="00875382" w:rsidRPr="00875382">
              <w:rPr>
                <w:rFonts w:ascii="Times New Roman" w:hAnsi="Times New Roman" w:cs="Times New Roman"/>
                <w:noProof/>
                <w:webHidden/>
                <w:sz w:val="28"/>
                <w:szCs w:val="28"/>
              </w:rPr>
              <w:fldChar w:fldCharType="begin"/>
            </w:r>
            <w:r w:rsidR="00875382" w:rsidRPr="00875382">
              <w:rPr>
                <w:rFonts w:ascii="Times New Roman" w:hAnsi="Times New Roman" w:cs="Times New Roman"/>
                <w:noProof/>
                <w:webHidden/>
                <w:sz w:val="28"/>
                <w:szCs w:val="28"/>
              </w:rPr>
              <w:instrText xml:space="preserve"> PAGEREF _Toc74788643 \h </w:instrText>
            </w:r>
            <w:r w:rsidR="00875382" w:rsidRPr="00875382">
              <w:rPr>
                <w:rFonts w:ascii="Times New Roman" w:hAnsi="Times New Roman" w:cs="Times New Roman"/>
                <w:noProof/>
                <w:webHidden/>
                <w:sz w:val="28"/>
                <w:szCs w:val="28"/>
              </w:rPr>
            </w:r>
            <w:r w:rsidR="00875382" w:rsidRPr="00875382">
              <w:rPr>
                <w:rFonts w:ascii="Times New Roman" w:hAnsi="Times New Roman" w:cs="Times New Roman"/>
                <w:noProof/>
                <w:webHidden/>
                <w:sz w:val="28"/>
                <w:szCs w:val="28"/>
              </w:rPr>
              <w:fldChar w:fldCharType="separate"/>
            </w:r>
            <w:r w:rsidR="006A065A">
              <w:rPr>
                <w:rFonts w:ascii="Times New Roman" w:hAnsi="Times New Roman" w:cs="Times New Roman"/>
                <w:noProof/>
                <w:webHidden/>
                <w:sz w:val="28"/>
                <w:szCs w:val="28"/>
              </w:rPr>
              <w:t>3</w:t>
            </w:r>
            <w:r w:rsidR="00875382" w:rsidRPr="00875382">
              <w:rPr>
                <w:rFonts w:ascii="Times New Roman" w:hAnsi="Times New Roman" w:cs="Times New Roman"/>
                <w:noProof/>
                <w:webHidden/>
                <w:sz w:val="28"/>
                <w:szCs w:val="28"/>
              </w:rPr>
              <w:fldChar w:fldCharType="end"/>
            </w:r>
          </w:hyperlink>
        </w:p>
        <w:p w14:paraId="228EE627" w14:textId="351026CB" w:rsidR="00875382" w:rsidRPr="00875382" w:rsidRDefault="00F474ED" w:rsidP="00875382">
          <w:pPr>
            <w:pStyle w:val="11"/>
            <w:rPr>
              <w:rFonts w:ascii="Times New Roman" w:eastAsiaTheme="minorEastAsia" w:hAnsi="Times New Roman" w:cs="Times New Roman"/>
              <w:noProof/>
              <w:sz w:val="28"/>
              <w:szCs w:val="28"/>
              <w:lang w:eastAsia="ru-RU"/>
            </w:rPr>
          </w:pPr>
          <w:hyperlink w:anchor="_Toc74788644" w:history="1">
            <w:r w:rsidR="00875382" w:rsidRPr="00875382">
              <w:rPr>
                <w:rStyle w:val="a3"/>
                <w:rFonts w:ascii="Times New Roman" w:eastAsia="Times New Roman" w:hAnsi="Times New Roman" w:cs="Times New Roman"/>
                <w:bCs/>
                <w:noProof/>
                <w:sz w:val="28"/>
                <w:szCs w:val="28"/>
              </w:rPr>
              <w:t>1 Теоретические основы развития глобального рынка технологий современного потребления</w:t>
            </w:r>
            <w:r w:rsidR="00875382" w:rsidRPr="00875382">
              <w:rPr>
                <w:rFonts w:ascii="Times New Roman" w:hAnsi="Times New Roman" w:cs="Times New Roman"/>
                <w:noProof/>
                <w:webHidden/>
                <w:sz w:val="28"/>
                <w:szCs w:val="28"/>
              </w:rPr>
              <w:tab/>
            </w:r>
            <w:r w:rsidR="00875382" w:rsidRPr="00875382">
              <w:rPr>
                <w:rFonts w:ascii="Times New Roman" w:hAnsi="Times New Roman" w:cs="Times New Roman"/>
                <w:noProof/>
                <w:webHidden/>
                <w:sz w:val="28"/>
                <w:szCs w:val="28"/>
              </w:rPr>
              <w:fldChar w:fldCharType="begin"/>
            </w:r>
            <w:r w:rsidR="00875382" w:rsidRPr="00875382">
              <w:rPr>
                <w:rFonts w:ascii="Times New Roman" w:hAnsi="Times New Roman" w:cs="Times New Roman"/>
                <w:noProof/>
                <w:webHidden/>
                <w:sz w:val="28"/>
                <w:szCs w:val="28"/>
              </w:rPr>
              <w:instrText xml:space="preserve"> PAGEREF _Toc74788644 \h </w:instrText>
            </w:r>
            <w:r w:rsidR="00875382" w:rsidRPr="00875382">
              <w:rPr>
                <w:rFonts w:ascii="Times New Roman" w:hAnsi="Times New Roman" w:cs="Times New Roman"/>
                <w:noProof/>
                <w:webHidden/>
                <w:sz w:val="28"/>
                <w:szCs w:val="28"/>
              </w:rPr>
            </w:r>
            <w:r w:rsidR="00875382" w:rsidRPr="00875382">
              <w:rPr>
                <w:rFonts w:ascii="Times New Roman" w:hAnsi="Times New Roman" w:cs="Times New Roman"/>
                <w:noProof/>
                <w:webHidden/>
                <w:sz w:val="28"/>
                <w:szCs w:val="28"/>
              </w:rPr>
              <w:fldChar w:fldCharType="separate"/>
            </w:r>
            <w:r w:rsidR="006A065A">
              <w:rPr>
                <w:rFonts w:ascii="Times New Roman" w:hAnsi="Times New Roman" w:cs="Times New Roman"/>
                <w:noProof/>
                <w:webHidden/>
                <w:sz w:val="28"/>
                <w:szCs w:val="28"/>
              </w:rPr>
              <w:t>6</w:t>
            </w:r>
            <w:r w:rsidR="00875382" w:rsidRPr="00875382">
              <w:rPr>
                <w:rFonts w:ascii="Times New Roman" w:hAnsi="Times New Roman" w:cs="Times New Roman"/>
                <w:noProof/>
                <w:webHidden/>
                <w:sz w:val="28"/>
                <w:szCs w:val="28"/>
              </w:rPr>
              <w:fldChar w:fldCharType="end"/>
            </w:r>
          </w:hyperlink>
        </w:p>
        <w:p w14:paraId="5F201DD7" w14:textId="7ADF5B59" w:rsidR="00875382" w:rsidRPr="00875382" w:rsidRDefault="00F474ED" w:rsidP="00875382">
          <w:pPr>
            <w:pStyle w:val="21"/>
            <w:rPr>
              <w:rFonts w:ascii="Times New Roman" w:eastAsiaTheme="minorEastAsia" w:hAnsi="Times New Roman" w:cs="Times New Roman"/>
              <w:noProof/>
              <w:sz w:val="28"/>
              <w:szCs w:val="28"/>
              <w:lang w:eastAsia="ru-RU"/>
            </w:rPr>
          </w:pPr>
          <w:hyperlink w:anchor="_Toc74788645" w:history="1">
            <w:r w:rsidR="00875382" w:rsidRPr="00875382">
              <w:rPr>
                <w:rStyle w:val="a3"/>
                <w:rFonts w:ascii="Times New Roman" w:eastAsia="Times New Roman" w:hAnsi="Times New Roman" w:cs="Times New Roman"/>
                <w:bCs/>
                <w:noProof/>
                <w:sz w:val="28"/>
                <w:szCs w:val="28"/>
              </w:rPr>
              <w:t>1.1  Предпосылки возникновения рынка совместного потребления и его развитие в условиях глобализации</w:t>
            </w:r>
            <w:r w:rsidR="00875382" w:rsidRPr="00875382">
              <w:rPr>
                <w:rFonts w:ascii="Times New Roman" w:hAnsi="Times New Roman" w:cs="Times New Roman"/>
                <w:noProof/>
                <w:webHidden/>
                <w:sz w:val="28"/>
                <w:szCs w:val="28"/>
              </w:rPr>
              <w:tab/>
            </w:r>
            <w:r w:rsidR="00875382" w:rsidRPr="00875382">
              <w:rPr>
                <w:rFonts w:ascii="Times New Roman" w:hAnsi="Times New Roman" w:cs="Times New Roman"/>
                <w:noProof/>
                <w:webHidden/>
                <w:sz w:val="28"/>
                <w:szCs w:val="28"/>
              </w:rPr>
              <w:fldChar w:fldCharType="begin"/>
            </w:r>
            <w:r w:rsidR="00875382" w:rsidRPr="00875382">
              <w:rPr>
                <w:rFonts w:ascii="Times New Roman" w:hAnsi="Times New Roman" w:cs="Times New Roman"/>
                <w:noProof/>
                <w:webHidden/>
                <w:sz w:val="28"/>
                <w:szCs w:val="28"/>
              </w:rPr>
              <w:instrText xml:space="preserve"> PAGEREF _Toc74788645 \h </w:instrText>
            </w:r>
            <w:r w:rsidR="00875382" w:rsidRPr="00875382">
              <w:rPr>
                <w:rFonts w:ascii="Times New Roman" w:hAnsi="Times New Roman" w:cs="Times New Roman"/>
                <w:noProof/>
                <w:webHidden/>
                <w:sz w:val="28"/>
                <w:szCs w:val="28"/>
              </w:rPr>
            </w:r>
            <w:r w:rsidR="00875382" w:rsidRPr="00875382">
              <w:rPr>
                <w:rFonts w:ascii="Times New Roman" w:hAnsi="Times New Roman" w:cs="Times New Roman"/>
                <w:noProof/>
                <w:webHidden/>
                <w:sz w:val="28"/>
                <w:szCs w:val="28"/>
              </w:rPr>
              <w:fldChar w:fldCharType="separate"/>
            </w:r>
            <w:r w:rsidR="006A065A">
              <w:rPr>
                <w:rFonts w:ascii="Times New Roman" w:hAnsi="Times New Roman" w:cs="Times New Roman"/>
                <w:noProof/>
                <w:webHidden/>
                <w:sz w:val="28"/>
                <w:szCs w:val="28"/>
              </w:rPr>
              <w:t>6</w:t>
            </w:r>
            <w:r w:rsidR="00875382" w:rsidRPr="00875382">
              <w:rPr>
                <w:rFonts w:ascii="Times New Roman" w:hAnsi="Times New Roman" w:cs="Times New Roman"/>
                <w:noProof/>
                <w:webHidden/>
                <w:sz w:val="28"/>
                <w:szCs w:val="28"/>
              </w:rPr>
              <w:fldChar w:fldCharType="end"/>
            </w:r>
          </w:hyperlink>
        </w:p>
        <w:p w14:paraId="6E25995E" w14:textId="29539BC8" w:rsidR="00875382" w:rsidRPr="00875382" w:rsidRDefault="00F474ED" w:rsidP="00875382">
          <w:pPr>
            <w:pStyle w:val="21"/>
            <w:rPr>
              <w:rFonts w:ascii="Times New Roman" w:eastAsiaTheme="minorEastAsia" w:hAnsi="Times New Roman" w:cs="Times New Roman"/>
              <w:noProof/>
              <w:sz w:val="28"/>
              <w:szCs w:val="28"/>
              <w:lang w:eastAsia="ru-RU"/>
            </w:rPr>
          </w:pPr>
          <w:hyperlink w:anchor="_Toc74788646" w:history="1">
            <w:r w:rsidR="00875382" w:rsidRPr="00875382">
              <w:rPr>
                <w:rStyle w:val="a3"/>
                <w:rFonts w:ascii="Times New Roman" w:eastAsia="Times New Roman" w:hAnsi="Times New Roman" w:cs="Times New Roman"/>
                <w:bCs/>
                <w:noProof/>
                <w:sz w:val="28"/>
                <w:szCs w:val="28"/>
              </w:rPr>
              <w:t>1.2  Понятие и сущность технологий совмест</w:t>
            </w:r>
            <w:bookmarkStart w:id="1" w:name="_GoBack"/>
            <w:bookmarkEnd w:id="1"/>
            <w:r w:rsidR="00875382" w:rsidRPr="00875382">
              <w:rPr>
                <w:rStyle w:val="a3"/>
                <w:rFonts w:ascii="Times New Roman" w:eastAsia="Times New Roman" w:hAnsi="Times New Roman" w:cs="Times New Roman"/>
                <w:bCs/>
                <w:noProof/>
                <w:sz w:val="28"/>
                <w:szCs w:val="28"/>
              </w:rPr>
              <w:t>ного потребления</w:t>
            </w:r>
            <w:r w:rsidR="00875382" w:rsidRPr="00875382">
              <w:rPr>
                <w:rFonts w:ascii="Times New Roman" w:hAnsi="Times New Roman" w:cs="Times New Roman"/>
                <w:noProof/>
                <w:webHidden/>
                <w:sz w:val="28"/>
                <w:szCs w:val="28"/>
              </w:rPr>
              <w:tab/>
            </w:r>
            <w:r w:rsidR="00875382" w:rsidRPr="00875382">
              <w:rPr>
                <w:rFonts w:ascii="Times New Roman" w:hAnsi="Times New Roman" w:cs="Times New Roman"/>
                <w:noProof/>
                <w:webHidden/>
                <w:sz w:val="28"/>
                <w:szCs w:val="28"/>
              </w:rPr>
              <w:fldChar w:fldCharType="begin"/>
            </w:r>
            <w:r w:rsidR="00875382" w:rsidRPr="00875382">
              <w:rPr>
                <w:rFonts w:ascii="Times New Roman" w:hAnsi="Times New Roman" w:cs="Times New Roman"/>
                <w:noProof/>
                <w:webHidden/>
                <w:sz w:val="28"/>
                <w:szCs w:val="28"/>
              </w:rPr>
              <w:instrText xml:space="preserve"> PAGEREF _Toc74788646 \h </w:instrText>
            </w:r>
            <w:r w:rsidR="00875382" w:rsidRPr="00875382">
              <w:rPr>
                <w:rFonts w:ascii="Times New Roman" w:hAnsi="Times New Roman" w:cs="Times New Roman"/>
                <w:noProof/>
                <w:webHidden/>
                <w:sz w:val="28"/>
                <w:szCs w:val="28"/>
              </w:rPr>
            </w:r>
            <w:r w:rsidR="00875382" w:rsidRPr="00875382">
              <w:rPr>
                <w:rFonts w:ascii="Times New Roman" w:hAnsi="Times New Roman" w:cs="Times New Roman"/>
                <w:noProof/>
                <w:webHidden/>
                <w:sz w:val="28"/>
                <w:szCs w:val="28"/>
              </w:rPr>
              <w:fldChar w:fldCharType="separate"/>
            </w:r>
            <w:r w:rsidR="006A065A">
              <w:rPr>
                <w:rFonts w:ascii="Times New Roman" w:hAnsi="Times New Roman" w:cs="Times New Roman"/>
                <w:noProof/>
                <w:webHidden/>
                <w:sz w:val="28"/>
                <w:szCs w:val="28"/>
              </w:rPr>
              <w:t>14</w:t>
            </w:r>
            <w:r w:rsidR="00875382" w:rsidRPr="00875382">
              <w:rPr>
                <w:rFonts w:ascii="Times New Roman" w:hAnsi="Times New Roman" w:cs="Times New Roman"/>
                <w:noProof/>
                <w:webHidden/>
                <w:sz w:val="28"/>
                <w:szCs w:val="28"/>
              </w:rPr>
              <w:fldChar w:fldCharType="end"/>
            </w:r>
          </w:hyperlink>
        </w:p>
        <w:p w14:paraId="3379AA4E" w14:textId="09D056E3" w:rsidR="00875382" w:rsidRPr="00875382" w:rsidRDefault="00F474ED" w:rsidP="00875382">
          <w:pPr>
            <w:pStyle w:val="11"/>
            <w:rPr>
              <w:rFonts w:ascii="Times New Roman" w:eastAsiaTheme="minorEastAsia" w:hAnsi="Times New Roman" w:cs="Times New Roman"/>
              <w:noProof/>
              <w:sz w:val="28"/>
              <w:szCs w:val="28"/>
              <w:lang w:eastAsia="ru-RU"/>
            </w:rPr>
          </w:pPr>
          <w:hyperlink w:anchor="_Toc74788647" w:history="1">
            <w:r w:rsidR="00875382" w:rsidRPr="00875382">
              <w:rPr>
                <w:rStyle w:val="a3"/>
                <w:rFonts w:ascii="Times New Roman" w:eastAsia="Times New Roman" w:hAnsi="Times New Roman" w:cs="Times New Roman"/>
                <w:bCs/>
                <w:noProof/>
                <w:sz w:val="28"/>
                <w:szCs w:val="28"/>
              </w:rPr>
              <w:t>2 Исследование результативности функционирования технологий совместного пользования в глобальном мире</w:t>
            </w:r>
            <w:r w:rsidR="00875382" w:rsidRPr="00875382">
              <w:rPr>
                <w:rFonts w:ascii="Times New Roman" w:hAnsi="Times New Roman" w:cs="Times New Roman"/>
                <w:noProof/>
                <w:webHidden/>
                <w:sz w:val="28"/>
                <w:szCs w:val="28"/>
              </w:rPr>
              <w:tab/>
            </w:r>
            <w:r w:rsidR="00875382" w:rsidRPr="00875382">
              <w:rPr>
                <w:rFonts w:ascii="Times New Roman" w:hAnsi="Times New Roman" w:cs="Times New Roman"/>
                <w:noProof/>
                <w:webHidden/>
                <w:sz w:val="28"/>
                <w:szCs w:val="28"/>
              </w:rPr>
              <w:fldChar w:fldCharType="begin"/>
            </w:r>
            <w:r w:rsidR="00875382" w:rsidRPr="00875382">
              <w:rPr>
                <w:rFonts w:ascii="Times New Roman" w:hAnsi="Times New Roman" w:cs="Times New Roman"/>
                <w:noProof/>
                <w:webHidden/>
                <w:sz w:val="28"/>
                <w:szCs w:val="28"/>
              </w:rPr>
              <w:instrText xml:space="preserve"> PAGEREF _Toc74788647 \h </w:instrText>
            </w:r>
            <w:r w:rsidR="00875382" w:rsidRPr="00875382">
              <w:rPr>
                <w:rFonts w:ascii="Times New Roman" w:hAnsi="Times New Roman" w:cs="Times New Roman"/>
                <w:noProof/>
                <w:webHidden/>
                <w:sz w:val="28"/>
                <w:szCs w:val="28"/>
              </w:rPr>
            </w:r>
            <w:r w:rsidR="00875382" w:rsidRPr="00875382">
              <w:rPr>
                <w:rFonts w:ascii="Times New Roman" w:hAnsi="Times New Roman" w:cs="Times New Roman"/>
                <w:noProof/>
                <w:webHidden/>
                <w:sz w:val="28"/>
                <w:szCs w:val="28"/>
              </w:rPr>
              <w:fldChar w:fldCharType="separate"/>
            </w:r>
            <w:r w:rsidR="006A065A">
              <w:rPr>
                <w:rFonts w:ascii="Times New Roman" w:hAnsi="Times New Roman" w:cs="Times New Roman"/>
                <w:noProof/>
                <w:webHidden/>
                <w:sz w:val="28"/>
                <w:szCs w:val="28"/>
              </w:rPr>
              <w:t>24</w:t>
            </w:r>
            <w:r w:rsidR="00875382" w:rsidRPr="00875382">
              <w:rPr>
                <w:rFonts w:ascii="Times New Roman" w:hAnsi="Times New Roman" w:cs="Times New Roman"/>
                <w:noProof/>
                <w:webHidden/>
                <w:sz w:val="28"/>
                <w:szCs w:val="28"/>
              </w:rPr>
              <w:fldChar w:fldCharType="end"/>
            </w:r>
          </w:hyperlink>
        </w:p>
        <w:p w14:paraId="5D872F40" w14:textId="2E42029E" w:rsidR="00875382" w:rsidRPr="00875382" w:rsidRDefault="00F474ED" w:rsidP="00875382">
          <w:pPr>
            <w:pStyle w:val="21"/>
            <w:rPr>
              <w:rFonts w:ascii="Times New Roman" w:eastAsiaTheme="minorEastAsia" w:hAnsi="Times New Roman" w:cs="Times New Roman"/>
              <w:noProof/>
              <w:sz w:val="28"/>
              <w:szCs w:val="28"/>
              <w:lang w:eastAsia="ru-RU"/>
            </w:rPr>
          </w:pPr>
          <w:hyperlink w:anchor="_Toc74788648" w:history="1">
            <w:r w:rsidR="00875382" w:rsidRPr="00875382">
              <w:rPr>
                <w:rStyle w:val="a3"/>
                <w:rFonts w:ascii="Times New Roman" w:eastAsia="Times New Roman" w:hAnsi="Times New Roman" w:cs="Times New Roman"/>
                <w:bCs/>
                <w:noProof/>
                <w:sz w:val="28"/>
                <w:szCs w:val="28"/>
              </w:rPr>
              <w:t xml:space="preserve">2.1  Динамика глобального рынка технологий совместного  </w:t>
            </w:r>
            <w:r w:rsidR="00875382">
              <w:rPr>
                <w:rStyle w:val="a3"/>
                <w:rFonts w:ascii="Times New Roman" w:eastAsia="Times New Roman" w:hAnsi="Times New Roman" w:cs="Times New Roman"/>
                <w:bCs/>
                <w:noProof/>
                <w:sz w:val="28"/>
                <w:szCs w:val="28"/>
              </w:rPr>
              <w:br/>
            </w:r>
            <w:r w:rsidR="00875382" w:rsidRPr="00875382">
              <w:rPr>
                <w:rStyle w:val="a3"/>
                <w:rFonts w:ascii="Times New Roman" w:eastAsia="Times New Roman" w:hAnsi="Times New Roman" w:cs="Times New Roman"/>
                <w:bCs/>
                <w:noProof/>
                <w:sz w:val="28"/>
                <w:szCs w:val="28"/>
              </w:rPr>
              <w:t>потребления</w:t>
            </w:r>
            <w:r w:rsidR="00875382" w:rsidRPr="00875382">
              <w:rPr>
                <w:rFonts w:ascii="Times New Roman" w:hAnsi="Times New Roman" w:cs="Times New Roman"/>
                <w:noProof/>
                <w:webHidden/>
                <w:sz w:val="28"/>
                <w:szCs w:val="28"/>
              </w:rPr>
              <w:tab/>
            </w:r>
            <w:r w:rsidR="00875382" w:rsidRPr="00875382">
              <w:rPr>
                <w:rFonts w:ascii="Times New Roman" w:hAnsi="Times New Roman" w:cs="Times New Roman"/>
                <w:noProof/>
                <w:webHidden/>
                <w:sz w:val="28"/>
                <w:szCs w:val="28"/>
              </w:rPr>
              <w:fldChar w:fldCharType="begin"/>
            </w:r>
            <w:r w:rsidR="00875382" w:rsidRPr="00875382">
              <w:rPr>
                <w:rFonts w:ascii="Times New Roman" w:hAnsi="Times New Roman" w:cs="Times New Roman"/>
                <w:noProof/>
                <w:webHidden/>
                <w:sz w:val="28"/>
                <w:szCs w:val="28"/>
              </w:rPr>
              <w:instrText xml:space="preserve"> PAGEREF _Toc74788648 \h </w:instrText>
            </w:r>
            <w:r w:rsidR="00875382" w:rsidRPr="00875382">
              <w:rPr>
                <w:rFonts w:ascii="Times New Roman" w:hAnsi="Times New Roman" w:cs="Times New Roman"/>
                <w:noProof/>
                <w:webHidden/>
                <w:sz w:val="28"/>
                <w:szCs w:val="28"/>
              </w:rPr>
            </w:r>
            <w:r w:rsidR="00875382" w:rsidRPr="00875382">
              <w:rPr>
                <w:rFonts w:ascii="Times New Roman" w:hAnsi="Times New Roman" w:cs="Times New Roman"/>
                <w:noProof/>
                <w:webHidden/>
                <w:sz w:val="28"/>
                <w:szCs w:val="28"/>
              </w:rPr>
              <w:fldChar w:fldCharType="separate"/>
            </w:r>
            <w:r w:rsidR="006A065A">
              <w:rPr>
                <w:rFonts w:ascii="Times New Roman" w:hAnsi="Times New Roman" w:cs="Times New Roman"/>
                <w:noProof/>
                <w:webHidden/>
                <w:sz w:val="28"/>
                <w:szCs w:val="28"/>
              </w:rPr>
              <w:t>24</w:t>
            </w:r>
            <w:r w:rsidR="00875382" w:rsidRPr="00875382">
              <w:rPr>
                <w:rFonts w:ascii="Times New Roman" w:hAnsi="Times New Roman" w:cs="Times New Roman"/>
                <w:noProof/>
                <w:webHidden/>
                <w:sz w:val="28"/>
                <w:szCs w:val="28"/>
              </w:rPr>
              <w:fldChar w:fldCharType="end"/>
            </w:r>
          </w:hyperlink>
        </w:p>
        <w:p w14:paraId="262C9DF1" w14:textId="28A9124C" w:rsidR="00875382" w:rsidRPr="00875382" w:rsidRDefault="00F474ED" w:rsidP="00875382">
          <w:pPr>
            <w:pStyle w:val="21"/>
            <w:rPr>
              <w:rFonts w:ascii="Times New Roman" w:eastAsiaTheme="minorEastAsia" w:hAnsi="Times New Roman" w:cs="Times New Roman"/>
              <w:noProof/>
              <w:sz w:val="28"/>
              <w:szCs w:val="28"/>
              <w:lang w:eastAsia="ru-RU"/>
            </w:rPr>
          </w:pPr>
          <w:hyperlink w:anchor="_Toc74788649" w:history="1">
            <w:r w:rsidR="00875382" w:rsidRPr="00875382">
              <w:rPr>
                <w:rStyle w:val="a3"/>
                <w:rFonts w:ascii="Times New Roman" w:eastAsia="Times New Roman" w:hAnsi="Times New Roman" w:cs="Times New Roman"/>
                <w:bCs/>
                <w:noProof/>
                <w:sz w:val="28"/>
                <w:szCs w:val="28"/>
              </w:rPr>
              <w:t>2.2</w:t>
            </w:r>
            <w:r w:rsidR="00875382" w:rsidRPr="00875382">
              <w:rPr>
                <w:rFonts w:ascii="Times New Roman" w:eastAsiaTheme="minorEastAsia" w:hAnsi="Times New Roman" w:cs="Times New Roman"/>
                <w:noProof/>
                <w:sz w:val="28"/>
                <w:szCs w:val="28"/>
                <w:lang w:eastAsia="ru-RU"/>
              </w:rPr>
              <w:t xml:space="preserve">  </w:t>
            </w:r>
            <w:r w:rsidR="00875382" w:rsidRPr="00875382">
              <w:rPr>
                <w:rStyle w:val="a3"/>
                <w:rFonts w:ascii="Times New Roman" w:eastAsia="Times New Roman" w:hAnsi="Times New Roman" w:cs="Times New Roman"/>
                <w:bCs/>
                <w:noProof/>
                <w:sz w:val="28"/>
                <w:szCs w:val="28"/>
              </w:rPr>
              <w:t>Компаративный анализ технологий совместного потребления и технологий частного потребления</w:t>
            </w:r>
            <w:r w:rsidR="00875382" w:rsidRPr="00875382">
              <w:rPr>
                <w:rFonts w:ascii="Times New Roman" w:hAnsi="Times New Roman" w:cs="Times New Roman"/>
                <w:noProof/>
                <w:webHidden/>
                <w:sz w:val="28"/>
                <w:szCs w:val="28"/>
              </w:rPr>
              <w:tab/>
            </w:r>
            <w:r w:rsidR="00875382" w:rsidRPr="00875382">
              <w:rPr>
                <w:rFonts w:ascii="Times New Roman" w:hAnsi="Times New Roman" w:cs="Times New Roman"/>
                <w:noProof/>
                <w:webHidden/>
                <w:sz w:val="28"/>
                <w:szCs w:val="28"/>
              </w:rPr>
              <w:fldChar w:fldCharType="begin"/>
            </w:r>
            <w:r w:rsidR="00875382" w:rsidRPr="00875382">
              <w:rPr>
                <w:rFonts w:ascii="Times New Roman" w:hAnsi="Times New Roman" w:cs="Times New Roman"/>
                <w:noProof/>
                <w:webHidden/>
                <w:sz w:val="28"/>
                <w:szCs w:val="28"/>
              </w:rPr>
              <w:instrText xml:space="preserve"> PAGEREF _Toc74788649 \h </w:instrText>
            </w:r>
            <w:r w:rsidR="00875382" w:rsidRPr="00875382">
              <w:rPr>
                <w:rFonts w:ascii="Times New Roman" w:hAnsi="Times New Roman" w:cs="Times New Roman"/>
                <w:noProof/>
                <w:webHidden/>
                <w:sz w:val="28"/>
                <w:szCs w:val="28"/>
              </w:rPr>
            </w:r>
            <w:r w:rsidR="00875382" w:rsidRPr="00875382">
              <w:rPr>
                <w:rFonts w:ascii="Times New Roman" w:hAnsi="Times New Roman" w:cs="Times New Roman"/>
                <w:noProof/>
                <w:webHidden/>
                <w:sz w:val="28"/>
                <w:szCs w:val="28"/>
              </w:rPr>
              <w:fldChar w:fldCharType="separate"/>
            </w:r>
            <w:r w:rsidR="006A065A">
              <w:rPr>
                <w:rFonts w:ascii="Times New Roman" w:hAnsi="Times New Roman" w:cs="Times New Roman"/>
                <w:noProof/>
                <w:webHidden/>
                <w:sz w:val="28"/>
                <w:szCs w:val="28"/>
              </w:rPr>
              <w:t>33</w:t>
            </w:r>
            <w:r w:rsidR="00875382" w:rsidRPr="00875382">
              <w:rPr>
                <w:rFonts w:ascii="Times New Roman" w:hAnsi="Times New Roman" w:cs="Times New Roman"/>
                <w:noProof/>
                <w:webHidden/>
                <w:sz w:val="28"/>
                <w:szCs w:val="28"/>
              </w:rPr>
              <w:fldChar w:fldCharType="end"/>
            </w:r>
          </w:hyperlink>
        </w:p>
        <w:p w14:paraId="18B3EB6A" w14:textId="2F9373CE" w:rsidR="00875382" w:rsidRPr="00875382" w:rsidRDefault="00F474ED" w:rsidP="00875382">
          <w:pPr>
            <w:pStyle w:val="21"/>
            <w:rPr>
              <w:rFonts w:ascii="Times New Roman" w:eastAsiaTheme="minorEastAsia" w:hAnsi="Times New Roman" w:cs="Times New Roman"/>
              <w:noProof/>
              <w:sz w:val="28"/>
              <w:szCs w:val="28"/>
              <w:lang w:eastAsia="ru-RU"/>
            </w:rPr>
          </w:pPr>
          <w:hyperlink w:anchor="_Toc74788650" w:history="1">
            <w:r w:rsidR="00875382" w:rsidRPr="00875382">
              <w:rPr>
                <w:rStyle w:val="a3"/>
                <w:rFonts w:ascii="Times New Roman" w:eastAsia="Times New Roman" w:hAnsi="Times New Roman" w:cs="Times New Roman"/>
                <w:bCs/>
                <w:noProof/>
                <w:sz w:val="28"/>
                <w:szCs w:val="28"/>
              </w:rPr>
              <w:t>2.3</w:t>
            </w:r>
            <w:r w:rsidR="00875382" w:rsidRPr="00875382">
              <w:rPr>
                <w:rFonts w:ascii="Times New Roman" w:eastAsiaTheme="minorEastAsia" w:hAnsi="Times New Roman" w:cs="Times New Roman"/>
                <w:noProof/>
                <w:sz w:val="28"/>
                <w:szCs w:val="28"/>
                <w:lang w:eastAsia="ru-RU"/>
              </w:rPr>
              <w:t xml:space="preserve">  </w:t>
            </w:r>
            <w:r w:rsidR="00875382" w:rsidRPr="00875382">
              <w:rPr>
                <w:rStyle w:val="a3"/>
                <w:rFonts w:ascii="Times New Roman" w:eastAsia="Times New Roman" w:hAnsi="Times New Roman" w:cs="Times New Roman"/>
                <w:bCs/>
                <w:noProof/>
                <w:sz w:val="28"/>
                <w:szCs w:val="28"/>
              </w:rPr>
              <w:t>Траектория развития глобального рынка технологий  совместного пользования</w:t>
            </w:r>
            <w:r w:rsidR="00875382" w:rsidRPr="00875382">
              <w:rPr>
                <w:rFonts w:ascii="Times New Roman" w:hAnsi="Times New Roman" w:cs="Times New Roman"/>
                <w:noProof/>
                <w:webHidden/>
                <w:sz w:val="28"/>
                <w:szCs w:val="28"/>
              </w:rPr>
              <w:tab/>
            </w:r>
            <w:r w:rsidR="00875382" w:rsidRPr="00875382">
              <w:rPr>
                <w:rFonts w:ascii="Times New Roman" w:hAnsi="Times New Roman" w:cs="Times New Roman"/>
                <w:noProof/>
                <w:webHidden/>
                <w:sz w:val="28"/>
                <w:szCs w:val="28"/>
              </w:rPr>
              <w:fldChar w:fldCharType="begin"/>
            </w:r>
            <w:r w:rsidR="00875382" w:rsidRPr="00875382">
              <w:rPr>
                <w:rFonts w:ascii="Times New Roman" w:hAnsi="Times New Roman" w:cs="Times New Roman"/>
                <w:noProof/>
                <w:webHidden/>
                <w:sz w:val="28"/>
                <w:szCs w:val="28"/>
              </w:rPr>
              <w:instrText xml:space="preserve"> PAGEREF _Toc74788650 \h </w:instrText>
            </w:r>
            <w:r w:rsidR="00875382" w:rsidRPr="00875382">
              <w:rPr>
                <w:rFonts w:ascii="Times New Roman" w:hAnsi="Times New Roman" w:cs="Times New Roman"/>
                <w:noProof/>
                <w:webHidden/>
                <w:sz w:val="28"/>
                <w:szCs w:val="28"/>
              </w:rPr>
            </w:r>
            <w:r w:rsidR="00875382" w:rsidRPr="00875382">
              <w:rPr>
                <w:rFonts w:ascii="Times New Roman" w:hAnsi="Times New Roman" w:cs="Times New Roman"/>
                <w:noProof/>
                <w:webHidden/>
                <w:sz w:val="28"/>
                <w:szCs w:val="28"/>
              </w:rPr>
              <w:fldChar w:fldCharType="separate"/>
            </w:r>
            <w:r w:rsidR="006A065A">
              <w:rPr>
                <w:rFonts w:ascii="Times New Roman" w:hAnsi="Times New Roman" w:cs="Times New Roman"/>
                <w:noProof/>
                <w:webHidden/>
                <w:sz w:val="28"/>
                <w:szCs w:val="28"/>
              </w:rPr>
              <w:t>39</w:t>
            </w:r>
            <w:r w:rsidR="00875382" w:rsidRPr="00875382">
              <w:rPr>
                <w:rFonts w:ascii="Times New Roman" w:hAnsi="Times New Roman" w:cs="Times New Roman"/>
                <w:noProof/>
                <w:webHidden/>
                <w:sz w:val="28"/>
                <w:szCs w:val="28"/>
              </w:rPr>
              <w:fldChar w:fldCharType="end"/>
            </w:r>
          </w:hyperlink>
        </w:p>
        <w:p w14:paraId="495AF236" w14:textId="6236AFCE" w:rsidR="00875382" w:rsidRPr="00875382" w:rsidRDefault="00F474ED" w:rsidP="00875382">
          <w:pPr>
            <w:pStyle w:val="11"/>
            <w:rPr>
              <w:rFonts w:ascii="Times New Roman" w:eastAsiaTheme="minorEastAsia" w:hAnsi="Times New Roman" w:cs="Times New Roman"/>
              <w:noProof/>
              <w:sz w:val="28"/>
              <w:szCs w:val="28"/>
              <w:lang w:eastAsia="ru-RU"/>
            </w:rPr>
          </w:pPr>
          <w:hyperlink w:anchor="_Toc74788651" w:history="1">
            <w:r w:rsidR="00875382" w:rsidRPr="00875382">
              <w:rPr>
                <w:rStyle w:val="a3"/>
                <w:rFonts w:ascii="Times New Roman" w:hAnsi="Times New Roman" w:cs="Times New Roman"/>
                <w:noProof/>
                <w:sz w:val="28"/>
                <w:szCs w:val="28"/>
              </w:rPr>
              <w:t>3 Направления развития технологий совместного потребления в РФ</w:t>
            </w:r>
            <w:r w:rsidR="00875382" w:rsidRPr="00875382">
              <w:rPr>
                <w:rFonts w:ascii="Times New Roman" w:hAnsi="Times New Roman" w:cs="Times New Roman"/>
                <w:noProof/>
                <w:webHidden/>
                <w:sz w:val="28"/>
                <w:szCs w:val="28"/>
              </w:rPr>
              <w:tab/>
            </w:r>
            <w:r w:rsidR="00875382" w:rsidRPr="00875382">
              <w:rPr>
                <w:rFonts w:ascii="Times New Roman" w:hAnsi="Times New Roman" w:cs="Times New Roman"/>
                <w:noProof/>
                <w:webHidden/>
                <w:sz w:val="28"/>
                <w:szCs w:val="28"/>
              </w:rPr>
              <w:fldChar w:fldCharType="begin"/>
            </w:r>
            <w:r w:rsidR="00875382" w:rsidRPr="00875382">
              <w:rPr>
                <w:rFonts w:ascii="Times New Roman" w:hAnsi="Times New Roman" w:cs="Times New Roman"/>
                <w:noProof/>
                <w:webHidden/>
                <w:sz w:val="28"/>
                <w:szCs w:val="28"/>
              </w:rPr>
              <w:instrText xml:space="preserve"> PAGEREF _Toc74788651 \h </w:instrText>
            </w:r>
            <w:r w:rsidR="00875382" w:rsidRPr="00875382">
              <w:rPr>
                <w:rFonts w:ascii="Times New Roman" w:hAnsi="Times New Roman" w:cs="Times New Roman"/>
                <w:noProof/>
                <w:webHidden/>
                <w:sz w:val="28"/>
                <w:szCs w:val="28"/>
              </w:rPr>
            </w:r>
            <w:r w:rsidR="00875382" w:rsidRPr="00875382">
              <w:rPr>
                <w:rFonts w:ascii="Times New Roman" w:hAnsi="Times New Roman" w:cs="Times New Roman"/>
                <w:noProof/>
                <w:webHidden/>
                <w:sz w:val="28"/>
                <w:szCs w:val="28"/>
              </w:rPr>
              <w:fldChar w:fldCharType="separate"/>
            </w:r>
            <w:r w:rsidR="006A065A">
              <w:rPr>
                <w:rFonts w:ascii="Times New Roman" w:hAnsi="Times New Roman" w:cs="Times New Roman"/>
                <w:noProof/>
                <w:webHidden/>
                <w:sz w:val="28"/>
                <w:szCs w:val="28"/>
              </w:rPr>
              <w:t>53</w:t>
            </w:r>
            <w:r w:rsidR="00875382" w:rsidRPr="00875382">
              <w:rPr>
                <w:rFonts w:ascii="Times New Roman" w:hAnsi="Times New Roman" w:cs="Times New Roman"/>
                <w:noProof/>
                <w:webHidden/>
                <w:sz w:val="28"/>
                <w:szCs w:val="28"/>
              </w:rPr>
              <w:fldChar w:fldCharType="end"/>
            </w:r>
          </w:hyperlink>
        </w:p>
        <w:p w14:paraId="410ADE01" w14:textId="2FC8C339" w:rsidR="00875382" w:rsidRPr="00875382" w:rsidRDefault="00F474ED" w:rsidP="00875382">
          <w:pPr>
            <w:pStyle w:val="21"/>
            <w:rPr>
              <w:rFonts w:ascii="Times New Roman" w:eastAsiaTheme="minorEastAsia" w:hAnsi="Times New Roman" w:cs="Times New Roman"/>
              <w:noProof/>
              <w:sz w:val="28"/>
              <w:szCs w:val="28"/>
              <w:lang w:eastAsia="ru-RU"/>
            </w:rPr>
          </w:pPr>
          <w:hyperlink w:anchor="_Toc74788652" w:history="1">
            <w:r w:rsidR="00875382" w:rsidRPr="00875382">
              <w:rPr>
                <w:rStyle w:val="a3"/>
                <w:rFonts w:ascii="Times New Roman" w:hAnsi="Times New Roman" w:cs="Times New Roman"/>
                <w:noProof/>
                <w:sz w:val="28"/>
                <w:szCs w:val="28"/>
              </w:rPr>
              <w:t>3.1  Становление и развитие рынка совместного потребления</w:t>
            </w:r>
            <w:r w:rsidR="00875382" w:rsidRPr="00875382">
              <w:rPr>
                <w:rFonts w:ascii="Times New Roman" w:hAnsi="Times New Roman" w:cs="Times New Roman"/>
                <w:noProof/>
                <w:webHidden/>
                <w:sz w:val="28"/>
                <w:szCs w:val="28"/>
              </w:rPr>
              <w:tab/>
            </w:r>
            <w:r w:rsidR="00875382" w:rsidRPr="00875382">
              <w:rPr>
                <w:rFonts w:ascii="Times New Roman" w:hAnsi="Times New Roman" w:cs="Times New Roman"/>
                <w:noProof/>
                <w:webHidden/>
                <w:sz w:val="28"/>
                <w:szCs w:val="28"/>
              </w:rPr>
              <w:fldChar w:fldCharType="begin"/>
            </w:r>
            <w:r w:rsidR="00875382" w:rsidRPr="00875382">
              <w:rPr>
                <w:rFonts w:ascii="Times New Roman" w:hAnsi="Times New Roman" w:cs="Times New Roman"/>
                <w:noProof/>
                <w:webHidden/>
                <w:sz w:val="28"/>
                <w:szCs w:val="28"/>
              </w:rPr>
              <w:instrText xml:space="preserve"> PAGEREF _Toc74788652 \h </w:instrText>
            </w:r>
            <w:r w:rsidR="00875382" w:rsidRPr="00875382">
              <w:rPr>
                <w:rFonts w:ascii="Times New Roman" w:hAnsi="Times New Roman" w:cs="Times New Roman"/>
                <w:noProof/>
                <w:webHidden/>
                <w:sz w:val="28"/>
                <w:szCs w:val="28"/>
              </w:rPr>
            </w:r>
            <w:r w:rsidR="00875382" w:rsidRPr="00875382">
              <w:rPr>
                <w:rFonts w:ascii="Times New Roman" w:hAnsi="Times New Roman" w:cs="Times New Roman"/>
                <w:noProof/>
                <w:webHidden/>
                <w:sz w:val="28"/>
                <w:szCs w:val="28"/>
              </w:rPr>
              <w:fldChar w:fldCharType="separate"/>
            </w:r>
            <w:r w:rsidR="006A065A">
              <w:rPr>
                <w:rFonts w:ascii="Times New Roman" w:hAnsi="Times New Roman" w:cs="Times New Roman"/>
                <w:noProof/>
                <w:webHidden/>
                <w:sz w:val="28"/>
                <w:szCs w:val="28"/>
              </w:rPr>
              <w:t>53</w:t>
            </w:r>
            <w:r w:rsidR="00875382" w:rsidRPr="00875382">
              <w:rPr>
                <w:rFonts w:ascii="Times New Roman" w:hAnsi="Times New Roman" w:cs="Times New Roman"/>
                <w:noProof/>
                <w:webHidden/>
                <w:sz w:val="28"/>
                <w:szCs w:val="28"/>
              </w:rPr>
              <w:fldChar w:fldCharType="end"/>
            </w:r>
          </w:hyperlink>
        </w:p>
        <w:p w14:paraId="58F3A4C7" w14:textId="29BEC93F" w:rsidR="00875382" w:rsidRPr="00875382" w:rsidRDefault="00F474ED" w:rsidP="00875382">
          <w:pPr>
            <w:pStyle w:val="21"/>
            <w:rPr>
              <w:rFonts w:ascii="Times New Roman" w:eastAsiaTheme="minorEastAsia" w:hAnsi="Times New Roman" w:cs="Times New Roman"/>
              <w:noProof/>
              <w:sz w:val="28"/>
              <w:szCs w:val="28"/>
              <w:lang w:eastAsia="ru-RU"/>
            </w:rPr>
          </w:pPr>
          <w:hyperlink w:anchor="_Toc74788653" w:history="1">
            <w:r w:rsidR="00875382" w:rsidRPr="00875382">
              <w:rPr>
                <w:rStyle w:val="a3"/>
                <w:rFonts w:ascii="Times New Roman" w:hAnsi="Times New Roman" w:cs="Times New Roman"/>
                <w:noProof/>
                <w:sz w:val="28"/>
                <w:szCs w:val="28"/>
              </w:rPr>
              <w:t>3.2  Перспективы дальнейшего развития экономики совместного  потребления в РФ</w:t>
            </w:r>
            <w:r w:rsidR="00875382" w:rsidRPr="00875382">
              <w:rPr>
                <w:rFonts w:ascii="Times New Roman" w:hAnsi="Times New Roman" w:cs="Times New Roman"/>
                <w:noProof/>
                <w:webHidden/>
                <w:sz w:val="28"/>
                <w:szCs w:val="28"/>
              </w:rPr>
              <w:tab/>
            </w:r>
            <w:r w:rsidR="00875382" w:rsidRPr="00875382">
              <w:rPr>
                <w:rFonts w:ascii="Times New Roman" w:hAnsi="Times New Roman" w:cs="Times New Roman"/>
                <w:noProof/>
                <w:webHidden/>
                <w:sz w:val="28"/>
                <w:szCs w:val="28"/>
              </w:rPr>
              <w:fldChar w:fldCharType="begin"/>
            </w:r>
            <w:r w:rsidR="00875382" w:rsidRPr="00875382">
              <w:rPr>
                <w:rFonts w:ascii="Times New Roman" w:hAnsi="Times New Roman" w:cs="Times New Roman"/>
                <w:noProof/>
                <w:webHidden/>
                <w:sz w:val="28"/>
                <w:szCs w:val="28"/>
              </w:rPr>
              <w:instrText xml:space="preserve"> PAGEREF _Toc74788653 \h </w:instrText>
            </w:r>
            <w:r w:rsidR="00875382" w:rsidRPr="00875382">
              <w:rPr>
                <w:rFonts w:ascii="Times New Roman" w:hAnsi="Times New Roman" w:cs="Times New Roman"/>
                <w:noProof/>
                <w:webHidden/>
                <w:sz w:val="28"/>
                <w:szCs w:val="28"/>
              </w:rPr>
            </w:r>
            <w:r w:rsidR="00875382" w:rsidRPr="00875382">
              <w:rPr>
                <w:rFonts w:ascii="Times New Roman" w:hAnsi="Times New Roman" w:cs="Times New Roman"/>
                <w:noProof/>
                <w:webHidden/>
                <w:sz w:val="28"/>
                <w:szCs w:val="28"/>
              </w:rPr>
              <w:fldChar w:fldCharType="separate"/>
            </w:r>
            <w:r w:rsidR="006A065A">
              <w:rPr>
                <w:rFonts w:ascii="Times New Roman" w:hAnsi="Times New Roman" w:cs="Times New Roman"/>
                <w:noProof/>
                <w:webHidden/>
                <w:sz w:val="28"/>
                <w:szCs w:val="28"/>
              </w:rPr>
              <w:t>59</w:t>
            </w:r>
            <w:r w:rsidR="00875382" w:rsidRPr="00875382">
              <w:rPr>
                <w:rFonts w:ascii="Times New Roman" w:hAnsi="Times New Roman" w:cs="Times New Roman"/>
                <w:noProof/>
                <w:webHidden/>
                <w:sz w:val="28"/>
                <w:szCs w:val="28"/>
              </w:rPr>
              <w:fldChar w:fldCharType="end"/>
            </w:r>
          </w:hyperlink>
        </w:p>
        <w:p w14:paraId="16054D06" w14:textId="5811C01F" w:rsidR="00875382" w:rsidRPr="00875382" w:rsidRDefault="00F474ED" w:rsidP="00875382">
          <w:pPr>
            <w:pStyle w:val="11"/>
            <w:rPr>
              <w:rFonts w:ascii="Times New Roman" w:eastAsiaTheme="minorEastAsia" w:hAnsi="Times New Roman" w:cs="Times New Roman"/>
              <w:noProof/>
              <w:sz w:val="28"/>
              <w:szCs w:val="28"/>
              <w:lang w:eastAsia="ru-RU"/>
            </w:rPr>
          </w:pPr>
          <w:hyperlink w:anchor="_Toc74788654" w:history="1">
            <w:r w:rsidR="00875382" w:rsidRPr="00875382">
              <w:rPr>
                <w:rStyle w:val="a3"/>
                <w:rFonts w:ascii="Times New Roman" w:hAnsi="Times New Roman" w:cs="Times New Roman"/>
                <w:noProof/>
                <w:sz w:val="28"/>
                <w:szCs w:val="28"/>
              </w:rPr>
              <w:t>Заключение</w:t>
            </w:r>
            <w:r w:rsidR="00875382" w:rsidRPr="00875382">
              <w:rPr>
                <w:rFonts w:ascii="Times New Roman" w:hAnsi="Times New Roman" w:cs="Times New Roman"/>
                <w:noProof/>
                <w:webHidden/>
                <w:sz w:val="28"/>
                <w:szCs w:val="28"/>
              </w:rPr>
              <w:tab/>
            </w:r>
            <w:r w:rsidR="00875382" w:rsidRPr="00875382">
              <w:rPr>
                <w:rFonts w:ascii="Times New Roman" w:hAnsi="Times New Roman" w:cs="Times New Roman"/>
                <w:noProof/>
                <w:webHidden/>
                <w:sz w:val="28"/>
                <w:szCs w:val="28"/>
              </w:rPr>
              <w:fldChar w:fldCharType="begin"/>
            </w:r>
            <w:r w:rsidR="00875382" w:rsidRPr="00875382">
              <w:rPr>
                <w:rFonts w:ascii="Times New Roman" w:hAnsi="Times New Roman" w:cs="Times New Roman"/>
                <w:noProof/>
                <w:webHidden/>
                <w:sz w:val="28"/>
                <w:szCs w:val="28"/>
              </w:rPr>
              <w:instrText xml:space="preserve"> PAGEREF _Toc74788654 \h </w:instrText>
            </w:r>
            <w:r w:rsidR="00875382" w:rsidRPr="00875382">
              <w:rPr>
                <w:rFonts w:ascii="Times New Roman" w:hAnsi="Times New Roman" w:cs="Times New Roman"/>
                <w:noProof/>
                <w:webHidden/>
                <w:sz w:val="28"/>
                <w:szCs w:val="28"/>
              </w:rPr>
            </w:r>
            <w:r w:rsidR="00875382" w:rsidRPr="00875382">
              <w:rPr>
                <w:rFonts w:ascii="Times New Roman" w:hAnsi="Times New Roman" w:cs="Times New Roman"/>
                <w:noProof/>
                <w:webHidden/>
                <w:sz w:val="28"/>
                <w:szCs w:val="28"/>
              </w:rPr>
              <w:fldChar w:fldCharType="separate"/>
            </w:r>
            <w:r w:rsidR="006A065A">
              <w:rPr>
                <w:rFonts w:ascii="Times New Roman" w:hAnsi="Times New Roman" w:cs="Times New Roman"/>
                <w:noProof/>
                <w:webHidden/>
                <w:sz w:val="28"/>
                <w:szCs w:val="28"/>
              </w:rPr>
              <w:t>67</w:t>
            </w:r>
            <w:r w:rsidR="00875382" w:rsidRPr="00875382">
              <w:rPr>
                <w:rFonts w:ascii="Times New Roman" w:hAnsi="Times New Roman" w:cs="Times New Roman"/>
                <w:noProof/>
                <w:webHidden/>
                <w:sz w:val="28"/>
                <w:szCs w:val="28"/>
              </w:rPr>
              <w:fldChar w:fldCharType="end"/>
            </w:r>
          </w:hyperlink>
        </w:p>
        <w:p w14:paraId="646893C7" w14:textId="612DEE56" w:rsidR="00875382" w:rsidRPr="00875382" w:rsidRDefault="00F474ED" w:rsidP="00875382">
          <w:pPr>
            <w:pStyle w:val="11"/>
            <w:rPr>
              <w:rFonts w:ascii="Times New Roman" w:eastAsiaTheme="minorEastAsia" w:hAnsi="Times New Roman" w:cs="Times New Roman"/>
              <w:noProof/>
              <w:sz w:val="28"/>
              <w:szCs w:val="28"/>
              <w:lang w:eastAsia="ru-RU"/>
            </w:rPr>
          </w:pPr>
          <w:hyperlink w:anchor="_Toc74788655" w:history="1">
            <w:r w:rsidR="00875382" w:rsidRPr="00875382">
              <w:rPr>
                <w:rStyle w:val="a3"/>
                <w:rFonts w:ascii="Times New Roman" w:hAnsi="Times New Roman" w:cs="Times New Roman"/>
                <w:noProof/>
                <w:sz w:val="28"/>
                <w:szCs w:val="28"/>
              </w:rPr>
              <w:t>Список использованных источников</w:t>
            </w:r>
            <w:r w:rsidR="00875382" w:rsidRPr="00875382">
              <w:rPr>
                <w:rFonts w:ascii="Times New Roman" w:hAnsi="Times New Roman" w:cs="Times New Roman"/>
                <w:noProof/>
                <w:webHidden/>
                <w:sz w:val="28"/>
                <w:szCs w:val="28"/>
              </w:rPr>
              <w:tab/>
            </w:r>
            <w:r w:rsidR="00875382" w:rsidRPr="00875382">
              <w:rPr>
                <w:rFonts w:ascii="Times New Roman" w:hAnsi="Times New Roman" w:cs="Times New Roman"/>
                <w:noProof/>
                <w:webHidden/>
                <w:sz w:val="28"/>
                <w:szCs w:val="28"/>
              </w:rPr>
              <w:fldChar w:fldCharType="begin"/>
            </w:r>
            <w:r w:rsidR="00875382" w:rsidRPr="00875382">
              <w:rPr>
                <w:rFonts w:ascii="Times New Roman" w:hAnsi="Times New Roman" w:cs="Times New Roman"/>
                <w:noProof/>
                <w:webHidden/>
                <w:sz w:val="28"/>
                <w:szCs w:val="28"/>
              </w:rPr>
              <w:instrText xml:space="preserve"> PAGEREF _Toc74788655 \h </w:instrText>
            </w:r>
            <w:r w:rsidR="00875382" w:rsidRPr="00875382">
              <w:rPr>
                <w:rFonts w:ascii="Times New Roman" w:hAnsi="Times New Roman" w:cs="Times New Roman"/>
                <w:noProof/>
                <w:webHidden/>
                <w:sz w:val="28"/>
                <w:szCs w:val="28"/>
              </w:rPr>
            </w:r>
            <w:r w:rsidR="00875382" w:rsidRPr="00875382">
              <w:rPr>
                <w:rFonts w:ascii="Times New Roman" w:hAnsi="Times New Roman" w:cs="Times New Roman"/>
                <w:noProof/>
                <w:webHidden/>
                <w:sz w:val="28"/>
                <w:szCs w:val="28"/>
              </w:rPr>
              <w:fldChar w:fldCharType="separate"/>
            </w:r>
            <w:r w:rsidR="006A065A">
              <w:rPr>
                <w:rFonts w:ascii="Times New Roman" w:hAnsi="Times New Roman" w:cs="Times New Roman"/>
                <w:noProof/>
                <w:webHidden/>
                <w:sz w:val="28"/>
                <w:szCs w:val="28"/>
              </w:rPr>
              <w:t>71</w:t>
            </w:r>
            <w:r w:rsidR="00875382" w:rsidRPr="00875382">
              <w:rPr>
                <w:rFonts w:ascii="Times New Roman" w:hAnsi="Times New Roman" w:cs="Times New Roman"/>
                <w:noProof/>
                <w:webHidden/>
                <w:sz w:val="28"/>
                <w:szCs w:val="28"/>
              </w:rPr>
              <w:fldChar w:fldCharType="end"/>
            </w:r>
          </w:hyperlink>
        </w:p>
        <w:p w14:paraId="31722E1D" w14:textId="238A528A" w:rsidR="00E85067" w:rsidRPr="00E36409" w:rsidRDefault="00E85067"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fldChar w:fldCharType="end"/>
          </w:r>
        </w:p>
      </w:sdtContent>
    </w:sdt>
    <w:p w14:paraId="045FD0B3" w14:textId="77777777" w:rsidR="00E85067" w:rsidRPr="00E36409" w:rsidRDefault="00E85067" w:rsidP="003E05AE">
      <w:pPr>
        <w:tabs>
          <w:tab w:val="left" w:pos="1276"/>
        </w:tabs>
        <w:spacing w:after="0" w:line="360" w:lineRule="auto"/>
        <w:ind w:firstLine="709"/>
        <w:jc w:val="both"/>
        <w:rPr>
          <w:rFonts w:ascii="Times New Roman" w:hAnsi="Times New Roman" w:cs="Times New Roman"/>
          <w:bCs/>
          <w:sz w:val="28"/>
          <w:szCs w:val="28"/>
        </w:rPr>
      </w:pPr>
    </w:p>
    <w:p w14:paraId="1735AFF5" w14:textId="5B48BDFA" w:rsidR="00E85067" w:rsidRPr="00E36409" w:rsidRDefault="00E85067"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br w:type="page"/>
      </w:r>
    </w:p>
    <w:p w14:paraId="274945FE" w14:textId="4D93DB1D" w:rsidR="00E85067" w:rsidRPr="00875382" w:rsidRDefault="00875382" w:rsidP="003E05AE">
      <w:pPr>
        <w:pStyle w:val="1"/>
        <w:keepNext w:val="0"/>
        <w:keepLines w:val="0"/>
        <w:tabs>
          <w:tab w:val="left" w:pos="1276"/>
        </w:tabs>
        <w:spacing w:before="0" w:line="360" w:lineRule="auto"/>
        <w:jc w:val="center"/>
        <w:rPr>
          <w:rFonts w:ascii="Times New Roman Полужирный" w:hAnsi="Times New Roman Полужирный" w:cs="Times New Roman"/>
          <w:b/>
          <w:caps/>
          <w:color w:val="auto"/>
          <w:sz w:val="28"/>
          <w:szCs w:val="28"/>
        </w:rPr>
      </w:pPr>
      <w:bookmarkStart w:id="2" w:name="_Toc74788643"/>
      <w:r w:rsidRPr="00875382">
        <w:rPr>
          <w:rFonts w:ascii="Times New Roman Полужирный" w:hAnsi="Times New Roman Полужирный" w:cs="Times New Roman"/>
          <w:b/>
          <w:caps/>
          <w:color w:val="auto"/>
          <w:sz w:val="28"/>
          <w:szCs w:val="28"/>
        </w:rPr>
        <w:lastRenderedPageBreak/>
        <w:t>Введение</w:t>
      </w:r>
      <w:bookmarkEnd w:id="2"/>
    </w:p>
    <w:p w14:paraId="410ED832" w14:textId="48CAD57E" w:rsidR="00E85067" w:rsidRPr="00E36409" w:rsidRDefault="00E85067" w:rsidP="003E05AE">
      <w:pPr>
        <w:tabs>
          <w:tab w:val="left" w:pos="1276"/>
        </w:tabs>
        <w:spacing w:after="0" w:line="360" w:lineRule="auto"/>
        <w:ind w:firstLine="709"/>
        <w:jc w:val="both"/>
        <w:rPr>
          <w:rFonts w:ascii="Times New Roman" w:hAnsi="Times New Roman" w:cs="Times New Roman"/>
          <w:sz w:val="28"/>
          <w:szCs w:val="28"/>
        </w:rPr>
      </w:pPr>
    </w:p>
    <w:p w14:paraId="63ADFC70" w14:textId="6FBA1EB8" w:rsidR="006B2EA5" w:rsidRPr="00E36409" w:rsidRDefault="00613EBB"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Актуальность работы. </w:t>
      </w:r>
      <w:r w:rsidR="006B2EA5" w:rsidRPr="00E36409">
        <w:rPr>
          <w:rFonts w:ascii="Times New Roman" w:hAnsi="Times New Roman" w:cs="Times New Roman"/>
          <w:sz w:val="28"/>
          <w:szCs w:val="28"/>
        </w:rPr>
        <w:t>Тема представляет теоретический и практический интересы, потому что современная рыночная экономика основана на принципах свободного предпринимательства и многообразия форм собственности на средства производства, рыночного ценообразования, но она постоянно развивается и на смену традиционным моделям приходят совершенно новые. Одним из примеров является экономика совместного потребления</w:t>
      </w:r>
      <w:r w:rsidR="00734D85" w:rsidRPr="00E36409">
        <w:rPr>
          <w:rFonts w:ascii="Times New Roman" w:hAnsi="Times New Roman" w:cs="Times New Roman"/>
          <w:sz w:val="28"/>
          <w:szCs w:val="28"/>
        </w:rPr>
        <w:t>. Она основана</w:t>
      </w:r>
      <w:r w:rsidR="006B2EA5" w:rsidRPr="00E36409">
        <w:rPr>
          <w:rFonts w:ascii="Times New Roman" w:hAnsi="Times New Roman" w:cs="Times New Roman"/>
          <w:sz w:val="28"/>
          <w:szCs w:val="28"/>
        </w:rPr>
        <w:t xml:space="preserve"> на коллективном использовании товаров и услуг, бартере и аренде вместо владения</w:t>
      </w:r>
      <w:r w:rsidR="00734D85" w:rsidRPr="00E36409">
        <w:rPr>
          <w:rFonts w:ascii="Times New Roman" w:hAnsi="Times New Roman" w:cs="Times New Roman"/>
          <w:sz w:val="28"/>
          <w:szCs w:val="28"/>
        </w:rPr>
        <w:t xml:space="preserve">. </w:t>
      </w:r>
    </w:p>
    <w:p w14:paraId="3A403865" w14:textId="236216B9" w:rsidR="00506930" w:rsidRPr="00E36409" w:rsidRDefault="006B2EA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З</w:t>
      </w:r>
      <w:r w:rsidR="004E226F" w:rsidRPr="00E36409">
        <w:rPr>
          <w:rFonts w:ascii="Times New Roman" w:hAnsi="Times New Roman" w:cs="Times New Roman"/>
          <w:sz w:val="28"/>
          <w:szCs w:val="28"/>
        </w:rPr>
        <w:t xml:space="preserve">а последние 5 лет тренд увеличения </w:t>
      </w:r>
      <w:r w:rsidR="00CE4545" w:rsidRPr="00E36409">
        <w:rPr>
          <w:rFonts w:ascii="Times New Roman" w:hAnsi="Times New Roman" w:cs="Times New Roman"/>
          <w:sz w:val="28"/>
          <w:szCs w:val="28"/>
        </w:rPr>
        <w:t xml:space="preserve">времени, </w:t>
      </w:r>
      <w:r w:rsidR="004E226F" w:rsidRPr="00E36409">
        <w:rPr>
          <w:rFonts w:ascii="Times New Roman" w:hAnsi="Times New Roman" w:cs="Times New Roman"/>
          <w:sz w:val="28"/>
          <w:szCs w:val="28"/>
        </w:rPr>
        <w:t xml:space="preserve">проводимого </w:t>
      </w:r>
      <w:r w:rsidR="00AC273C" w:rsidRPr="00E36409">
        <w:rPr>
          <w:rFonts w:ascii="Times New Roman" w:hAnsi="Times New Roman" w:cs="Times New Roman"/>
          <w:sz w:val="28"/>
          <w:szCs w:val="28"/>
        </w:rPr>
        <w:t>с гаджетом</w:t>
      </w:r>
      <w:r w:rsidR="00CE4545" w:rsidRPr="00E36409">
        <w:rPr>
          <w:rFonts w:ascii="Times New Roman" w:hAnsi="Times New Roman" w:cs="Times New Roman"/>
          <w:sz w:val="28"/>
          <w:szCs w:val="28"/>
        </w:rPr>
        <w:t>,</w:t>
      </w:r>
      <w:r w:rsidR="004E226F" w:rsidRPr="00E36409">
        <w:rPr>
          <w:rFonts w:ascii="Times New Roman" w:hAnsi="Times New Roman" w:cs="Times New Roman"/>
          <w:sz w:val="28"/>
          <w:szCs w:val="28"/>
        </w:rPr>
        <w:t xml:space="preserve"> показал рост на 5% от суточного объема, что составляет порядка 72 минут. Это говорит о необходимости компаний вкладывать большее количество средств в развитие </w:t>
      </w:r>
      <w:r w:rsidR="004E226F" w:rsidRPr="00E36409">
        <w:rPr>
          <w:rFonts w:ascii="Times New Roman" w:hAnsi="Times New Roman" w:cs="Times New Roman"/>
          <w:sz w:val="28"/>
          <w:szCs w:val="28"/>
          <w:lang w:val="en-US"/>
        </w:rPr>
        <w:t>online</w:t>
      </w:r>
      <w:r w:rsidR="004E226F" w:rsidRPr="00E36409">
        <w:rPr>
          <w:rFonts w:ascii="Times New Roman" w:hAnsi="Times New Roman" w:cs="Times New Roman"/>
          <w:sz w:val="28"/>
          <w:szCs w:val="28"/>
        </w:rPr>
        <w:t xml:space="preserve"> продаж и поддержку общения через всевозможные каналы связи: </w:t>
      </w:r>
      <w:r w:rsidR="004E226F" w:rsidRPr="00E36409">
        <w:rPr>
          <w:rFonts w:ascii="Times New Roman" w:hAnsi="Times New Roman" w:cs="Times New Roman"/>
          <w:sz w:val="28"/>
          <w:szCs w:val="28"/>
          <w:lang w:val="en-US"/>
        </w:rPr>
        <w:t>email</w:t>
      </w:r>
      <w:r w:rsidR="004E226F" w:rsidRPr="00E36409">
        <w:rPr>
          <w:rFonts w:ascii="Times New Roman" w:hAnsi="Times New Roman" w:cs="Times New Roman"/>
          <w:sz w:val="28"/>
          <w:szCs w:val="28"/>
        </w:rPr>
        <w:t xml:space="preserve">, </w:t>
      </w:r>
      <w:r w:rsidR="004E226F" w:rsidRPr="00E36409">
        <w:rPr>
          <w:rFonts w:ascii="Times New Roman" w:hAnsi="Times New Roman" w:cs="Times New Roman"/>
          <w:sz w:val="28"/>
          <w:szCs w:val="28"/>
          <w:lang w:val="en-US"/>
        </w:rPr>
        <w:t>SMS</w:t>
      </w:r>
      <w:r w:rsidR="004E226F" w:rsidRPr="00E36409">
        <w:rPr>
          <w:rFonts w:ascii="Times New Roman" w:hAnsi="Times New Roman" w:cs="Times New Roman"/>
          <w:sz w:val="28"/>
          <w:szCs w:val="28"/>
        </w:rPr>
        <w:t xml:space="preserve">, </w:t>
      </w:r>
      <w:r w:rsidR="004E226F" w:rsidRPr="00E36409">
        <w:rPr>
          <w:rFonts w:ascii="Times New Roman" w:hAnsi="Times New Roman" w:cs="Times New Roman"/>
          <w:sz w:val="28"/>
          <w:szCs w:val="28"/>
          <w:lang w:val="en-US"/>
        </w:rPr>
        <w:t>WhatsApp</w:t>
      </w:r>
      <w:r w:rsidR="004E226F" w:rsidRPr="00E36409">
        <w:rPr>
          <w:rFonts w:ascii="Times New Roman" w:hAnsi="Times New Roman" w:cs="Times New Roman"/>
          <w:sz w:val="28"/>
          <w:szCs w:val="28"/>
        </w:rPr>
        <w:t xml:space="preserve">, </w:t>
      </w:r>
      <w:r w:rsidR="004E226F" w:rsidRPr="00E36409">
        <w:rPr>
          <w:rFonts w:ascii="Times New Roman" w:hAnsi="Times New Roman" w:cs="Times New Roman"/>
          <w:sz w:val="28"/>
          <w:szCs w:val="28"/>
          <w:lang w:val="en-US"/>
        </w:rPr>
        <w:t>Telegram</w:t>
      </w:r>
      <w:r w:rsidR="004E226F" w:rsidRPr="00E36409">
        <w:rPr>
          <w:rFonts w:ascii="Times New Roman" w:hAnsi="Times New Roman" w:cs="Times New Roman"/>
          <w:sz w:val="28"/>
          <w:szCs w:val="28"/>
        </w:rPr>
        <w:t xml:space="preserve"> и т.д. </w:t>
      </w:r>
    </w:p>
    <w:p w14:paraId="05F4CE73" w14:textId="77DFE847" w:rsidR="00506930" w:rsidRPr="00E36409" w:rsidRDefault="00506930"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Рынок совместного</w:t>
      </w:r>
      <w:r w:rsidR="009C1F53" w:rsidRPr="00E36409">
        <w:rPr>
          <w:rFonts w:ascii="Times New Roman" w:hAnsi="Times New Roman" w:cs="Times New Roman"/>
          <w:sz w:val="28"/>
          <w:szCs w:val="28"/>
        </w:rPr>
        <w:t xml:space="preserve"> или ответственного</w:t>
      </w:r>
      <w:r w:rsidRPr="00E36409">
        <w:rPr>
          <w:rFonts w:ascii="Times New Roman" w:hAnsi="Times New Roman" w:cs="Times New Roman"/>
          <w:sz w:val="28"/>
          <w:szCs w:val="28"/>
        </w:rPr>
        <w:t xml:space="preserve"> потребления представляет собой технологичес</w:t>
      </w:r>
      <w:r w:rsidR="009C1F53" w:rsidRPr="00E36409">
        <w:rPr>
          <w:rFonts w:ascii="Times New Roman" w:hAnsi="Times New Roman" w:cs="Times New Roman"/>
          <w:sz w:val="28"/>
          <w:szCs w:val="28"/>
        </w:rPr>
        <w:t>ки или искусственно создающийся и развивающийся институт совместного пользования вещами и</w:t>
      </w:r>
      <w:r w:rsidRPr="00E36409">
        <w:rPr>
          <w:rFonts w:ascii="Times New Roman" w:hAnsi="Times New Roman" w:cs="Times New Roman"/>
          <w:sz w:val="28"/>
          <w:szCs w:val="28"/>
        </w:rPr>
        <w:t xml:space="preserve"> имеет важное значение в условиях развивающегося </w:t>
      </w:r>
      <w:proofErr w:type="spellStart"/>
      <w:r w:rsidRPr="00E36409">
        <w:rPr>
          <w:rFonts w:ascii="Times New Roman" w:hAnsi="Times New Roman" w:cs="Times New Roman"/>
          <w:sz w:val="28"/>
          <w:szCs w:val="28"/>
        </w:rPr>
        <w:t>глобализационного</w:t>
      </w:r>
      <w:proofErr w:type="spellEnd"/>
      <w:r w:rsidRPr="00E36409">
        <w:rPr>
          <w:rFonts w:ascii="Times New Roman" w:hAnsi="Times New Roman" w:cs="Times New Roman"/>
          <w:sz w:val="28"/>
          <w:szCs w:val="28"/>
        </w:rPr>
        <w:t xml:space="preserve"> процесса, а также способствует ускорению наступления так называемой Индустрии 5.0. </w:t>
      </w:r>
    </w:p>
    <w:p w14:paraId="6D7CBBCB" w14:textId="6A20E970" w:rsidR="004E226F" w:rsidRPr="00E36409" w:rsidRDefault="00506930"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Перспектива роста данного рынка имеет статистически подтвержденные расчеты</w:t>
      </w:r>
      <w:r w:rsidR="009C1F53" w:rsidRPr="00E36409">
        <w:rPr>
          <w:rFonts w:ascii="Times New Roman" w:hAnsi="Times New Roman" w:cs="Times New Roman"/>
          <w:sz w:val="28"/>
          <w:szCs w:val="28"/>
        </w:rPr>
        <w:t xml:space="preserve">. Объемы данного рынка должны достигнуть </w:t>
      </w:r>
      <w:r w:rsidRPr="00E36409">
        <w:rPr>
          <w:rFonts w:ascii="Times New Roman" w:hAnsi="Times New Roman" w:cs="Times New Roman"/>
          <w:sz w:val="28"/>
          <w:szCs w:val="28"/>
        </w:rPr>
        <w:t xml:space="preserve">335 млрд. дол. </w:t>
      </w:r>
      <w:r w:rsidR="009C1F53" w:rsidRPr="00E36409">
        <w:rPr>
          <w:rFonts w:ascii="Times New Roman" w:hAnsi="Times New Roman" w:cs="Times New Roman"/>
          <w:sz w:val="28"/>
          <w:szCs w:val="28"/>
        </w:rPr>
        <w:t>к</w:t>
      </w:r>
      <w:r w:rsidRPr="00E36409">
        <w:rPr>
          <w:rFonts w:ascii="Times New Roman" w:hAnsi="Times New Roman" w:cs="Times New Roman"/>
          <w:sz w:val="28"/>
          <w:szCs w:val="28"/>
        </w:rPr>
        <w:t xml:space="preserve"> 2025 году при неизменном стабильном</w:t>
      </w:r>
      <w:r w:rsidR="009C1F53" w:rsidRPr="00E36409">
        <w:rPr>
          <w:rFonts w:ascii="Times New Roman" w:hAnsi="Times New Roman" w:cs="Times New Roman"/>
          <w:sz w:val="28"/>
          <w:szCs w:val="28"/>
        </w:rPr>
        <w:t xml:space="preserve"> мировом</w:t>
      </w:r>
      <w:r w:rsidRPr="00E36409">
        <w:rPr>
          <w:rFonts w:ascii="Times New Roman" w:hAnsi="Times New Roman" w:cs="Times New Roman"/>
          <w:sz w:val="28"/>
          <w:szCs w:val="28"/>
        </w:rPr>
        <w:t xml:space="preserve"> экономическом развитии</w:t>
      </w:r>
      <w:r w:rsidR="009C1F53" w:rsidRPr="00E36409">
        <w:rPr>
          <w:rFonts w:ascii="Times New Roman" w:hAnsi="Times New Roman" w:cs="Times New Roman"/>
          <w:sz w:val="28"/>
          <w:szCs w:val="28"/>
        </w:rPr>
        <w:t>. Рассм</w:t>
      </w:r>
      <w:r w:rsidR="00AC273C" w:rsidRPr="00E36409">
        <w:rPr>
          <w:rFonts w:ascii="Times New Roman" w:hAnsi="Times New Roman" w:cs="Times New Roman"/>
          <w:sz w:val="28"/>
          <w:szCs w:val="28"/>
        </w:rPr>
        <w:t>о</w:t>
      </w:r>
      <w:r w:rsidR="009C1F53" w:rsidRPr="00E36409">
        <w:rPr>
          <w:rFonts w:ascii="Times New Roman" w:hAnsi="Times New Roman" w:cs="Times New Roman"/>
          <w:sz w:val="28"/>
          <w:szCs w:val="28"/>
        </w:rPr>
        <w:t>тр</w:t>
      </w:r>
      <w:r w:rsidR="00AC273C" w:rsidRPr="00E36409">
        <w:rPr>
          <w:rFonts w:ascii="Times New Roman" w:hAnsi="Times New Roman" w:cs="Times New Roman"/>
          <w:sz w:val="28"/>
          <w:szCs w:val="28"/>
        </w:rPr>
        <w:t>ев</w:t>
      </w:r>
      <w:r w:rsidR="009C1F53" w:rsidRPr="00E36409">
        <w:rPr>
          <w:rFonts w:ascii="Times New Roman" w:hAnsi="Times New Roman" w:cs="Times New Roman"/>
          <w:sz w:val="28"/>
          <w:szCs w:val="28"/>
        </w:rPr>
        <w:t xml:space="preserve"> рынок совместного потребления в пропорции с частным потреблением,</w:t>
      </w:r>
      <w:r w:rsidR="00AC273C" w:rsidRPr="00E36409">
        <w:rPr>
          <w:rFonts w:ascii="Times New Roman" w:hAnsi="Times New Roman" w:cs="Times New Roman"/>
          <w:sz w:val="28"/>
          <w:szCs w:val="28"/>
        </w:rPr>
        <w:t xml:space="preserve"> стало</w:t>
      </w:r>
      <w:r w:rsidR="009C1F53" w:rsidRPr="00E36409">
        <w:rPr>
          <w:rFonts w:ascii="Times New Roman" w:hAnsi="Times New Roman" w:cs="Times New Roman"/>
          <w:sz w:val="28"/>
          <w:szCs w:val="28"/>
        </w:rPr>
        <w:t xml:space="preserve"> </w:t>
      </w:r>
      <w:r w:rsidR="00AC273C" w:rsidRPr="00E36409">
        <w:rPr>
          <w:rFonts w:ascii="Times New Roman" w:hAnsi="Times New Roman" w:cs="Times New Roman"/>
          <w:sz w:val="28"/>
          <w:szCs w:val="28"/>
        </w:rPr>
        <w:t>известно, что</w:t>
      </w:r>
      <w:r w:rsidR="009C1F53" w:rsidRPr="00E36409">
        <w:rPr>
          <w:rFonts w:ascii="Times New Roman" w:hAnsi="Times New Roman" w:cs="Times New Roman"/>
          <w:sz w:val="28"/>
          <w:szCs w:val="28"/>
        </w:rPr>
        <w:t xml:space="preserve"> в 2013 году он состав</w:t>
      </w:r>
      <w:r w:rsidR="00CE4545" w:rsidRPr="00E36409">
        <w:rPr>
          <w:rFonts w:ascii="Times New Roman" w:hAnsi="Times New Roman" w:cs="Times New Roman"/>
          <w:sz w:val="28"/>
          <w:szCs w:val="28"/>
        </w:rPr>
        <w:t>ил</w:t>
      </w:r>
      <w:r w:rsidR="009C1F53" w:rsidRPr="00E36409">
        <w:rPr>
          <w:rFonts w:ascii="Times New Roman" w:hAnsi="Times New Roman" w:cs="Times New Roman"/>
          <w:sz w:val="28"/>
          <w:szCs w:val="28"/>
        </w:rPr>
        <w:t xml:space="preserve"> 5 к 95%, </w:t>
      </w:r>
      <w:r w:rsidR="00AC273C" w:rsidRPr="00E36409">
        <w:rPr>
          <w:rFonts w:ascii="Times New Roman" w:hAnsi="Times New Roman" w:cs="Times New Roman"/>
          <w:sz w:val="28"/>
          <w:szCs w:val="28"/>
        </w:rPr>
        <w:t xml:space="preserve">то </w:t>
      </w:r>
      <w:r w:rsidR="009C1F53" w:rsidRPr="00E36409">
        <w:rPr>
          <w:rFonts w:ascii="Times New Roman" w:hAnsi="Times New Roman" w:cs="Times New Roman"/>
          <w:sz w:val="28"/>
          <w:szCs w:val="28"/>
        </w:rPr>
        <w:t xml:space="preserve">к 2025 году же </w:t>
      </w:r>
      <w:r w:rsidR="00AC273C" w:rsidRPr="00E36409">
        <w:rPr>
          <w:rFonts w:ascii="Times New Roman" w:hAnsi="Times New Roman" w:cs="Times New Roman"/>
          <w:sz w:val="28"/>
          <w:szCs w:val="28"/>
        </w:rPr>
        <w:t>предполагается перспектива роста до 50% от всего рынка потребления.</w:t>
      </w:r>
    </w:p>
    <w:p w14:paraId="03F51584" w14:textId="0BA85252" w:rsidR="00613EBB" w:rsidRPr="00E36409" w:rsidRDefault="00613EBB"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Исходя из вышесказанного</w:t>
      </w:r>
      <w:r w:rsidR="00CE4545" w:rsidRPr="00E36409">
        <w:rPr>
          <w:rFonts w:ascii="Times New Roman" w:hAnsi="Times New Roman" w:cs="Times New Roman"/>
          <w:sz w:val="28"/>
          <w:szCs w:val="28"/>
        </w:rPr>
        <w:t>,</w:t>
      </w:r>
      <w:r w:rsidRPr="00E36409">
        <w:rPr>
          <w:rFonts w:ascii="Times New Roman" w:hAnsi="Times New Roman" w:cs="Times New Roman"/>
          <w:sz w:val="28"/>
          <w:szCs w:val="28"/>
        </w:rPr>
        <w:t xml:space="preserve"> можно сделать вывод о высокой актуальности работы. </w:t>
      </w:r>
    </w:p>
    <w:p w14:paraId="6C4718D4" w14:textId="0731EB0F" w:rsidR="00613EBB" w:rsidRPr="00E36409" w:rsidRDefault="00613EBB"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Целью работы является анализ развития глобального и российского рынка технологий совместного потребления. </w:t>
      </w:r>
    </w:p>
    <w:p w14:paraId="7E907FD6" w14:textId="77777777" w:rsidR="00613EBB" w:rsidRPr="00E36409" w:rsidRDefault="00613EBB"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Для достижения указанной цели в работе были поставлены следующие задачи:</w:t>
      </w:r>
    </w:p>
    <w:p w14:paraId="08853AA5" w14:textId="0E70F2E5" w:rsidR="00613EBB" w:rsidRPr="00E36409" w:rsidRDefault="00613EBB" w:rsidP="003E05AE">
      <w:pPr>
        <w:pStyle w:val="a5"/>
        <w:numPr>
          <w:ilvl w:val="0"/>
          <w:numId w:val="1"/>
        </w:numPr>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выявить предпосылки возникновения рынка совместного потребления;</w:t>
      </w:r>
    </w:p>
    <w:p w14:paraId="7A276FD4" w14:textId="24024D92" w:rsidR="00613EBB" w:rsidRPr="00E36409" w:rsidRDefault="00613EBB" w:rsidP="003E05AE">
      <w:pPr>
        <w:pStyle w:val="a5"/>
        <w:numPr>
          <w:ilvl w:val="0"/>
          <w:numId w:val="1"/>
        </w:numPr>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рассмотреть понятие и сущность технологий совместного потребления;</w:t>
      </w:r>
    </w:p>
    <w:p w14:paraId="076695D6" w14:textId="4B3BD845" w:rsidR="00613EBB" w:rsidRPr="00E36409" w:rsidRDefault="00613EBB" w:rsidP="003E05AE">
      <w:pPr>
        <w:pStyle w:val="a5"/>
        <w:numPr>
          <w:ilvl w:val="0"/>
          <w:numId w:val="1"/>
        </w:numPr>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проанализировать динамику глобального рынка технологий совместного потребления;</w:t>
      </w:r>
    </w:p>
    <w:p w14:paraId="51E4BB7D" w14:textId="46D4F737" w:rsidR="00613EBB" w:rsidRPr="00E36409" w:rsidRDefault="00613EBB" w:rsidP="003E05AE">
      <w:pPr>
        <w:pStyle w:val="a5"/>
        <w:numPr>
          <w:ilvl w:val="0"/>
          <w:numId w:val="1"/>
        </w:numPr>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провести сравнительный анализ технологий совместного и частного потребления;</w:t>
      </w:r>
    </w:p>
    <w:p w14:paraId="55FA1871" w14:textId="1DFB256C" w:rsidR="00613EBB" w:rsidRPr="00E36409" w:rsidRDefault="00613EBB" w:rsidP="003E05AE">
      <w:pPr>
        <w:pStyle w:val="a5"/>
        <w:numPr>
          <w:ilvl w:val="0"/>
          <w:numId w:val="1"/>
        </w:numPr>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конкретизировать траекторию развития глобального рынка технологий совместного потребления;</w:t>
      </w:r>
    </w:p>
    <w:p w14:paraId="76888DC6" w14:textId="172E1471" w:rsidR="00613EBB" w:rsidRPr="00E36409" w:rsidRDefault="00613EBB" w:rsidP="003E05AE">
      <w:pPr>
        <w:pStyle w:val="a5"/>
        <w:numPr>
          <w:ilvl w:val="0"/>
          <w:numId w:val="1"/>
        </w:numPr>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проанализировать становление и развитие рынка совместного потребления в России;</w:t>
      </w:r>
    </w:p>
    <w:p w14:paraId="6FB3E641" w14:textId="796951CC" w:rsidR="00613EBB" w:rsidRPr="00E36409" w:rsidRDefault="00613EBB" w:rsidP="003E05AE">
      <w:pPr>
        <w:pStyle w:val="a5"/>
        <w:numPr>
          <w:ilvl w:val="0"/>
          <w:numId w:val="1"/>
        </w:numPr>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определить перспективы дальнейшего развития экономики совместного потребления в России. </w:t>
      </w:r>
    </w:p>
    <w:p w14:paraId="6395393B" w14:textId="694B1064" w:rsidR="00613EBB" w:rsidRPr="00E36409" w:rsidRDefault="00613EBB"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Объект исследования: экономика совместного потребления.</w:t>
      </w:r>
    </w:p>
    <w:p w14:paraId="6EC182BE" w14:textId="3A6E561C" w:rsidR="00613EBB" w:rsidRPr="00E36409" w:rsidRDefault="00613EBB"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Предмет исследования: особенности развития экономики совместного потребления в России и в мире.</w:t>
      </w:r>
    </w:p>
    <w:p w14:paraId="10C1ABF6" w14:textId="643F06B2" w:rsidR="00613EBB" w:rsidRPr="00E36409" w:rsidRDefault="00613EBB"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Хронологические рамки исследования обозначены началом </w:t>
      </w:r>
      <w:r w:rsidRPr="00E36409">
        <w:rPr>
          <w:rFonts w:ascii="Times New Roman" w:hAnsi="Times New Roman" w:cs="Times New Roman"/>
          <w:sz w:val="28"/>
          <w:szCs w:val="28"/>
          <w:lang w:val="en-GB"/>
        </w:rPr>
        <w:t>XXI</w:t>
      </w:r>
      <w:r w:rsidRPr="00E36409">
        <w:rPr>
          <w:rFonts w:ascii="Times New Roman" w:hAnsi="Times New Roman" w:cs="Times New Roman"/>
          <w:sz w:val="28"/>
          <w:szCs w:val="28"/>
        </w:rPr>
        <w:t xml:space="preserve"> </w:t>
      </w:r>
      <w:proofErr w:type="gramStart"/>
      <w:r w:rsidRPr="00E36409">
        <w:rPr>
          <w:rFonts w:ascii="Times New Roman" w:hAnsi="Times New Roman" w:cs="Times New Roman"/>
          <w:sz w:val="28"/>
          <w:szCs w:val="28"/>
        </w:rPr>
        <w:t>века</w:t>
      </w:r>
      <w:proofErr w:type="gramEnd"/>
      <w:r w:rsidRPr="00E36409">
        <w:rPr>
          <w:rFonts w:ascii="Times New Roman" w:hAnsi="Times New Roman" w:cs="Times New Roman"/>
          <w:sz w:val="28"/>
          <w:szCs w:val="28"/>
        </w:rPr>
        <w:t xml:space="preserve"> то есть 2000-ми годами и вплоть до сегодняшнего дня. Сделано это по той причине, что именно в этот период, совместное потребление </w:t>
      </w:r>
      <w:proofErr w:type="spellStart"/>
      <w:r w:rsidRPr="00E36409">
        <w:rPr>
          <w:rFonts w:ascii="Times New Roman" w:hAnsi="Times New Roman" w:cs="Times New Roman"/>
          <w:sz w:val="28"/>
          <w:szCs w:val="28"/>
        </w:rPr>
        <w:t>приобрелой</w:t>
      </w:r>
      <w:proofErr w:type="spellEnd"/>
      <w:r w:rsidRPr="00E36409">
        <w:rPr>
          <w:rFonts w:ascii="Times New Roman" w:hAnsi="Times New Roman" w:cs="Times New Roman"/>
          <w:sz w:val="28"/>
          <w:szCs w:val="28"/>
        </w:rPr>
        <w:t xml:space="preserve"> свой современный вид. При этом, для е</w:t>
      </w:r>
      <w:r w:rsidR="00E36409">
        <w:rPr>
          <w:rFonts w:ascii="Times New Roman" w:hAnsi="Times New Roman" w:cs="Times New Roman"/>
          <w:sz w:val="28"/>
          <w:szCs w:val="28"/>
        </w:rPr>
        <w:t>е</w:t>
      </w:r>
      <w:r w:rsidRPr="00E36409">
        <w:rPr>
          <w:rFonts w:ascii="Times New Roman" w:hAnsi="Times New Roman" w:cs="Times New Roman"/>
          <w:sz w:val="28"/>
          <w:szCs w:val="28"/>
        </w:rPr>
        <w:t xml:space="preserve"> более глубокого понимания в ряде аспектов анализируются и более давние периоды. </w:t>
      </w:r>
    </w:p>
    <w:p w14:paraId="2BA690D0" w14:textId="484211DF" w:rsidR="00613EBB" w:rsidRPr="00E36409" w:rsidRDefault="00613EBB"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Степень изученности темы. Работа базируется на научных трудах многих достаточно известных авторов по данной тематике. Кратко охарактеризуем труды ряда авторов, которые послужили в качестве источников. Кроме того, были изучены и проанализированы статистические данные, представленные в российских и зарубежных интернет-источниках.</w:t>
      </w:r>
    </w:p>
    <w:p w14:paraId="300E39D4" w14:textId="2E7D8EA7" w:rsidR="00613EBB" w:rsidRPr="00E36409" w:rsidRDefault="00613EBB"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Анализ вышеуказанных источников, посвященных проблеме развития глобального рынка технологий совместного потребления в целом и рынка совместного потребления в России в частности, позволяет утверждать, что степень изученности темы в трудах российских и зарубежных авторов на сегодняшний день достаточно велика. При этом, в условиях высокой динамичности современного общества важно регулярно анализировать меняющуюся ситуацию и продолжать исследование данного вопроса, т.к. влияние на настроения населения других стран является наиболее эффективным способом реализации внешней политики государства.</w:t>
      </w:r>
    </w:p>
    <w:p w14:paraId="2CCD51AF" w14:textId="114BBC5E" w:rsidR="00613EBB" w:rsidRPr="00E36409" w:rsidRDefault="00613EBB"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Научная новизна работы проявляется в уточнении взглядов ученых и экспертов на экономику совместного потребления, выявлении специфики е</w:t>
      </w:r>
      <w:r w:rsidR="00E36409">
        <w:rPr>
          <w:rFonts w:ascii="Times New Roman" w:hAnsi="Times New Roman" w:cs="Times New Roman"/>
          <w:sz w:val="28"/>
          <w:szCs w:val="28"/>
        </w:rPr>
        <w:t>е</w:t>
      </w:r>
      <w:r w:rsidRPr="00E36409">
        <w:rPr>
          <w:rFonts w:ascii="Times New Roman" w:hAnsi="Times New Roman" w:cs="Times New Roman"/>
          <w:sz w:val="28"/>
          <w:szCs w:val="28"/>
        </w:rPr>
        <w:t xml:space="preserve"> функционирования в условиях современной глобальной экономики.</w:t>
      </w:r>
    </w:p>
    <w:p w14:paraId="735F13FE" w14:textId="33A46282" w:rsidR="00613EBB" w:rsidRPr="00E36409" w:rsidRDefault="00613EBB"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Практическая значимость работы проявляется в важности изучения особенностей функционирования глобальной экономики совместного потребления, т.к. это позволит объяснить специфику е</w:t>
      </w:r>
      <w:r w:rsidR="00E36409">
        <w:rPr>
          <w:rFonts w:ascii="Times New Roman" w:hAnsi="Times New Roman" w:cs="Times New Roman"/>
          <w:sz w:val="28"/>
          <w:szCs w:val="28"/>
        </w:rPr>
        <w:t>е</w:t>
      </w:r>
      <w:r w:rsidRPr="00E36409">
        <w:rPr>
          <w:rFonts w:ascii="Times New Roman" w:hAnsi="Times New Roman" w:cs="Times New Roman"/>
          <w:sz w:val="28"/>
          <w:szCs w:val="28"/>
        </w:rPr>
        <w:t xml:space="preserve"> развития в мире и на основании этого перенимать наиболее успешные аспекты и внедрять их в российских условиях для стимулирования российской экономики совместного потребления.</w:t>
      </w:r>
    </w:p>
    <w:p w14:paraId="218EE100" w14:textId="77777777" w:rsidR="00613EBB" w:rsidRPr="00E36409" w:rsidRDefault="00613EBB"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При написании работы применялись такие научно-исследовательские методы как: сравнение, анализ и синтез.</w:t>
      </w:r>
    </w:p>
    <w:p w14:paraId="286D2322" w14:textId="663155F4" w:rsidR="00E85067" w:rsidRPr="00E36409" w:rsidRDefault="00613EBB"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Структурно работа состоит из введения, трех глав, заключения, списка использованных источников и приложений.</w:t>
      </w:r>
    </w:p>
    <w:p w14:paraId="55D97B5D" w14:textId="2E8DF3FB" w:rsidR="00E85067" w:rsidRPr="00E36409" w:rsidRDefault="00E85067"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br w:type="page"/>
      </w:r>
    </w:p>
    <w:p w14:paraId="051754B8" w14:textId="5A2E0876" w:rsidR="00B25E81" w:rsidRPr="003E05AE" w:rsidRDefault="00AA1EE8" w:rsidP="003E05AE">
      <w:pPr>
        <w:pStyle w:val="1"/>
        <w:keepNext w:val="0"/>
        <w:keepLines w:val="0"/>
        <w:tabs>
          <w:tab w:val="left" w:pos="1276"/>
        </w:tabs>
        <w:spacing w:before="0" w:line="360" w:lineRule="auto"/>
        <w:ind w:firstLine="709"/>
        <w:jc w:val="both"/>
        <w:rPr>
          <w:rFonts w:ascii="Times New Roman" w:eastAsia="Times New Roman" w:hAnsi="Times New Roman" w:cs="Times New Roman"/>
          <w:b/>
          <w:bCs/>
          <w:color w:val="auto"/>
          <w:sz w:val="28"/>
          <w:szCs w:val="28"/>
        </w:rPr>
      </w:pPr>
      <w:bookmarkStart w:id="3" w:name="_Toc74788644"/>
      <w:r w:rsidRPr="003E05AE">
        <w:rPr>
          <w:rFonts w:ascii="Times New Roman" w:eastAsia="Times New Roman" w:hAnsi="Times New Roman" w:cs="Times New Roman"/>
          <w:b/>
          <w:bCs/>
          <w:color w:val="auto"/>
          <w:sz w:val="28"/>
          <w:szCs w:val="28"/>
        </w:rPr>
        <w:lastRenderedPageBreak/>
        <w:t xml:space="preserve">1 </w:t>
      </w:r>
      <w:bookmarkEnd w:id="0"/>
      <w:r w:rsidR="003E05AE" w:rsidRPr="003E05AE">
        <w:rPr>
          <w:rFonts w:ascii="Times New Roman" w:eastAsia="Times New Roman" w:hAnsi="Times New Roman" w:cs="Times New Roman"/>
          <w:b/>
          <w:bCs/>
          <w:color w:val="auto"/>
          <w:sz w:val="28"/>
          <w:szCs w:val="28"/>
        </w:rPr>
        <w:t>Теоретические основы развития глобального рынка технологий современного потребления</w:t>
      </w:r>
      <w:bookmarkEnd w:id="3"/>
      <w:r w:rsidR="003E05AE" w:rsidRPr="003E05AE">
        <w:rPr>
          <w:rFonts w:ascii="Times New Roman" w:eastAsia="Times New Roman" w:hAnsi="Times New Roman" w:cs="Times New Roman"/>
          <w:b/>
          <w:bCs/>
          <w:color w:val="auto"/>
          <w:sz w:val="28"/>
          <w:szCs w:val="28"/>
        </w:rPr>
        <w:t xml:space="preserve"> </w:t>
      </w:r>
    </w:p>
    <w:p w14:paraId="2C133325" w14:textId="77777777" w:rsidR="003E05AE" w:rsidRPr="003E05AE" w:rsidRDefault="003E05AE" w:rsidP="003E05AE">
      <w:pPr>
        <w:pStyle w:val="2"/>
        <w:keepNext w:val="0"/>
        <w:keepLines w:val="0"/>
        <w:tabs>
          <w:tab w:val="left" w:pos="1276"/>
        </w:tabs>
        <w:spacing w:before="0" w:line="360" w:lineRule="auto"/>
        <w:ind w:firstLine="709"/>
        <w:jc w:val="both"/>
        <w:rPr>
          <w:rFonts w:ascii="Times New Roman" w:eastAsia="Times New Roman" w:hAnsi="Times New Roman" w:cs="Times New Roman"/>
          <w:b/>
          <w:bCs/>
          <w:color w:val="auto"/>
          <w:sz w:val="28"/>
          <w:szCs w:val="28"/>
        </w:rPr>
      </w:pPr>
      <w:bookmarkStart w:id="4" w:name="_1fob9te" w:colFirst="0" w:colLast="0"/>
      <w:bookmarkStart w:id="5" w:name="_Toc63444364"/>
      <w:bookmarkEnd w:id="4"/>
    </w:p>
    <w:p w14:paraId="051754B9" w14:textId="7CBAF9EF" w:rsidR="00B25E81" w:rsidRPr="003E05AE" w:rsidRDefault="00B25E81" w:rsidP="003E05AE">
      <w:pPr>
        <w:pStyle w:val="2"/>
        <w:keepNext w:val="0"/>
        <w:keepLines w:val="0"/>
        <w:tabs>
          <w:tab w:val="left" w:pos="1276"/>
        </w:tabs>
        <w:spacing w:before="0" w:line="360" w:lineRule="auto"/>
        <w:ind w:firstLine="709"/>
        <w:jc w:val="both"/>
        <w:rPr>
          <w:rFonts w:ascii="Times New Roman" w:eastAsia="Times New Roman" w:hAnsi="Times New Roman" w:cs="Times New Roman"/>
          <w:b/>
          <w:color w:val="auto"/>
          <w:sz w:val="28"/>
          <w:szCs w:val="28"/>
        </w:rPr>
      </w:pPr>
      <w:bookmarkStart w:id="6" w:name="_Toc74788645"/>
      <w:r w:rsidRPr="003E05AE">
        <w:rPr>
          <w:rFonts w:ascii="Times New Roman" w:eastAsia="Times New Roman" w:hAnsi="Times New Roman" w:cs="Times New Roman"/>
          <w:b/>
          <w:bCs/>
          <w:color w:val="auto"/>
          <w:sz w:val="28"/>
          <w:szCs w:val="28"/>
        </w:rPr>
        <w:t xml:space="preserve">1.1 </w:t>
      </w:r>
      <w:bookmarkEnd w:id="5"/>
      <w:r w:rsidR="00802D52" w:rsidRPr="003E05AE">
        <w:rPr>
          <w:rFonts w:ascii="Times New Roman" w:eastAsia="Times New Roman" w:hAnsi="Times New Roman" w:cs="Times New Roman"/>
          <w:b/>
          <w:bCs/>
          <w:color w:val="auto"/>
          <w:sz w:val="28"/>
          <w:szCs w:val="28"/>
        </w:rPr>
        <w:t>Предпосылки возникновения рынка совместного потребления и его развитие в условиях глобализации</w:t>
      </w:r>
      <w:bookmarkEnd w:id="6"/>
    </w:p>
    <w:p w14:paraId="07E76522" w14:textId="77777777" w:rsidR="003E05AE" w:rsidRDefault="003E05AE" w:rsidP="003E05AE">
      <w:pPr>
        <w:tabs>
          <w:tab w:val="left" w:pos="1276"/>
        </w:tabs>
        <w:spacing w:after="0" w:line="360" w:lineRule="auto"/>
        <w:ind w:firstLine="709"/>
        <w:jc w:val="both"/>
        <w:rPr>
          <w:rFonts w:ascii="Times New Roman" w:hAnsi="Times New Roman" w:cs="Times New Roman"/>
          <w:sz w:val="28"/>
          <w:szCs w:val="28"/>
        </w:rPr>
      </w:pPr>
    </w:p>
    <w:p w14:paraId="4F21B299" w14:textId="76ADE2EC" w:rsidR="00F8472C" w:rsidRPr="00E36409" w:rsidRDefault="0008260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Мировая экономика на текущем этапе развития находится под все возрастающим влиянием различных </w:t>
      </w:r>
      <w:proofErr w:type="spellStart"/>
      <w:r w:rsidRPr="00E36409">
        <w:rPr>
          <w:rFonts w:ascii="Times New Roman" w:hAnsi="Times New Roman" w:cs="Times New Roman"/>
          <w:sz w:val="28"/>
          <w:szCs w:val="28"/>
        </w:rPr>
        <w:t>глобализационных</w:t>
      </w:r>
      <w:proofErr w:type="spellEnd"/>
      <w:r w:rsidRPr="00E36409">
        <w:rPr>
          <w:rFonts w:ascii="Times New Roman" w:hAnsi="Times New Roman" w:cs="Times New Roman"/>
          <w:sz w:val="28"/>
          <w:szCs w:val="28"/>
        </w:rPr>
        <w:t xml:space="preserve"> процессов. В таких условиях взаимодействие и сотрудничество между разными </w:t>
      </w:r>
      <w:r w:rsidR="00E74E6E" w:rsidRPr="00E36409">
        <w:rPr>
          <w:rFonts w:ascii="Times New Roman" w:hAnsi="Times New Roman" w:cs="Times New Roman"/>
          <w:sz w:val="28"/>
          <w:szCs w:val="28"/>
        </w:rPr>
        <w:t xml:space="preserve">странами </w:t>
      </w:r>
      <w:r w:rsidRPr="00E36409">
        <w:rPr>
          <w:rFonts w:ascii="Times New Roman" w:hAnsi="Times New Roman" w:cs="Times New Roman"/>
          <w:sz w:val="28"/>
          <w:szCs w:val="28"/>
        </w:rPr>
        <w:t>мира становится все более тесным и сильным. Неизбежно трансформируются и адаптируются все сферы экономических отношений. Достаточно интенсивное развитие транспортного сообщения, научно-технического прогресса, уменьшение институциональных барьеров и ограничений, и множество других факторов способствует все большей глобализации и активизации международной торговли</w:t>
      </w:r>
      <w:r w:rsidR="00C75E24" w:rsidRPr="00E36409">
        <w:rPr>
          <w:rFonts w:ascii="Times New Roman" w:hAnsi="Times New Roman" w:cs="Times New Roman"/>
          <w:sz w:val="28"/>
          <w:szCs w:val="28"/>
        </w:rPr>
        <w:t>.</w:t>
      </w:r>
    </w:p>
    <w:p w14:paraId="7FED1857" w14:textId="23BACF7B" w:rsidR="00AA7E13" w:rsidRPr="00E36409" w:rsidRDefault="0008260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В рамках интенсивной глобализации, которая охватила мировую экономику и все ее сферы, сильно меняются факторы и особенности развития национальных экономик. При этом, если раньше ключевыми аспектами, влияющими на функционирования бизнеса, были внутренние факторы, то сейчас, от влияния внешней среды зависит куда больше. Особенно это касается крупного бизнеса. Связано это с тем, что ни одна экономика не может быть полностью самодостаточной во всех вопросах. Точно также ни одна крупная компания не может существовать в вакууме от внешних факторов. Все это неизбежно влияет на существующие в мировом хозяйстве экономические отношения и бизнес-процессы.</w:t>
      </w:r>
      <w:r w:rsidR="003E05AE">
        <w:rPr>
          <w:rFonts w:ascii="Times New Roman" w:hAnsi="Times New Roman" w:cs="Times New Roman"/>
          <w:sz w:val="28"/>
          <w:szCs w:val="28"/>
        </w:rPr>
        <w:t xml:space="preserve"> </w:t>
      </w:r>
      <w:r w:rsidR="00AA7E13" w:rsidRPr="00E36409">
        <w:rPr>
          <w:rFonts w:ascii="Times New Roman" w:hAnsi="Times New Roman" w:cs="Times New Roman"/>
          <w:sz w:val="28"/>
          <w:szCs w:val="28"/>
        </w:rPr>
        <w:t xml:space="preserve">Кроме того, в мире наблюдается процесс </w:t>
      </w:r>
      <w:r w:rsidR="00E74E6E" w:rsidRPr="00E36409">
        <w:rPr>
          <w:rFonts w:ascii="Times New Roman" w:hAnsi="Times New Roman" w:cs="Times New Roman"/>
          <w:sz w:val="28"/>
          <w:szCs w:val="28"/>
        </w:rPr>
        <w:t>изменения</w:t>
      </w:r>
      <w:r w:rsidR="00AA7E13" w:rsidRPr="00E36409">
        <w:rPr>
          <w:rFonts w:ascii="Times New Roman" w:hAnsi="Times New Roman" w:cs="Times New Roman"/>
          <w:sz w:val="28"/>
          <w:szCs w:val="28"/>
        </w:rPr>
        <w:t xml:space="preserve"> потребности в информационных средствах с точки зрения количества, качества и доступа к информации, чтобы принимать наилучшие решения на основе различных изменений. Это наглядно демонстрирует постоянно растущую важность информационных систем и их способность удовлетворять потребности, как людей, так и бизнес в информации.</w:t>
      </w:r>
    </w:p>
    <w:p w14:paraId="4B8EA692" w14:textId="324A4C49" w:rsidR="00AA7E13" w:rsidRPr="00E36409" w:rsidRDefault="00AA7E13" w:rsidP="003E05AE">
      <w:pPr>
        <w:pStyle w:val="a5"/>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Современное общество характеризуется тем, что информационные технологии трансформируют все аспекты культурной, политической и социальной жизни и основано на производстве и распространении информации. Информационные технологии затрагивают самые разные сферы жизни. Современное общество характеризуется: повсеместным влиянием ИТ на домашние, рабочие и развлекательные аспекты повседневной жизни людей;</w:t>
      </w:r>
      <w:r w:rsidR="003E05AE">
        <w:rPr>
          <w:rFonts w:ascii="Times New Roman" w:hAnsi="Times New Roman" w:cs="Times New Roman"/>
          <w:sz w:val="28"/>
          <w:szCs w:val="28"/>
        </w:rPr>
        <w:t xml:space="preserve"> </w:t>
      </w:r>
      <w:r w:rsidRPr="00E36409">
        <w:rPr>
          <w:rFonts w:ascii="Times New Roman" w:hAnsi="Times New Roman" w:cs="Times New Roman"/>
          <w:sz w:val="28"/>
          <w:szCs w:val="28"/>
        </w:rPr>
        <w:t>разделением на новые классы тех, кто богат информацией, и тех, кто беден информацией;</w:t>
      </w:r>
      <w:r w:rsidR="003E05AE">
        <w:rPr>
          <w:rFonts w:ascii="Times New Roman" w:hAnsi="Times New Roman" w:cs="Times New Roman"/>
          <w:sz w:val="28"/>
          <w:szCs w:val="28"/>
        </w:rPr>
        <w:t xml:space="preserve"> </w:t>
      </w:r>
      <w:r w:rsidRPr="00E36409">
        <w:rPr>
          <w:rFonts w:ascii="Times New Roman" w:hAnsi="Times New Roman" w:cs="Times New Roman"/>
          <w:sz w:val="28"/>
          <w:szCs w:val="28"/>
        </w:rPr>
        <w:t>ослабление влияния национального государства на жизнь отдельных людей и рост числа преступников, которые могут похитить данные личности и значительные суммы денег с помощью информационных преступлений</w:t>
      </w:r>
      <w:r w:rsidR="004A396D" w:rsidRPr="00E36409">
        <w:rPr>
          <w:rFonts w:ascii="Times New Roman" w:hAnsi="Times New Roman" w:cs="Times New Roman"/>
          <w:sz w:val="28"/>
          <w:szCs w:val="28"/>
        </w:rPr>
        <w:t xml:space="preserve"> [11]</w:t>
      </w:r>
      <w:r w:rsidRPr="00E36409">
        <w:rPr>
          <w:rFonts w:ascii="Times New Roman" w:hAnsi="Times New Roman" w:cs="Times New Roman"/>
          <w:sz w:val="28"/>
          <w:szCs w:val="28"/>
        </w:rPr>
        <w:t>.</w:t>
      </w:r>
    </w:p>
    <w:p w14:paraId="3A990E33" w14:textId="1BD4CC5F" w:rsidR="00AA7E13" w:rsidRPr="00E36409" w:rsidRDefault="00E74E6E" w:rsidP="003E05AE">
      <w:pPr>
        <w:tabs>
          <w:tab w:val="left" w:pos="1276"/>
        </w:tabs>
        <w:spacing w:after="0" w:line="360" w:lineRule="auto"/>
        <w:ind w:firstLine="709"/>
        <w:jc w:val="both"/>
        <w:rPr>
          <w:rFonts w:ascii="Times New Roman" w:eastAsia="Times New Roman" w:hAnsi="Times New Roman" w:cs="Times New Roman"/>
          <w:sz w:val="28"/>
          <w:szCs w:val="28"/>
        </w:rPr>
      </w:pPr>
      <w:r w:rsidRPr="00E36409">
        <w:rPr>
          <w:rFonts w:ascii="Times New Roman" w:eastAsia="Times New Roman" w:hAnsi="Times New Roman" w:cs="Times New Roman"/>
          <w:sz w:val="28"/>
          <w:szCs w:val="28"/>
        </w:rPr>
        <w:t>Ц</w:t>
      </w:r>
      <w:r w:rsidR="00AA7E13" w:rsidRPr="00E36409">
        <w:rPr>
          <w:rFonts w:ascii="Times New Roman" w:eastAsia="Times New Roman" w:hAnsi="Times New Roman" w:cs="Times New Roman"/>
          <w:sz w:val="28"/>
          <w:szCs w:val="28"/>
        </w:rPr>
        <w:t>ифровые технологии находят место и в глобальной экономике, которая становится вс</w:t>
      </w:r>
      <w:r w:rsidR="00E36409">
        <w:rPr>
          <w:rFonts w:ascii="Times New Roman" w:eastAsia="Times New Roman" w:hAnsi="Times New Roman" w:cs="Times New Roman"/>
          <w:sz w:val="28"/>
          <w:szCs w:val="28"/>
        </w:rPr>
        <w:t>е</w:t>
      </w:r>
      <w:r w:rsidR="00AA7E13" w:rsidRPr="00E36409">
        <w:rPr>
          <w:rFonts w:ascii="Times New Roman" w:eastAsia="Times New Roman" w:hAnsi="Times New Roman" w:cs="Times New Roman"/>
          <w:sz w:val="28"/>
          <w:szCs w:val="28"/>
        </w:rPr>
        <w:t xml:space="preserve"> более </w:t>
      </w:r>
      <w:r w:rsidR="00E36409">
        <w:rPr>
          <w:rFonts w:ascii="Times New Roman" w:eastAsia="Times New Roman" w:hAnsi="Times New Roman" w:cs="Times New Roman"/>
          <w:sz w:val="28"/>
          <w:szCs w:val="28"/>
        </w:rPr>
        <w:t>«</w:t>
      </w:r>
      <w:r w:rsidR="00AA7E13" w:rsidRPr="00E36409">
        <w:rPr>
          <w:rFonts w:ascii="Times New Roman" w:eastAsia="Times New Roman" w:hAnsi="Times New Roman" w:cs="Times New Roman"/>
          <w:sz w:val="28"/>
          <w:szCs w:val="28"/>
        </w:rPr>
        <w:t>цифровой</w:t>
      </w:r>
      <w:r w:rsidR="00E36409">
        <w:rPr>
          <w:rFonts w:ascii="Times New Roman" w:eastAsia="Times New Roman" w:hAnsi="Times New Roman" w:cs="Times New Roman"/>
          <w:sz w:val="28"/>
          <w:szCs w:val="28"/>
        </w:rPr>
        <w:t>»</w:t>
      </w:r>
      <w:r w:rsidR="004A396D" w:rsidRPr="00E36409">
        <w:rPr>
          <w:rFonts w:ascii="Times New Roman" w:hAnsi="Times New Roman" w:cs="Times New Roman"/>
          <w:sz w:val="28"/>
          <w:szCs w:val="28"/>
        </w:rPr>
        <w:t xml:space="preserve"> [9, с. 83]</w:t>
      </w:r>
      <w:r w:rsidR="00AA7E13" w:rsidRPr="00E36409">
        <w:rPr>
          <w:rFonts w:ascii="Times New Roman" w:eastAsia="Times New Roman" w:hAnsi="Times New Roman" w:cs="Times New Roman"/>
          <w:sz w:val="28"/>
          <w:szCs w:val="28"/>
        </w:rPr>
        <w:t xml:space="preserve">. </w:t>
      </w:r>
      <w:r w:rsidRPr="00E36409">
        <w:rPr>
          <w:rFonts w:ascii="Times New Roman" w:eastAsia="Times New Roman" w:hAnsi="Times New Roman" w:cs="Times New Roman"/>
          <w:sz w:val="28"/>
          <w:szCs w:val="28"/>
        </w:rPr>
        <w:t>Следует отметить</w:t>
      </w:r>
      <w:r w:rsidR="00AA7E13" w:rsidRPr="00E36409">
        <w:rPr>
          <w:rFonts w:ascii="Times New Roman" w:eastAsia="Times New Roman" w:hAnsi="Times New Roman" w:cs="Times New Roman"/>
          <w:sz w:val="28"/>
          <w:szCs w:val="28"/>
        </w:rPr>
        <w:t>, что ни в мировой, ни в отечественной практике нет единого гармонизированного понятия цифровой экономики, но все они так или иначе оперируют с использованием цифровых технологий и их влияни</w:t>
      </w:r>
      <w:r w:rsidRPr="00E36409">
        <w:rPr>
          <w:rFonts w:ascii="Times New Roman" w:eastAsia="Times New Roman" w:hAnsi="Times New Roman" w:cs="Times New Roman"/>
          <w:sz w:val="28"/>
          <w:szCs w:val="28"/>
        </w:rPr>
        <w:t>ем</w:t>
      </w:r>
      <w:r w:rsidR="00AA7E13" w:rsidRPr="00E36409">
        <w:rPr>
          <w:rFonts w:ascii="Times New Roman" w:eastAsia="Times New Roman" w:hAnsi="Times New Roman" w:cs="Times New Roman"/>
          <w:sz w:val="28"/>
          <w:szCs w:val="28"/>
        </w:rPr>
        <w:t xml:space="preserve"> на экономические процессы.</w:t>
      </w:r>
    </w:p>
    <w:p w14:paraId="1CC2883B" w14:textId="77777777" w:rsidR="00AA7E13" w:rsidRPr="00E36409" w:rsidRDefault="00AA7E13" w:rsidP="003E05AE">
      <w:pPr>
        <w:tabs>
          <w:tab w:val="left" w:pos="1276"/>
        </w:tabs>
        <w:spacing w:after="0" w:line="360" w:lineRule="auto"/>
        <w:ind w:firstLine="709"/>
        <w:jc w:val="both"/>
        <w:rPr>
          <w:rFonts w:ascii="Times New Roman" w:eastAsia="Times New Roman" w:hAnsi="Times New Roman" w:cs="Times New Roman"/>
          <w:sz w:val="28"/>
          <w:szCs w:val="28"/>
        </w:rPr>
      </w:pPr>
      <w:r w:rsidRPr="00E36409">
        <w:rPr>
          <w:rFonts w:ascii="Times New Roman" w:eastAsia="Times New Roman" w:hAnsi="Times New Roman" w:cs="Times New Roman"/>
          <w:sz w:val="28"/>
          <w:szCs w:val="28"/>
        </w:rPr>
        <w:t xml:space="preserve">Достаточно часто для обозначения текущего развития общества и экономики с точки зрения влияния на них информационных технологий, используется такой термин, как Индустрия 4.0. Она включает в себя интеграцию </w:t>
      </w:r>
      <w:proofErr w:type="spellStart"/>
      <w:r w:rsidRPr="00E36409">
        <w:rPr>
          <w:rFonts w:ascii="Times New Roman" w:eastAsia="Times New Roman" w:hAnsi="Times New Roman" w:cs="Times New Roman"/>
          <w:sz w:val="28"/>
          <w:szCs w:val="28"/>
        </w:rPr>
        <w:t>IoT</w:t>
      </w:r>
      <w:proofErr w:type="spellEnd"/>
      <w:r w:rsidRPr="00E36409">
        <w:rPr>
          <w:rFonts w:ascii="Times New Roman" w:eastAsia="Times New Roman" w:hAnsi="Times New Roman" w:cs="Times New Roman"/>
          <w:sz w:val="28"/>
          <w:szCs w:val="28"/>
        </w:rPr>
        <w:t xml:space="preserve">, искусственного интеллекта (ИИ), </w:t>
      </w:r>
      <w:proofErr w:type="spellStart"/>
      <w:r w:rsidRPr="00E36409">
        <w:rPr>
          <w:rFonts w:ascii="Times New Roman" w:eastAsia="Times New Roman" w:hAnsi="Times New Roman" w:cs="Times New Roman"/>
          <w:sz w:val="28"/>
          <w:szCs w:val="28"/>
        </w:rPr>
        <w:t>кибер</w:t>
      </w:r>
      <w:proofErr w:type="spellEnd"/>
      <w:r w:rsidRPr="00E36409">
        <w:rPr>
          <w:rFonts w:ascii="Times New Roman" w:eastAsia="Times New Roman" w:hAnsi="Times New Roman" w:cs="Times New Roman"/>
          <w:sz w:val="28"/>
          <w:szCs w:val="28"/>
        </w:rPr>
        <w:t xml:space="preserve">-физических систем, облачных вычислений в различные экономические процессы. </w:t>
      </w:r>
    </w:p>
    <w:p w14:paraId="6DF100C5" w14:textId="3867EFA8" w:rsidR="00AA7E13" w:rsidRPr="00E36409" w:rsidRDefault="00AA7E13" w:rsidP="003E05AE">
      <w:pPr>
        <w:tabs>
          <w:tab w:val="left" w:pos="1276"/>
        </w:tabs>
        <w:spacing w:after="0" w:line="360" w:lineRule="auto"/>
        <w:ind w:firstLine="709"/>
        <w:jc w:val="both"/>
        <w:rPr>
          <w:rFonts w:ascii="Times New Roman" w:eastAsia="Times New Roman" w:hAnsi="Times New Roman" w:cs="Times New Roman"/>
          <w:sz w:val="28"/>
          <w:szCs w:val="28"/>
        </w:rPr>
      </w:pPr>
      <w:r w:rsidRPr="00E36409">
        <w:rPr>
          <w:rFonts w:ascii="Times New Roman" w:eastAsia="Times New Roman" w:hAnsi="Times New Roman" w:cs="Times New Roman"/>
          <w:sz w:val="28"/>
          <w:szCs w:val="28"/>
        </w:rPr>
        <w:t xml:space="preserve">При этом даже в </w:t>
      </w:r>
      <w:r w:rsidR="00E74E6E" w:rsidRPr="00E36409">
        <w:rPr>
          <w:rFonts w:ascii="Times New Roman" w:eastAsia="Times New Roman" w:hAnsi="Times New Roman" w:cs="Times New Roman"/>
          <w:sz w:val="28"/>
          <w:szCs w:val="28"/>
        </w:rPr>
        <w:t>развитых</w:t>
      </w:r>
      <w:r w:rsidRPr="00E36409">
        <w:rPr>
          <w:rFonts w:ascii="Times New Roman" w:eastAsia="Times New Roman" w:hAnsi="Times New Roman" w:cs="Times New Roman"/>
          <w:sz w:val="28"/>
          <w:szCs w:val="28"/>
        </w:rPr>
        <w:t xml:space="preserve"> странах внедрение Индустрии 4.0 осуществляется</w:t>
      </w:r>
      <w:r w:rsidR="00A17C73" w:rsidRPr="00E36409">
        <w:rPr>
          <w:rFonts w:ascii="Times New Roman" w:eastAsia="Times New Roman" w:hAnsi="Times New Roman" w:cs="Times New Roman"/>
          <w:sz w:val="28"/>
          <w:szCs w:val="28"/>
        </w:rPr>
        <w:t xml:space="preserve"> не очень высокими темпами.</w:t>
      </w:r>
      <w:r w:rsidRPr="00E36409">
        <w:rPr>
          <w:rFonts w:ascii="Times New Roman" w:eastAsia="Times New Roman" w:hAnsi="Times New Roman" w:cs="Times New Roman"/>
          <w:sz w:val="28"/>
          <w:szCs w:val="28"/>
        </w:rPr>
        <w:t xml:space="preserve"> Как сообщается в отчете BDO за 2019 год, основные производители в США внедрили индустрию 4.0 еще несколько лет назад, но производители среднего </w:t>
      </w:r>
      <w:r w:rsidR="00E74E6E" w:rsidRPr="00E36409">
        <w:rPr>
          <w:rFonts w:ascii="Times New Roman" w:eastAsia="Times New Roman" w:hAnsi="Times New Roman" w:cs="Times New Roman"/>
          <w:sz w:val="28"/>
          <w:szCs w:val="28"/>
        </w:rPr>
        <w:t>уровня</w:t>
      </w:r>
      <w:r w:rsidRPr="00E36409">
        <w:rPr>
          <w:rFonts w:ascii="Times New Roman" w:eastAsia="Times New Roman" w:hAnsi="Times New Roman" w:cs="Times New Roman"/>
          <w:sz w:val="28"/>
          <w:szCs w:val="28"/>
        </w:rPr>
        <w:t xml:space="preserve"> не спешат инвестировать в эти технологии</w:t>
      </w:r>
      <w:r w:rsidR="004A396D" w:rsidRPr="00E36409">
        <w:rPr>
          <w:rFonts w:ascii="Times New Roman" w:hAnsi="Times New Roman" w:cs="Times New Roman"/>
          <w:sz w:val="28"/>
          <w:szCs w:val="28"/>
        </w:rPr>
        <w:t xml:space="preserve"> [32]</w:t>
      </w:r>
      <w:r w:rsidRPr="00E36409">
        <w:rPr>
          <w:rFonts w:ascii="Times New Roman" w:eastAsia="Times New Roman" w:hAnsi="Times New Roman" w:cs="Times New Roman"/>
          <w:sz w:val="28"/>
          <w:szCs w:val="28"/>
        </w:rPr>
        <w:t xml:space="preserve">. Только 5% сделали шаг или находятся в процессе их цифрового преобразования. Однако в последнее время ведутся разговоры о трансформации Индустрии 4.0 в Индустрию 5.0. </w:t>
      </w:r>
    </w:p>
    <w:p w14:paraId="3F2A411F" w14:textId="760AFD7A" w:rsidR="00AA7E13" w:rsidRPr="00E36409" w:rsidRDefault="00AA7E13"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eastAsia="Times New Roman" w:hAnsi="Times New Roman" w:cs="Times New Roman"/>
          <w:sz w:val="28"/>
          <w:szCs w:val="28"/>
        </w:rPr>
        <w:t xml:space="preserve">Концепция Индустрии 5.0 (или </w:t>
      </w:r>
      <w:r w:rsidR="00E36409">
        <w:rPr>
          <w:rFonts w:ascii="Times New Roman" w:eastAsia="Times New Roman" w:hAnsi="Times New Roman" w:cs="Times New Roman"/>
          <w:sz w:val="28"/>
          <w:szCs w:val="28"/>
        </w:rPr>
        <w:t>«</w:t>
      </w:r>
      <w:proofErr w:type="spellStart"/>
      <w:r w:rsidRPr="00E36409">
        <w:rPr>
          <w:rFonts w:ascii="Times New Roman" w:eastAsia="Times New Roman" w:hAnsi="Times New Roman" w:cs="Times New Roman"/>
          <w:sz w:val="28"/>
          <w:szCs w:val="28"/>
        </w:rPr>
        <w:t>Суперинтеллектуального</w:t>
      </w:r>
      <w:proofErr w:type="spellEnd"/>
      <w:r w:rsidRPr="00E36409">
        <w:rPr>
          <w:rFonts w:ascii="Times New Roman" w:eastAsia="Times New Roman" w:hAnsi="Times New Roman" w:cs="Times New Roman"/>
          <w:sz w:val="28"/>
          <w:szCs w:val="28"/>
        </w:rPr>
        <w:t xml:space="preserve"> общества</w:t>
      </w:r>
      <w:r w:rsidR="00E36409">
        <w:rPr>
          <w:rFonts w:ascii="Times New Roman" w:eastAsia="Times New Roman" w:hAnsi="Times New Roman" w:cs="Times New Roman"/>
          <w:sz w:val="28"/>
          <w:szCs w:val="28"/>
        </w:rPr>
        <w:t>»</w:t>
      </w:r>
      <w:r w:rsidRPr="00E36409">
        <w:rPr>
          <w:rFonts w:ascii="Times New Roman" w:eastAsia="Times New Roman" w:hAnsi="Times New Roman" w:cs="Times New Roman"/>
          <w:sz w:val="28"/>
          <w:szCs w:val="28"/>
        </w:rPr>
        <w:t>) затрагивает не только производство, но и финансы, логистику, а также строительство, медицину и многое другое</w:t>
      </w:r>
      <w:r w:rsidR="004A396D" w:rsidRPr="00E36409">
        <w:rPr>
          <w:rFonts w:ascii="Times New Roman" w:hAnsi="Times New Roman" w:cs="Times New Roman"/>
          <w:sz w:val="28"/>
          <w:szCs w:val="28"/>
        </w:rPr>
        <w:t xml:space="preserve"> [18]</w:t>
      </w:r>
      <w:r w:rsidRPr="00E36409">
        <w:rPr>
          <w:rFonts w:ascii="Times New Roman" w:eastAsia="Times New Roman" w:hAnsi="Times New Roman" w:cs="Times New Roman"/>
          <w:sz w:val="28"/>
          <w:szCs w:val="28"/>
        </w:rPr>
        <w:t xml:space="preserve">. Фактически Индустрия 5.0 (или как </w:t>
      </w:r>
      <w:r w:rsidRPr="00E36409">
        <w:rPr>
          <w:rFonts w:ascii="Times New Roman" w:eastAsia="Times New Roman" w:hAnsi="Times New Roman" w:cs="Times New Roman"/>
          <w:sz w:val="28"/>
          <w:szCs w:val="28"/>
        </w:rPr>
        <w:lastRenderedPageBreak/>
        <w:t>ее еще иногда называют Общество 5.0) представляет собой оптимизацию ресурсов не одного человека, а социума в целом через интеграцию физического и киберпространства.</w:t>
      </w:r>
      <w:r w:rsidR="003E05AE">
        <w:rPr>
          <w:rFonts w:ascii="Times New Roman" w:eastAsia="Times New Roman" w:hAnsi="Times New Roman" w:cs="Times New Roman"/>
          <w:sz w:val="28"/>
          <w:szCs w:val="28"/>
        </w:rPr>
        <w:t xml:space="preserve"> </w:t>
      </w:r>
      <w:r w:rsidRPr="00E36409">
        <w:rPr>
          <w:rFonts w:ascii="Times New Roman" w:hAnsi="Times New Roman" w:cs="Times New Roman"/>
          <w:sz w:val="28"/>
          <w:szCs w:val="28"/>
        </w:rPr>
        <w:t xml:space="preserve">С развитием глобализации цифровой экономики происходит как трансформация старых бизнес-моделей, так и появление новых. Одной из масштабных тенденций в области новых бизнес-моделей является так называемая </w:t>
      </w:r>
      <w:r w:rsidR="00E36409">
        <w:rPr>
          <w:rFonts w:ascii="Times New Roman" w:hAnsi="Times New Roman" w:cs="Times New Roman"/>
          <w:sz w:val="28"/>
          <w:szCs w:val="28"/>
        </w:rPr>
        <w:t>«</w:t>
      </w:r>
      <w:r w:rsidRPr="00E36409">
        <w:rPr>
          <w:rFonts w:ascii="Times New Roman" w:hAnsi="Times New Roman" w:cs="Times New Roman"/>
          <w:sz w:val="28"/>
          <w:szCs w:val="28"/>
        </w:rPr>
        <w:t>экономика совместного потребления</w:t>
      </w:r>
      <w:r w:rsidR="00E36409">
        <w:rPr>
          <w:rFonts w:ascii="Times New Roman" w:hAnsi="Times New Roman" w:cs="Times New Roman"/>
          <w:sz w:val="28"/>
          <w:szCs w:val="28"/>
        </w:rPr>
        <w:t>»</w:t>
      </w:r>
      <w:r w:rsidRPr="00E36409">
        <w:rPr>
          <w:rFonts w:ascii="Times New Roman" w:hAnsi="Times New Roman" w:cs="Times New Roman"/>
          <w:sz w:val="28"/>
          <w:szCs w:val="28"/>
        </w:rPr>
        <w:t>, трансформирующая привычный характер пот</w:t>
      </w:r>
      <w:r w:rsidR="00E74E6E" w:rsidRPr="00E36409">
        <w:rPr>
          <w:rFonts w:ascii="Times New Roman" w:hAnsi="Times New Roman" w:cs="Times New Roman"/>
          <w:sz w:val="28"/>
          <w:szCs w:val="28"/>
        </w:rPr>
        <w:t xml:space="preserve">ребления благ, а в перспективе – </w:t>
      </w:r>
      <w:r w:rsidRPr="00E36409">
        <w:rPr>
          <w:rFonts w:ascii="Times New Roman" w:hAnsi="Times New Roman" w:cs="Times New Roman"/>
          <w:sz w:val="28"/>
          <w:szCs w:val="28"/>
        </w:rPr>
        <w:t>существующую экономику и жизнь общества в целом.</w:t>
      </w:r>
    </w:p>
    <w:p w14:paraId="14C84848" w14:textId="587AB324" w:rsidR="00243FA4" w:rsidRPr="00E36409" w:rsidRDefault="00243FA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 рамках того, что </w:t>
      </w:r>
      <w:r w:rsidR="00E74E6E" w:rsidRPr="00E36409">
        <w:rPr>
          <w:rFonts w:ascii="Times New Roman" w:hAnsi="Times New Roman" w:cs="Times New Roman"/>
          <w:sz w:val="28"/>
          <w:szCs w:val="28"/>
        </w:rPr>
        <w:t>можно</w:t>
      </w:r>
      <w:r w:rsidRPr="00E36409">
        <w:rPr>
          <w:rFonts w:ascii="Times New Roman" w:hAnsi="Times New Roman" w:cs="Times New Roman"/>
          <w:sz w:val="28"/>
          <w:szCs w:val="28"/>
        </w:rPr>
        <w:t xml:space="preserve"> назвать экономикой совместного использования</w:t>
      </w:r>
      <w:r w:rsidR="001C7E42" w:rsidRPr="00E36409">
        <w:rPr>
          <w:rFonts w:ascii="Times New Roman" w:hAnsi="Times New Roman" w:cs="Times New Roman"/>
          <w:sz w:val="28"/>
          <w:szCs w:val="28"/>
        </w:rPr>
        <w:t>, следует выделить различные</w:t>
      </w:r>
      <w:r w:rsidRPr="00E36409">
        <w:rPr>
          <w:rFonts w:ascii="Times New Roman" w:hAnsi="Times New Roman" w:cs="Times New Roman"/>
          <w:sz w:val="28"/>
          <w:szCs w:val="28"/>
        </w:rPr>
        <w:t xml:space="preserve"> типы компаний, занимающихся различными видами деятельности, такими как рециркуляция продуктов (</w:t>
      </w:r>
      <w:proofErr w:type="spellStart"/>
      <w:r w:rsidRPr="00E36409">
        <w:rPr>
          <w:rFonts w:ascii="Times New Roman" w:hAnsi="Times New Roman" w:cs="Times New Roman"/>
          <w:sz w:val="28"/>
          <w:szCs w:val="28"/>
        </w:rPr>
        <w:t>ebay</w:t>
      </w:r>
      <w:proofErr w:type="spellEnd"/>
      <w:r w:rsidRPr="00E36409">
        <w:rPr>
          <w:rFonts w:ascii="Times New Roman" w:hAnsi="Times New Roman" w:cs="Times New Roman"/>
          <w:sz w:val="28"/>
          <w:szCs w:val="28"/>
        </w:rPr>
        <w:t xml:space="preserve"> или </w:t>
      </w:r>
      <w:proofErr w:type="spellStart"/>
      <w:r w:rsidRPr="00E36409">
        <w:rPr>
          <w:rFonts w:ascii="Times New Roman" w:hAnsi="Times New Roman" w:cs="Times New Roman"/>
          <w:sz w:val="28"/>
          <w:szCs w:val="28"/>
        </w:rPr>
        <w:t>Wallapop</w:t>
      </w:r>
      <w:proofErr w:type="spellEnd"/>
      <w:r w:rsidRPr="00E36409">
        <w:rPr>
          <w:rFonts w:ascii="Times New Roman" w:hAnsi="Times New Roman" w:cs="Times New Roman"/>
          <w:sz w:val="28"/>
          <w:szCs w:val="28"/>
        </w:rPr>
        <w:t>), обмен товарами, оптимизация использования</w:t>
      </w:r>
      <w:r w:rsidR="00AA7E13" w:rsidRPr="00E36409">
        <w:rPr>
          <w:rFonts w:ascii="Times New Roman" w:hAnsi="Times New Roman" w:cs="Times New Roman"/>
          <w:sz w:val="28"/>
          <w:szCs w:val="28"/>
        </w:rPr>
        <w:t xml:space="preserve"> различных объектов, например, транспорта</w:t>
      </w:r>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BlaBlaCar</w:t>
      </w:r>
      <w:proofErr w:type="spellEnd"/>
      <w:r w:rsidRPr="00E36409">
        <w:rPr>
          <w:rFonts w:ascii="Times New Roman" w:hAnsi="Times New Roman" w:cs="Times New Roman"/>
          <w:sz w:val="28"/>
          <w:szCs w:val="28"/>
        </w:rPr>
        <w:t>) или налаживание социальных связей (</w:t>
      </w:r>
      <w:proofErr w:type="spellStart"/>
      <w:r w:rsidRPr="00E36409">
        <w:rPr>
          <w:rFonts w:ascii="Times New Roman" w:hAnsi="Times New Roman" w:cs="Times New Roman"/>
          <w:sz w:val="28"/>
          <w:szCs w:val="28"/>
        </w:rPr>
        <w:t>краудфандинг</w:t>
      </w:r>
      <w:proofErr w:type="spellEnd"/>
      <w:r w:rsidRPr="00E36409">
        <w:rPr>
          <w:rFonts w:ascii="Times New Roman" w:hAnsi="Times New Roman" w:cs="Times New Roman"/>
          <w:sz w:val="28"/>
          <w:szCs w:val="28"/>
        </w:rPr>
        <w:t xml:space="preserve">), и все они добились невероятных успехов в своей практике. </w:t>
      </w:r>
    </w:p>
    <w:p w14:paraId="6289B91D" w14:textId="1AC7B522" w:rsidR="00243FA4" w:rsidRPr="00E36409" w:rsidRDefault="00243FA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За последние </w:t>
      </w:r>
      <w:r w:rsidR="001C7E42" w:rsidRPr="00E36409">
        <w:rPr>
          <w:rFonts w:ascii="Times New Roman" w:hAnsi="Times New Roman" w:cs="Times New Roman"/>
          <w:sz w:val="28"/>
          <w:szCs w:val="28"/>
        </w:rPr>
        <w:t>10 лет</w:t>
      </w:r>
      <w:r w:rsidR="00A17C73" w:rsidRPr="00E36409">
        <w:rPr>
          <w:rFonts w:ascii="Times New Roman" w:hAnsi="Times New Roman" w:cs="Times New Roman"/>
          <w:sz w:val="28"/>
          <w:szCs w:val="28"/>
        </w:rPr>
        <w:t xml:space="preserve"> в научном и экспертном сообществе вс</w:t>
      </w:r>
      <w:r w:rsidR="00E36409">
        <w:rPr>
          <w:rFonts w:ascii="Times New Roman" w:hAnsi="Times New Roman" w:cs="Times New Roman"/>
          <w:sz w:val="28"/>
          <w:szCs w:val="28"/>
        </w:rPr>
        <w:t>е</w:t>
      </w:r>
      <w:r w:rsidR="00A17C73" w:rsidRPr="00E36409">
        <w:rPr>
          <w:rFonts w:ascii="Times New Roman" w:hAnsi="Times New Roman" w:cs="Times New Roman"/>
          <w:sz w:val="28"/>
          <w:szCs w:val="28"/>
        </w:rPr>
        <w:t xml:space="preserve"> чаще ведутся дискуссии</w:t>
      </w:r>
      <w:r w:rsidR="001C7E42"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по поводу концепций </w:t>
      </w:r>
      <w:r w:rsidR="00AA7E13" w:rsidRPr="00E36409">
        <w:rPr>
          <w:rFonts w:ascii="Times New Roman" w:hAnsi="Times New Roman" w:cs="Times New Roman"/>
          <w:sz w:val="28"/>
          <w:szCs w:val="28"/>
        </w:rPr>
        <w:t>совместного потребления только увеличивается</w:t>
      </w:r>
      <w:r w:rsidRPr="00E36409">
        <w:rPr>
          <w:rFonts w:ascii="Times New Roman" w:hAnsi="Times New Roman" w:cs="Times New Roman"/>
          <w:sz w:val="28"/>
          <w:szCs w:val="28"/>
        </w:rPr>
        <w:t xml:space="preserve">. </w:t>
      </w:r>
      <w:r w:rsidR="00AA7E13" w:rsidRPr="00E36409">
        <w:rPr>
          <w:rFonts w:ascii="Times New Roman" w:hAnsi="Times New Roman" w:cs="Times New Roman"/>
          <w:sz w:val="28"/>
          <w:szCs w:val="28"/>
        </w:rPr>
        <w:t xml:space="preserve">В связи с этим </w:t>
      </w:r>
      <w:r w:rsidR="003E31BF" w:rsidRPr="00E36409">
        <w:rPr>
          <w:rFonts w:ascii="Times New Roman" w:hAnsi="Times New Roman" w:cs="Times New Roman"/>
          <w:sz w:val="28"/>
          <w:szCs w:val="28"/>
        </w:rPr>
        <w:t>проанализируем</w:t>
      </w:r>
      <w:r w:rsidR="00AA7E13" w:rsidRPr="00E36409">
        <w:rPr>
          <w:rFonts w:ascii="Times New Roman" w:hAnsi="Times New Roman" w:cs="Times New Roman"/>
          <w:sz w:val="28"/>
          <w:szCs w:val="28"/>
        </w:rPr>
        <w:t xml:space="preserve"> какие именно факторы оказали решающее воздействие на возникновения рынка совместного потребления в современном мире. Рассмотрим несколько наиболее значимых с точки зрения автора работы причин</w:t>
      </w:r>
      <w:r w:rsidR="004A396D" w:rsidRPr="00E36409">
        <w:rPr>
          <w:rFonts w:ascii="Times New Roman" w:hAnsi="Times New Roman" w:cs="Times New Roman"/>
          <w:sz w:val="28"/>
          <w:szCs w:val="28"/>
        </w:rPr>
        <w:t xml:space="preserve"> [27, с. 8]</w:t>
      </w:r>
      <w:r w:rsidR="00AA7E13" w:rsidRPr="00E36409">
        <w:rPr>
          <w:rFonts w:ascii="Times New Roman" w:hAnsi="Times New Roman" w:cs="Times New Roman"/>
          <w:sz w:val="28"/>
          <w:szCs w:val="28"/>
        </w:rPr>
        <w:t xml:space="preserve">. </w:t>
      </w:r>
    </w:p>
    <w:p w14:paraId="1EA13C16" w14:textId="0548D65F" w:rsidR="001961C5" w:rsidRPr="00E36409" w:rsidRDefault="00243FA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1. Технологическое распространение</w:t>
      </w:r>
      <w:r w:rsidR="003E31BF" w:rsidRPr="00E36409">
        <w:rPr>
          <w:rFonts w:ascii="Times New Roman" w:hAnsi="Times New Roman" w:cs="Times New Roman"/>
          <w:sz w:val="28"/>
          <w:szCs w:val="28"/>
        </w:rPr>
        <w:t xml:space="preserve"> –</w:t>
      </w:r>
      <w:r w:rsidR="001961C5" w:rsidRPr="00E36409">
        <w:rPr>
          <w:rFonts w:ascii="Times New Roman" w:hAnsi="Times New Roman" w:cs="Times New Roman"/>
          <w:sz w:val="28"/>
          <w:szCs w:val="28"/>
        </w:rPr>
        <w:t xml:space="preserve"> очевидно, что технологии затрагивают различные аспекты функционирования общества. К примеру, расширяются масштабы использования государственными органы цифровыми платформами, для людей упрощаются доступ к любой информации, достижения технологического прогресса используются в производственной деятельности, существенно повышая ее эффективность и т.д. Кроме того, следует понимать, что перемены затрагивают не только производство, но и мировоззрение людей в обществе. Серьезно меняется структура рынка труда: растет доля умственного труда. Также в условиях повсеместного доступа к информации для каж</w:t>
      </w:r>
      <w:r w:rsidR="001961C5" w:rsidRPr="00E36409">
        <w:rPr>
          <w:rFonts w:ascii="Times New Roman" w:hAnsi="Times New Roman" w:cs="Times New Roman"/>
          <w:sz w:val="28"/>
          <w:szCs w:val="28"/>
        </w:rPr>
        <w:lastRenderedPageBreak/>
        <w:t>дого человека важным становится удовлетвор</w:t>
      </w:r>
      <w:r w:rsidR="003E31BF" w:rsidRPr="00E36409">
        <w:rPr>
          <w:rFonts w:ascii="Times New Roman" w:hAnsi="Times New Roman" w:cs="Times New Roman"/>
          <w:sz w:val="28"/>
          <w:szCs w:val="28"/>
        </w:rPr>
        <w:t>ение</w:t>
      </w:r>
      <w:r w:rsidR="001961C5" w:rsidRPr="00E36409">
        <w:rPr>
          <w:rFonts w:ascii="Times New Roman" w:hAnsi="Times New Roman" w:cs="Times New Roman"/>
          <w:sz w:val="28"/>
          <w:szCs w:val="28"/>
        </w:rPr>
        <w:t xml:space="preserve"> потребност</w:t>
      </w:r>
      <w:r w:rsidR="003E31BF" w:rsidRPr="00E36409">
        <w:rPr>
          <w:rFonts w:ascii="Times New Roman" w:hAnsi="Times New Roman" w:cs="Times New Roman"/>
          <w:sz w:val="28"/>
          <w:szCs w:val="28"/>
        </w:rPr>
        <w:t>ей</w:t>
      </w:r>
      <w:r w:rsidR="001961C5" w:rsidRPr="00E36409">
        <w:rPr>
          <w:rFonts w:ascii="Times New Roman" w:hAnsi="Times New Roman" w:cs="Times New Roman"/>
          <w:sz w:val="28"/>
          <w:szCs w:val="28"/>
        </w:rPr>
        <w:t xml:space="preserve"> нематериального характера. Технологии позволили повысить доверие и увеличить объем того, что уже делалось в меньшем масштабе (друзья, семья), и, несомненно, являются одним из основных факторов успеха экономики совместного использования. Технологическое развитие, и особенно появление мобильных технологий, во многом связано с активизацией этого явления. К примеру, та же </w:t>
      </w:r>
      <w:proofErr w:type="spellStart"/>
      <w:r w:rsidR="001961C5" w:rsidRPr="00E36409">
        <w:rPr>
          <w:rFonts w:ascii="Times New Roman" w:hAnsi="Times New Roman" w:cs="Times New Roman"/>
          <w:sz w:val="28"/>
          <w:szCs w:val="28"/>
        </w:rPr>
        <w:t>геолокация</w:t>
      </w:r>
      <w:proofErr w:type="spellEnd"/>
      <w:r w:rsidR="001961C5" w:rsidRPr="00E36409">
        <w:rPr>
          <w:rFonts w:ascii="Times New Roman" w:hAnsi="Times New Roman" w:cs="Times New Roman"/>
          <w:sz w:val="28"/>
          <w:szCs w:val="28"/>
        </w:rPr>
        <w:t xml:space="preserve"> сыграла важную роль в успехе экономики совместного потребления.</w:t>
      </w:r>
    </w:p>
    <w:p w14:paraId="4B1E20F2" w14:textId="06F00258" w:rsidR="00243FA4" w:rsidRPr="00E36409" w:rsidRDefault="00243FA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2. </w:t>
      </w:r>
      <w:r w:rsidR="003E31BF" w:rsidRPr="00E36409">
        <w:rPr>
          <w:rFonts w:ascii="Times New Roman" w:hAnsi="Times New Roman" w:cs="Times New Roman"/>
          <w:sz w:val="28"/>
          <w:szCs w:val="28"/>
        </w:rPr>
        <w:t>К</w:t>
      </w:r>
      <w:r w:rsidRPr="00E36409">
        <w:rPr>
          <w:rFonts w:ascii="Times New Roman" w:hAnsi="Times New Roman" w:cs="Times New Roman"/>
          <w:sz w:val="28"/>
          <w:szCs w:val="28"/>
        </w:rPr>
        <w:t>ризис</w:t>
      </w:r>
      <w:r w:rsidR="00AA7E13" w:rsidRPr="00E36409">
        <w:rPr>
          <w:rFonts w:ascii="Times New Roman" w:hAnsi="Times New Roman" w:cs="Times New Roman"/>
          <w:sz w:val="28"/>
          <w:szCs w:val="28"/>
        </w:rPr>
        <w:t xml:space="preserve"> и нестабильность мировой экономики</w:t>
      </w:r>
      <w:r w:rsidRPr="00E36409">
        <w:rPr>
          <w:rFonts w:ascii="Times New Roman" w:hAnsi="Times New Roman" w:cs="Times New Roman"/>
          <w:sz w:val="28"/>
          <w:szCs w:val="28"/>
        </w:rPr>
        <w:t>. При ограниченных ресурсах возможность делиться, а не покупать</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 xml:space="preserve">гораздо более доступный вариант для гораздо большего числа людей. </w:t>
      </w:r>
      <w:r w:rsidR="00AA7E13" w:rsidRPr="00E36409">
        <w:rPr>
          <w:rFonts w:ascii="Times New Roman" w:hAnsi="Times New Roman" w:cs="Times New Roman"/>
          <w:sz w:val="28"/>
          <w:szCs w:val="28"/>
        </w:rPr>
        <w:t>К</w:t>
      </w:r>
      <w:r w:rsidRPr="00E36409">
        <w:rPr>
          <w:rFonts w:ascii="Times New Roman" w:hAnsi="Times New Roman" w:cs="Times New Roman"/>
          <w:sz w:val="28"/>
          <w:szCs w:val="28"/>
        </w:rPr>
        <w:t>ризис</w:t>
      </w:r>
      <w:r w:rsidR="0003425C" w:rsidRPr="00E36409">
        <w:rPr>
          <w:rFonts w:ascii="Times New Roman" w:hAnsi="Times New Roman" w:cs="Times New Roman"/>
          <w:sz w:val="28"/>
          <w:szCs w:val="28"/>
        </w:rPr>
        <w:t>ы</w:t>
      </w:r>
      <w:r w:rsidRPr="00E36409">
        <w:rPr>
          <w:rFonts w:ascii="Times New Roman" w:hAnsi="Times New Roman" w:cs="Times New Roman"/>
          <w:sz w:val="28"/>
          <w:szCs w:val="28"/>
        </w:rPr>
        <w:t xml:space="preserve"> ослабили систему социального обеспечения, поэтому </w:t>
      </w:r>
      <w:r w:rsidR="0003425C" w:rsidRPr="00E36409">
        <w:rPr>
          <w:rFonts w:ascii="Times New Roman" w:hAnsi="Times New Roman" w:cs="Times New Roman"/>
          <w:sz w:val="28"/>
          <w:szCs w:val="28"/>
        </w:rPr>
        <w:t>субъекты</w:t>
      </w:r>
      <w:r w:rsidR="00AA7E13" w:rsidRPr="00E36409">
        <w:rPr>
          <w:rFonts w:ascii="Times New Roman" w:hAnsi="Times New Roman" w:cs="Times New Roman"/>
          <w:sz w:val="28"/>
          <w:szCs w:val="28"/>
        </w:rPr>
        <w:t xml:space="preserve"> экономики совместного потребления</w:t>
      </w:r>
      <w:r w:rsidRPr="00E36409">
        <w:rPr>
          <w:rFonts w:ascii="Times New Roman" w:hAnsi="Times New Roman" w:cs="Times New Roman"/>
          <w:sz w:val="28"/>
          <w:szCs w:val="28"/>
        </w:rPr>
        <w:t xml:space="preserve"> предложили способы решения ситуации и охвата секторов, до которых государство всеобщего благосостояния не может добраться.</w:t>
      </w:r>
      <w:r w:rsidR="00C75E24" w:rsidRPr="00E36409">
        <w:rPr>
          <w:rFonts w:ascii="Times New Roman" w:hAnsi="Times New Roman" w:cs="Times New Roman"/>
          <w:sz w:val="28"/>
          <w:szCs w:val="28"/>
        </w:rPr>
        <w:t xml:space="preserve"> </w:t>
      </w:r>
      <w:r w:rsidR="00AA7E13" w:rsidRPr="00E36409">
        <w:rPr>
          <w:rFonts w:ascii="Times New Roman" w:hAnsi="Times New Roman" w:cs="Times New Roman"/>
          <w:sz w:val="28"/>
          <w:szCs w:val="28"/>
        </w:rPr>
        <w:t>Х</w:t>
      </w:r>
      <w:r w:rsidRPr="00E36409">
        <w:rPr>
          <w:rFonts w:ascii="Times New Roman" w:hAnsi="Times New Roman" w:cs="Times New Roman"/>
          <w:sz w:val="28"/>
          <w:szCs w:val="28"/>
        </w:rPr>
        <w:t>отя кризис способствовал развитию этого явления благодаря растущему осознанию важности сбережений, это не прямая причина, а, скорее, часть большого бума 2010</w:t>
      </w:r>
      <w:r w:rsidR="00AA7E13" w:rsidRPr="00E36409">
        <w:rPr>
          <w:rFonts w:ascii="Times New Roman" w:hAnsi="Times New Roman" w:cs="Times New Roman"/>
          <w:sz w:val="28"/>
          <w:szCs w:val="28"/>
        </w:rPr>
        <w:t>-х гг.</w:t>
      </w:r>
      <w:r w:rsidRPr="00E36409">
        <w:rPr>
          <w:rFonts w:ascii="Times New Roman" w:hAnsi="Times New Roman" w:cs="Times New Roman"/>
          <w:sz w:val="28"/>
          <w:szCs w:val="28"/>
        </w:rPr>
        <w:t xml:space="preserve">, который стал результатом сочетания </w:t>
      </w:r>
      <w:r w:rsidR="00AA7E13" w:rsidRPr="00E36409">
        <w:rPr>
          <w:rFonts w:ascii="Times New Roman" w:hAnsi="Times New Roman" w:cs="Times New Roman"/>
          <w:sz w:val="28"/>
          <w:szCs w:val="28"/>
        </w:rPr>
        <w:t xml:space="preserve">множества </w:t>
      </w:r>
      <w:r w:rsidRPr="00E36409">
        <w:rPr>
          <w:rFonts w:ascii="Times New Roman" w:hAnsi="Times New Roman" w:cs="Times New Roman"/>
          <w:sz w:val="28"/>
          <w:szCs w:val="28"/>
        </w:rPr>
        <w:t xml:space="preserve">причин. Для пользователя платформ обмена это была возможность сэкономить или заработать дополнительные деньги, помимо </w:t>
      </w:r>
      <w:r w:rsidR="003E31BF" w:rsidRPr="00E36409">
        <w:rPr>
          <w:rFonts w:ascii="Times New Roman" w:hAnsi="Times New Roman" w:cs="Times New Roman"/>
          <w:sz w:val="28"/>
          <w:szCs w:val="28"/>
        </w:rPr>
        <w:t>апробирования</w:t>
      </w:r>
      <w:r w:rsidRPr="00E36409">
        <w:rPr>
          <w:rFonts w:ascii="Times New Roman" w:hAnsi="Times New Roman" w:cs="Times New Roman"/>
          <w:sz w:val="28"/>
          <w:szCs w:val="28"/>
        </w:rPr>
        <w:t xml:space="preserve"> другого опыта </w:t>
      </w:r>
      <w:proofErr w:type="spellStart"/>
      <w:r w:rsidRPr="00E36409">
        <w:rPr>
          <w:rFonts w:ascii="Times New Roman" w:hAnsi="Times New Roman" w:cs="Times New Roman"/>
          <w:sz w:val="28"/>
          <w:szCs w:val="28"/>
        </w:rPr>
        <w:t>однорангового</w:t>
      </w:r>
      <w:proofErr w:type="spellEnd"/>
      <w:r w:rsidRPr="00E36409">
        <w:rPr>
          <w:rFonts w:ascii="Times New Roman" w:hAnsi="Times New Roman" w:cs="Times New Roman"/>
          <w:sz w:val="28"/>
          <w:szCs w:val="28"/>
        </w:rPr>
        <w:t xml:space="preserve"> обслуживания. С другой стороны, предприниматели </w:t>
      </w:r>
      <w:r w:rsidR="003E31BF" w:rsidRPr="00E36409">
        <w:rPr>
          <w:rFonts w:ascii="Times New Roman" w:hAnsi="Times New Roman" w:cs="Times New Roman"/>
          <w:sz w:val="28"/>
          <w:szCs w:val="28"/>
        </w:rPr>
        <w:t>создали</w:t>
      </w:r>
      <w:r w:rsidRPr="00E36409">
        <w:rPr>
          <w:rFonts w:ascii="Times New Roman" w:hAnsi="Times New Roman" w:cs="Times New Roman"/>
          <w:sz w:val="28"/>
          <w:szCs w:val="28"/>
        </w:rPr>
        <w:t xml:space="preserve"> бизнес-модель, которая позволила им предложить что-то новаторское с возможностью оказания положительного социального воздействия.</w:t>
      </w:r>
      <w:r w:rsidR="00AA7E13" w:rsidRPr="00E36409">
        <w:rPr>
          <w:rFonts w:ascii="Times New Roman" w:hAnsi="Times New Roman" w:cs="Times New Roman"/>
          <w:sz w:val="28"/>
          <w:szCs w:val="28"/>
        </w:rPr>
        <w:t xml:space="preserve"> В любом случае, п</w:t>
      </w:r>
      <w:r w:rsidRPr="00E36409">
        <w:rPr>
          <w:rFonts w:ascii="Times New Roman" w:hAnsi="Times New Roman" w:cs="Times New Roman"/>
          <w:sz w:val="28"/>
          <w:szCs w:val="28"/>
        </w:rPr>
        <w:t>ри ограниченных ресурсах возможность делиться, а не покупать, является гораздо более доступным вариантом для гораздо большего числа людей</w:t>
      </w:r>
      <w:r w:rsidR="004A396D" w:rsidRPr="00E36409">
        <w:rPr>
          <w:rFonts w:ascii="Times New Roman" w:hAnsi="Times New Roman" w:cs="Times New Roman"/>
          <w:sz w:val="28"/>
          <w:szCs w:val="28"/>
        </w:rPr>
        <w:t xml:space="preserve"> [37, с. 4]</w:t>
      </w:r>
      <w:r w:rsidRPr="00E36409">
        <w:rPr>
          <w:rFonts w:ascii="Times New Roman" w:hAnsi="Times New Roman" w:cs="Times New Roman"/>
          <w:sz w:val="28"/>
          <w:szCs w:val="28"/>
        </w:rPr>
        <w:t>.</w:t>
      </w:r>
    </w:p>
    <w:p w14:paraId="277EDA31" w14:textId="2A505298" w:rsidR="00243FA4" w:rsidRPr="00E36409" w:rsidRDefault="00243FA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3. Социальные сети</w:t>
      </w:r>
      <w:r w:rsidR="003E31BF" w:rsidRPr="00E36409">
        <w:rPr>
          <w:rFonts w:ascii="Times New Roman" w:hAnsi="Times New Roman" w:cs="Times New Roman"/>
          <w:sz w:val="28"/>
          <w:szCs w:val="28"/>
        </w:rPr>
        <w:t xml:space="preserve">. </w:t>
      </w:r>
      <w:r w:rsidRPr="00E36409">
        <w:rPr>
          <w:rFonts w:ascii="Times New Roman" w:hAnsi="Times New Roman" w:cs="Times New Roman"/>
          <w:sz w:val="28"/>
          <w:szCs w:val="28"/>
        </w:rPr>
        <w:t>Еще одна причина, которая способствовала возрождению этого явления и которую нельзя игнорировать,</w:t>
      </w:r>
      <w:r w:rsidR="00E36409">
        <w:rPr>
          <w:rFonts w:ascii="Times New Roman" w:hAnsi="Times New Roman" w:cs="Times New Roman"/>
          <w:sz w:val="28"/>
          <w:szCs w:val="28"/>
        </w:rPr>
        <w:t xml:space="preserve"> – </w:t>
      </w:r>
      <w:r w:rsidR="00AA7E13" w:rsidRPr="00E36409">
        <w:rPr>
          <w:rFonts w:ascii="Times New Roman" w:hAnsi="Times New Roman" w:cs="Times New Roman"/>
          <w:sz w:val="28"/>
          <w:szCs w:val="28"/>
        </w:rPr>
        <w:t>это</w:t>
      </w:r>
      <w:r w:rsidRPr="00E36409">
        <w:rPr>
          <w:rFonts w:ascii="Times New Roman" w:hAnsi="Times New Roman" w:cs="Times New Roman"/>
          <w:sz w:val="28"/>
          <w:szCs w:val="28"/>
        </w:rPr>
        <w:t xml:space="preserve"> растущий социальный интерес к тому, чтобы оставаться на связи. </w:t>
      </w:r>
      <w:r w:rsidR="003E31BF" w:rsidRPr="00E36409">
        <w:rPr>
          <w:rFonts w:ascii="Times New Roman" w:eastAsia="Calibri" w:hAnsi="Times New Roman" w:cs="Times New Roman"/>
          <w:sz w:val="28"/>
          <w:szCs w:val="28"/>
        </w:rPr>
        <w:t>Интернет</w:t>
      </w:r>
      <w:r w:rsidR="001961C5" w:rsidRPr="00E36409">
        <w:rPr>
          <w:rFonts w:ascii="Times New Roman" w:eastAsia="Calibri" w:hAnsi="Times New Roman" w:cs="Times New Roman"/>
          <w:sz w:val="28"/>
          <w:szCs w:val="28"/>
        </w:rPr>
        <w:t xml:space="preserve"> стал центральным элементом общественного и частного общения, тогда как современные инструменты, в том числе социальные СМИ принесли миллионы в открытые пространства для разговоров. Благодаря более чем нескольким миллиардам пользователей, ежедневно использующих различные интернет платформы, </w:t>
      </w:r>
      <w:r w:rsidR="001961C5" w:rsidRPr="00E36409">
        <w:rPr>
          <w:rFonts w:ascii="Times New Roman" w:eastAsia="Calibri" w:hAnsi="Times New Roman" w:cs="Times New Roman"/>
          <w:sz w:val="28"/>
          <w:szCs w:val="28"/>
        </w:rPr>
        <w:lastRenderedPageBreak/>
        <w:t xml:space="preserve">вроде </w:t>
      </w:r>
      <w:proofErr w:type="spellStart"/>
      <w:r w:rsidR="001961C5" w:rsidRPr="00E36409">
        <w:rPr>
          <w:rFonts w:ascii="Times New Roman" w:eastAsia="Calibri" w:hAnsi="Times New Roman" w:cs="Times New Roman"/>
          <w:sz w:val="28"/>
          <w:szCs w:val="28"/>
        </w:rPr>
        <w:t>Facebook</w:t>
      </w:r>
      <w:proofErr w:type="spellEnd"/>
      <w:r w:rsidR="001961C5" w:rsidRPr="00E36409">
        <w:rPr>
          <w:rFonts w:ascii="Times New Roman" w:eastAsia="Calibri" w:hAnsi="Times New Roman" w:cs="Times New Roman"/>
          <w:sz w:val="28"/>
          <w:szCs w:val="28"/>
        </w:rPr>
        <w:t xml:space="preserve">, </w:t>
      </w:r>
      <w:proofErr w:type="spellStart"/>
      <w:r w:rsidR="001961C5" w:rsidRPr="00E36409">
        <w:rPr>
          <w:rFonts w:ascii="Times New Roman" w:eastAsia="Calibri" w:hAnsi="Times New Roman" w:cs="Times New Roman"/>
          <w:sz w:val="28"/>
          <w:szCs w:val="28"/>
        </w:rPr>
        <w:t>Twitter</w:t>
      </w:r>
      <w:proofErr w:type="spellEnd"/>
      <w:r w:rsidR="001961C5" w:rsidRPr="00E36409">
        <w:rPr>
          <w:rFonts w:ascii="Times New Roman" w:eastAsia="Calibri" w:hAnsi="Times New Roman" w:cs="Times New Roman"/>
          <w:sz w:val="28"/>
          <w:szCs w:val="28"/>
        </w:rPr>
        <w:t xml:space="preserve"> и т.д., цифровые возможности связи сделали мир намного более взаимосвязанным между собой.</w:t>
      </w:r>
      <w:r w:rsidR="00E36409">
        <w:rPr>
          <w:rFonts w:ascii="Times New Roman" w:eastAsia="Calibri" w:hAnsi="Times New Roman" w:cs="Times New Roman"/>
          <w:sz w:val="28"/>
          <w:szCs w:val="28"/>
        </w:rPr>
        <w:t xml:space="preserve"> </w:t>
      </w:r>
      <w:r w:rsidR="001961C5" w:rsidRPr="00E36409">
        <w:rPr>
          <w:rFonts w:ascii="Times New Roman" w:eastAsia="Calibri" w:hAnsi="Times New Roman" w:cs="Times New Roman"/>
          <w:sz w:val="28"/>
          <w:szCs w:val="28"/>
        </w:rPr>
        <w:t xml:space="preserve">Сейчас непосредственный диалог и обмен информацией между людьми со всего мира происходит 24 часа в сутки в течение всего года. Социальные сети предоставляют огромные возможности в самых разных областях и сферах, начиная от экономической и политической, заканчивая культурной и образовательной. И это в своих работах подчеркивают множество теоретиков. </w:t>
      </w:r>
      <w:r w:rsidR="001961C5" w:rsidRPr="00E36409">
        <w:rPr>
          <w:rFonts w:ascii="Times New Roman" w:hAnsi="Times New Roman" w:cs="Times New Roman"/>
          <w:sz w:val="28"/>
          <w:szCs w:val="28"/>
        </w:rPr>
        <w:t>С точки зрения совместного потребления</w:t>
      </w:r>
      <w:r w:rsidR="00AA7E13" w:rsidRPr="00E36409">
        <w:rPr>
          <w:rFonts w:ascii="Times New Roman" w:hAnsi="Times New Roman" w:cs="Times New Roman"/>
          <w:sz w:val="28"/>
          <w:szCs w:val="28"/>
        </w:rPr>
        <w:t xml:space="preserve"> речь</w:t>
      </w:r>
      <w:r w:rsidR="00865711" w:rsidRPr="00E36409">
        <w:rPr>
          <w:rFonts w:ascii="Times New Roman" w:hAnsi="Times New Roman" w:cs="Times New Roman"/>
          <w:sz w:val="28"/>
          <w:szCs w:val="28"/>
        </w:rPr>
        <w:t xml:space="preserve"> идет</w:t>
      </w:r>
      <w:r w:rsidRPr="00E36409">
        <w:rPr>
          <w:rFonts w:ascii="Times New Roman" w:hAnsi="Times New Roman" w:cs="Times New Roman"/>
          <w:sz w:val="28"/>
          <w:szCs w:val="28"/>
        </w:rPr>
        <w:t xml:space="preserve"> о той стороне цифровой экономики, которая основана на совместном использовании. Социальные сети были площадкой, где </w:t>
      </w:r>
      <w:r w:rsidR="00AA7E13" w:rsidRPr="00E36409">
        <w:rPr>
          <w:rFonts w:ascii="Times New Roman" w:hAnsi="Times New Roman" w:cs="Times New Roman"/>
          <w:sz w:val="28"/>
          <w:szCs w:val="28"/>
        </w:rPr>
        <w:t>люди</w:t>
      </w:r>
      <w:r w:rsidRPr="00E36409">
        <w:rPr>
          <w:rFonts w:ascii="Times New Roman" w:hAnsi="Times New Roman" w:cs="Times New Roman"/>
          <w:sz w:val="28"/>
          <w:szCs w:val="28"/>
        </w:rPr>
        <w:t xml:space="preserve"> научились развивать способность общаться и доверять людям, которых </w:t>
      </w:r>
      <w:r w:rsidR="00AA7E13" w:rsidRPr="00E36409">
        <w:rPr>
          <w:rFonts w:ascii="Times New Roman" w:hAnsi="Times New Roman" w:cs="Times New Roman"/>
          <w:sz w:val="28"/>
          <w:szCs w:val="28"/>
        </w:rPr>
        <w:t>не знают</w:t>
      </w:r>
      <w:r w:rsidRPr="00E36409">
        <w:rPr>
          <w:rFonts w:ascii="Times New Roman" w:hAnsi="Times New Roman" w:cs="Times New Roman"/>
          <w:sz w:val="28"/>
          <w:szCs w:val="28"/>
        </w:rPr>
        <w:t xml:space="preserve"> лично</w:t>
      </w:r>
      <w:r w:rsidR="00AA7E13" w:rsidRPr="00E36409">
        <w:rPr>
          <w:rFonts w:ascii="Times New Roman" w:hAnsi="Times New Roman" w:cs="Times New Roman"/>
          <w:sz w:val="28"/>
          <w:szCs w:val="28"/>
        </w:rPr>
        <w:t>. Именно там</w:t>
      </w:r>
      <w:r w:rsidRPr="00E36409">
        <w:rPr>
          <w:rFonts w:ascii="Times New Roman" w:hAnsi="Times New Roman" w:cs="Times New Roman"/>
          <w:sz w:val="28"/>
          <w:szCs w:val="28"/>
        </w:rPr>
        <w:t xml:space="preserve"> </w:t>
      </w:r>
      <w:r w:rsidR="00AA7E13" w:rsidRPr="00E36409">
        <w:rPr>
          <w:rFonts w:ascii="Times New Roman" w:hAnsi="Times New Roman" w:cs="Times New Roman"/>
          <w:sz w:val="28"/>
          <w:szCs w:val="28"/>
        </w:rPr>
        <w:t>были развиты</w:t>
      </w:r>
      <w:r w:rsidRPr="00E36409">
        <w:rPr>
          <w:rFonts w:ascii="Times New Roman" w:hAnsi="Times New Roman" w:cs="Times New Roman"/>
          <w:sz w:val="28"/>
          <w:szCs w:val="28"/>
        </w:rPr>
        <w:t xml:space="preserve"> навыки распознавания других в цифровом виде, что помогло развить масштаб обмена в массовом масштабе</w:t>
      </w:r>
      <w:r w:rsidR="00AA7E13" w:rsidRPr="00E36409">
        <w:rPr>
          <w:rFonts w:ascii="Times New Roman" w:hAnsi="Times New Roman" w:cs="Times New Roman"/>
          <w:sz w:val="28"/>
          <w:szCs w:val="28"/>
        </w:rPr>
        <w:t>.</w:t>
      </w:r>
    </w:p>
    <w:p w14:paraId="553D6B89" w14:textId="03537AE8" w:rsidR="00840EC9" w:rsidRPr="00E36409" w:rsidRDefault="00243FA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4. </w:t>
      </w:r>
      <w:proofErr w:type="spellStart"/>
      <w:r w:rsidR="00AA7E13" w:rsidRPr="00E36409">
        <w:rPr>
          <w:rFonts w:ascii="Times New Roman" w:hAnsi="Times New Roman" w:cs="Times New Roman"/>
          <w:sz w:val="28"/>
          <w:szCs w:val="28"/>
        </w:rPr>
        <w:t>Одноранговые</w:t>
      </w:r>
      <w:proofErr w:type="spellEnd"/>
      <w:r w:rsidR="00AA7E13" w:rsidRPr="00E36409">
        <w:rPr>
          <w:rFonts w:ascii="Times New Roman" w:hAnsi="Times New Roman" w:cs="Times New Roman"/>
          <w:sz w:val="28"/>
          <w:szCs w:val="28"/>
        </w:rPr>
        <w:t xml:space="preserve"> связи</w:t>
      </w:r>
      <w:r w:rsidRPr="00E36409">
        <w:rPr>
          <w:rFonts w:ascii="Times New Roman" w:hAnsi="Times New Roman" w:cs="Times New Roman"/>
          <w:sz w:val="28"/>
          <w:szCs w:val="28"/>
        </w:rPr>
        <w:t xml:space="preserve"> от пользователя к пользователю</w:t>
      </w:r>
      <w:r w:rsidR="00865711"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Этот фактор тесно связан с использованием социальных сетей: </w:t>
      </w:r>
      <w:proofErr w:type="spellStart"/>
      <w:r w:rsidRPr="00E36409">
        <w:rPr>
          <w:rFonts w:ascii="Times New Roman" w:hAnsi="Times New Roman" w:cs="Times New Roman"/>
          <w:sz w:val="28"/>
          <w:szCs w:val="28"/>
        </w:rPr>
        <w:t>одноранговы</w:t>
      </w:r>
      <w:r w:rsidR="00AA7E13" w:rsidRPr="00E36409">
        <w:rPr>
          <w:rFonts w:ascii="Times New Roman" w:hAnsi="Times New Roman" w:cs="Times New Roman"/>
          <w:sz w:val="28"/>
          <w:szCs w:val="28"/>
        </w:rPr>
        <w:t>е</w:t>
      </w:r>
      <w:proofErr w:type="spellEnd"/>
      <w:r w:rsidRPr="00E36409">
        <w:rPr>
          <w:rFonts w:ascii="Times New Roman" w:hAnsi="Times New Roman" w:cs="Times New Roman"/>
          <w:sz w:val="28"/>
          <w:szCs w:val="28"/>
        </w:rPr>
        <w:t xml:space="preserve"> </w:t>
      </w:r>
      <w:r w:rsidR="00AA7E13" w:rsidRPr="00E36409">
        <w:rPr>
          <w:rFonts w:ascii="Times New Roman" w:hAnsi="Times New Roman" w:cs="Times New Roman"/>
          <w:sz w:val="28"/>
          <w:szCs w:val="28"/>
        </w:rPr>
        <w:t>связи</w:t>
      </w:r>
      <w:r w:rsidRPr="00E36409">
        <w:rPr>
          <w:rFonts w:ascii="Times New Roman" w:hAnsi="Times New Roman" w:cs="Times New Roman"/>
          <w:sz w:val="28"/>
          <w:szCs w:val="28"/>
        </w:rPr>
        <w:t xml:space="preserve"> явля</w:t>
      </w:r>
      <w:r w:rsidR="00AA7E13" w:rsidRPr="00E36409">
        <w:rPr>
          <w:rFonts w:ascii="Times New Roman" w:hAnsi="Times New Roman" w:cs="Times New Roman"/>
          <w:sz w:val="28"/>
          <w:szCs w:val="28"/>
        </w:rPr>
        <w:t>ю</w:t>
      </w:r>
      <w:r w:rsidRPr="00E36409">
        <w:rPr>
          <w:rFonts w:ascii="Times New Roman" w:hAnsi="Times New Roman" w:cs="Times New Roman"/>
          <w:sz w:val="28"/>
          <w:szCs w:val="28"/>
        </w:rPr>
        <w:t>тся неотъемлемой частью всех этих платформ (</w:t>
      </w:r>
      <w:proofErr w:type="spellStart"/>
      <w:r w:rsidRPr="00E36409">
        <w:rPr>
          <w:rFonts w:ascii="Times New Roman" w:hAnsi="Times New Roman" w:cs="Times New Roman"/>
          <w:sz w:val="28"/>
          <w:szCs w:val="28"/>
        </w:rPr>
        <w:t>BlaBlaCar</w:t>
      </w:r>
      <w:proofErr w:type="spellEnd"/>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Airbnb</w:t>
      </w:r>
      <w:proofErr w:type="spellEnd"/>
      <w:r w:rsidRPr="00E36409">
        <w:rPr>
          <w:rFonts w:ascii="Times New Roman" w:hAnsi="Times New Roman" w:cs="Times New Roman"/>
          <w:sz w:val="28"/>
          <w:szCs w:val="28"/>
        </w:rPr>
        <w:t xml:space="preserve"> и т.</w:t>
      </w:r>
      <w:r w:rsidR="00AA7E13" w:rsidRPr="00E36409">
        <w:rPr>
          <w:rFonts w:ascii="Times New Roman" w:hAnsi="Times New Roman" w:cs="Times New Roman"/>
          <w:sz w:val="28"/>
          <w:szCs w:val="28"/>
        </w:rPr>
        <w:t>д</w:t>
      </w:r>
      <w:r w:rsidRPr="00E36409">
        <w:rPr>
          <w:rFonts w:ascii="Times New Roman" w:hAnsi="Times New Roman" w:cs="Times New Roman"/>
          <w:sz w:val="28"/>
          <w:szCs w:val="28"/>
        </w:rPr>
        <w:t xml:space="preserve">.). Без этого их успех был бы невозможен. Фактически первый импульс человека, который не знаком с этими вариантами </w:t>
      </w:r>
      <w:r w:rsidR="00080F76" w:rsidRPr="00E36409">
        <w:rPr>
          <w:rFonts w:ascii="Times New Roman" w:hAnsi="Times New Roman" w:cs="Times New Roman"/>
          <w:sz w:val="28"/>
          <w:szCs w:val="28"/>
        </w:rPr>
        <w:t>–</w:t>
      </w:r>
      <w:r w:rsidRPr="00E36409">
        <w:rPr>
          <w:rFonts w:ascii="Times New Roman" w:hAnsi="Times New Roman" w:cs="Times New Roman"/>
          <w:sz w:val="28"/>
          <w:szCs w:val="28"/>
        </w:rPr>
        <w:t xml:space="preserve"> или который никогда не пробовал их, </w:t>
      </w:r>
      <w:r w:rsidR="00080F76" w:rsidRPr="00E36409">
        <w:rPr>
          <w:rFonts w:ascii="Times New Roman" w:hAnsi="Times New Roman" w:cs="Times New Roman"/>
          <w:sz w:val="28"/>
          <w:szCs w:val="28"/>
        </w:rPr>
        <w:t>–</w:t>
      </w:r>
      <w:r w:rsidR="00F20CDC" w:rsidRPr="00E36409">
        <w:rPr>
          <w:rFonts w:ascii="Times New Roman" w:hAnsi="Times New Roman" w:cs="Times New Roman"/>
          <w:sz w:val="28"/>
          <w:szCs w:val="28"/>
        </w:rPr>
        <w:t xml:space="preserve"> это</w:t>
      </w:r>
      <w:r w:rsidRPr="00E36409">
        <w:rPr>
          <w:rFonts w:ascii="Times New Roman" w:hAnsi="Times New Roman" w:cs="Times New Roman"/>
          <w:sz w:val="28"/>
          <w:szCs w:val="28"/>
        </w:rPr>
        <w:t xml:space="preserve"> недоверие. Однако </w:t>
      </w:r>
      <w:r w:rsidR="00F20CDC" w:rsidRPr="00E36409">
        <w:rPr>
          <w:rFonts w:ascii="Times New Roman" w:hAnsi="Times New Roman" w:cs="Times New Roman"/>
          <w:sz w:val="28"/>
          <w:szCs w:val="28"/>
        </w:rPr>
        <w:t>уровень</w:t>
      </w:r>
      <w:r w:rsidRPr="00E36409">
        <w:rPr>
          <w:rFonts w:ascii="Times New Roman" w:hAnsi="Times New Roman" w:cs="Times New Roman"/>
          <w:sz w:val="28"/>
          <w:szCs w:val="28"/>
        </w:rPr>
        <w:t xml:space="preserve"> удовлетворенности после того, как пользователь попробует </w:t>
      </w:r>
      <w:r w:rsidR="00F20CDC" w:rsidRPr="00E36409">
        <w:rPr>
          <w:rFonts w:ascii="Times New Roman" w:hAnsi="Times New Roman" w:cs="Times New Roman"/>
          <w:sz w:val="28"/>
          <w:szCs w:val="28"/>
        </w:rPr>
        <w:t>технологии совместного потребления</w:t>
      </w:r>
      <w:r w:rsidRPr="00E36409">
        <w:rPr>
          <w:rFonts w:ascii="Times New Roman" w:hAnsi="Times New Roman" w:cs="Times New Roman"/>
          <w:sz w:val="28"/>
          <w:szCs w:val="28"/>
        </w:rPr>
        <w:t xml:space="preserve">, очень высок, что является еще одним из секретов их расширения. </w:t>
      </w:r>
      <w:r w:rsidR="00F20CDC" w:rsidRPr="00E36409">
        <w:rPr>
          <w:rFonts w:ascii="Times New Roman" w:hAnsi="Times New Roman" w:cs="Times New Roman"/>
          <w:sz w:val="28"/>
          <w:szCs w:val="28"/>
        </w:rPr>
        <w:t>П</w:t>
      </w:r>
      <w:r w:rsidRPr="00E36409">
        <w:rPr>
          <w:rFonts w:ascii="Times New Roman" w:hAnsi="Times New Roman" w:cs="Times New Roman"/>
          <w:sz w:val="28"/>
          <w:szCs w:val="28"/>
        </w:rPr>
        <w:t xml:space="preserve">риложения </w:t>
      </w:r>
      <w:r w:rsidR="00080F76" w:rsidRPr="00E36409">
        <w:rPr>
          <w:rFonts w:ascii="Times New Roman" w:hAnsi="Times New Roman" w:cs="Times New Roman"/>
          <w:sz w:val="28"/>
          <w:szCs w:val="28"/>
        </w:rPr>
        <w:t>–</w:t>
      </w:r>
      <w:r w:rsidR="00F20CDC" w:rsidRPr="00E36409">
        <w:rPr>
          <w:rFonts w:ascii="Times New Roman" w:hAnsi="Times New Roman" w:cs="Times New Roman"/>
          <w:sz w:val="28"/>
          <w:szCs w:val="28"/>
        </w:rPr>
        <w:t xml:space="preserve"> это</w:t>
      </w:r>
      <w:r w:rsidRPr="00E36409">
        <w:rPr>
          <w:rFonts w:ascii="Times New Roman" w:hAnsi="Times New Roman" w:cs="Times New Roman"/>
          <w:sz w:val="28"/>
          <w:szCs w:val="28"/>
        </w:rPr>
        <w:t xml:space="preserve"> настоящее будущее многих платформ для совместной работы следующего поколения.</w:t>
      </w:r>
      <w:r w:rsidR="00415B30" w:rsidRPr="00E36409">
        <w:rPr>
          <w:rFonts w:ascii="Times New Roman" w:hAnsi="Times New Roman" w:cs="Times New Roman"/>
          <w:sz w:val="28"/>
          <w:szCs w:val="28"/>
        </w:rPr>
        <w:t xml:space="preserve"> </w:t>
      </w:r>
      <w:r w:rsidR="00840EC9" w:rsidRPr="00E36409">
        <w:rPr>
          <w:rFonts w:ascii="Times New Roman" w:hAnsi="Times New Roman" w:cs="Times New Roman"/>
          <w:sz w:val="28"/>
          <w:szCs w:val="28"/>
        </w:rPr>
        <w:t>Некоторые части экономики совместного использования работают вообще без реальных денег. Например, платформы обмена времени. Допустим, человек с определенным опытом предлагает один час онлайн-обучения в своей области через любой онлайн-сервис видеосвязи. Затем вместо традиционной денежной оплаты человек, получающий инструкцию, предлагает взамен час обучения в другой области, в которой у него есть опыт. Это можно сделать с помощью любого количества услуг, что привело к созданию целой системы банков времени, которые отслеживают оплаченные и причитающиеся часы, как если бы они были настоящими деньгами.</w:t>
      </w:r>
    </w:p>
    <w:p w14:paraId="0FA9F745" w14:textId="1388DBFA" w:rsidR="00243FA4" w:rsidRPr="00E36409" w:rsidRDefault="00243FA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 xml:space="preserve">5. </w:t>
      </w:r>
      <w:r w:rsidR="00F20CDC" w:rsidRPr="00E36409">
        <w:rPr>
          <w:rFonts w:ascii="Times New Roman" w:hAnsi="Times New Roman" w:cs="Times New Roman"/>
          <w:sz w:val="28"/>
          <w:szCs w:val="28"/>
        </w:rPr>
        <w:t xml:space="preserve">Трансформация в обществе. В современном обществе происходят серьезные трансформационные процессы. Связано это с </w:t>
      </w:r>
      <w:r w:rsidR="00415B30" w:rsidRPr="00E36409">
        <w:rPr>
          <w:rFonts w:ascii="Times New Roman" w:hAnsi="Times New Roman" w:cs="Times New Roman"/>
          <w:sz w:val="28"/>
          <w:szCs w:val="28"/>
        </w:rPr>
        <w:t>возрастанием</w:t>
      </w:r>
      <w:r w:rsidR="00F20CDC" w:rsidRPr="00E36409">
        <w:rPr>
          <w:rFonts w:ascii="Times New Roman" w:hAnsi="Times New Roman" w:cs="Times New Roman"/>
          <w:sz w:val="28"/>
          <w:szCs w:val="28"/>
        </w:rPr>
        <w:t xml:space="preserve"> роли так называемых </w:t>
      </w:r>
      <w:r w:rsidR="00E36409">
        <w:rPr>
          <w:rFonts w:ascii="Times New Roman" w:hAnsi="Times New Roman" w:cs="Times New Roman"/>
          <w:sz w:val="28"/>
          <w:szCs w:val="28"/>
        </w:rPr>
        <w:t>«</w:t>
      </w:r>
      <w:proofErr w:type="spellStart"/>
      <w:r w:rsidR="00F20CDC" w:rsidRPr="00E36409">
        <w:rPr>
          <w:rFonts w:ascii="Times New Roman" w:hAnsi="Times New Roman" w:cs="Times New Roman"/>
          <w:sz w:val="28"/>
          <w:szCs w:val="28"/>
        </w:rPr>
        <w:t>миллениалов</w:t>
      </w:r>
      <w:proofErr w:type="spellEnd"/>
      <w:r w:rsidR="00E36409">
        <w:rPr>
          <w:rFonts w:ascii="Times New Roman" w:hAnsi="Times New Roman" w:cs="Times New Roman"/>
          <w:sz w:val="28"/>
          <w:szCs w:val="28"/>
        </w:rPr>
        <w:t>»</w:t>
      </w:r>
      <w:r w:rsidR="00F20CDC" w:rsidRPr="00E36409">
        <w:rPr>
          <w:rFonts w:ascii="Times New Roman" w:hAnsi="Times New Roman" w:cs="Times New Roman"/>
          <w:sz w:val="28"/>
          <w:szCs w:val="28"/>
        </w:rPr>
        <w:t>.</w:t>
      </w:r>
      <w:r w:rsidR="00E36409">
        <w:rPr>
          <w:rFonts w:ascii="Times New Roman" w:hAnsi="Times New Roman" w:cs="Times New Roman"/>
          <w:sz w:val="28"/>
          <w:szCs w:val="28"/>
        </w:rPr>
        <w:t xml:space="preserve"> </w:t>
      </w:r>
      <w:r w:rsidR="00F20CDC" w:rsidRPr="00E36409">
        <w:rPr>
          <w:rFonts w:ascii="Times New Roman" w:hAnsi="Times New Roman" w:cs="Times New Roman"/>
          <w:sz w:val="28"/>
          <w:szCs w:val="28"/>
        </w:rPr>
        <w:t>Поколение, родившееся между 1982 и 2000 годами, постоянно связанное и имеющее ограниченные экономические ресурсы, внесло большой вклад в успех этой экономической модели</w:t>
      </w:r>
      <w:r w:rsidR="004A396D" w:rsidRPr="00E36409">
        <w:rPr>
          <w:rFonts w:ascii="Times New Roman" w:hAnsi="Times New Roman" w:cs="Times New Roman"/>
          <w:sz w:val="28"/>
          <w:szCs w:val="28"/>
        </w:rPr>
        <w:t xml:space="preserve"> [29, с. 275]</w:t>
      </w:r>
      <w:r w:rsidR="00F20CDC" w:rsidRPr="00E36409">
        <w:rPr>
          <w:rFonts w:ascii="Times New Roman" w:hAnsi="Times New Roman" w:cs="Times New Roman"/>
          <w:sz w:val="28"/>
          <w:szCs w:val="28"/>
        </w:rPr>
        <w:t>.</w:t>
      </w:r>
      <w:r w:rsidR="00A17C73" w:rsidRPr="00E36409">
        <w:rPr>
          <w:rFonts w:ascii="Times New Roman" w:hAnsi="Times New Roman" w:cs="Times New Roman"/>
          <w:sz w:val="28"/>
          <w:szCs w:val="28"/>
        </w:rPr>
        <w:t xml:space="preserve"> </w:t>
      </w:r>
      <w:proofErr w:type="spellStart"/>
      <w:r w:rsidR="00A17C73" w:rsidRPr="00E36409">
        <w:rPr>
          <w:rFonts w:ascii="Times New Roman" w:hAnsi="Times New Roman" w:cs="Times New Roman"/>
          <w:sz w:val="28"/>
          <w:szCs w:val="28"/>
        </w:rPr>
        <w:t>Миллениалы</w:t>
      </w:r>
      <w:proofErr w:type="spellEnd"/>
      <w:r w:rsidR="00A17C73" w:rsidRPr="00E36409">
        <w:rPr>
          <w:rFonts w:ascii="Times New Roman" w:hAnsi="Times New Roman" w:cs="Times New Roman"/>
          <w:sz w:val="28"/>
          <w:szCs w:val="28"/>
        </w:rPr>
        <w:t xml:space="preserve"> составляют порядка 32% населения планеты, что влияет на все аспекты функционирования современного общества. </w:t>
      </w:r>
      <w:r w:rsidRPr="00E36409">
        <w:rPr>
          <w:rFonts w:ascii="Times New Roman" w:hAnsi="Times New Roman" w:cs="Times New Roman"/>
          <w:sz w:val="28"/>
          <w:szCs w:val="28"/>
        </w:rPr>
        <w:t xml:space="preserve">Не только в экономическом плане, но также в политическом и социальном аспектах. Они получили доступ к гораздо </w:t>
      </w:r>
      <w:proofErr w:type="spellStart"/>
      <w:r w:rsidRPr="00E36409">
        <w:rPr>
          <w:rFonts w:ascii="Times New Roman" w:hAnsi="Times New Roman" w:cs="Times New Roman"/>
          <w:sz w:val="28"/>
          <w:szCs w:val="28"/>
        </w:rPr>
        <w:t>б</w:t>
      </w:r>
      <w:r w:rsidR="00CE0532" w:rsidRPr="00E36409">
        <w:rPr>
          <w:rFonts w:ascii="Times New Roman" w:hAnsi="Times New Roman" w:cs="Times New Roman"/>
          <w:sz w:val="28"/>
          <w:szCs w:val="28"/>
        </w:rPr>
        <w:t>ó</w:t>
      </w:r>
      <w:r w:rsidRPr="00E36409">
        <w:rPr>
          <w:rFonts w:ascii="Times New Roman" w:hAnsi="Times New Roman" w:cs="Times New Roman"/>
          <w:sz w:val="28"/>
          <w:szCs w:val="28"/>
        </w:rPr>
        <w:t>льшим</w:t>
      </w:r>
      <w:proofErr w:type="spellEnd"/>
      <w:r w:rsidRPr="00E36409">
        <w:rPr>
          <w:rFonts w:ascii="Times New Roman" w:hAnsi="Times New Roman" w:cs="Times New Roman"/>
          <w:sz w:val="28"/>
          <w:szCs w:val="28"/>
        </w:rPr>
        <w:t xml:space="preserve"> технологическим ресурсам, чем они когда-либо могли себе представить.</w:t>
      </w:r>
      <w:r w:rsidR="00415B30" w:rsidRPr="00E36409">
        <w:rPr>
          <w:rFonts w:ascii="Times New Roman" w:hAnsi="Times New Roman" w:cs="Times New Roman"/>
          <w:sz w:val="28"/>
          <w:szCs w:val="28"/>
        </w:rPr>
        <w:t xml:space="preserve"> </w:t>
      </w:r>
      <w:r w:rsidR="00F20CDC" w:rsidRPr="00E36409">
        <w:rPr>
          <w:rFonts w:ascii="Times New Roman" w:hAnsi="Times New Roman" w:cs="Times New Roman"/>
          <w:sz w:val="28"/>
          <w:szCs w:val="28"/>
        </w:rPr>
        <w:t>К примеру, это</w:t>
      </w:r>
      <w:r w:rsidRPr="00E36409">
        <w:rPr>
          <w:rFonts w:ascii="Times New Roman" w:hAnsi="Times New Roman" w:cs="Times New Roman"/>
          <w:sz w:val="28"/>
          <w:szCs w:val="28"/>
        </w:rPr>
        <w:t xml:space="preserve"> именно то, что происходит в цифровом банкинге, где </w:t>
      </w:r>
      <w:proofErr w:type="spellStart"/>
      <w:r w:rsidRPr="00E36409">
        <w:rPr>
          <w:rFonts w:ascii="Times New Roman" w:hAnsi="Times New Roman" w:cs="Times New Roman"/>
          <w:sz w:val="28"/>
          <w:szCs w:val="28"/>
        </w:rPr>
        <w:t>миллениалы</w:t>
      </w:r>
      <w:proofErr w:type="spellEnd"/>
      <w:r w:rsidRPr="00E36409">
        <w:rPr>
          <w:rFonts w:ascii="Times New Roman" w:hAnsi="Times New Roman" w:cs="Times New Roman"/>
          <w:sz w:val="28"/>
          <w:szCs w:val="28"/>
        </w:rPr>
        <w:t xml:space="preserve"> никогда не посещают отделения, а проводят все свои транзакции с помощью своих мобильных устройств.</w:t>
      </w:r>
      <w:r w:rsidR="00F20CDC" w:rsidRPr="00E36409">
        <w:rPr>
          <w:rFonts w:ascii="Times New Roman" w:hAnsi="Times New Roman" w:cs="Times New Roman"/>
          <w:sz w:val="28"/>
          <w:szCs w:val="28"/>
        </w:rPr>
        <w:t xml:space="preserve"> </w:t>
      </w:r>
      <w:r w:rsidR="00415B30" w:rsidRPr="00E36409">
        <w:rPr>
          <w:rFonts w:ascii="Times New Roman" w:hAnsi="Times New Roman" w:cs="Times New Roman"/>
          <w:sz w:val="28"/>
          <w:szCs w:val="28"/>
        </w:rPr>
        <w:t>А</w:t>
      </w:r>
      <w:r w:rsidR="00F20CDC" w:rsidRPr="00E36409">
        <w:rPr>
          <w:rFonts w:ascii="Times New Roman" w:hAnsi="Times New Roman" w:cs="Times New Roman"/>
          <w:sz w:val="28"/>
          <w:szCs w:val="28"/>
        </w:rPr>
        <w:t>налогичный опыт предлагают и другие сферы экономики совместного потребления.</w:t>
      </w:r>
      <w:r w:rsidR="00A15A89" w:rsidRPr="00E36409">
        <w:rPr>
          <w:rFonts w:ascii="Times New Roman" w:hAnsi="Times New Roman" w:cs="Times New Roman"/>
          <w:sz w:val="28"/>
          <w:szCs w:val="28"/>
        </w:rPr>
        <w:t xml:space="preserve"> </w:t>
      </w:r>
      <w:r w:rsidR="00F20CDC" w:rsidRPr="00E36409">
        <w:rPr>
          <w:rFonts w:ascii="Times New Roman" w:hAnsi="Times New Roman" w:cs="Times New Roman"/>
          <w:sz w:val="28"/>
          <w:szCs w:val="28"/>
        </w:rPr>
        <w:t>П</w:t>
      </w:r>
      <w:r w:rsidRPr="00E36409">
        <w:rPr>
          <w:rFonts w:ascii="Times New Roman" w:hAnsi="Times New Roman" w:cs="Times New Roman"/>
          <w:sz w:val="28"/>
          <w:szCs w:val="28"/>
        </w:rPr>
        <w:t xml:space="preserve">одавляющему большинству пользователей платформ такого типа и, в целом, от 25 до 35 лет, что вполне логично, учитывая их покупательную способность. Однако такие старые платформы, как </w:t>
      </w:r>
      <w:proofErr w:type="spellStart"/>
      <w:r w:rsidRPr="00E36409">
        <w:rPr>
          <w:rFonts w:ascii="Times New Roman" w:hAnsi="Times New Roman" w:cs="Times New Roman"/>
          <w:sz w:val="28"/>
          <w:szCs w:val="28"/>
        </w:rPr>
        <w:t>Airbnb</w:t>
      </w:r>
      <w:proofErr w:type="spellEnd"/>
      <w:r w:rsidRPr="00E36409">
        <w:rPr>
          <w:rFonts w:ascii="Times New Roman" w:hAnsi="Times New Roman" w:cs="Times New Roman"/>
          <w:sz w:val="28"/>
          <w:szCs w:val="28"/>
        </w:rPr>
        <w:t>, с уже устоявшейся бизнес-моделью, становятся все более популярными среди старших возрастных групп.</w:t>
      </w:r>
    </w:p>
    <w:p w14:paraId="422D786A" w14:textId="49C4AC34" w:rsidR="00243FA4" w:rsidRPr="00E36409" w:rsidRDefault="00243FA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6. Социальная осведомленность</w:t>
      </w:r>
      <w:r w:rsidR="00A15A89"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Многие авторы, такие как </w:t>
      </w:r>
      <w:r w:rsidR="00A17C73" w:rsidRPr="00E36409">
        <w:rPr>
          <w:rFonts w:ascii="Times New Roman" w:hAnsi="Times New Roman" w:cs="Times New Roman"/>
          <w:sz w:val="28"/>
          <w:szCs w:val="28"/>
        </w:rPr>
        <w:t>Х.</w:t>
      </w:r>
      <w:r w:rsidRPr="00E36409">
        <w:rPr>
          <w:rFonts w:ascii="Times New Roman" w:hAnsi="Times New Roman" w:cs="Times New Roman"/>
          <w:sz w:val="28"/>
          <w:szCs w:val="28"/>
        </w:rPr>
        <w:t xml:space="preserve">С. Браун и </w:t>
      </w:r>
      <w:r w:rsidR="00A17C73" w:rsidRPr="00E36409">
        <w:rPr>
          <w:rFonts w:ascii="Times New Roman" w:hAnsi="Times New Roman" w:cs="Times New Roman"/>
          <w:sz w:val="28"/>
          <w:szCs w:val="28"/>
        </w:rPr>
        <w:t xml:space="preserve">Ф. </w:t>
      </w:r>
      <w:r w:rsidRPr="00E36409">
        <w:rPr>
          <w:rFonts w:ascii="Times New Roman" w:hAnsi="Times New Roman" w:cs="Times New Roman"/>
          <w:sz w:val="28"/>
          <w:szCs w:val="28"/>
        </w:rPr>
        <w:t xml:space="preserve">Дж. </w:t>
      </w:r>
      <w:proofErr w:type="spellStart"/>
      <w:r w:rsidRPr="00E36409">
        <w:rPr>
          <w:rFonts w:ascii="Times New Roman" w:hAnsi="Times New Roman" w:cs="Times New Roman"/>
          <w:sz w:val="28"/>
          <w:szCs w:val="28"/>
        </w:rPr>
        <w:t>Верграгт</w:t>
      </w:r>
      <w:proofErr w:type="spellEnd"/>
      <w:r w:rsidRPr="00E36409">
        <w:rPr>
          <w:rFonts w:ascii="Times New Roman" w:hAnsi="Times New Roman" w:cs="Times New Roman"/>
          <w:sz w:val="28"/>
          <w:szCs w:val="28"/>
        </w:rPr>
        <w:t xml:space="preserve">, утверждают, что экологический аспект является неотъемлемой частью экономики совместного использования и что почти все такие предприятия включают сокращение своего воздействия на окружающую среду среди </w:t>
      </w:r>
      <w:r w:rsidR="00F20CDC" w:rsidRPr="00E36409">
        <w:rPr>
          <w:rFonts w:ascii="Times New Roman" w:hAnsi="Times New Roman" w:cs="Times New Roman"/>
          <w:sz w:val="28"/>
          <w:szCs w:val="28"/>
        </w:rPr>
        <w:t>своих</w:t>
      </w:r>
      <w:r w:rsidRPr="00E36409">
        <w:rPr>
          <w:rFonts w:ascii="Times New Roman" w:hAnsi="Times New Roman" w:cs="Times New Roman"/>
          <w:sz w:val="28"/>
          <w:szCs w:val="28"/>
        </w:rPr>
        <w:t xml:space="preserve"> руководящих принципов</w:t>
      </w:r>
      <w:r w:rsidR="004A396D" w:rsidRPr="00E36409">
        <w:rPr>
          <w:rFonts w:ascii="Times New Roman" w:hAnsi="Times New Roman" w:cs="Times New Roman"/>
          <w:sz w:val="28"/>
          <w:szCs w:val="28"/>
        </w:rPr>
        <w:t xml:space="preserve"> [</w:t>
      </w:r>
      <w:r w:rsidR="00B92D95" w:rsidRPr="00E36409">
        <w:rPr>
          <w:rFonts w:ascii="Times New Roman" w:hAnsi="Times New Roman" w:cs="Times New Roman"/>
          <w:sz w:val="28"/>
          <w:szCs w:val="28"/>
        </w:rPr>
        <w:t>34</w:t>
      </w:r>
      <w:r w:rsidR="004A396D" w:rsidRPr="00E36409">
        <w:rPr>
          <w:rFonts w:ascii="Times New Roman" w:hAnsi="Times New Roman" w:cs="Times New Roman"/>
          <w:sz w:val="28"/>
          <w:szCs w:val="28"/>
        </w:rPr>
        <w:t xml:space="preserve">, с. </w:t>
      </w:r>
      <w:r w:rsidR="00B92D95" w:rsidRPr="00E36409">
        <w:rPr>
          <w:rFonts w:ascii="Times New Roman" w:hAnsi="Times New Roman" w:cs="Times New Roman"/>
          <w:sz w:val="28"/>
          <w:szCs w:val="28"/>
        </w:rPr>
        <w:t>320</w:t>
      </w:r>
      <w:r w:rsidR="004A396D" w:rsidRPr="00E36409">
        <w:rPr>
          <w:rFonts w:ascii="Times New Roman" w:hAnsi="Times New Roman" w:cs="Times New Roman"/>
          <w:sz w:val="28"/>
          <w:szCs w:val="28"/>
        </w:rPr>
        <w:t>]</w:t>
      </w:r>
      <w:r w:rsidRPr="00E36409">
        <w:rPr>
          <w:rFonts w:ascii="Times New Roman" w:hAnsi="Times New Roman" w:cs="Times New Roman"/>
          <w:sz w:val="28"/>
          <w:szCs w:val="28"/>
        </w:rPr>
        <w:t xml:space="preserve">. </w:t>
      </w:r>
      <w:r w:rsidR="00105540" w:rsidRPr="00E36409">
        <w:rPr>
          <w:rFonts w:ascii="Times New Roman" w:hAnsi="Times New Roman" w:cs="Times New Roman"/>
          <w:sz w:val="28"/>
          <w:szCs w:val="28"/>
        </w:rPr>
        <w:t>Практика показывает</w:t>
      </w:r>
      <w:r w:rsidRPr="00E36409">
        <w:rPr>
          <w:rFonts w:ascii="Times New Roman" w:hAnsi="Times New Roman" w:cs="Times New Roman"/>
          <w:sz w:val="28"/>
          <w:szCs w:val="28"/>
        </w:rPr>
        <w:t xml:space="preserve">, что представители </w:t>
      </w:r>
      <w:r w:rsidR="00F20CDC" w:rsidRPr="00E36409">
        <w:rPr>
          <w:rFonts w:ascii="Times New Roman" w:hAnsi="Times New Roman" w:cs="Times New Roman"/>
          <w:sz w:val="28"/>
          <w:szCs w:val="28"/>
        </w:rPr>
        <w:t>современного общества куда</w:t>
      </w:r>
      <w:r w:rsidRPr="00E36409">
        <w:rPr>
          <w:rFonts w:ascii="Times New Roman" w:hAnsi="Times New Roman" w:cs="Times New Roman"/>
          <w:sz w:val="28"/>
          <w:szCs w:val="28"/>
        </w:rPr>
        <w:t xml:space="preserve"> более охотно, чем </w:t>
      </w:r>
      <w:r w:rsidR="00F20CDC" w:rsidRPr="00E36409">
        <w:rPr>
          <w:rFonts w:ascii="Times New Roman" w:hAnsi="Times New Roman" w:cs="Times New Roman"/>
          <w:sz w:val="28"/>
          <w:szCs w:val="28"/>
        </w:rPr>
        <w:t>ранее</w:t>
      </w:r>
      <w:r w:rsidRPr="00E36409">
        <w:rPr>
          <w:rFonts w:ascii="Times New Roman" w:hAnsi="Times New Roman" w:cs="Times New Roman"/>
          <w:sz w:val="28"/>
          <w:szCs w:val="28"/>
        </w:rPr>
        <w:t xml:space="preserve">, помогают другим изменить мир к лучшему, и это превращает социальную осведомленность в еще один фактор, который необходимо принимать во внимание. </w:t>
      </w:r>
      <w:r w:rsidR="00F20CDC" w:rsidRPr="00E36409">
        <w:rPr>
          <w:rFonts w:ascii="Times New Roman" w:hAnsi="Times New Roman" w:cs="Times New Roman"/>
          <w:sz w:val="28"/>
          <w:szCs w:val="28"/>
        </w:rPr>
        <w:t>С</w:t>
      </w:r>
      <w:r w:rsidRPr="00E36409">
        <w:rPr>
          <w:rFonts w:ascii="Times New Roman" w:hAnsi="Times New Roman" w:cs="Times New Roman"/>
          <w:sz w:val="28"/>
          <w:szCs w:val="28"/>
        </w:rPr>
        <w:t xml:space="preserve">реди определенных групп </w:t>
      </w:r>
      <w:r w:rsidR="00F20CDC" w:rsidRPr="00E36409">
        <w:rPr>
          <w:rFonts w:ascii="Times New Roman" w:hAnsi="Times New Roman" w:cs="Times New Roman"/>
          <w:sz w:val="28"/>
          <w:szCs w:val="28"/>
        </w:rPr>
        <w:t xml:space="preserve">населения </w:t>
      </w:r>
      <w:r w:rsidRPr="00E36409">
        <w:rPr>
          <w:rFonts w:ascii="Times New Roman" w:hAnsi="Times New Roman" w:cs="Times New Roman"/>
          <w:sz w:val="28"/>
          <w:szCs w:val="28"/>
        </w:rPr>
        <w:t xml:space="preserve">существует идеологическая мотивация, особенно в обменных сетях. Их члены более </w:t>
      </w:r>
      <w:proofErr w:type="spellStart"/>
      <w:r w:rsidRPr="00E36409">
        <w:rPr>
          <w:rFonts w:ascii="Times New Roman" w:hAnsi="Times New Roman" w:cs="Times New Roman"/>
          <w:sz w:val="28"/>
          <w:szCs w:val="28"/>
        </w:rPr>
        <w:t>идеологизированы</w:t>
      </w:r>
      <w:proofErr w:type="spellEnd"/>
      <w:r w:rsidRPr="00E36409">
        <w:rPr>
          <w:rFonts w:ascii="Times New Roman" w:hAnsi="Times New Roman" w:cs="Times New Roman"/>
          <w:sz w:val="28"/>
          <w:szCs w:val="28"/>
        </w:rPr>
        <w:t xml:space="preserve">, </w:t>
      </w:r>
      <w:r w:rsidR="00F20CDC" w:rsidRPr="00E36409">
        <w:rPr>
          <w:rFonts w:ascii="Times New Roman" w:hAnsi="Times New Roman" w:cs="Times New Roman"/>
          <w:sz w:val="28"/>
          <w:szCs w:val="28"/>
        </w:rPr>
        <w:t xml:space="preserve">чем </w:t>
      </w:r>
      <w:proofErr w:type="gramStart"/>
      <w:r w:rsidR="00F20CDC" w:rsidRPr="00E36409">
        <w:rPr>
          <w:rFonts w:ascii="Times New Roman" w:hAnsi="Times New Roman" w:cs="Times New Roman"/>
          <w:sz w:val="28"/>
          <w:szCs w:val="28"/>
        </w:rPr>
        <w:t>большинство людей</w:t>
      </w:r>
      <w:proofErr w:type="gramEnd"/>
      <w:r w:rsidR="00F20CDC" w:rsidRPr="00E36409">
        <w:rPr>
          <w:rFonts w:ascii="Times New Roman" w:hAnsi="Times New Roman" w:cs="Times New Roman"/>
          <w:sz w:val="28"/>
          <w:szCs w:val="28"/>
        </w:rPr>
        <w:t xml:space="preserve"> </w:t>
      </w:r>
      <w:r w:rsidRPr="00E36409">
        <w:rPr>
          <w:rFonts w:ascii="Times New Roman" w:hAnsi="Times New Roman" w:cs="Times New Roman"/>
          <w:sz w:val="28"/>
          <w:szCs w:val="28"/>
        </w:rPr>
        <w:t>и они действительно вносят в</w:t>
      </w:r>
      <w:r w:rsidR="00F20CDC" w:rsidRPr="00E36409">
        <w:rPr>
          <w:rFonts w:ascii="Times New Roman" w:hAnsi="Times New Roman" w:cs="Times New Roman"/>
          <w:sz w:val="28"/>
          <w:szCs w:val="28"/>
        </w:rPr>
        <w:t>клад в развитие экономики совместного потребления</w:t>
      </w:r>
      <w:r w:rsidRPr="00E36409">
        <w:rPr>
          <w:rFonts w:ascii="Times New Roman" w:hAnsi="Times New Roman" w:cs="Times New Roman"/>
          <w:sz w:val="28"/>
          <w:szCs w:val="28"/>
        </w:rPr>
        <w:t xml:space="preserve">, но в целом </w:t>
      </w:r>
      <w:r w:rsidR="00F20CDC" w:rsidRPr="00E36409">
        <w:rPr>
          <w:rFonts w:ascii="Times New Roman" w:hAnsi="Times New Roman" w:cs="Times New Roman"/>
          <w:sz w:val="28"/>
          <w:szCs w:val="28"/>
        </w:rPr>
        <w:t>можно предполагать</w:t>
      </w:r>
      <w:r w:rsidRPr="00E36409">
        <w:rPr>
          <w:rFonts w:ascii="Times New Roman" w:hAnsi="Times New Roman" w:cs="Times New Roman"/>
          <w:sz w:val="28"/>
          <w:szCs w:val="28"/>
        </w:rPr>
        <w:t>, что их меньшинство.</w:t>
      </w:r>
      <w:r w:rsidR="00A15A89"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Сегодня экономика совместного использования растет очень </w:t>
      </w:r>
      <w:r w:rsidR="00F20CDC" w:rsidRPr="00E36409">
        <w:rPr>
          <w:rFonts w:ascii="Times New Roman" w:hAnsi="Times New Roman" w:cs="Times New Roman"/>
          <w:sz w:val="28"/>
          <w:szCs w:val="28"/>
        </w:rPr>
        <w:t>высокими</w:t>
      </w:r>
      <w:r w:rsidRPr="00E36409">
        <w:rPr>
          <w:rFonts w:ascii="Times New Roman" w:hAnsi="Times New Roman" w:cs="Times New Roman"/>
          <w:sz w:val="28"/>
          <w:szCs w:val="28"/>
        </w:rPr>
        <w:t xml:space="preserve"> темпами</w:t>
      </w:r>
      <w:r w:rsidR="00CD410C" w:rsidRPr="00E36409">
        <w:rPr>
          <w:rFonts w:ascii="Times New Roman" w:hAnsi="Times New Roman" w:cs="Times New Roman"/>
          <w:sz w:val="28"/>
          <w:szCs w:val="28"/>
        </w:rPr>
        <w:t xml:space="preserve">. </w:t>
      </w:r>
      <w:r w:rsidR="00CD410C" w:rsidRPr="00E36409">
        <w:rPr>
          <w:rFonts w:ascii="Times New Roman" w:hAnsi="Times New Roman" w:cs="Times New Roman"/>
          <w:sz w:val="28"/>
          <w:szCs w:val="28"/>
        </w:rPr>
        <w:lastRenderedPageBreak/>
        <w:t>Динамика даже в странах, входящих в число мировых лидеров в экономической сфере, исчисляется десятками процентов</w:t>
      </w:r>
      <w:r w:rsidR="00A15A89" w:rsidRPr="00E36409">
        <w:rPr>
          <w:rFonts w:ascii="Times New Roman" w:hAnsi="Times New Roman" w:cs="Times New Roman"/>
          <w:sz w:val="28"/>
          <w:szCs w:val="28"/>
        </w:rPr>
        <w:t>. Так</w:t>
      </w:r>
      <w:r w:rsidR="00CD410C" w:rsidRPr="00E36409">
        <w:rPr>
          <w:rFonts w:ascii="Times New Roman" w:hAnsi="Times New Roman" w:cs="Times New Roman"/>
          <w:sz w:val="28"/>
          <w:szCs w:val="28"/>
        </w:rPr>
        <w:t xml:space="preserve">, в Китае </w:t>
      </w:r>
      <w:r w:rsidR="0003425C" w:rsidRPr="00E36409">
        <w:rPr>
          <w:rFonts w:ascii="Times New Roman" w:hAnsi="Times New Roman" w:cs="Times New Roman"/>
          <w:sz w:val="28"/>
          <w:szCs w:val="28"/>
        </w:rPr>
        <w:t xml:space="preserve">среднегодовые темпы роста </w:t>
      </w:r>
      <w:r w:rsidR="00CD410C" w:rsidRPr="00E36409">
        <w:rPr>
          <w:rFonts w:ascii="Times New Roman" w:hAnsi="Times New Roman" w:cs="Times New Roman"/>
          <w:sz w:val="28"/>
          <w:szCs w:val="28"/>
        </w:rPr>
        <w:t>экономи</w:t>
      </w:r>
      <w:r w:rsidR="0003425C" w:rsidRPr="00E36409">
        <w:rPr>
          <w:rFonts w:ascii="Times New Roman" w:hAnsi="Times New Roman" w:cs="Times New Roman"/>
          <w:sz w:val="28"/>
          <w:szCs w:val="28"/>
        </w:rPr>
        <w:t>ки</w:t>
      </w:r>
      <w:r w:rsidR="00CD410C" w:rsidRPr="00E36409">
        <w:rPr>
          <w:rFonts w:ascii="Times New Roman" w:hAnsi="Times New Roman" w:cs="Times New Roman"/>
          <w:sz w:val="28"/>
          <w:szCs w:val="28"/>
        </w:rPr>
        <w:t xml:space="preserve"> совместного потребления оцениваются в 30%, в России за 2019 год и вовсе более 50%</w:t>
      </w:r>
      <w:r w:rsidR="00B92D95" w:rsidRPr="00E36409">
        <w:rPr>
          <w:rFonts w:ascii="Times New Roman" w:hAnsi="Times New Roman" w:cs="Times New Roman"/>
          <w:sz w:val="28"/>
          <w:szCs w:val="28"/>
        </w:rPr>
        <w:t xml:space="preserve"> [43]</w:t>
      </w:r>
      <w:r w:rsidR="00CD410C" w:rsidRPr="00E36409">
        <w:rPr>
          <w:rFonts w:ascii="Times New Roman" w:hAnsi="Times New Roman" w:cs="Times New Roman"/>
          <w:sz w:val="28"/>
          <w:szCs w:val="28"/>
        </w:rPr>
        <w:t>. А это в несколько раз выше, чем темпы роста экономики в целом.</w:t>
      </w:r>
      <w:r w:rsidR="00E36409">
        <w:rPr>
          <w:rFonts w:ascii="Times New Roman" w:hAnsi="Times New Roman" w:cs="Times New Roman"/>
          <w:sz w:val="28"/>
          <w:szCs w:val="28"/>
        </w:rPr>
        <w:t xml:space="preserve"> </w:t>
      </w:r>
      <w:r w:rsidRPr="00E36409">
        <w:rPr>
          <w:rFonts w:ascii="Times New Roman" w:hAnsi="Times New Roman" w:cs="Times New Roman"/>
          <w:sz w:val="28"/>
          <w:szCs w:val="28"/>
        </w:rPr>
        <w:t>Но, конечно, это во многом связано с происходящим процесс</w:t>
      </w:r>
      <w:r w:rsidR="00F20CDC" w:rsidRPr="00E36409">
        <w:rPr>
          <w:rFonts w:ascii="Times New Roman" w:hAnsi="Times New Roman" w:cs="Times New Roman"/>
          <w:sz w:val="28"/>
          <w:szCs w:val="28"/>
        </w:rPr>
        <w:t>а</w:t>
      </w:r>
      <w:r w:rsidRPr="00E36409">
        <w:rPr>
          <w:rFonts w:ascii="Times New Roman" w:hAnsi="Times New Roman" w:cs="Times New Roman"/>
          <w:sz w:val="28"/>
          <w:szCs w:val="28"/>
        </w:rPr>
        <w:t>м</w:t>
      </w:r>
      <w:r w:rsidR="00F20CDC" w:rsidRPr="00E36409">
        <w:rPr>
          <w:rFonts w:ascii="Times New Roman" w:hAnsi="Times New Roman" w:cs="Times New Roman"/>
          <w:sz w:val="28"/>
          <w:szCs w:val="28"/>
        </w:rPr>
        <w:t>и</w:t>
      </w:r>
      <w:r w:rsidRPr="00E36409">
        <w:rPr>
          <w:rFonts w:ascii="Times New Roman" w:hAnsi="Times New Roman" w:cs="Times New Roman"/>
          <w:sz w:val="28"/>
          <w:szCs w:val="28"/>
        </w:rPr>
        <w:t xml:space="preserve"> цифровой трансформации</w:t>
      </w:r>
      <w:r w:rsidR="00F20CDC" w:rsidRPr="00E36409">
        <w:rPr>
          <w:rFonts w:ascii="Times New Roman" w:hAnsi="Times New Roman" w:cs="Times New Roman"/>
          <w:sz w:val="28"/>
          <w:szCs w:val="28"/>
        </w:rPr>
        <w:t xml:space="preserve"> и глобализации</w:t>
      </w:r>
      <w:r w:rsidRPr="00E36409">
        <w:rPr>
          <w:rFonts w:ascii="Times New Roman" w:hAnsi="Times New Roman" w:cs="Times New Roman"/>
          <w:sz w:val="28"/>
          <w:szCs w:val="28"/>
        </w:rPr>
        <w:t xml:space="preserve">. </w:t>
      </w:r>
    </w:p>
    <w:p w14:paraId="00543935" w14:textId="287E8E5D" w:rsidR="009D1FEE" w:rsidRPr="00E36409" w:rsidRDefault="001961C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7. Урбанизация. Изменение </w:t>
      </w:r>
      <w:r w:rsidR="00E36409">
        <w:rPr>
          <w:rFonts w:ascii="Times New Roman" w:hAnsi="Times New Roman" w:cs="Times New Roman"/>
          <w:sz w:val="28"/>
          <w:szCs w:val="28"/>
        </w:rPr>
        <w:t>«</w:t>
      </w:r>
      <w:r w:rsidRPr="00E36409">
        <w:rPr>
          <w:rFonts w:ascii="Times New Roman" w:hAnsi="Times New Roman" w:cs="Times New Roman"/>
          <w:sz w:val="28"/>
          <w:szCs w:val="28"/>
        </w:rPr>
        <w:t>среды обитания</w:t>
      </w:r>
      <w:r w:rsidR="00E36409">
        <w:rPr>
          <w:rFonts w:ascii="Times New Roman" w:hAnsi="Times New Roman" w:cs="Times New Roman"/>
          <w:sz w:val="28"/>
          <w:szCs w:val="28"/>
        </w:rPr>
        <w:t>»</w:t>
      </w:r>
      <w:r w:rsidRPr="00E36409">
        <w:rPr>
          <w:rFonts w:ascii="Times New Roman" w:hAnsi="Times New Roman" w:cs="Times New Roman"/>
          <w:sz w:val="28"/>
          <w:szCs w:val="28"/>
        </w:rPr>
        <w:t xml:space="preserve"> человека</w:t>
      </w:r>
      <w:r w:rsidR="00A15A89" w:rsidRPr="00E36409">
        <w:rPr>
          <w:rFonts w:ascii="Times New Roman" w:hAnsi="Times New Roman" w:cs="Times New Roman"/>
          <w:sz w:val="28"/>
          <w:szCs w:val="28"/>
        </w:rPr>
        <w:t xml:space="preserve"> также</w:t>
      </w:r>
      <w:r w:rsidRPr="00E36409">
        <w:rPr>
          <w:rFonts w:ascii="Times New Roman" w:hAnsi="Times New Roman" w:cs="Times New Roman"/>
          <w:sz w:val="28"/>
          <w:szCs w:val="28"/>
        </w:rPr>
        <w:t xml:space="preserve"> оказывает влияние на появление новых бизнес-моделей, а в появление экономики совместного потребления свой вклад внесла урбанизация. Большинство существующих в сфере экономики совместного потребления и </w:t>
      </w:r>
      <w:proofErr w:type="spellStart"/>
      <w:r w:rsidRPr="00E36409">
        <w:rPr>
          <w:rFonts w:ascii="Times New Roman" w:hAnsi="Times New Roman" w:cs="Times New Roman"/>
          <w:sz w:val="28"/>
          <w:szCs w:val="28"/>
        </w:rPr>
        <w:t>шеринга</w:t>
      </w:r>
      <w:proofErr w:type="spellEnd"/>
      <w:r w:rsidRPr="00E36409">
        <w:rPr>
          <w:rFonts w:ascii="Times New Roman" w:hAnsi="Times New Roman" w:cs="Times New Roman"/>
          <w:sz w:val="28"/>
          <w:szCs w:val="28"/>
        </w:rPr>
        <w:t xml:space="preserve"> компаний действуют в крупных городах. </w:t>
      </w:r>
      <w:r w:rsidR="00A15A89" w:rsidRPr="00E36409">
        <w:rPr>
          <w:rFonts w:ascii="Times New Roman" w:hAnsi="Times New Roman" w:cs="Times New Roman"/>
          <w:sz w:val="28"/>
          <w:szCs w:val="28"/>
        </w:rPr>
        <w:t>Выделим основные</w:t>
      </w:r>
      <w:r w:rsidRPr="00E36409">
        <w:rPr>
          <w:rFonts w:ascii="Times New Roman" w:hAnsi="Times New Roman" w:cs="Times New Roman"/>
          <w:sz w:val="28"/>
          <w:szCs w:val="28"/>
        </w:rPr>
        <w:t xml:space="preserve"> черты, стимулирующие экономику совместного потребления к развитию: открытость населения новым решениям, большая анонимность и мобильность, лучшее образование, большие зарплаты, лучшее образование, недостаток пространства для хранения огромного количества собственности, лучшая Интернет-инфраструктура. Все это способствует развитию рассматриваемой бизнес-модели.</w:t>
      </w:r>
      <w:r w:rsidR="00A15A89" w:rsidRPr="00E36409">
        <w:rPr>
          <w:rFonts w:ascii="Times New Roman" w:hAnsi="Times New Roman" w:cs="Times New Roman"/>
          <w:sz w:val="28"/>
          <w:szCs w:val="28"/>
        </w:rPr>
        <w:t xml:space="preserve"> </w:t>
      </w:r>
      <w:r w:rsidR="00F20CDC" w:rsidRPr="00E36409">
        <w:rPr>
          <w:rFonts w:ascii="Times New Roman" w:hAnsi="Times New Roman" w:cs="Times New Roman"/>
          <w:sz w:val="28"/>
          <w:szCs w:val="28"/>
        </w:rPr>
        <w:t>Однако это были предпосылки возникновения рынка совместного потребления с точки зрения общества. Свои причины можно выделить также с точки зрения бизнеса. Как известно, м</w:t>
      </w:r>
      <w:r w:rsidR="00243FA4" w:rsidRPr="00E36409">
        <w:rPr>
          <w:rFonts w:ascii="Times New Roman" w:hAnsi="Times New Roman" w:cs="Times New Roman"/>
          <w:sz w:val="28"/>
          <w:szCs w:val="28"/>
        </w:rPr>
        <w:t xml:space="preserve">ножество </w:t>
      </w:r>
      <w:proofErr w:type="spellStart"/>
      <w:r w:rsidR="00243FA4" w:rsidRPr="00E36409">
        <w:rPr>
          <w:rFonts w:ascii="Times New Roman" w:hAnsi="Times New Roman" w:cs="Times New Roman"/>
          <w:sz w:val="28"/>
          <w:szCs w:val="28"/>
        </w:rPr>
        <w:t>стартапов</w:t>
      </w:r>
      <w:proofErr w:type="spellEnd"/>
      <w:r w:rsidR="00243FA4" w:rsidRPr="00E36409">
        <w:rPr>
          <w:rFonts w:ascii="Times New Roman" w:hAnsi="Times New Roman" w:cs="Times New Roman"/>
          <w:sz w:val="28"/>
          <w:szCs w:val="28"/>
        </w:rPr>
        <w:t xml:space="preserve"> возникло из экономики совместного использования. Эксперты прогнозируют, что экономика совместного использования будет только расти в будущем, предлагая предпринимателям фантастические возможности. </w:t>
      </w:r>
    </w:p>
    <w:p w14:paraId="5CA57B94" w14:textId="1727F335" w:rsidR="00243FA4" w:rsidRPr="00E36409" w:rsidRDefault="009D1FEE"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В</w:t>
      </w:r>
      <w:r w:rsidR="00D27F3B" w:rsidRPr="00E36409">
        <w:rPr>
          <w:rFonts w:ascii="Times New Roman" w:hAnsi="Times New Roman" w:cs="Times New Roman"/>
          <w:sz w:val="28"/>
          <w:szCs w:val="28"/>
        </w:rPr>
        <w:t xml:space="preserve">ыделим основные </w:t>
      </w:r>
      <w:r w:rsidR="00F20CDC" w:rsidRPr="00E36409">
        <w:rPr>
          <w:rFonts w:ascii="Times New Roman" w:hAnsi="Times New Roman" w:cs="Times New Roman"/>
          <w:sz w:val="28"/>
          <w:szCs w:val="28"/>
        </w:rPr>
        <w:t>причин</w:t>
      </w:r>
      <w:r w:rsidR="00D27F3B" w:rsidRPr="00E36409">
        <w:rPr>
          <w:rFonts w:ascii="Times New Roman" w:hAnsi="Times New Roman" w:cs="Times New Roman"/>
          <w:sz w:val="28"/>
          <w:szCs w:val="28"/>
        </w:rPr>
        <w:t>ы</w:t>
      </w:r>
      <w:r w:rsidR="00F20CDC" w:rsidRPr="00E36409">
        <w:rPr>
          <w:rFonts w:ascii="Times New Roman" w:hAnsi="Times New Roman" w:cs="Times New Roman"/>
          <w:sz w:val="28"/>
          <w:szCs w:val="28"/>
        </w:rPr>
        <w:t>, которые способствуют развитию экономики совместного потребления и вс</w:t>
      </w:r>
      <w:r w:rsidR="00E36409">
        <w:rPr>
          <w:rFonts w:ascii="Times New Roman" w:hAnsi="Times New Roman" w:cs="Times New Roman"/>
          <w:sz w:val="28"/>
          <w:szCs w:val="28"/>
        </w:rPr>
        <w:t>е</w:t>
      </w:r>
      <w:r w:rsidR="00F20CDC" w:rsidRPr="00E36409">
        <w:rPr>
          <w:rFonts w:ascii="Times New Roman" w:hAnsi="Times New Roman" w:cs="Times New Roman"/>
          <w:sz w:val="28"/>
          <w:szCs w:val="28"/>
        </w:rPr>
        <w:t xml:space="preserve"> более активному появлению самых разнообразных компаний в ней</w:t>
      </w:r>
      <w:r w:rsidR="00243FA4" w:rsidRPr="00E36409">
        <w:rPr>
          <w:rFonts w:ascii="Times New Roman" w:hAnsi="Times New Roman" w:cs="Times New Roman"/>
          <w:sz w:val="28"/>
          <w:szCs w:val="28"/>
        </w:rPr>
        <w:t>.</w:t>
      </w:r>
    </w:p>
    <w:p w14:paraId="1FCEADB2" w14:textId="1F03E078" w:rsidR="00243FA4" w:rsidRPr="00E36409" w:rsidRDefault="00243FA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1. Легко </w:t>
      </w:r>
      <w:r w:rsidR="00CD410C" w:rsidRPr="00E36409">
        <w:rPr>
          <w:rFonts w:ascii="Times New Roman" w:hAnsi="Times New Roman" w:cs="Times New Roman"/>
          <w:sz w:val="28"/>
          <w:szCs w:val="28"/>
        </w:rPr>
        <w:t>обеспечить развитие</w:t>
      </w:r>
      <w:r w:rsidRPr="00E36409">
        <w:rPr>
          <w:rFonts w:ascii="Times New Roman" w:hAnsi="Times New Roman" w:cs="Times New Roman"/>
          <w:sz w:val="28"/>
          <w:szCs w:val="28"/>
        </w:rPr>
        <w:t xml:space="preserve"> существующ</w:t>
      </w:r>
      <w:r w:rsidR="00CD410C" w:rsidRPr="00E36409">
        <w:rPr>
          <w:rFonts w:ascii="Times New Roman" w:hAnsi="Times New Roman" w:cs="Times New Roman"/>
          <w:sz w:val="28"/>
          <w:szCs w:val="28"/>
        </w:rPr>
        <w:t>его</w:t>
      </w:r>
      <w:r w:rsidRPr="00E36409">
        <w:rPr>
          <w:rFonts w:ascii="Times New Roman" w:hAnsi="Times New Roman" w:cs="Times New Roman"/>
          <w:sz w:val="28"/>
          <w:szCs w:val="28"/>
        </w:rPr>
        <w:t xml:space="preserve"> бизнес</w:t>
      </w:r>
      <w:r w:rsidR="00CD410C" w:rsidRPr="00E36409">
        <w:rPr>
          <w:rFonts w:ascii="Times New Roman" w:hAnsi="Times New Roman" w:cs="Times New Roman"/>
          <w:sz w:val="28"/>
          <w:szCs w:val="28"/>
        </w:rPr>
        <w:t>а</w:t>
      </w:r>
      <w:r w:rsidRPr="00E36409">
        <w:rPr>
          <w:rFonts w:ascii="Times New Roman" w:hAnsi="Times New Roman" w:cs="Times New Roman"/>
          <w:sz w:val="28"/>
          <w:szCs w:val="28"/>
        </w:rPr>
        <w:t>.</w:t>
      </w:r>
      <w:r w:rsidR="009D1FEE"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В экономике совместного использования выигрывают все. Клиент получает то, что ему нужно, быстро, на месте и дешево, а поставщик зарабатывает деньги. </w:t>
      </w:r>
      <w:r w:rsidR="00F20CDC" w:rsidRPr="00E36409">
        <w:rPr>
          <w:rFonts w:ascii="Times New Roman" w:hAnsi="Times New Roman" w:cs="Times New Roman"/>
          <w:sz w:val="28"/>
          <w:szCs w:val="28"/>
        </w:rPr>
        <w:t>К примеру,</w:t>
      </w:r>
      <w:r w:rsidRPr="00E36409">
        <w:rPr>
          <w:rFonts w:ascii="Times New Roman" w:hAnsi="Times New Roman" w:cs="Times New Roman"/>
          <w:sz w:val="28"/>
          <w:szCs w:val="28"/>
        </w:rPr>
        <w:t xml:space="preserve"> пенсионеры увеличивают свой доход, становясь водителями </w:t>
      </w:r>
      <w:proofErr w:type="spellStart"/>
      <w:r w:rsidRPr="00E36409">
        <w:rPr>
          <w:rFonts w:ascii="Times New Roman" w:hAnsi="Times New Roman" w:cs="Times New Roman"/>
          <w:sz w:val="28"/>
          <w:szCs w:val="28"/>
        </w:rPr>
        <w:t>Uber</w:t>
      </w:r>
      <w:proofErr w:type="spellEnd"/>
      <w:r w:rsidRPr="00E36409">
        <w:rPr>
          <w:rFonts w:ascii="Times New Roman" w:hAnsi="Times New Roman" w:cs="Times New Roman"/>
          <w:sz w:val="28"/>
          <w:szCs w:val="28"/>
        </w:rPr>
        <w:t>, сдают комнаты</w:t>
      </w:r>
      <w:r w:rsidR="00F20CDC" w:rsidRPr="00E36409">
        <w:rPr>
          <w:rFonts w:ascii="Times New Roman" w:hAnsi="Times New Roman" w:cs="Times New Roman"/>
          <w:sz w:val="28"/>
          <w:szCs w:val="28"/>
        </w:rPr>
        <w:t xml:space="preserve"> в </w:t>
      </w:r>
      <w:r w:rsidR="00F20CDC" w:rsidRPr="00E36409">
        <w:rPr>
          <w:rFonts w:ascii="Times New Roman" w:hAnsi="Times New Roman" w:cs="Times New Roman"/>
          <w:sz w:val="28"/>
          <w:szCs w:val="28"/>
          <w:lang w:val="en-GB"/>
        </w:rPr>
        <w:t>Airbnb</w:t>
      </w:r>
      <w:r w:rsidRPr="00E36409">
        <w:rPr>
          <w:rFonts w:ascii="Times New Roman" w:hAnsi="Times New Roman" w:cs="Times New Roman"/>
          <w:sz w:val="28"/>
          <w:szCs w:val="28"/>
        </w:rPr>
        <w:t xml:space="preserve"> и многое другое. </w:t>
      </w:r>
    </w:p>
    <w:p w14:paraId="765940D0" w14:textId="716BD57C" w:rsidR="00243FA4" w:rsidRPr="00E36409" w:rsidRDefault="00243FA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 xml:space="preserve">2. Возможности </w:t>
      </w:r>
      <w:proofErr w:type="spellStart"/>
      <w:r w:rsidRPr="00E36409">
        <w:rPr>
          <w:rFonts w:ascii="Times New Roman" w:hAnsi="Times New Roman" w:cs="Times New Roman"/>
          <w:sz w:val="28"/>
          <w:szCs w:val="28"/>
        </w:rPr>
        <w:t>однорангового</w:t>
      </w:r>
      <w:proofErr w:type="spellEnd"/>
      <w:r w:rsidRPr="00E36409">
        <w:rPr>
          <w:rFonts w:ascii="Times New Roman" w:hAnsi="Times New Roman" w:cs="Times New Roman"/>
          <w:sz w:val="28"/>
          <w:szCs w:val="28"/>
        </w:rPr>
        <w:t xml:space="preserve"> финансирования.</w:t>
      </w:r>
      <w:r w:rsidR="00EF34E3" w:rsidRPr="00E36409">
        <w:rPr>
          <w:rFonts w:ascii="Times New Roman" w:hAnsi="Times New Roman" w:cs="Times New Roman"/>
          <w:sz w:val="28"/>
          <w:szCs w:val="28"/>
        </w:rPr>
        <w:t xml:space="preserve"> </w:t>
      </w:r>
      <w:r w:rsidR="00F20CDC" w:rsidRPr="00E36409">
        <w:rPr>
          <w:rFonts w:ascii="Times New Roman" w:hAnsi="Times New Roman" w:cs="Times New Roman"/>
          <w:sz w:val="28"/>
          <w:szCs w:val="28"/>
        </w:rPr>
        <w:t>М</w:t>
      </w:r>
      <w:r w:rsidRPr="00E36409">
        <w:rPr>
          <w:rFonts w:ascii="Times New Roman" w:hAnsi="Times New Roman" w:cs="Times New Roman"/>
          <w:sz w:val="28"/>
          <w:szCs w:val="28"/>
        </w:rPr>
        <w:t xml:space="preserve">ожно обойти традиционные банковские операции, чтобы принести пользу как инвесторам, так и клиентам в этой инновационной новой бизнес-среде. Конечно, все еще существуют правила, но в целом этот процесс намного менее сложен, чем </w:t>
      </w:r>
      <w:r w:rsidR="00F20CDC" w:rsidRPr="00E36409">
        <w:rPr>
          <w:rFonts w:ascii="Times New Roman" w:hAnsi="Times New Roman" w:cs="Times New Roman"/>
          <w:sz w:val="28"/>
          <w:szCs w:val="28"/>
        </w:rPr>
        <w:t>обращение к</w:t>
      </w:r>
      <w:r w:rsidRPr="00E36409">
        <w:rPr>
          <w:rFonts w:ascii="Times New Roman" w:hAnsi="Times New Roman" w:cs="Times New Roman"/>
          <w:sz w:val="28"/>
          <w:szCs w:val="28"/>
        </w:rPr>
        <w:t xml:space="preserve"> банк</w:t>
      </w:r>
      <w:r w:rsidR="00F20CDC" w:rsidRPr="00E36409">
        <w:rPr>
          <w:rFonts w:ascii="Times New Roman" w:hAnsi="Times New Roman" w:cs="Times New Roman"/>
          <w:sz w:val="28"/>
          <w:szCs w:val="28"/>
        </w:rPr>
        <w:t>у</w:t>
      </w:r>
      <w:r w:rsidRPr="00E36409">
        <w:rPr>
          <w:rFonts w:ascii="Times New Roman" w:hAnsi="Times New Roman" w:cs="Times New Roman"/>
          <w:sz w:val="28"/>
          <w:szCs w:val="28"/>
        </w:rPr>
        <w:t xml:space="preserve"> для удовлетворения финансовых потребностей</w:t>
      </w:r>
      <w:r w:rsidR="00F20CDC" w:rsidRPr="00E36409">
        <w:rPr>
          <w:rFonts w:ascii="Times New Roman" w:hAnsi="Times New Roman" w:cs="Times New Roman"/>
          <w:sz w:val="28"/>
          <w:szCs w:val="28"/>
        </w:rPr>
        <w:t xml:space="preserve"> </w:t>
      </w:r>
      <w:proofErr w:type="spellStart"/>
      <w:r w:rsidR="00F20CDC" w:rsidRPr="00E36409">
        <w:rPr>
          <w:rFonts w:ascii="Times New Roman" w:hAnsi="Times New Roman" w:cs="Times New Roman"/>
          <w:sz w:val="28"/>
          <w:szCs w:val="28"/>
        </w:rPr>
        <w:t>стартапов</w:t>
      </w:r>
      <w:proofErr w:type="spellEnd"/>
      <w:r w:rsidRPr="00E36409">
        <w:rPr>
          <w:rFonts w:ascii="Times New Roman" w:hAnsi="Times New Roman" w:cs="Times New Roman"/>
          <w:sz w:val="28"/>
          <w:szCs w:val="28"/>
        </w:rPr>
        <w:t>.</w:t>
      </w:r>
    </w:p>
    <w:p w14:paraId="1F545758" w14:textId="6AA07762" w:rsidR="00243FA4" w:rsidRPr="00E36409" w:rsidRDefault="00243FA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3. Минимальные затраты на запуск.</w:t>
      </w:r>
      <w:r w:rsidR="00D27F3B" w:rsidRPr="00E36409">
        <w:rPr>
          <w:rFonts w:ascii="Times New Roman" w:hAnsi="Times New Roman" w:cs="Times New Roman"/>
          <w:sz w:val="28"/>
          <w:szCs w:val="28"/>
        </w:rPr>
        <w:t xml:space="preserve"> </w:t>
      </w:r>
      <w:r w:rsidR="00F20CDC" w:rsidRPr="00E36409">
        <w:rPr>
          <w:rFonts w:ascii="Times New Roman" w:hAnsi="Times New Roman" w:cs="Times New Roman"/>
          <w:sz w:val="28"/>
          <w:szCs w:val="28"/>
        </w:rPr>
        <w:t>Э</w:t>
      </w:r>
      <w:r w:rsidRPr="00E36409">
        <w:rPr>
          <w:rFonts w:ascii="Times New Roman" w:hAnsi="Times New Roman" w:cs="Times New Roman"/>
          <w:sz w:val="28"/>
          <w:szCs w:val="28"/>
        </w:rPr>
        <w:t xml:space="preserve">кономика совместного использования </w:t>
      </w:r>
      <w:r w:rsidR="00EF34E3" w:rsidRPr="00E36409">
        <w:rPr>
          <w:rFonts w:ascii="Times New Roman" w:hAnsi="Times New Roman" w:cs="Times New Roman"/>
          <w:sz w:val="28"/>
          <w:szCs w:val="28"/>
        </w:rPr>
        <w:t>способствовала появлению миллионов</w:t>
      </w:r>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микропредпринимателей</w:t>
      </w:r>
      <w:proofErr w:type="spellEnd"/>
      <w:r w:rsidRPr="00E36409">
        <w:rPr>
          <w:rFonts w:ascii="Times New Roman" w:hAnsi="Times New Roman" w:cs="Times New Roman"/>
          <w:sz w:val="28"/>
          <w:szCs w:val="28"/>
        </w:rPr>
        <w:t>. Эти предприниматели часто начинают</w:t>
      </w:r>
      <w:r w:rsidR="00EF34E3" w:rsidRPr="00E36409">
        <w:rPr>
          <w:rFonts w:ascii="Times New Roman" w:hAnsi="Times New Roman" w:cs="Times New Roman"/>
          <w:sz w:val="28"/>
          <w:szCs w:val="28"/>
        </w:rPr>
        <w:t xml:space="preserve"> бизнес </w:t>
      </w:r>
      <w:r w:rsidRPr="00E36409">
        <w:rPr>
          <w:rFonts w:ascii="Times New Roman" w:hAnsi="Times New Roman" w:cs="Times New Roman"/>
          <w:sz w:val="28"/>
          <w:szCs w:val="28"/>
        </w:rPr>
        <w:t xml:space="preserve">с </w:t>
      </w:r>
      <w:r w:rsidR="00EF34E3" w:rsidRPr="00E36409">
        <w:rPr>
          <w:rFonts w:ascii="Times New Roman" w:hAnsi="Times New Roman" w:cs="Times New Roman"/>
          <w:sz w:val="28"/>
          <w:szCs w:val="28"/>
        </w:rPr>
        <w:t>небольшим</w:t>
      </w:r>
      <w:r w:rsidR="00F20CDC"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капиталом. Многие из наиболее успешных </w:t>
      </w:r>
      <w:proofErr w:type="spellStart"/>
      <w:r w:rsidRPr="00E36409">
        <w:rPr>
          <w:rFonts w:ascii="Times New Roman" w:hAnsi="Times New Roman" w:cs="Times New Roman"/>
          <w:sz w:val="28"/>
          <w:szCs w:val="28"/>
        </w:rPr>
        <w:t>стартапов</w:t>
      </w:r>
      <w:proofErr w:type="spellEnd"/>
      <w:r w:rsidRPr="00E36409">
        <w:rPr>
          <w:rFonts w:ascii="Times New Roman" w:hAnsi="Times New Roman" w:cs="Times New Roman"/>
          <w:sz w:val="28"/>
          <w:szCs w:val="28"/>
        </w:rPr>
        <w:t xml:space="preserve"> в сфере экономики совместного использования начинались с очень небольшой традиционной финансовой поддержки. </w:t>
      </w:r>
    </w:p>
    <w:p w14:paraId="062DF566" w14:textId="16B56257" w:rsidR="00243FA4" w:rsidRPr="00E36409" w:rsidRDefault="00840EC9"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4</w:t>
      </w:r>
      <w:r w:rsidR="00243FA4" w:rsidRPr="00E36409">
        <w:rPr>
          <w:rFonts w:ascii="Times New Roman" w:hAnsi="Times New Roman" w:cs="Times New Roman"/>
          <w:sz w:val="28"/>
          <w:szCs w:val="28"/>
        </w:rPr>
        <w:t xml:space="preserve">. </w:t>
      </w:r>
      <w:r w:rsidR="00D27F3B" w:rsidRPr="00E36409">
        <w:rPr>
          <w:rFonts w:ascii="Times New Roman" w:hAnsi="Times New Roman" w:cs="Times New Roman"/>
          <w:sz w:val="28"/>
          <w:szCs w:val="28"/>
        </w:rPr>
        <w:t xml:space="preserve">Возможность участия значительного числа людей в </w:t>
      </w:r>
      <w:r w:rsidR="00243FA4" w:rsidRPr="00E36409">
        <w:rPr>
          <w:rFonts w:ascii="Times New Roman" w:hAnsi="Times New Roman" w:cs="Times New Roman"/>
          <w:sz w:val="28"/>
          <w:szCs w:val="28"/>
        </w:rPr>
        <w:t>экономике совместного использования.</w:t>
      </w:r>
      <w:r w:rsidR="00EF34E3" w:rsidRPr="00E36409">
        <w:rPr>
          <w:rFonts w:ascii="Times New Roman" w:hAnsi="Times New Roman" w:cs="Times New Roman"/>
          <w:sz w:val="28"/>
          <w:szCs w:val="28"/>
        </w:rPr>
        <w:t xml:space="preserve"> </w:t>
      </w:r>
      <w:r w:rsidR="00243FA4" w:rsidRPr="00E36409">
        <w:rPr>
          <w:rFonts w:ascii="Times New Roman" w:hAnsi="Times New Roman" w:cs="Times New Roman"/>
          <w:sz w:val="28"/>
          <w:szCs w:val="28"/>
        </w:rPr>
        <w:t xml:space="preserve">Такие компании, как </w:t>
      </w:r>
      <w:proofErr w:type="spellStart"/>
      <w:r w:rsidR="00243FA4" w:rsidRPr="00E36409">
        <w:rPr>
          <w:rFonts w:ascii="Times New Roman" w:hAnsi="Times New Roman" w:cs="Times New Roman"/>
          <w:sz w:val="28"/>
          <w:szCs w:val="28"/>
        </w:rPr>
        <w:t>Uber</w:t>
      </w:r>
      <w:proofErr w:type="spellEnd"/>
      <w:r w:rsidR="00243FA4" w:rsidRPr="00E36409">
        <w:rPr>
          <w:rFonts w:ascii="Times New Roman" w:hAnsi="Times New Roman" w:cs="Times New Roman"/>
          <w:sz w:val="28"/>
          <w:szCs w:val="28"/>
        </w:rPr>
        <w:t xml:space="preserve"> и </w:t>
      </w:r>
      <w:proofErr w:type="spellStart"/>
      <w:r w:rsidR="00243FA4" w:rsidRPr="00E36409">
        <w:rPr>
          <w:rFonts w:ascii="Times New Roman" w:hAnsi="Times New Roman" w:cs="Times New Roman"/>
          <w:sz w:val="28"/>
          <w:szCs w:val="28"/>
        </w:rPr>
        <w:t>Airbnb</w:t>
      </w:r>
      <w:proofErr w:type="spellEnd"/>
      <w:r w:rsidR="00243FA4" w:rsidRPr="00E36409">
        <w:rPr>
          <w:rFonts w:ascii="Times New Roman" w:hAnsi="Times New Roman" w:cs="Times New Roman"/>
          <w:sz w:val="28"/>
          <w:szCs w:val="28"/>
        </w:rPr>
        <w:t xml:space="preserve"> преуспевают, потому что их бизнес-план полностью учитывает мышление</w:t>
      </w:r>
      <w:r w:rsidR="00312FDC" w:rsidRPr="00E36409">
        <w:rPr>
          <w:rFonts w:ascii="Times New Roman" w:hAnsi="Times New Roman" w:cs="Times New Roman"/>
          <w:sz w:val="28"/>
          <w:szCs w:val="28"/>
        </w:rPr>
        <w:t xml:space="preserve"> современного общества</w:t>
      </w:r>
      <w:r w:rsidR="00243FA4" w:rsidRPr="00E36409">
        <w:rPr>
          <w:rFonts w:ascii="Times New Roman" w:hAnsi="Times New Roman" w:cs="Times New Roman"/>
          <w:sz w:val="28"/>
          <w:szCs w:val="28"/>
        </w:rPr>
        <w:t>.</w:t>
      </w:r>
      <w:r w:rsidR="00312FDC" w:rsidRPr="00E36409">
        <w:rPr>
          <w:rFonts w:ascii="Times New Roman" w:hAnsi="Times New Roman" w:cs="Times New Roman"/>
          <w:sz w:val="28"/>
          <w:szCs w:val="28"/>
        </w:rPr>
        <w:t xml:space="preserve"> </w:t>
      </w:r>
    </w:p>
    <w:p w14:paraId="48ABA8F6" w14:textId="48D65346" w:rsidR="00243FA4" w:rsidRPr="00E36409" w:rsidRDefault="0003642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Итак,</w:t>
      </w:r>
      <w:r w:rsidR="00243FA4" w:rsidRPr="00E36409">
        <w:rPr>
          <w:rFonts w:ascii="Times New Roman" w:hAnsi="Times New Roman" w:cs="Times New Roman"/>
          <w:sz w:val="28"/>
          <w:szCs w:val="28"/>
        </w:rPr>
        <w:t xml:space="preserve"> экономика совместного использования </w:t>
      </w:r>
      <w:r w:rsidRPr="00E36409">
        <w:rPr>
          <w:rFonts w:ascii="Times New Roman" w:hAnsi="Times New Roman" w:cs="Times New Roman"/>
          <w:sz w:val="28"/>
          <w:szCs w:val="28"/>
        </w:rPr>
        <w:t>–</w:t>
      </w:r>
      <w:r w:rsidR="00312FDC" w:rsidRPr="00E36409">
        <w:rPr>
          <w:rFonts w:ascii="Times New Roman" w:hAnsi="Times New Roman" w:cs="Times New Roman"/>
          <w:sz w:val="28"/>
          <w:szCs w:val="28"/>
        </w:rPr>
        <w:t xml:space="preserve"> это</w:t>
      </w:r>
      <w:r w:rsidR="00243FA4" w:rsidRPr="00E36409">
        <w:rPr>
          <w:rFonts w:ascii="Times New Roman" w:hAnsi="Times New Roman" w:cs="Times New Roman"/>
          <w:sz w:val="28"/>
          <w:szCs w:val="28"/>
        </w:rPr>
        <w:t xml:space="preserve"> путь в будущее. </w:t>
      </w:r>
      <w:r w:rsidR="00CD410C" w:rsidRPr="00E36409">
        <w:rPr>
          <w:rFonts w:ascii="Times New Roman" w:hAnsi="Times New Roman" w:cs="Times New Roman"/>
          <w:sz w:val="28"/>
          <w:szCs w:val="28"/>
        </w:rPr>
        <w:t>Безусловно, без статистических данных оценить масштабы использования экономики совместного потребления на современном этапе невозможно. Но данный аспект будет подробнее проанализирован в следующей главе.</w:t>
      </w:r>
    </w:p>
    <w:p w14:paraId="56B58D9C" w14:textId="191460F4" w:rsidR="00CD410C" w:rsidRPr="00E36409" w:rsidRDefault="00312FDC"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Подводя итоги</w:t>
      </w:r>
      <w:r w:rsidR="00D27F3B"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можно сделать следующие выводы. </w:t>
      </w:r>
      <w:r w:rsidR="00926C45" w:rsidRPr="00E36409">
        <w:rPr>
          <w:rFonts w:ascii="Times New Roman" w:hAnsi="Times New Roman" w:cs="Times New Roman"/>
          <w:sz w:val="28"/>
          <w:szCs w:val="28"/>
        </w:rPr>
        <w:t>Современный мир характеризуется вс</w:t>
      </w:r>
      <w:r w:rsidR="00E36409">
        <w:rPr>
          <w:rFonts w:ascii="Times New Roman" w:hAnsi="Times New Roman" w:cs="Times New Roman"/>
          <w:sz w:val="28"/>
          <w:szCs w:val="28"/>
        </w:rPr>
        <w:t>е</w:t>
      </w:r>
      <w:r w:rsidR="00926C45" w:rsidRPr="00E36409">
        <w:rPr>
          <w:rFonts w:ascii="Times New Roman" w:hAnsi="Times New Roman" w:cs="Times New Roman"/>
          <w:sz w:val="28"/>
          <w:szCs w:val="28"/>
        </w:rPr>
        <w:t xml:space="preserve"> возрастающей глобализацией в самых разных сферах и направлениях деятельности. Кроме того, наблюдается крайне интенсивный рост технологий. Цифровизация</w:t>
      </w:r>
      <w:r w:rsidR="00E36409">
        <w:rPr>
          <w:rFonts w:ascii="Times New Roman" w:hAnsi="Times New Roman" w:cs="Times New Roman"/>
          <w:sz w:val="28"/>
          <w:szCs w:val="28"/>
        </w:rPr>
        <w:t xml:space="preserve"> – </w:t>
      </w:r>
      <w:r w:rsidR="00926C45" w:rsidRPr="00E36409">
        <w:rPr>
          <w:rFonts w:ascii="Times New Roman" w:hAnsi="Times New Roman" w:cs="Times New Roman"/>
          <w:sz w:val="28"/>
          <w:szCs w:val="28"/>
        </w:rPr>
        <w:t>распространение цифровых технологий, ведущее к цифровой экономике,</w:t>
      </w:r>
      <w:r w:rsidR="00E36409">
        <w:rPr>
          <w:rFonts w:ascii="Times New Roman" w:hAnsi="Times New Roman" w:cs="Times New Roman"/>
          <w:sz w:val="28"/>
          <w:szCs w:val="28"/>
        </w:rPr>
        <w:t xml:space="preserve"> – </w:t>
      </w:r>
      <w:r w:rsidR="00926C45" w:rsidRPr="00E36409">
        <w:rPr>
          <w:rFonts w:ascii="Times New Roman" w:hAnsi="Times New Roman" w:cs="Times New Roman"/>
          <w:sz w:val="28"/>
          <w:szCs w:val="28"/>
        </w:rPr>
        <w:t xml:space="preserve">присутствует практически повсюду. Она трансформирует модели потребления и производства, бизнес-модели, предпочтения и относительные цены, а значит, и всю экономику. </w:t>
      </w:r>
      <w:r w:rsidR="00CD410C" w:rsidRPr="00E36409">
        <w:rPr>
          <w:rFonts w:ascii="Times New Roman" w:hAnsi="Times New Roman" w:cs="Times New Roman"/>
          <w:sz w:val="28"/>
          <w:szCs w:val="28"/>
        </w:rPr>
        <w:t xml:space="preserve">Одной из масштабных тенденций в области новых бизнес-моделей является так называемая </w:t>
      </w:r>
      <w:r w:rsidR="00E36409">
        <w:rPr>
          <w:rFonts w:ascii="Times New Roman" w:hAnsi="Times New Roman" w:cs="Times New Roman"/>
          <w:sz w:val="28"/>
          <w:szCs w:val="28"/>
        </w:rPr>
        <w:t>«</w:t>
      </w:r>
      <w:r w:rsidR="00CD410C" w:rsidRPr="00E36409">
        <w:rPr>
          <w:rFonts w:ascii="Times New Roman" w:hAnsi="Times New Roman" w:cs="Times New Roman"/>
          <w:sz w:val="28"/>
          <w:szCs w:val="28"/>
        </w:rPr>
        <w:t>экономика совместного потребления</w:t>
      </w:r>
      <w:r w:rsidR="00E36409">
        <w:rPr>
          <w:rFonts w:ascii="Times New Roman" w:hAnsi="Times New Roman" w:cs="Times New Roman"/>
          <w:sz w:val="28"/>
          <w:szCs w:val="28"/>
        </w:rPr>
        <w:t>»</w:t>
      </w:r>
      <w:r w:rsidR="00CD410C" w:rsidRPr="00E36409">
        <w:rPr>
          <w:rFonts w:ascii="Times New Roman" w:hAnsi="Times New Roman" w:cs="Times New Roman"/>
          <w:sz w:val="28"/>
          <w:szCs w:val="28"/>
        </w:rPr>
        <w:t>, трансформирующая привычный характер потребления благ, а в перспективе, как считает ряд авторов, – существующую экономику и жизнь общества в целом.</w:t>
      </w:r>
    </w:p>
    <w:p w14:paraId="484D3AB9" w14:textId="4A96A44C" w:rsidR="00CD410C" w:rsidRPr="00E36409" w:rsidRDefault="0003642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Существует ряд</w:t>
      </w:r>
      <w:r w:rsidR="00CD410C" w:rsidRPr="00E36409">
        <w:rPr>
          <w:rFonts w:ascii="Times New Roman" w:hAnsi="Times New Roman" w:cs="Times New Roman"/>
          <w:sz w:val="28"/>
          <w:szCs w:val="28"/>
        </w:rPr>
        <w:t xml:space="preserve"> предпосылок, которые привели к возникновению экономики совместного потребления. Если рассматривать ситуацию с точки зрения общества, то к развитию экономики совместного потребления привели следующие факторы: развитие технологий, повсеместное распространение </w:t>
      </w:r>
      <w:proofErr w:type="spellStart"/>
      <w:r w:rsidR="00CD410C" w:rsidRPr="00E36409">
        <w:rPr>
          <w:rFonts w:ascii="Times New Roman" w:hAnsi="Times New Roman" w:cs="Times New Roman"/>
          <w:sz w:val="28"/>
          <w:szCs w:val="28"/>
        </w:rPr>
        <w:t>соцсетей</w:t>
      </w:r>
      <w:proofErr w:type="spellEnd"/>
      <w:r w:rsidR="00CD410C" w:rsidRPr="00E36409">
        <w:rPr>
          <w:rFonts w:ascii="Times New Roman" w:hAnsi="Times New Roman" w:cs="Times New Roman"/>
          <w:sz w:val="28"/>
          <w:szCs w:val="28"/>
        </w:rPr>
        <w:t xml:space="preserve">, </w:t>
      </w:r>
      <w:r w:rsidR="00840EC9" w:rsidRPr="00E36409">
        <w:rPr>
          <w:rFonts w:ascii="Times New Roman" w:hAnsi="Times New Roman" w:cs="Times New Roman"/>
          <w:sz w:val="28"/>
          <w:szCs w:val="28"/>
        </w:rPr>
        <w:t xml:space="preserve">кризисные моменты в экономике, вынуждающие людей искать возможности для экономики, возникновение </w:t>
      </w:r>
      <w:proofErr w:type="spellStart"/>
      <w:r w:rsidR="00840EC9" w:rsidRPr="00E36409">
        <w:rPr>
          <w:rFonts w:ascii="Times New Roman" w:hAnsi="Times New Roman" w:cs="Times New Roman"/>
          <w:sz w:val="28"/>
          <w:szCs w:val="28"/>
        </w:rPr>
        <w:t>однорангового</w:t>
      </w:r>
      <w:proofErr w:type="spellEnd"/>
      <w:r w:rsidR="00840EC9" w:rsidRPr="00E36409">
        <w:rPr>
          <w:rFonts w:ascii="Times New Roman" w:hAnsi="Times New Roman" w:cs="Times New Roman"/>
          <w:sz w:val="28"/>
          <w:szCs w:val="28"/>
        </w:rPr>
        <w:t xml:space="preserve"> соединения между людьми, урбанизация, изменение культурных особенностей восприятия людей в связи с ростом доли </w:t>
      </w:r>
      <w:proofErr w:type="spellStart"/>
      <w:r w:rsidR="00840EC9" w:rsidRPr="00E36409">
        <w:rPr>
          <w:rFonts w:ascii="Times New Roman" w:hAnsi="Times New Roman" w:cs="Times New Roman"/>
          <w:sz w:val="28"/>
          <w:szCs w:val="28"/>
        </w:rPr>
        <w:t>миллениалов</w:t>
      </w:r>
      <w:proofErr w:type="spellEnd"/>
      <w:r w:rsidR="00840EC9" w:rsidRPr="00E36409">
        <w:rPr>
          <w:rFonts w:ascii="Times New Roman" w:hAnsi="Times New Roman" w:cs="Times New Roman"/>
          <w:sz w:val="28"/>
          <w:szCs w:val="28"/>
        </w:rPr>
        <w:t xml:space="preserve"> среди населения мирового сообщества. Свои причины можно выделить также с точки зрения бизнеса: относительная легкость ведения своего дела, минимальные первоначальные затраты, возможность привлечения </w:t>
      </w:r>
      <w:proofErr w:type="spellStart"/>
      <w:r w:rsidR="00840EC9" w:rsidRPr="00E36409">
        <w:rPr>
          <w:rFonts w:ascii="Times New Roman" w:hAnsi="Times New Roman" w:cs="Times New Roman"/>
          <w:sz w:val="28"/>
          <w:szCs w:val="28"/>
        </w:rPr>
        <w:t>однорангового</w:t>
      </w:r>
      <w:proofErr w:type="spellEnd"/>
      <w:r w:rsidR="00840EC9" w:rsidRPr="00E36409">
        <w:rPr>
          <w:rFonts w:ascii="Times New Roman" w:hAnsi="Times New Roman" w:cs="Times New Roman"/>
          <w:sz w:val="28"/>
          <w:szCs w:val="28"/>
        </w:rPr>
        <w:t xml:space="preserve"> финансирования.</w:t>
      </w:r>
    </w:p>
    <w:p w14:paraId="56387467" w14:textId="58B56A26" w:rsidR="00312FDC" w:rsidRPr="00E36409" w:rsidRDefault="00926C4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 следующем параграфе более подробно рассмотрим, что же понимается под экономикой совместного потребления, в чем состоит сущность технологий современного потребления. </w:t>
      </w:r>
    </w:p>
    <w:p w14:paraId="54D210CB" w14:textId="77777777" w:rsidR="00567877" w:rsidRPr="00E36409" w:rsidRDefault="00567877" w:rsidP="003E05AE">
      <w:pPr>
        <w:tabs>
          <w:tab w:val="left" w:pos="1276"/>
        </w:tabs>
        <w:spacing w:after="0" w:line="360" w:lineRule="auto"/>
        <w:ind w:firstLine="709"/>
        <w:jc w:val="both"/>
        <w:rPr>
          <w:rFonts w:ascii="Times New Roman" w:hAnsi="Times New Roman" w:cs="Times New Roman"/>
          <w:sz w:val="28"/>
          <w:szCs w:val="28"/>
        </w:rPr>
      </w:pPr>
    </w:p>
    <w:p w14:paraId="49774F80" w14:textId="3952E248" w:rsidR="00BB27B1" w:rsidRPr="003E05AE" w:rsidRDefault="00BB27B1" w:rsidP="003E05AE">
      <w:pPr>
        <w:pStyle w:val="2"/>
        <w:keepNext w:val="0"/>
        <w:keepLines w:val="0"/>
        <w:tabs>
          <w:tab w:val="left" w:pos="1276"/>
        </w:tabs>
        <w:spacing w:before="0" w:line="360" w:lineRule="auto"/>
        <w:ind w:firstLine="709"/>
        <w:jc w:val="both"/>
        <w:rPr>
          <w:rFonts w:ascii="Times New Roman" w:eastAsia="Times New Roman" w:hAnsi="Times New Roman" w:cs="Times New Roman"/>
          <w:b/>
          <w:bCs/>
          <w:color w:val="auto"/>
          <w:sz w:val="28"/>
          <w:szCs w:val="28"/>
        </w:rPr>
      </w:pPr>
      <w:bookmarkStart w:id="7" w:name="_Toc63444365"/>
      <w:bookmarkStart w:id="8" w:name="_Toc74788646"/>
      <w:r w:rsidRPr="003E05AE">
        <w:rPr>
          <w:rFonts w:ascii="Times New Roman" w:eastAsia="Times New Roman" w:hAnsi="Times New Roman" w:cs="Times New Roman"/>
          <w:b/>
          <w:bCs/>
          <w:color w:val="auto"/>
          <w:sz w:val="28"/>
          <w:szCs w:val="28"/>
        </w:rPr>
        <w:t>1.</w:t>
      </w:r>
      <w:r w:rsidR="0093523D" w:rsidRPr="003E05AE">
        <w:rPr>
          <w:rFonts w:ascii="Times New Roman" w:eastAsia="Times New Roman" w:hAnsi="Times New Roman" w:cs="Times New Roman"/>
          <w:b/>
          <w:bCs/>
          <w:color w:val="auto"/>
          <w:sz w:val="28"/>
          <w:szCs w:val="28"/>
        </w:rPr>
        <w:t>2</w:t>
      </w:r>
      <w:r w:rsidRPr="003E05AE">
        <w:rPr>
          <w:rFonts w:ascii="Times New Roman" w:eastAsia="Times New Roman" w:hAnsi="Times New Roman" w:cs="Times New Roman"/>
          <w:b/>
          <w:bCs/>
          <w:color w:val="auto"/>
          <w:sz w:val="28"/>
          <w:szCs w:val="28"/>
        </w:rPr>
        <w:t xml:space="preserve"> </w:t>
      </w:r>
      <w:bookmarkEnd w:id="7"/>
      <w:r w:rsidR="00802D52" w:rsidRPr="003E05AE">
        <w:rPr>
          <w:rFonts w:ascii="Times New Roman" w:eastAsia="Times New Roman" w:hAnsi="Times New Roman" w:cs="Times New Roman"/>
          <w:b/>
          <w:bCs/>
          <w:color w:val="auto"/>
          <w:sz w:val="28"/>
          <w:szCs w:val="28"/>
        </w:rPr>
        <w:t>Понятие и сущность технологий совместного потребления</w:t>
      </w:r>
      <w:bookmarkEnd w:id="8"/>
    </w:p>
    <w:p w14:paraId="0131C349" w14:textId="77777777" w:rsidR="00BB27B1" w:rsidRPr="00E36409" w:rsidRDefault="00BB27B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 </w:t>
      </w:r>
    </w:p>
    <w:p w14:paraId="121A87D6" w14:textId="1AEF1F26" w:rsidR="002A1764" w:rsidRPr="00E36409" w:rsidRDefault="002A176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Экономика совместного потребления </w:t>
      </w:r>
      <w:r w:rsidR="00DC6361" w:rsidRPr="00E36409">
        <w:rPr>
          <w:rFonts w:ascii="Times New Roman" w:hAnsi="Times New Roman" w:cs="Times New Roman"/>
          <w:sz w:val="28"/>
          <w:szCs w:val="28"/>
        </w:rPr>
        <w:t>–</w:t>
      </w:r>
      <w:r w:rsidR="00840EC9" w:rsidRPr="00E36409">
        <w:rPr>
          <w:rFonts w:ascii="Times New Roman" w:hAnsi="Times New Roman" w:cs="Times New Roman"/>
          <w:sz w:val="28"/>
          <w:szCs w:val="28"/>
        </w:rPr>
        <w:t xml:space="preserve"> это</w:t>
      </w:r>
      <w:r w:rsidRPr="00E36409">
        <w:rPr>
          <w:rFonts w:ascii="Times New Roman" w:hAnsi="Times New Roman" w:cs="Times New Roman"/>
          <w:sz w:val="28"/>
          <w:szCs w:val="28"/>
        </w:rPr>
        <w:t xml:space="preserve"> общий термин, который включает в себя </w:t>
      </w:r>
      <w:proofErr w:type="spellStart"/>
      <w:r w:rsidRPr="00E36409">
        <w:rPr>
          <w:rFonts w:ascii="Times New Roman" w:hAnsi="Times New Roman" w:cs="Times New Roman"/>
          <w:sz w:val="28"/>
          <w:szCs w:val="28"/>
        </w:rPr>
        <w:t>краудсорсинг</w:t>
      </w:r>
      <w:proofErr w:type="spellEnd"/>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коворкинг</w:t>
      </w:r>
      <w:proofErr w:type="spellEnd"/>
      <w:r w:rsidRPr="00E36409">
        <w:rPr>
          <w:rFonts w:ascii="Times New Roman" w:hAnsi="Times New Roman" w:cs="Times New Roman"/>
          <w:sz w:val="28"/>
          <w:szCs w:val="28"/>
        </w:rPr>
        <w:t xml:space="preserve"> и </w:t>
      </w:r>
      <w:proofErr w:type="spellStart"/>
      <w:r w:rsidRPr="00E36409">
        <w:rPr>
          <w:rFonts w:ascii="Times New Roman" w:hAnsi="Times New Roman" w:cs="Times New Roman"/>
          <w:sz w:val="28"/>
          <w:szCs w:val="28"/>
        </w:rPr>
        <w:t>фриланс</w:t>
      </w:r>
      <w:proofErr w:type="spellEnd"/>
      <w:r w:rsidRPr="00E36409">
        <w:rPr>
          <w:rFonts w:ascii="Times New Roman" w:hAnsi="Times New Roman" w:cs="Times New Roman"/>
          <w:sz w:val="28"/>
          <w:szCs w:val="28"/>
        </w:rPr>
        <w:t>, а также совместное потребление. Хотя не существует единого фиксированного определения, большинство определений содержат несколько ключевых элементов, таких как совместное использование простаивающих ресурсов по запросу, что обычно осуществляется через ИТ-платформу</w:t>
      </w:r>
      <w:r w:rsidR="00B92D95" w:rsidRPr="00E36409">
        <w:rPr>
          <w:rFonts w:ascii="Times New Roman" w:hAnsi="Times New Roman" w:cs="Times New Roman"/>
          <w:sz w:val="28"/>
          <w:szCs w:val="28"/>
        </w:rPr>
        <w:t xml:space="preserve"> [1, с. 5]</w:t>
      </w:r>
      <w:r w:rsidRPr="00E36409">
        <w:rPr>
          <w:rFonts w:ascii="Times New Roman" w:hAnsi="Times New Roman" w:cs="Times New Roman"/>
          <w:sz w:val="28"/>
          <w:szCs w:val="28"/>
        </w:rPr>
        <w:t xml:space="preserve">. </w:t>
      </w:r>
    </w:p>
    <w:p w14:paraId="6D3C1D3B" w14:textId="3900568E" w:rsidR="007310BC" w:rsidRDefault="002A176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Другими словами, с</w:t>
      </w:r>
      <w:r w:rsidR="005A53E8" w:rsidRPr="00E36409">
        <w:rPr>
          <w:rFonts w:ascii="Times New Roman" w:hAnsi="Times New Roman" w:cs="Times New Roman"/>
          <w:sz w:val="28"/>
          <w:szCs w:val="28"/>
        </w:rPr>
        <w:t>овместная экономика определяется как экономическая система, в которой активы и услуги распределяются между частными лицами. Данное понятие используется как общий термин для множества различных услуг, приложений и продуктов.</w:t>
      </w:r>
      <w:r w:rsidRPr="00E36409">
        <w:rPr>
          <w:rFonts w:ascii="Times New Roman" w:hAnsi="Times New Roman" w:cs="Times New Roman"/>
          <w:sz w:val="28"/>
          <w:szCs w:val="28"/>
        </w:rPr>
        <w:t xml:space="preserve"> Можно выделить несколько основных принципов, которые характерны для </w:t>
      </w:r>
      <w:r w:rsidR="001961C5" w:rsidRPr="00E36409">
        <w:rPr>
          <w:rFonts w:ascii="Times New Roman" w:hAnsi="Times New Roman" w:cs="Times New Roman"/>
          <w:sz w:val="28"/>
          <w:szCs w:val="28"/>
        </w:rPr>
        <w:t>экономики совместного потребления.</w:t>
      </w:r>
      <w:r w:rsidR="007310BC" w:rsidRPr="00E36409">
        <w:rPr>
          <w:rFonts w:ascii="Times New Roman" w:hAnsi="Times New Roman" w:cs="Times New Roman"/>
          <w:sz w:val="28"/>
          <w:szCs w:val="28"/>
        </w:rPr>
        <w:t xml:space="preserve"> </w:t>
      </w:r>
      <w:r w:rsidR="007310BC" w:rsidRPr="00E36409">
        <w:rPr>
          <w:rFonts w:ascii="Times New Roman" w:hAnsi="Times New Roman" w:cs="Times New Roman"/>
          <w:sz w:val="28"/>
          <w:szCs w:val="28"/>
        </w:rPr>
        <w:lastRenderedPageBreak/>
        <w:t xml:space="preserve">Как видно из представленной на рисунке </w:t>
      </w:r>
      <w:r w:rsidR="00754C48">
        <w:rPr>
          <w:rFonts w:ascii="Times New Roman" w:hAnsi="Times New Roman" w:cs="Times New Roman"/>
          <w:sz w:val="28"/>
          <w:szCs w:val="28"/>
        </w:rPr>
        <w:t>1</w:t>
      </w:r>
      <w:r w:rsidR="007310BC" w:rsidRPr="00E36409">
        <w:rPr>
          <w:rFonts w:ascii="Times New Roman" w:hAnsi="Times New Roman" w:cs="Times New Roman"/>
          <w:sz w:val="28"/>
          <w:szCs w:val="28"/>
        </w:rPr>
        <w:t xml:space="preserve"> информации, все принципы экономики совместного потребления не могут существовать друг без друга. Они тесно взаимодействуют и обеспечивают высокую эффективность друг друга. </w:t>
      </w:r>
    </w:p>
    <w:p w14:paraId="27131269" w14:textId="77777777" w:rsidR="00EA41C3" w:rsidRPr="00E36409" w:rsidRDefault="00EA41C3" w:rsidP="003E05AE">
      <w:pPr>
        <w:tabs>
          <w:tab w:val="left" w:pos="1276"/>
        </w:tabs>
        <w:spacing w:after="0" w:line="360" w:lineRule="auto"/>
        <w:ind w:firstLine="709"/>
        <w:jc w:val="both"/>
        <w:rPr>
          <w:rFonts w:ascii="Times New Roman" w:hAnsi="Times New Roman" w:cs="Times New Roman"/>
          <w:sz w:val="28"/>
          <w:szCs w:val="28"/>
        </w:rPr>
      </w:pPr>
    </w:p>
    <w:p w14:paraId="1DC9F81F" w14:textId="50C129D4" w:rsidR="00840EC9" w:rsidRPr="00E36409" w:rsidRDefault="00840EC9" w:rsidP="003E05AE">
      <w:pPr>
        <w:tabs>
          <w:tab w:val="left" w:pos="1276"/>
        </w:tabs>
        <w:spacing w:after="0" w:line="360" w:lineRule="auto"/>
        <w:jc w:val="center"/>
        <w:rPr>
          <w:rFonts w:ascii="Times New Roman" w:hAnsi="Times New Roman" w:cs="Times New Roman"/>
          <w:sz w:val="28"/>
          <w:szCs w:val="28"/>
        </w:rPr>
      </w:pPr>
      <w:r w:rsidRPr="00E36409">
        <w:rPr>
          <w:rFonts w:ascii="Times New Roman" w:hAnsi="Times New Roman" w:cs="Times New Roman"/>
          <w:noProof/>
          <w:sz w:val="28"/>
          <w:szCs w:val="28"/>
          <w:lang w:eastAsia="ru-RU"/>
        </w:rPr>
        <w:drawing>
          <wp:inline distT="0" distB="0" distL="0" distR="0" wp14:anchorId="4417ACC9" wp14:editId="66BD6BB6">
            <wp:extent cx="5762625" cy="5495925"/>
            <wp:effectExtent l="0" t="0" r="66675" b="47625"/>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61EAB7E" w14:textId="77777777" w:rsidR="00EA41C3" w:rsidRDefault="00EA41C3" w:rsidP="003E05AE">
      <w:pPr>
        <w:tabs>
          <w:tab w:val="left" w:pos="1276"/>
        </w:tabs>
        <w:spacing w:after="0" w:line="360" w:lineRule="auto"/>
        <w:jc w:val="center"/>
        <w:rPr>
          <w:rFonts w:ascii="Times New Roman" w:hAnsi="Times New Roman" w:cs="Times New Roman"/>
          <w:sz w:val="28"/>
          <w:szCs w:val="28"/>
        </w:rPr>
      </w:pPr>
    </w:p>
    <w:p w14:paraId="7F3EEDFB" w14:textId="77007CBF" w:rsidR="002A1764" w:rsidRPr="00E36409" w:rsidRDefault="001961C5" w:rsidP="003E05AE">
      <w:pPr>
        <w:tabs>
          <w:tab w:val="left" w:pos="1276"/>
        </w:tabs>
        <w:spacing w:after="0" w:line="240" w:lineRule="auto"/>
        <w:jc w:val="center"/>
        <w:rPr>
          <w:rFonts w:ascii="Times New Roman" w:hAnsi="Times New Roman" w:cs="Times New Roman"/>
          <w:sz w:val="28"/>
          <w:szCs w:val="28"/>
        </w:rPr>
      </w:pPr>
      <w:r w:rsidRPr="00E36409">
        <w:rPr>
          <w:rFonts w:ascii="Times New Roman" w:hAnsi="Times New Roman" w:cs="Times New Roman"/>
          <w:sz w:val="28"/>
          <w:szCs w:val="28"/>
        </w:rPr>
        <w:t xml:space="preserve">Рисунок </w:t>
      </w:r>
      <w:r w:rsidR="007E6633" w:rsidRPr="00E36409">
        <w:rPr>
          <w:rFonts w:ascii="Times New Roman" w:hAnsi="Times New Roman" w:cs="Times New Roman"/>
          <w:sz w:val="28"/>
          <w:szCs w:val="28"/>
        </w:rPr>
        <w:t xml:space="preserve">1 </w:t>
      </w:r>
      <w:r w:rsidRPr="00E36409">
        <w:rPr>
          <w:rFonts w:ascii="Times New Roman" w:hAnsi="Times New Roman" w:cs="Times New Roman"/>
          <w:sz w:val="28"/>
          <w:szCs w:val="28"/>
        </w:rPr>
        <w:t xml:space="preserve">– Ключевые </w:t>
      </w:r>
      <w:r w:rsidR="002A1764" w:rsidRPr="00E36409">
        <w:rPr>
          <w:rFonts w:ascii="Times New Roman" w:hAnsi="Times New Roman" w:cs="Times New Roman"/>
          <w:sz w:val="28"/>
          <w:szCs w:val="28"/>
        </w:rPr>
        <w:t xml:space="preserve">принципы </w:t>
      </w:r>
      <w:r w:rsidRPr="00E36409">
        <w:rPr>
          <w:rFonts w:ascii="Times New Roman" w:hAnsi="Times New Roman" w:cs="Times New Roman"/>
          <w:sz w:val="28"/>
          <w:szCs w:val="28"/>
        </w:rPr>
        <w:t>экономики совместного потребления</w:t>
      </w:r>
      <w:r w:rsidR="006E4CCE">
        <w:rPr>
          <w:rFonts w:ascii="Times New Roman" w:hAnsi="Times New Roman" w:cs="Times New Roman"/>
          <w:sz w:val="28"/>
          <w:szCs w:val="28"/>
        </w:rPr>
        <w:t xml:space="preserve"> </w:t>
      </w:r>
      <w:r w:rsidR="006E4CCE">
        <w:rPr>
          <w:rFonts w:ascii="Times New Roman" w:hAnsi="Times New Roman" w:cs="Times New Roman"/>
          <w:sz w:val="28"/>
          <w:szCs w:val="28"/>
        </w:rPr>
        <w:br/>
        <w:t>(составлено автором)</w:t>
      </w:r>
    </w:p>
    <w:p w14:paraId="47BC1185" w14:textId="77777777" w:rsidR="0003425C" w:rsidRPr="00E36409" w:rsidRDefault="0003425C" w:rsidP="003E05AE">
      <w:pPr>
        <w:tabs>
          <w:tab w:val="left" w:pos="1276"/>
        </w:tabs>
        <w:spacing w:after="0" w:line="360" w:lineRule="auto"/>
        <w:ind w:firstLine="709"/>
        <w:jc w:val="both"/>
        <w:rPr>
          <w:rFonts w:ascii="Times New Roman" w:hAnsi="Times New Roman" w:cs="Times New Roman"/>
          <w:sz w:val="28"/>
          <w:szCs w:val="28"/>
        </w:rPr>
      </w:pPr>
    </w:p>
    <w:p w14:paraId="22D71066" w14:textId="30C66FCE" w:rsidR="005A0523" w:rsidRPr="00E36409" w:rsidRDefault="005A0523"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В</w:t>
      </w:r>
      <w:r w:rsidR="00F57C2D" w:rsidRPr="00E36409">
        <w:rPr>
          <w:rFonts w:ascii="Times New Roman" w:hAnsi="Times New Roman" w:cs="Times New Roman"/>
          <w:sz w:val="28"/>
          <w:szCs w:val="28"/>
        </w:rPr>
        <w:t>ысокотехнологичные</w:t>
      </w:r>
      <w:r w:rsidRPr="00E36409">
        <w:rPr>
          <w:rFonts w:ascii="Times New Roman" w:hAnsi="Times New Roman" w:cs="Times New Roman"/>
          <w:sz w:val="28"/>
          <w:szCs w:val="28"/>
        </w:rPr>
        <w:t xml:space="preserve"> предприятия продвигают концепцию экономики совместного потребления, которая представляет собой не что иное, как социально-экономическую систему, построенную на совместном использовании </w:t>
      </w:r>
      <w:r w:rsidRPr="00E36409">
        <w:rPr>
          <w:rFonts w:ascii="Times New Roman" w:hAnsi="Times New Roman" w:cs="Times New Roman"/>
          <w:sz w:val="28"/>
          <w:szCs w:val="28"/>
        </w:rPr>
        <w:lastRenderedPageBreak/>
        <w:t>физических и интеллектуальных ресурсов. Экономика совместного использования известна как серия услуг, которые обеспечивают обмен между людьми напрямую с помощью технологий. Это альтернативная социально-экономическая система, которая включает совместное использование и сотрудничество в различных аспектах экономической и социальной жизни.</w:t>
      </w:r>
    </w:p>
    <w:p w14:paraId="7301D4EA" w14:textId="1AB47360" w:rsidR="007310BC" w:rsidRPr="00E36409" w:rsidRDefault="005A0523"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Экономика совместного потребления позволяет людям обмениваться ресурсами, такими как услуги, навыки, оборудование и т.д. при значительно меньших затратах, чем традиционные механизмы. Это повышает эффективность, поскольку ресурсы по запросу (такие как автомобили, лодки, товары, квартиры, интеллектуальные услуги и т.д.) распределяются и используются совместно. Однако это было бы невозможно без технологий, поскольку для всех форм совместной работы технологии необходимы для </w:t>
      </w:r>
      <w:r w:rsidR="00724012">
        <w:rPr>
          <w:rFonts w:ascii="Times New Roman" w:hAnsi="Times New Roman" w:cs="Times New Roman"/>
          <w:sz w:val="28"/>
          <w:szCs w:val="28"/>
        </w:rPr>
        <w:br/>
      </w:r>
      <w:r w:rsidRPr="00E36409">
        <w:rPr>
          <w:rFonts w:ascii="Times New Roman" w:hAnsi="Times New Roman" w:cs="Times New Roman"/>
          <w:sz w:val="28"/>
          <w:szCs w:val="28"/>
        </w:rPr>
        <w:t>подключения</w:t>
      </w:r>
      <w:r w:rsidR="00724012">
        <w:rPr>
          <w:rFonts w:ascii="Times New Roman" w:hAnsi="Times New Roman" w:cs="Times New Roman"/>
          <w:sz w:val="28"/>
          <w:szCs w:val="28"/>
        </w:rPr>
        <w:t> </w:t>
      </w:r>
      <w:r w:rsidR="00B92D95" w:rsidRPr="00E36409">
        <w:rPr>
          <w:rFonts w:ascii="Times New Roman" w:hAnsi="Times New Roman" w:cs="Times New Roman"/>
          <w:sz w:val="28"/>
          <w:szCs w:val="28"/>
        </w:rPr>
        <w:t>[6, с. 18]</w:t>
      </w:r>
      <w:r w:rsidRPr="00E36409">
        <w:rPr>
          <w:rFonts w:ascii="Times New Roman" w:hAnsi="Times New Roman" w:cs="Times New Roman"/>
          <w:sz w:val="28"/>
          <w:szCs w:val="28"/>
        </w:rPr>
        <w:t xml:space="preserve">. Некоторые из распространенных примеров экономики совместного использования </w:t>
      </w:r>
      <w:r w:rsidR="00DC6361" w:rsidRPr="00E36409">
        <w:rPr>
          <w:rFonts w:ascii="Times New Roman" w:hAnsi="Times New Roman" w:cs="Times New Roman"/>
          <w:sz w:val="28"/>
          <w:szCs w:val="28"/>
        </w:rPr>
        <w:t>–</w:t>
      </w:r>
      <w:r w:rsidRPr="00E36409">
        <w:rPr>
          <w:rFonts w:ascii="Times New Roman" w:hAnsi="Times New Roman" w:cs="Times New Roman"/>
          <w:sz w:val="28"/>
          <w:szCs w:val="28"/>
        </w:rPr>
        <w:t xml:space="preserve"> это </w:t>
      </w:r>
      <w:proofErr w:type="spellStart"/>
      <w:r w:rsidRPr="00E36409">
        <w:rPr>
          <w:rFonts w:ascii="Times New Roman" w:hAnsi="Times New Roman" w:cs="Times New Roman"/>
          <w:sz w:val="28"/>
          <w:szCs w:val="28"/>
        </w:rPr>
        <w:t>одноранговое</w:t>
      </w:r>
      <w:proofErr w:type="spellEnd"/>
      <w:r w:rsidRPr="00E36409">
        <w:rPr>
          <w:rFonts w:ascii="Times New Roman" w:hAnsi="Times New Roman" w:cs="Times New Roman"/>
          <w:sz w:val="28"/>
          <w:szCs w:val="28"/>
        </w:rPr>
        <w:t xml:space="preserve"> кредитование, </w:t>
      </w:r>
      <w:proofErr w:type="spellStart"/>
      <w:r w:rsidRPr="00E36409">
        <w:rPr>
          <w:rFonts w:ascii="Times New Roman" w:hAnsi="Times New Roman" w:cs="Times New Roman"/>
          <w:sz w:val="28"/>
          <w:szCs w:val="28"/>
        </w:rPr>
        <w:t>краудфандинг</w:t>
      </w:r>
      <w:proofErr w:type="spellEnd"/>
      <w:r w:rsidRPr="00E36409">
        <w:rPr>
          <w:rFonts w:ascii="Times New Roman" w:hAnsi="Times New Roman" w:cs="Times New Roman"/>
          <w:sz w:val="28"/>
          <w:szCs w:val="28"/>
        </w:rPr>
        <w:t xml:space="preserve">, аренда дома, перепродажа и торговля, совместное использование талантов, </w:t>
      </w:r>
      <w:proofErr w:type="spellStart"/>
      <w:r w:rsidRPr="00E36409">
        <w:rPr>
          <w:rFonts w:ascii="Times New Roman" w:hAnsi="Times New Roman" w:cs="Times New Roman"/>
          <w:sz w:val="28"/>
          <w:szCs w:val="28"/>
        </w:rPr>
        <w:t>нишевые</w:t>
      </w:r>
      <w:proofErr w:type="spellEnd"/>
      <w:r w:rsidRPr="00E36409">
        <w:rPr>
          <w:rFonts w:ascii="Times New Roman" w:hAnsi="Times New Roman" w:cs="Times New Roman"/>
          <w:sz w:val="28"/>
          <w:szCs w:val="28"/>
        </w:rPr>
        <w:t xml:space="preserve"> услуги и т.д. </w:t>
      </w:r>
    </w:p>
    <w:p w14:paraId="15184B6F" w14:textId="6539BC83" w:rsidR="005A0523" w:rsidRPr="00E36409" w:rsidRDefault="005A0523"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Наиболее значимые области использования технологий совместного потребления </w:t>
      </w:r>
      <w:r w:rsidR="007310BC" w:rsidRPr="00E36409">
        <w:rPr>
          <w:rFonts w:ascii="Times New Roman" w:hAnsi="Times New Roman" w:cs="Times New Roman"/>
          <w:sz w:val="28"/>
          <w:szCs w:val="28"/>
        </w:rPr>
        <w:t xml:space="preserve">на современном этапе, следующие: транспорт, аренда недвижимости, обмен знаниями, </w:t>
      </w:r>
      <w:proofErr w:type="spellStart"/>
      <w:r w:rsidR="007310BC" w:rsidRPr="00E36409">
        <w:rPr>
          <w:rFonts w:ascii="Times New Roman" w:hAnsi="Times New Roman" w:cs="Times New Roman"/>
          <w:sz w:val="28"/>
          <w:szCs w:val="28"/>
        </w:rPr>
        <w:t>краудфандинг</w:t>
      </w:r>
      <w:proofErr w:type="spellEnd"/>
      <w:r w:rsidR="007310BC" w:rsidRPr="00E36409">
        <w:rPr>
          <w:rFonts w:ascii="Times New Roman" w:hAnsi="Times New Roman" w:cs="Times New Roman"/>
          <w:sz w:val="28"/>
          <w:szCs w:val="28"/>
        </w:rPr>
        <w:t xml:space="preserve"> и </w:t>
      </w:r>
      <w:proofErr w:type="spellStart"/>
      <w:r w:rsidR="007310BC" w:rsidRPr="00E36409">
        <w:rPr>
          <w:rFonts w:ascii="Times New Roman" w:hAnsi="Times New Roman" w:cs="Times New Roman"/>
          <w:sz w:val="28"/>
          <w:szCs w:val="28"/>
        </w:rPr>
        <w:t>краудсорсинг</w:t>
      </w:r>
      <w:proofErr w:type="spellEnd"/>
      <w:r w:rsidR="007310BC" w:rsidRPr="00E36409">
        <w:rPr>
          <w:rFonts w:ascii="Times New Roman" w:hAnsi="Times New Roman" w:cs="Times New Roman"/>
          <w:sz w:val="28"/>
          <w:szCs w:val="28"/>
        </w:rPr>
        <w:t xml:space="preserve">. </w:t>
      </w:r>
      <w:r w:rsidR="00F57C2D" w:rsidRPr="00E36409">
        <w:rPr>
          <w:rFonts w:ascii="Times New Roman" w:hAnsi="Times New Roman" w:cs="Times New Roman"/>
          <w:sz w:val="28"/>
          <w:szCs w:val="28"/>
        </w:rPr>
        <w:t>Р</w:t>
      </w:r>
      <w:r w:rsidRPr="00E36409">
        <w:rPr>
          <w:rFonts w:ascii="Times New Roman" w:hAnsi="Times New Roman" w:cs="Times New Roman"/>
          <w:sz w:val="28"/>
          <w:szCs w:val="28"/>
        </w:rPr>
        <w:t>ассмотрим, каким образом реализуются технологии совместного потребления в указанных выше сферах экономики на современном этапе.</w:t>
      </w:r>
    </w:p>
    <w:p w14:paraId="18AE5058" w14:textId="74DAE4BE" w:rsidR="005A0523" w:rsidRPr="00E36409" w:rsidRDefault="005A0523" w:rsidP="003E05AE">
      <w:pPr>
        <w:pStyle w:val="a5"/>
        <w:numPr>
          <w:ilvl w:val="0"/>
          <w:numId w:val="2"/>
        </w:numPr>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 транспортной отрасли совместное потребление реализуется различными путями. </w:t>
      </w:r>
      <w:r w:rsidR="0066304A" w:rsidRPr="00E36409">
        <w:rPr>
          <w:rFonts w:ascii="Times New Roman" w:hAnsi="Times New Roman" w:cs="Times New Roman"/>
          <w:sz w:val="28"/>
          <w:szCs w:val="28"/>
        </w:rPr>
        <w:t xml:space="preserve">В качестве примера можно привести </w:t>
      </w:r>
      <w:r w:rsidRPr="00E36409">
        <w:rPr>
          <w:rFonts w:ascii="Times New Roman" w:hAnsi="Times New Roman" w:cs="Times New Roman"/>
          <w:sz w:val="28"/>
          <w:szCs w:val="28"/>
        </w:rPr>
        <w:t>сервис попутчиков (</w:t>
      </w:r>
      <w:proofErr w:type="spellStart"/>
      <w:r w:rsidRPr="00E36409">
        <w:rPr>
          <w:rFonts w:ascii="Times New Roman" w:hAnsi="Times New Roman" w:cs="Times New Roman"/>
          <w:sz w:val="28"/>
          <w:szCs w:val="28"/>
          <w:lang w:val="en-GB"/>
        </w:rPr>
        <w:t>BlaBlaCar</w:t>
      </w:r>
      <w:proofErr w:type="spellEnd"/>
      <w:r w:rsidRPr="00E36409">
        <w:rPr>
          <w:rFonts w:ascii="Times New Roman" w:hAnsi="Times New Roman" w:cs="Times New Roman"/>
          <w:sz w:val="28"/>
          <w:szCs w:val="28"/>
        </w:rPr>
        <w:t xml:space="preserve">). Человек едет по своим </w:t>
      </w:r>
      <w:proofErr w:type="gramStart"/>
      <w:r w:rsidRPr="00E36409">
        <w:rPr>
          <w:rFonts w:ascii="Times New Roman" w:hAnsi="Times New Roman" w:cs="Times New Roman"/>
          <w:sz w:val="28"/>
          <w:szCs w:val="28"/>
        </w:rPr>
        <w:t>делам</w:t>
      </w:r>
      <w:proofErr w:type="gramEnd"/>
      <w:r w:rsidRPr="00E36409">
        <w:rPr>
          <w:rFonts w:ascii="Times New Roman" w:hAnsi="Times New Roman" w:cs="Times New Roman"/>
          <w:sz w:val="28"/>
          <w:szCs w:val="28"/>
        </w:rPr>
        <w:t xml:space="preserve"> и чтобы сэкономить на топливе предлагает подвести других людей, если им по пути. В свою очередь эти люди получают более комфортный способ путешествия при заметно меньшей стоимости, нежели если бы они обраща</w:t>
      </w:r>
      <w:r w:rsidR="0026134F" w:rsidRPr="00E36409">
        <w:rPr>
          <w:rFonts w:ascii="Times New Roman" w:hAnsi="Times New Roman" w:cs="Times New Roman"/>
          <w:sz w:val="28"/>
          <w:szCs w:val="28"/>
        </w:rPr>
        <w:t>лись в транспортные компании.</w:t>
      </w:r>
    </w:p>
    <w:p w14:paraId="12C4F891" w14:textId="1F53DC8E" w:rsidR="0026134F" w:rsidRPr="00E36409" w:rsidRDefault="0026134F" w:rsidP="003E05AE">
      <w:pPr>
        <w:pStyle w:val="a5"/>
        <w:numPr>
          <w:ilvl w:val="0"/>
          <w:numId w:val="2"/>
        </w:numPr>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Аренда недвижимости. Существует множество сервисов, которые предлагают путешественникам переночевать бесплатно или за очень низкую плату, особенно если сравнивать с обычными отелями.</w:t>
      </w:r>
    </w:p>
    <w:p w14:paraId="25FF1B14" w14:textId="7D69DA5D" w:rsidR="0026134F" w:rsidRPr="00E36409" w:rsidRDefault="0026134F" w:rsidP="003E05AE">
      <w:pPr>
        <w:pStyle w:val="a5"/>
        <w:numPr>
          <w:ilvl w:val="0"/>
          <w:numId w:val="2"/>
        </w:numPr>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 xml:space="preserve">Популярной и слабо </w:t>
      </w:r>
      <w:proofErr w:type="spellStart"/>
      <w:r w:rsidRPr="00E36409">
        <w:rPr>
          <w:rFonts w:ascii="Times New Roman" w:hAnsi="Times New Roman" w:cs="Times New Roman"/>
          <w:sz w:val="28"/>
          <w:szCs w:val="28"/>
        </w:rPr>
        <w:t>коммерциализированной</w:t>
      </w:r>
      <w:proofErr w:type="spellEnd"/>
      <w:r w:rsidRPr="00E36409">
        <w:rPr>
          <w:rFonts w:ascii="Times New Roman" w:hAnsi="Times New Roman" w:cs="Times New Roman"/>
          <w:sz w:val="28"/>
          <w:szCs w:val="28"/>
        </w:rPr>
        <w:t xml:space="preserve"> сферой является обмен знаниями. </w:t>
      </w:r>
      <w:r w:rsidR="00DC6361" w:rsidRPr="00E36409">
        <w:rPr>
          <w:rFonts w:ascii="Times New Roman" w:hAnsi="Times New Roman" w:cs="Times New Roman"/>
          <w:sz w:val="28"/>
          <w:szCs w:val="28"/>
        </w:rPr>
        <w:t>Например</w:t>
      </w:r>
      <w:r w:rsidRPr="00E36409">
        <w:rPr>
          <w:rFonts w:ascii="Times New Roman" w:hAnsi="Times New Roman" w:cs="Times New Roman"/>
          <w:sz w:val="28"/>
          <w:szCs w:val="28"/>
        </w:rPr>
        <w:t xml:space="preserve">, человек хорошо знает английский, но хочет выучить русский. На специальном сервисе он начинает взаимодействовать с человеком, знающим русский и желающим изучить английский. Это взаимовыгодно и бесплатно. </w:t>
      </w:r>
    </w:p>
    <w:p w14:paraId="4FEF9B8B" w14:textId="1BDF8449" w:rsidR="0026134F" w:rsidRPr="00E36409" w:rsidRDefault="00B2351F" w:rsidP="003E05AE">
      <w:pPr>
        <w:pStyle w:val="a5"/>
        <w:numPr>
          <w:ilvl w:val="0"/>
          <w:numId w:val="2"/>
        </w:numPr>
        <w:tabs>
          <w:tab w:val="left" w:pos="1276"/>
        </w:tabs>
        <w:spacing w:after="0" w:line="360" w:lineRule="auto"/>
        <w:ind w:left="0" w:firstLine="709"/>
        <w:jc w:val="both"/>
        <w:rPr>
          <w:rFonts w:ascii="Times New Roman" w:hAnsi="Times New Roman" w:cs="Times New Roman"/>
          <w:sz w:val="28"/>
          <w:szCs w:val="28"/>
        </w:rPr>
      </w:pPr>
      <w:proofErr w:type="spellStart"/>
      <w:r w:rsidRPr="00E36409">
        <w:rPr>
          <w:rFonts w:ascii="Times New Roman" w:hAnsi="Times New Roman" w:cs="Times New Roman"/>
          <w:sz w:val="28"/>
          <w:szCs w:val="28"/>
        </w:rPr>
        <w:t>К</w:t>
      </w:r>
      <w:r w:rsidR="0026134F" w:rsidRPr="00E36409">
        <w:rPr>
          <w:rFonts w:ascii="Times New Roman" w:hAnsi="Times New Roman" w:cs="Times New Roman"/>
          <w:sz w:val="28"/>
          <w:szCs w:val="28"/>
        </w:rPr>
        <w:t>раудфандинг</w:t>
      </w:r>
      <w:proofErr w:type="spellEnd"/>
      <w:r w:rsidR="0026134F" w:rsidRPr="00E36409">
        <w:rPr>
          <w:rFonts w:ascii="Times New Roman" w:hAnsi="Times New Roman" w:cs="Times New Roman"/>
          <w:sz w:val="28"/>
          <w:szCs w:val="28"/>
        </w:rPr>
        <w:t>. В данном случае осуществляется поиск финансирования от обычных людей для достижения каких-то задач и целей, которые были бы выгодны этим людям. Часто используется при разработке видеоигр, либо каких-то инновационных продуктов. Позволяет избежать попадания в зависимость от инвесторов и банков.</w:t>
      </w:r>
    </w:p>
    <w:p w14:paraId="2500072D" w14:textId="4B9D4310" w:rsidR="0026134F" w:rsidRPr="00E36409" w:rsidRDefault="00B2351F" w:rsidP="003E05AE">
      <w:pPr>
        <w:pStyle w:val="a5"/>
        <w:numPr>
          <w:ilvl w:val="0"/>
          <w:numId w:val="2"/>
        </w:numPr>
        <w:tabs>
          <w:tab w:val="left" w:pos="1276"/>
        </w:tabs>
        <w:spacing w:after="0" w:line="360" w:lineRule="auto"/>
        <w:ind w:left="0" w:firstLine="709"/>
        <w:jc w:val="both"/>
        <w:rPr>
          <w:rFonts w:ascii="Times New Roman" w:hAnsi="Times New Roman" w:cs="Times New Roman"/>
          <w:sz w:val="28"/>
          <w:szCs w:val="28"/>
        </w:rPr>
      </w:pPr>
      <w:proofErr w:type="spellStart"/>
      <w:r w:rsidRPr="00E36409">
        <w:rPr>
          <w:rFonts w:ascii="Times New Roman" w:hAnsi="Times New Roman" w:cs="Times New Roman"/>
          <w:sz w:val="28"/>
          <w:szCs w:val="28"/>
        </w:rPr>
        <w:t>К</w:t>
      </w:r>
      <w:r w:rsidR="0026134F" w:rsidRPr="00E36409">
        <w:rPr>
          <w:rFonts w:ascii="Times New Roman" w:hAnsi="Times New Roman" w:cs="Times New Roman"/>
          <w:sz w:val="28"/>
          <w:szCs w:val="28"/>
        </w:rPr>
        <w:t>раудсорсинг</w:t>
      </w:r>
      <w:proofErr w:type="spellEnd"/>
      <w:r w:rsidR="0026134F" w:rsidRPr="00E36409">
        <w:rPr>
          <w:rFonts w:ascii="Times New Roman" w:hAnsi="Times New Roman" w:cs="Times New Roman"/>
          <w:sz w:val="28"/>
          <w:szCs w:val="28"/>
        </w:rPr>
        <w:t xml:space="preserve">. </w:t>
      </w:r>
      <w:r w:rsidRPr="00E36409">
        <w:rPr>
          <w:rFonts w:ascii="Times New Roman" w:hAnsi="Times New Roman" w:cs="Times New Roman"/>
          <w:sz w:val="28"/>
          <w:szCs w:val="28"/>
        </w:rPr>
        <w:t>З</w:t>
      </w:r>
      <w:r w:rsidR="0026134F" w:rsidRPr="00E36409">
        <w:rPr>
          <w:rFonts w:ascii="Times New Roman" w:hAnsi="Times New Roman" w:cs="Times New Roman"/>
          <w:sz w:val="28"/>
          <w:szCs w:val="28"/>
        </w:rPr>
        <w:t xml:space="preserve">десь уже происходит взаимовыгодный обмен идеями. </w:t>
      </w:r>
      <w:r w:rsidR="0026134F" w:rsidRPr="00E36409">
        <w:rPr>
          <w:rFonts w:ascii="Times New Roman" w:eastAsia="Calibri" w:hAnsi="Times New Roman" w:cs="Times New Roman"/>
          <w:sz w:val="28"/>
          <w:szCs w:val="28"/>
        </w:rPr>
        <w:t xml:space="preserve">Термин </w:t>
      </w:r>
      <w:r w:rsidR="00E36409">
        <w:rPr>
          <w:rFonts w:ascii="Times New Roman" w:eastAsia="Calibri" w:hAnsi="Times New Roman" w:cs="Times New Roman"/>
          <w:sz w:val="28"/>
          <w:szCs w:val="28"/>
        </w:rPr>
        <w:t>«</w:t>
      </w:r>
      <w:proofErr w:type="spellStart"/>
      <w:r w:rsidR="0026134F" w:rsidRPr="00E36409">
        <w:rPr>
          <w:rFonts w:ascii="Times New Roman" w:eastAsia="Calibri" w:hAnsi="Times New Roman" w:cs="Times New Roman"/>
          <w:sz w:val="28"/>
          <w:szCs w:val="28"/>
        </w:rPr>
        <w:t>краудсорсинг</w:t>
      </w:r>
      <w:proofErr w:type="spellEnd"/>
      <w:r w:rsidR="00E36409">
        <w:rPr>
          <w:rFonts w:ascii="Times New Roman" w:eastAsia="Calibri" w:hAnsi="Times New Roman" w:cs="Times New Roman"/>
          <w:sz w:val="28"/>
          <w:szCs w:val="28"/>
        </w:rPr>
        <w:t>»</w:t>
      </w:r>
      <w:r w:rsidR="0026134F" w:rsidRPr="00E36409">
        <w:rPr>
          <w:rFonts w:ascii="Times New Roman" w:eastAsia="Calibri" w:hAnsi="Times New Roman" w:cs="Times New Roman"/>
          <w:sz w:val="28"/>
          <w:szCs w:val="28"/>
        </w:rPr>
        <w:t xml:space="preserve"> происходит от двух слов: толпа и аутсорсинг. На самом базовом уровне </w:t>
      </w:r>
      <w:proofErr w:type="spellStart"/>
      <w:r w:rsidR="0026134F" w:rsidRPr="00E36409">
        <w:rPr>
          <w:rFonts w:ascii="Times New Roman" w:eastAsia="Calibri" w:hAnsi="Times New Roman" w:cs="Times New Roman"/>
          <w:sz w:val="28"/>
          <w:szCs w:val="28"/>
        </w:rPr>
        <w:t>краудсорсинг</w:t>
      </w:r>
      <w:proofErr w:type="spellEnd"/>
      <w:r w:rsidR="0026134F" w:rsidRPr="00E36409">
        <w:rPr>
          <w:rFonts w:ascii="Times New Roman" w:eastAsia="Calibri" w:hAnsi="Times New Roman" w:cs="Times New Roman"/>
          <w:sz w:val="28"/>
          <w:szCs w:val="28"/>
        </w:rPr>
        <w:t xml:space="preserve"> использует знания и силу людей для ускорения различных процессов. Этот процесс </w:t>
      </w:r>
      <w:proofErr w:type="gramStart"/>
      <w:r w:rsidR="0026134F" w:rsidRPr="00E36409">
        <w:rPr>
          <w:rFonts w:ascii="Times New Roman" w:eastAsia="Calibri" w:hAnsi="Times New Roman" w:cs="Times New Roman"/>
          <w:sz w:val="28"/>
          <w:szCs w:val="28"/>
        </w:rPr>
        <w:t>может быть</w:t>
      </w:r>
      <w:proofErr w:type="gramEnd"/>
      <w:r w:rsidR="0026134F" w:rsidRPr="00E36409">
        <w:rPr>
          <w:rFonts w:ascii="Times New Roman" w:eastAsia="Calibri" w:hAnsi="Times New Roman" w:cs="Times New Roman"/>
          <w:sz w:val="28"/>
          <w:szCs w:val="28"/>
        </w:rPr>
        <w:t xml:space="preserve"> чем угодно, от опроса до веб-сайта, до определенного навыка, который ищет в данном случае государство. В то время как любая группа людей теоретически может быть использована для </w:t>
      </w:r>
      <w:proofErr w:type="spellStart"/>
      <w:r w:rsidR="0026134F" w:rsidRPr="00E36409">
        <w:rPr>
          <w:rFonts w:ascii="Times New Roman" w:eastAsia="Calibri" w:hAnsi="Times New Roman" w:cs="Times New Roman"/>
          <w:sz w:val="28"/>
          <w:szCs w:val="28"/>
        </w:rPr>
        <w:t>краудсорсинга</w:t>
      </w:r>
      <w:proofErr w:type="spellEnd"/>
      <w:r w:rsidR="0026134F" w:rsidRPr="00E36409">
        <w:rPr>
          <w:rFonts w:ascii="Times New Roman" w:eastAsia="Calibri" w:hAnsi="Times New Roman" w:cs="Times New Roman"/>
          <w:sz w:val="28"/>
          <w:szCs w:val="28"/>
        </w:rPr>
        <w:t>, термин обычно используется для обозначения источников информации и знаний</w:t>
      </w:r>
      <w:r w:rsidR="00B92D95" w:rsidRPr="00E36409">
        <w:rPr>
          <w:rFonts w:ascii="Times New Roman" w:hAnsi="Times New Roman" w:cs="Times New Roman"/>
          <w:sz w:val="28"/>
          <w:szCs w:val="28"/>
        </w:rPr>
        <w:t xml:space="preserve"> [23]</w:t>
      </w:r>
      <w:r w:rsidR="0026134F" w:rsidRPr="00E36409">
        <w:rPr>
          <w:rFonts w:ascii="Times New Roman" w:eastAsia="Calibri" w:hAnsi="Times New Roman" w:cs="Times New Roman"/>
          <w:sz w:val="28"/>
          <w:szCs w:val="28"/>
        </w:rPr>
        <w:t>.</w:t>
      </w:r>
    </w:p>
    <w:p w14:paraId="4C04BEF2" w14:textId="34017FEC" w:rsidR="002A1764" w:rsidRPr="00E36409" w:rsidRDefault="002A176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Экономика совместного потребления имеет множество плюсов. Как </w:t>
      </w:r>
      <w:r w:rsidR="008A3CC2" w:rsidRPr="00E36409">
        <w:rPr>
          <w:rFonts w:ascii="Times New Roman" w:hAnsi="Times New Roman" w:cs="Times New Roman"/>
          <w:sz w:val="28"/>
          <w:szCs w:val="28"/>
        </w:rPr>
        <w:t>отмечалось выше</w:t>
      </w:r>
      <w:r w:rsidRPr="00E36409">
        <w:rPr>
          <w:rFonts w:ascii="Times New Roman" w:hAnsi="Times New Roman" w:cs="Times New Roman"/>
          <w:sz w:val="28"/>
          <w:szCs w:val="28"/>
        </w:rPr>
        <w:t xml:space="preserve">, она была построена на идее эффективного совместного использования ресурсов, таких как товары, услуги, навыки и т.д. Совместная экономика связывает людей, которым нужны определенные продукты/услуги, с другими людьми, которые могут их предоставить. Например, приложение </w:t>
      </w:r>
      <w:proofErr w:type="spellStart"/>
      <w:r w:rsidRPr="00E36409">
        <w:rPr>
          <w:rFonts w:ascii="Times New Roman" w:hAnsi="Times New Roman" w:cs="Times New Roman"/>
          <w:sz w:val="28"/>
          <w:szCs w:val="28"/>
        </w:rPr>
        <w:t>Uber</w:t>
      </w:r>
      <w:proofErr w:type="spellEnd"/>
      <w:r w:rsidRPr="00E36409">
        <w:rPr>
          <w:rFonts w:ascii="Times New Roman" w:hAnsi="Times New Roman" w:cs="Times New Roman"/>
          <w:sz w:val="28"/>
          <w:szCs w:val="28"/>
        </w:rPr>
        <w:t xml:space="preserve"> для распределения поездок позволяет людям делиться </w:t>
      </w:r>
      <w:r w:rsidR="00724012">
        <w:rPr>
          <w:rFonts w:ascii="Times New Roman" w:hAnsi="Times New Roman" w:cs="Times New Roman"/>
          <w:sz w:val="28"/>
          <w:szCs w:val="28"/>
        </w:rPr>
        <w:br/>
      </w:r>
      <w:r w:rsidRPr="00E36409">
        <w:rPr>
          <w:rFonts w:ascii="Times New Roman" w:hAnsi="Times New Roman" w:cs="Times New Roman"/>
          <w:sz w:val="28"/>
          <w:szCs w:val="28"/>
        </w:rPr>
        <w:t>поездками</w:t>
      </w:r>
      <w:r w:rsidR="00724012">
        <w:rPr>
          <w:rFonts w:ascii="Times New Roman" w:hAnsi="Times New Roman" w:cs="Times New Roman"/>
          <w:sz w:val="28"/>
          <w:szCs w:val="28"/>
        </w:rPr>
        <w:t> </w:t>
      </w:r>
      <w:r w:rsidR="00B92D95" w:rsidRPr="00E36409">
        <w:rPr>
          <w:rFonts w:ascii="Times New Roman" w:hAnsi="Times New Roman" w:cs="Times New Roman"/>
          <w:sz w:val="28"/>
          <w:szCs w:val="28"/>
        </w:rPr>
        <w:t>[19, с. 123]</w:t>
      </w:r>
      <w:r w:rsidRPr="00E36409">
        <w:rPr>
          <w:rFonts w:ascii="Times New Roman" w:hAnsi="Times New Roman" w:cs="Times New Roman"/>
          <w:sz w:val="28"/>
          <w:szCs w:val="28"/>
        </w:rPr>
        <w:t xml:space="preserve">. Точно так же приложение </w:t>
      </w:r>
      <w:proofErr w:type="spellStart"/>
      <w:r w:rsidRPr="00E36409">
        <w:rPr>
          <w:rFonts w:ascii="Times New Roman" w:hAnsi="Times New Roman" w:cs="Times New Roman"/>
          <w:sz w:val="28"/>
          <w:szCs w:val="28"/>
        </w:rPr>
        <w:t>TaskRabbit</w:t>
      </w:r>
      <w:proofErr w:type="spellEnd"/>
      <w:r w:rsidRPr="00E36409">
        <w:rPr>
          <w:rFonts w:ascii="Times New Roman" w:hAnsi="Times New Roman" w:cs="Times New Roman"/>
          <w:sz w:val="28"/>
          <w:szCs w:val="28"/>
        </w:rPr>
        <w:t xml:space="preserve"> связывает с людьми, живущими по соседству и желающими выполнять ваши обязанности за символическую плату. Ниже представим основные плюсы, которые несет экономика совместного потребления</w:t>
      </w:r>
      <w:r w:rsidR="007310BC" w:rsidRPr="00E36409">
        <w:rPr>
          <w:rFonts w:ascii="Times New Roman" w:hAnsi="Times New Roman" w:cs="Times New Roman"/>
          <w:sz w:val="28"/>
          <w:szCs w:val="28"/>
        </w:rPr>
        <w:t>:</w:t>
      </w:r>
    </w:p>
    <w:p w14:paraId="3669A3DB" w14:textId="75224EF4" w:rsidR="007310BC" w:rsidRPr="00E36409" w:rsidRDefault="007310BC" w:rsidP="003E05AE">
      <w:pPr>
        <w:pStyle w:val="a5"/>
        <w:numPr>
          <w:ilvl w:val="0"/>
          <w:numId w:val="4"/>
        </w:numPr>
        <w:tabs>
          <w:tab w:val="left" w:pos="993"/>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доступность товаров и услуг по гораздо более низким ценам;</w:t>
      </w:r>
    </w:p>
    <w:p w14:paraId="39DB925B" w14:textId="403BEABD" w:rsidR="007310BC" w:rsidRPr="00E36409" w:rsidRDefault="007310BC" w:rsidP="003E05AE">
      <w:pPr>
        <w:pStyle w:val="a5"/>
        <w:numPr>
          <w:ilvl w:val="0"/>
          <w:numId w:val="4"/>
        </w:numPr>
        <w:tabs>
          <w:tab w:val="left" w:pos="993"/>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дополнительный доход для поставщиков услуг;</w:t>
      </w:r>
    </w:p>
    <w:p w14:paraId="4910F6EC" w14:textId="55A9377D" w:rsidR="007310BC" w:rsidRPr="00E36409" w:rsidRDefault="007310BC" w:rsidP="003E05AE">
      <w:pPr>
        <w:pStyle w:val="a5"/>
        <w:numPr>
          <w:ilvl w:val="0"/>
          <w:numId w:val="4"/>
        </w:numPr>
        <w:tabs>
          <w:tab w:val="left" w:pos="993"/>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более сильные сообщества с лучшими возможностями;</w:t>
      </w:r>
    </w:p>
    <w:p w14:paraId="6387694F" w14:textId="57C2A6A7" w:rsidR="007310BC" w:rsidRPr="00E36409" w:rsidRDefault="007310BC" w:rsidP="003E05AE">
      <w:pPr>
        <w:pStyle w:val="a5"/>
        <w:numPr>
          <w:ilvl w:val="0"/>
          <w:numId w:val="4"/>
        </w:numPr>
        <w:tabs>
          <w:tab w:val="left" w:pos="993"/>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гибкость рабочего места для тех, кто работает в сфере экономики совместного потребления;</w:t>
      </w:r>
    </w:p>
    <w:p w14:paraId="2A92316F" w14:textId="61803240" w:rsidR="007310BC" w:rsidRPr="00E36409" w:rsidRDefault="007310BC" w:rsidP="003E05AE">
      <w:pPr>
        <w:pStyle w:val="a5"/>
        <w:numPr>
          <w:ilvl w:val="0"/>
          <w:numId w:val="4"/>
        </w:numPr>
        <w:tabs>
          <w:tab w:val="left" w:pos="993"/>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минимальные стартовые затраты и большие возможности финансирования.</w:t>
      </w:r>
    </w:p>
    <w:p w14:paraId="75754731" w14:textId="0A93BB11" w:rsidR="002A1764" w:rsidRPr="00E36409" w:rsidRDefault="002A176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Такие компании, как </w:t>
      </w:r>
      <w:proofErr w:type="spellStart"/>
      <w:r w:rsidRPr="00E36409">
        <w:rPr>
          <w:rFonts w:ascii="Times New Roman" w:hAnsi="Times New Roman" w:cs="Times New Roman"/>
          <w:sz w:val="28"/>
          <w:szCs w:val="28"/>
        </w:rPr>
        <w:t>Uber</w:t>
      </w:r>
      <w:proofErr w:type="spellEnd"/>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Airbnb</w:t>
      </w:r>
      <w:proofErr w:type="spellEnd"/>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TaskRabbit</w:t>
      </w:r>
      <w:proofErr w:type="spellEnd"/>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LendingClub</w:t>
      </w:r>
      <w:proofErr w:type="spellEnd"/>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Postmates</w:t>
      </w:r>
      <w:proofErr w:type="spellEnd"/>
      <w:r w:rsidRPr="00E36409">
        <w:rPr>
          <w:rFonts w:ascii="Times New Roman" w:hAnsi="Times New Roman" w:cs="Times New Roman"/>
          <w:sz w:val="28"/>
          <w:szCs w:val="28"/>
        </w:rPr>
        <w:t xml:space="preserve">, Car2go, </w:t>
      </w:r>
      <w:proofErr w:type="spellStart"/>
      <w:r w:rsidRPr="00E36409">
        <w:rPr>
          <w:rFonts w:ascii="Times New Roman" w:hAnsi="Times New Roman" w:cs="Times New Roman"/>
          <w:sz w:val="28"/>
          <w:szCs w:val="28"/>
        </w:rPr>
        <w:t>Collaborative</w:t>
      </w:r>
      <w:proofErr w:type="spellEnd"/>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Consuming</w:t>
      </w:r>
      <w:proofErr w:type="spellEnd"/>
      <w:r w:rsidRPr="00E36409">
        <w:rPr>
          <w:rFonts w:ascii="Times New Roman" w:hAnsi="Times New Roman" w:cs="Times New Roman"/>
          <w:sz w:val="28"/>
          <w:szCs w:val="28"/>
        </w:rPr>
        <w:t xml:space="preserve">, Mesh.it, </w:t>
      </w:r>
      <w:proofErr w:type="spellStart"/>
      <w:r w:rsidRPr="00E36409">
        <w:rPr>
          <w:rFonts w:ascii="Times New Roman" w:hAnsi="Times New Roman" w:cs="Times New Roman"/>
          <w:sz w:val="28"/>
          <w:szCs w:val="28"/>
        </w:rPr>
        <w:t>DogVacay</w:t>
      </w:r>
      <w:proofErr w:type="spellEnd"/>
      <w:r w:rsidRPr="00E36409">
        <w:rPr>
          <w:rFonts w:ascii="Times New Roman" w:hAnsi="Times New Roman" w:cs="Times New Roman"/>
          <w:sz w:val="28"/>
          <w:szCs w:val="28"/>
        </w:rPr>
        <w:t xml:space="preserve"> и т.д., являются пионерами экономики совместного потребления, которая меняет образ жизни и работы людей в мире. Согласно статистическим отчетам, двое из пяти человек в мире на сегодняшний день когда-либо пользовались или же активно пользуются на текущий момент услугами экономики совместного потребления. И число таких людей неизбежно увеличивается с каждым годом.</w:t>
      </w:r>
    </w:p>
    <w:p w14:paraId="70561E05" w14:textId="6EE037FE" w:rsidR="00CA61C9" w:rsidRPr="00E36409" w:rsidRDefault="005A53E8"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Вместе с этим и</w:t>
      </w:r>
      <w:r w:rsidR="00626032" w:rsidRPr="00E36409">
        <w:rPr>
          <w:rFonts w:ascii="Times New Roman" w:hAnsi="Times New Roman" w:cs="Times New Roman"/>
          <w:sz w:val="28"/>
          <w:szCs w:val="28"/>
        </w:rPr>
        <w:t xml:space="preserve">зучению экономики совместного потребления в России не уделяется достаточного внимания, что может быть </w:t>
      </w:r>
      <w:r w:rsidR="00CA61C9" w:rsidRPr="00E36409">
        <w:rPr>
          <w:rFonts w:ascii="Times New Roman" w:hAnsi="Times New Roman" w:cs="Times New Roman"/>
          <w:sz w:val="28"/>
          <w:szCs w:val="28"/>
        </w:rPr>
        <w:t>связано</w:t>
      </w:r>
      <w:r w:rsidR="00626032" w:rsidRPr="00E36409">
        <w:rPr>
          <w:rFonts w:ascii="Times New Roman" w:hAnsi="Times New Roman" w:cs="Times New Roman"/>
          <w:sz w:val="28"/>
          <w:szCs w:val="28"/>
        </w:rPr>
        <w:t xml:space="preserve"> со сложностью и многокомпонентностью явления, которое находится на начальных этапах своего становления. </w:t>
      </w:r>
    </w:p>
    <w:p w14:paraId="693648DB" w14:textId="2B3359DE" w:rsidR="00277E1C" w:rsidRPr="00E36409" w:rsidRDefault="00277E1C"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Согласно данным, представленным в исследовании Г.М. </w:t>
      </w:r>
      <w:proofErr w:type="spellStart"/>
      <w:r w:rsidRPr="00E36409">
        <w:rPr>
          <w:rFonts w:ascii="Times New Roman" w:hAnsi="Times New Roman" w:cs="Times New Roman"/>
          <w:sz w:val="28"/>
          <w:szCs w:val="28"/>
        </w:rPr>
        <w:t>Галеевой</w:t>
      </w:r>
      <w:proofErr w:type="spellEnd"/>
      <w:r w:rsidRPr="00E36409">
        <w:rPr>
          <w:rFonts w:ascii="Times New Roman" w:hAnsi="Times New Roman" w:cs="Times New Roman"/>
          <w:sz w:val="28"/>
          <w:szCs w:val="28"/>
        </w:rPr>
        <w:t>, существует довольно много разнообразных концептуальных подходов, связанных с изучением экономики совместного потребления</w:t>
      </w:r>
      <w:r w:rsidR="00B92D95" w:rsidRPr="00E36409">
        <w:rPr>
          <w:rFonts w:ascii="Times New Roman" w:hAnsi="Times New Roman" w:cs="Times New Roman"/>
          <w:sz w:val="28"/>
          <w:szCs w:val="28"/>
        </w:rPr>
        <w:t xml:space="preserve"> [7, с. 130]</w:t>
      </w:r>
      <w:r w:rsidRPr="00E36409">
        <w:rPr>
          <w:rFonts w:ascii="Times New Roman" w:hAnsi="Times New Roman" w:cs="Times New Roman"/>
          <w:sz w:val="28"/>
          <w:szCs w:val="28"/>
        </w:rPr>
        <w:t>. В е</w:t>
      </w:r>
      <w:r w:rsidR="00E36409">
        <w:rPr>
          <w:rFonts w:ascii="Times New Roman" w:hAnsi="Times New Roman" w:cs="Times New Roman"/>
          <w:sz w:val="28"/>
          <w:szCs w:val="28"/>
        </w:rPr>
        <w:t>е</w:t>
      </w:r>
      <w:r w:rsidRPr="00E36409">
        <w:rPr>
          <w:rFonts w:ascii="Times New Roman" w:hAnsi="Times New Roman" w:cs="Times New Roman"/>
          <w:sz w:val="28"/>
          <w:szCs w:val="28"/>
        </w:rPr>
        <w:t xml:space="preserve"> работе анализируется, как мнения отечественных ученых, так и многих иностранных.</w:t>
      </w:r>
    </w:p>
    <w:p w14:paraId="44B65307" w14:textId="44AD8DD5" w:rsidR="00626032" w:rsidRPr="00E36409" w:rsidRDefault="00B2351F"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 зарубежных странах </w:t>
      </w:r>
      <w:r w:rsidR="00626032" w:rsidRPr="00E36409">
        <w:rPr>
          <w:rFonts w:ascii="Times New Roman" w:hAnsi="Times New Roman" w:cs="Times New Roman"/>
          <w:sz w:val="28"/>
          <w:szCs w:val="28"/>
        </w:rPr>
        <w:t>вопросы, связанные с различными аспектами совместного потребления</w:t>
      </w:r>
      <w:r w:rsidRPr="00E36409">
        <w:rPr>
          <w:rFonts w:ascii="Times New Roman" w:hAnsi="Times New Roman" w:cs="Times New Roman"/>
          <w:sz w:val="28"/>
          <w:szCs w:val="28"/>
        </w:rPr>
        <w:t xml:space="preserve">, </w:t>
      </w:r>
      <w:r w:rsidR="00626032" w:rsidRPr="00E36409">
        <w:rPr>
          <w:rFonts w:ascii="Times New Roman" w:hAnsi="Times New Roman" w:cs="Times New Roman"/>
          <w:sz w:val="28"/>
          <w:szCs w:val="28"/>
        </w:rPr>
        <w:t xml:space="preserve">сегодня активно исследуются. В частности, многочисленные масштабные исследования проблемы осуществляются в Великобритании, США, Австралии, Канаде и т.д. Так, вопросы совместного потребления нашли отражение в работах Р. </w:t>
      </w:r>
      <w:proofErr w:type="spellStart"/>
      <w:r w:rsidR="00626032" w:rsidRPr="00E36409">
        <w:rPr>
          <w:rFonts w:ascii="Times New Roman" w:hAnsi="Times New Roman" w:cs="Times New Roman"/>
          <w:sz w:val="28"/>
          <w:szCs w:val="28"/>
        </w:rPr>
        <w:t>Ботсмана</w:t>
      </w:r>
      <w:proofErr w:type="spellEnd"/>
      <w:r w:rsidR="00626032" w:rsidRPr="00E36409">
        <w:rPr>
          <w:rFonts w:ascii="Times New Roman" w:hAnsi="Times New Roman" w:cs="Times New Roman"/>
          <w:sz w:val="28"/>
          <w:szCs w:val="28"/>
        </w:rPr>
        <w:t xml:space="preserve"> и Р. </w:t>
      </w:r>
      <w:proofErr w:type="spellStart"/>
      <w:r w:rsidR="00626032" w:rsidRPr="00E36409">
        <w:rPr>
          <w:rFonts w:ascii="Times New Roman" w:hAnsi="Times New Roman" w:cs="Times New Roman"/>
          <w:sz w:val="28"/>
          <w:szCs w:val="28"/>
        </w:rPr>
        <w:t>Роджерса</w:t>
      </w:r>
      <w:proofErr w:type="spellEnd"/>
      <w:r w:rsidR="00626032" w:rsidRPr="00E36409">
        <w:rPr>
          <w:rFonts w:ascii="Times New Roman" w:hAnsi="Times New Roman" w:cs="Times New Roman"/>
          <w:sz w:val="28"/>
          <w:szCs w:val="28"/>
        </w:rPr>
        <w:t xml:space="preserve">, К. </w:t>
      </w:r>
      <w:proofErr w:type="spellStart"/>
      <w:r w:rsidR="00626032" w:rsidRPr="00E36409">
        <w:rPr>
          <w:rFonts w:ascii="Times New Roman" w:hAnsi="Times New Roman" w:cs="Times New Roman"/>
          <w:sz w:val="28"/>
          <w:szCs w:val="28"/>
        </w:rPr>
        <w:t>Лаурелля</w:t>
      </w:r>
      <w:proofErr w:type="spellEnd"/>
      <w:r w:rsidR="00626032" w:rsidRPr="00E36409">
        <w:rPr>
          <w:rFonts w:ascii="Times New Roman" w:hAnsi="Times New Roman" w:cs="Times New Roman"/>
          <w:sz w:val="28"/>
          <w:szCs w:val="28"/>
        </w:rPr>
        <w:t xml:space="preserve"> и К. </w:t>
      </w:r>
      <w:proofErr w:type="spellStart"/>
      <w:r w:rsidR="00626032" w:rsidRPr="00E36409">
        <w:rPr>
          <w:rFonts w:ascii="Times New Roman" w:hAnsi="Times New Roman" w:cs="Times New Roman"/>
          <w:sz w:val="28"/>
          <w:szCs w:val="28"/>
        </w:rPr>
        <w:t>Сандстрома</w:t>
      </w:r>
      <w:proofErr w:type="spellEnd"/>
      <w:r w:rsidR="00626032" w:rsidRPr="00E36409">
        <w:rPr>
          <w:rFonts w:ascii="Times New Roman" w:hAnsi="Times New Roman" w:cs="Times New Roman"/>
          <w:sz w:val="28"/>
          <w:szCs w:val="28"/>
        </w:rPr>
        <w:t xml:space="preserve">, К. </w:t>
      </w:r>
      <w:proofErr w:type="spellStart"/>
      <w:r w:rsidR="00626032" w:rsidRPr="00E36409">
        <w:rPr>
          <w:rFonts w:ascii="Times New Roman" w:hAnsi="Times New Roman" w:cs="Times New Roman"/>
          <w:sz w:val="28"/>
          <w:szCs w:val="28"/>
        </w:rPr>
        <w:t>Френкена</w:t>
      </w:r>
      <w:proofErr w:type="spellEnd"/>
      <w:r w:rsidR="00626032" w:rsidRPr="00E36409">
        <w:rPr>
          <w:rFonts w:ascii="Times New Roman" w:hAnsi="Times New Roman" w:cs="Times New Roman"/>
          <w:sz w:val="28"/>
          <w:szCs w:val="28"/>
        </w:rPr>
        <w:t xml:space="preserve">, и Дж. </w:t>
      </w:r>
      <w:proofErr w:type="spellStart"/>
      <w:r w:rsidR="00626032" w:rsidRPr="00E36409">
        <w:rPr>
          <w:rFonts w:ascii="Times New Roman" w:hAnsi="Times New Roman" w:cs="Times New Roman"/>
          <w:sz w:val="28"/>
          <w:szCs w:val="28"/>
        </w:rPr>
        <w:t>Шора</w:t>
      </w:r>
      <w:proofErr w:type="spellEnd"/>
      <w:r w:rsidR="00626032" w:rsidRPr="00E36409">
        <w:rPr>
          <w:rFonts w:ascii="Times New Roman" w:hAnsi="Times New Roman" w:cs="Times New Roman"/>
          <w:sz w:val="28"/>
          <w:szCs w:val="28"/>
        </w:rPr>
        <w:t xml:space="preserve">, Т. </w:t>
      </w:r>
      <w:proofErr w:type="spellStart"/>
      <w:r w:rsidR="00626032" w:rsidRPr="00E36409">
        <w:rPr>
          <w:rFonts w:ascii="Times New Roman" w:hAnsi="Times New Roman" w:cs="Times New Roman"/>
          <w:sz w:val="28"/>
          <w:szCs w:val="28"/>
        </w:rPr>
        <w:t>Слея</w:t>
      </w:r>
      <w:proofErr w:type="spellEnd"/>
      <w:r w:rsidR="00626032" w:rsidRPr="00E36409">
        <w:rPr>
          <w:rFonts w:ascii="Times New Roman" w:hAnsi="Times New Roman" w:cs="Times New Roman"/>
          <w:sz w:val="28"/>
          <w:szCs w:val="28"/>
        </w:rPr>
        <w:t xml:space="preserve"> </w:t>
      </w:r>
      <w:r w:rsidR="00B92D95" w:rsidRPr="00E36409">
        <w:rPr>
          <w:rFonts w:ascii="Times New Roman" w:hAnsi="Times New Roman" w:cs="Times New Roman"/>
          <w:sz w:val="28"/>
          <w:szCs w:val="28"/>
        </w:rPr>
        <w:t>[3, с. 180]</w:t>
      </w:r>
      <w:r w:rsidR="00626032" w:rsidRPr="00E36409">
        <w:rPr>
          <w:rFonts w:ascii="Times New Roman" w:hAnsi="Times New Roman" w:cs="Times New Roman"/>
          <w:sz w:val="28"/>
          <w:szCs w:val="28"/>
        </w:rPr>
        <w:t>.</w:t>
      </w:r>
    </w:p>
    <w:p w14:paraId="7ABA3A45" w14:textId="1B9962ED" w:rsidR="00626032" w:rsidRPr="00E36409" w:rsidRDefault="00626032"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Среди отечественных ученых отдельные аспекты совместного пользования и его влияние на общественные процессы исследуют В.В. Швед, </w:t>
      </w:r>
      <w:r w:rsidR="00277E1C" w:rsidRPr="00E36409">
        <w:rPr>
          <w:rFonts w:ascii="Times New Roman" w:hAnsi="Times New Roman" w:cs="Times New Roman"/>
          <w:sz w:val="28"/>
          <w:szCs w:val="28"/>
        </w:rPr>
        <w:t xml:space="preserve">Е.Е. </w:t>
      </w:r>
      <w:r w:rsidRPr="00E36409">
        <w:rPr>
          <w:rFonts w:ascii="Times New Roman" w:hAnsi="Times New Roman" w:cs="Times New Roman"/>
          <w:sz w:val="28"/>
          <w:szCs w:val="28"/>
        </w:rPr>
        <w:t xml:space="preserve">Киреева, </w:t>
      </w:r>
      <w:r w:rsidR="00277E1C" w:rsidRPr="00E36409">
        <w:rPr>
          <w:rFonts w:ascii="Times New Roman" w:hAnsi="Times New Roman" w:cs="Times New Roman"/>
          <w:sz w:val="28"/>
          <w:szCs w:val="28"/>
        </w:rPr>
        <w:t xml:space="preserve">Н.В. </w:t>
      </w:r>
      <w:proofErr w:type="spellStart"/>
      <w:r w:rsidRPr="00E36409">
        <w:rPr>
          <w:rFonts w:ascii="Times New Roman" w:hAnsi="Times New Roman" w:cs="Times New Roman"/>
          <w:sz w:val="28"/>
          <w:szCs w:val="28"/>
        </w:rPr>
        <w:t>Шехова</w:t>
      </w:r>
      <w:proofErr w:type="spellEnd"/>
      <w:r w:rsidRPr="00E36409">
        <w:rPr>
          <w:rFonts w:ascii="Times New Roman" w:hAnsi="Times New Roman" w:cs="Times New Roman"/>
          <w:sz w:val="28"/>
          <w:szCs w:val="28"/>
        </w:rPr>
        <w:t xml:space="preserve">, </w:t>
      </w:r>
      <w:r w:rsidR="00277E1C" w:rsidRPr="00E36409">
        <w:rPr>
          <w:rFonts w:ascii="Times New Roman" w:hAnsi="Times New Roman" w:cs="Times New Roman"/>
          <w:sz w:val="28"/>
          <w:szCs w:val="28"/>
        </w:rPr>
        <w:t xml:space="preserve">А.В. </w:t>
      </w:r>
      <w:proofErr w:type="spellStart"/>
      <w:r w:rsidRPr="00E36409">
        <w:rPr>
          <w:rFonts w:ascii="Times New Roman" w:hAnsi="Times New Roman" w:cs="Times New Roman"/>
          <w:sz w:val="28"/>
          <w:szCs w:val="28"/>
        </w:rPr>
        <w:t>Маркеева</w:t>
      </w:r>
      <w:proofErr w:type="spellEnd"/>
      <w:r w:rsidRPr="00E36409">
        <w:rPr>
          <w:rFonts w:ascii="Times New Roman" w:hAnsi="Times New Roman" w:cs="Times New Roman"/>
          <w:sz w:val="28"/>
          <w:szCs w:val="28"/>
        </w:rPr>
        <w:t xml:space="preserve">, </w:t>
      </w:r>
      <w:r w:rsidR="00277E1C" w:rsidRPr="00E36409">
        <w:rPr>
          <w:rFonts w:ascii="Times New Roman" w:hAnsi="Times New Roman" w:cs="Times New Roman"/>
          <w:sz w:val="28"/>
          <w:szCs w:val="28"/>
        </w:rPr>
        <w:t xml:space="preserve">Е.Н. </w:t>
      </w:r>
      <w:proofErr w:type="spellStart"/>
      <w:r w:rsidRPr="00E36409">
        <w:rPr>
          <w:rFonts w:ascii="Times New Roman" w:hAnsi="Times New Roman" w:cs="Times New Roman"/>
          <w:sz w:val="28"/>
          <w:szCs w:val="28"/>
        </w:rPr>
        <w:t>Лымарь</w:t>
      </w:r>
      <w:proofErr w:type="spellEnd"/>
      <w:r w:rsidR="00B92D95" w:rsidRPr="00E36409">
        <w:rPr>
          <w:rFonts w:ascii="Times New Roman" w:hAnsi="Times New Roman" w:cs="Times New Roman"/>
          <w:sz w:val="28"/>
          <w:szCs w:val="28"/>
        </w:rPr>
        <w:t xml:space="preserve"> [15, с. 60]</w:t>
      </w:r>
      <w:r w:rsidRPr="00E36409">
        <w:rPr>
          <w:rFonts w:ascii="Times New Roman" w:hAnsi="Times New Roman" w:cs="Times New Roman"/>
          <w:sz w:val="28"/>
          <w:szCs w:val="28"/>
        </w:rPr>
        <w:t>.</w:t>
      </w:r>
      <w:r w:rsidR="00277E1C" w:rsidRPr="00E36409">
        <w:rPr>
          <w:rFonts w:ascii="Times New Roman" w:hAnsi="Times New Roman" w:cs="Times New Roman"/>
          <w:sz w:val="28"/>
          <w:szCs w:val="28"/>
        </w:rPr>
        <w:t xml:space="preserve"> </w:t>
      </w:r>
    </w:p>
    <w:p w14:paraId="08740E98" w14:textId="6B5E5461" w:rsidR="00626032" w:rsidRPr="00E36409" w:rsidRDefault="00681BB3"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Совместное потребление (</w:t>
      </w:r>
      <w:r w:rsidR="00E36409">
        <w:rPr>
          <w:rFonts w:ascii="Times New Roman" w:hAnsi="Times New Roman" w:cs="Times New Roman"/>
          <w:sz w:val="28"/>
          <w:szCs w:val="28"/>
        </w:rPr>
        <w:t>«</w:t>
      </w:r>
      <w:proofErr w:type="spellStart"/>
      <w:r w:rsidRPr="00E36409">
        <w:rPr>
          <w:rFonts w:ascii="Times New Roman" w:hAnsi="Times New Roman" w:cs="Times New Roman"/>
          <w:sz w:val="28"/>
          <w:szCs w:val="28"/>
        </w:rPr>
        <w:t>шеринг</w:t>
      </w:r>
      <w:proofErr w:type="spellEnd"/>
      <w:r w:rsidR="00E36409">
        <w:rPr>
          <w:rFonts w:ascii="Times New Roman" w:hAnsi="Times New Roman" w:cs="Times New Roman"/>
          <w:sz w:val="28"/>
          <w:szCs w:val="28"/>
        </w:rPr>
        <w:t>»</w:t>
      </w:r>
      <w:r w:rsidRPr="00E36409">
        <w:rPr>
          <w:rFonts w:ascii="Times New Roman" w:hAnsi="Times New Roman" w:cs="Times New Roman"/>
          <w:sz w:val="28"/>
          <w:szCs w:val="28"/>
        </w:rPr>
        <w:t>)</w:t>
      </w:r>
      <w:r w:rsidR="00626032" w:rsidRPr="00E36409">
        <w:rPr>
          <w:rFonts w:ascii="Times New Roman" w:hAnsi="Times New Roman" w:cs="Times New Roman"/>
          <w:sz w:val="28"/>
          <w:szCs w:val="28"/>
        </w:rPr>
        <w:t xml:space="preserve"> постепенно становится одним из наиболее популярных и важнейших трендов общественного развития, который формирует новый образ жизни обществ, создает совершенно новую модель экономики, что, естественно, привлекает внимание исследователей</w:t>
      </w:r>
      <w:r w:rsidR="00E36409">
        <w:rPr>
          <w:rFonts w:ascii="Times New Roman" w:hAnsi="Times New Roman" w:cs="Times New Roman"/>
          <w:sz w:val="28"/>
          <w:szCs w:val="28"/>
        </w:rPr>
        <w:t xml:space="preserve"> – </w:t>
      </w:r>
      <w:r w:rsidR="00626032" w:rsidRPr="00E36409">
        <w:rPr>
          <w:rFonts w:ascii="Times New Roman" w:hAnsi="Times New Roman" w:cs="Times New Roman"/>
          <w:sz w:val="28"/>
          <w:szCs w:val="28"/>
        </w:rPr>
        <w:t>представителей широкого спектра наук.</w:t>
      </w:r>
    </w:p>
    <w:p w14:paraId="2D7F5BF7" w14:textId="6CF0F7F5" w:rsidR="00626032" w:rsidRPr="00E36409" w:rsidRDefault="00626032"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Совместное потребление меняет в корне формат взаимодействия между поставщиком и получателем услуги. Деятельность происходит пока без посредничества государственных институтов, в формате </w:t>
      </w:r>
      <w:r w:rsidR="00E36409">
        <w:rPr>
          <w:rFonts w:ascii="Times New Roman" w:hAnsi="Times New Roman" w:cs="Times New Roman"/>
          <w:sz w:val="28"/>
          <w:szCs w:val="28"/>
        </w:rPr>
        <w:t>«</w:t>
      </w:r>
      <w:r w:rsidRPr="00E36409">
        <w:rPr>
          <w:rFonts w:ascii="Times New Roman" w:hAnsi="Times New Roman" w:cs="Times New Roman"/>
          <w:sz w:val="28"/>
          <w:szCs w:val="28"/>
        </w:rPr>
        <w:t>равный-равному</w:t>
      </w:r>
      <w:r w:rsidR="00E36409">
        <w:rPr>
          <w:rFonts w:ascii="Times New Roman" w:hAnsi="Times New Roman" w:cs="Times New Roman"/>
          <w:sz w:val="28"/>
          <w:szCs w:val="28"/>
        </w:rPr>
        <w:t>»</w:t>
      </w:r>
      <w:r w:rsidRPr="00E36409">
        <w:rPr>
          <w:rFonts w:ascii="Times New Roman" w:hAnsi="Times New Roman" w:cs="Times New Roman"/>
          <w:sz w:val="28"/>
          <w:szCs w:val="28"/>
        </w:rPr>
        <w:t xml:space="preserve"> и является фактором и одновременно следствием целого комплекса фундаментальных изменений экономического,</w:t>
      </w:r>
      <w:r w:rsidR="00681BB3" w:rsidRPr="00E36409">
        <w:rPr>
          <w:rFonts w:ascii="Times New Roman" w:hAnsi="Times New Roman" w:cs="Times New Roman"/>
          <w:sz w:val="28"/>
          <w:szCs w:val="28"/>
        </w:rPr>
        <w:t xml:space="preserve"> </w:t>
      </w:r>
      <w:r w:rsidRPr="00E36409">
        <w:rPr>
          <w:rFonts w:ascii="Times New Roman" w:hAnsi="Times New Roman" w:cs="Times New Roman"/>
          <w:sz w:val="28"/>
          <w:szCs w:val="28"/>
        </w:rPr>
        <w:t>общественного, социокультурного, политического и психологического характера.</w:t>
      </w:r>
    </w:p>
    <w:p w14:paraId="18FB5D7B" w14:textId="477B31DD" w:rsidR="00681BB3" w:rsidRPr="00E36409" w:rsidRDefault="00626032"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На данный момент, если исходить с позиций государственного регулирования, совместное потребление находится в </w:t>
      </w:r>
      <w:r w:rsidR="00E36409">
        <w:rPr>
          <w:rFonts w:ascii="Times New Roman" w:hAnsi="Times New Roman" w:cs="Times New Roman"/>
          <w:sz w:val="28"/>
          <w:szCs w:val="28"/>
        </w:rPr>
        <w:t>«</w:t>
      </w:r>
      <w:r w:rsidRPr="00E36409">
        <w:rPr>
          <w:rFonts w:ascii="Times New Roman" w:hAnsi="Times New Roman" w:cs="Times New Roman"/>
          <w:sz w:val="28"/>
          <w:szCs w:val="28"/>
        </w:rPr>
        <w:t>серой зоне</w:t>
      </w:r>
      <w:r w:rsidR="00E36409">
        <w:rPr>
          <w:rFonts w:ascii="Times New Roman" w:hAnsi="Times New Roman" w:cs="Times New Roman"/>
          <w:sz w:val="28"/>
          <w:szCs w:val="28"/>
        </w:rPr>
        <w:t>»</w:t>
      </w:r>
      <w:r w:rsidRPr="00E36409">
        <w:rPr>
          <w:rFonts w:ascii="Times New Roman" w:hAnsi="Times New Roman" w:cs="Times New Roman"/>
          <w:sz w:val="28"/>
          <w:szCs w:val="28"/>
        </w:rPr>
        <w:t xml:space="preserve">. Единственно понятные правила игры (нормативные, законодательные) для нее еще не разработаны, наблюдается раздробленность и неполнота институционального оформления </w:t>
      </w:r>
      <w:r w:rsidR="00681BB3" w:rsidRPr="00E36409">
        <w:rPr>
          <w:rFonts w:ascii="Times New Roman" w:hAnsi="Times New Roman" w:cs="Times New Roman"/>
          <w:sz w:val="28"/>
          <w:szCs w:val="28"/>
        </w:rPr>
        <w:t>данной</w:t>
      </w:r>
      <w:r w:rsidRPr="00E36409">
        <w:rPr>
          <w:rFonts w:ascii="Times New Roman" w:hAnsi="Times New Roman" w:cs="Times New Roman"/>
          <w:sz w:val="28"/>
          <w:szCs w:val="28"/>
        </w:rPr>
        <w:t xml:space="preserve"> экономической деятельности. </w:t>
      </w:r>
    </w:p>
    <w:p w14:paraId="5137DC1E" w14:textId="5E8EF602" w:rsidR="00284F19" w:rsidRPr="00E36409" w:rsidRDefault="00284F19"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Развитие экономики совместного потребления требует создания адекватного правового регулирования. В настоящий момент существует несколько ключевых сложностей в регулировании данной сферы</w:t>
      </w:r>
      <w:r w:rsidR="00754C48">
        <w:rPr>
          <w:rFonts w:ascii="Times New Roman" w:hAnsi="Times New Roman" w:cs="Times New Roman"/>
          <w:sz w:val="28"/>
          <w:szCs w:val="28"/>
        </w:rPr>
        <w:t xml:space="preserve"> (рисунок 2)</w:t>
      </w:r>
      <w:r w:rsidRPr="00E36409">
        <w:rPr>
          <w:rFonts w:ascii="Times New Roman" w:hAnsi="Times New Roman" w:cs="Times New Roman"/>
          <w:sz w:val="28"/>
          <w:szCs w:val="28"/>
        </w:rPr>
        <w:t xml:space="preserve">. </w:t>
      </w:r>
    </w:p>
    <w:p w14:paraId="75BC2B7F" w14:textId="0F10292B" w:rsidR="003E05AE" w:rsidRDefault="003E05AE"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Таким образом, для того чтобы регулирование экономики совместного потребления отвечало требованиям рынка, необходимо разработать новые принципы, которые позволят быстро адаптироваться к изменениям среды. В настоящий момент устаревшие правила, неэффективная организационная структура, а также отсутствие межправительственного взаимодействия (между странами, а также внутри страны) приводят к торможению развития </w:t>
      </w:r>
      <w:proofErr w:type="spellStart"/>
      <w:r w:rsidRPr="00E36409">
        <w:rPr>
          <w:rFonts w:ascii="Times New Roman" w:hAnsi="Times New Roman" w:cs="Times New Roman"/>
          <w:sz w:val="28"/>
          <w:szCs w:val="28"/>
        </w:rPr>
        <w:t>шеринг</w:t>
      </w:r>
      <w:proofErr w:type="spellEnd"/>
      <w:r w:rsidRPr="00E36409">
        <w:rPr>
          <w:rFonts w:ascii="Times New Roman" w:hAnsi="Times New Roman" w:cs="Times New Roman"/>
          <w:sz w:val="28"/>
          <w:szCs w:val="28"/>
        </w:rPr>
        <w:t>-экономики и препятствуют дополнительным инновациям в этой сфере</w:t>
      </w:r>
      <w:r w:rsidR="00724012">
        <w:rPr>
          <w:rFonts w:ascii="Times New Roman" w:hAnsi="Times New Roman" w:cs="Times New Roman"/>
          <w:sz w:val="28"/>
          <w:szCs w:val="28"/>
        </w:rPr>
        <w:t> </w:t>
      </w:r>
      <w:r w:rsidRPr="00E36409">
        <w:rPr>
          <w:rFonts w:ascii="Times New Roman" w:hAnsi="Times New Roman" w:cs="Times New Roman"/>
          <w:sz w:val="28"/>
          <w:szCs w:val="28"/>
        </w:rPr>
        <w:t>[17, с. 88].</w:t>
      </w:r>
    </w:p>
    <w:p w14:paraId="586499E8" w14:textId="4F9D0DCE" w:rsidR="003E05AE" w:rsidRPr="00E36409" w:rsidRDefault="003E05AE"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Если же возвращаться к сущности экономики совместного потребления с точки зрения науки, то очевидно, что это не является чем-то однородным.</w:t>
      </w:r>
    </w:p>
    <w:p w14:paraId="10C4F00F" w14:textId="454FAA80" w:rsidR="00284F19" w:rsidRPr="00E36409" w:rsidRDefault="00284F19" w:rsidP="003E05AE">
      <w:pPr>
        <w:tabs>
          <w:tab w:val="left" w:pos="1276"/>
        </w:tabs>
        <w:spacing w:after="0" w:line="360" w:lineRule="auto"/>
        <w:ind w:firstLine="709"/>
        <w:jc w:val="both"/>
        <w:rPr>
          <w:rFonts w:ascii="Times New Roman" w:hAnsi="Times New Roman" w:cs="Times New Roman"/>
          <w:sz w:val="28"/>
          <w:szCs w:val="28"/>
        </w:rPr>
      </w:pPr>
    </w:p>
    <w:p w14:paraId="01507E16" w14:textId="195A001C" w:rsidR="00B2351F" w:rsidRPr="00E36409" w:rsidRDefault="00277E1C" w:rsidP="003E05AE">
      <w:pPr>
        <w:tabs>
          <w:tab w:val="left" w:pos="1276"/>
        </w:tabs>
        <w:spacing w:after="0" w:line="360" w:lineRule="auto"/>
        <w:jc w:val="center"/>
        <w:rPr>
          <w:rFonts w:ascii="Times New Roman" w:hAnsi="Times New Roman" w:cs="Times New Roman"/>
          <w:sz w:val="28"/>
          <w:szCs w:val="28"/>
        </w:rPr>
      </w:pPr>
      <w:r w:rsidRPr="00E36409">
        <w:rPr>
          <w:rFonts w:ascii="Times New Roman" w:hAnsi="Times New Roman" w:cs="Times New Roman"/>
          <w:noProof/>
          <w:sz w:val="28"/>
          <w:szCs w:val="28"/>
          <w:lang w:eastAsia="ru-RU"/>
        </w:rPr>
        <w:lastRenderedPageBreak/>
        <w:drawing>
          <wp:inline distT="0" distB="0" distL="0" distR="0" wp14:anchorId="2CC2E008" wp14:editId="628ACB51">
            <wp:extent cx="5915025" cy="8458200"/>
            <wp:effectExtent l="0" t="19050" r="9525"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E7E344C" w14:textId="77777777" w:rsidR="006E4CCE" w:rsidRDefault="006E4CCE" w:rsidP="003E05AE">
      <w:pPr>
        <w:tabs>
          <w:tab w:val="left" w:pos="1276"/>
        </w:tabs>
        <w:spacing w:after="0" w:line="240" w:lineRule="auto"/>
        <w:jc w:val="center"/>
        <w:rPr>
          <w:rFonts w:ascii="Times New Roman" w:hAnsi="Times New Roman" w:cs="Times New Roman"/>
          <w:sz w:val="28"/>
          <w:szCs w:val="28"/>
        </w:rPr>
      </w:pPr>
    </w:p>
    <w:p w14:paraId="2F305BA4" w14:textId="64DE4807" w:rsidR="00277E1C" w:rsidRPr="00E36409" w:rsidRDefault="00277E1C" w:rsidP="003E05AE">
      <w:pPr>
        <w:tabs>
          <w:tab w:val="left" w:pos="1276"/>
        </w:tabs>
        <w:spacing w:after="0" w:line="240" w:lineRule="auto"/>
        <w:jc w:val="center"/>
        <w:rPr>
          <w:rFonts w:ascii="Times New Roman" w:hAnsi="Times New Roman" w:cs="Times New Roman"/>
          <w:sz w:val="28"/>
          <w:szCs w:val="28"/>
        </w:rPr>
      </w:pPr>
      <w:r w:rsidRPr="00E36409">
        <w:rPr>
          <w:rFonts w:ascii="Times New Roman" w:hAnsi="Times New Roman" w:cs="Times New Roman"/>
          <w:sz w:val="28"/>
          <w:szCs w:val="28"/>
        </w:rPr>
        <w:t xml:space="preserve">Рисунок </w:t>
      </w:r>
      <w:r w:rsidR="00841F39" w:rsidRPr="00E36409">
        <w:rPr>
          <w:rFonts w:ascii="Times New Roman" w:hAnsi="Times New Roman" w:cs="Times New Roman"/>
          <w:sz w:val="28"/>
          <w:szCs w:val="28"/>
        </w:rPr>
        <w:t>2</w:t>
      </w:r>
      <w:r w:rsidRPr="00E36409">
        <w:rPr>
          <w:rFonts w:ascii="Times New Roman" w:hAnsi="Times New Roman" w:cs="Times New Roman"/>
          <w:sz w:val="28"/>
          <w:szCs w:val="28"/>
        </w:rPr>
        <w:t xml:space="preserve"> – Сложности регулирования экономики совместного потребления</w:t>
      </w:r>
      <w:r w:rsidR="006E4CCE">
        <w:rPr>
          <w:rFonts w:ascii="Times New Roman" w:hAnsi="Times New Roman" w:cs="Times New Roman"/>
          <w:sz w:val="28"/>
          <w:szCs w:val="28"/>
        </w:rPr>
        <w:t xml:space="preserve"> (составлено автором)</w:t>
      </w:r>
    </w:p>
    <w:p w14:paraId="43B7CA69" w14:textId="1A1DB4BD" w:rsidR="00313C2E" w:rsidRPr="00E36409" w:rsidRDefault="003A5FE8"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Основываясь на данных научных исследований и заключений экспертного сообщества</w:t>
      </w:r>
      <w:r w:rsidR="00234B1A" w:rsidRPr="00E36409">
        <w:rPr>
          <w:rFonts w:ascii="Times New Roman" w:hAnsi="Times New Roman" w:cs="Times New Roman"/>
          <w:sz w:val="28"/>
          <w:szCs w:val="28"/>
        </w:rPr>
        <w:t xml:space="preserve"> на современном этапе развития</w:t>
      </w:r>
      <w:r w:rsidRPr="00E36409">
        <w:rPr>
          <w:rFonts w:ascii="Times New Roman" w:hAnsi="Times New Roman" w:cs="Times New Roman"/>
          <w:sz w:val="28"/>
          <w:szCs w:val="28"/>
        </w:rPr>
        <w:t>, можно</w:t>
      </w:r>
      <w:r w:rsidR="00234B1A" w:rsidRPr="00E36409">
        <w:rPr>
          <w:rFonts w:ascii="Times New Roman" w:hAnsi="Times New Roman" w:cs="Times New Roman"/>
          <w:sz w:val="28"/>
          <w:szCs w:val="28"/>
        </w:rPr>
        <w:t xml:space="preserve"> экономику совместного потребления</w:t>
      </w:r>
      <w:r w:rsidRPr="00E36409">
        <w:rPr>
          <w:rFonts w:ascii="Times New Roman" w:hAnsi="Times New Roman" w:cs="Times New Roman"/>
          <w:sz w:val="28"/>
          <w:szCs w:val="28"/>
        </w:rPr>
        <w:t xml:space="preserve"> </w:t>
      </w:r>
      <w:r w:rsidR="00313C2E" w:rsidRPr="00E36409">
        <w:rPr>
          <w:rFonts w:ascii="Times New Roman" w:hAnsi="Times New Roman" w:cs="Times New Roman"/>
          <w:sz w:val="28"/>
          <w:szCs w:val="28"/>
        </w:rPr>
        <w:t>разделить на три различных концепции.</w:t>
      </w:r>
      <w:r w:rsidR="00234B1A" w:rsidRPr="00E36409">
        <w:rPr>
          <w:rFonts w:ascii="Times New Roman" w:hAnsi="Times New Roman" w:cs="Times New Roman"/>
          <w:sz w:val="28"/>
          <w:szCs w:val="28"/>
        </w:rPr>
        <w:t xml:space="preserve"> Они достаточно серьезно отличаются между собой. Далее рассмотрим данные концепции чуть подробнее. </w:t>
      </w:r>
    </w:p>
    <w:p w14:paraId="0CEC217F" w14:textId="1829A010" w:rsidR="00313C2E" w:rsidRPr="00E36409" w:rsidRDefault="00313C2E"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Во-первых, есть реальная экономика совместного использования</w:t>
      </w:r>
      <w:r w:rsidR="00234B1A" w:rsidRPr="00E36409">
        <w:rPr>
          <w:rFonts w:ascii="Times New Roman" w:hAnsi="Times New Roman" w:cs="Times New Roman"/>
          <w:sz w:val="28"/>
          <w:szCs w:val="28"/>
        </w:rPr>
        <w:t>/потребления</w:t>
      </w:r>
      <w:r w:rsidRPr="00E36409">
        <w:rPr>
          <w:rFonts w:ascii="Times New Roman" w:hAnsi="Times New Roman" w:cs="Times New Roman"/>
          <w:sz w:val="28"/>
          <w:szCs w:val="28"/>
        </w:rPr>
        <w:t xml:space="preserve">. Это обмен в простейшей форме, такой как еда между семьей или домашние продукты между соседями по квартире. </w:t>
      </w:r>
      <w:r w:rsidR="00234B1A" w:rsidRPr="00E36409">
        <w:rPr>
          <w:rFonts w:ascii="Times New Roman" w:hAnsi="Times New Roman" w:cs="Times New Roman"/>
          <w:sz w:val="28"/>
          <w:szCs w:val="28"/>
        </w:rPr>
        <w:t xml:space="preserve">Само собой, это затрагивает и технологические сферы. </w:t>
      </w:r>
      <w:r w:rsidRPr="00E36409">
        <w:rPr>
          <w:rFonts w:ascii="Times New Roman" w:hAnsi="Times New Roman" w:cs="Times New Roman"/>
          <w:sz w:val="28"/>
          <w:szCs w:val="28"/>
        </w:rPr>
        <w:t>Например, Википедия возникла как платформа, на которой пользователи могли добровольно делиться знаниями.</w:t>
      </w:r>
    </w:p>
    <w:p w14:paraId="46FED060" w14:textId="5FBA3178" w:rsidR="00313C2E" w:rsidRPr="00E36409" w:rsidRDefault="00313C2E"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Во-вторых, есть подарки. </w:t>
      </w:r>
      <w:r w:rsidR="003A5FE8" w:rsidRPr="00E36409">
        <w:rPr>
          <w:rFonts w:ascii="Times New Roman" w:hAnsi="Times New Roman" w:cs="Times New Roman"/>
          <w:sz w:val="28"/>
          <w:szCs w:val="28"/>
        </w:rPr>
        <w:t>Человек делится</w:t>
      </w:r>
      <w:r w:rsidRPr="00E36409">
        <w:rPr>
          <w:rFonts w:ascii="Times New Roman" w:hAnsi="Times New Roman" w:cs="Times New Roman"/>
          <w:sz w:val="28"/>
          <w:szCs w:val="28"/>
        </w:rPr>
        <w:t xml:space="preserve"> продуктом или услугой</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например, праздничным тортом</w:t>
      </w:r>
      <w:r w:rsidR="00234B1A" w:rsidRPr="00E36409">
        <w:rPr>
          <w:rFonts w:ascii="Times New Roman" w:hAnsi="Times New Roman" w:cs="Times New Roman"/>
          <w:sz w:val="28"/>
          <w:szCs w:val="28"/>
        </w:rPr>
        <w:t xml:space="preserve"> или оказанием поддержки в решении той или иной задачи</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 xml:space="preserve">в ожидании, что другие ответят </w:t>
      </w:r>
      <w:r w:rsidR="003A5FE8" w:rsidRPr="00E36409">
        <w:rPr>
          <w:rFonts w:ascii="Times New Roman" w:hAnsi="Times New Roman" w:cs="Times New Roman"/>
          <w:sz w:val="28"/>
          <w:szCs w:val="28"/>
        </w:rPr>
        <w:t>ему</w:t>
      </w:r>
      <w:r w:rsidRPr="00E36409">
        <w:rPr>
          <w:rFonts w:ascii="Times New Roman" w:hAnsi="Times New Roman" w:cs="Times New Roman"/>
          <w:sz w:val="28"/>
          <w:szCs w:val="28"/>
        </w:rPr>
        <w:t xml:space="preserve"> взаимностью в будущем. Эта концепция выросла из первых дней Интернета и движения за открытый исходный код, когда программисты делали программное обеспечение и кодирование свободно доступными.</w:t>
      </w:r>
    </w:p>
    <w:p w14:paraId="1FF680F7" w14:textId="3BAD5B8F" w:rsidR="00313C2E" w:rsidRPr="00E36409" w:rsidRDefault="00313C2E"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В-третьих, у нас есть </w:t>
      </w:r>
      <w:r w:rsidR="003A5FE8" w:rsidRPr="00E36409">
        <w:rPr>
          <w:rFonts w:ascii="Times New Roman" w:hAnsi="Times New Roman" w:cs="Times New Roman"/>
          <w:sz w:val="28"/>
          <w:szCs w:val="28"/>
        </w:rPr>
        <w:t xml:space="preserve">коммерческая </w:t>
      </w:r>
      <w:r w:rsidRPr="00E36409">
        <w:rPr>
          <w:rFonts w:ascii="Times New Roman" w:hAnsi="Times New Roman" w:cs="Times New Roman"/>
          <w:sz w:val="28"/>
          <w:szCs w:val="28"/>
        </w:rPr>
        <w:t>экономика совместного использования, которая лучше всего отражает сегодняшнюю экономику совместного использования. Это инкорпорация и монетизация неформальной экономики</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 xml:space="preserve">небольших, нерегулируемых операций, таких как уличная еда, такси </w:t>
      </w:r>
      <w:r w:rsidR="003A5FE8" w:rsidRPr="00E36409">
        <w:rPr>
          <w:rFonts w:ascii="Times New Roman" w:hAnsi="Times New Roman" w:cs="Times New Roman"/>
          <w:sz w:val="28"/>
          <w:szCs w:val="28"/>
        </w:rPr>
        <w:t>и т.д</w:t>
      </w:r>
      <w:r w:rsidRPr="00E36409">
        <w:rPr>
          <w:rFonts w:ascii="Times New Roman" w:hAnsi="Times New Roman" w:cs="Times New Roman"/>
          <w:sz w:val="28"/>
          <w:szCs w:val="28"/>
        </w:rPr>
        <w:t>.</w:t>
      </w:r>
    </w:p>
    <w:p w14:paraId="7497A40F" w14:textId="359AF346" w:rsidR="00313C2E" w:rsidRPr="00E36409" w:rsidRDefault="00313C2E"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 этом смысле многие считают, что термин </w:t>
      </w:r>
      <w:r w:rsidR="00E36409">
        <w:rPr>
          <w:rFonts w:ascii="Times New Roman" w:hAnsi="Times New Roman" w:cs="Times New Roman"/>
          <w:sz w:val="28"/>
          <w:szCs w:val="28"/>
        </w:rPr>
        <w:t>«</w:t>
      </w:r>
      <w:r w:rsidRPr="00E36409">
        <w:rPr>
          <w:rFonts w:ascii="Times New Roman" w:hAnsi="Times New Roman" w:cs="Times New Roman"/>
          <w:sz w:val="28"/>
          <w:szCs w:val="28"/>
        </w:rPr>
        <w:t xml:space="preserve">экономика совместного </w:t>
      </w:r>
      <w:r w:rsidR="005A0523" w:rsidRPr="00E36409">
        <w:rPr>
          <w:rFonts w:ascii="Times New Roman" w:hAnsi="Times New Roman" w:cs="Times New Roman"/>
          <w:sz w:val="28"/>
          <w:szCs w:val="28"/>
        </w:rPr>
        <w:t>потребления/</w:t>
      </w:r>
      <w:r w:rsidRPr="00E36409">
        <w:rPr>
          <w:rFonts w:ascii="Times New Roman" w:hAnsi="Times New Roman" w:cs="Times New Roman"/>
          <w:sz w:val="28"/>
          <w:szCs w:val="28"/>
        </w:rPr>
        <w:t>использования</w:t>
      </w:r>
      <w:r w:rsidR="00E36409">
        <w:rPr>
          <w:rFonts w:ascii="Times New Roman" w:hAnsi="Times New Roman" w:cs="Times New Roman"/>
          <w:sz w:val="28"/>
          <w:szCs w:val="28"/>
        </w:rPr>
        <w:t>»</w:t>
      </w:r>
      <w:r w:rsidRPr="00E36409">
        <w:rPr>
          <w:rFonts w:ascii="Times New Roman" w:hAnsi="Times New Roman" w:cs="Times New Roman"/>
          <w:sz w:val="28"/>
          <w:szCs w:val="28"/>
        </w:rPr>
        <w:t xml:space="preserve"> был незаконно присвоен</w:t>
      </w:r>
      <w:r w:rsidR="003A5FE8" w:rsidRPr="00E36409">
        <w:rPr>
          <w:rFonts w:ascii="Times New Roman" w:hAnsi="Times New Roman" w:cs="Times New Roman"/>
          <w:sz w:val="28"/>
          <w:szCs w:val="28"/>
        </w:rPr>
        <w:t xml:space="preserve"> многими коммерческими компаниями</w:t>
      </w:r>
      <w:r w:rsidRPr="00E36409">
        <w:rPr>
          <w:rFonts w:ascii="Times New Roman" w:hAnsi="Times New Roman" w:cs="Times New Roman"/>
          <w:sz w:val="28"/>
          <w:szCs w:val="28"/>
        </w:rPr>
        <w:t>.</w:t>
      </w:r>
    </w:p>
    <w:p w14:paraId="39D92488" w14:textId="3FDFC747" w:rsidR="00277E1C" w:rsidRPr="00E36409" w:rsidRDefault="00B2351F"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Например</w:t>
      </w:r>
      <w:r w:rsidR="003A5FE8" w:rsidRPr="00E36409">
        <w:rPr>
          <w:rFonts w:ascii="Times New Roman" w:hAnsi="Times New Roman" w:cs="Times New Roman"/>
          <w:sz w:val="28"/>
          <w:szCs w:val="28"/>
        </w:rPr>
        <w:t>, д</w:t>
      </w:r>
      <w:r w:rsidR="00313C2E" w:rsidRPr="00E36409">
        <w:rPr>
          <w:rFonts w:ascii="Times New Roman" w:hAnsi="Times New Roman" w:cs="Times New Roman"/>
          <w:sz w:val="28"/>
          <w:szCs w:val="28"/>
        </w:rPr>
        <w:t>ве самые известные платформы обмена</w:t>
      </w:r>
      <w:r w:rsidR="00E36409">
        <w:rPr>
          <w:rFonts w:ascii="Times New Roman" w:hAnsi="Times New Roman" w:cs="Times New Roman"/>
          <w:sz w:val="28"/>
          <w:szCs w:val="28"/>
        </w:rPr>
        <w:t xml:space="preserve"> – </w:t>
      </w:r>
      <w:proofErr w:type="spellStart"/>
      <w:r w:rsidR="00313C2E" w:rsidRPr="00E36409">
        <w:rPr>
          <w:rFonts w:ascii="Times New Roman" w:hAnsi="Times New Roman" w:cs="Times New Roman"/>
          <w:sz w:val="28"/>
          <w:szCs w:val="28"/>
        </w:rPr>
        <w:t>Airbnb</w:t>
      </w:r>
      <w:proofErr w:type="spellEnd"/>
      <w:r w:rsidR="00313C2E" w:rsidRPr="00E36409">
        <w:rPr>
          <w:rFonts w:ascii="Times New Roman" w:hAnsi="Times New Roman" w:cs="Times New Roman"/>
          <w:sz w:val="28"/>
          <w:szCs w:val="28"/>
        </w:rPr>
        <w:t xml:space="preserve"> и </w:t>
      </w:r>
      <w:proofErr w:type="spellStart"/>
      <w:r w:rsidR="00313C2E" w:rsidRPr="00E36409">
        <w:rPr>
          <w:rFonts w:ascii="Times New Roman" w:hAnsi="Times New Roman" w:cs="Times New Roman"/>
          <w:sz w:val="28"/>
          <w:szCs w:val="28"/>
        </w:rPr>
        <w:t>Uber</w:t>
      </w:r>
      <w:proofErr w:type="spellEnd"/>
      <w:r w:rsidR="00E36409">
        <w:rPr>
          <w:rFonts w:ascii="Times New Roman" w:hAnsi="Times New Roman" w:cs="Times New Roman"/>
          <w:sz w:val="28"/>
          <w:szCs w:val="28"/>
        </w:rPr>
        <w:t xml:space="preserve"> – </w:t>
      </w:r>
      <w:r w:rsidR="003A5FE8" w:rsidRPr="00E36409">
        <w:rPr>
          <w:rFonts w:ascii="Times New Roman" w:hAnsi="Times New Roman" w:cs="Times New Roman"/>
          <w:sz w:val="28"/>
          <w:szCs w:val="28"/>
        </w:rPr>
        <w:t>явно</w:t>
      </w:r>
      <w:r w:rsidR="00313C2E" w:rsidRPr="00E36409">
        <w:rPr>
          <w:rFonts w:ascii="Times New Roman" w:hAnsi="Times New Roman" w:cs="Times New Roman"/>
          <w:sz w:val="28"/>
          <w:szCs w:val="28"/>
        </w:rPr>
        <w:t xml:space="preserve"> коммерческие и имеют мало общего с фактическим обменом в смысле солидарности и сообщества.</w:t>
      </w:r>
      <w:r w:rsidR="003A5FE8" w:rsidRPr="00E36409">
        <w:rPr>
          <w:rFonts w:ascii="Times New Roman" w:hAnsi="Times New Roman" w:cs="Times New Roman"/>
          <w:sz w:val="28"/>
          <w:szCs w:val="28"/>
        </w:rPr>
        <w:t xml:space="preserve"> Однако, на современном этапе, количество разнообразных платформ и структур, которые извлекают из технологий совместного потребления коммерческую выгоду. Так что мнение о том, что такие организации нельзя относить к субъектам экономики совместного потребления представляется не совсем верным. </w:t>
      </w:r>
    </w:p>
    <w:p w14:paraId="1E20703E" w14:textId="43F9448A" w:rsidR="00082605" w:rsidRPr="00E36409" w:rsidRDefault="0008260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 xml:space="preserve">Экономика совместного использования </w:t>
      </w:r>
      <w:r w:rsidR="006307CE" w:rsidRPr="00E36409">
        <w:rPr>
          <w:rFonts w:ascii="Times New Roman" w:hAnsi="Times New Roman" w:cs="Times New Roman"/>
          <w:sz w:val="28"/>
          <w:szCs w:val="28"/>
        </w:rPr>
        <w:t>–</w:t>
      </w:r>
      <w:r w:rsidRPr="00E36409">
        <w:rPr>
          <w:rFonts w:ascii="Times New Roman" w:hAnsi="Times New Roman" w:cs="Times New Roman"/>
          <w:sz w:val="28"/>
          <w:szCs w:val="28"/>
        </w:rPr>
        <w:t xml:space="preserve"> один из самых быстрорастущих секторов и тенденций в мире, который, как ожидается, к 2025 году достигнет 335 </w:t>
      </w:r>
      <w:r w:rsidR="00277E1C" w:rsidRPr="00E36409">
        <w:rPr>
          <w:rFonts w:ascii="Times New Roman" w:hAnsi="Times New Roman" w:cs="Times New Roman"/>
          <w:sz w:val="28"/>
          <w:szCs w:val="28"/>
        </w:rPr>
        <w:t>млрд</w:t>
      </w:r>
      <w:r w:rsidRPr="00E36409">
        <w:rPr>
          <w:rFonts w:ascii="Times New Roman" w:hAnsi="Times New Roman" w:cs="Times New Roman"/>
          <w:sz w:val="28"/>
          <w:szCs w:val="28"/>
        </w:rPr>
        <w:t xml:space="preserve"> дол. Это одна из многих трансформационных тенденций, созданных Четвертой промышленной революцией.</w:t>
      </w:r>
      <w:r w:rsidR="002A1764" w:rsidRPr="00E36409">
        <w:rPr>
          <w:rFonts w:ascii="Times New Roman" w:hAnsi="Times New Roman" w:cs="Times New Roman"/>
          <w:sz w:val="28"/>
          <w:szCs w:val="28"/>
        </w:rPr>
        <w:t xml:space="preserve"> Но более подробно о текущем состоянии и перспективах дальнейшего развития, на основании имеющихся статистических данных, будет рассказано в рамках следующей главы. </w:t>
      </w:r>
    </w:p>
    <w:p w14:paraId="431921BC" w14:textId="758F8A48" w:rsidR="00DA4829" w:rsidRPr="00E36409" w:rsidRDefault="006307CE"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Резюмируя</w:t>
      </w:r>
      <w:r w:rsidR="00E36409">
        <w:rPr>
          <w:rFonts w:ascii="Times New Roman" w:hAnsi="Times New Roman" w:cs="Times New Roman"/>
          <w:sz w:val="28"/>
          <w:szCs w:val="28"/>
        </w:rPr>
        <w:t xml:space="preserve"> </w:t>
      </w:r>
      <w:r w:rsidRPr="00E36409">
        <w:rPr>
          <w:rFonts w:ascii="Times New Roman" w:hAnsi="Times New Roman" w:cs="Times New Roman"/>
          <w:sz w:val="28"/>
          <w:szCs w:val="28"/>
        </w:rPr>
        <w:t>сказанное</w:t>
      </w:r>
      <w:r w:rsidR="00DA4829" w:rsidRPr="00E36409">
        <w:rPr>
          <w:rFonts w:ascii="Times New Roman" w:hAnsi="Times New Roman" w:cs="Times New Roman"/>
          <w:sz w:val="28"/>
          <w:szCs w:val="28"/>
        </w:rPr>
        <w:t xml:space="preserve">, можно отметить следующее. Экономика совместного потребления играет большую роль в современном мире. В той или иной степени, совместное потребление может присутствовать в самых разных областях и сферах. Наиболее популярными можно назвать транспорт, аренду недвижимости, </w:t>
      </w:r>
      <w:proofErr w:type="spellStart"/>
      <w:r w:rsidR="00DA4829" w:rsidRPr="00E36409">
        <w:rPr>
          <w:rFonts w:ascii="Times New Roman" w:hAnsi="Times New Roman" w:cs="Times New Roman"/>
          <w:sz w:val="28"/>
          <w:szCs w:val="28"/>
        </w:rPr>
        <w:t>краудфандинг</w:t>
      </w:r>
      <w:proofErr w:type="spellEnd"/>
      <w:r w:rsidR="00DA4829" w:rsidRPr="00E36409">
        <w:rPr>
          <w:rFonts w:ascii="Times New Roman" w:hAnsi="Times New Roman" w:cs="Times New Roman"/>
          <w:sz w:val="28"/>
          <w:szCs w:val="28"/>
        </w:rPr>
        <w:t xml:space="preserve"> и т.д. Основными принципами, характерными для экономики совместного потребления являются личное взаимодействие, доверие между различными субъектами, построение полноценных сообществ и взаимодействие с использованием информационных технологий. </w:t>
      </w:r>
    </w:p>
    <w:p w14:paraId="0CD9CDCE" w14:textId="347B9EB0" w:rsidR="003D602F" w:rsidRPr="00E36409" w:rsidRDefault="00DA4829"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Экономика совместного потребления несет в себе множество преимуществ от относительно низкого уровня требуемых для выхода на рынок затрат до получения людьми качественных услуг в более удобной форме и по относительно невысокой стоимости. Несмотря на существующие разночтения в научном и экспертном сообществе, касательно совместного потребления и того, что можно относить к данной области, следует понимать, что она интенсивно растет и вряд ли в ближайшем будущем ситуация принципиально поменяется. </w:t>
      </w:r>
    </w:p>
    <w:p w14:paraId="3ECB0C92" w14:textId="0E826EAD" w:rsidR="00840EC9" w:rsidRPr="00E36409" w:rsidRDefault="00840EC9"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В условиях интенсивного развития технологий возникают новые бизнес-модели, среди которых можно выделить так называемую экономику совместного потребления. Не существует единого фиксированного определения, большинство определений содержат несколько ключевых элементов, таких как совместное использование простаивающих ресурсов по запросу, что обычно осуществляется через ИТ-платформу. Другими словами, совместная экономика определяется как экономическая система, в которой активы и услуги распределяются между частными лицами.</w:t>
      </w:r>
    </w:p>
    <w:p w14:paraId="40E7AEB6" w14:textId="4D24D7A3" w:rsidR="00CA0978" w:rsidRPr="00E36409" w:rsidRDefault="00CA0978"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 xml:space="preserve">Реализуется в самых разных областях и сферах, наиболее часто в научном и экспертном сообществе упоминают транспортную отрасль, аренду недвижимости, </w:t>
      </w:r>
      <w:proofErr w:type="spellStart"/>
      <w:r w:rsidRPr="00E36409">
        <w:rPr>
          <w:rFonts w:ascii="Times New Roman" w:hAnsi="Times New Roman" w:cs="Times New Roman"/>
          <w:sz w:val="28"/>
          <w:szCs w:val="28"/>
        </w:rPr>
        <w:t>краудфандинг</w:t>
      </w:r>
      <w:proofErr w:type="spellEnd"/>
      <w:r w:rsidRPr="00E36409">
        <w:rPr>
          <w:rFonts w:ascii="Times New Roman" w:hAnsi="Times New Roman" w:cs="Times New Roman"/>
          <w:sz w:val="28"/>
          <w:szCs w:val="28"/>
        </w:rPr>
        <w:t xml:space="preserve">. Экономика совместного потребления несет много выгоды, как для населения, т.к. обеспечивает доступ к различным услугам по низкой стоимости (относительно традиционной экономики), так и для бизнеса, ведущего свою деятельность в данной сфере, которые за счет совместного потребления снижает свои издержки, перекладывая часть обязанностей на независимых подрядчиков (например, на водителей в </w:t>
      </w:r>
      <w:r w:rsidRPr="00E36409">
        <w:rPr>
          <w:rFonts w:ascii="Times New Roman" w:hAnsi="Times New Roman" w:cs="Times New Roman"/>
          <w:sz w:val="28"/>
          <w:szCs w:val="28"/>
          <w:lang w:val="en-GB"/>
        </w:rPr>
        <w:t>Uber</w:t>
      </w:r>
      <w:r w:rsidRPr="00E36409">
        <w:rPr>
          <w:rFonts w:ascii="Times New Roman" w:hAnsi="Times New Roman" w:cs="Times New Roman"/>
          <w:sz w:val="28"/>
          <w:szCs w:val="28"/>
        </w:rPr>
        <w:t xml:space="preserve"> или арендодателей жилья в </w:t>
      </w:r>
      <w:r w:rsidRPr="00E36409">
        <w:rPr>
          <w:rFonts w:ascii="Times New Roman" w:hAnsi="Times New Roman" w:cs="Times New Roman"/>
          <w:sz w:val="28"/>
          <w:szCs w:val="28"/>
          <w:lang w:val="en-GB"/>
        </w:rPr>
        <w:t>Airbnb</w:t>
      </w:r>
      <w:r w:rsidRPr="00E36409">
        <w:rPr>
          <w:rFonts w:ascii="Times New Roman" w:hAnsi="Times New Roman" w:cs="Times New Roman"/>
          <w:sz w:val="28"/>
          <w:szCs w:val="28"/>
        </w:rPr>
        <w:t>).</w:t>
      </w:r>
    </w:p>
    <w:p w14:paraId="3CC9CD27" w14:textId="0D0A0337" w:rsidR="00840EC9" w:rsidRPr="00E36409" w:rsidRDefault="00840EC9"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На е</w:t>
      </w:r>
      <w:r w:rsidR="00E36409">
        <w:rPr>
          <w:rFonts w:ascii="Times New Roman" w:hAnsi="Times New Roman" w:cs="Times New Roman"/>
          <w:sz w:val="28"/>
          <w:szCs w:val="28"/>
        </w:rPr>
        <w:t>е</w:t>
      </w:r>
      <w:r w:rsidRPr="00E36409">
        <w:rPr>
          <w:rFonts w:ascii="Times New Roman" w:hAnsi="Times New Roman" w:cs="Times New Roman"/>
          <w:sz w:val="28"/>
          <w:szCs w:val="28"/>
        </w:rPr>
        <w:t xml:space="preserve"> развитие повлияло множество факторов, в первую очередь экономических и культурных. Среди них можно выделить развитие технологий и </w:t>
      </w:r>
      <w:proofErr w:type="spellStart"/>
      <w:r w:rsidRPr="00E36409">
        <w:rPr>
          <w:rFonts w:ascii="Times New Roman" w:hAnsi="Times New Roman" w:cs="Times New Roman"/>
          <w:sz w:val="28"/>
          <w:szCs w:val="28"/>
        </w:rPr>
        <w:t>соцсетей</w:t>
      </w:r>
      <w:proofErr w:type="spellEnd"/>
      <w:r w:rsidRPr="00E36409">
        <w:rPr>
          <w:rFonts w:ascii="Times New Roman" w:hAnsi="Times New Roman" w:cs="Times New Roman"/>
          <w:sz w:val="28"/>
          <w:szCs w:val="28"/>
        </w:rPr>
        <w:t xml:space="preserve">, появление возможности </w:t>
      </w:r>
      <w:proofErr w:type="spellStart"/>
      <w:r w:rsidRPr="00E36409">
        <w:rPr>
          <w:rFonts w:ascii="Times New Roman" w:hAnsi="Times New Roman" w:cs="Times New Roman"/>
          <w:sz w:val="28"/>
          <w:szCs w:val="28"/>
        </w:rPr>
        <w:t>однорангового</w:t>
      </w:r>
      <w:proofErr w:type="spellEnd"/>
      <w:r w:rsidRPr="00E36409">
        <w:rPr>
          <w:rFonts w:ascii="Times New Roman" w:hAnsi="Times New Roman" w:cs="Times New Roman"/>
          <w:sz w:val="28"/>
          <w:szCs w:val="28"/>
        </w:rPr>
        <w:t xml:space="preserve"> взаимодействия между людьми, относительная простота выхода на рынок и возможность его дальнейшего масштабирования. </w:t>
      </w:r>
    </w:p>
    <w:p w14:paraId="22A808F9" w14:textId="5ADE4DD5" w:rsidR="00CA0978" w:rsidRPr="00E36409" w:rsidRDefault="00CA0978"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Для экономики совместного потребления важнейшими принципами являются обеспечение личного взаимодействия между пользователями, построение сообщества таких пользователей, наличие доверия между всеми субъектами, использование современных </w:t>
      </w:r>
      <w:r w:rsidRPr="00E36409">
        <w:rPr>
          <w:rFonts w:ascii="Times New Roman" w:hAnsi="Times New Roman" w:cs="Times New Roman"/>
          <w:sz w:val="28"/>
          <w:szCs w:val="28"/>
          <w:lang w:val="en-GB"/>
        </w:rPr>
        <w:t>IT</w:t>
      </w:r>
      <w:r w:rsidRPr="00E36409">
        <w:rPr>
          <w:rFonts w:ascii="Times New Roman" w:hAnsi="Times New Roman" w:cs="Times New Roman"/>
          <w:sz w:val="28"/>
          <w:szCs w:val="28"/>
        </w:rPr>
        <w:t xml:space="preserve">-платформ для максимально быстрого и оперативного взаимодействия. </w:t>
      </w:r>
    </w:p>
    <w:p w14:paraId="75B9E6DB" w14:textId="77777777" w:rsidR="006307CE" w:rsidRPr="00E36409" w:rsidRDefault="006307CE"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Р</w:t>
      </w:r>
      <w:r w:rsidR="00DA4829" w:rsidRPr="00E36409">
        <w:rPr>
          <w:rFonts w:ascii="Times New Roman" w:hAnsi="Times New Roman" w:cs="Times New Roman"/>
          <w:sz w:val="28"/>
          <w:szCs w:val="28"/>
        </w:rPr>
        <w:t>азвитие технологий совместного потребления на современном этапе</w:t>
      </w:r>
      <w:r w:rsidRPr="00E36409">
        <w:rPr>
          <w:rFonts w:ascii="Times New Roman" w:hAnsi="Times New Roman" w:cs="Times New Roman"/>
          <w:sz w:val="28"/>
          <w:szCs w:val="28"/>
        </w:rPr>
        <w:t xml:space="preserve"> будет проанализировано в следующей главе.</w:t>
      </w:r>
    </w:p>
    <w:p w14:paraId="602A4299" w14:textId="77777777" w:rsidR="00840EC9" w:rsidRPr="00E36409" w:rsidRDefault="00840EC9" w:rsidP="003E05AE">
      <w:pPr>
        <w:tabs>
          <w:tab w:val="left" w:pos="1276"/>
        </w:tabs>
        <w:spacing w:after="0" w:line="360" w:lineRule="auto"/>
        <w:ind w:firstLine="709"/>
        <w:jc w:val="both"/>
        <w:rPr>
          <w:rFonts w:ascii="Times New Roman" w:hAnsi="Times New Roman" w:cs="Times New Roman"/>
          <w:sz w:val="28"/>
          <w:szCs w:val="28"/>
        </w:rPr>
      </w:pPr>
    </w:p>
    <w:p w14:paraId="37412CFE" w14:textId="77777777" w:rsidR="00802D52" w:rsidRPr="00E36409" w:rsidRDefault="00802D52"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br w:type="page"/>
      </w:r>
    </w:p>
    <w:p w14:paraId="190A825D" w14:textId="45883F79" w:rsidR="00802D52" w:rsidRPr="003E05AE" w:rsidRDefault="00802D52" w:rsidP="003E05AE">
      <w:pPr>
        <w:pStyle w:val="1"/>
        <w:keepNext w:val="0"/>
        <w:keepLines w:val="0"/>
        <w:tabs>
          <w:tab w:val="left" w:pos="1276"/>
        </w:tabs>
        <w:spacing w:before="0" w:line="360" w:lineRule="auto"/>
        <w:ind w:firstLine="709"/>
        <w:jc w:val="both"/>
        <w:rPr>
          <w:rFonts w:ascii="Times New Roman" w:eastAsia="Times New Roman" w:hAnsi="Times New Roman" w:cs="Times New Roman"/>
          <w:b/>
          <w:bCs/>
          <w:color w:val="auto"/>
          <w:sz w:val="28"/>
          <w:szCs w:val="28"/>
        </w:rPr>
      </w:pPr>
      <w:bookmarkStart w:id="9" w:name="_Toc74788647"/>
      <w:r w:rsidRPr="003E05AE">
        <w:rPr>
          <w:rFonts w:ascii="Times New Roman" w:eastAsia="Times New Roman" w:hAnsi="Times New Roman" w:cs="Times New Roman"/>
          <w:b/>
          <w:bCs/>
          <w:color w:val="auto"/>
          <w:sz w:val="28"/>
          <w:szCs w:val="28"/>
        </w:rPr>
        <w:lastRenderedPageBreak/>
        <w:t>2</w:t>
      </w:r>
      <w:r w:rsidR="003E05AE" w:rsidRPr="003E05AE">
        <w:rPr>
          <w:rFonts w:ascii="Times New Roman" w:eastAsia="Times New Roman" w:hAnsi="Times New Roman" w:cs="Times New Roman"/>
          <w:b/>
          <w:bCs/>
          <w:color w:val="auto"/>
          <w:sz w:val="28"/>
          <w:szCs w:val="28"/>
        </w:rPr>
        <w:t xml:space="preserve"> Исследование результативности функционирования технологий совместного пользования в глобальном мире</w:t>
      </w:r>
      <w:bookmarkEnd w:id="9"/>
      <w:r w:rsidR="003E05AE" w:rsidRPr="003E05AE">
        <w:rPr>
          <w:rFonts w:ascii="Times New Roman" w:eastAsia="Times New Roman" w:hAnsi="Times New Roman" w:cs="Times New Roman"/>
          <w:b/>
          <w:bCs/>
          <w:color w:val="auto"/>
          <w:sz w:val="28"/>
          <w:szCs w:val="28"/>
        </w:rPr>
        <w:t xml:space="preserve"> </w:t>
      </w:r>
      <w:r w:rsidRPr="003E05AE">
        <w:rPr>
          <w:rFonts w:ascii="Times New Roman" w:eastAsia="Times New Roman" w:hAnsi="Times New Roman" w:cs="Times New Roman"/>
          <w:b/>
          <w:bCs/>
          <w:color w:val="auto"/>
          <w:sz w:val="28"/>
          <w:szCs w:val="28"/>
        </w:rPr>
        <w:t xml:space="preserve"> </w:t>
      </w:r>
    </w:p>
    <w:p w14:paraId="16F7E71E" w14:textId="77777777" w:rsidR="003E05AE" w:rsidRPr="003E05AE" w:rsidRDefault="003E05AE" w:rsidP="003E05AE">
      <w:pPr>
        <w:rPr>
          <w:b/>
        </w:rPr>
      </w:pPr>
    </w:p>
    <w:p w14:paraId="4337DC23" w14:textId="19635DA6" w:rsidR="00802D52" w:rsidRPr="003E05AE" w:rsidRDefault="00802D52" w:rsidP="003E05AE">
      <w:pPr>
        <w:pStyle w:val="2"/>
        <w:keepNext w:val="0"/>
        <w:keepLines w:val="0"/>
        <w:tabs>
          <w:tab w:val="left" w:pos="1276"/>
        </w:tabs>
        <w:spacing w:before="0" w:line="360" w:lineRule="auto"/>
        <w:ind w:firstLine="709"/>
        <w:jc w:val="both"/>
        <w:rPr>
          <w:rFonts w:ascii="Times New Roman" w:eastAsia="Times New Roman" w:hAnsi="Times New Roman" w:cs="Times New Roman"/>
          <w:b/>
          <w:bCs/>
          <w:color w:val="auto"/>
          <w:sz w:val="28"/>
          <w:szCs w:val="28"/>
        </w:rPr>
      </w:pPr>
      <w:bookmarkStart w:id="10" w:name="_Toc74788648"/>
      <w:r w:rsidRPr="003E05AE">
        <w:rPr>
          <w:rFonts w:ascii="Times New Roman" w:eastAsia="Times New Roman" w:hAnsi="Times New Roman" w:cs="Times New Roman"/>
          <w:b/>
          <w:bCs/>
          <w:color w:val="auto"/>
          <w:sz w:val="28"/>
          <w:szCs w:val="28"/>
        </w:rPr>
        <w:t xml:space="preserve">2.1 Динамика глобального рынка технологий совместного </w:t>
      </w:r>
      <w:r w:rsidR="001E24CC" w:rsidRPr="003E05AE">
        <w:rPr>
          <w:rFonts w:ascii="Times New Roman" w:eastAsia="Times New Roman" w:hAnsi="Times New Roman" w:cs="Times New Roman"/>
          <w:b/>
          <w:bCs/>
          <w:color w:val="auto"/>
          <w:sz w:val="28"/>
          <w:szCs w:val="28"/>
        </w:rPr>
        <w:br/>
      </w:r>
      <w:r w:rsidRPr="003E05AE">
        <w:rPr>
          <w:rFonts w:ascii="Times New Roman" w:eastAsia="Times New Roman" w:hAnsi="Times New Roman" w:cs="Times New Roman"/>
          <w:b/>
          <w:bCs/>
          <w:color w:val="auto"/>
          <w:sz w:val="28"/>
          <w:szCs w:val="28"/>
        </w:rPr>
        <w:t>потребления</w:t>
      </w:r>
      <w:bookmarkEnd w:id="10"/>
    </w:p>
    <w:p w14:paraId="140C75CF" w14:textId="77777777" w:rsidR="003E05AE" w:rsidRPr="003E05AE" w:rsidRDefault="003E05AE" w:rsidP="003E05AE"/>
    <w:p w14:paraId="7CB4B9D7" w14:textId="6A5CD56D" w:rsidR="00E143AA" w:rsidRDefault="0008260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Рост экономики совместного потребления был отмечен ее расширением и включением в нее новых услуг и аспектов, пытающихся обозначить все аспекты человеческой жизни совместным потреблением. </w:t>
      </w:r>
      <w:r w:rsidR="00A174A7" w:rsidRPr="00E36409">
        <w:rPr>
          <w:rFonts w:ascii="Times New Roman" w:hAnsi="Times New Roman" w:cs="Times New Roman"/>
          <w:sz w:val="28"/>
          <w:szCs w:val="28"/>
        </w:rPr>
        <w:t xml:space="preserve">Влияние </w:t>
      </w:r>
      <w:r w:rsidR="0059482C" w:rsidRPr="00E36409">
        <w:rPr>
          <w:rFonts w:ascii="Times New Roman" w:hAnsi="Times New Roman" w:cs="Times New Roman"/>
          <w:sz w:val="28"/>
          <w:szCs w:val="28"/>
        </w:rPr>
        <w:t xml:space="preserve">и развитие экономики совместного потребления активно изучается научным и экспертным сообществом по всему миру, в том числе и в России. К примеру, в относительно недавней исследовательской работе в РБК было представлено довольно много статистических фактов, касающихся развития экономики совместного потребления. Для наглядности, наиболее важные сведения представлены на </w:t>
      </w:r>
      <w:r w:rsidR="00754C48">
        <w:rPr>
          <w:rFonts w:ascii="Times New Roman" w:hAnsi="Times New Roman" w:cs="Times New Roman"/>
          <w:sz w:val="28"/>
          <w:szCs w:val="28"/>
        </w:rPr>
        <w:t>рисунке 3</w:t>
      </w:r>
      <w:r w:rsidR="0059482C" w:rsidRPr="00E36409">
        <w:rPr>
          <w:rFonts w:ascii="Times New Roman" w:hAnsi="Times New Roman" w:cs="Times New Roman"/>
          <w:sz w:val="28"/>
          <w:szCs w:val="28"/>
        </w:rPr>
        <w:t>.</w:t>
      </w:r>
    </w:p>
    <w:p w14:paraId="1C50FF52" w14:textId="77777777" w:rsidR="006E4CCE" w:rsidRPr="00E36409" w:rsidRDefault="006E4CCE" w:rsidP="003E05AE">
      <w:pPr>
        <w:tabs>
          <w:tab w:val="left" w:pos="1276"/>
        </w:tabs>
        <w:spacing w:after="0" w:line="360" w:lineRule="auto"/>
        <w:ind w:firstLine="709"/>
        <w:jc w:val="both"/>
        <w:rPr>
          <w:rFonts w:ascii="Times New Roman" w:hAnsi="Times New Roman" w:cs="Times New Roman"/>
          <w:sz w:val="28"/>
          <w:szCs w:val="28"/>
        </w:rPr>
      </w:pPr>
    </w:p>
    <w:p w14:paraId="5D208A5A" w14:textId="77777777" w:rsidR="00E143AA" w:rsidRPr="00E36409" w:rsidRDefault="00E143AA" w:rsidP="003E05AE">
      <w:pPr>
        <w:tabs>
          <w:tab w:val="left" w:pos="1276"/>
        </w:tabs>
        <w:spacing w:after="0" w:line="360" w:lineRule="auto"/>
        <w:jc w:val="center"/>
        <w:rPr>
          <w:rFonts w:ascii="Times New Roman" w:hAnsi="Times New Roman" w:cs="Times New Roman"/>
          <w:sz w:val="28"/>
          <w:szCs w:val="28"/>
        </w:rPr>
      </w:pPr>
      <w:r w:rsidRPr="00E36409">
        <w:rPr>
          <w:rFonts w:ascii="Times New Roman" w:hAnsi="Times New Roman" w:cs="Times New Roman"/>
          <w:noProof/>
          <w:sz w:val="28"/>
          <w:szCs w:val="28"/>
          <w:lang w:eastAsia="ru-RU"/>
        </w:rPr>
        <w:drawing>
          <wp:inline distT="0" distB="0" distL="0" distR="0" wp14:anchorId="7AB085BA" wp14:editId="0299B70F">
            <wp:extent cx="6000750" cy="3524250"/>
            <wp:effectExtent l="38100" t="0" r="76200" b="3810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42025DB" w14:textId="77777777" w:rsidR="006E4CCE" w:rsidRDefault="006E4CCE" w:rsidP="003E05AE">
      <w:pPr>
        <w:tabs>
          <w:tab w:val="left" w:pos="1276"/>
        </w:tabs>
        <w:spacing w:after="0" w:line="360" w:lineRule="auto"/>
        <w:jc w:val="center"/>
        <w:rPr>
          <w:rFonts w:ascii="Times New Roman" w:hAnsi="Times New Roman" w:cs="Times New Roman"/>
          <w:sz w:val="28"/>
          <w:szCs w:val="28"/>
        </w:rPr>
      </w:pPr>
    </w:p>
    <w:p w14:paraId="446891DC" w14:textId="0D183118" w:rsidR="00E143AA" w:rsidRPr="00E36409" w:rsidRDefault="00E143AA" w:rsidP="003E05AE">
      <w:pPr>
        <w:tabs>
          <w:tab w:val="left" w:pos="1276"/>
        </w:tabs>
        <w:spacing w:after="0" w:line="240" w:lineRule="auto"/>
        <w:jc w:val="center"/>
        <w:rPr>
          <w:rFonts w:ascii="Times New Roman" w:hAnsi="Times New Roman" w:cs="Times New Roman"/>
          <w:sz w:val="28"/>
          <w:szCs w:val="28"/>
        </w:rPr>
      </w:pPr>
      <w:r w:rsidRPr="00E36409">
        <w:rPr>
          <w:rFonts w:ascii="Times New Roman" w:hAnsi="Times New Roman" w:cs="Times New Roman"/>
          <w:sz w:val="28"/>
          <w:szCs w:val="28"/>
        </w:rPr>
        <w:t>Рисунок</w:t>
      </w:r>
      <w:r w:rsidR="007E6633" w:rsidRPr="00E36409">
        <w:rPr>
          <w:rFonts w:ascii="Times New Roman" w:hAnsi="Times New Roman" w:cs="Times New Roman"/>
          <w:sz w:val="28"/>
          <w:szCs w:val="28"/>
        </w:rPr>
        <w:t xml:space="preserve"> </w:t>
      </w:r>
      <w:r w:rsidR="00841F39" w:rsidRPr="00E36409">
        <w:rPr>
          <w:rFonts w:ascii="Times New Roman" w:hAnsi="Times New Roman" w:cs="Times New Roman"/>
          <w:sz w:val="28"/>
          <w:szCs w:val="28"/>
        </w:rPr>
        <w:t>3</w:t>
      </w:r>
      <w:r w:rsidRPr="00E36409">
        <w:rPr>
          <w:rFonts w:ascii="Times New Roman" w:hAnsi="Times New Roman" w:cs="Times New Roman"/>
          <w:sz w:val="28"/>
          <w:szCs w:val="28"/>
        </w:rPr>
        <w:t xml:space="preserve"> – </w:t>
      </w:r>
      <w:r w:rsidR="0086085C" w:rsidRPr="00E36409">
        <w:rPr>
          <w:rFonts w:ascii="Times New Roman" w:hAnsi="Times New Roman" w:cs="Times New Roman"/>
          <w:sz w:val="28"/>
          <w:szCs w:val="28"/>
        </w:rPr>
        <w:t>Основные статистические сведения глобального рынка</w:t>
      </w:r>
      <w:r w:rsidRPr="00E36409">
        <w:rPr>
          <w:rFonts w:ascii="Times New Roman" w:hAnsi="Times New Roman" w:cs="Times New Roman"/>
          <w:sz w:val="28"/>
          <w:szCs w:val="28"/>
        </w:rPr>
        <w:t xml:space="preserve"> </w:t>
      </w:r>
      <w:r w:rsidR="001E24CC" w:rsidRPr="00E36409">
        <w:rPr>
          <w:rFonts w:ascii="Times New Roman" w:hAnsi="Times New Roman" w:cs="Times New Roman"/>
          <w:sz w:val="28"/>
          <w:szCs w:val="28"/>
        </w:rPr>
        <w:br/>
      </w:r>
      <w:r w:rsidR="0086085C" w:rsidRPr="00E36409">
        <w:rPr>
          <w:rFonts w:ascii="Times New Roman" w:hAnsi="Times New Roman" w:cs="Times New Roman"/>
          <w:sz w:val="28"/>
          <w:szCs w:val="28"/>
        </w:rPr>
        <w:t>технологий</w:t>
      </w:r>
      <w:r w:rsidRPr="00E36409">
        <w:rPr>
          <w:rFonts w:ascii="Times New Roman" w:hAnsi="Times New Roman" w:cs="Times New Roman"/>
          <w:sz w:val="28"/>
          <w:szCs w:val="28"/>
        </w:rPr>
        <w:t xml:space="preserve"> совместного потребления</w:t>
      </w:r>
      <w:r w:rsidR="00965FBA" w:rsidRPr="00E36409">
        <w:rPr>
          <w:rFonts w:ascii="Times New Roman" w:hAnsi="Times New Roman" w:cs="Times New Roman"/>
          <w:sz w:val="28"/>
          <w:szCs w:val="28"/>
        </w:rPr>
        <w:t xml:space="preserve"> согласно исследованию РБК</w:t>
      </w:r>
      <w:r w:rsidR="00B92D95" w:rsidRPr="00E36409">
        <w:rPr>
          <w:rFonts w:ascii="Times New Roman" w:hAnsi="Times New Roman" w:cs="Times New Roman"/>
          <w:sz w:val="28"/>
          <w:szCs w:val="28"/>
        </w:rPr>
        <w:t xml:space="preserve"> [31]</w:t>
      </w:r>
    </w:p>
    <w:p w14:paraId="36692E8C" w14:textId="22B94A1D" w:rsidR="00140AA8" w:rsidRDefault="0059482C"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Наблюдается очень высокие темы роста глобальной экономики совместного потребления. Согласно некоторым данным, число публичных компаний, ведущих свою деятельность в данной сфере за последние полтора десятилетия, выросло двадцатикратно</w:t>
      </w:r>
      <w:r w:rsidR="00B92D95" w:rsidRPr="00E36409">
        <w:rPr>
          <w:rFonts w:ascii="Times New Roman" w:hAnsi="Times New Roman" w:cs="Times New Roman"/>
          <w:sz w:val="28"/>
          <w:szCs w:val="28"/>
        </w:rPr>
        <w:t xml:space="preserve"> </w:t>
      </w:r>
      <w:r w:rsidR="00754C48">
        <w:rPr>
          <w:rFonts w:ascii="Times New Roman" w:hAnsi="Times New Roman" w:cs="Times New Roman"/>
          <w:sz w:val="28"/>
          <w:szCs w:val="28"/>
        </w:rPr>
        <w:t xml:space="preserve">(рисунок 4) </w:t>
      </w:r>
      <w:r w:rsidR="00B92D95" w:rsidRPr="00E36409">
        <w:rPr>
          <w:rFonts w:ascii="Times New Roman" w:hAnsi="Times New Roman" w:cs="Times New Roman"/>
          <w:sz w:val="28"/>
          <w:szCs w:val="28"/>
        </w:rPr>
        <w:t>[39]</w:t>
      </w:r>
      <w:r w:rsidRPr="00E36409">
        <w:rPr>
          <w:rFonts w:ascii="Times New Roman" w:hAnsi="Times New Roman" w:cs="Times New Roman"/>
          <w:sz w:val="28"/>
          <w:szCs w:val="28"/>
        </w:rPr>
        <w:t xml:space="preserve">. </w:t>
      </w:r>
    </w:p>
    <w:p w14:paraId="31F0FE0F" w14:textId="77777777" w:rsidR="006E4CCE" w:rsidRPr="00E36409" w:rsidRDefault="006E4CCE" w:rsidP="003E05AE">
      <w:pPr>
        <w:tabs>
          <w:tab w:val="left" w:pos="1276"/>
        </w:tabs>
        <w:spacing w:after="0" w:line="360" w:lineRule="auto"/>
        <w:ind w:firstLine="709"/>
        <w:jc w:val="both"/>
        <w:rPr>
          <w:rFonts w:ascii="Times New Roman" w:hAnsi="Times New Roman" w:cs="Times New Roman"/>
          <w:sz w:val="28"/>
          <w:szCs w:val="28"/>
        </w:rPr>
      </w:pPr>
    </w:p>
    <w:p w14:paraId="2FD60FEF" w14:textId="009B3D52" w:rsidR="0059482C" w:rsidRPr="00E36409" w:rsidRDefault="0059482C" w:rsidP="003E05AE">
      <w:pPr>
        <w:tabs>
          <w:tab w:val="left" w:pos="1276"/>
        </w:tabs>
        <w:spacing w:after="0" w:line="360" w:lineRule="auto"/>
        <w:jc w:val="center"/>
        <w:rPr>
          <w:rFonts w:ascii="Times New Roman" w:hAnsi="Times New Roman" w:cs="Times New Roman"/>
          <w:sz w:val="28"/>
          <w:szCs w:val="28"/>
        </w:rPr>
      </w:pPr>
      <w:r w:rsidRPr="00E36409">
        <w:rPr>
          <w:rFonts w:ascii="Times New Roman" w:hAnsi="Times New Roman" w:cs="Times New Roman"/>
          <w:noProof/>
          <w:sz w:val="28"/>
          <w:szCs w:val="28"/>
          <w:lang w:eastAsia="ru-RU"/>
        </w:rPr>
        <w:drawing>
          <wp:inline distT="0" distB="0" distL="0" distR="0" wp14:anchorId="44A1498C" wp14:editId="34486AA2">
            <wp:extent cx="5791200" cy="311467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28FFA03" w14:textId="77777777" w:rsidR="006E4CCE" w:rsidRDefault="006E4CCE" w:rsidP="003E05AE">
      <w:pPr>
        <w:tabs>
          <w:tab w:val="left" w:pos="1276"/>
        </w:tabs>
        <w:spacing w:after="0" w:line="360" w:lineRule="auto"/>
        <w:jc w:val="center"/>
        <w:rPr>
          <w:rFonts w:ascii="Times New Roman" w:hAnsi="Times New Roman" w:cs="Times New Roman"/>
          <w:sz w:val="28"/>
          <w:szCs w:val="28"/>
        </w:rPr>
      </w:pPr>
    </w:p>
    <w:p w14:paraId="5E8C14E1" w14:textId="60E2D283" w:rsidR="0059482C" w:rsidRPr="00E36409" w:rsidRDefault="0059482C" w:rsidP="003E05AE">
      <w:pPr>
        <w:tabs>
          <w:tab w:val="left" w:pos="1276"/>
        </w:tabs>
        <w:spacing w:after="0" w:line="240" w:lineRule="auto"/>
        <w:jc w:val="center"/>
        <w:rPr>
          <w:rFonts w:ascii="Times New Roman" w:hAnsi="Times New Roman" w:cs="Times New Roman"/>
          <w:sz w:val="28"/>
          <w:szCs w:val="28"/>
        </w:rPr>
      </w:pPr>
      <w:r w:rsidRPr="00E36409">
        <w:rPr>
          <w:rFonts w:ascii="Times New Roman" w:hAnsi="Times New Roman" w:cs="Times New Roman"/>
          <w:sz w:val="28"/>
          <w:szCs w:val="28"/>
        </w:rPr>
        <w:t xml:space="preserve">Рисунок </w:t>
      </w:r>
      <w:r w:rsidR="00613EBB" w:rsidRPr="00E36409">
        <w:rPr>
          <w:rFonts w:ascii="Times New Roman" w:hAnsi="Times New Roman" w:cs="Times New Roman"/>
          <w:sz w:val="28"/>
          <w:szCs w:val="28"/>
        </w:rPr>
        <w:t xml:space="preserve">4 </w:t>
      </w:r>
      <w:r w:rsidRPr="00E36409">
        <w:rPr>
          <w:rFonts w:ascii="Times New Roman" w:hAnsi="Times New Roman" w:cs="Times New Roman"/>
          <w:sz w:val="28"/>
          <w:szCs w:val="28"/>
        </w:rPr>
        <w:t>– Динамика числа компаний в глобальной экономике совместного потребления</w:t>
      </w:r>
      <w:r w:rsidR="006E4CCE">
        <w:rPr>
          <w:rFonts w:ascii="Times New Roman" w:hAnsi="Times New Roman" w:cs="Times New Roman"/>
          <w:sz w:val="28"/>
          <w:szCs w:val="28"/>
        </w:rPr>
        <w:t xml:space="preserve"> [</w:t>
      </w:r>
      <w:r w:rsidR="00BD091A">
        <w:rPr>
          <w:rFonts w:ascii="Times New Roman" w:hAnsi="Times New Roman" w:cs="Times New Roman"/>
          <w:sz w:val="28"/>
          <w:szCs w:val="28"/>
        </w:rPr>
        <w:t>31</w:t>
      </w:r>
      <w:r w:rsidR="006E4CCE">
        <w:rPr>
          <w:rFonts w:ascii="Times New Roman" w:hAnsi="Times New Roman" w:cs="Times New Roman"/>
          <w:sz w:val="28"/>
          <w:szCs w:val="28"/>
        </w:rPr>
        <w:t>]</w:t>
      </w:r>
    </w:p>
    <w:p w14:paraId="29FC8EAA" w14:textId="2EFFD333" w:rsidR="00140AA8" w:rsidRPr="00E36409" w:rsidRDefault="00140AA8" w:rsidP="003E05AE">
      <w:pPr>
        <w:tabs>
          <w:tab w:val="left" w:pos="1276"/>
        </w:tabs>
        <w:spacing w:after="0" w:line="360" w:lineRule="auto"/>
        <w:ind w:firstLine="709"/>
        <w:jc w:val="both"/>
        <w:rPr>
          <w:rFonts w:ascii="Times New Roman" w:hAnsi="Times New Roman" w:cs="Times New Roman"/>
          <w:sz w:val="28"/>
          <w:szCs w:val="28"/>
        </w:rPr>
      </w:pPr>
    </w:p>
    <w:p w14:paraId="3228D51C" w14:textId="05CDA00B" w:rsidR="0059482C" w:rsidRDefault="0059482C" w:rsidP="003E05AE">
      <w:pPr>
        <w:pStyle w:val="12"/>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Большую значимость для экономики совместного потребления играет венчурное финансирование</w:t>
      </w:r>
      <w:r w:rsidR="00B92D95" w:rsidRPr="00E36409">
        <w:rPr>
          <w:rFonts w:ascii="Times New Roman" w:hAnsi="Times New Roman" w:cs="Times New Roman"/>
          <w:sz w:val="28"/>
          <w:szCs w:val="28"/>
        </w:rPr>
        <w:t xml:space="preserve"> [2, с. 58]</w:t>
      </w:r>
      <w:r w:rsidRPr="00E36409">
        <w:rPr>
          <w:rFonts w:ascii="Times New Roman" w:hAnsi="Times New Roman" w:cs="Times New Roman"/>
          <w:sz w:val="28"/>
          <w:szCs w:val="28"/>
        </w:rPr>
        <w:t xml:space="preserve">. Фактически, это финансирование, предоставляемое, как правило небольшим компаниям и предпринимателям, у которых инвесторы видят высокий потенциал роста. Данный аспект бизнеса превратился из </w:t>
      </w:r>
      <w:proofErr w:type="spellStart"/>
      <w:r w:rsidRPr="00E36409">
        <w:rPr>
          <w:rFonts w:ascii="Times New Roman" w:hAnsi="Times New Roman" w:cs="Times New Roman"/>
          <w:sz w:val="28"/>
          <w:szCs w:val="28"/>
        </w:rPr>
        <w:t>нишевой</w:t>
      </w:r>
      <w:proofErr w:type="spellEnd"/>
      <w:r w:rsidRPr="00E36409">
        <w:rPr>
          <w:rFonts w:ascii="Times New Roman" w:hAnsi="Times New Roman" w:cs="Times New Roman"/>
          <w:sz w:val="28"/>
          <w:szCs w:val="28"/>
        </w:rPr>
        <w:t xml:space="preserve"> деятельности в конце Второй мировой войны в сложную индустрию с множеством игроков, которые играют важную роль в стимулировании инноваций. Как правило, организация, которая получает венчурное финансирование – это новый бизнес, который имеет оптимистичный план развития и ожидается, что за инвестициями последует высокая финансовая прибыль. Исходя из этих особенностей, довольно логично, что экономика совместного потребления привлекает венчурные инвестиции</w:t>
      </w:r>
      <w:r w:rsidR="00754C48">
        <w:rPr>
          <w:rFonts w:ascii="Times New Roman" w:hAnsi="Times New Roman" w:cs="Times New Roman"/>
          <w:sz w:val="28"/>
          <w:szCs w:val="28"/>
        </w:rPr>
        <w:t xml:space="preserve"> (рисунок 5)</w:t>
      </w:r>
      <w:r w:rsidRPr="00E36409">
        <w:rPr>
          <w:rFonts w:ascii="Times New Roman" w:hAnsi="Times New Roman" w:cs="Times New Roman"/>
          <w:sz w:val="28"/>
          <w:szCs w:val="28"/>
        </w:rPr>
        <w:t>.</w:t>
      </w:r>
    </w:p>
    <w:p w14:paraId="439F3732" w14:textId="77777777" w:rsidR="0059482C" w:rsidRPr="00E36409" w:rsidRDefault="0059482C" w:rsidP="003E05AE">
      <w:pPr>
        <w:tabs>
          <w:tab w:val="left" w:pos="1276"/>
        </w:tabs>
        <w:spacing w:after="0" w:line="360" w:lineRule="auto"/>
        <w:jc w:val="center"/>
        <w:rPr>
          <w:rFonts w:ascii="Times New Roman" w:hAnsi="Times New Roman" w:cs="Times New Roman"/>
          <w:sz w:val="28"/>
          <w:szCs w:val="28"/>
        </w:rPr>
      </w:pPr>
      <w:r w:rsidRPr="00E36409">
        <w:rPr>
          <w:rFonts w:ascii="Times New Roman" w:hAnsi="Times New Roman" w:cs="Times New Roman"/>
          <w:noProof/>
          <w:sz w:val="28"/>
          <w:szCs w:val="28"/>
          <w:lang w:eastAsia="ru-RU"/>
        </w:rPr>
        <w:lastRenderedPageBreak/>
        <w:drawing>
          <wp:inline distT="0" distB="0" distL="0" distR="0" wp14:anchorId="23E4761D" wp14:editId="13E8DA71">
            <wp:extent cx="5810250" cy="25527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20AD6DC" w14:textId="77777777" w:rsidR="00BD091A" w:rsidRDefault="00BD091A" w:rsidP="003E05AE">
      <w:pPr>
        <w:tabs>
          <w:tab w:val="left" w:pos="1276"/>
        </w:tabs>
        <w:spacing w:after="0" w:line="360" w:lineRule="auto"/>
        <w:jc w:val="center"/>
        <w:rPr>
          <w:rFonts w:ascii="Times New Roman" w:hAnsi="Times New Roman" w:cs="Times New Roman"/>
          <w:sz w:val="28"/>
          <w:szCs w:val="28"/>
        </w:rPr>
      </w:pPr>
    </w:p>
    <w:p w14:paraId="4E15582C" w14:textId="587B8910" w:rsidR="0059482C" w:rsidRPr="00E36409" w:rsidRDefault="0059482C" w:rsidP="003E05AE">
      <w:pPr>
        <w:tabs>
          <w:tab w:val="left" w:pos="1276"/>
        </w:tabs>
        <w:spacing w:after="0" w:line="240" w:lineRule="auto"/>
        <w:jc w:val="center"/>
        <w:rPr>
          <w:rFonts w:ascii="Times New Roman" w:hAnsi="Times New Roman" w:cs="Times New Roman"/>
          <w:sz w:val="28"/>
          <w:szCs w:val="28"/>
        </w:rPr>
      </w:pPr>
      <w:r w:rsidRPr="00E36409">
        <w:rPr>
          <w:rFonts w:ascii="Times New Roman" w:hAnsi="Times New Roman" w:cs="Times New Roman"/>
          <w:sz w:val="28"/>
          <w:szCs w:val="28"/>
        </w:rPr>
        <w:t xml:space="preserve">Рисунок </w:t>
      </w:r>
      <w:r w:rsidR="00613EBB" w:rsidRPr="00E36409">
        <w:rPr>
          <w:rFonts w:ascii="Times New Roman" w:hAnsi="Times New Roman" w:cs="Times New Roman"/>
          <w:sz w:val="28"/>
          <w:szCs w:val="28"/>
        </w:rPr>
        <w:t xml:space="preserve">5 </w:t>
      </w:r>
      <w:r w:rsidRPr="00E36409">
        <w:rPr>
          <w:rFonts w:ascii="Times New Roman" w:hAnsi="Times New Roman" w:cs="Times New Roman"/>
          <w:sz w:val="28"/>
          <w:szCs w:val="28"/>
        </w:rPr>
        <w:t xml:space="preserve">– Динамика венчурных инвестиций в компании в глобальной </w:t>
      </w:r>
      <w:r w:rsidR="00BD091A">
        <w:rPr>
          <w:rFonts w:ascii="Times New Roman" w:hAnsi="Times New Roman" w:cs="Times New Roman"/>
          <w:sz w:val="28"/>
          <w:szCs w:val="28"/>
        </w:rPr>
        <w:br/>
      </w:r>
      <w:r w:rsidRPr="00E36409">
        <w:rPr>
          <w:rFonts w:ascii="Times New Roman" w:hAnsi="Times New Roman" w:cs="Times New Roman"/>
          <w:sz w:val="28"/>
          <w:szCs w:val="28"/>
        </w:rPr>
        <w:t>экономике совместного потребления в мл</w:t>
      </w:r>
      <w:r w:rsidR="007679F4" w:rsidRPr="00E36409">
        <w:rPr>
          <w:rFonts w:ascii="Times New Roman" w:hAnsi="Times New Roman" w:cs="Times New Roman"/>
          <w:sz w:val="28"/>
          <w:szCs w:val="28"/>
        </w:rPr>
        <w:t>н. долл.</w:t>
      </w:r>
      <w:r w:rsidR="00BD091A">
        <w:rPr>
          <w:rFonts w:ascii="Times New Roman" w:hAnsi="Times New Roman" w:cs="Times New Roman"/>
          <w:sz w:val="28"/>
          <w:szCs w:val="28"/>
        </w:rPr>
        <w:t xml:space="preserve"> [31]</w:t>
      </w:r>
    </w:p>
    <w:p w14:paraId="0EF98A24" w14:textId="77777777" w:rsidR="0059482C" w:rsidRPr="00E36409" w:rsidRDefault="0059482C" w:rsidP="003E05AE">
      <w:pPr>
        <w:pStyle w:val="12"/>
        <w:tabs>
          <w:tab w:val="left" w:pos="1276"/>
        </w:tabs>
        <w:spacing w:after="0" w:line="360" w:lineRule="auto"/>
        <w:ind w:left="0" w:firstLine="709"/>
        <w:jc w:val="both"/>
        <w:rPr>
          <w:rFonts w:ascii="Times New Roman" w:hAnsi="Times New Roman" w:cs="Times New Roman"/>
          <w:sz w:val="28"/>
          <w:szCs w:val="28"/>
        </w:rPr>
      </w:pPr>
    </w:p>
    <w:p w14:paraId="7673EF27" w14:textId="7B1D4F2A" w:rsidR="007679F4" w:rsidRPr="00E36409" w:rsidRDefault="007679F4" w:rsidP="003E05AE">
      <w:pPr>
        <w:pStyle w:val="12"/>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Причем, не стоит делать выводов о замедлении темпов инвестиций в экономику совместного потребления. Такой высокий показатель для 2016 года характеризуется проведением так называемых </w:t>
      </w:r>
      <w:r w:rsidR="00E36409">
        <w:rPr>
          <w:rFonts w:ascii="Times New Roman" w:hAnsi="Times New Roman" w:cs="Times New Roman"/>
          <w:sz w:val="28"/>
          <w:szCs w:val="28"/>
        </w:rPr>
        <w:t>«</w:t>
      </w:r>
      <w:proofErr w:type="spellStart"/>
      <w:r w:rsidRPr="00E36409">
        <w:rPr>
          <w:rFonts w:ascii="Times New Roman" w:hAnsi="Times New Roman" w:cs="Times New Roman"/>
          <w:sz w:val="28"/>
          <w:szCs w:val="28"/>
        </w:rPr>
        <w:t>мегасделок</w:t>
      </w:r>
      <w:proofErr w:type="spellEnd"/>
      <w:r w:rsidR="00E36409">
        <w:rPr>
          <w:rFonts w:ascii="Times New Roman" w:hAnsi="Times New Roman" w:cs="Times New Roman"/>
          <w:sz w:val="28"/>
          <w:szCs w:val="28"/>
        </w:rPr>
        <w:t>»</w:t>
      </w:r>
      <w:r w:rsidRPr="00E36409">
        <w:rPr>
          <w:rFonts w:ascii="Times New Roman" w:hAnsi="Times New Roman" w:cs="Times New Roman"/>
          <w:sz w:val="28"/>
          <w:szCs w:val="28"/>
        </w:rPr>
        <w:t xml:space="preserve">, в рамках которых осуществляются крупные инвестиционные вливания в уже давно и успешно функционирующие компании. </w:t>
      </w:r>
    </w:p>
    <w:p w14:paraId="67154344" w14:textId="77777777" w:rsidR="0059482C" w:rsidRPr="00E36409" w:rsidRDefault="0059482C" w:rsidP="003E05AE">
      <w:pPr>
        <w:pStyle w:val="a5"/>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При этом несмотря на то, что венчурное финансирование предоставляется всем перспективных проектам, большую долю среди них занимают многочисленные </w:t>
      </w:r>
      <w:proofErr w:type="spellStart"/>
      <w:r w:rsidRPr="00E36409">
        <w:rPr>
          <w:rFonts w:ascii="Times New Roman" w:hAnsi="Times New Roman" w:cs="Times New Roman"/>
          <w:sz w:val="28"/>
          <w:szCs w:val="28"/>
        </w:rPr>
        <w:t>стартапы</w:t>
      </w:r>
      <w:proofErr w:type="spellEnd"/>
      <w:r w:rsidRPr="00E36409">
        <w:rPr>
          <w:rFonts w:ascii="Times New Roman" w:hAnsi="Times New Roman" w:cs="Times New Roman"/>
          <w:sz w:val="28"/>
          <w:szCs w:val="28"/>
        </w:rPr>
        <w:t xml:space="preserve"> и проекты, связанные с технологиями совместного потребления. А текущие глобальные лидеры данной области экономики вполне могли ими и не стать, если бы не получили своевременный и весьма значительные притоки финансовых ресурсов при помощи венчурных сделок.</w:t>
      </w:r>
    </w:p>
    <w:p w14:paraId="4E39A1FE" w14:textId="4DF88E7A" w:rsidR="007679F4" w:rsidRDefault="007679F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Если говорить про региональное распределение экономики совместного потребления, то наибольшее развитие на современном этапе экономика совместного потребления получила в развитых странах, в первую очередь США. К примеру, согласно данным </w:t>
      </w:r>
      <w:r w:rsidRPr="00E36409">
        <w:rPr>
          <w:rFonts w:ascii="Times New Roman" w:hAnsi="Times New Roman" w:cs="Times New Roman"/>
          <w:sz w:val="28"/>
          <w:szCs w:val="28"/>
          <w:lang w:val="en-GB"/>
        </w:rPr>
        <w:t>Statista</w:t>
      </w:r>
      <w:r w:rsidRPr="00E36409">
        <w:rPr>
          <w:rFonts w:ascii="Times New Roman" w:hAnsi="Times New Roman" w:cs="Times New Roman"/>
          <w:sz w:val="28"/>
          <w:szCs w:val="28"/>
        </w:rPr>
        <w:t>, на Северную и Южную Америки приходится более половины от всех доходов в экономике совместного потребления. Еще около 20% приходится на Европу, которая также относится к развитым регионам</w:t>
      </w:r>
      <w:r w:rsidR="00754C48">
        <w:rPr>
          <w:rFonts w:ascii="Times New Roman" w:hAnsi="Times New Roman" w:cs="Times New Roman"/>
          <w:sz w:val="28"/>
          <w:szCs w:val="28"/>
        </w:rPr>
        <w:t xml:space="preserve"> (рисунок 6)</w:t>
      </w:r>
      <w:r w:rsidRPr="00E36409">
        <w:rPr>
          <w:rFonts w:ascii="Times New Roman" w:hAnsi="Times New Roman" w:cs="Times New Roman"/>
          <w:sz w:val="28"/>
          <w:szCs w:val="28"/>
        </w:rPr>
        <w:t>.</w:t>
      </w:r>
    </w:p>
    <w:p w14:paraId="7DEEE197" w14:textId="351C85C6" w:rsidR="00566487" w:rsidRPr="00E36409" w:rsidRDefault="007679F4" w:rsidP="003E05AE">
      <w:pPr>
        <w:tabs>
          <w:tab w:val="left" w:pos="1276"/>
        </w:tabs>
        <w:spacing w:after="0" w:line="360" w:lineRule="auto"/>
        <w:jc w:val="center"/>
        <w:rPr>
          <w:rFonts w:ascii="Times New Roman" w:hAnsi="Times New Roman" w:cs="Times New Roman"/>
          <w:sz w:val="28"/>
          <w:szCs w:val="28"/>
        </w:rPr>
      </w:pPr>
      <w:r w:rsidRPr="00E36409">
        <w:rPr>
          <w:rFonts w:ascii="Times New Roman" w:hAnsi="Times New Roman" w:cs="Times New Roman"/>
          <w:noProof/>
          <w:sz w:val="28"/>
          <w:szCs w:val="28"/>
          <w:lang w:eastAsia="ru-RU"/>
        </w:rPr>
        <w:lastRenderedPageBreak/>
        <w:drawing>
          <wp:inline distT="0" distB="0" distL="0" distR="0" wp14:anchorId="3C118B1B" wp14:editId="7317297F">
            <wp:extent cx="5905500" cy="1190625"/>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F783E45" w14:textId="77777777" w:rsidR="00BD091A" w:rsidRDefault="00BD091A" w:rsidP="003E05AE">
      <w:pPr>
        <w:tabs>
          <w:tab w:val="left" w:pos="1276"/>
        </w:tabs>
        <w:spacing w:after="0" w:line="360" w:lineRule="auto"/>
        <w:jc w:val="center"/>
        <w:rPr>
          <w:rFonts w:ascii="Times New Roman" w:hAnsi="Times New Roman" w:cs="Times New Roman"/>
          <w:sz w:val="28"/>
          <w:szCs w:val="28"/>
        </w:rPr>
      </w:pPr>
    </w:p>
    <w:p w14:paraId="6812F9C5" w14:textId="457A4A11" w:rsidR="00566487" w:rsidRPr="00E36409" w:rsidRDefault="00566487" w:rsidP="003E05AE">
      <w:pPr>
        <w:tabs>
          <w:tab w:val="left" w:pos="1276"/>
        </w:tabs>
        <w:spacing w:after="0" w:line="240" w:lineRule="auto"/>
        <w:jc w:val="center"/>
        <w:rPr>
          <w:rFonts w:ascii="Times New Roman" w:hAnsi="Times New Roman" w:cs="Times New Roman"/>
          <w:sz w:val="28"/>
          <w:szCs w:val="28"/>
        </w:rPr>
      </w:pPr>
      <w:r w:rsidRPr="00E36409">
        <w:rPr>
          <w:rFonts w:ascii="Times New Roman" w:hAnsi="Times New Roman" w:cs="Times New Roman"/>
          <w:sz w:val="28"/>
          <w:szCs w:val="28"/>
        </w:rPr>
        <w:t xml:space="preserve">Рисунок </w:t>
      </w:r>
      <w:r w:rsidR="00613EBB" w:rsidRPr="00E36409">
        <w:rPr>
          <w:rFonts w:ascii="Times New Roman" w:hAnsi="Times New Roman" w:cs="Times New Roman"/>
          <w:sz w:val="28"/>
          <w:szCs w:val="28"/>
        </w:rPr>
        <w:t xml:space="preserve">6 </w:t>
      </w:r>
      <w:r w:rsidRPr="00E36409">
        <w:rPr>
          <w:rFonts w:ascii="Times New Roman" w:hAnsi="Times New Roman" w:cs="Times New Roman"/>
          <w:sz w:val="28"/>
          <w:szCs w:val="28"/>
        </w:rPr>
        <w:t>– Распределение доходов в экономике совместного потребления в мире в 2022 году по регионам</w:t>
      </w:r>
      <w:r w:rsidR="007679F4" w:rsidRPr="00E36409">
        <w:rPr>
          <w:rFonts w:ascii="Times New Roman" w:hAnsi="Times New Roman" w:cs="Times New Roman"/>
          <w:sz w:val="28"/>
          <w:szCs w:val="28"/>
        </w:rPr>
        <w:t xml:space="preserve"> в</w:t>
      </w:r>
      <w:r w:rsidR="00B92D95" w:rsidRPr="00E36409">
        <w:rPr>
          <w:rFonts w:ascii="Times New Roman" w:hAnsi="Times New Roman" w:cs="Times New Roman"/>
          <w:sz w:val="28"/>
          <w:szCs w:val="28"/>
        </w:rPr>
        <w:t xml:space="preserve"> </w:t>
      </w:r>
      <w:r w:rsidR="007679F4" w:rsidRPr="00E36409">
        <w:rPr>
          <w:rFonts w:ascii="Times New Roman" w:hAnsi="Times New Roman" w:cs="Times New Roman"/>
          <w:sz w:val="28"/>
          <w:szCs w:val="28"/>
        </w:rPr>
        <w:t>%</w:t>
      </w:r>
      <w:r w:rsidR="00B92D95" w:rsidRPr="00E36409">
        <w:rPr>
          <w:rFonts w:ascii="Times New Roman" w:hAnsi="Times New Roman" w:cs="Times New Roman"/>
          <w:sz w:val="28"/>
          <w:szCs w:val="28"/>
        </w:rPr>
        <w:t xml:space="preserve"> [42]</w:t>
      </w:r>
    </w:p>
    <w:p w14:paraId="6551A399" w14:textId="101A3B27" w:rsidR="00566487" w:rsidRPr="00E36409" w:rsidRDefault="00566487" w:rsidP="003E05AE">
      <w:pPr>
        <w:tabs>
          <w:tab w:val="left" w:pos="1276"/>
        </w:tabs>
        <w:spacing w:after="0" w:line="360" w:lineRule="auto"/>
        <w:ind w:firstLine="709"/>
        <w:jc w:val="both"/>
        <w:rPr>
          <w:rFonts w:ascii="Times New Roman" w:hAnsi="Times New Roman" w:cs="Times New Roman"/>
          <w:sz w:val="28"/>
          <w:szCs w:val="28"/>
        </w:rPr>
      </w:pPr>
    </w:p>
    <w:p w14:paraId="595C1132" w14:textId="1A0F965E" w:rsidR="00577451" w:rsidRDefault="0057745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Что интересно, за последние годы резко выросло число людей, которые готовы прибегать к услугам, предоставляемым экономикой совместного потребления. Это, к примеру, наблюдается в США, где всего лишь 17% населения были готовы пользоваться такими услугами в 2015 году и уже более 40% в 2019</w:t>
      </w:r>
      <w:r w:rsidR="00754C48">
        <w:rPr>
          <w:rFonts w:ascii="Times New Roman" w:hAnsi="Times New Roman" w:cs="Times New Roman"/>
          <w:sz w:val="28"/>
          <w:szCs w:val="28"/>
        </w:rPr>
        <w:t xml:space="preserve"> (рисунок 7)</w:t>
      </w:r>
      <w:r w:rsidRPr="00E36409">
        <w:rPr>
          <w:rFonts w:ascii="Times New Roman" w:hAnsi="Times New Roman" w:cs="Times New Roman"/>
          <w:sz w:val="28"/>
          <w:szCs w:val="28"/>
        </w:rPr>
        <w:t xml:space="preserve">. </w:t>
      </w:r>
    </w:p>
    <w:p w14:paraId="5223392F" w14:textId="77777777" w:rsidR="00BD091A" w:rsidRPr="00E36409" w:rsidRDefault="00BD091A" w:rsidP="003E05AE">
      <w:pPr>
        <w:tabs>
          <w:tab w:val="left" w:pos="1276"/>
        </w:tabs>
        <w:spacing w:after="0" w:line="360" w:lineRule="auto"/>
        <w:ind w:firstLine="709"/>
        <w:jc w:val="both"/>
        <w:rPr>
          <w:rFonts w:ascii="Times New Roman" w:hAnsi="Times New Roman" w:cs="Times New Roman"/>
          <w:sz w:val="28"/>
          <w:szCs w:val="28"/>
        </w:rPr>
      </w:pPr>
    </w:p>
    <w:p w14:paraId="7744179A" w14:textId="60A02447" w:rsidR="00577451" w:rsidRPr="00E36409" w:rsidRDefault="00577451" w:rsidP="003E05AE">
      <w:pPr>
        <w:tabs>
          <w:tab w:val="left" w:pos="1276"/>
        </w:tabs>
        <w:spacing w:after="0" w:line="360" w:lineRule="auto"/>
        <w:jc w:val="center"/>
        <w:rPr>
          <w:rFonts w:ascii="Times New Roman" w:hAnsi="Times New Roman" w:cs="Times New Roman"/>
          <w:sz w:val="28"/>
          <w:szCs w:val="28"/>
        </w:rPr>
      </w:pPr>
      <w:r w:rsidRPr="00E36409">
        <w:rPr>
          <w:rFonts w:ascii="Times New Roman" w:hAnsi="Times New Roman" w:cs="Times New Roman"/>
          <w:noProof/>
          <w:sz w:val="28"/>
          <w:szCs w:val="28"/>
          <w:lang w:eastAsia="ru-RU"/>
        </w:rPr>
        <w:drawing>
          <wp:inline distT="0" distB="0" distL="0" distR="0" wp14:anchorId="7A9C9C0B" wp14:editId="43730461">
            <wp:extent cx="5819775" cy="113347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BE3DDA" w14:textId="77777777" w:rsidR="00BD091A" w:rsidRDefault="00BD091A" w:rsidP="003E05AE">
      <w:pPr>
        <w:tabs>
          <w:tab w:val="left" w:pos="1276"/>
        </w:tabs>
        <w:spacing w:after="0" w:line="360" w:lineRule="auto"/>
        <w:contextualSpacing/>
        <w:jc w:val="center"/>
        <w:rPr>
          <w:rFonts w:ascii="Times New Roman" w:eastAsia="Calibri" w:hAnsi="Times New Roman" w:cs="Times New Roman"/>
          <w:sz w:val="28"/>
          <w:szCs w:val="28"/>
        </w:rPr>
      </w:pPr>
    </w:p>
    <w:p w14:paraId="72ADE936" w14:textId="2B9CCA29" w:rsidR="00577451" w:rsidRPr="00E36409" w:rsidRDefault="00577451" w:rsidP="003E05AE">
      <w:pPr>
        <w:tabs>
          <w:tab w:val="left" w:pos="1276"/>
        </w:tabs>
        <w:spacing w:after="0" w:line="240" w:lineRule="auto"/>
        <w:contextualSpacing/>
        <w:jc w:val="center"/>
        <w:rPr>
          <w:rFonts w:ascii="Times New Roman" w:eastAsia="Calibri" w:hAnsi="Times New Roman" w:cs="Times New Roman"/>
          <w:sz w:val="28"/>
          <w:szCs w:val="28"/>
        </w:rPr>
      </w:pPr>
      <w:r w:rsidRPr="00E36409">
        <w:rPr>
          <w:rFonts w:ascii="Times New Roman" w:eastAsia="Calibri" w:hAnsi="Times New Roman" w:cs="Times New Roman"/>
          <w:sz w:val="28"/>
          <w:szCs w:val="28"/>
        </w:rPr>
        <w:t xml:space="preserve">Рисунок </w:t>
      </w:r>
      <w:r w:rsidR="00613EBB" w:rsidRPr="00E36409">
        <w:rPr>
          <w:rFonts w:ascii="Times New Roman" w:eastAsia="Calibri" w:hAnsi="Times New Roman" w:cs="Times New Roman"/>
          <w:sz w:val="28"/>
          <w:szCs w:val="28"/>
        </w:rPr>
        <w:t>7</w:t>
      </w:r>
      <w:r w:rsidR="00754C48">
        <w:rPr>
          <w:rFonts w:ascii="Times New Roman" w:eastAsia="Calibri" w:hAnsi="Times New Roman" w:cs="Times New Roman"/>
          <w:sz w:val="28"/>
          <w:szCs w:val="28"/>
        </w:rPr>
        <w:t xml:space="preserve"> </w:t>
      </w:r>
      <w:r w:rsidRPr="00E36409">
        <w:rPr>
          <w:rFonts w:ascii="Times New Roman" w:eastAsia="Calibri" w:hAnsi="Times New Roman" w:cs="Times New Roman"/>
          <w:sz w:val="28"/>
          <w:szCs w:val="28"/>
        </w:rPr>
        <w:t xml:space="preserve">– Вероятность использования услуг экономики совместного </w:t>
      </w:r>
      <w:r w:rsidR="00BD091A">
        <w:rPr>
          <w:rFonts w:ascii="Times New Roman" w:eastAsia="Calibri" w:hAnsi="Times New Roman" w:cs="Times New Roman"/>
          <w:sz w:val="28"/>
          <w:szCs w:val="28"/>
        </w:rPr>
        <w:br/>
      </w:r>
      <w:r w:rsidRPr="00E36409">
        <w:rPr>
          <w:rFonts w:ascii="Times New Roman" w:eastAsia="Calibri" w:hAnsi="Times New Roman" w:cs="Times New Roman"/>
          <w:sz w:val="28"/>
          <w:szCs w:val="28"/>
        </w:rPr>
        <w:t>потребления во время отпуска в США в 2015-2019 гг.</w:t>
      </w:r>
      <w:r w:rsidR="00B92D95" w:rsidRPr="00E36409">
        <w:rPr>
          <w:rFonts w:ascii="Times New Roman" w:hAnsi="Times New Roman" w:cs="Times New Roman"/>
          <w:sz w:val="28"/>
          <w:szCs w:val="28"/>
        </w:rPr>
        <w:t xml:space="preserve"> [38]</w:t>
      </w:r>
    </w:p>
    <w:p w14:paraId="2440658D" w14:textId="77777777" w:rsidR="004E530A" w:rsidRDefault="004E530A" w:rsidP="003E05AE">
      <w:pPr>
        <w:tabs>
          <w:tab w:val="left" w:pos="1276"/>
        </w:tabs>
        <w:spacing w:after="0" w:line="360" w:lineRule="auto"/>
        <w:ind w:firstLine="709"/>
        <w:jc w:val="both"/>
        <w:rPr>
          <w:rFonts w:ascii="Times New Roman" w:hAnsi="Times New Roman" w:cs="Times New Roman"/>
          <w:sz w:val="28"/>
          <w:szCs w:val="28"/>
        </w:rPr>
      </w:pPr>
    </w:p>
    <w:p w14:paraId="5EC514B9" w14:textId="64657B84" w:rsidR="007679F4" w:rsidRPr="00E36409" w:rsidRDefault="007679F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Однако, </w:t>
      </w:r>
      <w:r w:rsidR="00B064E7" w:rsidRPr="00E36409">
        <w:rPr>
          <w:rFonts w:ascii="Times New Roman" w:hAnsi="Times New Roman" w:cs="Times New Roman"/>
          <w:sz w:val="28"/>
          <w:szCs w:val="28"/>
        </w:rPr>
        <w:t>и во многих других странах и регионах экономика совместного потребления начинает демонстрировать вс</w:t>
      </w:r>
      <w:r w:rsidR="00E36409">
        <w:rPr>
          <w:rFonts w:ascii="Times New Roman" w:hAnsi="Times New Roman" w:cs="Times New Roman"/>
          <w:sz w:val="28"/>
          <w:szCs w:val="28"/>
        </w:rPr>
        <w:t>е</w:t>
      </w:r>
      <w:r w:rsidR="00B064E7" w:rsidRPr="00E36409">
        <w:rPr>
          <w:rFonts w:ascii="Times New Roman" w:hAnsi="Times New Roman" w:cs="Times New Roman"/>
          <w:sz w:val="28"/>
          <w:szCs w:val="28"/>
        </w:rPr>
        <w:t xml:space="preserve"> большее значение, например, в России или Китае. Пример нашей страны будет проанализирован в следующей главе, здесь же кратко представим основные показатели китайского рынка совместного потребления. Стоит сразу сделать оговорку, что статистические данные основываются на информации из китайских источников, а методология подсчетов сильно отличается от подходов, которые используются той же </w:t>
      </w:r>
      <w:r w:rsidR="00B064E7" w:rsidRPr="00E36409">
        <w:rPr>
          <w:rFonts w:ascii="Times New Roman" w:hAnsi="Times New Roman" w:cs="Times New Roman"/>
          <w:sz w:val="28"/>
          <w:szCs w:val="28"/>
          <w:lang w:val="en-GB"/>
        </w:rPr>
        <w:t>Statista</w:t>
      </w:r>
      <w:r w:rsidR="00B064E7" w:rsidRPr="00E36409">
        <w:rPr>
          <w:rFonts w:ascii="Times New Roman" w:hAnsi="Times New Roman" w:cs="Times New Roman"/>
          <w:sz w:val="28"/>
          <w:szCs w:val="28"/>
        </w:rPr>
        <w:t xml:space="preserve">. Однако, в данном случае важно не сравнивать Китай с развитыми странами и не определять, где же экономика совместного потребления развита </w:t>
      </w:r>
      <w:r w:rsidR="00B064E7" w:rsidRPr="00E36409">
        <w:rPr>
          <w:rFonts w:ascii="Times New Roman" w:hAnsi="Times New Roman" w:cs="Times New Roman"/>
          <w:sz w:val="28"/>
          <w:szCs w:val="28"/>
        </w:rPr>
        <w:lastRenderedPageBreak/>
        <w:t xml:space="preserve">сильнее, где она приносит больше выручки и т.д. Важно продемонстрировать, что и Китай, страна с совершенно другим укладом экономики (по сравнению с развитых западными странами) развивается в рамках общемировых тенденций. </w:t>
      </w:r>
    </w:p>
    <w:p w14:paraId="5838418A" w14:textId="3603D6CF" w:rsidR="00B064E7" w:rsidRDefault="00B064E7"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Согласно отчету о развитии экономики совместного использования Китая, опубликованному Государственным информационным центром, ожидается, что в 2021 году экономика совместного потребления в Китае вырастет где-то на 10-15 процентов, сохраняя темпы ежегодного роста на уровне 10 процентов в следующие пять лет. </w:t>
      </w:r>
      <w:r w:rsidR="00577451" w:rsidRPr="00E36409">
        <w:rPr>
          <w:rFonts w:ascii="Times New Roman" w:hAnsi="Times New Roman" w:cs="Times New Roman"/>
          <w:sz w:val="28"/>
          <w:szCs w:val="28"/>
        </w:rPr>
        <w:t xml:space="preserve">Ожидается, что в Китае появятся совместные услуги и инновационные форматы потребления, которые будут способствовать дальнейшему развитию экономики совместного использования в Китае с более широким применением 5G, искусственного интеллекта и Интернета вещей. </w:t>
      </w:r>
      <w:r w:rsidRPr="00E36409">
        <w:rPr>
          <w:rFonts w:ascii="Times New Roman" w:hAnsi="Times New Roman" w:cs="Times New Roman"/>
          <w:sz w:val="28"/>
          <w:szCs w:val="28"/>
        </w:rPr>
        <w:t xml:space="preserve">Главная информация из данного отчета представлена на </w:t>
      </w:r>
      <w:r w:rsidR="00754C48">
        <w:rPr>
          <w:rFonts w:ascii="Times New Roman" w:hAnsi="Times New Roman" w:cs="Times New Roman"/>
          <w:sz w:val="28"/>
          <w:szCs w:val="28"/>
        </w:rPr>
        <w:t>рисунке 8</w:t>
      </w:r>
      <w:r w:rsidRPr="00E36409">
        <w:rPr>
          <w:rFonts w:ascii="Times New Roman" w:hAnsi="Times New Roman" w:cs="Times New Roman"/>
          <w:sz w:val="28"/>
          <w:szCs w:val="28"/>
        </w:rPr>
        <w:t>.</w:t>
      </w:r>
    </w:p>
    <w:p w14:paraId="72320855" w14:textId="77777777" w:rsidR="00BD091A" w:rsidRPr="00E36409" w:rsidRDefault="00BD091A" w:rsidP="003E05AE">
      <w:pPr>
        <w:tabs>
          <w:tab w:val="left" w:pos="1276"/>
        </w:tabs>
        <w:spacing w:after="0" w:line="360" w:lineRule="auto"/>
        <w:ind w:firstLine="709"/>
        <w:jc w:val="both"/>
        <w:rPr>
          <w:rFonts w:ascii="Times New Roman" w:hAnsi="Times New Roman" w:cs="Times New Roman"/>
          <w:sz w:val="28"/>
          <w:szCs w:val="28"/>
        </w:rPr>
      </w:pPr>
    </w:p>
    <w:p w14:paraId="548608DD" w14:textId="21E54D2F" w:rsidR="007679F4" w:rsidRPr="00E36409" w:rsidRDefault="00B064E7" w:rsidP="003E05AE">
      <w:pPr>
        <w:tabs>
          <w:tab w:val="left" w:pos="1276"/>
        </w:tabs>
        <w:spacing w:after="0" w:line="360" w:lineRule="auto"/>
        <w:jc w:val="center"/>
        <w:rPr>
          <w:rFonts w:ascii="Times New Roman" w:hAnsi="Times New Roman" w:cs="Times New Roman"/>
          <w:sz w:val="28"/>
          <w:szCs w:val="28"/>
        </w:rPr>
      </w:pPr>
      <w:r w:rsidRPr="00E36409">
        <w:rPr>
          <w:rFonts w:ascii="Times New Roman" w:hAnsi="Times New Roman" w:cs="Times New Roman"/>
          <w:noProof/>
          <w:sz w:val="28"/>
          <w:szCs w:val="28"/>
          <w:lang w:eastAsia="ru-RU"/>
        </w:rPr>
        <w:drawing>
          <wp:inline distT="0" distB="0" distL="0" distR="0" wp14:anchorId="74CEB719" wp14:editId="309AC5E9">
            <wp:extent cx="5934075" cy="4248150"/>
            <wp:effectExtent l="19050" t="0" r="9525" b="1905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28106E3" w14:textId="77777777" w:rsidR="00BD091A" w:rsidRDefault="00BD091A" w:rsidP="003E05AE">
      <w:pPr>
        <w:tabs>
          <w:tab w:val="left" w:pos="1276"/>
        </w:tabs>
        <w:spacing w:after="0" w:line="360" w:lineRule="auto"/>
        <w:jc w:val="center"/>
        <w:rPr>
          <w:rFonts w:ascii="Times New Roman" w:hAnsi="Times New Roman" w:cs="Times New Roman"/>
          <w:sz w:val="28"/>
          <w:szCs w:val="28"/>
        </w:rPr>
      </w:pPr>
    </w:p>
    <w:p w14:paraId="4221B8FB" w14:textId="79245EB8" w:rsidR="00B064E7" w:rsidRPr="00E36409" w:rsidRDefault="00B064E7" w:rsidP="003E05AE">
      <w:pPr>
        <w:tabs>
          <w:tab w:val="left" w:pos="1276"/>
        </w:tabs>
        <w:spacing w:after="0" w:line="360" w:lineRule="auto"/>
        <w:jc w:val="center"/>
        <w:rPr>
          <w:rFonts w:ascii="Times New Roman" w:hAnsi="Times New Roman" w:cs="Times New Roman"/>
          <w:sz w:val="28"/>
          <w:szCs w:val="28"/>
        </w:rPr>
      </w:pPr>
      <w:r w:rsidRPr="00E36409">
        <w:rPr>
          <w:rFonts w:ascii="Times New Roman" w:hAnsi="Times New Roman" w:cs="Times New Roman"/>
          <w:sz w:val="28"/>
          <w:szCs w:val="28"/>
        </w:rPr>
        <w:t>Рисунок</w:t>
      </w:r>
      <w:r w:rsidR="00613EBB" w:rsidRPr="00E36409">
        <w:rPr>
          <w:rFonts w:ascii="Times New Roman" w:hAnsi="Times New Roman" w:cs="Times New Roman"/>
          <w:sz w:val="28"/>
          <w:szCs w:val="28"/>
        </w:rPr>
        <w:t xml:space="preserve"> 8 –</w:t>
      </w:r>
      <w:r w:rsidRPr="00E36409">
        <w:rPr>
          <w:rFonts w:ascii="Times New Roman" w:hAnsi="Times New Roman" w:cs="Times New Roman"/>
          <w:sz w:val="28"/>
          <w:szCs w:val="28"/>
        </w:rPr>
        <w:t xml:space="preserve"> Экономика совместного потребления в Китае</w:t>
      </w:r>
      <w:r w:rsidR="00BD091A">
        <w:rPr>
          <w:rFonts w:ascii="Times New Roman" w:hAnsi="Times New Roman" w:cs="Times New Roman"/>
          <w:sz w:val="28"/>
          <w:szCs w:val="28"/>
        </w:rPr>
        <w:t xml:space="preserve"> </w:t>
      </w:r>
      <w:r w:rsidR="00BD091A" w:rsidRPr="00E36409">
        <w:rPr>
          <w:rFonts w:ascii="Times New Roman" w:hAnsi="Times New Roman" w:cs="Times New Roman"/>
          <w:sz w:val="28"/>
          <w:szCs w:val="28"/>
        </w:rPr>
        <w:t>[33]</w:t>
      </w:r>
    </w:p>
    <w:p w14:paraId="237B02D9" w14:textId="6ED38647" w:rsidR="00082605" w:rsidRPr="00E36409" w:rsidRDefault="00B064E7"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Если возвращаться к оценке глобального рынка технологий совместного потребления, то к</w:t>
      </w:r>
      <w:r w:rsidR="00082605" w:rsidRPr="00E36409">
        <w:rPr>
          <w:rFonts w:ascii="Times New Roman" w:hAnsi="Times New Roman" w:cs="Times New Roman"/>
          <w:sz w:val="28"/>
          <w:szCs w:val="28"/>
        </w:rPr>
        <w:t xml:space="preserve"> </w:t>
      </w:r>
      <w:r w:rsidR="0086085C" w:rsidRPr="00E36409">
        <w:rPr>
          <w:rFonts w:ascii="Times New Roman" w:hAnsi="Times New Roman" w:cs="Times New Roman"/>
          <w:sz w:val="28"/>
          <w:szCs w:val="28"/>
        </w:rPr>
        <w:t>основным</w:t>
      </w:r>
      <w:r w:rsidR="00082605" w:rsidRPr="00E36409">
        <w:rPr>
          <w:rFonts w:ascii="Times New Roman" w:hAnsi="Times New Roman" w:cs="Times New Roman"/>
          <w:sz w:val="28"/>
          <w:szCs w:val="28"/>
        </w:rPr>
        <w:t xml:space="preserve"> секторам </w:t>
      </w:r>
      <w:r w:rsidR="0086085C" w:rsidRPr="00E36409">
        <w:rPr>
          <w:rFonts w:ascii="Times New Roman" w:hAnsi="Times New Roman" w:cs="Times New Roman"/>
          <w:sz w:val="28"/>
          <w:szCs w:val="28"/>
        </w:rPr>
        <w:t xml:space="preserve">в данной сфере </w:t>
      </w:r>
      <w:r w:rsidR="00082605" w:rsidRPr="00E36409">
        <w:rPr>
          <w:rFonts w:ascii="Times New Roman" w:hAnsi="Times New Roman" w:cs="Times New Roman"/>
          <w:sz w:val="28"/>
          <w:szCs w:val="28"/>
        </w:rPr>
        <w:t xml:space="preserve">относятся </w:t>
      </w:r>
      <w:proofErr w:type="spellStart"/>
      <w:r w:rsidR="00082605" w:rsidRPr="00E36409">
        <w:rPr>
          <w:rFonts w:ascii="Times New Roman" w:hAnsi="Times New Roman" w:cs="Times New Roman"/>
          <w:sz w:val="28"/>
          <w:szCs w:val="28"/>
        </w:rPr>
        <w:t>краудфандинг</w:t>
      </w:r>
      <w:proofErr w:type="spellEnd"/>
      <w:r w:rsidR="00082605" w:rsidRPr="00E36409">
        <w:rPr>
          <w:rFonts w:ascii="Times New Roman" w:hAnsi="Times New Roman" w:cs="Times New Roman"/>
          <w:sz w:val="28"/>
          <w:szCs w:val="28"/>
        </w:rPr>
        <w:t xml:space="preserve">, услуги потоковой передачи мультимедиа, совместное использование </w:t>
      </w:r>
      <w:r w:rsidR="0086085C" w:rsidRPr="00E36409">
        <w:rPr>
          <w:rFonts w:ascii="Times New Roman" w:hAnsi="Times New Roman" w:cs="Times New Roman"/>
          <w:sz w:val="28"/>
          <w:szCs w:val="28"/>
        </w:rPr>
        <w:t>недвижимости</w:t>
      </w:r>
      <w:r w:rsidR="00082605" w:rsidRPr="00E36409">
        <w:rPr>
          <w:rFonts w:ascii="Times New Roman" w:hAnsi="Times New Roman" w:cs="Times New Roman"/>
          <w:sz w:val="28"/>
          <w:szCs w:val="28"/>
        </w:rPr>
        <w:t xml:space="preserve"> и автомобил</w:t>
      </w:r>
      <w:r w:rsidR="0086085C" w:rsidRPr="00E36409">
        <w:rPr>
          <w:rFonts w:ascii="Times New Roman" w:hAnsi="Times New Roman" w:cs="Times New Roman"/>
          <w:sz w:val="28"/>
          <w:szCs w:val="28"/>
        </w:rPr>
        <w:t>ей</w:t>
      </w:r>
      <w:r w:rsidR="00082605" w:rsidRPr="00E36409">
        <w:rPr>
          <w:rFonts w:ascii="Times New Roman" w:hAnsi="Times New Roman" w:cs="Times New Roman"/>
          <w:sz w:val="28"/>
          <w:szCs w:val="28"/>
        </w:rPr>
        <w:t>, а также онлайн-платформы для удаленной работы.</w:t>
      </w:r>
      <w:r w:rsidR="0086085C" w:rsidRPr="00E36409">
        <w:rPr>
          <w:rFonts w:ascii="Times New Roman" w:hAnsi="Times New Roman" w:cs="Times New Roman"/>
          <w:sz w:val="28"/>
          <w:szCs w:val="28"/>
        </w:rPr>
        <w:t xml:space="preserve"> В таблице </w:t>
      </w:r>
      <w:r w:rsidR="0091157C">
        <w:rPr>
          <w:rFonts w:ascii="Times New Roman" w:hAnsi="Times New Roman" w:cs="Times New Roman"/>
          <w:sz w:val="28"/>
          <w:szCs w:val="28"/>
        </w:rPr>
        <w:t>1 представлены</w:t>
      </w:r>
      <w:r w:rsidR="0086085C" w:rsidRPr="00E36409">
        <w:rPr>
          <w:rFonts w:ascii="Times New Roman" w:hAnsi="Times New Roman" w:cs="Times New Roman"/>
          <w:sz w:val="28"/>
          <w:szCs w:val="28"/>
        </w:rPr>
        <w:t xml:space="preserve"> наиболее крупные компании, ведущие свою деятельность в сфере совместного потребления.</w:t>
      </w:r>
    </w:p>
    <w:p w14:paraId="492FB794" w14:textId="77777777" w:rsidR="004B5BAC" w:rsidRDefault="004B5BAC" w:rsidP="003E05AE">
      <w:pPr>
        <w:tabs>
          <w:tab w:val="left" w:pos="1276"/>
        </w:tabs>
        <w:spacing w:after="0" w:line="360" w:lineRule="auto"/>
        <w:ind w:firstLine="709"/>
        <w:jc w:val="both"/>
        <w:rPr>
          <w:rFonts w:ascii="Times New Roman" w:hAnsi="Times New Roman" w:cs="Times New Roman"/>
          <w:sz w:val="28"/>
          <w:szCs w:val="28"/>
        </w:rPr>
      </w:pPr>
    </w:p>
    <w:p w14:paraId="1BCD66D9" w14:textId="77F1E8D5" w:rsidR="0086085C" w:rsidRPr="00E36409" w:rsidRDefault="0086085C" w:rsidP="003E05AE">
      <w:pPr>
        <w:tabs>
          <w:tab w:val="left" w:pos="1276"/>
        </w:tabs>
        <w:spacing w:after="0" w:line="240" w:lineRule="auto"/>
        <w:jc w:val="both"/>
        <w:rPr>
          <w:rFonts w:ascii="Times New Roman" w:hAnsi="Times New Roman" w:cs="Times New Roman"/>
          <w:sz w:val="28"/>
          <w:szCs w:val="28"/>
        </w:rPr>
      </w:pPr>
      <w:r w:rsidRPr="00E36409">
        <w:rPr>
          <w:rFonts w:ascii="Times New Roman" w:hAnsi="Times New Roman" w:cs="Times New Roman"/>
          <w:sz w:val="28"/>
          <w:szCs w:val="28"/>
        </w:rPr>
        <w:t>Таблица 1</w:t>
      </w:r>
      <w:r w:rsidR="004B5BAC">
        <w:rPr>
          <w:rFonts w:ascii="Times New Roman" w:hAnsi="Times New Roman" w:cs="Times New Roman"/>
          <w:sz w:val="28"/>
          <w:szCs w:val="28"/>
        </w:rPr>
        <w:t xml:space="preserve"> – </w:t>
      </w:r>
      <w:r w:rsidRPr="00E36409">
        <w:rPr>
          <w:rFonts w:ascii="Times New Roman" w:hAnsi="Times New Roman" w:cs="Times New Roman"/>
          <w:sz w:val="28"/>
          <w:szCs w:val="28"/>
        </w:rPr>
        <w:t xml:space="preserve">Лидирующие компании на глобальном рынке совместного </w:t>
      </w:r>
      <w:r w:rsidR="004B5BAC">
        <w:rPr>
          <w:rFonts w:ascii="Times New Roman" w:hAnsi="Times New Roman" w:cs="Times New Roman"/>
          <w:sz w:val="28"/>
          <w:szCs w:val="28"/>
        </w:rPr>
        <w:br/>
      </w:r>
      <w:r w:rsidRPr="00E36409">
        <w:rPr>
          <w:rFonts w:ascii="Times New Roman" w:hAnsi="Times New Roman" w:cs="Times New Roman"/>
          <w:sz w:val="28"/>
          <w:szCs w:val="28"/>
        </w:rPr>
        <w:t>потребления</w:t>
      </w:r>
      <w:r w:rsidR="004B5BAC">
        <w:rPr>
          <w:rFonts w:ascii="Times New Roman" w:hAnsi="Times New Roman" w:cs="Times New Roman"/>
          <w:sz w:val="28"/>
          <w:szCs w:val="28"/>
        </w:rPr>
        <w:t xml:space="preserve"> (составлено автором)</w:t>
      </w:r>
    </w:p>
    <w:tbl>
      <w:tblPr>
        <w:tblStyle w:val="ab"/>
        <w:tblW w:w="0" w:type="auto"/>
        <w:tblLook w:val="04A0" w:firstRow="1" w:lastRow="0" w:firstColumn="1" w:lastColumn="0" w:noHBand="0" w:noVBand="1"/>
      </w:tblPr>
      <w:tblGrid>
        <w:gridCol w:w="2046"/>
        <w:gridCol w:w="1779"/>
        <w:gridCol w:w="1710"/>
        <w:gridCol w:w="2014"/>
        <w:gridCol w:w="1795"/>
      </w:tblGrid>
      <w:tr w:rsidR="00E36409" w:rsidRPr="00E36409" w14:paraId="3C8B7E87" w14:textId="77777777" w:rsidTr="004B5BAC">
        <w:trPr>
          <w:trHeight w:val="647"/>
        </w:trPr>
        <w:tc>
          <w:tcPr>
            <w:tcW w:w="2077" w:type="dxa"/>
            <w:vAlign w:val="center"/>
          </w:tcPr>
          <w:p w14:paraId="205FFC03" w14:textId="3B0A4B41" w:rsidR="0086085C" w:rsidRPr="004B5BAC" w:rsidRDefault="0086085C" w:rsidP="003E05AE">
            <w:pPr>
              <w:tabs>
                <w:tab w:val="left" w:pos="1276"/>
              </w:tabs>
              <w:jc w:val="center"/>
              <w:rPr>
                <w:rFonts w:ascii="Times New Roman" w:hAnsi="Times New Roman" w:cs="Times New Roman"/>
                <w:sz w:val="24"/>
                <w:szCs w:val="24"/>
              </w:rPr>
            </w:pPr>
            <w:r w:rsidRPr="004B5BAC">
              <w:rPr>
                <w:rFonts w:ascii="Times New Roman" w:hAnsi="Times New Roman" w:cs="Times New Roman"/>
                <w:sz w:val="24"/>
                <w:szCs w:val="24"/>
              </w:rPr>
              <w:t>Отрасль</w:t>
            </w:r>
          </w:p>
        </w:tc>
        <w:tc>
          <w:tcPr>
            <w:tcW w:w="1817" w:type="dxa"/>
            <w:vAlign w:val="center"/>
          </w:tcPr>
          <w:p w14:paraId="400C5143" w14:textId="77777777" w:rsidR="004B5BAC" w:rsidRDefault="0086085C" w:rsidP="003E05AE">
            <w:pPr>
              <w:tabs>
                <w:tab w:val="left" w:pos="1276"/>
              </w:tabs>
              <w:jc w:val="center"/>
              <w:rPr>
                <w:rFonts w:ascii="Times New Roman" w:hAnsi="Times New Roman" w:cs="Times New Roman"/>
                <w:sz w:val="24"/>
                <w:szCs w:val="24"/>
              </w:rPr>
            </w:pPr>
            <w:r w:rsidRPr="004B5BAC">
              <w:rPr>
                <w:rFonts w:ascii="Times New Roman" w:hAnsi="Times New Roman" w:cs="Times New Roman"/>
                <w:sz w:val="24"/>
                <w:szCs w:val="24"/>
              </w:rPr>
              <w:t xml:space="preserve">Название </w:t>
            </w:r>
          </w:p>
          <w:p w14:paraId="1D53B650" w14:textId="452F3B8C" w:rsidR="0086085C" w:rsidRPr="004B5BAC" w:rsidRDefault="0086085C" w:rsidP="003E05AE">
            <w:pPr>
              <w:tabs>
                <w:tab w:val="left" w:pos="1276"/>
              </w:tabs>
              <w:jc w:val="center"/>
              <w:rPr>
                <w:rFonts w:ascii="Times New Roman" w:hAnsi="Times New Roman" w:cs="Times New Roman"/>
                <w:sz w:val="24"/>
                <w:szCs w:val="24"/>
              </w:rPr>
            </w:pPr>
            <w:r w:rsidRPr="004B5BAC">
              <w:rPr>
                <w:rFonts w:ascii="Times New Roman" w:hAnsi="Times New Roman" w:cs="Times New Roman"/>
                <w:sz w:val="24"/>
                <w:szCs w:val="24"/>
              </w:rPr>
              <w:t>компании</w:t>
            </w:r>
          </w:p>
        </w:tc>
        <w:tc>
          <w:tcPr>
            <w:tcW w:w="1743" w:type="dxa"/>
            <w:vAlign w:val="center"/>
          </w:tcPr>
          <w:p w14:paraId="2F85EFE2" w14:textId="72858EC1" w:rsidR="0086085C" w:rsidRPr="004B5BAC" w:rsidRDefault="0086085C" w:rsidP="003E05AE">
            <w:pPr>
              <w:tabs>
                <w:tab w:val="left" w:pos="1276"/>
              </w:tabs>
              <w:jc w:val="center"/>
              <w:rPr>
                <w:rFonts w:ascii="Times New Roman" w:hAnsi="Times New Roman" w:cs="Times New Roman"/>
                <w:sz w:val="24"/>
                <w:szCs w:val="24"/>
              </w:rPr>
            </w:pPr>
            <w:r w:rsidRPr="004B5BAC">
              <w:rPr>
                <w:rFonts w:ascii="Times New Roman" w:hAnsi="Times New Roman" w:cs="Times New Roman"/>
                <w:sz w:val="24"/>
                <w:szCs w:val="24"/>
              </w:rPr>
              <w:t>Страна</w:t>
            </w:r>
          </w:p>
        </w:tc>
        <w:tc>
          <w:tcPr>
            <w:tcW w:w="2064" w:type="dxa"/>
            <w:vAlign w:val="center"/>
          </w:tcPr>
          <w:p w14:paraId="7A48C696" w14:textId="77777777" w:rsidR="004B5BAC" w:rsidRDefault="0086085C" w:rsidP="003E05AE">
            <w:pPr>
              <w:tabs>
                <w:tab w:val="left" w:pos="1276"/>
              </w:tabs>
              <w:jc w:val="center"/>
              <w:rPr>
                <w:rFonts w:ascii="Times New Roman" w:hAnsi="Times New Roman" w:cs="Times New Roman"/>
                <w:sz w:val="24"/>
                <w:szCs w:val="24"/>
              </w:rPr>
            </w:pPr>
            <w:r w:rsidRPr="004B5BAC">
              <w:rPr>
                <w:rFonts w:ascii="Times New Roman" w:hAnsi="Times New Roman" w:cs="Times New Roman"/>
                <w:sz w:val="24"/>
                <w:szCs w:val="24"/>
              </w:rPr>
              <w:t xml:space="preserve">Число </w:t>
            </w:r>
          </w:p>
          <w:p w14:paraId="40507C41" w14:textId="40F46162" w:rsidR="0086085C" w:rsidRPr="004B5BAC" w:rsidRDefault="0086085C" w:rsidP="003E05AE">
            <w:pPr>
              <w:tabs>
                <w:tab w:val="left" w:pos="1276"/>
              </w:tabs>
              <w:jc w:val="center"/>
              <w:rPr>
                <w:rFonts w:ascii="Times New Roman" w:hAnsi="Times New Roman" w:cs="Times New Roman"/>
                <w:sz w:val="24"/>
                <w:szCs w:val="24"/>
              </w:rPr>
            </w:pPr>
            <w:r w:rsidRPr="004B5BAC">
              <w:rPr>
                <w:rFonts w:ascii="Times New Roman" w:hAnsi="Times New Roman" w:cs="Times New Roman"/>
                <w:sz w:val="24"/>
                <w:szCs w:val="24"/>
              </w:rPr>
              <w:t>пользователей</w:t>
            </w:r>
          </w:p>
        </w:tc>
        <w:tc>
          <w:tcPr>
            <w:tcW w:w="1837" w:type="dxa"/>
            <w:vAlign w:val="center"/>
          </w:tcPr>
          <w:p w14:paraId="6ABBAA91" w14:textId="389AEB80" w:rsidR="0086085C" w:rsidRPr="004B5BAC" w:rsidRDefault="0086085C" w:rsidP="003E05AE">
            <w:pPr>
              <w:tabs>
                <w:tab w:val="left" w:pos="1276"/>
              </w:tabs>
              <w:jc w:val="center"/>
              <w:rPr>
                <w:rFonts w:ascii="Times New Roman" w:hAnsi="Times New Roman" w:cs="Times New Roman"/>
                <w:sz w:val="24"/>
                <w:szCs w:val="24"/>
              </w:rPr>
            </w:pPr>
            <w:r w:rsidRPr="004B5BAC">
              <w:rPr>
                <w:rFonts w:ascii="Times New Roman" w:hAnsi="Times New Roman" w:cs="Times New Roman"/>
                <w:sz w:val="24"/>
                <w:szCs w:val="24"/>
              </w:rPr>
              <w:t>Стоимость</w:t>
            </w:r>
          </w:p>
        </w:tc>
      </w:tr>
      <w:tr w:rsidR="00E36409" w:rsidRPr="00E36409" w14:paraId="2B968D9E" w14:textId="77777777" w:rsidTr="00023639">
        <w:trPr>
          <w:trHeight w:val="647"/>
        </w:trPr>
        <w:tc>
          <w:tcPr>
            <w:tcW w:w="2077" w:type="dxa"/>
          </w:tcPr>
          <w:p w14:paraId="4E81D290" w14:textId="35FC1FD2" w:rsidR="0086085C" w:rsidRPr="004B5BAC" w:rsidRDefault="0086085C"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Транспорт</w:t>
            </w:r>
          </w:p>
        </w:tc>
        <w:tc>
          <w:tcPr>
            <w:tcW w:w="1817" w:type="dxa"/>
          </w:tcPr>
          <w:p w14:paraId="6577D020" w14:textId="4C43ECCB" w:rsidR="0086085C" w:rsidRPr="004B5BAC" w:rsidRDefault="0086085C" w:rsidP="003E05AE">
            <w:pPr>
              <w:tabs>
                <w:tab w:val="left" w:pos="1276"/>
              </w:tabs>
              <w:jc w:val="both"/>
              <w:rPr>
                <w:rFonts w:ascii="Times New Roman" w:hAnsi="Times New Roman" w:cs="Times New Roman"/>
                <w:sz w:val="24"/>
                <w:szCs w:val="24"/>
                <w:lang w:val="en-GB"/>
              </w:rPr>
            </w:pPr>
            <w:r w:rsidRPr="004B5BAC">
              <w:rPr>
                <w:rFonts w:ascii="Times New Roman" w:hAnsi="Times New Roman" w:cs="Times New Roman"/>
                <w:sz w:val="24"/>
                <w:szCs w:val="24"/>
                <w:lang w:val="en-GB"/>
              </w:rPr>
              <w:t>UBER</w:t>
            </w:r>
          </w:p>
        </w:tc>
        <w:tc>
          <w:tcPr>
            <w:tcW w:w="1743" w:type="dxa"/>
          </w:tcPr>
          <w:p w14:paraId="40785875" w14:textId="7FD2A211" w:rsidR="0086085C" w:rsidRPr="004B5BAC" w:rsidRDefault="0086085C"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США</w:t>
            </w:r>
          </w:p>
        </w:tc>
        <w:tc>
          <w:tcPr>
            <w:tcW w:w="2064" w:type="dxa"/>
          </w:tcPr>
          <w:p w14:paraId="63E64B81" w14:textId="7000212B" w:rsidR="0086085C" w:rsidRPr="004B5BAC" w:rsidRDefault="0086085C"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110 млн (на 2019 год)</w:t>
            </w:r>
          </w:p>
        </w:tc>
        <w:tc>
          <w:tcPr>
            <w:tcW w:w="1837" w:type="dxa"/>
          </w:tcPr>
          <w:p w14:paraId="14EB8D40" w14:textId="220EB9E7" w:rsidR="0086085C" w:rsidRPr="004B5BAC" w:rsidRDefault="0086085C"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63,2 млрд. долл.</w:t>
            </w:r>
          </w:p>
        </w:tc>
      </w:tr>
      <w:tr w:rsidR="00E36409" w:rsidRPr="00E36409" w14:paraId="67C671F9" w14:textId="77777777" w:rsidTr="00023639">
        <w:trPr>
          <w:trHeight w:val="647"/>
        </w:trPr>
        <w:tc>
          <w:tcPr>
            <w:tcW w:w="2077" w:type="dxa"/>
          </w:tcPr>
          <w:p w14:paraId="7B2A88DA" w14:textId="35BB535E" w:rsidR="0086085C" w:rsidRPr="004B5BAC" w:rsidRDefault="0086085C"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Транспорт</w:t>
            </w:r>
          </w:p>
        </w:tc>
        <w:tc>
          <w:tcPr>
            <w:tcW w:w="1817" w:type="dxa"/>
          </w:tcPr>
          <w:p w14:paraId="29D10011" w14:textId="6D95140F" w:rsidR="0086085C" w:rsidRPr="004B5BAC" w:rsidRDefault="0086085C"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lang w:val="en-GB"/>
              </w:rPr>
              <w:t>Lyft</w:t>
            </w:r>
          </w:p>
        </w:tc>
        <w:tc>
          <w:tcPr>
            <w:tcW w:w="1743" w:type="dxa"/>
          </w:tcPr>
          <w:p w14:paraId="51FC632B" w14:textId="525D09CE" w:rsidR="0086085C" w:rsidRPr="004B5BAC" w:rsidRDefault="0086085C"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США</w:t>
            </w:r>
          </w:p>
        </w:tc>
        <w:tc>
          <w:tcPr>
            <w:tcW w:w="2064" w:type="dxa"/>
          </w:tcPr>
          <w:p w14:paraId="5A753E0A" w14:textId="564E05C4" w:rsidR="0086085C" w:rsidRPr="004B5BAC" w:rsidRDefault="0086085C"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23 млн. (на 2017 год)</w:t>
            </w:r>
          </w:p>
        </w:tc>
        <w:tc>
          <w:tcPr>
            <w:tcW w:w="1837" w:type="dxa"/>
          </w:tcPr>
          <w:p w14:paraId="5ED9E22B" w14:textId="0A40198E" w:rsidR="0086085C" w:rsidRPr="004B5BAC" w:rsidRDefault="0086085C"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14,1 млрд. долл.</w:t>
            </w:r>
          </w:p>
        </w:tc>
      </w:tr>
      <w:tr w:rsidR="00E36409" w:rsidRPr="00E36409" w14:paraId="08804267" w14:textId="77777777" w:rsidTr="00023639">
        <w:trPr>
          <w:trHeight w:val="635"/>
        </w:trPr>
        <w:tc>
          <w:tcPr>
            <w:tcW w:w="2077" w:type="dxa"/>
          </w:tcPr>
          <w:p w14:paraId="24B2697A" w14:textId="11A02649" w:rsidR="0086085C" w:rsidRPr="004B5BAC" w:rsidRDefault="0086085C"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Аренда недвижимости</w:t>
            </w:r>
          </w:p>
        </w:tc>
        <w:tc>
          <w:tcPr>
            <w:tcW w:w="1817" w:type="dxa"/>
          </w:tcPr>
          <w:p w14:paraId="6B8523B7" w14:textId="1DCC084D" w:rsidR="0086085C" w:rsidRPr="004B5BAC" w:rsidRDefault="0086085C" w:rsidP="003E05AE">
            <w:pPr>
              <w:tabs>
                <w:tab w:val="left" w:pos="1276"/>
              </w:tabs>
              <w:jc w:val="both"/>
              <w:rPr>
                <w:rFonts w:ascii="Times New Roman" w:hAnsi="Times New Roman" w:cs="Times New Roman"/>
                <w:sz w:val="24"/>
                <w:szCs w:val="24"/>
                <w:lang w:val="en-GB"/>
              </w:rPr>
            </w:pPr>
            <w:r w:rsidRPr="004B5BAC">
              <w:rPr>
                <w:rFonts w:ascii="Times New Roman" w:hAnsi="Times New Roman" w:cs="Times New Roman"/>
                <w:sz w:val="24"/>
                <w:szCs w:val="24"/>
                <w:lang w:val="en-GB"/>
              </w:rPr>
              <w:t>Airbnb</w:t>
            </w:r>
          </w:p>
        </w:tc>
        <w:tc>
          <w:tcPr>
            <w:tcW w:w="1743" w:type="dxa"/>
          </w:tcPr>
          <w:p w14:paraId="6DB81EBC" w14:textId="66559569" w:rsidR="0086085C" w:rsidRPr="004B5BAC" w:rsidRDefault="0086085C"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США</w:t>
            </w:r>
          </w:p>
        </w:tc>
        <w:tc>
          <w:tcPr>
            <w:tcW w:w="2064" w:type="dxa"/>
          </w:tcPr>
          <w:p w14:paraId="4B800ADB" w14:textId="7474D316" w:rsidR="0086085C" w:rsidRPr="004B5BAC" w:rsidRDefault="0086085C"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150 млн. (на 2019 год)</w:t>
            </w:r>
          </w:p>
        </w:tc>
        <w:tc>
          <w:tcPr>
            <w:tcW w:w="1837" w:type="dxa"/>
          </w:tcPr>
          <w:p w14:paraId="0A2D5771" w14:textId="3DABEEA3" w:rsidR="0086085C" w:rsidRPr="004B5BAC" w:rsidRDefault="0086085C"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31 млрд. долл.</w:t>
            </w:r>
          </w:p>
        </w:tc>
      </w:tr>
      <w:tr w:rsidR="00E36409" w:rsidRPr="00E36409" w14:paraId="18FA5C60" w14:textId="77777777" w:rsidTr="00023639">
        <w:trPr>
          <w:trHeight w:val="647"/>
        </w:trPr>
        <w:tc>
          <w:tcPr>
            <w:tcW w:w="2077" w:type="dxa"/>
          </w:tcPr>
          <w:p w14:paraId="6F9AD5FB" w14:textId="543FDF3C" w:rsidR="0086085C" w:rsidRPr="004B5BAC" w:rsidRDefault="0086085C" w:rsidP="003E05AE">
            <w:pPr>
              <w:tabs>
                <w:tab w:val="left" w:pos="1276"/>
              </w:tabs>
              <w:jc w:val="both"/>
              <w:rPr>
                <w:rFonts w:ascii="Times New Roman" w:hAnsi="Times New Roman" w:cs="Times New Roman"/>
                <w:sz w:val="24"/>
                <w:szCs w:val="24"/>
              </w:rPr>
            </w:pPr>
            <w:proofErr w:type="spellStart"/>
            <w:r w:rsidRPr="004B5BAC">
              <w:rPr>
                <w:rFonts w:ascii="Times New Roman" w:hAnsi="Times New Roman" w:cs="Times New Roman"/>
                <w:sz w:val="24"/>
                <w:szCs w:val="24"/>
              </w:rPr>
              <w:t>Краудфандинг</w:t>
            </w:r>
            <w:proofErr w:type="spellEnd"/>
          </w:p>
        </w:tc>
        <w:tc>
          <w:tcPr>
            <w:tcW w:w="1817" w:type="dxa"/>
          </w:tcPr>
          <w:p w14:paraId="220FF878" w14:textId="1631AFCC" w:rsidR="0086085C" w:rsidRPr="004B5BAC" w:rsidRDefault="0086085C" w:rsidP="003E05AE">
            <w:pPr>
              <w:tabs>
                <w:tab w:val="left" w:pos="1276"/>
              </w:tabs>
              <w:jc w:val="both"/>
              <w:rPr>
                <w:rFonts w:ascii="Times New Roman" w:hAnsi="Times New Roman" w:cs="Times New Roman"/>
                <w:sz w:val="24"/>
                <w:szCs w:val="24"/>
                <w:lang w:val="en-GB"/>
              </w:rPr>
            </w:pPr>
            <w:r w:rsidRPr="004B5BAC">
              <w:rPr>
                <w:rFonts w:ascii="Times New Roman" w:hAnsi="Times New Roman" w:cs="Times New Roman"/>
                <w:sz w:val="24"/>
                <w:szCs w:val="24"/>
                <w:lang w:val="en-GB"/>
              </w:rPr>
              <w:t>Kickstarter</w:t>
            </w:r>
          </w:p>
        </w:tc>
        <w:tc>
          <w:tcPr>
            <w:tcW w:w="1743" w:type="dxa"/>
          </w:tcPr>
          <w:p w14:paraId="59BBD7DA" w14:textId="48BF7F16" w:rsidR="0086085C" w:rsidRPr="004B5BAC" w:rsidRDefault="0086085C"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США</w:t>
            </w:r>
          </w:p>
        </w:tc>
        <w:tc>
          <w:tcPr>
            <w:tcW w:w="2064" w:type="dxa"/>
          </w:tcPr>
          <w:p w14:paraId="1654B23F" w14:textId="254FA9C4" w:rsidR="0086085C" w:rsidRPr="004B5BAC" w:rsidRDefault="0086085C"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17 млн. (на 2019 год)</w:t>
            </w:r>
          </w:p>
        </w:tc>
        <w:tc>
          <w:tcPr>
            <w:tcW w:w="1837" w:type="dxa"/>
          </w:tcPr>
          <w:p w14:paraId="4A46CB84" w14:textId="0CD8DB0F" w:rsidR="0086085C" w:rsidRPr="004B5BAC" w:rsidRDefault="0086085C"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520 млн. долл.</w:t>
            </w:r>
          </w:p>
        </w:tc>
      </w:tr>
    </w:tbl>
    <w:p w14:paraId="45C1E4D8" w14:textId="76588D89" w:rsidR="00082605" w:rsidRPr="00E36409" w:rsidRDefault="00082605" w:rsidP="003E05AE">
      <w:pPr>
        <w:tabs>
          <w:tab w:val="left" w:pos="1276"/>
        </w:tabs>
        <w:spacing w:after="0" w:line="360" w:lineRule="auto"/>
        <w:ind w:firstLine="709"/>
        <w:jc w:val="both"/>
        <w:rPr>
          <w:rFonts w:ascii="Times New Roman" w:hAnsi="Times New Roman" w:cs="Times New Roman"/>
          <w:sz w:val="28"/>
          <w:szCs w:val="28"/>
          <w:lang w:val="en-GB"/>
        </w:rPr>
      </w:pPr>
    </w:p>
    <w:p w14:paraId="4128F90D" w14:textId="6722A0EA" w:rsidR="00082605" w:rsidRPr="00E36409" w:rsidRDefault="0086085C"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Как видно из </w:t>
      </w:r>
      <w:r w:rsidR="001E24CC" w:rsidRPr="00E36409">
        <w:rPr>
          <w:rFonts w:ascii="Times New Roman" w:hAnsi="Times New Roman" w:cs="Times New Roman"/>
          <w:sz w:val="28"/>
          <w:szCs w:val="28"/>
        </w:rPr>
        <w:t>таблицы 1</w:t>
      </w:r>
      <w:r w:rsidRPr="00E36409">
        <w:rPr>
          <w:rFonts w:ascii="Times New Roman" w:hAnsi="Times New Roman" w:cs="Times New Roman"/>
          <w:sz w:val="28"/>
          <w:szCs w:val="28"/>
        </w:rPr>
        <w:t xml:space="preserve">, крупнейшие компании в глобальной экономике совместного использования дислоцируются в основном в США, но при этом характер их деятельности транснациональный. Они реализуют свои услуги по всему миру. За счет эффективных маркетинговых бюджетов они активно продвигают </w:t>
      </w:r>
      <w:r w:rsidR="003C441C" w:rsidRPr="00E36409">
        <w:rPr>
          <w:rFonts w:ascii="Times New Roman" w:hAnsi="Times New Roman" w:cs="Times New Roman"/>
          <w:sz w:val="28"/>
          <w:szCs w:val="28"/>
        </w:rPr>
        <w:t>себя и способствуют росту.</w:t>
      </w:r>
    </w:p>
    <w:p w14:paraId="3FF38960" w14:textId="46273186" w:rsidR="003C441C" w:rsidRPr="00E36409" w:rsidRDefault="001E24CC"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В транспортной отрасли</w:t>
      </w:r>
      <w:r w:rsidR="00082605" w:rsidRPr="00E36409">
        <w:rPr>
          <w:rFonts w:ascii="Times New Roman" w:hAnsi="Times New Roman" w:cs="Times New Roman"/>
          <w:sz w:val="28"/>
          <w:szCs w:val="28"/>
        </w:rPr>
        <w:t xml:space="preserve"> есть несколько международных компаний, работающих в разных странах, в том числе </w:t>
      </w:r>
      <w:proofErr w:type="spellStart"/>
      <w:r w:rsidR="00082605" w:rsidRPr="00E36409">
        <w:rPr>
          <w:rFonts w:ascii="Times New Roman" w:hAnsi="Times New Roman" w:cs="Times New Roman"/>
          <w:sz w:val="28"/>
          <w:szCs w:val="28"/>
        </w:rPr>
        <w:t>Uber</w:t>
      </w:r>
      <w:proofErr w:type="spellEnd"/>
      <w:r w:rsidR="00082605" w:rsidRPr="00E36409">
        <w:rPr>
          <w:rFonts w:ascii="Times New Roman" w:hAnsi="Times New Roman" w:cs="Times New Roman"/>
          <w:sz w:val="28"/>
          <w:szCs w:val="28"/>
        </w:rPr>
        <w:t xml:space="preserve">, </w:t>
      </w:r>
      <w:proofErr w:type="spellStart"/>
      <w:r w:rsidR="00082605" w:rsidRPr="00E36409">
        <w:rPr>
          <w:rFonts w:ascii="Times New Roman" w:hAnsi="Times New Roman" w:cs="Times New Roman"/>
          <w:sz w:val="28"/>
          <w:szCs w:val="28"/>
        </w:rPr>
        <w:t>DiDi</w:t>
      </w:r>
      <w:proofErr w:type="spellEnd"/>
      <w:r w:rsidR="00082605" w:rsidRPr="00E36409">
        <w:rPr>
          <w:rFonts w:ascii="Times New Roman" w:hAnsi="Times New Roman" w:cs="Times New Roman"/>
          <w:sz w:val="28"/>
          <w:szCs w:val="28"/>
        </w:rPr>
        <w:t xml:space="preserve"> и </w:t>
      </w:r>
      <w:proofErr w:type="spellStart"/>
      <w:r w:rsidR="00082605" w:rsidRPr="00E36409">
        <w:rPr>
          <w:rFonts w:ascii="Times New Roman" w:hAnsi="Times New Roman" w:cs="Times New Roman"/>
          <w:sz w:val="28"/>
          <w:szCs w:val="28"/>
        </w:rPr>
        <w:t>Lyft</w:t>
      </w:r>
      <w:proofErr w:type="spellEnd"/>
      <w:r w:rsidR="00082605" w:rsidRPr="00E36409">
        <w:rPr>
          <w:rFonts w:ascii="Times New Roman" w:hAnsi="Times New Roman" w:cs="Times New Roman"/>
          <w:sz w:val="28"/>
          <w:szCs w:val="28"/>
        </w:rPr>
        <w:t xml:space="preserve">. </w:t>
      </w:r>
      <w:proofErr w:type="spellStart"/>
      <w:r w:rsidR="00082605" w:rsidRPr="00E36409">
        <w:rPr>
          <w:rFonts w:ascii="Times New Roman" w:hAnsi="Times New Roman" w:cs="Times New Roman"/>
          <w:sz w:val="28"/>
          <w:szCs w:val="28"/>
        </w:rPr>
        <w:t>Uber</w:t>
      </w:r>
      <w:proofErr w:type="spellEnd"/>
      <w:r w:rsidR="00E36409">
        <w:rPr>
          <w:rFonts w:ascii="Times New Roman" w:hAnsi="Times New Roman" w:cs="Times New Roman"/>
          <w:sz w:val="28"/>
          <w:szCs w:val="28"/>
        </w:rPr>
        <w:t xml:space="preserve"> – </w:t>
      </w:r>
      <w:r w:rsidR="00082605" w:rsidRPr="00E36409">
        <w:rPr>
          <w:rFonts w:ascii="Times New Roman" w:hAnsi="Times New Roman" w:cs="Times New Roman"/>
          <w:sz w:val="28"/>
          <w:szCs w:val="28"/>
        </w:rPr>
        <w:t>один из крупнейших мировых предприятий в сфере совместного потребления и пионер совместного использования поездок</w:t>
      </w:r>
      <w:r w:rsidR="00B92D95" w:rsidRPr="00E36409">
        <w:rPr>
          <w:rFonts w:ascii="Times New Roman" w:hAnsi="Times New Roman" w:cs="Times New Roman"/>
          <w:sz w:val="28"/>
          <w:szCs w:val="28"/>
        </w:rPr>
        <w:t xml:space="preserve"> [47]</w:t>
      </w:r>
      <w:r w:rsidR="00082605" w:rsidRPr="00E36409">
        <w:rPr>
          <w:rFonts w:ascii="Times New Roman" w:hAnsi="Times New Roman" w:cs="Times New Roman"/>
          <w:sz w:val="28"/>
          <w:szCs w:val="28"/>
        </w:rPr>
        <w:t xml:space="preserve">. </w:t>
      </w:r>
      <w:proofErr w:type="spellStart"/>
      <w:r w:rsidR="00082605" w:rsidRPr="00E36409">
        <w:rPr>
          <w:rFonts w:ascii="Times New Roman" w:hAnsi="Times New Roman" w:cs="Times New Roman"/>
          <w:sz w:val="28"/>
          <w:szCs w:val="28"/>
        </w:rPr>
        <w:t>DiDi</w:t>
      </w:r>
      <w:proofErr w:type="spellEnd"/>
      <w:r w:rsidR="00082605" w:rsidRPr="00E36409">
        <w:rPr>
          <w:rFonts w:ascii="Times New Roman" w:hAnsi="Times New Roman" w:cs="Times New Roman"/>
          <w:sz w:val="28"/>
          <w:szCs w:val="28"/>
        </w:rPr>
        <w:t xml:space="preserve">, управляемая </w:t>
      </w:r>
      <w:proofErr w:type="spellStart"/>
      <w:r w:rsidR="00082605" w:rsidRPr="00E36409">
        <w:rPr>
          <w:rFonts w:ascii="Times New Roman" w:hAnsi="Times New Roman" w:cs="Times New Roman"/>
          <w:sz w:val="28"/>
          <w:szCs w:val="28"/>
        </w:rPr>
        <w:t>Alibaba</w:t>
      </w:r>
      <w:proofErr w:type="spellEnd"/>
      <w:r w:rsidR="00082605" w:rsidRPr="00E36409">
        <w:rPr>
          <w:rFonts w:ascii="Times New Roman" w:hAnsi="Times New Roman" w:cs="Times New Roman"/>
          <w:sz w:val="28"/>
          <w:szCs w:val="28"/>
        </w:rPr>
        <w:t xml:space="preserve"> </w:t>
      </w:r>
      <w:proofErr w:type="spellStart"/>
      <w:r w:rsidR="00082605" w:rsidRPr="00E36409">
        <w:rPr>
          <w:rFonts w:ascii="Times New Roman" w:hAnsi="Times New Roman" w:cs="Times New Roman"/>
          <w:sz w:val="28"/>
          <w:szCs w:val="28"/>
        </w:rPr>
        <w:t>Group</w:t>
      </w:r>
      <w:proofErr w:type="spellEnd"/>
      <w:r w:rsidR="00082605" w:rsidRPr="00E36409">
        <w:rPr>
          <w:rFonts w:ascii="Times New Roman" w:hAnsi="Times New Roman" w:cs="Times New Roman"/>
          <w:sz w:val="28"/>
          <w:szCs w:val="28"/>
        </w:rPr>
        <w:t xml:space="preserve">, </w:t>
      </w:r>
      <w:r w:rsidRPr="00E36409">
        <w:rPr>
          <w:rFonts w:ascii="Times New Roman" w:hAnsi="Times New Roman" w:cs="Times New Roman"/>
          <w:sz w:val="28"/>
          <w:szCs w:val="28"/>
        </w:rPr>
        <w:t>–</w:t>
      </w:r>
      <w:r w:rsidR="003C441C" w:rsidRPr="00E36409">
        <w:rPr>
          <w:rFonts w:ascii="Times New Roman" w:hAnsi="Times New Roman" w:cs="Times New Roman"/>
          <w:sz w:val="28"/>
          <w:szCs w:val="28"/>
        </w:rPr>
        <w:t xml:space="preserve"> это</w:t>
      </w:r>
      <w:r w:rsidR="00082605" w:rsidRPr="00E36409">
        <w:rPr>
          <w:rFonts w:ascii="Times New Roman" w:hAnsi="Times New Roman" w:cs="Times New Roman"/>
          <w:sz w:val="28"/>
          <w:szCs w:val="28"/>
        </w:rPr>
        <w:t xml:space="preserve"> китайская транспортная компания, которая работает в нескольких странах и приобрела </w:t>
      </w:r>
      <w:proofErr w:type="spellStart"/>
      <w:r w:rsidR="00082605" w:rsidRPr="00E36409">
        <w:rPr>
          <w:rFonts w:ascii="Times New Roman" w:hAnsi="Times New Roman" w:cs="Times New Roman"/>
          <w:sz w:val="28"/>
          <w:szCs w:val="28"/>
        </w:rPr>
        <w:t>Uber</w:t>
      </w:r>
      <w:proofErr w:type="spellEnd"/>
      <w:r w:rsidR="00082605" w:rsidRPr="00E36409">
        <w:rPr>
          <w:rFonts w:ascii="Times New Roman" w:hAnsi="Times New Roman" w:cs="Times New Roman"/>
          <w:sz w:val="28"/>
          <w:szCs w:val="28"/>
        </w:rPr>
        <w:t xml:space="preserve"> </w:t>
      </w:r>
      <w:proofErr w:type="spellStart"/>
      <w:r w:rsidR="00082605" w:rsidRPr="00E36409">
        <w:rPr>
          <w:rFonts w:ascii="Times New Roman" w:hAnsi="Times New Roman" w:cs="Times New Roman"/>
          <w:sz w:val="28"/>
          <w:szCs w:val="28"/>
        </w:rPr>
        <w:t>China</w:t>
      </w:r>
      <w:proofErr w:type="spellEnd"/>
      <w:r w:rsidR="00082605" w:rsidRPr="00E36409">
        <w:rPr>
          <w:rFonts w:ascii="Times New Roman" w:hAnsi="Times New Roman" w:cs="Times New Roman"/>
          <w:sz w:val="28"/>
          <w:szCs w:val="28"/>
        </w:rPr>
        <w:t xml:space="preserve"> в 2016 году. </w:t>
      </w:r>
    </w:p>
    <w:p w14:paraId="5BE746BB" w14:textId="69A60E48" w:rsidR="00082605" w:rsidRPr="00E36409" w:rsidRDefault="0008260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Сектор </w:t>
      </w:r>
      <w:r w:rsidR="003C441C" w:rsidRPr="00E36409">
        <w:rPr>
          <w:rFonts w:ascii="Times New Roman" w:hAnsi="Times New Roman" w:cs="Times New Roman"/>
          <w:sz w:val="28"/>
          <w:szCs w:val="28"/>
        </w:rPr>
        <w:t>аренды недвижимости</w:t>
      </w:r>
      <w:r w:rsidRPr="00E36409">
        <w:rPr>
          <w:rFonts w:ascii="Times New Roman" w:hAnsi="Times New Roman" w:cs="Times New Roman"/>
          <w:sz w:val="28"/>
          <w:szCs w:val="28"/>
        </w:rPr>
        <w:t xml:space="preserve"> </w:t>
      </w:r>
      <w:r w:rsidR="001E24CC" w:rsidRPr="00E36409">
        <w:rPr>
          <w:rFonts w:ascii="Times New Roman" w:hAnsi="Times New Roman" w:cs="Times New Roman"/>
          <w:sz w:val="28"/>
          <w:szCs w:val="28"/>
        </w:rPr>
        <w:t>–</w:t>
      </w:r>
      <w:r w:rsidR="003C441C" w:rsidRPr="00E36409">
        <w:rPr>
          <w:rFonts w:ascii="Times New Roman" w:hAnsi="Times New Roman" w:cs="Times New Roman"/>
          <w:sz w:val="28"/>
          <w:szCs w:val="28"/>
        </w:rPr>
        <w:t xml:space="preserve"> это</w:t>
      </w:r>
      <w:r w:rsidRPr="00E36409">
        <w:rPr>
          <w:rFonts w:ascii="Times New Roman" w:hAnsi="Times New Roman" w:cs="Times New Roman"/>
          <w:sz w:val="28"/>
          <w:szCs w:val="28"/>
        </w:rPr>
        <w:t xml:space="preserve"> еще одна сфера, в которой такие компании, как </w:t>
      </w:r>
      <w:proofErr w:type="spellStart"/>
      <w:r w:rsidRPr="00E36409">
        <w:rPr>
          <w:rFonts w:ascii="Times New Roman" w:hAnsi="Times New Roman" w:cs="Times New Roman"/>
          <w:sz w:val="28"/>
          <w:szCs w:val="28"/>
        </w:rPr>
        <w:t>Airbnb</w:t>
      </w:r>
      <w:proofErr w:type="spellEnd"/>
      <w:r w:rsidRPr="00E36409">
        <w:rPr>
          <w:rFonts w:ascii="Times New Roman" w:hAnsi="Times New Roman" w:cs="Times New Roman"/>
          <w:sz w:val="28"/>
          <w:szCs w:val="28"/>
        </w:rPr>
        <w:t>, изменили представление о путешествиях, расширив</w:t>
      </w:r>
      <w:r w:rsidRPr="00E36409">
        <w:rPr>
          <w:rFonts w:ascii="Times New Roman" w:hAnsi="Times New Roman" w:cs="Times New Roman"/>
          <w:sz w:val="28"/>
          <w:szCs w:val="28"/>
        </w:rPr>
        <w:lastRenderedPageBreak/>
        <w:t>шись по всему миру</w:t>
      </w:r>
      <w:r w:rsidR="00B92D95" w:rsidRPr="00E36409">
        <w:rPr>
          <w:rFonts w:ascii="Times New Roman" w:hAnsi="Times New Roman" w:cs="Times New Roman"/>
          <w:sz w:val="28"/>
          <w:szCs w:val="28"/>
        </w:rPr>
        <w:t xml:space="preserve"> [35, с. 430]</w:t>
      </w:r>
      <w:r w:rsidRPr="00E36409">
        <w:rPr>
          <w:rFonts w:ascii="Times New Roman" w:hAnsi="Times New Roman" w:cs="Times New Roman"/>
          <w:sz w:val="28"/>
          <w:szCs w:val="28"/>
        </w:rPr>
        <w:t>.</w:t>
      </w:r>
      <w:r w:rsidR="003C441C" w:rsidRPr="00E36409">
        <w:rPr>
          <w:rFonts w:ascii="Times New Roman" w:hAnsi="Times New Roman" w:cs="Times New Roman"/>
          <w:sz w:val="28"/>
          <w:szCs w:val="28"/>
        </w:rPr>
        <w:t xml:space="preserve"> Они произвели революцию в индустрии туризма, и стали одними из первых </w:t>
      </w:r>
      <w:proofErr w:type="spellStart"/>
      <w:r w:rsidR="003C441C" w:rsidRPr="00E36409">
        <w:rPr>
          <w:rFonts w:ascii="Times New Roman" w:hAnsi="Times New Roman" w:cs="Times New Roman"/>
          <w:sz w:val="28"/>
          <w:szCs w:val="28"/>
        </w:rPr>
        <w:t>стартапов</w:t>
      </w:r>
      <w:proofErr w:type="spellEnd"/>
      <w:r w:rsidR="003C441C" w:rsidRPr="00E36409">
        <w:rPr>
          <w:rFonts w:ascii="Times New Roman" w:hAnsi="Times New Roman" w:cs="Times New Roman"/>
          <w:sz w:val="28"/>
          <w:szCs w:val="28"/>
        </w:rPr>
        <w:t>-единорогов, появившихся в середине 2000-х годов, и им подражают на всех уровнях</w:t>
      </w:r>
      <w:r w:rsidR="00E36409">
        <w:rPr>
          <w:rFonts w:ascii="Times New Roman" w:hAnsi="Times New Roman" w:cs="Times New Roman"/>
          <w:sz w:val="28"/>
          <w:szCs w:val="28"/>
        </w:rPr>
        <w:t xml:space="preserve"> – </w:t>
      </w:r>
      <w:r w:rsidR="003C441C" w:rsidRPr="00E36409">
        <w:rPr>
          <w:rFonts w:ascii="Times New Roman" w:hAnsi="Times New Roman" w:cs="Times New Roman"/>
          <w:sz w:val="28"/>
          <w:szCs w:val="28"/>
        </w:rPr>
        <w:t>от их бизнес-модели, карты и результатов поиска до своих реферальных систем и их мировоззрения и подхода ко всему, что они делают. Благодаря данной компании, путешественники по всему миру получили возможность значительно экономить свои средства на аренду жилья, контактируя с арендодателями напрямую и снимая его значительно дешевле, чем это обходилось бы в отелях.</w:t>
      </w:r>
    </w:p>
    <w:p w14:paraId="46A3239A" w14:textId="785AFC20" w:rsidR="003C441C" w:rsidRPr="00E36409" w:rsidRDefault="0008260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Для продажи или аренды потребительских товаров существует несколько предприятий, предлагающих </w:t>
      </w:r>
      <w:proofErr w:type="spellStart"/>
      <w:r w:rsidRPr="00E36409">
        <w:rPr>
          <w:rFonts w:ascii="Times New Roman" w:hAnsi="Times New Roman" w:cs="Times New Roman"/>
          <w:sz w:val="28"/>
          <w:szCs w:val="28"/>
        </w:rPr>
        <w:t>одноранговые</w:t>
      </w:r>
      <w:proofErr w:type="spellEnd"/>
      <w:r w:rsidRPr="00E36409">
        <w:rPr>
          <w:rFonts w:ascii="Times New Roman" w:hAnsi="Times New Roman" w:cs="Times New Roman"/>
          <w:sz w:val="28"/>
          <w:szCs w:val="28"/>
        </w:rPr>
        <w:t xml:space="preserve"> платформы. Самая крупная из них </w:t>
      </w:r>
      <w:r w:rsidR="00D85DFC" w:rsidRPr="00E36409">
        <w:rPr>
          <w:rFonts w:ascii="Times New Roman" w:hAnsi="Times New Roman" w:cs="Times New Roman"/>
          <w:sz w:val="28"/>
          <w:szCs w:val="28"/>
        </w:rPr>
        <w:t>–</w:t>
      </w:r>
      <w:r w:rsidR="003C441C" w:rsidRPr="00E36409">
        <w:rPr>
          <w:rFonts w:ascii="Times New Roman" w:hAnsi="Times New Roman" w:cs="Times New Roman"/>
          <w:sz w:val="28"/>
          <w:szCs w:val="28"/>
        </w:rPr>
        <w:t xml:space="preserve"> это</w:t>
      </w:r>
      <w:r w:rsidRPr="00E36409">
        <w:rPr>
          <w:rFonts w:ascii="Times New Roman" w:hAnsi="Times New Roman" w:cs="Times New Roman"/>
          <w:sz w:val="28"/>
          <w:szCs w:val="28"/>
        </w:rPr>
        <w:t xml:space="preserve"> также одна из первых компаний, занимающихся электронной коммерцией и экономикой совместного использования,</w:t>
      </w:r>
      <w:r w:rsidR="00E36409">
        <w:rPr>
          <w:rFonts w:ascii="Times New Roman" w:hAnsi="Times New Roman" w:cs="Times New Roman"/>
          <w:sz w:val="28"/>
          <w:szCs w:val="28"/>
        </w:rPr>
        <w:t xml:space="preserve"> – </w:t>
      </w:r>
      <w:proofErr w:type="spellStart"/>
      <w:r w:rsidRPr="00E36409">
        <w:rPr>
          <w:rFonts w:ascii="Times New Roman" w:hAnsi="Times New Roman" w:cs="Times New Roman"/>
          <w:sz w:val="28"/>
          <w:szCs w:val="28"/>
        </w:rPr>
        <w:t>eBay</w:t>
      </w:r>
      <w:proofErr w:type="spellEnd"/>
      <w:r w:rsidRPr="00E36409">
        <w:rPr>
          <w:rFonts w:ascii="Times New Roman" w:hAnsi="Times New Roman" w:cs="Times New Roman"/>
          <w:sz w:val="28"/>
          <w:szCs w:val="28"/>
        </w:rPr>
        <w:t xml:space="preserve">. Он позволяет продавать личные товары через Интернет. </w:t>
      </w:r>
    </w:p>
    <w:p w14:paraId="510506F3" w14:textId="1052F9E5" w:rsidR="00802D52" w:rsidRPr="00E36409" w:rsidRDefault="00082605" w:rsidP="003E05AE">
      <w:pPr>
        <w:tabs>
          <w:tab w:val="left" w:pos="1276"/>
        </w:tabs>
        <w:spacing w:after="0" w:line="360" w:lineRule="auto"/>
        <w:ind w:firstLine="709"/>
        <w:jc w:val="both"/>
        <w:rPr>
          <w:rFonts w:ascii="Times New Roman" w:hAnsi="Times New Roman" w:cs="Times New Roman"/>
          <w:sz w:val="28"/>
          <w:szCs w:val="28"/>
        </w:rPr>
      </w:pPr>
      <w:proofErr w:type="spellStart"/>
      <w:r w:rsidRPr="00E36409">
        <w:rPr>
          <w:rFonts w:ascii="Times New Roman" w:hAnsi="Times New Roman" w:cs="Times New Roman"/>
          <w:sz w:val="28"/>
          <w:szCs w:val="28"/>
        </w:rPr>
        <w:t>Etsy</w:t>
      </w:r>
      <w:proofErr w:type="spellEnd"/>
      <w:r w:rsidRPr="00E36409">
        <w:rPr>
          <w:rFonts w:ascii="Times New Roman" w:hAnsi="Times New Roman" w:cs="Times New Roman"/>
          <w:sz w:val="28"/>
          <w:szCs w:val="28"/>
        </w:rPr>
        <w:t xml:space="preserve"> </w:t>
      </w:r>
      <w:r w:rsidR="00D85DFC" w:rsidRPr="00E36409">
        <w:rPr>
          <w:rFonts w:ascii="Times New Roman" w:hAnsi="Times New Roman" w:cs="Times New Roman"/>
          <w:sz w:val="28"/>
          <w:szCs w:val="28"/>
        </w:rPr>
        <w:t>–</w:t>
      </w:r>
      <w:r w:rsidRPr="00E36409">
        <w:rPr>
          <w:rFonts w:ascii="Times New Roman" w:hAnsi="Times New Roman" w:cs="Times New Roman"/>
          <w:sz w:val="28"/>
          <w:szCs w:val="28"/>
        </w:rPr>
        <w:t xml:space="preserve"> это веб-сайт, который позволяет владельцам малого бизнеса продавать домашние товары в Интернете. В индустрии моды </w:t>
      </w:r>
      <w:proofErr w:type="spellStart"/>
      <w:r w:rsidRPr="00E36409">
        <w:rPr>
          <w:rFonts w:ascii="Times New Roman" w:hAnsi="Times New Roman" w:cs="Times New Roman"/>
          <w:sz w:val="28"/>
          <w:szCs w:val="28"/>
        </w:rPr>
        <w:t>Rent</w:t>
      </w:r>
      <w:proofErr w:type="spellEnd"/>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the</w:t>
      </w:r>
      <w:proofErr w:type="spellEnd"/>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Runway</w:t>
      </w:r>
      <w:proofErr w:type="spellEnd"/>
      <w:r w:rsidRPr="00E36409">
        <w:rPr>
          <w:rFonts w:ascii="Times New Roman" w:hAnsi="Times New Roman" w:cs="Times New Roman"/>
          <w:sz w:val="28"/>
          <w:szCs w:val="28"/>
        </w:rPr>
        <w:t xml:space="preserve"> позволяет арендовать дизайнерскую одежду, начиная от свадебных платьев и заканчивая повседневной одеждой.</w:t>
      </w:r>
    </w:p>
    <w:p w14:paraId="26468EEE" w14:textId="7B99AE72" w:rsidR="00082605" w:rsidRPr="00E36409" w:rsidRDefault="0008260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 настоящее время наибольшее развитие в отрасли приходится на сектор профессиональных и личных услуг. Приложения, поддерживающие </w:t>
      </w:r>
      <w:proofErr w:type="spellStart"/>
      <w:r w:rsidRPr="00E36409">
        <w:rPr>
          <w:rFonts w:ascii="Times New Roman" w:hAnsi="Times New Roman" w:cs="Times New Roman"/>
          <w:sz w:val="28"/>
          <w:szCs w:val="28"/>
        </w:rPr>
        <w:t>фриланс</w:t>
      </w:r>
      <w:proofErr w:type="spellEnd"/>
      <w:r w:rsidRPr="00E36409">
        <w:rPr>
          <w:rFonts w:ascii="Times New Roman" w:hAnsi="Times New Roman" w:cs="Times New Roman"/>
          <w:sz w:val="28"/>
          <w:szCs w:val="28"/>
        </w:rPr>
        <w:t xml:space="preserve">, нацелены на объединение квалифицированных или полуквалифицированных лиц, ищущих работу, и тех, кто нуждается в таких сотрудниках. Здесь делятся умениями и временем, так как совместное использование позволяет владельцам автомобилей делиться своими автомобилями. Примеры компаний в этой области включают </w:t>
      </w:r>
      <w:proofErr w:type="spellStart"/>
      <w:r w:rsidRPr="00E36409">
        <w:rPr>
          <w:rFonts w:ascii="Times New Roman" w:hAnsi="Times New Roman" w:cs="Times New Roman"/>
          <w:sz w:val="28"/>
          <w:szCs w:val="28"/>
        </w:rPr>
        <w:t>Fiverr</w:t>
      </w:r>
      <w:proofErr w:type="spellEnd"/>
      <w:r w:rsidRPr="00E36409">
        <w:rPr>
          <w:rFonts w:ascii="Times New Roman" w:hAnsi="Times New Roman" w:cs="Times New Roman"/>
          <w:sz w:val="28"/>
          <w:szCs w:val="28"/>
        </w:rPr>
        <w:t xml:space="preserve"> и </w:t>
      </w:r>
      <w:proofErr w:type="spellStart"/>
      <w:r w:rsidRPr="00E36409">
        <w:rPr>
          <w:rFonts w:ascii="Times New Roman" w:hAnsi="Times New Roman" w:cs="Times New Roman"/>
          <w:sz w:val="28"/>
          <w:szCs w:val="28"/>
        </w:rPr>
        <w:t>Upwork</w:t>
      </w:r>
      <w:proofErr w:type="spellEnd"/>
      <w:r w:rsidRPr="00E36409">
        <w:rPr>
          <w:rFonts w:ascii="Times New Roman" w:hAnsi="Times New Roman" w:cs="Times New Roman"/>
          <w:sz w:val="28"/>
          <w:szCs w:val="28"/>
        </w:rPr>
        <w:t>.</w:t>
      </w:r>
    </w:p>
    <w:p w14:paraId="40C6249C" w14:textId="2E50F7D1" w:rsidR="00082605" w:rsidRPr="00E36409" w:rsidRDefault="0008260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Следующие рубежи для индустрии совместного использования </w:t>
      </w:r>
      <w:r w:rsidR="00A40178" w:rsidRPr="00E36409">
        <w:rPr>
          <w:rFonts w:ascii="Times New Roman" w:hAnsi="Times New Roman" w:cs="Times New Roman"/>
          <w:sz w:val="28"/>
          <w:szCs w:val="28"/>
        </w:rPr>
        <w:t>–</w:t>
      </w:r>
      <w:r w:rsidR="003C441C" w:rsidRPr="00E36409">
        <w:rPr>
          <w:rFonts w:ascii="Times New Roman" w:hAnsi="Times New Roman" w:cs="Times New Roman"/>
          <w:sz w:val="28"/>
          <w:szCs w:val="28"/>
        </w:rPr>
        <w:t xml:space="preserve"> это</w:t>
      </w:r>
      <w:r w:rsidRPr="00E36409">
        <w:rPr>
          <w:rFonts w:ascii="Times New Roman" w:hAnsi="Times New Roman" w:cs="Times New Roman"/>
          <w:sz w:val="28"/>
          <w:szCs w:val="28"/>
        </w:rPr>
        <w:t xml:space="preserve"> здравоохранение. Среди нововведений </w:t>
      </w:r>
      <w:r w:rsidR="00D85DFC" w:rsidRPr="00E36409">
        <w:rPr>
          <w:rFonts w:ascii="Times New Roman" w:hAnsi="Times New Roman" w:cs="Times New Roman"/>
          <w:sz w:val="28"/>
          <w:szCs w:val="28"/>
        </w:rPr>
        <w:t>–</w:t>
      </w:r>
      <w:r w:rsidRPr="00E36409">
        <w:rPr>
          <w:rFonts w:ascii="Times New Roman" w:hAnsi="Times New Roman" w:cs="Times New Roman"/>
          <w:sz w:val="28"/>
          <w:szCs w:val="28"/>
        </w:rPr>
        <w:t xml:space="preserve"> совместное использование недоиспользуемого медицинского оборудования между больницами и упрощение коммуникации между медицинскими работниками и пациентами. Сюда входят такие фирмы, как </w:t>
      </w:r>
      <w:proofErr w:type="spellStart"/>
      <w:r w:rsidRPr="00E36409">
        <w:rPr>
          <w:rFonts w:ascii="Times New Roman" w:hAnsi="Times New Roman" w:cs="Times New Roman"/>
          <w:sz w:val="28"/>
          <w:szCs w:val="28"/>
        </w:rPr>
        <w:t>Cohealo</w:t>
      </w:r>
      <w:proofErr w:type="spellEnd"/>
      <w:r w:rsidRPr="00E36409">
        <w:rPr>
          <w:rFonts w:ascii="Times New Roman" w:hAnsi="Times New Roman" w:cs="Times New Roman"/>
          <w:sz w:val="28"/>
          <w:szCs w:val="28"/>
        </w:rPr>
        <w:t xml:space="preserve"> и </w:t>
      </w:r>
      <w:proofErr w:type="spellStart"/>
      <w:r w:rsidRPr="00E36409">
        <w:rPr>
          <w:rFonts w:ascii="Times New Roman" w:hAnsi="Times New Roman" w:cs="Times New Roman"/>
          <w:sz w:val="28"/>
          <w:szCs w:val="28"/>
        </w:rPr>
        <w:t>CrowdMed</w:t>
      </w:r>
      <w:proofErr w:type="spellEnd"/>
      <w:r w:rsidRPr="00E36409">
        <w:rPr>
          <w:rFonts w:ascii="Times New Roman" w:hAnsi="Times New Roman" w:cs="Times New Roman"/>
          <w:sz w:val="28"/>
          <w:szCs w:val="28"/>
        </w:rPr>
        <w:t>.</w:t>
      </w:r>
    </w:p>
    <w:p w14:paraId="28DA8CD9" w14:textId="7511C40C" w:rsidR="00284F19" w:rsidRPr="00E36409" w:rsidRDefault="00284F19"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 xml:space="preserve">Транспортный сектор </w:t>
      </w:r>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это то место, где экономика совместного потребления действительно укрепила свое влияние на традиционную отрасль и бизнес-модель. Система работает, позволяя людям, ищущим поездку, связываться с владельцами транспортных средств, которые могут перевозить пассажиров. В идеале обе стороны будут двигаться в одном и том же направлении, что обеспечит удобство, экономию топлива и соответствие спроса и недоиспользования предложения. Совместное использование поездок предлагает множество преимуществ по сравнению с такими альтернативами, как общественный транспорт и такси, в том числе безопасность, комфорт и удобство.</w:t>
      </w:r>
    </w:p>
    <w:p w14:paraId="635A2AC9" w14:textId="625B1522" w:rsidR="00284F19" w:rsidRPr="00E36409" w:rsidRDefault="00284F19"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Целевая группа совместного использования поездок </w:t>
      </w:r>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это в основном средний класс, который может позволить себе выбрать совместное использование поездок более дешевым видам транспорта, таким как общественные автобусы, но может столкнуться с трудностями при покупке собственных автомобилей или мотоциклов. Таким образом, рост среднего класса способствует росту индустрии совместного использования поездок. Что касается предложения, то совместное использование поездок стало для многих основным источником дохода. Легкость зарабатывания денег привлекает большое количество водителей, что увеличивает удобство приложений для пользователей.</w:t>
      </w:r>
    </w:p>
    <w:p w14:paraId="4501E91A" w14:textId="77777777" w:rsidR="00284F19" w:rsidRPr="00E36409" w:rsidRDefault="00284F19"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Растущая популярность совместного использования автомобилей может привести к падению продаж автомобилей, поскольку потенциальные покупатели больше не чувствуют необходимости иметь собственный. В ближайшие несколько лет прогнозируется появление других международных игроков, таких как </w:t>
      </w:r>
      <w:proofErr w:type="spellStart"/>
      <w:r w:rsidRPr="00E36409">
        <w:rPr>
          <w:rFonts w:ascii="Times New Roman" w:hAnsi="Times New Roman" w:cs="Times New Roman"/>
          <w:sz w:val="28"/>
          <w:szCs w:val="28"/>
        </w:rPr>
        <w:t>Ola</w:t>
      </w:r>
      <w:proofErr w:type="spellEnd"/>
      <w:r w:rsidRPr="00E36409">
        <w:rPr>
          <w:rFonts w:ascii="Times New Roman" w:hAnsi="Times New Roman" w:cs="Times New Roman"/>
          <w:sz w:val="28"/>
          <w:szCs w:val="28"/>
        </w:rPr>
        <w:t xml:space="preserve"> из Индии и </w:t>
      </w:r>
      <w:proofErr w:type="spellStart"/>
      <w:r w:rsidRPr="00E36409">
        <w:rPr>
          <w:rFonts w:ascii="Times New Roman" w:hAnsi="Times New Roman" w:cs="Times New Roman"/>
          <w:sz w:val="28"/>
          <w:szCs w:val="28"/>
        </w:rPr>
        <w:t>DiDi</w:t>
      </w:r>
      <w:proofErr w:type="spellEnd"/>
      <w:r w:rsidRPr="00E36409">
        <w:rPr>
          <w:rFonts w:ascii="Times New Roman" w:hAnsi="Times New Roman" w:cs="Times New Roman"/>
          <w:sz w:val="28"/>
          <w:szCs w:val="28"/>
        </w:rPr>
        <w:t xml:space="preserve"> из Китая.</w:t>
      </w:r>
    </w:p>
    <w:p w14:paraId="1E471AC4" w14:textId="3E5C3417" w:rsidR="00284F19" w:rsidRPr="00E36409" w:rsidRDefault="00284F19" w:rsidP="003E05AE">
      <w:pPr>
        <w:tabs>
          <w:tab w:val="left" w:pos="1276"/>
        </w:tabs>
        <w:spacing w:after="0" w:line="360" w:lineRule="auto"/>
        <w:ind w:firstLine="709"/>
        <w:jc w:val="both"/>
        <w:rPr>
          <w:rFonts w:ascii="Times New Roman" w:hAnsi="Times New Roman" w:cs="Times New Roman"/>
          <w:sz w:val="28"/>
          <w:szCs w:val="28"/>
        </w:rPr>
      </w:pPr>
      <w:proofErr w:type="spellStart"/>
      <w:r w:rsidRPr="00E36409">
        <w:rPr>
          <w:rFonts w:ascii="Times New Roman" w:hAnsi="Times New Roman" w:cs="Times New Roman"/>
          <w:sz w:val="28"/>
          <w:szCs w:val="28"/>
        </w:rPr>
        <w:t>Коворкинг</w:t>
      </w:r>
      <w:proofErr w:type="spellEnd"/>
      <w:r w:rsidRPr="00E36409">
        <w:rPr>
          <w:rFonts w:ascii="Times New Roman" w:hAnsi="Times New Roman" w:cs="Times New Roman"/>
          <w:sz w:val="28"/>
          <w:szCs w:val="28"/>
        </w:rPr>
        <w:t xml:space="preserve"> предполагает сдачу в аренду офисных помещений организациям и предпринимателям, которые не хотят брать на себя хлопоты по аренде собственного рабочего места. Это особенно полезно для предпринимателей и </w:t>
      </w:r>
      <w:proofErr w:type="spellStart"/>
      <w:r w:rsidRPr="00E36409">
        <w:rPr>
          <w:rFonts w:ascii="Times New Roman" w:hAnsi="Times New Roman" w:cs="Times New Roman"/>
          <w:sz w:val="28"/>
          <w:szCs w:val="28"/>
        </w:rPr>
        <w:t>стартапов</w:t>
      </w:r>
      <w:proofErr w:type="spellEnd"/>
      <w:r w:rsidRPr="00E36409">
        <w:rPr>
          <w:rFonts w:ascii="Times New Roman" w:hAnsi="Times New Roman" w:cs="Times New Roman"/>
          <w:sz w:val="28"/>
          <w:szCs w:val="28"/>
        </w:rPr>
        <w:t xml:space="preserve">. Компании в этом секторе включают </w:t>
      </w:r>
      <w:proofErr w:type="spellStart"/>
      <w:r w:rsidRPr="00E36409">
        <w:rPr>
          <w:rFonts w:ascii="Times New Roman" w:hAnsi="Times New Roman" w:cs="Times New Roman"/>
          <w:sz w:val="28"/>
          <w:szCs w:val="28"/>
        </w:rPr>
        <w:t>Moar</w:t>
      </w:r>
      <w:proofErr w:type="spellEnd"/>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Hub</w:t>
      </w:r>
      <w:proofErr w:type="spellEnd"/>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Dhaka</w:t>
      </w:r>
      <w:proofErr w:type="spellEnd"/>
      <w:r w:rsidRPr="00E36409">
        <w:rPr>
          <w:rFonts w:ascii="Times New Roman" w:hAnsi="Times New Roman" w:cs="Times New Roman"/>
          <w:sz w:val="28"/>
          <w:szCs w:val="28"/>
        </w:rPr>
        <w:t xml:space="preserve"> и </w:t>
      </w:r>
      <w:proofErr w:type="spellStart"/>
      <w:r w:rsidRPr="00E36409">
        <w:rPr>
          <w:rFonts w:ascii="Times New Roman" w:hAnsi="Times New Roman" w:cs="Times New Roman"/>
          <w:sz w:val="28"/>
          <w:szCs w:val="28"/>
        </w:rPr>
        <w:t>Office</w:t>
      </w:r>
      <w:proofErr w:type="spellEnd"/>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Suites</w:t>
      </w:r>
      <w:proofErr w:type="spellEnd"/>
      <w:r w:rsidRPr="00E36409">
        <w:rPr>
          <w:rFonts w:ascii="Times New Roman" w:hAnsi="Times New Roman" w:cs="Times New Roman"/>
          <w:sz w:val="28"/>
          <w:szCs w:val="28"/>
        </w:rPr>
        <w:t xml:space="preserve">. Они спроектированы со всеми удобствами, необходимыми для профессионального рабочего места. Спрос на эти услуги повысился за счет роста числа </w:t>
      </w:r>
      <w:proofErr w:type="spellStart"/>
      <w:r w:rsidRPr="00E36409">
        <w:rPr>
          <w:rFonts w:ascii="Times New Roman" w:hAnsi="Times New Roman" w:cs="Times New Roman"/>
          <w:sz w:val="28"/>
          <w:szCs w:val="28"/>
        </w:rPr>
        <w:t>стартапов</w:t>
      </w:r>
      <w:proofErr w:type="spellEnd"/>
      <w:r w:rsidRPr="00E36409">
        <w:rPr>
          <w:rFonts w:ascii="Times New Roman" w:hAnsi="Times New Roman" w:cs="Times New Roman"/>
          <w:sz w:val="28"/>
          <w:szCs w:val="28"/>
        </w:rPr>
        <w:t xml:space="preserve"> и </w:t>
      </w:r>
      <w:proofErr w:type="spellStart"/>
      <w:r w:rsidRPr="00E36409">
        <w:rPr>
          <w:rFonts w:ascii="Times New Roman" w:hAnsi="Times New Roman" w:cs="Times New Roman"/>
          <w:sz w:val="28"/>
          <w:szCs w:val="28"/>
        </w:rPr>
        <w:t>фрилансеров</w:t>
      </w:r>
      <w:proofErr w:type="spellEnd"/>
      <w:r w:rsidRPr="00E36409">
        <w:rPr>
          <w:rFonts w:ascii="Times New Roman" w:hAnsi="Times New Roman" w:cs="Times New Roman"/>
          <w:sz w:val="28"/>
          <w:szCs w:val="28"/>
        </w:rPr>
        <w:t>.</w:t>
      </w:r>
    </w:p>
    <w:p w14:paraId="5E2994C3" w14:textId="4D27B8FE" w:rsidR="00284F19" w:rsidRPr="00E36409" w:rsidRDefault="00284F19"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 xml:space="preserve">У любого успешного бизнеса рано или поздно наступает период, когда для дальнейшего расширения ему требуется привлечь ресурсы. В современной экономике это особенно актуально для различных </w:t>
      </w:r>
      <w:proofErr w:type="spellStart"/>
      <w:r w:rsidRPr="00E36409">
        <w:rPr>
          <w:rFonts w:ascii="Times New Roman" w:hAnsi="Times New Roman" w:cs="Times New Roman"/>
          <w:sz w:val="28"/>
          <w:szCs w:val="28"/>
        </w:rPr>
        <w:t>стартапов</w:t>
      </w:r>
      <w:proofErr w:type="spellEnd"/>
      <w:r w:rsidRPr="00E36409">
        <w:rPr>
          <w:rFonts w:ascii="Times New Roman" w:hAnsi="Times New Roman" w:cs="Times New Roman"/>
          <w:sz w:val="28"/>
          <w:szCs w:val="28"/>
        </w:rPr>
        <w:t xml:space="preserve"> и технологических компаний. Это общемировые тенденции. В качестве одного из наиболее эффективных способов привлечения финансовых ресурсов является проведение первичного размещения акций (</w:t>
      </w:r>
      <w:r w:rsidRPr="00E36409">
        <w:rPr>
          <w:rFonts w:ascii="Times New Roman" w:hAnsi="Times New Roman" w:cs="Times New Roman"/>
          <w:sz w:val="28"/>
          <w:szCs w:val="28"/>
          <w:lang w:val="en-GB"/>
        </w:rPr>
        <w:t>IPO</w:t>
      </w:r>
      <w:r w:rsidRPr="00E36409">
        <w:rPr>
          <w:rFonts w:ascii="Times New Roman" w:hAnsi="Times New Roman" w:cs="Times New Roman"/>
          <w:sz w:val="28"/>
          <w:szCs w:val="28"/>
        </w:rPr>
        <w:t>)</w:t>
      </w:r>
      <w:r w:rsidR="00B92D95" w:rsidRPr="00E36409">
        <w:rPr>
          <w:rFonts w:ascii="Times New Roman" w:hAnsi="Times New Roman" w:cs="Times New Roman"/>
          <w:sz w:val="28"/>
          <w:szCs w:val="28"/>
        </w:rPr>
        <w:t xml:space="preserve"> [10, с. 78]</w:t>
      </w:r>
      <w:r w:rsidRPr="00E36409">
        <w:rPr>
          <w:rFonts w:ascii="Times New Roman" w:hAnsi="Times New Roman" w:cs="Times New Roman"/>
          <w:sz w:val="28"/>
          <w:szCs w:val="28"/>
        </w:rPr>
        <w:t xml:space="preserve">. Новые компании на бирже всегда пользуются повышенным вниманием инвесторов. Риски высоки, но и доход в случае успеха может составить десятки процентов. Соответственно какие-то </w:t>
      </w:r>
      <w:r w:rsidRPr="00E36409">
        <w:rPr>
          <w:rFonts w:ascii="Times New Roman" w:hAnsi="Times New Roman" w:cs="Times New Roman"/>
          <w:sz w:val="28"/>
          <w:szCs w:val="28"/>
          <w:lang w:val="en-GB"/>
        </w:rPr>
        <w:t>IPO</w:t>
      </w:r>
      <w:r w:rsidRPr="00E36409">
        <w:rPr>
          <w:rFonts w:ascii="Times New Roman" w:hAnsi="Times New Roman" w:cs="Times New Roman"/>
          <w:sz w:val="28"/>
          <w:szCs w:val="28"/>
        </w:rPr>
        <w:t xml:space="preserve"> проходят удачно, какие-то нет.</w:t>
      </w:r>
    </w:p>
    <w:p w14:paraId="5600A0CC" w14:textId="4360FBDA" w:rsidR="00082605" w:rsidRPr="00E36409" w:rsidRDefault="0008260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К сожалению, рост экономики совместного использования не привел к успешным IPO. </w:t>
      </w:r>
      <w:proofErr w:type="spellStart"/>
      <w:r w:rsidRPr="00E36409">
        <w:rPr>
          <w:rFonts w:ascii="Times New Roman" w:hAnsi="Times New Roman" w:cs="Times New Roman"/>
          <w:sz w:val="28"/>
          <w:szCs w:val="28"/>
        </w:rPr>
        <w:t>Uber</w:t>
      </w:r>
      <w:proofErr w:type="spellEnd"/>
      <w:r w:rsidR="00E36409">
        <w:rPr>
          <w:rFonts w:ascii="Times New Roman" w:hAnsi="Times New Roman" w:cs="Times New Roman"/>
          <w:sz w:val="28"/>
          <w:szCs w:val="28"/>
        </w:rPr>
        <w:t xml:space="preserve"> – </w:t>
      </w:r>
      <w:r w:rsidRPr="00E36409">
        <w:rPr>
          <w:rFonts w:ascii="Times New Roman" w:hAnsi="Times New Roman" w:cs="Times New Roman"/>
          <w:sz w:val="28"/>
          <w:szCs w:val="28"/>
        </w:rPr>
        <w:t xml:space="preserve">одна из крупнейших компаний в секторе, и текущая рыночная стоимость компании в 52 миллиарда долларов ниже, чем ее предыдущая частная оценка в 76 миллиардов долларов. </w:t>
      </w:r>
      <w:proofErr w:type="spellStart"/>
      <w:r w:rsidRPr="00E36409">
        <w:rPr>
          <w:rFonts w:ascii="Times New Roman" w:hAnsi="Times New Roman" w:cs="Times New Roman"/>
          <w:sz w:val="28"/>
          <w:szCs w:val="28"/>
        </w:rPr>
        <w:t>Lyft</w:t>
      </w:r>
      <w:proofErr w:type="spellEnd"/>
      <w:r w:rsidRPr="00E36409">
        <w:rPr>
          <w:rFonts w:ascii="Times New Roman" w:hAnsi="Times New Roman" w:cs="Times New Roman"/>
          <w:sz w:val="28"/>
          <w:szCs w:val="28"/>
        </w:rPr>
        <w:t xml:space="preserve"> также потерпела неудачу на IPO, так как не смогла получить положительную операционную прибыль. Его обещание получить прибыль к 2021 году также не вселило особого доверия.</w:t>
      </w:r>
    </w:p>
    <w:p w14:paraId="51B73E29" w14:textId="15B293AD" w:rsidR="00284F19" w:rsidRPr="00E36409" w:rsidRDefault="00284F19"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 целом, подводя итоги представленной в параграфе информации, можно сделать следующие выводы. </w:t>
      </w:r>
      <w:r w:rsidR="00C0599C" w:rsidRPr="00E36409">
        <w:rPr>
          <w:rFonts w:ascii="Times New Roman" w:hAnsi="Times New Roman" w:cs="Times New Roman"/>
          <w:sz w:val="28"/>
          <w:szCs w:val="28"/>
        </w:rPr>
        <w:t xml:space="preserve">Глобальный рынок технологий совместного потребления демонстрирует очень высокие темпы роста и развития, что объясняется целым рядом факторов. Среди наиболее значимых на мировом рынке игроков можно выделить </w:t>
      </w:r>
      <w:proofErr w:type="spellStart"/>
      <w:r w:rsidR="00C0599C" w:rsidRPr="00E36409">
        <w:rPr>
          <w:rFonts w:ascii="Times New Roman" w:hAnsi="Times New Roman" w:cs="Times New Roman"/>
          <w:sz w:val="28"/>
          <w:szCs w:val="28"/>
        </w:rPr>
        <w:t>Uber</w:t>
      </w:r>
      <w:proofErr w:type="spellEnd"/>
      <w:r w:rsidR="00C0599C" w:rsidRPr="00E36409">
        <w:rPr>
          <w:rFonts w:ascii="Times New Roman" w:hAnsi="Times New Roman" w:cs="Times New Roman"/>
          <w:sz w:val="28"/>
          <w:szCs w:val="28"/>
        </w:rPr>
        <w:t xml:space="preserve">, </w:t>
      </w:r>
      <w:proofErr w:type="spellStart"/>
      <w:r w:rsidR="00C0599C" w:rsidRPr="00E36409">
        <w:rPr>
          <w:rFonts w:ascii="Times New Roman" w:hAnsi="Times New Roman" w:cs="Times New Roman"/>
          <w:sz w:val="28"/>
          <w:szCs w:val="28"/>
        </w:rPr>
        <w:t>Lyft</w:t>
      </w:r>
      <w:proofErr w:type="spellEnd"/>
      <w:r w:rsidR="00C0599C" w:rsidRPr="00E36409">
        <w:rPr>
          <w:rFonts w:ascii="Times New Roman" w:hAnsi="Times New Roman" w:cs="Times New Roman"/>
          <w:sz w:val="28"/>
          <w:szCs w:val="28"/>
        </w:rPr>
        <w:t xml:space="preserve">, </w:t>
      </w:r>
      <w:r w:rsidR="00C0599C" w:rsidRPr="00E36409">
        <w:rPr>
          <w:rFonts w:ascii="Times New Roman" w:hAnsi="Times New Roman" w:cs="Times New Roman"/>
          <w:sz w:val="28"/>
          <w:szCs w:val="28"/>
          <w:lang w:val="en-GB"/>
        </w:rPr>
        <w:t>Airbnb</w:t>
      </w:r>
      <w:r w:rsidR="00C0599C" w:rsidRPr="00E36409">
        <w:rPr>
          <w:rFonts w:ascii="Times New Roman" w:hAnsi="Times New Roman" w:cs="Times New Roman"/>
          <w:sz w:val="28"/>
          <w:szCs w:val="28"/>
        </w:rPr>
        <w:t xml:space="preserve"> и т.д. Каждая из этих компаний выросла из </w:t>
      </w:r>
      <w:proofErr w:type="spellStart"/>
      <w:r w:rsidR="00C0599C" w:rsidRPr="00E36409">
        <w:rPr>
          <w:rFonts w:ascii="Times New Roman" w:hAnsi="Times New Roman" w:cs="Times New Roman"/>
          <w:sz w:val="28"/>
          <w:szCs w:val="28"/>
        </w:rPr>
        <w:t>стартапов</w:t>
      </w:r>
      <w:proofErr w:type="spellEnd"/>
      <w:r w:rsidR="00C0599C" w:rsidRPr="00E36409">
        <w:rPr>
          <w:rFonts w:ascii="Times New Roman" w:hAnsi="Times New Roman" w:cs="Times New Roman"/>
          <w:sz w:val="28"/>
          <w:szCs w:val="28"/>
        </w:rPr>
        <w:t xml:space="preserve">, а на сегодняшний день представляет транснациональные корпорации, ведущие свою деятельность в самых разных уголках мира. Важную роль для компаний, ведущих свою деятельность в сфере совместного потребления играет финансирование. Наиболее часто оно получается при помощи венчурного инвестирования. Одним из инструментов привлечения инвесторов выступает </w:t>
      </w:r>
      <w:r w:rsidR="00C0599C" w:rsidRPr="00E36409">
        <w:rPr>
          <w:rFonts w:ascii="Times New Roman" w:hAnsi="Times New Roman" w:cs="Times New Roman"/>
          <w:sz w:val="28"/>
          <w:szCs w:val="28"/>
          <w:lang w:val="en-GB"/>
        </w:rPr>
        <w:t>IPO</w:t>
      </w:r>
      <w:r w:rsidR="00C0599C" w:rsidRPr="00E36409">
        <w:rPr>
          <w:rFonts w:ascii="Times New Roman" w:hAnsi="Times New Roman" w:cs="Times New Roman"/>
          <w:sz w:val="28"/>
          <w:szCs w:val="28"/>
        </w:rPr>
        <w:t xml:space="preserve">. Одновременно с этим, анализируя глобальный рынок технологий совместного потребления следует учитывать, что </w:t>
      </w:r>
      <w:r w:rsidR="00D85DFC" w:rsidRPr="00E36409">
        <w:rPr>
          <w:rFonts w:ascii="Times New Roman" w:hAnsi="Times New Roman" w:cs="Times New Roman"/>
          <w:sz w:val="28"/>
          <w:szCs w:val="28"/>
        </w:rPr>
        <w:t>эти технологии</w:t>
      </w:r>
      <w:r w:rsidR="00C0599C" w:rsidRPr="00E36409">
        <w:rPr>
          <w:rFonts w:ascii="Times New Roman" w:hAnsi="Times New Roman" w:cs="Times New Roman"/>
          <w:sz w:val="28"/>
          <w:szCs w:val="28"/>
        </w:rPr>
        <w:t xml:space="preserve"> </w:t>
      </w:r>
      <w:r w:rsidR="00D85DFC" w:rsidRPr="00E36409">
        <w:rPr>
          <w:rFonts w:ascii="Times New Roman" w:hAnsi="Times New Roman" w:cs="Times New Roman"/>
          <w:sz w:val="28"/>
          <w:szCs w:val="28"/>
        </w:rPr>
        <w:t>существенно</w:t>
      </w:r>
      <w:r w:rsidR="00C0599C" w:rsidRPr="00E36409">
        <w:rPr>
          <w:rFonts w:ascii="Times New Roman" w:hAnsi="Times New Roman" w:cs="Times New Roman"/>
          <w:sz w:val="28"/>
          <w:szCs w:val="28"/>
        </w:rPr>
        <w:t xml:space="preserve"> отличаются от традиционных технологий частного потребления. </w:t>
      </w:r>
    </w:p>
    <w:p w14:paraId="1BE132DF" w14:textId="5EE6799C" w:rsidR="00802D52" w:rsidRPr="004E530A" w:rsidRDefault="00802D52" w:rsidP="003E05AE">
      <w:pPr>
        <w:pStyle w:val="2"/>
        <w:keepNext w:val="0"/>
        <w:keepLines w:val="0"/>
        <w:tabs>
          <w:tab w:val="left" w:pos="1276"/>
        </w:tabs>
        <w:spacing w:before="0" w:line="360" w:lineRule="auto"/>
        <w:ind w:firstLine="709"/>
        <w:jc w:val="both"/>
        <w:rPr>
          <w:rFonts w:ascii="Times New Roman" w:eastAsia="Times New Roman" w:hAnsi="Times New Roman" w:cs="Times New Roman"/>
          <w:b/>
          <w:bCs/>
          <w:color w:val="auto"/>
          <w:sz w:val="28"/>
          <w:szCs w:val="28"/>
        </w:rPr>
      </w:pPr>
      <w:bookmarkStart w:id="11" w:name="_Toc74788649"/>
      <w:r w:rsidRPr="004E530A">
        <w:rPr>
          <w:rFonts w:ascii="Times New Roman" w:eastAsia="Times New Roman" w:hAnsi="Times New Roman" w:cs="Times New Roman"/>
          <w:b/>
          <w:bCs/>
          <w:color w:val="auto"/>
          <w:sz w:val="28"/>
          <w:szCs w:val="28"/>
        </w:rPr>
        <w:lastRenderedPageBreak/>
        <w:t>2.2</w:t>
      </w:r>
      <w:r w:rsidRPr="004E530A">
        <w:rPr>
          <w:rFonts w:ascii="Times New Roman" w:eastAsia="Times New Roman" w:hAnsi="Times New Roman" w:cs="Times New Roman"/>
          <w:b/>
          <w:bCs/>
          <w:color w:val="auto"/>
          <w:sz w:val="28"/>
          <w:szCs w:val="28"/>
        </w:rPr>
        <w:tab/>
        <w:t>Компаративный анализ технологий совместного потребления и технологий частного потребления</w:t>
      </w:r>
      <w:bookmarkEnd w:id="11"/>
    </w:p>
    <w:p w14:paraId="296948DD" w14:textId="77777777" w:rsidR="00802D52" w:rsidRPr="00E36409" w:rsidRDefault="00802D52"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 </w:t>
      </w:r>
    </w:p>
    <w:p w14:paraId="4FA02F2C" w14:textId="5303CF96" w:rsidR="002E7429" w:rsidRPr="00E36409" w:rsidRDefault="00FD160E"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Выделим </w:t>
      </w:r>
      <w:r w:rsidR="002E7429" w:rsidRPr="00E36409">
        <w:rPr>
          <w:rFonts w:ascii="Times New Roman" w:hAnsi="Times New Roman" w:cs="Times New Roman"/>
          <w:sz w:val="28"/>
          <w:szCs w:val="28"/>
        </w:rPr>
        <w:t xml:space="preserve">сходства и различия в разных аспектах между технологиями совместного и частного потребления. Для наглядности данная информация будет представлена </w:t>
      </w:r>
      <w:r w:rsidR="00D85DFC" w:rsidRPr="00E36409">
        <w:rPr>
          <w:rFonts w:ascii="Times New Roman" w:hAnsi="Times New Roman" w:cs="Times New Roman"/>
          <w:sz w:val="28"/>
          <w:szCs w:val="28"/>
        </w:rPr>
        <w:t>в таблице 2</w:t>
      </w:r>
      <w:r w:rsidR="002E7429" w:rsidRPr="00E36409">
        <w:rPr>
          <w:rFonts w:ascii="Times New Roman" w:hAnsi="Times New Roman" w:cs="Times New Roman"/>
          <w:sz w:val="28"/>
          <w:szCs w:val="28"/>
        </w:rPr>
        <w:t>.</w:t>
      </w:r>
    </w:p>
    <w:p w14:paraId="543FA12E" w14:textId="77777777" w:rsidR="00577451" w:rsidRPr="00E36409" w:rsidRDefault="00577451" w:rsidP="003E05AE">
      <w:pPr>
        <w:tabs>
          <w:tab w:val="left" w:pos="1276"/>
        </w:tabs>
        <w:spacing w:after="0" w:line="360" w:lineRule="auto"/>
        <w:ind w:firstLine="709"/>
        <w:jc w:val="both"/>
        <w:rPr>
          <w:rFonts w:ascii="Times New Roman" w:hAnsi="Times New Roman" w:cs="Times New Roman"/>
          <w:sz w:val="28"/>
          <w:szCs w:val="28"/>
        </w:rPr>
      </w:pPr>
    </w:p>
    <w:p w14:paraId="45018AEB" w14:textId="297D25F8" w:rsidR="002E7429" w:rsidRPr="00E36409" w:rsidRDefault="002E7429" w:rsidP="003E05AE">
      <w:pPr>
        <w:tabs>
          <w:tab w:val="left" w:pos="1276"/>
        </w:tabs>
        <w:spacing w:after="0" w:line="240" w:lineRule="auto"/>
        <w:jc w:val="both"/>
        <w:rPr>
          <w:rFonts w:ascii="Times New Roman" w:hAnsi="Times New Roman" w:cs="Times New Roman"/>
          <w:sz w:val="28"/>
          <w:szCs w:val="28"/>
        </w:rPr>
      </w:pPr>
      <w:r w:rsidRPr="00E36409">
        <w:rPr>
          <w:rFonts w:ascii="Times New Roman" w:hAnsi="Times New Roman" w:cs="Times New Roman"/>
          <w:sz w:val="28"/>
          <w:szCs w:val="28"/>
        </w:rPr>
        <w:t>Таблица 2</w:t>
      </w:r>
      <w:r w:rsidR="00D85DFC"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 Сравнение технологий совместного и частного потребления</w:t>
      </w:r>
      <w:r w:rsidR="004B5BAC">
        <w:rPr>
          <w:rFonts w:ascii="Times New Roman" w:hAnsi="Times New Roman" w:cs="Times New Roman"/>
          <w:sz w:val="28"/>
          <w:szCs w:val="28"/>
        </w:rPr>
        <w:t xml:space="preserve"> </w:t>
      </w:r>
      <w:r w:rsidR="004B5BAC">
        <w:rPr>
          <w:rFonts w:ascii="Times New Roman" w:hAnsi="Times New Roman" w:cs="Times New Roman"/>
          <w:sz w:val="28"/>
          <w:szCs w:val="28"/>
        </w:rPr>
        <w:br/>
        <w:t>(составлено автором)</w:t>
      </w:r>
    </w:p>
    <w:tbl>
      <w:tblPr>
        <w:tblStyle w:val="ab"/>
        <w:tblW w:w="0" w:type="auto"/>
        <w:tblLook w:val="04A0" w:firstRow="1" w:lastRow="0" w:firstColumn="1" w:lastColumn="0" w:noHBand="0" w:noVBand="1"/>
      </w:tblPr>
      <w:tblGrid>
        <w:gridCol w:w="1413"/>
        <w:gridCol w:w="4028"/>
        <w:gridCol w:w="3903"/>
      </w:tblGrid>
      <w:tr w:rsidR="00E36409" w:rsidRPr="00E36409" w14:paraId="5E27417B" w14:textId="77777777" w:rsidTr="004E530A">
        <w:tc>
          <w:tcPr>
            <w:tcW w:w="1413" w:type="dxa"/>
          </w:tcPr>
          <w:p w14:paraId="2F2B231F" w14:textId="5E782DF1" w:rsidR="002E7429" w:rsidRPr="004B5BAC" w:rsidRDefault="002E7429" w:rsidP="003E05AE">
            <w:pPr>
              <w:tabs>
                <w:tab w:val="left" w:pos="1276"/>
              </w:tabs>
              <w:jc w:val="center"/>
              <w:rPr>
                <w:rFonts w:ascii="Times New Roman" w:hAnsi="Times New Roman" w:cs="Times New Roman"/>
                <w:sz w:val="24"/>
                <w:szCs w:val="24"/>
              </w:rPr>
            </w:pPr>
            <w:r w:rsidRPr="004B5BAC">
              <w:rPr>
                <w:rFonts w:ascii="Times New Roman" w:hAnsi="Times New Roman" w:cs="Times New Roman"/>
                <w:sz w:val="24"/>
                <w:szCs w:val="24"/>
              </w:rPr>
              <w:t>Сфера</w:t>
            </w:r>
          </w:p>
        </w:tc>
        <w:tc>
          <w:tcPr>
            <w:tcW w:w="4028" w:type="dxa"/>
          </w:tcPr>
          <w:p w14:paraId="24EF26E4" w14:textId="00D423D1" w:rsidR="002E7429" w:rsidRPr="004B5BAC" w:rsidRDefault="002E7429" w:rsidP="003E05AE">
            <w:pPr>
              <w:tabs>
                <w:tab w:val="left" w:pos="1276"/>
              </w:tabs>
              <w:jc w:val="center"/>
              <w:rPr>
                <w:rFonts w:ascii="Times New Roman" w:hAnsi="Times New Roman" w:cs="Times New Roman"/>
                <w:sz w:val="24"/>
                <w:szCs w:val="24"/>
              </w:rPr>
            </w:pPr>
            <w:r w:rsidRPr="004B5BAC">
              <w:rPr>
                <w:rFonts w:ascii="Times New Roman" w:hAnsi="Times New Roman" w:cs="Times New Roman"/>
                <w:sz w:val="24"/>
                <w:szCs w:val="24"/>
              </w:rPr>
              <w:t>Совместное потребление</w:t>
            </w:r>
          </w:p>
        </w:tc>
        <w:tc>
          <w:tcPr>
            <w:tcW w:w="3903" w:type="dxa"/>
          </w:tcPr>
          <w:p w14:paraId="05B3CF60" w14:textId="533DF09E" w:rsidR="002E7429" w:rsidRPr="004B5BAC" w:rsidRDefault="002E7429" w:rsidP="003E05AE">
            <w:pPr>
              <w:tabs>
                <w:tab w:val="left" w:pos="1276"/>
              </w:tabs>
              <w:jc w:val="center"/>
              <w:rPr>
                <w:rFonts w:ascii="Times New Roman" w:hAnsi="Times New Roman" w:cs="Times New Roman"/>
                <w:sz w:val="24"/>
                <w:szCs w:val="24"/>
              </w:rPr>
            </w:pPr>
            <w:r w:rsidRPr="004B5BAC">
              <w:rPr>
                <w:rFonts w:ascii="Times New Roman" w:hAnsi="Times New Roman" w:cs="Times New Roman"/>
                <w:sz w:val="24"/>
                <w:szCs w:val="24"/>
              </w:rPr>
              <w:t>Частное потребление</w:t>
            </w:r>
          </w:p>
        </w:tc>
      </w:tr>
      <w:tr w:rsidR="00E36409" w:rsidRPr="00E36409" w14:paraId="5D32116E" w14:textId="77777777" w:rsidTr="004E530A">
        <w:tc>
          <w:tcPr>
            <w:tcW w:w="1413" w:type="dxa"/>
          </w:tcPr>
          <w:p w14:paraId="230800F3" w14:textId="6764C3A0" w:rsidR="002E7429" w:rsidRPr="004B5BAC" w:rsidRDefault="002E7429"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Потребительские сегменты</w:t>
            </w:r>
          </w:p>
        </w:tc>
        <w:tc>
          <w:tcPr>
            <w:tcW w:w="4028" w:type="dxa"/>
          </w:tcPr>
          <w:p w14:paraId="05192806" w14:textId="22D45344" w:rsidR="002E7429" w:rsidRPr="004B5BAC" w:rsidRDefault="003D5524"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Особенностью компаний P2P является то, что рынок для них двусторонен, то есть необходимо различать клиентов</w:t>
            </w:r>
          </w:p>
        </w:tc>
        <w:tc>
          <w:tcPr>
            <w:tcW w:w="3903" w:type="dxa"/>
          </w:tcPr>
          <w:p w14:paraId="31211512" w14:textId="4B8014F2" w:rsidR="002E7429" w:rsidRPr="004B5BAC" w:rsidRDefault="003D5524"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Предложение компании ориентировано на конечных потребителей. Компания ориентируется на массовый рынок.</w:t>
            </w:r>
          </w:p>
        </w:tc>
      </w:tr>
      <w:tr w:rsidR="00E36409" w:rsidRPr="00E36409" w14:paraId="0FB7E00A" w14:textId="77777777" w:rsidTr="004E530A">
        <w:tc>
          <w:tcPr>
            <w:tcW w:w="1413" w:type="dxa"/>
          </w:tcPr>
          <w:p w14:paraId="7C2F8025" w14:textId="6D6EEB51" w:rsidR="003D5524" w:rsidRPr="004B5BAC" w:rsidRDefault="003D5524"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Ценностные предложения</w:t>
            </w:r>
          </w:p>
        </w:tc>
        <w:tc>
          <w:tcPr>
            <w:tcW w:w="4028" w:type="dxa"/>
          </w:tcPr>
          <w:p w14:paraId="4553F743" w14:textId="3BB0384C" w:rsidR="003D5524" w:rsidRPr="004B5BAC" w:rsidRDefault="003D5524"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Компания предоставляет свободу от собственности, экономию затрат, жилого места, но делает это особенным образом, через мобильное приложение. Более того, обмен происходит с другими людьми</w:t>
            </w:r>
          </w:p>
        </w:tc>
        <w:tc>
          <w:tcPr>
            <w:tcW w:w="3903" w:type="dxa"/>
          </w:tcPr>
          <w:p w14:paraId="4141ADDD" w14:textId="2F867184" w:rsidR="003D5524" w:rsidRPr="004B5BAC" w:rsidRDefault="003D5524"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Предоставляя товары в аренду, компания снижает расходы своих клиентов. Кроме того, товары могут продаваться в частное пользование.</w:t>
            </w:r>
          </w:p>
        </w:tc>
      </w:tr>
      <w:tr w:rsidR="00E36409" w:rsidRPr="00E36409" w14:paraId="64DED75E" w14:textId="77777777" w:rsidTr="004E530A">
        <w:tc>
          <w:tcPr>
            <w:tcW w:w="1413" w:type="dxa"/>
          </w:tcPr>
          <w:p w14:paraId="708BCF40" w14:textId="4DC84C1A" w:rsidR="003D5524" w:rsidRPr="004B5BAC" w:rsidRDefault="003D5524"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Каналы сбыта</w:t>
            </w:r>
          </w:p>
        </w:tc>
        <w:tc>
          <w:tcPr>
            <w:tcW w:w="4028" w:type="dxa"/>
          </w:tcPr>
          <w:p w14:paraId="3E9AADFB" w14:textId="2BA0DC6C" w:rsidR="003D5524" w:rsidRPr="004B5BAC" w:rsidRDefault="003D5524"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Взаимодействие пользователей с компанией осуществляется через приложение и через сайт</w:t>
            </w:r>
          </w:p>
        </w:tc>
        <w:tc>
          <w:tcPr>
            <w:tcW w:w="3903" w:type="dxa"/>
          </w:tcPr>
          <w:p w14:paraId="4F114708" w14:textId="56153F53" w:rsidR="003D5524" w:rsidRPr="004B5BAC" w:rsidRDefault="003D5524"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Используются прямые и непрямые каналы сбыта.</w:t>
            </w:r>
          </w:p>
        </w:tc>
      </w:tr>
      <w:tr w:rsidR="00E36409" w:rsidRPr="00E36409" w14:paraId="6B3590A9" w14:textId="77777777" w:rsidTr="004E530A">
        <w:tc>
          <w:tcPr>
            <w:tcW w:w="1413" w:type="dxa"/>
          </w:tcPr>
          <w:p w14:paraId="2913DC03" w14:textId="49337485" w:rsidR="003D5524" w:rsidRPr="004B5BAC" w:rsidRDefault="003D5524"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Взаимоотношения с клиентами</w:t>
            </w:r>
          </w:p>
        </w:tc>
        <w:tc>
          <w:tcPr>
            <w:tcW w:w="4028" w:type="dxa"/>
          </w:tcPr>
          <w:p w14:paraId="79EC1FAD" w14:textId="67BCDDF1" w:rsidR="003D5524" w:rsidRPr="004B5BAC" w:rsidRDefault="003D5524"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Обслуживание клиентов автоматизировано</w:t>
            </w:r>
          </w:p>
        </w:tc>
        <w:tc>
          <w:tcPr>
            <w:tcW w:w="3903" w:type="dxa"/>
          </w:tcPr>
          <w:p w14:paraId="72881FB6" w14:textId="075C2063" w:rsidR="003D5524" w:rsidRPr="004B5BAC" w:rsidRDefault="003D5524"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Обслуживание с клиентами имеет более личный и персональный характер</w:t>
            </w:r>
          </w:p>
        </w:tc>
      </w:tr>
      <w:tr w:rsidR="00E36409" w:rsidRPr="00E36409" w14:paraId="24351024" w14:textId="77777777" w:rsidTr="004E530A">
        <w:tc>
          <w:tcPr>
            <w:tcW w:w="1413" w:type="dxa"/>
          </w:tcPr>
          <w:p w14:paraId="73F2369A" w14:textId="3FDF77FC" w:rsidR="003D5524" w:rsidRPr="004B5BAC" w:rsidRDefault="003D5524"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Потоки поступления дохода</w:t>
            </w:r>
          </w:p>
        </w:tc>
        <w:tc>
          <w:tcPr>
            <w:tcW w:w="4028" w:type="dxa"/>
          </w:tcPr>
          <w:p w14:paraId="2E25A8DC" w14:textId="1A855B16" w:rsidR="003D5524" w:rsidRPr="004B5BAC" w:rsidRDefault="003D5524"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Комиссионный доход со сделок, осуществляемых через приложение</w:t>
            </w:r>
          </w:p>
        </w:tc>
        <w:tc>
          <w:tcPr>
            <w:tcW w:w="3903" w:type="dxa"/>
          </w:tcPr>
          <w:p w14:paraId="75CBBD96" w14:textId="5DE10C20" w:rsidR="003D5524" w:rsidRPr="004B5BAC" w:rsidRDefault="003D5524"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Доход от продажи товаров и услуг</w:t>
            </w:r>
          </w:p>
        </w:tc>
      </w:tr>
      <w:tr w:rsidR="00E36409" w:rsidRPr="00E36409" w14:paraId="3CB86879" w14:textId="77777777" w:rsidTr="004E530A">
        <w:tc>
          <w:tcPr>
            <w:tcW w:w="1413" w:type="dxa"/>
          </w:tcPr>
          <w:p w14:paraId="6D64F64D" w14:textId="2D657C40" w:rsidR="003D5524" w:rsidRPr="004B5BAC" w:rsidRDefault="003D5524"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Структура издержек</w:t>
            </w:r>
          </w:p>
        </w:tc>
        <w:tc>
          <w:tcPr>
            <w:tcW w:w="4028" w:type="dxa"/>
          </w:tcPr>
          <w:p w14:paraId="5549EA0C" w14:textId="55929F9B" w:rsidR="003D5524" w:rsidRPr="004B5BAC" w:rsidRDefault="003D5524"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Для данной модели характерны преимущественно постоянные издержки, такие как заработная плата персонала, амортизация приложения как интеллектуальной собственности.</w:t>
            </w:r>
          </w:p>
        </w:tc>
        <w:tc>
          <w:tcPr>
            <w:tcW w:w="3903" w:type="dxa"/>
          </w:tcPr>
          <w:p w14:paraId="0FA4B4CA" w14:textId="7D2886F7" w:rsidR="003D5524" w:rsidRPr="004B5BAC" w:rsidRDefault="003D5524" w:rsidP="003E05AE">
            <w:pPr>
              <w:tabs>
                <w:tab w:val="left" w:pos="1276"/>
              </w:tabs>
              <w:jc w:val="both"/>
              <w:rPr>
                <w:rFonts w:ascii="Times New Roman" w:hAnsi="Times New Roman" w:cs="Times New Roman"/>
                <w:sz w:val="24"/>
                <w:szCs w:val="24"/>
              </w:rPr>
            </w:pPr>
            <w:r w:rsidRPr="004B5BAC">
              <w:rPr>
                <w:rFonts w:ascii="Times New Roman" w:hAnsi="Times New Roman" w:cs="Times New Roman"/>
                <w:sz w:val="24"/>
                <w:szCs w:val="24"/>
              </w:rPr>
              <w:t>В структуре издержек преобладают постоянные издержки, такие как аренда помещения и склада для хранения временно невостребованной из-за сезонности продукции, заработная плата персонала</w:t>
            </w:r>
          </w:p>
        </w:tc>
      </w:tr>
    </w:tbl>
    <w:p w14:paraId="049EF86C" w14:textId="77777777" w:rsidR="002E7429" w:rsidRPr="00E36409" w:rsidRDefault="002E7429" w:rsidP="003E05AE">
      <w:pPr>
        <w:tabs>
          <w:tab w:val="left" w:pos="1276"/>
        </w:tabs>
        <w:spacing w:after="0" w:line="360" w:lineRule="auto"/>
        <w:ind w:firstLine="709"/>
        <w:jc w:val="both"/>
        <w:rPr>
          <w:rFonts w:ascii="Times New Roman" w:hAnsi="Times New Roman" w:cs="Times New Roman"/>
          <w:sz w:val="28"/>
          <w:szCs w:val="28"/>
        </w:rPr>
      </w:pPr>
    </w:p>
    <w:p w14:paraId="37259665" w14:textId="22A757EC" w:rsidR="003D5524" w:rsidRPr="00E36409" w:rsidRDefault="002E7429"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Как видно из </w:t>
      </w:r>
      <w:r w:rsidR="00D85DFC" w:rsidRPr="00E36409">
        <w:rPr>
          <w:rFonts w:ascii="Times New Roman" w:hAnsi="Times New Roman" w:cs="Times New Roman"/>
          <w:sz w:val="28"/>
          <w:szCs w:val="28"/>
        </w:rPr>
        <w:t>таблицы 2</w:t>
      </w:r>
      <w:r w:rsidRPr="00E36409">
        <w:rPr>
          <w:rFonts w:ascii="Times New Roman" w:hAnsi="Times New Roman" w:cs="Times New Roman"/>
          <w:sz w:val="28"/>
          <w:szCs w:val="28"/>
        </w:rPr>
        <w:t xml:space="preserve">, технологии совместного потребления имеют довольно серьезные отличия от технологий частного потребления. </w:t>
      </w:r>
      <w:r w:rsidR="003D5524" w:rsidRPr="00E36409">
        <w:rPr>
          <w:rFonts w:ascii="Times New Roman" w:hAnsi="Times New Roman" w:cs="Times New Roman"/>
          <w:sz w:val="28"/>
          <w:szCs w:val="28"/>
        </w:rPr>
        <w:t xml:space="preserve">Безусловно, это далеко не все аспекты, по которым можно проводить сравнение технологий совместного и частного потребления, но именно они представляются автору работы наиболее значимыми. </w:t>
      </w:r>
    </w:p>
    <w:p w14:paraId="06157ACC" w14:textId="721A39EB" w:rsidR="0021447A" w:rsidRPr="00E36409" w:rsidRDefault="0021447A"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 xml:space="preserve">Ключевыми же отличиями можно назвать особенности обеспечения взаимоотношений с клиентами, которое осуществляется автоматизировано и путем предоставления возможностей прямых контактов между клиентами и исполнителями, а также потоки поступления денежных доходов. В то время, как независимые подрядчики (например, водители </w:t>
      </w:r>
      <w:r w:rsidRPr="00E36409">
        <w:rPr>
          <w:rFonts w:ascii="Times New Roman" w:hAnsi="Times New Roman" w:cs="Times New Roman"/>
          <w:sz w:val="28"/>
          <w:szCs w:val="28"/>
          <w:lang w:val="en-GB"/>
        </w:rPr>
        <w:t>Uber</w:t>
      </w:r>
      <w:r w:rsidRPr="00E36409">
        <w:rPr>
          <w:rFonts w:ascii="Times New Roman" w:hAnsi="Times New Roman" w:cs="Times New Roman"/>
          <w:sz w:val="28"/>
          <w:szCs w:val="28"/>
        </w:rPr>
        <w:t xml:space="preserve">) получают оплату за оказанные услуги, сервисы экономики совместного потребления (сам </w:t>
      </w:r>
      <w:r w:rsidRPr="00E36409">
        <w:rPr>
          <w:rFonts w:ascii="Times New Roman" w:hAnsi="Times New Roman" w:cs="Times New Roman"/>
          <w:sz w:val="28"/>
          <w:szCs w:val="28"/>
          <w:lang w:val="en-GB"/>
        </w:rPr>
        <w:t>Uber</w:t>
      </w:r>
      <w:r w:rsidRPr="00E36409">
        <w:rPr>
          <w:rFonts w:ascii="Times New Roman" w:hAnsi="Times New Roman" w:cs="Times New Roman"/>
          <w:sz w:val="28"/>
          <w:szCs w:val="28"/>
        </w:rPr>
        <w:t xml:space="preserve">) получает доход за счет комиссии, которая берется с каждого заказа. </w:t>
      </w:r>
    </w:p>
    <w:p w14:paraId="51D84FE7" w14:textId="50DD2F64" w:rsidR="00B50105" w:rsidRPr="00E36409" w:rsidRDefault="003D552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При этом, в каждой конкретной отрасли и сфере, ситуация может различаться. </w:t>
      </w:r>
      <w:r w:rsidR="00C0599C" w:rsidRPr="00E36409">
        <w:rPr>
          <w:rFonts w:ascii="Times New Roman" w:hAnsi="Times New Roman" w:cs="Times New Roman"/>
          <w:sz w:val="28"/>
          <w:szCs w:val="28"/>
        </w:rPr>
        <w:t xml:space="preserve">Для того, чтобы сравнить </w:t>
      </w:r>
      <w:r w:rsidR="00B50105" w:rsidRPr="00E36409">
        <w:rPr>
          <w:rFonts w:ascii="Times New Roman" w:hAnsi="Times New Roman" w:cs="Times New Roman"/>
          <w:sz w:val="28"/>
          <w:szCs w:val="28"/>
        </w:rPr>
        <w:t xml:space="preserve">все существующие в настоящее время технологии совместного потребления и частного потребления потребуется работа куда большего объема. В связи с этим, </w:t>
      </w:r>
      <w:r w:rsidR="00FD160E" w:rsidRPr="00E36409">
        <w:rPr>
          <w:rFonts w:ascii="Times New Roman" w:hAnsi="Times New Roman" w:cs="Times New Roman"/>
          <w:sz w:val="28"/>
          <w:szCs w:val="28"/>
        </w:rPr>
        <w:t xml:space="preserve">акцентируем внимание </w:t>
      </w:r>
      <w:r w:rsidR="00B50105" w:rsidRPr="00E36409">
        <w:rPr>
          <w:rFonts w:ascii="Times New Roman" w:hAnsi="Times New Roman" w:cs="Times New Roman"/>
          <w:sz w:val="28"/>
          <w:szCs w:val="28"/>
        </w:rPr>
        <w:t>на нескольких наиболее значимых сферах</w:t>
      </w:r>
      <w:r w:rsidR="00754C48">
        <w:rPr>
          <w:rFonts w:ascii="Times New Roman" w:hAnsi="Times New Roman" w:cs="Times New Roman"/>
          <w:sz w:val="28"/>
          <w:szCs w:val="28"/>
        </w:rPr>
        <w:t xml:space="preserve"> (рисунок 9)</w:t>
      </w:r>
      <w:r w:rsidR="00B50105" w:rsidRPr="00E36409">
        <w:rPr>
          <w:rFonts w:ascii="Times New Roman" w:hAnsi="Times New Roman" w:cs="Times New Roman"/>
          <w:sz w:val="28"/>
          <w:szCs w:val="28"/>
        </w:rPr>
        <w:t xml:space="preserve">. </w:t>
      </w:r>
    </w:p>
    <w:p w14:paraId="3E05F153" w14:textId="02E8C12D" w:rsidR="00A63E49" w:rsidRDefault="00FD160E"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Так, в транспортной </w:t>
      </w:r>
      <w:r w:rsidR="00B50105" w:rsidRPr="00E36409">
        <w:rPr>
          <w:rFonts w:ascii="Times New Roman" w:hAnsi="Times New Roman" w:cs="Times New Roman"/>
          <w:sz w:val="28"/>
          <w:szCs w:val="28"/>
        </w:rPr>
        <w:t xml:space="preserve">отрасли можно выделить сразу несколько технологий совместного потребления: </w:t>
      </w:r>
      <w:proofErr w:type="spellStart"/>
      <w:r w:rsidR="00B50105" w:rsidRPr="00E36409">
        <w:rPr>
          <w:rFonts w:ascii="Times New Roman" w:hAnsi="Times New Roman" w:cs="Times New Roman"/>
          <w:sz w:val="28"/>
          <w:szCs w:val="28"/>
        </w:rPr>
        <w:t>каршеринг</w:t>
      </w:r>
      <w:proofErr w:type="spellEnd"/>
      <w:r w:rsidR="00B50105" w:rsidRPr="00E36409">
        <w:rPr>
          <w:rFonts w:ascii="Times New Roman" w:hAnsi="Times New Roman" w:cs="Times New Roman"/>
          <w:sz w:val="28"/>
          <w:szCs w:val="28"/>
        </w:rPr>
        <w:t xml:space="preserve"> (подразумевающий аренду автомобилей), </w:t>
      </w:r>
      <w:proofErr w:type="spellStart"/>
      <w:r w:rsidR="00B50105" w:rsidRPr="00E36409">
        <w:rPr>
          <w:rFonts w:ascii="Times New Roman" w:hAnsi="Times New Roman" w:cs="Times New Roman"/>
          <w:sz w:val="28"/>
          <w:szCs w:val="28"/>
        </w:rPr>
        <w:t>карпулинг</w:t>
      </w:r>
      <w:proofErr w:type="spellEnd"/>
      <w:r w:rsidR="00B50105" w:rsidRPr="00E36409">
        <w:rPr>
          <w:rFonts w:ascii="Times New Roman" w:hAnsi="Times New Roman" w:cs="Times New Roman"/>
          <w:sz w:val="28"/>
          <w:szCs w:val="28"/>
        </w:rPr>
        <w:t xml:space="preserve"> (использование совместных поездок), многочисленные </w:t>
      </w:r>
      <w:proofErr w:type="spellStart"/>
      <w:r w:rsidR="00B50105" w:rsidRPr="00E36409">
        <w:rPr>
          <w:rFonts w:ascii="Times New Roman" w:hAnsi="Times New Roman" w:cs="Times New Roman"/>
          <w:sz w:val="28"/>
          <w:szCs w:val="28"/>
        </w:rPr>
        <w:t>агрегаторы</w:t>
      </w:r>
      <w:proofErr w:type="spellEnd"/>
      <w:r w:rsidR="00B50105" w:rsidRPr="00E36409">
        <w:rPr>
          <w:rFonts w:ascii="Times New Roman" w:hAnsi="Times New Roman" w:cs="Times New Roman"/>
          <w:sz w:val="28"/>
          <w:szCs w:val="28"/>
        </w:rPr>
        <w:t xml:space="preserve"> такси. </w:t>
      </w:r>
    </w:p>
    <w:p w14:paraId="36478635" w14:textId="77777777" w:rsidR="00BD091A" w:rsidRPr="00E36409" w:rsidRDefault="00BD091A" w:rsidP="003E05AE">
      <w:pPr>
        <w:tabs>
          <w:tab w:val="left" w:pos="1276"/>
        </w:tabs>
        <w:spacing w:after="0" w:line="360" w:lineRule="auto"/>
        <w:ind w:firstLine="709"/>
        <w:jc w:val="both"/>
        <w:rPr>
          <w:rFonts w:ascii="Times New Roman" w:hAnsi="Times New Roman" w:cs="Times New Roman"/>
          <w:sz w:val="28"/>
          <w:szCs w:val="28"/>
        </w:rPr>
      </w:pPr>
    </w:p>
    <w:p w14:paraId="1CE9FBAC" w14:textId="67D89800" w:rsidR="0021447A" w:rsidRPr="00E36409" w:rsidRDefault="0021447A" w:rsidP="003E05AE">
      <w:pPr>
        <w:tabs>
          <w:tab w:val="left" w:pos="1276"/>
        </w:tabs>
        <w:spacing w:after="0" w:line="360" w:lineRule="auto"/>
        <w:jc w:val="center"/>
        <w:rPr>
          <w:rFonts w:ascii="Times New Roman" w:hAnsi="Times New Roman" w:cs="Times New Roman"/>
          <w:sz w:val="28"/>
          <w:szCs w:val="28"/>
        </w:rPr>
      </w:pPr>
      <w:r w:rsidRPr="00E36409">
        <w:rPr>
          <w:rFonts w:ascii="Times New Roman" w:hAnsi="Times New Roman" w:cs="Times New Roman"/>
          <w:noProof/>
          <w:sz w:val="28"/>
          <w:szCs w:val="28"/>
          <w:lang w:eastAsia="ru-RU"/>
        </w:rPr>
        <w:drawing>
          <wp:inline distT="0" distB="0" distL="0" distR="0" wp14:anchorId="7B4C19C7" wp14:editId="35B4F439">
            <wp:extent cx="5972175" cy="32194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7BF443C" w14:textId="77777777" w:rsidR="00BD091A" w:rsidRDefault="00BD091A" w:rsidP="003E05AE">
      <w:pPr>
        <w:tabs>
          <w:tab w:val="left" w:pos="1276"/>
        </w:tabs>
        <w:spacing w:after="0" w:line="360" w:lineRule="auto"/>
        <w:jc w:val="center"/>
        <w:rPr>
          <w:rFonts w:ascii="Times New Roman" w:hAnsi="Times New Roman" w:cs="Times New Roman"/>
          <w:sz w:val="28"/>
          <w:szCs w:val="28"/>
        </w:rPr>
      </w:pPr>
    </w:p>
    <w:p w14:paraId="4E357CCC" w14:textId="118094D1" w:rsidR="00A63E49" w:rsidRPr="00E36409" w:rsidRDefault="00A63E49" w:rsidP="003E05AE">
      <w:pPr>
        <w:tabs>
          <w:tab w:val="left" w:pos="1276"/>
        </w:tabs>
        <w:spacing w:after="0" w:line="240" w:lineRule="auto"/>
        <w:jc w:val="center"/>
        <w:rPr>
          <w:rFonts w:ascii="Times New Roman" w:hAnsi="Times New Roman" w:cs="Times New Roman"/>
          <w:sz w:val="28"/>
          <w:szCs w:val="28"/>
        </w:rPr>
      </w:pPr>
      <w:r w:rsidRPr="00E36409">
        <w:rPr>
          <w:rFonts w:ascii="Times New Roman" w:hAnsi="Times New Roman" w:cs="Times New Roman"/>
          <w:sz w:val="28"/>
          <w:szCs w:val="28"/>
        </w:rPr>
        <w:t xml:space="preserve">Рисунок </w:t>
      </w:r>
      <w:r w:rsidR="00613EBB" w:rsidRPr="00E36409">
        <w:rPr>
          <w:rFonts w:ascii="Times New Roman" w:hAnsi="Times New Roman" w:cs="Times New Roman"/>
          <w:sz w:val="28"/>
          <w:szCs w:val="28"/>
        </w:rPr>
        <w:t>9</w:t>
      </w:r>
      <w:r w:rsidR="00E75C81"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 Опросы, касающиеся мнения населения стран о владении </w:t>
      </w:r>
      <w:r w:rsidR="00BD091A">
        <w:rPr>
          <w:rFonts w:ascii="Times New Roman" w:hAnsi="Times New Roman" w:cs="Times New Roman"/>
          <w:sz w:val="28"/>
          <w:szCs w:val="28"/>
        </w:rPr>
        <w:br/>
      </w:r>
      <w:r w:rsidRPr="00E36409">
        <w:rPr>
          <w:rFonts w:ascii="Times New Roman" w:hAnsi="Times New Roman" w:cs="Times New Roman"/>
          <w:sz w:val="28"/>
          <w:szCs w:val="28"/>
        </w:rPr>
        <w:t>транспортными средствами и их совместного использования</w:t>
      </w:r>
      <w:r w:rsidR="00B92D95" w:rsidRPr="00E36409">
        <w:rPr>
          <w:rFonts w:ascii="Times New Roman" w:hAnsi="Times New Roman" w:cs="Times New Roman"/>
          <w:sz w:val="28"/>
          <w:szCs w:val="28"/>
        </w:rPr>
        <w:t xml:space="preserve"> [30]</w:t>
      </w:r>
    </w:p>
    <w:p w14:paraId="6AAA710F" w14:textId="4A502A61" w:rsidR="002E7429" w:rsidRPr="00E36409" w:rsidRDefault="002E7429"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Как видно из представленных</w:t>
      </w:r>
      <w:r w:rsidR="00965FBA" w:rsidRPr="00E36409">
        <w:rPr>
          <w:rFonts w:ascii="Times New Roman" w:hAnsi="Times New Roman" w:cs="Times New Roman"/>
          <w:sz w:val="28"/>
          <w:szCs w:val="28"/>
        </w:rPr>
        <w:t xml:space="preserve"> </w:t>
      </w:r>
      <w:r w:rsidR="00D85DFC" w:rsidRPr="00E36409">
        <w:rPr>
          <w:rFonts w:ascii="Times New Roman" w:hAnsi="Times New Roman" w:cs="Times New Roman"/>
          <w:sz w:val="28"/>
          <w:szCs w:val="28"/>
        </w:rPr>
        <w:t xml:space="preserve">на рисунке </w:t>
      </w:r>
      <w:r w:rsidR="00613EBB" w:rsidRPr="00E36409">
        <w:rPr>
          <w:rFonts w:ascii="Times New Roman" w:hAnsi="Times New Roman" w:cs="Times New Roman"/>
          <w:sz w:val="28"/>
          <w:szCs w:val="28"/>
        </w:rPr>
        <w:t>9</w:t>
      </w:r>
      <w:r w:rsidR="00D85DFC" w:rsidRPr="00E36409">
        <w:rPr>
          <w:rFonts w:ascii="Times New Roman" w:hAnsi="Times New Roman" w:cs="Times New Roman"/>
          <w:sz w:val="28"/>
          <w:szCs w:val="28"/>
        </w:rPr>
        <w:t xml:space="preserve"> </w:t>
      </w:r>
      <w:r w:rsidR="00965FBA" w:rsidRPr="00E36409">
        <w:rPr>
          <w:rFonts w:ascii="Times New Roman" w:hAnsi="Times New Roman" w:cs="Times New Roman"/>
          <w:sz w:val="28"/>
          <w:szCs w:val="28"/>
        </w:rPr>
        <w:t>данных</w:t>
      </w:r>
      <w:r w:rsidRPr="00E36409">
        <w:rPr>
          <w:rFonts w:ascii="Times New Roman" w:hAnsi="Times New Roman" w:cs="Times New Roman"/>
          <w:sz w:val="28"/>
          <w:szCs w:val="28"/>
        </w:rPr>
        <w:t xml:space="preserve">, </w:t>
      </w:r>
      <w:r w:rsidR="00965FBA" w:rsidRPr="00E36409">
        <w:rPr>
          <w:rFonts w:ascii="Times New Roman" w:hAnsi="Times New Roman" w:cs="Times New Roman"/>
          <w:sz w:val="28"/>
          <w:szCs w:val="28"/>
        </w:rPr>
        <w:t>мнения людей о технологиях совместного потребления в транспортной отрасли отличаются. Причем, основные различия касаются мнения по поводу владения личным автомобилем. Если в США, Германии и Японии такого мнения придерживаются 49, 47 и 45% опрошенных, то в менее богатых странах (с точки зрения населения), вроде Бразилии, Италии, Франции и Китая, мнения кардинально противоположные: только 35, 32, 32 и 20% считают, что владение автомобилем сохранит свою востребованность. И в любом случае, большинство населения (от 51% в США до 80% в Китае) считают, что за технологиями совместного потребления будущее. А ведь еще 10-15 лет назад, таких людей были единицы. Но мотивы могут быть разные, где-то причиной является дороговизна владения автомобилем, а где-то удобство, которое несут в себе технологии совместного потребления.</w:t>
      </w:r>
      <w:r w:rsidRPr="00E36409">
        <w:rPr>
          <w:rFonts w:ascii="Times New Roman" w:hAnsi="Times New Roman" w:cs="Times New Roman"/>
          <w:sz w:val="28"/>
          <w:szCs w:val="28"/>
        </w:rPr>
        <w:t xml:space="preserve"> </w:t>
      </w:r>
    </w:p>
    <w:p w14:paraId="2C4B788B" w14:textId="06A71676" w:rsidR="00C0599C" w:rsidRDefault="00B50105" w:rsidP="00754C48">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Активное развитие совместного использования автомобилей как альтернативы владению транспортным средством ставит вопрос о том, какой из данных способов является наиболее экономически обоснованным.</w:t>
      </w:r>
      <w:r w:rsidR="00754C48" w:rsidRPr="00754C48">
        <w:rPr>
          <w:rFonts w:ascii="Times New Roman" w:hAnsi="Times New Roman" w:cs="Times New Roman"/>
          <w:sz w:val="28"/>
          <w:szCs w:val="28"/>
        </w:rPr>
        <w:t xml:space="preserve"> </w:t>
      </w:r>
      <w:r w:rsidR="00754C48">
        <w:rPr>
          <w:rFonts w:ascii="Times New Roman" w:hAnsi="Times New Roman" w:cs="Times New Roman"/>
          <w:sz w:val="28"/>
          <w:szCs w:val="28"/>
        </w:rPr>
        <w:t>Ниже представлена информация, касающаяся р</w:t>
      </w:r>
      <w:r w:rsidR="00754C48" w:rsidRPr="00E36409">
        <w:rPr>
          <w:rFonts w:ascii="Times New Roman" w:hAnsi="Times New Roman" w:cs="Times New Roman"/>
          <w:sz w:val="28"/>
          <w:szCs w:val="28"/>
        </w:rPr>
        <w:t>асстояни</w:t>
      </w:r>
      <w:r w:rsidR="00754C48">
        <w:rPr>
          <w:rFonts w:ascii="Times New Roman" w:hAnsi="Times New Roman" w:cs="Times New Roman"/>
          <w:sz w:val="28"/>
          <w:szCs w:val="28"/>
        </w:rPr>
        <w:t>я</w:t>
      </w:r>
      <w:r w:rsidR="00754C48" w:rsidRPr="00E36409">
        <w:rPr>
          <w:rFonts w:ascii="Times New Roman" w:hAnsi="Times New Roman" w:cs="Times New Roman"/>
          <w:sz w:val="28"/>
          <w:szCs w:val="28"/>
        </w:rPr>
        <w:t>, при достижении которого личный транспорт становится экономически выгоднее, чем технологии совместного потребления в транспортной отрасли</w:t>
      </w:r>
      <w:r w:rsidR="00754C48">
        <w:rPr>
          <w:rFonts w:ascii="Times New Roman" w:hAnsi="Times New Roman" w:cs="Times New Roman"/>
          <w:sz w:val="28"/>
          <w:szCs w:val="28"/>
        </w:rPr>
        <w:t xml:space="preserve"> (рисунок 10).</w:t>
      </w:r>
    </w:p>
    <w:p w14:paraId="62AF2541" w14:textId="77777777" w:rsidR="00BD091A" w:rsidRPr="00E36409" w:rsidRDefault="00BD091A" w:rsidP="003E05AE">
      <w:pPr>
        <w:tabs>
          <w:tab w:val="left" w:pos="1276"/>
        </w:tabs>
        <w:spacing w:after="0" w:line="360" w:lineRule="auto"/>
        <w:ind w:firstLine="709"/>
        <w:jc w:val="both"/>
        <w:rPr>
          <w:rFonts w:ascii="Times New Roman" w:hAnsi="Times New Roman" w:cs="Times New Roman"/>
          <w:sz w:val="28"/>
          <w:szCs w:val="28"/>
        </w:rPr>
      </w:pPr>
    </w:p>
    <w:p w14:paraId="40531F98" w14:textId="4D3F4601" w:rsidR="00B50105" w:rsidRPr="00E36409" w:rsidRDefault="00B50105" w:rsidP="003E05AE">
      <w:pPr>
        <w:tabs>
          <w:tab w:val="left" w:pos="1276"/>
        </w:tabs>
        <w:spacing w:after="0" w:line="360" w:lineRule="auto"/>
        <w:jc w:val="center"/>
        <w:rPr>
          <w:rFonts w:ascii="Times New Roman" w:hAnsi="Times New Roman" w:cs="Times New Roman"/>
          <w:sz w:val="28"/>
          <w:szCs w:val="28"/>
        </w:rPr>
      </w:pPr>
      <w:r w:rsidRPr="00E36409">
        <w:rPr>
          <w:rFonts w:ascii="Times New Roman" w:hAnsi="Times New Roman" w:cs="Times New Roman"/>
          <w:noProof/>
          <w:sz w:val="28"/>
          <w:szCs w:val="28"/>
          <w:lang w:eastAsia="ru-RU"/>
        </w:rPr>
        <w:drawing>
          <wp:inline distT="0" distB="0" distL="0" distR="0" wp14:anchorId="1AB9C5BC" wp14:editId="741A75BC">
            <wp:extent cx="5972175" cy="2057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3461FA" w14:textId="77777777" w:rsidR="00BD091A" w:rsidRDefault="00BD091A" w:rsidP="003E05AE">
      <w:pPr>
        <w:tabs>
          <w:tab w:val="left" w:pos="1276"/>
        </w:tabs>
        <w:spacing w:after="0" w:line="360" w:lineRule="auto"/>
        <w:jc w:val="center"/>
        <w:rPr>
          <w:rFonts w:ascii="Times New Roman" w:hAnsi="Times New Roman" w:cs="Times New Roman"/>
          <w:sz w:val="28"/>
          <w:szCs w:val="28"/>
        </w:rPr>
      </w:pPr>
    </w:p>
    <w:p w14:paraId="0F6D65D0" w14:textId="7657793C" w:rsidR="00B50105" w:rsidRPr="00E36409" w:rsidRDefault="00B50105" w:rsidP="003E05AE">
      <w:pPr>
        <w:tabs>
          <w:tab w:val="left" w:pos="1276"/>
        </w:tabs>
        <w:spacing w:after="0" w:line="240" w:lineRule="auto"/>
        <w:jc w:val="center"/>
        <w:rPr>
          <w:rFonts w:ascii="Times New Roman" w:hAnsi="Times New Roman" w:cs="Times New Roman"/>
          <w:sz w:val="28"/>
          <w:szCs w:val="28"/>
        </w:rPr>
      </w:pPr>
      <w:r w:rsidRPr="00E36409">
        <w:rPr>
          <w:rFonts w:ascii="Times New Roman" w:hAnsi="Times New Roman" w:cs="Times New Roman"/>
          <w:sz w:val="28"/>
          <w:szCs w:val="28"/>
        </w:rPr>
        <w:t xml:space="preserve">Рисунок </w:t>
      </w:r>
      <w:r w:rsidR="00613EBB" w:rsidRPr="00E36409">
        <w:rPr>
          <w:rFonts w:ascii="Times New Roman" w:hAnsi="Times New Roman" w:cs="Times New Roman"/>
          <w:sz w:val="28"/>
          <w:szCs w:val="28"/>
        </w:rPr>
        <w:t>10</w:t>
      </w:r>
      <w:r w:rsidR="00E75C81" w:rsidRPr="00E36409">
        <w:rPr>
          <w:rFonts w:ascii="Times New Roman" w:hAnsi="Times New Roman" w:cs="Times New Roman"/>
          <w:sz w:val="28"/>
          <w:szCs w:val="28"/>
        </w:rPr>
        <w:t xml:space="preserve"> </w:t>
      </w:r>
      <w:r w:rsidRPr="00E36409">
        <w:rPr>
          <w:rFonts w:ascii="Times New Roman" w:hAnsi="Times New Roman" w:cs="Times New Roman"/>
          <w:sz w:val="28"/>
          <w:szCs w:val="28"/>
        </w:rPr>
        <w:t>– Расстояние в тыс. км</w:t>
      </w:r>
      <w:r w:rsidR="00F221A9" w:rsidRPr="00E36409">
        <w:rPr>
          <w:rFonts w:ascii="Times New Roman" w:hAnsi="Times New Roman" w:cs="Times New Roman"/>
          <w:sz w:val="28"/>
          <w:szCs w:val="28"/>
        </w:rPr>
        <w:t>,</w:t>
      </w:r>
      <w:r w:rsidRPr="00E36409">
        <w:rPr>
          <w:rFonts w:ascii="Times New Roman" w:hAnsi="Times New Roman" w:cs="Times New Roman"/>
          <w:sz w:val="28"/>
          <w:szCs w:val="28"/>
        </w:rPr>
        <w:t xml:space="preserve"> при достижении которого личный </w:t>
      </w:r>
      <w:r w:rsidR="00D85DFC" w:rsidRPr="00E36409">
        <w:rPr>
          <w:rFonts w:ascii="Times New Roman" w:hAnsi="Times New Roman" w:cs="Times New Roman"/>
          <w:sz w:val="28"/>
          <w:szCs w:val="28"/>
        </w:rPr>
        <w:br/>
      </w:r>
      <w:r w:rsidRPr="00E36409">
        <w:rPr>
          <w:rFonts w:ascii="Times New Roman" w:hAnsi="Times New Roman" w:cs="Times New Roman"/>
          <w:sz w:val="28"/>
          <w:szCs w:val="28"/>
        </w:rPr>
        <w:t>транспорт становится экономически выгоднее, чем технологии совместного потребления в транспортной отрасли</w:t>
      </w:r>
      <w:r w:rsidR="00B92D95" w:rsidRPr="00E36409">
        <w:rPr>
          <w:rFonts w:ascii="Times New Roman" w:hAnsi="Times New Roman" w:cs="Times New Roman"/>
          <w:sz w:val="28"/>
          <w:szCs w:val="28"/>
        </w:rPr>
        <w:t xml:space="preserve"> [5]</w:t>
      </w:r>
    </w:p>
    <w:p w14:paraId="0F6C7BFE" w14:textId="249FC439" w:rsidR="00965FBA" w:rsidRPr="00E36409" w:rsidRDefault="00965FBA"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 xml:space="preserve">В России цена поездки на такси в среднем на 75% меньше, чем, например, в США, тогда как годовая стоимость владения автомобилем в среднем только на 30% меньше. На этом фоне, Россия находится на третьем месте в мире по степени проникновения приложений такси. Они установлены у 45% населения, больше </w:t>
      </w:r>
      <w:r w:rsidR="00D85DFC" w:rsidRPr="00E36409">
        <w:rPr>
          <w:rFonts w:ascii="Times New Roman" w:hAnsi="Times New Roman" w:cs="Times New Roman"/>
          <w:sz w:val="28"/>
          <w:szCs w:val="28"/>
        </w:rPr>
        <w:t>–</w:t>
      </w:r>
      <w:r w:rsidRPr="00E36409">
        <w:rPr>
          <w:rFonts w:ascii="Times New Roman" w:hAnsi="Times New Roman" w:cs="Times New Roman"/>
          <w:sz w:val="28"/>
          <w:szCs w:val="28"/>
        </w:rPr>
        <w:t xml:space="preserve"> только в Китае (51%) и Мексике (46%). В США приложениями для вызова такси пользуются 40% населения, в Великобритании </w:t>
      </w:r>
      <w:r w:rsidR="00D85DFC" w:rsidRPr="00E36409">
        <w:rPr>
          <w:rFonts w:ascii="Times New Roman" w:hAnsi="Times New Roman" w:cs="Times New Roman"/>
          <w:sz w:val="28"/>
          <w:szCs w:val="28"/>
        </w:rPr>
        <w:t>–</w:t>
      </w:r>
      <w:r w:rsidRPr="00E36409">
        <w:rPr>
          <w:rFonts w:ascii="Times New Roman" w:hAnsi="Times New Roman" w:cs="Times New Roman"/>
          <w:sz w:val="28"/>
          <w:szCs w:val="28"/>
        </w:rPr>
        <w:t xml:space="preserve"> 30%, в Индии </w:t>
      </w:r>
      <w:r w:rsidR="00D85DFC" w:rsidRPr="00E36409">
        <w:rPr>
          <w:rFonts w:ascii="Times New Roman" w:hAnsi="Times New Roman" w:cs="Times New Roman"/>
          <w:sz w:val="28"/>
          <w:szCs w:val="28"/>
        </w:rPr>
        <w:t>–</w:t>
      </w:r>
      <w:r w:rsidRPr="00E36409">
        <w:rPr>
          <w:rFonts w:ascii="Times New Roman" w:hAnsi="Times New Roman" w:cs="Times New Roman"/>
          <w:sz w:val="28"/>
          <w:szCs w:val="28"/>
        </w:rPr>
        <w:t xml:space="preserve"> 28%, в Германии </w:t>
      </w:r>
      <w:r w:rsidR="00D85DFC" w:rsidRPr="00E36409">
        <w:rPr>
          <w:rFonts w:ascii="Times New Roman" w:hAnsi="Times New Roman" w:cs="Times New Roman"/>
          <w:sz w:val="28"/>
          <w:szCs w:val="28"/>
        </w:rPr>
        <w:t>–</w:t>
      </w:r>
      <w:r w:rsidRPr="00E36409">
        <w:rPr>
          <w:rFonts w:ascii="Times New Roman" w:hAnsi="Times New Roman" w:cs="Times New Roman"/>
          <w:sz w:val="28"/>
          <w:szCs w:val="28"/>
        </w:rPr>
        <w:t xml:space="preserve"> 20%.</w:t>
      </w:r>
    </w:p>
    <w:p w14:paraId="19E80D42" w14:textId="3E1D91BB" w:rsidR="002E7429" w:rsidRPr="00E36409" w:rsidRDefault="002E7429"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Если сравнивать напрямую владение автомобилем и использование технологий совместного потребления, то у каждой стороны есть свои плюсы и минусы. К примеру, технологии совместного потребления предоставляют куда большую гибкость, в ряде случаев они экономичнее (не нужно содержать авто, проводить ТО, оплачивать штрафы, парковку и т.д.). С другой стороны, личный транспорт позволяет добраться в любые места, на определенном этапе он становится выгоднее с финансовой стороны. </w:t>
      </w:r>
    </w:p>
    <w:p w14:paraId="138AC2E8" w14:textId="77777777" w:rsidR="00023639" w:rsidRPr="00E36409" w:rsidRDefault="00B5010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Развитие технологий также оказало большое влияние на сферу туризма. Появление онлайн-агентств (</w:t>
      </w:r>
      <w:proofErr w:type="spellStart"/>
      <w:r w:rsidRPr="00E36409">
        <w:rPr>
          <w:rFonts w:ascii="Times New Roman" w:hAnsi="Times New Roman" w:cs="Times New Roman"/>
          <w:sz w:val="28"/>
          <w:szCs w:val="28"/>
        </w:rPr>
        <w:t>TripAdvisor</w:t>
      </w:r>
      <w:proofErr w:type="spellEnd"/>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Booking</w:t>
      </w:r>
      <w:proofErr w:type="spellEnd"/>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Holdings</w:t>
      </w:r>
      <w:proofErr w:type="spellEnd"/>
      <w:r w:rsidRPr="00E36409">
        <w:rPr>
          <w:rFonts w:ascii="Times New Roman" w:hAnsi="Times New Roman" w:cs="Times New Roman"/>
          <w:sz w:val="28"/>
          <w:szCs w:val="28"/>
        </w:rPr>
        <w:t xml:space="preserve">) способствовало увеличению туристических потоков за счет упрощения процесса поиска, бронирования и оплаты путевок, а также авиабилетов и отелей. Кроме того, возможность оценки качества получаемых услуг привела к тому, что потребители стали принимать важное участие в цепочке добавленной стоимости. </w:t>
      </w:r>
    </w:p>
    <w:p w14:paraId="7FB840E5" w14:textId="40395AA7" w:rsidR="00B50105" w:rsidRPr="00E36409" w:rsidRDefault="00B5010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Экономика совместного потребления расширила возможности поиска вариантов для краткосрочного размещения туристов. Несмотря на то, что предоставлять помещение или его часть в аренду на короткий срок туристам было одним из традиционных видов дополнительного заработка, развитие технологий позволило сделать такой рынок глобальным. В настоящее время сфера аренды жилья является одним из наиболее развитых направлений экономики совместного потребления. По данным Всемирного банка, в 2018 году 7% средств размещения было занято за счет </w:t>
      </w:r>
      <w:proofErr w:type="spellStart"/>
      <w:r w:rsidRPr="00E36409">
        <w:rPr>
          <w:rFonts w:ascii="Times New Roman" w:hAnsi="Times New Roman" w:cs="Times New Roman"/>
          <w:sz w:val="28"/>
          <w:szCs w:val="28"/>
        </w:rPr>
        <w:t>peer-to-peer</w:t>
      </w:r>
      <w:proofErr w:type="spellEnd"/>
      <w:r w:rsidRPr="00E36409">
        <w:rPr>
          <w:rFonts w:ascii="Times New Roman" w:hAnsi="Times New Roman" w:cs="Times New Roman"/>
          <w:sz w:val="28"/>
          <w:szCs w:val="28"/>
        </w:rPr>
        <w:t xml:space="preserve"> производства, а в 2013–2025 годах ежегодный прирост показателя составит 31%</w:t>
      </w:r>
      <w:r w:rsidR="00B11A50" w:rsidRPr="00E36409">
        <w:rPr>
          <w:rFonts w:ascii="Times New Roman" w:hAnsi="Times New Roman" w:cs="Times New Roman"/>
          <w:sz w:val="28"/>
          <w:szCs w:val="28"/>
        </w:rPr>
        <w:t xml:space="preserve"> [49]</w:t>
      </w:r>
      <w:r w:rsidRPr="00E36409">
        <w:rPr>
          <w:rFonts w:ascii="Times New Roman" w:hAnsi="Times New Roman" w:cs="Times New Roman"/>
          <w:sz w:val="28"/>
          <w:szCs w:val="28"/>
        </w:rPr>
        <w:t xml:space="preserve">. </w:t>
      </w:r>
    </w:p>
    <w:p w14:paraId="6B97AF78" w14:textId="77777777" w:rsidR="004E530A" w:rsidRDefault="00B5010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 xml:space="preserve">Возможность краткосрочной аренды жилья, с одной стороны, расширила географию туризма, а с другой стороны, резко увеличила туристический поток в и так популярные направления. </w:t>
      </w:r>
    </w:p>
    <w:p w14:paraId="115B40D5" w14:textId="7C628BBC" w:rsidR="00B50105" w:rsidRPr="00E36409" w:rsidRDefault="00B5010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Если ранее численность туристов можно было оценить, основываясь на числе мест в отелях, хостелах и других аналогичных средствах размещения, то с развитием экономики совместного потребления в данной сфере границы рынка стали неочевидными. Это приводит к тому, что государства вынуждены строго регламентировать данную сферу, в результате чего потенциал ее роста сокращается. </w:t>
      </w:r>
    </w:p>
    <w:p w14:paraId="61DC24EB" w14:textId="77777777" w:rsidR="004E530A" w:rsidRDefault="00B5010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Платформа </w:t>
      </w:r>
      <w:proofErr w:type="spellStart"/>
      <w:r w:rsidRPr="00E36409">
        <w:rPr>
          <w:rFonts w:ascii="Times New Roman" w:hAnsi="Times New Roman" w:cs="Times New Roman"/>
          <w:sz w:val="28"/>
          <w:szCs w:val="28"/>
        </w:rPr>
        <w:t>Airbnb</w:t>
      </w:r>
      <w:proofErr w:type="spellEnd"/>
      <w:r w:rsidRPr="00E36409">
        <w:rPr>
          <w:rFonts w:ascii="Times New Roman" w:hAnsi="Times New Roman" w:cs="Times New Roman"/>
          <w:sz w:val="28"/>
          <w:szCs w:val="28"/>
        </w:rPr>
        <w:t xml:space="preserve"> является типичным примером предприятия экономики совместного потребления, которая предоставляет собственникам практически любых жилых помещений (от комнат до замков) возможность сдать их в краткосрочную аренду путешественникам. Модель бизнеса предусматривает, что </w:t>
      </w:r>
      <w:proofErr w:type="spellStart"/>
      <w:r w:rsidRPr="00E36409">
        <w:rPr>
          <w:rFonts w:ascii="Times New Roman" w:hAnsi="Times New Roman" w:cs="Times New Roman"/>
          <w:sz w:val="28"/>
          <w:szCs w:val="28"/>
        </w:rPr>
        <w:t>Airbnb</w:t>
      </w:r>
      <w:proofErr w:type="spellEnd"/>
      <w:r w:rsidRPr="00E36409">
        <w:rPr>
          <w:rFonts w:ascii="Times New Roman" w:hAnsi="Times New Roman" w:cs="Times New Roman"/>
          <w:sz w:val="28"/>
          <w:szCs w:val="28"/>
        </w:rPr>
        <w:t xml:space="preserve"> взимает комиссию как с арендодателя (около 3%), так и с гостей (6–12%). </w:t>
      </w:r>
    </w:p>
    <w:p w14:paraId="26C87B28" w14:textId="2F260D62" w:rsidR="00B50105" w:rsidRPr="00E36409" w:rsidRDefault="00B5010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При этом компания гарантирует проверку и верификацию двух сторон сделки в том числе благодаря тому, что взимает с гостей оплату до вселения и перечисляет данную сумму арендодателю после. </w:t>
      </w:r>
    </w:p>
    <w:p w14:paraId="2B9DC6C5" w14:textId="77777777" w:rsidR="004E530A" w:rsidRDefault="00B5010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 настоящий момент компания является серьезным конкурентом даже для крупных сетей отелей. Безусловным преимуществом такой формы бизнеса являются низкие издержки на входе ввиду отсутствия необходимости строить, покупать и обслуживать помещения. </w:t>
      </w:r>
    </w:p>
    <w:p w14:paraId="3F53F489" w14:textId="62E45777" w:rsidR="004E530A" w:rsidRDefault="00B5010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 2018 году прибыль </w:t>
      </w:r>
      <w:proofErr w:type="spellStart"/>
      <w:r w:rsidRPr="00E36409">
        <w:rPr>
          <w:rFonts w:ascii="Times New Roman" w:hAnsi="Times New Roman" w:cs="Times New Roman"/>
          <w:sz w:val="28"/>
          <w:szCs w:val="28"/>
        </w:rPr>
        <w:t>Airbnb</w:t>
      </w:r>
      <w:proofErr w:type="spellEnd"/>
      <w:r w:rsidRPr="00E36409">
        <w:rPr>
          <w:rFonts w:ascii="Times New Roman" w:hAnsi="Times New Roman" w:cs="Times New Roman"/>
          <w:sz w:val="28"/>
          <w:szCs w:val="28"/>
        </w:rPr>
        <w:t xml:space="preserve"> в США превысила значение показателя для таких сетей отелей как </w:t>
      </w:r>
      <w:proofErr w:type="spellStart"/>
      <w:r w:rsidRPr="00E36409">
        <w:rPr>
          <w:rFonts w:ascii="Times New Roman" w:hAnsi="Times New Roman" w:cs="Times New Roman"/>
          <w:sz w:val="28"/>
          <w:szCs w:val="28"/>
        </w:rPr>
        <w:t>Hilton</w:t>
      </w:r>
      <w:proofErr w:type="spellEnd"/>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DoubleTree</w:t>
      </w:r>
      <w:proofErr w:type="spellEnd"/>
      <w:r w:rsidRPr="00E36409">
        <w:rPr>
          <w:rFonts w:ascii="Times New Roman" w:hAnsi="Times New Roman" w:cs="Times New Roman"/>
          <w:sz w:val="28"/>
          <w:szCs w:val="28"/>
        </w:rPr>
        <w:t xml:space="preserve"> и </w:t>
      </w:r>
      <w:proofErr w:type="spellStart"/>
      <w:r w:rsidRPr="00E36409">
        <w:rPr>
          <w:rFonts w:ascii="Times New Roman" w:hAnsi="Times New Roman" w:cs="Times New Roman"/>
          <w:sz w:val="28"/>
          <w:szCs w:val="28"/>
        </w:rPr>
        <w:t>Embassy</w:t>
      </w:r>
      <w:proofErr w:type="spellEnd"/>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Suites</w:t>
      </w:r>
      <w:proofErr w:type="spellEnd"/>
      <w:r w:rsidRPr="00E36409">
        <w:rPr>
          <w:rFonts w:ascii="Times New Roman" w:hAnsi="Times New Roman" w:cs="Times New Roman"/>
          <w:sz w:val="28"/>
          <w:szCs w:val="28"/>
        </w:rPr>
        <w:t xml:space="preserve">, а также фактически сравнялась с </w:t>
      </w:r>
      <w:proofErr w:type="spellStart"/>
      <w:r w:rsidRPr="00E36409">
        <w:rPr>
          <w:rFonts w:ascii="Times New Roman" w:hAnsi="Times New Roman" w:cs="Times New Roman"/>
          <w:sz w:val="28"/>
          <w:szCs w:val="28"/>
        </w:rPr>
        <w:t>Marriott</w:t>
      </w:r>
      <w:proofErr w:type="spellEnd"/>
      <w:r w:rsidRPr="00E36409">
        <w:rPr>
          <w:rFonts w:ascii="Times New Roman" w:hAnsi="Times New Roman" w:cs="Times New Roman"/>
          <w:sz w:val="28"/>
          <w:szCs w:val="28"/>
        </w:rPr>
        <w:t xml:space="preserve">. Другими успешными компаниями в данном секторе являются </w:t>
      </w:r>
      <w:r w:rsidR="00B7227E" w:rsidRPr="00E36409">
        <w:rPr>
          <w:rFonts w:ascii="Times New Roman" w:hAnsi="Times New Roman" w:cs="Times New Roman"/>
          <w:sz w:val="28"/>
          <w:szCs w:val="28"/>
          <w:lang w:val="en-GB"/>
        </w:rPr>
        <w:t>Booking</w:t>
      </w:r>
      <w:r w:rsidR="00B7227E"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Homestay</w:t>
      </w:r>
      <w:proofErr w:type="spellEnd"/>
      <w:r w:rsidRPr="00E36409">
        <w:rPr>
          <w:rFonts w:ascii="Times New Roman" w:hAnsi="Times New Roman" w:cs="Times New Roman"/>
          <w:sz w:val="28"/>
          <w:szCs w:val="28"/>
        </w:rPr>
        <w:t xml:space="preserve"> и </w:t>
      </w:r>
      <w:proofErr w:type="spellStart"/>
      <w:r w:rsidRPr="00E36409">
        <w:rPr>
          <w:rFonts w:ascii="Times New Roman" w:hAnsi="Times New Roman" w:cs="Times New Roman"/>
          <w:sz w:val="28"/>
          <w:szCs w:val="28"/>
        </w:rPr>
        <w:t>HomeAway</w:t>
      </w:r>
      <w:proofErr w:type="spellEnd"/>
      <w:r w:rsidR="00754C48">
        <w:rPr>
          <w:rFonts w:ascii="Times New Roman" w:hAnsi="Times New Roman" w:cs="Times New Roman"/>
          <w:sz w:val="28"/>
          <w:szCs w:val="28"/>
        </w:rPr>
        <w:t xml:space="preserve"> (рисунок 11)</w:t>
      </w:r>
      <w:r w:rsidRPr="00E36409">
        <w:rPr>
          <w:rFonts w:ascii="Times New Roman" w:hAnsi="Times New Roman" w:cs="Times New Roman"/>
          <w:sz w:val="28"/>
          <w:szCs w:val="28"/>
        </w:rPr>
        <w:t xml:space="preserve">. </w:t>
      </w:r>
    </w:p>
    <w:p w14:paraId="09C88509" w14:textId="61060753" w:rsidR="00B50105" w:rsidRDefault="00B7227E"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Да и в целом, капитализация компаний совместного потребления в индустрии гостеприимства уже куда выше, чем капитализация крупнейших сетей отелей мира.</w:t>
      </w:r>
    </w:p>
    <w:p w14:paraId="446637AE" w14:textId="77777777" w:rsidR="00BD091A" w:rsidRPr="00E36409" w:rsidRDefault="00BD091A" w:rsidP="003E05AE">
      <w:pPr>
        <w:tabs>
          <w:tab w:val="left" w:pos="1276"/>
        </w:tabs>
        <w:spacing w:after="0" w:line="360" w:lineRule="auto"/>
        <w:ind w:firstLine="709"/>
        <w:jc w:val="both"/>
        <w:rPr>
          <w:rFonts w:ascii="Times New Roman" w:hAnsi="Times New Roman" w:cs="Times New Roman"/>
          <w:sz w:val="28"/>
          <w:szCs w:val="28"/>
        </w:rPr>
      </w:pPr>
    </w:p>
    <w:p w14:paraId="04CC8AD7" w14:textId="61948184" w:rsidR="00B7227E" w:rsidRPr="00E36409" w:rsidRDefault="00B7227E" w:rsidP="003E05AE">
      <w:pPr>
        <w:tabs>
          <w:tab w:val="left" w:pos="1276"/>
        </w:tabs>
        <w:spacing w:after="0" w:line="360" w:lineRule="auto"/>
        <w:jc w:val="center"/>
        <w:rPr>
          <w:rFonts w:ascii="Times New Roman" w:hAnsi="Times New Roman" w:cs="Times New Roman"/>
          <w:sz w:val="28"/>
          <w:szCs w:val="28"/>
        </w:rPr>
      </w:pPr>
      <w:r w:rsidRPr="00BD091A">
        <w:rPr>
          <w:rFonts w:ascii="Times New Roman" w:hAnsi="Times New Roman" w:cs="Times New Roman"/>
          <w:noProof/>
          <w:sz w:val="28"/>
          <w:szCs w:val="28"/>
          <w:lang w:eastAsia="ru-RU"/>
        </w:rPr>
        <w:lastRenderedPageBreak/>
        <w:drawing>
          <wp:inline distT="0" distB="0" distL="0" distR="0" wp14:anchorId="19398829" wp14:editId="7C421671">
            <wp:extent cx="5819775" cy="29337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E26FC29" w14:textId="77777777" w:rsidR="00BD091A" w:rsidRDefault="00BD091A" w:rsidP="003E05AE">
      <w:pPr>
        <w:tabs>
          <w:tab w:val="left" w:pos="1276"/>
        </w:tabs>
        <w:spacing w:after="0" w:line="240" w:lineRule="auto"/>
        <w:jc w:val="center"/>
        <w:rPr>
          <w:rFonts w:ascii="Times New Roman" w:hAnsi="Times New Roman" w:cs="Times New Roman"/>
          <w:sz w:val="28"/>
          <w:szCs w:val="28"/>
        </w:rPr>
      </w:pPr>
    </w:p>
    <w:p w14:paraId="464A8749" w14:textId="25CFC0DF" w:rsidR="00DD4419" w:rsidRPr="00E36409" w:rsidRDefault="00B7227E" w:rsidP="003E05AE">
      <w:pPr>
        <w:tabs>
          <w:tab w:val="left" w:pos="1276"/>
        </w:tabs>
        <w:spacing w:after="0" w:line="240" w:lineRule="auto"/>
        <w:jc w:val="center"/>
        <w:rPr>
          <w:rFonts w:ascii="Times New Roman" w:hAnsi="Times New Roman" w:cs="Times New Roman"/>
          <w:sz w:val="28"/>
          <w:szCs w:val="28"/>
        </w:rPr>
      </w:pPr>
      <w:r w:rsidRPr="00E36409">
        <w:rPr>
          <w:rFonts w:ascii="Times New Roman" w:hAnsi="Times New Roman" w:cs="Times New Roman"/>
          <w:sz w:val="28"/>
          <w:szCs w:val="28"/>
        </w:rPr>
        <w:t xml:space="preserve">Рисунок </w:t>
      </w:r>
      <w:r w:rsidR="00613EBB" w:rsidRPr="00E36409">
        <w:rPr>
          <w:rFonts w:ascii="Times New Roman" w:hAnsi="Times New Roman" w:cs="Times New Roman"/>
          <w:sz w:val="28"/>
          <w:szCs w:val="28"/>
        </w:rPr>
        <w:t xml:space="preserve">11 </w:t>
      </w:r>
      <w:r w:rsidRPr="00E36409">
        <w:rPr>
          <w:rFonts w:ascii="Times New Roman" w:hAnsi="Times New Roman" w:cs="Times New Roman"/>
          <w:sz w:val="28"/>
          <w:szCs w:val="28"/>
        </w:rPr>
        <w:t xml:space="preserve">– Сравнение капитализации крупнейших сетей отелей </w:t>
      </w:r>
      <w:r w:rsidRPr="00E36409">
        <w:rPr>
          <w:rFonts w:ascii="Times New Roman" w:hAnsi="Times New Roman" w:cs="Times New Roman"/>
          <w:sz w:val="28"/>
          <w:szCs w:val="28"/>
          <w:lang w:val="en-GB"/>
        </w:rPr>
        <w:t>Marriot</w:t>
      </w:r>
      <w:r w:rsidRPr="00E36409">
        <w:rPr>
          <w:rFonts w:ascii="Times New Roman" w:hAnsi="Times New Roman" w:cs="Times New Roman"/>
          <w:sz w:val="28"/>
          <w:szCs w:val="28"/>
        </w:rPr>
        <w:t xml:space="preserve"> и </w:t>
      </w:r>
      <w:r w:rsidRPr="00E36409">
        <w:rPr>
          <w:rFonts w:ascii="Times New Roman" w:hAnsi="Times New Roman" w:cs="Times New Roman"/>
          <w:sz w:val="28"/>
          <w:szCs w:val="28"/>
          <w:lang w:val="en-GB"/>
        </w:rPr>
        <w:t>Hilton</w:t>
      </w:r>
      <w:r w:rsidRPr="00E36409">
        <w:rPr>
          <w:rFonts w:ascii="Times New Roman" w:hAnsi="Times New Roman" w:cs="Times New Roman"/>
          <w:sz w:val="28"/>
          <w:szCs w:val="28"/>
        </w:rPr>
        <w:t xml:space="preserve"> с крупнейшими компаниями сферы совместного потребления в </w:t>
      </w:r>
      <w:r w:rsidR="00BD091A">
        <w:rPr>
          <w:rFonts w:ascii="Times New Roman" w:hAnsi="Times New Roman" w:cs="Times New Roman"/>
          <w:sz w:val="28"/>
          <w:szCs w:val="28"/>
        </w:rPr>
        <w:br/>
      </w:r>
      <w:r w:rsidRPr="00E36409">
        <w:rPr>
          <w:rFonts w:ascii="Times New Roman" w:hAnsi="Times New Roman" w:cs="Times New Roman"/>
          <w:sz w:val="28"/>
          <w:szCs w:val="28"/>
        </w:rPr>
        <w:t>млрд. долл.</w:t>
      </w:r>
      <w:r w:rsidR="00B11A50" w:rsidRPr="00E36409">
        <w:rPr>
          <w:rFonts w:ascii="Times New Roman" w:hAnsi="Times New Roman" w:cs="Times New Roman"/>
          <w:sz w:val="28"/>
          <w:szCs w:val="28"/>
        </w:rPr>
        <w:t xml:space="preserve"> [40]</w:t>
      </w:r>
    </w:p>
    <w:p w14:paraId="01387500" w14:textId="77777777" w:rsidR="00B7227E" w:rsidRPr="00E36409" w:rsidRDefault="00B7227E" w:rsidP="003E05AE">
      <w:pPr>
        <w:tabs>
          <w:tab w:val="left" w:pos="1276"/>
        </w:tabs>
        <w:spacing w:after="0" w:line="360" w:lineRule="auto"/>
        <w:ind w:firstLine="709"/>
        <w:jc w:val="both"/>
        <w:rPr>
          <w:rFonts w:ascii="Times New Roman" w:hAnsi="Times New Roman" w:cs="Times New Roman"/>
          <w:sz w:val="28"/>
          <w:szCs w:val="28"/>
        </w:rPr>
      </w:pPr>
    </w:p>
    <w:p w14:paraId="431E027D" w14:textId="14C18599" w:rsidR="00B50105" w:rsidRPr="00E36409" w:rsidRDefault="00B5010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Важно отметить то, что в настоящий момент также происходит сближение форматов ведения бизнеса крупных сетей отелей и платформ, предоставляющих места для размещения. Так, например, для диверсификации бизнеса руководство сети </w:t>
      </w:r>
      <w:proofErr w:type="spellStart"/>
      <w:r w:rsidRPr="00E36409">
        <w:rPr>
          <w:rFonts w:ascii="Times New Roman" w:hAnsi="Times New Roman" w:cs="Times New Roman"/>
          <w:sz w:val="28"/>
          <w:szCs w:val="28"/>
        </w:rPr>
        <w:t>Marriott</w:t>
      </w:r>
      <w:proofErr w:type="spellEnd"/>
      <w:r w:rsidRPr="00E36409">
        <w:rPr>
          <w:rFonts w:ascii="Times New Roman" w:hAnsi="Times New Roman" w:cs="Times New Roman"/>
          <w:sz w:val="28"/>
          <w:szCs w:val="28"/>
        </w:rPr>
        <w:t xml:space="preserve"> в прошлом году объявило о создании новой платформы для аренды частного жилья</w:t>
      </w:r>
      <w:r w:rsidR="00B11A50" w:rsidRPr="00E36409">
        <w:rPr>
          <w:rFonts w:ascii="Times New Roman" w:hAnsi="Times New Roman" w:cs="Times New Roman"/>
          <w:sz w:val="28"/>
          <w:szCs w:val="28"/>
        </w:rPr>
        <w:t xml:space="preserve"> [41]</w:t>
      </w:r>
      <w:r w:rsidRPr="00E36409">
        <w:rPr>
          <w:rFonts w:ascii="Times New Roman" w:hAnsi="Times New Roman" w:cs="Times New Roman"/>
          <w:sz w:val="28"/>
          <w:szCs w:val="28"/>
        </w:rPr>
        <w:t xml:space="preserve">. Компания </w:t>
      </w:r>
      <w:proofErr w:type="spellStart"/>
      <w:r w:rsidRPr="00E36409">
        <w:rPr>
          <w:rFonts w:ascii="Times New Roman" w:hAnsi="Times New Roman" w:cs="Times New Roman"/>
          <w:sz w:val="28"/>
          <w:szCs w:val="28"/>
        </w:rPr>
        <w:t>Airbnb</w:t>
      </w:r>
      <w:proofErr w:type="spellEnd"/>
      <w:r w:rsidRPr="00E36409">
        <w:rPr>
          <w:rFonts w:ascii="Times New Roman" w:hAnsi="Times New Roman" w:cs="Times New Roman"/>
          <w:sz w:val="28"/>
          <w:szCs w:val="28"/>
        </w:rPr>
        <w:t>, напротив, планирует покупать небольшие местные сети отелей</w:t>
      </w:r>
    </w:p>
    <w:p w14:paraId="2BA8FB84" w14:textId="5CCE0F66" w:rsidR="002E7429" w:rsidRPr="00E36409" w:rsidRDefault="002E7429"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 целом, аналогичные сравнения можно привести для каждой технологии совместного и частного потребления. В большинстве случаев, акцент в пользу совместного потребления будет делаться на меньшей стоимости, большем удобстве и т.д. </w:t>
      </w:r>
    </w:p>
    <w:p w14:paraId="11405E31" w14:textId="24239F16" w:rsidR="00086972" w:rsidRPr="00E36409" w:rsidRDefault="003D552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Подводя итоги, можно сделать следующие выводы. Технологии совместного и частного потребл</w:t>
      </w:r>
      <w:r w:rsidR="008B3B6C" w:rsidRPr="00E36409">
        <w:rPr>
          <w:rFonts w:ascii="Times New Roman" w:hAnsi="Times New Roman" w:cs="Times New Roman"/>
          <w:sz w:val="28"/>
          <w:szCs w:val="28"/>
        </w:rPr>
        <w:t>ения довольно серьезно от</w:t>
      </w:r>
      <w:r w:rsidRPr="00E36409">
        <w:rPr>
          <w:rFonts w:ascii="Times New Roman" w:hAnsi="Times New Roman" w:cs="Times New Roman"/>
          <w:sz w:val="28"/>
          <w:szCs w:val="28"/>
        </w:rPr>
        <w:t>личаются друг от друга</w:t>
      </w:r>
      <w:r w:rsidR="00086972" w:rsidRPr="00E36409">
        <w:rPr>
          <w:rFonts w:ascii="Times New Roman" w:hAnsi="Times New Roman" w:cs="Times New Roman"/>
          <w:sz w:val="28"/>
          <w:szCs w:val="28"/>
        </w:rPr>
        <w:t>. Ключевыми отличиями можно назвать особенности обеспечения взаимоотношений с клиентами, которое осуществляется автоматизировано и путем предоставления возможностей прямых контактов между клиентами и ис</w:t>
      </w:r>
      <w:r w:rsidR="00086972" w:rsidRPr="00E36409">
        <w:rPr>
          <w:rFonts w:ascii="Times New Roman" w:hAnsi="Times New Roman" w:cs="Times New Roman"/>
          <w:sz w:val="28"/>
          <w:szCs w:val="28"/>
        </w:rPr>
        <w:lastRenderedPageBreak/>
        <w:t xml:space="preserve">полнителями, а также потоки поступления денежных доходов. Сервисы экономики совместного потребления получает доход за счет комиссии, которая берется с каждого заказа (например, </w:t>
      </w:r>
      <w:r w:rsidR="00086972" w:rsidRPr="00E36409">
        <w:rPr>
          <w:rFonts w:ascii="Times New Roman" w:hAnsi="Times New Roman" w:cs="Times New Roman"/>
          <w:sz w:val="28"/>
          <w:szCs w:val="28"/>
          <w:lang w:val="en-GB"/>
        </w:rPr>
        <w:t>Airbnb</w:t>
      </w:r>
      <w:r w:rsidR="00086972" w:rsidRPr="00E36409">
        <w:rPr>
          <w:rFonts w:ascii="Times New Roman" w:hAnsi="Times New Roman" w:cs="Times New Roman"/>
          <w:sz w:val="28"/>
          <w:szCs w:val="28"/>
        </w:rPr>
        <w:t xml:space="preserve"> берет комиссию с арендодателя жилья за каждый заказ). Нельзя не отметить и различия в структуре издержек: у компаний экономики совместного потребления нет необходимости вкладываться в аренду помещений или складов. </w:t>
      </w:r>
    </w:p>
    <w:p w14:paraId="518B052E" w14:textId="681AD6D6" w:rsidR="00023639" w:rsidRPr="00E36409" w:rsidRDefault="006F31F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Как правило, </w:t>
      </w:r>
      <w:r w:rsidR="003D5524" w:rsidRPr="00E36409">
        <w:rPr>
          <w:rFonts w:ascii="Times New Roman" w:hAnsi="Times New Roman" w:cs="Times New Roman"/>
          <w:sz w:val="28"/>
          <w:szCs w:val="28"/>
        </w:rPr>
        <w:t>технологии совместного потребления</w:t>
      </w:r>
      <w:r w:rsidRPr="00E36409">
        <w:rPr>
          <w:rFonts w:ascii="Times New Roman" w:hAnsi="Times New Roman" w:cs="Times New Roman"/>
          <w:sz w:val="28"/>
          <w:szCs w:val="28"/>
        </w:rPr>
        <w:t xml:space="preserve"> всегда дешевле, чем рыночные альтернативы. На </w:t>
      </w:r>
      <w:r w:rsidR="003D5524" w:rsidRPr="00E36409">
        <w:rPr>
          <w:rFonts w:ascii="Times New Roman" w:hAnsi="Times New Roman" w:cs="Times New Roman"/>
          <w:sz w:val="28"/>
          <w:szCs w:val="28"/>
        </w:rPr>
        <w:t xml:space="preserve">том же </w:t>
      </w:r>
      <w:proofErr w:type="spellStart"/>
      <w:r w:rsidRPr="00E36409">
        <w:rPr>
          <w:rFonts w:ascii="Times New Roman" w:hAnsi="Times New Roman" w:cs="Times New Roman"/>
          <w:sz w:val="28"/>
          <w:szCs w:val="28"/>
        </w:rPr>
        <w:t>Airbnb</w:t>
      </w:r>
      <w:proofErr w:type="spellEnd"/>
      <w:r w:rsidRPr="00E36409">
        <w:rPr>
          <w:rFonts w:ascii="Times New Roman" w:hAnsi="Times New Roman" w:cs="Times New Roman"/>
          <w:sz w:val="28"/>
          <w:szCs w:val="28"/>
        </w:rPr>
        <w:t xml:space="preserve"> можно найти более дешевое жилье, чем в отеле, кроме того, комиссионные сборы таких сайтов обычно меньше, чем процент существующих предприятий. </w:t>
      </w:r>
    </w:p>
    <w:p w14:paraId="56BC6151" w14:textId="3DE69265" w:rsidR="00802D52" w:rsidRPr="00E36409" w:rsidRDefault="006F31F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Кроме денежного вознаграждения, участие в </w:t>
      </w:r>
      <w:r w:rsidR="003D5524" w:rsidRPr="00E36409">
        <w:rPr>
          <w:rFonts w:ascii="Times New Roman" w:hAnsi="Times New Roman" w:cs="Times New Roman"/>
          <w:sz w:val="28"/>
          <w:szCs w:val="28"/>
        </w:rPr>
        <w:t>экономике совместного потребления</w:t>
      </w:r>
      <w:r w:rsidRPr="00E36409">
        <w:rPr>
          <w:rFonts w:ascii="Times New Roman" w:hAnsi="Times New Roman" w:cs="Times New Roman"/>
          <w:sz w:val="28"/>
          <w:szCs w:val="28"/>
        </w:rPr>
        <w:t xml:space="preserve"> дает возможность найти временную работу, генерировать частичный дополнительный доход, получить в пользование вещи, которые были недоступны в индивидуальном плане, повысить социальное взаимодействие. Коллективное действие основано на доверии, социальном капитале, теории коллективной эффективности. </w:t>
      </w:r>
      <w:r w:rsidR="003D5524" w:rsidRPr="00E36409">
        <w:rPr>
          <w:rFonts w:ascii="Times New Roman" w:hAnsi="Times New Roman" w:cs="Times New Roman"/>
          <w:sz w:val="28"/>
          <w:szCs w:val="28"/>
        </w:rPr>
        <w:t>В следующем параграфе рассмотрим перспективы дальнейшего развития глобального рынка технологий совместного потребления.</w:t>
      </w:r>
    </w:p>
    <w:p w14:paraId="13EE485B" w14:textId="77777777" w:rsidR="00802D52" w:rsidRPr="00E36409" w:rsidRDefault="00802D52" w:rsidP="003E05AE">
      <w:pPr>
        <w:tabs>
          <w:tab w:val="left" w:pos="1276"/>
        </w:tabs>
        <w:spacing w:after="0" w:line="360" w:lineRule="auto"/>
        <w:ind w:firstLine="709"/>
        <w:jc w:val="both"/>
        <w:rPr>
          <w:rFonts w:ascii="Times New Roman" w:hAnsi="Times New Roman" w:cs="Times New Roman"/>
          <w:sz w:val="28"/>
          <w:szCs w:val="28"/>
        </w:rPr>
      </w:pPr>
    </w:p>
    <w:p w14:paraId="375A7C10" w14:textId="7D842F25" w:rsidR="00802D52" w:rsidRPr="004E530A" w:rsidRDefault="00802D52" w:rsidP="003E05AE">
      <w:pPr>
        <w:pStyle w:val="2"/>
        <w:keepNext w:val="0"/>
        <w:keepLines w:val="0"/>
        <w:tabs>
          <w:tab w:val="left" w:pos="1276"/>
        </w:tabs>
        <w:spacing w:before="0" w:line="360" w:lineRule="auto"/>
        <w:ind w:firstLine="709"/>
        <w:jc w:val="both"/>
        <w:rPr>
          <w:rFonts w:ascii="Times New Roman" w:eastAsia="Times New Roman" w:hAnsi="Times New Roman" w:cs="Times New Roman"/>
          <w:b/>
          <w:bCs/>
          <w:color w:val="auto"/>
          <w:sz w:val="28"/>
          <w:szCs w:val="28"/>
        </w:rPr>
      </w:pPr>
      <w:bookmarkStart w:id="12" w:name="_Toc74788650"/>
      <w:r w:rsidRPr="004E530A">
        <w:rPr>
          <w:rFonts w:ascii="Times New Roman" w:eastAsia="Times New Roman" w:hAnsi="Times New Roman" w:cs="Times New Roman"/>
          <w:b/>
          <w:bCs/>
          <w:color w:val="auto"/>
          <w:sz w:val="28"/>
          <w:szCs w:val="28"/>
        </w:rPr>
        <w:t>2.3</w:t>
      </w:r>
      <w:r w:rsidRPr="004E530A">
        <w:rPr>
          <w:rFonts w:ascii="Times New Roman" w:eastAsia="Times New Roman" w:hAnsi="Times New Roman" w:cs="Times New Roman"/>
          <w:b/>
          <w:bCs/>
          <w:color w:val="auto"/>
          <w:sz w:val="28"/>
          <w:szCs w:val="28"/>
        </w:rPr>
        <w:tab/>
        <w:t xml:space="preserve">Траектория развития глобального рынка технологий </w:t>
      </w:r>
      <w:r w:rsidR="004E530A">
        <w:rPr>
          <w:rFonts w:ascii="Times New Roman" w:eastAsia="Times New Roman" w:hAnsi="Times New Roman" w:cs="Times New Roman"/>
          <w:b/>
          <w:bCs/>
          <w:color w:val="auto"/>
          <w:sz w:val="28"/>
          <w:szCs w:val="28"/>
        </w:rPr>
        <w:br/>
      </w:r>
      <w:r w:rsidRPr="004E530A">
        <w:rPr>
          <w:rFonts w:ascii="Times New Roman" w:eastAsia="Times New Roman" w:hAnsi="Times New Roman" w:cs="Times New Roman"/>
          <w:b/>
          <w:bCs/>
          <w:color w:val="auto"/>
          <w:sz w:val="28"/>
          <w:szCs w:val="28"/>
        </w:rPr>
        <w:t>совместного пользования</w:t>
      </w:r>
      <w:bookmarkEnd w:id="12"/>
    </w:p>
    <w:p w14:paraId="255643B6" w14:textId="77777777" w:rsidR="00802D52" w:rsidRPr="00E36409" w:rsidRDefault="00802D52"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 </w:t>
      </w:r>
    </w:p>
    <w:p w14:paraId="64417502" w14:textId="3D56451E" w:rsidR="00C036C3" w:rsidRDefault="00D5334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Если говорить про траекторию развития глобального рынка технологий совместного потребления, то ситуация следующая. Национальные правительства, международные организации, эксперты в разных областях и сферах подчеркивают, что совместное потребление на глобальном уровне будет демонстрировать крайне высокие темпы роста и развития. К примеру, если рассмотреть отчет </w:t>
      </w:r>
      <w:r w:rsidRPr="00E36409">
        <w:rPr>
          <w:rFonts w:ascii="Times New Roman" w:hAnsi="Times New Roman" w:cs="Times New Roman"/>
          <w:sz w:val="28"/>
          <w:szCs w:val="28"/>
          <w:lang w:val="en-GB"/>
        </w:rPr>
        <w:t>PwC</w:t>
      </w:r>
      <w:r w:rsidRPr="00E36409">
        <w:rPr>
          <w:rFonts w:ascii="Times New Roman" w:hAnsi="Times New Roman" w:cs="Times New Roman"/>
          <w:sz w:val="28"/>
          <w:szCs w:val="28"/>
        </w:rPr>
        <w:t>, то 5 крупнейших секторов экономики совместного потребления обеспечат более, чем двадцатикратный е</w:t>
      </w:r>
      <w:r w:rsidR="00E36409">
        <w:rPr>
          <w:rFonts w:ascii="Times New Roman" w:hAnsi="Times New Roman" w:cs="Times New Roman"/>
          <w:sz w:val="28"/>
          <w:szCs w:val="28"/>
        </w:rPr>
        <w:t>е</w:t>
      </w:r>
      <w:r w:rsidRPr="00E36409">
        <w:rPr>
          <w:rFonts w:ascii="Times New Roman" w:hAnsi="Times New Roman" w:cs="Times New Roman"/>
          <w:sz w:val="28"/>
          <w:szCs w:val="28"/>
        </w:rPr>
        <w:t xml:space="preserve"> рост. В результате, </w:t>
      </w:r>
      <w:r w:rsidR="00577451" w:rsidRPr="00E36409">
        <w:rPr>
          <w:rFonts w:ascii="Times New Roman" w:hAnsi="Times New Roman" w:cs="Times New Roman"/>
          <w:sz w:val="28"/>
          <w:szCs w:val="28"/>
        </w:rPr>
        <w:t xml:space="preserve">в данных секторах </w:t>
      </w:r>
      <w:r w:rsidRPr="00E36409">
        <w:rPr>
          <w:rFonts w:ascii="Times New Roman" w:hAnsi="Times New Roman" w:cs="Times New Roman"/>
          <w:sz w:val="28"/>
          <w:szCs w:val="28"/>
        </w:rPr>
        <w:t xml:space="preserve">она сравняется </w:t>
      </w:r>
      <w:r w:rsidR="00577451" w:rsidRPr="00E36409">
        <w:rPr>
          <w:rFonts w:ascii="Times New Roman" w:hAnsi="Times New Roman" w:cs="Times New Roman"/>
          <w:sz w:val="28"/>
          <w:szCs w:val="28"/>
        </w:rPr>
        <w:t xml:space="preserve">по объему с традиционными моделями. </w:t>
      </w:r>
    </w:p>
    <w:p w14:paraId="31A66BC3" w14:textId="2FC48EA2" w:rsidR="00754C48" w:rsidRDefault="00754C48" w:rsidP="00754C48">
      <w:pPr>
        <w:tabs>
          <w:tab w:val="left" w:pos="127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Ниже представлены п</w:t>
      </w:r>
      <w:r w:rsidRPr="00E36409">
        <w:rPr>
          <w:rFonts w:ascii="Times New Roman" w:hAnsi="Times New Roman" w:cs="Times New Roman"/>
          <w:sz w:val="28"/>
          <w:szCs w:val="28"/>
        </w:rPr>
        <w:t>ерспективы экономики совместного потребления и экономики частного потребления</w:t>
      </w:r>
      <w:r>
        <w:rPr>
          <w:rFonts w:ascii="Times New Roman" w:hAnsi="Times New Roman" w:cs="Times New Roman"/>
          <w:sz w:val="28"/>
          <w:szCs w:val="28"/>
        </w:rPr>
        <w:t xml:space="preserve"> (рисунок 12).</w:t>
      </w:r>
    </w:p>
    <w:p w14:paraId="25AD227D" w14:textId="6C7731BC" w:rsidR="00BD091A" w:rsidRDefault="00BD091A" w:rsidP="003E05AE">
      <w:pPr>
        <w:tabs>
          <w:tab w:val="left" w:pos="1276"/>
        </w:tabs>
        <w:spacing w:after="0" w:line="360" w:lineRule="auto"/>
        <w:ind w:firstLine="709"/>
        <w:jc w:val="both"/>
        <w:rPr>
          <w:rFonts w:ascii="Times New Roman" w:hAnsi="Times New Roman" w:cs="Times New Roman"/>
          <w:sz w:val="28"/>
          <w:szCs w:val="28"/>
        </w:rPr>
      </w:pPr>
    </w:p>
    <w:p w14:paraId="3E32BB1F" w14:textId="77777777" w:rsidR="00C036C3" w:rsidRPr="00E36409" w:rsidRDefault="00C036C3" w:rsidP="003E05AE">
      <w:pPr>
        <w:tabs>
          <w:tab w:val="left" w:pos="1276"/>
        </w:tabs>
        <w:spacing w:after="0" w:line="360" w:lineRule="auto"/>
        <w:jc w:val="center"/>
        <w:rPr>
          <w:rFonts w:ascii="Times New Roman" w:hAnsi="Times New Roman" w:cs="Times New Roman"/>
          <w:sz w:val="28"/>
          <w:szCs w:val="28"/>
        </w:rPr>
      </w:pPr>
      <w:r w:rsidRPr="00E36409">
        <w:rPr>
          <w:rFonts w:ascii="Times New Roman" w:hAnsi="Times New Roman" w:cs="Times New Roman"/>
          <w:noProof/>
          <w:sz w:val="28"/>
          <w:szCs w:val="28"/>
          <w:lang w:eastAsia="ru-RU"/>
        </w:rPr>
        <w:drawing>
          <wp:inline distT="0" distB="0" distL="0" distR="0" wp14:anchorId="5949202F" wp14:editId="6D699D2E">
            <wp:extent cx="5486400" cy="28575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EE7F17D" w14:textId="77777777" w:rsidR="00BD091A" w:rsidRDefault="00BD091A" w:rsidP="003E05AE">
      <w:pPr>
        <w:tabs>
          <w:tab w:val="left" w:pos="1276"/>
        </w:tabs>
        <w:spacing w:after="0" w:line="360" w:lineRule="auto"/>
        <w:jc w:val="center"/>
        <w:rPr>
          <w:rFonts w:ascii="Times New Roman" w:hAnsi="Times New Roman" w:cs="Times New Roman"/>
          <w:sz w:val="28"/>
          <w:szCs w:val="28"/>
        </w:rPr>
      </w:pPr>
    </w:p>
    <w:p w14:paraId="3B417598" w14:textId="29A8E1B7" w:rsidR="00C036C3" w:rsidRPr="00E36409" w:rsidRDefault="00C036C3" w:rsidP="003E05AE">
      <w:pPr>
        <w:tabs>
          <w:tab w:val="left" w:pos="1276"/>
        </w:tabs>
        <w:spacing w:after="0" w:line="240" w:lineRule="auto"/>
        <w:jc w:val="center"/>
        <w:rPr>
          <w:rFonts w:ascii="Times New Roman" w:hAnsi="Times New Roman" w:cs="Times New Roman"/>
          <w:sz w:val="28"/>
          <w:szCs w:val="28"/>
        </w:rPr>
      </w:pPr>
      <w:r w:rsidRPr="00E36409">
        <w:rPr>
          <w:rFonts w:ascii="Times New Roman" w:hAnsi="Times New Roman" w:cs="Times New Roman"/>
          <w:sz w:val="28"/>
          <w:szCs w:val="28"/>
        </w:rPr>
        <w:t xml:space="preserve">Рисунок </w:t>
      </w:r>
      <w:r w:rsidR="00613EBB" w:rsidRPr="00E36409">
        <w:rPr>
          <w:rFonts w:ascii="Times New Roman" w:hAnsi="Times New Roman" w:cs="Times New Roman"/>
          <w:sz w:val="28"/>
          <w:szCs w:val="28"/>
        </w:rPr>
        <w:t xml:space="preserve">12 </w:t>
      </w:r>
      <w:r w:rsidRPr="00E36409">
        <w:rPr>
          <w:rFonts w:ascii="Times New Roman" w:hAnsi="Times New Roman" w:cs="Times New Roman"/>
          <w:sz w:val="28"/>
          <w:szCs w:val="28"/>
        </w:rPr>
        <w:t>– Перспективы экономики совместного потребления и экономики частного потребления</w:t>
      </w:r>
      <w:r w:rsidR="00B11A50" w:rsidRPr="00E36409">
        <w:rPr>
          <w:rFonts w:ascii="Times New Roman" w:hAnsi="Times New Roman" w:cs="Times New Roman"/>
          <w:sz w:val="28"/>
          <w:szCs w:val="28"/>
        </w:rPr>
        <w:t xml:space="preserve"> [46]</w:t>
      </w:r>
    </w:p>
    <w:p w14:paraId="534B1C34" w14:textId="55D9A96F" w:rsidR="00E44058" w:rsidRPr="00E36409" w:rsidRDefault="00E44058" w:rsidP="003E05AE">
      <w:pPr>
        <w:tabs>
          <w:tab w:val="left" w:pos="1276"/>
        </w:tabs>
        <w:spacing w:after="0" w:line="360" w:lineRule="auto"/>
        <w:ind w:firstLine="709"/>
        <w:jc w:val="both"/>
        <w:rPr>
          <w:rFonts w:ascii="Times New Roman" w:hAnsi="Times New Roman" w:cs="Times New Roman"/>
          <w:sz w:val="28"/>
          <w:szCs w:val="28"/>
        </w:rPr>
      </w:pPr>
    </w:p>
    <w:p w14:paraId="4130785C" w14:textId="15ECBD63" w:rsidR="00251591" w:rsidRPr="00E36409" w:rsidRDefault="00577451" w:rsidP="003E05AE">
      <w:pPr>
        <w:tabs>
          <w:tab w:val="left" w:pos="1276"/>
        </w:tabs>
        <w:spacing w:after="0" w:line="360" w:lineRule="auto"/>
        <w:ind w:firstLine="709"/>
        <w:contextualSpacing/>
        <w:jc w:val="both"/>
        <w:rPr>
          <w:rFonts w:ascii="Times New Roman" w:eastAsia="Calibri" w:hAnsi="Times New Roman" w:cs="Times New Roman"/>
          <w:sz w:val="28"/>
          <w:szCs w:val="28"/>
        </w:rPr>
      </w:pPr>
      <w:r w:rsidRPr="00E36409">
        <w:rPr>
          <w:rFonts w:ascii="Times New Roman" w:eastAsia="Calibri" w:hAnsi="Times New Roman" w:cs="Times New Roman"/>
          <w:sz w:val="28"/>
          <w:szCs w:val="28"/>
        </w:rPr>
        <w:t xml:space="preserve">И связывают это многие с интенсивным развитием цифровых технологий и активной урбанизацией. </w:t>
      </w:r>
      <w:r w:rsidR="00EB369F" w:rsidRPr="00E36409">
        <w:rPr>
          <w:rFonts w:ascii="Times New Roman" w:eastAsia="Calibri" w:hAnsi="Times New Roman" w:cs="Times New Roman"/>
          <w:sz w:val="28"/>
          <w:szCs w:val="28"/>
        </w:rPr>
        <w:t xml:space="preserve">При этом, очевидно, что </w:t>
      </w:r>
      <w:r w:rsidR="00251591" w:rsidRPr="00E36409">
        <w:rPr>
          <w:rFonts w:ascii="Times New Roman" w:eastAsia="Calibri" w:hAnsi="Times New Roman" w:cs="Times New Roman"/>
          <w:sz w:val="28"/>
          <w:szCs w:val="28"/>
        </w:rPr>
        <w:t xml:space="preserve">без развития новых </w:t>
      </w:r>
      <w:r w:rsidR="00E36409">
        <w:rPr>
          <w:rFonts w:ascii="Times New Roman" w:eastAsia="Calibri" w:hAnsi="Times New Roman" w:cs="Times New Roman"/>
          <w:sz w:val="28"/>
          <w:szCs w:val="28"/>
        </w:rPr>
        <w:t>«</w:t>
      </w:r>
      <w:r w:rsidR="00251591" w:rsidRPr="00E36409">
        <w:rPr>
          <w:rFonts w:ascii="Times New Roman" w:eastAsia="Calibri" w:hAnsi="Times New Roman" w:cs="Times New Roman"/>
          <w:sz w:val="28"/>
          <w:szCs w:val="28"/>
        </w:rPr>
        <w:t>умных</w:t>
      </w:r>
      <w:r w:rsidR="00E36409">
        <w:rPr>
          <w:rFonts w:ascii="Times New Roman" w:eastAsia="Calibri" w:hAnsi="Times New Roman" w:cs="Times New Roman"/>
          <w:sz w:val="28"/>
          <w:szCs w:val="28"/>
        </w:rPr>
        <w:t>»</w:t>
      </w:r>
      <w:r w:rsidR="00251591" w:rsidRPr="00E36409">
        <w:rPr>
          <w:rFonts w:ascii="Times New Roman" w:eastAsia="Calibri" w:hAnsi="Times New Roman" w:cs="Times New Roman"/>
          <w:sz w:val="28"/>
          <w:szCs w:val="28"/>
        </w:rPr>
        <w:t xml:space="preserve"> технологий управления городским хозяйством</w:t>
      </w:r>
      <w:r w:rsidR="00BB08BA" w:rsidRPr="00E36409">
        <w:rPr>
          <w:rFonts w:ascii="Times New Roman" w:eastAsia="Calibri" w:hAnsi="Times New Roman" w:cs="Times New Roman"/>
          <w:sz w:val="28"/>
          <w:szCs w:val="28"/>
        </w:rPr>
        <w:t xml:space="preserve"> (в том числе в рамках технологий совместного потребления)</w:t>
      </w:r>
      <w:r w:rsidR="00251591" w:rsidRPr="00E36409">
        <w:rPr>
          <w:rFonts w:ascii="Times New Roman" w:eastAsia="Calibri" w:hAnsi="Times New Roman" w:cs="Times New Roman"/>
          <w:sz w:val="28"/>
          <w:szCs w:val="28"/>
        </w:rPr>
        <w:t xml:space="preserve"> </w:t>
      </w:r>
      <w:r w:rsidR="00BB08BA" w:rsidRPr="00E36409">
        <w:rPr>
          <w:rFonts w:ascii="Times New Roman" w:eastAsia="Calibri" w:hAnsi="Times New Roman" w:cs="Times New Roman"/>
          <w:sz w:val="28"/>
          <w:szCs w:val="28"/>
        </w:rPr>
        <w:t xml:space="preserve">процессы урбанизации </w:t>
      </w:r>
      <w:r w:rsidR="00251591" w:rsidRPr="00E36409">
        <w:rPr>
          <w:rFonts w:ascii="Times New Roman" w:eastAsia="Calibri" w:hAnsi="Times New Roman" w:cs="Times New Roman"/>
          <w:sz w:val="28"/>
          <w:szCs w:val="28"/>
        </w:rPr>
        <w:t>могут обернуться экологическими, социальными и экономическими проблемами. Чтобы предотвратить возможные угрозы, необходимо либо инвестировать в новую инфраструктуру, либо повышать эффективность имеющихся систем.</w:t>
      </w:r>
    </w:p>
    <w:p w14:paraId="7B8648AB" w14:textId="1FE88E5F" w:rsidR="00251591" w:rsidRPr="00E36409" w:rsidRDefault="00251591" w:rsidP="003E05AE">
      <w:pPr>
        <w:tabs>
          <w:tab w:val="left" w:pos="1276"/>
        </w:tabs>
        <w:spacing w:after="0" w:line="360" w:lineRule="auto"/>
        <w:ind w:firstLine="709"/>
        <w:jc w:val="both"/>
        <w:rPr>
          <w:rFonts w:ascii="Times New Roman" w:eastAsia="Calibri" w:hAnsi="Times New Roman" w:cs="Times New Roman"/>
          <w:sz w:val="28"/>
          <w:szCs w:val="28"/>
        </w:rPr>
      </w:pPr>
      <w:r w:rsidRPr="00E36409">
        <w:rPr>
          <w:rFonts w:ascii="Times New Roman" w:eastAsia="Calibri" w:hAnsi="Times New Roman" w:cs="Times New Roman"/>
          <w:sz w:val="28"/>
          <w:szCs w:val="28"/>
        </w:rPr>
        <w:t xml:space="preserve">В связи с этим, в мировой практике достаточно активно пытаются внедрять концепцию </w:t>
      </w:r>
      <w:r w:rsidR="00E36409">
        <w:rPr>
          <w:rFonts w:ascii="Times New Roman" w:eastAsia="Calibri" w:hAnsi="Times New Roman" w:cs="Times New Roman"/>
          <w:sz w:val="28"/>
          <w:szCs w:val="28"/>
        </w:rPr>
        <w:t>«</w:t>
      </w:r>
      <w:r w:rsidRPr="00E36409">
        <w:rPr>
          <w:rFonts w:ascii="Times New Roman" w:eastAsia="Calibri" w:hAnsi="Times New Roman" w:cs="Times New Roman"/>
          <w:sz w:val="28"/>
          <w:szCs w:val="28"/>
        </w:rPr>
        <w:t>умный город</w:t>
      </w:r>
      <w:r w:rsidR="00E36409">
        <w:rPr>
          <w:rFonts w:ascii="Times New Roman" w:eastAsia="Calibri" w:hAnsi="Times New Roman" w:cs="Times New Roman"/>
          <w:sz w:val="28"/>
          <w:szCs w:val="28"/>
        </w:rPr>
        <w:t>»</w:t>
      </w:r>
      <w:r w:rsidRPr="00E36409">
        <w:rPr>
          <w:rFonts w:ascii="Times New Roman" w:eastAsia="Calibri" w:hAnsi="Times New Roman" w:cs="Times New Roman"/>
          <w:sz w:val="28"/>
          <w:szCs w:val="28"/>
        </w:rPr>
        <w:t>. Фактически, умный город – это муниципалитет, который использует информационные и коммуникационные технологии (ИКТ) для повышения операционной эффективности, обмена информацией с общественностью и улучшения как качества государственных услуг, так и благосостояния граждан</w:t>
      </w:r>
      <w:r w:rsidR="00B11A50" w:rsidRPr="00E36409">
        <w:rPr>
          <w:rFonts w:ascii="Times New Roman" w:hAnsi="Times New Roman" w:cs="Times New Roman"/>
          <w:sz w:val="28"/>
          <w:szCs w:val="28"/>
        </w:rPr>
        <w:t xml:space="preserve"> [16, с. 90]</w:t>
      </w:r>
      <w:r w:rsidR="00BB08BA" w:rsidRPr="00E36409">
        <w:rPr>
          <w:rFonts w:ascii="Times New Roman" w:eastAsia="Calibri" w:hAnsi="Times New Roman" w:cs="Times New Roman"/>
          <w:sz w:val="28"/>
          <w:szCs w:val="28"/>
        </w:rPr>
        <w:t>.</w:t>
      </w:r>
    </w:p>
    <w:p w14:paraId="699ED3DC" w14:textId="6C851DB5" w:rsidR="00251591" w:rsidRPr="00E36409" w:rsidRDefault="00251591" w:rsidP="003E05AE">
      <w:pPr>
        <w:tabs>
          <w:tab w:val="left" w:pos="1276"/>
        </w:tabs>
        <w:spacing w:after="0" w:line="360" w:lineRule="auto"/>
        <w:ind w:firstLine="709"/>
        <w:jc w:val="both"/>
        <w:rPr>
          <w:rFonts w:ascii="Times New Roman" w:eastAsia="Calibri" w:hAnsi="Times New Roman" w:cs="Times New Roman"/>
          <w:sz w:val="28"/>
          <w:szCs w:val="28"/>
        </w:rPr>
      </w:pPr>
      <w:r w:rsidRPr="00E36409">
        <w:rPr>
          <w:rFonts w:ascii="Times New Roman" w:eastAsia="Calibri" w:hAnsi="Times New Roman" w:cs="Times New Roman"/>
          <w:sz w:val="28"/>
          <w:szCs w:val="28"/>
        </w:rPr>
        <w:lastRenderedPageBreak/>
        <w:t xml:space="preserve">Хотя точного и всеми признанного однозначного определения на данный момент не существует, всеобъемлющая миссия умного города заключается в оптимизации городских функций и стимулировании экономического роста при одновременном повышении качества жизни его граждан с помощью интеллектуальных технологий и анализа данных. </w:t>
      </w:r>
    </w:p>
    <w:p w14:paraId="0D3295FD" w14:textId="77777777" w:rsidR="00251591" w:rsidRPr="00E36409" w:rsidRDefault="00251591" w:rsidP="003E05AE">
      <w:pPr>
        <w:tabs>
          <w:tab w:val="left" w:pos="1276"/>
        </w:tabs>
        <w:spacing w:after="0" w:line="360" w:lineRule="auto"/>
        <w:ind w:firstLine="709"/>
        <w:jc w:val="both"/>
        <w:rPr>
          <w:rFonts w:ascii="Times New Roman" w:eastAsia="Calibri" w:hAnsi="Times New Roman" w:cs="Times New Roman"/>
          <w:sz w:val="28"/>
          <w:szCs w:val="28"/>
        </w:rPr>
      </w:pPr>
      <w:r w:rsidRPr="00E36409">
        <w:rPr>
          <w:rFonts w:ascii="Times New Roman" w:hAnsi="Times New Roman" w:cs="Times New Roman"/>
          <w:sz w:val="28"/>
          <w:szCs w:val="28"/>
        </w:rPr>
        <w:t>Как и любая интеллектуальная система, умный город – это система, в которой сбор данных на основе датчиков и мощная аналитика используются для автоматизации и управления широким спектром услуг в интересах повышения производительности, снижения затрат и уменьшения воздействия на окружающую среду.</w:t>
      </w:r>
    </w:p>
    <w:p w14:paraId="1ACAFF88" w14:textId="60AE3870" w:rsidR="00251591" w:rsidRPr="00E36409" w:rsidRDefault="00F221A9" w:rsidP="003E05AE">
      <w:pPr>
        <w:pStyle w:val="a5"/>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В соответствии с международной классификацией</w:t>
      </w:r>
      <w:r w:rsidR="00251591" w:rsidRPr="00E36409">
        <w:rPr>
          <w:rFonts w:ascii="Times New Roman" w:hAnsi="Times New Roman" w:cs="Times New Roman"/>
          <w:sz w:val="28"/>
          <w:szCs w:val="28"/>
        </w:rPr>
        <w:t xml:space="preserve"> существует три разных поколения умных городов.</w:t>
      </w:r>
    </w:p>
    <w:p w14:paraId="78B9B269" w14:textId="6B331849" w:rsidR="00251591" w:rsidRPr="00E36409" w:rsidRDefault="00E36409" w:rsidP="003E05AE">
      <w:pPr>
        <w:pStyle w:val="a5"/>
        <w:tabs>
          <w:tab w:val="left" w:pos="1276"/>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251591" w:rsidRPr="00E36409">
        <w:rPr>
          <w:rFonts w:ascii="Times New Roman" w:hAnsi="Times New Roman" w:cs="Times New Roman"/>
          <w:sz w:val="28"/>
          <w:szCs w:val="28"/>
        </w:rPr>
        <w:t>Умный город 1.0</w:t>
      </w:r>
      <w:r>
        <w:rPr>
          <w:rFonts w:ascii="Times New Roman" w:hAnsi="Times New Roman" w:cs="Times New Roman"/>
          <w:sz w:val="28"/>
          <w:szCs w:val="28"/>
        </w:rPr>
        <w:t>»</w:t>
      </w:r>
      <w:r w:rsidR="00251591" w:rsidRPr="00E36409">
        <w:rPr>
          <w:rFonts w:ascii="Times New Roman" w:hAnsi="Times New Roman" w:cs="Times New Roman"/>
          <w:sz w:val="28"/>
          <w:szCs w:val="28"/>
        </w:rPr>
        <w:t xml:space="preserve"> возгл</w:t>
      </w:r>
      <w:r w:rsidR="006110C1" w:rsidRPr="00E36409">
        <w:rPr>
          <w:rFonts w:ascii="Times New Roman" w:hAnsi="Times New Roman" w:cs="Times New Roman"/>
          <w:sz w:val="28"/>
          <w:szCs w:val="28"/>
        </w:rPr>
        <w:t>авл</w:t>
      </w:r>
      <w:r w:rsidR="00F221A9" w:rsidRPr="00E36409">
        <w:rPr>
          <w:rFonts w:ascii="Times New Roman" w:hAnsi="Times New Roman" w:cs="Times New Roman"/>
          <w:sz w:val="28"/>
          <w:szCs w:val="28"/>
        </w:rPr>
        <w:t>яют</w:t>
      </w:r>
      <w:r w:rsidR="00251591" w:rsidRPr="00E36409">
        <w:rPr>
          <w:rFonts w:ascii="Times New Roman" w:hAnsi="Times New Roman" w:cs="Times New Roman"/>
          <w:sz w:val="28"/>
          <w:szCs w:val="28"/>
        </w:rPr>
        <w:t xml:space="preserve"> поставщики технологий. Это поколение сосредоточилось на внедрении технологий в городах, несмотря на неспособность городских властей полностью понять возможные последствия использования технологии или влияние, которое она может иметь на повседневную жизнь.</w:t>
      </w:r>
    </w:p>
    <w:p w14:paraId="06FE5438" w14:textId="2695094A" w:rsidR="00251591" w:rsidRPr="00E36409" w:rsidRDefault="00251591" w:rsidP="003E05AE">
      <w:pPr>
        <w:pStyle w:val="a5"/>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Напротив, </w:t>
      </w:r>
      <w:r w:rsidR="00E36409">
        <w:rPr>
          <w:rFonts w:ascii="Times New Roman" w:hAnsi="Times New Roman" w:cs="Times New Roman"/>
          <w:sz w:val="28"/>
          <w:szCs w:val="28"/>
        </w:rPr>
        <w:t>«</w:t>
      </w:r>
      <w:r w:rsidRPr="00E36409">
        <w:rPr>
          <w:rFonts w:ascii="Times New Roman" w:hAnsi="Times New Roman" w:cs="Times New Roman"/>
          <w:sz w:val="28"/>
          <w:szCs w:val="28"/>
        </w:rPr>
        <w:t>Умный город 2.0</w:t>
      </w:r>
      <w:r w:rsidR="00E36409">
        <w:rPr>
          <w:rFonts w:ascii="Times New Roman" w:hAnsi="Times New Roman" w:cs="Times New Roman"/>
          <w:sz w:val="28"/>
          <w:szCs w:val="28"/>
        </w:rPr>
        <w:t>»</w:t>
      </w:r>
      <w:r w:rsidRPr="00E36409">
        <w:rPr>
          <w:rFonts w:ascii="Times New Roman" w:hAnsi="Times New Roman" w:cs="Times New Roman"/>
          <w:sz w:val="28"/>
          <w:szCs w:val="28"/>
        </w:rPr>
        <w:t xml:space="preserve"> возглавляли города. В этом втором поколении дальновидные лидеры в городском руководстве помогли определить будущее города и то, как интеллектуальные технологии и другие инновации могут быть развернуты для создания этого будущего.</w:t>
      </w:r>
    </w:p>
    <w:p w14:paraId="65F19560" w14:textId="6F602BBB" w:rsidR="00251591" w:rsidRPr="00E36409" w:rsidRDefault="00251591" w:rsidP="003E05AE">
      <w:pPr>
        <w:pStyle w:val="a5"/>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 третьем поколении </w:t>
      </w:r>
      <w:r w:rsidR="00E36409">
        <w:rPr>
          <w:rFonts w:ascii="Times New Roman" w:hAnsi="Times New Roman" w:cs="Times New Roman"/>
          <w:sz w:val="28"/>
          <w:szCs w:val="28"/>
        </w:rPr>
        <w:t>«</w:t>
      </w:r>
      <w:r w:rsidRPr="00E36409">
        <w:rPr>
          <w:rFonts w:ascii="Times New Roman" w:hAnsi="Times New Roman" w:cs="Times New Roman"/>
          <w:sz w:val="28"/>
          <w:szCs w:val="28"/>
        </w:rPr>
        <w:t>Умный город 3.0</w:t>
      </w:r>
      <w:r w:rsidR="00E36409">
        <w:rPr>
          <w:rFonts w:ascii="Times New Roman" w:hAnsi="Times New Roman" w:cs="Times New Roman"/>
          <w:sz w:val="28"/>
          <w:szCs w:val="28"/>
        </w:rPr>
        <w:t>»</w:t>
      </w:r>
      <w:r w:rsidRPr="00E36409">
        <w:rPr>
          <w:rFonts w:ascii="Times New Roman" w:hAnsi="Times New Roman" w:cs="Times New Roman"/>
          <w:sz w:val="28"/>
          <w:szCs w:val="28"/>
        </w:rPr>
        <w:t xml:space="preserve"> ни поставщики технологий, ни руководители города не берут на себя контроль; вместо этого используется модель гражданского сотворчества. Эта последняя адаптация, похоже, вдохновлена ​​вопросами справедливости и желанием создать умное сообщество с социальной интеграцией.</w:t>
      </w:r>
    </w:p>
    <w:p w14:paraId="1C032DDF" w14:textId="2DB8F1AC" w:rsidR="00251591" w:rsidRPr="00E36409" w:rsidRDefault="00F221A9"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 </w:t>
      </w:r>
      <w:r w:rsidR="00BB08BA" w:rsidRPr="00E36409">
        <w:rPr>
          <w:rFonts w:ascii="Times New Roman" w:hAnsi="Times New Roman" w:cs="Times New Roman"/>
          <w:sz w:val="28"/>
          <w:szCs w:val="28"/>
        </w:rPr>
        <w:t>третьем поколении особенный акцент уделяется технологиям совместного потребления</w:t>
      </w:r>
      <w:r w:rsidR="00B11A50" w:rsidRPr="00E36409">
        <w:rPr>
          <w:rFonts w:ascii="Times New Roman" w:hAnsi="Times New Roman" w:cs="Times New Roman"/>
          <w:sz w:val="28"/>
          <w:szCs w:val="28"/>
        </w:rPr>
        <w:t xml:space="preserve"> [14, с. 26]</w:t>
      </w:r>
      <w:r w:rsidR="00BB08BA" w:rsidRPr="00E36409">
        <w:rPr>
          <w:rFonts w:ascii="Times New Roman" w:hAnsi="Times New Roman" w:cs="Times New Roman"/>
          <w:sz w:val="28"/>
          <w:szCs w:val="28"/>
        </w:rPr>
        <w:t xml:space="preserve">. Фактически, именно они становятся основными драйверами развития, как современных городов, так и глобальной экономики в целом. Кроме того, они обеспечивают существенный рост качества жизни </w:t>
      </w:r>
      <w:r w:rsidR="00BB08BA" w:rsidRPr="00E36409">
        <w:rPr>
          <w:rFonts w:ascii="Times New Roman" w:hAnsi="Times New Roman" w:cs="Times New Roman"/>
          <w:sz w:val="28"/>
          <w:szCs w:val="28"/>
        </w:rPr>
        <w:lastRenderedPageBreak/>
        <w:t>населения</w:t>
      </w:r>
      <w:r w:rsidR="00023639" w:rsidRPr="00E36409">
        <w:rPr>
          <w:rFonts w:ascii="Times New Roman" w:hAnsi="Times New Roman" w:cs="Times New Roman"/>
          <w:sz w:val="28"/>
          <w:szCs w:val="28"/>
        </w:rPr>
        <w:t xml:space="preserve"> в рамках уже упоминаемой выше Четвертой промышленной революции</w:t>
      </w:r>
      <w:r w:rsidR="00B11A50" w:rsidRPr="00E36409">
        <w:rPr>
          <w:rFonts w:ascii="Times New Roman" w:hAnsi="Times New Roman" w:cs="Times New Roman"/>
          <w:sz w:val="28"/>
          <w:szCs w:val="28"/>
        </w:rPr>
        <w:t xml:space="preserve"> [28, с. 56]</w:t>
      </w:r>
      <w:r w:rsidR="00BB08BA" w:rsidRPr="00E36409">
        <w:rPr>
          <w:rFonts w:ascii="Times New Roman" w:hAnsi="Times New Roman" w:cs="Times New Roman"/>
          <w:sz w:val="28"/>
          <w:szCs w:val="28"/>
        </w:rPr>
        <w:t xml:space="preserve">. </w:t>
      </w:r>
    </w:p>
    <w:p w14:paraId="428DB404" w14:textId="6B86DE9A" w:rsidR="008E022A" w:rsidRPr="00E36409" w:rsidRDefault="008E022A"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По мере </w:t>
      </w:r>
      <w:r w:rsidR="00BB08BA" w:rsidRPr="00E36409">
        <w:rPr>
          <w:rFonts w:ascii="Times New Roman" w:hAnsi="Times New Roman" w:cs="Times New Roman"/>
          <w:sz w:val="28"/>
          <w:szCs w:val="28"/>
        </w:rPr>
        <w:t>того,</w:t>
      </w:r>
      <w:r w:rsidRPr="00E36409">
        <w:rPr>
          <w:rFonts w:ascii="Times New Roman" w:hAnsi="Times New Roman" w:cs="Times New Roman"/>
          <w:sz w:val="28"/>
          <w:szCs w:val="28"/>
        </w:rPr>
        <w:t xml:space="preserve"> как экономика совместного использования достигает новых высот, ее влияние на то, как люди относятся к работе с частичной занятостью и к репутации, стало фундаментальным. Ожидается, что </w:t>
      </w:r>
      <w:proofErr w:type="spellStart"/>
      <w:r w:rsidRPr="00E36409">
        <w:rPr>
          <w:rFonts w:ascii="Times New Roman" w:hAnsi="Times New Roman" w:cs="Times New Roman"/>
          <w:sz w:val="28"/>
          <w:szCs w:val="28"/>
        </w:rPr>
        <w:t>одноранговое</w:t>
      </w:r>
      <w:proofErr w:type="spellEnd"/>
      <w:r w:rsidRPr="00E36409">
        <w:rPr>
          <w:rFonts w:ascii="Times New Roman" w:hAnsi="Times New Roman" w:cs="Times New Roman"/>
          <w:sz w:val="28"/>
          <w:szCs w:val="28"/>
        </w:rPr>
        <w:t xml:space="preserve"> кредитование, </w:t>
      </w:r>
      <w:proofErr w:type="spellStart"/>
      <w:r w:rsidRPr="00E36409">
        <w:rPr>
          <w:rFonts w:ascii="Times New Roman" w:hAnsi="Times New Roman" w:cs="Times New Roman"/>
          <w:sz w:val="28"/>
          <w:szCs w:val="28"/>
        </w:rPr>
        <w:t>каршеринг</w:t>
      </w:r>
      <w:proofErr w:type="spellEnd"/>
      <w:r w:rsidRPr="00E36409">
        <w:rPr>
          <w:rFonts w:ascii="Times New Roman" w:hAnsi="Times New Roman" w:cs="Times New Roman"/>
          <w:sz w:val="28"/>
          <w:szCs w:val="28"/>
        </w:rPr>
        <w:t>, онлайн-укомплектование персоналом</w:t>
      </w:r>
      <w:r w:rsidR="00BB08BA" w:rsidRPr="00E36409">
        <w:rPr>
          <w:rFonts w:ascii="Times New Roman" w:hAnsi="Times New Roman" w:cs="Times New Roman"/>
          <w:sz w:val="28"/>
          <w:szCs w:val="28"/>
        </w:rPr>
        <w:t xml:space="preserve"> и другие секторы</w:t>
      </w:r>
      <w:r w:rsidRPr="00E36409">
        <w:rPr>
          <w:rFonts w:ascii="Times New Roman" w:hAnsi="Times New Roman" w:cs="Times New Roman"/>
          <w:sz w:val="28"/>
          <w:szCs w:val="28"/>
        </w:rPr>
        <w:t xml:space="preserve"> экономики совместного потребления</w:t>
      </w:r>
      <w:r w:rsidR="00BB08BA" w:rsidRPr="00E36409">
        <w:rPr>
          <w:rFonts w:ascii="Times New Roman" w:hAnsi="Times New Roman" w:cs="Times New Roman"/>
          <w:sz w:val="28"/>
          <w:szCs w:val="28"/>
        </w:rPr>
        <w:t xml:space="preserve"> будут </w:t>
      </w:r>
      <w:r w:rsidR="00735C71" w:rsidRPr="00E36409">
        <w:rPr>
          <w:rFonts w:ascii="Times New Roman" w:hAnsi="Times New Roman" w:cs="Times New Roman"/>
          <w:sz w:val="28"/>
          <w:szCs w:val="28"/>
        </w:rPr>
        <w:t>обеспечивать</w:t>
      </w:r>
      <w:r w:rsidRPr="00E36409">
        <w:rPr>
          <w:rFonts w:ascii="Times New Roman" w:hAnsi="Times New Roman" w:cs="Times New Roman"/>
          <w:sz w:val="28"/>
          <w:szCs w:val="28"/>
        </w:rPr>
        <w:t xml:space="preserve"> более 50% от общего </w:t>
      </w:r>
      <w:r w:rsidR="00735C71" w:rsidRPr="00E36409">
        <w:rPr>
          <w:rFonts w:ascii="Times New Roman" w:hAnsi="Times New Roman" w:cs="Times New Roman"/>
          <w:sz w:val="28"/>
          <w:szCs w:val="28"/>
        </w:rPr>
        <w:t>вклада в мировой ВВП</w:t>
      </w:r>
      <w:r w:rsidRPr="00E36409">
        <w:rPr>
          <w:rFonts w:ascii="Times New Roman" w:hAnsi="Times New Roman" w:cs="Times New Roman"/>
          <w:sz w:val="28"/>
          <w:szCs w:val="28"/>
        </w:rPr>
        <w:t xml:space="preserve">. </w:t>
      </w:r>
      <w:r w:rsidR="00735C71" w:rsidRPr="00E36409">
        <w:rPr>
          <w:rFonts w:ascii="Times New Roman" w:hAnsi="Times New Roman" w:cs="Times New Roman"/>
          <w:sz w:val="28"/>
          <w:szCs w:val="28"/>
        </w:rPr>
        <w:t xml:space="preserve">В странах мира </w:t>
      </w:r>
      <w:r w:rsidRPr="00E36409">
        <w:rPr>
          <w:rFonts w:ascii="Times New Roman" w:hAnsi="Times New Roman" w:cs="Times New Roman"/>
          <w:sz w:val="28"/>
          <w:szCs w:val="28"/>
        </w:rPr>
        <w:t xml:space="preserve">считают, что в ближайшие 5 лет они будут </w:t>
      </w:r>
      <w:r w:rsidR="00735C71" w:rsidRPr="00E36409">
        <w:rPr>
          <w:rFonts w:ascii="Times New Roman" w:hAnsi="Times New Roman" w:cs="Times New Roman"/>
          <w:sz w:val="28"/>
          <w:szCs w:val="28"/>
        </w:rPr>
        <w:t>вс</w:t>
      </w:r>
      <w:r w:rsidR="00E36409">
        <w:rPr>
          <w:rFonts w:ascii="Times New Roman" w:hAnsi="Times New Roman" w:cs="Times New Roman"/>
          <w:sz w:val="28"/>
          <w:szCs w:val="28"/>
        </w:rPr>
        <w:t>е</w:t>
      </w:r>
      <w:r w:rsidR="00735C71" w:rsidRPr="00E36409">
        <w:rPr>
          <w:rFonts w:ascii="Times New Roman" w:hAnsi="Times New Roman" w:cs="Times New Roman"/>
          <w:sz w:val="28"/>
          <w:szCs w:val="28"/>
        </w:rPr>
        <w:t xml:space="preserve"> активнее </w:t>
      </w:r>
      <w:r w:rsidRPr="00E36409">
        <w:rPr>
          <w:rFonts w:ascii="Times New Roman" w:hAnsi="Times New Roman" w:cs="Times New Roman"/>
          <w:sz w:val="28"/>
          <w:szCs w:val="28"/>
        </w:rPr>
        <w:t>пользоваться услугами экономики совместного потребления.</w:t>
      </w:r>
    </w:p>
    <w:p w14:paraId="66B1E347" w14:textId="77777777" w:rsidR="004E530A" w:rsidRDefault="00F221A9"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Результаты исследования свидетельствуют о том, что ч</w:t>
      </w:r>
      <w:r w:rsidR="008E022A" w:rsidRPr="00E36409">
        <w:rPr>
          <w:rFonts w:ascii="Times New Roman" w:hAnsi="Times New Roman" w:cs="Times New Roman"/>
          <w:sz w:val="28"/>
          <w:szCs w:val="28"/>
        </w:rPr>
        <w:t xml:space="preserve">тобы понять будущее экономики совместного использования в следующие 5 лет, </w:t>
      </w:r>
      <w:r w:rsidR="00735C71" w:rsidRPr="00E36409">
        <w:rPr>
          <w:rFonts w:ascii="Times New Roman" w:hAnsi="Times New Roman" w:cs="Times New Roman"/>
          <w:sz w:val="28"/>
          <w:szCs w:val="28"/>
        </w:rPr>
        <w:t xml:space="preserve">следует отталкиваться от мнений экспертов и </w:t>
      </w:r>
      <w:r w:rsidR="00086972" w:rsidRPr="00E36409">
        <w:rPr>
          <w:rFonts w:ascii="Times New Roman" w:hAnsi="Times New Roman" w:cs="Times New Roman"/>
          <w:sz w:val="28"/>
          <w:szCs w:val="28"/>
        </w:rPr>
        <w:t>меняющейся</w:t>
      </w:r>
      <w:r w:rsidR="00735C71" w:rsidRPr="00E36409">
        <w:rPr>
          <w:rFonts w:ascii="Times New Roman" w:hAnsi="Times New Roman" w:cs="Times New Roman"/>
          <w:sz w:val="28"/>
          <w:szCs w:val="28"/>
        </w:rPr>
        <w:t xml:space="preserve"> ситуации в мировой экономике</w:t>
      </w:r>
      <w:r w:rsidR="008E022A" w:rsidRPr="00E36409">
        <w:rPr>
          <w:rFonts w:ascii="Times New Roman" w:hAnsi="Times New Roman" w:cs="Times New Roman"/>
          <w:sz w:val="28"/>
          <w:szCs w:val="28"/>
        </w:rPr>
        <w:t xml:space="preserve">. </w:t>
      </w:r>
    </w:p>
    <w:p w14:paraId="513FDEC9" w14:textId="58CDB552" w:rsidR="008E022A" w:rsidRPr="00E36409" w:rsidRDefault="008E022A"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Ожидается, что прогноз роста от совместной экономики будет выше в нескольких секторах, таких как</w:t>
      </w:r>
      <w:r w:rsidR="00735C71" w:rsidRPr="00E36409">
        <w:rPr>
          <w:rFonts w:ascii="Times New Roman" w:hAnsi="Times New Roman" w:cs="Times New Roman"/>
          <w:sz w:val="28"/>
          <w:szCs w:val="28"/>
        </w:rPr>
        <w:t>, аренда,</w:t>
      </w:r>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каршеринг</w:t>
      </w:r>
      <w:proofErr w:type="spellEnd"/>
      <w:r w:rsidRPr="00E36409">
        <w:rPr>
          <w:rFonts w:ascii="Times New Roman" w:hAnsi="Times New Roman" w:cs="Times New Roman"/>
          <w:sz w:val="28"/>
          <w:szCs w:val="28"/>
        </w:rPr>
        <w:t xml:space="preserve">, онлайн-подбор персонала, </w:t>
      </w:r>
      <w:proofErr w:type="spellStart"/>
      <w:r w:rsidRPr="00E36409">
        <w:rPr>
          <w:rFonts w:ascii="Times New Roman" w:hAnsi="Times New Roman" w:cs="Times New Roman"/>
          <w:sz w:val="28"/>
          <w:szCs w:val="28"/>
        </w:rPr>
        <w:t>краудфандинг</w:t>
      </w:r>
      <w:proofErr w:type="spellEnd"/>
      <w:r w:rsidRPr="00E36409">
        <w:rPr>
          <w:rFonts w:ascii="Times New Roman" w:hAnsi="Times New Roman" w:cs="Times New Roman"/>
          <w:sz w:val="28"/>
          <w:szCs w:val="28"/>
        </w:rPr>
        <w:t xml:space="preserve"> и т.</w:t>
      </w:r>
      <w:r w:rsidR="00735C71" w:rsidRPr="00E36409">
        <w:rPr>
          <w:rFonts w:ascii="Times New Roman" w:hAnsi="Times New Roman" w:cs="Times New Roman"/>
          <w:sz w:val="28"/>
          <w:szCs w:val="28"/>
        </w:rPr>
        <w:t>д</w:t>
      </w:r>
      <w:r w:rsidRPr="00E36409">
        <w:rPr>
          <w:rFonts w:ascii="Times New Roman" w:hAnsi="Times New Roman" w:cs="Times New Roman"/>
          <w:sz w:val="28"/>
          <w:szCs w:val="28"/>
        </w:rPr>
        <w:t xml:space="preserve">. </w:t>
      </w:r>
    </w:p>
    <w:p w14:paraId="1A529CFD" w14:textId="3F191E7F" w:rsidR="008E022A" w:rsidRPr="00E36409" w:rsidRDefault="0057745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Р</w:t>
      </w:r>
      <w:r w:rsidR="008E022A" w:rsidRPr="00E36409">
        <w:rPr>
          <w:rFonts w:ascii="Times New Roman" w:hAnsi="Times New Roman" w:cs="Times New Roman"/>
          <w:sz w:val="28"/>
          <w:szCs w:val="28"/>
        </w:rPr>
        <w:t xml:space="preserve">ост </w:t>
      </w:r>
      <w:proofErr w:type="spellStart"/>
      <w:r w:rsidR="008E022A" w:rsidRPr="00E36409">
        <w:rPr>
          <w:rFonts w:ascii="Times New Roman" w:hAnsi="Times New Roman" w:cs="Times New Roman"/>
          <w:sz w:val="28"/>
          <w:szCs w:val="28"/>
        </w:rPr>
        <w:t>Uber</w:t>
      </w:r>
      <w:proofErr w:type="spellEnd"/>
      <w:r w:rsidR="008E022A" w:rsidRPr="00E36409">
        <w:rPr>
          <w:rFonts w:ascii="Times New Roman" w:hAnsi="Times New Roman" w:cs="Times New Roman"/>
          <w:sz w:val="28"/>
          <w:szCs w:val="28"/>
        </w:rPr>
        <w:t xml:space="preserve"> и </w:t>
      </w:r>
      <w:proofErr w:type="spellStart"/>
      <w:r w:rsidR="008E022A" w:rsidRPr="00E36409">
        <w:rPr>
          <w:rFonts w:ascii="Times New Roman" w:hAnsi="Times New Roman" w:cs="Times New Roman"/>
          <w:sz w:val="28"/>
          <w:szCs w:val="28"/>
        </w:rPr>
        <w:t>Airbnb</w:t>
      </w:r>
      <w:proofErr w:type="spellEnd"/>
      <w:r w:rsidR="008E022A" w:rsidRPr="00E36409">
        <w:rPr>
          <w:rFonts w:ascii="Times New Roman" w:hAnsi="Times New Roman" w:cs="Times New Roman"/>
          <w:sz w:val="28"/>
          <w:szCs w:val="28"/>
        </w:rPr>
        <w:t xml:space="preserve"> в сфере экономики совместного потребления свидетельствует о потенциале </w:t>
      </w:r>
      <w:r w:rsidR="00735C71" w:rsidRPr="00E36409">
        <w:rPr>
          <w:rFonts w:ascii="Times New Roman" w:hAnsi="Times New Roman" w:cs="Times New Roman"/>
          <w:sz w:val="28"/>
          <w:szCs w:val="28"/>
        </w:rPr>
        <w:t>ключевых</w:t>
      </w:r>
      <w:r w:rsidR="008E022A" w:rsidRPr="00E36409">
        <w:rPr>
          <w:rFonts w:ascii="Times New Roman" w:hAnsi="Times New Roman" w:cs="Times New Roman"/>
          <w:sz w:val="28"/>
          <w:szCs w:val="28"/>
        </w:rPr>
        <w:t xml:space="preserve"> секторов</w:t>
      </w:r>
      <w:r w:rsidR="00735C71" w:rsidRPr="00E36409">
        <w:rPr>
          <w:rFonts w:ascii="Times New Roman" w:hAnsi="Times New Roman" w:cs="Times New Roman"/>
          <w:sz w:val="28"/>
          <w:szCs w:val="28"/>
        </w:rPr>
        <w:t xml:space="preserve"> (транспорт и аренда недвижимости)</w:t>
      </w:r>
      <w:r w:rsidR="008E022A" w:rsidRPr="00E36409">
        <w:rPr>
          <w:rFonts w:ascii="Times New Roman" w:hAnsi="Times New Roman" w:cs="Times New Roman"/>
          <w:sz w:val="28"/>
          <w:szCs w:val="28"/>
        </w:rPr>
        <w:t xml:space="preserve">. Несомненно, за последние </w:t>
      </w:r>
      <w:r w:rsidR="00735C71" w:rsidRPr="00E36409">
        <w:rPr>
          <w:rFonts w:ascii="Times New Roman" w:hAnsi="Times New Roman" w:cs="Times New Roman"/>
          <w:sz w:val="28"/>
          <w:szCs w:val="28"/>
        </w:rPr>
        <w:t>несколько лет</w:t>
      </w:r>
      <w:r w:rsidR="008E022A" w:rsidRPr="00E36409">
        <w:rPr>
          <w:rFonts w:ascii="Times New Roman" w:hAnsi="Times New Roman" w:cs="Times New Roman"/>
          <w:sz w:val="28"/>
          <w:szCs w:val="28"/>
        </w:rPr>
        <w:t xml:space="preserve"> эти фирмы выросли в </w:t>
      </w:r>
      <w:r w:rsidR="00735C71" w:rsidRPr="00E36409">
        <w:rPr>
          <w:rFonts w:ascii="Times New Roman" w:hAnsi="Times New Roman" w:cs="Times New Roman"/>
          <w:sz w:val="28"/>
          <w:szCs w:val="28"/>
        </w:rPr>
        <w:t>несколько</w:t>
      </w:r>
      <w:r w:rsidR="008E022A" w:rsidRPr="00E36409">
        <w:rPr>
          <w:rFonts w:ascii="Times New Roman" w:hAnsi="Times New Roman" w:cs="Times New Roman"/>
          <w:sz w:val="28"/>
          <w:szCs w:val="28"/>
        </w:rPr>
        <w:t xml:space="preserve"> раза. Такой рост может быть поддержан только за счет инноваций в их бизнесе, а также их способности адаптироваться к местным условиям. Основная характеристика экономики совместного использования </w:t>
      </w:r>
      <w:r w:rsidR="00A40178" w:rsidRPr="00E36409">
        <w:rPr>
          <w:rFonts w:ascii="Times New Roman" w:hAnsi="Times New Roman" w:cs="Times New Roman"/>
          <w:sz w:val="28"/>
          <w:szCs w:val="28"/>
        </w:rPr>
        <w:t>–</w:t>
      </w:r>
      <w:r w:rsidR="00735C71" w:rsidRPr="00E36409">
        <w:rPr>
          <w:rFonts w:ascii="Times New Roman" w:hAnsi="Times New Roman" w:cs="Times New Roman"/>
          <w:sz w:val="28"/>
          <w:szCs w:val="28"/>
        </w:rPr>
        <w:t xml:space="preserve"> это</w:t>
      </w:r>
      <w:r w:rsidR="008E022A" w:rsidRPr="00E36409">
        <w:rPr>
          <w:rFonts w:ascii="Times New Roman" w:hAnsi="Times New Roman" w:cs="Times New Roman"/>
          <w:sz w:val="28"/>
          <w:szCs w:val="28"/>
        </w:rPr>
        <w:t xml:space="preserve"> уровень гибкости, который получают подрядчики. Эти платформы имеют неизбежные преимущества, выходящие далеко за рамки тех, для которых изначально были разработаны.</w:t>
      </w:r>
    </w:p>
    <w:p w14:paraId="415947A5" w14:textId="68776ACA" w:rsidR="00577451" w:rsidRDefault="0057745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Важнейшую роль играет улучшение имиджа технологий совместного потребления среди населения. Люди вс</w:t>
      </w:r>
      <w:r w:rsidR="00E36409">
        <w:rPr>
          <w:rFonts w:ascii="Times New Roman" w:hAnsi="Times New Roman" w:cs="Times New Roman"/>
          <w:sz w:val="28"/>
          <w:szCs w:val="28"/>
        </w:rPr>
        <w:t>е</w:t>
      </w:r>
      <w:r w:rsidRPr="00E36409">
        <w:rPr>
          <w:rFonts w:ascii="Times New Roman" w:hAnsi="Times New Roman" w:cs="Times New Roman"/>
          <w:sz w:val="28"/>
          <w:szCs w:val="28"/>
        </w:rPr>
        <w:t xml:space="preserve"> больше доверяют им, больше узнают про такие технологии. Это можно увидеть на примере опроса </w:t>
      </w:r>
      <w:r w:rsidRPr="00E36409">
        <w:rPr>
          <w:rFonts w:ascii="Times New Roman" w:hAnsi="Times New Roman" w:cs="Times New Roman"/>
          <w:sz w:val="28"/>
          <w:szCs w:val="28"/>
          <w:lang w:val="en-GB"/>
        </w:rPr>
        <w:t>Statista</w:t>
      </w:r>
      <w:r w:rsidRPr="00E36409">
        <w:rPr>
          <w:rFonts w:ascii="Times New Roman" w:hAnsi="Times New Roman" w:cs="Times New Roman"/>
          <w:sz w:val="28"/>
          <w:szCs w:val="28"/>
        </w:rPr>
        <w:t xml:space="preserve"> про американский рынок</w:t>
      </w:r>
      <w:r w:rsidR="00754C48">
        <w:rPr>
          <w:rFonts w:ascii="Times New Roman" w:hAnsi="Times New Roman" w:cs="Times New Roman"/>
          <w:sz w:val="28"/>
          <w:szCs w:val="28"/>
        </w:rPr>
        <w:t xml:space="preserve"> (рисунок 13)</w:t>
      </w:r>
      <w:r w:rsidRPr="00E36409">
        <w:rPr>
          <w:rFonts w:ascii="Times New Roman" w:hAnsi="Times New Roman" w:cs="Times New Roman"/>
          <w:sz w:val="28"/>
          <w:szCs w:val="28"/>
        </w:rPr>
        <w:t xml:space="preserve">. </w:t>
      </w:r>
    </w:p>
    <w:p w14:paraId="7EC9B08A" w14:textId="366FDDDA" w:rsidR="00577451" w:rsidRPr="00E36409" w:rsidRDefault="00577451" w:rsidP="003E05AE">
      <w:pPr>
        <w:tabs>
          <w:tab w:val="left" w:pos="1276"/>
        </w:tabs>
        <w:spacing w:after="0" w:line="360" w:lineRule="auto"/>
        <w:jc w:val="center"/>
        <w:rPr>
          <w:rFonts w:ascii="Times New Roman" w:hAnsi="Times New Roman" w:cs="Times New Roman"/>
          <w:sz w:val="28"/>
          <w:szCs w:val="28"/>
          <w:lang w:val="en-GB"/>
        </w:rPr>
      </w:pPr>
      <w:r w:rsidRPr="00BD091A">
        <w:rPr>
          <w:rFonts w:ascii="Times New Roman" w:hAnsi="Times New Roman" w:cs="Times New Roman"/>
          <w:noProof/>
          <w:sz w:val="28"/>
          <w:szCs w:val="28"/>
          <w:lang w:eastAsia="ru-RU"/>
        </w:rPr>
        <w:lastRenderedPageBreak/>
        <w:drawing>
          <wp:inline distT="0" distB="0" distL="0" distR="0" wp14:anchorId="7C9ED78C" wp14:editId="0ACC2FC8">
            <wp:extent cx="5924550" cy="222885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B8BCEA2" w14:textId="77777777" w:rsidR="00BD091A" w:rsidRDefault="00BD091A" w:rsidP="003E05AE">
      <w:pPr>
        <w:tabs>
          <w:tab w:val="left" w:pos="1276"/>
        </w:tabs>
        <w:spacing w:after="0" w:line="360" w:lineRule="auto"/>
        <w:contextualSpacing/>
        <w:jc w:val="center"/>
        <w:rPr>
          <w:rFonts w:ascii="Times New Roman" w:eastAsia="Calibri" w:hAnsi="Times New Roman" w:cs="Times New Roman"/>
          <w:sz w:val="28"/>
          <w:szCs w:val="28"/>
        </w:rPr>
      </w:pPr>
    </w:p>
    <w:p w14:paraId="64610242" w14:textId="0B529E33" w:rsidR="00577451" w:rsidRPr="00E36409" w:rsidRDefault="00EB0B44" w:rsidP="003E05AE">
      <w:pPr>
        <w:tabs>
          <w:tab w:val="left" w:pos="1276"/>
        </w:tabs>
        <w:spacing w:after="0" w:line="240" w:lineRule="auto"/>
        <w:contextualSpacing/>
        <w:jc w:val="center"/>
        <w:rPr>
          <w:rFonts w:ascii="Times New Roman" w:eastAsia="Calibri" w:hAnsi="Times New Roman" w:cs="Times New Roman"/>
          <w:sz w:val="28"/>
          <w:szCs w:val="28"/>
        </w:rPr>
      </w:pPr>
      <w:r w:rsidRPr="00E36409">
        <w:rPr>
          <w:rFonts w:ascii="Times New Roman" w:eastAsia="Calibri" w:hAnsi="Times New Roman" w:cs="Times New Roman"/>
          <w:sz w:val="28"/>
          <w:szCs w:val="28"/>
        </w:rPr>
        <w:t xml:space="preserve">Рисунок </w:t>
      </w:r>
      <w:r w:rsidR="00613EBB" w:rsidRPr="00E36409">
        <w:rPr>
          <w:rFonts w:ascii="Times New Roman" w:eastAsia="Calibri" w:hAnsi="Times New Roman" w:cs="Times New Roman"/>
          <w:sz w:val="28"/>
          <w:szCs w:val="28"/>
        </w:rPr>
        <w:t xml:space="preserve">13 </w:t>
      </w:r>
      <w:r w:rsidRPr="00E36409">
        <w:rPr>
          <w:rFonts w:ascii="Times New Roman" w:eastAsia="Calibri" w:hAnsi="Times New Roman" w:cs="Times New Roman"/>
          <w:sz w:val="28"/>
          <w:szCs w:val="28"/>
        </w:rPr>
        <w:t>– Н</w:t>
      </w:r>
      <w:r w:rsidR="00577451" w:rsidRPr="00E36409">
        <w:rPr>
          <w:rFonts w:ascii="Times New Roman" w:eastAsia="Calibri" w:hAnsi="Times New Roman" w:cs="Times New Roman"/>
          <w:sz w:val="28"/>
          <w:szCs w:val="28"/>
        </w:rPr>
        <w:t>адежность услуг экономики совместного потребления в США в 2019 г.</w:t>
      </w:r>
      <w:r w:rsidR="00B11A50" w:rsidRPr="00E36409">
        <w:rPr>
          <w:rFonts w:ascii="Times New Roman" w:hAnsi="Times New Roman" w:cs="Times New Roman"/>
          <w:sz w:val="28"/>
          <w:szCs w:val="28"/>
        </w:rPr>
        <w:t xml:space="preserve"> [50]</w:t>
      </w:r>
    </w:p>
    <w:p w14:paraId="37EFB880" w14:textId="77777777" w:rsidR="00577451" w:rsidRPr="00E36409" w:rsidRDefault="00577451" w:rsidP="003E05AE">
      <w:pPr>
        <w:tabs>
          <w:tab w:val="left" w:pos="1276"/>
        </w:tabs>
        <w:spacing w:after="0" w:line="360" w:lineRule="auto"/>
        <w:ind w:firstLine="709"/>
        <w:jc w:val="both"/>
        <w:rPr>
          <w:rFonts w:ascii="Times New Roman" w:hAnsi="Times New Roman" w:cs="Times New Roman"/>
          <w:sz w:val="28"/>
          <w:szCs w:val="28"/>
        </w:rPr>
      </w:pPr>
    </w:p>
    <w:p w14:paraId="6E5D52D3" w14:textId="16B7FB71" w:rsidR="008E022A" w:rsidRPr="00E36409" w:rsidRDefault="00735C7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Т</w:t>
      </w:r>
      <w:r w:rsidR="008E022A" w:rsidRPr="00E36409">
        <w:rPr>
          <w:rFonts w:ascii="Times New Roman" w:hAnsi="Times New Roman" w:cs="Times New Roman"/>
          <w:sz w:val="28"/>
          <w:szCs w:val="28"/>
        </w:rPr>
        <w:t xml:space="preserve">ранзакции в рамках экономики совместного использования ускорились за последние два года, и их доходы увеличились из-за этой растущей активности. Этот рост подтверждает, что экономика совместного использования быстро меняется и переходит от ключевой фразы к выбору отдельных лиц по умолчанию. Появляются новые признаки того, что модели совместного использования имеют большое влияние на поведение потребителей с сайтами </w:t>
      </w:r>
      <w:proofErr w:type="spellStart"/>
      <w:r w:rsidR="008E022A" w:rsidRPr="00E36409">
        <w:rPr>
          <w:rFonts w:ascii="Times New Roman" w:hAnsi="Times New Roman" w:cs="Times New Roman"/>
          <w:sz w:val="28"/>
          <w:szCs w:val="28"/>
        </w:rPr>
        <w:t>однорангового</w:t>
      </w:r>
      <w:proofErr w:type="spellEnd"/>
      <w:r w:rsidR="008E022A" w:rsidRPr="00E36409">
        <w:rPr>
          <w:rFonts w:ascii="Times New Roman" w:hAnsi="Times New Roman" w:cs="Times New Roman"/>
          <w:sz w:val="28"/>
          <w:szCs w:val="28"/>
        </w:rPr>
        <w:t xml:space="preserve"> размещения, которые побуждают людей часто путешествовать и распространяют приложения для совместного использования, которые меняют способ передвижения людей по странам.</w:t>
      </w:r>
    </w:p>
    <w:p w14:paraId="2752BF8C" w14:textId="2C049C62" w:rsidR="00735C71" w:rsidRPr="00E36409" w:rsidRDefault="008E022A"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Ожидается, что доход от экономики совместного потребления будет расти примерно на </w:t>
      </w:r>
      <w:r w:rsidR="00EB0B44" w:rsidRPr="00E36409">
        <w:rPr>
          <w:rFonts w:ascii="Times New Roman" w:hAnsi="Times New Roman" w:cs="Times New Roman"/>
          <w:sz w:val="28"/>
          <w:szCs w:val="28"/>
        </w:rPr>
        <w:t>29-</w:t>
      </w:r>
      <w:r w:rsidRPr="00E36409">
        <w:rPr>
          <w:rFonts w:ascii="Times New Roman" w:hAnsi="Times New Roman" w:cs="Times New Roman"/>
          <w:sz w:val="28"/>
          <w:szCs w:val="28"/>
        </w:rPr>
        <w:t xml:space="preserve">35% ежегодно, что в 10 раз выше, чем в экономике в целом. </w:t>
      </w:r>
      <w:r w:rsidR="00735C71" w:rsidRPr="00E36409">
        <w:rPr>
          <w:rFonts w:ascii="Times New Roman" w:hAnsi="Times New Roman" w:cs="Times New Roman"/>
          <w:sz w:val="28"/>
          <w:szCs w:val="28"/>
        </w:rPr>
        <w:t>Совместное потребление транспортных услуг</w:t>
      </w:r>
      <w:r w:rsidRPr="00E36409">
        <w:rPr>
          <w:rFonts w:ascii="Times New Roman" w:hAnsi="Times New Roman" w:cs="Times New Roman"/>
          <w:sz w:val="28"/>
          <w:szCs w:val="28"/>
        </w:rPr>
        <w:t xml:space="preserve">, вероятно, останутся крупнейшей </w:t>
      </w:r>
      <w:r w:rsidR="00735C71" w:rsidRPr="00E36409">
        <w:rPr>
          <w:rFonts w:ascii="Times New Roman" w:hAnsi="Times New Roman" w:cs="Times New Roman"/>
          <w:sz w:val="28"/>
          <w:szCs w:val="28"/>
        </w:rPr>
        <w:t>частью экономики</w:t>
      </w:r>
      <w:r w:rsidRPr="00E36409">
        <w:rPr>
          <w:rFonts w:ascii="Times New Roman" w:hAnsi="Times New Roman" w:cs="Times New Roman"/>
          <w:sz w:val="28"/>
          <w:szCs w:val="28"/>
        </w:rPr>
        <w:t xml:space="preserve"> совместного использования, на которую будет приходиться 40% доходов. </w:t>
      </w:r>
    </w:p>
    <w:p w14:paraId="08178B2A" w14:textId="53980339" w:rsidR="008E022A" w:rsidRPr="00E36409" w:rsidRDefault="008E022A"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Чтобы добиться прогресса, предприятиям, работающим в сфере экономики совместного использования, необходимо сотрудничать с заинтересованными сторонами на нескольких фронтах. Это включает в себя инвестирование </w:t>
      </w:r>
      <w:r w:rsidRPr="00E36409">
        <w:rPr>
          <w:rFonts w:ascii="Times New Roman" w:hAnsi="Times New Roman" w:cs="Times New Roman"/>
          <w:sz w:val="28"/>
          <w:szCs w:val="28"/>
        </w:rPr>
        <w:lastRenderedPageBreak/>
        <w:t>в лидирующие на рынке системы оценки, реформирование действующих правил, работу с политиками для развития саморегулирования, поддержку пользователей в понимании юридических и налоговых обязательств и т.</w:t>
      </w:r>
      <w:r w:rsidR="00735C71" w:rsidRPr="00E36409">
        <w:rPr>
          <w:rFonts w:ascii="Times New Roman" w:hAnsi="Times New Roman" w:cs="Times New Roman"/>
          <w:sz w:val="28"/>
          <w:szCs w:val="28"/>
        </w:rPr>
        <w:t>д</w:t>
      </w:r>
      <w:r w:rsidRPr="00E36409">
        <w:rPr>
          <w:rFonts w:ascii="Times New Roman" w:hAnsi="Times New Roman" w:cs="Times New Roman"/>
          <w:sz w:val="28"/>
          <w:szCs w:val="28"/>
        </w:rPr>
        <w:t>.</w:t>
      </w:r>
    </w:p>
    <w:p w14:paraId="3C278F4D" w14:textId="77777777" w:rsidR="00EB0B44" w:rsidRPr="00E36409" w:rsidRDefault="00EB0B44" w:rsidP="003E05AE">
      <w:pPr>
        <w:tabs>
          <w:tab w:val="left" w:pos="1276"/>
        </w:tabs>
        <w:spacing w:after="0" w:line="360" w:lineRule="auto"/>
        <w:ind w:firstLine="709"/>
        <w:jc w:val="both"/>
        <w:rPr>
          <w:rFonts w:ascii="Times New Roman" w:eastAsia="Times New Roman" w:hAnsi="Times New Roman" w:cs="Times New Roman"/>
          <w:sz w:val="28"/>
          <w:szCs w:val="28"/>
          <w:lang w:eastAsia="ru-RU"/>
        </w:rPr>
      </w:pPr>
      <w:r w:rsidRPr="00E36409">
        <w:rPr>
          <w:rFonts w:ascii="Times New Roman" w:eastAsia="Times New Roman" w:hAnsi="Times New Roman" w:cs="Times New Roman"/>
          <w:sz w:val="28"/>
          <w:szCs w:val="28"/>
          <w:lang w:eastAsia="ru-RU"/>
        </w:rPr>
        <w:t xml:space="preserve">При этом, глобальная экономика находится на этапе активного расширения использования информационно-коммуникационных технологий (ИКТ) в самых разных областях и сферах. </w:t>
      </w:r>
    </w:p>
    <w:p w14:paraId="54B16067" w14:textId="77777777" w:rsidR="00EB0B44" w:rsidRPr="00E36409" w:rsidRDefault="00EB0B4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Можно выделить несколько основных факторов или драйверов, которые стимулируют развитие цифровизации. Они характерны для мировой экономики в целом. </w:t>
      </w:r>
    </w:p>
    <w:p w14:paraId="33CC2AAF" w14:textId="3CF591C2" w:rsidR="00EB0B44" w:rsidRDefault="00EB0B44" w:rsidP="003E05AE">
      <w:pPr>
        <w:tabs>
          <w:tab w:val="left" w:pos="1276"/>
        </w:tabs>
        <w:spacing w:after="0" w:line="360" w:lineRule="auto"/>
        <w:ind w:firstLine="709"/>
        <w:jc w:val="both"/>
        <w:rPr>
          <w:rFonts w:ascii="Times New Roman" w:eastAsia="Calibri" w:hAnsi="Times New Roman" w:cs="Times New Roman"/>
          <w:sz w:val="28"/>
          <w:szCs w:val="28"/>
        </w:rPr>
      </w:pPr>
      <w:r w:rsidRPr="00E36409">
        <w:rPr>
          <w:rFonts w:ascii="Times New Roman" w:hAnsi="Times New Roman" w:cs="Times New Roman"/>
          <w:sz w:val="28"/>
          <w:szCs w:val="28"/>
        </w:rPr>
        <w:t xml:space="preserve">В первую очередь это конечно же растущая цифровая грамотность населения. Люди желают получать больше услуг, быстрее и с меньшими трудностями. Кроме того, нельзя не отметить высочайшие темпы технологического прогресса. Достижения прогресса буквально окружают человека. Ну и конечно же, цифровизация приводит к росту безопасности финансовых средств. </w:t>
      </w:r>
      <w:r w:rsidR="00E6778F" w:rsidRPr="00E36409">
        <w:rPr>
          <w:rFonts w:ascii="Times New Roman" w:hAnsi="Times New Roman" w:cs="Times New Roman"/>
          <w:sz w:val="28"/>
          <w:szCs w:val="28"/>
        </w:rPr>
        <w:t xml:space="preserve">Люди </w:t>
      </w:r>
      <w:r w:rsidR="00E6778F" w:rsidRPr="00E36409">
        <w:rPr>
          <w:rFonts w:ascii="Times New Roman" w:eastAsia="Calibri" w:hAnsi="Times New Roman" w:cs="Times New Roman"/>
          <w:sz w:val="28"/>
          <w:szCs w:val="28"/>
        </w:rPr>
        <w:t>вс</w:t>
      </w:r>
      <w:r w:rsidR="00E36409">
        <w:rPr>
          <w:rFonts w:ascii="Times New Roman" w:eastAsia="Calibri" w:hAnsi="Times New Roman" w:cs="Times New Roman"/>
          <w:sz w:val="28"/>
          <w:szCs w:val="28"/>
        </w:rPr>
        <w:t>е</w:t>
      </w:r>
      <w:r w:rsidR="00E6778F" w:rsidRPr="00E36409">
        <w:rPr>
          <w:rFonts w:ascii="Times New Roman" w:eastAsia="Calibri" w:hAnsi="Times New Roman" w:cs="Times New Roman"/>
          <w:sz w:val="28"/>
          <w:szCs w:val="28"/>
        </w:rPr>
        <w:t xml:space="preserve"> активнее используются разнообразные информационно-коммуникационные технологии, в первую очередь многочисленные </w:t>
      </w:r>
      <w:proofErr w:type="spellStart"/>
      <w:r w:rsidR="00E6778F" w:rsidRPr="00E36409">
        <w:rPr>
          <w:rFonts w:ascii="Times New Roman" w:eastAsia="Calibri" w:hAnsi="Times New Roman" w:cs="Times New Roman"/>
          <w:sz w:val="28"/>
          <w:szCs w:val="28"/>
        </w:rPr>
        <w:t>соцсети</w:t>
      </w:r>
      <w:proofErr w:type="spellEnd"/>
      <w:r w:rsidR="00E6778F" w:rsidRPr="00E36409">
        <w:rPr>
          <w:rFonts w:ascii="Times New Roman" w:eastAsia="Calibri" w:hAnsi="Times New Roman" w:cs="Times New Roman"/>
          <w:sz w:val="28"/>
          <w:szCs w:val="28"/>
        </w:rPr>
        <w:t xml:space="preserve"> и блоги, неизменно увеличивается время использования смартфонов</w:t>
      </w:r>
      <w:r w:rsidR="0091157C">
        <w:rPr>
          <w:rFonts w:ascii="Times New Roman" w:eastAsia="Calibri" w:hAnsi="Times New Roman" w:cs="Times New Roman"/>
          <w:sz w:val="28"/>
          <w:szCs w:val="28"/>
        </w:rPr>
        <w:t xml:space="preserve"> (рисунок 14)</w:t>
      </w:r>
      <w:r w:rsidR="00E6778F" w:rsidRPr="00E36409">
        <w:rPr>
          <w:rFonts w:ascii="Times New Roman" w:eastAsia="Calibri" w:hAnsi="Times New Roman" w:cs="Times New Roman"/>
          <w:sz w:val="28"/>
          <w:szCs w:val="28"/>
        </w:rPr>
        <w:t xml:space="preserve">. </w:t>
      </w:r>
    </w:p>
    <w:p w14:paraId="2161D0AF" w14:textId="09933A03" w:rsidR="00BD091A" w:rsidRDefault="00BD091A" w:rsidP="003E05AE">
      <w:pPr>
        <w:tabs>
          <w:tab w:val="left" w:pos="1276"/>
        </w:tabs>
        <w:spacing w:after="0" w:line="360" w:lineRule="auto"/>
        <w:ind w:firstLine="709"/>
        <w:jc w:val="both"/>
        <w:rPr>
          <w:rFonts w:ascii="Times New Roman" w:eastAsia="Calibri" w:hAnsi="Times New Roman" w:cs="Times New Roman"/>
          <w:sz w:val="28"/>
          <w:szCs w:val="28"/>
        </w:rPr>
      </w:pPr>
    </w:p>
    <w:p w14:paraId="74F0E949" w14:textId="77777777" w:rsidR="00EB0B44" w:rsidRPr="00E36409" w:rsidRDefault="00EB0B44" w:rsidP="003E05AE">
      <w:pPr>
        <w:tabs>
          <w:tab w:val="left" w:pos="1276"/>
        </w:tabs>
        <w:spacing w:after="0" w:line="360" w:lineRule="auto"/>
        <w:jc w:val="center"/>
        <w:rPr>
          <w:rFonts w:ascii="Times New Roman" w:hAnsi="Times New Roman" w:cs="Times New Roman"/>
          <w:sz w:val="28"/>
          <w:szCs w:val="28"/>
        </w:rPr>
      </w:pPr>
      <w:r w:rsidRPr="00E36409">
        <w:rPr>
          <w:rFonts w:ascii="Times New Roman" w:hAnsi="Times New Roman" w:cs="Times New Roman"/>
          <w:noProof/>
          <w:sz w:val="28"/>
          <w:szCs w:val="28"/>
          <w:lang w:eastAsia="ru-RU"/>
        </w:rPr>
        <w:drawing>
          <wp:inline distT="0" distB="0" distL="0" distR="0" wp14:anchorId="04534FC8" wp14:editId="5EE723D9">
            <wp:extent cx="6000750" cy="2867025"/>
            <wp:effectExtent l="0" t="0" r="0" b="0"/>
            <wp:docPr id="34" name="Диаграмма 34">
              <a:extLst xmlns:a="http://schemas.openxmlformats.org/drawingml/2006/main">
                <a:ext uri="{FF2B5EF4-FFF2-40B4-BE49-F238E27FC236}">
                  <a16:creationId xmlns:a16="http://schemas.microsoft.com/office/drawing/2014/main" id="{CE3BAF24-3A1A-442F-8B5F-E661ACCA23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A71D346" w14:textId="77777777" w:rsidR="00BD091A" w:rsidRDefault="00BD091A" w:rsidP="003E05AE">
      <w:pPr>
        <w:tabs>
          <w:tab w:val="left" w:pos="1276"/>
        </w:tabs>
        <w:spacing w:after="0" w:line="360" w:lineRule="auto"/>
        <w:jc w:val="center"/>
        <w:rPr>
          <w:rFonts w:ascii="Times New Roman" w:hAnsi="Times New Roman" w:cs="Times New Roman"/>
          <w:sz w:val="28"/>
          <w:szCs w:val="28"/>
        </w:rPr>
      </w:pPr>
    </w:p>
    <w:p w14:paraId="5932938C" w14:textId="7C98A50F" w:rsidR="00EB0B44" w:rsidRPr="00E36409" w:rsidRDefault="00E6778F" w:rsidP="003E05AE">
      <w:pPr>
        <w:tabs>
          <w:tab w:val="left" w:pos="1276"/>
        </w:tabs>
        <w:spacing w:after="0" w:line="240" w:lineRule="auto"/>
        <w:jc w:val="center"/>
        <w:rPr>
          <w:rFonts w:ascii="Times New Roman" w:hAnsi="Times New Roman" w:cs="Times New Roman"/>
          <w:sz w:val="28"/>
          <w:szCs w:val="28"/>
        </w:rPr>
      </w:pPr>
      <w:r w:rsidRPr="00E36409">
        <w:rPr>
          <w:rFonts w:ascii="Times New Roman" w:hAnsi="Times New Roman" w:cs="Times New Roman"/>
          <w:sz w:val="28"/>
          <w:szCs w:val="28"/>
        </w:rPr>
        <w:t>Рисунок</w:t>
      </w:r>
      <w:r w:rsidR="00EB0B44" w:rsidRPr="00E36409">
        <w:rPr>
          <w:rFonts w:ascii="Times New Roman" w:hAnsi="Times New Roman" w:cs="Times New Roman"/>
          <w:sz w:val="28"/>
          <w:szCs w:val="28"/>
        </w:rPr>
        <w:t xml:space="preserve"> </w:t>
      </w:r>
      <w:r w:rsidR="00613EBB" w:rsidRPr="00E36409">
        <w:rPr>
          <w:rFonts w:ascii="Times New Roman" w:hAnsi="Times New Roman" w:cs="Times New Roman"/>
          <w:sz w:val="28"/>
          <w:szCs w:val="28"/>
        </w:rPr>
        <w:t xml:space="preserve">14 </w:t>
      </w:r>
      <w:r w:rsidR="00EB0B44" w:rsidRPr="00E36409">
        <w:rPr>
          <w:rFonts w:ascii="Times New Roman" w:hAnsi="Times New Roman" w:cs="Times New Roman"/>
          <w:sz w:val="28"/>
          <w:szCs w:val="28"/>
        </w:rPr>
        <w:t xml:space="preserve">– Тренд увеличение проводимого времени в телефоне </w:t>
      </w:r>
      <w:r w:rsidR="00BD091A">
        <w:rPr>
          <w:rFonts w:ascii="Times New Roman" w:hAnsi="Times New Roman" w:cs="Times New Roman"/>
          <w:sz w:val="28"/>
          <w:szCs w:val="28"/>
        </w:rPr>
        <w:br/>
      </w:r>
      <w:r w:rsidR="00EB0B44" w:rsidRPr="00E36409">
        <w:rPr>
          <w:rFonts w:ascii="Times New Roman" w:hAnsi="Times New Roman" w:cs="Times New Roman"/>
          <w:sz w:val="28"/>
          <w:szCs w:val="28"/>
        </w:rPr>
        <w:t>в США</w:t>
      </w:r>
      <w:r w:rsidR="00B11A50" w:rsidRPr="00E36409">
        <w:rPr>
          <w:rFonts w:ascii="Times New Roman" w:hAnsi="Times New Roman" w:cs="Times New Roman"/>
          <w:sz w:val="28"/>
          <w:szCs w:val="28"/>
        </w:rPr>
        <w:t xml:space="preserve"> [51]</w:t>
      </w:r>
    </w:p>
    <w:p w14:paraId="5FE1111A" w14:textId="409CC2A2" w:rsidR="00EB0B44" w:rsidRPr="00E36409" w:rsidRDefault="00EB0B44"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 xml:space="preserve">Преимущества цифровой экономики могут быть использованы не только для развития совместного потребления, но и для решения таких жизненно важных задач современности, как снижение безработицы, обеспечение доступа к здравоохранению, доступной энергии, прекращение деградации окружающей среды и т.д. </w:t>
      </w:r>
    </w:p>
    <w:p w14:paraId="72328AD6" w14:textId="1FD5A25C" w:rsidR="00121AB1" w:rsidRPr="00E36409" w:rsidRDefault="00121AB1" w:rsidP="003E05AE">
      <w:pPr>
        <w:shd w:val="clear" w:color="auto" w:fill="FFFFFF"/>
        <w:tabs>
          <w:tab w:val="left" w:pos="1276"/>
        </w:tabs>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sidRPr="00E36409">
        <w:rPr>
          <w:rFonts w:ascii="Times New Roman" w:eastAsia="Times New Roman" w:hAnsi="Times New Roman" w:cs="Times New Roman"/>
          <w:sz w:val="28"/>
          <w:szCs w:val="28"/>
          <w:lang w:eastAsia="ru-RU"/>
        </w:rPr>
        <w:t xml:space="preserve">Даже за пределами технологического сектора крупные и успешные компании, особенно в розничной торговле, очень интенсивно используют ИКТ с применением передовых технологий автоматизации складского хозяйства и логистики. Многие цифровые технологии также связаны со значительными сетевыми эффектами, поэтому первопроходцы имеют значительное преимущество и доминируют на своих рынках. </w:t>
      </w:r>
    </w:p>
    <w:p w14:paraId="18051813" w14:textId="4471E585" w:rsidR="00121AB1" w:rsidRDefault="00121AB1" w:rsidP="003E05AE">
      <w:pPr>
        <w:shd w:val="clear" w:color="auto" w:fill="FFFFFF"/>
        <w:tabs>
          <w:tab w:val="left" w:pos="1276"/>
        </w:tabs>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sidRPr="00E36409">
        <w:rPr>
          <w:rFonts w:ascii="Times New Roman" w:eastAsia="Times New Roman" w:hAnsi="Times New Roman" w:cs="Times New Roman"/>
          <w:sz w:val="28"/>
          <w:szCs w:val="28"/>
          <w:lang w:eastAsia="ru-RU"/>
        </w:rPr>
        <w:t>Вс</w:t>
      </w:r>
      <w:r w:rsidR="00E36409">
        <w:rPr>
          <w:rFonts w:ascii="Times New Roman" w:eastAsia="Times New Roman" w:hAnsi="Times New Roman" w:cs="Times New Roman"/>
          <w:sz w:val="28"/>
          <w:szCs w:val="28"/>
          <w:lang w:eastAsia="ru-RU"/>
        </w:rPr>
        <w:t>е</w:t>
      </w:r>
      <w:r w:rsidRPr="00E36409">
        <w:rPr>
          <w:rFonts w:ascii="Times New Roman" w:eastAsia="Times New Roman" w:hAnsi="Times New Roman" w:cs="Times New Roman"/>
          <w:sz w:val="28"/>
          <w:szCs w:val="28"/>
          <w:lang w:eastAsia="ru-RU"/>
        </w:rPr>
        <w:t xml:space="preserve"> это оказывает сильнейшее влияние на рынок труда. Доля рабочих мест с низкой квалификацией падает, с высокой соответственно растет. Согласно новым данным, типичный работник ЕС, использующий цифровые технологии при помощи различных цифровых платформ </w:t>
      </w:r>
      <w:r w:rsidR="00A40178" w:rsidRPr="00E36409">
        <w:rPr>
          <w:rFonts w:ascii="Times New Roman" w:eastAsia="Times New Roman" w:hAnsi="Times New Roman" w:cs="Times New Roman"/>
          <w:sz w:val="28"/>
          <w:szCs w:val="28"/>
          <w:lang w:eastAsia="ru-RU"/>
        </w:rPr>
        <w:t>–</w:t>
      </w:r>
      <w:r w:rsidRPr="00E36409">
        <w:rPr>
          <w:rFonts w:ascii="Times New Roman" w:eastAsia="Times New Roman" w:hAnsi="Times New Roman" w:cs="Times New Roman"/>
          <w:sz w:val="28"/>
          <w:szCs w:val="28"/>
          <w:lang w:eastAsia="ru-RU"/>
        </w:rPr>
        <w:t xml:space="preserve"> это молодой мужчина с высшим образованием и меньшим количеством лет опыта на рынке труда</w:t>
      </w:r>
      <w:r w:rsidR="0091157C">
        <w:rPr>
          <w:rFonts w:ascii="Times New Roman" w:eastAsia="Times New Roman" w:hAnsi="Times New Roman" w:cs="Times New Roman"/>
          <w:sz w:val="28"/>
          <w:szCs w:val="28"/>
          <w:lang w:eastAsia="ru-RU"/>
        </w:rPr>
        <w:t xml:space="preserve"> (рисунок 15)</w:t>
      </w:r>
      <w:r w:rsidR="00BD091A">
        <w:rPr>
          <w:rFonts w:ascii="Times New Roman" w:eastAsia="Times New Roman" w:hAnsi="Times New Roman" w:cs="Times New Roman"/>
          <w:sz w:val="28"/>
          <w:szCs w:val="28"/>
          <w:lang w:eastAsia="ru-RU"/>
        </w:rPr>
        <w:t>.</w:t>
      </w:r>
    </w:p>
    <w:p w14:paraId="72357CD1" w14:textId="77777777" w:rsidR="00BD091A" w:rsidRPr="00E36409" w:rsidRDefault="00BD091A" w:rsidP="003E05AE">
      <w:pPr>
        <w:shd w:val="clear" w:color="auto" w:fill="FFFFFF"/>
        <w:tabs>
          <w:tab w:val="left" w:pos="1276"/>
        </w:tabs>
        <w:spacing w:after="0" w:line="360" w:lineRule="auto"/>
        <w:ind w:firstLine="709"/>
        <w:contextualSpacing/>
        <w:jc w:val="both"/>
        <w:textAlignment w:val="baseline"/>
        <w:rPr>
          <w:rFonts w:ascii="Times New Roman" w:eastAsia="Times New Roman" w:hAnsi="Times New Roman" w:cs="Times New Roman"/>
          <w:sz w:val="28"/>
          <w:szCs w:val="28"/>
          <w:lang w:eastAsia="ru-RU"/>
        </w:rPr>
      </w:pPr>
    </w:p>
    <w:p w14:paraId="16794CC6" w14:textId="77777777" w:rsidR="00121AB1" w:rsidRPr="00E36409" w:rsidRDefault="00121AB1" w:rsidP="003E05AE">
      <w:pPr>
        <w:shd w:val="clear" w:color="auto" w:fill="FFFFFF"/>
        <w:tabs>
          <w:tab w:val="left" w:pos="1276"/>
        </w:tabs>
        <w:spacing w:after="0" w:line="360" w:lineRule="auto"/>
        <w:contextualSpacing/>
        <w:jc w:val="center"/>
        <w:textAlignment w:val="baseline"/>
        <w:rPr>
          <w:rFonts w:ascii="Times New Roman" w:eastAsia="Times New Roman" w:hAnsi="Times New Roman" w:cs="Times New Roman"/>
          <w:sz w:val="28"/>
          <w:szCs w:val="28"/>
          <w:lang w:eastAsia="ru-RU"/>
        </w:rPr>
      </w:pPr>
      <w:r w:rsidRPr="00E36409">
        <w:rPr>
          <w:rFonts w:ascii="Times New Roman" w:eastAsia="Times New Roman" w:hAnsi="Times New Roman" w:cs="Times New Roman"/>
          <w:noProof/>
          <w:sz w:val="28"/>
          <w:szCs w:val="28"/>
          <w:lang w:eastAsia="ru-RU"/>
        </w:rPr>
        <w:drawing>
          <wp:inline distT="0" distB="0" distL="0" distR="0" wp14:anchorId="2AB42DCA" wp14:editId="63983B68">
            <wp:extent cx="5781675" cy="265747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B348DAD" w14:textId="77777777" w:rsidR="00BD091A" w:rsidRDefault="00BD091A" w:rsidP="003E05AE">
      <w:pPr>
        <w:shd w:val="clear" w:color="auto" w:fill="FFFFFF"/>
        <w:tabs>
          <w:tab w:val="left" w:pos="1276"/>
        </w:tabs>
        <w:spacing w:after="0" w:line="360" w:lineRule="auto"/>
        <w:contextualSpacing/>
        <w:jc w:val="center"/>
        <w:textAlignment w:val="baseline"/>
        <w:rPr>
          <w:rFonts w:ascii="Times New Roman" w:eastAsia="Times New Roman" w:hAnsi="Times New Roman" w:cs="Times New Roman"/>
          <w:sz w:val="28"/>
          <w:szCs w:val="28"/>
          <w:lang w:eastAsia="ru-RU"/>
        </w:rPr>
      </w:pPr>
    </w:p>
    <w:p w14:paraId="4683006D" w14:textId="0D6D9C9F" w:rsidR="00121AB1" w:rsidRPr="00E36409" w:rsidRDefault="00121AB1" w:rsidP="003E05AE">
      <w:pPr>
        <w:shd w:val="clear" w:color="auto" w:fill="FFFFFF"/>
        <w:tabs>
          <w:tab w:val="left" w:pos="1276"/>
        </w:tabs>
        <w:spacing w:after="0" w:line="240" w:lineRule="auto"/>
        <w:contextualSpacing/>
        <w:jc w:val="center"/>
        <w:textAlignment w:val="baseline"/>
        <w:rPr>
          <w:rFonts w:ascii="Times New Roman" w:eastAsia="Times New Roman" w:hAnsi="Times New Roman" w:cs="Times New Roman"/>
          <w:sz w:val="28"/>
          <w:szCs w:val="28"/>
          <w:lang w:eastAsia="ru-RU"/>
        </w:rPr>
      </w:pPr>
      <w:r w:rsidRPr="00E36409">
        <w:rPr>
          <w:rFonts w:ascii="Times New Roman" w:eastAsia="Times New Roman" w:hAnsi="Times New Roman" w:cs="Times New Roman"/>
          <w:sz w:val="28"/>
          <w:szCs w:val="28"/>
          <w:lang w:eastAsia="ru-RU"/>
        </w:rPr>
        <w:t xml:space="preserve">Рисунок </w:t>
      </w:r>
      <w:r w:rsidR="008E0437" w:rsidRPr="00E36409">
        <w:rPr>
          <w:rFonts w:ascii="Times New Roman" w:eastAsia="Times New Roman" w:hAnsi="Times New Roman" w:cs="Times New Roman"/>
          <w:sz w:val="28"/>
          <w:szCs w:val="28"/>
          <w:lang w:eastAsia="ru-RU"/>
        </w:rPr>
        <w:t>15</w:t>
      </w:r>
      <w:r w:rsidRPr="00E36409">
        <w:rPr>
          <w:rFonts w:ascii="Times New Roman" w:eastAsia="Times New Roman" w:hAnsi="Times New Roman" w:cs="Times New Roman"/>
          <w:sz w:val="28"/>
          <w:szCs w:val="28"/>
          <w:lang w:eastAsia="ru-RU"/>
        </w:rPr>
        <w:t xml:space="preserve"> – Распределение трудовых ресурсов по возрасту/полу в </w:t>
      </w:r>
      <w:r w:rsidR="00BD091A">
        <w:rPr>
          <w:rFonts w:ascii="Times New Roman" w:eastAsia="Times New Roman" w:hAnsi="Times New Roman" w:cs="Times New Roman"/>
          <w:sz w:val="28"/>
          <w:szCs w:val="28"/>
          <w:lang w:eastAsia="ru-RU"/>
        </w:rPr>
        <w:br/>
      </w:r>
      <w:r w:rsidRPr="00E36409">
        <w:rPr>
          <w:rFonts w:ascii="Times New Roman" w:eastAsia="Times New Roman" w:hAnsi="Times New Roman" w:cs="Times New Roman"/>
          <w:sz w:val="28"/>
          <w:szCs w:val="28"/>
          <w:lang w:eastAsia="ru-RU"/>
        </w:rPr>
        <w:t>зависимости от использования в процессе трудовой деятельности цифровых платформ в %</w:t>
      </w:r>
      <w:r w:rsidR="00B11A50" w:rsidRPr="00E36409">
        <w:rPr>
          <w:rFonts w:ascii="Times New Roman" w:hAnsi="Times New Roman" w:cs="Times New Roman"/>
          <w:sz w:val="28"/>
          <w:szCs w:val="28"/>
        </w:rPr>
        <w:t xml:space="preserve"> [36]</w:t>
      </w:r>
    </w:p>
    <w:p w14:paraId="6263769F" w14:textId="77777777" w:rsidR="00E6778F" w:rsidRPr="00E36409" w:rsidRDefault="00E6778F" w:rsidP="003E05AE">
      <w:pPr>
        <w:shd w:val="clear" w:color="auto" w:fill="FFFFFF"/>
        <w:tabs>
          <w:tab w:val="left" w:pos="1276"/>
        </w:tabs>
        <w:spacing w:after="0" w:line="360" w:lineRule="auto"/>
        <w:ind w:firstLine="709"/>
        <w:contextualSpacing/>
        <w:jc w:val="both"/>
        <w:textAlignment w:val="baseline"/>
        <w:rPr>
          <w:rFonts w:ascii="Times New Roman" w:eastAsia="Times New Roman" w:hAnsi="Times New Roman" w:cs="Times New Roman"/>
          <w:sz w:val="28"/>
          <w:szCs w:val="28"/>
          <w:lang w:eastAsia="ru-RU"/>
        </w:rPr>
      </w:pPr>
      <w:r w:rsidRPr="00E36409">
        <w:rPr>
          <w:rFonts w:ascii="Times New Roman" w:eastAsia="Times New Roman" w:hAnsi="Times New Roman" w:cs="Times New Roman"/>
          <w:sz w:val="28"/>
          <w:szCs w:val="28"/>
          <w:lang w:eastAsia="ru-RU"/>
        </w:rPr>
        <w:lastRenderedPageBreak/>
        <w:t>На этом фоне практически неизбежным видится увеличение масштабов пользования разнообразными услугами, предоставляемыми онлайн, в том числе и в рамках экономики совместного потребления.</w:t>
      </w:r>
    </w:p>
    <w:p w14:paraId="62C856F8" w14:textId="77777777" w:rsidR="004E530A" w:rsidRDefault="00E6778F"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eastAsia="Times New Roman" w:hAnsi="Times New Roman" w:cs="Times New Roman"/>
          <w:sz w:val="28"/>
          <w:szCs w:val="28"/>
          <w:lang w:eastAsia="ru-RU"/>
        </w:rPr>
        <w:t xml:space="preserve">Кроме того, </w:t>
      </w:r>
      <w:r w:rsidRPr="00E36409">
        <w:rPr>
          <w:rFonts w:ascii="Times New Roman" w:hAnsi="Times New Roman" w:cs="Times New Roman"/>
          <w:sz w:val="28"/>
          <w:szCs w:val="28"/>
        </w:rPr>
        <w:t xml:space="preserve">рассуждая про перспективы нельзя не отметить, что </w:t>
      </w:r>
      <w:r w:rsidR="00735C71" w:rsidRPr="00E36409">
        <w:rPr>
          <w:rFonts w:ascii="Times New Roman" w:hAnsi="Times New Roman" w:cs="Times New Roman"/>
          <w:sz w:val="28"/>
          <w:szCs w:val="28"/>
        </w:rPr>
        <w:t xml:space="preserve">технологии совместного потребления являются ключевым фактором, влияющим на устойчивое развитие. </w:t>
      </w:r>
    </w:p>
    <w:p w14:paraId="5AEC207B" w14:textId="5F733BC1" w:rsidR="00086972" w:rsidRPr="00E36409" w:rsidRDefault="00086972"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Устойчивое развитие </w:t>
      </w:r>
      <w:r w:rsidR="0054087B" w:rsidRPr="00E36409">
        <w:rPr>
          <w:rFonts w:ascii="Times New Roman" w:hAnsi="Times New Roman" w:cs="Times New Roman"/>
          <w:sz w:val="28"/>
          <w:szCs w:val="28"/>
        </w:rPr>
        <w:t>–</w:t>
      </w:r>
      <w:r w:rsidRPr="00E36409">
        <w:rPr>
          <w:rFonts w:ascii="Times New Roman" w:hAnsi="Times New Roman" w:cs="Times New Roman"/>
          <w:sz w:val="28"/>
          <w:szCs w:val="28"/>
        </w:rPr>
        <w:t xml:space="preserve"> это идея о том, что человеческое общество должно жить и удовлетворять свои потребности, не ставя под угрозу способность будущих поколений удовлетворять свои собственные потребности. </w:t>
      </w:r>
      <w:r w:rsidR="00E36409">
        <w:rPr>
          <w:rFonts w:ascii="Times New Roman" w:hAnsi="Times New Roman" w:cs="Times New Roman"/>
          <w:sz w:val="28"/>
          <w:szCs w:val="28"/>
        </w:rPr>
        <w:t>«</w:t>
      </w:r>
      <w:r w:rsidRPr="00E36409">
        <w:rPr>
          <w:rFonts w:ascii="Times New Roman" w:hAnsi="Times New Roman" w:cs="Times New Roman"/>
          <w:sz w:val="28"/>
          <w:szCs w:val="28"/>
        </w:rPr>
        <w:t>Официальное</w:t>
      </w:r>
      <w:r w:rsidR="00E36409">
        <w:rPr>
          <w:rFonts w:ascii="Times New Roman" w:hAnsi="Times New Roman" w:cs="Times New Roman"/>
          <w:sz w:val="28"/>
          <w:szCs w:val="28"/>
        </w:rPr>
        <w:t>»</w:t>
      </w:r>
      <w:r w:rsidRPr="00E36409">
        <w:rPr>
          <w:rFonts w:ascii="Times New Roman" w:hAnsi="Times New Roman" w:cs="Times New Roman"/>
          <w:sz w:val="28"/>
          <w:szCs w:val="28"/>
        </w:rPr>
        <w:t xml:space="preserve"> определение устойчивого развития было впервые разработано в 1987 году</w:t>
      </w:r>
      <w:r w:rsidR="00B11A50" w:rsidRPr="00E36409">
        <w:rPr>
          <w:rFonts w:ascii="Times New Roman" w:hAnsi="Times New Roman" w:cs="Times New Roman"/>
          <w:sz w:val="28"/>
          <w:szCs w:val="28"/>
        </w:rPr>
        <w:t xml:space="preserve"> [4, с. 38]</w:t>
      </w:r>
      <w:r w:rsidRPr="00E36409">
        <w:rPr>
          <w:rFonts w:ascii="Times New Roman" w:hAnsi="Times New Roman" w:cs="Times New Roman"/>
          <w:sz w:val="28"/>
          <w:szCs w:val="28"/>
        </w:rPr>
        <w:t>.</w:t>
      </w:r>
    </w:p>
    <w:p w14:paraId="2FA6EFF1" w14:textId="232C8B41" w:rsidR="00086972" w:rsidRPr="00E36409" w:rsidRDefault="00086972"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Другими словами, устойчивое развитие </w:t>
      </w:r>
      <w:r w:rsidR="0054087B" w:rsidRPr="00E36409">
        <w:rPr>
          <w:rFonts w:ascii="Times New Roman" w:hAnsi="Times New Roman" w:cs="Times New Roman"/>
          <w:sz w:val="28"/>
          <w:szCs w:val="28"/>
        </w:rPr>
        <w:t>–</w:t>
      </w:r>
      <w:r w:rsidRPr="00E36409">
        <w:rPr>
          <w:rFonts w:ascii="Times New Roman" w:hAnsi="Times New Roman" w:cs="Times New Roman"/>
          <w:sz w:val="28"/>
          <w:szCs w:val="28"/>
        </w:rPr>
        <w:t xml:space="preserve"> это способ организации общества таким образом, чтобы оно могло существовать в долгосрочной перспективе. Это означает учет как нынешних, так и будущих императивов, таких как сохранение окружающей среды и природных ресурсов или социальная и экономическая справедливость</w:t>
      </w:r>
      <w:r w:rsidR="00B11A50" w:rsidRPr="00E36409">
        <w:rPr>
          <w:rFonts w:ascii="Times New Roman" w:hAnsi="Times New Roman" w:cs="Times New Roman"/>
          <w:sz w:val="28"/>
          <w:szCs w:val="28"/>
        </w:rPr>
        <w:t xml:space="preserve"> [21, с. 57]</w:t>
      </w:r>
      <w:r w:rsidRPr="00E36409">
        <w:rPr>
          <w:rFonts w:ascii="Times New Roman" w:hAnsi="Times New Roman" w:cs="Times New Roman"/>
          <w:sz w:val="28"/>
          <w:szCs w:val="28"/>
        </w:rPr>
        <w:t>.</w:t>
      </w:r>
    </w:p>
    <w:p w14:paraId="324FC18D" w14:textId="249EED5B" w:rsidR="00086972" w:rsidRPr="00E36409" w:rsidRDefault="00086972"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 1968 году эколог и философ </w:t>
      </w:r>
      <w:proofErr w:type="spellStart"/>
      <w:r w:rsidRPr="00E36409">
        <w:rPr>
          <w:rFonts w:ascii="Times New Roman" w:hAnsi="Times New Roman" w:cs="Times New Roman"/>
          <w:sz w:val="28"/>
          <w:szCs w:val="28"/>
        </w:rPr>
        <w:t>Гаррет</w:t>
      </w:r>
      <w:proofErr w:type="spellEnd"/>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Хардин</w:t>
      </w:r>
      <w:proofErr w:type="spellEnd"/>
      <w:r w:rsidRPr="00E36409">
        <w:rPr>
          <w:rFonts w:ascii="Times New Roman" w:hAnsi="Times New Roman" w:cs="Times New Roman"/>
          <w:sz w:val="28"/>
          <w:szCs w:val="28"/>
        </w:rPr>
        <w:t xml:space="preserve"> написал эссе, озаглавленное </w:t>
      </w:r>
      <w:r w:rsidR="00E36409">
        <w:rPr>
          <w:rFonts w:ascii="Times New Roman" w:hAnsi="Times New Roman" w:cs="Times New Roman"/>
          <w:sz w:val="28"/>
          <w:szCs w:val="28"/>
        </w:rPr>
        <w:t>«</w:t>
      </w:r>
      <w:r w:rsidRPr="00E36409">
        <w:rPr>
          <w:rFonts w:ascii="Times New Roman" w:hAnsi="Times New Roman" w:cs="Times New Roman"/>
          <w:sz w:val="28"/>
          <w:szCs w:val="28"/>
        </w:rPr>
        <w:t>Трагедия общества</w:t>
      </w:r>
      <w:r w:rsidR="00E36409">
        <w:rPr>
          <w:rFonts w:ascii="Times New Roman" w:hAnsi="Times New Roman" w:cs="Times New Roman"/>
          <w:sz w:val="28"/>
          <w:szCs w:val="28"/>
        </w:rPr>
        <w:t>»</w:t>
      </w:r>
      <w:r w:rsidRPr="00E36409">
        <w:rPr>
          <w:rFonts w:ascii="Times New Roman" w:hAnsi="Times New Roman" w:cs="Times New Roman"/>
          <w:sz w:val="28"/>
          <w:szCs w:val="28"/>
        </w:rPr>
        <w:t>. Он утверждал, что, если люди будут действовать независимо, рационально и сосредоточиться на преследовании своих личных интересов, они в конечном итоге пойдут против общих интересов своих сообществ и истощат природные ресурсы планеты.</w:t>
      </w:r>
    </w:p>
    <w:p w14:paraId="38C0FF43" w14:textId="77777777" w:rsidR="00086972" w:rsidRPr="00E36409" w:rsidRDefault="00086972"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Таким образом, свободный доступ человека и неограниченное потребление ограниченного ресурса исчерпали бы эти ресурсы. Поскольку человек вынужден бесконечно воспроизводить потомство, ресурсы Земли в конечном итоге будут чрезмерно эксплуатироваться. В связи с этим, возникло понимание, что человечеству необходимо радикально изменить способ использования общих ресурсов, чтобы избежать катастрофы в будущем.</w:t>
      </w:r>
    </w:p>
    <w:p w14:paraId="177D527F" w14:textId="77777777" w:rsidR="004E530A" w:rsidRDefault="00086972"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Спустя несколько лет после эссе </w:t>
      </w:r>
      <w:proofErr w:type="spellStart"/>
      <w:r w:rsidRPr="00E36409">
        <w:rPr>
          <w:rFonts w:ascii="Times New Roman" w:hAnsi="Times New Roman" w:cs="Times New Roman"/>
          <w:sz w:val="28"/>
          <w:szCs w:val="28"/>
        </w:rPr>
        <w:t>Хардина</w:t>
      </w:r>
      <w:proofErr w:type="spellEnd"/>
      <w:r w:rsidRPr="00E36409">
        <w:rPr>
          <w:rFonts w:ascii="Times New Roman" w:hAnsi="Times New Roman" w:cs="Times New Roman"/>
          <w:sz w:val="28"/>
          <w:szCs w:val="28"/>
        </w:rPr>
        <w:t>, в 1972 году, по заказу Римского клуба было проведено моделирование, целью которого было предска</w:t>
      </w:r>
      <w:r w:rsidRPr="00E36409">
        <w:rPr>
          <w:rFonts w:ascii="Times New Roman" w:hAnsi="Times New Roman" w:cs="Times New Roman"/>
          <w:sz w:val="28"/>
          <w:szCs w:val="28"/>
        </w:rPr>
        <w:lastRenderedPageBreak/>
        <w:t>зать последствия того, что может произойти на планете с ограниченными ресурсами. Взаимодействие между 5 различными измерениями</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 xml:space="preserve">рост мирового населения, индустриализация, загрязнение, производство продуктов питания и истощение </w:t>
      </w:r>
      <w:proofErr w:type="spellStart"/>
      <w:r w:rsidRPr="00E36409">
        <w:rPr>
          <w:rFonts w:ascii="Times New Roman" w:hAnsi="Times New Roman" w:cs="Times New Roman"/>
          <w:sz w:val="28"/>
          <w:szCs w:val="28"/>
        </w:rPr>
        <w:t>невозобновляемых</w:t>
      </w:r>
      <w:proofErr w:type="spellEnd"/>
      <w:r w:rsidRPr="00E36409">
        <w:rPr>
          <w:rFonts w:ascii="Times New Roman" w:hAnsi="Times New Roman" w:cs="Times New Roman"/>
          <w:sz w:val="28"/>
          <w:szCs w:val="28"/>
        </w:rPr>
        <w:t xml:space="preserve"> ресурсов</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 xml:space="preserve">были проанализированы с учетом сценария, в котором эти переменные росли экспоненциально, а способность технологий увеличивать ресурсы была линейной. </w:t>
      </w:r>
    </w:p>
    <w:p w14:paraId="5F0D7A4A" w14:textId="78CACF3D" w:rsidR="00086972" w:rsidRPr="00E36409" w:rsidRDefault="00086972"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Самым пессимистичным сценарием завершения был экономический и социальный коллапс к концу 21 века, если человек не будет ограничивать рост. По прошествии более чем 4 десятилетий эти прогнозы кажутся верными, когда речь идет о загрязнении и его последствиях, угрожающих устойчивому развитию.</w:t>
      </w:r>
    </w:p>
    <w:p w14:paraId="231957A1" w14:textId="0E059832" w:rsidR="00086972" w:rsidRPr="00E36409" w:rsidRDefault="00086972"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Когда идея о том, что наша планета имеет пределы, которые необходимо уважать, начали разрабатываться комплексные решения</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как в случае с Индексом человеческого развития (ИЧР). В настоящее время ИЧР представляет собой статистический инструмент, позволяющий измерять экономические и социальные достижения стран.</w:t>
      </w:r>
    </w:p>
    <w:p w14:paraId="1E4380CD" w14:textId="77777777" w:rsidR="00086972" w:rsidRPr="00E36409" w:rsidRDefault="00086972"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Для этого он использует, среди прочего, такие параметры, как здоровье, образование, финансовые потоки, мобильность или безопасность человека. Ежегодно Программа развития ООН составляет рейтинг стран на основе отчета об ИРЧ, публикуемого вместе с их годовым отчетом. Он работает как периодический способ мониторинга уровня развития стран.</w:t>
      </w:r>
    </w:p>
    <w:p w14:paraId="640B3BC7" w14:textId="51BC0393" w:rsidR="00735C71" w:rsidRPr="00E36409" w:rsidRDefault="00735C71" w:rsidP="003E05AE">
      <w:pPr>
        <w:tabs>
          <w:tab w:val="left" w:pos="1276"/>
        </w:tabs>
        <w:spacing w:after="0" w:line="360" w:lineRule="auto"/>
        <w:ind w:firstLine="709"/>
        <w:jc w:val="both"/>
        <w:rPr>
          <w:rFonts w:ascii="Times New Roman" w:eastAsia="Calibri" w:hAnsi="Times New Roman" w:cs="Times New Roman"/>
          <w:sz w:val="28"/>
          <w:szCs w:val="28"/>
        </w:rPr>
      </w:pPr>
      <w:r w:rsidRPr="00E36409">
        <w:rPr>
          <w:rFonts w:ascii="Times New Roman" w:eastAsia="Calibri" w:hAnsi="Times New Roman" w:cs="Times New Roman"/>
          <w:sz w:val="28"/>
          <w:szCs w:val="28"/>
        </w:rPr>
        <w:t xml:space="preserve">Можно выделить целый ряд принципов, характерных для устойчивого развития и являющихся общепризнанными, как на глобальном уровне, так и на уровне отдельных государств. </w:t>
      </w:r>
      <w:r w:rsidR="00086972" w:rsidRPr="00E36409">
        <w:rPr>
          <w:rFonts w:ascii="Times New Roman" w:eastAsia="Calibri" w:hAnsi="Times New Roman" w:cs="Times New Roman"/>
          <w:sz w:val="28"/>
          <w:szCs w:val="28"/>
        </w:rPr>
        <w:t>Они подразумевают важность охраны окружающей среды, признание значимости людей, подчеркивают право на возможности реализации независимо от пола, расы, вероисповедания и т.д.</w:t>
      </w:r>
    </w:p>
    <w:p w14:paraId="7072C698" w14:textId="73526CBA" w:rsidR="00735C71" w:rsidRDefault="00735C71" w:rsidP="003E05AE">
      <w:pPr>
        <w:tabs>
          <w:tab w:val="left" w:pos="1276"/>
        </w:tabs>
        <w:spacing w:after="0" w:line="360" w:lineRule="auto"/>
        <w:ind w:firstLine="709"/>
        <w:jc w:val="both"/>
        <w:rPr>
          <w:rFonts w:ascii="Times New Roman" w:eastAsia="Calibri" w:hAnsi="Times New Roman" w:cs="Times New Roman"/>
          <w:sz w:val="28"/>
          <w:szCs w:val="28"/>
        </w:rPr>
      </w:pPr>
      <w:r w:rsidRPr="00E36409">
        <w:rPr>
          <w:rFonts w:ascii="Times New Roman" w:eastAsia="Calibri" w:hAnsi="Times New Roman" w:cs="Times New Roman"/>
          <w:sz w:val="28"/>
          <w:szCs w:val="28"/>
        </w:rPr>
        <w:t>Ключевым инструментом достижения устойчивого развития в мире на сегодняшний день выступают Цели в области устойчивого развития ООН (ЦУР)</w:t>
      </w:r>
      <w:r w:rsidR="0091157C" w:rsidRPr="0091157C">
        <w:rPr>
          <w:rFonts w:ascii="Times New Roman" w:hAnsi="Times New Roman" w:cs="Times New Roman"/>
          <w:sz w:val="28"/>
          <w:szCs w:val="28"/>
        </w:rPr>
        <w:t xml:space="preserve"> </w:t>
      </w:r>
      <w:r w:rsidR="0091157C">
        <w:rPr>
          <w:rFonts w:ascii="Times New Roman" w:hAnsi="Times New Roman" w:cs="Times New Roman"/>
          <w:sz w:val="28"/>
          <w:szCs w:val="28"/>
        </w:rPr>
        <w:t>(рисунок 16)</w:t>
      </w:r>
      <w:r w:rsidRPr="00E36409">
        <w:rPr>
          <w:rFonts w:ascii="Times New Roman" w:eastAsia="Calibri" w:hAnsi="Times New Roman" w:cs="Times New Roman"/>
          <w:sz w:val="28"/>
          <w:szCs w:val="28"/>
        </w:rPr>
        <w:t xml:space="preserve">. Повестка дня в области устойчивого развития на период </w:t>
      </w:r>
      <w:r w:rsidRPr="00E36409">
        <w:rPr>
          <w:rFonts w:ascii="Times New Roman" w:eastAsia="Calibri" w:hAnsi="Times New Roman" w:cs="Times New Roman"/>
          <w:sz w:val="28"/>
          <w:szCs w:val="28"/>
        </w:rPr>
        <w:lastRenderedPageBreak/>
        <w:t>до 2030 года, принятая всеми государствами-членами ООН в 2015 году, представляет собой общий план обеспечения мира и процветания для людей и планеты сейчас и в будущем. В его основе лежат 17 целей в области устойчивого развития, которые являются настоятельным призывом к действиям всех стран</w:t>
      </w:r>
      <w:r w:rsidR="00E36409">
        <w:rPr>
          <w:rFonts w:ascii="Times New Roman" w:eastAsia="Calibri" w:hAnsi="Times New Roman" w:cs="Times New Roman"/>
          <w:sz w:val="28"/>
          <w:szCs w:val="28"/>
        </w:rPr>
        <w:t xml:space="preserve"> – </w:t>
      </w:r>
      <w:r w:rsidRPr="00E36409">
        <w:rPr>
          <w:rFonts w:ascii="Times New Roman" w:eastAsia="Calibri" w:hAnsi="Times New Roman" w:cs="Times New Roman"/>
          <w:sz w:val="28"/>
          <w:szCs w:val="28"/>
        </w:rPr>
        <w:t>как развитых, так и развивающихся</w:t>
      </w:r>
      <w:r w:rsidR="00E36409">
        <w:rPr>
          <w:rFonts w:ascii="Times New Roman" w:eastAsia="Calibri" w:hAnsi="Times New Roman" w:cs="Times New Roman"/>
          <w:sz w:val="28"/>
          <w:szCs w:val="28"/>
        </w:rPr>
        <w:t xml:space="preserve"> – </w:t>
      </w:r>
      <w:r w:rsidRPr="00E36409">
        <w:rPr>
          <w:rFonts w:ascii="Times New Roman" w:eastAsia="Calibri" w:hAnsi="Times New Roman" w:cs="Times New Roman"/>
          <w:sz w:val="28"/>
          <w:szCs w:val="28"/>
        </w:rPr>
        <w:t>в рамках глобального партнерства</w:t>
      </w:r>
      <w:r w:rsidR="00B11A50" w:rsidRPr="00E36409">
        <w:rPr>
          <w:rFonts w:ascii="Times New Roman" w:hAnsi="Times New Roman" w:cs="Times New Roman"/>
          <w:sz w:val="28"/>
          <w:szCs w:val="28"/>
        </w:rPr>
        <w:t xml:space="preserve"> [25]</w:t>
      </w:r>
      <w:r w:rsidRPr="00E36409">
        <w:rPr>
          <w:rFonts w:ascii="Times New Roman" w:eastAsia="Calibri" w:hAnsi="Times New Roman" w:cs="Times New Roman"/>
          <w:sz w:val="28"/>
          <w:szCs w:val="28"/>
        </w:rPr>
        <w:t>. И вполне очевидно, что технологии совместного потребления являются одним из важнейших драйверов глобального устойчивого развития.</w:t>
      </w:r>
    </w:p>
    <w:p w14:paraId="22B399CB" w14:textId="63E00E34" w:rsidR="00BD091A" w:rsidRDefault="00BD091A" w:rsidP="003E05AE">
      <w:pPr>
        <w:tabs>
          <w:tab w:val="left" w:pos="1276"/>
        </w:tabs>
        <w:spacing w:after="0" w:line="360" w:lineRule="auto"/>
        <w:ind w:firstLine="709"/>
        <w:jc w:val="both"/>
        <w:rPr>
          <w:rFonts w:ascii="Times New Roman" w:eastAsia="Calibri" w:hAnsi="Times New Roman" w:cs="Times New Roman"/>
          <w:sz w:val="28"/>
          <w:szCs w:val="28"/>
        </w:rPr>
      </w:pPr>
    </w:p>
    <w:p w14:paraId="7E399EF0" w14:textId="77777777" w:rsidR="00735C71" w:rsidRPr="00E36409" w:rsidRDefault="00735C71" w:rsidP="003E05AE">
      <w:pPr>
        <w:tabs>
          <w:tab w:val="left" w:pos="1276"/>
        </w:tabs>
        <w:spacing w:after="0" w:line="360" w:lineRule="auto"/>
        <w:jc w:val="center"/>
        <w:rPr>
          <w:rFonts w:ascii="Times New Roman" w:eastAsia="Calibri" w:hAnsi="Times New Roman" w:cs="Times New Roman"/>
          <w:sz w:val="28"/>
          <w:szCs w:val="28"/>
        </w:rPr>
      </w:pPr>
      <w:r w:rsidRPr="00E36409">
        <w:rPr>
          <w:rFonts w:ascii="Times New Roman" w:eastAsia="Calibri" w:hAnsi="Times New Roman" w:cs="Times New Roman"/>
          <w:noProof/>
          <w:sz w:val="28"/>
          <w:szCs w:val="28"/>
          <w:lang w:eastAsia="ru-RU"/>
        </w:rPr>
        <w:drawing>
          <wp:inline distT="0" distB="0" distL="0" distR="0" wp14:anchorId="4927836B" wp14:editId="7E8521CB">
            <wp:extent cx="5939790" cy="2847975"/>
            <wp:effectExtent l="0" t="0" r="381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2847975"/>
                    </a:xfrm>
                    <a:prstGeom prst="rect">
                      <a:avLst/>
                    </a:prstGeom>
                  </pic:spPr>
                </pic:pic>
              </a:graphicData>
            </a:graphic>
          </wp:inline>
        </w:drawing>
      </w:r>
    </w:p>
    <w:p w14:paraId="24D1962B" w14:textId="77777777" w:rsidR="00BD091A" w:rsidRDefault="00BD091A" w:rsidP="003E05AE">
      <w:pPr>
        <w:tabs>
          <w:tab w:val="left" w:pos="1276"/>
        </w:tabs>
        <w:spacing w:after="0" w:line="360" w:lineRule="auto"/>
        <w:jc w:val="center"/>
        <w:rPr>
          <w:rFonts w:ascii="Times New Roman" w:eastAsia="Calibri" w:hAnsi="Times New Roman" w:cs="Times New Roman"/>
          <w:sz w:val="28"/>
          <w:szCs w:val="28"/>
        </w:rPr>
      </w:pPr>
    </w:p>
    <w:p w14:paraId="039368C8" w14:textId="45404B83" w:rsidR="00735C71" w:rsidRPr="00E36409" w:rsidRDefault="00735C71" w:rsidP="003E05AE">
      <w:pPr>
        <w:tabs>
          <w:tab w:val="left" w:pos="1276"/>
        </w:tabs>
        <w:spacing w:after="0" w:line="360" w:lineRule="auto"/>
        <w:jc w:val="center"/>
        <w:rPr>
          <w:rFonts w:ascii="Times New Roman" w:eastAsia="Calibri" w:hAnsi="Times New Roman" w:cs="Times New Roman"/>
          <w:sz w:val="28"/>
          <w:szCs w:val="28"/>
        </w:rPr>
      </w:pPr>
      <w:r w:rsidRPr="00E36409">
        <w:rPr>
          <w:rFonts w:ascii="Times New Roman" w:eastAsia="Calibri" w:hAnsi="Times New Roman" w:cs="Times New Roman"/>
          <w:sz w:val="28"/>
          <w:szCs w:val="28"/>
        </w:rPr>
        <w:t xml:space="preserve">Рисунок </w:t>
      </w:r>
      <w:r w:rsidR="008E0437" w:rsidRPr="00E36409">
        <w:rPr>
          <w:rFonts w:ascii="Times New Roman" w:eastAsia="Calibri" w:hAnsi="Times New Roman" w:cs="Times New Roman"/>
          <w:sz w:val="28"/>
          <w:szCs w:val="28"/>
        </w:rPr>
        <w:t>1</w:t>
      </w:r>
      <w:r w:rsidR="00841F39" w:rsidRPr="00E36409">
        <w:rPr>
          <w:rFonts w:ascii="Times New Roman" w:eastAsia="Calibri" w:hAnsi="Times New Roman" w:cs="Times New Roman"/>
          <w:sz w:val="28"/>
          <w:szCs w:val="28"/>
        </w:rPr>
        <w:t>6</w:t>
      </w:r>
      <w:r w:rsidRPr="00E36409">
        <w:rPr>
          <w:rFonts w:ascii="Times New Roman" w:eastAsia="Calibri" w:hAnsi="Times New Roman" w:cs="Times New Roman"/>
          <w:sz w:val="28"/>
          <w:szCs w:val="28"/>
        </w:rPr>
        <w:t xml:space="preserve"> – ЦУР ООН</w:t>
      </w:r>
      <w:r w:rsidR="00BD091A" w:rsidRPr="00E36409">
        <w:rPr>
          <w:rFonts w:ascii="Times New Roman" w:hAnsi="Times New Roman" w:cs="Times New Roman"/>
          <w:sz w:val="28"/>
          <w:szCs w:val="28"/>
        </w:rPr>
        <w:t xml:space="preserve"> [25]</w:t>
      </w:r>
    </w:p>
    <w:p w14:paraId="18D95128" w14:textId="77777777" w:rsidR="00735C71" w:rsidRPr="00E36409" w:rsidRDefault="00735C71" w:rsidP="003E05AE">
      <w:pPr>
        <w:tabs>
          <w:tab w:val="left" w:pos="1276"/>
        </w:tabs>
        <w:spacing w:after="0" w:line="360" w:lineRule="auto"/>
        <w:ind w:firstLine="709"/>
        <w:jc w:val="both"/>
        <w:rPr>
          <w:rFonts w:ascii="Times New Roman" w:hAnsi="Times New Roman" w:cs="Times New Roman"/>
          <w:sz w:val="28"/>
          <w:szCs w:val="28"/>
        </w:rPr>
      </w:pPr>
    </w:p>
    <w:p w14:paraId="5B15DDE3" w14:textId="77777777" w:rsidR="004E530A" w:rsidRDefault="00735C7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Совместное потребление подразумевает отсутствие у каждого человека потребности во владении каким-либо благом. Таким образом, с одной стороны, при совместном использовании материальных благ возможно сокращение их производства, что будет, в свою очередь, способствовать снижению количества избыточного ресурса и уменьшению вредного воздействия на окружающую среду. </w:t>
      </w:r>
    </w:p>
    <w:p w14:paraId="100F5AC8" w14:textId="12F1A364" w:rsidR="008E022A" w:rsidRPr="00E36409" w:rsidRDefault="00735C7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С другой стороны, при снижении потребности во владении материальными благами, необязательно снижается потребность в их использовании. </w:t>
      </w:r>
      <w:r w:rsidRPr="00E36409">
        <w:rPr>
          <w:rFonts w:ascii="Times New Roman" w:hAnsi="Times New Roman" w:cs="Times New Roman"/>
          <w:sz w:val="28"/>
          <w:szCs w:val="28"/>
        </w:rPr>
        <w:lastRenderedPageBreak/>
        <w:t>Именно поэтому совместное использование благ в виде товаров, произведенных по старым технологиям, использующих токсичное топливо, не приведет к значительным улучшениям в части нанесения вреда окружающей среде.</w:t>
      </w:r>
    </w:p>
    <w:p w14:paraId="5707FCA1" w14:textId="55E2592C" w:rsidR="00082605" w:rsidRPr="00E36409" w:rsidRDefault="00735C7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Вместе с этим, очевидно, что насколько перспективной не была бы экономика совместного потребления, она неизбежно сталкивается с рядом проблем. </w:t>
      </w:r>
    </w:p>
    <w:p w14:paraId="6873995B" w14:textId="30B95D83" w:rsidR="00082605" w:rsidRPr="00E36409" w:rsidRDefault="0008260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Основная проблема, с которой сталкиваются участники экономики совместного использования, </w:t>
      </w:r>
      <w:r w:rsidR="0054087B" w:rsidRPr="00E36409">
        <w:rPr>
          <w:rFonts w:ascii="Times New Roman" w:hAnsi="Times New Roman" w:cs="Times New Roman"/>
          <w:sz w:val="28"/>
          <w:szCs w:val="28"/>
        </w:rPr>
        <w:t>–</w:t>
      </w:r>
      <w:r w:rsidR="006063B1" w:rsidRPr="00E36409">
        <w:rPr>
          <w:rFonts w:ascii="Times New Roman" w:hAnsi="Times New Roman" w:cs="Times New Roman"/>
          <w:sz w:val="28"/>
          <w:szCs w:val="28"/>
        </w:rPr>
        <w:t xml:space="preserve"> это</w:t>
      </w:r>
      <w:r w:rsidRPr="00E36409">
        <w:rPr>
          <w:rFonts w:ascii="Times New Roman" w:hAnsi="Times New Roman" w:cs="Times New Roman"/>
          <w:sz w:val="28"/>
          <w:szCs w:val="28"/>
        </w:rPr>
        <w:t xml:space="preserve"> безопасность и доверие. Поскольку </w:t>
      </w:r>
      <w:r w:rsidR="006063B1" w:rsidRPr="00E36409">
        <w:rPr>
          <w:rFonts w:ascii="Times New Roman" w:hAnsi="Times New Roman" w:cs="Times New Roman"/>
          <w:sz w:val="28"/>
          <w:szCs w:val="28"/>
        </w:rPr>
        <w:t>совместное потребление</w:t>
      </w:r>
      <w:r w:rsidRPr="00E36409">
        <w:rPr>
          <w:rFonts w:ascii="Times New Roman" w:hAnsi="Times New Roman" w:cs="Times New Roman"/>
          <w:sz w:val="28"/>
          <w:szCs w:val="28"/>
        </w:rPr>
        <w:t xml:space="preserve"> предназначен</w:t>
      </w:r>
      <w:r w:rsidR="006063B1" w:rsidRPr="00E36409">
        <w:rPr>
          <w:rFonts w:ascii="Times New Roman" w:hAnsi="Times New Roman" w:cs="Times New Roman"/>
          <w:sz w:val="28"/>
          <w:szCs w:val="28"/>
        </w:rPr>
        <w:t>о</w:t>
      </w:r>
      <w:r w:rsidRPr="00E36409">
        <w:rPr>
          <w:rFonts w:ascii="Times New Roman" w:hAnsi="Times New Roman" w:cs="Times New Roman"/>
          <w:sz w:val="28"/>
          <w:szCs w:val="28"/>
        </w:rPr>
        <w:t xml:space="preserve"> для равноправного взаимодействия, существуют определенные риски. Например, рассказы о домогательствах и кражах часто можно услышать в индустрии аренды автомобилей. Для платформ </w:t>
      </w:r>
      <w:proofErr w:type="spellStart"/>
      <w:r w:rsidRPr="00E36409">
        <w:rPr>
          <w:rFonts w:ascii="Times New Roman" w:hAnsi="Times New Roman" w:cs="Times New Roman"/>
          <w:sz w:val="28"/>
          <w:szCs w:val="28"/>
        </w:rPr>
        <w:t>одноранговых</w:t>
      </w:r>
      <w:proofErr w:type="spellEnd"/>
      <w:r w:rsidRPr="00E36409">
        <w:rPr>
          <w:rFonts w:ascii="Times New Roman" w:hAnsi="Times New Roman" w:cs="Times New Roman"/>
          <w:sz w:val="28"/>
          <w:szCs w:val="28"/>
        </w:rPr>
        <w:t xml:space="preserve"> продаж существует простор для недобросовестности с точки зрения качества и спецификаций продукта, оплаты и доставки. Даже когда в платформу поступают жалобы, клиенты недовольны скоростью или соответствующей суровостью наказания.</w:t>
      </w:r>
    </w:p>
    <w:p w14:paraId="693E190E" w14:textId="77777777" w:rsidR="00082605" w:rsidRPr="00E36409" w:rsidRDefault="0008260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Поскольку поставщики продуктов или услуг на платформе не являются прямыми сотрудниками организации, отсутствие контроля также является проблемой. Это легко увидеть в индустрии совместного использования поездок, поскольку часто водители не имеют надлежащей подготовки и могут безрассудно водить машину. Поскольку они не являются сотрудниками платформы, компании также сложно иметь такой уровень контроля. Необходимо усилить процессы проверки и проверки как для пользователей, так и для поставщиков поездок, и, возможно, потребуется разработать отдельные рамки трудового законодательства.</w:t>
      </w:r>
    </w:p>
    <w:p w14:paraId="73CB2248" w14:textId="173C9781" w:rsidR="006063B1" w:rsidRPr="00E36409" w:rsidRDefault="006063B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Рассматривая проблемы, касающиеся использования технологий совместного потребления в современном мире н</w:t>
      </w:r>
      <w:r w:rsidR="00735C71" w:rsidRPr="00E36409">
        <w:rPr>
          <w:rFonts w:ascii="Times New Roman" w:hAnsi="Times New Roman" w:cs="Times New Roman"/>
          <w:sz w:val="28"/>
          <w:szCs w:val="28"/>
        </w:rPr>
        <w:t xml:space="preserve">ельзя не отметить пандемию коронавируса. Она привела к тотальному </w:t>
      </w:r>
      <w:proofErr w:type="spellStart"/>
      <w:r w:rsidR="00735C71" w:rsidRPr="00E36409">
        <w:rPr>
          <w:rFonts w:ascii="Times New Roman" w:hAnsi="Times New Roman" w:cs="Times New Roman"/>
          <w:sz w:val="28"/>
          <w:szCs w:val="28"/>
        </w:rPr>
        <w:t>локдауну</w:t>
      </w:r>
      <w:proofErr w:type="spellEnd"/>
      <w:r w:rsidR="00735C71" w:rsidRPr="00E36409">
        <w:rPr>
          <w:rFonts w:ascii="Times New Roman" w:hAnsi="Times New Roman" w:cs="Times New Roman"/>
          <w:sz w:val="28"/>
          <w:szCs w:val="28"/>
        </w:rPr>
        <w:t xml:space="preserve"> во многих государствах, ограничивались массовые мер</w:t>
      </w:r>
      <w:r w:rsidRPr="00E36409">
        <w:rPr>
          <w:rFonts w:ascii="Times New Roman" w:hAnsi="Times New Roman" w:cs="Times New Roman"/>
          <w:sz w:val="28"/>
          <w:szCs w:val="28"/>
        </w:rPr>
        <w:t>оприятия, закрывались предприятия, ограничивался доступ к общественному транспорту и т.д. Вс</w:t>
      </w:r>
      <w:r w:rsidR="00E36409">
        <w:rPr>
          <w:rFonts w:ascii="Times New Roman" w:hAnsi="Times New Roman" w:cs="Times New Roman"/>
          <w:sz w:val="28"/>
          <w:szCs w:val="28"/>
        </w:rPr>
        <w:t>е</w:t>
      </w:r>
      <w:r w:rsidRPr="00E36409">
        <w:rPr>
          <w:rFonts w:ascii="Times New Roman" w:hAnsi="Times New Roman" w:cs="Times New Roman"/>
          <w:sz w:val="28"/>
          <w:szCs w:val="28"/>
        </w:rPr>
        <w:t xml:space="preserve"> это сильно ударило по </w:t>
      </w:r>
      <w:r w:rsidRPr="00E36409">
        <w:rPr>
          <w:rFonts w:ascii="Times New Roman" w:hAnsi="Times New Roman" w:cs="Times New Roman"/>
          <w:sz w:val="28"/>
          <w:szCs w:val="28"/>
        </w:rPr>
        <w:lastRenderedPageBreak/>
        <w:t xml:space="preserve">многим отраслям экономики совместного потребления, от туризма до транспорта. </w:t>
      </w:r>
    </w:p>
    <w:p w14:paraId="2B350554" w14:textId="64F905F1" w:rsidR="001E1DEC" w:rsidRPr="00E36409" w:rsidRDefault="001E1DEC"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Транспорт и размещение</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 xml:space="preserve">два самых больших сектора </w:t>
      </w:r>
      <w:r w:rsidR="00E6778F" w:rsidRPr="00E36409">
        <w:rPr>
          <w:rFonts w:ascii="Times New Roman" w:hAnsi="Times New Roman" w:cs="Times New Roman"/>
          <w:sz w:val="28"/>
          <w:szCs w:val="28"/>
        </w:rPr>
        <w:t>совместного потребления</w:t>
      </w:r>
      <w:r w:rsidRPr="00E36409">
        <w:rPr>
          <w:rFonts w:ascii="Times New Roman" w:hAnsi="Times New Roman" w:cs="Times New Roman"/>
          <w:sz w:val="28"/>
          <w:szCs w:val="28"/>
        </w:rPr>
        <w:t xml:space="preserve"> с точки зрения ежедневных пользователей и доходов, и на эти два сектора наиболее негативно влияют ограничения блокировки. Эта ситуация оставила миллионы работников этих секторов без работы, и они даже не имеют права на элементарную защиту труда, потому что они считаются независимыми подрядчиками, а не рабочими. </w:t>
      </w:r>
    </w:p>
    <w:p w14:paraId="510E78B4" w14:textId="4AAEA91B" w:rsidR="00735C71" w:rsidRPr="00E36409" w:rsidRDefault="00735C7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Вместе с этим, с начала пандемии возросло использование цифровых технологий, особенно в связи с ограничениями, влияющими на передвижение людей внутри регионов и стран и между ними. Увеличение числа пользователей затронуло как цифровые услуги, так и товары.</w:t>
      </w:r>
      <w:r w:rsidR="006063B1" w:rsidRPr="00E36409">
        <w:rPr>
          <w:rFonts w:ascii="Times New Roman" w:hAnsi="Times New Roman" w:cs="Times New Roman"/>
          <w:sz w:val="28"/>
          <w:szCs w:val="28"/>
        </w:rPr>
        <w:t xml:space="preserve"> Само собой, это привело к активизации развития информационных технологий, что должно позитивно (пусть и косвенно) отразиться на экономике совместного потребления</w:t>
      </w:r>
      <w:r w:rsidR="00086972" w:rsidRPr="00E36409">
        <w:rPr>
          <w:rFonts w:ascii="Times New Roman" w:hAnsi="Times New Roman" w:cs="Times New Roman"/>
          <w:sz w:val="28"/>
          <w:szCs w:val="28"/>
        </w:rPr>
        <w:t>:</w:t>
      </w:r>
    </w:p>
    <w:p w14:paraId="7F5099A5" w14:textId="7E0F3596" w:rsidR="00086972" w:rsidRPr="00E36409" w:rsidRDefault="00086972" w:rsidP="003E05AE">
      <w:pPr>
        <w:pStyle w:val="a5"/>
        <w:numPr>
          <w:ilvl w:val="0"/>
          <w:numId w:val="5"/>
        </w:numPr>
        <w:tabs>
          <w:tab w:val="left" w:pos="993"/>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ускорение объемов онлайн-продаж самых разных видов товаров и услуг;</w:t>
      </w:r>
    </w:p>
    <w:p w14:paraId="2887BB9F" w14:textId="7333696A" w:rsidR="00086972" w:rsidRPr="00E36409" w:rsidRDefault="00086972" w:rsidP="003E05AE">
      <w:pPr>
        <w:pStyle w:val="a5"/>
        <w:numPr>
          <w:ilvl w:val="0"/>
          <w:numId w:val="5"/>
        </w:numPr>
        <w:tabs>
          <w:tab w:val="left" w:pos="993"/>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внедрение и более активное использование новых сервисов для взаимодействия между людьми, например, при помощи </w:t>
      </w:r>
      <w:r w:rsidRPr="00E36409">
        <w:rPr>
          <w:rFonts w:ascii="Times New Roman" w:hAnsi="Times New Roman" w:cs="Times New Roman"/>
          <w:sz w:val="28"/>
          <w:szCs w:val="28"/>
          <w:lang w:val="en-GB"/>
        </w:rPr>
        <w:t>Zoom</w:t>
      </w:r>
      <w:r w:rsidRPr="00E36409">
        <w:rPr>
          <w:rFonts w:ascii="Times New Roman" w:hAnsi="Times New Roman" w:cs="Times New Roman"/>
          <w:sz w:val="28"/>
          <w:szCs w:val="28"/>
        </w:rPr>
        <w:t xml:space="preserve"> осуществляются конференции, что снижает необходимость поездок;</w:t>
      </w:r>
    </w:p>
    <w:p w14:paraId="165FEB8A" w14:textId="7C0A311B" w:rsidR="00086972" w:rsidRPr="00E36409" w:rsidRDefault="00086972" w:rsidP="003E05AE">
      <w:pPr>
        <w:pStyle w:val="a5"/>
        <w:numPr>
          <w:ilvl w:val="0"/>
          <w:numId w:val="5"/>
        </w:numPr>
        <w:tabs>
          <w:tab w:val="left" w:pos="993"/>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активизация использования современных информационно-коммуникационных технологий приводит к росту инвестиционных вложения в нематериальный капитал;</w:t>
      </w:r>
    </w:p>
    <w:p w14:paraId="2E0AC4DB" w14:textId="3219A64E" w:rsidR="00841F39" w:rsidRPr="00E36409" w:rsidRDefault="00841F39" w:rsidP="003E05AE">
      <w:pPr>
        <w:pStyle w:val="a5"/>
        <w:numPr>
          <w:ilvl w:val="0"/>
          <w:numId w:val="5"/>
        </w:numPr>
        <w:tabs>
          <w:tab w:val="left" w:pos="993"/>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цифровизация приводит к росту эффективности и производительности различных экономических процессов</w:t>
      </w:r>
      <w:r w:rsidR="00B11A50" w:rsidRPr="00E36409">
        <w:rPr>
          <w:rFonts w:ascii="Times New Roman" w:hAnsi="Times New Roman" w:cs="Times New Roman"/>
          <w:sz w:val="28"/>
          <w:szCs w:val="28"/>
        </w:rPr>
        <w:t xml:space="preserve"> [24]</w:t>
      </w:r>
      <w:r w:rsidRPr="00E36409">
        <w:rPr>
          <w:rFonts w:ascii="Times New Roman" w:hAnsi="Times New Roman" w:cs="Times New Roman"/>
          <w:sz w:val="28"/>
          <w:szCs w:val="28"/>
        </w:rPr>
        <w:t>.</w:t>
      </w:r>
    </w:p>
    <w:p w14:paraId="296BB0C4" w14:textId="002A8563" w:rsidR="00082605" w:rsidRPr="00E36409" w:rsidRDefault="006063B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 любом случае </w:t>
      </w:r>
      <w:r w:rsidR="001A5E9E" w:rsidRPr="00E36409">
        <w:rPr>
          <w:rFonts w:ascii="Times New Roman" w:hAnsi="Times New Roman" w:cs="Times New Roman"/>
          <w:sz w:val="28"/>
          <w:szCs w:val="28"/>
        </w:rPr>
        <w:t>важно</w:t>
      </w:r>
      <w:r w:rsidRPr="00E36409">
        <w:rPr>
          <w:rFonts w:ascii="Times New Roman" w:hAnsi="Times New Roman" w:cs="Times New Roman"/>
          <w:sz w:val="28"/>
          <w:szCs w:val="28"/>
        </w:rPr>
        <w:t xml:space="preserve"> понимать, что за совместным потреблением будущее. О</w:t>
      </w:r>
      <w:r w:rsidR="00082605" w:rsidRPr="00E36409">
        <w:rPr>
          <w:rFonts w:ascii="Times New Roman" w:hAnsi="Times New Roman" w:cs="Times New Roman"/>
          <w:sz w:val="28"/>
          <w:szCs w:val="28"/>
        </w:rPr>
        <w:t xml:space="preserve">сновные принципы экономики совместного использования </w:t>
      </w:r>
      <w:r w:rsidR="001A5E9E" w:rsidRPr="00E36409">
        <w:rPr>
          <w:rFonts w:ascii="Times New Roman" w:hAnsi="Times New Roman" w:cs="Times New Roman"/>
          <w:sz w:val="28"/>
          <w:szCs w:val="28"/>
        </w:rPr>
        <w:t>–</w:t>
      </w:r>
      <w:r w:rsidRPr="00E36409">
        <w:rPr>
          <w:rFonts w:ascii="Times New Roman" w:hAnsi="Times New Roman" w:cs="Times New Roman"/>
          <w:sz w:val="28"/>
          <w:szCs w:val="28"/>
        </w:rPr>
        <w:t xml:space="preserve"> это</w:t>
      </w:r>
      <w:r w:rsidR="00082605" w:rsidRPr="00E36409">
        <w:rPr>
          <w:rFonts w:ascii="Times New Roman" w:hAnsi="Times New Roman" w:cs="Times New Roman"/>
          <w:sz w:val="28"/>
          <w:szCs w:val="28"/>
        </w:rPr>
        <w:t xml:space="preserve"> изменение мышления и укрепление доверия. Компании должны сосредоточиться на этом, но </w:t>
      </w:r>
      <w:r w:rsidRPr="00E36409">
        <w:rPr>
          <w:rFonts w:ascii="Times New Roman" w:hAnsi="Times New Roman" w:cs="Times New Roman"/>
          <w:sz w:val="28"/>
          <w:szCs w:val="28"/>
        </w:rPr>
        <w:t>национальные правительства</w:t>
      </w:r>
      <w:r w:rsidR="00082605" w:rsidRPr="00E36409">
        <w:rPr>
          <w:rFonts w:ascii="Times New Roman" w:hAnsi="Times New Roman" w:cs="Times New Roman"/>
          <w:sz w:val="28"/>
          <w:szCs w:val="28"/>
        </w:rPr>
        <w:t xml:space="preserve"> также должн</w:t>
      </w:r>
      <w:r w:rsidRPr="00E36409">
        <w:rPr>
          <w:rFonts w:ascii="Times New Roman" w:hAnsi="Times New Roman" w:cs="Times New Roman"/>
          <w:sz w:val="28"/>
          <w:szCs w:val="28"/>
        </w:rPr>
        <w:t>ы</w:t>
      </w:r>
      <w:r w:rsidR="00082605" w:rsidRPr="00E36409">
        <w:rPr>
          <w:rFonts w:ascii="Times New Roman" w:hAnsi="Times New Roman" w:cs="Times New Roman"/>
          <w:sz w:val="28"/>
          <w:szCs w:val="28"/>
        </w:rPr>
        <w:t xml:space="preserve"> сыграть свою роль. Поддержка перехода </w:t>
      </w:r>
      <w:r w:rsidRPr="00E36409">
        <w:rPr>
          <w:rFonts w:ascii="Times New Roman" w:hAnsi="Times New Roman" w:cs="Times New Roman"/>
          <w:sz w:val="28"/>
          <w:szCs w:val="28"/>
        </w:rPr>
        <w:t>стран</w:t>
      </w:r>
      <w:r w:rsidR="00082605" w:rsidRPr="00E36409">
        <w:rPr>
          <w:rFonts w:ascii="Times New Roman" w:hAnsi="Times New Roman" w:cs="Times New Roman"/>
          <w:sz w:val="28"/>
          <w:szCs w:val="28"/>
        </w:rPr>
        <w:t xml:space="preserve"> к Четвертой промышленной революции </w:t>
      </w:r>
      <w:r w:rsidR="00082605" w:rsidRPr="00E36409">
        <w:rPr>
          <w:rFonts w:ascii="Times New Roman" w:hAnsi="Times New Roman" w:cs="Times New Roman"/>
          <w:sz w:val="28"/>
          <w:szCs w:val="28"/>
        </w:rPr>
        <w:lastRenderedPageBreak/>
        <w:t>имеет здесь решающее значение посредством надлежащей цифровой инфраструктуры и стимулов для организаций, работающих над ее обеспечением. Что касается доверия, то должны быть соответствующие законы, защищающие интересы потребителей.</w:t>
      </w:r>
    </w:p>
    <w:p w14:paraId="12F9AC73" w14:textId="607809BC" w:rsidR="00082605" w:rsidRPr="00E36409" w:rsidRDefault="0008260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Регулирование экономики совместного использования является сложной задачей, поскольку традиционное законодательство неприменимо и будет ограничивать рост, но необходима поддерживающая политика для укрепления бизнес-структуры и платформ. Включение стоимости экономики совместного использования в налогообложение и другую официальную статистику важно для того, чтобы сделать этот сектор менее </w:t>
      </w:r>
      <w:r w:rsidR="00E36409">
        <w:rPr>
          <w:rFonts w:ascii="Times New Roman" w:hAnsi="Times New Roman" w:cs="Times New Roman"/>
          <w:sz w:val="28"/>
          <w:szCs w:val="28"/>
        </w:rPr>
        <w:t>«</w:t>
      </w:r>
      <w:r w:rsidRPr="00E36409">
        <w:rPr>
          <w:rFonts w:ascii="Times New Roman" w:hAnsi="Times New Roman" w:cs="Times New Roman"/>
          <w:sz w:val="28"/>
          <w:szCs w:val="28"/>
        </w:rPr>
        <w:t>неформальным</w:t>
      </w:r>
      <w:r w:rsidR="00E36409">
        <w:rPr>
          <w:rFonts w:ascii="Times New Roman" w:hAnsi="Times New Roman" w:cs="Times New Roman"/>
          <w:sz w:val="28"/>
          <w:szCs w:val="28"/>
        </w:rPr>
        <w:t>»</w:t>
      </w:r>
      <w:r w:rsidRPr="00E36409">
        <w:rPr>
          <w:rFonts w:ascii="Times New Roman" w:hAnsi="Times New Roman" w:cs="Times New Roman"/>
          <w:sz w:val="28"/>
          <w:szCs w:val="28"/>
        </w:rPr>
        <w:t xml:space="preserve"> и лучше отслеживаемым. Поскольку сектор включает в себя широкий спектр игроков и услуг, могут быть рассмотрены отдельные соглашения или требования к отчетности.</w:t>
      </w:r>
    </w:p>
    <w:p w14:paraId="6FA98E13" w14:textId="1A45DBB2" w:rsidR="00802D52" w:rsidRPr="00E36409" w:rsidRDefault="0008260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По мере роста сектора </w:t>
      </w:r>
      <w:r w:rsidR="006063B1" w:rsidRPr="00E36409">
        <w:rPr>
          <w:rFonts w:ascii="Times New Roman" w:hAnsi="Times New Roman" w:cs="Times New Roman"/>
          <w:sz w:val="28"/>
          <w:szCs w:val="28"/>
        </w:rPr>
        <w:t xml:space="preserve">он </w:t>
      </w:r>
      <w:r w:rsidRPr="00E36409">
        <w:rPr>
          <w:rFonts w:ascii="Times New Roman" w:hAnsi="Times New Roman" w:cs="Times New Roman"/>
          <w:sz w:val="28"/>
          <w:szCs w:val="28"/>
        </w:rPr>
        <w:t xml:space="preserve">все больше </w:t>
      </w:r>
      <w:r w:rsidR="006063B1" w:rsidRPr="00E36409">
        <w:rPr>
          <w:rFonts w:ascii="Times New Roman" w:hAnsi="Times New Roman" w:cs="Times New Roman"/>
          <w:sz w:val="28"/>
          <w:szCs w:val="28"/>
        </w:rPr>
        <w:t xml:space="preserve">будет </w:t>
      </w:r>
      <w:r w:rsidRPr="00E36409">
        <w:rPr>
          <w:rFonts w:ascii="Times New Roman" w:hAnsi="Times New Roman" w:cs="Times New Roman"/>
          <w:sz w:val="28"/>
          <w:szCs w:val="28"/>
        </w:rPr>
        <w:t>становит</w:t>
      </w:r>
      <w:r w:rsidR="006063B1" w:rsidRPr="00E36409">
        <w:rPr>
          <w:rFonts w:ascii="Times New Roman" w:hAnsi="Times New Roman" w:cs="Times New Roman"/>
          <w:sz w:val="28"/>
          <w:szCs w:val="28"/>
        </w:rPr>
        <w:t>ь</w:t>
      </w:r>
      <w:r w:rsidRPr="00E36409">
        <w:rPr>
          <w:rFonts w:ascii="Times New Roman" w:hAnsi="Times New Roman" w:cs="Times New Roman"/>
          <w:sz w:val="28"/>
          <w:szCs w:val="28"/>
        </w:rPr>
        <w:t xml:space="preserve">ся </w:t>
      </w:r>
      <w:r w:rsidR="006063B1" w:rsidRPr="00E36409">
        <w:rPr>
          <w:rFonts w:ascii="Times New Roman" w:hAnsi="Times New Roman" w:cs="Times New Roman"/>
          <w:sz w:val="28"/>
          <w:szCs w:val="28"/>
        </w:rPr>
        <w:t>похож на другие сектора экономики</w:t>
      </w:r>
      <w:r w:rsidRPr="00E36409">
        <w:rPr>
          <w:rFonts w:ascii="Times New Roman" w:hAnsi="Times New Roman" w:cs="Times New Roman"/>
          <w:sz w:val="28"/>
          <w:szCs w:val="28"/>
        </w:rPr>
        <w:t xml:space="preserve">. </w:t>
      </w:r>
      <w:r w:rsidR="006063B1" w:rsidRPr="00E36409">
        <w:rPr>
          <w:rFonts w:ascii="Times New Roman" w:hAnsi="Times New Roman" w:cs="Times New Roman"/>
          <w:sz w:val="28"/>
          <w:szCs w:val="28"/>
        </w:rPr>
        <w:t>При этом, с</w:t>
      </w:r>
      <w:r w:rsidRPr="00E36409">
        <w:rPr>
          <w:rFonts w:ascii="Times New Roman" w:hAnsi="Times New Roman" w:cs="Times New Roman"/>
          <w:sz w:val="28"/>
          <w:szCs w:val="28"/>
        </w:rPr>
        <w:t xml:space="preserve">охранение исходных ценностей </w:t>
      </w:r>
      <w:proofErr w:type="spellStart"/>
      <w:r w:rsidRPr="00E36409">
        <w:rPr>
          <w:rFonts w:ascii="Times New Roman" w:hAnsi="Times New Roman" w:cs="Times New Roman"/>
          <w:sz w:val="28"/>
          <w:szCs w:val="28"/>
        </w:rPr>
        <w:t>ресурсоэффективности</w:t>
      </w:r>
      <w:proofErr w:type="spellEnd"/>
      <w:r w:rsidRPr="00E36409">
        <w:rPr>
          <w:rFonts w:ascii="Times New Roman" w:hAnsi="Times New Roman" w:cs="Times New Roman"/>
          <w:sz w:val="28"/>
          <w:szCs w:val="28"/>
        </w:rPr>
        <w:t>, общности и удобства будет иметь важное значение в ходе этого расширения</w:t>
      </w:r>
      <w:r w:rsidR="006063B1" w:rsidRPr="00E36409">
        <w:rPr>
          <w:rFonts w:ascii="Times New Roman" w:hAnsi="Times New Roman" w:cs="Times New Roman"/>
          <w:sz w:val="28"/>
          <w:szCs w:val="28"/>
        </w:rPr>
        <w:t>.</w:t>
      </w:r>
    </w:p>
    <w:p w14:paraId="25BF25F5" w14:textId="77777777" w:rsidR="004E530A" w:rsidRDefault="006063B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 качестве выводов можно отметить следующее. Технологии совместного потребления и рынок, создаваемый ими, имеют очень весомые перспективы. </w:t>
      </w:r>
      <w:r w:rsidR="00841F39" w:rsidRPr="00E36409">
        <w:rPr>
          <w:rFonts w:ascii="Times New Roman" w:hAnsi="Times New Roman" w:cs="Times New Roman"/>
          <w:sz w:val="28"/>
          <w:szCs w:val="28"/>
        </w:rPr>
        <w:t>Если в 2015 году глобальный рынок совместного потребления оценивался в 15 млрд дол., то уже через десять лет он должен превысить 335 млрд. долл. В последние годы наблюдается резкое увеличение инвестиций в экономику совместного потребления: 23 млрд до</w:t>
      </w:r>
      <w:r w:rsidR="001A5E9E" w:rsidRPr="00E36409">
        <w:rPr>
          <w:rFonts w:ascii="Times New Roman" w:hAnsi="Times New Roman" w:cs="Times New Roman"/>
          <w:sz w:val="28"/>
          <w:szCs w:val="28"/>
        </w:rPr>
        <w:t>л</w:t>
      </w:r>
      <w:r w:rsidR="00841F39" w:rsidRPr="00E36409">
        <w:rPr>
          <w:rFonts w:ascii="Times New Roman" w:hAnsi="Times New Roman" w:cs="Times New Roman"/>
          <w:sz w:val="28"/>
          <w:szCs w:val="28"/>
        </w:rPr>
        <w:t xml:space="preserve">. одних венчурных инвестиций. Все страны мира отмечают их значимость, к примеру, китайское правительство считает, что доля экономики совместного потребления уже в 2021 году составит порядка 10% от ВВП. </w:t>
      </w:r>
    </w:p>
    <w:p w14:paraId="4A0743F5" w14:textId="3EC4FA32" w:rsidR="00841F39" w:rsidRPr="00E36409" w:rsidRDefault="00841F39"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Крупнейшим в мире рынком на сегодняшний день является США: более 86 млн чел</w:t>
      </w:r>
      <w:r w:rsidR="001A5E9E" w:rsidRPr="00E36409">
        <w:rPr>
          <w:rFonts w:ascii="Times New Roman" w:hAnsi="Times New Roman" w:cs="Times New Roman"/>
          <w:sz w:val="28"/>
          <w:szCs w:val="28"/>
        </w:rPr>
        <w:t>.</w:t>
      </w:r>
      <w:r w:rsidRPr="00E36409">
        <w:rPr>
          <w:rFonts w:ascii="Times New Roman" w:hAnsi="Times New Roman" w:cs="Times New Roman"/>
          <w:sz w:val="28"/>
          <w:szCs w:val="28"/>
        </w:rPr>
        <w:t xml:space="preserve"> пользуются услугами компаний совместного потребления, 45% всех сервисов было создано именно в США. </w:t>
      </w:r>
    </w:p>
    <w:p w14:paraId="470BBA25" w14:textId="2A5C7B9E" w:rsidR="0076082D" w:rsidRPr="00E36409" w:rsidRDefault="006063B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 xml:space="preserve">На фоне тотальной глобализации и цифровизации, технологии совместного потребления неизбежно будут расти темпами, значительно превышающими темпы роста экономики в целом. При этом данная сфера сталкивается с рядом проблем, начиная от благодатной почвы для мошенничества, заканчивая отсутствием доверия. Нельзя не отметить и пандемию, которая сильно ударила по многим отраслям экономики, в том числе по сектору совместного потребления. Однако наблюдается определенное переформатирование, вместо транспорта и туризма, резкий рост показывают онлайн-биржи труда и </w:t>
      </w:r>
      <w:proofErr w:type="spellStart"/>
      <w:r w:rsidRPr="00E36409">
        <w:rPr>
          <w:rFonts w:ascii="Times New Roman" w:hAnsi="Times New Roman" w:cs="Times New Roman"/>
          <w:sz w:val="28"/>
          <w:szCs w:val="28"/>
        </w:rPr>
        <w:t>одноранговая</w:t>
      </w:r>
      <w:proofErr w:type="spellEnd"/>
      <w:r w:rsidRPr="00E36409">
        <w:rPr>
          <w:rFonts w:ascii="Times New Roman" w:hAnsi="Times New Roman" w:cs="Times New Roman"/>
          <w:sz w:val="28"/>
          <w:szCs w:val="28"/>
        </w:rPr>
        <w:t xml:space="preserve"> коммерция. Это позволяет утверждать о том, что экономика совместного потребления относительно легко преодолевает проблемы и адаптируется к любой ситуации. </w:t>
      </w:r>
      <w:r w:rsidR="0076082D" w:rsidRPr="00E36409">
        <w:rPr>
          <w:rFonts w:ascii="Times New Roman" w:hAnsi="Times New Roman" w:cs="Times New Roman"/>
          <w:sz w:val="28"/>
          <w:szCs w:val="28"/>
        </w:rPr>
        <w:t>В рамках следующей главы проанализируем развитие экономики совместного потребления в России, как одного из важнейших участников глобальной экономики.</w:t>
      </w:r>
    </w:p>
    <w:p w14:paraId="3E3A6333" w14:textId="60FC7836" w:rsidR="001B451F" w:rsidRPr="00E36409" w:rsidRDefault="001B451F" w:rsidP="003E05AE">
      <w:pPr>
        <w:tabs>
          <w:tab w:val="left" w:pos="1276"/>
        </w:tabs>
        <w:spacing w:after="0" w:line="360" w:lineRule="auto"/>
        <w:ind w:firstLine="709"/>
        <w:jc w:val="both"/>
        <w:rPr>
          <w:rFonts w:ascii="Times New Roman" w:hAnsi="Times New Roman" w:cs="Times New Roman"/>
          <w:sz w:val="28"/>
          <w:szCs w:val="28"/>
        </w:rPr>
      </w:pPr>
    </w:p>
    <w:p w14:paraId="509CA3E8" w14:textId="2448D187" w:rsidR="001B451F" w:rsidRPr="00E36409" w:rsidRDefault="001B451F" w:rsidP="003E05AE">
      <w:pPr>
        <w:tabs>
          <w:tab w:val="left" w:pos="1276"/>
        </w:tabs>
        <w:spacing w:after="0" w:line="360" w:lineRule="auto"/>
        <w:ind w:firstLine="709"/>
        <w:jc w:val="both"/>
        <w:rPr>
          <w:rFonts w:ascii="Times New Roman" w:hAnsi="Times New Roman" w:cs="Times New Roman"/>
          <w:sz w:val="28"/>
          <w:szCs w:val="28"/>
        </w:rPr>
      </w:pPr>
    </w:p>
    <w:p w14:paraId="189ADE25" w14:textId="0848EA77" w:rsidR="001B451F" w:rsidRPr="00E36409" w:rsidRDefault="001B451F" w:rsidP="003E05AE">
      <w:pPr>
        <w:tabs>
          <w:tab w:val="left" w:pos="1276"/>
        </w:tabs>
        <w:spacing w:after="0" w:line="360" w:lineRule="auto"/>
        <w:ind w:firstLine="709"/>
        <w:jc w:val="both"/>
        <w:rPr>
          <w:rFonts w:ascii="Times New Roman" w:hAnsi="Times New Roman" w:cs="Times New Roman"/>
          <w:sz w:val="28"/>
          <w:szCs w:val="28"/>
        </w:rPr>
      </w:pPr>
    </w:p>
    <w:p w14:paraId="70579378" w14:textId="2C2C600D" w:rsidR="001A5E9E" w:rsidRPr="00E36409" w:rsidRDefault="001A5E9E"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br w:type="page"/>
      </w:r>
    </w:p>
    <w:p w14:paraId="2F843788" w14:textId="32F76839" w:rsidR="001B451F" w:rsidRPr="004E530A" w:rsidRDefault="001B451F" w:rsidP="003E05AE">
      <w:pPr>
        <w:pStyle w:val="1"/>
        <w:keepNext w:val="0"/>
        <w:keepLines w:val="0"/>
        <w:tabs>
          <w:tab w:val="left" w:pos="1276"/>
        </w:tabs>
        <w:spacing w:before="0" w:line="360" w:lineRule="auto"/>
        <w:ind w:firstLine="709"/>
        <w:jc w:val="both"/>
        <w:rPr>
          <w:rFonts w:ascii="Times New Roman" w:hAnsi="Times New Roman" w:cs="Times New Roman"/>
          <w:b/>
          <w:color w:val="auto"/>
          <w:sz w:val="28"/>
          <w:szCs w:val="28"/>
        </w:rPr>
      </w:pPr>
      <w:bookmarkStart w:id="13" w:name="_Toc74788651"/>
      <w:r w:rsidRPr="004E530A">
        <w:rPr>
          <w:rFonts w:ascii="Times New Roman" w:hAnsi="Times New Roman" w:cs="Times New Roman"/>
          <w:b/>
          <w:color w:val="auto"/>
          <w:sz w:val="28"/>
          <w:szCs w:val="28"/>
        </w:rPr>
        <w:lastRenderedPageBreak/>
        <w:t>3</w:t>
      </w:r>
      <w:r w:rsidR="004E530A" w:rsidRPr="004E530A">
        <w:rPr>
          <w:rFonts w:ascii="Times New Roman" w:hAnsi="Times New Roman" w:cs="Times New Roman"/>
          <w:b/>
          <w:color w:val="auto"/>
          <w:sz w:val="28"/>
          <w:szCs w:val="28"/>
        </w:rPr>
        <w:t xml:space="preserve"> Направления развития технологий совместного потребления в РФ</w:t>
      </w:r>
      <w:bookmarkEnd w:id="13"/>
      <w:r w:rsidR="004E530A" w:rsidRPr="004E530A">
        <w:rPr>
          <w:rFonts w:ascii="Times New Roman" w:hAnsi="Times New Roman" w:cs="Times New Roman"/>
          <w:b/>
          <w:color w:val="auto"/>
          <w:sz w:val="28"/>
          <w:szCs w:val="28"/>
        </w:rPr>
        <w:t xml:space="preserve"> </w:t>
      </w:r>
    </w:p>
    <w:p w14:paraId="17A2D471" w14:textId="77777777" w:rsidR="004E530A" w:rsidRPr="004E530A" w:rsidRDefault="004E530A" w:rsidP="003E05AE">
      <w:pPr>
        <w:pStyle w:val="2"/>
        <w:keepNext w:val="0"/>
        <w:keepLines w:val="0"/>
        <w:tabs>
          <w:tab w:val="left" w:pos="1276"/>
        </w:tabs>
        <w:spacing w:before="0" w:line="360" w:lineRule="auto"/>
        <w:ind w:firstLine="709"/>
        <w:jc w:val="both"/>
        <w:rPr>
          <w:rFonts w:ascii="Times New Roman" w:hAnsi="Times New Roman" w:cs="Times New Roman"/>
          <w:b/>
          <w:color w:val="auto"/>
          <w:sz w:val="28"/>
          <w:szCs w:val="28"/>
        </w:rPr>
      </w:pPr>
    </w:p>
    <w:p w14:paraId="7E532ED3" w14:textId="55960859" w:rsidR="001B451F" w:rsidRPr="004E530A" w:rsidRDefault="001B451F" w:rsidP="003E05AE">
      <w:pPr>
        <w:pStyle w:val="2"/>
        <w:keepNext w:val="0"/>
        <w:keepLines w:val="0"/>
        <w:tabs>
          <w:tab w:val="left" w:pos="1276"/>
        </w:tabs>
        <w:spacing w:before="0" w:line="360" w:lineRule="auto"/>
        <w:ind w:firstLine="709"/>
        <w:jc w:val="both"/>
        <w:rPr>
          <w:rFonts w:ascii="Times New Roman" w:hAnsi="Times New Roman" w:cs="Times New Roman"/>
          <w:b/>
          <w:color w:val="auto"/>
          <w:sz w:val="28"/>
          <w:szCs w:val="28"/>
        </w:rPr>
      </w:pPr>
      <w:bookmarkStart w:id="14" w:name="_Toc74788652"/>
      <w:r w:rsidRPr="004E530A">
        <w:rPr>
          <w:rFonts w:ascii="Times New Roman" w:hAnsi="Times New Roman" w:cs="Times New Roman"/>
          <w:b/>
          <w:color w:val="auto"/>
          <w:sz w:val="28"/>
          <w:szCs w:val="28"/>
        </w:rPr>
        <w:t>3.1 Становление и развити</w:t>
      </w:r>
      <w:r w:rsidR="00513FB4" w:rsidRPr="004E530A">
        <w:rPr>
          <w:rFonts w:ascii="Times New Roman" w:hAnsi="Times New Roman" w:cs="Times New Roman"/>
          <w:b/>
          <w:color w:val="auto"/>
          <w:sz w:val="28"/>
          <w:szCs w:val="28"/>
        </w:rPr>
        <w:t>е рынка совместного потребления</w:t>
      </w:r>
      <w:bookmarkEnd w:id="14"/>
    </w:p>
    <w:p w14:paraId="31BB6289" w14:textId="77777777" w:rsidR="004352A9" w:rsidRPr="00E36409" w:rsidRDefault="004352A9" w:rsidP="003E05AE">
      <w:pPr>
        <w:tabs>
          <w:tab w:val="left" w:pos="1276"/>
        </w:tabs>
        <w:spacing w:after="0" w:line="360" w:lineRule="auto"/>
        <w:ind w:firstLine="709"/>
        <w:jc w:val="both"/>
        <w:rPr>
          <w:rFonts w:ascii="Times New Roman" w:hAnsi="Times New Roman" w:cs="Times New Roman"/>
          <w:sz w:val="28"/>
          <w:szCs w:val="28"/>
        </w:rPr>
      </w:pPr>
    </w:p>
    <w:p w14:paraId="2B0AC697" w14:textId="77777777" w:rsidR="008B6CBA" w:rsidRPr="00E36409" w:rsidRDefault="008B6CBA"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Развитие отечественной экономики напрямую связано с теми политическими событиями, которые происходили в нашей стране в конце предыдущего столетия. На фоне развала СССР, Россия перешла к рыночной экономике и начала проведение масштабных реформ. Это отразилось на всех сферах российской экономики и на обществе. </w:t>
      </w:r>
    </w:p>
    <w:p w14:paraId="451255E5" w14:textId="211F5383" w:rsidR="004E530A" w:rsidRDefault="008B6CBA"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Проводимая в стране шоковая терапия привела к тому, что Россия из одного из мировых центров стала периферией. В результате, мы сильно зависимы от внешней конъюнктуры и не управляем своим развитием. На сегодняшний день, за без малого 30 лет развития после развала СССР, национальная экономика России получила целый ряд уникальных черт и характеристик</w:t>
      </w:r>
      <w:r w:rsidR="00724012">
        <w:rPr>
          <w:rFonts w:ascii="Times New Roman" w:hAnsi="Times New Roman" w:cs="Times New Roman"/>
          <w:sz w:val="28"/>
          <w:szCs w:val="28"/>
        </w:rPr>
        <w:t> </w:t>
      </w:r>
      <w:r w:rsidR="00B11A50" w:rsidRPr="00E36409">
        <w:rPr>
          <w:rFonts w:ascii="Times New Roman" w:hAnsi="Times New Roman" w:cs="Times New Roman"/>
          <w:sz w:val="28"/>
          <w:szCs w:val="28"/>
        </w:rPr>
        <w:t>[8, с. 124]</w:t>
      </w:r>
      <w:r w:rsidRPr="00E36409">
        <w:rPr>
          <w:rFonts w:ascii="Times New Roman" w:hAnsi="Times New Roman" w:cs="Times New Roman"/>
          <w:sz w:val="28"/>
          <w:szCs w:val="28"/>
        </w:rPr>
        <w:t xml:space="preserve">. </w:t>
      </w:r>
    </w:p>
    <w:p w14:paraId="5771525D" w14:textId="0B57DEFD" w:rsidR="008B6CBA" w:rsidRPr="00E36409" w:rsidRDefault="008B6CBA"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Вместе с этим, она является рыночной и неотъемлемой частью глобальной экономики. По этой причине, российская экономика развивается в рамках общемировых тенденций. </w:t>
      </w:r>
      <w:proofErr w:type="gramStart"/>
      <w:r w:rsidRPr="00E36409">
        <w:rPr>
          <w:rFonts w:ascii="Times New Roman" w:hAnsi="Times New Roman" w:cs="Times New Roman"/>
          <w:sz w:val="28"/>
          <w:szCs w:val="28"/>
        </w:rPr>
        <w:t>Само собой</w:t>
      </w:r>
      <w:proofErr w:type="gramEnd"/>
      <w:r w:rsidRPr="00E36409">
        <w:rPr>
          <w:rFonts w:ascii="Times New Roman" w:hAnsi="Times New Roman" w:cs="Times New Roman"/>
          <w:sz w:val="28"/>
          <w:szCs w:val="28"/>
        </w:rPr>
        <w:t xml:space="preserve"> это касается и экономики совместного потребления. </w:t>
      </w:r>
    </w:p>
    <w:p w14:paraId="5E6A1999" w14:textId="5D3E9DD3" w:rsidR="008B6CBA" w:rsidRPr="00E36409" w:rsidRDefault="008B6CBA"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 отличие от Европы или США, где термин </w:t>
      </w:r>
      <w:r w:rsidR="00E36409">
        <w:rPr>
          <w:rFonts w:ascii="Times New Roman" w:hAnsi="Times New Roman" w:cs="Times New Roman"/>
          <w:sz w:val="28"/>
          <w:szCs w:val="28"/>
        </w:rPr>
        <w:t>«</w:t>
      </w:r>
      <w:r w:rsidRPr="00E36409">
        <w:rPr>
          <w:rFonts w:ascii="Times New Roman" w:hAnsi="Times New Roman" w:cs="Times New Roman"/>
          <w:sz w:val="28"/>
          <w:szCs w:val="28"/>
        </w:rPr>
        <w:t>экономика совместного использования</w:t>
      </w:r>
      <w:r w:rsidR="00E36409">
        <w:rPr>
          <w:rFonts w:ascii="Times New Roman" w:hAnsi="Times New Roman" w:cs="Times New Roman"/>
          <w:sz w:val="28"/>
          <w:szCs w:val="28"/>
        </w:rPr>
        <w:t>»</w:t>
      </w:r>
      <w:r w:rsidRPr="00E36409">
        <w:rPr>
          <w:rFonts w:ascii="Times New Roman" w:hAnsi="Times New Roman" w:cs="Times New Roman"/>
          <w:sz w:val="28"/>
          <w:szCs w:val="28"/>
        </w:rPr>
        <w:t xml:space="preserve"> стал модным с такими компаниями, как </w:t>
      </w:r>
      <w:proofErr w:type="spellStart"/>
      <w:r w:rsidRPr="00E36409">
        <w:rPr>
          <w:rFonts w:ascii="Times New Roman" w:hAnsi="Times New Roman" w:cs="Times New Roman"/>
          <w:sz w:val="28"/>
          <w:szCs w:val="28"/>
        </w:rPr>
        <w:t>Uber</w:t>
      </w:r>
      <w:proofErr w:type="spellEnd"/>
      <w:r w:rsidRPr="00E36409">
        <w:rPr>
          <w:rFonts w:ascii="Times New Roman" w:hAnsi="Times New Roman" w:cs="Times New Roman"/>
          <w:sz w:val="28"/>
          <w:szCs w:val="28"/>
        </w:rPr>
        <w:t xml:space="preserve"> и </w:t>
      </w:r>
      <w:proofErr w:type="spellStart"/>
      <w:r w:rsidRPr="00E36409">
        <w:rPr>
          <w:rFonts w:ascii="Times New Roman" w:hAnsi="Times New Roman" w:cs="Times New Roman"/>
          <w:sz w:val="28"/>
          <w:szCs w:val="28"/>
        </w:rPr>
        <w:t>Airbnb</w:t>
      </w:r>
      <w:proofErr w:type="spellEnd"/>
      <w:r w:rsidRPr="00E36409">
        <w:rPr>
          <w:rFonts w:ascii="Times New Roman" w:hAnsi="Times New Roman" w:cs="Times New Roman"/>
          <w:sz w:val="28"/>
          <w:szCs w:val="28"/>
        </w:rPr>
        <w:t xml:space="preserve">, в России такие совместные предприятия только зарождаются </w:t>
      </w:r>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и не всегда достигают успеха.</w:t>
      </w:r>
    </w:p>
    <w:p w14:paraId="7812E351" w14:textId="1E97C173" w:rsidR="00FC5D71" w:rsidRDefault="008B6CBA"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К примеру, по оценке исследовательского центра организации </w:t>
      </w:r>
      <w:proofErr w:type="spellStart"/>
      <w:r w:rsidRPr="00E36409">
        <w:rPr>
          <w:rFonts w:ascii="Times New Roman" w:hAnsi="Times New Roman" w:cs="Times New Roman"/>
          <w:sz w:val="28"/>
          <w:szCs w:val="28"/>
        </w:rPr>
        <w:t>Timbro</w:t>
      </w:r>
      <w:proofErr w:type="spellEnd"/>
      <w:r w:rsidRPr="00E36409">
        <w:rPr>
          <w:rFonts w:ascii="Times New Roman" w:hAnsi="Times New Roman" w:cs="Times New Roman"/>
          <w:sz w:val="28"/>
          <w:szCs w:val="28"/>
        </w:rPr>
        <w:t xml:space="preserve"> Россия же на момент 2019 г. занимала 105-е место</w:t>
      </w:r>
      <w:r w:rsidR="0091157C">
        <w:rPr>
          <w:rFonts w:ascii="Times New Roman" w:hAnsi="Times New Roman" w:cs="Times New Roman"/>
          <w:sz w:val="28"/>
          <w:szCs w:val="28"/>
        </w:rPr>
        <w:t xml:space="preserve"> (рисунок 17)</w:t>
      </w:r>
      <w:r w:rsidRPr="00E36409">
        <w:rPr>
          <w:rFonts w:ascii="Times New Roman" w:hAnsi="Times New Roman" w:cs="Times New Roman"/>
          <w:sz w:val="28"/>
          <w:szCs w:val="28"/>
        </w:rPr>
        <w:t>. И среди стран мирового сообщества по развитию экономики совместного потребления, наша страна находится по мнению экспертов данной организации довольно низко</w:t>
      </w:r>
      <w:r w:rsidR="00FC5D71" w:rsidRPr="00E36409">
        <w:rPr>
          <w:rFonts w:ascii="Times New Roman" w:hAnsi="Times New Roman" w:cs="Times New Roman"/>
          <w:sz w:val="28"/>
          <w:szCs w:val="28"/>
        </w:rPr>
        <w:t>.</w:t>
      </w:r>
    </w:p>
    <w:p w14:paraId="55F49EDD" w14:textId="152B4837" w:rsidR="00BD091A" w:rsidRDefault="004E530A" w:rsidP="004E530A">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Вместе с этим, методология, которой пользуется </w:t>
      </w:r>
      <w:proofErr w:type="spellStart"/>
      <w:r w:rsidRPr="00E36409">
        <w:rPr>
          <w:rFonts w:ascii="Times New Roman" w:hAnsi="Times New Roman" w:cs="Times New Roman"/>
          <w:sz w:val="28"/>
          <w:szCs w:val="28"/>
        </w:rPr>
        <w:t>Timbro</w:t>
      </w:r>
      <w:proofErr w:type="spellEnd"/>
      <w:r w:rsidRPr="00E36409">
        <w:rPr>
          <w:rFonts w:ascii="Times New Roman" w:hAnsi="Times New Roman" w:cs="Times New Roman"/>
          <w:sz w:val="28"/>
          <w:szCs w:val="28"/>
        </w:rPr>
        <w:t xml:space="preserve"> вызывает очень большую критику.</w:t>
      </w:r>
    </w:p>
    <w:p w14:paraId="144581C2" w14:textId="29E3745A" w:rsidR="008B6CBA" w:rsidRPr="00E36409" w:rsidRDefault="008B6CBA" w:rsidP="003E05AE">
      <w:pPr>
        <w:tabs>
          <w:tab w:val="left" w:pos="1276"/>
        </w:tabs>
        <w:spacing w:after="0" w:line="360" w:lineRule="auto"/>
        <w:jc w:val="center"/>
        <w:rPr>
          <w:rFonts w:ascii="Times New Roman" w:hAnsi="Times New Roman" w:cs="Times New Roman"/>
          <w:sz w:val="28"/>
          <w:szCs w:val="28"/>
        </w:rPr>
      </w:pPr>
      <w:r w:rsidRPr="00E36409">
        <w:rPr>
          <w:rFonts w:ascii="Times New Roman" w:hAnsi="Times New Roman" w:cs="Times New Roman"/>
          <w:noProof/>
          <w:sz w:val="28"/>
          <w:szCs w:val="28"/>
          <w:lang w:eastAsia="ru-RU"/>
        </w:rPr>
        <w:lastRenderedPageBreak/>
        <w:drawing>
          <wp:inline distT="0" distB="0" distL="0" distR="0" wp14:anchorId="15F372AB" wp14:editId="230E6A11">
            <wp:extent cx="5886450" cy="4314825"/>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158A0AA" w14:textId="77777777" w:rsidR="00BD091A" w:rsidRDefault="00BD091A" w:rsidP="003E05AE">
      <w:pPr>
        <w:tabs>
          <w:tab w:val="left" w:pos="1276"/>
        </w:tabs>
        <w:spacing w:after="0" w:line="360" w:lineRule="auto"/>
        <w:jc w:val="center"/>
        <w:rPr>
          <w:rFonts w:ascii="Times New Roman" w:hAnsi="Times New Roman" w:cs="Times New Roman"/>
          <w:sz w:val="28"/>
          <w:szCs w:val="28"/>
        </w:rPr>
      </w:pPr>
    </w:p>
    <w:p w14:paraId="26ED484E" w14:textId="2446F603" w:rsidR="008B6CBA" w:rsidRPr="00E36409" w:rsidRDefault="008B6CBA" w:rsidP="003E05AE">
      <w:pPr>
        <w:tabs>
          <w:tab w:val="left" w:pos="1276"/>
        </w:tabs>
        <w:spacing w:after="0" w:line="240" w:lineRule="auto"/>
        <w:jc w:val="center"/>
        <w:rPr>
          <w:rFonts w:ascii="Times New Roman" w:hAnsi="Times New Roman" w:cs="Times New Roman"/>
          <w:sz w:val="28"/>
          <w:szCs w:val="28"/>
        </w:rPr>
      </w:pPr>
      <w:r w:rsidRPr="00E36409">
        <w:rPr>
          <w:rFonts w:ascii="Times New Roman" w:hAnsi="Times New Roman" w:cs="Times New Roman"/>
          <w:sz w:val="28"/>
          <w:szCs w:val="28"/>
        </w:rPr>
        <w:t xml:space="preserve">Рисунок </w:t>
      </w:r>
      <w:r w:rsidR="008E0437" w:rsidRPr="00E36409">
        <w:rPr>
          <w:rFonts w:ascii="Times New Roman" w:hAnsi="Times New Roman" w:cs="Times New Roman"/>
          <w:sz w:val="28"/>
          <w:szCs w:val="28"/>
        </w:rPr>
        <w:t xml:space="preserve">17 </w:t>
      </w:r>
      <w:r w:rsidR="00FC5D71" w:rsidRPr="00E36409">
        <w:rPr>
          <w:rFonts w:ascii="Times New Roman" w:hAnsi="Times New Roman" w:cs="Times New Roman"/>
          <w:sz w:val="28"/>
          <w:szCs w:val="28"/>
        </w:rPr>
        <w:t>–</w:t>
      </w:r>
      <w:r w:rsidRPr="00E36409">
        <w:rPr>
          <w:rFonts w:ascii="Times New Roman" w:hAnsi="Times New Roman" w:cs="Times New Roman"/>
          <w:sz w:val="28"/>
          <w:szCs w:val="28"/>
        </w:rPr>
        <w:t xml:space="preserve"> </w:t>
      </w:r>
      <w:r w:rsidR="00FC5D71" w:rsidRPr="00E36409">
        <w:rPr>
          <w:rFonts w:ascii="Times New Roman" w:hAnsi="Times New Roman" w:cs="Times New Roman"/>
          <w:sz w:val="28"/>
          <w:szCs w:val="28"/>
        </w:rPr>
        <w:t xml:space="preserve">Место и баллы некоторых стран в индексе </w:t>
      </w:r>
      <w:proofErr w:type="spellStart"/>
      <w:r w:rsidR="00FC5D71" w:rsidRPr="00E36409">
        <w:rPr>
          <w:rFonts w:ascii="Times New Roman" w:hAnsi="Times New Roman" w:cs="Times New Roman"/>
          <w:sz w:val="28"/>
          <w:szCs w:val="28"/>
        </w:rPr>
        <w:t>Timbro</w:t>
      </w:r>
      <w:proofErr w:type="spellEnd"/>
      <w:r w:rsidR="00FC5D71" w:rsidRPr="00E36409">
        <w:rPr>
          <w:rFonts w:ascii="Times New Roman" w:hAnsi="Times New Roman" w:cs="Times New Roman"/>
          <w:sz w:val="28"/>
          <w:szCs w:val="28"/>
        </w:rPr>
        <w:t xml:space="preserve"> по развитию экономики совместного потребления</w:t>
      </w:r>
      <w:r w:rsidR="00B11A50" w:rsidRPr="00E36409">
        <w:rPr>
          <w:rFonts w:ascii="Times New Roman" w:hAnsi="Times New Roman" w:cs="Times New Roman"/>
          <w:sz w:val="28"/>
          <w:szCs w:val="28"/>
        </w:rPr>
        <w:t xml:space="preserve"> [48]</w:t>
      </w:r>
    </w:p>
    <w:p w14:paraId="7A8616BE" w14:textId="77777777" w:rsidR="00FC5D71" w:rsidRPr="00E36409" w:rsidRDefault="00FC5D71" w:rsidP="003E05AE">
      <w:pPr>
        <w:tabs>
          <w:tab w:val="left" w:pos="1276"/>
        </w:tabs>
        <w:spacing w:after="0" w:line="360" w:lineRule="auto"/>
        <w:ind w:firstLine="709"/>
        <w:jc w:val="both"/>
        <w:rPr>
          <w:rFonts w:ascii="Times New Roman" w:hAnsi="Times New Roman" w:cs="Times New Roman"/>
          <w:sz w:val="28"/>
          <w:szCs w:val="28"/>
        </w:rPr>
      </w:pPr>
    </w:p>
    <w:p w14:paraId="6BC453C2" w14:textId="1CD97C51" w:rsidR="00FC5D71" w:rsidRPr="00E36409" w:rsidRDefault="00FC5D7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К примеру, мировой лидер по числу пользователей и компаний экономики совместного потребления США лишь на 53 месте. Кроме того, чрезвычайно низкое место, которое занимает Россия никак не отражает реальное развитие данного сектора в нашей стране. </w:t>
      </w:r>
    </w:p>
    <w:p w14:paraId="15476953" w14:textId="30169226" w:rsidR="00FC5D71" w:rsidRPr="00E36409" w:rsidRDefault="00FC5D7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Куда больше внимания заслуживает Индекс экономики совместного потребления </w:t>
      </w:r>
      <w:r w:rsidRPr="00E36409">
        <w:rPr>
          <w:rFonts w:ascii="Times New Roman" w:hAnsi="Times New Roman" w:cs="Times New Roman"/>
          <w:sz w:val="28"/>
          <w:szCs w:val="28"/>
          <w:lang w:val="en-GB"/>
        </w:rPr>
        <w:t>C</w:t>
      </w:r>
      <w:proofErr w:type="spellStart"/>
      <w:r w:rsidRPr="00E36409">
        <w:rPr>
          <w:rFonts w:ascii="Times New Roman" w:hAnsi="Times New Roman" w:cs="Times New Roman"/>
          <w:sz w:val="28"/>
          <w:szCs w:val="28"/>
        </w:rPr>
        <w:t>onsumer</w:t>
      </w:r>
      <w:proofErr w:type="spellEnd"/>
      <w:r w:rsidRPr="00E36409">
        <w:rPr>
          <w:rFonts w:ascii="Times New Roman" w:hAnsi="Times New Roman" w:cs="Times New Roman"/>
          <w:sz w:val="28"/>
          <w:szCs w:val="28"/>
        </w:rPr>
        <w:t xml:space="preserve"> </w:t>
      </w:r>
      <w:r w:rsidRPr="00E36409">
        <w:rPr>
          <w:rFonts w:ascii="Times New Roman" w:hAnsi="Times New Roman" w:cs="Times New Roman"/>
          <w:sz w:val="28"/>
          <w:szCs w:val="28"/>
          <w:lang w:val="en-GB"/>
        </w:rPr>
        <w:t>C</w:t>
      </w:r>
      <w:proofErr w:type="spellStart"/>
      <w:r w:rsidRPr="00E36409">
        <w:rPr>
          <w:rFonts w:ascii="Times New Roman" w:hAnsi="Times New Roman" w:cs="Times New Roman"/>
          <w:sz w:val="28"/>
          <w:szCs w:val="28"/>
        </w:rPr>
        <w:t>hoice</w:t>
      </w:r>
      <w:proofErr w:type="spellEnd"/>
      <w:r w:rsidRPr="00E36409">
        <w:rPr>
          <w:rFonts w:ascii="Times New Roman" w:hAnsi="Times New Roman" w:cs="Times New Roman"/>
          <w:sz w:val="28"/>
          <w:szCs w:val="28"/>
        </w:rPr>
        <w:t xml:space="preserve"> </w:t>
      </w:r>
      <w:r w:rsidRPr="00E36409">
        <w:rPr>
          <w:rFonts w:ascii="Times New Roman" w:hAnsi="Times New Roman" w:cs="Times New Roman"/>
          <w:sz w:val="28"/>
          <w:szCs w:val="28"/>
          <w:lang w:val="en-GB"/>
        </w:rPr>
        <w:t>C</w:t>
      </w:r>
      <w:proofErr w:type="spellStart"/>
      <w:r w:rsidRPr="00E36409">
        <w:rPr>
          <w:rFonts w:ascii="Times New Roman" w:hAnsi="Times New Roman" w:cs="Times New Roman"/>
          <w:sz w:val="28"/>
          <w:szCs w:val="28"/>
        </w:rPr>
        <w:t>enter</w:t>
      </w:r>
      <w:proofErr w:type="spellEnd"/>
      <w:r w:rsidRPr="00E36409">
        <w:rPr>
          <w:rFonts w:ascii="Times New Roman" w:hAnsi="Times New Roman" w:cs="Times New Roman"/>
          <w:sz w:val="28"/>
          <w:szCs w:val="28"/>
        </w:rPr>
        <w:t xml:space="preserve"> (</w:t>
      </w:r>
      <w:r w:rsidRPr="00E36409">
        <w:rPr>
          <w:rFonts w:ascii="Times New Roman" w:hAnsi="Times New Roman" w:cs="Times New Roman"/>
          <w:sz w:val="28"/>
          <w:szCs w:val="28"/>
          <w:lang w:val="en-GB"/>
        </w:rPr>
        <w:t>CCC</w:t>
      </w:r>
      <w:r w:rsidRPr="00E36409">
        <w:rPr>
          <w:rFonts w:ascii="Times New Roman" w:hAnsi="Times New Roman" w:cs="Times New Roman"/>
          <w:sz w:val="28"/>
          <w:szCs w:val="28"/>
        </w:rPr>
        <w:t>). В нем изучили 52 наиболее динамичных города мира, чтобы определить, какие из них лидируют в экономике совместного использования.</w:t>
      </w:r>
    </w:p>
    <w:p w14:paraId="72993F76" w14:textId="7652E586" w:rsidR="00FC5D71" w:rsidRPr="00E36409" w:rsidRDefault="00FC5D7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 Это первый Индекс экономики совместного потребления, целью которого является ранжирование некоторых из самых динамичных городов мира и предоставление сведений для потребителей об услугах экономики совместного использования, доступных им</w:t>
      </w:r>
      <w:r w:rsidR="0091157C">
        <w:rPr>
          <w:rFonts w:ascii="Times New Roman" w:hAnsi="Times New Roman" w:cs="Times New Roman"/>
          <w:sz w:val="28"/>
          <w:szCs w:val="28"/>
        </w:rPr>
        <w:t xml:space="preserve"> (таблица 3)</w:t>
      </w:r>
      <w:r w:rsidRPr="00E36409">
        <w:rPr>
          <w:rFonts w:ascii="Times New Roman" w:hAnsi="Times New Roman" w:cs="Times New Roman"/>
          <w:sz w:val="28"/>
          <w:szCs w:val="28"/>
        </w:rPr>
        <w:t>.</w:t>
      </w:r>
    </w:p>
    <w:p w14:paraId="0FCEB6E5" w14:textId="79FDCF26" w:rsidR="00FC5D71" w:rsidRPr="00E36409" w:rsidRDefault="00FC5D71" w:rsidP="003E05AE">
      <w:pPr>
        <w:tabs>
          <w:tab w:val="left" w:pos="1276"/>
        </w:tabs>
        <w:spacing w:after="0" w:line="240" w:lineRule="auto"/>
        <w:jc w:val="both"/>
        <w:rPr>
          <w:rFonts w:ascii="Times New Roman" w:hAnsi="Times New Roman" w:cs="Times New Roman"/>
          <w:sz w:val="28"/>
          <w:szCs w:val="28"/>
        </w:rPr>
      </w:pPr>
      <w:r w:rsidRPr="00E36409">
        <w:rPr>
          <w:rFonts w:ascii="Times New Roman" w:hAnsi="Times New Roman" w:cs="Times New Roman"/>
          <w:sz w:val="28"/>
          <w:szCs w:val="28"/>
        </w:rPr>
        <w:lastRenderedPageBreak/>
        <w:t xml:space="preserve">Таблица </w:t>
      </w:r>
      <w:r w:rsidR="00FB3BE9">
        <w:rPr>
          <w:rFonts w:ascii="Times New Roman" w:hAnsi="Times New Roman" w:cs="Times New Roman"/>
          <w:sz w:val="28"/>
          <w:szCs w:val="28"/>
        </w:rPr>
        <w:t xml:space="preserve">3 – </w:t>
      </w:r>
      <w:r w:rsidRPr="00E36409">
        <w:rPr>
          <w:rFonts w:ascii="Times New Roman" w:hAnsi="Times New Roman" w:cs="Times New Roman"/>
          <w:sz w:val="28"/>
          <w:szCs w:val="28"/>
        </w:rPr>
        <w:t xml:space="preserve">Индекс экономики совместного потребления </w:t>
      </w:r>
      <w:r w:rsidRPr="00E36409">
        <w:rPr>
          <w:rFonts w:ascii="Times New Roman" w:hAnsi="Times New Roman" w:cs="Times New Roman"/>
          <w:sz w:val="28"/>
          <w:szCs w:val="28"/>
          <w:lang w:val="en-GB"/>
        </w:rPr>
        <w:t>C</w:t>
      </w:r>
      <w:proofErr w:type="spellStart"/>
      <w:r w:rsidRPr="00E36409">
        <w:rPr>
          <w:rFonts w:ascii="Times New Roman" w:hAnsi="Times New Roman" w:cs="Times New Roman"/>
          <w:sz w:val="28"/>
          <w:szCs w:val="28"/>
        </w:rPr>
        <w:t>onsumer</w:t>
      </w:r>
      <w:proofErr w:type="spellEnd"/>
      <w:r w:rsidRPr="00E36409">
        <w:rPr>
          <w:rFonts w:ascii="Times New Roman" w:hAnsi="Times New Roman" w:cs="Times New Roman"/>
          <w:sz w:val="28"/>
          <w:szCs w:val="28"/>
        </w:rPr>
        <w:t xml:space="preserve"> </w:t>
      </w:r>
      <w:r w:rsidRPr="00E36409">
        <w:rPr>
          <w:rFonts w:ascii="Times New Roman" w:hAnsi="Times New Roman" w:cs="Times New Roman"/>
          <w:sz w:val="28"/>
          <w:szCs w:val="28"/>
          <w:lang w:val="en-GB"/>
        </w:rPr>
        <w:t>C</w:t>
      </w:r>
      <w:proofErr w:type="spellStart"/>
      <w:r w:rsidRPr="00E36409">
        <w:rPr>
          <w:rFonts w:ascii="Times New Roman" w:hAnsi="Times New Roman" w:cs="Times New Roman"/>
          <w:sz w:val="28"/>
          <w:szCs w:val="28"/>
        </w:rPr>
        <w:t>hoice</w:t>
      </w:r>
      <w:proofErr w:type="spellEnd"/>
      <w:r w:rsidRPr="00E36409">
        <w:rPr>
          <w:rFonts w:ascii="Times New Roman" w:hAnsi="Times New Roman" w:cs="Times New Roman"/>
          <w:sz w:val="28"/>
          <w:szCs w:val="28"/>
        </w:rPr>
        <w:t xml:space="preserve"> </w:t>
      </w:r>
      <w:r w:rsidRPr="00E36409">
        <w:rPr>
          <w:rFonts w:ascii="Times New Roman" w:hAnsi="Times New Roman" w:cs="Times New Roman"/>
          <w:sz w:val="28"/>
          <w:szCs w:val="28"/>
          <w:lang w:val="en-GB"/>
        </w:rPr>
        <w:t>C</w:t>
      </w:r>
      <w:proofErr w:type="spellStart"/>
      <w:r w:rsidRPr="00E36409">
        <w:rPr>
          <w:rFonts w:ascii="Times New Roman" w:hAnsi="Times New Roman" w:cs="Times New Roman"/>
          <w:sz w:val="28"/>
          <w:szCs w:val="28"/>
        </w:rPr>
        <w:t>enter</w:t>
      </w:r>
      <w:proofErr w:type="spellEnd"/>
      <w:r w:rsidR="00B11A50" w:rsidRPr="00E36409">
        <w:rPr>
          <w:rFonts w:ascii="Times New Roman" w:hAnsi="Times New Roman" w:cs="Times New Roman"/>
          <w:sz w:val="28"/>
          <w:szCs w:val="28"/>
        </w:rPr>
        <w:t xml:space="preserve"> [44]</w:t>
      </w:r>
    </w:p>
    <w:tbl>
      <w:tblPr>
        <w:tblStyle w:val="ab"/>
        <w:tblW w:w="9401" w:type="dxa"/>
        <w:tblLook w:val="04A0" w:firstRow="1" w:lastRow="0" w:firstColumn="1" w:lastColumn="0" w:noHBand="0" w:noVBand="1"/>
      </w:tblPr>
      <w:tblGrid>
        <w:gridCol w:w="3397"/>
        <w:gridCol w:w="3002"/>
        <w:gridCol w:w="3002"/>
      </w:tblGrid>
      <w:tr w:rsidR="00FC5D71" w:rsidRPr="00E36409" w14:paraId="4E3CE3B0" w14:textId="77777777" w:rsidTr="00FB3BE9">
        <w:trPr>
          <w:trHeight w:val="366"/>
        </w:trPr>
        <w:tc>
          <w:tcPr>
            <w:tcW w:w="3397" w:type="dxa"/>
          </w:tcPr>
          <w:p w14:paraId="57B40266" w14:textId="5371C0DC" w:rsidR="00FC5D71" w:rsidRPr="00FB3BE9" w:rsidRDefault="00FC5D71" w:rsidP="003E05AE">
            <w:pPr>
              <w:tabs>
                <w:tab w:val="left" w:pos="1276"/>
              </w:tabs>
              <w:jc w:val="center"/>
              <w:rPr>
                <w:rFonts w:ascii="Times New Roman" w:hAnsi="Times New Roman" w:cs="Times New Roman"/>
                <w:sz w:val="24"/>
                <w:szCs w:val="24"/>
              </w:rPr>
            </w:pPr>
            <w:r w:rsidRPr="00FB3BE9">
              <w:rPr>
                <w:rFonts w:ascii="Times New Roman" w:hAnsi="Times New Roman" w:cs="Times New Roman"/>
                <w:sz w:val="24"/>
                <w:szCs w:val="24"/>
              </w:rPr>
              <w:t>Город</w:t>
            </w:r>
          </w:p>
        </w:tc>
        <w:tc>
          <w:tcPr>
            <w:tcW w:w="3002" w:type="dxa"/>
          </w:tcPr>
          <w:p w14:paraId="2FCCF9AB" w14:textId="6B4ADD8D" w:rsidR="00FC5D71" w:rsidRPr="00FB3BE9" w:rsidRDefault="00FC5D71" w:rsidP="003E05AE">
            <w:pPr>
              <w:tabs>
                <w:tab w:val="left" w:pos="1276"/>
              </w:tabs>
              <w:jc w:val="center"/>
              <w:rPr>
                <w:rFonts w:ascii="Times New Roman" w:hAnsi="Times New Roman" w:cs="Times New Roman"/>
                <w:sz w:val="24"/>
                <w:szCs w:val="24"/>
              </w:rPr>
            </w:pPr>
            <w:r w:rsidRPr="00FB3BE9">
              <w:rPr>
                <w:rFonts w:ascii="Times New Roman" w:hAnsi="Times New Roman" w:cs="Times New Roman"/>
                <w:sz w:val="24"/>
                <w:szCs w:val="24"/>
              </w:rPr>
              <w:t>Страна</w:t>
            </w:r>
          </w:p>
        </w:tc>
        <w:tc>
          <w:tcPr>
            <w:tcW w:w="3002" w:type="dxa"/>
          </w:tcPr>
          <w:p w14:paraId="6592DD33" w14:textId="23724790" w:rsidR="00FC5D71" w:rsidRPr="00FB3BE9" w:rsidRDefault="00FC5D71" w:rsidP="003E05AE">
            <w:pPr>
              <w:tabs>
                <w:tab w:val="left" w:pos="1276"/>
              </w:tabs>
              <w:jc w:val="center"/>
              <w:rPr>
                <w:rFonts w:ascii="Times New Roman" w:hAnsi="Times New Roman" w:cs="Times New Roman"/>
                <w:sz w:val="24"/>
                <w:szCs w:val="24"/>
              </w:rPr>
            </w:pPr>
            <w:r w:rsidRPr="00FB3BE9">
              <w:rPr>
                <w:rFonts w:ascii="Times New Roman" w:hAnsi="Times New Roman" w:cs="Times New Roman"/>
                <w:sz w:val="24"/>
                <w:szCs w:val="24"/>
              </w:rPr>
              <w:t>Баллов</w:t>
            </w:r>
          </w:p>
        </w:tc>
      </w:tr>
      <w:tr w:rsidR="00FC5D71" w:rsidRPr="00E36409" w14:paraId="34EC59BD" w14:textId="77777777" w:rsidTr="00FB3BE9">
        <w:trPr>
          <w:trHeight w:val="354"/>
        </w:trPr>
        <w:tc>
          <w:tcPr>
            <w:tcW w:w="3397" w:type="dxa"/>
          </w:tcPr>
          <w:p w14:paraId="0BD7D65A" w14:textId="50EE2403" w:rsidR="00FC5D71" w:rsidRPr="00FB3BE9" w:rsidRDefault="00FC5D71" w:rsidP="003E05AE">
            <w:pPr>
              <w:tabs>
                <w:tab w:val="left" w:pos="1276"/>
              </w:tabs>
              <w:jc w:val="both"/>
              <w:rPr>
                <w:rFonts w:ascii="Times New Roman" w:hAnsi="Times New Roman" w:cs="Times New Roman"/>
                <w:sz w:val="24"/>
                <w:szCs w:val="24"/>
              </w:rPr>
            </w:pPr>
            <w:r w:rsidRPr="00FB3BE9">
              <w:rPr>
                <w:rFonts w:ascii="Times New Roman" w:hAnsi="Times New Roman" w:cs="Times New Roman"/>
                <w:sz w:val="24"/>
                <w:szCs w:val="24"/>
              </w:rPr>
              <w:t>Таллин</w:t>
            </w:r>
          </w:p>
        </w:tc>
        <w:tc>
          <w:tcPr>
            <w:tcW w:w="3002" w:type="dxa"/>
          </w:tcPr>
          <w:p w14:paraId="7246FD14" w14:textId="72EB6AEA" w:rsidR="00FC5D71" w:rsidRPr="00FB3BE9" w:rsidRDefault="00FC5D71" w:rsidP="003E05AE">
            <w:pPr>
              <w:tabs>
                <w:tab w:val="left" w:pos="1276"/>
              </w:tabs>
              <w:jc w:val="both"/>
              <w:rPr>
                <w:rFonts w:ascii="Times New Roman" w:hAnsi="Times New Roman" w:cs="Times New Roman"/>
                <w:sz w:val="24"/>
                <w:szCs w:val="24"/>
              </w:rPr>
            </w:pPr>
            <w:r w:rsidRPr="00FB3BE9">
              <w:rPr>
                <w:rFonts w:ascii="Times New Roman" w:hAnsi="Times New Roman" w:cs="Times New Roman"/>
                <w:sz w:val="24"/>
                <w:szCs w:val="24"/>
              </w:rPr>
              <w:t>Эстония</w:t>
            </w:r>
          </w:p>
        </w:tc>
        <w:tc>
          <w:tcPr>
            <w:tcW w:w="3002" w:type="dxa"/>
          </w:tcPr>
          <w:p w14:paraId="2867E5EC" w14:textId="31AF5DD4" w:rsidR="00FC5D71" w:rsidRPr="00FB3BE9" w:rsidRDefault="00FC5D71" w:rsidP="003E05AE">
            <w:pPr>
              <w:tabs>
                <w:tab w:val="left" w:pos="1276"/>
              </w:tabs>
              <w:jc w:val="center"/>
              <w:rPr>
                <w:rFonts w:ascii="Times New Roman" w:hAnsi="Times New Roman" w:cs="Times New Roman"/>
                <w:sz w:val="24"/>
                <w:szCs w:val="24"/>
              </w:rPr>
            </w:pPr>
            <w:r w:rsidRPr="00FB3BE9">
              <w:rPr>
                <w:rFonts w:ascii="Times New Roman" w:hAnsi="Times New Roman" w:cs="Times New Roman"/>
                <w:sz w:val="24"/>
                <w:szCs w:val="24"/>
              </w:rPr>
              <w:t>100</w:t>
            </w:r>
          </w:p>
        </w:tc>
      </w:tr>
      <w:tr w:rsidR="00FC5D71" w:rsidRPr="00E36409" w14:paraId="52C2D392" w14:textId="77777777" w:rsidTr="00FB3BE9">
        <w:trPr>
          <w:trHeight w:val="366"/>
        </w:trPr>
        <w:tc>
          <w:tcPr>
            <w:tcW w:w="3397" w:type="dxa"/>
          </w:tcPr>
          <w:p w14:paraId="53EB52B6" w14:textId="054DC48D" w:rsidR="00FC5D71" w:rsidRPr="00FB3BE9" w:rsidRDefault="00FC5D71" w:rsidP="003E05AE">
            <w:pPr>
              <w:tabs>
                <w:tab w:val="left" w:pos="1276"/>
              </w:tabs>
              <w:jc w:val="both"/>
              <w:rPr>
                <w:rFonts w:ascii="Times New Roman" w:hAnsi="Times New Roman" w:cs="Times New Roman"/>
                <w:sz w:val="24"/>
                <w:szCs w:val="24"/>
              </w:rPr>
            </w:pPr>
            <w:r w:rsidRPr="00FB3BE9">
              <w:rPr>
                <w:rFonts w:ascii="Times New Roman" w:hAnsi="Times New Roman" w:cs="Times New Roman"/>
                <w:sz w:val="24"/>
                <w:szCs w:val="24"/>
              </w:rPr>
              <w:t>Вильнюс</w:t>
            </w:r>
          </w:p>
        </w:tc>
        <w:tc>
          <w:tcPr>
            <w:tcW w:w="3002" w:type="dxa"/>
          </w:tcPr>
          <w:p w14:paraId="05D0F353" w14:textId="44BFBE1C" w:rsidR="00FC5D71" w:rsidRPr="00FB3BE9" w:rsidRDefault="00FC5D71" w:rsidP="003E05AE">
            <w:pPr>
              <w:tabs>
                <w:tab w:val="left" w:pos="1276"/>
              </w:tabs>
              <w:jc w:val="both"/>
              <w:rPr>
                <w:rFonts w:ascii="Times New Roman" w:hAnsi="Times New Roman" w:cs="Times New Roman"/>
                <w:sz w:val="24"/>
                <w:szCs w:val="24"/>
              </w:rPr>
            </w:pPr>
            <w:r w:rsidRPr="00FB3BE9">
              <w:rPr>
                <w:rFonts w:ascii="Times New Roman" w:hAnsi="Times New Roman" w:cs="Times New Roman"/>
                <w:sz w:val="24"/>
                <w:szCs w:val="24"/>
              </w:rPr>
              <w:t>Литва</w:t>
            </w:r>
          </w:p>
        </w:tc>
        <w:tc>
          <w:tcPr>
            <w:tcW w:w="3002" w:type="dxa"/>
          </w:tcPr>
          <w:p w14:paraId="3C137D83" w14:textId="4437AA7E" w:rsidR="00FC5D71" w:rsidRPr="00FB3BE9" w:rsidRDefault="00FC5D71" w:rsidP="003E05AE">
            <w:pPr>
              <w:tabs>
                <w:tab w:val="left" w:pos="1276"/>
              </w:tabs>
              <w:jc w:val="center"/>
              <w:rPr>
                <w:rFonts w:ascii="Times New Roman" w:hAnsi="Times New Roman" w:cs="Times New Roman"/>
                <w:sz w:val="24"/>
                <w:szCs w:val="24"/>
              </w:rPr>
            </w:pPr>
            <w:r w:rsidRPr="00FB3BE9">
              <w:rPr>
                <w:rFonts w:ascii="Times New Roman" w:hAnsi="Times New Roman" w:cs="Times New Roman"/>
                <w:sz w:val="24"/>
                <w:szCs w:val="24"/>
              </w:rPr>
              <w:t>95</w:t>
            </w:r>
          </w:p>
        </w:tc>
      </w:tr>
      <w:tr w:rsidR="00FC5D71" w:rsidRPr="00E36409" w14:paraId="32A56A29" w14:textId="77777777" w:rsidTr="00FB3BE9">
        <w:trPr>
          <w:trHeight w:val="366"/>
        </w:trPr>
        <w:tc>
          <w:tcPr>
            <w:tcW w:w="3397" w:type="dxa"/>
          </w:tcPr>
          <w:p w14:paraId="1176DF1E" w14:textId="297D5DE7" w:rsidR="00FC5D71" w:rsidRPr="00FB3BE9" w:rsidRDefault="00FC5D71" w:rsidP="003E05AE">
            <w:pPr>
              <w:tabs>
                <w:tab w:val="left" w:pos="1276"/>
              </w:tabs>
              <w:jc w:val="both"/>
              <w:rPr>
                <w:rFonts w:ascii="Times New Roman" w:hAnsi="Times New Roman" w:cs="Times New Roman"/>
                <w:sz w:val="24"/>
                <w:szCs w:val="24"/>
              </w:rPr>
            </w:pPr>
            <w:r w:rsidRPr="00FB3BE9">
              <w:rPr>
                <w:rFonts w:ascii="Times New Roman" w:hAnsi="Times New Roman" w:cs="Times New Roman"/>
                <w:sz w:val="24"/>
                <w:szCs w:val="24"/>
              </w:rPr>
              <w:t>Рига</w:t>
            </w:r>
          </w:p>
        </w:tc>
        <w:tc>
          <w:tcPr>
            <w:tcW w:w="3002" w:type="dxa"/>
          </w:tcPr>
          <w:p w14:paraId="185A3FB8" w14:textId="7BC49634" w:rsidR="00FC5D71" w:rsidRPr="00FB3BE9" w:rsidRDefault="00FC5D71" w:rsidP="003E05AE">
            <w:pPr>
              <w:tabs>
                <w:tab w:val="left" w:pos="1276"/>
              </w:tabs>
              <w:jc w:val="both"/>
              <w:rPr>
                <w:rFonts w:ascii="Times New Roman" w:hAnsi="Times New Roman" w:cs="Times New Roman"/>
                <w:sz w:val="24"/>
                <w:szCs w:val="24"/>
              </w:rPr>
            </w:pPr>
            <w:r w:rsidRPr="00FB3BE9">
              <w:rPr>
                <w:rFonts w:ascii="Times New Roman" w:hAnsi="Times New Roman" w:cs="Times New Roman"/>
                <w:sz w:val="24"/>
                <w:szCs w:val="24"/>
              </w:rPr>
              <w:t>Латвия</w:t>
            </w:r>
          </w:p>
        </w:tc>
        <w:tc>
          <w:tcPr>
            <w:tcW w:w="3002" w:type="dxa"/>
          </w:tcPr>
          <w:p w14:paraId="594B23B3" w14:textId="3E90953B" w:rsidR="00FC5D71" w:rsidRPr="00FB3BE9" w:rsidRDefault="00FC5D71" w:rsidP="003E05AE">
            <w:pPr>
              <w:tabs>
                <w:tab w:val="left" w:pos="1276"/>
              </w:tabs>
              <w:jc w:val="center"/>
              <w:rPr>
                <w:rFonts w:ascii="Times New Roman" w:hAnsi="Times New Roman" w:cs="Times New Roman"/>
                <w:sz w:val="24"/>
                <w:szCs w:val="24"/>
              </w:rPr>
            </w:pPr>
            <w:r w:rsidRPr="00FB3BE9">
              <w:rPr>
                <w:rFonts w:ascii="Times New Roman" w:hAnsi="Times New Roman" w:cs="Times New Roman"/>
                <w:sz w:val="24"/>
                <w:szCs w:val="24"/>
              </w:rPr>
              <w:t>95</w:t>
            </w:r>
          </w:p>
        </w:tc>
      </w:tr>
      <w:tr w:rsidR="00FC5D71" w:rsidRPr="00E36409" w14:paraId="5DA8545C" w14:textId="77777777" w:rsidTr="00FB3BE9">
        <w:trPr>
          <w:trHeight w:val="366"/>
        </w:trPr>
        <w:tc>
          <w:tcPr>
            <w:tcW w:w="3397" w:type="dxa"/>
          </w:tcPr>
          <w:p w14:paraId="19B716FC" w14:textId="61E70968" w:rsidR="00FC5D71" w:rsidRPr="00FB3BE9" w:rsidRDefault="00FC5D71" w:rsidP="003E05AE">
            <w:pPr>
              <w:tabs>
                <w:tab w:val="left" w:pos="1276"/>
              </w:tabs>
              <w:jc w:val="both"/>
              <w:rPr>
                <w:rFonts w:ascii="Times New Roman" w:hAnsi="Times New Roman" w:cs="Times New Roman"/>
                <w:sz w:val="24"/>
                <w:szCs w:val="24"/>
              </w:rPr>
            </w:pPr>
            <w:r w:rsidRPr="00FB3BE9">
              <w:rPr>
                <w:rFonts w:ascii="Times New Roman" w:hAnsi="Times New Roman" w:cs="Times New Roman"/>
                <w:sz w:val="24"/>
                <w:szCs w:val="24"/>
              </w:rPr>
              <w:t>Москва</w:t>
            </w:r>
          </w:p>
        </w:tc>
        <w:tc>
          <w:tcPr>
            <w:tcW w:w="3002" w:type="dxa"/>
          </w:tcPr>
          <w:p w14:paraId="1FF98C7A" w14:textId="72B50831" w:rsidR="00FC5D71" w:rsidRPr="00FB3BE9" w:rsidRDefault="00FC5D71" w:rsidP="003E05AE">
            <w:pPr>
              <w:tabs>
                <w:tab w:val="left" w:pos="1276"/>
              </w:tabs>
              <w:jc w:val="both"/>
              <w:rPr>
                <w:rFonts w:ascii="Times New Roman" w:hAnsi="Times New Roman" w:cs="Times New Roman"/>
                <w:sz w:val="24"/>
                <w:szCs w:val="24"/>
              </w:rPr>
            </w:pPr>
            <w:r w:rsidRPr="00FB3BE9">
              <w:rPr>
                <w:rFonts w:ascii="Times New Roman" w:hAnsi="Times New Roman" w:cs="Times New Roman"/>
                <w:sz w:val="24"/>
                <w:szCs w:val="24"/>
              </w:rPr>
              <w:t>Россия</w:t>
            </w:r>
          </w:p>
        </w:tc>
        <w:tc>
          <w:tcPr>
            <w:tcW w:w="3002" w:type="dxa"/>
          </w:tcPr>
          <w:p w14:paraId="438EF05F" w14:textId="223F1E22" w:rsidR="00FC5D71" w:rsidRPr="00FB3BE9" w:rsidRDefault="00FC5D71" w:rsidP="003E05AE">
            <w:pPr>
              <w:tabs>
                <w:tab w:val="left" w:pos="1276"/>
              </w:tabs>
              <w:jc w:val="center"/>
              <w:rPr>
                <w:rFonts w:ascii="Times New Roman" w:hAnsi="Times New Roman" w:cs="Times New Roman"/>
                <w:sz w:val="24"/>
                <w:szCs w:val="24"/>
              </w:rPr>
            </w:pPr>
            <w:r w:rsidRPr="00FB3BE9">
              <w:rPr>
                <w:rFonts w:ascii="Times New Roman" w:hAnsi="Times New Roman" w:cs="Times New Roman"/>
                <w:sz w:val="24"/>
                <w:szCs w:val="24"/>
              </w:rPr>
              <w:t>95</w:t>
            </w:r>
          </w:p>
        </w:tc>
      </w:tr>
      <w:tr w:rsidR="00FC5D71" w:rsidRPr="00E36409" w14:paraId="38AF7019" w14:textId="77777777" w:rsidTr="00FB3BE9">
        <w:trPr>
          <w:trHeight w:val="354"/>
        </w:trPr>
        <w:tc>
          <w:tcPr>
            <w:tcW w:w="3397" w:type="dxa"/>
          </w:tcPr>
          <w:p w14:paraId="518198E7" w14:textId="50B3AD00" w:rsidR="00FC5D71" w:rsidRPr="00FB3BE9" w:rsidRDefault="00FC5D71" w:rsidP="003E05AE">
            <w:pPr>
              <w:tabs>
                <w:tab w:val="left" w:pos="1276"/>
              </w:tabs>
              <w:jc w:val="both"/>
              <w:rPr>
                <w:rFonts w:ascii="Times New Roman" w:hAnsi="Times New Roman" w:cs="Times New Roman"/>
                <w:sz w:val="24"/>
                <w:szCs w:val="24"/>
              </w:rPr>
            </w:pPr>
            <w:r w:rsidRPr="00FB3BE9">
              <w:rPr>
                <w:rFonts w:ascii="Times New Roman" w:hAnsi="Times New Roman" w:cs="Times New Roman"/>
                <w:sz w:val="24"/>
                <w:szCs w:val="24"/>
              </w:rPr>
              <w:t>Санкт-Петербург</w:t>
            </w:r>
          </w:p>
        </w:tc>
        <w:tc>
          <w:tcPr>
            <w:tcW w:w="3002" w:type="dxa"/>
          </w:tcPr>
          <w:p w14:paraId="73D3ABB5" w14:textId="7DA288B8" w:rsidR="00FC5D71" w:rsidRPr="00FB3BE9" w:rsidRDefault="00FC5D71" w:rsidP="003E05AE">
            <w:pPr>
              <w:tabs>
                <w:tab w:val="left" w:pos="1276"/>
              </w:tabs>
              <w:jc w:val="both"/>
              <w:rPr>
                <w:rFonts w:ascii="Times New Roman" w:hAnsi="Times New Roman" w:cs="Times New Roman"/>
                <w:sz w:val="24"/>
                <w:szCs w:val="24"/>
              </w:rPr>
            </w:pPr>
            <w:r w:rsidRPr="00FB3BE9">
              <w:rPr>
                <w:rFonts w:ascii="Times New Roman" w:hAnsi="Times New Roman" w:cs="Times New Roman"/>
                <w:sz w:val="24"/>
                <w:szCs w:val="24"/>
              </w:rPr>
              <w:t>Россия</w:t>
            </w:r>
          </w:p>
        </w:tc>
        <w:tc>
          <w:tcPr>
            <w:tcW w:w="3002" w:type="dxa"/>
          </w:tcPr>
          <w:p w14:paraId="1A6F3E22" w14:textId="16A34F90" w:rsidR="00FC5D71" w:rsidRPr="00FB3BE9" w:rsidRDefault="00FC5D71" w:rsidP="003E05AE">
            <w:pPr>
              <w:tabs>
                <w:tab w:val="left" w:pos="1276"/>
              </w:tabs>
              <w:jc w:val="center"/>
              <w:rPr>
                <w:rFonts w:ascii="Times New Roman" w:hAnsi="Times New Roman" w:cs="Times New Roman"/>
                <w:sz w:val="24"/>
                <w:szCs w:val="24"/>
              </w:rPr>
            </w:pPr>
            <w:r w:rsidRPr="00FB3BE9">
              <w:rPr>
                <w:rFonts w:ascii="Times New Roman" w:hAnsi="Times New Roman" w:cs="Times New Roman"/>
                <w:sz w:val="24"/>
                <w:szCs w:val="24"/>
              </w:rPr>
              <w:t>95</w:t>
            </w:r>
          </w:p>
        </w:tc>
      </w:tr>
    </w:tbl>
    <w:p w14:paraId="61E28D01" w14:textId="77777777" w:rsidR="00FC5D71" w:rsidRPr="00E36409" w:rsidRDefault="00FC5D71" w:rsidP="003E05AE">
      <w:pPr>
        <w:tabs>
          <w:tab w:val="left" w:pos="1276"/>
        </w:tabs>
        <w:spacing w:after="0" w:line="360" w:lineRule="auto"/>
        <w:ind w:firstLine="709"/>
        <w:jc w:val="both"/>
        <w:rPr>
          <w:rFonts w:ascii="Times New Roman" w:hAnsi="Times New Roman" w:cs="Times New Roman"/>
          <w:sz w:val="28"/>
          <w:szCs w:val="28"/>
        </w:rPr>
      </w:pPr>
    </w:p>
    <w:p w14:paraId="4FE43C42" w14:textId="3154B071" w:rsidR="004352A9" w:rsidRDefault="00FC5D7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Как видно в представленной в таблице </w:t>
      </w:r>
      <w:r w:rsidR="0091157C">
        <w:rPr>
          <w:rFonts w:ascii="Times New Roman" w:hAnsi="Times New Roman" w:cs="Times New Roman"/>
          <w:sz w:val="28"/>
          <w:szCs w:val="28"/>
        </w:rPr>
        <w:t xml:space="preserve">3 </w:t>
      </w:r>
      <w:r w:rsidRPr="00E36409">
        <w:rPr>
          <w:rFonts w:ascii="Times New Roman" w:hAnsi="Times New Roman" w:cs="Times New Roman"/>
          <w:sz w:val="28"/>
          <w:szCs w:val="28"/>
        </w:rPr>
        <w:t xml:space="preserve">информации, сразу два российских города входят в топ-5 по развитию экономики совместного потребления. Если говорить про финансовые показатели, то </w:t>
      </w:r>
      <w:r w:rsidR="008B6CBA" w:rsidRPr="00E36409">
        <w:rPr>
          <w:rFonts w:ascii="Times New Roman" w:hAnsi="Times New Roman" w:cs="Times New Roman"/>
          <w:sz w:val="28"/>
          <w:szCs w:val="28"/>
        </w:rPr>
        <w:t>динамика за последние годы крайне положительная. Совокупный объем экономики совместного потребления в России за 2020 год составил 1,07 трлн руб. А ведь буквально в 2017 году, е</w:t>
      </w:r>
      <w:r w:rsidR="00E36409">
        <w:rPr>
          <w:rFonts w:ascii="Times New Roman" w:hAnsi="Times New Roman" w:cs="Times New Roman"/>
          <w:sz w:val="28"/>
          <w:szCs w:val="28"/>
        </w:rPr>
        <w:t>е</w:t>
      </w:r>
      <w:r w:rsidR="008B6CBA" w:rsidRPr="00E36409">
        <w:rPr>
          <w:rFonts w:ascii="Times New Roman" w:hAnsi="Times New Roman" w:cs="Times New Roman"/>
          <w:sz w:val="28"/>
          <w:szCs w:val="28"/>
        </w:rPr>
        <w:t xml:space="preserve"> объем не превышал 400 млрд. руб. Наглядно динамику можно наблюдать на </w:t>
      </w:r>
      <w:r w:rsidR="0091157C">
        <w:rPr>
          <w:rFonts w:ascii="Times New Roman" w:hAnsi="Times New Roman" w:cs="Times New Roman"/>
          <w:sz w:val="28"/>
          <w:szCs w:val="28"/>
        </w:rPr>
        <w:t>рисунке 18</w:t>
      </w:r>
      <w:r w:rsidR="008B6CBA" w:rsidRPr="00E36409">
        <w:rPr>
          <w:rFonts w:ascii="Times New Roman" w:hAnsi="Times New Roman" w:cs="Times New Roman"/>
          <w:sz w:val="28"/>
          <w:szCs w:val="28"/>
        </w:rPr>
        <w:t>.</w:t>
      </w:r>
    </w:p>
    <w:p w14:paraId="66052EDB" w14:textId="77777777" w:rsidR="00584274" w:rsidRPr="00E36409" w:rsidRDefault="00584274" w:rsidP="003E05AE">
      <w:pPr>
        <w:tabs>
          <w:tab w:val="left" w:pos="1276"/>
        </w:tabs>
        <w:spacing w:after="0" w:line="360" w:lineRule="auto"/>
        <w:ind w:firstLine="709"/>
        <w:jc w:val="both"/>
        <w:rPr>
          <w:rFonts w:ascii="Times New Roman" w:hAnsi="Times New Roman" w:cs="Times New Roman"/>
          <w:sz w:val="28"/>
          <w:szCs w:val="28"/>
        </w:rPr>
      </w:pPr>
    </w:p>
    <w:p w14:paraId="465C35AA" w14:textId="046FC8B1" w:rsidR="008B6CBA" w:rsidRPr="00E36409" w:rsidRDefault="008B6CBA" w:rsidP="003E05AE">
      <w:pPr>
        <w:tabs>
          <w:tab w:val="left" w:pos="1276"/>
        </w:tabs>
        <w:spacing w:after="0" w:line="360" w:lineRule="auto"/>
        <w:jc w:val="center"/>
        <w:rPr>
          <w:rFonts w:ascii="Times New Roman" w:hAnsi="Times New Roman" w:cs="Times New Roman"/>
          <w:sz w:val="28"/>
          <w:szCs w:val="28"/>
        </w:rPr>
      </w:pPr>
      <w:r w:rsidRPr="00E36409">
        <w:rPr>
          <w:rFonts w:ascii="Times New Roman" w:hAnsi="Times New Roman" w:cs="Times New Roman"/>
          <w:noProof/>
          <w:sz w:val="28"/>
          <w:szCs w:val="28"/>
          <w:lang w:eastAsia="ru-RU"/>
        </w:rPr>
        <w:drawing>
          <wp:inline distT="0" distB="0" distL="0" distR="0" wp14:anchorId="4F72CE98" wp14:editId="7BDA7D07">
            <wp:extent cx="5848350" cy="38100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F958681" w14:textId="77777777" w:rsidR="00584274" w:rsidRDefault="00584274" w:rsidP="003E05AE">
      <w:pPr>
        <w:tabs>
          <w:tab w:val="left" w:pos="1276"/>
        </w:tabs>
        <w:spacing w:after="0" w:line="360" w:lineRule="auto"/>
        <w:jc w:val="center"/>
        <w:rPr>
          <w:rFonts w:ascii="Times New Roman" w:hAnsi="Times New Roman" w:cs="Times New Roman"/>
          <w:sz w:val="28"/>
          <w:szCs w:val="28"/>
        </w:rPr>
      </w:pPr>
    </w:p>
    <w:p w14:paraId="454684F6" w14:textId="18087A6F" w:rsidR="009D42A9" w:rsidRPr="00E36409" w:rsidRDefault="009D42A9" w:rsidP="003E05AE">
      <w:pPr>
        <w:tabs>
          <w:tab w:val="left" w:pos="1276"/>
        </w:tabs>
        <w:spacing w:after="0" w:line="240" w:lineRule="auto"/>
        <w:jc w:val="center"/>
        <w:rPr>
          <w:rFonts w:ascii="Times New Roman" w:hAnsi="Times New Roman" w:cs="Times New Roman"/>
          <w:sz w:val="28"/>
          <w:szCs w:val="28"/>
        </w:rPr>
      </w:pPr>
      <w:r w:rsidRPr="00E36409">
        <w:rPr>
          <w:rFonts w:ascii="Times New Roman" w:hAnsi="Times New Roman" w:cs="Times New Roman"/>
          <w:sz w:val="28"/>
          <w:szCs w:val="28"/>
        </w:rPr>
        <w:t xml:space="preserve">Рисунок </w:t>
      </w:r>
      <w:r w:rsidR="008E0437" w:rsidRPr="00E36409">
        <w:rPr>
          <w:rFonts w:ascii="Times New Roman" w:hAnsi="Times New Roman" w:cs="Times New Roman"/>
          <w:sz w:val="28"/>
          <w:szCs w:val="28"/>
        </w:rPr>
        <w:t xml:space="preserve">18 </w:t>
      </w:r>
      <w:r w:rsidR="008B6CBA" w:rsidRPr="00E36409">
        <w:rPr>
          <w:rFonts w:ascii="Times New Roman" w:hAnsi="Times New Roman" w:cs="Times New Roman"/>
          <w:sz w:val="28"/>
          <w:szCs w:val="28"/>
        </w:rPr>
        <w:t xml:space="preserve">– Объем российского рынка совместного потребления </w:t>
      </w:r>
      <w:r w:rsidR="00584274">
        <w:rPr>
          <w:rFonts w:ascii="Times New Roman" w:hAnsi="Times New Roman" w:cs="Times New Roman"/>
          <w:sz w:val="28"/>
          <w:szCs w:val="28"/>
        </w:rPr>
        <w:br/>
      </w:r>
      <w:r w:rsidR="008B6CBA" w:rsidRPr="00E36409">
        <w:rPr>
          <w:rFonts w:ascii="Times New Roman" w:hAnsi="Times New Roman" w:cs="Times New Roman"/>
          <w:sz w:val="28"/>
          <w:szCs w:val="28"/>
        </w:rPr>
        <w:t xml:space="preserve">в млрд. руб. </w:t>
      </w:r>
      <w:r w:rsidRPr="00E36409">
        <w:rPr>
          <w:rFonts w:ascii="Times New Roman" w:hAnsi="Times New Roman" w:cs="Times New Roman"/>
          <w:sz w:val="28"/>
          <w:szCs w:val="28"/>
        </w:rPr>
        <w:t>объем</w:t>
      </w:r>
      <w:r w:rsidR="00B11A50" w:rsidRPr="00E36409">
        <w:rPr>
          <w:rFonts w:ascii="Times New Roman" w:hAnsi="Times New Roman" w:cs="Times New Roman"/>
          <w:sz w:val="28"/>
          <w:szCs w:val="28"/>
        </w:rPr>
        <w:t xml:space="preserve"> [45]</w:t>
      </w:r>
    </w:p>
    <w:p w14:paraId="3D9673FA" w14:textId="0F036B90" w:rsidR="00FC5D71" w:rsidRPr="00E36409" w:rsidRDefault="00FC5D7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 xml:space="preserve">Годовой прирост рынка </w:t>
      </w:r>
      <w:proofErr w:type="spellStart"/>
      <w:r w:rsidRPr="00E36409">
        <w:rPr>
          <w:rFonts w:ascii="Times New Roman" w:hAnsi="Times New Roman" w:cs="Times New Roman"/>
          <w:sz w:val="28"/>
          <w:szCs w:val="28"/>
        </w:rPr>
        <w:t>шеринг</w:t>
      </w:r>
      <w:proofErr w:type="spellEnd"/>
      <w:r w:rsidRPr="00E36409">
        <w:rPr>
          <w:rFonts w:ascii="Times New Roman" w:hAnsi="Times New Roman" w:cs="Times New Roman"/>
          <w:sz w:val="28"/>
          <w:szCs w:val="28"/>
        </w:rPr>
        <w:t>-услуг составил 39%, что означает некоторое замедление темпов роста: в 2019 году этот сектор экономики вырос к предыдущему году на 50% до 770 млрд руб</w:t>
      </w:r>
      <w:r w:rsidR="00B11A50" w:rsidRPr="00E36409">
        <w:rPr>
          <w:rFonts w:ascii="Times New Roman" w:hAnsi="Times New Roman" w:cs="Times New Roman"/>
          <w:sz w:val="28"/>
          <w:szCs w:val="28"/>
        </w:rPr>
        <w:t>. [22]</w:t>
      </w:r>
      <w:r w:rsidRPr="00E36409">
        <w:rPr>
          <w:rFonts w:ascii="Times New Roman" w:hAnsi="Times New Roman" w:cs="Times New Roman"/>
          <w:sz w:val="28"/>
          <w:szCs w:val="28"/>
        </w:rPr>
        <w:t xml:space="preserve"> Данное замедление во многом обусловлено COVID-19 и ограничениями, связанными с пандемией. Среди наиболее пострадавших секторов – </w:t>
      </w:r>
      <w:proofErr w:type="spellStart"/>
      <w:r w:rsidRPr="00E36409">
        <w:rPr>
          <w:rFonts w:ascii="Times New Roman" w:hAnsi="Times New Roman" w:cs="Times New Roman"/>
          <w:sz w:val="28"/>
          <w:szCs w:val="28"/>
        </w:rPr>
        <w:t>шеринг</w:t>
      </w:r>
      <w:proofErr w:type="spellEnd"/>
      <w:r w:rsidRPr="00E36409">
        <w:rPr>
          <w:rFonts w:ascii="Times New Roman" w:hAnsi="Times New Roman" w:cs="Times New Roman"/>
          <w:sz w:val="28"/>
          <w:szCs w:val="28"/>
        </w:rPr>
        <w:t xml:space="preserve"> жилья, офисов и автомобилей.</w:t>
      </w:r>
    </w:p>
    <w:p w14:paraId="51C1FAB6" w14:textId="41C3B88A" w:rsidR="00FC5D71" w:rsidRPr="00E36409" w:rsidRDefault="00FC5D7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Рынок краткосрочной аренды жилья упал вслед за коллапсом туристической отрасли. </w:t>
      </w:r>
      <w:proofErr w:type="spellStart"/>
      <w:r w:rsidRPr="00E36409">
        <w:rPr>
          <w:rFonts w:ascii="Times New Roman" w:hAnsi="Times New Roman" w:cs="Times New Roman"/>
          <w:sz w:val="28"/>
          <w:szCs w:val="28"/>
        </w:rPr>
        <w:t>Шеринг</w:t>
      </w:r>
      <w:proofErr w:type="spellEnd"/>
      <w:r w:rsidRPr="00E36409">
        <w:rPr>
          <w:rFonts w:ascii="Times New Roman" w:hAnsi="Times New Roman" w:cs="Times New Roman"/>
          <w:sz w:val="28"/>
          <w:szCs w:val="28"/>
        </w:rPr>
        <w:t xml:space="preserve"> жилых помещений по итогам года показал снижение на 48%. Выручка от сдачи в аренду </w:t>
      </w:r>
      <w:proofErr w:type="spellStart"/>
      <w:r w:rsidRPr="00E36409">
        <w:rPr>
          <w:rFonts w:ascii="Times New Roman" w:hAnsi="Times New Roman" w:cs="Times New Roman"/>
          <w:sz w:val="28"/>
          <w:szCs w:val="28"/>
        </w:rPr>
        <w:t>коворкингов</w:t>
      </w:r>
      <w:proofErr w:type="spellEnd"/>
      <w:r w:rsidRPr="00E36409">
        <w:rPr>
          <w:rFonts w:ascii="Times New Roman" w:hAnsi="Times New Roman" w:cs="Times New Roman"/>
          <w:sz w:val="28"/>
          <w:szCs w:val="28"/>
        </w:rPr>
        <w:t xml:space="preserve"> сократилась на 28% (в предыдущем году сектор </w:t>
      </w:r>
      <w:proofErr w:type="spellStart"/>
      <w:r w:rsidRPr="00E36409">
        <w:rPr>
          <w:rFonts w:ascii="Times New Roman" w:hAnsi="Times New Roman" w:cs="Times New Roman"/>
          <w:sz w:val="28"/>
          <w:szCs w:val="28"/>
        </w:rPr>
        <w:t>коворкингов</w:t>
      </w:r>
      <w:proofErr w:type="spellEnd"/>
      <w:r w:rsidRPr="00E36409">
        <w:rPr>
          <w:rFonts w:ascii="Times New Roman" w:hAnsi="Times New Roman" w:cs="Times New Roman"/>
          <w:sz w:val="28"/>
          <w:szCs w:val="28"/>
        </w:rPr>
        <w:t xml:space="preserve"> вырос на 49%).</w:t>
      </w:r>
    </w:p>
    <w:p w14:paraId="5BC50416" w14:textId="624BB598" w:rsidR="00FC5D71" w:rsidRPr="00E36409" w:rsidRDefault="00FC5D7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Сервисы </w:t>
      </w:r>
      <w:proofErr w:type="spellStart"/>
      <w:r w:rsidRPr="00E36409">
        <w:rPr>
          <w:rFonts w:ascii="Times New Roman" w:hAnsi="Times New Roman" w:cs="Times New Roman"/>
          <w:sz w:val="28"/>
          <w:szCs w:val="28"/>
        </w:rPr>
        <w:t>карпулинга</w:t>
      </w:r>
      <w:proofErr w:type="spellEnd"/>
      <w:r w:rsidRPr="00E36409">
        <w:rPr>
          <w:rFonts w:ascii="Times New Roman" w:hAnsi="Times New Roman" w:cs="Times New Roman"/>
          <w:sz w:val="28"/>
          <w:szCs w:val="28"/>
        </w:rPr>
        <w:t xml:space="preserve"> показали снижение на 36% (в 2019 г. объем транзакций увеличился на 30%). Крупнейший </w:t>
      </w:r>
      <w:proofErr w:type="spellStart"/>
      <w:r w:rsidRPr="00E36409">
        <w:rPr>
          <w:rFonts w:ascii="Times New Roman" w:hAnsi="Times New Roman" w:cs="Times New Roman"/>
          <w:sz w:val="28"/>
          <w:szCs w:val="28"/>
        </w:rPr>
        <w:t>карпулинг</w:t>
      </w:r>
      <w:proofErr w:type="spellEnd"/>
      <w:r w:rsidRPr="00E36409">
        <w:rPr>
          <w:rFonts w:ascii="Times New Roman" w:hAnsi="Times New Roman" w:cs="Times New Roman"/>
          <w:sz w:val="28"/>
          <w:szCs w:val="28"/>
        </w:rPr>
        <w:t xml:space="preserve"> в России, </w:t>
      </w:r>
      <w:proofErr w:type="spellStart"/>
      <w:r w:rsidRPr="00E36409">
        <w:rPr>
          <w:rFonts w:ascii="Times New Roman" w:hAnsi="Times New Roman" w:cs="Times New Roman"/>
          <w:sz w:val="28"/>
          <w:szCs w:val="28"/>
        </w:rPr>
        <w:t>BlaBlaCar</w:t>
      </w:r>
      <w:proofErr w:type="spellEnd"/>
      <w:r w:rsidRPr="00E36409">
        <w:rPr>
          <w:rFonts w:ascii="Times New Roman" w:hAnsi="Times New Roman" w:cs="Times New Roman"/>
          <w:sz w:val="28"/>
          <w:szCs w:val="28"/>
        </w:rPr>
        <w:t xml:space="preserve"> приостановил свою работу на период с конца марта по начало июня. В настоящее время </w:t>
      </w:r>
      <w:proofErr w:type="spellStart"/>
      <w:r w:rsidRPr="00E36409">
        <w:rPr>
          <w:rFonts w:ascii="Times New Roman" w:hAnsi="Times New Roman" w:cs="Times New Roman"/>
          <w:sz w:val="28"/>
          <w:szCs w:val="28"/>
        </w:rPr>
        <w:t>BlaBlaCar</w:t>
      </w:r>
      <w:proofErr w:type="spellEnd"/>
      <w:r w:rsidRPr="00E36409">
        <w:rPr>
          <w:rFonts w:ascii="Times New Roman" w:hAnsi="Times New Roman" w:cs="Times New Roman"/>
          <w:sz w:val="28"/>
          <w:szCs w:val="28"/>
        </w:rPr>
        <w:t xml:space="preserve"> тестирует монетизацию – вводит платеж пользователя за дальнюю поездку в пользу сервиса.</w:t>
      </w:r>
    </w:p>
    <w:p w14:paraId="5559F8F6" w14:textId="77777777" w:rsidR="00FC5D71" w:rsidRPr="00E36409" w:rsidRDefault="00FC5D7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Временный запрет на работу </w:t>
      </w:r>
      <w:proofErr w:type="spellStart"/>
      <w:r w:rsidRPr="00E36409">
        <w:rPr>
          <w:rFonts w:ascii="Times New Roman" w:hAnsi="Times New Roman" w:cs="Times New Roman"/>
          <w:sz w:val="28"/>
          <w:szCs w:val="28"/>
        </w:rPr>
        <w:t>каршеринга</w:t>
      </w:r>
      <w:proofErr w:type="spellEnd"/>
      <w:r w:rsidRPr="00E36409">
        <w:rPr>
          <w:rFonts w:ascii="Times New Roman" w:hAnsi="Times New Roman" w:cs="Times New Roman"/>
          <w:sz w:val="28"/>
          <w:szCs w:val="28"/>
        </w:rPr>
        <w:t xml:space="preserve">, введенный в середине апреля в ключевых регионах (включая Москву, Санкт-Петербург, Московскую, Ленинградскую, Нижегородскую области и Краснодарский край) сократил динамику роста </w:t>
      </w:r>
      <w:proofErr w:type="spellStart"/>
      <w:r w:rsidRPr="00E36409">
        <w:rPr>
          <w:rFonts w:ascii="Times New Roman" w:hAnsi="Times New Roman" w:cs="Times New Roman"/>
          <w:sz w:val="28"/>
          <w:szCs w:val="28"/>
        </w:rPr>
        <w:t>каршеринга</w:t>
      </w:r>
      <w:proofErr w:type="spellEnd"/>
      <w:r w:rsidRPr="00E36409">
        <w:rPr>
          <w:rFonts w:ascii="Times New Roman" w:hAnsi="Times New Roman" w:cs="Times New Roman"/>
          <w:sz w:val="28"/>
          <w:szCs w:val="28"/>
        </w:rPr>
        <w:t xml:space="preserve"> в шесть раз. По итогам года сегмент вырос на 9% против 58% роста в 2019 г. При этом, если бы не административные ограничения, </w:t>
      </w:r>
      <w:proofErr w:type="spellStart"/>
      <w:r w:rsidRPr="00E36409">
        <w:rPr>
          <w:rFonts w:ascii="Times New Roman" w:hAnsi="Times New Roman" w:cs="Times New Roman"/>
          <w:sz w:val="28"/>
          <w:szCs w:val="28"/>
        </w:rPr>
        <w:t>каршеринг</w:t>
      </w:r>
      <w:proofErr w:type="spellEnd"/>
      <w:r w:rsidRPr="00E36409">
        <w:rPr>
          <w:rFonts w:ascii="Times New Roman" w:hAnsi="Times New Roman" w:cs="Times New Roman"/>
          <w:sz w:val="28"/>
          <w:szCs w:val="28"/>
        </w:rPr>
        <w:t xml:space="preserve"> мог бы сохранить двухзначные темпы роста в пандемию, ведь он стал относительно безопасной альтернативой общественному транспорту.</w:t>
      </w:r>
    </w:p>
    <w:p w14:paraId="48788FCB" w14:textId="335788DD" w:rsidR="00FC5D71" w:rsidRPr="00E36409" w:rsidRDefault="00FC5D7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Драйверами роста, как и в предыдущие годы, стали С2С-коммерция и онлайн-биржи труда.</w:t>
      </w:r>
      <w:r w:rsidR="008A6823"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С2С-коммерция, то есть купля-продажа б/у товаров между физлицами, по итогам года выросла на 48% (рост в 2019 г. составил 53%) и оценивается в 838 млрд руб. </w:t>
      </w:r>
    </w:p>
    <w:p w14:paraId="502DF2CA" w14:textId="4623F157" w:rsidR="00FC5D71" w:rsidRDefault="00FC5D7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Рынок p2p-услуг, оказанных при помощи онлайн-бирж </w:t>
      </w:r>
      <w:proofErr w:type="spellStart"/>
      <w:r w:rsidRPr="00E36409">
        <w:rPr>
          <w:rFonts w:ascii="Times New Roman" w:hAnsi="Times New Roman" w:cs="Times New Roman"/>
          <w:sz w:val="28"/>
          <w:szCs w:val="28"/>
        </w:rPr>
        <w:t>фриланса</w:t>
      </w:r>
      <w:proofErr w:type="spellEnd"/>
      <w:r w:rsidRPr="00E36409">
        <w:rPr>
          <w:rFonts w:ascii="Times New Roman" w:hAnsi="Times New Roman" w:cs="Times New Roman"/>
          <w:sz w:val="28"/>
          <w:szCs w:val="28"/>
        </w:rPr>
        <w:t xml:space="preserve">, показал рост в 31% (показатель прошлого года: 43%). Объем транзакций в этом сегменте составил порядка 183 млрд руб. </w:t>
      </w:r>
      <w:r w:rsidR="0091157C">
        <w:rPr>
          <w:rFonts w:ascii="Times New Roman" w:hAnsi="Times New Roman" w:cs="Times New Roman"/>
          <w:sz w:val="28"/>
          <w:szCs w:val="28"/>
        </w:rPr>
        <w:t>(рисунок 19).</w:t>
      </w:r>
    </w:p>
    <w:p w14:paraId="2F50BBD0" w14:textId="4725AED8" w:rsidR="00584274" w:rsidRDefault="00584274" w:rsidP="003E05AE">
      <w:pPr>
        <w:tabs>
          <w:tab w:val="left" w:pos="1276"/>
        </w:tabs>
        <w:spacing w:after="0" w:line="360" w:lineRule="auto"/>
        <w:ind w:firstLine="709"/>
        <w:jc w:val="both"/>
        <w:rPr>
          <w:rFonts w:ascii="Times New Roman" w:hAnsi="Times New Roman" w:cs="Times New Roman"/>
          <w:sz w:val="28"/>
          <w:szCs w:val="28"/>
        </w:rPr>
      </w:pPr>
    </w:p>
    <w:p w14:paraId="74DBBDF5" w14:textId="5A3C5023" w:rsidR="008A6823" w:rsidRPr="00E36409" w:rsidRDefault="008A6823" w:rsidP="003E05AE">
      <w:pPr>
        <w:tabs>
          <w:tab w:val="left" w:pos="1276"/>
        </w:tabs>
        <w:spacing w:after="0" w:line="360" w:lineRule="auto"/>
        <w:jc w:val="center"/>
        <w:rPr>
          <w:rFonts w:ascii="Times New Roman" w:hAnsi="Times New Roman" w:cs="Times New Roman"/>
          <w:sz w:val="28"/>
          <w:szCs w:val="28"/>
        </w:rPr>
      </w:pPr>
      <w:r w:rsidRPr="00E36409">
        <w:rPr>
          <w:rFonts w:ascii="Times New Roman" w:hAnsi="Times New Roman" w:cs="Times New Roman"/>
          <w:noProof/>
          <w:sz w:val="28"/>
          <w:szCs w:val="28"/>
          <w:lang w:eastAsia="ru-RU"/>
        </w:rPr>
        <w:lastRenderedPageBreak/>
        <w:drawing>
          <wp:inline distT="0" distB="0" distL="0" distR="0" wp14:anchorId="56DB3045" wp14:editId="011769AD">
            <wp:extent cx="6000750" cy="65151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6B74FE1" w14:textId="77777777" w:rsidR="00584274" w:rsidRDefault="00584274" w:rsidP="003E05AE">
      <w:pPr>
        <w:tabs>
          <w:tab w:val="left" w:pos="1276"/>
        </w:tabs>
        <w:spacing w:after="0" w:line="360" w:lineRule="auto"/>
        <w:jc w:val="center"/>
        <w:rPr>
          <w:rFonts w:ascii="Times New Roman" w:hAnsi="Times New Roman" w:cs="Times New Roman"/>
          <w:sz w:val="28"/>
          <w:szCs w:val="28"/>
        </w:rPr>
      </w:pPr>
    </w:p>
    <w:p w14:paraId="703B1276" w14:textId="49AB9671" w:rsidR="00BF6345" w:rsidRPr="00E36409" w:rsidRDefault="00BF6345" w:rsidP="003E05AE">
      <w:pPr>
        <w:tabs>
          <w:tab w:val="left" w:pos="1276"/>
        </w:tabs>
        <w:spacing w:after="0" w:line="240" w:lineRule="auto"/>
        <w:jc w:val="center"/>
        <w:rPr>
          <w:rFonts w:ascii="Times New Roman" w:hAnsi="Times New Roman" w:cs="Times New Roman"/>
          <w:sz w:val="28"/>
          <w:szCs w:val="28"/>
        </w:rPr>
      </w:pPr>
      <w:r w:rsidRPr="00E36409">
        <w:rPr>
          <w:rFonts w:ascii="Times New Roman" w:hAnsi="Times New Roman" w:cs="Times New Roman"/>
          <w:sz w:val="28"/>
          <w:szCs w:val="28"/>
        </w:rPr>
        <w:t xml:space="preserve">Рисунок </w:t>
      </w:r>
      <w:r w:rsidR="008E0437" w:rsidRPr="00E36409">
        <w:rPr>
          <w:rFonts w:ascii="Times New Roman" w:hAnsi="Times New Roman" w:cs="Times New Roman"/>
          <w:sz w:val="28"/>
          <w:szCs w:val="28"/>
        </w:rPr>
        <w:t xml:space="preserve">19 </w:t>
      </w:r>
      <w:r w:rsidR="008A6823"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Объем транзакций через </w:t>
      </w:r>
      <w:proofErr w:type="spellStart"/>
      <w:r w:rsidRPr="00E36409">
        <w:rPr>
          <w:rFonts w:ascii="Times New Roman" w:hAnsi="Times New Roman" w:cs="Times New Roman"/>
          <w:sz w:val="28"/>
          <w:szCs w:val="28"/>
        </w:rPr>
        <w:t>шеринг</w:t>
      </w:r>
      <w:proofErr w:type="spellEnd"/>
      <w:r w:rsidRPr="00E36409">
        <w:rPr>
          <w:rFonts w:ascii="Times New Roman" w:hAnsi="Times New Roman" w:cs="Times New Roman"/>
          <w:sz w:val="28"/>
          <w:szCs w:val="28"/>
        </w:rPr>
        <w:t>-платформы в России в 2020 г., по сегментам</w:t>
      </w:r>
      <w:r w:rsidR="00B11A50" w:rsidRPr="00E36409">
        <w:rPr>
          <w:rFonts w:ascii="Times New Roman" w:hAnsi="Times New Roman" w:cs="Times New Roman"/>
          <w:sz w:val="28"/>
          <w:szCs w:val="28"/>
        </w:rPr>
        <w:t xml:space="preserve"> [52]</w:t>
      </w:r>
    </w:p>
    <w:p w14:paraId="1C2E3FB7" w14:textId="10692172" w:rsidR="00EF3BEE" w:rsidRPr="00E36409" w:rsidRDefault="00EF3BEE" w:rsidP="003E05AE">
      <w:pPr>
        <w:tabs>
          <w:tab w:val="left" w:pos="1276"/>
        </w:tabs>
        <w:spacing w:after="0" w:line="360" w:lineRule="auto"/>
        <w:ind w:firstLine="709"/>
        <w:jc w:val="both"/>
        <w:rPr>
          <w:rFonts w:ascii="Times New Roman" w:hAnsi="Times New Roman" w:cs="Times New Roman"/>
          <w:sz w:val="28"/>
          <w:szCs w:val="28"/>
        </w:rPr>
      </w:pPr>
    </w:p>
    <w:p w14:paraId="2C34D720" w14:textId="483CD93A" w:rsidR="008A6823" w:rsidRDefault="008A6823"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Как видно из представленной информации, в России наблюдается явно лидирующее положение </w:t>
      </w:r>
      <w:r w:rsidRPr="00E36409">
        <w:rPr>
          <w:rFonts w:ascii="Times New Roman" w:hAnsi="Times New Roman" w:cs="Times New Roman"/>
          <w:sz w:val="28"/>
          <w:szCs w:val="28"/>
          <w:lang w:val="en-GB"/>
        </w:rPr>
        <w:t>C</w:t>
      </w:r>
      <w:r w:rsidRPr="00E36409">
        <w:rPr>
          <w:rFonts w:ascii="Times New Roman" w:hAnsi="Times New Roman" w:cs="Times New Roman"/>
          <w:sz w:val="28"/>
          <w:szCs w:val="28"/>
        </w:rPr>
        <w:t>2</w:t>
      </w:r>
      <w:r w:rsidRPr="00E36409">
        <w:rPr>
          <w:rFonts w:ascii="Times New Roman" w:hAnsi="Times New Roman" w:cs="Times New Roman"/>
          <w:sz w:val="28"/>
          <w:szCs w:val="28"/>
          <w:lang w:val="en-GB"/>
        </w:rPr>
        <w:t>C</w:t>
      </w:r>
      <w:r w:rsidRPr="00E36409">
        <w:rPr>
          <w:rFonts w:ascii="Times New Roman" w:hAnsi="Times New Roman" w:cs="Times New Roman"/>
          <w:sz w:val="28"/>
          <w:szCs w:val="28"/>
        </w:rPr>
        <w:t xml:space="preserve"> продаж. И это подмечается во всех исследованиях, которые анализируют данную сферу. На </w:t>
      </w:r>
      <w:r w:rsidR="0091157C">
        <w:rPr>
          <w:rFonts w:ascii="Times New Roman" w:hAnsi="Times New Roman" w:cs="Times New Roman"/>
          <w:sz w:val="28"/>
          <w:szCs w:val="28"/>
        </w:rPr>
        <w:t>рисунке 20</w:t>
      </w:r>
      <w:r w:rsidRPr="00E36409">
        <w:rPr>
          <w:rFonts w:ascii="Times New Roman" w:hAnsi="Times New Roman" w:cs="Times New Roman"/>
          <w:sz w:val="28"/>
          <w:szCs w:val="28"/>
        </w:rPr>
        <w:t xml:space="preserve"> отобразим отраслевую структуру экономики совместного потребления России в период 2017-2019 гг. </w:t>
      </w:r>
    </w:p>
    <w:p w14:paraId="1D269EF2" w14:textId="0AE91297" w:rsidR="008A6823" w:rsidRPr="00E36409" w:rsidRDefault="008A6823" w:rsidP="003E05AE">
      <w:pPr>
        <w:tabs>
          <w:tab w:val="left" w:pos="1276"/>
        </w:tabs>
        <w:spacing w:after="0" w:line="360" w:lineRule="auto"/>
        <w:jc w:val="center"/>
        <w:rPr>
          <w:rFonts w:ascii="Times New Roman" w:hAnsi="Times New Roman" w:cs="Times New Roman"/>
          <w:sz w:val="28"/>
          <w:szCs w:val="28"/>
        </w:rPr>
      </w:pPr>
      <w:r w:rsidRPr="00E36409">
        <w:rPr>
          <w:rFonts w:ascii="Times New Roman" w:hAnsi="Times New Roman" w:cs="Times New Roman"/>
          <w:noProof/>
          <w:sz w:val="28"/>
          <w:szCs w:val="28"/>
          <w:lang w:eastAsia="ru-RU"/>
        </w:rPr>
        <w:lastRenderedPageBreak/>
        <w:drawing>
          <wp:inline distT="0" distB="0" distL="0" distR="0" wp14:anchorId="2A7ADD95" wp14:editId="59C2592B">
            <wp:extent cx="6086475" cy="5915025"/>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DBF260C" w14:textId="77777777" w:rsidR="00584274" w:rsidRDefault="00584274" w:rsidP="003E05AE">
      <w:pPr>
        <w:tabs>
          <w:tab w:val="left" w:pos="1276"/>
        </w:tabs>
        <w:spacing w:after="0" w:line="360" w:lineRule="auto"/>
        <w:jc w:val="center"/>
        <w:rPr>
          <w:rFonts w:ascii="Times New Roman" w:hAnsi="Times New Roman" w:cs="Times New Roman"/>
          <w:noProof/>
          <w:sz w:val="28"/>
          <w:szCs w:val="28"/>
        </w:rPr>
      </w:pPr>
    </w:p>
    <w:p w14:paraId="68B2D731" w14:textId="71DE06FE" w:rsidR="00BF6345" w:rsidRPr="00E36409" w:rsidRDefault="008A6823" w:rsidP="003E05AE">
      <w:pPr>
        <w:tabs>
          <w:tab w:val="left" w:pos="1276"/>
        </w:tabs>
        <w:spacing w:after="0" w:line="240" w:lineRule="auto"/>
        <w:jc w:val="center"/>
        <w:rPr>
          <w:rFonts w:ascii="Times New Roman" w:hAnsi="Times New Roman" w:cs="Times New Roman"/>
          <w:sz w:val="28"/>
          <w:szCs w:val="28"/>
        </w:rPr>
      </w:pPr>
      <w:r w:rsidRPr="00E36409">
        <w:rPr>
          <w:rFonts w:ascii="Times New Roman" w:hAnsi="Times New Roman" w:cs="Times New Roman"/>
          <w:noProof/>
          <w:sz w:val="28"/>
          <w:szCs w:val="28"/>
        </w:rPr>
        <w:t xml:space="preserve">Рисунок </w:t>
      </w:r>
      <w:r w:rsidR="008E0437" w:rsidRPr="00E36409">
        <w:rPr>
          <w:rFonts w:ascii="Times New Roman" w:hAnsi="Times New Roman" w:cs="Times New Roman"/>
          <w:noProof/>
          <w:sz w:val="28"/>
          <w:szCs w:val="28"/>
        </w:rPr>
        <w:t xml:space="preserve">20 </w:t>
      </w:r>
      <w:r w:rsidRPr="00E36409">
        <w:rPr>
          <w:rFonts w:ascii="Times New Roman" w:hAnsi="Times New Roman" w:cs="Times New Roman"/>
          <w:noProof/>
          <w:sz w:val="28"/>
          <w:szCs w:val="28"/>
        </w:rPr>
        <w:t xml:space="preserve">– Отраслевая структура </w:t>
      </w:r>
      <w:r w:rsidRPr="00E36409">
        <w:rPr>
          <w:rFonts w:ascii="Times New Roman" w:hAnsi="Times New Roman" w:cs="Times New Roman"/>
          <w:sz w:val="28"/>
          <w:szCs w:val="28"/>
        </w:rPr>
        <w:t>экономики совместного потребления в России в 2017–2019 гг., в %</w:t>
      </w:r>
      <w:r w:rsidR="00B11A50" w:rsidRPr="00E36409">
        <w:rPr>
          <w:rFonts w:ascii="Times New Roman" w:hAnsi="Times New Roman" w:cs="Times New Roman"/>
          <w:sz w:val="28"/>
          <w:szCs w:val="28"/>
        </w:rPr>
        <w:t xml:space="preserve"> [12]</w:t>
      </w:r>
    </w:p>
    <w:p w14:paraId="706CEDFD" w14:textId="34B699AA" w:rsidR="00BF6345" w:rsidRPr="00E36409" w:rsidRDefault="00BF6345" w:rsidP="003E05AE">
      <w:pPr>
        <w:tabs>
          <w:tab w:val="left" w:pos="1276"/>
        </w:tabs>
        <w:spacing w:after="0" w:line="360" w:lineRule="auto"/>
        <w:ind w:firstLine="709"/>
        <w:jc w:val="both"/>
        <w:rPr>
          <w:rFonts w:ascii="Times New Roman" w:hAnsi="Times New Roman" w:cs="Times New Roman"/>
          <w:sz w:val="28"/>
          <w:szCs w:val="28"/>
        </w:rPr>
      </w:pPr>
    </w:p>
    <w:p w14:paraId="5C31EBE4" w14:textId="07A17529" w:rsidR="008421C5" w:rsidRPr="00E36409" w:rsidRDefault="008421C5"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При этом, для анализа отечественного рынка совместного потребления, также логичным видится представить некоторые наиболее значимые компании, которые ведут свою деятельность на нем. Наглядно эта информация отмечена в таблице </w:t>
      </w:r>
      <w:r w:rsidR="0091157C">
        <w:rPr>
          <w:rFonts w:ascii="Times New Roman" w:hAnsi="Times New Roman" w:cs="Times New Roman"/>
          <w:sz w:val="28"/>
          <w:szCs w:val="28"/>
        </w:rPr>
        <w:t>4</w:t>
      </w:r>
      <w:r w:rsidRPr="00E36409">
        <w:rPr>
          <w:rFonts w:ascii="Times New Roman" w:hAnsi="Times New Roman" w:cs="Times New Roman"/>
          <w:sz w:val="28"/>
          <w:szCs w:val="28"/>
        </w:rPr>
        <w:t>. Причем, важно отметить, что все компании, ведущие свою деятельность в сфере совместного потребления сгруппированы по отдельным отраслям.</w:t>
      </w:r>
    </w:p>
    <w:p w14:paraId="30C6F621" w14:textId="243DE98C" w:rsidR="008421C5" w:rsidRPr="00E36409" w:rsidRDefault="008421C5" w:rsidP="003E05AE">
      <w:pPr>
        <w:tabs>
          <w:tab w:val="left" w:pos="1276"/>
        </w:tabs>
        <w:spacing w:after="0" w:line="240" w:lineRule="auto"/>
        <w:jc w:val="both"/>
        <w:rPr>
          <w:rFonts w:ascii="Times New Roman" w:hAnsi="Times New Roman" w:cs="Times New Roman"/>
          <w:sz w:val="28"/>
          <w:szCs w:val="28"/>
        </w:rPr>
      </w:pPr>
      <w:r w:rsidRPr="00E36409">
        <w:rPr>
          <w:rFonts w:ascii="Times New Roman" w:hAnsi="Times New Roman" w:cs="Times New Roman"/>
          <w:sz w:val="28"/>
          <w:szCs w:val="28"/>
        </w:rPr>
        <w:lastRenderedPageBreak/>
        <w:t>Таблица</w:t>
      </w:r>
      <w:r w:rsidR="00FB3BE9">
        <w:rPr>
          <w:rFonts w:ascii="Times New Roman" w:hAnsi="Times New Roman" w:cs="Times New Roman"/>
          <w:sz w:val="28"/>
          <w:szCs w:val="28"/>
        </w:rPr>
        <w:t xml:space="preserve"> 4 – </w:t>
      </w:r>
      <w:r w:rsidRPr="00E36409">
        <w:rPr>
          <w:rFonts w:ascii="Times New Roman" w:hAnsi="Times New Roman" w:cs="Times New Roman"/>
          <w:sz w:val="28"/>
          <w:szCs w:val="28"/>
        </w:rPr>
        <w:t>Крупнейшие участники рынка совместного потребления в России</w:t>
      </w:r>
      <w:r w:rsidR="00FB3BE9">
        <w:rPr>
          <w:rFonts w:ascii="Times New Roman" w:hAnsi="Times New Roman" w:cs="Times New Roman"/>
          <w:sz w:val="28"/>
          <w:szCs w:val="28"/>
        </w:rPr>
        <w:t xml:space="preserve"> (составлено автором)</w:t>
      </w:r>
    </w:p>
    <w:tbl>
      <w:tblPr>
        <w:tblStyle w:val="ab"/>
        <w:tblW w:w="0" w:type="auto"/>
        <w:tblLook w:val="04A0" w:firstRow="1" w:lastRow="0" w:firstColumn="1" w:lastColumn="0" w:noHBand="0" w:noVBand="1"/>
      </w:tblPr>
      <w:tblGrid>
        <w:gridCol w:w="1542"/>
        <w:gridCol w:w="1549"/>
        <w:gridCol w:w="1566"/>
        <w:gridCol w:w="1555"/>
        <w:gridCol w:w="1577"/>
        <w:gridCol w:w="1555"/>
      </w:tblGrid>
      <w:tr w:rsidR="00E36409" w:rsidRPr="00E36409" w14:paraId="42DA69A6" w14:textId="77777777" w:rsidTr="00FB3BE9">
        <w:tc>
          <w:tcPr>
            <w:tcW w:w="1595" w:type="dxa"/>
            <w:vAlign w:val="center"/>
          </w:tcPr>
          <w:p w14:paraId="6225E932" w14:textId="074EDA37" w:rsidR="008421C5" w:rsidRPr="00FB3BE9" w:rsidRDefault="008421C5" w:rsidP="003E05AE">
            <w:pPr>
              <w:tabs>
                <w:tab w:val="left" w:pos="1276"/>
              </w:tabs>
              <w:jc w:val="center"/>
              <w:rPr>
                <w:rFonts w:ascii="Times New Roman" w:hAnsi="Times New Roman" w:cs="Times New Roman"/>
                <w:sz w:val="24"/>
                <w:szCs w:val="24"/>
                <w:lang w:val="en-GB"/>
              </w:rPr>
            </w:pPr>
            <w:r w:rsidRPr="00FB3BE9">
              <w:rPr>
                <w:rFonts w:ascii="Times New Roman" w:hAnsi="Times New Roman" w:cs="Times New Roman"/>
                <w:sz w:val="24"/>
                <w:szCs w:val="24"/>
                <w:lang w:val="en-GB"/>
              </w:rPr>
              <w:t>C2C</w:t>
            </w:r>
          </w:p>
        </w:tc>
        <w:tc>
          <w:tcPr>
            <w:tcW w:w="1595" w:type="dxa"/>
            <w:vAlign w:val="center"/>
          </w:tcPr>
          <w:p w14:paraId="63702144" w14:textId="38880395" w:rsidR="008421C5" w:rsidRPr="00FB3BE9" w:rsidRDefault="008421C5" w:rsidP="003E05AE">
            <w:pPr>
              <w:tabs>
                <w:tab w:val="left" w:pos="1276"/>
              </w:tabs>
              <w:jc w:val="center"/>
              <w:rPr>
                <w:rFonts w:ascii="Times New Roman" w:hAnsi="Times New Roman" w:cs="Times New Roman"/>
                <w:sz w:val="24"/>
                <w:szCs w:val="24"/>
                <w:lang w:val="en-GB"/>
              </w:rPr>
            </w:pPr>
            <w:r w:rsidRPr="00FB3BE9">
              <w:rPr>
                <w:rFonts w:ascii="Times New Roman" w:hAnsi="Times New Roman" w:cs="Times New Roman"/>
                <w:sz w:val="24"/>
                <w:szCs w:val="24"/>
                <w:lang w:val="en-GB"/>
              </w:rPr>
              <w:t>P2P</w:t>
            </w:r>
          </w:p>
        </w:tc>
        <w:tc>
          <w:tcPr>
            <w:tcW w:w="1595" w:type="dxa"/>
            <w:vAlign w:val="center"/>
          </w:tcPr>
          <w:p w14:paraId="5FB92271" w14:textId="558A307E" w:rsidR="008421C5" w:rsidRPr="00FB3BE9" w:rsidRDefault="008421C5" w:rsidP="003E05AE">
            <w:pPr>
              <w:tabs>
                <w:tab w:val="left" w:pos="1276"/>
              </w:tabs>
              <w:jc w:val="center"/>
              <w:rPr>
                <w:rFonts w:ascii="Times New Roman" w:hAnsi="Times New Roman" w:cs="Times New Roman"/>
                <w:sz w:val="24"/>
                <w:szCs w:val="24"/>
              </w:rPr>
            </w:pPr>
            <w:r w:rsidRPr="00FB3BE9">
              <w:rPr>
                <w:rFonts w:ascii="Times New Roman" w:hAnsi="Times New Roman" w:cs="Times New Roman"/>
                <w:sz w:val="24"/>
                <w:szCs w:val="24"/>
              </w:rPr>
              <w:t>Транспорт</w:t>
            </w:r>
          </w:p>
        </w:tc>
        <w:tc>
          <w:tcPr>
            <w:tcW w:w="1595" w:type="dxa"/>
            <w:vAlign w:val="center"/>
          </w:tcPr>
          <w:p w14:paraId="332FDC94" w14:textId="77777777" w:rsidR="00FB3BE9" w:rsidRDefault="008421C5" w:rsidP="003E05AE">
            <w:pPr>
              <w:tabs>
                <w:tab w:val="left" w:pos="1276"/>
              </w:tabs>
              <w:jc w:val="center"/>
              <w:rPr>
                <w:rFonts w:ascii="Times New Roman" w:hAnsi="Times New Roman" w:cs="Times New Roman"/>
                <w:sz w:val="24"/>
                <w:szCs w:val="24"/>
              </w:rPr>
            </w:pPr>
            <w:r w:rsidRPr="00FB3BE9">
              <w:rPr>
                <w:rFonts w:ascii="Times New Roman" w:hAnsi="Times New Roman" w:cs="Times New Roman"/>
                <w:sz w:val="24"/>
                <w:szCs w:val="24"/>
              </w:rPr>
              <w:t xml:space="preserve">Аренда </w:t>
            </w:r>
          </w:p>
          <w:p w14:paraId="5C6B22BD" w14:textId="6E2F99E5" w:rsidR="008421C5" w:rsidRPr="00FB3BE9" w:rsidRDefault="008421C5" w:rsidP="003E05AE">
            <w:pPr>
              <w:tabs>
                <w:tab w:val="left" w:pos="1276"/>
              </w:tabs>
              <w:jc w:val="center"/>
              <w:rPr>
                <w:rFonts w:ascii="Times New Roman" w:hAnsi="Times New Roman" w:cs="Times New Roman"/>
                <w:sz w:val="24"/>
                <w:szCs w:val="24"/>
              </w:rPr>
            </w:pPr>
            <w:r w:rsidRPr="00FB3BE9">
              <w:rPr>
                <w:rFonts w:ascii="Times New Roman" w:hAnsi="Times New Roman" w:cs="Times New Roman"/>
                <w:sz w:val="24"/>
                <w:szCs w:val="24"/>
              </w:rPr>
              <w:t>помещений</w:t>
            </w:r>
          </w:p>
        </w:tc>
        <w:tc>
          <w:tcPr>
            <w:tcW w:w="1595" w:type="dxa"/>
            <w:vAlign w:val="center"/>
          </w:tcPr>
          <w:p w14:paraId="152096C3" w14:textId="2B8C18B6" w:rsidR="008421C5" w:rsidRPr="00FB3BE9" w:rsidRDefault="008421C5" w:rsidP="003E05AE">
            <w:pPr>
              <w:tabs>
                <w:tab w:val="left" w:pos="1276"/>
              </w:tabs>
              <w:jc w:val="center"/>
              <w:rPr>
                <w:rFonts w:ascii="Times New Roman" w:hAnsi="Times New Roman" w:cs="Times New Roman"/>
                <w:sz w:val="24"/>
                <w:szCs w:val="24"/>
              </w:rPr>
            </w:pPr>
            <w:proofErr w:type="spellStart"/>
            <w:r w:rsidRPr="00FB3BE9">
              <w:rPr>
                <w:rFonts w:ascii="Times New Roman" w:hAnsi="Times New Roman" w:cs="Times New Roman"/>
                <w:sz w:val="24"/>
                <w:szCs w:val="24"/>
              </w:rPr>
              <w:t>Краудфандинг</w:t>
            </w:r>
            <w:proofErr w:type="spellEnd"/>
          </w:p>
        </w:tc>
        <w:tc>
          <w:tcPr>
            <w:tcW w:w="1595" w:type="dxa"/>
            <w:vAlign w:val="center"/>
          </w:tcPr>
          <w:p w14:paraId="7C1D7E36" w14:textId="77777777" w:rsidR="00FB3BE9" w:rsidRDefault="008421C5" w:rsidP="003E05AE">
            <w:pPr>
              <w:tabs>
                <w:tab w:val="left" w:pos="1276"/>
              </w:tabs>
              <w:jc w:val="center"/>
              <w:rPr>
                <w:rFonts w:ascii="Times New Roman" w:hAnsi="Times New Roman" w:cs="Times New Roman"/>
                <w:sz w:val="24"/>
                <w:szCs w:val="24"/>
              </w:rPr>
            </w:pPr>
            <w:r w:rsidRPr="00FB3BE9">
              <w:rPr>
                <w:rFonts w:ascii="Times New Roman" w:hAnsi="Times New Roman" w:cs="Times New Roman"/>
                <w:sz w:val="24"/>
                <w:szCs w:val="24"/>
              </w:rPr>
              <w:t xml:space="preserve">Аренда </w:t>
            </w:r>
          </w:p>
          <w:p w14:paraId="1E44721C" w14:textId="08388A47" w:rsidR="008421C5" w:rsidRPr="00FB3BE9" w:rsidRDefault="008421C5" w:rsidP="003E05AE">
            <w:pPr>
              <w:tabs>
                <w:tab w:val="left" w:pos="1276"/>
              </w:tabs>
              <w:jc w:val="center"/>
              <w:rPr>
                <w:rFonts w:ascii="Times New Roman" w:hAnsi="Times New Roman" w:cs="Times New Roman"/>
                <w:sz w:val="24"/>
                <w:szCs w:val="24"/>
              </w:rPr>
            </w:pPr>
            <w:r w:rsidRPr="00FB3BE9">
              <w:rPr>
                <w:rFonts w:ascii="Times New Roman" w:hAnsi="Times New Roman" w:cs="Times New Roman"/>
                <w:sz w:val="24"/>
                <w:szCs w:val="24"/>
              </w:rPr>
              <w:t>вещей</w:t>
            </w:r>
          </w:p>
        </w:tc>
      </w:tr>
      <w:tr w:rsidR="00E36409" w:rsidRPr="00E36409" w14:paraId="5BAC5457" w14:textId="77777777" w:rsidTr="008421C5">
        <w:tc>
          <w:tcPr>
            <w:tcW w:w="1595" w:type="dxa"/>
          </w:tcPr>
          <w:p w14:paraId="5013D81A" w14:textId="4B6E7EE7" w:rsidR="008421C5" w:rsidRPr="00FB3BE9" w:rsidRDefault="008421C5" w:rsidP="003E05AE">
            <w:pPr>
              <w:tabs>
                <w:tab w:val="left" w:pos="1276"/>
              </w:tabs>
              <w:jc w:val="both"/>
              <w:rPr>
                <w:rFonts w:ascii="Times New Roman" w:hAnsi="Times New Roman" w:cs="Times New Roman"/>
                <w:sz w:val="24"/>
                <w:szCs w:val="24"/>
                <w:lang w:val="en-GB"/>
              </w:rPr>
            </w:pPr>
            <w:proofErr w:type="spellStart"/>
            <w:r w:rsidRPr="00FB3BE9">
              <w:rPr>
                <w:rFonts w:ascii="Times New Roman" w:hAnsi="Times New Roman" w:cs="Times New Roman"/>
                <w:sz w:val="24"/>
                <w:szCs w:val="24"/>
                <w:lang w:val="en-GB"/>
              </w:rPr>
              <w:t>Avito</w:t>
            </w:r>
            <w:proofErr w:type="spellEnd"/>
          </w:p>
        </w:tc>
        <w:tc>
          <w:tcPr>
            <w:tcW w:w="1595" w:type="dxa"/>
          </w:tcPr>
          <w:p w14:paraId="24562C46" w14:textId="6426D4ED" w:rsidR="008421C5" w:rsidRPr="00FB3BE9" w:rsidRDefault="008421C5" w:rsidP="003E05AE">
            <w:pPr>
              <w:tabs>
                <w:tab w:val="left" w:pos="1276"/>
              </w:tabs>
              <w:jc w:val="both"/>
              <w:rPr>
                <w:rFonts w:ascii="Times New Roman" w:hAnsi="Times New Roman" w:cs="Times New Roman"/>
                <w:sz w:val="24"/>
                <w:szCs w:val="24"/>
                <w:lang w:val="en-GB"/>
              </w:rPr>
            </w:pPr>
            <w:proofErr w:type="spellStart"/>
            <w:r w:rsidRPr="00FB3BE9">
              <w:rPr>
                <w:rFonts w:ascii="Times New Roman" w:hAnsi="Times New Roman" w:cs="Times New Roman"/>
                <w:sz w:val="24"/>
                <w:szCs w:val="24"/>
                <w:lang w:val="en-GB"/>
              </w:rPr>
              <w:t>Avito</w:t>
            </w:r>
            <w:proofErr w:type="spellEnd"/>
          </w:p>
        </w:tc>
        <w:tc>
          <w:tcPr>
            <w:tcW w:w="1595" w:type="dxa"/>
          </w:tcPr>
          <w:p w14:paraId="18ED3034" w14:textId="158B12B1" w:rsidR="008421C5" w:rsidRPr="00FB3BE9" w:rsidRDefault="008421C5" w:rsidP="003E05AE">
            <w:pPr>
              <w:tabs>
                <w:tab w:val="left" w:pos="1276"/>
              </w:tabs>
              <w:jc w:val="both"/>
              <w:rPr>
                <w:rFonts w:ascii="Times New Roman" w:hAnsi="Times New Roman" w:cs="Times New Roman"/>
                <w:sz w:val="24"/>
                <w:szCs w:val="24"/>
                <w:lang w:val="en-GB"/>
              </w:rPr>
            </w:pPr>
            <w:r w:rsidRPr="00FB3BE9">
              <w:rPr>
                <w:rFonts w:ascii="Times New Roman" w:hAnsi="Times New Roman" w:cs="Times New Roman"/>
                <w:sz w:val="24"/>
                <w:szCs w:val="24"/>
                <w:lang w:val="en-GB"/>
              </w:rPr>
              <w:t>Uber</w:t>
            </w:r>
          </w:p>
        </w:tc>
        <w:tc>
          <w:tcPr>
            <w:tcW w:w="1595" w:type="dxa"/>
          </w:tcPr>
          <w:p w14:paraId="5E5F0C43" w14:textId="6C9C050B" w:rsidR="008421C5" w:rsidRPr="00FB3BE9" w:rsidRDefault="008421C5" w:rsidP="003E05AE">
            <w:pPr>
              <w:tabs>
                <w:tab w:val="left" w:pos="1276"/>
              </w:tabs>
              <w:jc w:val="both"/>
              <w:rPr>
                <w:rFonts w:ascii="Times New Roman" w:hAnsi="Times New Roman" w:cs="Times New Roman"/>
                <w:sz w:val="24"/>
                <w:szCs w:val="24"/>
                <w:lang w:val="en-GB"/>
              </w:rPr>
            </w:pPr>
            <w:proofErr w:type="spellStart"/>
            <w:r w:rsidRPr="00FB3BE9">
              <w:rPr>
                <w:rFonts w:ascii="Times New Roman" w:hAnsi="Times New Roman" w:cs="Times New Roman"/>
                <w:sz w:val="24"/>
                <w:szCs w:val="24"/>
                <w:lang w:val="en-GB"/>
              </w:rPr>
              <w:t>Avito</w:t>
            </w:r>
            <w:proofErr w:type="spellEnd"/>
          </w:p>
        </w:tc>
        <w:tc>
          <w:tcPr>
            <w:tcW w:w="1595" w:type="dxa"/>
          </w:tcPr>
          <w:p w14:paraId="7F664A37" w14:textId="7D67EE77" w:rsidR="008421C5" w:rsidRPr="00FB3BE9" w:rsidRDefault="008421C5" w:rsidP="003E05AE">
            <w:pPr>
              <w:tabs>
                <w:tab w:val="left" w:pos="1276"/>
              </w:tabs>
              <w:jc w:val="both"/>
              <w:rPr>
                <w:rFonts w:ascii="Times New Roman" w:hAnsi="Times New Roman" w:cs="Times New Roman"/>
                <w:sz w:val="24"/>
                <w:szCs w:val="24"/>
                <w:lang w:val="en-GB"/>
              </w:rPr>
            </w:pPr>
            <w:proofErr w:type="spellStart"/>
            <w:r w:rsidRPr="00FB3BE9">
              <w:rPr>
                <w:rFonts w:ascii="Times New Roman" w:hAnsi="Times New Roman" w:cs="Times New Roman"/>
                <w:sz w:val="24"/>
                <w:szCs w:val="24"/>
                <w:lang w:val="en-GB"/>
              </w:rPr>
              <w:t>Planetaru</w:t>
            </w:r>
            <w:proofErr w:type="spellEnd"/>
          </w:p>
        </w:tc>
        <w:tc>
          <w:tcPr>
            <w:tcW w:w="1595" w:type="dxa"/>
          </w:tcPr>
          <w:p w14:paraId="123A250E" w14:textId="0B2A06E5" w:rsidR="008421C5" w:rsidRPr="00FB3BE9" w:rsidRDefault="008421C5" w:rsidP="003E05AE">
            <w:pPr>
              <w:tabs>
                <w:tab w:val="left" w:pos="1276"/>
              </w:tabs>
              <w:jc w:val="both"/>
              <w:rPr>
                <w:rFonts w:ascii="Times New Roman" w:hAnsi="Times New Roman" w:cs="Times New Roman"/>
                <w:sz w:val="24"/>
                <w:szCs w:val="24"/>
                <w:lang w:val="en-GB"/>
              </w:rPr>
            </w:pPr>
            <w:proofErr w:type="spellStart"/>
            <w:r w:rsidRPr="00FB3BE9">
              <w:rPr>
                <w:rFonts w:ascii="Times New Roman" w:hAnsi="Times New Roman" w:cs="Times New Roman"/>
                <w:sz w:val="24"/>
                <w:szCs w:val="24"/>
                <w:lang w:val="en-GB"/>
              </w:rPr>
              <w:t>Avito</w:t>
            </w:r>
            <w:proofErr w:type="spellEnd"/>
          </w:p>
        </w:tc>
      </w:tr>
      <w:tr w:rsidR="00E36409" w:rsidRPr="00E36409" w14:paraId="79A52B5E" w14:textId="77777777" w:rsidTr="008421C5">
        <w:tc>
          <w:tcPr>
            <w:tcW w:w="1595" w:type="dxa"/>
          </w:tcPr>
          <w:p w14:paraId="7E06F7EA" w14:textId="111C5203" w:rsidR="008421C5" w:rsidRPr="00FB3BE9" w:rsidRDefault="008421C5" w:rsidP="003E05AE">
            <w:pPr>
              <w:tabs>
                <w:tab w:val="left" w:pos="1276"/>
              </w:tabs>
              <w:jc w:val="both"/>
              <w:rPr>
                <w:rFonts w:ascii="Times New Roman" w:hAnsi="Times New Roman" w:cs="Times New Roman"/>
                <w:sz w:val="24"/>
                <w:szCs w:val="24"/>
              </w:rPr>
            </w:pPr>
            <w:r w:rsidRPr="00FB3BE9">
              <w:rPr>
                <w:rFonts w:ascii="Times New Roman" w:hAnsi="Times New Roman" w:cs="Times New Roman"/>
                <w:sz w:val="24"/>
                <w:szCs w:val="24"/>
              </w:rPr>
              <w:t>Юла</w:t>
            </w:r>
          </w:p>
        </w:tc>
        <w:tc>
          <w:tcPr>
            <w:tcW w:w="1595" w:type="dxa"/>
          </w:tcPr>
          <w:p w14:paraId="6C61C1DE" w14:textId="3384998A" w:rsidR="008421C5" w:rsidRPr="00FB3BE9" w:rsidRDefault="008421C5" w:rsidP="003E05AE">
            <w:pPr>
              <w:tabs>
                <w:tab w:val="left" w:pos="1276"/>
              </w:tabs>
              <w:jc w:val="both"/>
              <w:rPr>
                <w:rFonts w:ascii="Times New Roman" w:hAnsi="Times New Roman" w:cs="Times New Roman"/>
                <w:sz w:val="24"/>
                <w:szCs w:val="24"/>
              </w:rPr>
            </w:pPr>
            <w:r w:rsidRPr="00FB3BE9">
              <w:rPr>
                <w:rFonts w:ascii="Times New Roman" w:hAnsi="Times New Roman" w:cs="Times New Roman"/>
                <w:sz w:val="24"/>
                <w:szCs w:val="24"/>
              </w:rPr>
              <w:t>Юла</w:t>
            </w:r>
          </w:p>
        </w:tc>
        <w:tc>
          <w:tcPr>
            <w:tcW w:w="1595" w:type="dxa"/>
          </w:tcPr>
          <w:p w14:paraId="7D575735" w14:textId="7247AB1C" w:rsidR="008421C5" w:rsidRPr="00FB3BE9" w:rsidRDefault="008421C5" w:rsidP="003E05AE">
            <w:pPr>
              <w:tabs>
                <w:tab w:val="left" w:pos="1276"/>
              </w:tabs>
              <w:jc w:val="both"/>
              <w:rPr>
                <w:rFonts w:ascii="Times New Roman" w:hAnsi="Times New Roman" w:cs="Times New Roman"/>
                <w:sz w:val="24"/>
                <w:szCs w:val="24"/>
              </w:rPr>
            </w:pPr>
            <w:r w:rsidRPr="00FB3BE9">
              <w:rPr>
                <w:rFonts w:ascii="Times New Roman" w:hAnsi="Times New Roman" w:cs="Times New Roman"/>
                <w:sz w:val="24"/>
                <w:szCs w:val="24"/>
              </w:rPr>
              <w:t>Яндекс драйв</w:t>
            </w:r>
          </w:p>
        </w:tc>
        <w:tc>
          <w:tcPr>
            <w:tcW w:w="1595" w:type="dxa"/>
          </w:tcPr>
          <w:p w14:paraId="1AB98C4F" w14:textId="0DA4946C" w:rsidR="008421C5" w:rsidRPr="00FB3BE9" w:rsidRDefault="008421C5" w:rsidP="003E05AE">
            <w:pPr>
              <w:tabs>
                <w:tab w:val="left" w:pos="1276"/>
              </w:tabs>
              <w:jc w:val="both"/>
              <w:rPr>
                <w:rFonts w:ascii="Times New Roman" w:hAnsi="Times New Roman" w:cs="Times New Roman"/>
                <w:sz w:val="24"/>
                <w:szCs w:val="24"/>
                <w:lang w:val="en-GB"/>
              </w:rPr>
            </w:pPr>
            <w:r w:rsidRPr="00FB3BE9">
              <w:rPr>
                <w:rFonts w:ascii="Times New Roman" w:hAnsi="Times New Roman" w:cs="Times New Roman"/>
                <w:sz w:val="24"/>
                <w:szCs w:val="24"/>
                <w:lang w:val="en-GB"/>
              </w:rPr>
              <w:t>Airbnb</w:t>
            </w:r>
          </w:p>
        </w:tc>
        <w:tc>
          <w:tcPr>
            <w:tcW w:w="1595" w:type="dxa"/>
          </w:tcPr>
          <w:p w14:paraId="5B487682" w14:textId="17CB472A" w:rsidR="008421C5" w:rsidRPr="00FB3BE9" w:rsidRDefault="008421C5" w:rsidP="003E05AE">
            <w:pPr>
              <w:tabs>
                <w:tab w:val="left" w:pos="1276"/>
              </w:tabs>
              <w:jc w:val="both"/>
              <w:rPr>
                <w:rFonts w:ascii="Times New Roman" w:hAnsi="Times New Roman" w:cs="Times New Roman"/>
                <w:sz w:val="24"/>
                <w:szCs w:val="24"/>
                <w:lang w:val="en-GB"/>
              </w:rPr>
            </w:pPr>
            <w:proofErr w:type="spellStart"/>
            <w:r w:rsidRPr="00FB3BE9">
              <w:rPr>
                <w:rFonts w:ascii="Times New Roman" w:hAnsi="Times New Roman" w:cs="Times New Roman"/>
                <w:sz w:val="24"/>
                <w:szCs w:val="24"/>
                <w:lang w:val="en-GB"/>
              </w:rPr>
              <w:t>Boomstarter</w:t>
            </w:r>
            <w:proofErr w:type="spellEnd"/>
          </w:p>
        </w:tc>
        <w:tc>
          <w:tcPr>
            <w:tcW w:w="1595" w:type="dxa"/>
          </w:tcPr>
          <w:p w14:paraId="05F741D5" w14:textId="7ECB30D9" w:rsidR="008421C5" w:rsidRPr="00FB3BE9" w:rsidRDefault="008421C5" w:rsidP="003E05AE">
            <w:pPr>
              <w:tabs>
                <w:tab w:val="left" w:pos="1276"/>
              </w:tabs>
              <w:jc w:val="both"/>
              <w:rPr>
                <w:rFonts w:ascii="Times New Roman" w:hAnsi="Times New Roman" w:cs="Times New Roman"/>
                <w:sz w:val="24"/>
                <w:szCs w:val="24"/>
                <w:lang w:val="en-GB"/>
              </w:rPr>
            </w:pPr>
            <w:proofErr w:type="spellStart"/>
            <w:r w:rsidRPr="00FB3BE9">
              <w:rPr>
                <w:rFonts w:ascii="Times New Roman" w:hAnsi="Times New Roman" w:cs="Times New Roman"/>
                <w:sz w:val="24"/>
                <w:szCs w:val="24"/>
                <w:lang w:val="en-GB"/>
              </w:rPr>
              <w:t>RentMania</w:t>
            </w:r>
            <w:proofErr w:type="spellEnd"/>
          </w:p>
        </w:tc>
      </w:tr>
      <w:tr w:rsidR="00E36409" w:rsidRPr="00E36409" w14:paraId="6683BF32" w14:textId="77777777" w:rsidTr="008421C5">
        <w:tc>
          <w:tcPr>
            <w:tcW w:w="1595" w:type="dxa"/>
          </w:tcPr>
          <w:p w14:paraId="2C917369" w14:textId="3A85EC86" w:rsidR="008421C5" w:rsidRPr="00FB3BE9" w:rsidRDefault="008421C5" w:rsidP="003E05AE">
            <w:pPr>
              <w:tabs>
                <w:tab w:val="left" w:pos="1276"/>
              </w:tabs>
              <w:jc w:val="both"/>
              <w:rPr>
                <w:rFonts w:ascii="Times New Roman" w:hAnsi="Times New Roman" w:cs="Times New Roman"/>
                <w:sz w:val="24"/>
                <w:szCs w:val="24"/>
              </w:rPr>
            </w:pPr>
            <w:r w:rsidRPr="00FB3BE9">
              <w:rPr>
                <w:rFonts w:ascii="Times New Roman" w:hAnsi="Times New Roman" w:cs="Times New Roman"/>
                <w:sz w:val="24"/>
                <w:szCs w:val="24"/>
              </w:rPr>
              <w:t>В контакте</w:t>
            </w:r>
          </w:p>
        </w:tc>
        <w:tc>
          <w:tcPr>
            <w:tcW w:w="1595" w:type="dxa"/>
          </w:tcPr>
          <w:p w14:paraId="63053D10" w14:textId="6D99190D" w:rsidR="008421C5" w:rsidRPr="00FB3BE9" w:rsidRDefault="008421C5" w:rsidP="003E05AE">
            <w:pPr>
              <w:tabs>
                <w:tab w:val="left" w:pos="1276"/>
              </w:tabs>
              <w:jc w:val="both"/>
              <w:rPr>
                <w:rFonts w:ascii="Times New Roman" w:hAnsi="Times New Roman" w:cs="Times New Roman"/>
                <w:sz w:val="24"/>
                <w:szCs w:val="24"/>
                <w:lang w:val="en-GB"/>
              </w:rPr>
            </w:pPr>
            <w:proofErr w:type="spellStart"/>
            <w:r w:rsidRPr="00FB3BE9">
              <w:rPr>
                <w:rFonts w:ascii="Times New Roman" w:hAnsi="Times New Roman" w:cs="Times New Roman"/>
                <w:sz w:val="24"/>
                <w:szCs w:val="24"/>
                <w:lang w:val="en-GB"/>
              </w:rPr>
              <w:t>Youdo</w:t>
            </w:r>
            <w:proofErr w:type="spellEnd"/>
          </w:p>
        </w:tc>
        <w:tc>
          <w:tcPr>
            <w:tcW w:w="1595" w:type="dxa"/>
          </w:tcPr>
          <w:p w14:paraId="5B0483D0" w14:textId="2D52E2E4" w:rsidR="008421C5" w:rsidRPr="00FB3BE9" w:rsidRDefault="008421C5" w:rsidP="003E05AE">
            <w:pPr>
              <w:tabs>
                <w:tab w:val="left" w:pos="1276"/>
              </w:tabs>
              <w:jc w:val="both"/>
              <w:rPr>
                <w:rFonts w:ascii="Times New Roman" w:hAnsi="Times New Roman" w:cs="Times New Roman"/>
                <w:sz w:val="24"/>
                <w:szCs w:val="24"/>
              </w:rPr>
            </w:pPr>
            <w:proofErr w:type="spellStart"/>
            <w:r w:rsidRPr="00FB3BE9">
              <w:rPr>
                <w:rFonts w:ascii="Times New Roman" w:hAnsi="Times New Roman" w:cs="Times New Roman"/>
                <w:sz w:val="24"/>
                <w:szCs w:val="24"/>
              </w:rPr>
              <w:t>Делимобиль</w:t>
            </w:r>
            <w:proofErr w:type="spellEnd"/>
          </w:p>
        </w:tc>
        <w:tc>
          <w:tcPr>
            <w:tcW w:w="1595" w:type="dxa"/>
          </w:tcPr>
          <w:p w14:paraId="5741A16C" w14:textId="77F0CBB4" w:rsidR="008421C5" w:rsidRPr="00FB3BE9" w:rsidRDefault="008421C5" w:rsidP="003E05AE">
            <w:pPr>
              <w:tabs>
                <w:tab w:val="left" w:pos="1276"/>
              </w:tabs>
              <w:jc w:val="both"/>
              <w:rPr>
                <w:rFonts w:ascii="Times New Roman" w:hAnsi="Times New Roman" w:cs="Times New Roman"/>
                <w:sz w:val="24"/>
                <w:szCs w:val="24"/>
              </w:rPr>
            </w:pPr>
            <w:r w:rsidRPr="00FB3BE9">
              <w:rPr>
                <w:rFonts w:ascii="Times New Roman" w:hAnsi="Times New Roman" w:cs="Times New Roman"/>
                <w:sz w:val="24"/>
                <w:szCs w:val="24"/>
              </w:rPr>
              <w:t>ЦИАН</w:t>
            </w:r>
          </w:p>
        </w:tc>
        <w:tc>
          <w:tcPr>
            <w:tcW w:w="1595" w:type="dxa"/>
          </w:tcPr>
          <w:p w14:paraId="0BDA846E" w14:textId="4E51F4AD" w:rsidR="008421C5" w:rsidRPr="00FB3BE9" w:rsidRDefault="008421C5" w:rsidP="003E05AE">
            <w:pPr>
              <w:tabs>
                <w:tab w:val="left" w:pos="1276"/>
              </w:tabs>
              <w:jc w:val="both"/>
              <w:rPr>
                <w:rFonts w:ascii="Times New Roman" w:hAnsi="Times New Roman" w:cs="Times New Roman"/>
                <w:sz w:val="24"/>
                <w:szCs w:val="24"/>
                <w:lang w:val="en-GB"/>
              </w:rPr>
            </w:pPr>
            <w:proofErr w:type="spellStart"/>
            <w:r w:rsidRPr="00FB3BE9">
              <w:rPr>
                <w:rFonts w:ascii="Times New Roman" w:hAnsi="Times New Roman" w:cs="Times New Roman"/>
                <w:sz w:val="24"/>
                <w:szCs w:val="24"/>
                <w:lang w:val="en-GB"/>
              </w:rPr>
              <w:t>Crowdrepublic</w:t>
            </w:r>
            <w:proofErr w:type="spellEnd"/>
          </w:p>
        </w:tc>
        <w:tc>
          <w:tcPr>
            <w:tcW w:w="1595" w:type="dxa"/>
          </w:tcPr>
          <w:p w14:paraId="59171B6B" w14:textId="733D1BA2" w:rsidR="008421C5" w:rsidRPr="00FB3BE9" w:rsidRDefault="008421C5" w:rsidP="003E05AE">
            <w:pPr>
              <w:tabs>
                <w:tab w:val="left" w:pos="1276"/>
              </w:tabs>
              <w:jc w:val="both"/>
              <w:rPr>
                <w:rFonts w:ascii="Times New Roman" w:hAnsi="Times New Roman" w:cs="Times New Roman"/>
                <w:sz w:val="24"/>
                <w:szCs w:val="24"/>
                <w:lang w:val="en-GB"/>
              </w:rPr>
            </w:pPr>
            <w:r w:rsidRPr="00FB3BE9">
              <w:rPr>
                <w:rFonts w:ascii="Times New Roman" w:hAnsi="Times New Roman" w:cs="Times New Roman"/>
                <w:sz w:val="24"/>
                <w:szCs w:val="24"/>
                <w:lang w:val="en-GB"/>
              </w:rPr>
              <w:t>Next2U</w:t>
            </w:r>
          </w:p>
        </w:tc>
      </w:tr>
      <w:tr w:rsidR="00E36409" w:rsidRPr="00E36409" w14:paraId="6D86F9BE" w14:textId="77777777" w:rsidTr="008421C5">
        <w:tc>
          <w:tcPr>
            <w:tcW w:w="1595" w:type="dxa"/>
          </w:tcPr>
          <w:p w14:paraId="0A012834" w14:textId="6E5FBDF4" w:rsidR="008421C5" w:rsidRPr="00FB3BE9" w:rsidRDefault="008421C5" w:rsidP="003E05AE">
            <w:pPr>
              <w:tabs>
                <w:tab w:val="left" w:pos="1276"/>
              </w:tabs>
              <w:jc w:val="both"/>
              <w:rPr>
                <w:rFonts w:ascii="Times New Roman" w:hAnsi="Times New Roman" w:cs="Times New Roman"/>
                <w:sz w:val="24"/>
                <w:szCs w:val="24"/>
              </w:rPr>
            </w:pPr>
            <w:r w:rsidRPr="00FB3BE9">
              <w:rPr>
                <w:rFonts w:ascii="Times New Roman" w:hAnsi="Times New Roman" w:cs="Times New Roman"/>
                <w:sz w:val="24"/>
                <w:szCs w:val="24"/>
              </w:rPr>
              <w:t>Одноклассники</w:t>
            </w:r>
          </w:p>
        </w:tc>
        <w:tc>
          <w:tcPr>
            <w:tcW w:w="1595" w:type="dxa"/>
          </w:tcPr>
          <w:p w14:paraId="696FF9C7" w14:textId="1C795AC7" w:rsidR="008421C5" w:rsidRPr="00FB3BE9" w:rsidRDefault="008421C5" w:rsidP="003E05AE">
            <w:pPr>
              <w:tabs>
                <w:tab w:val="left" w:pos="1276"/>
              </w:tabs>
              <w:jc w:val="both"/>
              <w:rPr>
                <w:rFonts w:ascii="Times New Roman" w:hAnsi="Times New Roman" w:cs="Times New Roman"/>
                <w:sz w:val="24"/>
                <w:szCs w:val="24"/>
                <w:lang w:val="en-GB"/>
              </w:rPr>
            </w:pPr>
            <w:proofErr w:type="spellStart"/>
            <w:r w:rsidRPr="00FB3BE9">
              <w:rPr>
                <w:rFonts w:ascii="Times New Roman" w:hAnsi="Times New Roman" w:cs="Times New Roman"/>
                <w:sz w:val="24"/>
                <w:szCs w:val="24"/>
                <w:lang w:val="en-GB"/>
              </w:rPr>
              <w:t>Fl</w:t>
            </w:r>
            <w:proofErr w:type="spellEnd"/>
          </w:p>
        </w:tc>
        <w:tc>
          <w:tcPr>
            <w:tcW w:w="1595" w:type="dxa"/>
          </w:tcPr>
          <w:p w14:paraId="07CE2B8D" w14:textId="00A50A3A" w:rsidR="008421C5" w:rsidRPr="00FB3BE9" w:rsidRDefault="008421C5" w:rsidP="003E05AE">
            <w:pPr>
              <w:tabs>
                <w:tab w:val="left" w:pos="1276"/>
              </w:tabs>
              <w:jc w:val="both"/>
              <w:rPr>
                <w:rFonts w:ascii="Times New Roman" w:hAnsi="Times New Roman" w:cs="Times New Roman"/>
                <w:sz w:val="24"/>
                <w:szCs w:val="24"/>
                <w:lang w:val="en-GB"/>
              </w:rPr>
            </w:pPr>
            <w:proofErr w:type="spellStart"/>
            <w:r w:rsidRPr="00FB3BE9">
              <w:rPr>
                <w:rFonts w:ascii="Times New Roman" w:hAnsi="Times New Roman" w:cs="Times New Roman"/>
                <w:sz w:val="24"/>
                <w:szCs w:val="24"/>
                <w:lang w:val="en-GB"/>
              </w:rPr>
              <w:t>Blablacar</w:t>
            </w:r>
            <w:proofErr w:type="spellEnd"/>
          </w:p>
        </w:tc>
        <w:tc>
          <w:tcPr>
            <w:tcW w:w="1595" w:type="dxa"/>
          </w:tcPr>
          <w:p w14:paraId="0B69750D" w14:textId="71D24764" w:rsidR="008421C5" w:rsidRPr="00FB3BE9" w:rsidRDefault="008421C5" w:rsidP="003E05AE">
            <w:pPr>
              <w:tabs>
                <w:tab w:val="left" w:pos="1276"/>
              </w:tabs>
              <w:jc w:val="both"/>
              <w:rPr>
                <w:rFonts w:ascii="Times New Roman" w:hAnsi="Times New Roman" w:cs="Times New Roman"/>
                <w:sz w:val="24"/>
                <w:szCs w:val="24"/>
                <w:lang w:val="en-GB"/>
              </w:rPr>
            </w:pPr>
            <w:proofErr w:type="spellStart"/>
            <w:r w:rsidRPr="00FB3BE9">
              <w:rPr>
                <w:rFonts w:ascii="Times New Roman" w:hAnsi="Times New Roman" w:cs="Times New Roman"/>
                <w:sz w:val="24"/>
                <w:szCs w:val="24"/>
                <w:lang w:val="en-GB"/>
              </w:rPr>
              <w:t>Wework</w:t>
            </w:r>
            <w:proofErr w:type="spellEnd"/>
          </w:p>
        </w:tc>
        <w:tc>
          <w:tcPr>
            <w:tcW w:w="1595" w:type="dxa"/>
          </w:tcPr>
          <w:p w14:paraId="67BC295F" w14:textId="40E787B2" w:rsidR="008421C5" w:rsidRPr="00FB3BE9" w:rsidRDefault="008421C5" w:rsidP="003E05AE">
            <w:pPr>
              <w:tabs>
                <w:tab w:val="left" w:pos="1276"/>
              </w:tabs>
              <w:jc w:val="both"/>
              <w:rPr>
                <w:rFonts w:ascii="Times New Roman" w:hAnsi="Times New Roman" w:cs="Times New Roman"/>
                <w:sz w:val="24"/>
                <w:szCs w:val="24"/>
                <w:lang w:val="en-GB"/>
              </w:rPr>
            </w:pPr>
            <w:proofErr w:type="spellStart"/>
            <w:r w:rsidRPr="00FB3BE9">
              <w:rPr>
                <w:rFonts w:ascii="Times New Roman" w:hAnsi="Times New Roman" w:cs="Times New Roman"/>
                <w:sz w:val="24"/>
                <w:szCs w:val="24"/>
                <w:lang w:val="en-GB"/>
              </w:rPr>
              <w:t>Kikstarter</w:t>
            </w:r>
            <w:proofErr w:type="spellEnd"/>
          </w:p>
        </w:tc>
        <w:tc>
          <w:tcPr>
            <w:tcW w:w="1595" w:type="dxa"/>
          </w:tcPr>
          <w:p w14:paraId="388BFD73" w14:textId="77777777" w:rsidR="008421C5" w:rsidRPr="00FB3BE9" w:rsidRDefault="008421C5" w:rsidP="003E05AE">
            <w:pPr>
              <w:tabs>
                <w:tab w:val="left" w:pos="1276"/>
              </w:tabs>
              <w:jc w:val="both"/>
              <w:rPr>
                <w:rFonts w:ascii="Times New Roman" w:hAnsi="Times New Roman" w:cs="Times New Roman"/>
                <w:sz w:val="24"/>
                <w:szCs w:val="24"/>
                <w:lang w:val="en-US"/>
              </w:rPr>
            </w:pPr>
          </w:p>
        </w:tc>
      </w:tr>
    </w:tbl>
    <w:p w14:paraId="74598D44" w14:textId="77777777" w:rsidR="008421C5" w:rsidRPr="00E36409" w:rsidRDefault="008421C5" w:rsidP="003E05AE">
      <w:pPr>
        <w:tabs>
          <w:tab w:val="left" w:pos="1276"/>
        </w:tabs>
        <w:spacing w:after="0" w:line="360" w:lineRule="auto"/>
        <w:ind w:firstLine="709"/>
        <w:jc w:val="both"/>
        <w:rPr>
          <w:rFonts w:ascii="Times New Roman" w:hAnsi="Times New Roman" w:cs="Times New Roman"/>
          <w:sz w:val="28"/>
          <w:szCs w:val="28"/>
        </w:rPr>
      </w:pPr>
    </w:p>
    <w:p w14:paraId="3F8E682D" w14:textId="76018185" w:rsidR="001B451F" w:rsidRPr="00E36409" w:rsidRDefault="008421C5" w:rsidP="003E05AE">
      <w:pPr>
        <w:tabs>
          <w:tab w:val="left" w:pos="1276"/>
        </w:tabs>
        <w:spacing w:after="0" w:line="360" w:lineRule="auto"/>
        <w:ind w:firstLine="709"/>
        <w:jc w:val="both"/>
        <w:rPr>
          <w:rStyle w:val="a3"/>
          <w:rFonts w:ascii="Times New Roman" w:hAnsi="Times New Roman" w:cs="Times New Roman"/>
          <w:bCs/>
          <w:color w:val="auto"/>
          <w:sz w:val="28"/>
          <w:szCs w:val="28"/>
          <w:u w:val="none"/>
          <w:shd w:val="clear" w:color="auto" w:fill="FFFFFF"/>
        </w:rPr>
      </w:pPr>
      <w:r w:rsidRPr="00E36409">
        <w:rPr>
          <w:rFonts w:ascii="Times New Roman" w:hAnsi="Times New Roman" w:cs="Times New Roman"/>
          <w:sz w:val="28"/>
          <w:szCs w:val="28"/>
        </w:rPr>
        <w:t xml:space="preserve">Подводя итоги, можно сделать следующие выводы. Рынок совместного потребления в России демонстрирует довольно высокие темпы роста. В последние годы они двузначные, в том числе в кризисном 2020 году. Наибольшее значение на российском рынке имеют </w:t>
      </w:r>
      <w:r w:rsidRPr="00E36409">
        <w:rPr>
          <w:rFonts w:ascii="Times New Roman" w:hAnsi="Times New Roman" w:cs="Times New Roman"/>
          <w:sz w:val="28"/>
          <w:szCs w:val="28"/>
          <w:lang w:val="en-GB"/>
        </w:rPr>
        <w:t>C</w:t>
      </w:r>
      <w:r w:rsidRPr="00E36409">
        <w:rPr>
          <w:rFonts w:ascii="Times New Roman" w:hAnsi="Times New Roman" w:cs="Times New Roman"/>
          <w:sz w:val="28"/>
          <w:szCs w:val="28"/>
        </w:rPr>
        <w:t>2</w:t>
      </w:r>
      <w:r w:rsidRPr="00E36409">
        <w:rPr>
          <w:rFonts w:ascii="Times New Roman" w:hAnsi="Times New Roman" w:cs="Times New Roman"/>
          <w:sz w:val="28"/>
          <w:szCs w:val="28"/>
          <w:lang w:val="en-GB"/>
        </w:rPr>
        <w:t>C</w:t>
      </w:r>
      <w:r w:rsidRPr="00E36409">
        <w:rPr>
          <w:rFonts w:ascii="Times New Roman" w:hAnsi="Times New Roman" w:cs="Times New Roman"/>
          <w:sz w:val="28"/>
          <w:szCs w:val="28"/>
        </w:rPr>
        <w:t xml:space="preserve">-продажи и оказание </w:t>
      </w:r>
      <w:r w:rsidRPr="00E36409">
        <w:rPr>
          <w:rFonts w:ascii="Times New Roman" w:hAnsi="Times New Roman" w:cs="Times New Roman"/>
          <w:sz w:val="28"/>
          <w:szCs w:val="28"/>
          <w:lang w:val="en-GB"/>
        </w:rPr>
        <w:t>P</w:t>
      </w:r>
      <w:r w:rsidRPr="00E36409">
        <w:rPr>
          <w:rFonts w:ascii="Times New Roman" w:hAnsi="Times New Roman" w:cs="Times New Roman"/>
          <w:sz w:val="28"/>
          <w:szCs w:val="28"/>
        </w:rPr>
        <w:t>2</w:t>
      </w:r>
      <w:r w:rsidRPr="00E36409">
        <w:rPr>
          <w:rFonts w:ascii="Times New Roman" w:hAnsi="Times New Roman" w:cs="Times New Roman"/>
          <w:sz w:val="28"/>
          <w:szCs w:val="28"/>
          <w:lang w:val="en-GB"/>
        </w:rPr>
        <w:t>P</w:t>
      </w:r>
      <w:r w:rsidRPr="00E36409">
        <w:rPr>
          <w:rFonts w:ascii="Times New Roman" w:hAnsi="Times New Roman" w:cs="Times New Roman"/>
          <w:sz w:val="28"/>
          <w:szCs w:val="28"/>
        </w:rPr>
        <w:t xml:space="preserve"> услуг. </w:t>
      </w:r>
      <w:r w:rsidR="00317B57" w:rsidRPr="00E36409">
        <w:rPr>
          <w:rFonts w:ascii="Times New Roman" w:hAnsi="Times New Roman" w:cs="Times New Roman"/>
          <w:sz w:val="28"/>
          <w:szCs w:val="28"/>
        </w:rPr>
        <w:t>В следующем параграфе речь пойдет о перспективах дальнейшего развития экономики совместного потребления в нашей стране.</w:t>
      </w:r>
      <w:r w:rsidR="001B451F" w:rsidRPr="00E36409">
        <w:rPr>
          <w:rFonts w:ascii="Times New Roman" w:hAnsi="Times New Roman" w:cs="Times New Roman"/>
          <w:bCs/>
          <w:sz w:val="28"/>
          <w:szCs w:val="28"/>
        </w:rPr>
        <w:t xml:space="preserve"> </w:t>
      </w:r>
    </w:p>
    <w:p w14:paraId="32D2B2A5" w14:textId="77777777" w:rsidR="00C51832" w:rsidRPr="00E36409" w:rsidRDefault="00C51832" w:rsidP="003E05AE">
      <w:pPr>
        <w:tabs>
          <w:tab w:val="left" w:pos="1276"/>
        </w:tabs>
        <w:spacing w:after="0" w:line="360" w:lineRule="auto"/>
        <w:ind w:firstLine="709"/>
        <w:jc w:val="both"/>
        <w:rPr>
          <w:rFonts w:ascii="Times New Roman" w:hAnsi="Times New Roman" w:cs="Times New Roman"/>
          <w:bCs/>
          <w:sz w:val="28"/>
          <w:szCs w:val="28"/>
        </w:rPr>
      </w:pPr>
    </w:p>
    <w:p w14:paraId="553F4E6D" w14:textId="7D1C80E6" w:rsidR="001B451F" w:rsidRPr="004E530A" w:rsidRDefault="001B451F" w:rsidP="003E05AE">
      <w:pPr>
        <w:pStyle w:val="2"/>
        <w:keepNext w:val="0"/>
        <w:keepLines w:val="0"/>
        <w:tabs>
          <w:tab w:val="left" w:pos="1276"/>
        </w:tabs>
        <w:spacing w:before="0" w:line="360" w:lineRule="auto"/>
        <w:ind w:firstLine="709"/>
        <w:jc w:val="both"/>
        <w:rPr>
          <w:rFonts w:ascii="Times New Roman" w:hAnsi="Times New Roman" w:cs="Times New Roman"/>
          <w:b/>
          <w:color w:val="auto"/>
          <w:sz w:val="28"/>
          <w:szCs w:val="28"/>
        </w:rPr>
      </w:pPr>
      <w:bookmarkStart w:id="15" w:name="_Toc74788653"/>
      <w:r w:rsidRPr="004E530A">
        <w:rPr>
          <w:rFonts w:ascii="Times New Roman" w:hAnsi="Times New Roman" w:cs="Times New Roman"/>
          <w:b/>
          <w:color w:val="auto"/>
          <w:sz w:val="28"/>
          <w:szCs w:val="28"/>
        </w:rPr>
        <w:t>3.2</w:t>
      </w:r>
      <w:r w:rsidR="00317B57" w:rsidRPr="004E530A">
        <w:rPr>
          <w:rFonts w:ascii="Times New Roman" w:hAnsi="Times New Roman" w:cs="Times New Roman"/>
          <w:b/>
          <w:color w:val="auto"/>
          <w:sz w:val="28"/>
          <w:szCs w:val="28"/>
        </w:rPr>
        <w:t xml:space="preserve"> </w:t>
      </w:r>
      <w:r w:rsidR="004352A9" w:rsidRPr="004E530A">
        <w:rPr>
          <w:rFonts w:ascii="Times New Roman" w:hAnsi="Times New Roman" w:cs="Times New Roman"/>
          <w:b/>
          <w:color w:val="auto"/>
          <w:sz w:val="28"/>
          <w:szCs w:val="28"/>
        </w:rPr>
        <w:t xml:space="preserve">Перспективы </w:t>
      </w:r>
      <w:r w:rsidR="00317B57" w:rsidRPr="004E530A">
        <w:rPr>
          <w:rFonts w:ascii="Times New Roman" w:hAnsi="Times New Roman" w:cs="Times New Roman"/>
          <w:b/>
          <w:color w:val="auto"/>
          <w:sz w:val="28"/>
          <w:szCs w:val="28"/>
        </w:rPr>
        <w:t xml:space="preserve">дальнейшего развития экономики совместного </w:t>
      </w:r>
      <w:r w:rsidR="004E530A">
        <w:rPr>
          <w:rFonts w:ascii="Times New Roman" w:hAnsi="Times New Roman" w:cs="Times New Roman"/>
          <w:b/>
          <w:color w:val="auto"/>
          <w:sz w:val="28"/>
          <w:szCs w:val="28"/>
        </w:rPr>
        <w:br/>
      </w:r>
      <w:r w:rsidR="00317B57" w:rsidRPr="004E530A">
        <w:rPr>
          <w:rFonts w:ascii="Times New Roman" w:hAnsi="Times New Roman" w:cs="Times New Roman"/>
          <w:b/>
          <w:color w:val="auto"/>
          <w:sz w:val="28"/>
          <w:szCs w:val="28"/>
        </w:rPr>
        <w:t>потребления в РФ</w:t>
      </w:r>
      <w:bookmarkEnd w:id="15"/>
    </w:p>
    <w:p w14:paraId="18317B46" w14:textId="03BB1163" w:rsidR="001B451F" w:rsidRPr="00E36409" w:rsidRDefault="001B451F" w:rsidP="003E05AE">
      <w:pPr>
        <w:tabs>
          <w:tab w:val="left" w:pos="1276"/>
        </w:tabs>
        <w:spacing w:after="0" w:line="360" w:lineRule="auto"/>
        <w:ind w:firstLine="709"/>
        <w:jc w:val="both"/>
        <w:rPr>
          <w:rFonts w:ascii="Times New Roman" w:hAnsi="Times New Roman" w:cs="Times New Roman"/>
          <w:sz w:val="28"/>
          <w:szCs w:val="28"/>
        </w:rPr>
      </w:pPr>
    </w:p>
    <w:p w14:paraId="12DBA5F7" w14:textId="512943BC" w:rsidR="009A5E59" w:rsidRPr="00E36409" w:rsidRDefault="009A5E59"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Несомненно, совместное потребление </w:t>
      </w:r>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перспективное направление развития экономики. Анализ преимуществ, недостатков и особенностей экономики совместного потребления за рубежом и в России дает возможность более глубокого понимания этого явления и оценки возможности последующего участия в процессах разделения.</w:t>
      </w:r>
    </w:p>
    <w:p w14:paraId="253883C6" w14:textId="402C51AF" w:rsidR="00C51832" w:rsidRPr="00E36409" w:rsidRDefault="00C51832"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Экономика совместного потребления </w:t>
      </w:r>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один из глобальных трендов. Это и изменение отношения населения и бизнеса к активам и ресурсам, и развитие цифровых платформ и экосистем, ранее казавшихся сложно делимыми: от еды в ресторанах до телефонов и ноутбуков, и новый уровень качества самих товаров и услуг, который позволяет делиться ими с другими без заметного ущерба.</w:t>
      </w:r>
    </w:p>
    <w:p w14:paraId="3AEB93FA" w14:textId="502E626C" w:rsidR="00FC549F" w:rsidRDefault="00C51832" w:rsidP="003E05AE">
      <w:pPr>
        <w:pStyle w:val="a5"/>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 xml:space="preserve">И ключевым драйвером, который способствует развитию экономики совместного потребления в России (как и в мире в целом) является интенсивное развитие цифровых технологий. Современное общество характеризуется тем, что информационные технологии трансформируют все аспекты культурной, политической и социальной жизни и основано на производстве и распространении информации. </w:t>
      </w:r>
      <w:r w:rsidR="00FC549F" w:rsidRPr="00E36409">
        <w:rPr>
          <w:rFonts w:ascii="Times New Roman" w:hAnsi="Times New Roman" w:cs="Times New Roman"/>
          <w:sz w:val="28"/>
          <w:szCs w:val="28"/>
        </w:rPr>
        <w:t>В России уровень распространения технологий не так велик, как в развитых странах, но ситуация постепенно меняется в лучшую сторону</w:t>
      </w:r>
      <w:r w:rsidR="0091157C">
        <w:rPr>
          <w:rFonts w:ascii="Times New Roman" w:hAnsi="Times New Roman" w:cs="Times New Roman"/>
          <w:sz w:val="28"/>
          <w:szCs w:val="28"/>
        </w:rPr>
        <w:t xml:space="preserve"> (рисунок 21)</w:t>
      </w:r>
      <w:r w:rsidR="00FC549F" w:rsidRPr="00E36409">
        <w:rPr>
          <w:rFonts w:ascii="Times New Roman" w:hAnsi="Times New Roman" w:cs="Times New Roman"/>
          <w:sz w:val="28"/>
          <w:szCs w:val="28"/>
        </w:rPr>
        <w:t>.</w:t>
      </w:r>
    </w:p>
    <w:p w14:paraId="1C9E8A48" w14:textId="77777777" w:rsidR="00584274" w:rsidRPr="00E36409" w:rsidRDefault="00584274" w:rsidP="003E05AE">
      <w:pPr>
        <w:pStyle w:val="a5"/>
        <w:tabs>
          <w:tab w:val="left" w:pos="1276"/>
        </w:tabs>
        <w:spacing w:after="0" w:line="360" w:lineRule="auto"/>
        <w:ind w:left="0" w:firstLine="709"/>
        <w:jc w:val="both"/>
        <w:rPr>
          <w:rFonts w:ascii="Times New Roman" w:hAnsi="Times New Roman" w:cs="Times New Roman"/>
          <w:sz w:val="28"/>
          <w:szCs w:val="28"/>
        </w:rPr>
      </w:pPr>
    </w:p>
    <w:p w14:paraId="2D334C99" w14:textId="77777777" w:rsidR="00FC549F" w:rsidRPr="00E36409" w:rsidRDefault="00FC549F" w:rsidP="003E05AE">
      <w:pPr>
        <w:tabs>
          <w:tab w:val="left" w:pos="1276"/>
        </w:tabs>
        <w:spacing w:after="0" w:line="360" w:lineRule="auto"/>
        <w:jc w:val="center"/>
        <w:rPr>
          <w:rFonts w:ascii="Times New Roman" w:hAnsi="Times New Roman" w:cs="Times New Roman"/>
          <w:sz w:val="28"/>
          <w:szCs w:val="28"/>
        </w:rPr>
      </w:pPr>
      <w:r w:rsidRPr="00584274">
        <w:rPr>
          <w:rFonts w:ascii="Times New Roman" w:hAnsi="Times New Roman" w:cs="Times New Roman"/>
          <w:noProof/>
          <w:sz w:val="24"/>
          <w:szCs w:val="24"/>
          <w:lang w:eastAsia="ru-RU"/>
        </w:rPr>
        <w:drawing>
          <wp:inline distT="0" distB="0" distL="0" distR="0" wp14:anchorId="5642A0D4" wp14:editId="094D6B10">
            <wp:extent cx="5875655" cy="43243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05822" cy="4346552"/>
                    </a:xfrm>
                    <a:prstGeom prst="rect">
                      <a:avLst/>
                    </a:prstGeom>
                  </pic:spPr>
                </pic:pic>
              </a:graphicData>
            </a:graphic>
          </wp:inline>
        </w:drawing>
      </w:r>
    </w:p>
    <w:p w14:paraId="4145B8BC" w14:textId="77777777" w:rsidR="00584274" w:rsidRDefault="00584274" w:rsidP="003E05AE">
      <w:pPr>
        <w:tabs>
          <w:tab w:val="left" w:pos="1276"/>
        </w:tabs>
        <w:spacing w:after="0" w:line="360" w:lineRule="auto"/>
        <w:jc w:val="center"/>
        <w:rPr>
          <w:rFonts w:ascii="Times New Roman" w:hAnsi="Times New Roman" w:cs="Times New Roman"/>
          <w:sz w:val="28"/>
          <w:szCs w:val="28"/>
        </w:rPr>
      </w:pPr>
    </w:p>
    <w:p w14:paraId="240E5E41" w14:textId="2F0C2056" w:rsidR="00FC549F" w:rsidRPr="00E36409" w:rsidRDefault="00FC549F" w:rsidP="003E05AE">
      <w:pPr>
        <w:tabs>
          <w:tab w:val="left" w:pos="1276"/>
        </w:tabs>
        <w:spacing w:after="0" w:line="240" w:lineRule="auto"/>
        <w:jc w:val="center"/>
        <w:rPr>
          <w:rFonts w:ascii="Times New Roman" w:hAnsi="Times New Roman" w:cs="Times New Roman"/>
          <w:sz w:val="28"/>
          <w:szCs w:val="28"/>
        </w:rPr>
      </w:pPr>
      <w:r w:rsidRPr="00E36409">
        <w:rPr>
          <w:rFonts w:ascii="Times New Roman" w:hAnsi="Times New Roman" w:cs="Times New Roman"/>
          <w:sz w:val="28"/>
          <w:szCs w:val="28"/>
        </w:rPr>
        <w:t xml:space="preserve">Рисунок </w:t>
      </w:r>
      <w:r w:rsidR="008E0437" w:rsidRPr="00E36409">
        <w:rPr>
          <w:rFonts w:ascii="Times New Roman" w:hAnsi="Times New Roman" w:cs="Times New Roman"/>
          <w:sz w:val="28"/>
          <w:szCs w:val="28"/>
        </w:rPr>
        <w:t>21</w:t>
      </w:r>
      <w:r w:rsidRPr="00E36409">
        <w:rPr>
          <w:rFonts w:ascii="Times New Roman" w:hAnsi="Times New Roman" w:cs="Times New Roman"/>
          <w:sz w:val="28"/>
          <w:szCs w:val="28"/>
        </w:rPr>
        <w:t xml:space="preserve"> – Доступ к интернету в домашних хозяйствах в % </w:t>
      </w:r>
      <w:r w:rsidR="00584274">
        <w:rPr>
          <w:rFonts w:ascii="Times New Roman" w:hAnsi="Times New Roman" w:cs="Times New Roman"/>
          <w:sz w:val="28"/>
          <w:szCs w:val="28"/>
        </w:rPr>
        <w:br/>
      </w:r>
      <w:r w:rsidRPr="00E36409">
        <w:rPr>
          <w:rFonts w:ascii="Times New Roman" w:hAnsi="Times New Roman" w:cs="Times New Roman"/>
          <w:sz w:val="28"/>
          <w:szCs w:val="28"/>
        </w:rPr>
        <w:t>на 2018 год</w:t>
      </w:r>
      <w:r w:rsidR="00B11A50" w:rsidRPr="00E36409">
        <w:rPr>
          <w:rFonts w:ascii="Times New Roman" w:hAnsi="Times New Roman" w:cs="Times New Roman"/>
          <w:sz w:val="28"/>
          <w:szCs w:val="28"/>
        </w:rPr>
        <w:t xml:space="preserve"> [26]</w:t>
      </w:r>
    </w:p>
    <w:p w14:paraId="50ECF301" w14:textId="77777777" w:rsidR="00FC549F" w:rsidRPr="00E36409" w:rsidRDefault="00FC549F" w:rsidP="003E05AE">
      <w:pPr>
        <w:pStyle w:val="a5"/>
        <w:tabs>
          <w:tab w:val="left" w:pos="1276"/>
        </w:tabs>
        <w:spacing w:after="0" w:line="360" w:lineRule="auto"/>
        <w:ind w:left="0" w:firstLine="709"/>
        <w:jc w:val="both"/>
        <w:rPr>
          <w:rFonts w:ascii="Times New Roman" w:hAnsi="Times New Roman" w:cs="Times New Roman"/>
          <w:sz w:val="28"/>
          <w:szCs w:val="28"/>
        </w:rPr>
      </w:pPr>
    </w:p>
    <w:p w14:paraId="34F64E20" w14:textId="52D44DE8" w:rsidR="00F649B1" w:rsidRDefault="00F649B1" w:rsidP="003E05AE">
      <w:pPr>
        <w:pStyle w:val="a5"/>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Кроме того, развитие информационных технологий и электронного правительства, как и развитие </w:t>
      </w:r>
      <w:proofErr w:type="spellStart"/>
      <w:r w:rsidRPr="00E36409">
        <w:rPr>
          <w:rFonts w:ascii="Times New Roman" w:hAnsi="Times New Roman" w:cs="Times New Roman"/>
          <w:sz w:val="28"/>
          <w:szCs w:val="28"/>
        </w:rPr>
        <w:t>кибербезопасности</w:t>
      </w:r>
      <w:proofErr w:type="spellEnd"/>
      <w:r w:rsidRPr="00E36409">
        <w:rPr>
          <w:rFonts w:ascii="Times New Roman" w:hAnsi="Times New Roman" w:cs="Times New Roman"/>
          <w:sz w:val="28"/>
          <w:szCs w:val="28"/>
        </w:rPr>
        <w:t xml:space="preserve"> находятся далеко не на самом высоком уровне</w:t>
      </w:r>
      <w:r w:rsidR="0091157C">
        <w:rPr>
          <w:rFonts w:ascii="Times New Roman" w:hAnsi="Times New Roman" w:cs="Times New Roman"/>
          <w:sz w:val="28"/>
          <w:szCs w:val="28"/>
        </w:rPr>
        <w:t xml:space="preserve"> (рисунок 22)</w:t>
      </w:r>
      <w:r w:rsidRPr="00E36409">
        <w:rPr>
          <w:rFonts w:ascii="Times New Roman" w:hAnsi="Times New Roman" w:cs="Times New Roman"/>
          <w:sz w:val="28"/>
          <w:szCs w:val="28"/>
        </w:rPr>
        <w:t>.</w:t>
      </w:r>
    </w:p>
    <w:p w14:paraId="55450633" w14:textId="77777777" w:rsidR="00F649B1" w:rsidRPr="00E36409" w:rsidRDefault="00F649B1" w:rsidP="003E05AE">
      <w:pPr>
        <w:tabs>
          <w:tab w:val="left" w:pos="1276"/>
        </w:tabs>
        <w:spacing w:after="0" w:line="360" w:lineRule="auto"/>
        <w:jc w:val="center"/>
        <w:rPr>
          <w:rFonts w:ascii="Times New Roman" w:hAnsi="Times New Roman" w:cs="Times New Roman"/>
          <w:sz w:val="28"/>
          <w:szCs w:val="28"/>
        </w:rPr>
      </w:pPr>
      <w:r w:rsidRPr="00E36409">
        <w:rPr>
          <w:rFonts w:ascii="Times New Roman" w:hAnsi="Times New Roman" w:cs="Times New Roman"/>
          <w:noProof/>
          <w:sz w:val="28"/>
          <w:szCs w:val="28"/>
          <w:lang w:eastAsia="ru-RU"/>
        </w:rPr>
        <w:lastRenderedPageBreak/>
        <w:drawing>
          <wp:inline distT="0" distB="0" distL="0" distR="0" wp14:anchorId="6327928C" wp14:editId="420E0A9D">
            <wp:extent cx="5931535" cy="4400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51183" cy="4415127"/>
                    </a:xfrm>
                    <a:prstGeom prst="rect">
                      <a:avLst/>
                    </a:prstGeom>
                  </pic:spPr>
                </pic:pic>
              </a:graphicData>
            </a:graphic>
          </wp:inline>
        </w:drawing>
      </w:r>
    </w:p>
    <w:p w14:paraId="747C67A7" w14:textId="77777777" w:rsidR="00584274" w:rsidRDefault="00584274" w:rsidP="003E05AE">
      <w:pPr>
        <w:tabs>
          <w:tab w:val="left" w:pos="1276"/>
        </w:tabs>
        <w:spacing w:after="0" w:line="360" w:lineRule="auto"/>
        <w:jc w:val="center"/>
        <w:rPr>
          <w:rFonts w:ascii="Times New Roman" w:hAnsi="Times New Roman" w:cs="Times New Roman"/>
          <w:sz w:val="28"/>
          <w:szCs w:val="28"/>
        </w:rPr>
      </w:pPr>
    </w:p>
    <w:p w14:paraId="540BC8EA" w14:textId="5C9C552C" w:rsidR="00F649B1" w:rsidRPr="00E36409" w:rsidRDefault="00F649B1" w:rsidP="003E05AE">
      <w:pPr>
        <w:tabs>
          <w:tab w:val="left" w:pos="1276"/>
        </w:tabs>
        <w:spacing w:after="0" w:line="240" w:lineRule="auto"/>
        <w:jc w:val="center"/>
        <w:rPr>
          <w:rFonts w:ascii="Times New Roman" w:hAnsi="Times New Roman" w:cs="Times New Roman"/>
          <w:sz w:val="28"/>
          <w:szCs w:val="28"/>
        </w:rPr>
      </w:pPr>
      <w:r w:rsidRPr="00E36409">
        <w:rPr>
          <w:rFonts w:ascii="Times New Roman" w:hAnsi="Times New Roman" w:cs="Times New Roman"/>
          <w:sz w:val="28"/>
          <w:szCs w:val="28"/>
        </w:rPr>
        <w:t>Рисунок 2</w:t>
      </w:r>
      <w:r w:rsidR="008E0437" w:rsidRPr="00E36409">
        <w:rPr>
          <w:rFonts w:ascii="Times New Roman" w:hAnsi="Times New Roman" w:cs="Times New Roman"/>
          <w:sz w:val="28"/>
          <w:szCs w:val="28"/>
        </w:rPr>
        <w:t>2</w:t>
      </w:r>
      <w:r w:rsidRPr="00E36409">
        <w:rPr>
          <w:rFonts w:ascii="Times New Roman" w:hAnsi="Times New Roman" w:cs="Times New Roman"/>
          <w:sz w:val="28"/>
          <w:szCs w:val="28"/>
        </w:rPr>
        <w:t xml:space="preserve"> – Место России в международных рейтингах развития цифровой экономик</w:t>
      </w:r>
      <w:r w:rsidR="00B11A50" w:rsidRPr="00E36409">
        <w:rPr>
          <w:rFonts w:ascii="Times New Roman" w:hAnsi="Times New Roman" w:cs="Times New Roman"/>
          <w:sz w:val="28"/>
          <w:szCs w:val="28"/>
        </w:rPr>
        <w:t xml:space="preserve"> [26]</w:t>
      </w:r>
    </w:p>
    <w:p w14:paraId="55310977" w14:textId="77777777" w:rsidR="00F649B1" w:rsidRPr="00E36409" w:rsidRDefault="00F649B1" w:rsidP="003E05AE">
      <w:pPr>
        <w:pStyle w:val="a5"/>
        <w:tabs>
          <w:tab w:val="left" w:pos="1276"/>
        </w:tabs>
        <w:spacing w:after="0" w:line="360" w:lineRule="auto"/>
        <w:ind w:left="0" w:firstLine="709"/>
        <w:jc w:val="both"/>
        <w:rPr>
          <w:rFonts w:ascii="Times New Roman" w:hAnsi="Times New Roman" w:cs="Times New Roman"/>
          <w:sz w:val="28"/>
          <w:szCs w:val="28"/>
        </w:rPr>
      </w:pPr>
    </w:p>
    <w:p w14:paraId="47294C7E" w14:textId="37AE4E15" w:rsidR="00FC549F" w:rsidRPr="00E36409" w:rsidRDefault="00FC549F" w:rsidP="003E05AE">
      <w:pPr>
        <w:pStyle w:val="a5"/>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Несмотря на не самую развитую с технологической точки зрения экономику в целом, в ряде аспектов Россия входит в число мировых лидеров. К примеру, в 2019 году наша страна расположилась на первом месте в мире по уровню проникновения бесконтактных платежей с помощью </w:t>
      </w:r>
      <w:proofErr w:type="spellStart"/>
      <w:r w:rsidRPr="00E36409">
        <w:rPr>
          <w:rFonts w:ascii="Times New Roman" w:hAnsi="Times New Roman" w:cs="Times New Roman"/>
          <w:sz w:val="28"/>
          <w:szCs w:val="28"/>
        </w:rPr>
        <w:t>Apple</w:t>
      </w:r>
      <w:proofErr w:type="spellEnd"/>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Pay</w:t>
      </w:r>
      <w:proofErr w:type="spellEnd"/>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Samsung</w:t>
      </w:r>
      <w:proofErr w:type="spellEnd"/>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Pay</w:t>
      </w:r>
      <w:proofErr w:type="spellEnd"/>
      <w:r w:rsidRPr="00E36409">
        <w:rPr>
          <w:rFonts w:ascii="Times New Roman" w:hAnsi="Times New Roman" w:cs="Times New Roman"/>
          <w:sz w:val="28"/>
          <w:szCs w:val="28"/>
        </w:rPr>
        <w:t xml:space="preserve"> и т.п., а также заняла третью позицию по уровню проникновения </w:t>
      </w:r>
      <w:proofErr w:type="spellStart"/>
      <w:r w:rsidRPr="00E36409">
        <w:rPr>
          <w:rFonts w:ascii="Times New Roman" w:hAnsi="Times New Roman" w:cs="Times New Roman"/>
          <w:sz w:val="28"/>
          <w:szCs w:val="28"/>
        </w:rPr>
        <w:t>финтех</w:t>
      </w:r>
      <w:proofErr w:type="spellEnd"/>
      <w:r w:rsidRPr="00E36409">
        <w:rPr>
          <w:rFonts w:ascii="Times New Roman" w:hAnsi="Times New Roman" w:cs="Times New Roman"/>
          <w:sz w:val="28"/>
          <w:szCs w:val="28"/>
        </w:rPr>
        <w:t xml:space="preserve">-сервисов. </w:t>
      </w:r>
    </w:p>
    <w:p w14:paraId="701843B3" w14:textId="2E9704CD" w:rsidR="00FC549F" w:rsidRPr="00E36409" w:rsidRDefault="00FC549F" w:rsidP="003E05AE">
      <w:pPr>
        <w:pStyle w:val="a5"/>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Это стимулирует активизацию совместного потребления в самых разных отраслях и сферах. Компании развивают любое взаимодействие с аудиторией через мобильные приложения и </w:t>
      </w:r>
      <w:proofErr w:type="spellStart"/>
      <w:r w:rsidRPr="00E36409">
        <w:rPr>
          <w:rFonts w:ascii="Times New Roman" w:hAnsi="Times New Roman" w:cs="Times New Roman"/>
          <w:sz w:val="28"/>
          <w:szCs w:val="28"/>
        </w:rPr>
        <w:t>интернет-ресурсы</w:t>
      </w:r>
      <w:proofErr w:type="spellEnd"/>
      <w:r w:rsidRPr="00E36409">
        <w:rPr>
          <w:rFonts w:ascii="Times New Roman" w:hAnsi="Times New Roman" w:cs="Times New Roman"/>
          <w:sz w:val="28"/>
          <w:szCs w:val="28"/>
        </w:rPr>
        <w:t xml:space="preserve"> при помощи акций или любых других инструментов.</w:t>
      </w:r>
      <w:r w:rsid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Это является одним </w:t>
      </w:r>
      <w:proofErr w:type="gramStart"/>
      <w:r w:rsidRPr="00E36409">
        <w:rPr>
          <w:rFonts w:ascii="Times New Roman" w:hAnsi="Times New Roman" w:cs="Times New Roman"/>
          <w:sz w:val="28"/>
          <w:szCs w:val="28"/>
        </w:rPr>
        <w:t>из сильнейших факторов</w:t>
      </w:r>
      <w:proofErr w:type="gramEnd"/>
      <w:r w:rsidRPr="00E36409">
        <w:rPr>
          <w:rFonts w:ascii="Times New Roman" w:hAnsi="Times New Roman" w:cs="Times New Roman"/>
          <w:sz w:val="28"/>
          <w:szCs w:val="28"/>
        </w:rPr>
        <w:t xml:space="preserve"> также оказывающих влияние на рынке технологий среди компаний в мире в целом и </w:t>
      </w:r>
      <w:r w:rsidRPr="00E36409">
        <w:rPr>
          <w:rFonts w:ascii="Times New Roman" w:hAnsi="Times New Roman" w:cs="Times New Roman"/>
          <w:sz w:val="28"/>
          <w:szCs w:val="28"/>
        </w:rPr>
        <w:lastRenderedPageBreak/>
        <w:t xml:space="preserve">в РФ в частности. Данный вид общения и взаимодействия </w:t>
      </w:r>
      <w:proofErr w:type="gramStart"/>
      <w:r w:rsidRPr="00E36409">
        <w:rPr>
          <w:rFonts w:ascii="Times New Roman" w:hAnsi="Times New Roman" w:cs="Times New Roman"/>
          <w:sz w:val="28"/>
          <w:szCs w:val="28"/>
        </w:rPr>
        <w:t>с аудиторией</w:t>
      </w:r>
      <w:proofErr w:type="gramEnd"/>
      <w:r w:rsidRPr="00E36409">
        <w:rPr>
          <w:rFonts w:ascii="Times New Roman" w:hAnsi="Times New Roman" w:cs="Times New Roman"/>
          <w:sz w:val="28"/>
          <w:szCs w:val="28"/>
        </w:rPr>
        <w:t xml:space="preserve"> являющейся в то же время клиентской базой и приводит к абсолютно новым, ещ</w:t>
      </w:r>
      <w:r w:rsidR="00E36409">
        <w:rPr>
          <w:rFonts w:ascii="Times New Roman" w:hAnsi="Times New Roman" w:cs="Times New Roman"/>
          <w:sz w:val="28"/>
          <w:szCs w:val="28"/>
        </w:rPr>
        <w:t>е</w:t>
      </w:r>
      <w:r w:rsidRPr="00E36409">
        <w:rPr>
          <w:rFonts w:ascii="Times New Roman" w:hAnsi="Times New Roman" w:cs="Times New Roman"/>
          <w:sz w:val="28"/>
          <w:szCs w:val="28"/>
        </w:rPr>
        <w:t xml:space="preserve"> не использовавшимся ранее видам покупок услуг или товаров удаленно.</w:t>
      </w:r>
    </w:p>
    <w:p w14:paraId="778DA91B" w14:textId="78C97B98" w:rsidR="00C51832" w:rsidRPr="00E36409" w:rsidRDefault="00C51832" w:rsidP="003E05AE">
      <w:pPr>
        <w:pStyle w:val="a5"/>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Информационные технологии затрагивают самые разные сферы жизни. Современное общество характеризуется: </w:t>
      </w:r>
    </w:p>
    <w:p w14:paraId="109D75E2" w14:textId="77777777" w:rsidR="00C51832" w:rsidRPr="00E36409" w:rsidRDefault="00C51832" w:rsidP="003E05AE">
      <w:pPr>
        <w:pStyle w:val="a5"/>
        <w:numPr>
          <w:ilvl w:val="0"/>
          <w:numId w:val="1"/>
        </w:numPr>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повсеместным влиянием ИТ на домашние, рабочие и развлекательные аспекты повседневной жизни людей;</w:t>
      </w:r>
    </w:p>
    <w:p w14:paraId="03C0295C" w14:textId="77777777" w:rsidR="00C51832" w:rsidRPr="00E36409" w:rsidRDefault="00C51832" w:rsidP="003E05AE">
      <w:pPr>
        <w:pStyle w:val="a5"/>
        <w:numPr>
          <w:ilvl w:val="0"/>
          <w:numId w:val="1"/>
        </w:numPr>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разделением на новые классы тех, кто богат информацией, и тех, кто беден информацией;</w:t>
      </w:r>
    </w:p>
    <w:p w14:paraId="7DFF621E" w14:textId="3105813F" w:rsidR="00C51832" w:rsidRPr="00E36409" w:rsidRDefault="00C51832" w:rsidP="003E05AE">
      <w:pPr>
        <w:pStyle w:val="a5"/>
        <w:numPr>
          <w:ilvl w:val="0"/>
          <w:numId w:val="1"/>
        </w:numPr>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ослабление влияния национального государства на жизнь отдельных людей и рост числа преступников, которые могут похитить данные личности и значительные суммы денег с помощью информационных преступлений</w:t>
      </w:r>
      <w:r w:rsidR="003364CE" w:rsidRPr="00E36409">
        <w:rPr>
          <w:rFonts w:ascii="Times New Roman" w:hAnsi="Times New Roman" w:cs="Times New Roman"/>
          <w:sz w:val="28"/>
          <w:szCs w:val="28"/>
        </w:rPr>
        <w:t xml:space="preserve"> [11]</w:t>
      </w:r>
      <w:r w:rsidRPr="00E36409">
        <w:rPr>
          <w:rFonts w:ascii="Times New Roman" w:hAnsi="Times New Roman" w:cs="Times New Roman"/>
          <w:sz w:val="28"/>
          <w:szCs w:val="28"/>
        </w:rPr>
        <w:t>.</w:t>
      </w:r>
    </w:p>
    <w:p w14:paraId="496425D7" w14:textId="77777777" w:rsidR="00C51832" w:rsidRPr="00E36409" w:rsidRDefault="00C51832" w:rsidP="003E05AE">
      <w:pPr>
        <w:pStyle w:val="a5"/>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Изменения происходят не только в производстве, но также в мировоззрении людей. Увеличивается доля умственного труда, людям становится важно удовлетворять свои информационные и творческие потребности, а не только материальные.</w:t>
      </w:r>
    </w:p>
    <w:p w14:paraId="09EAE970" w14:textId="77777777" w:rsidR="004E530A" w:rsidRDefault="00C51832"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Серьезно увеличилось число специалистов среднего уровня квалификации – рост составил более 12%, число сотрудников, занятых в сфере обслуживания увеличилось на 36%, специалистов высшего уровня квалификации и вовсе на 50%</w:t>
      </w:r>
      <w:r w:rsidR="003364CE" w:rsidRPr="00E36409">
        <w:rPr>
          <w:rFonts w:ascii="Times New Roman" w:hAnsi="Times New Roman" w:cs="Times New Roman"/>
          <w:sz w:val="28"/>
          <w:szCs w:val="28"/>
        </w:rPr>
        <w:t xml:space="preserve"> [13]</w:t>
      </w:r>
      <w:r w:rsidRPr="00E36409">
        <w:rPr>
          <w:rFonts w:ascii="Times New Roman" w:hAnsi="Times New Roman" w:cs="Times New Roman"/>
          <w:sz w:val="28"/>
          <w:szCs w:val="28"/>
        </w:rPr>
        <w:t xml:space="preserve">. </w:t>
      </w:r>
    </w:p>
    <w:p w14:paraId="4FB28FA4" w14:textId="3EA3750D" w:rsidR="00C51832" w:rsidRDefault="00C51832"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Более, чем вдвое выросло количество руководителей. Это происходило одновременно с оттоком рабочей силы из менее квалифицированных групп. Наглядно это можно увидеть на примере соотношения </w:t>
      </w:r>
      <w:r w:rsidR="00E36409">
        <w:rPr>
          <w:rFonts w:ascii="Times New Roman" w:hAnsi="Times New Roman" w:cs="Times New Roman"/>
          <w:sz w:val="28"/>
          <w:szCs w:val="28"/>
        </w:rPr>
        <w:t>«</w:t>
      </w:r>
      <w:r w:rsidRPr="00E36409">
        <w:rPr>
          <w:rFonts w:ascii="Times New Roman" w:hAnsi="Times New Roman" w:cs="Times New Roman"/>
          <w:sz w:val="28"/>
          <w:szCs w:val="28"/>
        </w:rPr>
        <w:t>белых</w:t>
      </w:r>
      <w:r w:rsidR="00E36409">
        <w:rPr>
          <w:rFonts w:ascii="Times New Roman" w:hAnsi="Times New Roman" w:cs="Times New Roman"/>
          <w:sz w:val="28"/>
          <w:szCs w:val="28"/>
        </w:rPr>
        <w:t>»</w:t>
      </w:r>
      <w:r w:rsidRPr="00E36409">
        <w:rPr>
          <w:rFonts w:ascii="Times New Roman" w:hAnsi="Times New Roman" w:cs="Times New Roman"/>
          <w:sz w:val="28"/>
          <w:szCs w:val="28"/>
        </w:rPr>
        <w:t xml:space="preserve"> и </w:t>
      </w:r>
      <w:r w:rsidR="00E36409">
        <w:rPr>
          <w:rFonts w:ascii="Times New Roman" w:hAnsi="Times New Roman" w:cs="Times New Roman"/>
          <w:sz w:val="28"/>
          <w:szCs w:val="28"/>
        </w:rPr>
        <w:t>«</w:t>
      </w:r>
      <w:r w:rsidRPr="00E36409">
        <w:rPr>
          <w:rFonts w:ascii="Times New Roman" w:hAnsi="Times New Roman" w:cs="Times New Roman"/>
          <w:sz w:val="28"/>
          <w:szCs w:val="28"/>
        </w:rPr>
        <w:t>синих</w:t>
      </w:r>
      <w:r w:rsidR="00E36409">
        <w:rPr>
          <w:rFonts w:ascii="Times New Roman" w:hAnsi="Times New Roman" w:cs="Times New Roman"/>
          <w:sz w:val="28"/>
          <w:szCs w:val="28"/>
        </w:rPr>
        <w:t>»</w:t>
      </w:r>
      <w:r w:rsidRPr="00E36409">
        <w:rPr>
          <w:rFonts w:ascii="Times New Roman" w:hAnsi="Times New Roman" w:cs="Times New Roman"/>
          <w:sz w:val="28"/>
          <w:szCs w:val="28"/>
        </w:rPr>
        <w:t xml:space="preserve"> воротничков (работников в офисной сфере и сфере услуг, и представителей рабочих профессий соответственно)</w:t>
      </w:r>
      <w:r w:rsidR="0091157C">
        <w:rPr>
          <w:rFonts w:ascii="Times New Roman" w:hAnsi="Times New Roman" w:cs="Times New Roman"/>
          <w:sz w:val="28"/>
          <w:szCs w:val="28"/>
        </w:rPr>
        <w:t xml:space="preserve"> (рисунок 23)</w:t>
      </w:r>
      <w:r w:rsidRPr="00E36409">
        <w:rPr>
          <w:rFonts w:ascii="Times New Roman" w:hAnsi="Times New Roman" w:cs="Times New Roman"/>
          <w:sz w:val="28"/>
          <w:szCs w:val="28"/>
        </w:rPr>
        <w:t xml:space="preserve">. Данные взяты из приведенного выше исследования деловой газеты </w:t>
      </w:r>
      <w:r w:rsidR="00E36409">
        <w:rPr>
          <w:rFonts w:ascii="Times New Roman" w:hAnsi="Times New Roman" w:cs="Times New Roman"/>
          <w:sz w:val="28"/>
          <w:szCs w:val="28"/>
        </w:rPr>
        <w:t>«</w:t>
      </w:r>
      <w:r w:rsidRPr="00E36409">
        <w:rPr>
          <w:rFonts w:ascii="Times New Roman" w:hAnsi="Times New Roman" w:cs="Times New Roman"/>
          <w:sz w:val="28"/>
          <w:szCs w:val="28"/>
        </w:rPr>
        <w:t>Ведомости</w:t>
      </w:r>
      <w:r w:rsidR="00E36409">
        <w:rPr>
          <w:rFonts w:ascii="Times New Roman" w:hAnsi="Times New Roman" w:cs="Times New Roman"/>
          <w:sz w:val="28"/>
          <w:szCs w:val="28"/>
        </w:rPr>
        <w:t>»</w:t>
      </w:r>
      <w:r w:rsidRPr="00E36409">
        <w:rPr>
          <w:rFonts w:ascii="Times New Roman" w:hAnsi="Times New Roman" w:cs="Times New Roman"/>
          <w:sz w:val="28"/>
          <w:szCs w:val="28"/>
        </w:rPr>
        <w:t>.</w:t>
      </w:r>
    </w:p>
    <w:p w14:paraId="643B624B" w14:textId="20AB5790" w:rsidR="00584274" w:rsidRDefault="00584274" w:rsidP="003E05AE">
      <w:pPr>
        <w:tabs>
          <w:tab w:val="left" w:pos="1276"/>
        </w:tabs>
        <w:spacing w:after="0" w:line="360" w:lineRule="auto"/>
        <w:ind w:firstLine="709"/>
        <w:jc w:val="both"/>
        <w:rPr>
          <w:rFonts w:ascii="Times New Roman" w:hAnsi="Times New Roman" w:cs="Times New Roman"/>
          <w:sz w:val="28"/>
          <w:szCs w:val="28"/>
        </w:rPr>
      </w:pPr>
    </w:p>
    <w:p w14:paraId="103D794C" w14:textId="77777777" w:rsidR="00C51832" w:rsidRPr="00E36409" w:rsidRDefault="00C51832" w:rsidP="003E05AE">
      <w:pPr>
        <w:tabs>
          <w:tab w:val="left" w:pos="1276"/>
        </w:tabs>
        <w:spacing w:after="0" w:line="360" w:lineRule="auto"/>
        <w:jc w:val="center"/>
        <w:rPr>
          <w:rFonts w:ascii="Times New Roman" w:hAnsi="Times New Roman" w:cs="Times New Roman"/>
          <w:sz w:val="28"/>
          <w:szCs w:val="28"/>
        </w:rPr>
      </w:pPr>
      <w:r w:rsidRPr="00584274">
        <w:rPr>
          <w:rFonts w:ascii="Times New Roman" w:hAnsi="Times New Roman" w:cs="Times New Roman"/>
          <w:noProof/>
          <w:sz w:val="28"/>
          <w:szCs w:val="28"/>
          <w:lang w:eastAsia="ru-RU"/>
        </w:rPr>
        <w:lastRenderedPageBreak/>
        <w:drawing>
          <wp:inline distT="0" distB="0" distL="0" distR="0" wp14:anchorId="705A9395" wp14:editId="68C8FA58">
            <wp:extent cx="5819775" cy="17716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A92E592" w14:textId="77777777" w:rsidR="00584274" w:rsidRDefault="00584274" w:rsidP="003E05AE">
      <w:pPr>
        <w:shd w:val="clear" w:color="auto" w:fill="FFFFFF"/>
        <w:tabs>
          <w:tab w:val="left" w:pos="1276"/>
        </w:tabs>
        <w:spacing w:after="0" w:line="360" w:lineRule="auto"/>
        <w:jc w:val="center"/>
        <w:rPr>
          <w:rFonts w:ascii="Times New Roman" w:hAnsi="Times New Roman" w:cs="Times New Roman"/>
          <w:sz w:val="28"/>
          <w:szCs w:val="28"/>
        </w:rPr>
      </w:pPr>
    </w:p>
    <w:p w14:paraId="21630F9C" w14:textId="45EC1FC8" w:rsidR="00C51832" w:rsidRPr="00E36409" w:rsidRDefault="00C51832" w:rsidP="003E05AE">
      <w:pPr>
        <w:shd w:val="clear" w:color="auto" w:fill="FFFFFF"/>
        <w:tabs>
          <w:tab w:val="left" w:pos="1276"/>
        </w:tabs>
        <w:spacing w:after="0" w:line="240" w:lineRule="auto"/>
        <w:jc w:val="center"/>
        <w:rPr>
          <w:rFonts w:ascii="Times New Roman" w:hAnsi="Times New Roman" w:cs="Times New Roman"/>
          <w:sz w:val="28"/>
          <w:szCs w:val="28"/>
        </w:rPr>
      </w:pPr>
      <w:r w:rsidRPr="00E36409">
        <w:rPr>
          <w:rFonts w:ascii="Times New Roman" w:hAnsi="Times New Roman" w:cs="Times New Roman"/>
          <w:sz w:val="28"/>
          <w:szCs w:val="28"/>
        </w:rPr>
        <w:t>Рисунок</w:t>
      </w:r>
      <w:r w:rsidR="008E0437" w:rsidRPr="00E36409">
        <w:rPr>
          <w:rFonts w:ascii="Times New Roman" w:hAnsi="Times New Roman" w:cs="Times New Roman"/>
          <w:sz w:val="28"/>
          <w:szCs w:val="28"/>
        </w:rPr>
        <w:t xml:space="preserve"> 23 –</w:t>
      </w:r>
      <w:r w:rsidRPr="00E36409">
        <w:rPr>
          <w:rFonts w:ascii="Times New Roman" w:hAnsi="Times New Roman" w:cs="Times New Roman"/>
          <w:sz w:val="28"/>
          <w:szCs w:val="28"/>
        </w:rPr>
        <w:t xml:space="preserve"> Соотношение </w:t>
      </w:r>
      <w:r w:rsidR="00E36409">
        <w:rPr>
          <w:rFonts w:ascii="Times New Roman" w:hAnsi="Times New Roman" w:cs="Times New Roman"/>
          <w:sz w:val="28"/>
          <w:szCs w:val="28"/>
        </w:rPr>
        <w:t>«</w:t>
      </w:r>
      <w:r w:rsidRPr="00E36409">
        <w:rPr>
          <w:rFonts w:ascii="Times New Roman" w:hAnsi="Times New Roman" w:cs="Times New Roman"/>
          <w:sz w:val="28"/>
          <w:szCs w:val="28"/>
        </w:rPr>
        <w:t>белых</w:t>
      </w:r>
      <w:r w:rsidR="00E36409">
        <w:rPr>
          <w:rFonts w:ascii="Times New Roman" w:hAnsi="Times New Roman" w:cs="Times New Roman"/>
          <w:sz w:val="28"/>
          <w:szCs w:val="28"/>
        </w:rPr>
        <w:t>»</w:t>
      </w:r>
      <w:r w:rsidRPr="00E36409">
        <w:rPr>
          <w:rFonts w:ascii="Times New Roman" w:hAnsi="Times New Roman" w:cs="Times New Roman"/>
          <w:sz w:val="28"/>
          <w:szCs w:val="28"/>
        </w:rPr>
        <w:t xml:space="preserve"> и </w:t>
      </w:r>
      <w:r w:rsidR="00E36409">
        <w:rPr>
          <w:rFonts w:ascii="Times New Roman" w:hAnsi="Times New Roman" w:cs="Times New Roman"/>
          <w:sz w:val="28"/>
          <w:szCs w:val="28"/>
        </w:rPr>
        <w:t>«</w:t>
      </w:r>
      <w:r w:rsidRPr="00E36409">
        <w:rPr>
          <w:rFonts w:ascii="Times New Roman" w:hAnsi="Times New Roman" w:cs="Times New Roman"/>
          <w:sz w:val="28"/>
          <w:szCs w:val="28"/>
        </w:rPr>
        <w:t>синих</w:t>
      </w:r>
      <w:r w:rsidR="00E36409">
        <w:rPr>
          <w:rFonts w:ascii="Times New Roman" w:hAnsi="Times New Roman" w:cs="Times New Roman"/>
          <w:sz w:val="28"/>
          <w:szCs w:val="28"/>
        </w:rPr>
        <w:t>»</w:t>
      </w:r>
      <w:r w:rsidRPr="00E36409">
        <w:rPr>
          <w:rFonts w:ascii="Times New Roman" w:hAnsi="Times New Roman" w:cs="Times New Roman"/>
          <w:sz w:val="28"/>
          <w:szCs w:val="28"/>
        </w:rPr>
        <w:t xml:space="preserve"> воротничков</w:t>
      </w:r>
      <w:r w:rsidR="00584274">
        <w:rPr>
          <w:rFonts w:ascii="Times New Roman" w:hAnsi="Times New Roman" w:cs="Times New Roman"/>
          <w:sz w:val="28"/>
          <w:szCs w:val="28"/>
        </w:rPr>
        <w:t xml:space="preserve"> </w:t>
      </w:r>
      <w:r w:rsidR="00584274">
        <w:rPr>
          <w:rFonts w:ascii="Times New Roman" w:hAnsi="Times New Roman" w:cs="Times New Roman"/>
          <w:sz w:val="28"/>
          <w:szCs w:val="28"/>
        </w:rPr>
        <w:br/>
        <w:t>(составлено автором)</w:t>
      </w:r>
    </w:p>
    <w:p w14:paraId="3FE3C5F2" w14:textId="2B5BB078" w:rsidR="00C51832" w:rsidRPr="00E36409" w:rsidRDefault="00C51832" w:rsidP="003E05AE">
      <w:pPr>
        <w:tabs>
          <w:tab w:val="left" w:pos="1276"/>
        </w:tabs>
        <w:spacing w:after="0" w:line="360" w:lineRule="auto"/>
        <w:ind w:firstLine="709"/>
        <w:jc w:val="both"/>
        <w:rPr>
          <w:rFonts w:ascii="Times New Roman" w:hAnsi="Times New Roman" w:cs="Times New Roman"/>
          <w:sz w:val="28"/>
          <w:szCs w:val="28"/>
        </w:rPr>
      </w:pPr>
    </w:p>
    <w:p w14:paraId="3E865FD9" w14:textId="10639BF8" w:rsidR="00C51832" w:rsidRPr="00E36409" w:rsidRDefault="00C51832"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Изменения на рынке труда, рост количества </w:t>
      </w:r>
      <w:proofErr w:type="spellStart"/>
      <w:r w:rsidRPr="00E36409">
        <w:rPr>
          <w:rFonts w:ascii="Times New Roman" w:hAnsi="Times New Roman" w:cs="Times New Roman"/>
          <w:sz w:val="28"/>
          <w:szCs w:val="28"/>
        </w:rPr>
        <w:t>фрилансеров</w:t>
      </w:r>
      <w:proofErr w:type="spellEnd"/>
      <w:r w:rsidRPr="00E36409">
        <w:rPr>
          <w:rFonts w:ascii="Times New Roman" w:hAnsi="Times New Roman" w:cs="Times New Roman"/>
          <w:sz w:val="28"/>
          <w:szCs w:val="28"/>
        </w:rPr>
        <w:t xml:space="preserve">, частичное сохранение режима удаленной работы в некоторых компаниях дают основания прогнозировать в 2021 году развитие </w:t>
      </w:r>
      <w:proofErr w:type="spellStart"/>
      <w:r w:rsidRPr="00E36409">
        <w:rPr>
          <w:rFonts w:ascii="Times New Roman" w:hAnsi="Times New Roman" w:cs="Times New Roman"/>
          <w:sz w:val="28"/>
          <w:szCs w:val="28"/>
        </w:rPr>
        <w:t>шеринга</w:t>
      </w:r>
      <w:proofErr w:type="spellEnd"/>
      <w:r w:rsidRPr="00E36409">
        <w:rPr>
          <w:rFonts w:ascii="Times New Roman" w:hAnsi="Times New Roman" w:cs="Times New Roman"/>
          <w:sz w:val="28"/>
          <w:szCs w:val="28"/>
        </w:rPr>
        <w:t xml:space="preserve"> рабочих пространств и офисов, </w:t>
      </w:r>
      <w:proofErr w:type="spellStart"/>
      <w:r w:rsidRPr="00E36409">
        <w:rPr>
          <w:rFonts w:ascii="Times New Roman" w:hAnsi="Times New Roman" w:cs="Times New Roman"/>
          <w:sz w:val="28"/>
          <w:szCs w:val="28"/>
        </w:rPr>
        <w:t>коворкингов</w:t>
      </w:r>
      <w:proofErr w:type="spellEnd"/>
      <w:r w:rsidRPr="00E36409">
        <w:rPr>
          <w:rFonts w:ascii="Times New Roman" w:hAnsi="Times New Roman" w:cs="Times New Roman"/>
          <w:sz w:val="28"/>
          <w:szCs w:val="28"/>
        </w:rPr>
        <w:t xml:space="preserve"> и помещений для бизнеса.</w:t>
      </w:r>
    </w:p>
    <w:p w14:paraId="12986E86" w14:textId="4A197BBC" w:rsidR="00E6778F" w:rsidRDefault="00FC549F"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Если </w:t>
      </w:r>
      <w:r w:rsidR="00F649B1" w:rsidRPr="00E36409">
        <w:rPr>
          <w:rFonts w:ascii="Times New Roman" w:hAnsi="Times New Roman" w:cs="Times New Roman"/>
          <w:sz w:val="28"/>
          <w:szCs w:val="28"/>
        </w:rPr>
        <w:t xml:space="preserve">попытаться спрогнозировать дальнейшее развитие экономики совместного потребления в нашей стране на чуть более дальний временной отрезок, то можно предположить следующее. За основу возьмем среднегодовые темпы роста в 30%, о которых говорят многочисленные эксперты, </w:t>
      </w:r>
      <w:r w:rsidR="0091157C" w:rsidRPr="00E36409">
        <w:rPr>
          <w:rFonts w:ascii="Times New Roman" w:hAnsi="Times New Roman" w:cs="Times New Roman"/>
          <w:sz w:val="28"/>
          <w:szCs w:val="28"/>
        </w:rPr>
        <w:t>например,</w:t>
      </w:r>
      <w:r w:rsidR="00F649B1" w:rsidRPr="00E36409">
        <w:rPr>
          <w:rFonts w:ascii="Times New Roman" w:hAnsi="Times New Roman" w:cs="Times New Roman"/>
          <w:sz w:val="28"/>
          <w:szCs w:val="28"/>
        </w:rPr>
        <w:t xml:space="preserve"> </w:t>
      </w:r>
      <w:r w:rsidR="00F649B1" w:rsidRPr="00E36409">
        <w:rPr>
          <w:rFonts w:ascii="Times New Roman" w:hAnsi="Times New Roman" w:cs="Times New Roman"/>
          <w:sz w:val="28"/>
          <w:szCs w:val="28"/>
          <w:lang w:val="en-GB"/>
        </w:rPr>
        <w:t>PwC</w:t>
      </w:r>
      <w:r w:rsidR="00F649B1" w:rsidRPr="00E36409">
        <w:rPr>
          <w:rFonts w:ascii="Times New Roman" w:hAnsi="Times New Roman" w:cs="Times New Roman"/>
          <w:sz w:val="28"/>
          <w:szCs w:val="28"/>
        </w:rPr>
        <w:t xml:space="preserve">. В результате, можно предположить, что объем экономики совместного потребления может утроиться </w:t>
      </w:r>
      <w:r w:rsidR="0091157C">
        <w:rPr>
          <w:rFonts w:ascii="Times New Roman" w:hAnsi="Times New Roman" w:cs="Times New Roman"/>
          <w:sz w:val="28"/>
          <w:szCs w:val="28"/>
        </w:rPr>
        <w:t>в</w:t>
      </w:r>
      <w:r w:rsidR="00F649B1" w:rsidRPr="00E36409">
        <w:rPr>
          <w:rFonts w:ascii="Times New Roman" w:hAnsi="Times New Roman" w:cs="Times New Roman"/>
          <w:sz w:val="28"/>
          <w:szCs w:val="28"/>
        </w:rPr>
        <w:t xml:space="preserve"> ближайш</w:t>
      </w:r>
      <w:r w:rsidR="0091157C">
        <w:rPr>
          <w:rFonts w:ascii="Times New Roman" w:hAnsi="Times New Roman" w:cs="Times New Roman"/>
          <w:sz w:val="28"/>
          <w:szCs w:val="28"/>
        </w:rPr>
        <w:t>ие года (рисунок 24)</w:t>
      </w:r>
      <w:r w:rsidR="00F649B1" w:rsidRPr="00E36409">
        <w:rPr>
          <w:rFonts w:ascii="Times New Roman" w:hAnsi="Times New Roman" w:cs="Times New Roman"/>
          <w:sz w:val="28"/>
          <w:szCs w:val="28"/>
        </w:rPr>
        <w:t xml:space="preserve">. </w:t>
      </w:r>
    </w:p>
    <w:p w14:paraId="65BB48EE" w14:textId="72407B9F" w:rsidR="00584274" w:rsidRDefault="00584274" w:rsidP="003E05AE">
      <w:pPr>
        <w:tabs>
          <w:tab w:val="left" w:pos="1276"/>
        </w:tabs>
        <w:spacing w:after="0" w:line="360" w:lineRule="auto"/>
        <w:ind w:firstLine="709"/>
        <w:jc w:val="both"/>
        <w:rPr>
          <w:rFonts w:ascii="Times New Roman" w:hAnsi="Times New Roman" w:cs="Times New Roman"/>
          <w:sz w:val="28"/>
          <w:szCs w:val="28"/>
        </w:rPr>
      </w:pPr>
    </w:p>
    <w:p w14:paraId="30B19BB3" w14:textId="2D5C733F" w:rsidR="00E6778F" w:rsidRPr="00E36409" w:rsidRDefault="00E6778F" w:rsidP="003E05AE">
      <w:pPr>
        <w:tabs>
          <w:tab w:val="left" w:pos="1276"/>
        </w:tabs>
        <w:spacing w:after="0" w:line="360" w:lineRule="auto"/>
        <w:jc w:val="center"/>
        <w:rPr>
          <w:rFonts w:ascii="Times New Roman" w:hAnsi="Times New Roman" w:cs="Times New Roman"/>
          <w:sz w:val="28"/>
          <w:szCs w:val="28"/>
        </w:rPr>
      </w:pPr>
      <w:r w:rsidRPr="00E36409">
        <w:rPr>
          <w:rFonts w:ascii="Times New Roman" w:hAnsi="Times New Roman" w:cs="Times New Roman"/>
          <w:noProof/>
          <w:sz w:val="28"/>
          <w:szCs w:val="28"/>
          <w:lang w:eastAsia="ru-RU"/>
        </w:rPr>
        <w:drawing>
          <wp:inline distT="0" distB="0" distL="0" distR="0" wp14:anchorId="55B8125B" wp14:editId="04664CDE">
            <wp:extent cx="5848350" cy="2143125"/>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7F4082E" w14:textId="77777777" w:rsidR="00584274" w:rsidRDefault="00584274" w:rsidP="003E05AE">
      <w:pPr>
        <w:tabs>
          <w:tab w:val="left" w:pos="1276"/>
        </w:tabs>
        <w:spacing w:after="0" w:line="360" w:lineRule="auto"/>
        <w:jc w:val="center"/>
        <w:rPr>
          <w:rFonts w:ascii="Times New Roman" w:hAnsi="Times New Roman" w:cs="Times New Roman"/>
          <w:sz w:val="28"/>
          <w:szCs w:val="28"/>
        </w:rPr>
      </w:pPr>
    </w:p>
    <w:p w14:paraId="549CE767" w14:textId="6FF86592" w:rsidR="00FC549F" w:rsidRPr="00E36409" w:rsidRDefault="00FC549F" w:rsidP="003E05AE">
      <w:pPr>
        <w:tabs>
          <w:tab w:val="left" w:pos="1276"/>
        </w:tabs>
        <w:spacing w:after="0" w:line="240" w:lineRule="auto"/>
        <w:jc w:val="center"/>
        <w:rPr>
          <w:rFonts w:ascii="Times New Roman" w:hAnsi="Times New Roman" w:cs="Times New Roman"/>
          <w:sz w:val="28"/>
          <w:szCs w:val="28"/>
        </w:rPr>
      </w:pPr>
      <w:r w:rsidRPr="00E36409">
        <w:rPr>
          <w:rFonts w:ascii="Times New Roman" w:hAnsi="Times New Roman" w:cs="Times New Roman"/>
          <w:sz w:val="28"/>
          <w:szCs w:val="28"/>
        </w:rPr>
        <w:t>Рисунок</w:t>
      </w:r>
      <w:r w:rsidR="008E0437" w:rsidRPr="00E36409">
        <w:rPr>
          <w:rFonts w:ascii="Times New Roman" w:hAnsi="Times New Roman" w:cs="Times New Roman"/>
          <w:sz w:val="28"/>
          <w:szCs w:val="28"/>
        </w:rPr>
        <w:t xml:space="preserve"> 24</w:t>
      </w:r>
      <w:r w:rsidRPr="00E36409">
        <w:rPr>
          <w:rFonts w:ascii="Times New Roman" w:hAnsi="Times New Roman" w:cs="Times New Roman"/>
          <w:sz w:val="28"/>
          <w:szCs w:val="28"/>
        </w:rPr>
        <w:t xml:space="preserve"> </w:t>
      </w:r>
      <w:r w:rsidR="00F649B1"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Предполагаемый уровень развития экономики совместного </w:t>
      </w:r>
      <w:r w:rsidR="00584274">
        <w:rPr>
          <w:rFonts w:ascii="Times New Roman" w:hAnsi="Times New Roman" w:cs="Times New Roman"/>
          <w:sz w:val="28"/>
          <w:szCs w:val="28"/>
        </w:rPr>
        <w:br/>
      </w:r>
      <w:r w:rsidRPr="00E36409">
        <w:rPr>
          <w:rFonts w:ascii="Times New Roman" w:hAnsi="Times New Roman" w:cs="Times New Roman"/>
          <w:sz w:val="28"/>
          <w:szCs w:val="28"/>
        </w:rPr>
        <w:t>потребления в России</w:t>
      </w:r>
      <w:r w:rsidR="00584274">
        <w:rPr>
          <w:rFonts w:ascii="Times New Roman" w:hAnsi="Times New Roman" w:cs="Times New Roman"/>
          <w:sz w:val="28"/>
          <w:szCs w:val="28"/>
        </w:rPr>
        <w:t xml:space="preserve"> (составлено автором)</w:t>
      </w:r>
    </w:p>
    <w:p w14:paraId="695C850A" w14:textId="1BACD3A0" w:rsidR="00FC549F" w:rsidRPr="00E36409" w:rsidRDefault="00FC549F"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В целом, выше были изучены, рассмотрены и проанализированы многочисленные факторы связанных с развитием технологий совместного потребления в условиях глобализации. Рассмотрев же глубже рынок технологий в РФ, можно выделить основные направления дальнейшего развития экономики совместного потребления в России.</w:t>
      </w:r>
    </w:p>
    <w:p w14:paraId="503F54E6" w14:textId="3E3B3833" w:rsidR="00F649B1" w:rsidRPr="00E36409" w:rsidRDefault="00F649B1" w:rsidP="003E05AE">
      <w:pPr>
        <w:pStyle w:val="a5"/>
        <w:numPr>
          <w:ilvl w:val="0"/>
          <w:numId w:val="6"/>
        </w:numPr>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Важно обеспечить хороший инвестиционный климат в данной сфере, причем это касается всех отраслей, составляющих экономику совместного потребления. В таком случае получится активнее привлекать частных инвесторов и получать за счет этого мультипликативный эффект на всю экономику России в целом.</w:t>
      </w:r>
    </w:p>
    <w:p w14:paraId="00E7CC2E" w14:textId="47501341" w:rsidR="00F649B1" w:rsidRPr="00E36409" w:rsidRDefault="00F649B1" w:rsidP="003E05AE">
      <w:pPr>
        <w:pStyle w:val="a5"/>
        <w:numPr>
          <w:ilvl w:val="0"/>
          <w:numId w:val="6"/>
        </w:numPr>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Необходимо учитывать также риски и ограничения </w:t>
      </w:r>
      <w:proofErr w:type="spellStart"/>
      <w:r w:rsidRPr="00E36409">
        <w:rPr>
          <w:rFonts w:ascii="Times New Roman" w:hAnsi="Times New Roman" w:cs="Times New Roman"/>
          <w:sz w:val="28"/>
          <w:szCs w:val="28"/>
        </w:rPr>
        <w:t>шеринг</w:t>
      </w:r>
      <w:proofErr w:type="spellEnd"/>
      <w:r w:rsidRPr="00E36409">
        <w:rPr>
          <w:rFonts w:ascii="Times New Roman" w:hAnsi="Times New Roman" w:cs="Times New Roman"/>
          <w:sz w:val="28"/>
          <w:szCs w:val="28"/>
        </w:rPr>
        <w:t xml:space="preserve">-экономики: возможные спорные вопросы при налогообложении, соблюдение эпидемиологических и санитарных нормативов, </w:t>
      </w:r>
      <w:proofErr w:type="spellStart"/>
      <w:r w:rsidRPr="00E36409">
        <w:rPr>
          <w:rFonts w:ascii="Times New Roman" w:hAnsi="Times New Roman" w:cs="Times New Roman"/>
          <w:sz w:val="28"/>
          <w:szCs w:val="28"/>
        </w:rPr>
        <w:t>кибербезопасность</w:t>
      </w:r>
      <w:proofErr w:type="spellEnd"/>
      <w:r w:rsidRPr="00E36409">
        <w:rPr>
          <w:rFonts w:ascii="Times New Roman" w:hAnsi="Times New Roman" w:cs="Times New Roman"/>
          <w:sz w:val="28"/>
          <w:szCs w:val="28"/>
        </w:rPr>
        <w:t xml:space="preserve"> и сохранность персональных данных. Таким образом, актуальной задачей становится государственное регулирование, устранение законодательных и налоговых пробелов, связанных с совместным потреблением, объемы которого, как уже очевидно, будут с каждым годом увеличиваться.</w:t>
      </w:r>
    </w:p>
    <w:p w14:paraId="65FF7755" w14:textId="33C97117" w:rsidR="00F649B1" w:rsidRPr="00E36409" w:rsidRDefault="00F649B1" w:rsidP="003E05AE">
      <w:pPr>
        <w:pStyle w:val="a5"/>
        <w:numPr>
          <w:ilvl w:val="0"/>
          <w:numId w:val="6"/>
        </w:numPr>
        <w:tabs>
          <w:tab w:val="left" w:pos="1276"/>
        </w:tabs>
        <w:spacing w:after="0"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На развитие экономики совместного потребления окажет влияние то, как государство сможет преодолеть пандемию коронавируса. Чем эффективнее будет вестись борьба с данным заболеванием и его последствиями (в том числе в рамках ограничений), тем интенсивнее будут расти такие сферы, как индустрия гостеприимства и транспорт, которые занимают важнейшее место в экономике совместного потребления. </w:t>
      </w:r>
    </w:p>
    <w:p w14:paraId="368D3CFC" w14:textId="77777777" w:rsidR="004E530A" w:rsidRDefault="00F649B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Важнейшая задача по стимулированию экономики совместного потребления ложится на региональные и городские власти. Если в Москве и Санкт-Петербурге ситуация в целом позитивная, то в других городах России необходимо активнее внедрять современные технологии и тем самым способствовать развитию совместного потребления. </w:t>
      </w:r>
    </w:p>
    <w:p w14:paraId="2DB5585D" w14:textId="49EEF939" w:rsidR="00F649B1" w:rsidRDefault="00F649B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Сделать вывод о цифровизации российских городов позволяет рейтинг городов, разработанный в МГУ</w:t>
      </w:r>
      <w:r w:rsidR="0091157C">
        <w:rPr>
          <w:rFonts w:ascii="Times New Roman" w:hAnsi="Times New Roman" w:cs="Times New Roman"/>
          <w:sz w:val="28"/>
          <w:szCs w:val="28"/>
        </w:rPr>
        <w:t xml:space="preserve"> (рисунок 25)</w:t>
      </w:r>
      <w:r w:rsidRPr="00E36409">
        <w:rPr>
          <w:rFonts w:ascii="Times New Roman" w:hAnsi="Times New Roman" w:cs="Times New Roman"/>
          <w:sz w:val="28"/>
          <w:szCs w:val="28"/>
        </w:rPr>
        <w:t xml:space="preserve">. </w:t>
      </w:r>
    </w:p>
    <w:p w14:paraId="210BBB42" w14:textId="77777777" w:rsidR="00F649B1" w:rsidRPr="00E36409" w:rsidRDefault="00F649B1" w:rsidP="003E05AE">
      <w:pPr>
        <w:tabs>
          <w:tab w:val="left" w:pos="1276"/>
        </w:tabs>
        <w:spacing w:after="0" w:line="360" w:lineRule="auto"/>
        <w:jc w:val="center"/>
        <w:rPr>
          <w:rFonts w:ascii="Times New Roman" w:hAnsi="Times New Roman" w:cs="Times New Roman"/>
          <w:sz w:val="28"/>
          <w:szCs w:val="28"/>
        </w:rPr>
      </w:pPr>
      <w:r w:rsidRPr="00E36409">
        <w:rPr>
          <w:rFonts w:ascii="Times New Roman" w:hAnsi="Times New Roman" w:cs="Times New Roman"/>
          <w:noProof/>
          <w:sz w:val="28"/>
          <w:szCs w:val="28"/>
          <w:lang w:eastAsia="ru-RU"/>
        </w:rPr>
        <w:lastRenderedPageBreak/>
        <w:drawing>
          <wp:inline distT="0" distB="0" distL="0" distR="0" wp14:anchorId="266D4009" wp14:editId="0B981650">
            <wp:extent cx="5848350" cy="42291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CDA5096" w14:textId="77777777" w:rsidR="00584274" w:rsidRDefault="00584274" w:rsidP="003E05AE">
      <w:pPr>
        <w:tabs>
          <w:tab w:val="left" w:pos="1276"/>
        </w:tabs>
        <w:spacing w:after="0" w:line="360" w:lineRule="auto"/>
        <w:ind w:firstLine="709"/>
        <w:jc w:val="center"/>
        <w:rPr>
          <w:rFonts w:ascii="Times New Roman" w:hAnsi="Times New Roman" w:cs="Times New Roman"/>
          <w:sz w:val="28"/>
          <w:szCs w:val="28"/>
        </w:rPr>
      </w:pPr>
    </w:p>
    <w:p w14:paraId="5A1B93CA" w14:textId="599ED18F" w:rsidR="00F649B1" w:rsidRPr="00E36409" w:rsidRDefault="00F649B1" w:rsidP="003E05AE">
      <w:pPr>
        <w:tabs>
          <w:tab w:val="left" w:pos="1276"/>
        </w:tabs>
        <w:spacing w:after="0" w:line="360" w:lineRule="auto"/>
        <w:ind w:firstLine="709"/>
        <w:jc w:val="center"/>
        <w:rPr>
          <w:rFonts w:ascii="Times New Roman" w:eastAsia="Times New Roman" w:hAnsi="Times New Roman" w:cs="Times New Roman"/>
          <w:sz w:val="28"/>
          <w:szCs w:val="28"/>
        </w:rPr>
      </w:pPr>
      <w:r w:rsidRPr="00E36409">
        <w:rPr>
          <w:rFonts w:ascii="Times New Roman" w:hAnsi="Times New Roman" w:cs="Times New Roman"/>
          <w:sz w:val="28"/>
          <w:szCs w:val="28"/>
        </w:rPr>
        <w:t xml:space="preserve">Рисунок </w:t>
      </w:r>
      <w:r w:rsidR="008E0437" w:rsidRPr="00E36409">
        <w:rPr>
          <w:rFonts w:ascii="Times New Roman" w:hAnsi="Times New Roman" w:cs="Times New Roman"/>
          <w:sz w:val="28"/>
          <w:szCs w:val="28"/>
        </w:rPr>
        <w:t>25</w:t>
      </w:r>
      <w:r w:rsidRPr="00E36409">
        <w:rPr>
          <w:rFonts w:ascii="Times New Roman" w:hAnsi="Times New Roman" w:cs="Times New Roman"/>
          <w:sz w:val="28"/>
          <w:szCs w:val="28"/>
        </w:rPr>
        <w:t xml:space="preserve"> – Рейтинг городов по уровню цифровизации</w:t>
      </w:r>
      <w:r w:rsidR="003364CE" w:rsidRPr="00E36409">
        <w:rPr>
          <w:rFonts w:ascii="Times New Roman" w:hAnsi="Times New Roman" w:cs="Times New Roman"/>
          <w:sz w:val="28"/>
          <w:szCs w:val="28"/>
        </w:rPr>
        <w:t xml:space="preserve"> [20]</w:t>
      </w:r>
    </w:p>
    <w:p w14:paraId="6F018ACA" w14:textId="77777777" w:rsidR="00F649B1" w:rsidRPr="00E36409" w:rsidRDefault="00F649B1" w:rsidP="003E05AE">
      <w:pPr>
        <w:tabs>
          <w:tab w:val="left" w:pos="1276"/>
        </w:tabs>
        <w:spacing w:after="0" w:line="360" w:lineRule="auto"/>
        <w:ind w:firstLine="709"/>
        <w:jc w:val="both"/>
        <w:rPr>
          <w:rFonts w:ascii="Times New Roman" w:eastAsia="Times New Roman" w:hAnsi="Times New Roman" w:cs="Times New Roman"/>
          <w:sz w:val="28"/>
          <w:szCs w:val="28"/>
        </w:rPr>
      </w:pPr>
    </w:p>
    <w:p w14:paraId="52046089" w14:textId="24B542BB" w:rsidR="00F649B1" w:rsidRPr="00E36409" w:rsidRDefault="00F649B1"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Данный индекс IQ был разработан специалистами Минстроя и сотрудниками МГУ. Он позволяет оценить на каком уровне цифровизации находится тот или иной город. Выявляются ключевые аспекты в разных областях, оценивается баллами, после чего формулируется сводный балл, достаточно точно демонстрирующий результат. Эффективность рейтинга подтверждает наличие сразу 47 различных показателей, которые учитывают различные направления, от туризма и особенностей городского транспорта, заканчивая экологией и внедрением технологических систем в разные сферы городского управления.</w:t>
      </w:r>
      <w:r w:rsidR="00E85067" w:rsidRPr="00E36409">
        <w:rPr>
          <w:rFonts w:ascii="Times New Roman" w:hAnsi="Times New Roman" w:cs="Times New Roman"/>
          <w:sz w:val="28"/>
          <w:szCs w:val="28"/>
        </w:rPr>
        <w:t xml:space="preserve"> Соответственно, чем выше показатель, тем выше уровень цифрового развития города. А это в свою очередь облегчает функционирование всех отраслей, составляющих экономику совместного потребления.</w:t>
      </w:r>
    </w:p>
    <w:p w14:paraId="58CDB907" w14:textId="5C3A6029" w:rsidR="00E85067" w:rsidRPr="00E36409" w:rsidRDefault="00E85067"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 xml:space="preserve">Подводя итоги, можно сделать следующие выводы. У развития экономики совместного потребления в России есть все предпосылки: от государственной поддержки ряда секторов до интенсивной и повсеместной цифровизации. Есть все основания предполагать, что в ближайшие годы экономика совместного потребления в нашей стране, как минимум утроится. Для этого достаточно развиваться в рамках общемировых темпов, прогнозируемых ведущими исследовательскими организациями. А в России в последние годы наблюдаются опережающие темпы развития. В целом, учитывая множество плюсов, которые имеет экономика совместного потребления, можно предположить, что в России она будет стабильно расти и развиваться, в том числе с качественной точки зрения. </w:t>
      </w:r>
    </w:p>
    <w:p w14:paraId="4687EA59" w14:textId="67362FEC" w:rsidR="00E85067" w:rsidRPr="00E36409" w:rsidRDefault="00E85067"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br w:type="page"/>
      </w:r>
    </w:p>
    <w:p w14:paraId="24D9578A" w14:textId="138F2F64" w:rsidR="00E85067" w:rsidRPr="00875382" w:rsidRDefault="00875382" w:rsidP="00875382">
      <w:pPr>
        <w:pStyle w:val="1"/>
        <w:keepNext w:val="0"/>
        <w:keepLines w:val="0"/>
        <w:tabs>
          <w:tab w:val="left" w:pos="1276"/>
        </w:tabs>
        <w:spacing w:before="0" w:line="360" w:lineRule="auto"/>
        <w:jc w:val="center"/>
        <w:rPr>
          <w:rFonts w:ascii="Times New Roman Полужирный" w:hAnsi="Times New Roman Полужирный" w:cs="Times New Roman"/>
          <w:b/>
          <w:caps/>
          <w:color w:val="auto"/>
          <w:sz w:val="28"/>
          <w:szCs w:val="28"/>
        </w:rPr>
      </w:pPr>
      <w:bookmarkStart w:id="16" w:name="_Toc74788654"/>
      <w:r w:rsidRPr="00875382">
        <w:rPr>
          <w:rFonts w:ascii="Times New Roman Полужирный" w:hAnsi="Times New Roman Полужирный" w:cs="Times New Roman"/>
          <w:b/>
          <w:caps/>
          <w:color w:val="auto"/>
          <w:sz w:val="28"/>
          <w:szCs w:val="28"/>
        </w:rPr>
        <w:lastRenderedPageBreak/>
        <w:t>Заключение</w:t>
      </w:r>
      <w:bookmarkEnd w:id="16"/>
    </w:p>
    <w:p w14:paraId="1F36BB45" w14:textId="77777777" w:rsidR="00E85067" w:rsidRPr="00E36409" w:rsidRDefault="00E85067" w:rsidP="003E05AE">
      <w:pPr>
        <w:tabs>
          <w:tab w:val="left" w:pos="1276"/>
        </w:tabs>
        <w:spacing w:after="0" w:line="360" w:lineRule="auto"/>
        <w:ind w:firstLine="709"/>
        <w:jc w:val="both"/>
        <w:rPr>
          <w:rFonts w:ascii="Times New Roman" w:hAnsi="Times New Roman" w:cs="Times New Roman"/>
          <w:sz w:val="28"/>
          <w:szCs w:val="28"/>
        </w:rPr>
      </w:pPr>
    </w:p>
    <w:p w14:paraId="3B97F709" w14:textId="0F39DD96" w:rsidR="00E85067" w:rsidRPr="00E36409" w:rsidRDefault="00E85067"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Современный мир характеризуется вс</w:t>
      </w:r>
      <w:r w:rsidR="00E36409">
        <w:rPr>
          <w:rFonts w:ascii="Times New Roman" w:hAnsi="Times New Roman" w:cs="Times New Roman"/>
          <w:sz w:val="28"/>
          <w:szCs w:val="28"/>
        </w:rPr>
        <w:t>е</w:t>
      </w:r>
      <w:r w:rsidRPr="00E36409">
        <w:rPr>
          <w:rFonts w:ascii="Times New Roman" w:hAnsi="Times New Roman" w:cs="Times New Roman"/>
          <w:sz w:val="28"/>
          <w:szCs w:val="28"/>
        </w:rPr>
        <w:t xml:space="preserve"> возрастающей глобализацией в самых разных сферах и направлениях деятельности. Кроме того, наблюдается крайне интенсивный рост технологий. Цифровизация</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распространение цифровых технологий, ведущее к цифровой экономике,</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 xml:space="preserve">присутствует практически повсюду. Она трансформирует модели потребления и производства, бизнес-модели, предпочтения и относительные цены, а значит, и всю экономику. Одной из масштабных тенденций в области новых бизнес-моделей является так называемая </w:t>
      </w:r>
      <w:r w:rsidR="00E36409">
        <w:rPr>
          <w:rFonts w:ascii="Times New Roman" w:hAnsi="Times New Roman" w:cs="Times New Roman"/>
          <w:sz w:val="28"/>
          <w:szCs w:val="28"/>
        </w:rPr>
        <w:t>«</w:t>
      </w:r>
      <w:r w:rsidRPr="00E36409">
        <w:rPr>
          <w:rFonts w:ascii="Times New Roman" w:hAnsi="Times New Roman" w:cs="Times New Roman"/>
          <w:sz w:val="28"/>
          <w:szCs w:val="28"/>
        </w:rPr>
        <w:t>экономика совместного потребления</w:t>
      </w:r>
      <w:r w:rsidR="00E36409">
        <w:rPr>
          <w:rFonts w:ascii="Times New Roman" w:hAnsi="Times New Roman" w:cs="Times New Roman"/>
          <w:sz w:val="28"/>
          <w:szCs w:val="28"/>
        </w:rPr>
        <w:t>»</w:t>
      </w:r>
      <w:r w:rsidRPr="00E36409">
        <w:rPr>
          <w:rFonts w:ascii="Times New Roman" w:hAnsi="Times New Roman" w:cs="Times New Roman"/>
          <w:sz w:val="28"/>
          <w:szCs w:val="28"/>
        </w:rPr>
        <w:t>, трансформирующая привычный характер потребления благ, а в перспективе, как считает ряд авторов, – существующую экономику и жизнь общества в целом.</w:t>
      </w:r>
    </w:p>
    <w:p w14:paraId="727E5828" w14:textId="5EC5EF16" w:rsidR="00E85067" w:rsidRPr="00E36409" w:rsidRDefault="00E85067"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Существует ряд предпосылок, которые привели к возникновению экономики совместного потребления. Если рассматривать ситуацию с точки зрения общества, то к развитию экономики совместного потребления привели следующие факторы: развитие технологий, повсеместное распространение </w:t>
      </w:r>
      <w:proofErr w:type="spellStart"/>
      <w:r w:rsidRPr="00E36409">
        <w:rPr>
          <w:rFonts w:ascii="Times New Roman" w:hAnsi="Times New Roman" w:cs="Times New Roman"/>
          <w:sz w:val="28"/>
          <w:szCs w:val="28"/>
        </w:rPr>
        <w:t>соцсетей</w:t>
      </w:r>
      <w:proofErr w:type="spellEnd"/>
      <w:r w:rsidRPr="00E36409">
        <w:rPr>
          <w:rFonts w:ascii="Times New Roman" w:hAnsi="Times New Roman" w:cs="Times New Roman"/>
          <w:sz w:val="28"/>
          <w:szCs w:val="28"/>
        </w:rPr>
        <w:t xml:space="preserve">, кризисные моменты в экономике, вынуждающие людей искать возможности для экономики, возникновение </w:t>
      </w:r>
      <w:proofErr w:type="spellStart"/>
      <w:r w:rsidRPr="00E36409">
        <w:rPr>
          <w:rFonts w:ascii="Times New Roman" w:hAnsi="Times New Roman" w:cs="Times New Roman"/>
          <w:sz w:val="28"/>
          <w:szCs w:val="28"/>
        </w:rPr>
        <w:t>однорангового</w:t>
      </w:r>
      <w:proofErr w:type="spellEnd"/>
      <w:r w:rsidRPr="00E36409">
        <w:rPr>
          <w:rFonts w:ascii="Times New Roman" w:hAnsi="Times New Roman" w:cs="Times New Roman"/>
          <w:sz w:val="28"/>
          <w:szCs w:val="28"/>
        </w:rPr>
        <w:t xml:space="preserve"> соединения между людьми, урбанизация, изменение культурных особенностей восприятия людей в связи с ростом доли </w:t>
      </w:r>
      <w:proofErr w:type="spellStart"/>
      <w:r w:rsidRPr="00E36409">
        <w:rPr>
          <w:rFonts w:ascii="Times New Roman" w:hAnsi="Times New Roman" w:cs="Times New Roman"/>
          <w:sz w:val="28"/>
          <w:szCs w:val="28"/>
        </w:rPr>
        <w:t>миллениалов</w:t>
      </w:r>
      <w:proofErr w:type="spellEnd"/>
      <w:r w:rsidRPr="00E36409">
        <w:rPr>
          <w:rFonts w:ascii="Times New Roman" w:hAnsi="Times New Roman" w:cs="Times New Roman"/>
          <w:sz w:val="28"/>
          <w:szCs w:val="28"/>
        </w:rPr>
        <w:t xml:space="preserve"> среди населения мирового сообщества. Свои причины можно выделить также с точки зрения бизнеса: относительная легкость ведения своего дела, минимальные первоначальные затраты, возможность привлечения </w:t>
      </w:r>
      <w:proofErr w:type="spellStart"/>
      <w:r w:rsidRPr="00E36409">
        <w:rPr>
          <w:rFonts w:ascii="Times New Roman" w:hAnsi="Times New Roman" w:cs="Times New Roman"/>
          <w:sz w:val="28"/>
          <w:szCs w:val="28"/>
        </w:rPr>
        <w:t>однорангового</w:t>
      </w:r>
      <w:proofErr w:type="spellEnd"/>
      <w:r w:rsidRPr="00E36409">
        <w:rPr>
          <w:rFonts w:ascii="Times New Roman" w:hAnsi="Times New Roman" w:cs="Times New Roman"/>
          <w:sz w:val="28"/>
          <w:szCs w:val="28"/>
        </w:rPr>
        <w:t xml:space="preserve"> финансирования.</w:t>
      </w:r>
    </w:p>
    <w:p w14:paraId="6221EA03" w14:textId="77777777" w:rsidR="00E85067" w:rsidRPr="00E36409" w:rsidRDefault="00E85067"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Экономика совместного потребления играет большую роль в современном мире. В той или иной степени, совместное потребление может присутствовать в самых разных областях и сферах. Наиболее популярными можно назвать транспорт, аренду недвижимости, </w:t>
      </w:r>
      <w:proofErr w:type="spellStart"/>
      <w:r w:rsidRPr="00E36409">
        <w:rPr>
          <w:rFonts w:ascii="Times New Roman" w:hAnsi="Times New Roman" w:cs="Times New Roman"/>
          <w:sz w:val="28"/>
          <w:szCs w:val="28"/>
        </w:rPr>
        <w:t>краудфандинг</w:t>
      </w:r>
      <w:proofErr w:type="spellEnd"/>
      <w:r w:rsidRPr="00E36409">
        <w:rPr>
          <w:rFonts w:ascii="Times New Roman" w:hAnsi="Times New Roman" w:cs="Times New Roman"/>
          <w:sz w:val="28"/>
          <w:szCs w:val="28"/>
        </w:rPr>
        <w:t xml:space="preserve"> и т.д. Основными принципами, характерными для экономики совместного потребления явля</w:t>
      </w:r>
      <w:r w:rsidRPr="00E36409">
        <w:rPr>
          <w:rFonts w:ascii="Times New Roman" w:hAnsi="Times New Roman" w:cs="Times New Roman"/>
          <w:sz w:val="28"/>
          <w:szCs w:val="28"/>
        </w:rPr>
        <w:lastRenderedPageBreak/>
        <w:t xml:space="preserve">ются личное взаимодействие, доверие между различными субъектами, построение полноценных сообществ и взаимодействие с использованием информационных технологий. </w:t>
      </w:r>
    </w:p>
    <w:p w14:paraId="6A71F53B" w14:textId="1040B5DD" w:rsidR="00E85067" w:rsidRPr="00E36409" w:rsidRDefault="00E85067"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Экономика совместного потребления несет в себе множество преимуществ от относительно низкого уровня требуемых для выхода на рынок затрат до получения людьми качественных услуг в более удобной форме и по относительно невысокой стоимости. Несмотря на существующие разночтения в научном и экспертном сообществе, касательно совместного потребления и того, что можно относить к данной области, следует понимать, что она интенсивно растет и вряд ли в ближайшем будущем ситуация принципиально поменяется.</w:t>
      </w:r>
    </w:p>
    <w:p w14:paraId="1D8D99F5" w14:textId="34242833" w:rsidR="00E85067" w:rsidRPr="00E36409" w:rsidRDefault="00E85067"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Глобальный рынок технологий совместного потребления демонстрирует очень высокие темпы роста и развития, что объясняется целым рядом факторов. Среди наиболее значимых на мировом рынке игроков можно выделить </w:t>
      </w:r>
      <w:proofErr w:type="spellStart"/>
      <w:r w:rsidRPr="00E36409">
        <w:rPr>
          <w:rFonts w:ascii="Times New Roman" w:hAnsi="Times New Roman" w:cs="Times New Roman"/>
          <w:sz w:val="28"/>
          <w:szCs w:val="28"/>
        </w:rPr>
        <w:t>Uber</w:t>
      </w:r>
      <w:proofErr w:type="spellEnd"/>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Lyft</w:t>
      </w:r>
      <w:proofErr w:type="spellEnd"/>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Airbnb</w:t>
      </w:r>
      <w:proofErr w:type="spellEnd"/>
      <w:r w:rsidRPr="00E36409">
        <w:rPr>
          <w:rFonts w:ascii="Times New Roman" w:hAnsi="Times New Roman" w:cs="Times New Roman"/>
          <w:sz w:val="28"/>
          <w:szCs w:val="28"/>
        </w:rPr>
        <w:t xml:space="preserve"> и т.д. Каждая из этих компаний выросла из </w:t>
      </w:r>
      <w:proofErr w:type="spellStart"/>
      <w:r w:rsidRPr="00E36409">
        <w:rPr>
          <w:rFonts w:ascii="Times New Roman" w:hAnsi="Times New Roman" w:cs="Times New Roman"/>
          <w:sz w:val="28"/>
          <w:szCs w:val="28"/>
        </w:rPr>
        <w:t>стартапов</w:t>
      </w:r>
      <w:proofErr w:type="spellEnd"/>
      <w:r w:rsidRPr="00E36409">
        <w:rPr>
          <w:rFonts w:ascii="Times New Roman" w:hAnsi="Times New Roman" w:cs="Times New Roman"/>
          <w:sz w:val="28"/>
          <w:szCs w:val="28"/>
        </w:rPr>
        <w:t>, а на сегодняшний день представляет транснациональные корпорации, ведущие свою деятельность в самых разных уголках мира. Важную роль для компаний, ведущих свою деятельность в сфере совместного потребления играет финансирование. Наиболее часто оно получается при помощи венчурного инвестирования. Одним из инструментов привлечения инвесторов выступает IPO. Одновременно с этим, анализируя глобальный рынок технологий совместного потребления следует учитывать, что эти технологии существенно отличаются от традиционных технологий частного потребления.</w:t>
      </w:r>
    </w:p>
    <w:p w14:paraId="5593E052" w14:textId="77777777" w:rsidR="00E85067" w:rsidRPr="00E36409" w:rsidRDefault="00E85067"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Ключевыми отличиями можно назвать особенности обеспечения взаимоотношений с клиентами, которое осуществляется автоматизировано и путем предоставления возможностей прямых контактов между клиентами и исполнителями, а также потоки поступления денежных доходов. Сервисы экономики совместного потребления получает доход за счет комиссии, которая берется с каждого заказа (например, </w:t>
      </w:r>
      <w:proofErr w:type="spellStart"/>
      <w:r w:rsidRPr="00E36409">
        <w:rPr>
          <w:rFonts w:ascii="Times New Roman" w:hAnsi="Times New Roman" w:cs="Times New Roman"/>
          <w:sz w:val="28"/>
          <w:szCs w:val="28"/>
        </w:rPr>
        <w:t>Airbnb</w:t>
      </w:r>
      <w:proofErr w:type="spellEnd"/>
      <w:r w:rsidRPr="00E36409">
        <w:rPr>
          <w:rFonts w:ascii="Times New Roman" w:hAnsi="Times New Roman" w:cs="Times New Roman"/>
          <w:sz w:val="28"/>
          <w:szCs w:val="28"/>
        </w:rPr>
        <w:t xml:space="preserve"> берет комиссию с арендодателя жилья за каждый заказ). Нельзя не отметить и различия в структуре издержек: </w:t>
      </w:r>
      <w:r w:rsidRPr="00E36409">
        <w:rPr>
          <w:rFonts w:ascii="Times New Roman" w:hAnsi="Times New Roman" w:cs="Times New Roman"/>
          <w:sz w:val="28"/>
          <w:szCs w:val="28"/>
        </w:rPr>
        <w:lastRenderedPageBreak/>
        <w:t xml:space="preserve">у компаний экономики совместного потребления нет необходимости вкладываться в аренду помещений или складов. </w:t>
      </w:r>
    </w:p>
    <w:p w14:paraId="25119BC2" w14:textId="77777777" w:rsidR="00E85067" w:rsidRPr="00E36409" w:rsidRDefault="00E85067"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Как правило, технологии совместного потребления всегда дешевле, чем рыночные альтернативы. На том же </w:t>
      </w:r>
      <w:proofErr w:type="spellStart"/>
      <w:r w:rsidRPr="00E36409">
        <w:rPr>
          <w:rFonts w:ascii="Times New Roman" w:hAnsi="Times New Roman" w:cs="Times New Roman"/>
          <w:sz w:val="28"/>
          <w:szCs w:val="28"/>
        </w:rPr>
        <w:t>Airbnb</w:t>
      </w:r>
      <w:proofErr w:type="spellEnd"/>
      <w:r w:rsidRPr="00E36409">
        <w:rPr>
          <w:rFonts w:ascii="Times New Roman" w:hAnsi="Times New Roman" w:cs="Times New Roman"/>
          <w:sz w:val="28"/>
          <w:szCs w:val="28"/>
        </w:rPr>
        <w:t xml:space="preserve"> можно найти более дешевое жилье, чем в отеле, кроме того, комиссионные сборы таких сайтов обычно меньше, чем процент существующих предприятий. </w:t>
      </w:r>
    </w:p>
    <w:p w14:paraId="6A26EB17" w14:textId="7450F4BE" w:rsidR="00E85067" w:rsidRPr="00E36409" w:rsidRDefault="00E85067"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Кроме денежного вознаграждения, участие в экономике совместного потребления дает возможность найти временную работу, генерировать частичный дополнительный доход, получить в пользование вещи, которые были недоступны в индивидуальном плане, повысить социальное взаимодействие. Коллективное действие основано на доверии, социальном капитале, теории коллективной эффективности.</w:t>
      </w:r>
    </w:p>
    <w:p w14:paraId="146E5B23" w14:textId="77777777" w:rsidR="00E85067" w:rsidRPr="00E36409" w:rsidRDefault="00E85067"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Технологии совместного потребления и рынок, создаваемый ими, имеют очень весомые перспективы. Если в 2015 году глобальный рынок совместного потребления оценивался в 15 млрд дол., то уже через десять лет он должен превысить 335 млрд. долл. В последние годы наблюдается резкое увеличение инвестиций в экономику совместного потребления: 23 млрд дол. одних венчурных инвестиций. Все страны мира отмечают их значимость, к примеру, китайское правительство считает, что доля экономики совместного потребления уже в 2021 году составит порядка 10% от ВВП. Крупнейшим в мире рынком на сегодняшний день является США: более 86 млн чел. пользуются услугами компаний совместного потребления, 45% всех сервисов было создано именно в США. </w:t>
      </w:r>
    </w:p>
    <w:p w14:paraId="60CA185B" w14:textId="5960BA38" w:rsidR="00E85067" w:rsidRPr="00E36409" w:rsidRDefault="00E85067"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На фоне тотальной глобализации и цифровизации, технологии совместного потребления неизбежно будут расти темпами, значительно превышающими темпы роста экономики в целом. При этом данная сфера сталкивается с рядом проблем, начиная от благодатной почвы для мошенничества, заканчивая отсутствием доверия. Нельзя не отметить и пандемию, которая сильно ударила по многим отраслям экономики, в том числе по сектору совместного потребления. Однако наблюдается определенное переформатирование, вместо </w:t>
      </w:r>
      <w:r w:rsidRPr="00E36409">
        <w:rPr>
          <w:rFonts w:ascii="Times New Roman" w:hAnsi="Times New Roman" w:cs="Times New Roman"/>
          <w:sz w:val="28"/>
          <w:szCs w:val="28"/>
        </w:rPr>
        <w:lastRenderedPageBreak/>
        <w:t xml:space="preserve">транспорта и туризма, резкий рост показывают онлайн-биржи труда и </w:t>
      </w:r>
      <w:proofErr w:type="spellStart"/>
      <w:r w:rsidRPr="00E36409">
        <w:rPr>
          <w:rFonts w:ascii="Times New Roman" w:hAnsi="Times New Roman" w:cs="Times New Roman"/>
          <w:sz w:val="28"/>
          <w:szCs w:val="28"/>
        </w:rPr>
        <w:t>одноранговая</w:t>
      </w:r>
      <w:proofErr w:type="spellEnd"/>
      <w:r w:rsidRPr="00E36409">
        <w:rPr>
          <w:rFonts w:ascii="Times New Roman" w:hAnsi="Times New Roman" w:cs="Times New Roman"/>
          <w:sz w:val="28"/>
          <w:szCs w:val="28"/>
        </w:rPr>
        <w:t xml:space="preserve"> коммерция. Это позволяет утверждать о том, что экономика совместного потребления относительно легко преодолевает проблемы и адаптируется к любой ситуации.</w:t>
      </w:r>
    </w:p>
    <w:p w14:paraId="6ED4E742" w14:textId="1802CB9D" w:rsidR="00E85067" w:rsidRPr="00E36409" w:rsidRDefault="00E85067"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Рынок совместного потребления в России демонстрирует довольно высокие темпы роста. В последние годы они двузначные, в том числе в кризисном 2020 году. Наибольшее значение на российском рынке имеют C2C-продажи и оказание P2P услуг.</w:t>
      </w:r>
    </w:p>
    <w:p w14:paraId="3E4A0905" w14:textId="57BC53EE" w:rsidR="00E85067" w:rsidRPr="00E36409" w:rsidRDefault="00E85067"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t>У развития экономики совместного потребления в России есть все предпосылки: от государственной поддержки ряда секторов до интенсивной и повсеместной цифровизации. Есть все основания предполагать, что в ближайшие годы экономика совместного потребления в нашей стране, как минимум утроится. Для этого достаточно развиваться в рамках общемировых темпов, прогнозируемых ведущими исследовательскими организациями. А в России в последние годы наблюдаются опережающие темпы развития. В целом, учитывая множество плюсов, которые имеет экономика совместного потребления, можно предположить, что в России она будет стабильно расти и развиваться, в том числе с качественной точки зрения.</w:t>
      </w:r>
    </w:p>
    <w:p w14:paraId="6EECAA19" w14:textId="08467CB8" w:rsidR="00613EBB" w:rsidRPr="00E36409" w:rsidRDefault="00613EBB" w:rsidP="003E05AE">
      <w:pPr>
        <w:tabs>
          <w:tab w:val="left" w:pos="1276"/>
        </w:tabs>
        <w:spacing w:after="0" w:line="360" w:lineRule="auto"/>
        <w:ind w:firstLine="709"/>
        <w:jc w:val="both"/>
        <w:rPr>
          <w:rFonts w:ascii="Times New Roman" w:hAnsi="Times New Roman" w:cs="Times New Roman"/>
          <w:sz w:val="28"/>
          <w:szCs w:val="28"/>
        </w:rPr>
      </w:pPr>
    </w:p>
    <w:p w14:paraId="132B473C" w14:textId="7E587899" w:rsidR="00613EBB" w:rsidRPr="00E36409" w:rsidRDefault="00613EBB" w:rsidP="003E05AE">
      <w:pPr>
        <w:tabs>
          <w:tab w:val="left" w:pos="1276"/>
        </w:tabs>
        <w:spacing w:after="0" w:line="360" w:lineRule="auto"/>
        <w:ind w:firstLine="709"/>
        <w:jc w:val="both"/>
        <w:rPr>
          <w:rFonts w:ascii="Times New Roman" w:hAnsi="Times New Roman" w:cs="Times New Roman"/>
          <w:sz w:val="28"/>
          <w:szCs w:val="28"/>
        </w:rPr>
      </w:pPr>
      <w:r w:rsidRPr="00E36409">
        <w:rPr>
          <w:rFonts w:ascii="Times New Roman" w:hAnsi="Times New Roman" w:cs="Times New Roman"/>
          <w:sz w:val="28"/>
          <w:szCs w:val="28"/>
        </w:rPr>
        <w:br w:type="page"/>
      </w:r>
    </w:p>
    <w:p w14:paraId="639B446E" w14:textId="77777777" w:rsidR="004A396D" w:rsidRPr="00875382" w:rsidRDefault="004A396D" w:rsidP="00875382">
      <w:pPr>
        <w:tabs>
          <w:tab w:val="left" w:pos="1276"/>
        </w:tabs>
        <w:spacing w:after="0" w:line="360" w:lineRule="auto"/>
        <w:jc w:val="center"/>
        <w:outlineLvl w:val="0"/>
        <w:rPr>
          <w:rFonts w:ascii="Times New Roman" w:hAnsi="Times New Roman" w:cs="Times New Roman"/>
          <w:b/>
          <w:caps/>
          <w:sz w:val="28"/>
          <w:szCs w:val="28"/>
        </w:rPr>
      </w:pPr>
      <w:bookmarkStart w:id="17" w:name="_Toc74280701"/>
      <w:bookmarkStart w:id="18" w:name="_Toc74788655"/>
      <w:r w:rsidRPr="00875382">
        <w:rPr>
          <w:rFonts w:ascii="Times New Roman" w:hAnsi="Times New Roman" w:cs="Times New Roman"/>
          <w:b/>
          <w:caps/>
          <w:sz w:val="28"/>
          <w:szCs w:val="28"/>
        </w:rPr>
        <w:lastRenderedPageBreak/>
        <w:t>Список использованных источников</w:t>
      </w:r>
      <w:bookmarkEnd w:id="17"/>
      <w:bookmarkEnd w:id="18"/>
    </w:p>
    <w:p w14:paraId="23178171" w14:textId="61FB5EFE" w:rsidR="00613EBB" w:rsidRPr="00E36409" w:rsidRDefault="00613EBB" w:rsidP="003E05AE">
      <w:pPr>
        <w:tabs>
          <w:tab w:val="left" w:pos="1276"/>
        </w:tabs>
        <w:spacing w:after="0" w:line="360" w:lineRule="auto"/>
        <w:ind w:firstLine="709"/>
        <w:jc w:val="both"/>
        <w:rPr>
          <w:rFonts w:ascii="Times New Roman" w:hAnsi="Times New Roman" w:cs="Times New Roman"/>
          <w:sz w:val="28"/>
          <w:szCs w:val="28"/>
        </w:rPr>
      </w:pPr>
    </w:p>
    <w:p w14:paraId="3D647657" w14:textId="31E7DA3D"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proofErr w:type="spellStart"/>
      <w:r w:rsidRPr="00E36409">
        <w:rPr>
          <w:rFonts w:ascii="Times New Roman" w:hAnsi="Times New Roman" w:cs="Times New Roman"/>
          <w:sz w:val="28"/>
          <w:szCs w:val="28"/>
        </w:rPr>
        <w:t>Адактилос</w:t>
      </w:r>
      <w:proofErr w:type="spellEnd"/>
      <w:r w:rsidR="00F21292" w:rsidRPr="00E36409">
        <w:rPr>
          <w:rFonts w:ascii="Times New Roman" w:hAnsi="Times New Roman" w:cs="Times New Roman"/>
          <w:sz w:val="28"/>
          <w:szCs w:val="28"/>
        </w:rPr>
        <w:t>,</w:t>
      </w:r>
      <w:r w:rsidRPr="00E36409">
        <w:rPr>
          <w:rFonts w:ascii="Times New Roman" w:hAnsi="Times New Roman" w:cs="Times New Roman"/>
          <w:sz w:val="28"/>
          <w:szCs w:val="28"/>
        </w:rPr>
        <w:t xml:space="preserve"> А.</w:t>
      </w:r>
      <w:r w:rsidR="00F21292"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Д. </w:t>
      </w:r>
      <w:proofErr w:type="spellStart"/>
      <w:r w:rsidRPr="00E36409">
        <w:rPr>
          <w:rFonts w:ascii="Times New Roman" w:hAnsi="Times New Roman" w:cs="Times New Roman"/>
          <w:sz w:val="28"/>
          <w:szCs w:val="28"/>
        </w:rPr>
        <w:t>Шеринговая</w:t>
      </w:r>
      <w:proofErr w:type="spellEnd"/>
      <w:r w:rsidRPr="00E36409">
        <w:rPr>
          <w:rFonts w:ascii="Times New Roman" w:hAnsi="Times New Roman" w:cs="Times New Roman"/>
          <w:sz w:val="28"/>
          <w:szCs w:val="28"/>
        </w:rPr>
        <w:t xml:space="preserve"> экономика </w:t>
      </w:r>
      <w:r w:rsidR="00F21292" w:rsidRPr="00E36409">
        <w:rPr>
          <w:rFonts w:ascii="Times New Roman" w:hAnsi="Times New Roman" w:cs="Times New Roman"/>
          <w:sz w:val="28"/>
          <w:szCs w:val="28"/>
        </w:rPr>
        <w:t xml:space="preserve">/ А. Д. </w:t>
      </w:r>
      <w:proofErr w:type="spellStart"/>
      <w:r w:rsidR="00F21292" w:rsidRPr="00E36409">
        <w:rPr>
          <w:rFonts w:ascii="Times New Roman" w:hAnsi="Times New Roman" w:cs="Times New Roman"/>
          <w:sz w:val="28"/>
          <w:szCs w:val="28"/>
        </w:rPr>
        <w:t>Адактилос</w:t>
      </w:r>
      <w:proofErr w:type="spellEnd"/>
      <w:r w:rsidR="00F21292" w:rsidRPr="00E36409">
        <w:rPr>
          <w:rFonts w:ascii="Times New Roman" w:hAnsi="Times New Roman" w:cs="Times New Roman"/>
          <w:sz w:val="28"/>
          <w:szCs w:val="28"/>
        </w:rPr>
        <w:t xml:space="preserve">. – </w:t>
      </w:r>
      <w:proofErr w:type="gramStart"/>
      <w:r w:rsidR="00F21292" w:rsidRPr="00E36409">
        <w:rPr>
          <w:rFonts w:ascii="Times New Roman" w:hAnsi="Times New Roman" w:cs="Times New Roman"/>
          <w:sz w:val="28"/>
          <w:szCs w:val="28"/>
        </w:rPr>
        <w:t>Текст :</w:t>
      </w:r>
      <w:proofErr w:type="gramEnd"/>
      <w:r w:rsidR="00F21292" w:rsidRPr="00E36409">
        <w:rPr>
          <w:rFonts w:ascii="Times New Roman" w:hAnsi="Times New Roman" w:cs="Times New Roman"/>
          <w:sz w:val="28"/>
          <w:szCs w:val="28"/>
        </w:rPr>
        <w:t xml:space="preserve"> непосредственный </w:t>
      </w:r>
      <w:r w:rsidRPr="00E36409">
        <w:rPr>
          <w:rFonts w:ascii="Times New Roman" w:hAnsi="Times New Roman" w:cs="Times New Roman"/>
          <w:sz w:val="28"/>
          <w:szCs w:val="28"/>
        </w:rPr>
        <w:t xml:space="preserve">// </w:t>
      </w:r>
      <w:r w:rsidRPr="00E36409">
        <w:rPr>
          <w:rFonts w:ascii="Times New Roman" w:hAnsi="Times New Roman" w:cs="Times New Roman"/>
          <w:sz w:val="28"/>
          <w:szCs w:val="28"/>
          <w:lang w:val="en-US"/>
        </w:rPr>
        <w:t>Economics</w:t>
      </w:r>
      <w:r w:rsidRPr="00E36409">
        <w:rPr>
          <w:rFonts w:ascii="Times New Roman" w:hAnsi="Times New Roman" w:cs="Times New Roman"/>
          <w:sz w:val="28"/>
          <w:szCs w:val="28"/>
        </w:rPr>
        <w:t>.</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2018.</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 xml:space="preserve">№4 (36). </w:t>
      </w:r>
      <w:r w:rsidR="00F21292" w:rsidRPr="00E36409">
        <w:rPr>
          <w:rFonts w:ascii="Times New Roman" w:hAnsi="Times New Roman" w:cs="Times New Roman"/>
          <w:sz w:val="28"/>
          <w:szCs w:val="28"/>
        </w:rPr>
        <w:t>– С. 4-8.</w:t>
      </w:r>
    </w:p>
    <w:p w14:paraId="120B3C0B" w14:textId="6571F05F" w:rsidR="00CC32C5" w:rsidRPr="00E36409" w:rsidRDefault="00F21292"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Барейша, </w:t>
      </w:r>
      <w:r w:rsidR="00CC32C5" w:rsidRPr="00E36409">
        <w:rPr>
          <w:rFonts w:ascii="Times New Roman" w:hAnsi="Times New Roman" w:cs="Times New Roman"/>
          <w:sz w:val="28"/>
          <w:szCs w:val="28"/>
        </w:rPr>
        <w:t>А.</w:t>
      </w:r>
      <w:r w:rsidRPr="00E36409">
        <w:rPr>
          <w:rFonts w:ascii="Times New Roman" w:hAnsi="Times New Roman" w:cs="Times New Roman"/>
          <w:sz w:val="28"/>
          <w:szCs w:val="28"/>
        </w:rPr>
        <w:t xml:space="preserve"> В. </w:t>
      </w:r>
      <w:r w:rsidR="00CC32C5" w:rsidRPr="00E36409">
        <w:rPr>
          <w:rFonts w:ascii="Times New Roman" w:hAnsi="Times New Roman" w:cs="Times New Roman"/>
          <w:sz w:val="28"/>
          <w:szCs w:val="28"/>
        </w:rPr>
        <w:t xml:space="preserve">Венчурные инвестиции: состояние, тенденции, перспективы интеграции </w:t>
      </w:r>
      <w:r w:rsidRPr="00E36409">
        <w:rPr>
          <w:rFonts w:ascii="Times New Roman" w:hAnsi="Times New Roman" w:cs="Times New Roman"/>
          <w:sz w:val="28"/>
          <w:szCs w:val="28"/>
        </w:rPr>
        <w:t xml:space="preserve">/ А. В. Барейша. – </w:t>
      </w:r>
      <w:proofErr w:type="gramStart"/>
      <w:r w:rsidRPr="00E36409">
        <w:rPr>
          <w:rFonts w:ascii="Times New Roman" w:hAnsi="Times New Roman" w:cs="Times New Roman"/>
          <w:sz w:val="28"/>
          <w:szCs w:val="28"/>
        </w:rPr>
        <w:t>Текст :</w:t>
      </w:r>
      <w:proofErr w:type="gramEnd"/>
      <w:r w:rsidRPr="00E36409">
        <w:rPr>
          <w:rFonts w:ascii="Times New Roman" w:hAnsi="Times New Roman" w:cs="Times New Roman"/>
          <w:sz w:val="28"/>
          <w:szCs w:val="28"/>
        </w:rPr>
        <w:t xml:space="preserve"> непосредственный </w:t>
      </w:r>
      <w:r w:rsidR="00CC32C5" w:rsidRPr="00E36409">
        <w:rPr>
          <w:rFonts w:ascii="Times New Roman" w:hAnsi="Times New Roman" w:cs="Times New Roman"/>
          <w:sz w:val="28"/>
          <w:szCs w:val="28"/>
        </w:rPr>
        <w:t>// Наука и инновации.</w:t>
      </w:r>
      <w:r w:rsidR="00E36409">
        <w:rPr>
          <w:rFonts w:ascii="Times New Roman" w:hAnsi="Times New Roman" w:cs="Times New Roman"/>
          <w:sz w:val="28"/>
          <w:szCs w:val="28"/>
        </w:rPr>
        <w:t xml:space="preserve"> – </w:t>
      </w:r>
      <w:r w:rsidR="00CC32C5" w:rsidRPr="00E36409">
        <w:rPr>
          <w:rFonts w:ascii="Times New Roman" w:hAnsi="Times New Roman" w:cs="Times New Roman"/>
          <w:sz w:val="28"/>
          <w:szCs w:val="28"/>
        </w:rPr>
        <w:t>2018.</w:t>
      </w:r>
      <w:r w:rsidR="00E36409">
        <w:rPr>
          <w:rFonts w:ascii="Times New Roman" w:hAnsi="Times New Roman" w:cs="Times New Roman"/>
          <w:sz w:val="28"/>
          <w:szCs w:val="28"/>
        </w:rPr>
        <w:t xml:space="preserve"> – </w:t>
      </w:r>
      <w:r w:rsidR="00CC32C5" w:rsidRPr="00E36409">
        <w:rPr>
          <w:rFonts w:ascii="Times New Roman" w:hAnsi="Times New Roman" w:cs="Times New Roman"/>
          <w:sz w:val="28"/>
          <w:szCs w:val="28"/>
        </w:rPr>
        <w:t>№</w:t>
      </w:r>
      <w:r w:rsidRPr="00E36409">
        <w:rPr>
          <w:rFonts w:ascii="Times New Roman" w:hAnsi="Times New Roman" w:cs="Times New Roman"/>
          <w:sz w:val="28"/>
          <w:szCs w:val="28"/>
        </w:rPr>
        <w:t xml:space="preserve"> </w:t>
      </w:r>
      <w:r w:rsidR="00CC32C5" w:rsidRPr="00E36409">
        <w:rPr>
          <w:rFonts w:ascii="Times New Roman" w:hAnsi="Times New Roman" w:cs="Times New Roman"/>
          <w:sz w:val="28"/>
          <w:szCs w:val="28"/>
        </w:rPr>
        <w:t>188.</w:t>
      </w:r>
      <w:r w:rsidRPr="00E36409">
        <w:rPr>
          <w:rFonts w:ascii="Times New Roman" w:hAnsi="Times New Roman" w:cs="Times New Roman"/>
          <w:sz w:val="28"/>
          <w:szCs w:val="28"/>
        </w:rPr>
        <w:t xml:space="preserve"> – С. 56-59.</w:t>
      </w:r>
      <w:r w:rsidR="00CC32C5" w:rsidRPr="00E36409">
        <w:rPr>
          <w:rFonts w:ascii="Times New Roman" w:hAnsi="Times New Roman" w:cs="Times New Roman"/>
          <w:sz w:val="28"/>
          <w:szCs w:val="28"/>
        </w:rPr>
        <w:t xml:space="preserve"> </w:t>
      </w:r>
    </w:p>
    <w:p w14:paraId="74BED744" w14:textId="612882EF"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proofErr w:type="spellStart"/>
      <w:r w:rsidRPr="00E36409">
        <w:rPr>
          <w:rFonts w:ascii="Times New Roman" w:hAnsi="Times New Roman" w:cs="Times New Roman"/>
          <w:sz w:val="28"/>
          <w:szCs w:val="28"/>
        </w:rPr>
        <w:t>Белоконев</w:t>
      </w:r>
      <w:proofErr w:type="spellEnd"/>
      <w:r w:rsidR="00F21292" w:rsidRPr="00E36409">
        <w:rPr>
          <w:rFonts w:ascii="Times New Roman" w:hAnsi="Times New Roman" w:cs="Times New Roman"/>
          <w:sz w:val="28"/>
          <w:szCs w:val="28"/>
        </w:rPr>
        <w:t>,</w:t>
      </w:r>
      <w:r w:rsidRPr="00E36409">
        <w:rPr>
          <w:rFonts w:ascii="Times New Roman" w:hAnsi="Times New Roman" w:cs="Times New Roman"/>
          <w:sz w:val="28"/>
          <w:szCs w:val="28"/>
        </w:rPr>
        <w:t xml:space="preserve"> С.</w:t>
      </w:r>
      <w:r w:rsidR="00F21292"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Ю. Влияние совместного потребления и сетевых информационных технологий на социальные процессы </w:t>
      </w:r>
      <w:r w:rsidR="00F21292" w:rsidRPr="00E36409">
        <w:rPr>
          <w:rFonts w:ascii="Times New Roman" w:hAnsi="Times New Roman" w:cs="Times New Roman"/>
          <w:sz w:val="28"/>
          <w:szCs w:val="28"/>
        </w:rPr>
        <w:t xml:space="preserve">/ С. Ю. </w:t>
      </w:r>
      <w:proofErr w:type="spellStart"/>
      <w:r w:rsidR="00F21292" w:rsidRPr="00E36409">
        <w:rPr>
          <w:rFonts w:ascii="Times New Roman" w:hAnsi="Times New Roman" w:cs="Times New Roman"/>
          <w:sz w:val="28"/>
          <w:szCs w:val="28"/>
        </w:rPr>
        <w:t>Белоконев</w:t>
      </w:r>
      <w:proofErr w:type="spellEnd"/>
      <w:r w:rsidR="00F21292" w:rsidRPr="00E36409">
        <w:rPr>
          <w:rFonts w:ascii="Times New Roman" w:hAnsi="Times New Roman" w:cs="Times New Roman"/>
          <w:sz w:val="28"/>
          <w:szCs w:val="28"/>
        </w:rPr>
        <w:t xml:space="preserve">. – </w:t>
      </w:r>
      <w:proofErr w:type="gramStart"/>
      <w:r w:rsidR="00F21292" w:rsidRPr="00E36409">
        <w:rPr>
          <w:rFonts w:ascii="Times New Roman" w:hAnsi="Times New Roman" w:cs="Times New Roman"/>
          <w:sz w:val="28"/>
          <w:szCs w:val="28"/>
        </w:rPr>
        <w:t>Текст :</w:t>
      </w:r>
      <w:proofErr w:type="gramEnd"/>
      <w:r w:rsidR="00F21292" w:rsidRPr="00E36409">
        <w:rPr>
          <w:rFonts w:ascii="Times New Roman" w:hAnsi="Times New Roman" w:cs="Times New Roman"/>
          <w:sz w:val="28"/>
          <w:szCs w:val="28"/>
        </w:rPr>
        <w:t xml:space="preserve"> непосредственный </w:t>
      </w:r>
      <w:r w:rsidRPr="00E36409">
        <w:rPr>
          <w:rFonts w:ascii="Times New Roman" w:hAnsi="Times New Roman" w:cs="Times New Roman"/>
          <w:sz w:val="28"/>
          <w:szCs w:val="28"/>
        </w:rPr>
        <w:t>// ЭПП.</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2019.</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w:t>
      </w:r>
      <w:r w:rsidR="00F21292"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4. </w:t>
      </w:r>
      <w:r w:rsidR="00F21292" w:rsidRPr="00E36409">
        <w:rPr>
          <w:rFonts w:ascii="Times New Roman" w:hAnsi="Times New Roman" w:cs="Times New Roman"/>
          <w:sz w:val="28"/>
          <w:szCs w:val="28"/>
        </w:rPr>
        <w:t>– С. 178-182.</w:t>
      </w:r>
    </w:p>
    <w:p w14:paraId="0C4B5185" w14:textId="65D42AA4" w:rsidR="00FE5CD2" w:rsidRPr="00E36409" w:rsidRDefault="00FE5CD2"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Бобылев</w:t>
      </w:r>
      <w:r w:rsidR="00F21292" w:rsidRPr="00E36409">
        <w:rPr>
          <w:rFonts w:ascii="Times New Roman" w:hAnsi="Times New Roman" w:cs="Times New Roman"/>
          <w:sz w:val="28"/>
          <w:szCs w:val="28"/>
        </w:rPr>
        <w:t>,</w:t>
      </w:r>
      <w:r w:rsidRPr="00E36409">
        <w:rPr>
          <w:rFonts w:ascii="Times New Roman" w:hAnsi="Times New Roman" w:cs="Times New Roman"/>
          <w:sz w:val="28"/>
          <w:szCs w:val="28"/>
        </w:rPr>
        <w:t xml:space="preserve"> С.</w:t>
      </w:r>
      <w:r w:rsidR="00F21292"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Н. Устойчивое развитие в интересах будущих поколений: экономические приоритеты </w:t>
      </w:r>
      <w:r w:rsidR="00F21292" w:rsidRPr="00E36409">
        <w:rPr>
          <w:rFonts w:ascii="Times New Roman" w:hAnsi="Times New Roman" w:cs="Times New Roman"/>
          <w:sz w:val="28"/>
          <w:szCs w:val="28"/>
        </w:rPr>
        <w:t xml:space="preserve">/ С. Н. Бобылев. – </w:t>
      </w:r>
      <w:proofErr w:type="gramStart"/>
      <w:r w:rsidR="00F21292" w:rsidRPr="00E36409">
        <w:rPr>
          <w:rFonts w:ascii="Times New Roman" w:hAnsi="Times New Roman" w:cs="Times New Roman"/>
          <w:sz w:val="28"/>
          <w:szCs w:val="28"/>
        </w:rPr>
        <w:t>Текст :</w:t>
      </w:r>
      <w:proofErr w:type="gramEnd"/>
      <w:r w:rsidR="00F21292" w:rsidRPr="00E36409">
        <w:rPr>
          <w:rFonts w:ascii="Times New Roman" w:hAnsi="Times New Roman" w:cs="Times New Roman"/>
          <w:sz w:val="28"/>
          <w:szCs w:val="28"/>
        </w:rPr>
        <w:t xml:space="preserve"> непосредственный </w:t>
      </w:r>
      <w:r w:rsidRPr="00E36409">
        <w:rPr>
          <w:rFonts w:ascii="Times New Roman" w:hAnsi="Times New Roman" w:cs="Times New Roman"/>
          <w:sz w:val="28"/>
          <w:szCs w:val="28"/>
        </w:rPr>
        <w:t>// Мир новой экономики.</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2017.</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 xml:space="preserve">№3. </w:t>
      </w:r>
      <w:r w:rsidR="00F21292" w:rsidRPr="00E36409">
        <w:rPr>
          <w:rFonts w:ascii="Times New Roman" w:hAnsi="Times New Roman" w:cs="Times New Roman"/>
          <w:sz w:val="28"/>
          <w:szCs w:val="28"/>
        </w:rPr>
        <w:t>– С. 34-39.</w:t>
      </w:r>
    </w:p>
    <w:p w14:paraId="2EDDAE80" w14:textId="07A5817E"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Время брать такси до булочной, оно обходится россиянам дешевле личного автотранспорта</w:t>
      </w:r>
      <w:r w:rsidR="00F21292" w:rsidRPr="00E36409">
        <w:rPr>
          <w:rFonts w:ascii="Times New Roman" w:hAnsi="Times New Roman" w:cs="Times New Roman"/>
          <w:sz w:val="28"/>
          <w:szCs w:val="28"/>
        </w:rPr>
        <w:t xml:space="preserve">. </w:t>
      </w:r>
      <w:r w:rsidRPr="00E36409">
        <w:rPr>
          <w:rFonts w:ascii="Times New Roman" w:hAnsi="Times New Roman" w:cs="Times New Roman"/>
          <w:sz w:val="28"/>
          <w:szCs w:val="28"/>
        </w:rPr>
        <w:t>– URL</w:t>
      </w:r>
      <w:r w:rsidR="00F21292" w:rsidRPr="00E36409">
        <w:rPr>
          <w:rFonts w:ascii="Times New Roman" w:hAnsi="Times New Roman" w:cs="Times New Roman"/>
          <w:sz w:val="28"/>
          <w:szCs w:val="28"/>
        </w:rPr>
        <w:t>.</w:t>
      </w:r>
      <w:r w:rsidRPr="00E36409">
        <w:rPr>
          <w:rFonts w:ascii="Times New Roman" w:hAnsi="Times New Roman" w:cs="Times New Roman"/>
          <w:sz w:val="28"/>
          <w:szCs w:val="28"/>
        </w:rPr>
        <w:t xml:space="preserve">: </w:t>
      </w:r>
      <w:hyperlink r:id="rId49" w:history="1">
        <w:r w:rsidR="00F21292" w:rsidRPr="00E36409">
          <w:rPr>
            <w:rStyle w:val="a3"/>
            <w:rFonts w:ascii="Times New Roman" w:hAnsi="Times New Roman" w:cs="Times New Roman"/>
            <w:color w:val="auto"/>
            <w:sz w:val="28"/>
            <w:szCs w:val="28"/>
            <w:u w:val="none"/>
          </w:rPr>
          <w:t>https://www.kommersant.ru/doc/4047083</w:t>
        </w:r>
      </w:hyperlink>
      <w:r w:rsidR="00E36409">
        <w:rPr>
          <w:rFonts w:ascii="Times New Roman" w:hAnsi="Times New Roman" w:cs="Times New Roman"/>
          <w:sz w:val="28"/>
          <w:szCs w:val="28"/>
        </w:rPr>
        <w:t xml:space="preserve"> </w:t>
      </w:r>
      <w:r w:rsidR="00F21292" w:rsidRPr="00E36409">
        <w:rPr>
          <w:rFonts w:ascii="Times New Roman" w:hAnsi="Times New Roman" w:cs="Times New Roman"/>
          <w:sz w:val="28"/>
          <w:szCs w:val="28"/>
        </w:rPr>
        <w:t xml:space="preserve">(дата обращения: 03.05.2021). – </w:t>
      </w:r>
      <w:proofErr w:type="gramStart"/>
      <w:r w:rsidR="00F21292" w:rsidRPr="00E36409">
        <w:rPr>
          <w:rFonts w:ascii="Times New Roman" w:hAnsi="Times New Roman" w:cs="Times New Roman"/>
          <w:sz w:val="28"/>
          <w:szCs w:val="28"/>
        </w:rPr>
        <w:t>Текст :</w:t>
      </w:r>
      <w:proofErr w:type="gramEnd"/>
      <w:r w:rsidR="00F21292" w:rsidRPr="00E36409">
        <w:rPr>
          <w:rFonts w:ascii="Times New Roman" w:hAnsi="Times New Roman" w:cs="Times New Roman"/>
          <w:sz w:val="28"/>
          <w:szCs w:val="28"/>
        </w:rPr>
        <w:t xml:space="preserve"> электронный.</w:t>
      </w:r>
    </w:p>
    <w:p w14:paraId="5401B5CD" w14:textId="6BB6D96C"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Гайдаренко</w:t>
      </w:r>
      <w:r w:rsidR="00F21292" w:rsidRPr="00E36409">
        <w:rPr>
          <w:rFonts w:ascii="Times New Roman" w:hAnsi="Times New Roman" w:cs="Times New Roman"/>
          <w:sz w:val="28"/>
          <w:szCs w:val="28"/>
        </w:rPr>
        <w:t>,</w:t>
      </w:r>
      <w:r w:rsidRPr="00E36409">
        <w:rPr>
          <w:rFonts w:ascii="Times New Roman" w:hAnsi="Times New Roman" w:cs="Times New Roman"/>
          <w:sz w:val="28"/>
          <w:szCs w:val="28"/>
        </w:rPr>
        <w:t xml:space="preserve"> В.</w:t>
      </w:r>
      <w:r w:rsidR="00F21292"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А. Экономика совместного потребления: монография </w:t>
      </w:r>
      <w:r w:rsidR="00F21292" w:rsidRPr="00E36409">
        <w:rPr>
          <w:rFonts w:ascii="Times New Roman" w:hAnsi="Times New Roman" w:cs="Times New Roman"/>
          <w:sz w:val="28"/>
          <w:szCs w:val="28"/>
        </w:rPr>
        <w:t xml:space="preserve">/ В. А. Гайдаренко. – М.: </w:t>
      </w:r>
      <w:proofErr w:type="spellStart"/>
      <w:r w:rsidRPr="00E36409">
        <w:rPr>
          <w:rFonts w:ascii="Times New Roman" w:hAnsi="Times New Roman" w:cs="Times New Roman"/>
          <w:sz w:val="28"/>
          <w:szCs w:val="28"/>
          <w:shd w:val="clear" w:color="auto" w:fill="FFFFFF"/>
        </w:rPr>
        <w:t>КноРус</w:t>
      </w:r>
      <w:proofErr w:type="spellEnd"/>
      <w:r w:rsidR="00F21292" w:rsidRPr="00E36409">
        <w:rPr>
          <w:rFonts w:ascii="Times New Roman" w:hAnsi="Times New Roman" w:cs="Times New Roman"/>
          <w:sz w:val="28"/>
          <w:szCs w:val="28"/>
          <w:shd w:val="clear" w:color="auto" w:fill="FFFFFF"/>
        </w:rPr>
        <w:t xml:space="preserve">, </w:t>
      </w:r>
      <w:r w:rsidRPr="00E36409">
        <w:rPr>
          <w:rFonts w:ascii="Times New Roman" w:hAnsi="Times New Roman" w:cs="Times New Roman"/>
          <w:sz w:val="28"/>
          <w:szCs w:val="28"/>
          <w:shd w:val="clear" w:color="auto" w:fill="FFFFFF"/>
        </w:rPr>
        <w:t xml:space="preserve">2016. </w:t>
      </w:r>
      <w:r w:rsidR="00F21292" w:rsidRPr="00E36409">
        <w:rPr>
          <w:rFonts w:ascii="Times New Roman" w:hAnsi="Times New Roman" w:cs="Times New Roman"/>
          <w:sz w:val="28"/>
          <w:szCs w:val="28"/>
          <w:shd w:val="clear" w:color="auto" w:fill="FFFFFF"/>
        </w:rPr>
        <w:t xml:space="preserve">– </w:t>
      </w:r>
      <w:r w:rsidRPr="00E36409">
        <w:rPr>
          <w:rFonts w:ascii="Times New Roman" w:hAnsi="Times New Roman" w:cs="Times New Roman"/>
          <w:sz w:val="28"/>
          <w:szCs w:val="28"/>
          <w:shd w:val="clear" w:color="auto" w:fill="FFFFFF"/>
        </w:rPr>
        <w:t>66</w:t>
      </w:r>
      <w:r w:rsidR="00F21292" w:rsidRPr="00E36409">
        <w:rPr>
          <w:rFonts w:ascii="Times New Roman" w:hAnsi="Times New Roman" w:cs="Times New Roman"/>
          <w:sz w:val="28"/>
          <w:szCs w:val="28"/>
          <w:shd w:val="clear" w:color="auto" w:fill="FFFFFF"/>
        </w:rPr>
        <w:t xml:space="preserve"> </w:t>
      </w:r>
      <w:r w:rsidRPr="00E36409">
        <w:rPr>
          <w:rFonts w:ascii="Times New Roman" w:hAnsi="Times New Roman" w:cs="Times New Roman"/>
          <w:sz w:val="28"/>
          <w:szCs w:val="28"/>
          <w:shd w:val="clear" w:color="auto" w:fill="FFFFFF"/>
        </w:rPr>
        <w:t>с.</w:t>
      </w:r>
      <w:r w:rsidR="00F21292" w:rsidRPr="00E36409">
        <w:rPr>
          <w:rFonts w:ascii="Times New Roman" w:hAnsi="Times New Roman" w:cs="Times New Roman"/>
          <w:sz w:val="28"/>
          <w:szCs w:val="28"/>
          <w:shd w:val="clear" w:color="auto" w:fill="FFFFFF"/>
        </w:rPr>
        <w:t xml:space="preserve"> – </w:t>
      </w:r>
      <w:r w:rsidR="00F21292" w:rsidRPr="00E36409">
        <w:rPr>
          <w:rFonts w:ascii="Times New Roman" w:hAnsi="Times New Roman" w:cs="Times New Roman"/>
          <w:sz w:val="28"/>
          <w:szCs w:val="28"/>
        </w:rPr>
        <w:t xml:space="preserve">ISBN </w:t>
      </w:r>
      <w:r w:rsidR="00F21292" w:rsidRPr="00E36409">
        <w:rPr>
          <w:rFonts w:ascii="Times New Roman" w:hAnsi="Times New Roman" w:cs="Times New Roman"/>
          <w:sz w:val="28"/>
          <w:szCs w:val="28"/>
          <w:shd w:val="clear" w:color="auto" w:fill="FFFFFF"/>
        </w:rPr>
        <w:t>978-5-4365-0723-1.</w:t>
      </w:r>
      <w:r w:rsidR="00F21292" w:rsidRPr="00E36409">
        <w:rPr>
          <w:rFonts w:ascii="Times New Roman" w:hAnsi="Times New Roman" w:cs="Times New Roman"/>
          <w:sz w:val="28"/>
          <w:szCs w:val="28"/>
        </w:rPr>
        <w:t xml:space="preserve"> – </w:t>
      </w:r>
      <w:proofErr w:type="gramStart"/>
      <w:r w:rsidR="00F21292" w:rsidRPr="00E36409">
        <w:rPr>
          <w:rFonts w:ascii="Times New Roman" w:hAnsi="Times New Roman" w:cs="Times New Roman"/>
          <w:sz w:val="28"/>
          <w:szCs w:val="28"/>
        </w:rPr>
        <w:t>Текст :</w:t>
      </w:r>
      <w:proofErr w:type="gramEnd"/>
      <w:r w:rsidR="00F21292" w:rsidRPr="00E36409">
        <w:rPr>
          <w:rFonts w:ascii="Times New Roman" w:hAnsi="Times New Roman" w:cs="Times New Roman"/>
          <w:sz w:val="28"/>
          <w:szCs w:val="28"/>
        </w:rPr>
        <w:t xml:space="preserve"> непосредственный.</w:t>
      </w:r>
    </w:p>
    <w:p w14:paraId="5ED19694" w14:textId="779C1270"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proofErr w:type="spellStart"/>
      <w:r w:rsidRPr="00E36409">
        <w:rPr>
          <w:rFonts w:ascii="Times New Roman" w:hAnsi="Times New Roman" w:cs="Times New Roman"/>
          <w:sz w:val="28"/>
          <w:szCs w:val="28"/>
        </w:rPr>
        <w:t>Галеева</w:t>
      </w:r>
      <w:proofErr w:type="spellEnd"/>
      <w:r w:rsidR="00F21292" w:rsidRPr="00E36409">
        <w:rPr>
          <w:rFonts w:ascii="Times New Roman" w:hAnsi="Times New Roman" w:cs="Times New Roman"/>
          <w:sz w:val="28"/>
          <w:szCs w:val="28"/>
        </w:rPr>
        <w:t>,</w:t>
      </w:r>
      <w:r w:rsidRPr="00E36409">
        <w:rPr>
          <w:rFonts w:ascii="Times New Roman" w:hAnsi="Times New Roman" w:cs="Times New Roman"/>
          <w:sz w:val="28"/>
          <w:szCs w:val="28"/>
        </w:rPr>
        <w:t xml:space="preserve"> Г.</w:t>
      </w:r>
      <w:r w:rsidR="00F21292" w:rsidRPr="00E36409">
        <w:rPr>
          <w:rFonts w:ascii="Times New Roman" w:hAnsi="Times New Roman" w:cs="Times New Roman"/>
          <w:sz w:val="28"/>
          <w:szCs w:val="28"/>
        </w:rPr>
        <w:t xml:space="preserve"> </w:t>
      </w:r>
      <w:r w:rsidRPr="00E36409">
        <w:rPr>
          <w:rFonts w:ascii="Times New Roman" w:hAnsi="Times New Roman" w:cs="Times New Roman"/>
          <w:sz w:val="28"/>
          <w:szCs w:val="28"/>
        </w:rPr>
        <w:t>М.</w:t>
      </w:r>
      <w:r w:rsidR="00F21292" w:rsidRPr="00E36409">
        <w:rPr>
          <w:rFonts w:ascii="Times New Roman" w:hAnsi="Times New Roman" w:cs="Times New Roman"/>
          <w:sz w:val="28"/>
          <w:szCs w:val="28"/>
        </w:rPr>
        <w:t xml:space="preserve"> </w:t>
      </w:r>
      <w:r w:rsidRPr="00E36409">
        <w:rPr>
          <w:rFonts w:ascii="Times New Roman" w:hAnsi="Times New Roman" w:cs="Times New Roman"/>
          <w:sz w:val="28"/>
          <w:szCs w:val="28"/>
        </w:rPr>
        <w:t>Инвестиции в экономику совместного потребления и их влияние на структурные сдвиги в сфере занятости</w:t>
      </w:r>
      <w:r w:rsidR="00F21292" w:rsidRPr="00E36409">
        <w:rPr>
          <w:rFonts w:ascii="Times New Roman" w:hAnsi="Times New Roman" w:cs="Times New Roman"/>
          <w:sz w:val="28"/>
          <w:szCs w:val="28"/>
        </w:rPr>
        <w:t xml:space="preserve"> / Г. М. </w:t>
      </w:r>
      <w:proofErr w:type="spellStart"/>
      <w:r w:rsidR="00F21292" w:rsidRPr="00E36409">
        <w:rPr>
          <w:rFonts w:ascii="Times New Roman" w:hAnsi="Times New Roman" w:cs="Times New Roman"/>
          <w:sz w:val="28"/>
          <w:szCs w:val="28"/>
        </w:rPr>
        <w:t>Галеева</w:t>
      </w:r>
      <w:proofErr w:type="spellEnd"/>
      <w:r w:rsidR="00F21292" w:rsidRPr="00E36409">
        <w:rPr>
          <w:rFonts w:ascii="Times New Roman" w:hAnsi="Times New Roman" w:cs="Times New Roman"/>
          <w:sz w:val="28"/>
          <w:szCs w:val="28"/>
        </w:rPr>
        <w:t xml:space="preserve">, Л. Х. </w:t>
      </w:r>
      <w:proofErr w:type="spellStart"/>
      <w:r w:rsidR="00F21292" w:rsidRPr="00E36409">
        <w:rPr>
          <w:rFonts w:ascii="Times New Roman" w:hAnsi="Times New Roman" w:cs="Times New Roman"/>
          <w:sz w:val="28"/>
          <w:szCs w:val="28"/>
        </w:rPr>
        <w:t>Иштирякова</w:t>
      </w:r>
      <w:proofErr w:type="spellEnd"/>
      <w:r w:rsidRPr="00E36409">
        <w:rPr>
          <w:rFonts w:ascii="Times New Roman" w:hAnsi="Times New Roman" w:cs="Times New Roman"/>
          <w:sz w:val="28"/>
          <w:szCs w:val="28"/>
        </w:rPr>
        <w:t xml:space="preserve">. </w:t>
      </w:r>
      <w:r w:rsidR="00F21292" w:rsidRPr="00E36409">
        <w:rPr>
          <w:rFonts w:ascii="Times New Roman" w:hAnsi="Times New Roman" w:cs="Times New Roman"/>
          <w:sz w:val="28"/>
          <w:szCs w:val="28"/>
        </w:rPr>
        <w:t xml:space="preserve">– </w:t>
      </w:r>
      <w:proofErr w:type="gramStart"/>
      <w:r w:rsidR="00F21292" w:rsidRPr="00E36409">
        <w:rPr>
          <w:rFonts w:ascii="Times New Roman" w:hAnsi="Times New Roman" w:cs="Times New Roman"/>
          <w:sz w:val="28"/>
          <w:szCs w:val="28"/>
        </w:rPr>
        <w:t>Текст :</w:t>
      </w:r>
      <w:proofErr w:type="gramEnd"/>
      <w:r w:rsidR="00F21292" w:rsidRPr="00E36409">
        <w:rPr>
          <w:rFonts w:ascii="Times New Roman" w:hAnsi="Times New Roman" w:cs="Times New Roman"/>
          <w:sz w:val="28"/>
          <w:szCs w:val="28"/>
        </w:rPr>
        <w:t xml:space="preserve"> непосредственный // </w:t>
      </w:r>
      <w:r w:rsidRPr="00E36409">
        <w:rPr>
          <w:rFonts w:ascii="Times New Roman" w:hAnsi="Times New Roman" w:cs="Times New Roman"/>
          <w:sz w:val="28"/>
          <w:szCs w:val="28"/>
        </w:rPr>
        <w:t xml:space="preserve">Финансы: теория и практика. </w:t>
      </w:r>
      <w:r w:rsidR="00F21292" w:rsidRPr="00E36409">
        <w:rPr>
          <w:rFonts w:ascii="Times New Roman" w:hAnsi="Times New Roman" w:cs="Times New Roman"/>
          <w:sz w:val="28"/>
          <w:szCs w:val="28"/>
        </w:rPr>
        <w:t xml:space="preserve">– </w:t>
      </w:r>
      <w:r w:rsidRPr="00E36409">
        <w:rPr>
          <w:rFonts w:ascii="Times New Roman" w:hAnsi="Times New Roman" w:cs="Times New Roman"/>
          <w:sz w:val="28"/>
          <w:szCs w:val="28"/>
        </w:rPr>
        <w:t>2020</w:t>
      </w:r>
      <w:r w:rsidR="00F21292" w:rsidRPr="00E36409">
        <w:rPr>
          <w:rFonts w:ascii="Times New Roman" w:hAnsi="Times New Roman" w:cs="Times New Roman"/>
          <w:sz w:val="28"/>
          <w:szCs w:val="28"/>
        </w:rPr>
        <w:t>.</w:t>
      </w:r>
      <w:r w:rsidR="00E36409">
        <w:rPr>
          <w:rFonts w:ascii="Times New Roman" w:hAnsi="Times New Roman" w:cs="Times New Roman"/>
          <w:sz w:val="28"/>
          <w:szCs w:val="28"/>
        </w:rPr>
        <w:t xml:space="preserve"> – </w:t>
      </w:r>
      <w:r w:rsidR="00F21292" w:rsidRPr="00E36409">
        <w:rPr>
          <w:rFonts w:ascii="Times New Roman" w:hAnsi="Times New Roman" w:cs="Times New Roman"/>
          <w:sz w:val="28"/>
          <w:szCs w:val="28"/>
        </w:rPr>
        <w:t xml:space="preserve">№ </w:t>
      </w:r>
      <w:r w:rsidRPr="00E36409">
        <w:rPr>
          <w:rFonts w:ascii="Times New Roman" w:hAnsi="Times New Roman" w:cs="Times New Roman"/>
          <w:sz w:val="28"/>
          <w:szCs w:val="28"/>
        </w:rPr>
        <w:t>24(5)</w:t>
      </w:r>
      <w:r w:rsidR="00F21292" w:rsidRPr="00E36409">
        <w:rPr>
          <w:rFonts w:ascii="Times New Roman" w:hAnsi="Times New Roman" w:cs="Times New Roman"/>
          <w:sz w:val="28"/>
          <w:szCs w:val="28"/>
        </w:rPr>
        <w:t xml:space="preserve">. – С. </w:t>
      </w:r>
      <w:r w:rsidRPr="00E36409">
        <w:rPr>
          <w:rFonts w:ascii="Times New Roman" w:hAnsi="Times New Roman" w:cs="Times New Roman"/>
          <w:sz w:val="28"/>
          <w:szCs w:val="28"/>
        </w:rPr>
        <w:t>128-148</w:t>
      </w:r>
      <w:r w:rsidR="00F21292" w:rsidRPr="00E36409">
        <w:rPr>
          <w:rFonts w:ascii="Times New Roman" w:hAnsi="Times New Roman" w:cs="Times New Roman"/>
          <w:sz w:val="28"/>
          <w:szCs w:val="28"/>
        </w:rPr>
        <w:t>.</w:t>
      </w:r>
    </w:p>
    <w:p w14:paraId="5E11762A" w14:textId="4609333D" w:rsidR="00FE5CD2" w:rsidRPr="00E36409" w:rsidRDefault="00FE5CD2"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proofErr w:type="spellStart"/>
      <w:r w:rsidRPr="00E36409">
        <w:rPr>
          <w:rFonts w:ascii="Times New Roman" w:hAnsi="Times New Roman" w:cs="Times New Roman"/>
          <w:sz w:val="28"/>
          <w:szCs w:val="28"/>
        </w:rPr>
        <w:t>Гречина</w:t>
      </w:r>
      <w:proofErr w:type="spellEnd"/>
      <w:r w:rsidR="00F21292" w:rsidRPr="00E36409">
        <w:rPr>
          <w:rFonts w:ascii="Times New Roman" w:hAnsi="Times New Roman" w:cs="Times New Roman"/>
          <w:sz w:val="28"/>
          <w:szCs w:val="28"/>
        </w:rPr>
        <w:t>,</w:t>
      </w:r>
      <w:r w:rsidRPr="00E36409">
        <w:rPr>
          <w:rFonts w:ascii="Times New Roman" w:hAnsi="Times New Roman" w:cs="Times New Roman"/>
          <w:sz w:val="28"/>
          <w:szCs w:val="28"/>
        </w:rPr>
        <w:t xml:space="preserve"> А.</w:t>
      </w:r>
      <w:r w:rsidR="00F21292"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И. Специфика Российской модели рыночной экономики </w:t>
      </w:r>
      <w:r w:rsidR="00F21292" w:rsidRPr="00E36409">
        <w:rPr>
          <w:rFonts w:ascii="Times New Roman" w:hAnsi="Times New Roman" w:cs="Times New Roman"/>
          <w:sz w:val="28"/>
          <w:szCs w:val="28"/>
        </w:rPr>
        <w:t xml:space="preserve">/ А. И. </w:t>
      </w:r>
      <w:proofErr w:type="spellStart"/>
      <w:r w:rsidR="00F21292" w:rsidRPr="00E36409">
        <w:rPr>
          <w:rFonts w:ascii="Times New Roman" w:hAnsi="Times New Roman" w:cs="Times New Roman"/>
          <w:sz w:val="28"/>
          <w:szCs w:val="28"/>
        </w:rPr>
        <w:t>Гречина</w:t>
      </w:r>
      <w:proofErr w:type="spellEnd"/>
      <w:r w:rsidR="00F21292" w:rsidRPr="00E36409">
        <w:rPr>
          <w:rFonts w:ascii="Times New Roman" w:hAnsi="Times New Roman" w:cs="Times New Roman"/>
          <w:sz w:val="28"/>
          <w:szCs w:val="28"/>
        </w:rPr>
        <w:t xml:space="preserve">. – </w:t>
      </w:r>
      <w:proofErr w:type="gramStart"/>
      <w:r w:rsidR="00F21292" w:rsidRPr="00E36409">
        <w:rPr>
          <w:rFonts w:ascii="Times New Roman" w:hAnsi="Times New Roman" w:cs="Times New Roman"/>
          <w:sz w:val="28"/>
          <w:szCs w:val="28"/>
        </w:rPr>
        <w:t>Текст :</w:t>
      </w:r>
      <w:proofErr w:type="gramEnd"/>
      <w:r w:rsidR="00F21292" w:rsidRPr="00E36409">
        <w:rPr>
          <w:rFonts w:ascii="Times New Roman" w:hAnsi="Times New Roman" w:cs="Times New Roman"/>
          <w:sz w:val="28"/>
          <w:szCs w:val="28"/>
        </w:rPr>
        <w:t xml:space="preserve"> непосредственный </w:t>
      </w:r>
      <w:r w:rsidRPr="00E36409">
        <w:rPr>
          <w:rFonts w:ascii="Times New Roman" w:hAnsi="Times New Roman" w:cs="Times New Roman"/>
          <w:sz w:val="28"/>
          <w:szCs w:val="28"/>
        </w:rPr>
        <w:t>// Достижения науки и образования.</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2017.</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 xml:space="preserve">№7 (20). </w:t>
      </w:r>
      <w:r w:rsidR="00F21292" w:rsidRPr="00E36409">
        <w:rPr>
          <w:rFonts w:ascii="Times New Roman" w:hAnsi="Times New Roman" w:cs="Times New Roman"/>
          <w:sz w:val="28"/>
          <w:szCs w:val="28"/>
        </w:rPr>
        <w:t>– С. 120-125.</w:t>
      </w:r>
    </w:p>
    <w:p w14:paraId="3B25844F" w14:textId="4A3824B6"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Давыдова</w:t>
      </w:r>
      <w:r w:rsidR="00F21292" w:rsidRPr="00E36409">
        <w:rPr>
          <w:rFonts w:ascii="Times New Roman" w:hAnsi="Times New Roman" w:cs="Times New Roman"/>
          <w:sz w:val="28"/>
          <w:szCs w:val="28"/>
        </w:rPr>
        <w:t>,</w:t>
      </w:r>
      <w:r w:rsidRPr="00E36409">
        <w:rPr>
          <w:rFonts w:ascii="Times New Roman" w:hAnsi="Times New Roman" w:cs="Times New Roman"/>
          <w:sz w:val="28"/>
          <w:szCs w:val="28"/>
        </w:rPr>
        <w:t xml:space="preserve"> Е.</w:t>
      </w:r>
      <w:r w:rsidR="00F21292"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Ю. Информационные технологии в экономике </w:t>
      </w:r>
      <w:r w:rsidR="00F21292" w:rsidRPr="00E36409">
        <w:rPr>
          <w:rFonts w:ascii="Times New Roman" w:hAnsi="Times New Roman" w:cs="Times New Roman"/>
          <w:sz w:val="28"/>
          <w:szCs w:val="28"/>
        </w:rPr>
        <w:t xml:space="preserve">/ Е. Ю. Давыдова. – </w:t>
      </w:r>
      <w:proofErr w:type="gramStart"/>
      <w:r w:rsidR="00F21292" w:rsidRPr="00E36409">
        <w:rPr>
          <w:rFonts w:ascii="Times New Roman" w:hAnsi="Times New Roman" w:cs="Times New Roman"/>
          <w:sz w:val="28"/>
          <w:szCs w:val="28"/>
        </w:rPr>
        <w:t>Текст :</w:t>
      </w:r>
      <w:proofErr w:type="gramEnd"/>
      <w:r w:rsidR="00F21292" w:rsidRPr="00E36409">
        <w:rPr>
          <w:rFonts w:ascii="Times New Roman" w:hAnsi="Times New Roman" w:cs="Times New Roman"/>
          <w:sz w:val="28"/>
          <w:szCs w:val="28"/>
        </w:rPr>
        <w:t xml:space="preserve"> непосредственный </w:t>
      </w:r>
      <w:r w:rsidRPr="00E36409">
        <w:rPr>
          <w:rFonts w:ascii="Times New Roman" w:hAnsi="Times New Roman" w:cs="Times New Roman"/>
          <w:sz w:val="28"/>
          <w:szCs w:val="28"/>
        </w:rPr>
        <w:t>// Территория науки.</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2018.</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№1.</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С.</w:t>
      </w:r>
      <w:r w:rsidR="00F21292" w:rsidRPr="00E36409">
        <w:rPr>
          <w:rFonts w:ascii="Times New Roman" w:hAnsi="Times New Roman" w:cs="Times New Roman"/>
          <w:sz w:val="28"/>
          <w:szCs w:val="28"/>
        </w:rPr>
        <w:t xml:space="preserve"> </w:t>
      </w:r>
      <w:r w:rsidRPr="00E36409">
        <w:rPr>
          <w:rFonts w:ascii="Times New Roman" w:hAnsi="Times New Roman" w:cs="Times New Roman"/>
          <w:sz w:val="28"/>
          <w:szCs w:val="28"/>
        </w:rPr>
        <w:t>81-85.</w:t>
      </w:r>
    </w:p>
    <w:p w14:paraId="0E173ABA" w14:textId="479265E7"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proofErr w:type="spellStart"/>
      <w:r w:rsidRPr="00E36409">
        <w:rPr>
          <w:rFonts w:ascii="Times New Roman" w:hAnsi="Times New Roman" w:cs="Times New Roman"/>
          <w:sz w:val="28"/>
          <w:szCs w:val="28"/>
        </w:rPr>
        <w:lastRenderedPageBreak/>
        <w:t>Жадан</w:t>
      </w:r>
      <w:proofErr w:type="spellEnd"/>
      <w:r w:rsidR="00F21292" w:rsidRPr="00E36409">
        <w:rPr>
          <w:rFonts w:ascii="Times New Roman" w:hAnsi="Times New Roman" w:cs="Times New Roman"/>
          <w:sz w:val="28"/>
          <w:szCs w:val="28"/>
        </w:rPr>
        <w:t>,</w:t>
      </w:r>
      <w:r w:rsidRPr="00E36409">
        <w:rPr>
          <w:rFonts w:ascii="Times New Roman" w:hAnsi="Times New Roman" w:cs="Times New Roman"/>
          <w:sz w:val="28"/>
          <w:szCs w:val="28"/>
        </w:rPr>
        <w:t xml:space="preserve"> А.</w:t>
      </w:r>
      <w:r w:rsidR="00F21292" w:rsidRPr="00E36409">
        <w:rPr>
          <w:rFonts w:ascii="Times New Roman" w:hAnsi="Times New Roman" w:cs="Times New Roman"/>
          <w:sz w:val="28"/>
          <w:szCs w:val="28"/>
        </w:rPr>
        <w:t xml:space="preserve"> </w:t>
      </w:r>
      <w:r w:rsidRPr="00E36409">
        <w:rPr>
          <w:rFonts w:ascii="Times New Roman" w:hAnsi="Times New Roman" w:cs="Times New Roman"/>
          <w:sz w:val="28"/>
          <w:szCs w:val="28"/>
        </w:rPr>
        <w:t>И.</w:t>
      </w:r>
      <w:r w:rsidR="00F21292"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Исследование особенностей организации процесса </w:t>
      </w:r>
      <w:r w:rsidRPr="00E36409">
        <w:rPr>
          <w:rFonts w:ascii="Times New Roman" w:hAnsi="Times New Roman" w:cs="Times New Roman"/>
          <w:sz w:val="28"/>
          <w:szCs w:val="28"/>
          <w:lang w:val="en-US"/>
        </w:rPr>
        <w:t>IPO</w:t>
      </w:r>
      <w:r w:rsidRPr="00E36409">
        <w:rPr>
          <w:rFonts w:ascii="Times New Roman" w:hAnsi="Times New Roman" w:cs="Times New Roman"/>
          <w:sz w:val="28"/>
          <w:szCs w:val="28"/>
        </w:rPr>
        <w:t xml:space="preserve"> как инструмента привлечения инвестиций в России </w:t>
      </w:r>
      <w:r w:rsidR="00F21292" w:rsidRPr="00E36409">
        <w:rPr>
          <w:rFonts w:ascii="Times New Roman" w:hAnsi="Times New Roman" w:cs="Times New Roman"/>
          <w:sz w:val="28"/>
          <w:szCs w:val="28"/>
        </w:rPr>
        <w:t xml:space="preserve">/ А. И. </w:t>
      </w:r>
      <w:proofErr w:type="spellStart"/>
      <w:r w:rsidR="00F21292" w:rsidRPr="00E36409">
        <w:rPr>
          <w:rFonts w:ascii="Times New Roman" w:hAnsi="Times New Roman" w:cs="Times New Roman"/>
          <w:sz w:val="28"/>
          <w:szCs w:val="28"/>
        </w:rPr>
        <w:t>Жадан</w:t>
      </w:r>
      <w:proofErr w:type="spellEnd"/>
      <w:r w:rsidR="00F21292" w:rsidRPr="00E36409">
        <w:rPr>
          <w:rFonts w:ascii="Times New Roman" w:hAnsi="Times New Roman" w:cs="Times New Roman"/>
          <w:sz w:val="28"/>
          <w:szCs w:val="28"/>
        </w:rPr>
        <w:t xml:space="preserve">, М. А. Асеева. – </w:t>
      </w:r>
      <w:proofErr w:type="gramStart"/>
      <w:r w:rsidR="00F21292" w:rsidRPr="00E36409">
        <w:rPr>
          <w:rFonts w:ascii="Times New Roman" w:hAnsi="Times New Roman" w:cs="Times New Roman"/>
          <w:sz w:val="28"/>
          <w:szCs w:val="28"/>
        </w:rPr>
        <w:t>Текст :</w:t>
      </w:r>
      <w:proofErr w:type="gramEnd"/>
      <w:r w:rsidR="00F21292" w:rsidRPr="00E36409">
        <w:rPr>
          <w:rFonts w:ascii="Times New Roman" w:hAnsi="Times New Roman" w:cs="Times New Roman"/>
          <w:sz w:val="28"/>
          <w:szCs w:val="28"/>
        </w:rPr>
        <w:t xml:space="preserve"> непосредственный </w:t>
      </w:r>
      <w:r w:rsidRPr="00E36409">
        <w:rPr>
          <w:rFonts w:ascii="Times New Roman" w:hAnsi="Times New Roman" w:cs="Times New Roman"/>
          <w:sz w:val="28"/>
          <w:szCs w:val="28"/>
        </w:rPr>
        <w:t xml:space="preserve">// </w:t>
      </w:r>
      <w:r w:rsidRPr="00E36409">
        <w:rPr>
          <w:rFonts w:ascii="Times New Roman" w:hAnsi="Times New Roman" w:cs="Times New Roman"/>
          <w:sz w:val="28"/>
          <w:szCs w:val="28"/>
          <w:lang w:val="en-US"/>
        </w:rPr>
        <w:t>European</w:t>
      </w:r>
      <w:r w:rsidRPr="00E36409">
        <w:rPr>
          <w:rFonts w:ascii="Times New Roman" w:hAnsi="Times New Roman" w:cs="Times New Roman"/>
          <w:sz w:val="28"/>
          <w:szCs w:val="28"/>
        </w:rPr>
        <w:t xml:space="preserve"> </w:t>
      </w:r>
      <w:r w:rsidRPr="00E36409">
        <w:rPr>
          <w:rFonts w:ascii="Times New Roman" w:hAnsi="Times New Roman" w:cs="Times New Roman"/>
          <w:sz w:val="28"/>
          <w:szCs w:val="28"/>
          <w:lang w:val="en-US"/>
        </w:rPr>
        <w:t>science</w:t>
      </w:r>
      <w:r w:rsidRPr="00E36409">
        <w:rPr>
          <w:rFonts w:ascii="Times New Roman" w:hAnsi="Times New Roman" w:cs="Times New Roman"/>
          <w:sz w:val="28"/>
          <w:szCs w:val="28"/>
        </w:rPr>
        <w:t>.</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2015.</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w:t>
      </w:r>
      <w:r w:rsid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3 (4). </w:t>
      </w:r>
      <w:r w:rsidR="00F21292" w:rsidRPr="00E36409">
        <w:rPr>
          <w:rFonts w:ascii="Times New Roman" w:hAnsi="Times New Roman" w:cs="Times New Roman"/>
          <w:sz w:val="28"/>
          <w:szCs w:val="28"/>
        </w:rPr>
        <w:t>– С. 76-79.</w:t>
      </w:r>
    </w:p>
    <w:p w14:paraId="3934DD87" w14:textId="50095349"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Информационные технологии в различных сферах деятельности</w:t>
      </w:r>
      <w:r w:rsidR="00A40178" w:rsidRPr="00E36409">
        <w:rPr>
          <w:rFonts w:ascii="Times New Roman" w:hAnsi="Times New Roman" w:cs="Times New Roman"/>
          <w:sz w:val="28"/>
          <w:szCs w:val="28"/>
        </w:rPr>
        <w:t>. –</w:t>
      </w:r>
      <w:r w:rsidRPr="00E36409">
        <w:rPr>
          <w:rFonts w:ascii="Times New Roman" w:hAnsi="Times New Roman" w:cs="Times New Roman"/>
          <w:sz w:val="28"/>
          <w:szCs w:val="28"/>
        </w:rPr>
        <w:t xml:space="preserve"> </w:t>
      </w:r>
      <w:r w:rsidRPr="00E36409">
        <w:rPr>
          <w:rFonts w:ascii="Times New Roman" w:hAnsi="Times New Roman" w:cs="Times New Roman"/>
          <w:sz w:val="28"/>
          <w:szCs w:val="28"/>
          <w:lang w:val="en-GB"/>
        </w:rPr>
        <w:t>URL</w:t>
      </w:r>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w:t>
      </w:r>
      <w:hyperlink r:id="rId50" w:history="1">
        <w:r w:rsidR="00A40178" w:rsidRPr="00E36409">
          <w:rPr>
            <w:rStyle w:val="a3"/>
            <w:rFonts w:ascii="Times New Roman" w:hAnsi="Times New Roman" w:cs="Times New Roman"/>
            <w:color w:val="auto"/>
            <w:sz w:val="28"/>
            <w:szCs w:val="28"/>
            <w:u w:val="none"/>
            <w:lang w:val="en-US"/>
          </w:rPr>
          <w:t>https</w:t>
        </w:r>
        <w:r w:rsidR="00A40178" w:rsidRPr="00E36409">
          <w:rPr>
            <w:rStyle w:val="a3"/>
            <w:rFonts w:ascii="Times New Roman" w:hAnsi="Times New Roman" w:cs="Times New Roman"/>
            <w:color w:val="auto"/>
            <w:sz w:val="28"/>
            <w:szCs w:val="28"/>
            <w:u w:val="none"/>
          </w:rPr>
          <w:t>://</w:t>
        </w:r>
        <w:proofErr w:type="spellStart"/>
        <w:r w:rsidR="00A40178" w:rsidRPr="00E36409">
          <w:rPr>
            <w:rStyle w:val="a3"/>
            <w:rFonts w:ascii="Times New Roman" w:hAnsi="Times New Roman" w:cs="Times New Roman"/>
            <w:color w:val="auto"/>
            <w:sz w:val="28"/>
            <w:szCs w:val="28"/>
            <w:u w:val="none"/>
            <w:lang w:val="en-US"/>
          </w:rPr>
          <w:t>elibrary</w:t>
        </w:r>
        <w:proofErr w:type="spellEnd"/>
        <w:r w:rsidR="00A40178" w:rsidRPr="00E36409">
          <w:rPr>
            <w:rStyle w:val="a3"/>
            <w:rFonts w:ascii="Times New Roman" w:hAnsi="Times New Roman" w:cs="Times New Roman"/>
            <w:color w:val="auto"/>
            <w:sz w:val="28"/>
            <w:szCs w:val="28"/>
            <w:u w:val="none"/>
          </w:rPr>
          <w:t>.</w:t>
        </w:r>
        <w:proofErr w:type="spellStart"/>
        <w:r w:rsidR="00A40178" w:rsidRPr="00E36409">
          <w:rPr>
            <w:rStyle w:val="a3"/>
            <w:rFonts w:ascii="Times New Roman" w:hAnsi="Times New Roman" w:cs="Times New Roman"/>
            <w:color w:val="auto"/>
            <w:sz w:val="28"/>
            <w:szCs w:val="28"/>
            <w:u w:val="none"/>
            <w:lang w:val="en-US"/>
          </w:rPr>
          <w:t>ru</w:t>
        </w:r>
        <w:proofErr w:type="spellEnd"/>
        <w:r w:rsidR="00A40178" w:rsidRPr="00E36409">
          <w:rPr>
            <w:rStyle w:val="a3"/>
            <w:rFonts w:ascii="Times New Roman" w:hAnsi="Times New Roman" w:cs="Times New Roman"/>
            <w:color w:val="auto"/>
            <w:sz w:val="28"/>
            <w:szCs w:val="28"/>
            <w:u w:val="none"/>
          </w:rPr>
          <w:t>/</w:t>
        </w:r>
        <w:r w:rsidR="00A40178" w:rsidRPr="00E36409">
          <w:rPr>
            <w:rStyle w:val="a3"/>
            <w:rFonts w:ascii="Times New Roman" w:hAnsi="Times New Roman" w:cs="Times New Roman"/>
            <w:color w:val="auto"/>
            <w:sz w:val="28"/>
            <w:szCs w:val="28"/>
            <w:u w:val="none"/>
            <w:lang w:val="en-US"/>
          </w:rPr>
          <w:t>item</w:t>
        </w:r>
        <w:r w:rsidR="00A40178" w:rsidRPr="00E36409">
          <w:rPr>
            <w:rStyle w:val="a3"/>
            <w:rFonts w:ascii="Times New Roman" w:hAnsi="Times New Roman" w:cs="Times New Roman"/>
            <w:color w:val="auto"/>
            <w:sz w:val="28"/>
            <w:szCs w:val="28"/>
            <w:u w:val="none"/>
          </w:rPr>
          <w:t>.</w:t>
        </w:r>
        <w:r w:rsidR="00A40178" w:rsidRPr="00E36409">
          <w:rPr>
            <w:rStyle w:val="a3"/>
            <w:rFonts w:ascii="Times New Roman" w:hAnsi="Times New Roman" w:cs="Times New Roman"/>
            <w:color w:val="auto"/>
            <w:sz w:val="28"/>
            <w:szCs w:val="28"/>
            <w:u w:val="none"/>
            <w:lang w:val="en-US"/>
          </w:rPr>
          <w:t>asp</w:t>
        </w:r>
        <w:r w:rsidR="00A40178" w:rsidRPr="00E36409">
          <w:rPr>
            <w:rStyle w:val="a3"/>
            <w:rFonts w:ascii="Times New Roman" w:hAnsi="Times New Roman" w:cs="Times New Roman"/>
            <w:color w:val="auto"/>
            <w:sz w:val="28"/>
            <w:szCs w:val="28"/>
            <w:u w:val="none"/>
          </w:rPr>
          <w:t>?</w:t>
        </w:r>
        <w:r w:rsidR="00A40178" w:rsidRPr="00E36409">
          <w:rPr>
            <w:rStyle w:val="a3"/>
            <w:rFonts w:ascii="Times New Roman" w:hAnsi="Times New Roman" w:cs="Times New Roman"/>
            <w:color w:val="auto"/>
            <w:sz w:val="28"/>
            <w:szCs w:val="28"/>
            <w:u w:val="none"/>
            <w:lang w:val="en-US"/>
          </w:rPr>
          <w:t>id</w:t>
        </w:r>
        <w:r w:rsidR="00A40178" w:rsidRPr="00E36409">
          <w:rPr>
            <w:rStyle w:val="a3"/>
            <w:rFonts w:ascii="Times New Roman" w:hAnsi="Times New Roman" w:cs="Times New Roman"/>
            <w:color w:val="auto"/>
            <w:sz w:val="28"/>
            <w:szCs w:val="28"/>
            <w:u w:val="none"/>
          </w:rPr>
          <w:t>=32360479</w:t>
        </w:r>
      </w:hyperlink>
      <w:r w:rsidR="00A40178" w:rsidRPr="00E36409">
        <w:rPr>
          <w:rFonts w:ascii="Times New Roman" w:hAnsi="Times New Roman" w:cs="Times New Roman"/>
          <w:sz w:val="28"/>
          <w:szCs w:val="28"/>
        </w:rPr>
        <w:t xml:space="preserve"> (дата обращения: 03.05.2021). – </w:t>
      </w:r>
      <w:proofErr w:type="gramStart"/>
      <w:r w:rsidR="00A40178" w:rsidRPr="00E36409">
        <w:rPr>
          <w:rFonts w:ascii="Times New Roman" w:hAnsi="Times New Roman" w:cs="Times New Roman"/>
          <w:sz w:val="28"/>
          <w:szCs w:val="28"/>
        </w:rPr>
        <w:t>Текст :</w:t>
      </w:r>
      <w:proofErr w:type="gramEnd"/>
      <w:r w:rsidR="00A40178" w:rsidRPr="00E36409">
        <w:rPr>
          <w:rFonts w:ascii="Times New Roman" w:hAnsi="Times New Roman" w:cs="Times New Roman"/>
          <w:sz w:val="28"/>
          <w:szCs w:val="28"/>
        </w:rPr>
        <w:t xml:space="preserve"> электронный.</w:t>
      </w:r>
    </w:p>
    <w:p w14:paraId="7AC060A4" w14:textId="048AB3B4" w:rsidR="00FE5CD2" w:rsidRPr="00E36409" w:rsidRDefault="00FE5CD2"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Исследование </w:t>
      </w:r>
      <w:r w:rsidR="00E36409">
        <w:rPr>
          <w:rFonts w:ascii="Times New Roman" w:hAnsi="Times New Roman" w:cs="Times New Roman"/>
          <w:sz w:val="28"/>
          <w:szCs w:val="28"/>
        </w:rPr>
        <w:t>«</w:t>
      </w:r>
      <w:proofErr w:type="spellStart"/>
      <w:r w:rsidRPr="00E36409">
        <w:rPr>
          <w:rFonts w:ascii="Times New Roman" w:hAnsi="Times New Roman" w:cs="Times New Roman"/>
          <w:sz w:val="28"/>
          <w:szCs w:val="28"/>
        </w:rPr>
        <w:t>Шеринг</w:t>
      </w:r>
      <w:proofErr w:type="spellEnd"/>
      <w:r w:rsidRPr="00E36409">
        <w:rPr>
          <w:rFonts w:ascii="Times New Roman" w:hAnsi="Times New Roman" w:cs="Times New Roman"/>
          <w:sz w:val="28"/>
          <w:szCs w:val="28"/>
        </w:rPr>
        <w:t>-экономика. Россия 2019</w:t>
      </w:r>
      <w:r w:rsidR="00E36409">
        <w:rPr>
          <w:rFonts w:ascii="Times New Roman" w:hAnsi="Times New Roman" w:cs="Times New Roman"/>
          <w:sz w:val="28"/>
          <w:szCs w:val="28"/>
        </w:rPr>
        <w:t>»</w:t>
      </w:r>
      <w:r w:rsidR="00A40178" w:rsidRPr="00E36409">
        <w:rPr>
          <w:rFonts w:ascii="Times New Roman" w:hAnsi="Times New Roman" w:cs="Times New Roman"/>
          <w:sz w:val="28"/>
          <w:szCs w:val="28"/>
        </w:rPr>
        <w:t xml:space="preserve">. – </w:t>
      </w:r>
      <w:r w:rsidRPr="00E36409">
        <w:rPr>
          <w:rFonts w:ascii="Times New Roman" w:hAnsi="Times New Roman" w:cs="Times New Roman"/>
          <w:sz w:val="28"/>
          <w:szCs w:val="28"/>
          <w:lang w:val="en-US"/>
        </w:rPr>
        <w:t>URL</w:t>
      </w:r>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w:t>
      </w:r>
      <w:r w:rsidRPr="00E36409">
        <w:rPr>
          <w:rFonts w:ascii="Times New Roman" w:hAnsi="Times New Roman" w:cs="Times New Roman"/>
          <w:sz w:val="28"/>
          <w:szCs w:val="28"/>
          <w:lang w:val="en-US"/>
        </w:rPr>
        <w:t>https</w:t>
      </w:r>
      <w:r w:rsidRPr="00E36409">
        <w:rPr>
          <w:rFonts w:ascii="Times New Roman" w:hAnsi="Times New Roman" w:cs="Times New Roman"/>
          <w:sz w:val="28"/>
          <w:szCs w:val="28"/>
        </w:rPr>
        <w:t>://</w:t>
      </w:r>
      <w:proofErr w:type="spellStart"/>
      <w:r w:rsidRPr="00E36409">
        <w:rPr>
          <w:rFonts w:ascii="Times New Roman" w:hAnsi="Times New Roman" w:cs="Times New Roman"/>
          <w:sz w:val="28"/>
          <w:szCs w:val="28"/>
          <w:lang w:val="en-US"/>
        </w:rPr>
        <w:t>tiarcenter</w:t>
      </w:r>
      <w:proofErr w:type="spellEnd"/>
      <w:r w:rsidRPr="00E36409">
        <w:rPr>
          <w:rFonts w:ascii="Times New Roman" w:hAnsi="Times New Roman" w:cs="Times New Roman"/>
          <w:sz w:val="28"/>
          <w:szCs w:val="28"/>
        </w:rPr>
        <w:t xml:space="preserve">. </w:t>
      </w:r>
      <w:r w:rsidRPr="00E36409">
        <w:rPr>
          <w:rFonts w:ascii="Times New Roman" w:hAnsi="Times New Roman" w:cs="Times New Roman"/>
          <w:sz w:val="28"/>
          <w:szCs w:val="28"/>
          <w:lang w:val="en-US"/>
        </w:rPr>
        <w:t>com</w:t>
      </w:r>
      <w:r w:rsidRPr="00E36409">
        <w:rPr>
          <w:rFonts w:ascii="Times New Roman" w:hAnsi="Times New Roman" w:cs="Times New Roman"/>
          <w:sz w:val="28"/>
          <w:szCs w:val="28"/>
        </w:rPr>
        <w:t>/</w:t>
      </w:r>
      <w:r w:rsidRPr="00E36409">
        <w:rPr>
          <w:rFonts w:ascii="Times New Roman" w:hAnsi="Times New Roman" w:cs="Times New Roman"/>
          <w:sz w:val="28"/>
          <w:szCs w:val="28"/>
          <w:lang w:val="en-US"/>
        </w:rPr>
        <w:t>sharing</w:t>
      </w:r>
      <w:r w:rsidRPr="00E36409">
        <w:rPr>
          <w:rFonts w:ascii="Times New Roman" w:hAnsi="Times New Roman" w:cs="Times New Roman"/>
          <w:sz w:val="28"/>
          <w:szCs w:val="28"/>
        </w:rPr>
        <w:t>-</w:t>
      </w:r>
      <w:r w:rsidRPr="00E36409">
        <w:rPr>
          <w:rFonts w:ascii="Times New Roman" w:hAnsi="Times New Roman" w:cs="Times New Roman"/>
          <w:sz w:val="28"/>
          <w:szCs w:val="28"/>
          <w:lang w:val="en-US"/>
        </w:rPr>
        <w:t>report</w:t>
      </w:r>
      <w:r w:rsidRPr="00E36409">
        <w:rPr>
          <w:rFonts w:ascii="Times New Roman" w:hAnsi="Times New Roman" w:cs="Times New Roman"/>
          <w:sz w:val="28"/>
          <w:szCs w:val="28"/>
        </w:rPr>
        <w:t>‑2019</w:t>
      </w:r>
      <w:r w:rsidR="00A40178" w:rsidRPr="00E36409">
        <w:rPr>
          <w:rFonts w:ascii="Times New Roman" w:hAnsi="Times New Roman" w:cs="Times New Roman"/>
          <w:sz w:val="28"/>
          <w:szCs w:val="28"/>
        </w:rPr>
        <w:t xml:space="preserve"> (дата обращения: 03.05.2021). – </w:t>
      </w:r>
      <w:proofErr w:type="gramStart"/>
      <w:r w:rsidR="00A40178" w:rsidRPr="00E36409">
        <w:rPr>
          <w:rFonts w:ascii="Times New Roman" w:hAnsi="Times New Roman" w:cs="Times New Roman"/>
          <w:sz w:val="28"/>
          <w:szCs w:val="28"/>
        </w:rPr>
        <w:t>Текст :</w:t>
      </w:r>
      <w:proofErr w:type="gramEnd"/>
      <w:r w:rsidR="00A40178" w:rsidRPr="00E36409">
        <w:rPr>
          <w:rFonts w:ascii="Times New Roman" w:hAnsi="Times New Roman" w:cs="Times New Roman"/>
          <w:sz w:val="28"/>
          <w:szCs w:val="28"/>
        </w:rPr>
        <w:t xml:space="preserve"> электронный.</w:t>
      </w:r>
    </w:p>
    <w:p w14:paraId="43B462A5" w14:textId="6FE1E7E8" w:rsidR="00FE5CD2" w:rsidRPr="00E36409" w:rsidRDefault="00A40178"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Кадры для новой экономики. </w:t>
      </w:r>
      <w:r w:rsidR="00FE5CD2" w:rsidRPr="00E36409">
        <w:rPr>
          <w:rFonts w:ascii="Times New Roman" w:hAnsi="Times New Roman" w:cs="Times New Roman"/>
          <w:sz w:val="28"/>
          <w:szCs w:val="28"/>
          <w:lang w:val="en-GB"/>
        </w:rPr>
        <w:t>URL</w:t>
      </w:r>
      <w:r w:rsidRPr="00E36409">
        <w:rPr>
          <w:rFonts w:ascii="Times New Roman" w:hAnsi="Times New Roman" w:cs="Times New Roman"/>
          <w:sz w:val="28"/>
          <w:szCs w:val="28"/>
        </w:rPr>
        <w:t>.</w:t>
      </w:r>
      <w:r w:rsidR="00FE5CD2" w:rsidRPr="00E36409">
        <w:rPr>
          <w:rFonts w:ascii="Times New Roman" w:hAnsi="Times New Roman" w:cs="Times New Roman"/>
          <w:sz w:val="28"/>
          <w:szCs w:val="28"/>
        </w:rPr>
        <w:t xml:space="preserve">: </w:t>
      </w:r>
      <w:hyperlink r:id="rId51" w:history="1">
        <w:r w:rsidRPr="00E36409">
          <w:rPr>
            <w:rStyle w:val="a3"/>
            <w:rFonts w:ascii="Times New Roman" w:hAnsi="Times New Roman" w:cs="Times New Roman"/>
            <w:color w:val="auto"/>
            <w:sz w:val="28"/>
            <w:szCs w:val="28"/>
            <w:u w:val="none"/>
            <w:lang w:val="en-US"/>
          </w:rPr>
          <w:t>https</w:t>
        </w:r>
        <w:r w:rsidRPr="00E36409">
          <w:rPr>
            <w:rStyle w:val="a3"/>
            <w:rFonts w:ascii="Times New Roman" w:hAnsi="Times New Roman" w:cs="Times New Roman"/>
            <w:color w:val="auto"/>
            <w:sz w:val="28"/>
            <w:szCs w:val="28"/>
            <w:u w:val="none"/>
          </w:rPr>
          <w:t>://</w:t>
        </w:r>
        <w:r w:rsidRPr="00E36409">
          <w:rPr>
            <w:rStyle w:val="a3"/>
            <w:rFonts w:ascii="Times New Roman" w:hAnsi="Times New Roman" w:cs="Times New Roman"/>
            <w:color w:val="auto"/>
            <w:sz w:val="28"/>
            <w:szCs w:val="28"/>
            <w:u w:val="none"/>
            <w:lang w:val="en-US"/>
          </w:rPr>
          <w:t>www</w:t>
        </w:r>
        <w:r w:rsidRPr="00E36409">
          <w:rPr>
            <w:rStyle w:val="a3"/>
            <w:rFonts w:ascii="Times New Roman" w:hAnsi="Times New Roman" w:cs="Times New Roman"/>
            <w:color w:val="auto"/>
            <w:sz w:val="28"/>
            <w:szCs w:val="28"/>
            <w:u w:val="none"/>
          </w:rPr>
          <w:t>.</w:t>
        </w:r>
        <w:proofErr w:type="spellStart"/>
        <w:r w:rsidRPr="00E36409">
          <w:rPr>
            <w:rStyle w:val="a3"/>
            <w:rFonts w:ascii="Times New Roman" w:hAnsi="Times New Roman" w:cs="Times New Roman"/>
            <w:color w:val="auto"/>
            <w:sz w:val="28"/>
            <w:szCs w:val="28"/>
            <w:u w:val="none"/>
            <w:lang w:val="en-US"/>
          </w:rPr>
          <w:t>vedomosti</w:t>
        </w:r>
        <w:proofErr w:type="spellEnd"/>
        <w:r w:rsidRPr="00E36409">
          <w:rPr>
            <w:rStyle w:val="a3"/>
            <w:rFonts w:ascii="Times New Roman" w:hAnsi="Times New Roman" w:cs="Times New Roman"/>
            <w:color w:val="auto"/>
            <w:sz w:val="28"/>
            <w:szCs w:val="28"/>
            <w:u w:val="none"/>
          </w:rPr>
          <w:t>.</w:t>
        </w:r>
        <w:proofErr w:type="spellStart"/>
        <w:r w:rsidRPr="00E36409">
          <w:rPr>
            <w:rStyle w:val="a3"/>
            <w:rFonts w:ascii="Times New Roman" w:hAnsi="Times New Roman" w:cs="Times New Roman"/>
            <w:color w:val="auto"/>
            <w:sz w:val="28"/>
            <w:szCs w:val="28"/>
            <w:u w:val="none"/>
            <w:lang w:val="en-US"/>
          </w:rPr>
          <w:t>ru</w:t>
        </w:r>
        <w:proofErr w:type="spellEnd"/>
        <w:r w:rsidRPr="00E36409">
          <w:rPr>
            <w:rStyle w:val="a3"/>
            <w:rFonts w:ascii="Times New Roman" w:hAnsi="Times New Roman" w:cs="Times New Roman"/>
            <w:color w:val="auto"/>
            <w:sz w:val="28"/>
            <w:szCs w:val="28"/>
            <w:u w:val="none"/>
          </w:rPr>
          <w:t>/</w:t>
        </w:r>
        <w:r w:rsidRPr="00E36409">
          <w:rPr>
            <w:rStyle w:val="a3"/>
            <w:rFonts w:ascii="Times New Roman" w:hAnsi="Times New Roman" w:cs="Times New Roman"/>
            <w:color w:val="auto"/>
            <w:sz w:val="28"/>
            <w:szCs w:val="28"/>
            <w:u w:val="none"/>
            <w:lang w:val="en-US"/>
          </w:rPr>
          <w:t>partner</w:t>
        </w:r>
        <w:r w:rsidRPr="00E36409">
          <w:rPr>
            <w:rStyle w:val="a3"/>
            <w:rFonts w:ascii="Times New Roman" w:hAnsi="Times New Roman" w:cs="Times New Roman"/>
            <w:color w:val="auto"/>
            <w:sz w:val="28"/>
            <w:szCs w:val="28"/>
            <w:u w:val="none"/>
          </w:rPr>
          <w:t>/</w:t>
        </w:r>
        <w:r w:rsidRPr="00E36409">
          <w:rPr>
            <w:rStyle w:val="a3"/>
            <w:rFonts w:ascii="Times New Roman" w:hAnsi="Times New Roman" w:cs="Times New Roman"/>
            <w:color w:val="auto"/>
            <w:sz w:val="28"/>
            <w:szCs w:val="28"/>
            <w:u w:val="none"/>
            <w:lang w:val="en-US"/>
          </w:rPr>
          <w:t>articles</w:t>
        </w:r>
        <w:r w:rsidRPr="00E36409">
          <w:rPr>
            <w:rStyle w:val="a3"/>
            <w:rFonts w:ascii="Times New Roman" w:hAnsi="Times New Roman" w:cs="Times New Roman"/>
            <w:color w:val="auto"/>
            <w:sz w:val="28"/>
            <w:szCs w:val="28"/>
            <w:u w:val="none"/>
          </w:rPr>
          <w:t>/2019/12/20/819251-</w:t>
        </w:r>
        <w:proofErr w:type="spellStart"/>
        <w:r w:rsidRPr="00E36409">
          <w:rPr>
            <w:rStyle w:val="a3"/>
            <w:rFonts w:ascii="Times New Roman" w:hAnsi="Times New Roman" w:cs="Times New Roman"/>
            <w:color w:val="auto"/>
            <w:sz w:val="28"/>
            <w:szCs w:val="28"/>
            <w:u w:val="none"/>
            <w:lang w:val="en-US"/>
          </w:rPr>
          <w:t>kadri</w:t>
        </w:r>
        <w:proofErr w:type="spellEnd"/>
        <w:r w:rsidRPr="00E36409">
          <w:rPr>
            <w:rStyle w:val="a3"/>
            <w:rFonts w:ascii="Times New Roman" w:hAnsi="Times New Roman" w:cs="Times New Roman"/>
            <w:color w:val="auto"/>
            <w:sz w:val="28"/>
            <w:szCs w:val="28"/>
            <w:u w:val="none"/>
          </w:rPr>
          <w:t>-</w:t>
        </w:r>
        <w:proofErr w:type="spellStart"/>
        <w:r w:rsidRPr="00E36409">
          <w:rPr>
            <w:rStyle w:val="a3"/>
            <w:rFonts w:ascii="Times New Roman" w:hAnsi="Times New Roman" w:cs="Times New Roman"/>
            <w:color w:val="auto"/>
            <w:sz w:val="28"/>
            <w:szCs w:val="28"/>
            <w:u w:val="none"/>
            <w:lang w:val="en-US"/>
          </w:rPr>
          <w:t>ekonomiki</w:t>
        </w:r>
        <w:proofErr w:type="spellEnd"/>
      </w:hyperlink>
      <w:r w:rsidRPr="00E36409">
        <w:rPr>
          <w:rFonts w:ascii="Times New Roman" w:hAnsi="Times New Roman" w:cs="Times New Roman"/>
          <w:sz w:val="28"/>
          <w:szCs w:val="28"/>
        </w:rPr>
        <w:t xml:space="preserve"> (дата обращения: 03.05.2021). – </w:t>
      </w:r>
      <w:proofErr w:type="gramStart"/>
      <w:r w:rsidRPr="00E36409">
        <w:rPr>
          <w:rFonts w:ascii="Times New Roman" w:hAnsi="Times New Roman" w:cs="Times New Roman"/>
          <w:sz w:val="28"/>
          <w:szCs w:val="28"/>
        </w:rPr>
        <w:t>Текст :</w:t>
      </w:r>
      <w:proofErr w:type="gramEnd"/>
      <w:r w:rsidRPr="00E36409">
        <w:rPr>
          <w:rFonts w:ascii="Times New Roman" w:hAnsi="Times New Roman" w:cs="Times New Roman"/>
          <w:sz w:val="28"/>
          <w:szCs w:val="28"/>
        </w:rPr>
        <w:t xml:space="preserve"> электронный.</w:t>
      </w:r>
    </w:p>
    <w:p w14:paraId="729A09FC" w14:textId="539FAAD3" w:rsidR="00FE5CD2" w:rsidRPr="00E36409" w:rsidRDefault="00FE5CD2"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Камолов</w:t>
      </w:r>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С.</w:t>
      </w:r>
      <w:r w:rsidR="00A40178"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Г. Технологии будущего для </w:t>
      </w:r>
      <w:r w:rsidR="00E36409">
        <w:rPr>
          <w:rFonts w:ascii="Times New Roman" w:hAnsi="Times New Roman" w:cs="Times New Roman"/>
          <w:sz w:val="28"/>
          <w:szCs w:val="28"/>
        </w:rPr>
        <w:t>«</w:t>
      </w:r>
      <w:r w:rsidRPr="00E36409">
        <w:rPr>
          <w:rFonts w:ascii="Times New Roman" w:hAnsi="Times New Roman" w:cs="Times New Roman"/>
          <w:sz w:val="28"/>
          <w:szCs w:val="28"/>
        </w:rPr>
        <w:t>умных городов</w:t>
      </w:r>
      <w:r w:rsidR="00E36409">
        <w:rPr>
          <w:rFonts w:ascii="Times New Roman" w:hAnsi="Times New Roman" w:cs="Times New Roman"/>
          <w:sz w:val="28"/>
          <w:szCs w:val="28"/>
        </w:rPr>
        <w:t>»</w:t>
      </w:r>
      <w:r w:rsidRPr="00E36409">
        <w:rPr>
          <w:rFonts w:ascii="Times New Roman" w:hAnsi="Times New Roman" w:cs="Times New Roman"/>
          <w:sz w:val="28"/>
          <w:szCs w:val="28"/>
        </w:rPr>
        <w:t xml:space="preserve"> </w:t>
      </w:r>
      <w:r w:rsidR="00A40178" w:rsidRPr="00E36409">
        <w:rPr>
          <w:rFonts w:ascii="Times New Roman" w:hAnsi="Times New Roman" w:cs="Times New Roman"/>
          <w:sz w:val="28"/>
          <w:szCs w:val="28"/>
        </w:rPr>
        <w:t xml:space="preserve">/ С. Г. Камолов. – </w:t>
      </w:r>
      <w:proofErr w:type="gramStart"/>
      <w:r w:rsidR="00A40178" w:rsidRPr="00E36409">
        <w:rPr>
          <w:rFonts w:ascii="Times New Roman" w:hAnsi="Times New Roman" w:cs="Times New Roman"/>
          <w:sz w:val="28"/>
          <w:szCs w:val="28"/>
        </w:rPr>
        <w:t>Текст :</w:t>
      </w:r>
      <w:proofErr w:type="gramEnd"/>
      <w:r w:rsidR="00A40178" w:rsidRPr="00E36409">
        <w:rPr>
          <w:rFonts w:ascii="Times New Roman" w:hAnsi="Times New Roman" w:cs="Times New Roman"/>
          <w:sz w:val="28"/>
          <w:szCs w:val="28"/>
        </w:rPr>
        <w:t xml:space="preserve"> непосредственный </w:t>
      </w:r>
      <w:r w:rsidRPr="00E36409">
        <w:rPr>
          <w:rFonts w:ascii="Times New Roman" w:hAnsi="Times New Roman" w:cs="Times New Roman"/>
          <w:sz w:val="28"/>
          <w:szCs w:val="28"/>
        </w:rPr>
        <w:t xml:space="preserve">// </w:t>
      </w:r>
      <w:r w:rsidR="00A40178" w:rsidRPr="00E36409">
        <w:rPr>
          <w:rFonts w:ascii="Times New Roman" w:hAnsi="Times New Roman" w:cs="Times New Roman"/>
          <w:sz w:val="28"/>
          <w:szCs w:val="28"/>
        </w:rPr>
        <w:t>Вестник МГОУ.</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2018.</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w:t>
      </w:r>
      <w:r w:rsidR="00A40178"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2. </w:t>
      </w:r>
      <w:r w:rsidR="00A40178" w:rsidRPr="00E36409">
        <w:rPr>
          <w:rFonts w:ascii="Times New Roman" w:hAnsi="Times New Roman" w:cs="Times New Roman"/>
          <w:sz w:val="28"/>
          <w:szCs w:val="28"/>
        </w:rPr>
        <w:t>– С. 25-28.</w:t>
      </w:r>
    </w:p>
    <w:p w14:paraId="35738C86" w14:textId="76E4334B"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proofErr w:type="spellStart"/>
      <w:r w:rsidRPr="00E36409">
        <w:rPr>
          <w:rFonts w:ascii="Times New Roman" w:hAnsi="Times New Roman" w:cs="Times New Roman"/>
          <w:sz w:val="28"/>
          <w:szCs w:val="28"/>
        </w:rPr>
        <w:t>Лымарь</w:t>
      </w:r>
      <w:proofErr w:type="spellEnd"/>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Е. Н. Экономика совместного потребления в современной России </w:t>
      </w:r>
      <w:r w:rsidR="00A40178" w:rsidRPr="00E36409">
        <w:rPr>
          <w:rFonts w:ascii="Times New Roman" w:hAnsi="Times New Roman" w:cs="Times New Roman"/>
          <w:sz w:val="28"/>
          <w:szCs w:val="28"/>
        </w:rPr>
        <w:t xml:space="preserve">/ Е. Н. </w:t>
      </w:r>
      <w:proofErr w:type="spellStart"/>
      <w:r w:rsidR="00A40178" w:rsidRPr="00E36409">
        <w:rPr>
          <w:rFonts w:ascii="Times New Roman" w:hAnsi="Times New Roman" w:cs="Times New Roman"/>
          <w:sz w:val="28"/>
          <w:szCs w:val="28"/>
        </w:rPr>
        <w:t>Лымарь</w:t>
      </w:r>
      <w:proofErr w:type="spellEnd"/>
      <w:r w:rsidR="00A40178" w:rsidRPr="00E36409">
        <w:rPr>
          <w:rFonts w:ascii="Times New Roman" w:hAnsi="Times New Roman" w:cs="Times New Roman"/>
          <w:sz w:val="28"/>
          <w:szCs w:val="28"/>
        </w:rPr>
        <w:t xml:space="preserve">. – </w:t>
      </w:r>
      <w:proofErr w:type="gramStart"/>
      <w:r w:rsidR="00A40178" w:rsidRPr="00E36409">
        <w:rPr>
          <w:rFonts w:ascii="Times New Roman" w:hAnsi="Times New Roman" w:cs="Times New Roman"/>
          <w:sz w:val="28"/>
          <w:szCs w:val="28"/>
        </w:rPr>
        <w:t>Текст :</w:t>
      </w:r>
      <w:proofErr w:type="gramEnd"/>
      <w:r w:rsidR="00A40178" w:rsidRPr="00E36409">
        <w:rPr>
          <w:rFonts w:ascii="Times New Roman" w:hAnsi="Times New Roman" w:cs="Times New Roman"/>
          <w:sz w:val="28"/>
          <w:szCs w:val="28"/>
        </w:rPr>
        <w:t xml:space="preserve"> непосредственный </w:t>
      </w:r>
      <w:r w:rsidRPr="00E36409">
        <w:rPr>
          <w:rFonts w:ascii="Times New Roman" w:hAnsi="Times New Roman" w:cs="Times New Roman"/>
          <w:sz w:val="28"/>
          <w:szCs w:val="28"/>
        </w:rPr>
        <w:t>// Вестник Челябинского государственного университета.</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2018.</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 12.</w:t>
      </w:r>
      <w:r w:rsidR="00E36409">
        <w:rPr>
          <w:rFonts w:ascii="Times New Roman" w:hAnsi="Times New Roman" w:cs="Times New Roman"/>
          <w:sz w:val="28"/>
          <w:szCs w:val="28"/>
        </w:rPr>
        <w:t xml:space="preserve"> – </w:t>
      </w:r>
      <w:r w:rsidR="00A40178" w:rsidRPr="00E36409">
        <w:rPr>
          <w:rFonts w:ascii="Times New Roman" w:hAnsi="Times New Roman" w:cs="Times New Roman"/>
          <w:sz w:val="28"/>
          <w:szCs w:val="28"/>
        </w:rPr>
        <w:t>С</w:t>
      </w:r>
      <w:r w:rsidRPr="00E36409">
        <w:rPr>
          <w:rFonts w:ascii="Times New Roman" w:hAnsi="Times New Roman" w:cs="Times New Roman"/>
          <w:sz w:val="28"/>
          <w:szCs w:val="28"/>
        </w:rPr>
        <w:t>. 67-72</w:t>
      </w:r>
      <w:r w:rsidR="00A40178" w:rsidRPr="00E36409">
        <w:rPr>
          <w:rFonts w:ascii="Times New Roman" w:hAnsi="Times New Roman" w:cs="Times New Roman"/>
          <w:sz w:val="28"/>
          <w:szCs w:val="28"/>
        </w:rPr>
        <w:t>.</w:t>
      </w:r>
    </w:p>
    <w:p w14:paraId="6B188238" w14:textId="120FD762" w:rsidR="00FE5CD2" w:rsidRPr="00E36409" w:rsidRDefault="00FE5CD2"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Макаренко</w:t>
      </w:r>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К.</w:t>
      </w:r>
      <w:r w:rsidR="00A40178"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В. </w:t>
      </w:r>
      <w:r w:rsidR="00E36409">
        <w:rPr>
          <w:rFonts w:ascii="Times New Roman" w:hAnsi="Times New Roman" w:cs="Times New Roman"/>
          <w:sz w:val="28"/>
          <w:szCs w:val="28"/>
        </w:rPr>
        <w:t>«</w:t>
      </w:r>
      <w:r w:rsidRPr="00E36409">
        <w:rPr>
          <w:rFonts w:ascii="Times New Roman" w:hAnsi="Times New Roman" w:cs="Times New Roman"/>
          <w:sz w:val="28"/>
          <w:szCs w:val="28"/>
        </w:rPr>
        <w:t>Умный город</w:t>
      </w:r>
      <w:r w:rsidR="00E36409">
        <w:rPr>
          <w:rFonts w:ascii="Times New Roman" w:hAnsi="Times New Roman" w:cs="Times New Roman"/>
          <w:sz w:val="28"/>
          <w:szCs w:val="28"/>
        </w:rPr>
        <w:t>»</w:t>
      </w:r>
      <w:r w:rsidRPr="00E36409">
        <w:rPr>
          <w:rFonts w:ascii="Times New Roman" w:hAnsi="Times New Roman" w:cs="Times New Roman"/>
          <w:sz w:val="28"/>
          <w:szCs w:val="28"/>
        </w:rPr>
        <w:t xml:space="preserve">: стандарты, проблемы, перспективы развития </w:t>
      </w:r>
      <w:r w:rsidR="00A40178" w:rsidRPr="00E36409">
        <w:rPr>
          <w:rFonts w:ascii="Times New Roman" w:hAnsi="Times New Roman" w:cs="Times New Roman"/>
          <w:sz w:val="28"/>
          <w:szCs w:val="28"/>
        </w:rPr>
        <w:t xml:space="preserve">/ К. В. Макаренко. – </w:t>
      </w:r>
      <w:proofErr w:type="gramStart"/>
      <w:r w:rsidR="00A40178" w:rsidRPr="00E36409">
        <w:rPr>
          <w:rFonts w:ascii="Times New Roman" w:hAnsi="Times New Roman" w:cs="Times New Roman"/>
          <w:sz w:val="28"/>
          <w:szCs w:val="28"/>
        </w:rPr>
        <w:t>Текст :</w:t>
      </w:r>
      <w:proofErr w:type="gramEnd"/>
      <w:r w:rsidR="00A40178" w:rsidRPr="00E36409">
        <w:rPr>
          <w:rFonts w:ascii="Times New Roman" w:hAnsi="Times New Roman" w:cs="Times New Roman"/>
          <w:sz w:val="28"/>
          <w:szCs w:val="28"/>
        </w:rPr>
        <w:t xml:space="preserve"> непосредственный </w:t>
      </w:r>
      <w:r w:rsidRPr="00E36409">
        <w:rPr>
          <w:rFonts w:ascii="Times New Roman" w:hAnsi="Times New Roman" w:cs="Times New Roman"/>
          <w:sz w:val="28"/>
          <w:szCs w:val="28"/>
        </w:rPr>
        <w:t xml:space="preserve">// Вестник </w:t>
      </w:r>
      <w:proofErr w:type="spellStart"/>
      <w:r w:rsidRPr="00E36409">
        <w:rPr>
          <w:rFonts w:ascii="Times New Roman" w:hAnsi="Times New Roman" w:cs="Times New Roman"/>
          <w:sz w:val="28"/>
          <w:szCs w:val="28"/>
        </w:rPr>
        <w:t>ЮУрГУ</w:t>
      </w:r>
      <w:proofErr w:type="spellEnd"/>
      <w:r w:rsidRPr="00E36409">
        <w:rPr>
          <w:rFonts w:ascii="Times New Roman" w:hAnsi="Times New Roman" w:cs="Times New Roman"/>
          <w:sz w:val="28"/>
          <w:szCs w:val="28"/>
        </w:rPr>
        <w:t>.</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2019.</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w:t>
      </w:r>
      <w:r w:rsidR="00A40178" w:rsidRPr="00E36409">
        <w:rPr>
          <w:rFonts w:ascii="Times New Roman" w:hAnsi="Times New Roman" w:cs="Times New Roman"/>
          <w:sz w:val="28"/>
          <w:szCs w:val="28"/>
        </w:rPr>
        <w:t xml:space="preserve"> </w:t>
      </w:r>
      <w:r w:rsidRPr="00E36409">
        <w:rPr>
          <w:rFonts w:ascii="Times New Roman" w:hAnsi="Times New Roman" w:cs="Times New Roman"/>
          <w:sz w:val="28"/>
          <w:szCs w:val="28"/>
        </w:rPr>
        <w:t>3</w:t>
      </w:r>
      <w:r w:rsidR="00A40178" w:rsidRPr="00E36409">
        <w:rPr>
          <w:rFonts w:ascii="Times New Roman" w:hAnsi="Times New Roman" w:cs="Times New Roman"/>
          <w:sz w:val="28"/>
          <w:szCs w:val="28"/>
        </w:rPr>
        <w:t>. – С. 89-91.</w:t>
      </w:r>
    </w:p>
    <w:p w14:paraId="57605A9C" w14:textId="6932C023"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proofErr w:type="spellStart"/>
      <w:r w:rsidRPr="00E36409">
        <w:rPr>
          <w:rFonts w:ascii="Times New Roman" w:hAnsi="Times New Roman" w:cs="Times New Roman"/>
          <w:sz w:val="28"/>
          <w:szCs w:val="28"/>
        </w:rPr>
        <w:t>Маркеева</w:t>
      </w:r>
      <w:proofErr w:type="spellEnd"/>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А.</w:t>
      </w:r>
      <w:r w:rsidR="00A40178" w:rsidRPr="00E36409">
        <w:rPr>
          <w:rFonts w:ascii="Times New Roman" w:hAnsi="Times New Roman" w:cs="Times New Roman"/>
          <w:sz w:val="28"/>
          <w:szCs w:val="28"/>
        </w:rPr>
        <w:t xml:space="preserve"> </w:t>
      </w:r>
      <w:r w:rsidRPr="00E36409">
        <w:rPr>
          <w:rFonts w:ascii="Times New Roman" w:hAnsi="Times New Roman" w:cs="Times New Roman"/>
          <w:sz w:val="28"/>
          <w:szCs w:val="28"/>
        </w:rPr>
        <w:t>В. Экономика участия (</w:t>
      </w:r>
      <w:proofErr w:type="spellStart"/>
      <w:r w:rsidRPr="00E36409">
        <w:rPr>
          <w:rFonts w:ascii="Times New Roman" w:hAnsi="Times New Roman" w:cs="Times New Roman"/>
          <w:sz w:val="28"/>
          <w:szCs w:val="28"/>
        </w:rPr>
        <w:t>sharing</w:t>
      </w:r>
      <w:proofErr w:type="spellEnd"/>
      <w:r w:rsidRPr="00E36409">
        <w:rPr>
          <w:rFonts w:ascii="Times New Roman" w:hAnsi="Times New Roman" w:cs="Times New Roman"/>
          <w:sz w:val="28"/>
          <w:szCs w:val="28"/>
        </w:rPr>
        <w:t xml:space="preserve"> </w:t>
      </w:r>
      <w:proofErr w:type="spellStart"/>
      <w:r w:rsidRPr="00E36409">
        <w:rPr>
          <w:rFonts w:ascii="Times New Roman" w:hAnsi="Times New Roman" w:cs="Times New Roman"/>
          <w:sz w:val="28"/>
          <w:szCs w:val="28"/>
        </w:rPr>
        <w:t>economy</w:t>
      </w:r>
      <w:proofErr w:type="spellEnd"/>
      <w:r w:rsidRPr="00E36409">
        <w:rPr>
          <w:rFonts w:ascii="Times New Roman" w:hAnsi="Times New Roman" w:cs="Times New Roman"/>
          <w:sz w:val="28"/>
          <w:szCs w:val="28"/>
        </w:rPr>
        <w:t xml:space="preserve">): проблемы и перспективы развития </w:t>
      </w:r>
      <w:r w:rsidR="00A40178" w:rsidRPr="00E36409">
        <w:rPr>
          <w:rFonts w:ascii="Times New Roman" w:hAnsi="Times New Roman" w:cs="Times New Roman"/>
          <w:sz w:val="28"/>
          <w:szCs w:val="28"/>
        </w:rPr>
        <w:t xml:space="preserve">/ А. В. </w:t>
      </w:r>
      <w:proofErr w:type="spellStart"/>
      <w:r w:rsidR="00A40178" w:rsidRPr="00E36409">
        <w:rPr>
          <w:rFonts w:ascii="Times New Roman" w:hAnsi="Times New Roman" w:cs="Times New Roman"/>
          <w:sz w:val="28"/>
          <w:szCs w:val="28"/>
        </w:rPr>
        <w:t>Маркеева</w:t>
      </w:r>
      <w:proofErr w:type="spellEnd"/>
      <w:r w:rsidR="00A40178" w:rsidRPr="00E36409">
        <w:rPr>
          <w:rFonts w:ascii="Times New Roman" w:hAnsi="Times New Roman" w:cs="Times New Roman"/>
          <w:sz w:val="28"/>
          <w:szCs w:val="28"/>
        </w:rPr>
        <w:t xml:space="preserve">. – </w:t>
      </w:r>
      <w:proofErr w:type="gramStart"/>
      <w:r w:rsidR="00A40178" w:rsidRPr="00E36409">
        <w:rPr>
          <w:rFonts w:ascii="Times New Roman" w:hAnsi="Times New Roman" w:cs="Times New Roman"/>
          <w:sz w:val="28"/>
          <w:szCs w:val="28"/>
        </w:rPr>
        <w:t>Текст :</w:t>
      </w:r>
      <w:proofErr w:type="gramEnd"/>
      <w:r w:rsidR="00A40178" w:rsidRPr="00E36409">
        <w:rPr>
          <w:rFonts w:ascii="Times New Roman" w:hAnsi="Times New Roman" w:cs="Times New Roman"/>
          <w:sz w:val="28"/>
          <w:szCs w:val="28"/>
        </w:rPr>
        <w:t xml:space="preserve"> непосредственный </w:t>
      </w:r>
      <w:r w:rsidRPr="00E36409">
        <w:rPr>
          <w:rFonts w:ascii="Times New Roman" w:hAnsi="Times New Roman" w:cs="Times New Roman"/>
          <w:sz w:val="28"/>
          <w:szCs w:val="28"/>
        </w:rPr>
        <w:t>// Инновации.</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2017.</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 xml:space="preserve">№8 (226). </w:t>
      </w:r>
      <w:r w:rsidR="00A40178" w:rsidRPr="00E36409">
        <w:rPr>
          <w:rFonts w:ascii="Times New Roman" w:hAnsi="Times New Roman" w:cs="Times New Roman"/>
          <w:sz w:val="28"/>
          <w:szCs w:val="28"/>
        </w:rPr>
        <w:t>– С. 88.</w:t>
      </w:r>
    </w:p>
    <w:p w14:paraId="2722AD94" w14:textId="171624D4"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Общество </w:t>
      </w:r>
      <w:r w:rsidR="00A40178" w:rsidRPr="00E36409">
        <w:rPr>
          <w:rFonts w:ascii="Times New Roman" w:hAnsi="Times New Roman" w:cs="Times New Roman"/>
          <w:sz w:val="28"/>
          <w:szCs w:val="28"/>
        </w:rPr>
        <w:t xml:space="preserve">5.0: взгляд </w:t>
      </w:r>
      <w:proofErr w:type="spellStart"/>
      <w:r w:rsidR="00A40178" w:rsidRPr="00E36409">
        <w:rPr>
          <w:rFonts w:ascii="Times New Roman" w:hAnsi="Times New Roman" w:cs="Times New Roman"/>
          <w:sz w:val="28"/>
          <w:szCs w:val="28"/>
        </w:rPr>
        <w:t>Mitsubishi</w:t>
      </w:r>
      <w:proofErr w:type="spellEnd"/>
      <w:r w:rsidR="00A40178" w:rsidRPr="00E36409">
        <w:rPr>
          <w:rFonts w:ascii="Times New Roman" w:hAnsi="Times New Roman" w:cs="Times New Roman"/>
          <w:sz w:val="28"/>
          <w:szCs w:val="28"/>
        </w:rPr>
        <w:t xml:space="preserve"> </w:t>
      </w:r>
      <w:proofErr w:type="spellStart"/>
      <w:r w:rsidR="00A40178" w:rsidRPr="00E36409">
        <w:rPr>
          <w:rFonts w:ascii="Times New Roman" w:hAnsi="Times New Roman" w:cs="Times New Roman"/>
          <w:sz w:val="28"/>
          <w:szCs w:val="28"/>
        </w:rPr>
        <w:t>Electric</w:t>
      </w:r>
      <w:proofErr w:type="spellEnd"/>
      <w:r w:rsidR="00A40178" w:rsidRPr="00E36409">
        <w:rPr>
          <w:rFonts w:ascii="Times New Roman" w:hAnsi="Times New Roman" w:cs="Times New Roman"/>
          <w:sz w:val="28"/>
          <w:szCs w:val="28"/>
        </w:rPr>
        <w:t xml:space="preserve">. – </w:t>
      </w:r>
      <w:r w:rsidRPr="00E36409">
        <w:rPr>
          <w:rFonts w:ascii="Times New Roman" w:hAnsi="Times New Roman" w:cs="Times New Roman"/>
          <w:sz w:val="28"/>
          <w:szCs w:val="28"/>
          <w:lang w:val="en-GB"/>
        </w:rPr>
        <w:t>URL</w:t>
      </w:r>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w:t>
      </w:r>
      <w:hyperlink r:id="rId52" w:history="1">
        <w:r w:rsidR="00A40178" w:rsidRPr="00E36409">
          <w:rPr>
            <w:rStyle w:val="a3"/>
            <w:rFonts w:ascii="Times New Roman" w:hAnsi="Times New Roman" w:cs="Times New Roman"/>
            <w:color w:val="auto"/>
            <w:sz w:val="28"/>
            <w:szCs w:val="28"/>
            <w:u w:val="none"/>
          </w:rPr>
          <w:t>https://www.mitsubishielectric.ru/upload/iblock/53f/53f2560073cbe2fccf6bb878481c9d0c.pdf</w:t>
        </w:r>
      </w:hyperlink>
      <w:r w:rsidR="00E36409">
        <w:rPr>
          <w:rFonts w:ascii="Times New Roman" w:hAnsi="Times New Roman" w:cs="Times New Roman"/>
          <w:sz w:val="28"/>
          <w:szCs w:val="28"/>
        </w:rPr>
        <w:t xml:space="preserve"> </w:t>
      </w:r>
      <w:r w:rsidR="00A40178" w:rsidRPr="00E36409">
        <w:rPr>
          <w:rFonts w:ascii="Times New Roman" w:hAnsi="Times New Roman" w:cs="Times New Roman"/>
          <w:sz w:val="28"/>
          <w:szCs w:val="28"/>
        </w:rPr>
        <w:t xml:space="preserve">(дата обращения: 03.05.2021). – </w:t>
      </w:r>
      <w:proofErr w:type="gramStart"/>
      <w:r w:rsidR="00A40178" w:rsidRPr="00E36409">
        <w:rPr>
          <w:rFonts w:ascii="Times New Roman" w:hAnsi="Times New Roman" w:cs="Times New Roman"/>
          <w:sz w:val="28"/>
          <w:szCs w:val="28"/>
        </w:rPr>
        <w:t>Текст :</w:t>
      </w:r>
      <w:proofErr w:type="gramEnd"/>
      <w:r w:rsidR="00A40178" w:rsidRPr="00E36409">
        <w:rPr>
          <w:rFonts w:ascii="Times New Roman" w:hAnsi="Times New Roman" w:cs="Times New Roman"/>
          <w:sz w:val="28"/>
          <w:szCs w:val="28"/>
        </w:rPr>
        <w:t xml:space="preserve"> электронный.</w:t>
      </w:r>
    </w:p>
    <w:p w14:paraId="0E1E49A2" w14:textId="420540A2"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proofErr w:type="spellStart"/>
      <w:r w:rsidRPr="00E36409">
        <w:rPr>
          <w:rFonts w:ascii="Times New Roman" w:hAnsi="Times New Roman" w:cs="Times New Roman"/>
          <w:sz w:val="28"/>
          <w:szCs w:val="28"/>
        </w:rPr>
        <w:lastRenderedPageBreak/>
        <w:t>Подгайская</w:t>
      </w:r>
      <w:proofErr w:type="spellEnd"/>
      <w:r w:rsidRPr="00E36409">
        <w:rPr>
          <w:rFonts w:ascii="Times New Roman" w:hAnsi="Times New Roman" w:cs="Times New Roman"/>
          <w:sz w:val="28"/>
          <w:szCs w:val="28"/>
        </w:rPr>
        <w:t>, А.</w:t>
      </w:r>
      <w:r w:rsidR="00A40178" w:rsidRPr="00E36409">
        <w:rPr>
          <w:rFonts w:ascii="Times New Roman" w:hAnsi="Times New Roman" w:cs="Times New Roman"/>
          <w:sz w:val="28"/>
          <w:szCs w:val="28"/>
        </w:rPr>
        <w:t xml:space="preserve"> В. </w:t>
      </w:r>
      <w:r w:rsidRPr="00E36409">
        <w:rPr>
          <w:rFonts w:ascii="Times New Roman" w:hAnsi="Times New Roman" w:cs="Times New Roman"/>
          <w:sz w:val="28"/>
          <w:szCs w:val="28"/>
        </w:rPr>
        <w:t xml:space="preserve">Экономика совместного потребления: зарубежный и отечественный опыт / А. </w:t>
      </w:r>
      <w:r w:rsidR="00A40178" w:rsidRPr="00E36409">
        <w:rPr>
          <w:rFonts w:ascii="Times New Roman" w:hAnsi="Times New Roman" w:cs="Times New Roman"/>
          <w:sz w:val="28"/>
          <w:szCs w:val="28"/>
        </w:rPr>
        <w:t xml:space="preserve">В. </w:t>
      </w:r>
      <w:proofErr w:type="spellStart"/>
      <w:r w:rsidRPr="00E36409">
        <w:rPr>
          <w:rFonts w:ascii="Times New Roman" w:hAnsi="Times New Roman" w:cs="Times New Roman"/>
          <w:sz w:val="28"/>
          <w:szCs w:val="28"/>
        </w:rPr>
        <w:t>Подгайская</w:t>
      </w:r>
      <w:proofErr w:type="spellEnd"/>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w:t>
      </w:r>
      <w:r w:rsidR="00A40178" w:rsidRPr="00E36409">
        <w:rPr>
          <w:rFonts w:ascii="Times New Roman" w:hAnsi="Times New Roman" w:cs="Times New Roman"/>
          <w:sz w:val="28"/>
          <w:szCs w:val="28"/>
        </w:rPr>
        <w:t xml:space="preserve">– </w:t>
      </w:r>
      <w:proofErr w:type="gramStart"/>
      <w:r w:rsidR="00A40178" w:rsidRPr="00E36409">
        <w:rPr>
          <w:rFonts w:ascii="Times New Roman" w:hAnsi="Times New Roman" w:cs="Times New Roman"/>
          <w:sz w:val="28"/>
          <w:szCs w:val="28"/>
        </w:rPr>
        <w:t>Текст :</w:t>
      </w:r>
      <w:proofErr w:type="gramEnd"/>
      <w:r w:rsidR="00A40178" w:rsidRPr="00E36409">
        <w:rPr>
          <w:rFonts w:ascii="Times New Roman" w:hAnsi="Times New Roman" w:cs="Times New Roman"/>
          <w:sz w:val="28"/>
          <w:szCs w:val="28"/>
        </w:rPr>
        <w:t xml:space="preserve"> непосредственный </w:t>
      </w:r>
      <w:r w:rsidRPr="00E36409">
        <w:rPr>
          <w:rFonts w:ascii="Times New Roman" w:hAnsi="Times New Roman" w:cs="Times New Roman"/>
          <w:sz w:val="28"/>
          <w:szCs w:val="28"/>
        </w:rPr>
        <w:t xml:space="preserve">// Общество и экономика. </w:t>
      </w:r>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2017. </w:t>
      </w:r>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 2</w:t>
      </w:r>
      <w:r w:rsidR="00A40178" w:rsidRPr="00E36409">
        <w:rPr>
          <w:rFonts w:ascii="Times New Roman" w:hAnsi="Times New Roman" w:cs="Times New Roman"/>
          <w:sz w:val="28"/>
          <w:szCs w:val="28"/>
        </w:rPr>
        <w:t>. – С. 123.</w:t>
      </w:r>
    </w:p>
    <w:p w14:paraId="29F531FC" w14:textId="6AAB7CD2" w:rsidR="00FE5CD2" w:rsidRPr="00E36409" w:rsidRDefault="00FE5CD2"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Презентация индекса IQ городов</w:t>
      </w:r>
      <w:r w:rsidR="00A40178" w:rsidRPr="00E36409">
        <w:rPr>
          <w:rFonts w:ascii="Times New Roman" w:hAnsi="Times New Roman" w:cs="Times New Roman"/>
          <w:sz w:val="28"/>
          <w:szCs w:val="28"/>
        </w:rPr>
        <w:t xml:space="preserve">. </w:t>
      </w:r>
      <w:r w:rsidRPr="00E36409">
        <w:rPr>
          <w:rFonts w:ascii="Times New Roman" w:hAnsi="Times New Roman" w:cs="Times New Roman"/>
          <w:sz w:val="28"/>
          <w:szCs w:val="28"/>
        </w:rPr>
        <w:t>– URL</w:t>
      </w:r>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w:t>
      </w:r>
      <w:hyperlink r:id="rId53" w:history="1">
        <w:r w:rsidR="00A40178" w:rsidRPr="00E36409">
          <w:rPr>
            <w:rStyle w:val="a3"/>
            <w:rFonts w:ascii="Times New Roman" w:hAnsi="Times New Roman" w:cs="Times New Roman"/>
            <w:color w:val="auto"/>
            <w:sz w:val="28"/>
            <w:szCs w:val="28"/>
            <w:u w:val="none"/>
          </w:rPr>
          <w:t>https://minstroyrf.gov.ru/upload/iblock/16a/Prezentatsiya.-Indeks-IQ-gorodov.pdf</w:t>
        </w:r>
      </w:hyperlink>
      <w:r w:rsidR="00E36409">
        <w:rPr>
          <w:rFonts w:ascii="Times New Roman" w:hAnsi="Times New Roman" w:cs="Times New Roman"/>
          <w:sz w:val="28"/>
          <w:szCs w:val="28"/>
        </w:rPr>
        <w:t xml:space="preserve"> </w:t>
      </w:r>
      <w:r w:rsidR="00A40178" w:rsidRPr="00E36409">
        <w:rPr>
          <w:rFonts w:ascii="Times New Roman" w:hAnsi="Times New Roman" w:cs="Times New Roman"/>
          <w:sz w:val="28"/>
          <w:szCs w:val="28"/>
        </w:rPr>
        <w:t xml:space="preserve">(дата обращения: 03.05.2021). – </w:t>
      </w:r>
      <w:proofErr w:type="gramStart"/>
      <w:r w:rsidR="00A40178" w:rsidRPr="00E36409">
        <w:rPr>
          <w:rFonts w:ascii="Times New Roman" w:hAnsi="Times New Roman" w:cs="Times New Roman"/>
          <w:sz w:val="28"/>
          <w:szCs w:val="28"/>
        </w:rPr>
        <w:t>Текст :</w:t>
      </w:r>
      <w:proofErr w:type="gramEnd"/>
      <w:r w:rsidR="00A40178" w:rsidRPr="00E36409">
        <w:rPr>
          <w:rFonts w:ascii="Times New Roman" w:hAnsi="Times New Roman" w:cs="Times New Roman"/>
          <w:sz w:val="28"/>
          <w:szCs w:val="28"/>
        </w:rPr>
        <w:t xml:space="preserve"> электронный.</w:t>
      </w:r>
    </w:p>
    <w:p w14:paraId="5DE308B2" w14:textId="50C7C705" w:rsidR="00FE5CD2" w:rsidRPr="00E36409" w:rsidRDefault="00FE5CD2"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proofErr w:type="spellStart"/>
      <w:r w:rsidRPr="00E36409">
        <w:rPr>
          <w:rFonts w:ascii="Times New Roman" w:hAnsi="Times New Roman" w:cs="Times New Roman"/>
          <w:sz w:val="28"/>
          <w:szCs w:val="28"/>
        </w:rPr>
        <w:t>Пустохина</w:t>
      </w:r>
      <w:proofErr w:type="spellEnd"/>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Н.</w:t>
      </w:r>
      <w:r w:rsidR="00A40178"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Г. Концепция устойчивого развития: основные положения </w:t>
      </w:r>
      <w:r w:rsidR="00A40178" w:rsidRPr="00E36409">
        <w:rPr>
          <w:rFonts w:ascii="Times New Roman" w:hAnsi="Times New Roman" w:cs="Times New Roman"/>
          <w:sz w:val="28"/>
          <w:szCs w:val="28"/>
        </w:rPr>
        <w:t xml:space="preserve">/ Н. Г. </w:t>
      </w:r>
      <w:proofErr w:type="spellStart"/>
      <w:r w:rsidR="00A40178" w:rsidRPr="00E36409">
        <w:rPr>
          <w:rFonts w:ascii="Times New Roman" w:hAnsi="Times New Roman" w:cs="Times New Roman"/>
          <w:sz w:val="28"/>
          <w:szCs w:val="28"/>
        </w:rPr>
        <w:t>Пустохина</w:t>
      </w:r>
      <w:proofErr w:type="spellEnd"/>
      <w:r w:rsidR="00A40178" w:rsidRPr="00E36409">
        <w:rPr>
          <w:rFonts w:ascii="Times New Roman" w:hAnsi="Times New Roman" w:cs="Times New Roman"/>
          <w:sz w:val="28"/>
          <w:szCs w:val="28"/>
        </w:rPr>
        <w:t xml:space="preserve">. – </w:t>
      </w:r>
      <w:proofErr w:type="gramStart"/>
      <w:r w:rsidR="00A40178" w:rsidRPr="00E36409">
        <w:rPr>
          <w:rFonts w:ascii="Times New Roman" w:hAnsi="Times New Roman" w:cs="Times New Roman"/>
          <w:sz w:val="28"/>
          <w:szCs w:val="28"/>
        </w:rPr>
        <w:t>Текст :</w:t>
      </w:r>
      <w:proofErr w:type="gramEnd"/>
      <w:r w:rsidR="00A40178" w:rsidRPr="00E36409">
        <w:rPr>
          <w:rFonts w:ascii="Times New Roman" w:hAnsi="Times New Roman" w:cs="Times New Roman"/>
          <w:sz w:val="28"/>
          <w:szCs w:val="28"/>
        </w:rPr>
        <w:t xml:space="preserve"> непосредственный // </w:t>
      </w:r>
      <w:r w:rsidRPr="00E36409">
        <w:rPr>
          <w:rFonts w:ascii="Times New Roman" w:hAnsi="Times New Roman" w:cs="Times New Roman"/>
          <w:sz w:val="28"/>
          <w:szCs w:val="28"/>
        </w:rPr>
        <w:t>Известия УГГУ.</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2015.</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 xml:space="preserve">№2 (38). </w:t>
      </w:r>
      <w:r w:rsidR="00A40178" w:rsidRPr="00E36409">
        <w:rPr>
          <w:rFonts w:ascii="Times New Roman" w:hAnsi="Times New Roman" w:cs="Times New Roman"/>
          <w:sz w:val="28"/>
          <w:szCs w:val="28"/>
        </w:rPr>
        <w:t>– С. 56-59.</w:t>
      </w:r>
    </w:p>
    <w:p w14:paraId="245E996A" w14:textId="3005F553" w:rsidR="00FE5CD2" w:rsidRPr="00E36409" w:rsidRDefault="00FE5CD2"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Рынок </w:t>
      </w:r>
      <w:proofErr w:type="spellStart"/>
      <w:r w:rsidRPr="00E36409">
        <w:rPr>
          <w:rFonts w:ascii="Times New Roman" w:hAnsi="Times New Roman" w:cs="Times New Roman"/>
          <w:sz w:val="28"/>
          <w:szCs w:val="28"/>
        </w:rPr>
        <w:t>шеринга</w:t>
      </w:r>
      <w:proofErr w:type="spellEnd"/>
      <w:r w:rsidRPr="00E36409">
        <w:rPr>
          <w:rFonts w:ascii="Times New Roman" w:hAnsi="Times New Roman" w:cs="Times New Roman"/>
          <w:sz w:val="28"/>
          <w:szCs w:val="28"/>
        </w:rPr>
        <w:t xml:space="preserve"> в России впервые превысил 1 трлн руб.</w:t>
      </w:r>
      <w:r w:rsidR="00A40178"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 </w:t>
      </w:r>
      <w:r w:rsidRPr="00E36409">
        <w:rPr>
          <w:rFonts w:ascii="Times New Roman" w:hAnsi="Times New Roman" w:cs="Times New Roman"/>
          <w:sz w:val="28"/>
          <w:szCs w:val="28"/>
          <w:lang w:val="en-GB"/>
        </w:rPr>
        <w:t>URL</w:t>
      </w:r>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w:t>
      </w:r>
      <w:hyperlink r:id="rId54" w:history="1">
        <w:r w:rsidR="00A40178" w:rsidRPr="00E36409">
          <w:rPr>
            <w:rStyle w:val="a3"/>
            <w:rFonts w:ascii="Times New Roman" w:hAnsi="Times New Roman" w:cs="Times New Roman"/>
            <w:color w:val="auto"/>
            <w:sz w:val="28"/>
            <w:szCs w:val="28"/>
            <w:u w:val="none"/>
            <w:lang w:val="en-US"/>
          </w:rPr>
          <w:t>https</w:t>
        </w:r>
        <w:r w:rsidR="00A40178" w:rsidRPr="00E36409">
          <w:rPr>
            <w:rStyle w:val="a3"/>
            <w:rFonts w:ascii="Times New Roman" w:hAnsi="Times New Roman" w:cs="Times New Roman"/>
            <w:color w:val="auto"/>
            <w:sz w:val="28"/>
            <w:szCs w:val="28"/>
            <w:u w:val="none"/>
          </w:rPr>
          <w:t>://</w:t>
        </w:r>
        <w:r w:rsidR="00A40178" w:rsidRPr="00E36409">
          <w:rPr>
            <w:rStyle w:val="a3"/>
            <w:rFonts w:ascii="Times New Roman" w:hAnsi="Times New Roman" w:cs="Times New Roman"/>
            <w:color w:val="auto"/>
            <w:sz w:val="28"/>
            <w:szCs w:val="28"/>
            <w:u w:val="none"/>
            <w:lang w:val="en-US"/>
          </w:rPr>
          <w:t>trends</w:t>
        </w:r>
        <w:r w:rsidR="00A40178" w:rsidRPr="00E36409">
          <w:rPr>
            <w:rStyle w:val="a3"/>
            <w:rFonts w:ascii="Times New Roman" w:hAnsi="Times New Roman" w:cs="Times New Roman"/>
            <w:color w:val="auto"/>
            <w:sz w:val="28"/>
            <w:szCs w:val="28"/>
            <w:u w:val="none"/>
          </w:rPr>
          <w:t>.</w:t>
        </w:r>
        <w:proofErr w:type="spellStart"/>
        <w:r w:rsidR="00A40178" w:rsidRPr="00E36409">
          <w:rPr>
            <w:rStyle w:val="a3"/>
            <w:rFonts w:ascii="Times New Roman" w:hAnsi="Times New Roman" w:cs="Times New Roman"/>
            <w:color w:val="auto"/>
            <w:sz w:val="28"/>
            <w:szCs w:val="28"/>
            <w:u w:val="none"/>
            <w:lang w:val="en-US"/>
          </w:rPr>
          <w:t>rbc</w:t>
        </w:r>
        <w:proofErr w:type="spellEnd"/>
        <w:r w:rsidR="00A40178" w:rsidRPr="00E36409">
          <w:rPr>
            <w:rStyle w:val="a3"/>
            <w:rFonts w:ascii="Times New Roman" w:hAnsi="Times New Roman" w:cs="Times New Roman"/>
            <w:color w:val="auto"/>
            <w:sz w:val="28"/>
            <w:szCs w:val="28"/>
            <w:u w:val="none"/>
          </w:rPr>
          <w:t>.</w:t>
        </w:r>
        <w:proofErr w:type="spellStart"/>
        <w:r w:rsidR="00A40178" w:rsidRPr="00E36409">
          <w:rPr>
            <w:rStyle w:val="a3"/>
            <w:rFonts w:ascii="Times New Roman" w:hAnsi="Times New Roman" w:cs="Times New Roman"/>
            <w:color w:val="auto"/>
            <w:sz w:val="28"/>
            <w:szCs w:val="28"/>
            <w:u w:val="none"/>
            <w:lang w:val="en-US"/>
          </w:rPr>
          <w:t>ru</w:t>
        </w:r>
        <w:proofErr w:type="spellEnd"/>
        <w:r w:rsidR="00A40178" w:rsidRPr="00E36409">
          <w:rPr>
            <w:rStyle w:val="a3"/>
            <w:rFonts w:ascii="Times New Roman" w:hAnsi="Times New Roman" w:cs="Times New Roman"/>
            <w:color w:val="auto"/>
            <w:sz w:val="28"/>
            <w:szCs w:val="28"/>
            <w:u w:val="none"/>
          </w:rPr>
          <w:t>/</w:t>
        </w:r>
        <w:r w:rsidR="00A40178" w:rsidRPr="00E36409">
          <w:rPr>
            <w:rStyle w:val="a3"/>
            <w:rFonts w:ascii="Times New Roman" w:hAnsi="Times New Roman" w:cs="Times New Roman"/>
            <w:color w:val="auto"/>
            <w:sz w:val="28"/>
            <w:szCs w:val="28"/>
            <w:u w:val="none"/>
            <w:lang w:val="en-US"/>
          </w:rPr>
          <w:t>trends</w:t>
        </w:r>
        <w:r w:rsidR="00A40178" w:rsidRPr="00E36409">
          <w:rPr>
            <w:rStyle w:val="a3"/>
            <w:rFonts w:ascii="Times New Roman" w:hAnsi="Times New Roman" w:cs="Times New Roman"/>
            <w:color w:val="auto"/>
            <w:sz w:val="28"/>
            <w:szCs w:val="28"/>
            <w:u w:val="none"/>
          </w:rPr>
          <w:t>/</w:t>
        </w:r>
        <w:r w:rsidR="00A40178" w:rsidRPr="00E36409">
          <w:rPr>
            <w:rStyle w:val="a3"/>
            <w:rFonts w:ascii="Times New Roman" w:hAnsi="Times New Roman" w:cs="Times New Roman"/>
            <w:color w:val="auto"/>
            <w:sz w:val="28"/>
            <w:szCs w:val="28"/>
            <w:u w:val="none"/>
            <w:lang w:val="en-US"/>
          </w:rPr>
          <w:t>sharing</w:t>
        </w:r>
        <w:r w:rsidR="00A40178" w:rsidRPr="00E36409">
          <w:rPr>
            <w:rStyle w:val="a3"/>
            <w:rFonts w:ascii="Times New Roman" w:hAnsi="Times New Roman" w:cs="Times New Roman"/>
            <w:color w:val="auto"/>
            <w:sz w:val="28"/>
            <w:szCs w:val="28"/>
            <w:u w:val="none"/>
          </w:rPr>
          <w:t>/602</w:t>
        </w:r>
        <w:r w:rsidR="00A40178" w:rsidRPr="00E36409">
          <w:rPr>
            <w:rStyle w:val="a3"/>
            <w:rFonts w:ascii="Times New Roman" w:hAnsi="Times New Roman" w:cs="Times New Roman"/>
            <w:color w:val="auto"/>
            <w:sz w:val="28"/>
            <w:szCs w:val="28"/>
            <w:u w:val="none"/>
            <w:lang w:val="en-US"/>
          </w:rPr>
          <w:t>e</w:t>
        </w:r>
        <w:r w:rsidR="00A40178" w:rsidRPr="00E36409">
          <w:rPr>
            <w:rStyle w:val="a3"/>
            <w:rFonts w:ascii="Times New Roman" w:hAnsi="Times New Roman" w:cs="Times New Roman"/>
            <w:color w:val="auto"/>
            <w:sz w:val="28"/>
            <w:szCs w:val="28"/>
            <w:u w:val="none"/>
          </w:rPr>
          <w:t>3</w:t>
        </w:r>
        <w:r w:rsidR="00A40178" w:rsidRPr="00E36409">
          <w:rPr>
            <w:rStyle w:val="a3"/>
            <w:rFonts w:ascii="Times New Roman" w:hAnsi="Times New Roman" w:cs="Times New Roman"/>
            <w:color w:val="auto"/>
            <w:sz w:val="28"/>
            <w:szCs w:val="28"/>
            <w:u w:val="none"/>
            <w:lang w:val="en-US"/>
          </w:rPr>
          <w:t>a</w:t>
        </w:r>
        <w:r w:rsidR="00A40178" w:rsidRPr="00E36409">
          <w:rPr>
            <w:rStyle w:val="a3"/>
            <w:rFonts w:ascii="Times New Roman" w:hAnsi="Times New Roman" w:cs="Times New Roman"/>
            <w:color w:val="auto"/>
            <w:sz w:val="28"/>
            <w:szCs w:val="28"/>
            <w:u w:val="none"/>
          </w:rPr>
          <w:t>369</w:t>
        </w:r>
        <w:r w:rsidR="00A40178" w:rsidRPr="00E36409">
          <w:rPr>
            <w:rStyle w:val="a3"/>
            <w:rFonts w:ascii="Times New Roman" w:hAnsi="Times New Roman" w:cs="Times New Roman"/>
            <w:color w:val="auto"/>
            <w:sz w:val="28"/>
            <w:szCs w:val="28"/>
            <w:u w:val="none"/>
            <w:lang w:val="en-US"/>
          </w:rPr>
          <w:t>a</w:t>
        </w:r>
        <w:r w:rsidR="00A40178" w:rsidRPr="00E36409">
          <w:rPr>
            <w:rStyle w:val="a3"/>
            <w:rFonts w:ascii="Times New Roman" w:hAnsi="Times New Roman" w:cs="Times New Roman"/>
            <w:color w:val="auto"/>
            <w:sz w:val="28"/>
            <w:szCs w:val="28"/>
            <w:u w:val="none"/>
          </w:rPr>
          <w:t>79477994233</w:t>
        </w:r>
        <w:proofErr w:type="spellStart"/>
        <w:r w:rsidR="00A40178" w:rsidRPr="00E36409">
          <w:rPr>
            <w:rStyle w:val="a3"/>
            <w:rFonts w:ascii="Times New Roman" w:hAnsi="Times New Roman" w:cs="Times New Roman"/>
            <w:color w:val="auto"/>
            <w:sz w:val="28"/>
            <w:szCs w:val="28"/>
            <w:u w:val="none"/>
            <w:lang w:val="en-US"/>
          </w:rPr>
          <w:t>cb</w:t>
        </w:r>
        <w:proofErr w:type="spellEnd"/>
        <w:r w:rsidR="00A40178" w:rsidRPr="00E36409">
          <w:rPr>
            <w:rStyle w:val="a3"/>
            <w:rFonts w:ascii="Times New Roman" w:hAnsi="Times New Roman" w:cs="Times New Roman"/>
            <w:color w:val="auto"/>
            <w:sz w:val="28"/>
            <w:szCs w:val="28"/>
            <w:u w:val="none"/>
          </w:rPr>
          <w:t>3</w:t>
        </w:r>
      </w:hyperlink>
      <w:r w:rsidR="00A40178" w:rsidRPr="00E36409">
        <w:rPr>
          <w:rFonts w:ascii="Times New Roman" w:hAnsi="Times New Roman" w:cs="Times New Roman"/>
          <w:sz w:val="28"/>
          <w:szCs w:val="28"/>
        </w:rPr>
        <w:t xml:space="preserve"> (дата обращения: 03.05.2021). – </w:t>
      </w:r>
      <w:proofErr w:type="gramStart"/>
      <w:r w:rsidR="00A40178" w:rsidRPr="00E36409">
        <w:rPr>
          <w:rFonts w:ascii="Times New Roman" w:hAnsi="Times New Roman" w:cs="Times New Roman"/>
          <w:sz w:val="28"/>
          <w:szCs w:val="28"/>
        </w:rPr>
        <w:t>Текст :</w:t>
      </w:r>
      <w:proofErr w:type="gramEnd"/>
      <w:r w:rsidR="00A40178" w:rsidRPr="00E36409">
        <w:rPr>
          <w:rFonts w:ascii="Times New Roman" w:hAnsi="Times New Roman" w:cs="Times New Roman"/>
          <w:sz w:val="28"/>
          <w:szCs w:val="28"/>
        </w:rPr>
        <w:t xml:space="preserve"> электронный.</w:t>
      </w:r>
    </w:p>
    <w:p w14:paraId="5C2DC7A3" w14:textId="7DEAF3E8"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Технологии </w:t>
      </w:r>
      <w:proofErr w:type="spellStart"/>
      <w:r w:rsidRPr="00E36409">
        <w:rPr>
          <w:rFonts w:ascii="Times New Roman" w:hAnsi="Times New Roman" w:cs="Times New Roman"/>
          <w:sz w:val="28"/>
          <w:szCs w:val="28"/>
        </w:rPr>
        <w:t>краудсорсинга</w:t>
      </w:r>
      <w:proofErr w:type="spellEnd"/>
      <w:r w:rsidRPr="00E36409">
        <w:rPr>
          <w:rFonts w:ascii="Times New Roman" w:hAnsi="Times New Roman" w:cs="Times New Roman"/>
          <w:sz w:val="28"/>
          <w:szCs w:val="28"/>
        </w:rPr>
        <w:t xml:space="preserve"> в практике публичного управления: особенности и перспективы использования в государственном и муниципальном управлении</w:t>
      </w:r>
      <w:r w:rsidR="00A40178"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 </w:t>
      </w:r>
      <w:r w:rsidRPr="00E36409">
        <w:rPr>
          <w:rFonts w:ascii="Times New Roman" w:hAnsi="Times New Roman" w:cs="Times New Roman"/>
          <w:sz w:val="28"/>
          <w:szCs w:val="28"/>
          <w:lang w:val="en-GB"/>
        </w:rPr>
        <w:t>URL</w:t>
      </w:r>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w:t>
      </w:r>
      <w:hyperlink r:id="rId55" w:history="1">
        <w:r w:rsidR="00A40178" w:rsidRPr="00E36409">
          <w:rPr>
            <w:rStyle w:val="a3"/>
            <w:rFonts w:ascii="Times New Roman" w:hAnsi="Times New Roman" w:cs="Times New Roman"/>
            <w:color w:val="auto"/>
            <w:sz w:val="28"/>
            <w:szCs w:val="28"/>
            <w:u w:val="none"/>
          </w:rPr>
          <w:t>https://www.elibrary.ru/item.asp?id=41745625</w:t>
        </w:r>
      </w:hyperlink>
      <w:r w:rsidR="00A40178" w:rsidRPr="00E36409">
        <w:rPr>
          <w:rFonts w:ascii="Times New Roman" w:hAnsi="Times New Roman" w:cs="Times New Roman"/>
          <w:sz w:val="28"/>
          <w:szCs w:val="28"/>
        </w:rPr>
        <w:t xml:space="preserve"> (дата обращения: 03.05.2021). – </w:t>
      </w:r>
      <w:proofErr w:type="gramStart"/>
      <w:r w:rsidR="00A40178" w:rsidRPr="00E36409">
        <w:rPr>
          <w:rFonts w:ascii="Times New Roman" w:hAnsi="Times New Roman" w:cs="Times New Roman"/>
          <w:sz w:val="28"/>
          <w:szCs w:val="28"/>
        </w:rPr>
        <w:t>Текст :</w:t>
      </w:r>
      <w:proofErr w:type="gramEnd"/>
      <w:r w:rsidR="00A40178" w:rsidRPr="00E36409">
        <w:rPr>
          <w:rFonts w:ascii="Times New Roman" w:hAnsi="Times New Roman" w:cs="Times New Roman"/>
          <w:sz w:val="28"/>
          <w:szCs w:val="28"/>
        </w:rPr>
        <w:t xml:space="preserve"> электронный.</w:t>
      </w:r>
    </w:p>
    <w:p w14:paraId="0E53748D" w14:textId="3FF05E85" w:rsidR="00FE5CD2" w:rsidRPr="00E36409" w:rsidRDefault="00FE5CD2"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Трансформация </w:t>
      </w:r>
      <w:proofErr w:type="spellStart"/>
      <w:r w:rsidRPr="00E36409">
        <w:rPr>
          <w:rFonts w:ascii="Times New Roman" w:hAnsi="Times New Roman" w:cs="Times New Roman"/>
          <w:sz w:val="28"/>
          <w:szCs w:val="28"/>
        </w:rPr>
        <w:t>шеринговой</w:t>
      </w:r>
      <w:proofErr w:type="spellEnd"/>
      <w:r w:rsidRPr="00E36409">
        <w:rPr>
          <w:rFonts w:ascii="Times New Roman" w:hAnsi="Times New Roman" w:cs="Times New Roman"/>
          <w:sz w:val="28"/>
          <w:szCs w:val="28"/>
        </w:rPr>
        <w:t xml:space="preserve"> экономики в условиях пандемии COVID-19</w:t>
      </w:r>
      <w:r w:rsidR="00A40178"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 </w:t>
      </w:r>
      <w:r w:rsidRPr="00E36409">
        <w:rPr>
          <w:rFonts w:ascii="Times New Roman" w:hAnsi="Times New Roman" w:cs="Times New Roman"/>
          <w:sz w:val="28"/>
          <w:szCs w:val="28"/>
          <w:lang w:val="en-GB"/>
        </w:rPr>
        <w:t>URL</w:t>
      </w:r>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w:t>
      </w:r>
      <w:hyperlink r:id="rId56" w:history="1">
        <w:r w:rsidR="00A40178" w:rsidRPr="00E36409">
          <w:rPr>
            <w:rStyle w:val="a3"/>
            <w:rFonts w:ascii="Times New Roman" w:hAnsi="Times New Roman" w:cs="Times New Roman"/>
            <w:color w:val="auto"/>
            <w:sz w:val="28"/>
            <w:szCs w:val="28"/>
            <w:u w:val="none"/>
          </w:rPr>
          <w:t>https://www.elibrary.ru/item.asp?id=44745947</w:t>
        </w:r>
      </w:hyperlink>
      <w:r w:rsidR="00A40178" w:rsidRPr="00E36409">
        <w:rPr>
          <w:rFonts w:ascii="Times New Roman" w:hAnsi="Times New Roman" w:cs="Times New Roman"/>
          <w:sz w:val="28"/>
          <w:szCs w:val="28"/>
        </w:rPr>
        <w:t xml:space="preserve"> (дата обращения: 03.05.2021). – </w:t>
      </w:r>
      <w:proofErr w:type="gramStart"/>
      <w:r w:rsidR="00A40178" w:rsidRPr="00E36409">
        <w:rPr>
          <w:rFonts w:ascii="Times New Roman" w:hAnsi="Times New Roman" w:cs="Times New Roman"/>
          <w:sz w:val="28"/>
          <w:szCs w:val="28"/>
        </w:rPr>
        <w:t>Текст :</w:t>
      </w:r>
      <w:proofErr w:type="gramEnd"/>
      <w:r w:rsidR="00A40178" w:rsidRPr="00E36409">
        <w:rPr>
          <w:rFonts w:ascii="Times New Roman" w:hAnsi="Times New Roman" w:cs="Times New Roman"/>
          <w:sz w:val="28"/>
          <w:szCs w:val="28"/>
        </w:rPr>
        <w:t xml:space="preserve"> электронный.</w:t>
      </w:r>
    </w:p>
    <w:p w14:paraId="2F7EBF40" w14:textId="56F0A0B1" w:rsidR="00FE5CD2" w:rsidRPr="00E36409" w:rsidRDefault="00FE5CD2"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Цели в области устойчивого развития</w:t>
      </w:r>
      <w:r w:rsidR="00A40178"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 </w:t>
      </w:r>
      <w:r w:rsidRPr="00E36409">
        <w:rPr>
          <w:rFonts w:ascii="Times New Roman" w:hAnsi="Times New Roman" w:cs="Times New Roman"/>
          <w:sz w:val="28"/>
          <w:szCs w:val="28"/>
          <w:lang w:val="en-GB"/>
        </w:rPr>
        <w:t>URL</w:t>
      </w:r>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w:t>
      </w:r>
      <w:hyperlink r:id="rId57" w:history="1">
        <w:r w:rsidR="00A40178" w:rsidRPr="00E36409">
          <w:rPr>
            <w:rStyle w:val="a3"/>
            <w:rFonts w:ascii="Times New Roman" w:hAnsi="Times New Roman" w:cs="Times New Roman"/>
            <w:color w:val="auto"/>
            <w:sz w:val="28"/>
            <w:szCs w:val="28"/>
            <w:u w:val="none"/>
            <w:lang w:val="en-US"/>
          </w:rPr>
          <w:t>https</w:t>
        </w:r>
        <w:r w:rsidR="00A40178" w:rsidRPr="00E36409">
          <w:rPr>
            <w:rStyle w:val="a3"/>
            <w:rFonts w:ascii="Times New Roman" w:hAnsi="Times New Roman" w:cs="Times New Roman"/>
            <w:color w:val="auto"/>
            <w:sz w:val="28"/>
            <w:szCs w:val="28"/>
            <w:u w:val="none"/>
          </w:rPr>
          <w:t>://</w:t>
        </w:r>
        <w:r w:rsidR="00A40178" w:rsidRPr="00E36409">
          <w:rPr>
            <w:rStyle w:val="a3"/>
            <w:rFonts w:ascii="Times New Roman" w:hAnsi="Times New Roman" w:cs="Times New Roman"/>
            <w:color w:val="auto"/>
            <w:sz w:val="28"/>
            <w:szCs w:val="28"/>
            <w:u w:val="none"/>
            <w:lang w:val="en-US"/>
          </w:rPr>
          <w:t>www</w:t>
        </w:r>
        <w:r w:rsidR="00A40178" w:rsidRPr="00E36409">
          <w:rPr>
            <w:rStyle w:val="a3"/>
            <w:rFonts w:ascii="Times New Roman" w:hAnsi="Times New Roman" w:cs="Times New Roman"/>
            <w:color w:val="auto"/>
            <w:sz w:val="28"/>
            <w:szCs w:val="28"/>
            <w:u w:val="none"/>
          </w:rPr>
          <w:t>.</w:t>
        </w:r>
        <w:r w:rsidR="00A40178" w:rsidRPr="00E36409">
          <w:rPr>
            <w:rStyle w:val="a3"/>
            <w:rFonts w:ascii="Times New Roman" w:hAnsi="Times New Roman" w:cs="Times New Roman"/>
            <w:color w:val="auto"/>
            <w:sz w:val="28"/>
            <w:szCs w:val="28"/>
            <w:u w:val="none"/>
            <w:lang w:val="en-US"/>
          </w:rPr>
          <w:t>un</w:t>
        </w:r>
        <w:r w:rsidR="00A40178" w:rsidRPr="00E36409">
          <w:rPr>
            <w:rStyle w:val="a3"/>
            <w:rFonts w:ascii="Times New Roman" w:hAnsi="Times New Roman" w:cs="Times New Roman"/>
            <w:color w:val="auto"/>
            <w:sz w:val="28"/>
            <w:szCs w:val="28"/>
            <w:u w:val="none"/>
          </w:rPr>
          <w:t>.</w:t>
        </w:r>
        <w:r w:rsidR="00A40178" w:rsidRPr="00E36409">
          <w:rPr>
            <w:rStyle w:val="a3"/>
            <w:rFonts w:ascii="Times New Roman" w:hAnsi="Times New Roman" w:cs="Times New Roman"/>
            <w:color w:val="auto"/>
            <w:sz w:val="28"/>
            <w:szCs w:val="28"/>
            <w:u w:val="none"/>
            <w:lang w:val="en-US"/>
          </w:rPr>
          <w:t>org</w:t>
        </w:r>
        <w:r w:rsidR="00A40178" w:rsidRPr="00E36409">
          <w:rPr>
            <w:rStyle w:val="a3"/>
            <w:rFonts w:ascii="Times New Roman" w:hAnsi="Times New Roman" w:cs="Times New Roman"/>
            <w:color w:val="auto"/>
            <w:sz w:val="28"/>
            <w:szCs w:val="28"/>
            <w:u w:val="none"/>
          </w:rPr>
          <w:t>/</w:t>
        </w:r>
        <w:proofErr w:type="spellStart"/>
        <w:r w:rsidR="00A40178" w:rsidRPr="00E36409">
          <w:rPr>
            <w:rStyle w:val="a3"/>
            <w:rFonts w:ascii="Times New Roman" w:hAnsi="Times New Roman" w:cs="Times New Roman"/>
            <w:color w:val="auto"/>
            <w:sz w:val="28"/>
            <w:szCs w:val="28"/>
            <w:u w:val="none"/>
            <w:lang w:val="en-US"/>
          </w:rPr>
          <w:t>sustainabledevelopment</w:t>
        </w:r>
        <w:proofErr w:type="spellEnd"/>
        <w:r w:rsidR="00A40178" w:rsidRPr="00E36409">
          <w:rPr>
            <w:rStyle w:val="a3"/>
            <w:rFonts w:ascii="Times New Roman" w:hAnsi="Times New Roman" w:cs="Times New Roman"/>
            <w:color w:val="auto"/>
            <w:sz w:val="28"/>
            <w:szCs w:val="28"/>
            <w:u w:val="none"/>
          </w:rPr>
          <w:t>/</w:t>
        </w:r>
        <w:proofErr w:type="spellStart"/>
        <w:r w:rsidR="00A40178" w:rsidRPr="00E36409">
          <w:rPr>
            <w:rStyle w:val="a3"/>
            <w:rFonts w:ascii="Times New Roman" w:hAnsi="Times New Roman" w:cs="Times New Roman"/>
            <w:color w:val="auto"/>
            <w:sz w:val="28"/>
            <w:szCs w:val="28"/>
            <w:u w:val="none"/>
            <w:lang w:val="en-US"/>
          </w:rPr>
          <w:t>ru</w:t>
        </w:r>
        <w:proofErr w:type="spellEnd"/>
        <w:r w:rsidR="00A40178" w:rsidRPr="00E36409">
          <w:rPr>
            <w:rStyle w:val="a3"/>
            <w:rFonts w:ascii="Times New Roman" w:hAnsi="Times New Roman" w:cs="Times New Roman"/>
            <w:color w:val="auto"/>
            <w:sz w:val="28"/>
            <w:szCs w:val="28"/>
            <w:u w:val="none"/>
          </w:rPr>
          <w:t>/</w:t>
        </w:r>
        <w:r w:rsidR="00A40178" w:rsidRPr="00E36409">
          <w:rPr>
            <w:rStyle w:val="a3"/>
            <w:rFonts w:ascii="Times New Roman" w:hAnsi="Times New Roman" w:cs="Times New Roman"/>
            <w:color w:val="auto"/>
            <w:sz w:val="28"/>
            <w:szCs w:val="28"/>
            <w:u w:val="none"/>
            <w:lang w:val="en-US"/>
          </w:rPr>
          <w:t>sustainable</w:t>
        </w:r>
        <w:r w:rsidR="00A40178" w:rsidRPr="00E36409">
          <w:rPr>
            <w:rStyle w:val="a3"/>
            <w:rFonts w:ascii="Times New Roman" w:hAnsi="Times New Roman" w:cs="Times New Roman"/>
            <w:color w:val="auto"/>
            <w:sz w:val="28"/>
            <w:szCs w:val="28"/>
            <w:u w:val="none"/>
          </w:rPr>
          <w:t>-</w:t>
        </w:r>
        <w:r w:rsidR="00A40178" w:rsidRPr="00E36409">
          <w:rPr>
            <w:rStyle w:val="a3"/>
            <w:rFonts w:ascii="Times New Roman" w:hAnsi="Times New Roman" w:cs="Times New Roman"/>
            <w:color w:val="auto"/>
            <w:sz w:val="28"/>
            <w:szCs w:val="28"/>
            <w:u w:val="none"/>
            <w:lang w:val="en-US"/>
          </w:rPr>
          <w:t>development</w:t>
        </w:r>
        <w:r w:rsidR="00A40178" w:rsidRPr="00E36409">
          <w:rPr>
            <w:rStyle w:val="a3"/>
            <w:rFonts w:ascii="Times New Roman" w:hAnsi="Times New Roman" w:cs="Times New Roman"/>
            <w:color w:val="auto"/>
            <w:sz w:val="28"/>
            <w:szCs w:val="28"/>
            <w:u w:val="none"/>
          </w:rPr>
          <w:t>-</w:t>
        </w:r>
        <w:r w:rsidR="00A40178" w:rsidRPr="00E36409">
          <w:rPr>
            <w:rStyle w:val="a3"/>
            <w:rFonts w:ascii="Times New Roman" w:hAnsi="Times New Roman" w:cs="Times New Roman"/>
            <w:color w:val="auto"/>
            <w:sz w:val="28"/>
            <w:szCs w:val="28"/>
            <w:u w:val="none"/>
            <w:lang w:val="en-US"/>
          </w:rPr>
          <w:t>goals</w:t>
        </w:r>
        <w:r w:rsidR="00A40178" w:rsidRPr="00E36409">
          <w:rPr>
            <w:rStyle w:val="a3"/>
            <w:rFonts w:ascii="Times New Roman" w:hAnsi="Times New Roman" w:cs="Times New Roman"/>
            <w:color w:val="auto"/>
            <w:sz w:val="28"/>
            <w:szCs w:val="28"/>
            <w:u w:val="none"/>
          </w:rPr>
          <w:t>/</w:t>
        </w:r>
      </w:hyperlink>
      <w:r w:rsidR="00A40178" w:rsidRPr="00E36409">
        <w:rPr>
          <w:rFonts w:ascii="Times New Roman" w:hAnsi="Times New Roman" w:cs="Times New Roman"/>
          <w:sz w:val="28"/>
          <w:szCs w:val="28"/>
        </w:rPr>
        <w:t xml:space="preserve"> (дата обращения: 03.05.2021). – </w:t>
      </w:r>
      <w:proofErr w:type="gramStart"/>
      <w:r w:rsidR="00A40178" w:rsidRPr="00E36409">
        <w:rPr>
          <w:rFonts w:ascii="Times New Roman" w:hAnsi="Times New Roman" w:cs="Times New Roman"/>
          <w:sz w:val="28"/>
          <w:szCs w:val="28"/>
        </w:rPr>
        <w:t>Текст :</w:t>
      </w:r>
      <w:proofErr w:type="gramEnd"/>
      <w:r w:rsidR="00A40178" w:rsidRPr="00E36409">
        <w:rPr>
          <w:rFonts w:ascii="Times New Roman" w:hAnsi="Times New Roman" w:cs="Times New Roman"/>
          <w:sz w:val="28"/>
          <w:szCs w:val="28"/>
        </w:rPr>
        <w:t xml:space="preserve"> электронный.</w:t>
      </w:r>
    </w:p>
    <w:p w14:paraId="706920FB" w14:textId="279956D0" w:rsidR="00FE5CD2" w:rsidRPr="00E36409" w:rsidRDefault="00FE5CD2"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Цифровая экономика: 2020: краткий статистический сборник</w:t>
      </w:r>
      <w:r w:rsidR="00A40178"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 </w:t>
      </w:r>
      <w:r w:rsidRPr="00E36409">
        <w:rPr>
          <w:rFonts w:ascii="Times New Roman" w:hAnsi="Times New Roman" w:cs="Times New Roman"/>
          <w:sz w:val="28"/>
          <w:szCs w:val="28"/>
          <w:lang w:val="en-GB"/>
        </w:rPr>
        <w:t>URL</w:t>
      </w:r>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w:t>
      </w:r>
      <w:r w:rsidRPr="00E36409">
        <w:rPr>
          <w:rFonts w:ascii="Times New Roman" w:hAnsi="Times New Roman" w:cs="Times New Roman"/>
          <w:sz w:val="28"/>
          <w:szCs w:val="28"/>
          <w:lang w:val="en-US"/>
        </w:rPr>
        <w:t>https</w:t>
      </w:r>
      <w:r w:rsidRPr="00E36409">
        <w:rPr>
          <w:rFonts w:ascii="Times New Roman" w:hAnsi="Times New Roman" w:cs="Times New Roman"/>
          <w:sz w:val="28"/>
          <w:szCs w:val="28"/>
        </w:rPr>
        <w:t>://</w:t>
      </w:r>
      <w:r w:rsidRPr="00E36409">
        <w:rPr>
          <w:rFonts w:ascii="Times New Roman" w:hAnsi="Times New Roman" w:cs="Times New Roman"/>
          <w:sz w:val="28"/>
          <w:szCs w:val="28"/>
          <w:lang w:val="en-US"/>
        </w:rPr>
        <w:t>publications</w:t>
      </w:r>
      <w:r w:rsidRPr="00E36409">
        <w:rPr>
          <w:rFonts w:ascii="Times New Roman" w:hAnsi="Times New Roman" w:cs="Times New Roman"/>
          <w:sz w:val="28"/>
          <w:szCs w:val="28"/>
        </w:rPr>
        <w:t>.</w:t>
      </w:r>
      <w:proofErr w:type="spellStart"/>
      <w:r w:rsidRPr="00E36409">
        <w:rPr>
          <w:rFonts w:ascii="Times New Roman" w:hAnsi="Times New Roman" w:cs="Times New Roman"/>
          <w:sz w:val="28"/>
          <w:szCs w:val="28"/>
          <w:lang w:val="en-US"/>
        </w:rPr>
        <w:t>hse</w:t>
      </w:r>
      <w:proofErr w:type="spellEnd"/>
      <w:r w:rsidRPr="00E36409">
        <w:rPr>
          <w:rFonts w:ascii="Times New Roman" w:hAnsi="Times New Roman" w:cs="Times New Roman"/>
          <w:sz w:val="28"/>
          <w:szCs w:val="28"/>
        </w:rPr>
        <w:t>.</w:t>
      </w:r>
      <w:proofErr w:type="spellStart"/>
      <w:r w:rsidRPr="00E36409">
        <w:rPr>
          <w:rFonts w:ascii="Times New Roman" w:hAnsi="Times New Roman" w:cs="Times New Roman"/>
          <w:sz w:val="28"/>
          <w:szCs w:val="28"/>
          <w:lang w:val="en-US"/>
        </w:rPr>
        <w:t>ru</w:t>
      </w:r>
      <w:proofErr w:type="spellEnd"/>
      <w:r w:rsidRPr="00E36409">
        <w:rPr>
          <w:rFonts w:ascii="Times New Roman" w:hAnsi="Times New Roman" w:cs="Times New Roman"/>
          <w:sz w:val="28"/>
          <w:szCs w:val="28"/>
        </w:rPr>
        <w:t>/</w:t>
      </w:r>
      <w:r w:rsidRPr="00E36409">
        <w:rPr>
          <w:rFonts w:ascii="Times New Roman" w:hAnsi="Times New Roman" w:cs="Times New Roman"/>
          <w:sz w:val="28"/>
          <w:szCs w:val="28"/>
          <w:lang w:val="en-US"/>
        </w:rPr>
        <w:t>books</w:t>
      </w:r>
      <w:r w:rsidRPr="00E36409">
        <w:rPr>
          <w:rFonts w:ascii="Times New Roman" w:hAnsi="Times New Roman" w:cs="Times New Roman"/>
          <w:sz w:val="28"/>
          <w:szCs w:val="28"/>
        </w:rPr>
        <w:t>/322023726</w:t>
      </w:r>
      <w:r w:rsidR="00A40178" w:rsidRPr="00E36409">
        <w:rPr>
          <w:rFonts w:ascii="Times New Roman" w:hAnsi="Times New Roman" w:cs="Times New Roman"/>
          <w:sz w:val="28"/>
          <w:szCs w:val="28"/>
        </w:rPr>
        <w:t xml:space="preserve"> (дата обращения: 03.05.2021). – </w:t>
      </w:r>
      <w:proofErr w:type="gramStart"/>
      <w:r w:rsidR="00A40178" w:rsidRPr="00E36409">
        <w:rPr>
          <w:rFonts w:ascii="Times New Roman" w:hAnsi="Times New Roman" w:cs="Times New Roman"/>
          <w:sz w:val="28"/>
          <w:szCs w:val="28"/>
        </w:rPr>
        <w:t>Текст :</w:t>
      </w:r>
      <w:proofErr w:type="gramEnd"/>
      <w:r w:rsidR="00A40178" w:rsidRPr="00E36409">
        <w:rPr>
          <w:rFonts w:ascii="Times New Roman" w:hAnsi="Times New Roman" w:cs="Times New Roman"/>
          <w:sz w:val="28"/>
          <w:szCs w:val="28"/>
        </w:rPr>
        <w:t xml:space="preserve"> электронный.</w:t>
      </w:r>
    </w:p>
    <w:p w14:paraId="7869BE36" w14:textId="121B4158"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Чумаков</w:t>
      </w:r>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Т.</w:t>
      </w:r>
      <w:r w:rsidR="00A40178"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В. Экономика совместного потребления </w:t>
      </w:r>
      <w:r w:rsidR="00A40178" w:rsidRPr="00E36409">
        <w:rPr>
          <w:rFonts w:ascii="Times New Roman" w:hAnsi="Times New Roman" w:cs="Times New Roman"/>
          <w:sz w:val="28"/>
          <w:szCs w:val="28"/>
        </w:rPr>
        <w:t xml:space="preserve">/ Т. В. Чумаков. – </w:t>
      </w:r>
      <w:proofErr w:type="gramStart"/>
      <w:r w:rsidR="00A40178" w:rsidRPr="00E36409">
        <w:rPr>
          <w:rFonts w:ascii="Times New Roman" w:hAnsi="Times New Roman" w:cs="Times New Roman"/>
          <w:sz w:val="28"/>
          <w:szCs w:val="28"/>
        </w:rPr>
        <w:t>Текст :</w:t>
      </w:r>
      <w:proofErr w:type="gramEnd"/>
      <w:r w:rsidR="00A40178" w:rsidRPr="00E36409">
        <w:rPr>
          <w:rFonts w:ascii="Times New Roman" w:hAnsi="Times New Roman" w:cs="Times New Roman"/>
          <w:sz w:val="28"/>
          <w:szCs w:val="28"/>
        </w:rPr>
        <w:t xml:space="preserve"> непосредственный </w:t>
      </w:r>
      <w:r w:rsidRPr="00E36409">
        <w:rPr>
          <w:rFonts w:ascii="Times New Roman" w:hAnsi="Times New Roman" w:cs="Times New Roman"/>
          <w:sz w:val="28"/>
          <w:szCs w:val="28"/>
        </w:rPr>
        <w:t>// Научные исследования экономического факультета</w:t>
      </w:r>
      <w:r w:rsidR="00A40178" w:rsidRPr="00E36409">
        <w:rPr>
          <w:rFonts w:ascii="Times New Roman" w:hAnsi="Times New Roman" w:cs="Times New Roman"/>
          <w:sz w:val="28"/>
          <w:szCs w:val="28"/>
        </w:rPr>
        <w:t>.</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2016.</w:t>
      </w:r>
      <w:r w:rsidR="00E36409">
        <w:rPr>
          <w:rFonts w:ascii="Times New Roman" w:hAnsi="Times New Roman" w:cs="Times New Roman"/>
          <w:sz w:val="28"/>
          <w:szCs w:val="28"/>
        </w:rPr>
        <w:t xml:space="preserve"> – </w:t>
      </w:r>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3.</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С.</w:t>
      </w:r>
      <w:r w:rsidR="00A40178" w:rsidRPr="00E36409">
        <w:rPr>
          <w:rFonts w:ascii="Times New Roman" w:hAnsi="Times New Roman" w:cs="Times New Roman"/>
          <w:sz w:val="28"/>
          <w:szCs w:val="28"/>
        </w:rPr>
        <w:t xml:space="preserve"> </w:t>
      </w:r>
      <w:r w:rsidRPr="00E36409">
        <w:rPr>
          <w:rFonts w:ascii="Times New Roman" w:hAnsi="Times New Roman" w:cs="Times New Roman"/>
          <w:sz w:val="28"/>
          <w:szCs w:val="28"/>
        </w:rPr>
        <w:t>5-9</w:t>
      </w:r>
      <w:r w:rsidR="00A40178" w:rsidRPr="00E36409">
        <w:rPr>
          <w:rFonts w:ascii="Times New Roman" w:hAnsi="Times New Roman" w:cs="Times New Roman"/>
          <w:sz w:val="28"/>
          <w:szCs w:val="28"/>
        </w:rPr>
        <w:t>.</w:t>
      </w:r>
    </w:p>
    <w:p w14:paraId="353CCB4A" w14:textId="3CDF559E" w:rsidR="00FE5CD2" w:rsidRPr="00E36409" w:rsidRDefault="00FE5CD2"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lastRenderedPageBreak/>
        <w:t>Шваб</w:t>
      </w:r>
      <w:r w:rsidR="00A40178" w:rsidRPr="00E36409">
        <w:rPr>
          <w:rFonts w:ascii="Times New Roman" w:hAnsi="Times New Roman" w:cs="Times New Roman"/>
          <w:sz w:val="28"/>
          <w:szCs w:val="28"/>
        </w:rPr>
        <w:t>,</w:t>
      </w:r>
      <w:r w:rsidRPr="00E36409">
        <w:rPr>
          <w:rFonts w:ascii="Times New Roman" w:hAnsi="Times New Roman" w:cs="Times New Roman"/>
          <w:sz w:val="28"/>
          <w:szCs w:val="28"/>
        </w:rPr>
        <w:t xml:space="preserve"> К.</w:t>
      </w:r>
      <w:r w:rsidR="00A40178" w:rsidRPr="00E36409">
        <w:rPr>
          <w:rFonts w:ascii="Times New Roman" w:hAnsi="Times New Roman" w:cs="Times New Roman"/>
          <w:sz w:val="28"/>
          <w:szCs w:val="28"/>
        </w:rPr>
        <w:t xml:space="preserve"> М.</w:t>
      </w:r>
      <w:r w:rsidRPr="00E36409">
        <w:rPr>
          <w:rFonts w:ascii="Times New Roman" w:hAnsi="Times New Roman" w:cs="Times New Roman"/>
          <w:sz w:val="28"/>
          <w:szCs w:val="28"/>
        </w:rPr>
        <w:t xml:space="preserve"> Четвертая промышленная революция</w:t>
      </w:r>
      <w:r w:rsidR="00A40178" w:rsidRPr="00E36409">
        <w:rPr>
          <w:rFonts w:ascii="Times New Roman" w:hAnsi="Times New Roman" w:cs="Times New Roman"/>
          <w:sz w:val="28"/>
          <w:szCs w:val="28"/>
        </w:rPr>
        <w:t xml:space="preserve"> / К. М. Шваб</w:t>
      </w:r>
      <w:r w:rsidRPr="00E36409">
        <w:rPr>
          <w:rFonts w:ascii="Times New Roman" w:hAnsi="Times New Roman" w:cs="Times New Roman"/>
          <w:sz w:val="28"/>
          <w:szCs w:val="28"/>
        </w:rPr>
        <w:t>.</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 xml:space="preserve">М.: </w:t>
      </w:r>
      <w:proofErr w:type="spellStart"/>
      <w:r w:rsidRPr="00E36409">
        <w:rPr>
          <w:rFonts w:ascii="Times New Roman" w:hAnsi="Times New Roman" w:cs="Times New Roman"/>
          <w:sz w:val="28"/>
          <w:szCs w:val="28"/>
        </w:rPr>
        <w:t>Эксмо</w:t>
      </w:r>
      <w:proofErr w:type="spellEnd"/>
      <w:r w:rsidRPr="00E36409">
        <w:rPr>
          <w:rFonts w:ascii="Times New Roman" w:hAnsi="Times New Roman" w:cs="Times New Roman"/>
          <w:sz w:val="28"/>
          <w:szCs w:val="28"/>
        </w:rPr>
        <w:t>, 2016.</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208 с</w:t>
      </w:r>
      <w:r w:rsidR="00C46057" w:rsidRPr="00E36409">
        <w:rPr>
          <w:rFonts w:ascii="Times New Roman" w:hAnsi="Times New Roman" w:cs="Times New Roman"/>
          <w:sz w:val="28"/>
          <w:szCs w:val="28"/>
        </w:rPr>
        <w:t xml:space="preserve">. </w:t>
      </w:r>
      <w:r w:rsidR="00C46057" w:rsidRPr="00E36409">
        <w:rPr>
          <w:rFonts w:ascii="Times New Roman" w:hAnsi="Times New Roman" w:cs="Times New Roman"/>
          <w:sz w:val="28"/>
          <w:szCs w:val="28"/>
          <w:shd w:val="clear" w:color="auto" w:fill="FFFFFF"/>
        </w:rPr>
        <w:t xml:space="preserve">– </w:t>
      </w:r>
      <w:r w:rsidR="00C46057" w:rsidRPr="00E36409">
        <w:rPr>
          <w:rFonts w:ascii="Times New Roman" w:hAnsi="Times New Roman" w:cs="Times New Roman"/>
          <w:sz w:val="28"/>
          <w:szCs w:val="28"/>
        </w:rPr>
        <w:t xml:space="preserve">ISBN </w:t>
      </w:r>
      <w:r w:rsidR="00C46057" w:rsidRPr="00E36409">
        <w:rPr>
          <w:rFonts w:ascii="Times New Roman" w:hAnsi="Times New Roman" w:cs="Times New Roman"/>
          <w:sz w:val="28"/>
          <w:szCs w:val="28"/>
          <w:shd w:val="clear" w:color="auto" w:fill="FFFFFF"/>
        </w:rPr>
        <w:t>978-5-699-90556-0.</w:t>
      </w:r>
      <w:r w:rsidR="00C46057" w:rsidRPr="00E36409">
        <w:rPr>
          <w:rFonts w:ascii="Times New Roman" w:hAnsi="Times New Roman" w:cs="Times New Roman"/>
          <w:sz w:val="28"/>
          <w:szCs w:val="28"/>
        </w:rPr>
        <w:t xml:space="preserve"> – </w:t>
      </w:r>
      <w:proofErr w:type="gramStart"/>
      <w:r w:rsidR="00C46057" w:rsidRPr="00E36409">
        <w:rPr>
          <w:rFonts w:ascii="Times New Roman" w:hAnsi="Times New Roman" w:cs="Times New Roman"/>
          <w:sz w:val="28"/>
          <w:szCs w:val="28"/>
        </w:rPr>
        <w:t>Текст :</w:t>
      </w:r>
      <w:proofErr w:type="gramEnd"/>
      <w:r w:rsidR="00C46057" w:rsidRPr="00E36409">
        <w:rPr>
          <w:rFonts w:ascii="Times New Roman" w:hAnsi="Times New Roman" w:cs="Times New Roman"/>
          <w:sz w:val="28"/>
          <w:szCs w:val="28"/>
        </w:rPr>
        <w:t xml:space="preserve"> непосредственный.</w:t>
      </w:r>
    </w:p>
    <w:p w14:paraId="6C9C6D41" w14:textId="3E1B55CE"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Швед</w:t>
      </w:r>
      <w:r w:rsidR="00C46057" w:rsidRPr="00E36409">
        <w:rPr>
          <w:rFonts w:ascii="Times New Roman" w:hAnsi="Times New Roman" w:cs="Times New Roman"/>
          <w:sz w:val="28"/>
          <w:szCs w:val="28"/>
        </w:rPr>
        <w:t>,</w:t>
      </w:r>
      <w:r w:rsidRPr="00E36409">
        <w:rPr>
          <w:rFonts w:ascii="Times New Roman" w:hAnsi="Times New Roman" w:cs="Times New Roman"/>
          <w:sz w:val="28"/>
          <w:szCs w:val="28"/>
        </w:rPr>
        <w:t xml:space="preserve"> В.</w:t>
      </w:r>
      <w:r w:rsidR="00C46057" w:rsidRPr="00E36409">
        <w:rPr>
          <w:rFonts w:ascii="Times New Roman" w:hAnsi="Times New Roman" w:cs="Times New Roman"/>
          <w:sz w:val="28"/>
          <w:szCs w:val="28"/>
        </w:rPr>
        <w:t xml:space="preserve"> </w:t>
      </w:r>
      <w:r w:rsidRPr="00E36409">
        <w:rPr>
          <w:rFonts w:ascii="Times New Roman" w:hAnsi="Times New Roman" w:cs="Times New Roman"/>
          <w:sz w:val="28"/>
          <w:szCs w:val="28"/>
        </w:rPr>
        <w:t>В. Доверие</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 xml:space="preserve">психологическая категория или экономическая ценность? </w:t>
      </w:r>
      <w:r w:rsidR="00C46057" w:rsidRPr="00E36409">
        <w:rPr>
          <w:rFonts w:ascii="Times New Roman" w:hAnsi="Times New Roman" w:cs="Times New Roman"/>
          <w:sz w:val="28"/>
          <w:szCs w:val="28"/>
        </w:rPr>
        <w:t xml:space="preserve">/ В. В. Швед. – </w:t>
      </w:r>
      <w:proofErr w:type="gramStart"/>
      <w:r w:rsidR="00C46057" w:rsidRPr="00E36409">
        <w:rPr>
          <w:rFonts w:ascii="Times New Roman" w:hAnsi="Times New Roman" w:cs="Times New Roman"/>
          <w:sz w:val="28"/>
          <w:szCs w:val="28"/>
        </w:rPr>
        <w:t>Текст :</w:t>
      </w:r>
      <w:proofErr w:type="gramEnd"/>
      <w:r w:rsidR="00C46057" w:rsidRPr="00E36409">
        <w:rPr>
          <w:rFonts w:ascii="Times New Roman" w:hAnsi="Times New Roman" w:cs="Times New Roman"/>
          <w:sz w:val="28"/>
          <w:szCs w:val="28"/>
        </w:rPr>
        <w:t xml:space="preserve"> непосредственный </w:t>
      </w:r>
      <w:r w:rsidRPr="00E36409">
        <w:rPr>
          <w:rFonts w:ascii="Times New Roman" w:hAnsi="Times New Roman" w:cs="Times New Roman"/>
          <w:sz w:val="28"/>
          <w:szCs w:val="28"/>
        </w:rPr>
        <w:t>// Проблемы экономики.</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2018.</w:t>
      </w:r>
      <w:r w:rsidR="00E36409">
        <w:rPr>
          <w:rFonts w:ascii="Times New Roman" w:hAnsi="Times New Roman" w:cs="Times New Roman"/>
          <w:sz w:val="28"/>
          <w:szCs w:val="28"/>
        </w:rPr>
        <w:t xml:space="preserve"> – </w:t>
      </w:r>
      <w:r w:rsidRPr="00E36409">
        <w:rPr>
          <w:rFonts w:ascii="Times New Roman" w:hAnsi="Times New Roman" w:cs="Times New Roman"/>
          <w:sz w:val="28"/>
          <w:szCs w:val="28"/>
        </w:rPr>
        <w:t>№ 1.</w:t>
      </w:r>
      <w:r w:rsidR="00E36409">
        <w:rPr>
          <w:rFonts w:ascii="Times New Roman" w:hAnsi="Times New Roman" w:cs="Times New Roman"/>
          <w:sz w:val="28"/>
          <w:szCs w:val="28"/>
        </w:rPr>
        <w:t xml:space="preserve"> – </w:t>
      </w:r>
      <w:r w:rsidR="00C46057" w:rsidRPr="00E36409">
        <w:rPr>
          <w:rFonts w:ascii="Times New Roman" w:hAnsi="Times New Roman" w:cs="Times New Roman"/>
          <w:sz w:val="28"/>
          <w:szCs w:val="28"/>
        </w:rPr>
        <w:t>С</w:t>
      </w:r>
      <w:r w:rsidRPr="00E36409">
        <w:rPr>
          <w:rFonts w:ascii="Times New Roman" w:hAnsi="Times New Roman" w:cs="Times New Roman"/>
          <w:sz w:val="28"/>
          <w:szCs w:val="28"/>
        </w:rPr>
        <w:t>. 274-279</w:t>
      </w:r>
      <w:r w:rsidR="00C46057" w:rsidRPr="00E36409">
        <w:rPr>
          <w:rFonts w:ascii="Times New Roman" w:hAnsi="Times New Roman" w:cs="Times New Roman"/>
          <w:sz w:val="28"/>
          <w:szCs w:val="28"/>
        </w:rPr>
        <w:t>.</w:t>
      </w:r>
    </w:p>
    <w:p w14:paraId="51F03D4D" w14:textId="70848742"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Экономика совместного потребления как новая экономическая модель</w:t>
      </w:r>
      <w:r w:rsidR="00C46057"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 </w:t>
      </w:r>
      <w:r w:rsidRPr="00E36409">
        <w:rPr>
          <w:rFonts w:ascii="Times New Roman" w:hAnsi="Times New Roman" w:cs="Times New Roman"/>
          <w:sz w:val="28"/>
          <w:szCs w:val="28"/>
          <w:lang w:val="en-GB"/>
        </w:rPr>
        <w:t>URL</w:t>
      </w:r>
      <w:r w:rsidR="00C46057" w:rsidRPr="00E36409">
        <w:rPr>
          <w:rFonts w:ascii="Times New Roman" w:hAnsi="Times New Roman" w:cs="Times New Roman"/>
          <w:sz w:val="28"/>
          <w:szCs w:val="28"/>
        </w:rPr>
        <w:t>.</w:t>
      </w:r>
      <w:r w:rsidRPr="00E36409">
        <w:rPr>
          <w:rFonts w:ascii="Times New Roman" w:hAnsi="Times New Roman" w:cs="Times New Roman"/>
          <w:sz w:val="28"/>
          <w:szCs w:val="28"/>
        </w:rPr>
        <w:t xml:space="preserve">: </w:t>
      </w:r>
      <w:hyperlink r:id="rId58" w:history="1">
        <w:r w:rsidR="00C46057" w:rsidRPr="00E36409">
          <w:rPr>
            <w:rStyle w:val="a3"/>
            <w:rFonts w:ascii="Times New Roman" w:hAnsi="Times New Roman" w:cs="Times New Roman"/>
            <w:color w:val="auto"/>
            <w:sz w:val="28"/>
            <w:szCs w:val="28"/>
            <w:u w:val="none"/>
          </w:rPr>
          <w:t>https://ac.gov.ru/archive/files/publication/a/23715.pdf</w:t>
        </w:r>
      </w:hyperlink>
      <w:r w:rsidR="00E36409">
        <w:rPr>
          <w:rFonts w:ascii="Times New Roman" w:hAnsi="Times New Roman" w:cs="Times New Roman"/>
          <w:sz w:val="28"/>
          <w:szCs w:val="28"/>
        </w:rPr>
        <w:t xml:space="preserve"> </w:t>
      </w:r>
      <w:r w:rsidR="00C46057" w:rsidRPr="00E36409">
        <w:rPr>
          <w:rFonts w:ascii="Times New Roman" w:hAnsi="Times New Roman" w:cs="Times New Roman"/>
          <w:sz w:val="28"/>
          <w:szCs w:val="28"/>
        </w:rPr>
        <w:t xml:space="preserve">(дата обращения: 03.05.2021). – </w:t>
      </w:r>
      <w:proofErr w:type="gramStart"/>
      <w:r w:rsidR="00C46057" w:rsidRPr="00E36409">
        <w:rPr>
          <w:rFonts w:ascii="Times New Roman" w:hAnsi="Times New Roman" w:cs="Times New Roman"/>
          <w:sz w:val="28"/>
          <w:szCs w:val="28"/>
        </w:rPr>
        <w:t>Текст :</w:t>
      </w:r>
      <w:proofErr w:type="gramEnd"/>
      <w:r w:rsidR="00C46057" w:rsidRPr="00E36409">
        <w:rPr>
          <w:rFonts w:ascii="Times New Roman" w:hAnsi="Times New Roman" w:cs="Times New Roman"/>
          <w:sz w:val="28"/>
          <w:szCs w:val="28"/>
        </w:rPr>
        <w:t xml:space="preserve"> электронный.</w:t>
      </w:r>
    </w:p>
    <w:p w14:paraId="460A7792" w14:textId="3F1E51E5"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rPr>
        <w:t xml:space="preserve">Экономика </w:t>
      </w:r>
      <w:proofErr w:type="spellStart"/>
      <w:r w:rsidRPr="00E36409">
        <w:rPr>
          <w:rFonts w:ascii="Times New Roman" w:hAnsi="Times New Roman" w:cs="Times New Roman"/>
          <w:sz w:val="28"/>
          <w:szCs w:val="28"/>
        </w:rPr>
        <w:t>шеринга</w:t>
      </w:r>
      <w:proofErr w:type="spellEnd"/>
      <w:r w:rsidRPr="00E36409">
        <w:rPr>
          <w:rFonts w:ascii="Times New Roman" w:hAnsi="Times New Roman" w:cs="Times New Roman"/>
          <w:sz w:val="28"/>
          <w:szCs w:val="28"/>
        </w:rPr>
        <w:t xml:space="preserve"> в 30 цифрах и фактах</w:t>
      </w:r>
      <w:r w:rsidR="00C46057"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 </w:t>
      </w:r>
      <w:r w:rsidRPr="00E36409">
        <w:rPr>
          <w:rFonts w:ascii="Times New Roman" w:hAnsi="Times New Roman" w:cs="Times New Roman"/>
          <w:sz w:val="28"/>
          <w:szCs w:val="28"/>
          <w:lang w:val="en-GB"/>
        </w:rPr>
        <w:t>URL</w:t>
      </w:r>
      <w:r w:rsidR="00C46057" w:rsidRPr="00E36409">
        <w:rPr>
          <w:rFonts w:ascii="Times New Roman" w:hAnsi="Times New Roman" w:cs="Times New Roman"/>
          <w:sz w:val="28"/>
          <w:szCs w:val="28"/>
        </w:rPr>
        <w:t>.</w:t>
      </w:r>
      <w:r w:rsidRPr="00E36409">
        <w:rPr>
          <w:rFonts w:ascii="Times New Roman" w:hAnsi="Times New Roman" w:cs="Times New Roman"/>
          <w:sz w:val="28"/>
          <w:szCs w:val="28"/>
        </w:rPr>
        <w:t xml:space="preserve">: </w:t>
      </w:r>
      <w:r w:rsidRPr="00E36409">
        <w:rPr>
          <w:rFonts w:ascii="Times New Roman" w:hAnsi="Times New Roman" w:cs="Times New Roman"/>
          <w:sz w:val="28"/>
          <w:szCs w:val="28"/>
          <w:lang w:val="en-US"/>
        </w:rPr>
        <w:t>https</w:t>
      </w:r>
      <w:r w:rsidRPr="00E36409">
        <w:rPr>
          <w:rFonts w:ascii="Times New Roman" w:hAnsi="Times New Roman" w:cs="Times New Roman"/>
          <w:sz w:val="28"/>
          <w:szCs w:val="28"/>
        </w:rPr>
        <w:t>://</w:t>
      </w:r>
      <w:r w:rsidRPr="00E36409">
        <w:rPr>
          <w:rFonts w:ascii="Times New Roman" w:hAnsi="Times New Roman" w:cs="Times New Roman"/>
          <w:sz w:val="28"/>
          <w:szCs w:val="28"/>
          <w:lang w:val="en-US"/>
        </w:rPr>
        <w:t>trends</w:t>
      </w:r>
      <w:r w:rsidRPr="00E36409">
        <w:rPr>
          <w:rFonts w:ascii="Times New Roman" w:hAnsi="Times New Roman" w:cs="Times New Roman"/>
          <w:sz w:val="28"/>
          <w:szCs w:val="28"/>
        </w:rPr>
        <w:t>.</w:t>
      </w:r>
      <w:proofErr w:type="spellStart"/>
      <w:r w:rsidRPr="00E36409">
        <w:rPr>
          <w:rFonts w:ascii="Times New Roman" w:hAnsi="Times New Roman" w:cs="Times New Roman"/>
          <w:sz w:val="28"/>
          <w:szCs w:val="28"/>
          <w:lang w:val="en-US"/>
        </w:rPr>
        <w:t>rbc</w:t>
      </w:r>
      <w:proofErr w:type="spellEnd"/>
      <w:r w:rsidRPr="00E36409">
        <w:rPr>
          <w:rFonts w:ascii="Times New Roman" w:hAnsi="Times New Roman" w:cs="Times New Roman"/>
          <w:sz w:val="28"/>
          <w:szCs w:val="28"/>
        </w:rPr>
        <w:t>.</w:t>
      </w:r>
      <w:proofErr w:type="spellStart"/>
      <w:r w:rsidRPr="00E36409">
        <w:rPr>
          <w:rFonts w:ascii="Times New Roman" w:hAnsi="Times New Roman" w:cs="Times New Roman"/>
          <w:sz w:val="28"/>
          <w:szCs w:val="28"/>
          <w:lang w:val="en-US"/>
        </w:rPr>
        <w:t>ru</w:t>
      </w:r>
      <w:proofErr w:type="spellEnd"/>
      <w:r w:rsidRPr="00E36409">
        <w:rPr>
          <w:rFonts w:ascii="Times New Roman" w:hAnsi="Times New Roman" w:cs="Times New Roman"/>
          <w:sz w:val="28"/>
          <w:szCs w:val="28"/>
        </w:rPr>
        <w:t>/</w:t>
      </w:r>
      <w:r w:rsidRPr="00E36409">
        <w:rPr>
          <w:rFonts w:ascii="Times New Roman" w:hAnsi="Times New Roman" w:cs="Times New Roman"/>
          <w:sz w:val="28"/>
          <w:szCs w:val="28"/>
          <w:lang w:val="en-US"/>
        </w:rPr>
        <w:t>trends</w:t>
      </w:r>
      <w:r w:rsidRPr="00E36409">
        <w:rPr>
          <w:rFonts w:ascii="Times New Roman" w:hAnsi="Times New Roman" w:cs="Times New Roman"/>
          <w:sz w:val="28"/>
          <w:szCs w:val="28"/>
        </w:rPr>
        <w:t>/</w:t>
      </w:r>
      <w:r w:rsidRPr="00E36409">
        <w:rPr>
          <w:rFonts w:ascii="Times New Roman" w:hAnsi="Times New Roman" w:cs="Times New Roman"/>
          <w:sz w:val="28"/>
          <w:szCs w:val="28"/>
          <w:lang w:val="en-US"/>
        </w:rPr>
        <w:t>sharing</w:t>
      </w:r>
      <w:r w:rsidRPr="00E36409">
        <w:rPr>
          <w:rFonts w:ascii="Times New Roman" w:hAnsi="Times New Roman" w:cs="Times New Roman"/>
          <w:sz w:val="28"/>
          <w:szCs w:val="28"/>
        </w:rPr>
        <w:t>/5</w:t>
      </w:r>
      <w:proofErr w:type="spellStart"/>
      <w:r w:rsidRPr="00E36409">
        <w:rPr>
          <w:rFonts w:ascii="Times New Roman" w:hAnsi="Times New Roman" w:cs="Times New Roman"/>
          <w:sz w:val="28"/>
          <w:szCs w:val="28"/>
          <w:lang w:val="en-US"/>
        </w:rPr>
        <w:t>ddbb</w:t>
      </w:r>
      <w:proofErr w:type="spellEnd"/>
      <w:r w:rsidRPr="00E36409">
        <w:rPr>
          <w:rFonts w:ascii="Times New Roman" w:hAnsi="Times New Roman" w:cs="Times New Roman"/>
          <w:sz w:val="28"/>
          <w:szCs w:val="28"/>
        </w:rPr>
        <w:t>3279</w:t>
      </w:r>
      <w:r w:rsidRPr="00E36409">
        <w:rPr>
          <w:rFonts w:ascii="Times New Roman" w:hAnsi="Times New Roman" w:cs="Times New Roman"/>
          <w:sz w:val="28"/>
          <w:szCs w:val="28"/>
          <w:lang w:val="en-US"/>
        </w:rPr>
        <w:t>a</w:t>
      </w:r>
      <w:r w:rsidRPr="00E36409">
        <w:rPr>
          <w:rFonts w:ascii="Times New Roman" w:hAnsi="Times New Roman" w:cs="Times New Roman"/>
          <w:sz w:val="28"/>
          <w:szCs w:val="28"/>
        </w:rPr>
        <w:t>7947</w:t>
      </w:r>
      <w:r w:rsidRPr="00E36409">
        <w:rPr>
          <w:rFonts w:ascii="Times New Roman" w:hAnsi="Times New Roman" w:cs="Times New Roman"/>
          <w:sz w:val="28"/>
          <w:szCs w:val="28"/>
          <w:lang w:val="en-US"/>
        </w:rPr>
        <w:t>b</w:t>
      </w:r>
      <w:r w:rsidRPr="00E36409">
        <w:rPr>
          <w:rFonts w:ascii="Times New Roman" w:hAnsi="Times New Roman" w:cs="Times New Roman"/>
          <w:sz w:val="28"/>
          <w:szCs w:val="28"/>
        </w:rPr>
        <w:t>01</w:t>
      </w:r>
      <w:r w:rsidRPr="00E36409">
        <w:rPr>
          <w:rFonts w:ascii="Times New Roman" w:hAnsi="Times New Roman" w:cs="Times New Roman"/>
          <w:sz w:val="28"/>
          <w:szCs w:val="28"/>
          <w:lang w:val="en-US"/>
        </w:rPr>
        <w:t>be</w:t>
      </w:r>
      <w:r w:rsidRPr="00E36409">
        <w:rPr>
          <w:rFonts w:ascii="Times New Roman" w:hAnsi="Times New Roman" w:cs="Times New Roman"/>
          <w:sz w:val="28"/>
          <w:szCs w:val="28"/>
        </w:rPr>
        <w:t>74</w:t>
      </w:r>
      <w:r w:rsidRPr="00E36409">
        <w:rPr>
          <w:rFonts w:ascii="Times New Roman" w:hAnsi="Times New Roman" w:cs="Times New Roman"/>
          <w:sz w:val="28"/>
          <w:szCs w:val="28"/>
          <w:lang w:val="en-US"/>
        </w:rPr>
        <w:t>c</w:t>
      </w:r>
      <w:r w:rsidRPr="00E36409">
        <w:rPr>
          <w:rFonts w:ascii="Times New Roman" w:hAnsi="Times New Roman" w:cs="Times New Roman"/>
          <w:sz w:val="28"/>
          <w:szCs w:val="28"/>
        </w:rPr>
        <w:t>19</w:t>
      </w:r>
      <w:r w:rsidR="00C46057" w:rsidRPr="00E36409">
        <w:rPr>
          <w:rFonts w:ascii="Times New Roman" w:hAnsi="Times New Roman" w:cs="Times New Roman"/>
          <w:sz w:val="28"/>
          <w:szCs w:val="28"/>
        </w:rPr>
        <w:t xml:space="preserve"> (дата обращения: 03.05.2021). – </w:t>
      </w:r>
      <w:proofErr w:type="gramStart"/>
      <w:r w:rsidR="00C46057" w:rsidRPr="00E36409">
        <w:rPr>
          <w:rFonts w:ascii="Times New Roman" w:hAnsi="Times New Roman" w:cs="Times New Roman"/>
          <w:sz w:val="28"/>
          <w:szCs w:val="28"/>
        </w:rPr>
        <w:t>Текст :</w:t>
      </w:r>
      <w:proofErr w:type="gramEnd"/>
      <w:r w:rsidR="00C46057" w:rsidRPr="00E36409">
        <w:rPr>
          <w:rFonts w:ascii="Times New Roman" w:hAnsi="Times New Roman" w:cs="Times New Roman"/>
          <w:sz w:val="28"/>
          <w:szCs w:val="28"/>
        </w:rPr>
        <w:t xml:space="preserve"> электронный.</w:t>
      </w:r>
    </w:p>
    <w:p w14:paraId="60D8FBB9" w14:textId="385A6CD5" w:rsidR="00CC32C5" w:rsidRPr="00E36409" w:rsidRDefault="00C46057"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lang w:val="en-US"/>
        </w:rPr>
        <w:t>BDO</w:t>
      </w:r>
      <w:r w:rsidRPr="00E36409">
        <w:rPr>
          <w:rFonts w:ascii="Times New Roman" w:hAnsi="Times New Roman" w:cs="Times New Roman"/>
          <w:sz w:val="28"/>
          <w:szCs w:val="28"/>
        </w:rPr>
        <w:t xml:space="preserve"> </w:t>
      </w:r>
      <w:r w:rsidRPr="00E36409">
        <w:rPr>
          <w:rFonts w:ascii="Times New Roman" w:hAnsi="Times New Roman" w:cs="Times New Roman"/>
          <w:sz w:val="28"/>
          <w:szCs w:val="28"/>
          <w:lang w:val="en-US"/>
        </w:rPr>
        <w:t>report</w:t>
      </w:r>
      <w:r w:rsidRPr="00E36409">
        <w:rPr>
          <w:rFonts w:ascii="Times New Roman" w:hAnsi="Times New Roman" w:cs="Times New Roman"/>
          <w:sz w:val="28"/>
          <w:szCs w:val="28"/>
        </w:rPr>
        <w:t xml:space="preserve">. – </w:t>
      </w:r>
      <w:r w:rsidR="00CC32C5" w:rsidRPr="00E36409">
        <w:rPr>
          <w:rFonts w:ascii="Times New Roman" w:hAnsi="Times New Roman" w:cs="Times New Roman"/>
          <w:sz w:val="28"/>
          <w:szCs w:val="28"/>
          <w:lang w:val="en-GB"/>
        </w:rPr>
        <w:t>URL</w:t>
      </w:r>
      <w:r w:rsidRPr="00E36409">
        <w:rPr>
          <w:rFonts w:ascii="Times New Roman" w:hAnsi="Times New Roman" w:cs="Times New Roman"/>
          <w:sz w:val="28"/>
          <w:szCs w:val="28"/>
        </w:rPr>
        <w:t>.</w:t>
      </w:r>
      <w:r w:rsidR="00CC32C5" w:rsidRPr="00E36409">
        <w:rPr>
          <w:rFonts w:ascii="Times New Roman" w:hAnsi="Times New Roman" w:cs="Times New Roman"/>
          <w:sz w:val="28"/>
          <w:szCs w:val="28"/>
        </w:rPr>
        <w:t xml:space="preserve">: </w:t>
      </w:r>
      <w:r w:rsidR="00CC32C5" w:rsidRPr="00E36409">
        <w:rPr>
          <w:rFonts w:ascii="Times New Roman" w:hAnsi="Times New Roman" w:cs="Times New Roman"/>
          <w:sz w:val="28"/>
          <w:szCs w:val="28"/>
          <w:lang w:val="en-US"/>
        </w:rPr>
        <w:t>https</w:t>
      </w:r>
      <w:r w:rsidR="00CC32C5" w:rsidRPr="00E36409">
        <w:rPr>
          <w:rFonts w:ascii="Times New Roman" w:hAnsi="Times New Roman" w:cs="Times New Roman"/>
          <w:sz w:val="28"/>
          <w:szCs w:val="28"/>
        </w:rPr>
        <w:t>://</w:t>
      </w:r>
      <w:r w:rsidR="00CC32C5" w:rsidRPr="00E36409">
        <w:rPr>
          <w:rFonts w:ascii="Times New Roman" w:hAnsi="Times New Roman" w:cs="Times New Roman"/>
          <w:sz w:val="28"/>
          <w:szCs w:val="28"/>
          <w:lang w:val="en-US"/>
        </w:rPr>
        <w:t>www</w:t>
      </w:r>
      <w:r w:rsidR="00CC32C5" w:rsidRPr="00E36409">
        <w:rPr>
          <w:rFonts w:ascii="Times New Roman" w:hAnsi="Times New Roman" w:cs="Times New Roman"/>
          <w:sz w:val="28"/>
          <w:szCs w:val="28"/>
        </w:rPr>
        <w:t>.</w:t>
      </w:r>
      <w:proofErr w:type="spellStart"/>
      <w:r w:rsidR="00CC32C5" w:rsidRPr="00E36409">
        <w:rPr>
          <w:rFonts w:ascii="Times New Roman" w:hAnsi="Times New Roman" w:cs="Times New Roman"/>
          <w:sz w:val="28"/>
          <w:szCs w:val="28"/>
          <w:lang w:val="en-US"/>
        </w:rPr>
        <w:t>bdo</w:t>
      </w:r>
      <w:proofErr w:type="spellEnd"/>
      <w:r w:rsidR="00CC32C5" w:rsidRPr="00E36409">
        <w:rPr>
          <w:rFonts w:ascii="Times New Roman" w:hAnsi="Times New Roman" w:cs="Times New Roman"/>
          <w:sz w:val="28"/>
          <w:szCs w:val="28"/>
        </w:rPr>
        <w:t>.</w:t>
      </w:r>
      <w:r w:rsidR="00CC32C5" w:rsidRPr="00E36409">
        <w:rPr>
          <w:rFonts w:ascii="Times New Roman" w:hAnsi="Times New Roman" w:cs="Times New Roman"/>
          <w:sz w:val="28"/>
          <w:szCs w:val="28"/>
          <w:lang w:val="en-US"/>
        </w:rPr>
        <w:t>com</w:t>
      </w:r>
      <w:r w:rsidR="00CC32C5" w:rsidRPr="00E36409">
        <w:rPr>
          <w:rFonts w:ascii="Times New Roman" w:hAnsi="Times New Roman" w:cs="Times New Roman"/>
          <w:sz w:val="28"/>
          <w:szCs w:val="28"/>
        </w:rPr>
        <w:t>/</w:t>
      </w:r>
      <w:r w:rsidR="00CC32C5" w:rsidRPr="00E36409">
        <w:rPr>
          <w:rFonts w:ascii="Times New Roman" w:hAnsi="Times New Roman" w:cs="Times New Roman"/>
          <w:sz w:val="28"/>
          <w:szCs w:val="28"/>
          <w:lang w:val="en-US"/>
        </w:rPr>
        <w:t>insights</w:t>
      </w:r>
      <w:r w:rsidR="00CC32C5" w:rsidRPr="00E36409">
        <w:rPr>
          <w:rFonts w:ascii="Times New Roman" w:hAnsi="Times New Roman" w:cs="Times New Roman"/>
          <w:sz w:val="28"/>
          <w:szCs w:val="28"/>
        </w:rPr>
        <w:t>/</w:t>
      </w:r>
      <w:r w:rsidR="00CC32C5" w:rsidRPr="00E36409">
        <w:rPr>
          <w:rFonts w:ascii="Times New Roman" w:hAnsi="Times New Roman" w:cs="Times New Roman"/>
          <w:sz w:val="28"/>
          <w:szCs w:val="28"/>
          <w:lang w:val="en-US"/>
        </w:rPr>
        <w:t>industries</w:t>
      </w:r>
      <w:r w:rsidR="00CC32C5" w:rsidRPr="00E36409">
        <w:rPr>
          <w:rFonts w:ascii="Times New Roman" w:hAnsi="Times New Roman" w:cs="Times New Roman"/>
          <w:sz w:val="28"/>
          <w:szCs w:val="28"/>
        </w:rPr>
        <w:t>/</w:t>
      </w:r>
      <w:r w:rsidR="00CC32C5" w:rsidRPr="00E36409">
        <w:rPr>
          <w:rFonts w:ascii="Times New Roman" w:hAnsi="Times New Roman" w:cs="Times New Roman"/>
          <w:sz w:val="28"/>
          <w:szCs w:val="28"/>
          <w:lang w:val="en-US"/>
        </w:rPr>
        <w:t>industry</w:t>
      </w:r>
      <w:r w:rsidR="00CC32C5" w:rsidRPr="00E36409">
        <w:rPr>
          <w:rFonts w:ascii="Times New Roman" w:hAnsi="Times New Roman" w:cs="Times New Roman"/>
          <w:sz w:val="28"/>
          <w:szCs w:val="28"/>
        </w:rPr>
        <w:t>-4-0/</w:t>
      </w:r>
      <w:r w:rsidR="00CC32C5" w:rsidRPr="00E36409">
        <w:rPr>
          <w:rFonts w:ascii="Times New Roman" w:hAnsi="Times New Roman" w:cs="Times New Roman"/>
          <w:sz w:val="28"/>
          <w:szCs w:val="28"/>
          <w:lang w:val="en-US"/>
        </w:rPr>
        <w:t>industry</w:t>
      </w:r>
      <w:r w:rsidR="00CC32C5" w:rsidRPr="00E36409">
        <w:rPr>
          <w:rFonts w:ascii="Times New Roman" w:hAnsi="Times New Roman" w:cs="Times New Roman"/>
          <w:sz w:val="28"/>
          <w:szCs w:val="28"/>
        </w:rPr>
        <w:t>-4-0-</w:t>
      </w:r>
      <w:r w:rsidR="00CC32C5" w:rsidRPr="00E36409">
        <w:rPr>
          <w:rFonts w:ascii="Times New Roman" w:hAnsi="Times New Roman" w:cs="Times New Roman"/>
          <w:sz w:val="28"/>
          <w:szCs w:val="28"/>
          <w:lang w:val="en-US"/>
        </w:rPr>
        <w:t>redefining</w:t>
      </w:r>
      <w:r w:rsidR="00CC32C5" w:rsidRPr="00E36409">
        <w:rPr>
          <w:rFonts w:ascii="Times New Roman" w:hAnsi="Times New Roman" w:cs="Times New Roman"/>
          <w:sz w:val="28"/>
          <w:szCs w:val="28"/>
        </w:rPr>
        <w:t>-</w:t>
      </w:r>
      <w:r w:rsidR="00CC32C5" w:rsidRPr="00E36409">
        <w:rPr>
          <w:rFonts w:ascii="Times New Roman" w:hAnsi="Times New Roman" w:cs="Times New Roman"/>
          <w:sz w:val="28"/>
          <w:szCs w:val="28"/>
          <w:lang w:val="en-US"/>
        </w:rPr>
        <w:t>how</w:t>
      </w:r>
      <w:r w:rsidR="00CC32C5" w:rsidRPr="00E36409">
        <w:rPr>
          <w:rFonts w:ascii="Times New Roman" w:hAnsi="Times New Roman" w:cs="Times New Roman"/>
          <w:sz w:val="28"/>
          <w:szCs w:val="28"/>
        </w:rPr>
        <w:t>-</w:t>
      </w:r>
      <w:r w:rsidR="00CC32C5" w:rsidRPr="00E36409">
        <w:rPr>
          <w:rFonts w:ascii="Times New Roman" w:hAnsi="Times New Roman" w:cs="Times New Roman"/>
          <w:sz w:val="28"/>
          <w:szCs w:val="28"/>
          <w:lang w:val="en-US"/>
        </w:rPr>
        <w:t>mid</w:t>
      </w:r>
      <w:r w:rsidR="00CC32C5" w:rsidRPr="00E36409">
        <w:rPr>
          <w:rFonts w:ascii="Times New Roman" w:hAnsi="Times New Roman" w:cs="Times New Roman"/>
          <w:sz w:val="28"/>
          <w:szCs w:val="28"/>
        </w:rPr>
        <w:t>%</w:t>
      </w:r>
      <w:r w:rsidR="00CC32C5" w:rsidRPr="00E36409">
        <w:rPr>
          <w:rFonts w:ascii="Times New Roman" w:hAnsi="Times New Roman" w:cs="Times New Roman"/>
          <w:sz w:val="28"/>
          <w:szCs w:val="28"/>
          <w:lang w:val="en-US"/>
        </w:rPr>
        <w:t>E</w:t>
      </w:r>
      <w:r w:rsidR="00CC32C5" w:rsidRPr="00E36409">
        <w:rPr>
          <w:rFonts w:ascii="Times New Roman" w:hAnsi="Times New Roman" w:cs="Times New Roman"/>
          <w:sz w:val="28"/>
          <w:szCs w:val="28"/>
        </w:rPr>
        <w:t>2%80%91</w:t>
      </w:r>
      <w:r w:rsidR="00CC32C5" w:rsidRPr="00E36409">
        <w:rPr>
          <w:rFonts w:ascii="Times New Roman" w:hAnsi="Times New Roman" w:cs="Times New Roman"/>
          <w:sz w:val="28"/>
          <w:szCs w:val="28"/>
          <w:lang w:val="en-US"/>
        </w:rPr>
        <w:t>market</w:t>
      </w:r>
      <w:r w:rsidR="00CC32C5" w:rsidRPr="00E36409">
        <w:rPr>
          <w:rFonts w:ascii="Times New Roman" w:hAnsi="Times New Roman" w:cs="Times New Roman"/>
          <w:sz w:val="28"/>
          <w:szCs w:val="28"/>
        </w:rPr>
        <w:t>-</w:t>
      </w:r>
      <w:proofErr w:type="spellStart"/>
      <w:r w:rsidR="00CC32C5" w:rsidRPr="00E36409">
        <w:rPr>
          <w:rFonts w:ascii="Times New Roman" w:hAnsi="Times New Roman" w:cs="Times New Roman"/>
          <w:sz w:val="28"/>
          <w:szCs w:val="28"/>
          <w:lang w:val="en-US"/>
        </w:rPr>
        <w:t>manufactur</w:t>
      </w:r>
      <w:proofErr w:type="spellEnd"/>
      <w:r w:rsidRPr="00E36409">
        <w:rPr>
          <w:rFonts w:ascii="Times New Roman" w:hAnsi="Times New Roman" w:cs="Times New Roman"/>
          <w:sz w:val="28"/>
          <w:szCs w:val="28"/>
        </w:rPr>
        <w:t xml:space="preserve"> (дата обращения: 03.05.2021). – </w:t>
      </w:r>
      <w:proofErr w:type="gramStart"/>
      <w:r w:rsidRPr="00E36409">
        <w:rPr>
          <w:rFonts w:ascii="Times New Roman" w:hAnsi="Times New Roman" w:cs="Times New Roman"/>
          <w:sz w:val="28"/>
          <w:szCs w:val="28"/>
        </w:rPr>
        <w:t>Текст :</w:t>
      </w:r>
      <w:proofErr w:type="gramEnd"/>
      <w:r w:rsidRPr="00E36409">
        <w:rPr>
          <w:rFonts w:ascii="Times New Roman" w:hAnsi="Times New Roman" w:cs="Times New Roman"/>
          <w:sz w:val="28"/>
          <w:szCs w:val="28"/>
        </w:rPr>
        <w:t xml:space="preserve"> электронный.</w:t>
      </w:r>
    </w:p>
    <w:p w14:paraId="02D21C31" w14:textId="53EE2F40"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lang w:val="en-GB"/>
        </w:rPr>
      </w:pPr>
      <w:r w:rsidRPr="00E36409">
        <w:rPr>
          <w:rFonts w:ascii="Times New Roman" w:hAnsi="Times New Roman" w:cs="Times New Roman"/>
          <w:sz w:val="28"/>
          <w:szCs w:val="28"/>
          <w:lang w:val="en-US"/>
        </w:rPr>
        <w:t>China’s sharing economy expected to grow 10% annually in the following five years: State Information Center</w:t>
      </w:r>
      <w:r w:rsidR="00C46057"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GB"/>
        </w:rPr>
        <w:t>URL</w:t>
      </w:r>
      <w:r w:rsidR="00C46057"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 xml:space="preserve">: </w:t>
      </w:r>
      <w:hyperlink r:id="rId59" w:history="1">
        <w:r w:rsidR="00C46057" w:rsidRPr="00E36409">
          <w:rPr>
            <w:rStyle w:val="a3"/>
            <w:rFonts w:ascii="Times New Roman" w:hAnsi="Times New Roman" w:cs="Times New Roman"/>
            <w:color w:val="auto"/>
            <w:sz w:val="28"/>
            <w:szCs w:val="28"/>
            <w:u w:val="none"/>
            <w:lang w:val="en-GB"/>
          </w:rPr>
          <w:t>https://www.hellenicshippingnews.com/chinas-sharing-economy-expected-to-grow-10-annually-in-the-following-five-years-state-information-center/</w:t>
        </w:r>
      </w:hyperlink>
      <w:r w:rsidR="00C46057" w:rsidRPr="00E36409">
        <w:rPr>
          <w:rFonts w:ascii="Times New Roman" w:hAnsi="Times New Roman" w:cs="Times New Roman"/>
          <w:sz w:val="28"/>
          <w:szCs w:val="28"/>
          <w:lang w:val="en-US"/>
        </w:rPr>
        <w:t xml:space="preserve"> (accessed: 03.05.2021).</w:t>
      </w:r>
      <w:r w:rsidR="00E36409">
        <w:rPr>
          <w:rFonts w:ascii="Times New Roman" w:hAnsi="Times New Roman" w:cs="Times New Roman"/>
          <w:sz w:val="28"/>
          <w:szCs w:val="28"/>
          <w:lang w:val="en-US"/>
        </w:rPr>
        <w:t xml:space="preserve"> – </w:t>
      </w:r>
      <w:proofErr w:type="gramStart"/>
      <w:r w:rsidR="00C46057" w:rsidRPr="00E36409">
        <w:rPr>
          <w:rFonts w:ascii="Times New Roman" w:hAnsi="Times New Roman" w:cs="Times New Roman"/>
          <w:sz w:val="28"/>
          <w:szCs w:val="28"/>
          <w:lang w:val="en-US"/>
        </w:rPr>
        <w:t>Text :</w:t>
      </w:r>
      <w:proofErr w:type="gramEnd"/>
      <w:r w:rsidR="00C46057" w:rsidRPr="00E36409">
        <w:rPr>
          <w:rFonts w:ascii="Times New Roman" w:hAnsi="Times New Roman" w:cs="Times New Roman"/>
          <w:sz w:val="28"/>
          <w:szCs w:val="28"/>
          <w:lang w:val="en-US"/>
        </w:rPr>
        <w:t xml:space="preserve"> electronic.</w:t>
      </w:r>
    </w:p>
    <w:p w14:paraId="0BC53752" w14:textId="3D973042"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lang w:val="en-US"/>
        </w:rPr>
      </w:pPr>
      <w:r w:rsidRPr="00E36409">
        <w:rPr>
          <w:rFonts w:ascii="Times New Roman" w:hAnsi="Times New Roman" w:cs="Times New Roman"/>
          <w:sz w:val="28"/>
          <w:szCs w:val="28"/>
          <w:lang w:val="en-US"/>
        </w:rPr>
        <w:t>Cohen</w:t>
      </w:r>
      <w:r w:rsidR="00C46057" w:rsidRPr="00E36409">
        <w:rPr>
          <w:rFonts w:ascii="Times New Roman" w:hAnsi="Times New Roman" w:cs="Times New Roman"/>
          <w:sz w:val="28"/>
          <w:szCs w:val="28"/>
          <w:lang w:val="en-US"/>
        </w:rPr>
        <w:t>,</w:t>
      </w:r>
      <w:r w:rsidRPr="00E36409">
        <w:rPr>
          <w:rFonts w:ascii="Times New Roman" w:hAnsi="Times New Roman" w:cs="Times New Roman"/>
          <w:sz w:val="28"/>
          <w:szCs w:val="28"/>
          <w:lang w:val="en-US"/>
        </w:rPr>
        <w:t xml:space="preserve"> M. J.</w:t>
      </w:r>
      <w:r w:rsidR="00C46057"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US"/>
        </w:rPr>
        <w:t>Innovations in Sustainable Consumption New Economics</w:t>
      </w:r>
      <w:r w:rsidR="00C46057" w:rsidRPr="00E36409">
        <w:rPr>
          <w:rFonts w:ascii="Times New Roman" w:hAnsi="Times New Roman" w:cs="Times New Roman"/>
          <w:sz w:val="28"/>
          <w:szCs w:val="28"/>
          <w:lang w:val="en-US"/>
        </w:rPr>
        <w:t xml:space="preserve"> / M. J. Cohen, H. S. Brown, P. J.</w:t>
      </w:r>
      <w:r w:rsidR="00E36409">
        <w:rPr>
          <w:rFonts w:ascii="Times New Roman" w:hAnsi="Times New Roman" w:cs="Times New Roman"/>
          <w:sz w:val="28"/>
          <w:szCs w:val="28"/>
          <w:lang w:val="en-US"/>
        </w:rPr>
        <w:t xml:space="preserve"> </w:t>
      </w:r>
      <w:proofErr w:type="spellStart"/>
      <w:r w:rsidR="00C46057" w:rsidRPr="00E36409">
        <w:rPr>
          <w:rFonts w:ascii="Times New Roman" w:hAnsi="Times New Roman" w:cs="Times New Roman"/>
          <w:sz w:val="28"/>
          <w:szCs w:val="28"/>
          <w:lang w:val="en-US"/>
        </w:rPr>
        <w:t>Vergragt</w:t>
      </w:r>
      <w:proofErr w:type="spellEnd"/>
      <w:r w:rsidR="00C46057" w:rsidRPr="00E36409">
        <w:rPr>
          <w:rFonts w:ascii="Times New Roman" w:hAnsi="Times New Roman" w:cs="Times New Roman"/>
          <w:sz w:val="28"/>
          <w:szCs w:val="28"/>
          <w:lang w:val="en-US"/>
        </w:rPr>
        <w:t xml:space="preserve">. – </w:t>
      </w:r>
      <w:proofErr w:type="gramStart"/>
      <w:r w:rsidR="00C46057" w:rsidRPr="00E36409">
        <w:rPr>
          <w:rFonts w:ascii="Times New Roman" w:hAnsi="Times New Roman" w:cs="Times New Roman"/>
          <w:sz w:val="28"/>
          <w:szCs w:val="28"/>
          <w:lang w:val="en-US"/>
        </w:rPr>
        <w:t>Text :</w:t>
      </w:r>
      <w:proofErr w:type="gramEnd"/>
      <w:r w:rsidR="00C46057" w:rsidRPr="00E36409">
        <w:rPr>
          <w:rFonts w:ascii="Times New Roman" w:hAnsi="Times New Roman" w:cs="Times New Roman"/>
          <w:sz w:val="28"/>
          <w:szCs w:val="28"/>
          <w:lang w:val="en-US"/>
        </w:rPr>
        <w:t xml:space="preserve"> direct // </w:t>
      </w:r>
      <w:r w:rsidRPr="00E36409">
        <w:rPr>
          <w:rFonts w:ascii="Times New Roman" w:hAnsi="Times New Roman" w:cs="Times New Roman"/>
          <w:sz w:val="28"/>
          <w:szCs w:val="28"/>
          <w:lang w:val="en-US"/>
        </w:rPr>
        <w:t>Socio-technical Transitions and Social Practices</w:t>
      </w:r>
      <w:r w:rsidR="00C46057" w:rsidRPr="00E36409">
        <w:rPr>
          <w:rFonts w:ascii="Times New Roman" w:hAnsi="Times New Roman" w:cs="Times New Roman"/>
          <w:sz w:val="28"/>
          <w:szCs w:val="28"/>
          <w:lang w:val="en-US"/>
        </w:rPr>
        <w:t>.</w:t>
      </w:r>
      <w:r w:rsidR="00E36409">
        <w:rPr>
          <w:rFonts w:ascii="Times New Roman" w:hAnsi="Times New Roman" w:cs="Times New Roman"/>
          <w:sz w:val="28"/>
          <w:szCs w:val="28"/>
          <w:lang w:val="en-US"/>
        </w:rPr>
        <w:t xml:space="preserve"> – </w:t>
      </w:r>
      <w:r w:rsidRPr="00E36409">
        <w:rPr>
          <w:rFonts w:ascii="Times New Roman" w:hAnsi="Times New Roman" w:cs="Times New Roman"/>
          <w:sz w:val="28"/>
          <w:szCs w:val="28"/>
          <w:lang w:val="en-US"/>
        </w:rPr>
        <w:t xml:space="preserve">2014. </w:t>
      </w:r>
      <w:r w:rsidR="00C46057" w:rsidRPr="00E36409">
        <w:rPr>
          <w:rFonts w:ascii="Times New Roman" w:hAnsi="Times New Roman" w:cs="Times New Roman"/>
          <w:sz w:val="28"/>
          <w:szCs w:val="28"/>
          <w:lang w:val="en-US"/>
        </w:rPr>
        <w:t>– №</w:t>
      </w:r>
      <w:r w:rsidR="00C46057" w:rsidRPr="00E36409">
        <w:rPr>
          <w:rFonts w:ascii="Times New Roman" w:hAnsi="Times New Roman" w:cs="Times New Roman"/>
          <w:spacing w:val="-2"/>
          <w:sz w:val="28"/>
          <w:szCs w:val="28"/>
          <w:lang w:val="en-US"/>
        </w:rPr>
        <w:t xml:space="preserve"> </w:t>
      </w:r>
      <w:r w:rsidR="00C46057" w:rsidRPr="00E36409">
        <w:rPr>
          <w:rFonts w:ascii="Times New Roman" w:hAnsi="Times New Roman" w:cs="Times New Roman"/>
          <w:sz w:val="28"/>
          <w:szCs w:val="28"/>
          <w:lang w:val="en-US"/>
        </w:rPr>
        <w:t>2.</w:t>
      </w:r>
      <w:r w:rsidR="00C46057" w:rsidRPr="00E36409">
        <w:rPr>
          <w:rFonts w:ascii="Times New Roman" w:hAnsi="Times New Roman" w:cs="Times New Roman"/>
          <w:spacing w:val="-1"/>
          <w:sz w:val="28"/>
          <w:szCs w:val="28"/>
          <w:lang w:val="en-US"/>
        </w:rPr>
        <w:t xml:space="preserve"> </w:t>
      </w:r>
      <w:r w:rsidR="00C46057" w:rsidRPr="00E36409">
        <w:rPr>
          <w:rFonts w:ascii="Times New Roman" w:hAnsi="Times New Roman" w:cs="Times New Roman"/>
          <w:sz w:val="28"/>
          <w:szCs w:val="28"/>
          <w:lang w:val="en-US"/>
        </w:rPr>
        <w:t>–</w:t>
      </w:r>
      <w:r w:rsidR="00C46057" w:rsidRPr="00E36409">
        <w:rPr>
          <w:rFonts w:ascii="Times New Roman" w:hAnsi="Times New Roman" w:cs="Times New Roman"/>
          <w:spacing w:val="-1"/>
          <w:sz w:val="28"/>
          <w:szCs w:val="28"/>
          <w:lang w:val="en-US"/>
        </w:rPr>
        <w:t xml:space="preserve"> P</w:t>
      </w:r>
      <w:r w:rsidR="00C46057" w:rsidRPr="00E36409">
        <w:rPr>
          <w:rFonts w:ascii="Times New Roman" w:hAnsi="Times New Roman" w:cs="Times New Roman"/>
          <w:sz w:val="28"/>
          <w:szCs w:val="28"/>
          <w:lang w:val="en-US"/>
        </w:rPr>
        <w:t>p.</w:t>
      </w:r>
      <w:r w:rsidR="00C46057" w:rsidRPr="00E36409">
        <w:rPr>
          <w:rFonts w:ascii="Times New Roman" w:hAnsi="Times New Roman" w:cs="Times New Roman"/>
          <w:spacing w:val="-1"/>
          <w:sz w:val="28"/>
          <w:szCs w:val="28"/>
          <w:lang w:val="en-US"/>
        </w:rPr>
        <w:t xml:space="preserve"> </w:t>
      </w:r>
      <w:r w:rsidRPr="00E36409">
        <w:rPr>
          <w:rFonts w:ascii="Times New Roman" w:hAnsi="Times New Roman" w:cs="Times New Roman"/>
          <w:sz w:val="28"/>
          <w:szCs w:val="28"/>
          <w:lang w:val="en-US"/>
        </w:rPr>
        <w:t>320</w:t>
      </w:r>
      <w:r w:rsidR="00C46057" w:rsidRPr="00E36409">
        <w:rPr>
          <w:rFonts w:ascii="Times New Roman" w:hAnsi="Times New Roman" w:cs="Times New Roman"/>
          <w:sz w:val="28"/>
          <w:szCs w:val="28"/>
          <w:lang w:val="en-US"/>
        </w:rPr>
        <w:t>.</w:t>
      </w:r>
    </w:p>
    <w:p w14:paraId="681F164C" w14:textId="19294490" w:rsidR="00C46057" w:rsidRPr="00E36409" w:rsidRDefault="00C46057"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lang w:val="en-US"/>
        </w:rPr>
      </w:pPr>
      <w:proofErr w:type="spellStart"/>
      <w:r w:rsidRPr="00E36409">
        <w:rPr>
          <w:rFonts w:ascii="Times New Roman" w:hAnsi="Times New Roman" w:cs="Times New Roman"/>
          <w:sz w:val="28"/>
          <w:szCs w:val="28"/>
          <w:lang w:val="en-US"/>
        </w:rPr>
        <w:t>Crommelin</w:t>
      </w:r>
      <w:proofErr w:type="spellEnd"/>
      <w:r w:rsidRPr="00E36409">
        <w:rPr>
          <w:rFonts w:ascii="Times New Roman" w:hAnsi="Times New Roman" w:cs="Times New Roman"/>
          <w:sz w:val="28"/>
          <w:szCs w:val="28"/>
          <w:lang w:val="en-US"/>
        </w:rPr>
        <w:t>, L. B. Chris Martin &amp; Chris Pettit (2018) Is Airbnb a Sharing Economy Superstar? Evidence from Five Global Cities / L. B.</w:t>
      </w:r>
      <w:r w:rsidR="00E36409">
        <w:rPr>
          <w:rFonts w:ascii="Times New Roman" w:hAnsi="Times New Roman" w:cs="Times New Roman"/>
          <w:sz w:val="28"/>
          <w:szCs w:val="28"/>
          <w:lang w:val="en-US"/>
        </w:rPr>
        <w:t xml:space="preserve"> </w:t>
      </w:r>
      <w:proofErr w:type="spellStart"/>
      <w:r w:rsidRPr="00E36409">
        <w:rPr>
          <w:rFonts w:ascii="Times New Roman" w:hAnsi="Times New Roman" w:cs="Times New Roman"/>
          <w:sz w:val="28"/>
          <w:szCs w:val="28"/>
          <w:lang w:val="en-US"/>
        </w:rPr>
        <w:t>Crommelin</w:t>
      </w:r>
      <w:proofErr w:type="spellEnd"/>
      <w:r w:rsidRPr="00E36409">
        <w:rPr>
          <w:rFonts w:ascii="Times New Roman" w:hAnsi="Times New Roman" w:cs="Times New Roman"/>
          <w:sz w:val="28"/>
          <w:szCs w:val="28"/>
          <w:lang w:val="en-US"/>
        </w:rPr>
        <w:t xml:space="preserve">. – </w:t>
      </w:r>
      <w:proofErr w:type="gramStart"/>
      <w:r w:rsidRPr="00E36409">
        <w:rPr>
          <w:rFonts w:ascii="Times New Roman" w:hAnsi="Times New Roman" w:cs="Times New Roman"/>
          <w:sz w:val="28"/>
          <w:szCs w:val="28"/>
          <w:lang w:val="en-US"/>
        </w:rPr>
        <w:t>Text :</w:t>
      </w:r>
      <w:proofErr w:type="gramEnd"/>
      <w:r w:rsidRPr="00E36409">
        <w:rPr>
          <w:rFonts w:ascii="Times New Roman" w:hAnsi="Times New Roman" w:cs="Times New Roman"/>
          <w:sz w:val="28"/>
          <w:szCs w:val="28"/>
          <w:lang w:val="en-US"/>
        </w:rPr>
        <w:t xml:space="preserve"> direct // Urban Policy and Research.</w:t>
      </w:r>
      <w:r w:rsidR="00E36409" w:rsidRPr="00E36409">
        <w:rPr>
          <w:rFonts w:ascii="Times New Roman" w:hAnsi="Times New Roman" w:cs="Times New Roman"/>
          <w:sz w:val="28"/>
          <w:szCs w:val="28"/>
          <w:lang w:val="en-US"/>
        </w:rPr>
        <w:t xml:space="preserve"> – </w:t>
      </w:r>
      <w:r w:rsidRPr="00E36409">
        <w:rPr>
          <w:rFonts w:ascii="Times New Roman" w:hAnsi="Times New Roman" w:cs="Times New Roman"/>
          <w:sz w:val="28"/>
          <w:szCs w:val="28"/>
          <w:lang w:val="en-US"/>
        </w:rPr>
        <w:t>2020. – №</w:t>
      </w:r>
      <w:r w:rsidRPr="00E36409">
        <w:rPr>
          <w:rFonts w:ascii="Times New Roman" w:hAnsi="Times New Roman" w:cs="Times New Roman"/>
          <w:spacing w:val="-2"/>
          <w:sz w:val="28"/>
          <w:szCs w:val="28"/>
          <w:lang w:val="en-US"/>
        </w:rPr>
        <w:t xml:space="preserve"> </w:t>
      </w:r>
      <w:r w:rsidRPr="00E36409">
        <w:rPr>
          <w:rFonts w:ascii="Times New Roman" w:hAnsi="Times New Roman" w:cs="Times New Roman"/>
          <w:sz w:val="28"/>
          <w:szCs w:val="28"/>
          <w:lang w:val="en-US"/>
        </w:rPr>
        <w:t>1.</w:t>
      </w:r>
      <w:r w:rsidRPr="00E36409">
        <w:rPr>
          <w:rFonts w:ascii="Times New Roman" w:hAnsi="Times New Roman" w:cs="Times New Roman"/>
          <w:spacing w:val="-1"/>
          <w:sz w:val="28"/>
          <w:szCs w:val="28"/>
          <w:lang w:val="en-US"/>
        </w:rPr>
        <w:t xml:space="preserve"> </w:t>
      </w:r>
      <w:r w:rsidRPr="00E36409">
        <w:rPr>
          <w:rFonts w:ascii="Times New Roman" w:hAnsi="Times New Roman" w:cs="Times New Roman"/>
          <w:sz w:val="28"/>
          <w:szCs w:val="28"/>
          <w:lang w:val="en-US"/>
        </w:rPr>
        <w:t>–</w:t>
      </w:r>
      <w:r w:rsidRPr="00E36409">
        <w:rPr>
          <w:rFonts w:ascii="Times New Roman" w:hAnsi="Times New Roman" w:cs="Times New Roman"/>
          <w:spacing w:val="-1"/>
          <w:sz w:val="28"/>
          <w:szCs w:val="28"/>
          <w:lang w:val="en-US"/>
        </w:rPr>
        <w:t xml:space="preserve"> P</w:t>
      </w:r>
      <w:r w:rsidRPr="00E36409">
        <w:rPr>
          <w:rFonts w:ascii="Times New Roman" w:hAnsi="Times New Roman" w:cs="Times New Roman"/>
          <w:sz w:val="28"/>
          <w:szCs w:val="28"/>
          <w:lang w:val="en-US"/>
        </w:rPr>
        <w:t>p.</w:t>
      </w:r>
      <w:r w:rsidRPr="00E36409">
        <w:rPr>
          <w:rFonts w:ascii="Times New Roman" w:hAnsi="Times New Roman" w:cs="Times New Roman"/>
          <w:spacing w:val="-1"/>
          <w:sz w:val="28"/>
          <w:szCs w:val="28"/>
          <w:lang w:val="en-US"/>
        </w:rPr>
        <w:t xml:space="preserve"> </w:t>
      </w:r>
      <w:r w:rsidRPr="00E36409">
        <w:rPr>
          <w:rFonts w:ascii="Times New Roman" w:hAnsi="Times New Roman" w:cs="Times New Roman"/>
          <w:sz w:val="28"/>
          <w:szCs w:val="28"/>
          <w:lang w:val="en-US"/>
        </w:rPr>
        <w:t>429-444.</w:t>
      </w:r>
    </w:p>
    <w:p w14:paraId="7E3054E6" w14:textId="7A3DC642" w:rsidR="00FE5CD2" w:rsidRPr="00E36409" w:rsidRDefault="00FE5CD2"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lang w:val="en-US"/>
        </w:rPr>
      </w:pPr>
      <w:r w:rsidRPr="00E36409">
        <w:rPr>
          <w:rFonts w:ascii="Times New Roman" w:hAnsi="Times New Roman" w:cs="Times New Roman"/>
          <w:sz w:val="28"/>
          <w:szCs w:val="28"/>
          <w:lang w:val="en-US"/>
        </w:rPr>
        <w:t xml:space="preserve">Digital employment platforms gaining a foothold in Europe's </w:t>
      </w:r>
      <w:proofErr w:type="spellStart"/>
      <w:r w:rsidRPr="00E36409">
        <w:rPr>
          <w:rFonts w:ascii="Times New Roman" w:hAnsi="Times New Roman" w:cs="Times New Roman"/>
          <w:sz w:val="28"/>
          <w:szCs w:val="28"/>
          <w:lang w:val="en-US"/>
        </w:rPr>
        <w:t>labour</w:t>
      </w:r>
      <w:proofErr w:type="spellEnd"/>
      <w:r w:rsidRPr="00E36409">
        <w:rPr>
          <w:rFonts w:ascii="Times New Roman" w:hAnsi="Times New Roman" w:cs="Times New Roman"/>
          <w:sz w:val="28"/>
          <w:szCs w:val="28"/>
          <w:lang w:val="en-US"/>
        </w:rPr>
        <w:t xml:space="preserve"> markets</w:t>
      </w:r>
      <w:r w:rsidR="00C46057"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GB"/>
        </w:rPr>
        <w:t>URL</w:t>
      </w:r>
      <w:r w:rsidR="00C46057" w:rsidRPr="00E36409">
        <w:rPr>
          <w:rFonts w:ascii="Times New Roman" w:hAnsi="Times New Roman" w:cs="Times New Roman"/>
          <w:sz w:val="28"/>
          <w:szCs w:val="28"/>
          <w:lang w:val="en-US"/>
        </w:rPr>
        <w:t>.</w:t>
      </w:r>
      <w:r w:rsidRPr="00E36409">
        <w:rPr>
          <w:rFonts w:ascii="Times New Roman" w:hAnsi="Times New Roman" w:cs="Times New Roman"/>
          <w:sz w:val="28"/>
          <w:szCs w:val="28"/>
          <w:lang w:val="en-US"/>
        </w:rPr>
        <w:t xml:space="preserve">: </w:t>
      </w:r>
      <w:hyperlink r:id="rId60" w:history="1">
        <w:r w:rsidR="00C46057" w:rsidRPr="00E36409">
          <w:rPr>
            <w:rStyle w:val="a3"/>
            <w:rFonts w:ascii="Times New Roman" w:hAnsi="Times New Roman" w:cs="Times New Roman"/>
            <w:color w:val="auto"/>
            <w:sz w:val="28"/>
            <w:szCs w:val="28"/>
            <w:u w:val="none"/>
            <w:lang w:val="en-GB"/>
          </w:rPr>
          <w:t>https</w:t>
        </w:r>
        <w:r w:rsidR="00C46057" w:rsidRPr="00E36409">
          <w:rPr>
            <w:rStyle w:val="a3"/>
            <w:rFonts w:ascii="Times New Roman" w:hAnsi="Times New Roman" w:cs="Times New Roman"/>
            <w:color w:val="auto"/>
            <w:sz w:val="28"/>
            <w:szCs w:val="28"/>
            <w:u w:val="none"/>
            <w:lang w:val="en-US"/>
          </w:rPr>
          <w:t>://</w:t>
        </w:r>
        <w:proofErr w:type="spellStart"/>
        <w:r w:rsidR="00C46057" w:rsidRPr="00E36409">
          <w:rPr>
            <w:rStyle w:val="a3"/>
            <w:rFonts w:ascii="Times New Roman" w:hAnsi="Times New Roman" w:cs="Times New Roman"/>
            <w:color w:val="auto"/>
            <w:sz w:val="28"/>
            <w:szCs w:val="28"/>
            <w:u w:val="none"/>
            <w:lang w:val="en-GB"/>
          </w:rPr>
          <w:t>ec</w:t>
        </w:r>
        <w:proofErr w:type="spellEnd"/>
        <w:r w:rsidR="00C46057" w:rsidRPr="00E36409">
          <w:rPr>
            <w:rStyle w:val="a3"/>
            <w:rFonts w:ascii="Times New Roman" w:hAnsi="Times New Roman" w:cs="Times New Roman"/>
            <w:color w:val="auto"/>
            <w:sz w:val="28"/>
            <w:szCs w:val="28"/>
            <w:u w:val="none"/>
            <w:lang w:val="en-US"/>
          </w:rPr>
          <w:t>.</w:t>
        </w:r>
        <w:proofErr w:type="spellStart"/>
        <w:r w:rsidR="00C46057" w:rsidRPr="00E36409">
          <w:rPr>
            <w:rStyle w:val="a3"/>
            <w:rFonts w:ascii="Times New Roman" w:hAnsi="Times New Roman" w:cs="Times New Roman"/>
            <w:color w:val="auto"/>
            <w:sz w:val="28"/>
            <w:szCs w:val="28"/>
            <w:u w:val="none"/>
            <w:lang w:val="en-GB"/>
          </w:rPr>
          <w:t>europa</w:t>
        </w:r>
        <w:proofErr w:type="spellEnd"/>
        <w:r w:rsidR="00C46057" w:rsidRPr="00E36409">
          <w:rPr>
            <w:rStyle w:val="a3"/>
            <w:rFonts w:ascii="Times New Roman" w:hAnsi="Times New Roman" w:cs="Times New Roman"/>
            <w:color w:val="auto"/>
            <w:sz w:val="28"/>
            <w:szCs w:val="28"/>
            <w:u w:val="none"/>
            <w:lang w:val="en-US"/>
          </w:rPr>
          <w:t>.</w:t>
        </w:r>
        <w:proofErr w:type="spellStart"/>
        <w:r w:rsidR="00C46057" w:rsidRPr="00E36409">
          <w:rPr>
            <w:rStyle w:val="a3"/>
            <w:rFonts w:ascii="Times New Roman" w:hAnsi="Times New Roman" w:cs="Times New Roman"/>
            <w:color w:val="auto"/>
            <w:sz w:val="28"/>
            <w:szCs w:val="28"/>
            <w:u w:val="none"/>
            <w:lang w:val="en-GB"/>
          </w:rPr>
          <w:t>eu</w:t>
        </w:r>
        <w:proofErr w:type="spellEnd"/>
        <w:r w:rsidR="00C46057" w:rsidRPr="00E36409">
          <w:rPr>
            <w:rStyle w:val="a3"/>
            <w:rFonts w:ascii="Times New Roman" w:hAnsi="Times New Roman" w:cs="Times New Roman"/>
            <w:color w:val="auto"/>
            <w:sz w:val="28"/>
            <w:szCs w:val="28"/>
            <w:u w:val="none"/>
            <w:lang w:val="en-US"/>
          </w:rPr>
          <w:t>/</w:t>
        </w:r>
        <w:proofErr w:type="spellStart"/>
        <w:r w:rsidR="00C46057" w:rsidRPr="00E36409">
          <w:rPr>
            <w:rStyle w:val="a3"/>
            <w:rFonts w:ascii="Times New Roman" w:hAnsi="Times New Roman" w:cs="Times New Roman"/>
            <w:color w:val="auto"/>
            <w:sz w:val="28"/>
            <w:szCs w:val="28"/>
            <w:u w:val="none"/>
            <w:lang w:val="en-GB"/>
          </w:rPr>
          <w:t>jrc</w:t>
        </w:r>
        <w:proofErr w:type="spellEnd"/>
        <w:r w:rsidR="00C46057" w:rsidRPr="00E36409">
          <w:rPr>
            <w:rStyle w:val="a3"/>
            <w:rFonts w:ascii="Times New Roman" w:hAnsi="Times New Roman" w:cs="Times New Roman"/>
            <w:color w:val="auto"/>
            <w:sz w:val="28"/>
            <w:szCs w:val="28"/>
            <w:u w:val="none"/>
            <w:lang w:val="en-US"/>
          </w:rPr>
          <w:t>/</w:t>
        </w:r>
        <w:proofErr w:type="spellStart"/>
        <w:r w:rsidR="00C46057" w:rsidRPr="00E36409">
          <w:rPr>
            <w:rStyle w:val="a3"/>
            <w:rFonts w:ascii="Times New Roman" w:hAnsi="Times New Roman" w:cs="Times New Roman"/>
            <w:color w:val="auto"/>
            <w:sz w:val="28"/>
            <w:szCs w:val="28"/>
            <w:u w:val="none"/>
            <w:lang w:val="en-GB"/>
          </w:rPr>
          <w:t>en</w:t>
        </w:r>
        <w:proofErr w:type="spellEnd"/>
        <w:r w:rsidR="00C46057" w:rsidRPr="00E36409">
          <w:rPr>
            <w:rStyle w:val="a3"/>
            <w:rFonts w:ascii="Times New Roman" w:hAnsi="Times New Roman" w:cs="Times New Roman"/>
            <w:color w:val="auto"/>
            <w:sz w:val="28"/>
            <w:szCs w:val="28"/>
            <w:u w:val="none"/>
            <w:lang w:val="en-US"/>
          </w:rPr>
          <w:t>/</w:t>
        </w:r>
        <w:r w:rsidR="00C46057" w:rsidRPr="00E36409">
          <w:rPr>
            <w:rStyle w:val="a3"/>
            <w:rFonts w:ascii="Times New Roman" w:hAnsi="Times New Roman" w:cs="Times New Roman"/>
            <w:color w:val="auto"/>
            <w:sz w:val="28"/>
            <w:szCs w:val="28"/>
            <w:u w:val="none"/>
            <w:lang w:val="en-GB"/>
          </w:rPr>
          <w:t>news</w:t>
        </w:r>
        <w:r w:rsidR="00C46057" w:rsidRPr="00E36409">
          <w:rPr>
            <w:rStyle w:val="a3"/>
            <w:rFonts w:ascii="Times New Roman" w:hAnsi="Times New Roman" w:cs="Times New Roman"/>
            <w:color w:val="auto"/>
            <w:sz w:val="28"/>
            <w:szCs w:val="28"/>
            <w:u w:val="none"/>
            <w:lang w:val="en-US"/>
          </w:rPr>
          <w:t>/</w:t>
        </w:r>
        <w:r w:rsidR="00C46057" w:rsidRPr="00E36409">
          <w:rPr>
            <w:rStyle w:val="a3"/>
            <w:rFonts w:ascii="Times New Roman" w:hAnsi="Times New Roman" w:cs="Times New Roman"/>
            <w:color w:val="auto"/>
            <w:sz w:val="28"/>
            <w:szCs w:val="28"/>
            <w:u w:val="none"/>
            <w:lang w:val="en-GB"/>
          </w:rPr>
          <w:t>digital</w:t>
        </w:r>
        <w:r w:rsidR="00C46057" w:rsidRPr="00E36409">
          <w:rPr>
            <w:rStyle w:val="a3"/>
            <w:rFonts w:ascii="Times New Roman" w:hAnsi="Times New Roman" w:cs="Times New Roman"/>
            <w:color w:val="auto"/>
            <w:sz w:val="28"/>
            <w:szCs w:val="28"/>
            <w:u w:val="none"/>
            <w:lang w:val="en-US"/>
          </w:rPr>
          <w:t>-</w:t>
        </w:r>
        <w:r w:rsidR="00C46057" w:rsidRPr="00E36409">
          <w:rPr>
            <w:rStyle w:val="a3"/>
            <w:rFonts w:ascii="Times New Roman" w:hAnsi="Times New Roman" w:cs="Times New Roman"/>
            <w:color w:val="auto"/>
            <w:sz w:val="28"/>
            <w:szCs w:val="28"/>
            <w:u w:val="none"/>
            <w:lang w:val="en-GB"/>
          </w:rPr>
          <w:t>employment</w:t>
        </w:r>
        <w:r w:rsidR="00C46057" w:rsidRPr="00E36409">
          <w:rPr>
            <w:rStyle w:val="a3"/>
            <w:rFonts w:ascii="Times New Roman" w:hAnsi="Times New Roman" w:cs="Times New Roman"/>
            <w:color w:val="auto"/>
            <w:sz w:val="28"/>
            <w:szCs w:val="28"/>
            <w:u w:val="none"/>
            <w:lang w:val="en-US"/>
          </w:rPr>
          <w:t>-</w:t>
        </w:r>
        <w:r w:rsidR="00C46057" w:rsidRPr="00E36409">
          <w:rPr>
            <w:rStyle w:val="a3"/>
            <w:rFonts w:ascii="Times New Roman" w:hAnsi="Times New Roman" w:cs="Times New Roman"/>
            <w:color w:val="auto"/>
            <w:sz w:val="28"/>
            <w:szCs w:val="28"/>
            <w:u w:val="none"/>
            <w:lang w:val="en-GB"/>
          </w:rPr>
          <w:t>platforms</w:t>
        </w:r>
        <w:r w:rsidR="00C46057" w:rsidRPr="00E36409">
          <w:rPr>
            <w:rStyle w:val="a3"/>
            <w:rFonts w:ascii="Times New Roman" w:hAnsi="Times New Roman" w:cs="Times New Roman"/>
            <w:color w:val="auto"/>
            <w:sz w:val="28"/>
            <w:szCs w:val="28"/>
            <w:u w:val="none"/>
            <w:lang w:val="en-US"/>
          </w:rPr>
          <w:t>-</w:t>
        </w:r>
        <w:r w:rsidR="00C46057" w:rsidRPr="00E36409">
          <w:rPr>
            <w:rStyle w:val="a3"/>
            <w:rFonts w:ascii="Times New Roman" w:hAnsi="Times New Roman" w:cs="Times New Roman"/>
            <w:color w:val="auto"/>
            <w:sz w:val="28"/>
            <w:szCs w:val="28"/>
            <w:u w:val="none"/>
            <w:lang w:val="en-GB"/>
          </w:rPr>
          <w:t>in</w:t>
        </w:r>
        <w:r w:rsidR="00C46057" w:rsidRPr="00E36409">
          <w:rPr>
            <w:rStyle w:val="a3"/>
            <w:rFonts w:ascii="Times New Roman" w:hAnsi="Times New Roman" w:cs="Times New Roman"/>
            <w:color w:val="auto"/>
            <w:sz w:val="28"/>
            <w:szCs w:val="28"/>
            <w:u w:val="none"/>
            <w:lang w:val="en-US"/>
          </w:rPr>
          <w:t>-</w:t>
        </w:r>
        <w:proofErr w:type="spellStart"/>
        <w:r w:rsidR="00C46057" w:rsidRPr="00E36409">
          <w:rPr>
            <w:rStyle w:val="a3"/>
            <w:rFonts w:ascii="Times New Roman" w:hAnsi="Times New Roman" w:cs="Times New Roman"/>
            <w:color w:val="auto"/>
            <w:sz w:val="28"/>
            <w:szCs w:val="28"/>
            <w:u w:val="none"/>
            <w:lang w:val="en-GB"/>
          </w:rPr>
          <w:t>europe</w:t>
        </w:r>
        <w:proofErr w:type="spellEnd"/>
      </w:hyperlink>
      <w:r w:rsidR="00C46057" w:rsidRPr="00E36409">
        <w:rPr>
          <w:rFonts w:ascii="Times New Roman" w:hAnsi="Times New Roman" w:cs="Times New Roman"/>
          <w:sz w:val="28"/>
          <w:szCs w:val="28"/>
          <w:lang w:val="en-US"/>
        </w:rPr>
        <w:t xml:space="preserve"> (accessed: 03.05.2021).</w:t>
      </w:r>
      <w:r w:rsidR="00E36409">
        <w:rPr>
          <w:rFonts w:ascii="Times New Roman" w:hAnsi="Times New Roman" w:cs="Times New Roman"/>
          <w:sz w:val="28"/>
          <w:szCs w:val="28"/>
          <w:lang w:val="en-US"/>
        </w:rPr>
        <w:t xml:space="preserve"> – </w:t>
      </w:r>
      <w:proofErr w:type="gramStart"/>
      <w:r w:rsidR="00C46057" w:rsidRPr="00E36409">
        <w:rPr>
          <w:rFonts w:ascii="Times New Roman" w:hAnsi="Times New Roman" w:cs="Times New Roman"/>
          <w:sz w:val="28"/>
          <w:szCs w:val="28"/>
          <w:lang w:val="en-US"/>
        </w:rPr>
        <w:t>Text :</w:t>
      </w:r>
      <w:proofErr w:type="gramEnd"/>
      <w:r w:rsidR="00C46057" w:rsidRPr="00E36409">
        <w:rPr>
          <w:rFonts w:ascii="Times New Roman" w:hAnsi="Times New Roman" w:cs="Times New Roman"/>
          <w:sz w:val="28"/>
          <w:szCs w:val="28"/>
          <w:lang w:val="en-US"/>
        </w:rPr>
        <w:t xml:space="preserve"> electronic.</w:t>
      </w:r>
    </w:p>
    <w:p w14:paraId="001B4A3C" w14:textId="11BB2570"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lang w:val="en-US"/>
        </w:rPr>
      </w:pPr>
      <w:proofErr w:type="spellStart"/>
      <w:r w:rsidRPr="00E36409">
        <w:rPr>
          <w:rFonts w:ascii="Times New Roman" w:hAnsi="Times New Roman" w:cs="Times New Roman"/>
          <w:sz w:val="28"/>
          <w:szCs w:val="28"/>
          <w:lang w:val="en-US"/>
        </w:rPr>
        <w:lastRenderedPageBreak/>
        <w:t>Heinrichs</w:t>
      </w:r>
      <w:proofErr w:type="spellEnd"/>
      <w:r w:rsidRPr="00E36409">
        <w:rPr>
          <w:rFonts w:ascii="Times New Roman" w:hAnsi="Times New Roman" w:cs="Times New Roman"/>
          <w:sz w:val="28"/>
          <w:szCs w:val="28"/>
          <w:lang w:val="en-US"/>
        </w:rPr>
        <w:t>, H.</w:t>
      </w:r>
      <w:r w:rsidR="00C46057" w:rsidRPr="00E36409">
        <w:rPr>
          <w:rFonts w:ascii="Times New Roman" w:hAnsi="Times New Roman" w:cs="Times New Roman"/>
          <w:sz w:val="28"/>
          <w:szCs w:val="28"/>
          <w:lang w:val="en-US"/>
        </w:rPr>
        <w:t xml:space="preserve"> C.</w:t>
      </w:r>
      <w:r w:rsidRPr="00E36409">
        <w:rPr>
          <w:rFonts w:ascii="Times New Roman" w:hAnsi="Times New Roman" w:cs="Times New Roman"/>
          <w:sz w:val="28"/>
          <w:szCs w:val="28"/>
          <w:lang w:val="en-US"/>
        </w:rPr>
        <w:t xml:space="preserve"> The Sharing Economy: Why People Participate in Collaborative Consumption / </w:t>
      </w:r>
      <w:r w:rsidR="00C46057" w:rsidRPr="00E36409">
        <w:rPr>
          <w:rFonts w:ascii="Times New Roman" w:hAnsi="Times New Roman" w:cs="Times New Roman"/>
          <w:sz w:val="28"/>
          <w:szCs w:val="28"/>
          <w:lang w:val="en-US"/>
        </w:rPr>
        <w:t xml:space="preserve">H. C. </w:t>
      </w:r>
      <w:proofErr w:type="spellStart"/>
      <w:r w:rsidR="00C46057" w:rsidRPr="00E36409">
        <w:rPr>
          <w:rFonts w:ascii="Times New Roman" w:hAnsi="Times New Roman" w:cs="Times New Roman"/>
          <w:sz w:val="28"/>
          <w:szCs w:val="28"/>
          <w:lang w:val="en-US"/>
        </w:rPr>
        <w:t>Heinrichs</w:t>
      </w:r>
      <w:proofErr w:type="spellEnd"/>
      <w:r w:rsidR="00C46057" w:rsidRPr="00E36409">
        <w:rPr>
          <w:rFonts w:ascii="Times New Roman" w:hAnsi="Times New Roman" w:cs="Times New Roman"/>
          <w:sz w:val="28"/>
          <w:szCs w:val="28"/>
          <w:lang w:val="en-US"/>
        </w:rPr>
        <w:t xml:space="preserve">. – </w:t>
      </w:r>
      <w:proofErr w:type="gramStart"/>
      <w:r w:rsidR="00C46057" w:rsidRPr="00E36409">
        <w:rPr>
          <w:rFonts w:ascii="Times New Roman" w:hAnsi="Times New Roman" w:cs="Times New Roman"/>
          <w:sz w:val="28"/>
          <w:szCs w:val="28"/>
          <w:lang w:val="en-US"/>
        </w:rPr>
        <w:t>Text :</w:t>
      </w:r>
      <w:proofErr w:type="gramEnd"/>
      <w:r w:rsidR="00C46057" w:rsidRPr="00E36409">
        <w:rPr>
          <w:rFonts w:ascii="Times New Roman" w:hAnsi="Times New Roman" w:cs="Times New Roman"/>
          <w:sz w:val="28"/>
          <w:szCs w:val="28"/>
          <w:lang w:val="en-US"/>
        </w:rPr>
        <w:t xml:space="preserve"> direct </w:t>
      </w:r>
      <w:r w:rsidRPr="00E36409">
        <w:rPr>
          <w:rFonts w:ascii="Times New Roman" w:hAnsi="Times New Roman" w:cs="Times New Roman"/>
          <w:sz w:val="28"/>
          <w:szCs w:val="28"/>
          <w:lang w:val="en-US"/>
        </w:rPr>
        <w:t xml:space="preserve">// SSRN Electronic J. </w:t>
      </w:r>
      <w:r w:rsidR="00A40178" w:rsidRPr="00E36409">
        <w:rPr>
          <w:rFonts w:ascii="Times New Roman" w:hAnsi="Times New Roman" w:cs="Times New Roman"/>
          <w:sz w:val="28"/>
          <w:szCs w:val="28"/>
          <w:lang w:val="en-US"/>
        </w:rPr>
        <w:t>–</w:t>
      </w:r>
      <w:r w:rsidRPr="00E36409">
        <w:rPr>
          <w:rFonts w:ascii="Times New Roman" w:hAnsi="Times New Roman" w:cs="Times New Roman"/>
          <w:sz w:val="28"/>
          <w:szCs w:val="28"/>
          <w:lang w:val="en-US"/>
        </w:rPr>
        <w:t xml:space="preserve"> 2013. </w:t>
      </w:r>
      <w:r w:rsidR="00C46057" w:rsidRPr="00E36409">
        <w:rPr>
          <w:rFonts w:ascii="Times New Roman" w:hAnsi="Times New Roman" w:cs="Times New Roman"/>
          <w:sz w:val="28"/>
          <w:szCs w:val="28"/>
          <w:lang w:val="en-US"/>
        </w:rPr>
        <w:t>– №</w:t>
      </w:r>
      <w:r w:rsidR="00C46057" w:rsidRPr="00E36409">
        <w:rPr>
          <w:rFonts w:ascii="Times New Roman" w:hAnsi="Times New Roman" w:cs="Times New Roman"/>
          <w:spacing w:val="-2"/>
          <w:sz w:val="28"/>
          <w:szCs w:val="28"/>
          <w:lang w:val="en-US"/>
        </w:rPr>
        <w:t xml:space="preserve"> </w:t>
      </w:r>
      <w:r w:rsidR="00C46057" w:rsidRPr="00E36409">
        <w:rPr>
          <w:rFonts w:ascii="Times New Roman" w:hAnsi="Times New Roman" w:cs="Times New Roman"/>
          <w:sz w:val="28"/>
          <w:szCs w:val="28"/>
          <w:lang w:val="en-US"/>
        </w:rPr>
        <w:t>1.</w:t>
      </w:r>
      <w:r w:rsidR="00C46057" w:rsidRPr="00E36409">
        <w:rPr>
          <w:rFonts w:ascii="Times New Roman" w:hAnsi="Times New Roman" w:cs="Times New Roman"/>
          <w:spacing w:val="-1"/>
          <w:sz w:val="28"/>
          <w:szCs w:val="28"/>
          <w:lang w:val="en-US"/>
        </w:rPr>
        <w:t xml:space="preserve"> </w:t>
      </w:r>
      <w:r w:rsidR="00C46057" w:rsidRPr="00E36409">
        <w:rPr>
          <w:rFonts w:ascii="Times New Roman" w:hAnsi="Times New Roman" w:cs="Times New Roman"/>
          <w:sz w:val="28"/>
          <w:szCs w:val="28"/>
          <w:lang w:val="en-US"/>
        </w:rPr>
        <w:t>–</w:t>
      </w:r>
      <w:r w:rsidR="00C46057" w:rsidRPr="00E36409">
        <w:rPr>
          <w:rFonts w:ascii="Times New Roman" w:hAnsi="Times New Roman" w:cs="Times New Roman"/>
          <w:spacing w:val="-1"/>
          <w:sz w:val="28"/>
          <w:szCs w:val="28"/>
          <w:lang w:val="en-US"/>
        </w:rPr>
        <w:t xml:space="preserve"> P</w:t>
      </w:r>
      <w:r w:rsidR="00C46057" w:rsidRPr="00E36409">
        <w:rPr>
          <w:rFonts w:ascii="Times New Roman" w:hAnsi="Times New Roman" w:cs="Times New Roman"/>
          <w:sz w:val="28"/>
          <w:szCs w:val="28"/>
          <w:lang w:val="en-US"/>
        </w:rPr>
        <w:t>p.</w:t>
      </w:r>
      <w:r w:rsidR="00C46057" w:rsidRPr="00E36409">
        <w:rPr>
          <w:rFonts w:ascii="Times New Roman" w:hAnsi="Times New Roman" w:cs="Times New Roman"/>
          <w:spacing w:val="-1"/>
          <w:sz w:val="28"/>
          <w:szCs w:val="28"/>
          <w:lang w:val="en-US"/>
        </w:rPr>
        <w:t xml:space="preserve"> </w:t>
      </w:r>
      <w:r w:rsidRPr="00E36409">
        <w:rPr>
          <w:rFonts w:ascii="Times New Roman" w:hAnsi="Times New Roman" w:cs="Times New Roman"/>
          <w:sz w:val="28"/>
          <w:szCs w:val="28"/>
          <w:lang w:val="en-US"/>
        </w:rPr>
        <w:t>1-19.</w:t>
      </w:r>
    </w:p>
    <w:p w14:paraId="431A62F1" w14:textId="02D179E7"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lang w:val="en-GB"/>
        </w:rPr>
      </w:pPr>
      <w:r w:rsidRPr="00E36409">
        <w:rPr>
          <w:rFonts w:ascii="Times New Roman" w:hAnsi="Times New Roman" w:cs="Times New Roman"/>
          <w:sz w:val="28"/>
          <w:szCs w:val="28"/>
          <w:lang w:val="en-US"/>
        </w:rPr>
        <w:t>Likelihood of using sharing economy services during vacation in the U.S. 2015-2019</w:t>
      </w:r>
      <w:r w:rsidR="00C46057"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GB"/>
        </w:rPr>
        <w:t>URL</w:t>
      </w:r>
      <w:r w:rsidR="00C46057"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 xml:space="preserve">: </w:t>
      </w:r>
      <w:hyperlink r:id="rId61" w:history="1">
        <w:r w:rsidR="00C46057" w:rsidRPr="00E36409">
          <w:rPr>
            <w:rStyle w:val="a3"/>
            <w:rFonts w:ascii="Times New Roman" w:hAnsi="Times New Roman" w:cs="Times New Roman"/>
            <w:color w:val="auto"/>
            <w:sz w:val="28"/>
            <w:szCs w:val="28"/>
            <w:u w:val="none"/>
            <w:lang w:val="en-GB"/>
          </w:rPr>
          <w:t>https://www.statista.com/statistics/875217/likelihood-of-using-sharing-economy-services-during-summer-vacation-in-the-united-states/</w:t>
        </w:r>
      </w:hyperlink>
      <w:r w:rsidR="00E36409">
        <w:rPr>
          <w:rFonts w:ascii="Times New Roman" w:hAnsi="Times New Roman" w:cs="Times New Roman"/>
          <w:sz w:val="28"/>
          <w:szCs w:val="28"/>
          <w:lang w:val="en-US"/>
        </w:rPr>
        <w:t xml:space="preserve"> </w:t>
      </w:r>
      <w:r w:rsidR="00C46057" w:rsidRPr="00E36409">
        <w:rPr>
          <w:rFonts w:ascii="Times New Roman" w:hAnsi="Times New Roman" w:cs="Times New Roman"/>
          <w:sz w:val="28"/>
          <w:szCs w:val="28"/>
          <w:lang w:val="en-US"/>
        </w:rPr>
        <w:t>(accessed: 03.05.2021).</w:t>
      </w:r>
      <w:r w:rsidR="00E36409">
        <w:rPr>
          <w:rFonts w:ascii="Times New Roman" w:hAnsi="Times New Roman" w:cs="Times New Roman"/>
          <w:sz w:val="28"/>
          <w:szCs w:val="28"/>
          <w:lang w:val="en-US"/>
        </w:rPr>
        <w:t xml:space="preserve"> – </w:t>
      </w:r>
      <w:proofErr w:type="gramStart"/>
      <w:r w:rsidR="00C46057" w:rsidRPr="00E36409">
        <w:rPr>
          <w:rFonts w:ascii="Times New Roman" w:hAnsi="Times New Roman" w:cs="Times New Roman"/>
          <w:sz w:val="28"/>
          <w:szCs w:val="28"/>
          <w:lang w:val="en-US"/>
        </w:rPr>
        <w:t>Text :</w:t>
      </w:r>
      <w:proofErr w:type="gramEnd"/>
      <w:r w:rsidR="00C46057" w:rsidRPr="00E36409">
        <w:rPr>
          <w:rFonts w:ascii="Times New Roman" w:hAnsi="Times New Roman" w:cs="Times New Roman"/>
          <w:sz w:val="28"/>
          <w:szCs w:val="28"/>
          <w:lang w:val="en-US"/>
        </w:rPr>
        <w:t xml:space="preserve"> electronic.</w:t>
      </w:r>
    </w:p>
    <w:p w14:paraId="73B0E49C" w14:textId="7E99830A"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lang w:val="en-GB"/>
        </w:rPr>
      </w:pPr>
      <w:proofErr w:type="spellStart"/>
      <w:r w:rsidRPr="00E36409">
        <w:rPr>
          <w:rFonts w:ascii="Times New Roman" w:hAnsi="Times New Roman" w:cs="Times New Roman"/>
          <w:sz w:val="28"/>
          <w:szCs w:val="28"/>
          <w:lang w:val="en-US"/>
        </w:rPr>
        <w:t>Listoftop</w:t>
      </w:r>
      <w:proofErr w:type="spellEnd"/>
      <w:r w:rsidRPr="00E36409">
        <w:rPr>
          <w:rFonts w:ascii="Times New Roman" w:hAnsi="Times New Roman" w:cs="Times New Roman"/>
          <w:sz w:val="28"/>
          <w:szCs w:val="28"/>
          <w:lang w:val="en-US"/>
        </w:rPr>
        <w:t xml:space="preserve"> Sharing economy</w:t>
      </w:r>
      <w:r w:rsidR="00C46057" w:rsidRPr="00E36409">
        <w:rPr>
          <w:rFonts w:ascii="Times New Roman" w:hAnsi="Times New Roman" w:cs="Times New Roman"/>
          <w:sz w:val="28"/>
          <w:szCs w:val="28"/>
          <w:lang w:val="en-GB"/>
        </w:rPr>
        <w:t>.</w:t>
      </w:r>
      <w:r w:rsidR="00C46057"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GB"/>
        </w:rPr>
        <w:t>URL</w:t>
      </w:r>
      <w:r w:rsidR="00C46057"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 https://www.crunchbase.com/hub/sharing-economy-companies#section-people</w:t>
      </w:r>
      <w:r w:rsidR="00C46057" w:rsidRPr="00E36409">
        <w:rPr>
          <w:rFonts w:ascii="Times New Roman" w:hAnsi="Times New Roman" w:cs="Times New Roman"/>
          <w:sz w:val="28"/>
          <w:szCs w:val="28"/>
          <w:lang w:val="en-US"/>
        </w:rPr>
        <w:t xml:space="preserve"> (accessed: 03.05.2021).</w:t>
      </w:r>
      <w:r w:rsidR="00E36409">
        <w:rPr>
          <w:rFonts w:ascii="Times New Roman" w:hAnsi="Times New Roman" w:cs="Times New Roman"/>
          <w:sz w:val="28"/>
          <w:szCs w:val="28"/>
          <w:lang w:val="en-US"/>
        </w:rPr>
        <w:t xml:space="preserve"> – </w:t>
      </w:r>
      <w:proofErr w:type="gramStart"/>
      <w:r w:rsidR="00C46057" w:rsidRPr="00E36409">
        <w:rPr>
          <w:rFonts w:ascii="Times New Roman" w:hAnsi="Times New Roman" w:cs="Times New Roman"/>
          <w:sz w:val="28"/>
          <w:szCs w:val="28"/>
          <w:lang w:val="en-US"/>
        </w:rPr>
        <w:t>Text :</w:t>
      </w:r>
      <w:proofErr w:type="gramEnd"/>
      <w:r w:rsidR="00C46057" w:rsidRPr="00E36409">
        <w:rPr>
          <w:rFonts w:ascii="Times New Roman" w:hAnsi="Times New Roman" w:cs="Times New Roman"/>
          <w:sz w:val="28"/>
          <w:szCs w:val="28"/>
          <w:lang w:val="en-US"/>
        </w:rPr>
        <w:t xml:space="preserve"> electronic.</w:t>
      </w:r>
    </w:p>
    <w:p w14:paraId="5A1267D1" w14:textId="10AC345B"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lang w:val="en-US"/>
        </w:rPr>
      </w:pPr>
      <w:r w:rsidRPr="00E36409">
        <w:rPr>
          <w:rFonts w:ascii="Times New Roman" w:hAnsi="Times New Roman" w:cs="Times New Roman"/>
          <w:sz w:val="28"/>
          <w:szCs w:val="28"/>
          <w:lang w:val="en-GB"/>
        </w:rPr>
        <w:t>Market</w:t>
      </w:r>
      <w:r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GB"/>
        </w:rPr>
        <w:t>Cap</w:t>
      </w:r>
      <w:r w:rsidR="00C46057"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GB"/>
        </w:rPr>
        <w:t>URL</w:t>
      </w:r>
      <w:r w:rsidR="00C46057" w:rsidRPr="00E36409">
        <w:rPr>
          <w:rFonts w:ascii="Times New Roman" w:hAnsi="Times New Roman" w:cs="Times New Roman"/>
          <w:sz w:val="28"/>
          <w:szCs w:val="28"/>
          <w:lang w:val="en-US"/>
        </w:rPr>
        <w:t>.</w:t>
      </w:r>
      <w:r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GB"/>
        </w:rPr>
        <w:t>https</w:t>
      </w:r>
      <w:r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www</w:t>
      </w:r>
      <w:r w:rsidRPr="00E36409">
        <w:rPr>
          <w:rFonts w:ascii="Times New Roman" w:hAnsi="Times New Roman" w:cs="Times New Roman"/>
          <w:sz w:val="28"/>
          <w:szCs w:val="28"/>
          <w:lang w:val="en-US"/>
        </w:rPr>
        <w:t>.</w:t>
      </w:r>
      <w:proofErr w:type="spellStart"/>
      <w:r w:rsidRPr="00E36409">
        <w:rPr>
          <w:rFonts w:ascii="Times New Roman" w:hAnsi="Times New Roman" w:cs="Times New Roman"/>
          <w:sz w:val="28"/>
          <w:szCs w:val="28"/>
          <w:lang w:val="en-GB"/>
        </w:rPr>
        <w:t>macrotrends</w:t>
      </w:r>
      <w:proofErr w:type="spellEnd"/>
      <w:r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net</w:t>
      </w:r>
      <w:r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stocks</w:t>
      </w:r>
      <w:r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charts</w:t>
      </w:r>
      <w:r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MAR</w:t>
      </w:r>
      <w:r w:rsidRPr="00E36409">
        <w:rPr>
          <w:rFonts w:ascii="Times New Roman" w:hAnsi="Times New Roman" w:cs="Times New Roman"/>
          <w:sz w:val="28"/>
          <w:szCs w:val="28"/>
          <w:lang w:val="en-US"/>
        </w:rPr>
        <w:t>/</w:t>
      </w:r>
      <w:proofErr w:type="spellStart"/>
      <w:r w:rsidRPr="00E36409">
        <w:rPr>
          <w:rFonts w:ascii="Times New Roman" w:hAnsi="Times New Roman" w:cs="Times New Roman"/>
          <w:sz w:val="28"/>
          <w:szCs w:val="28"/>
          <w:lang w:val="en-GB"/>
        </w:rPr>
        <w:t>marriott</w:t>
      </w:r>
      <w:proofErr w:type="spellEnd"/>
      <w:r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market</w:t>
      </w:r>
      <w:r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cap</w:t>
      </w:r>
      <w:r w:rsidR="00C46057" w:rsidRPr="00E36409">
        <w:rPr>
          <w:rFonts w:ascii="Times New Roman" w:hAnsi="Times New Roman" w:cs="Times New Roman"/>
          <w:sz w:val="28"/>
          <w:szCs w:val="28"/>
          <w:lang w:val="en-US"/>
        </w:rPr>
        <w:t xml:space="preserve"> (accessed: 03.05.2021).</w:t>
      </w:r>
      <w:r w:rsidR="00E36409">
        <w:rPr>
          <w:rFonts w:ascii="Times New Roman" w:hAnsi="Times New Roman" w:cs="Times New Roman"/>
          <w:sz w:val="28"/>
          <w:szCs w:val="28"/>
          <w:lang w:val="en-US"/>
        </w:rPr>
        <w:t xml:space="preserve"> – </w:t>
      </w:r>
      <w:proofErr w:type="gramStart"/>
      <w:r w:rsidR="00C46057" w:rsidRPr="00E36409">
        <w:rPr>
          <w:rFonts w:ascii="Times New Roman" w:hAnsi="Times New Roman" w:cs="Times New Roman"/>
          <w:sz w:val="28"/>
          <w:szCs w:val="28"/>
          <w:lang w:val="en-US"/>
        </w:rPr>
        <w:t>Text :</w:t>
      </w:r>
      <w:proofErr w:type="gramEnd"/>
      <w:r w:rsidR="00C46057" w:rsidRPr="00E36409">
        <w:rPr>
          <w:rFonts w:ascii="Times New Roman" w:hAnsi="Times New Roman" w:cs="Times New Roman"/>
          <w:sz w:val="28"/>
          <w:szCs w:val="28"/>
          <w:lang w:val="en-US"/>
        </w:rPr>
        <w:t xml:space="preserve"> electronic.</w:t>
      </w:r>
    </w:p>
    <w:p w14:paraId="0F25B424" w14:textId="62DB8242"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rPr>
      </w:pPr>
      <w:r w:rsidRPr="00E36409">
        <w:rPr>
          <w:rFonts w:ascii="Times New Roman" w:hAnsi="Times New Roman" w:cs="Times New Roman"/>
          <w:sz w:val="28"/>
          <w:szCs w:val="28"/>
          <w:lang w:val="en-GB"/>
        </w:rPr>
        <w:t>Marriott</w:t>
      </w:r>
      <w:r w:rsidRPr="00E36409">
        <w:rPr>
          <w:rFonts w:ascii="Times New Roman" w:hAnsi="Times New Roman" w:cs="Times New Roman"/>
          <w:sz w:val="28"/>
          <w:szCs w:val="28"/>
        </w:rPr>
        <w:t xml:space="preserve"> создает бизнес по аренде жилья для конкуренции с </w:t>
      </w:r>
      <w:proofErr w:type="spellStart"/>
      <w:r w:rsidRPr="00E36409">
        <w:rPr>
          <w:rFonts w:ascii="Times New Roman" w:hAnsi="Times New Roman" w:cs="Times New Roman"/>
          <w:sz w:val="28"/>
          <w:szCs w:val="28"/>
        </w:rPr>
        <w:t>Airbnb</w:t>
      </w:r>
      <w:proofErr w:type="spellEnd"/>
      <w:r w:rsidR="00C46057" w:rsidRPr="00E36409">
        <w:rPr>
          <w:rFonts w:ascii="Times New Roman" w:hAnsi="Times New Roman" w:cs="Times New Roman"/>
          <w:sz w:val="28"/>
          <w:szCs w:val="28"/>
        </w:rPr>
        <w:t xml:space="preserve">. </w:t>
      </w:r>
      <w:r w:rsidRPr="00E36409">
        <w:rPr>
          <w:rFonts w:ascii="Times New Roman" w:hAnsi="Times New Roman" w:cs="Times New Roman"/>
          <w:sz w:val="28"/>
          <w:szCs w:val="28"/>
        </w:rPr>
        <w:t xml:space="preserve">– </w:t>
      </w:r>
      <w:r w:rsidRPr="00E36409">
        <w:rPr>
          <w:rFonts w:ascii="Times New Roman" w:hAnsi="Times New Roman" w:cs="Times New Roman"/>
          <w:sz w:val="28"/>
          <w:szCs w:val="28"/>
          <w:lang w:val="en-US"/>
        </w:rPr>
        <w:t>URL</w:t>
      </w:r>
      <w:r w:rsidR="00C46057" w:rsidRPr="00E36409">
        <w:rPr>
          <w:rFonts w:ascii="Times New Roman" w:hAnsi="Times New Roman" w:cs="Times New Roman"/>
          <w:sz w:val="28"/>
          <w:szCs w:val="28"/>
        </w:rPr>
        <w:t>.</w:t>
      </w:r>
      <w:r w:rsidRPr="00E36409">
        <w:rPr>
          <w:rFonts w:ascii="Times New Roman" w:hAnsi="Times New Roman" w:cs="Times New Roman"/>
          <w:sz w:val="28"/>
          <w:szCs w:val="28"/>
        </w:rPr>
        <w:t xml:space="preserve">: </w:t>
      </w:r>
      <w:r w:rsidRPr="00E36409">
        <w:rPr>
          <w:rFonts w:ascii="Times New Roman" w:hAnsi="Times New Roman" w:cs="Times New Roman"/>
          <w:sz w:val="28"/>
          <w:szCs w:val="28"/>
          <w:lang w:val="en-US"/>
        </w:rPr>
        <w:t>https</w:t>
      </w:r>
      <w:r w:rsidRPr="00E36409">
        <w:rPr>
          <w:rFonts w:ascii="Times New Roman" w:hAnsi="Times New Roman" w:cs="Times New Roman"/>
          <w:sz w:val="28"/>
          <w:szCs w:val="28"/>
        </w:rPr>
        <w:t>://</w:t>
      </w:r>
      <w:r w:rsidRPr="00E36409">
        <w:rPr>
          <w:rFonts w:ascii="Times New Roman" w:hAnsi="Times New Roman" w:cs="Times New Roman"/>
          <w:sz w:val="28"/>
          <w:szCs w:val="28"/>
          <w:lang w:val="en-US"/>
        </w:rPr>
        <w:t>www</w:t>
      </w:r>
      <w:r w:rsidRPr="00E36409">
        <w:rPr>
          <w:rFonts w:ascii="Times New Roman" w:hAnsi="Times New Roman" w:cs="Times New Roman"/>
          <w:sz w:val="28"/>
          <w:szCs w:val="28"/>
        </w:rPr>
        <w:t>.</w:t>
      </w:r>
      <w:proofErr w:type="spellStart"/>
      <w:r w:rsidRPr="00E36409">
        <w:rPr>
          <w:rFonts w:ascii="Times New Roman" w:hAnsi="Times New Roman" w:cs="Times New Roman"/>
          <w:sz w:val="28"/>
          <w:szCs w:val="28"/>
          <w:lang w:val="en-US"/>
        </w:rPr>
        <w:t>vedomosti</w:t>
      </w:r>
      <w:proofErr w:type="spellEnd"/>
      <w:r w:rsidRPr="00E36409">
        <w:rPr>
          <w:rFonts w:ascii="Times New Roman" w:hAnsi="Times New Roman" w:cs="Times New Roman"/>
          <w:sz w:val="28"/>
          <w:szCs w:val="28"/>
        </w:rPr>
        <w:t>.</w:t>
      </w:r>
      <w:proofErr w:type="spellStart"/>
      <w:r w:rsidRPr="00E36409">
        <w:rPr>
          <w:rFonts w:ascii="Times New Roman" w:hAnsi="Times New Roman" w:cs="Times New Roman"/>
          <w:sz w:val="28"/>
          <w:szCs w:val="28"/>
          <w:lang w:val="en-US"/>
        </w:rPr>
        <w:t>ru</w:t>
      </w:r>
      <w:proofErr w:type="spellEnd"/>
      <w:r w:rsidRPr="00E36409">
        <w:rPr>
          <w:rFonts w:ascii="Times New Roman" w:hAnsi="Times New Roman" w:cs="Times New Roman"/>
          <w:sz w:val="28"/>
          <w:szCs w:val="28"/>
        </w:rPr>
        <w:t>/</w:t>
      </w:r>
      <w:r w:rsidRPr="00E36409">
        <w:rPr>
          <w:rFonts w:ascii="Times New Roman" w:hAnsi="Times New Roman" w:cs="Times New Roman"/>
          <w:sz w:val="28"/>
          <w:szCs w:val="28"/>
          <w:lang w:val="en-US"/>
        </w:rPr>
        <w:t>business</w:t>
      </w:r>
      <w:r w:rsidRPr="00E36409">
        <w:rPr>
          <w:rFonts w:ascii="Times New Roman" w:hAnsi="Times New Roman" w:cs="Times New Roman"/>
          <w:sz w:val="28"/>
          <w:szCs w:val="28"/>
        </w:rPr>
        <w:t>/</w:t>
      </w:r>
      <w:r w:rsidRPr="00E36409">
        <w:rPr>
          <w:rFonts w:ascii="Times New Roman" w:hAnsi="Times New Roman" w:cs="Times New Roman"/>
          <w:sz w:val="28"/>
          <w:szCs w:val="28"/>
          <w:lang w:val="en-US"/>
        </w:rPr>
        <w:t>news</w:t>
      </w:r>
      <w:r w:rsidRPr="00E36409">
        <w:rPr>
          <w:rFonts w:ascii="Times New Roman" w:hAnsi="Times New Roman" w:cs="Times New Roman"/>
          <w:sz w:val="28"/>
          <w:szCs w:val="28"/>
        </w:rPr>
        <w:t>/2019/04/29/800468-</w:t>
      </w:r>
      <w:proofErr w:type="spellStart"/>
      <w:r w:rsidRPr="00E36409">
        <w:rPr>
          <w:rFonts w:ascii="Times New Roman" w:hAnsi="Times New Roman" w:cs="Times New Roman"/>
          <w:sz w:val="28"/>
          <w:szCs w:val="28"/>
          <w:lang w:val="en-US"/>
        </w:rPr>
        <w:t>marriott</w:t>
      </w:r>
      <w:proofErr w:type="spellEnd"/>
      <w:r w:rsidRPr="00E36409">
        <w:rPr>
          <w:rFonts w:ascii="Times New Roman" w:hAnsi="Times New Roman" w:cs="Times New Roman"/>
          <w:sz w:val="28"/>
          <w:szCs w:val="28"/>
        </w:rPr>
        <w:t>-</w:t>
      </w:r>
      <w:proofErr w:type="spellStart"/>
      <w:r w:rsidRPr="00E36409">
        <w:rPr>
          <w:rFonts w:ascii="Times New Roman" w:hAnsi="Times New Roman" w:cs="Times New Roman"/>
          <w:sz w:val="28"/>
          <w:szCs w:val="28"/>
          <w:lang w:val="en-US"/>
        </w:rPr>
        <w:t>konkurentsii</w:t>
      </w:r>
      <w:proofErr w:type="spellEnd"/>
      <w:r w:rsidRPr="00E36409">
        <w:rPr>
          <w:rFonts w:ascii="Times New Roman" w:hAnsi="Times New Roman" w:cs="Times New Roman"/>
          <w:sz w:val="28"/>
          <w:szCs w:val="28"/>
        </w:rPr>
        <w:t>-</w:t>
      </w:r>
      <w:r w:rsidRPr="00E36409">
        <w:rPr>
          <w:rFonts w:ascii="Times New Roman" w:hAnsi="Times New Roman" w:cs="Times New Roman"/>
          <w:sz w:val="28"/>
          <w:szCs w:val="28"/>
          <w:lang w:val="en-US"/>
        </w:rPr>
        <w:t>s</w:t>
      </w:r>
      <w:r w:rsidRPr="00E36409">
        <w:rPr>
          <w:rFonts w:ascii="Times New Roman" w:hAnsi="Times New Roman" w:cs="Times New Roman"/>
          <w:sz w:val="28"/>
          <w:szCs w:val="28"/>
        </w:rPr>
        <w:t>-</w:t>
      </w:r>
      <w:proofErr w:type="spellStart"/>
      <w:r w:rsidRPr="00E36409">
        <w:rPr>
          <w:rFonts w:ascii="Times New Roman" w:hAnsi="Times New Roman" w:cs="Times New Roman"/>
          <w:sz w:val="28"/>
          <w:szCs w:val="28"/>
          <w:lang w:val="en-US"/>
        </w:rPr>
        <w:t>airbnb</w:t>
      </w:r>
      <w:proofErr w:type="spellEnd"/>
      <w:r w:rsidR="00C46057" w:rsidRPr="00E36409">
        <w:rPr>
          <w:rFonts w:ascii="Times New Roman" w:hAnsi="Times New Roman" w:cs="Times New Roman"/>
          <w:sz w:val="28"/>
          <w:szCs w:val="28"/>
        </w:rPr>
        <w:t xml:space="preserve"> (</w:t>
      </w:r>
      <w:r w:rsidR="00C46057" w:rsidRPr="00E36409">
        <w:rPr>
          <w:rFonts w:ascii="Times New Roman" w:hAnsi="Times New Roman" w:cs="Times New Roman"/>
          <w:sz w:val="28"/>
          <w:szCs w:val="28"/>
          <w:lang w:val="en-US"/>
        </w:rPr>
        <w:t>accessed</w:t>
      </w:r>
      <w:r w:rsidR="00C46057" w:rsidRPr="00E36409">
        <w:rPr>
          <w:rFonts w:ascii="Times New Roman" w:hAnsi="Times New Roman" w:cs="Times New Roman"/>
          <w:sz w:val="28"/>
          <w:szCs w:val="28"/>
        </w:rPr>
        <w:t>: 03.05.2021).</w:t>
      </w:r>
      <w:r w:rsidR="00E36409">
        <w:rPr>
          <w:rFonts w:ascii="Times New Roman" w:hAnsi="Times New Roman" w:cs="Times New Roman"/>
          <w:sz w:val="28"/>
          <w:szCs w:val="28"/>
        </w:rPr>
        <w:t xml:space="preserve"> – </w:t>
      </w:r>
      <w:proofErr w:type="gramStart"/>
      <w:r w:rsidR="00C46057" w:rsidRPr="00E36409">
        <w:rPr>
          <w:rFonts w:ascii="Times New Roman" w:hAnsi="Times New Roman" w:cs="Times New Roman"/>
          <w:sz w:val="28"/>
          <w:szCs w:val="28"/>
          <w:lang w:val="en-US"/>
        </w:rPr>
        <w:t>Text</w:t>
      </w:r>
      <w:r w:rsidR="00C46057" w:rsidRPr="00E36409">
        <w:rPr>
          <w:rFonts w:ascii="Times New Roman" w:hAnsi="Times New Roman" w:cs="Times New Roman"/>
          <w:sz w:val="28"/>
          <w:szCs w:val="28"/>
        </w:rPr>
        <w:t xml:space="preserve"> :</w:t>
      </w:r>
      <w:proofErr w:type="gramEnd"/>
      <w:r w:rsidR="00C46057" w:rsidRPr="00E36409">
        <w:rPr>
          <w:rFonts w:ascii="Times New Roman" w:hAnsi="Times New Roman" w:cs="Times New Roman"/>
          <w:sz w:val="28"/>
          <w:szCs w:val="28"/>
        </w:rPr>
        <w:t xml:space="preserve"> </w:t>
      </w:r>
      <w:r w:rsidR="00C46057" w:rsidRPr="00E36409">
        <w:rPr>
          <w:rFonts w:ascii="Times New Roman" w:hAnsi="Times New Roman" w:cs="Times New Roman"/>
          <w:sz w:val="28"/>
          <w:szCs w:val="28"/>
          <w:lang w:val="en-US"/>
        </w:rPr>
        <w:t>electronic</w:t>
      </w:r>
      <w:r w:rsidR="00C46057" w:rsidRPr="00E36409">
        <w:rPr>
          <w:rFonts w:ascii="Times New Roman" w:hAnsi="Times New Roman" w:cs="Times New Roman"/>
          <w:sz w:val="28"/>
          <w:szCs w:val="28"/>
        </w:rPr>
        <w:t>.</w:t>
      </w:r>
    </w:p>
    <w:p w14:paraId="227A9FB7" w14:textId="09D65059"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lang w:val="en-US"/>
        </w:rPr>
      </w:pPr>
      <w:r w:rsidRPr="00E36409">
        <w:rPr>
          <w:rFonts w:ascii="Times New Roman" w:hAnsi="Times New Roman" w:cs="Times New Roman"/>
          <w:sz w:val="28"/>
          <w:szCs w:val="28"/>
          <w:lang w:val="en-US"/>
        </w:rPr>
        <w:t>Revenue distribution in the sharing econo</w:t>
      </w:r>
      <w:r w:rsidR="002749E9" w:rsidRPr="00E36409">
        <w:rPr>
          <w:rFonts w:ascii="Times New Roman" w:hAnsi="Times New Roman" w:cs="Times New Roman"/>
          <w:sz w:val="28"/>
          <w:szCs w:val="28"/>
          <w:lang w:val="en-US"/>
        </w:rPr>
        <w:t>my worldwide in 2022, by region.</w:t>
      </w:r>
      <w:r w:rsidR="00E36409">
        <w:rPr>
          <w:rFonts w:ascii="Times New Roman" w:hAnsi="Times New Roman" w:cs="Times New Roman"/>
          <w:sz w:val="28"/>
          <w:szCs w:val="28"/>
          <w:lang w:val="en-US"/>
        </w:rPr>
        <w:t xml:space="preserve"> – </w:t>
      </w:r>
      <w:r w:rsidR="002749E9" w:rsidRPr="00E36409">
        <w:rPr>
          <w:rFonts w:ascii="Times New Roman" w:hAnsi="Times New Roman" w:cs="Times New Roman"/>
          <w:sz w:val="28"/>
          <w:szCs w:val="28"/>
          <w:lang w:val="en-US"/>
        </w:rPr>
        <w:t xml:space="preserve">URL.: </w:t>
      </w:r>
      <w:r w:rsidRPr="00E36409">
        <w:rPr>
          <w:rFonts w:ascii="Times New Roman" w:hAnsi="Times New Roman" w:cs="Times New Roman"/>
          <w:sz w:val="28"/>
          <w:szCs w:val="28"/>
          <w:lang w:val="en-GB"/>
        </w:rPr>
        <w:t>economy-revenue-share-region/</w:t>
      </w:r>
      <w:r w:rsidR="002749E9" w:rsidRPr="00E36409">
        <w:rPr>
          <w:rFonts w:ascii="Times New Roman" w:hAnsi="Times New Roman" w:cs="Times New Roman"/>
          <w:sz w:val="28"/>
          <w:szCs w:val="28"/>
          <w:lang w:val="en-US"/>
        </w:rPr>
        <w:t xml:space="preserve"> (accessed: 03.05.2021).</w:t>
      </w:r>
      <w:r w:rsidR="00E36409">
        <w:rPr>
          <w:rFonts w:ascii="Times New Roman" w:hAnsi="Times New Roman" w:cs="Times New Roman"/>
          <w:sz w:val="28"/>
          <w:szCs w:val="28"/>
          <w:lang w:val="en-US"/>
        </w:rPr>
        <w:t xml:space="preserve"> – </w:t>
      </w:r>
      <w:proofErr w:type="gramStart"/>
      <w:r w:rsidR="002749E9" w:rsidRPr="00E36409">
        <w:rPr>
          <w:rFonts w:ascii="Times New Roman" w:hAnsi="Times New Roman" w:cs="Times New Roman"/>
          <w:sz w:val="28"/>
          <w:szCs w:val="28"/>
          <w:lang w:val="en-US"/>
        </w:rPr>
        <w:t>Text :</w:t>
      </w:r>
      <w:proofErr w:type="gramEnd"/>
      <w:r w:rsidR="002749E9" w:rsidRPr="00E36409">
        <w:rPr>
          <w:rFonts w:ascii="Times New Roman" w:hAnsi="Times New Roman" w:cs="Times New Roman"/>
          <w:sz w:val="28"/>
          <w:szCs w:val="28"/>
          <w:lang w:val="en-US"/>
        </w:rPr>
        <w:t xml:space="preserve"> electronic.</w:t>
      </w:r>
    </w:p>
    <w:p w14:paraId="2E51791D" w14:textId="73600AF7"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lang w:val="en-GB"/>
        </w:rPr>
      </w:pPr>
      <w:r w:rsidRPr="00E36409">
        <w:rPr>
          <w:rFonts w:ascii="Times New Roman" w:hAnsi="Times New Roman" w:cs="Times New Roman"/>
          <w:sz w:val="28"/>
          <w:szCs w:val="28"/>
          <w:lang w:val="en-US"/>
        </w:rPr>
        <w:t>Sharing economy as a part of the sustainable development concept</w:t>
      </w:r>
      <w:r w:rsidR="002749E9"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GB"/>
        </w:rPr>
        <w:t>URL</w:t>
      </w:r>
      <w:r w:rsidR="002749E9"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 https://iopscience.iop.org/article/10.1088/1742-6596/1730/1/012109</w:t>
      </w:r>
      <w:r w:rsidR="002749E9" w:rsidRPr="00E36409">
        <w:rPr>
          <w:rFonts w:ascii="Times New Roman" w:hAnsi="Times New Roman" w:cs="Times New Roman"/>
          <w:sz w:val="28"/>
          <w:szCs w:val="28"/>
          <w:lang w:val="en-US"/>
        </w:rPr>
        <w:t xml:space="preserve"> (accessed: 03.05.2021).</w:t>
      </w:r>
      <w:r w:rsidR="00E36409">
        <w:rPr>
          <w:rFonts w:ascii="Times New Roman" w:hAnsi="Times New Roman" w:cs="Times New Roman"/>
          <w:sz w:val="28"/>
          <w:szCs w:val="28"/>
          <w:lang w:val="en-US"/>
        </w:rPr>
        <w:t xml:space="preserve"> – </w:t>
      </w:r>
      <w:proofErr w:type="gramStart"/>
      <w:r w:rsidR="002749E9" w:rsidRPr="00E36409">
        <w:rPr>
          <w:rFonts w:ascii="Times New Roman" w:hAnsi="Times New Roman" w:cs="Times New Roman"/>
          <w:sz w:val="28"/>
          <w:szCs w:val="28"/>
          <w:lang w:val="en-US"/>
        </w:rPr>
        <w:t>Text :</w:t>
      </w:r>
      <w:proofErr w:type="gramEnd"/>
      <w:r w:rsidR="002749E9" w:rsidRPr="00E36409">
        <w:rPr>
          <w:rFonts w:ascii="Times New Roman" w:hAnsi="Times New Roman" w:cs="Times New Roman"/>
          <w:sz w:val="28"/>
          <w:szCs w:val="28"/>
          <w:lang w:val="en-US"/>
        </w:rPr>
        <w:t xml:space="preserve"> electronic.</w:t>
      </w:r>
    </w:p>
    <w:p w14:paraId="61C8117C" w14:textId="58368602" w:rsidR="00FE5CD2" w:rsidRPr="00E36409" w:rsidRDefault="00FE5CD2"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lang w:val="en-GB"/>
        </w:rPr>
      </w:pPr>
      <w:r w:rsidRPr="00E36409">
        <w:rPr>
          <w:rFonts w:ascii="Times New Roman" w:hAnsi="Times New Roman" w:cs="Times New Roman"/>
          <w:sz w:val="28"/>
          <w:szCs w:val="28"/>
          <w:lang w:val="en-US"/>
        </w:rPr>
        <w:t>Sharing economy index 2020</w:t>
      </w:r>
      <w:r w:rsidR="002749E9"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GB"/>
        </w:rPr>
        <w:t>URL</w:t>
      </w:r>
      <w:r w:rsidR="002749E9"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 https://consumerchoicecenter.org/sharing-economy-index-2020/</w:t>
      </w:r>
      <w:r w:rsidR="002749E9" w:rsidRPr="00E36409">
        <w:rPr>
          <w:rFonts w:ascii="Times New Roman" w:hAnsi="Times New Roman" w:cs="Times New Roman"/>
          <w:sz w:val="28"/>
          <w:szCs w:val="28"/>
          <w:lang w:val="en-US"/>
        </w:rPr>
        <w:t xml:space="preserve"> (accessed: 03.05.2021).</w:t>
      </w:r>
      <w:r w:rsidR="00E36409">
        <w:rPr>
          <w:rFonts w:ascii="Times New Roman" w:hAnsi="Times New Roman" w:cs="Times New Roman"/>
          <w:sz w:val="28"/>
          <w:szCs w:val="28"/>
          <w:lang w:val="en-US"/>
        </w:rPr>
        <w:t xml:space="preserve"> – </w:t>
      </w:r>
      <w:proofErr w:type="gramStart"/>
      <w:r w:rsidR="002749E9" w:rsidRPr="00E36409">
        <w:rPr>
          <w:rFonts w:ascii="Times New Roman" w:hAnsi="Times New Roman" w:cs="Times New Roman"/>
          <w:sz w:val="28"/>
          <w:szCs w:val="28"/>
          <w:lang w:val="en-US"/>
        </w:rPr>
        <w:t>Text :</w:t>
      </w:r>
      <w:proofErr w:type="gramEnd"/>
      <w:r w:rsidR="002749E9" w:rsidRPr="00E36409">
        <w:rPr>
          <w:rFonts w:ascii="Times New Roman" w:hAnsi="Times New Roman" w:cs="Times New Roman"/>
          <w:sz w:val="28"/>
          <w:szCs w:val="28"/>
          <w:lang w:val="en-US"/>
        </w:rPr>
        <w:t xml:space="preserve"> electronic.</w:t>
      </w:r>
    </w:p>
    <w:p w14:paraId="5353B390" w14:textId="60A96C14" w:rsidR="00FE5CD2" w:rsidRPr="00E36409" w:rsidRDefault="00FE5CD2"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lang w:val="en-GB"/>
        </w:rPr>
      </w:pPr>
      <w:r w:rsidRPr="00E36409">
        <w:rPr>
          <w:rFonts w:ascii="Times New Roman" w:hAnsi="Times New Roman" w:cs="Times New Roman"/>
          <w:sz w:val="28"/>
          <w:szCs w:val="28"/>
          <w:lang w:val="en-US"/>
        </w:rPr>
        <w:t>Sharing economy market value in Russia from 2017 to 2020</w:t>
      </w:r>
      <w:r w:rsidR="002749E9"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GB"/>
        </w:rPr>
        <w:t>URL</w:t>
      </w:r>
      <w:r w:rsidR="002749E9"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 https://www.statista.com/statistics/951188/sharing-economy-transactions-in-russia/</w:t>
      </w:r>
      <w:r w:rsidR="002749E9" w:rsidRPr="00E36409">
        <w:rPr>
          <w:rFonts w:ascii="Times New Roman" w:hAnsi="Times New Roman" w:cs="Times New Roman"/>
          <w:sz w:val="28"/>
          <w:szCs w:val="28"/>
          <w:lang w:val="en-US"/>
        </w:rPr>
        <w:t xml:space="preserve"> (accessed: 03.05.2021).</w:t>
      </w:r>
      <w:r w:rsidR="00E36409">
        <w:rPr>
          <w:rFonts w:ascii="Times New Roman" w:hAnsi="Times New Roman" w:cs="Times New Roman"/>
          <w:sz w:val="28"/>
          <w:szCs w:val="28"/>
          <w:lang w:val="en-US"/>
        </w:rPr>
        <w:t xml:space="preserve"> – </w:t>
      </w:r>
      <w:proofErr w:type="gramStart"/>
      <w:r w:rsidR="002749E9" w:rsidRPr="00E36409">
        <w:rPr>
          <w:rFonts w:ascii="Times New Roman" w:hAnsi="Times New Roman" w:cs="Times New Roman"/>
          <w:sz w:val="28"/>
          <w:szCs w:val="28"/>
          <w:lang w:val="en-US"/>
        </w:rPr>
        <w:t>Text :</w:t>
      </w:r>
      <w:proofErr w:type="gramEnd"/>
      <w:r w:rsidR="002749E9" w:rsidRPr="00E36409">
        <w:rPr>
          <w:rFonts w:ascii="Times New Roman" w:hAnsi="Times New Roman" w:cs="Times New Roman"/>
          <w:sz w:val="28"/>
          <w:szCs w:val="28"/>
          <w:lang w:val="en-US"/>
        </w:rPr>
        <w:t xml:space="preserve"> electronic.</w:t>
      </w:r>
    </w:p>
    <w:p w14:paraId="77F40238" w14:textId="5A57011F" w:rsidR="00FE5CD2" w:rsidRPr="00E36409" w:rsidRDefault="002749E9"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lang w:val="en-US"/>
        </w:rPr>
      </w:pPr>
      <w:r w:rsidRPr="00E36409">
        <w:rPr>
          <w:rFonts w:ascii="Times New Roman" w:hAnsi="Times New Roman" w:cs="Times New Roman"/>
          <w:sz w:val="28"/>
          <w:szCs w:val="28"/>
          <w:lang w:val="en-US"/>
        </w:rPr>
        <w:t xml:space="preserve">Sharing or paring. </w:t>
      </w:r>
      <w:r w:rsidR="00FE5CD2" w:rsidRPr="00E36409">
        <w:rPr>
          <w:rFonts w:ascii="Times New Roman" w:hAnsi="Times New Roman" w:cs="Times New Roman"/>
          <w:sz w:val="28"/>
          <w:szCs w:val="28"/>
          <w:lang w:val="en-US"/>
        </w:rPr>
        <w:t xml:space="preserve">– </w:t>
      </w:r>
      <w:r w:rsidR="00FE5CD2" w:rsidRPr="00E36409">
        <w:rPr>
          <w:rFonts w:ascii="Times New Roman" w:hAnsi="Times New Roman" w:cs="Times New Roman"/>
          <w:sz w:val="28"/>
          <w:szCs w:val="28"/>
          <w:lang w:val="en-GB"/>
        </w:rPr>
        <w:t>URL</w:t>
      </w:r>
      <w:r w:rsidRPr="00E36409">
        <w:rPr>
          <w:rFonts w:ascii="Times New Roman" w:hAnsi="Times New Roman" w:cs="Times New Roman"/>
          <w:sz w:val="28"/>
          <w:szCs w:val="28"/>
          <w:lang w:val="en-US"/>
        </w:rPr>
        <w:t>.</w:t>
      </w:r>
      <w:r w:rsidR="00FE5CD2" w:rsidRPr="00E36409">
        <w:rPr>
          <w:rFonts w:ascii="Times New Roman" w:hAnsi="Times New Roman" w:cs="Times New Roman"/>
          <w:sz w:val="28"/>
          <w:szCs w:val="28"/>
          <w:lang w:val="en-US"/>
        </w:rPr>
        <w:t xml:space="preserve">: </w:t>
      </w:r>
      <w:r w:rsidR="00FE5CD2" w:rsidRPr="00E36409">
        <w:rPr>
          <w:rFonts w:ascii="Times New Roman" w:hAnsi="Times New Roman" w:cs="Times New Roman"/>
          <w:sz w:val="28"/>
          <w:szCs w:val="28"/>
          <w:lang w:val="en-GB"/>
        </w:rPr>
        <w:t>https</w:t>
      </w:r>
      <w:r w:rsidR="00FE5CD2" w:rsidRPr="00E36409">
        <w:rPr>
          <w:rFonts w:ascii="Times New Roman" w:hAnsi="Times New Roman" w:cs="Times New Roman"/>
          <w:sz w:val="28"/>
          <w:szCs w:val="28"/>
          <w:lang w:val="en-US"/>
        </w:rPr>
        <w:t>://</w:t>
      </w:r>
      <w:r w:rsidR="00FE5CD2" w:rsidRPr="00E36409">
        <w:rPr>
          <w:rFonts w:ascii="Times New Roman" w:hAnsi="Times New Roman" w:cs="Times New Roman"/>
          <w:sz w:val="28"/>
          <w:szCs w:val="28"/>
          <w:lang w:val="en-GB"/>
        </w:rPr>
        <w:t>www</w:t>
      </w:r>
      <w:r w:rsidR="00FE5CD2" w:rsidRPr="00E36409">
        <w:rPr>
          <w:rFonts w:ascii="Times New Roman" w:hAnsi="Times New Roman" w:cs="Times New Roman"/>
          <w:sz w:val="28"/>
          <w:szCs w:val="28"/>
          <w:lang w:val="en-US"/>
        </w:rPr>
        <w:t>.</w:t>
      </w:r>
      <w:proofErr w:type="spellStart"/>
      <w:r w:rsidR="00FE5CD2" w:rsidRPr="00E36409">
        <w:rPr>
          <w:rFonts w:ascii="Times New Roman" w:hAnsi="Times New Roman" w:cs="Times New Roman"/>
          <w:sz w:val="28"/>
          <w:szCs w:val="28"/>
          <w:lang w:val="en-GB"/>
        </w:rPr>
        <w:t>pwc</w:t>
      </w:r>
      <w:proofErr w:type="spellEnd"/>
      <w:r w:rsidR="00FE5CD2" w:rsidRPr="00E36409">
        <w:rPr>
          <w:rFonts w:ascii="Times New Roman" w:hAnsi="Times New Roman" w:cs="Times New Roman"/>
          <w:sz w:val="28"/>
          <w:szCs w:val="28"/>
          <w:lang w:val="en-US"/>
        </w:rPr>
        <w:t>.</w:t>
      </w:r>
      <w:r w:rsidR="00FE5CD2" w:rsidRPr="00E36409">
        <w:rPr>
          <w:rFonts w:ascii="Times New Roman" w:hAnsi="Times New Roman" w:cs="Times New Roman"/>
          <w:sz w:val="28"/>
          <w:szCs w:val="28"/>
          <w:lang w:val="en-GB"/>
        </w:rPr>
        <w:t>com</w:t>
      </w:r>
      <w:r w:rsidR="00FE5CD2" w:rsidRPr="00E36409">
        <w:rPr>
          <w:rFonts w:ascii="Times New Roman" w:hAnsi="Times New Roman" w:cs="Times New Roman"/>
          <w:sz w:val="28"/>
          <w:szCs w:val="28"/>
          <w:lang w:val="en-US"/>
        </w:rPr>
        <w:t>/</w:t>
      </w:r>
      <w:proofErr w:type="spellStart"/>
      <w:r w:rsidR="00FE5CD2" w:rsidRPr="00E36409">
        <w:rPr>
          <w:rFonts w:ascii="Times New Roman" w:hAnsi="Times New Roman" w:cs="Times New Roman"/>
          <w:sz w:val="28"/>
          <w:szCs w:val="28"/>
          <w:lang w:val="en-GB"/>
        </w:rPr>
        <w:t>hu</w:t>
      </w:r>
      <w:proofErr w:type="spellEnd"/>
      <w:r w:rsidR="00FE5CD2" w:rsidRPr="00E36409">
        <w:rPr>
          <w:rFonts w:ascii="Times New Roman" w:hAnsi="Times New Roman" w:cs="Times New Roman"/>
          <w:sz w:val="28"/>
          <w:szCs w:val="28"/>
          <w:lang w:val="en-US"/>
        </w:rPr>
        <w:t>/</w:t>
      </w:r>
      <w:proofErr w:type="spellStart"/>
      <w:r w:rsidR="00FE5CD2" w:rsidRPr="00E36409">
        <w:rPr>
          <w:rFonts w:ascii="Times New Roman" w:hAnsi="Times New Roman" w:cs="Times New Roman"/>
          <w:sz w:val="28"/>
          <w:szCs w:val="28"/>
          <w:lang w:val="en-GB"/>
        </w:rPr>
        <w:t>en</w:t>
      </w:r>
      <w:proofErr w:type="spellEnd"/>
      <w:r w:rsidR="00FE5CD2" w:rsidRPr="00E36409">
        <w:rPr>
          <w:rFonts w:ascii="Times New Roman" w:hAnsi="Times New Roman" w:cs="Times New Roman"/>
          <w:sz w:val="28"/>
          <w:szCs w:val="28"/>
          <w:lang w:val="en-US"/>
        </w:rPr>
        <w:t>/</w:t>
      </w:r>
      <w:proofErr w:type="spellStart"/>
      <w:r w:rsidR="00FE5CD2" w:rsidRPr="00E36409">
        <w:rPr>
          <w:rFonts w:ascii="Times New Roman" w:hAnsi="Times New Roman" w:cs="Times New Roman"/>
          <w:sz w:val="28"/>
          <w:szCs w:val="28"/>
          <w:lang w:val="en-GB"/>
        </w:rPr>
        <w:t>kiadvanyok</w:t>
      </w:r>
      <w:proofErr w:type="spellEnd"/>
      <w:r w:rsidR="00FE5CD2" w:rsidRPr="00E36409">
        <w:rPr>
          <w:rFonts w:ascii="Times New Roman" w:hAnsi="Times New Roman" w:cs="Times New Roman"/>
          <w:sz w:val="28"/>
          <w:szCs w:val="28"/>
          <w:lang w:val="en-US"/>
        </w:rPr>
        <w:t>/</w:t>
      </w:r>
      <w:r w:rsidR="00FE5CD2" w:rsidRPr="00E36409">
        <w:rPr>
          <w:rFonts w:ascii="Times New Roman" w:hAnsi="Times New Roman" w:cs="Times New Roman"/>
          <w:sz w:val="28"/>
          <w:szCs w:val="28"/>
          <w:lang w:val="en-GB"/>
        </w:rPr>
        <w:t>assets</w:t>
      </w:r>
      <w:r w:rsidR="00FE5CD2" w:rsidRPr="00E36409">
        <w:rPr>
          <w:rFonts w:ascii="Times New Roman" w:hAnsi="Times New Roman" w:cs="Times New Roman"/>
          <w:sz w:val="28"/>
          <w:szCs w:val="28"/>
          <w:lang w:val="en-US"/>
        </w:rPr>
        <w:t>/</w:t>
      </w:r>
      <w:r w:rsidR="00FE5CD2" w:rsidRPr="00E36409">
        <w:rPr>
          <w:rFonts w:ascii="Times New Roman" w:hAnsi="Times New Roman" w:cs="Times New Roman"/>
          <w:sz w:val="28"/>
          <w:szCs w:val="28"/>
          <w:lang w:val="en-GB"/>
        </w:rPr>
        <w:t>pdf</w:t>
      </w:r>
      <w:r w:rsidR="00FE5CD2" w:rsidRPr="00E36409">
        <w:rPr>
          <w:rFonts w:ascii="Times New Roman" w:hAnsi="Times New Roman" w:cs="Times New Roman"/>
          <w:sz w:val="28"/>
          <w:szCs w:val="28"/>
          <w:lang w:val="en-US"/>
        </w:rPr>
        <w:t>/</w:t>
      </w:r>
      <w:r w:rsidR="00FE5CD2" w:rsidRPr="00E36409">
        <w:rPr>
          <w:rFonts w:ascii="Times New Roman" w:hAnsi="Times New Roman" w:cs="Times New Roman"/>
          <w:sz w:val="28"/>
          <w:szCs w:val="28"/>
          <w:lang w:val="en-GB"/>
        </w:rPr>
        <w:t>sharing</w:t>
      </w:r>
      <w:r w:rsidR="00FE5CD2" w:rsidRPr="00E36409">
        <w:rPr>
          <w:rFonts w:ascii="Times New Roman" w:hAnsi="Times New Roman" w:cs="Times New Roman"/>
          <w:sz w:val="28"/>
          <w:szCs w:val="28"/>
          <w:lang w:val="en-US"/>
        </w:rPr>
        <w:t>-</w:t>
      </w:r>
      <w:r w:rsidR="00FE5CD2" w:rsidRPr="00E36409">
        <w:rPr>
          <w:rFonts w:ascii="Times New Roman" w:hAnsi="Times New Roman" w:cs="Times New Roman"/>
          <w:sz w:val="28"/>
          <w:szCs w:val="28"/>
          <w:lang w:val="en-GB"/>
        </w:rPr>
        <w:t>economy</w:t>
      </w:r>
      <w:r w:rsidR="00FE5CD2" w:rsidRPr="00E36409">
        <w:rPr>
          <w:rFonts w:ascii="Times New Roman" w:hAnsi="Times New Roman" w:cs="Times New Roman"/>
          <w:sz w:val="28"/>
          <w:szCs w:val="28"/>
          <w:lang w:val="en-US"/>
        </w:rPr>
        <w:t>-</w:t>
      </w:r>
      <w:proofErr w:type="spellStart"/>
      <w:r w:rsidR="00FE5CD2" w:rsidRPr="00E36409">
        <w:rPr>
          <w:rFonts w:ascii="Times New Roman" w:hAnsi="Times New Roman" w:cs="Times New Roman"/>
          <w:sz w:val="28"/>
          <w:szCs w:val="28"/>
          <w:lang w:val="en-GB"/>
        </w:rPr>
        <w:t>en</w:t>
      </w:r>
      <w:proofErr w:type="spellEnd"/>
      <w:r w:rsidR="00FE5CD2" w:rsidRPr="00E36409">
        <w:rPr>
          <w:rFonts w:ascii="Times New Roman" w:hAnsi="Times New Roman" w:cs="Times New Roman"/>
          <w:sz w:val="28"/>
          <w:szCs w:val="28"/>
          <w:lang w:val="en-US"/>
        </w:rPr>
        <w:t>.</w:t>
      </w:r>
      <w:r w:rsidR="00FE5CD2" w:rsidRPr="00E36409">
        <w:rPr>
          <w:rFonts w:ascii="Times New Roman" w:hAnsi="Times New Roman" w:cs="Times New Roman"/>
          <w:sz w:val="28"/>
          <w:szCs w:val="28"/>
          <w:lang w:val="en-GB"/>
        </w:rPr>
        <w:t>pdf</w:t>
      </w:r>
      <w:r w:rsidRPr="00E36409">
        <w:rPr>
          <w:rFonts w:ascii="Times New Roman" w:hAnsi="Times New Roman" w:cs="Times New Roman"/>
          <w:sz w:val="28"/>
          <w:szCs w:val="28"/>
          <w:lang w:val="en-US"/>
        </w:rPr>
        <w:t xml:space="preserve"> (accessed: 03.05.2021).</w:t>
      </w:r>
      <w:r w:rsidR="00E36409">
        <w:rPr>
          <w:rFonts w:ascii="Times New Roman" w:hAnsi="Times New Roman" w:cs="Times New Roman"/>
          <w:sz w:val="28"/>
          <w:szCs w:val="28"/>
          <w:lang w:val="en-US"/>
        </w:rPr>
        <w:t xml:space="preserve"> – </w:t>
      </w:r>
      <w:proofErr w:type="gramStart"/>
      <w:r w:rsidRPr="00E36409">
        <w:rPr>
          <w:rFonts w:ascii="Times New Roman" w:hAnsi="Times New Roman" w:cs="Times New Roman"/>
          <w:sz w:val="28"/>
          <w:szCs w:val="28"/>
          <w:lang w:val="en-US"/>
        </w:rPr>
        <w:t>Text :</w:t>
      </w:r>
      <w:proofErr w:type="gramEnd"/>
      <w:r w:rsidRPr="00E36409">
        <w:rPr>
          <w:rFonts w:ascii="Times New Roman" w:hAnsi="Times New Roman" w:cs="Times New Roman"/>
          <w:sz w:val="28"/>
          <w:szCs w:val="28"/>
          <w:lang w:val="en-US"/>
        </w:rPr>
        <w:t xml:space="preserve"> electronic.</w:t>
      </w:r>
    </w:p>
    <w:p w14:paraId="5C1D73E9" w14:textId="75CADB27"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lang w:val="en-US"/>
        </w:rPr>
      </w:pPr>
      <w:r w:rsidRPr="00E36409">
        <w:rPr>
          <w:rFonts w:ascii="Times New Roman" w:hAnsi="Times New Roman" w:cs="Times New Roman"/>
          <w:sz w:val="28"/>
          <w:szCs w:val="28"/>
          <w:lang w:val="en-US"/>
        </w:rPr>
        <w:lastRenderedPageBreak/>
        <w:t>The market impacts of sharing economy entrants: evidence from USA and China</w:t>
      </w:r>
      <w:r w:rsidR="002749E9"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GB"/>
        </w:rPr>
        <w:t>URL</w:t>
      </w:r>
      <w:r w:rsidR="002749E9" w:rsidRPr="00E36409">
        <w:rPr>
          <w:rFonts w:ascii="Times New Roman" w:hAnsi="Times New Roman" w:cs="Times New Roman"/>
          <w:sz w:val="28"/>
          <w:szCs w:val="28"/>
          <w:lang w:val="en-US"/>
        </w:rPr>
        <w:t>.</w:t>
      </w:r>
      <w:r w:rsidRPr="00E36409">
        <w:rPr>
          <w:rFonts w:ascii="Times New Roman" w:hAnsi="Times New Roman" w:cs="Times New Roman"/>
          <w:sz w:val="28"/>
          <w:szCs w:val="28"/>
          <w:lang w:val="en-US"/>
        </w:rPr>
        <w:t>: https://link.springer.com/article/10.1007/s10660-018-09328-1</w:t>
      </w:r>
      <w:r w:rsidR="002749E9" w:rsidRPr="00E36409">
        <w:rPr>
          <w:rFonts w:ascii="Times New Roman" w:hAnsi="Times New Roman" w:cs="Times New Roman"/>
          <w:sz w:val="28"/>
          <w:szCs w:val="28"/>
          <w:lang w:val="en-US"/>
        </w:rPr>
        <w:t xml:space="preserve"> (accessed: 03.05.2021).</w:t>
      </w:r>
      <w:r w:rsidR="00E36409">
        <w:rPr>
          <w:rFonts w:ascii="Times New Roman" w:hAnsi="Times New Roman" w:cs="Times New Roman"/>
          <w:sz w:val="28"/>
          <w:szCs w:val="28"/>
          <w:lang w:val="en-US"/>
        </w:rPr>
        <w:t xml:space="preserve"> – </w:t>
      </w:r>
      <w:proofErr w:type="gramStart"/>
      <w:r w:rsidR="002749E9" w:rsidRPr="00E36409">
        <w:rPr>
          <w:rFonts w:ascii="Times New Roman" w:hAnsi="Times New Roman" w:cs="Times New Roman"/>
          <w:sz w:val="28"/>
          <w:szCs w:val="28"/>
          <w:lang w:val="en-US"/>
        </w:rPr>
        <w:t>Text :</w:t>
      </w:r>
      <w:proofErr w:type="gramEnd"/>
      <w:r w:rsidR="002749E9" w:rsidRPr="00E36409">
        <w:rPr>
          <w:rFonts w:ascii="Times New Roman" w:hAnsi="Times New Roman" w:cs="Times New Roman"/>
          <w:sz w:val="28"/>
          <w:szCs w:val="28"/>
          <w:lang w:val="en-US"/>
        </w:rPr>
        <w:t xml:space="preserve"> electronic.</w:t>
      </w:r>
    </w:p>
    <w:p w14:paraId="1F755A71" w14:textId="60CAA6E9" w:rsidR="00FE5CD2" w:rsidRPr="00E36409" w:rsidRDefault="00FE5CD2"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lang w:val="en-US"/>
        </w:rPr>
      </w:pPr>
      <w:r w:rsidRPr="00E36409">
        <w:rPr>
          <w:rFonts w:ascii="Times New Roman" w:hAnsi="Times New Roman" w:cs="Times New Roman"/>
          <w:sz w:val="28"/>
          <w:szCs w:val="28"/>
          <w:lang w:val="en-US"/>
        </w:rPr>
        <w:t>Timbro Sharing Economy Index</w:t>
      </w:r>
      <w:r w:rsidR="002749E9"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GB"/>
        </w:rPr>
        <w:t>URL</w:t>
      </w:r>
      <w:r w:rsidR="002749E9"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w:t>
      </w:r>
      <w:r w:rsidRPr="00E36409">
        <w:rPr>
          <w:rFonts w:ascii="Times New Roman" w:hAnsi="Times New Roman" w:cs="Times New Roman"/>
          <w:sz w:val="28"/>
          <w:szCs w:val="28"/>
          <w:lang w:val="en-US"/>
        </w:rPr>
        <w:t xml:space="preserve"> https://timbro.se/ekonomi/timbro-sharing-economy-index/</w:t>
      </w:r>
      <w:r w:rsidR="002749E9" w:rsidRPr="00E36409">
        <w:rPr>
          <w:rFonts w:ascii="Times New Roman" w:hAnsi="Times New Roman" w:cs="Times New Roman"/>
          <w:sz w:val="28"/>
          <w:szCs w:val="28"/>
          <w:lang w:val="en-US"/>
        </w:rPr>
        <w:t xml:space="preserve"> (accessed: 03.05.2021).</w:t>
      </w:r>
      <w:r w:rsidR="00E36409">
        <w:rPr>
          <w:rFonts w:ascii="Times New Roman" w:hAnsi="Times New Roman" w:cs="Times New Roman"/>
          <w:sz w:val="28"/>
          <w:szCs w:val="28"/>
          <w:lang w:val="en-US"/>
        </w:rPr>
        <w:t xml:space="preserve"> – </w:t>
      </w:r>
      <w:proofErr w:type="gramStart"/>
      <w:r w:rsidR="002749E9" w:rsidRPr="00E36409">
        <w:rPr>
          <w:rFonts w:ascii="Times New Roman" w:hAnsi="Times New Roman" w:cs="Times New Roman"/>
          <w:sz w:val="28"/>
          <w:szCs w:val="28"/>
          <w:lang w:val="en-US"/>
        </w:rPr>
        <w:t>Text :</w:t>
      </w:r>
      <w:proofErr w:type="gramEnd"/>
      <w:r w:rsidR="002749E9" w:rsidRPr="00E36409">
        <w:rPr>
          <w:rFonts w:ascii="Times New Roman" w:hAnsi="Times New Roman" w:cs="Times New Roman"/>
          <w:sz w:val="28"/>
          <w:szCs w:val="28"/>
          <w:lang w:val="en-US"/>
        </w:rPr>
        <w:t xml:space="preserve"> electronic.</w:t>
      </w:r>
    </w:p>
    <w:p w14:paraId="608B8F0D" w14:textId="0BDC7DF4" w:rsidR="00CC32C5" w:rsidRPr="00E36409" w:rsidRDefault="00CC32C5"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lang w:val="en-US"/>
        </w:rPr>
      </w:pPr>
      <w:r w:rsidRPr="00E36409">
        <w:rPr>
          <w:rFonts w:ascii="Times New Roman" w:hAnsi="Times New Roman" w:cs="Times New Roman"/>
          <w:sz w:val="28"/>
          <w:szCs w:val="28"/>
          <w:lang w:val="en-US"/>
        </w:rPr>
        <w:t xml:space="preserve">Tourism and the Sharing Economy: Policy &amp; Potential of Sustainable Peer-to-Peer Accommodation. </w:t>
      </w:r>
      <w:proofErr w:type="spellStart"/>
      <w:r w:rsidRPr="00E36409">
        <w:rPr>
          <w:rFonts w:ascii="Times New Roman" w:hAnsi="Times New Roman" w:cs="Times New Roman"/>
          <w:sz w:val="28"/>
          <w:szCs w:val="28"/>
          <w:lang w:val="en-US"/>
        </w:rPr>
        <w:t>Worldbank</w:t>
      </w:r>
      <w:proofErr w:type="spellEnd"/>
      <w:r w:rsidRPr="00E36409">
        <w:rPr>
          <w:rFonts w:ascii="Times New Roman" w:hAnsi="Times New Roman" w:cs="Times New Roman"/>
          <w:sz w:val="28"/>
          <w:szCs w:val="28"/>
          <w:lang w:val="en-US"/>
        </w:rPr>
        <w:t xml:space="preserve"> Group</w:t>
      </w:r>
      <w:r w:rsidR="002749E9"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US"/>
        </w:rPr>
        <w:t>– URL</w:t>
      </w:r>
      <w:r w:rsidR="002749E9" w:rsidRPr="00E36409">
        <w:rPr>
          <w:rFonts w:ascii="Times New Roman" w:hAnsi="Times New Roman" w:cs="Times New Roman"/>
          <w:sz w:val="28"/>
          <w:szCs w:val="28"/>
          <w:lang w:val="en-US"/>
        </w:rPr>
        <w:t>.</w:t>
      </w:r>
      <w:r w:rsidRPr="00E36409">
        <w:rPr>
          <w:rFonts w:ascii="Times New Roman" w:hAnsi="Times New Roman" w:cs="Times New Roman"/>
          <w:sz w:val="28"/>
          <w:szCs w:val="28"/>
          <w:lang w:val="en-US"/>
        </w:rPr>
        <w:t>: http://documents.worldbank.org/curated/en/161471537537641836/pdf/130054- REVISED-Tourism-and-the-Sharing-Economy-PDF.pdf</w:t>
      </w:r>
      <w:r w:rsidR="002749E9" w:rsidRPr="00E36409">
        <w:rPr>
          <w:rFonts w:ascii="Times New Roman" w:hAnsi="Times New Roman" w:cs="Times New Roman"/>
          <w:sz w:val="28"/>
          <w:szCs w:val="28"/>
          <w:lang w:val="en-US"/>
        </w:rPr>
        <w:t xml:space="preserve"> (accessed: 03.05.2021).</w:t>
      </w:r>
      <w:r w:rsidR="00E36409">
        <w:rPr>
          <w:rFonts w:ascii="Times New Roman" w:hAnsi="Times New Roman" w:cs="Times New Roman"/>
          <w:sz w:val="28"/>
          <w:szCs w:val="28"/>
          <w:lang w:val="en-US"/>
        </w:rPr>
        <w:t xml:space="preserve"> – </w:t>
      </w:r>
      <w:proofErr w:type="gramStart"/>
      <w:r w:rsidR="002749E9" w:rsidRPr="00E36409">
        <w:rPr>
          <w:rFonts w:ascii="Times New Roman" w:hAnsi="Times New Roman" w:cs="Times New Roman"/>
          <w:sz w:val="28"/>
          <w:szCs w:val="28"/>
          <w:lang w:val="en-US"/>
        </w:rPr>
        <w:t>Text :</w:t>
      </w:r>
      <w:proofErr w:type="gramEnd"/>
      <w:r w:rsidR="002749E9" w:rsidRPr="00E36409">
        <w:rPr>
          <w:rFonts w:ascii="Times New Roman" w:hAnsi="Times New Roman" w:cs="Times New Roman"/>
          <w:sz w:val="28"/>
          <w:szCs w:val="28"/>
          <w:lang w:val="en-US"/>
        </w:rPr>
        <w:t xml:space="preserve"> electronic.</w:t>
      </w:r>
    </w:p>
    <w:p w14:paraId="7AFD1D4C" w14:textId="27C6A5F3" w:rsidR="00FE5CD2" w:rsidRPr="00E36409" w:rsidRDefault="00FE5CD2"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lang w:val="en-US"/>
        </w:rPr>
      </w:pPr>
      <w:r w:rsidRPr="00E36409">
        <w:rPr>
          <w:rFonts w:ascii="Times New Roman" w:hAnsi="Times New Roman" w:cs="Times New Roman"/>
          <w:sz w:val="28"/>
          <w:szCs w:val="28"/>
          <w:lang w:val="en-US"/>
        </w:rPr>
        <w:t>Trustworthiness of sharing economy services in the U.S. 2019</w:t>
      </w:r>
      <w:r w:rsidR="002749E9"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GB"/>
        </w:rPr>
        <w:t>URL</w:t>
      </w:r>
      <w:r w:rsidR="002749E9" w:rsidRPr="00E36409">
        <w:rPr>
          <w:rFonts w:ascii="Times New Roman" w:hAnsi="Times New Roman" w:cs="Times New Roman"/>
          <w:sz w:val="28"/>
          <w:szCs w:val="28"/>
          <w:lang w:val="en-US"/>
        </w:rPr>
        <w:t>.</w:t>
      </w:r>
      <w:r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GB"/>
        </w:rPr>
        <w:t>https</w:t>
      </w:r>
      <w:r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www</w:t>
      </w:r>
      <w:r w:rsidRPr="00E36409">
        <w:rPr>
          <w:rFonts w:ascii="Times New Roman" w:hAnsi="Times New Roman" w:cs="Times New Roman"/>
          <w:sz w:val="28"/>
          <w:szCs w:val="28"/>
          <w:lang w:val="en-US"/>
        </w:rPr>
        <w:t>.</w:t>
      </w:r>
      <w:proofErr w:type="spellStart"/>
      <w:r w:rsidRPr="00E36409">
        <w:rPr>
          <w:rFonts w:ascii="Times New Roman" w:hAnsi="Times New Roman" w:cs="Times New Roman"/>
          <w:sz w:val="28"/>
          <w:szCs w:val="28"/>
          <w:lang w:val="en-GB"/>
        </w:rPr>
        <w:t>statista</w:t>
      </w:r>
      <w:proofErr w:type="spellEnd"/>
      <w:r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com</w:t>
      </w:r>
      <w:r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statistics</w:t>
      </w:r>
      <w:r w:rsidRPr="00E36409">
        <w:rPr>
          <w:rFonts w:ascii="Times New Roman" w:hAnsi="Times New Roman" w:cs="Times New Roman"/>
          <w:sz w:val="28"/>
          <w:szCs w:val="28"/>
          <w:lang w:val="en-US"/>
        </w:rPr>
        <w:t>/875137/</w:t>
      </w:r>
      <w:r w:rsidRPr="00E36409">
        <w:rPr>
          <w:rFonts w:ascii="Times New Roman" w:hAnsi="Times New Roman" w:cs="Times New Roman"/>
          <w:sz w:val="28"/>
          <w:szCs w:val="28"/>
          <w:lang w:val="en-GB"/>
        </w:rPr>
        <w:t>trustworthiness</w:t>
      </w:r>
      <w:r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of</w:t>
      </w:r>
      <w:r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sharing</w:t>
      </w:r>
      <w:r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economy</w:t>
      </w:r>
      <w:r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services</w:t>
      </w:r>
      <w:r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in</w:t>
      </w:r>
      <w:r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the</w:t>
      </w:r>
      <w:r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united</w:t>
      </w:r>
      <w:r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states</w:t>
      </w:r>
      <w:r w:rsidRPr="00E36409">
        <w:rPr>
          <w:rFonts w:ascii="Times New Roman" w:hAnsi="Times New Roman" w:cs="Times New Roman"/>
          <w:sz w:val="28"/>
          <w:szCs w:val="28"/>
          <w:lang w:val="en-US"/>
        </w:rPr>
        <w:t>/</w:t>
      </w:r>
      <w:r w:rsidR="002749E9" w:rsidRPr="00E36409">
        <w:rPr>
          <w:rFonts w:ascii="Times New Roman" w:hAnsi="Times New Roman" w:cs="Times New Roman"/>
          <w:sz w:val="28"/>
          <w:szCs w:val="28"/>
          <w:lang w:val="en-US"/>
        </w:rPr>
        <w:t xml:space="preserve"> (accessed: 03.05.2021).</w:t>
      </w:r>
      <w:r w:rsidR="00E36409">
        <w:rPr>
          <w:rFonts w:ascii="Times New Roman" w:hAnsi="Times New Roman" w:cs="Times New Roman"/>
          <w:sz w:val="28"/>
          <w:szCs w:val="28"/>
          <w:lang w:val="en-US"/>
        </w:rPr>
        <w:t xml:space="preserve"> – </w:t>
      </w:r>
      <w:proofErr w:type="gramStart"/>
      <w:r w:rsidR="002749E9" w:rsidRPr="00E36409">
        <w:rPr>
          <w:rFonts w:ascii="Times New Roman" w:hAnsi="Times New Roman" w:cs="Times New Roman"/>
          <w:sz w:val="28"/>
          <w:szCs w:val="28"/>
          <w:lang w:val="en-US"/>
        </w:rPr>
        <w:t>Text :</w:t>
      </w:r>
      <w:proofErr w:type="gramEnd"/>
      <w:r w:rsidR="002749E9" w:rsidRPr="00E36409">
        <w:rPr>
          <w:rFonts w:ascii="Times New Roman" w:hAnsi="Times New Roman" w:cs="Times New Roman"/>
          <w:sz w:val="28"/>
          <w:szCs w:val="28"/>
          <w:lang w:val="en-US"/>
        </w:rPr>
        <w:t xml:space="preserve"> electronic.</w:t>
      </w:r>
    </w:p>
    <w:p w14:paraId="40CFBD96" w14:textId="49BAD2DD" w:rsidR="00FE5CD2" w:rsidRPr="00E36409" w:rsidRDefault="00FE5CD2"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lang w:val="en-US"/>
        </w:rPr>
      </w:pPr>
      <w:r w:rsidRPr="00E36409">
        <w:rPr>
          <w:rFonts w:ascii="Times New Roman" w:hAnsi="Times New Roman" w:cs="Times New Roman"/>
          <w:sz w:val="28"/>
          <w:szCs w:val="28"/>
          <w:lang w:val="en-US"/>
        </w:rPr>
        <w:t xml:space="preserve">US Mobile Time Spent 2020 Lockdowns Augment Gains in </w:t>
      </w:r>
      <w:r w:rsidR="002749E9" w:rsidRPr="00E36409">
        <w:rPr>
          <w:rFonts w:ascii="Times New Roman" w:hAnsi="Times New Roman" w:cs="Times New Roman"/>
          <w:sz w:val="28"/>
          <w:szCs w:val="28"/>
          <w:lang w:val="en-US"/>
        </w:rPr>
        <w:t xml:space="preserve">Time Spent with Mobile Devices. </w:t>
      </w:r>
      <w:r w:rsidRPr="00E36409">
        <w:rPr>
          <w:rFonts w:ascii="Times New Roman" w:hAnsi="Times New Roman" w:cs="Times New Roman"/>
          <w:sz w:val="28"/>
          <w:szCs w:val="28"/>
          <w:lang w:val="en-US"/>
        </w:rPr>
        <w:t>– URL</w:t>
      </w:r>
      <w:r w:rsidR="002749E9" w:rsidRPr="00E36409">
        <w:rPr>
          <w:rFonts w:ascii="Times New Roman" w:hAnsi="Times New Roman" w:cs="Times New Roman"/>
          <w:sz w:val="28"/>
          <w:szCs w:val="28"/>
          <w:lang w:val="en-US"/>
        </w:rPr>
        <w:t>.</w:t>
      </w:r>
      <w:r w:rsidRPr="00E36409">
        <w:rPr>
          <w:rFonts w:ascii="Times New Roman" w:hAnsi="Times New Roman" w:cs="Times New Roman"/>
          <w:sz w:val="28"/>
          <w:szCs w:val="28"/>
          <w:lang w:val="en-US"/>
        </w:rPr>
        <w:t>: https://www.emarketer.com/content/us-mobile-time-spent-2020</w:t>
      </w:r>
      <w:r w:rsidR="002749E9" w:rsidRPr="00E36409">
        <w:rPr>
          <w:rFonts w:ascii="Times New Roman" w:hAnsi="Times New Roman" w:cs="Times New Roman"/>
          <w:sz w:val="28"/>
          <w:szCs w:val="28"/>
          <w:lang w:val="en-US"/>
        </w:rPr>
        <w:t xml:space="preserve"> (accessed: 03.05.2021).</w:t>
      </w:r>
      <w:r w:rsidR="00E36409">
        <w:rPr>
          <w:rFonts w:ascii="Times New Roman" w:hAnsi="Times New Roman" w:cs="Times New Roman"/>
          <w:sz w:val="28"/>
          <w:szCs w:val="28"/>
          <w:lang w:val="en-US"/>
        </w:rPr>
        <w:t xml:space="preserve"> – </w:t>
      </w:r>
      <w:proofErr w:type="gramStart"/>
      <w:r w:rsidR="002749E9" w:rsidRPr="00E36409">
        <w:rPr>
          <w:rFonts w:ascii="Times New Roman" w:hAnsi="Times New Roman" w:cs="Times New Roman"/>
          <w:sz w:val="28"/>
          <w:szCs w:val="28"/>
          <w:lang w:val="en-US"/>
        </w:rPr>
        <w:t>Text :</w:t>
      </w:r>
      <w:proofErr w:type="gramEnd"/>
      <w:r w:rsidR="002749E9" w:rsidRPr="00E36409">
        <w:rPr>
          <w:rFonts w:ascii="Times New Roman" w:hAnsi="Times New Roman" w:cs="Times New Roman"/>
          <w:sz w:val="28"/>
          <w:szCs w:val="28"/>
          <w:lang w:val="en-US"/>
        </w:rPr>
        <w:t xml:space="preserve"> electronic.</w:t>
      </w:r>
    </w:p>
    <w:p w14:paraId="2087272F" w14:textId="4CA99328" w:rsidR="00FE5CD2" w:rsidRPr="00E36409" w:rsidRDefault="00FE5CD2" w:rsidP="003E05AE">
      <w:pPr>
        <w:pStyle w:val="ac"/>
        <w:numPr>
          <w:ilvl w:val="0"/>
          <w:numId w:val="8"/>
        </w:numPr>
        <w:tabs>
          <w:tab w:val="left" w:pos="1276"/>
        </w:tabs>
        <w:spacing w:line="360" w:lineRule="auto"/>
        <w:ind w:left="0" w:firstLine="709"/>
        <w:jc w:val="both"/>
        <w:rPr>
          <w:rFonts w:ascii="Times New Roman" w:hAnsi="Times New Roman" w:cs="Times New Roman"/>
          <w:sz w:val="28"/>
          <w:szCs w:val="28"/>
          <w:lang w:val="en-GB"/>
        </w:rPr>
      </w:pPr>
      <w:r w:rsidRPr="00E36409">
        <w:rPr>
          <w:rFonts w:ascii="Times New Roman" w:hAnsi="Times New Roman" w:cs="Times New Roman"/>
          <w:sz w:val="28"/>
          <w:szCs w:val="28"/>
          <w:lang w:val="en-US"/>
        </w:rPr>
        <w:t>Volume of transactions via sharing platforms in Russia in 2020, by segment</w:t>
      </w:r>
      <w:r w:rsidR="002749E9"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US"/>
        </w:rPr>
        <w:t xml:space="preserve">– </w:t>
      </w:r>
      <w:r w:rsidRPr="00E36409">
        <w:rPr>
          <w:rFonts w:ascii="Times New Roman" w:hAnsi="Times New Roman" w:cs="Times New Roman"/>
          <w:sz w:val="28"/>
          <w:szCs w:val="28"/>
          <w:lang w:val="en-GB"/>
        </w:rPr>
        <w:t>URL</w:t>
      </w:r>
      <w:r w:rsidR="002749E9" w:rsidRPr="00E36409">
        <w:rPr>
          <w:rFonts w:ascii="Times New Roman" w:hAnsi="Times New Roman" w:cs="Times New Roman"/>
          <w:sz w:val="28"/>
          <w:szCs w:val="28"/>
          <w:lang w:val="en-US"/>
        </w:rPr>
        <w:t>.</w:t>
      </w:r>
      <w:r w:rsidRPr="00E36409">
        <w:rPr>
          <w:rFonts w:ascii="Times New Roman" w:hAnsi="Times New Roman" w:cs="Times New Roman"/>
          <w:sz w:val="28"/>
          <w:szCs w:val="28"/>
          <w:lang w:val="en-GB"/>
        </w:rPr>
        <w:t>: https://www.statista.com/statistics/951225/sharing-market-transactions-volume-russia-by-segment/</w:t>
      </w:r>
      <w:r w:rsidR="002749E9" w:rsidRPr="00E36409">
        <w:rPr>
          <w:rFonts w:ascii="Times New Roman" w:hAnsi="Times New Roman" w:cs="Times New Roman"/>
          <w:sz w:val="28"/>
          <w:szCs w:val="28"/>
          <w:lang w:val="en-US"/>
        </w:rPr>
        <w:t xml:space="preserve"> (accessed: 03.05.2021).</w:t>
      </w:r>
      <w:r w:rsidR="00E36409">
        <w:rPr>
          <w:rFonts w:ascii="Times New Roman" w:hAnsi="Times New Roman" w:cs="Times New Roman"/>
          <w:sz w:val="28"/>
          <w:szCs w:val="28"/>
          <w:lang w:val="en-US"/>
        </w:rPr>
        <w:t xml:space="preserve"> – </w:t>
      </w:r>
      <w:proofErr w:type="gramStart"/>
      <w:r w:rsidR="002749E9" w:rsidRPr="00E36409">
        <w:rPr>
          <w:rFonts w:ascii="Times New Roman" w:hAnsi="Times New Roman" w:cs="Times New Roman"/>
          <w:sz w:val="28"/>
          <w:szCs w:val="28"/>
          <w:lang w:val="en-US"/>
        </w:rPr>
        <w:t>Text :</w:t>
      </w:r>
      <w:proofErr w:type="gramEnd"/>
      <w:r w:rsidR="002749E9" w:rsidRPr="00E36409">
        <w:rPr>
          <w:rFonts w:ascii="Times New Roman" w:hAnsi="Times New Roman" w:cs="Times New Roman"/>
          <w:sz w:val="28"/>
          <w:szCs w:val="28"/>
          <w:lang w:val="en-US"/>
        </w:rPr>
        <w:t xml:space="preserve"> electronic.</w:t>
      </w:r>
    </w:p>
    <w:p w14:paraId="04668DF3" w14:textId="77777777" w:rsidR="00E85067" w:rsidRPr="00E36409" w:rsidRDefault="00E85067" w:rsidP="003E05AE">
      <w:pPr>
        <w:tabs>
          <w:tab w:val="left" w:pos="1276"/>
        </w:tabs>
        <w:spacing w:after="0" w:line="360" w:lineRule="auto"/>
        <w:ind w:firstLine="709"/>
        <w:jc w:val="both"/>
        <w:rPr>
          <w:rFonts w:ascii="Times New Roman" w:hAnsi="Times New Roman" w:cs="Times New Roman"/>
          <w:sz w:val="28"/>
          <w:szCs w:val="28"/>
          <w:lang w:val="en-GB"/>
        </w:rPr>
      </w:pPr>
    </w:p>
    <w:sectPr w:rsidR="00E85067" w:rsidRPr="00E36409" w:rsidSect="00E36409">
      <w:footerReference w:type="default" r:id="rId62"/>
      <w:footerReference w:type="first" r:id="rId63"/>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A4DD68" w14:textId="77777777" w:rsidR="00F474ED" w:rsidRDefault="00F474ED" w:rsidP="003F787D">
      <w:pPr>
        <w:spacing w:after="0" w:line="240" w:lineRule="auto"/>
      </w:pPr>
      <w:r>
        <w:separator/>
      </w:r>
    </w:p>
  </w:endnote>
  <w:endnote w:type="continuationSeparator" w:id="0">
    <w:p w14:paraId="18169DAE" w14:textId="77777777" w:rsidR="00F474ED" w:rsidRDefault="00F474ED" w:rsidP="003F7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Полужирный">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039890673"/>
      <w:docPartObj>
        <w:docPartGallery w:val="Page Numbers (Bottom of Page)"/>
        <w:docPartUnique/>
      </w:docPartObj>
    </w:sdtPr>
    <w:sdtEndPr/>
    <w:sdtContent>
      <w:p w14:paraId="0517559C" w14:textId="73D72895" w:rsidR="00754C48" w:rsidRPr="00E36409" w:rsidRDefault="00754C48">
        <w:pPr>
          <w:pStyle w:val="a9"/>
          <w:jc w:val="center"/>
          <w:rPr>
            <w:rFonts w:ascii="Times New Roman" w:hAnsi="Times New Roman" w:cs="Times New Roman"/>
            <w:sz w:val="24"/>
            <w:szCs w:val="24"/>
          </w:rPr>
        </w:pPr>
        <w:r w:rsidRPr="00E36409">
          <w:rPr>
            <w:rFonts w:ascii="Times New Roman" w:hAnsi="Times New Roman" w:cs="Times New Roman"/>
            <w:sz w:val="24"/>
            <w:szCs w:val="24"/>
          </w:rPr>
          <w:fldChar w:fldCharType="begin"/>
        </w:r>
        <w:r w:rsidRPr="00E36409">
          <w:rPr>
            <w:rFonts w:ascii="Times New Roman" w:hAnsi="Times New Roman" w:cs="Times New Roman"/>
            <w:sz w:val="24"/>
            <w:szCs w:val="24"/>
          </w:rPr>
          <w:instrText>PAGE   \* MERGEFORMAT</w:instrText>
        </w:r>
        <w:r w:rsidRPr="00E36409">
          <w:rPr>
            <w:rFonts w:ascii="Times New Roman" w:hAnsi="Times New Roman" w:cs="Times New Roman"/>
            <w:sz w:val="24"/>
            <w:szCs w:val="24"/>
          </w:rPr>
          <w:fldChar w:fldCharType="separate"/>
        </w:r>
        <w:r w:rsidR="006A065A">
          <w:rPr>
            <w:rFonts w:ascii="Times New Roman" w:hAnsi="Times New Roman" w:cs="Times New Roman"/>
            <w:noProof/>
            <w:sz w:val="24"/>
            <w:szCs w:val="24"/>
          </w:rPr>
          <w:t>21</w:t>
        </w:r>
        <w:r w:rsidRPr="00E36409">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7559E" w14:textId="77777777" w:rsidR="00754C48" w:rsidRDefault="00754C48">
    <w:pPr>
      <w:pStyle w:val="a9"/>
      <w:jc w:val="center"/>
    </w:pPr>
  </w:p>
  <w:p w14:paraId="0517559F" w14:textId="77777777" w:rsidR="00754C48" w:rsidRDefault="00754C48">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AD947" w14:textId="77777777" w:rsidR="00F474ED" w:rsidRDefault="00F474ED" w:rsidP="003F787D">
      <w:pPr>
        <w:spacing w:after="0" w:line="240" w:lineRule="auto"/>
      </w:pPr>
      <w:r>
        <w:separator/>
      </w:r>
    </w:p>
  </w:footnote>
  <w:footnote w:type="continuationSeparator" w:id="0">
    <w:p w14:paraId="6F5792A1" w14:textId="77777777" w:rsidR="00F474ED" w:rsidRDefault="00F474ED" w:rsidP="003F78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B2887"/>
    <w:multiLevelType w:val="hybridMultilevel"/>
    <w:tmpl w:val="173828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2E2C21"/>
    <w:multiLevelType w:val="hybridMultilevel"/>
    <w:tmpl w:val="AEB8685A"/>
    <w:lvl w:ilvl="0" w:tplc="CB0635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1737AE5"/>
    <w:multiLevelType w:val="hybridMultilevel"/>
    <w:tmpl w:val="0C1CCA3C"/>
    <w:lvl w:ilvl="0" w:tplc="7B12F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4B6054F7"/>
    <w:multiLevelType w:val="hybridMultilevel"/>
    <w:tmpl w:val="7BB417A0"/>
    <w:lvl w:ilvl="0" w:tplc="7B12F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4D6A33E5"/>
    <w:multiLevelType w:val="hybridMultilevel"/>
    <w:tmpl w:val="6D1E93B0"/>
    <w:lvl w:ilvl="0" w:tplc="CDA4A4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66620F14"/>
    <w:multiLevelType w:val="hybridMultilevel"/>
    <w:tmpl w:val="F252C076"/>
    <w:lvl w:ilvl="0" w:tplc="CDA4A4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7C8417AA"/>
    <w:multiLevelType w:val="hybridMultilevel"/>
    <w:tmpl w:val="96A4755C"/>
    <w:lvl w:ilvl="0" w:tplc="3E06E1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7D771047"/>
    <w:multiLevelType w:val="hybridMultilevel"/>
    <w:tmpl w:val="2CA637E2"/>
    <w:lvl w:ilvl="0" w:tplc="7B12F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1"/>
  </w:num>
  <w:num w:numId="3">
    <w:abstractNumId w:val="7"/>
  </w:num>
  <w:num w:numId="4">
    <w:abstractNumId w:val="2"/>
  </w:num>
  <w:num w:numId="5">
    <w:abstractNumId w:val="3"/>
  </w:num>
  <w:num w:numId="6">
    <w:abstractNumId w:val="5"/>
  </w:num>
  <w:num w:numId="7">
    <w:abstractNumId w:val="4"/>
  </w:num>
  <w:num w:numId="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845"/>
    <w:rsid w:val="000005FE"/>
    <w:rsid w:val="00000CDF"/>
    <w:rsid w:val="00002E28"/>
    <w:rsid w:val="00002EB9"/>
    <w:rsid w:val="00003800"/>
    <w:rsid w:val="000042EC"/>
    <w:rsid w:val="000056EF"/>
    <w:rsid w:val="000063A6"/>
    <w:rsid w:val="00006A45"/>
    <w:rsid w:val="00006FE6"/>
    <w:rsid w:val="00007062"/>
    <w:rsid w:val="00007DBE"/>
    <w:rsid w:val="00010A04"/>
    <w:rsid w:val="00011FD4"/>
    <w:rsid w:val="000121A3"/>
    <w:rsid w:val="00013718"/>
    <w:rsid w:val="00014739"/>
    <w:rsid w:val="0001600F"/>
    <w:rsid w:val="0001765A"/>
    <w:rsid w:val="00020172"/>
    <w:rsid w:val="000223FE"/>
    <w:rsid w:val="00023639"/>
    <w:rsid w:val="000243C3"/>
    <w:rsid w:val="00024FF9"/>
    <w:rsid w:val="00025D41"/>
    <w:rsid w:val="000273F7"/>
    <w:rsid w:val="00027688"/>
    <w:rsid w:val="00027887"/>
    <w:rsid w:val="00027BCB"/>
    <w:rsid w:val="000301E4"/>
    <w:rsid w:val="0003176B"/>
    <w:rsid w:val="00031A10"/>
    <w:rsid w:val="00032C8B"/>
    <w:rsid w:val="00033C01"/>
    <w:rsid w:val="00033EB0"/>
    <w:rsid w:val="0003425C"/>
    <w:rsid w:val="00035F2E"/>
    <w:rsid w:val="0003619E"/>
    <w:rsid w:val="00036424"/>
    <w:rsid w:val="000370BE"/>
    <w:rsid w:val="00037197"/>
    <w:rsid w:val="00042CD5"/>
    <w:rsid w:val="00043606"/>
    <w:rsid w:val="00043E52"/>
    <w:rsid w:val="000452CF"/>
    <w:rsid w:val="00045516"/>
    <w:rsid w:val="000462B8"/>
    <w:rsid w:val="00046990"/>
    <w:rsid w:val="000474ED"/>
    <w:rsid w:val="000475B7"/>
    <w:rsid w:val="000507BD"/>
    <w:rsid w:val="0005093F"/>
    <w:rsid w:val="00053CEE"/>
    <w:rsid w:val="00054597"/>
    <w:rsid w:val="00054E78"/>
    <w:rsid w:val="00054EAA"/>
    <w:rsid w:val="00057924"/>
    <w:rsid w:val="000619A8"/>
    <w:rsid w:val="00061F77"/>
    <w:rsid w:val="00062A21"/>
    <w:rsid w:val="00062F47"/>
    <w:rsid w:val="00066A78"/>
    <w:rsid w:val="00067367"/>
    <w:rsid w:val="00067EF8"/>
    <w:rsid w:val="00070F07"/>
    <w:rsid w:val="00071113"/>
    <w:rsid w:val="000715AA"/>
    <w:rsid w:val="000738B4"/>
    <w:rsid w:val="00073B81"/>
    <w:rsid w:val="00076971"/>
    <w:rsid w:val="00077C81"/>
    <w:rsid w:val="00080702"/>
    <w:rsid w:val="00080F76"/>
    <w:rsid w:val="00081925"/>
    <w:rsid w:val="00082605"/>
    <w:rsid w:val="00082CF3"/>
    <w:rsid w:val="00083447"/>
    <w:rsid w:val="00083863"/>
    <w:rsid w:val="000848DF"/>
    <w:rsid w:val="00084B67"/>
    <w:rsid w:val="00086972"/>
    <w:rsid w:val="000871E9"/>
    <w:rsid w:val="00087756"/>
    <w:rsid w:val="0009179A"/>
    <w:rsid w:val="00091AD4"/>
    <w:rsid w:val="00092A9A"/>
    <w:rsid w:val="000930A6"/>
    <w:rsid w:val="000931BE"/>
    <w:rsid w:val="00093D02"/>
    <w:rsid w:val="00095E05"/>
    <w:rsid w:val="00095FFE"/>
    <w:rsid w:val="00096388"/>
    <w:rsid w:val="00096E91"/>
    <w:rsid w:val="00096EA7"/>
    <w:rsid w:val="000976CC"/>
    <w:rsid w:val="0009782F"/>
    <w:rsid w:val="000A119B"/>
    <w:rsid w:val="000A2BB2"/>
    <w:rsid w:val="000A3DE4"/>
    <w:rsid w:val="000A4199"/>
    <w:rsid w:val="000A41AF"/>
    <w:rsid w:val="000A6241"/>
    <w:rsid w:val="000A682D"/>
    <w:rsid w:val="000A6855"/>
    <w:rsid w:val="000B0338"/>
    <w:rsid w:val="000B0382"/>
    <w:rsid w:val="000B2214"/>
    <w:rsid w:val="000B2974"/>
    <w:rsid w:val="000B2E58"/>
    <w:rsid w:val="000B4130"/>
    <w:rsid w:val="000B4517"/>
    <w:rsid w:val="000B49A5"/>
    <w:rsid w:val="000B59FF"/>
    <w:rsid w:val="000B68E2"/>
    <w:rsid w:val="000B746C"/>
    <w:rsid w:val="000B75E3"/>
    <w:rsid w:val="000B78D1"/>
    <w:rsid w:val="000C1253"/>
    <w:rsid w:val="000C1CBD"/>
    <w:rsid w:val="000C1DA4"/>
    <w:rsid w:val="000C2145"/>
    <w:rsid w:val="000C2A76"/>
    <w:rsid w:val="000C3977"/>
    <w:rsid w:val="000C413A"/>
    <w:rsid w:val="000C6985"/>
    <w:rsid w:val="000C7F19"/>
    <w:rsid w:val="000D1819"/>
    <w:rsid w:val="000D1B09"/>
    <w:rsid w:val="000D2C18"/>
    <w:rsid w:val="000D38DE"/>
    <w:rsid w:val="000D4230"/>
    <w:rsid w:val="000D4CC0"/>
    <w:rsid w:val="000D4EF0"/>
    <w:rsid w:val="000D500E"/>
    <w:rsid w:val="000D7FB1"/>
    <w:rsid w:val="000E172B"/>
    <w:rsid w:val="000E1CD7"/>
    <w:rsid w:val="000E217B"/>
    <w:rsid w:val="000E2277"/>
    <w:rsid w:val="000E23C1"/>
    <w:rsid w:val="000E25C6"/>
    <w:rsid w:val="000E2930"/>
    <w:rsid w:val="000E4745"/>
    <w:rsid w:val="000E4E1B"/>
    <w:rsid w:val="000E5743"/>
    <w:rsid w:val="000E7F65"/>
    <w:rsid w:val="000F0484"/>
    <w:rsid w:val="000F09FE"/>
    <w:rsid w:val="000F2ABE"/>
    <w:rsid w:val="000F31F9"/>
    <w:rsid w:val="000F51C3"/>
    <w:rsid w:val="000F5CEC"/>
    <w:rsid w:val="000F5D97"/>
    <w:rsid w:val="00100E5D"/>
    <w:rsid w:val="00102CE1"/>
    <w:rsid w:val="00103847"/>
    <w:rsid w:val="00103FBF"/>
    <w:rsid w:val="00104496"/>
    <w:rsid w:val="00105540"/>
    <w:rsid w:val="00106DFB"/>
    <w:rsid w:val="0010738E"/>
    <w:rsid w:val="001077F4"/>
    <w:rsid w:val="00110E5B"/>
    <w:rsid w:val="0011344D"/>
    <w:rsid w:val="00114FC9"/>
    <w:rsid w:val="00115EF4"/>
    <w:rsid w:val="00117AB9"/>
    <w:rsid w:val="00120859"/>
    <w:rsid w:val="00120DFD"/>
    <w:rsid w:val="001213B5"/>
    <w:rsid w:val="00121949"/>
    <w:rsid w:val="00121AB1"/>
    <w:rsid w:val="001235A7"/>
    <w:rsid w:val="0012363B"/>
    <w:rsid w:val="00123721"/>
    <w:rsid w:val="0012457A"/>
    <w:rsid w:val="0012476D"/>
    <w:rsid w:val="00125CB0"/>
    <w:rsid w:val="00126308"/>
    <w:rsid w:val="0012675D"/>
    <w:rsid w:val="0012677A"/>
    <w:rsid w:val="0012734C"/>
    <w:rsid w:val="00127521"/>
    <w:rsid w:val="00130C37"/>
    <w:rsid w:val="0013192F"/>
    <w:rsid w:val="00131E3E"/>
    <w:rsid w:val="001329AB"/>
    <w:rsid w:val="00132F43"/>
    <w:rsid w:val="001330F2"/>
    <w:rsid w:val="00133C82"/>
    <w:rsid w:val="00134A7D"/>
    <w:rsid w:val="00134DCA"/>
    <w:rsid w:val="001352F4"/>
    <w:rsid w:val="00135FD4"/>
    <w:rsid w:val="0013735C"/>
    <w:rsid w:val="00137C6E"/>
    <w:rsid w:val="001404A0"/>
    <w:rsid w:val="0014083A"/>
    <w:rsid w:val="00140AA8"/>
    <w:rsid w:val="0014114B"/>
    <w:rsid w:val="001418D0"/>
    <w:rsid w:val="001419E2"/>
    <w:rsid w:val="00142F6A"/>
    <w:rsid w:val="00143CCB"/>
    <w:rsid w:val="00143F1B"/>
    <w:rsid w:val="0014511F"/>
    <w:rsid w:val="00146184"/>
    <w:rsid w:val="00147950"/>
    <w:rsid w:val="0015027D"/>
    <w:rsid w:val="00150E35"/>
    <w:rsid w:val="00151322"/>
    <w:rsid w:val="00151BC8"/>
    <w:rsid w:val="00152148"/>
    <w:rsid w:val="001528EA"/>
    <w:rsid w:val="00152AB4"/>
    <w:rsid w:val="00152C82"/>
    <w:rsid w:val="00152E73"/>
    <w:rsid w:val="00154792"/>
    <w:rsid w:val="00155051"/>
    <w:rsid w:val="0015517C"/>
    <w:rsid w:val="0015574C"/>
    <w:rsid w:val="00156EC5"/>
    <w:rsid w:val="0015723D"/>
    <w:rsid w:val="0016267E"/>
    <w:rsid w:val="00164475"/>
    <w:rsid w:val="0016476A"/>
    <w:rsid w:val="0016490B"/>
    <w:rsid w:val="00164EFC"/>
    <w:rsid w:val="001658E6"/>
    <w:rsid w:val="00165C33"/>
    <w:rsid w:val="001666FA"/>
    <w:rsid w:val="00166731"/>
    <w:rsid w:val="00167710"/>
    <w:rsid w:val="001706D5"/>
    <w:rsid w:val="00172B1B"/>
    <w:rsid w:val="001733EB"/>
    <w:rsid w:val="001736BF"/>
    <w:rsid w:val="00175076"/>
    <w:rsid w:val="0017575A"/>
    <w:rsid w:val="00176ED5"/>
    <w:rsid w:val="001777E3"/>
    <w:rsid w:val="00180985"/>
    <w:rsid w:val="00180CAD"/>
    <w:rsid w:val="00180D11"/>
    <w:rsid w:val="001810DE"/>
    <w:rsid w:val="001819FB"/>
    <w:rsid w:val="001826F3"/>
    <w:rsid w:val="00182B76"/>
    <w:rsid w:val="00184D97"/>
    <w:rsid w:val="00185572"/>
    <w:rsid w:val="00186EB0"/>
    <w:rsid w:val="00186F2A"/>
    <w:rsid w:val="00187196"/>
    <w:rsid w:val="00191936"/>
    <w:rsid w:val="00191B1D"/>
    <w:rsid w:val="001921E9"/>
    <w:rsid w:val="0019260C"/>
    <w:rsid w:val="00192DB6"/>
    <w:rsid w:val="00192FDC"/>
    <w:rsid w:val="00193BEE"/>
    <w:rsid w:val="00193DA5"/>
    <w:rsid w:val="001960BC"/>
    <w:rsid w:val="001961C5"/>
    <w:rsid w:val="00196BB4"/>
    <w:rsid w:val="0019791E"/>
    <w:rsid w:val="001A0520"/>
    <w:rsid w:val="001A06D2"/>
    <w:rsid w:val="001A0FB7"/>
    <w:rsid w:val="001A14D6"/>
    <w:rsid w:val="001A2B08"/>
    <w:rsid w:val="001A4074"/>
    <w:rsid w:val="001A4183"/>
    <w:rsid w:val="001A484A"/>
    <w:rsid w:val="001A553C"/>
    <w:rsid w:val="001A5E9E"/>
    <w:rsid w:val="001A67D1"/>
    <w:rsid w:val="001A7BEA"/>
    <w:rsid w:val="001B0B41"/>
    <w:rsid w:val="001B0B81"/>
    <w:rsid w:val="001B0F58"/>
    <w:rsid w:val="001B128F"/>
    <w:rsid w:val="001B13DF"/>
    <w:rsid w:val="001B18E7"/>
    <w:rsid w:val="001B1E27"/>
    <w:rsid w:val="001B3774"/>
    <w:rsid w:val="001B451F"/>
    <w:rsid w:val="001B592C"/>
    <w:rsid w:val="001B6279"/>
    <w:rsid w:val="001C0184"/>
    <w:rsid w:val="001C0653"/>
    <w:rsid w:val="001C22EA"/>
    <w:rsid w:val="001C2B61"/>
    <w:rsid w:val="001C3FF5"/>
    <w:rsid w:val="001C4CF6"/>
    <w:rsid w:val="001C543A"/>
    <w:rsid w:val="001C5B57"/>
    <w:rsid w:val="001C615D"/>
    <w:rsid w:val="001C6978"/>
    <w:rsid w:val="001C75C8"/>
    <w:rsid w:val="001C7E42"/>
    <w:rsid w:val="001D00FF"/>
    <w:rsid w:val="001D3DD9"/>
    <w:rsid w:val="001D56DF"/>
    <w:rsid w:val="001D69C3"/>
    <w:rsid w:val="001D6BAD"/>
    <w:rsid w:val="001D721F"/>
    <w:rsid w:val="001D77FD"/>
    <w:rsid w:val="001E1295"/>
    <w:rsid w:val="001E1DEC"/>
    <w:rsid w:val="001E24CC"/>
    <w:rsid w:val="001E2B4E"/>
    <w:rsid w:val="001E3922"/>
    <w:rsid w:val="001E42B8"/>
    <w:rsid w:val="001E45EE"/>
    <w:rsid w:val="001E58F9"/>
    <w:rsid w:val="001E6C89"/>
    <w:rsid w:val="001F048B"/>
    <w:rsid w:val="001F11D6"/>
    <w:rsid w:val="001F1787"/>
    <w:rsid w:val="001F1D9F"/>
    <w:rsid w:val="001F2470"/>
    <w:rsid w:val="001F25BE"/>
    <w:rsid w:val="001F30FC"/>
    <w:rsid w:val="001F3B0F"/>
    <w:rsid w:val="001F5588"/>
    <w:rsid w:val="001F5B11"/>
    <w:rsid w:val="001F67A3"/>
    <w:rsid w:val="001F6E46"/>
    <w:rsid w:val="001F7A35"/>
    <w:rsid w:val="001F7C27"/>
    <w:rsid w:val="001F7FDC"/>
    <w:rsid w:val="0020069B"/>
    <w:rsid w:val="00200708"/>
    <w:rsid w:val="002010AD"/>
    <w:rsid w:val="00201C81"/>
    <w:rsid w:val="00201F56"/>
    <w:rsid w:val="0020211D"/>
    <w:rsid w:val="00203023"/>
    <w:rsid w:val="00204F3A"/>
    <w:rsid w:val="002052EF"/>
    <w:rsid w:val="002057D8"/>
    <w:rsid w:val="00205C61"/>
    <w:rsid w:val="002128B8"/>
    <w:rsid w:val="00212B42"/>
    <w:rsid w:val="00212BF3"/>
    <w:rsid w:val="00212C3B"/>
    <w:rsid w:val="00213EBC"/>
    <w:rsid w:val="0021447A"/>
    <w:rsid w:val="00214B14"/>
    <w:rsid w:val="00215042"/>
    <w:rsid w:val="00216707"/>
    <w:rsid w:val="00216B1C"/>
    <w:rsid w:val="00217A98"/>
    <w:rsid w:val="002203C1"/>
    <w:rsid w:val="0022140A"/>
    <w:rsid w:val="002223E3"/>
    <w:rsid w:val="0022331D"/>
    <w:rsid w:val="00224C81"/>
    <w:rsid w:val="00225974"/>
    <w:rsid w:val="002264C4"/>
    <w:rsid w:val="0023014B"/>
    <w:rsid w:val="00233047"/>
    <w:rsid w:val="0023307E"/>
    <w:rsid w:val="002340C3"/>
    <w:rsid w:val="00234155"/>
    <w:rsid w:val="00234B1A"/>
    <w:rsid w:val="00234F84"/>
    <w:rsid w:val="00235023"/>
    <w:rsid w:val="0023511D"/>
    <w:rsid w:val="002351DD"/>
    <w:rsid w:val="002357E3"/>
    <w:rsid w:val="002358FB"/>
    <w:rsid w:val="00236369"/>
    <w:rsid w:val="002369FF"/>
    <w:rsid w:val="00241C97"/>
    <w:rsid w:val="002428B9"/>
    <w:rsid w:val="00243629"/>
    <w:rsid w:val="0024396E"/>
    <w:rsid w:val="00243B97"/>
    <w:rsid w:val="00243E69"/>
    <w:rsid w:val="00243E84"/>
    <w:rsid w:val="00243FA4"/>
    <w:rsid w:val="002444E9"/>
    <w:rsid w:val="00244F8C"/>
    <w:rsid w:val="00244FD4"/>
    <w:rsid w:val="00245046"/>
    <w:rsid w:val="00245742"/>
    <w:rsid w:val="00246480"/>
    <w:rsid w:val="00247DD3"/>
    <w:rsid w:val="002503BF"/>
    <w:rsid w:val="002504D7"/>
    <w:rsid w:val="00250707"/>
    <w:rsid w:val="00250CAC"/>
    <w:rsid w:val="00251584"/>
    <w:rsid w:val="00251591"/>
    <w:rsid w:val="00251677"/>
    <w:rsid w:val="0025431E"/>
    <w:rsid w:val="00254527"/>
    <w:rsid w:val="00256C70"/>
    <w:rsid w:val="00256FC2"/>
    <w:rsid w:val="0026015B"/>
    <w:rsid w:val="002603EE"/>
    <w:rsid w:val="00260E31"/>
    <w:rsid w:val="0026134F"/>
    <w:rsid w:val="00261A24"/>
    <w:rsid w:val="00263E6F"/>
    <w:rsid w:val="00264A22"/>
    <w:rsid w:val="0026517D"/>
    <w:rsid w:val="00272FDA"/>
    <w:rsid w:val="00273689"/>
    <w:rsid w:val="0027390A"/>
    <w:rsid w:val="00273CB7"/>
    <w:rsid w:val="002745C1"/>
    <w:rsid w:val="002749E9"/>
    <w:rsid w:val="00274DF2"/>
    <w:rsid w:val="00277BF8"/>
    <w:rsid w:val="00277E1C"/>
    <w:rsid w:val="00280775"/>
    <w:rsid w:val="0028297E"/>
    <w:rsid w:val="0028330F"/>
    <w:rsid w:val="00283E03"/>
    <w:rsid w:val="00283E85"/>
    <w:rsid w:val="00284452"/>
    <w:rsid w:val="00284AA4"/>
    <w:rsid w:val="00284DC6"/>
    <w:rsid w:val="00284F19"/>
    <w:rsid w:val="00285AD6"/>
    <w:rsid w:val="00286400"/>
    <w:rsid w:val="002905ED"/>
    <w:rsid w:val="002905F6"/>
    <w:rsid w:val="00291469"/>
    <w:rsid w:val="00291D1B"/>
    <w:rsid w:val="00292391"/>
    <w:rsid w:val="00293079"/>
    <w:rsid w:val="002943D6"/>
    <w:rsid w:val="00295444"/>
    <w:rsid w:val="00295FBB"/>
    <w:rsid w:val="002960AE"/>
    <w:rsid w:val="002A04AD"/>
    <w:rsid w:val="002A1404"/>
    <w:rsid w:val="002A1764"/>
    <w:rsid w:val="002A1A17"/>
    <w:rsid w:val="002A1C1D"/>
    <w:rsid w:val="002A4B86"/>
    <w:rsid w:val="002A5C82"/>
    <w:rsid w:val="002B0215"/>
    <w:rsid w:val="002B03C0"/>
    <w:rsid w:val="002B045E"/>
    <w:rsid w:val="002B060F"/>
    <w:rsid w:val="002B0FF1"/>
    <w:rsid w:val="002B1287"/>
    <w:rsid w:val="002B2206"/>
    <w:rsid w:val="002B2601"/>
    <w:rsid w:val="002B286D"/>
    <w:rsid w:val="002B3A26"/>
    <w:rsid w:val="002B41FA"/>
    <w:rsid w:val="002B4AE0"/>
    <w:rsid w:val="002B707E"/>
    <w:rsid w:val="002B76F4"/>
    <w:rsid w:val="002C0E24"/>
    <w:rsid w:val="002C0EA0"/>
    <w:rsid w:val="002C1566"/>
    <w:rsid w:val="002C1A4E"/>
    <w:rsid w:val="002C1F25"/>
    <w:rsid w:val="002C3951"/>
    <w:rsid w:val="002C6406"/>
    <w:rsid w:val="002C6F34"/>
    <w:rsid w:val="002C7BA4"/>
    <w:rsid w:val="002D047D"/>
    <w:rsid w:val="002D0DC7"/>
    <w:rsid w:val="002D1BF9"/>
    <w:rsid w:val="002D239B"/>
    <w:rsid w:val="002D4621"/>
    <w:rsid w:val="002D53B0"/>
    <w:rsid w:val="002D63E1"/>
    <w:rsid w:val="002D65AC"/>
    <w:rsid w:val="002D6936"/>
    <w:rsid w:val="002D73AE"/>
    <w:rsid w:val="002D756A"/>
    <w:rsid w:val="002E052A"/>
    <w:rsid w:val="002E0A47"/>
    <w:rsid w:val="002E21FA"/>
    <w:rsid w:val="002E2604"/>
    <w:rsid w:val="002E3E03"/>
    <w:rsid w:val="002E412A"/>
    <w:rsid w:val="002E5D1E"/>
    <w:rsid w:val="002E5F0A"/>
    <w:rsid w:val="002E7429"/>
    <w:rsid w:val="002E7A6A"/>
    <w:rsid w:val="002F0492"/>
    <w:rsid w:val="002F12DA"/>
    <w:rsid w:val="002F2418"/>
    <w:rsid w:val="002F3B76"/>
    <w:rsid w:val="002F47D6"/>
    <w:rsid w:val="002F60FB"/>
    <w:rsid w:val="002F6AE9"/>
    <w:rsid w:val="002F7007"/>
    <w:rsid w:val="002F70E4"/>
    <w:rsid w:val="002F77D2"/>
    <w:rsid w:val="003016A6"/>
    <w:rsid w:val="003026C2"/>
    <w:rsid w:val="00302B3F"/>
    <w:rsid w:val="00302D05"/>
    <w:rsid w:val="00302D2D"/>
    <w:rsid w:val="00302DAB"/>
    <w:rsid w:val="00303235"/>
    <w:rsid w:val="003033CD"/>
    <w:rsid w:val="00305063"/>
    <w:rsid w:val="003055E5"/>
    <w:rsid w:val="00307EF7"/>
    <w:rsid w:val="00310FEF"/>
    <w:rsid w:val="00312FDC"/>
    <w:rsid w:val="00313C2E"/>
    <w:rsid w:val="003151A8"/>
    <w:rsid w:val="00316708"/>
    <w:rsid w:val="00317B57"/>
    <w:rsid w:val="00317DB0"/>
    <w:rsid w:val="00320ED6"/>
    <w:rsid w:val="00321C67"/>
    <w:rsid w:val="0032224A"/>
    <w:rsid w:val="00323AD8"/>
    <w:rsid w:val="003241FD"/>
    <w:rsid w:val="00325276"/>
    <w:rsid w:val="00326295"/>
    <w:rsid w:val="003267FF"/>
    <w:rsid w:val="00326E4B"/>
    <w:rsid w:val="0033178E"/>
    <w:rsid w:val="003327F6"/>
    <w:rsid w:val="00333DDB"/>
    <w:rsid w:val="00334304"/>
    <w:rsid w:val="00334800"/>
    <w:rsid w:val="00335231"/>
    <w:rsid w:val="003354B5"/>
    <w:rsid w:val="003364CE"/>
    <w:rsid w:val="003365AF"/>
    <w:rsid w:val="003379EB"/>
    <w:rsid w:val="00337B26"/>
    <w:rsid w:val="00337D2F"/>
    <w:rsid w:val="00337DE9"/>
    <w:rsid w:val="00340C09"/>
    <w:rsid w:val="0034252B"/>
    <w:rsid w:val="00343A18"/>
    <w:rsid w:val="00343C61"/>
    <w:rsid w:val="003442BA"/>
    <w:rsid w:val="00345887"/>
    <w:rsid w:val="00345900"/>
    <w:rsid w:val="00345B23"/>
    <w:rsid w:val="00345F0B"/>
    <w:rsid w:val="00347DF6"/>
    <w:rsid w:val="00350061"/>
    <w:rsid w:val="003508B2"/>
    <w:rsid w:val="00352E7C"/>
    <w:rsid w:val="00353620"/>
    <w:rsid w:val="00353A1C"/>
    <w:rsid w:val="0035515C"/>
    <w:rsid w:val="00355542"/>
    <w:rsid w:val="00355E47"/>
    <w:rsid w:val="00356781"/>
    <w:rsid w:val="00356DC8"/>
    <w:rsid w:val="003579BC"/>
    <w:rsid w:val="00357A41"/>
    <w:rsid w:val="00361B74"/>
    <w:rsid w:val="00361C98"/>
    <w:rsid w:val="00362ED0"/>
    <w:rsid w:val="0036366C"/>
    <w:rsid w:val="00364552"/>
    <w:rsid w:val="00365124"/>
    <w:rsid w:val="00366999"/>
    <w:rsid w:val="00366BF9"/>
    <w:rsid w:val="00366EB6"/>
    <w:rsid w:val="00371E5C"/>
    <w:rsid w:val="003728C4"/>
    <w:rsid w:val="00373BF0"/>
    <w:rsid w:val="00375E3F"/>
    <w:rsid w:val="00375F97"/>
    <w:rsid w:val="00377C27"/>
    <w:rsid w:val="00381295"/>
    <w:rsid w:val="00381CCD"/>
    <w:rsid w:val="00381D6D"/>
    <w:rsid w:val="00382201"/>
    <w:rsid w:val="00382485"/>
    <w:rsid w:val="00382EAF"/>
    <w:rsid w:val="00383C42"/>
    <w:rsid w:val="003864E1"/>
    <w:rsid w:val="0038701E"/>
    <w:rsid w:val="0039047B"/>
    <w:rsid w:val="003904F4"/>
    <w:rsid w:val="00391AF6"/>
    <w:rsid w:val="00391ED3"/>
    <w:rsid w:val="00392CEF"/>
    <w:rsid w:val="00394337"/>
    <w:rsid w:val="00396638"/>
    <w:rsid w:val="00396F73"/>
    <w:rsid w:val="0039788E"/>
    <w:rsid w:val="003A129C"/>
    <w:rsid w:val="003A3115"/>
    <w:rsid w:val="003A34CF"/>
    <w:rsid w:val="003A39F3"/>
    <w:rsid w:val="003A3A8B"/>
    <w:rsid w:val="003A5B55"/>
    <w:rsid w:val="003A5FE8"/>
    <w:rsid w:val="003A6432"/>
    <w:rsid w:val="003A67C3"/>
    <w:rsid w:val="003A6A27"/>
    <w:rsid w:val="003A7BD6"/>
    <w:rsid w:val="003B21CC"/>
    <w:rsid w:val="003B4427"/>
    <w:rsid w:val="003B47F3"/>
    <w:rsid w:val="003B5EF3"/>
    <w:rsid w:val="003B5FCF"/>
    <w:rsid w:val="003B7B52"/>
    <w:rsid w:val="003C100A"/>
    <w:rsid w:val="003C164C"/>
    <w:rsid w:val="003C196E"/>
    <w:rsid w:val="003C234F"/>
    <w:rsid w:val="003C2D77"/>
    <w:rsid w:val="003C441C"/>
    <w:rsid w:val="003C5A43"/>
    <w:rsid w:val="003C6896"/>
    <w:rsid w:val="003D00F0"/>
    <w:rsid w:val="003D18C4"/>
    <w:rsid w:val="003D1E72"/>
    <w:rsid w:val="003D2800"/>
    <w:rsid w:val="003D355E"/>
    <w:rsid w:val="003D3F2E"/>
    <w:rsid w:val="003D44A3"/>
    <w:rsid w:val="003D5524"/>
    <w:rsid w:val="003D602F"/>
    <w:rsid w:val="003D6321"/>
    <w:rsid w:val="003D7DD2"/>
    <w:rsid w:val="003E05AE"/>
    <w:rsid w:val="003E0AA4"/>
    <w:rsid w:val="003E207B"/>
    <w:rsid w:val="003E2266"/>
    <w:rsid w:val="003E2758"/>
    <w:rsid w:val="003E309A"/>
    <w:rsid w:val="003E31BF"/>
    <w:rsid w:val="003E31F5"/>
    <w:rsid w:val="003E3278"/>
    <w:rsid w:val="003E4629"/>
    <w:rsid w:val="003E50A0"/>
    <w:rsid w:val="003E59D2"/>
    <w:rsid w:val="003E6388"/>
    <w:rsid w:val="003E7369"/>
    <w:rsid w:val="003E7CBD"/>
    <w:rsid w:val="003F1B8C"/>
    <w:rsid w:val="003F261C"/>
    <w:rsid w:val="003F3B91"/>
    <w:rsid w:val="003F51CC"/>
    <w:rsid w:val="003F59FA"/>
    <w:rsid w:val="003F5E22"/>
    <w:rsid w:val="003F6220"/>
    <w:rsid w:val="003F63C4"/>
    <w:rsid w:val="003F64CD"/>
    <w:rsid w:val="003F67C4"/>
    <w:rsid w:val="003F779B"/>
    <w:rsid w:val="003F787D"/>
    <w:rsid w:val="003F7D96"/>
    <w:rsid w:val="0040003F"/>
    <w:rsid w:val="00400729"/>
    <w:rsid w:val="004013CC"/>
    <w:rsid w:val="0040186C"/>
    <w:rsid w:val="00403B1B"/>
    <w:rsid w:val="00403C96"/>
    <w:rsid w:val="00406299"/>
    <w:rsid w:val="00410C6F"/>
    <w:rsid w:val="00411579"/>
    <w:rsid w:val="00411B64"/>
    <w:rsid w:val="00412A2F"/>
    <w:rsid w:val="00412E37"/>
    <w:rsid w:val="00412E3A"/>
    <w:rsid w:val="004136BD"/>
    <w:rsid w:val="0041374F"/>
    <w:rsid w:val="00413EB9"/>
    <w:rsid w:val="00415B30"/>
    <w:rsid w:val="00416FF2"/>
    <w:rsid w:val="0042038F"/>
    <w:rsid w:val="00421C0D"/>
    <w:rsid w:val="00425260"/>
    <w:rsid w:val="004254D2"/>
    <w:rsid w:val="00425C74"/>
    <w:rsid w:val="00425F52"/>
    <w:rsid w:val="00426B15"/>
    <w:rsid w:val="00426FB9"/>
    <w:rsid w:val="00427484"/>
    <w:rsid w:val="0043137B"/>
    <w:rsid w:val="00433BEA"/>
    <w:rsid w:val="0043404F"/>
    <w:rsid w:val="0043458F"/>
    <w:rsid w:val="00435178"/>
    <w:rsid w:val="004352A9"/>
    <w:rsid w:val="00436389"/>
    <w:rsid w:val="00440830"/>
    <w:rsid w:val="00441A50"/>
    <w:rsid w:val="00441D51"/>
    <w:rsid w:val="00442E1C"/>
    <w:rsid w:val="00442E32"/>
    <w:rsid w:val="00445279"/>
    <w:rsid w:val="004506F8"/>
    <w:rsid w:val="00451871"/>
    <w:rsid w:val="00451CE1"/>
    <w:rsid w:val="00452799"/>
    <w:rsid w:val="0045285B"/>
    <w:rsid w:val="00452E97"/>
    <w:rsid w:val="004536BA"/>
    <w:rsid w:val="00453CA2"/>
    <w:rsid w:val="0045499E"/>
    <w:rsid w:val="00454BED"/>
    <w:rsid w:val="00454FDB"/>
    <w:rsid w:val="004556D0"/>
    <w:rsid w:val="004569DC"/>
    <w:rsid w:val="00456B60"/>
    <w:rsid w:val="00456FFD"/>
    <w:rsid w:val="0046109C"/>
    <w:rsid w:val="00461A18"/>
    <w:rsid w:val="00461E26"/>
    <w:rsid w:val="00462E80"/>
    <w:rsid w:val="004655AD"/>
    <w:rsid w:val="00465635"/>
    <w:rsid w:val="004663CC"/>
    <w:rsid w:val="0046656E"/>
    <w:rsid w:val="00466749"/>
    <w:rsid w:val="00471825"/>
    <w:rsid w:val="00472B06"/>
    <w:rsid w:val="0047323C"/>
    <w:rsid w:val="004738E8"/>
    <w:rsid w:val="00473FB1"/>
    <w:rsid w:val="00474168"/>
    <w:rsid w:val="0047512F"/>
    <w:rsid w:val="00475E68"/>
    <w:rsid w:val="004764F0"/>
    <w:rsid w:val="004811EC"/>
    <w:rsid w:val="0048153D"/>
    <w:rsid w:val="00481B2A"/>
    <w:rsid w:val="00484FA9"/>
    <w:rsid w:val="00485BCF"/>
    <w:rsid w:val="004860B3"/>
    <w:rsid w:val="004868C6"/>
    <w:rsid w:val="0048740C"/>
    <w:rsid w:val="004915C1"/>
    <w:rsid w:val="00492566"/>
    <w:rsid w:val="00493325"/>
    <w:rsid w:val="00493CEF"/>
    <w:rsid w:val="00493D19"/>
    <w:rsid w:val="0049475F"/>
    <w:rsid w:val="00494880"/>
    <w:rsid w:val="0049531E"/>
    <w:rsid w:val="004953FF"/>
    <w:rsid w:val="004956BC"/>
    <w:rsid w:val="00495896"/>
    <w:rsid w:val="004962ED"/>
    <w:rsid w:val="00496BFC"/>
    <w:rsid w:val="00496E31"/>
    <w:rsid w:val="00497242"/>
    <w:rsid w:val="00497DBD"/>
    <w:rsid w:val="004A0C18"/>
    <w:rsid w:val="004A379C"/>
    <w:rsid w:val="004A396D"/>
    <w:rsid w:val="004A3975"/>
    <w:rsid w:val="004A40F5"/>
    <w:rsid w:val="004A4FB9"/>
    <w:rsid w:val="004A6D2F"/>
    <w:rsid w:val="004A7694"/>
    <w:rsid w:val="004A7EA0"/>
    <w:rsid w:val="004B0968"/>
    <w:rsid w:val="004B0A0D"/>
    <w:rsid w:val="004B0E3F"/>
    <w:rsid w:val="004B1484"/>
    <w:rsid w:val="004B1EBA"/>
    <w:rsid w:val="004B256C"/>
    <w:rsid w:val="004B3820"/>
    <w:rsid w:val="004B51F4"/>
    <w:rsid w:val="004B5BAC"/>
    <w:rsid w:val="004B65BE"/>
    <w:rsid w:val="004B6D12"/>
    <w:rsid w:val="004C2E26"/>
    <w:rsid w:val="004C3211"/>
    <w:rsid w:val="004C44D8"/>
    <w:rsid w:val="004C596A"/>
    <w:rsid w:val="004C5B07"/>
    <w:rsid w:val="004C6A65"/>
    <w:rsid w:val="004C7E66"/>
    <w:rsid w:val="004D02F9"/>
    <w:rsid w:val="004D0A27"/>
    <w:rsid w:val="004D0FCC"/>
    <w:rsid w:val="004D1610"/>
    <w:rsid w:val="004D1676"/>
    <w:rsid w:val="004D3696"/>
    <w:rsid w:val="004D4B75"/>
    <w:rsid w:val="004D4E56"/>
    <w:rsid w:val="004D4E5F"/>
    <w:rsid w:val="004D695B"/>
    <w:rsid w:val="004D7366"/>
    <w:rsid w:val="004D759C"/>
    <w:rsid w:val="004D77A9"/>
    <w:rsid w:val="004D7C74"/>
    <w:rsid w:val="004E0420"/>
    <w:rsid w:val="004E226F"/>
    <w:rsid w:val="004E3487"/>
    <w:rsid w:val="004E530A"/>
    <w:rsid w:val="004E74A5"/>
    <w:rsid w:val="004E7D19"/>
    <w:rsid w:val="004F1C07"/>
    <w:rsid w:val="004F353F"/>
    <w:rsid w:val="004F4478"/>
    <w:rsid w:val="004F4666"/>
    <w:rsid w:val="004F63EF"/>
    <w:rsid w:val="004F63F7"/>
    <w:rsid w:val="004F6763"/>
    <w:rsid w:val="0050094F"/>
    <w:rsid w:val="005019B9"/>
    <w:rsid w:val="0050235D"/>
    <w:rsid w:val="0050248C"/>
    <w:rsid w:val="00502644"/>
    <w:rsid w:val="005032A7"/>
    <w:rsid w:val="005032E6"/>
    <w:rsid w:val="005037C9"/>
    <w:rsid w:val="005056B2"/>
    <w:rsid w:val="00505BBA"/>
    <w:rsid w:val="00506361"/>
    <w:rsid w:val="00506930"/>
    <w:rsid w:val="00507680"/>
    <w:rsid w:val="00510915"/>
    <w:rsid w:val="005109D3"/>
    <w:rsid w:val="0051199B"/>
    <w:rsid w:val="00511BCA"/>
    <w:rsid w:val="00512442"/>
    <w:rsid w:val="00513FB4"/>
    <w:rsid w:val="005142E9"/>
    <w:rsid w:val="00514677"/>
    <w:rsid w:val="00516C5F"/>
    <w:rsid w:val="0051793A"/>
    <w:rsid w:val="0052072D"/>
    <w:rsid w:val="00520D87"/>
    <w:rsid w:val="00523D61"/>
    <w:rsid w:val="00525847"/>
    <w:rsid w:val="0052673A"/>
    <w:rsid w:val="00526965"/>
    <w:rsid w:val="00526EA6"/>
    <w:rsid w:val="00531D2B"/>
    <w:rsid w:val="00531EE7"/>
    <w:rsid w:val="00533383"/>
    <w:rsid w:val="00533651"/>
    <w:rsid w:val="00534ACA"/>
    <w:rsid w:val="00535598"/>
    <w:rsid w:val="005355E0"/>
    <w:rsid w:val="005366CB"/>
    <w:rsid w:val="00536AE2"/>
    <w:rsid w:val="00537E85"/>
    <w:rsid w:val="00537E8D"/>
    <w:rsid w:val="0054087B"/>
    <w:rsid w:val="00540FE7"/>
    <w:rsid w:val="00541091"/>
    <w:rsid w:val="00541AC5"/>
    <w:rsid w:val="0054270B"/>
    <w:rsid w:val="00542B96"/>
    <w:rsid w:val="0054376A"/>
    <w:rsid w:val="0054394C"/>
    <w:rsid w:val="005444D9"/>
    <w:rsid w:val="00544C0B"/>
    <w:rsid w:val="005463EA"/>
    <w:rsid w:val="005469AD"/>
    <w:rsid w:val="00546C98"/>
    <w:rsid w:val="00547352"/>
    <w:rsid w:val="005473B7"/>
    <w:rsid w:val="00550938"/>
    <w:rsid w:val="00551434"/>
    <w:rsid w:val="005521FC"/>
    <w:rsid w:val="00553235"/>
    <w:rsid w:val="00554182"/>
    <w:rsid w:val="00554764"/>
    <w:rsid w:val="005559A4"/>
    <w:rsid w:val="00556E45"/>
    <w:rsid w:val="0055730C"/>
    <w:rsid w:val="00560198"/>
    <w:rsid w:val="00561941"/>
    <w:rsid w:val="005620D8"/>
    <w:rsid w:val="005628F2"/>
    <w:rsid w:val="00566487"/>
    <w:rsid w:val="00566530"/>
    <w:rsid w:val="005666E6"/>
    <w:rsid w:val="00567877"/>
    <w:rsid w:val="0057141E"/>
    <w:rsid w:val="005716FD"/>
    <w:rsid w:val="00571C72"/>
    <w:rsid w:val="005730C9"/>
    <w:rsid w:val="00573926"/>
    <w:rsid w:val="00577190"/>
    <w:rsid w:val="00577451"/>
    <w:rsid w:val="005777C6"/>
    <w:rsid w:val="00580341"/>
    <w:rsid w:val="00580915"/>
    <w:rsid w:val="00580EC3"/>
    <w:rsid w:val="0058184D"/>
    <w:rsid w:val="00581B10"/>
    <w:rsid w:val="00581E02"/>
    <w:rsid w:val="00582F90"/>
    <w:rsid w:val="00583B12"/>
    <w:rsid w:val="00584274"/>
    <w:rsid w:val="005845BE"/>
    <w:rsid w:val="00586382"/>
    <w:rsid w:val="005864B8"/>
    <w:rsid w:val="005871AB"/>
    <w:rsid w:val="00587A52"/>
    <w:rsid w:val="005912FE"/>
    <w:rsid w:val="005915E1"/>
    <w:rsid w:val="00591DCF"/>
    <w:rsid w:val="005920A2"/>
    <w:rsid w:val="00592768"/>
    <w:rsid w:val="00592F36"/>
    <w:rsid w:val="00593B04"/>
    <w:rsid w:val="0059482C"/>
    <w:rsid w:val="0059494E"/>
    <w:rsid w:val="00595AE8"/>
    <w:rsid w:val="00597D2F"/>
    <w:rsid w:val="005A0523"/>
    <w:rsid w:val="005A0DA7"/>
    <w:rsid w:val="005A23C8"/>
    <w:rsid w:val="005A2859"/>
    <w:rsid w:val="005A2E82"/>
    <w:rsid w:val="005A3D2E"/>
    <w:rsid w:val="005A4133"/>
    <w:rsid w:val="005A43E0"/>
    <w:rsid w:val="005A53E8"/>
    <w:rsid w:val="005A5C9B"/>
    <w:rsid w:val="005A5F87"/>
    <w:rsid w:val="005A61F3"/>
    <w:rsid w:val="005B0D2C"/>
    <w:rsid w:val="005B1917"/>
    <w:rsid w:val="005B3FA0"/>
    <w:rsid w:val="005B4BDC"/>
    <w:rsid w:val="005B5783"/>
    <w:rsid w:val="005B5E18"/>
    <w:rsid w:val="005B6114"/>
    <w:rsid w:val="005B6210"/>
    <w:rsid w:val="005B66FF"/>
    <w:rsid w:val="005B69B5"/>
    <w:rsid w:val="005C2499"/>
    <w:rsid w:val="005D0F45"/>
    <w:rsid w:val="005D1120"/>
    <w:rsid w:val="005D130B"/>
    <w:rsid w:val="005D1402"/>
    <w:rsid w:val="005D1734"/>
    <w:rsid w:val="005D1BEF"/>
    <w:rsid w:val="005D2025"/>
    <w:rsid w:val="005D219C"/>
    <w:rsid w:val="005D2780"/>
    <w:rsid w:val="005D311C"/>
    <w:rsid w:val="005D3626"/>
    <w:rsid w:val="005D56E8"/>
    <w:rsid w:val="005D5CBF"/>
    <w:rsid w:val="005D5DEF"/>
    <w:rsid w:val="005D684D"/>
    <w:rsid w:val="005D6E9E"/>
    <w:rsid w:val="005D7198"/>
    <w:rsid w:val="005D7E2E"/>
    <w:rsid w:val="005E216B"/>
    <w:rsid w:val="005E364D"/>
    <w:rsid w:val="005E3AE3"/>
    <w:rsid w:val="005E48B7"/>
    <w:rsid w:val="005E4FCC"/>
    <w:rsid w:val="005E51E3"/>
    <w:rsid w:val="005E5E05"/>
    <w:rsid w:val="005E69FF"/>
    <w:rsid w:val="005F0A56"/>
    <w:rsid w:val="005F1C41"/>
    <w:rsid w:val="005F467D"/>
    <w:rsid w:val="005F4E2A"/>
    <w:rsid w:val="005F5E42"/>
    <w:rsid w:val="00600689"/>
    <w:rsid w:val="00601420"/>
    <w:rsid w:val="006021AE"/>
    <w:rsid w:val="0060268F"/>
    <w:rsid w:val="00603515"/>
    <w:rsid w:val="00603AFE"/>
    <w:rsid w:val="00603F12"/>
    <w:rsid w:val="00604AF9"/>
    <w:rsid w:val="006061A1"/>
    <w:rsid w:val="0060629F"/>
    <w:rsid w:val="006063B1"/>
    <w:rsid w:val="00606755"/>
    <w:rsid w:val="006068DB"/>
    <w:rsid w:val="00606EFF"/>
    <w:rsid w:val="0060742E"/>
    <w:rsid w:val="006105DA"/>
    <w:rsid w:val="006110C1"/>
    <w:rsid w:val="006112B7"/>
    <w:rsid w:val="00611367"/>
    <w:rsid w:val="00611571"/>
    <w:rsid w:val="00613835"/>
    <w:rsid w:val="00613CAC"/>
    <w:rsid w:val="00613EBB"/>
    <w:rsid w:val="00613FBF"/>
    <w:rsid w:val="00614320"/>
    <w:rsid w:val="00614AF6"/>
    <w:rsid w:val="00615384"/>
    <w:rsid w:val="006157F6"/>
    <w:rsid w:val="0061637C"/>
    <w:rsid w:val="00616CE4"/>
    <w:rsid w:val="0061761C"/>
    <w:rsid w:val="00620A69"/>
    <w:rsid w:val="00623355"/>
    <w:rsid w:val="0062373E"/>
    <w:rsid w:val="00626032"/>
    <w:rsid w:val="006307CE"/>
    <w:rsid w:val="0063097A"/>
    <w:rsid w:val="0063256B"/>
    <w:rsid w:val="006345E4"/>
    <w:rsid w:val="00635CA3"/>
    <w:rsid w:val="00636958"/>
    <w:rsid w:val="006375D5"/>
    <w:rsid w:val="006400A1"/>
    <w:rsid w:val="00640763"/>
    <w:rsid w:val="0064237B"/>
    <w:rsid w:val="00643722"/>
    <w:rsid w:val="00643E20"/>
    <w:rsid w:val="0064520B"/>
    <w:rsid w:val="00645296"/>
    <w:rsid w:val="0064530D"/>
    <w:rsid w:val="0064666D"/>
    <w:rsid w:val="0064676F"/>
    <w:rsid w:val="006469D7"/>
    <w:rsid w:val="006471D4"/>
    <w:rsid w:val="006475ED"/>
    <w:rsid w:val="006477AC"/>
    <w:rsid w:val="00647DEA"/>
    <w:rsid w:val="00651B9B"/>
    <w:rsid w:val="006527F0"/>
    <w:rsid w:val="0065302F"/>
    <w:rsid w:val="006531B1"/>
    <w:rsid w:val="00653936"/>
    <w:rsid w:val="00653DC2"/>
    <w:rsid w:val="00654210"/>
    <w:rsid w:val="00655C6F"/>
    <w:rsid w:val="00656093"/>
    <w:rsid w:val="0065679D"/>
    <w:rsid w:val="00660110"/>
    <w:rsid w:val="006616FE"/>
    <w:rsid w:val="006626AE"/>
    <w:rsid w:val="00662885"/>
    <w:rsid w:val="00662DCB"/>
    <w:rsid w:val="0066304A"/>
    <w:rsid w:val="006633CA"/>
    <w:rsid w:val="00663E3A"/>
    <w:rsid w:val="006652B2"/>
    <w:rsid w:val="00665FF7"/>
    <w:rsid w:val="00667CE2"/>
    <w:rsid w:val="0067100D"/>
    <w:rsid w:val="00671EDD"/>
    <w:rsid w:val="00672845"/>
    <w:rsid w:val="00673144"/>
    <w:rsid w:val="006737D5"/>
    <w:rsid w:val="0067403F"/>
    <w:rsid w:val="0067473A"/>
    <w:rsid w:val="0067556A"/>
    <w:rsid w:val="00675E2B"/>
    <w:rsid w:val="0068199C"/>
    <w:rsid w:val="00681BB3"/>
    <w:rsid w:val="006848F9"/>
    <w:rsid w:val="00684CC0"/>
    <w:rsid w:val="00684E85"/>
    <w:rsid w:val="006853D9"/>
    <w:rsid w:val="006863FC"/>
    <w:rsid w:val="00686D34"/>
    <w:rsid w:val="00686DA8"/>
    <w:rsid w:val="006909E6"/>
    <w:rsid w:val="00690DF7"/>
    <w:rsid w:val="006917D8"/>
    <w:rsid w:val="006918BC"/>
    <w:rsid w:val="00691E68"/>
    <w:rsid w:val="0069282A"/>
    <w:rsid w:val="00693055"/>
    <w:rsid w:val="006949AA"/>
    <w:rsid w:val="00696006"/>
    <w:rsid w:val="006969F0"/>
    <w:rsid w:val="006A065A"/>
    <w:rsid w:val="006A0A65"/>
    <w:rsid w:val="006A25AA"/>
    <w:rsid w:val="006A3DED"/>
    <w:rsid w:val="006A4117"/>
    <w:rsid w:val="006A5F5E"/>
    <w:rsid w:val="006A617C"/>
    <w:rsid w:val="006A6313"/>
    <w:rsid w:val="006A7223"/>
    <w:rsid w:val="006A7334"/>
    <w:rsid w:val="006B01B8"/>
    <w:rsid w:val="006B01C7"/>
    <w:rsid w:val="006B05CE"/>
    <w:rsid w:val="006B06DC"/>
    <w:rsid w:val="006B1296"/>
    <w:rsid w:val="006B2EA5"/>
    <w:rsid w:val="006B37A3"/>
    <w:rsid w:val="006B3B6A"/>
    <w:rsid w:val="006B459A"/>
    <w:rsid w:val="006B4693"/>
    <w:rsid w:val="006B5ABD"/>
    <w:rsid w:val="006B5ED3"/>
    <w:rsid w:val="006B7A46"/>
    <w:rsid w:val="006C08DA"/>
    <w:rsid w:val="006C27F4"/>
    <w:rsid w:val="006C2B77"/>
    <w:rsid w:val="006C3C0E"/>
    <w:rsid w:val="006C402A"/>
    <w:rsid w:val="006C5BA5"/>
    <w:rsid w:val="006C5E3A"/>
    <w:rsid w:val="006C60C6"/>
    <w:rsid w:val="006D09EB"/>
    <w:rsid w:val="006D1880"/>
    <w:rsid w:val="006D1C58"/>
    <w:rsid w:val="006D2076"/>
    <w:rsid w:val="006D241E"/>
    <w:rsid w:val="006D2971"/>
    <w:rsid w:val="006D2E1A"/>
    <w:rsid w:val="006D3356"/>
    <w:rsid w:val="006D486C"/>
    <w:rsid w:val="006D51DF"/>
    <w:rsid w:val="006D5A1E"/>
    <w:rsid w:val="006D61F1"/>
    <w:rsid w:val="006D6C51"/>
    <w:rsid w:val="006D707C"/>
    <w:rsid w:val="006D7AF7"/>
    <w:rsid w:val="006E1DBB"/>
    <w:rsid w:val="006E1F07"/>
    <w:rsid w:val="006E29B3"/>
    <w:rsid w:val="006E4CCE"/>
    <w:rsid w:val="006F1DC2"/>
    <w:rsid w:val="006F259D"/>
    <w:rsid w:val="006F31F5"/>
    <w:rsid w:val="006F553E"/>
    <w:rsid w:val="006F731E"/>
    <w:rsid w:val="006F7863"/>
    <w:rsid w:val="006F7C55"/>
    <w:rsid w:val="00702172"/>
    <w:rsid w:val="00702B7B"/>
    <w:rsid w:val="0070376A"/>
    <w:rsid w:val="00704340"/>
    <w:rsid w:val="00706D56"/>
    <w:rsid w:val="00707D31"/>
    <w:rsid w:val="00712E31"/>
    <w:rsid w:val="00712F3F"/>
    <w:rsid w:val="0071380D"/>
    <w:rsid w:val="00713FB3"/>
    <w:rsid w:val="007140FF"/>
    <w:rsid w:val="00714E63"/>
    <w:rsid w:val="0071542E"/>
    <w:rsid w:val="00716739"/>
    <w:rsid w:val="00717912"/>
    <w:rsid w:val="00721310"/>
    <w:rsid w:val="007215C3"/>
    <w:rsid w:val="00721AB6"/>
    <w:rsid w:val="00722898"/>
    <w:rsid w:val="007233D1"/>
    <w:rsid w:val="00724012"/>
    <w:rsid w:val="007254DA"/>
    <w:rsid w:val="00725865"/>
    <w:rsid w:val="00725869"/>
    <w:rsid w:val="00725F0E"/>
    <w:rsid w:val="0072787F"/>
    <w:rsid w:val="00730652"/>
    <w:rsid w:val="00730658"/>
    <w:rsid w:val="007310BC"/>
    <w:rsid w:val="007325F6"/>
    <w:rsid w:val="00732748"/>
    <w:rsid w:val="00732813"/>
    <w:rsid w:val="00732B4E"/>
    <w:rsid w:val="0073455D"/>
    <w:rsid w:val="00734D85"/>
    <w:rsid w:val="007354D3"/>
    <w:rsid w:val="00735C71"/>
    <w:rsid w:val="007373B8"/>
    <w:rsid w:val="00740B97"/>
    <w:rsid w:val="0074112B"/>
    <w:rsid w:val="00744F24"/>
    <w:rsid w:val="007461E2"/>
    <w:rsid w:val="007504CF"/>
    <w:rsid w:val="007508DE"/>
    <w:rsid w:val="00751776"/>
    <w:rsid w:val="007518AD"/>
    <w:rsid w:val="007527AB"/>
    <w:rsid w:val="00753165"/>
    <w:rsid w:val="007536B7"/>
    <w:rsid w:val="0075389D"/>
    <w:rsid w:val="00753C8E"/>
    <w:rsid w:val="00754C48"/>
    <w:rsid w:val="00756F2C"/>
    <w:rsid w:val="00757F89"/>
    <w:rsid w:val="00760436"/>
    <w:rsid w:val="0076082D"/>
    <w:rsid w:val="00761EAD"/>
    <w:rsid w:val="007637B1"/>
    <w:rsid w:val="007639F9"/>
    <w:rsid w:val="00764762"/>
    <w:rsid w:val="00764AB2"/>
    <w:rsid w:val="007679F4"/>
    <w:rsid w:val="007721FC"/>
    <w:rsid w:val="00772A1F"/>
    <w:rsid w:val="00773B3D"/>
    <w:rsid w:val="00774926"/>
    <w:rsid w:val="0077507B"/>
    <w:rsid w:val="0077596F"/>
    <w:rsid w:val="00776C1B"/>
    <w:rsid w:val="007775C6"/>
    <w:rsid w:val="00777D89"/>
    <w:rsid w:val="007821E5"/>
    <w:rsid w:val="00784A38"/>
    <w:rsid w:val="00784AC9"/>
    <w:rsid w:val="00784DC1"/>
    <w:rsid w:val="007860FA"/>
    <w:rsid w:val="007865C1"/>
    <w:rsid w:val="00786AE7"/>
    <w:rsid w:val="00787F14"/>
    <w:rsid w:val="00790353"/>
    <w:rsid w:val="00791AF2"/>
    <w:rsid w:val="007928AF"/>
    <w:rsid w:val="00792AC7"/>
    <w:rsid w:val="007932CB"/>
    <w:rsid w:val="007955D3"/>
    <w:rsid w:val="007968C2"/>
    <w:rsid w:val="00796C81"/>
    <w:rsid w:val="00796F84"/>
    <w:rsid w:val="0079709F"/>
    <w:rsid w:val="0079746E"/>
    <w:rsid w:val="00797472"/>
    <w:rsid w:val="00797854"/>
    <w:rsid w:val="00797B6F"/>
    <w:rsid w:val="007A0662"/>
    <w:rsid w:val="007A2C31"/>
    <w:rsid w:val="007A3384"/>
    <w:rsid w:val="007A6AF5"/>
    <w:rsid w:val="007A7929"/>
    <w:rsid w:val="007A7A09"/>
    <w:rsid w:val="007A7B07"/>
    <w:rsid w:val="007A7B63"/>
    <w:rsid w:val="007B06A1"/>
    <w:rsid w:val="007B0EC1"/>
    <w:rsid w:val="007B0FA9"/>
    <w:rsid w:val="007B1240"/>
    <w:rsid w:val="007B196C"/>
    <w:rsid w:val="007B1C20"/>
    <w:rsid w:val="007B27BB"/>
    <w:rsid w:val="007B3DEF"/>
    <w:rsid w:val="007B46DC"/>
    <w:rsid w:val="007B4847"/>
    <w:rsid w:val="007B49F6"/>
    <w:rsid w:val="007B5FCE"/>
    <w:rsid w:val="007C0414"/>
    <w:rsid w:val="007C0B29"/>
    <w:rsid w:val="007C2E3C"/>
    <w:rsid w:val="007C32BD"/>
    <w:rsid w:val="007C48AC"/>
    <w:rsid w:val="007C562D"/>
    <w:rsid w:val="007C56AE"/>
    <w:rsid w:val="007C5935"/>
    <w:rsid w:val="007C7827"/>
    <w:rsid w:val="007D03F9"/>
    <w:rsid w:val="007D0D2B"/>
    <w:rsid w:val="007D13B3"/>
    <w:rsid w:val="007D19AF"/>
    <w:rsid w:val="007D1F70"/>
    <w:rsid w:val="007D22EE"/>
    <w:rsid w:val="007D28E9"/>
    <w:rsid w:val="007D32C2"/>
    <w:rsid w:val="007D420B"/>
    <w:rsid w:val="007D5DF3"/>
    <w:rsid w:val="007D674D"/>
    <w:rsid w:val="007D76EC"/>
    <w:rsid w:val="007D77A5"/>
    <w:rsid w:val="007E0F94"/>
    <w:rsid w:val="007E1FF7"/>
    <w:rsid w:val="007E2972"/>
    <w:rsid w:val="007E3EFA"/>
    <w:rsid w:val="007E49C7"/>
    <w:rsid w:val="007E4C3F"/>
    <w:rsid w:val="007E4DE7"/>
    <w:rsid w:val="007E576C"/>
    <w:rsid w:val="007E5E09"/>
    <w:rsid w:val="007E65E6"/>
    <w:rsid w:val="007E6633"/>
    <w:rsid w:val="007E67A5"/>
    <w:rsid w:val="007E6EBF"/>
    <w:rsid w:val="007E7CB1"/>
    <w:rsid w:val="007F1268"/>
    <w:rsid w:val="007F17E9"/>
    <w:rsid w:val="007F2223"/>
    <w:rsid w:val="007F2C4D"/>
    <w:rsid w:val="007F2E6A"/>
    <w:rsid w:val="007F46B6"/>
    <w:rsid w:val="007F4A1C"/>
    <w:rsid w:val="007F4F0E"/>
    <w:rsid w:val="007F6612"/>
    <w:rsid w:val="007F717C"/>
    <w:rsid w:val="007F78CA"/>
    <w:rsid w:val="00800437"/>
    <w:rsid w:val="008007AC"/>
    <w:rsid w:val="0080212A"/>
    <w:rsid w:val="00802942"/>
    <w:rsid w:val="00802D52"/>
    <w:rsid w:val="008053E9"/>
    <w:rsid w:val="00805AC3"/>
    <w:rsid w:val="00805ED4"/>
    <w:rsid w:val="0080768C"/>
    <w:rsid w:val="008120B8"/>
    <w:rsid w:val="008126BB"/>
    <w:rsid w:val="0081302E"/>
    <w:rsid w:val="00813C1D"/>
    <w:rsid w:val="00813F7C"/>
    <w:rsid w:val="008166B6"/>
    <w:rsid w:val="00816A69"/>
    <w:rsid w:val="00816B89"/>
    <w:rsid w:val="008175F2"/>
    <w:rsid w:val="00817E0F"/>
    <w:rsid w:val="00817F9D"/>
    <w:rsid w:val="00820484"/>
    <w:rsid w:val="00820B1B"/>
    <w:rsid w:val="00820B5E"/>
    <w:rsid w:val="008213DB"/>
    <w:rsid w:val="00821E3E"/>
    <w:rsid w:val="00821F55"/>
    <w:rsid w:val="00822450"/>
    <w:rsid w:val="008232BF"/>
    <w:rsid w:val="00823824"/>
    <w:rsid w:val="00824038"/>
    <w:rsid w:val="00824293"/>
    <w:rsid w:val="00827525"/>
    <w:rsid w:val="008275F6"/>
    <w:rsid w:val="00827FFA"/>
    <w:rsid w:val="00832723"/>
    <w:rsid w:val="00832971"/>
    <w:rsid w:val="0083311A"/>
    <w:rsid w:val="008337BD"/>
    <w:rsid w:val="00835A64"/>
    <w:rsid w:val="00836C8C"/>
    <w:rsid w:val="00840B6C"/>
    <w:rsid w:val="00840EC9"/>
    <w:rsid w:val="00841225"/>
    <w:rsid w:val="00841F39"/>
    <w:rsid w:val="008421C5"/>
    <w:rsid w:val="00844168"/>
    <w:rsid w:val="0084524A"/>
    <w:rsid w:val="0084529F"/>
    <w:rsid w:val="00846443"/>
    <w:rsid w:val="008468E4"/>
    <w:rsid w:val="008471D6"/>
    <w:rsid w:val="008501C2"/>
    <w:rsid w:val="00850251"/>
    <w:rsid w:val="00850DD2"/>
    <w:rsid w:val="008516EA"/>
    <w:rsid w:val="0085255A"/>
    <w:rsid w:val="008528E3"/>
    <w:rsid w:val="00856CC5"/>
    <w:rsid w:val="00856EDF"/>
    <w:rsid w:val="00857ADD"/>
    <w:rsid w:val="0086085C"/>
    <w:rsid w:val="00861C5B"/>
    <w:rsid w:val="00862DAC"/>
    <w:rsid w:val="008647FA"/>
    <w:rsid w:val="00865711"/>
    <w:rsid w:val="008665BF"/>
    <w:rsid w:val="008674D9"/>
    <w:rsid w:val="00867A2F"/>
    <w:rsid w:val="008706CC"/>
    <w:rsid w:val="0087236C"/>
    <w:rsid w:val="008724EA"/>
    <w:rsid w:val="00872507"/>
    <w:rsid w:val="00872521"/>
    <w:rsid w:val="00872F4A"/>
    <w:rsid w:val="00874AB1"/>
    <w:rsid w:val="00875234"/>
    <w:rsid w:val="00875382"/>
    <w:rsid w:val="008754D0"/>
    <w:rsid w:val="0087579E"/>
    <w:rsid w:val="00876D73"/>
    <w:rsid w:val="008771EC"/>
    <w:rsid w:val="00877608"/>
    <w:rsid w:val="00877F3A"/>
    <w:rsid w:val="0088078E"/>
    <w:rsid w:val="008808C8"/>
    <w:rsid w:val="00880F4C"/>
    <w:rsid w:val="00881347"/>
    <w:rsid w:val="008814F4"/>
    <w:rsid w:val="00882297"/>
    <w:rsid w:val="00882BE7"/>
    <w:rsid w:val="00884624"/>
    <w:rsid w:val="00886E6F"/>
    <w:rsid w:val="00886F95"/>
    <w:rsid w:val="008876AB"/>
    <w:rsid w:val="008906D8"/>
    <w:rsid w:val="0089102D"/>
    <w:rsid w:val="008911CB"/>
    <w:rsid w:val="00892287"/>
    <w:rsid w:val="0089286E"/>
    <w:rsid w:val="008930E0"/>
    <w:rsid w:val="008931F7"/>
    <w:rsid w:val="00893CB3"/>
    <w:rsid w:val="008949F1"/>
    <w:rsid w:val="00895CEB"/>
    <w:rsid w:val="00896135"/>
    <w:rsid w:val="008A1C79"/>
    <w:rsid w:val="008A3715"/>
    <w:rsid w:val="008A3CC2"/>
    <w:rsid w:val="008A5A17"/>
    <w:rsid w:val="008A6101"/>
    <w:rsid w:val="008A6823"/>
    <w:rsid w:val="008A73A1"/>
    <w:rsid w:val="008B009D"/>
    <w:rsid w:val="008B041F"/>
    <w:rsid w:val="008B060A"/>
    <w:rsid w:val="008B1957"/>
    <w:rsid w:val="008B3A31"/>
    <w:rsid w:val="008B3B6C"/>
    <w:rsid w:val="008B4B65"/>
    <w:rsid w:val="008B6CBA"/>
    <w:rsid w:val="008B7060"/>
    <w:rsid w:val="008B7064"/>
    <w:rsid w:val="008C111C"/>
    <w:rsid w:val="008C1C57"/>
    <w:rsid w:val="008C2651"/>
    <w:rsid w:val="008C4710"/>
    <w:rsid w:val="008C474C"/>
    <w:rsid w:val="008C4AA4"/>
    <w:rsid w:val="008C5DE2"/>
    <w:rsid w:val="008C6D51"/>
    <w:rsid w:val="008C6E6C"/>
    <w:rsid w:val="008D11FD"/>
    <w:rsid w:val="008D1310"/>
    <w:rsid w:val="008D15CE"/>
    <w:rsid w:val="008D1A32"/>
    <w:rsid w:val="008D1C34"/>
    <w:rsid w:val="008D25E3"/>
    <w:rsid w:val="008D29CF"/>
    <w:rsid w:val="008D3391"/>
    <w:rsid w:val="008D4B13"/>
    <w:rsid w:val="008D4BA6"/>
    <w:rsid w:val="008D675F"/>
    <w:rsid w:val="008D688E"/>
    <w:rsid w:val="008D7026"/>
    <w:rsid w:val="008E022A"/>
    <w:rsid w:val="008E0437"/>
    <w:rsid w:val="008E06E4"/>
    <w:rsid w:val="008E216D"/>
    <w:rsid w:val="008E3EDB"/>
    <w:rsid w:val="008E4E73"/>
    <w:rsid w:val="008E530A"/>
    <w:rsid w:val="008E5876"/>
    <w:rsid w:val="008E7557"/>
    <w:rsid w:val="008E784D"/>
    <w:rsid w:val="008F2EBB"/>
    <w:rsid w:val="008F41E5"/>
    <w:rsid w:val="008F460A"/>
    <w:rsid w:val="008F5120"/>
    <w:rsid w:val="0090026A"/>
    <w:rsid w:val="009006A4"/>
    <w:rsid w:val="00901622"/>
    <w:rsid w:val="0090252B"/>
    <w:rsid w:val="009039F9"/>
    <w:rsid w:val="00903A4D"/>
    <w:rsid w:val="00903E3A"/>
    <w:rsid w:val="00904BFB"/>
    <w:rsid w:val="0090581E"/>
    <w:rsid w:val="00905B4A"/>
    <w:rsid w:val="00906CB9"/>
    <w:rsid w:val="009107DD"/>
    <w:rsid w:val="0091157C"/>
    <w:rsid w:val="00911CEE"/>
    <w:rsid w:val="00912305"/>
    <w:rsid w:val="009129CB"/>
    <w:rsid w:val="00913383"/>
    <w:rsid w:val="00913D42"/>
    <w:rsid w:val="0091684E"/>
    <w:rsid w:val="0091701B"/>
    <w:rsid w:val="009176A1"/>
    <w:rsid w:val="0091783A"/>
    <w:rsid w:val="009178A5"/>
    <w:rsid w:val="00921D42"/>
    <w:rsid w:val="00922D0C"/>
    <w:rsid w:val="00923C37"/>
    <w:rsid w:val="00923EC6"/>
    <w:rsid w:val="009261A9"/>
    <w:rsid w:val="00926207"/>
    <w:rsid w:val="00926C45"/>
    <w:rsid w:val="0093000B"/>
    <w:rsid w:val="00930735"/>
    <w:rsid w:val="009313FE"/>
    <w:rsid w:val="00932428"/>
    <w:rsid w:val="0093355D"/>
    <w:rsid w:val="0093523D"/>
    <w:rsid w:val="0093562A"/>
    <w:rsid w:val="00935EC1"/>
    <w:rsid w:val="00936309"/>
    <w:rsid w:val="009364C6"/>
    <w:rsid w:val="00936E11"/>
    <w:rsid w:val="00936F0F"/>
    <w:rsid w:val="0093782F"/>
    <w:rsid w:val="009378AD"/>
    <w:rsid w:val="00937938"/>
    <w:rsid w:val="00937CFF"/>
    <w:rsid w:val="00941913"/>
    <w:rsid w:val="00941B53"/>
    <w:rsid w:val="00941D4D"/>
    <w:rsid w:val="00942639"/>
    <w:rsid w:val="00942890"/>
    <w:rsid w:val="009444D8"/>
    <w:rsid w:val="0094546C"/>
    <w:rsid w:val="00945B56"/>
    <w:rsid w:val="009467F6"/>
    <w:rsid w:val="00946801"/>
    <w:rsid w:val="00947775"/>
    <w:rsid w:val="0095149A"/>
    <w:rsid w:val="00951A25"/>
    <w:rsid w:val="009520C1"/>
    <w:rsid w:val="00955397"/>
    <w:rsid w:val="0095550C"/>
    <w:rsid w:val="00955822"/>
    <w:rsid w:val="00956817"/>
    <w:rsid w:val="00956D23"/>
    <w:rsid w:val="00956E64"/>
    <w:rsid w:val="0095776A"/>
    <w:rsid w:val="00957C5C"/>
    <w:rsid w:val="0096036B"/>
    <w:rsid w:val="009606E3"/>
    <w:rsid w:val="00961DC5"/>
    <w:rsid w:val="00962F2F"/>
    <w:rsid w:val="00964D42"/>
    <w:rsid w:val="00965248"/>
    <w:rsid w:val="00965FBA"/>
    <w:rsid w:val="00966E77"/>
    <w:rsid w:val="00967264"/>
    <w:rsid w:val="00967344"/>
    <w:rsid w:val="00967ECF"/>
    <w:rsid w:val="009703A2"/>
    <w:rsid w:val="00971059"/>
    <w:rsid w:val="009718A3"/>
    <w:rsid w:val="00973DCB"/>
    <w:rsid w:val="00974566"/>
    <w:rsid w:val="009746C4"/>
    <w:rsid w:val="00975456"/>
    <w:rsid w:val="00976163"/>
    <w:rsid w:val="009762D4"/>
    <w:rsid w:val="0097643B"/>
    <w:rsid w:val="009767D2"/>
    <w:rsid w:val="00980B26"/>
    <w:rsid w:val="009823B4"/>
    <w:rsid w:val="00982AEC"/>
    <w:rsid w:val="00983EDE"/>
    <w:rsid w:val="00985FC7"/>
    <w:rsid w:val="00985FD0"/>
    <w:rsid w:val="0098652F"/>
    <w:rsid w:val="00992895"/>
    <w:rsid w:val="00992A79"/>
    <w:rsid w:val="00993329"/>
    <w:rsid w:val="00993973"/>
    <w:rsid w:val="00994CC2"/>
    <w:rsid w:val="009967F5"/>
    <w:rsid w:val="009967F8"/>
    <w:rsid w:val="00996BFD"/>
    <w:rsid w:val="009973A6"/>
    <w:rsid w:val="009A0421"/>
    <w:rsid w:val="009A0C2F"/>
    <w:rsid w:val="009A1827"/>
    <w:rsid w:val="009A1E6F"/>
    <w:rsid w:val="009A1FDB"/>
    <w:rsid w:val="009A3A4B"/>
    <w:rsid w:val="009A4059"/>
    <w:rsid w:val="009A4297"/>
    <w:rsid w:val="009A4342"/>
    <w:rsid w:val="009A4599"/>
    <w:rsid w:val="009A4CBB"/>
    <w:rsid w:val="009A5E59"/>
    <w:rsid w:val="009A6245"/>
    <w:rsid w:val="009B0120"/>
    <w:rsid w:val="009B1CBA"/>
    <w:rsid w:val="009B1D64"/>
    <w:rsid w:val="009B3028"/>
    <w:rsid w:val="009B360B"/>
    <w:rsid w:val="009B365E"/>
    <w:rsid w:val="009B41EE"/>
    <w:rsid w:val="009B44BD"/>
    <w:rsid w:val="009B4856"/>
    <w:rsid w:val="009B50DB"/>
    <w:rsid w:val="009B57A9"/>
    <w:rsid w:val="009B6378"/>
    <w:rsid w:val="009B7E05"/>
    <w:rsid w:val="009C0542"/>
    <w:rsid w:val="009C07B9"/>
    <w:rsid w:val="009C1073"/>
    <w:rsid w:val="009C1F53"/>
    <w:rsid w:val="009C25D7"/>
    <w:rsid w:val="009C3F64"/>
    <w:rsid w:val="009C4507"/>
    <w:rsid w:val="009C5C64"/>
    <w:rsid w:val="009C6C1B"/>
    <w:rsid w:val="009D1FEE"/>
    <w:rsid w:val="009D3E32"/>
    <w:rsid w:val="009D41AB"/>
    <w:rsid w:val="009D42A9"/>
    <w:rsid w:val="009D4376"/>
    <w:rsid w:val="009D45B7"/>
    <w:rsid w:val="009D606B"/>
    <w:rsid w:val="009D723C"/>
    <w:rsid w:val="009E02A3"/>
    <w:rsid w:val="009E0A37"/>
    <w:rsid w:val="009E0A62"/>
    <w:rsid w:val="009E0E6C"/>
    <w:rsid w:val="009E295C"/>
    <w:rsid w:val="009E2CE1"/>
    <w:rsid w:val="009E3029"/>
    <w:rsid w:val="009E5AEE"/>
    <w:rsid w:val="009E7A76"/>
    <w:rsid w:val="009F0F2D"/>
    <w:rsid w:val="009F1AF2"/>
    <w:rsid w:val="009F2D48"/>
    <w:rsid w:val="009F3C42"/>
    <w:rsid w:val="009F4816"/>
    <w:rsid w:val="009F4ABB"/>
    <w:rsid w:val="009F4CD3"/>
    <w:rsid w:val="009F639F"/>
    <w:rsid w:val="009F7002"/>
    <w:rsid w:val="00A0133B"/>
    <w:rsid w:val="00A015B4"/>
    <w:rsid w:val="00A03225"/>
    <w:rsid w:val="00A03EA7"/>
    <w:rsid w:val="00A056EB"/>
    <w:rsid w:val="00A06005"/>
    <w:rsid w:val="00A06F07"/>
    <w:rsid w:val="00A074B2"/>
    <w:rsid w:val="00A0765A"/>
    <w:rsid w:val="00A10A0E"/>
    <w:rsid w:val="00A10EB8"/>
    <w:rsid w:val="00A113CA"/>
    <w:rsid w:val="00A120F8"/>
    <w:rsid w:val="00A1236C"/>
    <w:rsid w:val="00A12379"/>
    <w:rsid w:val="00A12A09"/>
    <w:rsid w:val="00A131C0"/>
    <w:rsid w:val="00A15686"/>
    <w:rsid w:val="00A15A46"/>
    <w:rsid w:val="00A15A89"/>
    <w:rsid w:val="00A161C0"/>
    <w:rsid w:val="00A16475"/>
    <w:rsid w:val="00A16818"/>
    <w:rsid w:val="00A174A7"/>
    <w:rsid w:val="00A179DF"/>
    <w:rsid w:val="00A17C73"/>
    <w:rsid w:val="00A17E15"/>
    <w:rsid w:val="00A17F6A"/>
    <w:rsid w:val="00A2131A"/>
    <w:rsid w:val="00A21748"/>
    <w:rsid w:val="00A21A01"/>
    <w:rsid w:val="00A21D96"/>
    <w:rsid w:val="00A21FC9"/>
    <w:rsid w:val="00A23A02"/>
    <w:rsid w:val="00A24FFC"/>
    <w:rsid w:val="00A26B69"/>
    <w:rsid w:val="00A274F8"/>
    <w:rsid w:val="00A30C47"/>
    <w:rsid w:val="00A30E9F"/>
    <w:rsid w:val="00A30FC4"/>
    <w:rsid w:val="00A30FFA"/>
    <w:rsid w:val="00A3125B"/>
    <w:rsid w:val="00A33825"/>
    <w:rsid w:val="00A33D7C"/>
    <w:rsid w:val="00A34600"/>
    <w:rsid w:val="00A35054"/>
    <w:rsid w:val="00A36079"/>
    <w:rsid w:val="00A37EE6"/>
    <w:rsid w:val="00A4002B"/>
    <w:rsid w:val="00A40178"/>
    <w:rsid w:val="00A42E49"/>
    <w:rsid w:val="00A4368F"/>
    <w:rsid w:val="00A43849"/>
    <w:rsid w:val="00A43B77"/>
    <w:rsid w:val="00A4433C"/>
    <w:rsid w:val="00A45AFD"/>
    <w:rsid w:val="00A46059"/>
    <w:rsid w:val="00A50143"/>
    <w:rsid w:val="00A503FF"/>
    <w:rsid w:val="00A50618"/>
    <w:rsid w:val="00A50B2E"/>
    <w:rsid w:val="00A514F7"/>
    <w:rsid w:val="00A51D00"/>
    <w:rsid w:val="00A51EC7"/>
    <w:rsid w:val="00A52DEE"/>
    <w:rsid w:val="00A54F85"/>
    <w:rsid w:val="00A5509C"/>
    <w:rsid w:val="00A55E51"/>
    <w:rsid w:val="00A56B33"/>
    <w:rsid w:val="00A56E60"/>
    <w:rsid w:val="00A57A19"/>
    <w:rsid w:val="00A603F5"/>
    <w:rsid w:val="00A60603"/>
    <w:rsid w:val="00A61717"/>
    <w:rsid w:val="00A61A55"/>
    <w:rsid w:val="00A61B11"/>
    <w:rsid w:val="00A63927"/>
    <w:rsid w:val="00A63E49"/>
    <w:rsid w:val="00A668AD"/>
    <w:rsid w:val="00A66B92"/>
    <w:rsid w:val="00A70C8F"/>
    <w:rsid w:val="00A726DC"/>
    <w:rsid w:val="00A727DF"/>
    <w:rsid w:val="00A74D89"/>
    <w:rsid w:val="00A75B30"/>
    <w:rsid w:val="00A76181"/>
    <w:rsid w:val="00A77CEF"/>
    <w:rsid w:val="00A800B0"/>
    <w:rsid w:val="00A80264"/>
    <w:rsid w:val="00A80C84"/>
    <w:rsid w:val="00A80D33"/>
    <w:rsid w:val="00A8294A"/>
    <w:rsid w:val="00A8339F"/>
    <w:rsid w:val="00A85CD6"/>
    <w:rsid w:val="00A8709E"/>
    <w:rsid w:val="00A90D16"/>
    <w:rsid w:val="00A92B60"/>
    <w:rsid w:val="00A92C97"/>
    <w:rsid w:val="00A9493A"/>
    <w:rsid w:val="00A95BCA"/>
    <w:rsid w:val="00A95C59"/>
    <w:rsid w:val="00A96032"/>
    <w:rsid w:val="00A96D5A"/>
    <w:rsid w:val="00A9790D"/>
    <w:rsid w:val="00AA054E"/>
    <w:rsid w:val="00AA1E88"/>
    <w:rsid w:val="00AA1EE8"/>
    <w:rsid w:val="00AA28B3"/>
    <w:rsid w:val="00AA3A50"/>
    <w:rsid w:val="00AA41C2"/>
    <w:rsid w:val="00AA50DF"/>
    <w:rsid w:val="00AA632D"/>
    <w:rsid w:val="00AA6CD8"/>
    <w:rsid w:val="00AA7E13"/>
    <w:rsid w:val="00AB0362"/>
    <w:rsid w:val="00AB0F45"/>
    <w:rsid w:val="00AB3AC4"/>
    <w:rsid w:val="00AB48E5"/>
    <w:rsid w:val="00AB53F9"/>
    <w:rsid w:val="00AB542F"/>
    <w:rsid w:val="00AB64AD"/>
    <w:rsid w:val="00AB7C00"/>
    <w:rsid w:val="00AB7F35"/>
    <w:rsid w:val="00AC05D9"/>
    <w:rsid w:val="00AC13B6"/>
    <w:rsid w:val="00AC1E2C"/>
    <w:rsid w:val="00AC25C2"/>
    <w:rsid w:val="00AC273C"/>
    <w:rsid w:val="00AC400B"/>
    <w:rsid w:val="00AC45C6"/>
    <w:rsid w:val="00AC54F0"/>
    <w:rsid w:val="00AC5F27"/>
    <w:rsid w:val="00AC60DB"/>
    <w:rsid w:val="00AC6741"/>
    <w:rsid w:val="00AD03B9"/>
    <w:rsid w:val="00AD0533"/>
    <w:rsid w:val="00AD10E3"/>
    <w:rsid w:val="00AD1929"/>
    <w:rsid w:val="00AD202A"/>
    <w:rsid w:val="00AD25C6"/>
    <w:rsid w:val="00AD28A1"/>
    <w:rsid w:val="00AD3751"/>
    <w:rsid w:val="00AD3C1A"/>
    <w:rsid w:val="00AD4882"/>
    <w:rsid w:val="00AD580E"/>
    <w:rsid w:val="00AD71B7"/>
    <w:rsid w:val="00AD74C8"/>
    <w:rsid w:val="00AE094D"/>
    <w:rsid w:val="00AE1F35"/>
    <w:rsid w:val="00AE36B2"/>
    <w:rsid w:val="00AE6622"/>
    <w:rsid w:val="00AE6A7A"/>
    <w:rsid w:val="00AE7614"/>
    <w:rsid w:val="00AE76FB"/>
    <w:rsid w:val="00AF04D1"/>
    <w:rsid w:val="00AF133E"/>
    <w:rsid w:val="00AF26FC"/>
    <w:rsid w:val="00AF2C8B"/>
    <w:rsid w:val="00AF54F8"/>
    <w:rsid w:val="00AF552C"/>
    <w:rsid w:val="00AF58E5"/>
    <w:rsid w:val="00AF5A49"/>
    <w:rsid w:val="00AF6A5A"/>
    <w:rsid w:val="00AF6F0D"/>
    <w:rsid w:val="00AF700B"/>
    <w:rsid w:val="00AF79E4"/>
    <w:rsid w:val="00AF7D9B"/>
    <w:rsid w:val="00B011D9"/>
    <w:rsid w:val="00B020C1"/>
    <w:rsid w:val="00B02F46"/>
    <w:rsid w:val="00B039DF"/>
    <w:rsid w:val="00B03E2A"/>
    <w:rsid w:val="00B04358"/>
    <w:rsid w:val="00B064E7"/>
    <w:rsid w:val="00B066ED"/>
    <w:rsid w:val="00B06B57"/>
    <w:rsid w:val="00B06C55"/>
    <w:rsid w:val="00B07D98"/>
    <w:rsid w:val="00B112EC"/>
    <w:rsid w:val="00B1137C"/>
    <w:rsid w:val="00B11A50"/>
    <w:rsid w:val="00B11A5F"/>
    <w:rsid w:val="00B14863"/>
    <w:rsid w:val="00B149DF"/>
    <w:rsid w:val="00B16964"/>
    <w:rsid w:val="00B16DBB"/>
    <w:rsid w:val="00B203E0"/>
    <w:rsid w:val="00B20424"/>
    <w:rsid w:val="00B21ED7"/>
    <w:rsid w:val="00B2246A"/>
    <w:rsid w:val="00B2351F"/>
    <w:rsid w:val="00B240CC"/>
    <w:rsid w:val="00B2452B"/>
    <w:rsid w:val="00B24629"/>
    <w:rsid w:val="00B24F8D"/>
    <w:rsid w:val="00B257B4"/>
    <w:rsid w:val="00B25C50"/>
    <w:rsid w:val="00B25E81"/>
    <w:rsid w:val="00B26C8C"/>
    <w:rsid w:val="00B27125"/>
    <w:rsid w:val="00B301CE"/>
    <w:rsid w:val="00B3090D"/>
    <w:rsid w:val="00B30CC3"/>
    <w:rsid w:val="00B310E9"/>
    <w:rsid w:val="00B315B1"/>
    <w:rsid w:val="00B32810"/>
    <w:rsid w:val="00B34DA4"/>
    <w:rsid w:val="00B34FE6"/>
    <w:rsid w:val="00B36101"/>
    <w:rsid w:val="00B36841"/>
    <w:rsid w:val="00B36A21"/>
    <w:rsid w:val="00B40211"/>
    <w:rsid w:val="00B40CCD"/>
    <w:rsid w:val="00B4134D"/>
    <w:rsid w:val="00B41CE2"/>
    <w:rsid w:val="00B421C1"/>
    <w:rsid w:val="00B42C61"/>
    <w:rsid w:val="00B43504"/>
    <w:rsid w:val="00B43524"/>
    <w:rsid w:val="00B440F5"/>
    <w:rsid w:val="00B44CC1"/>
    <w:rsid w:val="00B465A5"/>
    <w:rsid w:val="00B46657"/>
    <w:rsid w:val="00B467E5"/>
    <w:rsid w:val="00B478CE"/>
    <w:rsid w:val="00B47CEB"/>
    <w:rsid w:val="00B50105"/>
    <w:rsid w:val="00B50205"/>
    <w:rsid w:val="00B50C0D"/>
    <w:rsid w:val="00B50D13"/>
    <w:rsid w:val="00B52BA0"/>
    <w:rsid w:val="00B52E2D"/>
    <w:rsid w:val="00B53149"/>
    <w:rsid w:val="00B5318C"/>
    <w:rsid w:val="00B53A04"/>
    <w:rsid w:val="00B544EC"/>
    <w:rsid w:val="00B551A4"/>
    <w:rsid w:val="00B55F11"/>
    <w:rsid w:val="00B6000D"/>
    <w:rsid w:val="00B61D52"/>
    <w:rsid w:val="00B6213A"/>
    <w:rsid w:val="00B627D4"/>
    <w:rsid w:val="00B630A6"/>
    <w:rsid w:val="00B638B7"/>
    <w:rsid w:val="00B64936"/>
    <w:rsid w:val="00B65B04"/>
    <w:rsid w:val="00B65E56"/>
    <w:rsid w:val="00B674A7"/>
    <w:rsid w:val="00B6780E"/>
    <w:rsid w:val="00B67B4E"/>
    <w:rsid w:val="00B67DF2"/>
    <w:rsid w:val="00B67F31"/>
    <w:rsid w:val="00B7074C"/>
    <w:rsid w:val="00B70A36"/>
    <w:rsid w:val="00B71A37"/>
    <w:rsid w:val="00B7227E"/>
    <w:rsid w:val="00B72B99"/>
    <w:rsid w:val="00B72EE5"/>
    <w:rsid w:val="00B732A0"/>
    <w:rsid w:val="00B73ABB"/>
    <w:rsid w:val="00B7418E"/>
    <w:rsid w:val="00B756E9"/>
    <w:rsid w:val="00B757D1"/>
    <w:rsid w:val="00B75A9B"/>
    <w:rsid w:val="00B75B59"/>
    <w:rsid w:val="00B763F6"/>
    <w:rsid w:val="00B76850"/>
    <w:rsid w:val="00B777AA"/>
    <w:rsid w:val="00B82EF3"/>
    <w:rsid w:val="00B8329C"/>
    <w:rsid w:val="00B83A1F"/>
    <w:rsid w:val="00B85C6D"/>
    <w:rsid w:val="00B86218"/>
    <w:rsid w:val="00B909A5"/>
    <w:rsid w:val="00B92D95"/>
    <w:rsid w:val="00B93092"/>
    <w:rsid w:val="00B9489A"/>
    <w:rsid w:val="00B962E2"/>
    <w:rsid w:val="00B96762"/>
    <w:rsid w:val="00BA0D7B"/>
    <w:rsid w:val="00BA1914"/>
    <w:rsid w:val="00BA1B12"/>
    <w:rsid w:val="00BA2579"/>
    <w:rsid w:val="00BA28CD"/>
    <w:rsid w:val="00BA291D"/>
    <w:rsid w:val="00BA3433"/>
    <w:rsid w:val="00BA413F"/>
    <w:rsid w:val="00BA5E94"/>
    <w:rsid w:val="00BA6A07"/>
    <w:rsid w:val="00BB009F"/>
    <w:rsid w:val="00BB08BA"/>
    <w:rsid w:val="00BB0947"/>
    <w:rsid w:val="00BB0C50"/>
    <w:rsid w:val="00BB110F"/>
    <w:rsid w:val="00BB27B1"/>
    <w:rsid w:val="00BB2B49"/>
    <w:rsid w:val="00BB2DC5"/>
    <w:rsid w:val="00BB360B"/>
    <w:rsid w:val="00BB4ABE"/>
    <w:rsid w:val="00BB4B7F"/>
    <w:rsid w:val="00BB5EAA"/>
    <w:rsid w:val="00BB6A77"/>
    <w:rsid w:val="00BC0BF6"/>
    <w:rsid w:val="00BC0D58"/>
    <w:rsid w:val="00BC1A6E"/>
    <w:rsid w:val="00BC256A"/>
    <w:rsid w:val="00BC34A7"/>
    <w:rsid w:val="00BC363F"/>
    <w:rsid w:val="00BC37D9"/>
    <w:rsid w:val="00BC4EF4"/>
    <w:rsid w:val="00BC53DC"/>
    <w:rsid w:val="00BC5D0A"/>
    <w:rsid w:val="00BC66B2"/>
    <w:rsid w:val="00BC7BF5"/>
    <w:rsid w:val="00BD091A"/>
    <w:rsid w:val="00BD122D"/>
    <w:rsid w:val="00BD1BCE"/>
    <w:rsid w:val="00BD1C64"/>
    <w:rsid w:val="00BD1CE5"/>
    <w:rsid w:val="00BD23BD"/>
    <w:rsid w:val="00BD2A66"/>
    <w:rsid w:val="00BD2B61"/>
    <w:rsid w:val="00BD4487"/>
    <w:rsid w:val="00BE0D88"/>
    <w:rsid w:val="00BE17A9"/>
    <w:rsid w:val="00BE17C8"/>
    <w:rsid w:val="00BE308F"/>
    <w:rsid w:val="00BE3E20"/>
    <w:rsid w:val="00BE3E89"/>
    <w:rsid w:val="00BE449D"/>
    <w:rsid w:val="00BE4A82"/>
    <w:rsid w:val="00BE546D"/>
    <w:rsid w:val="00BE5C95"/>
    <w:rsid w:val="00BE62A0"/>
    <w:rsid w:val="00BE6EAD"/>
    <w:rsid w:val="00BF1787"/>
    <w:rsid w:val="00BF1E40"/>
    <w:rsid w:val="00BF2879"/>
    <w:rsid w:val="00BF2F85"/>
    <w:rsid w:val="00BF5E71"/>
    <w:rsid w:val="00BF6345"/>
    <w:rsid w:val="00BF6755"/>
    <w:rsid w:val="00BF6D1A"/>
    <w:rsid w:val="00BF742B"/>
    <w:rsid w:val="00BF7A48"/>
    <w:rsid w:val="00BF7B77"/>
    <w:rsid w:val="00C00334"/>
    <w:rsid w:val="00C00E95"/>
    <w:rsid w:val="00C02B7D"/>
    <w:rsid w:val="00C036C3"/>
    <w:rsid w:val="00C03A4C"/>
    <w:rsid w:val="00C03DCD"/>
    <w:rsid w:val="00C05199"/>
    <w:rsid w:val="00C0599C"/>
    <w:rsid w:val="00C05CBF"/>
    <w:rsid w:val="00C06605"/>
    <w:rsid w:val="00C07481"/>
    <w:rsid w:val="00C07525"/>
    <w:rsid w:val="00C10A11"/>
    <w:rsid w:val="00C117A0"/>
    <w:rsid w:val="00C12730"/>
    <w:rsid w:val="00C12C1B"/>
    <w:rsid w:val="00C1356F"/>
    <w:rsid w:val="00C13C69"/>
    <w:rsid w:val="00C15B53"/>
    <w:rsid w:val="00C17571"/>
    <w:rsid w:val="00C2028D"/>
    <w:rsid w:val="00C224ED"/>
    <w:rsid w:val="00C23DAD"/>
    <w:rsid w:val="00C24B83"/>
    <w:rsid w:val="00C24F32"/>
    <w:rsid w:val="00C25112"/>
    <w:rsid w:val="00C25A70"/>
    <w:rsid w:val="00C25F4D"/>
    <w:rsid w:val="00C2788A"/>
    <w:rsid w:val="00C305E3"/>
    <w:rsid w:val="00C30B83"/>
    <w:rsid w:val="00C30F9C"/>
    <w:rsid w:val="00C34134"/>
    <w:rsid w:val="00C3434D"/>
    <w:rsid w:val="00C344BF"/>
    <w:rsid w:val="00C34B12"/>
    <w:rsid w:val="00C35536"/>
    <w:rsid w:val="00C356A1"/>
    <w:rsid w:val="00C357A7"/>
    <w:rsid w:val="00C36B86"/>
    <w:rsid w:val="00C40A3C"/>
    <w:rsid w:val="00C40B8D"/>
    <w:rsid w:val="00C40C2E"/>
    <w:rsid w:val="00C40E4E"/>
    <w:rsid w:val="00C40FE0"/>
    <w:rsid w:val="00C415B1"/>
    <w:rsid w:val="00C4196A"/>
    <w:rsid w:val="00C41EE2"/>
    <w:rsid w:val="00C43C3D"/>
    <w:rsid w:val="00C44B04"/>
    <w:rsid w:val="00C45EDD"/>
    <w:rsid w:val="00C46057"/>
    <w:rsid w:val="00C4647E"/>
    <w:rsid w:val="00C505EA"/>
    <w:rsid w:val="00C50F33"/>
    <w:rsid w:val="00C513EA"/>
    <w:rsid w:val="00C51832"/>
    <w:rsid w:val="00C5367C"/>
    <w:rsid w:val="00C5624C"/>
    <w:rsid w:val="00C5627C"/>
    <w:rsid w:val="00C57538"/>
    <w:rsid w:val="00C6029B"/>
    <w:rsid w:val="00C60986"/>
    <w:rsid w:val="00C610FC"/>
    <w:rsid w:val="00C62095"/>
    <w:rsid w:val="00C62424"/>
    <w:rsid w:val="00C62788"/>
    <w:rsid w:val="00C634A0"/>
    <w:rsid w:val="00C63FCB"/>
    <w:rsid w:val="00C646E0"/>
    <w:rsid w:val="00C65073"/>
    <w:rsid w:val="00C66113"/>
    <w:rsid w:val="00C670F7"/>
    <w:rsid w:val="00C67421"/>
    <w:rsid w:val="00C71495"/>
    <w:rsid w:val="00C71C3E"/>
    <w:rsid w:val="00C72259"/>
    <w:rsid w:val="00C7365F"/>
    <w:rsid w:val="00C75639"/>
    <w:rsid w:val="00C75B27"/>
    <w:rsid w:val="00C75E24"/>
    <w:rsid w:val="00C75E9D"/>
    <w:rsid w:val="00C75F4D"/>
    <w:rsid w:val="00C76337"/>
    <w:rsid w:val="00C80007"/>
    <w:rsid w:val="00C825C1"/>
    <w:rsid w:val="00C8680C"/>
    <w:rsid w:val="00C86CEE"/>
    <w:rsid w:val="00C91A57"/>
    <w:rsid w:val="00C920ED"/>
    <w:rsid w:val="00C93D84"/>
    <w:rsid w:val="00C954C0"/>
    <w:rsid w:val="00C9658F"/>
    <w:rsid w:val="00CA03CE"/>
    <w:rsid w:val="00CA0978"/>
    <w:rsid w:val="00CA1550"/>
    <w:rsid w:val="00CA351C"/>
    <w:rsid w:val="00CA385F"/>
    <w:rsid w:val="00CA3F89"/>
    <w:rsid w:val="00CA4C03"/>
    <w:rsid w:val="00CA53BD"/>
    <w:rsid w:val="00CA5886"/>
    <w:rsid w:val="00CA61C9"/>
    <w:rsid w:val="00CA68C8"/>
    <w:rsid w:val="00CA68E3"/>
    <w:rsid w:val="00CA6D87"/>
    <w:rsid w:val="00CA7163"/>
    <w:rsid w:val="00CB0381"/>
    <w:rsid w:val="00CB0615"/>
    <w:rsid w:val="00CB0713"/>
    <w:rsid w:val="00CB077E"/>
    <w:rsid w:val="00CB1075"/>
    <w:rsid w:val="00CB10F9"/>
    <w:rsid w:val="00CB1668"/>
    <w:rsid w:val="00CB2CD6"/>
    <w:rsid w:val="00CB2DA9"/>
    <w:rsid w:val="00CB39CB"/>
    <w:rsid w:val="00CB3D4F"/>
    <w:rsid w:val="00CB5856"/>
    <w:rsid w:val="00CB681C"/>
    <w:rsid w:val="00CB695C"/>
    <w:rsid w:val="00CB6E1E"/>
    <w:rsid w:val="00CB7AA3"/>
    <w:rsid w:val="00CC32C5"/>
    <w:rsid w:val="00CC3C5C"/>
    <w:rsid w:val="00CC5288"/>
    <w:rsid w:val="00CC693A"/>
    <w:rsid w:val="00CC6D94"/>
    <w:rsid w:val="00CC7DD4"/>
    <w:rsid w:val="00CC7E44"/>
    <w:rsid w:val="00CD0328"/>
    <w:rsid w:val="00CD081B"/>
    <w:rsid w:val="00CD106B"/>
    <w:rsid w:val="00CD1707"/>
    <w:rsid w:val="00CD1C1E"/>
    <w:rsid w:val="00CD2525"/>
    <w:rsid w:val="00CD410C"/>
    <w:rsid w:val="00CD49BC"/>
    <w:rsid w:val="00CD4DD9"/>
    <w:rsid w:val="00CD56CC"/>
    <w:rsid w:val="00CD5A6A"/>
    <w:rsid w:val="00CD5AE5"/>
    <w:rsid w:val="00CD5BF4"/>
    <w:rsid w:val="00CD6953"/>
    <w:rsid w:val="00CD6E40"/>
    <w:rsid w:val="00CE0532"/>
    <w:rsid w:val="00CE089B"/>
    <w:rsid w:val="00CE1994"/>
    <w:rsid w:val="00CE2C86"/>
    <w:rsid w:val="00CE3BA1"/>
    <w:rsid w:val="00CE3C5D"/>
    <w:rsid w:val="00CE4155"/>
    <w:rsid w:val="00CE42C4"/>
    <w:rsid w:val="00CE4545"/>
    <w:rsid w:val="00CE53E4"/>
    <w:rsid w:val="00CE6096"/>
    <w:rsid w:val="00CE6B09"/>
    <w:rsid w:val="00CE6F4A"/>
    <w:rsid w:val="00CF075A"/>
    <w:rsid w:val="00CF1CFA"/>
    <w:rsid w:val="00CF3261"/>
    <w:rsid w:val="00CF4607"/>
    <w:rsid w:val="00CF4DAC"/>
    <w:rsid w:val="00CF4F21"/>
    <w:rsid w:val="00CF6EAD"/>
    <w:rsid w:val="00D00404"/>
    <w:rsid w:val="00D0167B"/>
    <w:rsid w:val="00D03481"/>
    <w:rsid w:val="00D04516"/>
    <w:rsid w:val="00D049D7"/>
    <w:rsid w:val="00D0597A"/>
    <w:rsid w:val="00D074DE"/>
    <w:rsid w:val="00D0779C"/>
    <w:rsid w:val="00D109F7"/>
    <w:rsid w:val="00D10A01"/>
    <w:rsid w:val="00D10AA5"/>
    <w:rsid w:val="00D114DC"/>
    <w:rsid w:val="00D14DC4"/>
    <w:rsid w:val="00D15D87"/>
    <w:rsid w:val="00D160AF"/>
    <w:rsid w:val="00D16130"/>
    <w:rsid w:val="00D166BF"/>
    <w:rsid w:val="00D16808"/>
    <w:rsid w:val="00D16AEE"/>
    <w:rsid w:val="00D17030"/>
    <w:rsid w:val="00D17EA8"/>
    <w:rsid w:val="00D17F7A"/>
    <w:rsid w:val="00D20F3B"/>
    <w:rsid w:val="00D2206D"/>
    <w:rsid w:val="00D2295A"/>
    <w:rsid w:val="00D22B2E"/>
    <w:rsid w:val="00D2336D"/>
    <w:rsid w:val="00D23C15"/>
    <w:rsid w:val="00D23FFD"/>
    <w:rsid w:val="00D245A6"/>
    <w:rsid w:val="00D24925"/>
    <w:rsid w:val="00D24C97"/>
    <w:rsid w:val="00D24E87"/>
    <w:rsid w:val="00D253B2"/>
    <w:rsid w:val="00D25CDA"/>
    <w:rsid w:val="00D27F3B"/>
    <w:rsid w:val="00D3007C"/>
    <w:rsid w:val="00D31A56"/>
    <w:rsid w:val="00D3228A"/>
    <w:rsid w:val="00D32F8D"/>
    <w:rsid w:val="00D34A4E"/>
    <w:rsid w:val="00D35341"/>
    <w:rsid w:val="00D358C5"/>
    <w:rsid w:val="00D36816"/>
    <w:rsid w:val="00D3693C"/>
    <w:rsid w:val="00D37EC2"/>
    <w:rsid w:val="00D41268"/>
    <w:rsid w:val="00D41565"/>
    <w:rsid w:val="00D4164F"/>
    <w:rsid w:val="00D41EBB"/>
    <w:rsid w:val="00D42896"/>
    <w:rsid w:val="00D42952"/>
    <w:rsid w:val="00D42F95"/>
    <w:rsid w:val="00D452A2"/>
    <w:rsid w:val="00D45DA4"/>
    <w:rsid w:val="00D50585"/>
    <w:rsid w:val="00D50B77"/>
    <w:rsid w:val="00D52799"/>
    <w:rsid w:val="00D528C0"/>
    <w:rsid w:val="00D53344"/>
    <w:rsid w:val="00D54B7D"/>
    <w:rsid w:val="00D564E6"/>
    <w:rsid w:val="00D614C1"/>
    <w:rsid w:val="00D642BD"/>
    <w:rsid w:val="00D644D0"/>
    <w:rsid w:val="00D647E0"/>
    <w:rsid w:val="00D665DB"/>
    <w:rsid w:val="00D66655"/>
    <w:rsid w:val="00D6733D"/>
    <w:rsid w:val="00D67A0D"/>
    <w:rsid w:val="00D76102"/>
    <w:rsid w:val="00D76883"/>
    <w:rsid w:val="00D76CF4"/>
    <w:rsid w:val="00D77413"/>
    <w:rsid w:val="00D80C7A"/>
    <w:rsid w:val="00D80EA7"/>
    <w:rsid w:val="00D82748"/>
    <w:rsid w:val="00D83008"/>
    <w:rsid w:val="00D83FEB"/>
    <w:rsid w:val="00D8401B"/>
    <w:rsid w:val="00D85DFC"/>
    <w:rsid w:val="00D90A9C"/>
    <w:rsid w:val="00D91EC7"/>
    <w:rsid w:val="00D9405C"/>
    <w:rsid w:val="00D94C43"/>
    <w:rsid w:val="00D9609C"/>
    <w:rsid w:val="00DA2033"/>
    <w:rsid w:val="00DA355C"/>
    <w:rsid w:val="00DA3AC5"/>
    <w:rsid w:val="00DA3FEA"/>
    <w:rsid w:val="00DA4829"/>
    <w:rsid w:val="00DA50D4"/>
    <w:rsid w:val="00DA577E"/>
    <w:rsid w:val="00DA5782"/>
    <w:rsid w:val="00DA66A7"/>
    <w:rsid w:val="00DA688D"/>
    <w:rsid w:val="00DA7E48"/>
    <w:rsid w:val="00DB0DD4"/>
    <w:rsid w:val="00DB287C"/>
    <w:rsid w:val="00DB2EEA"/>
    <w:rsid w:val="00DB3A63"/>
    <w:rsid w:val="00DB7B67"/>
    <w:rsid w:val="00DC0D54"/>
    <w:rsid w:val="00DC4C22"/>
    <w:rsid w:val="00DC4FBB"/>
    <w:rsid w:val="00DC50C3"/>
    <w:rsid w:val="00DC51F4"/>
    <w:rsid w:val="00DC6361"/>
    <w:rsid w:val="00DD1113"/>
    <w:rsid w:val="00DD1F4F"/>
    <w:rsid w:val="00DD25BC"/>
    <w:rsid w:val="00DD2ED5"/>
    <w:rsid w:val="00DD2FC3"/>
    <w:rsid w:val="00DD37CC"/>
    <w:rsid w:val="00DD4419"/>
    <w:rsid w:val="00DD6460"/>
    <w:rsid w:val="00DD6B08"/>
    <w:rsid w:val="00DE2467"/>
    <w:rsid w:val="00DE3264"/>
    <w:rsid w:val="00DE3B8C"/>
    <w:rsid w:val="00DE3EAB"/>
    <w:rsid w:val="00DE4D9A"/>
    <w:rsid w:val="00DE59A6"/>
    <w:rsid w:val="00DE5CE6"/>
    <w:rsid w:val="00DE5E23"/>
    <w:rsid w:val="00DF1317"/>
    <w:rsid w:val="00DF23F5"/>
    <w:rsid w:val="00DF2711"/>
    <w:rsid w:val="00DF2FDD"/>
    <w:rsid w:val="00DF45E9"/>
    <w:rsid w:val="00DF602C"/>
    <w:rsid w:val="00DF6667"/>
    <w:rsid w:val="00DF6ABB"/>
    <w:rsid w:val="00DF6F19"/>
    <w:rsid w:val="00DF777E"/>
    <w:rsid w:val="00DF7834"/>
    <w:rsid w:val="00E024FB"/>
    <w:rsid w:val="00E02FB0"/>
    <w:rsid w:val="00E032BD"/>
    <w:rsid w:val="00E0400B"/>
    <w:rsid w:val="00E0504B"/>
    <w:rsid w:val="00E053BE"/>
    <w:rsid w:val="00E07683"/>
    <w:rsid w:val="00E07DD6"/>
    <w:rsid w:val="00E10233"/>
    <w:rsid w:val="00E107F4"/>
    <w:rsid w:val="00E108CF"/>
    <w:rsid w:val="00E10AAA"/>
    <w:rsid w:val="00E10D7A"/>
    <w:rsid w:val="00E111FE"/>
    <w:rsid w:val="00E121B4"/>
    <w:rsid w:val="00E143AA"/>
    <w:rsid w:val="00E17705"/>
    <w:rsid w:val="00E17923"/>
    <w:rsid w:val="00E179D8"/>
    <w:rsid w:val="00E200A0"/>
    <w:rsid w:val="00E21E9C"/>
    <w:rsid w:val="00E23957"/>
    <w:rsid w:val="00E245F5"/>
    <w:rsid w:val="00E24638"/>
    <w:rsid w:val="00E25A92"/>
    <w:rsid w:val="00E262C9"/>
    <w:rsid w:val="00E268B5"/>
    <w:rsid w:val="00E26F7D"/>
    <w:rsid w:val="00E27344"/>
    <w:rsid w:val="00E31A00"/>
    <w:rsid w:val="00E3200D"/>
    <w:rsid w:val="00E3386F"/>
    <w:rsid w:val="00E36409"/>
    <w:rsid w:val="00E37664"/>
    <w:rsid w:val="00E377B5"/>
    <w:rsid w:val="00E41C86"/>
    <w:rsid w:val="00E437E7"/>
    <w:rsid w:val="00E44058"/>
    <w:rsid w:val="00E44BA2"/>
    <w:rsid w:val="00E451FB"/>
    <w:rsid w:val="00E45622"/>
    <w:rsid w:val="00E45ADD"/>
    <w:rsid w:val="00E45DFB"/>
    <w:rsid w:val="00E469BC"/>
    <w:rsid w:val="00E46BCE"/>
    <w:rsid w:val="00E46F33"/>
    <w:rsid w:val="00E47367"/>
    <w:rsid w:val="00E50187"/>
    <w:rsid w:val="00E52E4D"/>
    <w:rsid w:val="00E5337B"/>
    <w:rsid w:val="00E5418A"/>
    <w:rsid w:val="00E54992"/>
    <w:rsid w:val="00E55257"/>
    <w:rsid w:val="00E5570B"/>
    <w:rsid w:val="00E56991"/>
    <w:rsid w:val="00E57094"/>
    <w:rsid w:val="00E5758F"/>
    <w:rsid w:val="00E600BF"/>
    <w:rsid w:val="00E60356"/>
    <w:rsid w:val="00E61BFA"/>
    <w:rsid w:val="00E63AE9"/>
    <w:rsid w:val="00E647B8"/>
    <w:rsid w:val="00E64937"/>
    <w:rsid w:val="00E64B43"/>
    <w:rsid w:val="00E6616E"/>
    <w:rsid w:val="00E67545"/>
    <w:rsid w:val="00E6778F"/>
    <w:rsid w:val="00E67F57"/>
    <w:rsid w:val="00E703EA"/>
    <w:rsid w:val="00E706D9"/>
    <w:rsid w:val="00E70702"/>
    <w:rsid w:val="00E70B61"/>
    <w:rsid w:val="00E70D42"/>
    <w:rsid w:val="00E71FD3"/>
    <w:rsid w:val="00E72498"/>
    <w:rsid w:val="00E73B9A"/>
    <w:rsid w:val="00E73D2B"/>
    <w:rsid w:val="00E743E5"/>
    <w:rsid w:val="00E74865"/>
    <w:rsid w:val="00E74E6E"/>
    <w:rsid w:val="00E7588D"/>
    <w:rsid w:val="00E758CC"/>
    <w:rsid w:val="00E75C81"/>
    <w:rsid w:val="00E765A1"/>
    <w:rsid w:val="00E765CB"/>
    <w:rsid w:val="00E7687F"/>
    <w:rsid w:val="00E7776A"/>
    <w:rsid w:val="00E809F2"/>
    <w:rsid w:val="00E81B14"/>
    <w:rsid w:val="00E81FD5"/>
    <w:rsid w:val="00E82E54"/>
    <w:rsid w:val="00E836F6"/>
    <w:rsid w:val="00E85067"/>
    <w:rsid w:val="00E85311"/>
    <w:rsid w:val="00E85511"/>
    <w:rsid w:val="00E864F4"/>
    <w:rsid w:val="00E870B6"/>
    <w:rsid w:val="00E871CE"/>
    <w:rsid w:val="00E90EA3"/>
    <w:rsid w:val="00E91BE0"/>
    <w:rsid w:val="00E91FFB"/>
    <w:rsid w:val="00E92327"/>
    <w:rsid w:val="00E9307C"/>
    <w:rsid w:val="00E931FE"/>
    <w:rsid w:val="00E959D3"/>
    <w:rsid w:val="00E95FD3"/>
    <w:rsid w:val="00EA07A4"/>
    <w:rsid w:val="00EA1D7A"/>
    <w:rsid w:val="00EA32EF"/>
    <w:rsid w:val="00EA4138"/>
    <w:rsid w:val="00EA41C3"/>
    <w:rsid w:val="00EA56C9"/>
    <w:rsid w:val="00EA5C1D"/>
    <w:rsid w:val="00EA7223"/>
    <w:rsid w:val="00EA7F73"/>
    <w:rsid w:val="00EB04A5"/>
    <w:rsid w:val="00EB0B44"/>
    <w:rsid w:val="00EB22B5"/>
    <w:rsid w:val="00EB2B13"/>
    <w:rsid w:val="00EB2F6B"/>
    <w:rsid w:val="00EB367B"/>
    <w:rsid w:val="00EB369F"/>
    <w:rsid w:val="00EB477D"/>
    <w:rsid w:val="00EB4C8F"/>
    <w:rsid w:val="00EB5716"/>
    <w:rsid w:val="00EB70D3"/>
    <w:rsid w:val="00EB74C9"/>
    <w:rsid w:val="00EC23AA"/>
    <w:rsid w:val="00EC245F"/>
    <w:rsid w:val="00EC3ABB"/>
    <w:rsid w:val="00EC54DB"/>
    <w:rsid w:val="00ED07A0"/>
    <w:rsid w:val="00ED15AA"/>
    <w:rsid w:val="00ED3792"/>
    <w:rsid w:val="00ED3D2D"/>
    <w:rsid w:val="00ED4310"/>
    <w:rsid w:val="00ED472D"/>
    <w:rsid w:val="00ED5677"/>
    <w:rsid w:val="00ED56AB"/>
    <w:rsid w:val="00ED5D9D"/>
    <w:rsid w:val="00ED6B1A"/>
    <w:rsid w:val="00EE003C"/>
    <w:rsid w:val="00EE00C4"/>
    <w:rsid w:val="00EE00E2"/>
    <w:rsid w:val="00EE12FA"/>
    <w:rsid w:val="00EE160C"/>
    <w:rsid w:val="00EE5343"/>
    <w:rsid w:val="00EE6BF0"/>
    <w:rsid w:val="00EE77E1"/>
    <w:rsid w:val="00EE7C7B"/>
    <w:rsid w:val="00EF0793"/>
    <w:rsid w:val="00EF1D21"/>
    <w:rsid w:val="00EF1D67"/>
    <w:rsid w:val="00EF34E3"/>
    <w:rsid w:val="00EF34F0"/>
    <w:rsid w:val="00EF3BEE"/>
    <w:rsid w:val="00EF402B"/>
    <w:rsid w:val="00EF482B"/>
    <w:rsid w:val="00EF55D7"/>
    <w:rsid w:val="00EF5A20"/>
    <w:rsid w:val="00EF65C8"/>
    <w:rsid w:val="00F0086C"/>
    <w:rsid w:val="00F017B5"/>
    <w:rsid w:val="00F01B48"/>
    <w:rsid w:val="00F02240"/>
    <w:rsid w:val="00F02FF9"/>
    <w:rsid w:val="00F054F0"/>
    <w:rsid w:val="00F055F3"/>
    <w:rsid w:val="00F05BDC"/>
    <w:rsid w:val="00F075E3"/>
    <w:rsid w:val="00F07E16"/>
    <w:rsid w:val="00F1052B"/>
    <w:rsid w:val="00F113DD"/>
    <w:rsid w:val="00F11ABC"/>
    <w:rsid w:val="00F13AC1"/>
    <w:rsid w:val="00F13CE3"/>
    <w:rsid w:val="00F1445E"/>
    <w:rsid w:val="00F14760"/>
    <w:rsid w:val="00F14DB3"/>
    <w:rsid w:val="00F153E8"/>
    <w:rsid w:val="00F1554D"/>
    <w:rsid w:val="00F157BC"/>
    <w:rsid w:val="00F15A4D"/>
    <w:rsid w:val="00F1737A"/>
    <w:rsid w:val="00F17912"/>
    <w:rsid w:val="00F17F28"/>
    <w:rsid w:val="00F2021F"/>
    <w:rsid w:val="00F206A7"/>
    <w:rsid w:val="00F20CDC"/>
    <w:rsid w:val="00F20DD7"/>
    <w:rsid w:val="00F21292"/>
    <w:rsid w:val="00F21905"/>
    <w:rsid w:val="00F21AD3"/>
    <w:rsid w:val="00F21CC2"/>
    <w:rsid w:val="00F221A9"/>
    <w:rsid w:val="00F25116"/>
    <w:rsid w:val="00F2623F"/>
    <w:rsid w:val="00F30374"/>
    <w:rsid w:val="00F3099F"/>
    <w:rsid w:val="00F30B7E"/>
    <w:rsid w:val="00F31513"/>
    <w:rsid w:val="00F3152F"/>
    <w:rsid w:val="00F316D0"/>
    <w:rsid w:val="00F33EFF"/>
    <w:rsid w:val="00F3406A"/>
    <w:rsid w:val="00F36833"/>
    <w:rsid w:val="00F37C42"/>
    <w:rsid w:val="00F40080"/>
    <w:rsid w:val="00F4022E"/>
    <w:rsid w:val="00F41536"/>
    <w:rsid w:val="00F4191E"/>
    <w:rsid w:val="00F41B72"/>
    <w:rsid w:val="00F4226E"/>
    <w:rsid w:val="00F430EE"/>
    <w:rsid w:val="00F439A5"/>
    <w:rsid w:val="00F4450E"/>
    <w:rsid w:val="00F44BDD"/>
    <w:rsid w:val="00F474ED"/>
    <w:rsid w:val="00F50451"/>
    <w:rsid w:val="00F51DA3"/>
    <w:rsid w:val="00F52033"/>
    <w:rsid w:val="00F52C3E"/>
    <w:rsid w:val="00F56366"/>
    <w:rsid w:val="00F56CED"/>
    <w:rsid w:val="00F573BB"/>
    <w:rsid w:val="00F57513"/>
    <w:rsid w:val="00F57C2D"/>
    <w:rsid w:val="00F57F9F"/>
    <w:rsid w:val="00F60222"/>
    <w:rsid w:val="00F61460"/>
    <w:rsid w:val="00F620A8"/>
    <w:rsid w:val="00F637EA"/>
    <w:rsid w:val="00F649B1"/>
    <w:rsid w:val="00F6583A"/>
    <w:rsid w:val="00F660BA"/>
    <w:rsid w:val="00F6681A"/>
    <w:rsid w:val="00F70784"/>
    <w:rsid w:val="00F715A3"/>
    <w:rsid w:val="00F721B7"/>
    <w:rsid w:val="00F7429D"/>
    <w:rsid w:val="00F749EB"/>
    <w:rsid w:val="00F761CA"/>
    <w:rsid w:val="00F7634B"/>
    <w:rsid w:val="00F76AFD"/>
    <w:rsid w:val="00F8137C"/>
    <w:rsid w:val="00F8472C"/>
    <w:rsid w:val="00F85E73"/>
    <w:rsid w:val="00F8707C"/>
    <w:rsid w:val="00F9087B"/>
    <w:rsid w:val="00F90888"/>
    <w:rsid w:val="00F9121D"/>
    <w:rsid w:val="00F91222"/>
    <w:rsid w:val="00F9123B"/>
    <w:rsid w:val="00F91424"/>
    <w:rsid w:val="00F91D4F"/>
    <w:rsid w:val="00F923E3"/>
    <w:rsid w:val="00F93713"/>
    <w:rsid w:val="00F941BF"/>
    <w:rsid w:val="00F94CF5"/>
    <w:rsid w:val="00F97353"/>
    <w:rsid w:val="00F97727"/>
    <w:rsid w:val="00FA003B"/>
    <w:rsid w:val="00FA1EA5"/>
    <w:rsid w:val="00FA2A57"/>
    <w:rsid w:val="00FA4251"/>
    <w:rsid w:val="00FA47B9"/>
    <w:rsid w:val="00FA4B0B"/>
    <w:rsid w:val="00FA4B77"/>
    <w:rsid w:val="00FA6A0A"/>
    <w:rsid w:val="00FA6CA2"/>
    <w:rsid w:val="00FA708D"/>
    <w:rsid w:val="00FB06F5"/>
    <w:rsid w:val="00FB3022"/>
    <w:rsid w:val="00FB3BE9"/>
    <w:rsid w:val="00FB50FD"/>
    <w:rsid w:val="00FB6841"/>
    <w:rsid w:val="00FC02B9"/>
    <w:rsid w:val="00FC1ABA"/>
    <w:rsid w:val="00FC1E1D"/>
    <w:rsid w:val="00FC2179"/>
    <w:rsid w:val="00FC2BAB"/>
    <w:rsid w:val="00FC3252"/>
    <w:rsid w:val="00FC3918"/>
    <w:rsid w:val="00FC41C6"/>
    <w:rsid w:val="00FC5177"/>
    <w:rsid w:val="00FC549F"/>
    <w:rsid w:val="00FC5D71"/>
    <w:rsid w:val="00FC5F4D"/>
    <w:rsid w:val="00FC602D"/>
    <w:rsid w:val="00FC6B1B"/>
    <w:rsid w:val="00FC7AF0"/>
    <w:rsid w:val="00FD1524"/>
    <w:rsid w:val="00FD160E"/>
    <w:rsid w:val="00FD1DD9"/>
    <w:rsid w:val="00FD25CA"/>
    <w:rsid w:val="00FD3D64"/>
    <w:rsid w:val="00FD3FFE"/>
    <w:rsid w:val="00FD4749"/>
    <w:rsid w:val="00FD4C66"/>
    <w:rsid w:val="00FD4DA7"/>
    <w:rsid w:val="00FD622E"/>
    <w:rsid w:val="00FD69EE"/>
    <w:rsid w:val="00FD6D03"/>
    <w:rsid w:val="00FD6FB3"/>
    <w:rsid w:val="00FD75F5"/>
    <w:rsid w:val="00FE0484"/>
    <w:rsid w:val="00FE17A9"/>
    <w:rsid w:val="00FE2BDC"/>
    <w:rsid w:val="00FE30E9"/>
    <w:rsid w:val="00FE4653"/>
    <w:rsid w:val="00FE525A"/>
    <w:rsid w:val="00FE5CD2"/>
    <w:rsid w:val="00FE67C7"/>
    <w:rsid w:val="00FE6DE6"/>
    <w:rsid w:val="00FE78BF"/>
    <w:rsid w:val="00FE7CB4"/>
    <w:rsid w:val="00FE7E31"/>
    <w:rsid w:val="00FF0348"/>
    <w:rsid w:val="00FF08FF"/>
    <w:rsid w:val="00FF106F"/>
    <w:rsid w:val="00FF17BD"/>
    <w:rsid w:val="00FF1AB9"/>
    <w:rsid w:val="00FF1ECC"/>
    <w:rsid w:val="00FF207D"/>
    <w:rsid w:val="00FF228A"/>
    <w:rsid w:val="00FF23C4"/>
    <w:rsid w:val="00FF2409"/>
    <w:rsid w:val="00FF4819"/>
    <w:rsid w:val="00FF75A0"/>
    <w:rsid w:val="00FF76A1"/>
    <w:rsid w:val="00FF77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175463"/>
  <w15:docId w15:val="{528CA1F4-C869-4ADF-9110-6DBE63B56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4C48"/>
  </w:style>
  <w:style w:type="paragraph" w:styleId="1">
    <w:name w:val="heading 1"/>
    <w:basedOn w:val="a"/>
    <w:next w:val="a"/>
    <w:link w:val="10"/>
    <w:uiPriority w:val="9"/>
    <w:qFormat/>
    <w:rsid w:val="00DB2E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21F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B2EEA"/>
    <w:rPr>
      <w:color w:val="0563C1" w:themeColor="hyperlink"/>
      <w:u w:val="single"/>
    </w:rPr>
  </w:style>
  <w:style w:type="character" w:customStyle="1" w:styleId="10">
    <w:name w:val="Заголовок 1 Знак"/>
    <w:basedOn w:val="a0"/>
    <w:link w:val="1"/>
    <w:uiPriority w:val="9"/>
    <w:rsid w:val="00DB2EEA"/>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DB2EEA"/>
    <w:pPr>
      <w:outlineLvl w:val="9"/>
    </w:pPr>
    <w:rPr>
      <w:lang w:eastAsia="ru-RU"/>
    </w:rPr>
  </w:style>
  <w:style w:type="paragraph" w:styleId="21">
    <w:name w:val="toc 2"/>
    <w:basedOn w:val="a"/>
    <w:next w:val="a"/>
    <w:autoRedefine/>
    <w:uiPriority w:val="39"/>
    <w:unhideWhenUsed/>
    <w:rsid w:val="00875382"/>
    <w:pPr>
      <w:tabs>
        <w:tab w:val="right" w:leader="dot" w:pos="9344"/>
      </w:tabs>
      <w:spacing w:after="0" w:line="360" w:lineRule="auto"/>
      <w:ind w:left="737" w:hanging="510"/>
    </w:pPr>
  </w:style>
  <w:style w:type="paragraph" w:styleId="a5">
    <w:name w:val="List Paragraph"/>
    <w:basedOn w:val="a"/>
    <w:link w:val="a6"/>
    <w:uiPriority w:val="34"/>
    <w:qFormat/>
    <w:rsid w:val="00DB2EEA"/>
    <w:pPr>
      <w:ind w:left="720"/>
      <w:contextualSpacing/>
    </w:pPr>
  </w:style>
  <w:style w:type="paragraph" w:styleId="a7">
    <w:name w:val="header"/>
    <w:basedOn w:val="a"/>
    <w:link w:val="a8"/>
    <w:uiPriority w:val="99"/>
    <w:unhideWhenUsed/>
    <w:rsid w:val="003F787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F787D"/>
  </w:style>
  <w:style w:type="paragraph" w:styleId="a9">
    <w:name w:val="footer"/>
    <w:basedOn w:val="a"/>
    <w:link w:val="aa"/>
    <w:uiPriority w:val="99"/>
    <w:unhideWhenUsed/>
    <w:rsid w:val="003F787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F787D"/>
  </w:style>
  <w:style w:type="table" w:styleId="ab">
    <w:name w:val="Table Grid"/>
    <w:basedOn w:val="a1"/>
    <w:uiPriority w:val="39"/>
    <w:rsid w:val="006747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unhideWhenUsed/>
    <w:qFormat/>
    <w:rsid w:val="0016476A"/>
    <w:pPr>
      <w:spacing w:after="0" w:line="240" w:lineRule="auto"/>
    </w:pPr>
    <w:rPr>
      <w:sz w:val="20"/>
      <w:szCs w:val="20"/>
    </w:rPr>
  </w:style>
  <w:style w:type="character" w:customStyle="1" w:styleId="ad">
    <w:name w:val="Текст сноски Знак"/>
    <w:basedOn w:val="a0"/>
    <w:link w:val="ac"/>
    <w:uiPriority w:val="99"/>
    <w:qFormat/>
    <w:rsid w:val="0016476A"/>
    <w:rPr>
      <w:sz w:val="20"/>
      <w:szCs w:val="20"/>
    </w:rPr>
  </w:style>
  <w:style w:type="character" w:styleId="ae">
    <w:name w:val="footnote reference"/>
    <w:basedOn w:val="a0"/>
    <w:uiPriority w:val="99"/>
    <w:unhideWhenUsed/>
    <w:qFormat/>
    <w:rsid w:val="0016476A"/>
    <w:rPr>
      <w:vertAlign w:val="superscript"/>
    </w:rPr>
  </w:style>
  <w:style w:type="character" w:customStyle="1" w:styleId="20">
    <w:name w:val="Заголовок 2 Знак"/>
    <w:basedOn w:val="a0"/>
    <w:link w:val="2"/>
    <w:uiPriority w:val="9"/>
    <w:rsid w:val="00821F55"/>
    <w:rPr>
      <w:rFonts w:asciiTheme="majorHAnsi" w:eastAsiaTheme="majorEastAsia" w:hAnsiTheme="majorHAnsi" w:cstheme="majorBidi"/>
      <w:color w:val="2E74B5" w:themeColor="accent1" w:themeShade="BF"/>
      <w:sz w:val="26"/>
      <w:szCs w:val="26"/>
    </w:rPr>
  </w:style>
  <w:style w:type="paragraph" w:styleId="11">
    <w:name w:val="toc 1"/>
    <w:basedOn w:val="a"/>
    <w:next w:val="a"/>
    <w:autoRedefine/>
    <w:uiPriority w:val="39"/>
    <w:unhideWhenUsed/>
    <w:rsid w:val="00875382"/>
    <w:pPr>
      <w:tabs>
        <w:tab w:val="right" w:leader="dot" w:pos="9344"/>
      </w:tabs>
      <w:spacing w:after="0" w:line="360" w:lineRule="auto"/>
      <w:ind w:left="227" w:hanging="227"/>
    </w:pPr>
  </w:style>
  <w:style w:type="paragraph" w:customStyle="1" w:styleId="12">
    <w:name w:val="Абзац списка1"/>
    <w:basedOn w:val="a"/>
    <w:uiPriority w:val="34"/>
    <w:qFormat/>
    <w:rsid w:val="000D1819"/>
    <w:pPr>
      <w:ind w:left="720"/>
      <w:contextualSpacing/>
    </w:pPr>
  </w:style>
  <w:style w:type="table" w:customStyle="1" w:styleId="13">
    <w:name w:val="Сетка таблицы1"/>
    <w:basedOn w:val="a1"/>
    <w:next w:val="ab"/>
    <w:uiPriority w:val="39"/>
    <w:rsid w:val="00663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annotation text"/>
    <w:basedOn w:val="a"/>
    <w:link w:val="af0"/>
    <w:uiPriority w:val="99"/>
    <w:semiHidden/>
    <w:unhideWhenUsed/>
    <w:rsid w:val="00DE5E23"/>
    <w:pPr>
      <w:spacing w:line="240" w:lineRule="auto"/>
    </w:pPr>
    <w:rPr>
      <w:sz w:val="20"/>
      <w:szCs w:val="20"/>
    </w:rPr>
  </w:style>
  <w:style w:type="character" w:customStyle="1" w:styleId="af0">
    <w:name w:val="Текст примечания Знак"/>
    <w:basedOn w:val="a0"/>
    <w:link w:val="af"/>
    <w:uiPriority w:val="99"/>
    <w:semiHidden/>
    <w:rsid w:val="00DE5E23"/>
    <w:rPr>
      <w:sz w:val="20"/>
      <w:szCs w:val="20"/>
    </w:rPr>
  </w:style>
  <w:style w:type="paragraph" w:styleId="af1">
    <w:name w:val="No Spacing"/>
    <w:link w:val="af2"/>
    <w:uiPriority w:val="1"/>
    <w:qFormat/>
    <w:rsid w:val="00684CC0"/>
    <w:pPr>
      <w:spacing w:after="0" w:line="240" w:lineRule="auto"/>
    </w:pPr>
    <w:rPr>
      <w:rFonts w:ascii="Calibri" w:eastAsia="Calibri" w:hAnsi="Calibri" w:cs="Times New Roman"/>
    </w:rPr>
  </w:style>
  <w:style w:type="character" w:customStyle="1" w:styleId="af2">
    <w:name w:val="Без интервала Знак"/>
    <w:link w:val="af1"/>
    <w:uiPriority w:val="1"/>
    <w:rsid w:val="00684CC0"/>
    <w:rPr>
      <w:rFonts w:ascii="Calibri" w:eastAsia="Calibri" w:hAnsi="Calibri" w:cs="Times New Roman"/>
    </w:rPr>
  </w:style>
  <w:style w:type="paragraph" w:styleId="af3">
    <w:name w:val="Normal (Web)"/>
    <w:basedOn w:val="a"/>
    <w:uiPriority w:val="99"/>
    <w:qFormat/>
    <w:rsid w:val="00285A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Balloon Text"/>
    <w:basedOn w:val="a"/>
    <w:link w:val="af5"/>
    <w:uiPriority w:val="99"/>
    <w:semiHidden/>
    <w:unhideWhenUsed/>
    <w:rsid w:val="0064237B"/>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64237B"/>
    <w:rPr>
      <w:rFonts w:ascii="Segoe UI" w:hAnsi="Segoe UI" w:cs="Segoe UI"/>
      <w:sz w:val="18"/>
      <w:szCs w:val="18"/>
    </w:rPr>
  </w:style>
  <w:style w:type="character" w:customStyle="1" w:styleId="14">
    <w:name w:val="Неразрешенное упоминание1"/>
    <w:basedOn w:val="a0"/>
    <w:uiPriority w:val="99"/>
    <w:semiHidden/>
    <w:unhideWhenUsed/>
    <w:rsid w:val="00566530"/>
    <w:rPr>
      <w:color w:val="605E5C"/>
      <w:shd w:val="clear" w:color="auto" w:fill="E1DFDD"/>
    </w:rPr>
  </w:style>
  <w:style w:type="character" w:styleId="af6">
    <w:name w:val="annotation reference"/>
    <w:basedOn w:val="a0"/>
    <w:uiPriority w:val="99"/>
    <w:semiHidden/>
    <w:unhideWhenUsed/>
    <w:rsid w:val="00F660BA"/>
    <w:rPr>
      <w:sz w:val="16"/>
      <w:szCs w:val="16"/>
    </w:rPr>
  </w:style>
  <w:style w:type="paragraph" w:styleId="af7">
    <w:name w:val="annotation subject"/>
    <w:basedOn w:val="af"/>
    <w:next w:val="af"/>
    <w:link w:val="af8"/>
    <w:uiPriority w:val="99"/>
    <w:semiHidden/>
    <w:unhideWhenUsed/>
    <w:rsid w:val="00F660BA"/>
    <w:rPr>
      <w:b/>
      <w:bCs/>
    </w:rPr>
  </w:style>
  <w:style w:type="character" w:customStyle="1" w:styleId="af8">
    <w:name w:val="Тема примечания Знак"/>
    <w:basedOn w:val="af0"/>
    <w:link w:val="af7"/>
    <w:uiPriority w:val="99"/>
    <w:semiHidden/>
    <w:rsid w:val="00F660BA"/>
    <w:rPr>
      <w:b/>
      <w:bCs/>
      <w:sz w:val="20"/>
      <w:szCs w:val="20"/>
    </w:rPr>
  </w:style>
  <w:style w:type="paragraph" w:styleId="3">
    <w:name w:val="Body Text 3"/>
    <w:basedOn w:val="a"/>
    <w:link w:val="30"/>
    <w:semiHidden/>
    <w:rsid w:val="004F63F7"/>
    <w:pPr>
      <w:spacing w:after="120" w:line="276" w:lineRule="auto"/>
    </w:pPr>
    <w:rPr>
      <w:rFonts w:ascii="Calibri" w:eastAsia="Times New Roman" w:hAnsi="Calibri" w:cs="Calibri"/>
      <w:sz w:val="16"/>
      <w:szCs w:val="16"/>
    </w:rPr>
  </w:style>
  <w:style w:type="character" w:customStyle="1" w:styleId="30">
    <w:name w:val="Основной текст 3 Знак"/>
    <w:basedOn w:val="a0"/>
    <w:link w:val="3"/>
    <w:semiHidden/>
    <w:rsid w:val="004F63F7"/>
    <w:rPr>
      <w:rFonts w:ascii="Calibri" w:eastAsia="Times New Roman" w:hAnsi="Calibri" w:cs="Calibri"/>
      <w:sz w:val="16"/>
      <w:szCs w:val="16"/>
    </w:rPr>
  </w:style>
  <w:style w:type="paragraph" w:styleId="31">
    <w:name w:val="Body Text Indent 3"/>
    <w:basedOn w:val="a"/>
    <w:link w:val="32"/>
    <w:uiPriority w:val="99"/>
    <w:semiHidden/>
    <w:unhideWhenUsed/>
    <w:rsid w:val="00C34B12"/>
    <w:pPr>
      <w:spacing w:after="120"/>
      <w:ind w:left="283"/>
    </w:pPr>
    <w:rPr>
      <w:sz w:val="16"/>
      <w:szCs w:val="16"/>
    </w:rPr>
  </w:style>
  <w:style w:type="character" w:customStyle="1" w:styleId="32">
    <w:name w:val="Основной текст с отступом 3 Знак"/>
    <w:basedOn w:val="a0"/>
    <w:link w:val="31"/>
    <w:uiPriority w:val="99"/>
    <w:semiHidden/>
    <w:rsid w:val="00C34B12"/>
    <w:rPr>
      <w:sz w:val="16"/>
      <w:szCs w:val="16"/>
    </w:rPr>
  </w:style>
  <w:style w:type="character" w:customStyle="1" w:styleId="22">
    <w:name w:val="Неразрешенное упоминание2"/>
    <w:basedOn w:val="a0"/>
    <w:uiPriority w:val="99"/>
    <w:semiHidden/>
    <w:unhideWhenUsed/>
    <w:rsid w:val="00D9609C"/>
    <w:rPr>
      <w:color w:val="605E5C"/>
      <w:shd w:val="clear" w:color="auto" w:fill="E1DFDD"/>
    </w:rPr>
  </w:style>
  <w:style w:type="character" w:customStyle="1" w:styleId="a6">
    <w:name w:val="Абзац списка Знак"/>
    <w:basedOn w:val="a0"/>
    <w:link w:val="a5"/>
    <w:uiPriority w:val="34"/>
    <w:rsid w:val="00971059"/>
  </w:style>
  <w:style w:type="character" w:styleId="af9">
    <w:name w:val="Subtle Emphasis"/>
    <w:basedOn w:val="a0"/>
    <w:uiPriority w:val="19"/>
    <w:qFormat/>
    <w:rsid w:val="008B1957"/>
    <w:rPr>
      <w:i/>
      <w:iCs/>
      <w:color w:val="404040" w:themeColor="text1" w:themeTint="BF"/>
    </w:rPr>
  </w:style>
  <w:style w:type="paragraph" w:styleId="afa">
    <w:name w:val="Body Text"/>
    <w:basedOn w:val="a"/>
    <w:link w:val="afb"/>
    <w:uiPriority w:val="99"/>
    <w:semiHidden/>
    <w:unhideWhenUsed/>
    <w:rsid w:val="001960BC"/>
    <w:pPr>
      <w:spacing w:after="120"/>
    </w:pPr>
  </w:style>
  <w:style w:type="character" w:customStyle="1" w:styleId="afb">
    <w:name w:val="Основной текст Знак"/>
    <w:basedOn w:val="a0"/>
    <w:link w:val="afa"/>
    <w:uiPriority w:val="99"/>
    <w:semiHidden/>
    <w:rsid w:val="001960BC"/>
  </w:style>
  <w:style w:type="paragraph" w:customStyle="1" w:styleId="msonormalmailrucssattributepostfix">
    <w:name w:val="msonormal_mailru_css_attribute_postfix"/>
    <w:basedOn w:val="a"/>
    <w:rsid w:val="0084524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3">
    <w:name w:val="Сетка таблицы2"/>
    <w:basedOn w:val="a1"/>
    <w:next w:val="ab"/>
    <w:uiPriority w:val="39"/>
    <w:rsid w:val="00D34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1411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10533">
      <w:bodyDiv w:val="1"/>
      <w:marLeft w:val="0"/>
      <w:marRight w:val="0"/>
      <w:marTop w:val="0"/>
      <w:marBottom w:val="0"/>
      <w:divBdr>
        <w:top w:val="none" w:sz="0" w:space="0" w:color="auto"/>
        <w:left w:val="none" w:sz="0" w:space="0" w:color="auto"/>
        <w:bottom w:val="none" w:sz="0" w:space="0" w:color="auto"/>
        <w:right w:val="none" w:sz="0" w:space="0" w:color="auto"/>
      </w:divBdr>
      <w:divsChild>
        <w:div w:id="2070030808">
          <w:marLeft w:val="0"/>
          <w:marRight w:val="0"/>
          <w:marTop w:val="0"/>
          <w:marBottom w:val="0"/>
          <w:divBdr>
            <w:top w:val="none" w:sz="0" w:space="0" w:color="auto"/>
            <w:left w:val="none" w:sz="0" w:space="0" w:color="auto"/>
            <w:bottom w:val="none" w:sz="0" w:space="0" w:color="auto"/>
            <w:right w:val="none" w:sz="0" w:space="0" w:color="auto"/>
          </w:divBdr>
        </w:div>
        <w:div w:id="1305046287">
          <w:marLeft w:val="0"/>
          <w:marRight w:val="0"/>
          <w:marTop w:val="0"/>
          <w:marBottom w:val="0"/>
          <w:divBdr>
            <w:top w:val="none" w:sz="0" w:space="0" w:color="auto"/>
            <w:left w:val="none" w:sz="0" w:space="0" w:color="auto"/>
            <w:bottom w:val="none" w:sz="0" w:space="0" w:color="auto"/>
            <w:right w:val="none" w:sz="0" w:space="0" w:color="auto"/>
          </w:divBdr>
        </w:div>
      </w:divsChild>
    </w:div>
    <w:div w:id="71784141">
      <w:bodyDiv w:val="1"/>
      <w:marLeft w:val="0"/>
      <w:marRight w:val="0"/>
      <w:marTop w:val="0"/>
      <w:marBottom w:val="0"/>
      <w:divBdr>
        <w:top w:val="none" w:sz="0" w:space="0" w:color="auto"/>
        <w:left w:val="none" w:sz="0" w:space="0" w:color="auto"/>
        <w:bottom w:val="none" w:sz="0" w:space="0" w:color="auto"/>
        <w:right w:val="none" w:sz="0" w:space="0" w:color="auto"/>
      </w:divBdr>
    </w:div>
    <w:div w:id="101195619">
      <w:bodyDiv w:val="1"/>
      <w:marLeft w:val="0"/>
      <w:marRight w:val="0"/>
      <w:marTop w:val="0"/>
      <w:marBottom w:val="0"/>
      <w:divBdr>
        <w:top w:val="none" w:sz="0" w:space="0" w:color="auto"/>
        <w:left w:val="none" w:sz="0" w:space="0" w:color="auto"/>
        <w:bottom w:val="none" w:sz="0" w:space="0" w:color="auto"/>
        <w:right w:val="none" w:sz="0" w:space="0" w:color="auto"/>
      </w:divBdr>
    </w:div>
    <w:div w:id="119032304">
      <w:bodyDiv w:val="1"/>
      <w:marLeft w:val="0"/>
      <w:marRight w:val="0"/>
      <w:marTop w:val="0"/>
      <w:marBottom w:val="0"/>
      <w:divBdr>
        <w:top w:val="none" w:sz="0" w:space="0" w:color="auto"/>
        <w:left w:val="none" w:sz="0" w:space="0" w:color="auto"/>
        <w:bottom w:val="none" w:sz="0" w:space="0" w:color="auto"/>
        <w:right w:val="none" w:sz="0" w:space="0" w:color="auto"/>
      </w:divBdr>
    </w:div>
    <w:div w:id="240259849">
      <w:bodyDiv w:val="1"/>
      <w:marLeft w:val="0"/>
      <w:marRight w:val="0"/>
      <w:marTop w:val="0"/>
      <w:marBottom w:val="0"/>
      <w:divBdr>
        <w:top w:val="none" w:sz="0" w:space="0" w:color="auto"/>
        <w:left w:val="none" w:sz="0" w:space="0" w:color="auto"/>
        <w:bottom w:val="none" w:sz="0" w:space="0" w:color="auto"/>
        <w:right w:val="none" w:sz="0" w:space="0" w:color="auto"/>
      </w:divBdr>
    </w:div>
    <w:div w:id="257492368">
      <w:bodyDiv w:val="1"/>
      <w:marLeft w:val="0"/>
      <w:marRight w:val="0"/>
      <w:marTop w:val="0"/>
      <w:marBottom w:val="0"/>
      <w:divBdr>
        <w:top w:val="none" w:sz="0" w:space="0" w:color="auto"/>
        <w:left w:val="none" w:sz="0" w:space="0" w:color="auto"/>
        <w:bottom w:val="none" w:sz="0" w:space="0" w:color="auto"/>
        <w:right w:val="none" w:sz="0" w:space="0" w:color="auto"/>
      </w:divBdr>
    </w:div>
    <w:div w:id="277029561">
      <w:bodyDiv w:val="1"/>
      <w:marLeft w:val="0"/>
      <w:marRight w:val="0"/>
      <w:marTop w:val="0"/>
      <w:marBottom w:val="0"/>
      <w:divBdr>
        <w:top w:val="none" w:sz="0" w:space="0" w:color="auto"/>
        <w:left w:val="none" w:sz="0" w:space="0" w:color="auto"/>
        <w:bottom w:val="none" w:sz="0" w:space="0" w:color="auto"/>
        <w:right w:val="none" w:sz="0" w:space="0" w:color="auto"/>
      </w:divBdr>
    </w:div>
    <w:div w:id="305622788">
      <w:bodyDiv w:val="1"/>
      <w:marLeft w:val="0"/>
      <w:marRight w:val="0"/>
      <w:marTop w:val="0"/>
      <w:marBottom w:val="0"/>
      <w:divBdr>
        <w:top w:val="none" w:sz="0" w:space="0" w:color="auto"/>
        <w:left w:val="none" w:sz="0" w:space="0" w:color="auto"/>
        <w:bottom w:val="none" w:sz="0" w:space="0" w:color="auto"/>
        <w:right w:val="none" w:sz="0" w:space="0" w:color="auto"/>
      </w:divBdr>
    </w:div>
    <w:div w:id="340670157">
      <w:bodyDiv w:val="1"/>
      <w:marLeft w:val="0"/>
      <w:marRight w:val="0"/>
      <w:marTop w:val="0"/>
      <w:marBottom w:val="0"/>
      <w:divBdr>
        <w:top w:val="none" w:sz="0" w:space="0" w:color="auto"/>
        <w:left w:val="none" w:sz="0" w:space="0" w:color="auto"/>
        <w:bottom w:val="none" w:sz="0" w:space="0" w:color="auto"/>
        <w:right w:val="none" w:sz="0" w:space="0" w:color="auto"/>
      </w:divBdr>
    </w:div>
    <w:div w:id="343021202">
      <w:bodyDiv w:val="1"/>
      <w:marLeft w:val="0"/>
      <w:marRight w:val="0"/>
      <w:marTop w:val="0"/>
      <w:marBottom w:val="0"/>
      <w:divBdr>
        <w:top w:val="none" w:sz="0" w:space="0" w:color="auto"/>
        <w:left w:val="none" w:sz="0" w:space="0" w:color="auto"/>
        <w:bottom w:val="none" w:sz="0" w:space="0" w:color="auto"/>
        <w:right w:val="none" w:sz="0" w:space="0" w:color="auto"/>
      </w:divBdr>
    </w:div>
    <w:div w:id="443379820">
      <w:bodyDiv w:val="1"/>
      <w:marLeft w:val="0"/>
      <w:marRight w:val="0"/>
      <w:marTop w:val="0"/>
      <w:marBottom w:val="0"/>
      <w:divBdr>
        <w:top w:val="none" w:sz="0" w:space="0" w:color="auto"/>
        <w:left w:val="none" w:sz="0" w:space="0" w:color="auto"/>
        <w:bottom w:val="none" w:sz="0" w:space="0" w:color="auto"/>
        <w:right w:val="none" w:sz="0" w:space="0" w:color="auto"/>
      </w:divBdr>
      <w:divsChild>
        <w:div w:id="1689478715">
          <w:marLeft w:val="0"/>
          <w:marRight w:val="0"/>
          <w:marTop w:val="0"/>
          <w:marBottom w:val="0"/>
          <w:divBdr>
            <w:top w:val="none" w:sz="0" w:space="0" w:color="auto"/>
            <w:left w:val="none" w:sz="0" w:space="0" w:color="auto"/>
            <w:bottom w:val="none" w:sz="0" w:space="0" w:color="auto"/>
            <w:right w:val="none" w:sz="0" w:space="0" w:color="auto"/>
          </w:divBdr>
        </w:div>
      </w:divsChild>
    </w:div>
    <w:div w:id="460391242">
      <w:bodyDiv w:val="1"/>
      <w:marLeft w:val="0"/>
      <w:marRight w:val="0"/>
      <w:marTop w:val="0"/>
      <w:marBottom w:val="0"/>
      <w:divBdr>
        <w:top w:val="none" w:sz="0" w:space="0" w:color="auto"/>
        <w:left w:val="none" w:sz="0" w:space="0" w:color="auto"/>
        <w:bottom w:val="none" w:sz="0" w:space="0" w:color="auto"/>
        <w:right w:val="none" w:sz="0" w:space="0" w:color="auto"/>
      </w:divBdr>
    </w:div>
    <w:div w:id="476918581">
      <w:bodyDiv w:val="1"/>
      <w:marLeft w:val="0"/>
      <w:marRight w:val="0"/>
      <w:marTop w:val="0"/>
      <w:marBottom w:val="0"/>
      <w:divBdr>
        <w:top w:val="none" w:sz="0" w:space="0" w:color="auto"/>
        <w:left w:val="none" w:sz="0" w:space="0" w:color="auto"/>
        <w:bottom w:val="none" w:sz="0" w:space="0" w:color="auto"/>
        <w:right w:val="none" w:sz="0" w:space="0" w:color="auto"/>
      </w:divBdr>
    </w:div>
    <w:div w:id="488519592">
      <w:bodyDiv w:val="1"/>
      <w:marLeft w:val="0"/>
      <w:marRight w:val="0"/>
      <w:marTop w:val="0"/>
      <w:marBottom w:val="0"/>
      <w:divBdr>
        <w:top w:val="none" w:sz="0" w:space="0" w:color="auto"/>
        <w:left w:val="none" w:sz="0" w:space="0" w:color="auto"/>
        <w:bottom w:val="none" w:sz="0" w:space="0" w:color="auto"/>
        <w:right w:val="none" w:sz="0" w:space="0" w:color="auto"/>
      </w:divBdr>
      <w:divsChild>
        <w:div w:id="350641652">
          <w:marLeft w:val="60"/>
          <w:marRight w:val="60"/>
          <w:marTop w:val="100"/>
          <w:marBottom w:val="100"/>
          <w:divBdr>
            <w:top w:val="none" w:sz="0" w:space="0" w:color="auto"/>
            <w:left w:val="none" w:sz="0" w:space="0" w:color="auto"/>
            <w:bottom w:val="none" w:sz="0" w:space="0" w:color="auto"/>
            <w:right w:val="none" w:sz="0" w:space="0" w:color="auto"/>
          </w:divBdr>
        </w:div>
        <w:div w:id="273943555">
          <w:marLeft w:val="60"/>
          <w:marRight w:val="60"/>
          <w:marTop w:val="100"/>
          <w:marBottom w:val="100"/>
          <w:divBdr>
            <w:top w:val="none" w:sz="0" w:space="0" w:color="auto"/>
            <w:left w:val="none" w:sz="0" w:space="0" w:color="auto"/>
            <w:bottom w:val="none" w:sz="0" w:space="0" w:color="auto"/>
            <w:right w:val="none" w:sz="0" w:space="0" w:color="auto"/>
          </w:divBdr>
        </w:div>
        <w:div w:id="1684890537">
          <w:marLeft w:val="60"/>
          <w:marRight w:val="60"/>
          <w:marTop w:val="100"/>
          <w:marBottom w:val="100"/>
          <w:divBdr>
            <w:top w:val="none" w:sz="0" w:space="0" w:color="auto"/>
            <w:left w:val="none" w:sz="0" w:space="0" w:color="auto"/>
            <w:bottom w:val="none" w:sz="0" w:space="0" w:color="auto"/>
            <w:right w:val="none" w:sz="0" w:space="0" w:color="auto"/>
          </w:divBdr>
        </w:div>
        <w:div w:id="1845899952">
          <w:marLeft w:val="60"/>
          <w:marRight w:val="60"/>
          <w:marTop w:val="100"/>
          <w:marBottom w:val="100"/>
          <w:divBdr>
            <w:top w:val="none" w:sz="0" w:space="0" w:color="auto"/>
            <w:left w:val="none" w:sz="0" w:space="0" w:color="auto"/>
            <w:bottom w:val="none" w:sz="0" w:space="0" w:color="auto"/>
            <w:right w:val="none" w:sz="0" w:space="0" w:color="auto"/>
          </w:divBdr>
        </w:div>
        <w:div w:id="798912261">
          <w:marLeft w:val="60"/>
          <w:marRight w:val="60"/>
          <w:marTop w:val="100"/>
          <w:marBottom w:val="100"/>
          <w:divBdr>
            <w:top w:val="none" w:sz="0" w:space="0" w:color="auto"/>
            <w:left w:val="none" w:sz="0" w:space="0" w:color="auto"/>
            <w:bottom w:val="none" w:sz="0" w:space="0" w:color="auto"/>
            <w:right w:val="none" w:sz="0" w:space="0" w:color="auto"/>
          </w:divBdr>
        </w:div>
        <w:div w:id="1122847529">
          <w:marLeft w:val="60"/>
          <w:marRight w:val="60"/>
          <w:marTop w:val="100"/>
          <w:marBottom w:val="100"/>
          <w:divBdr>
            <w:top w:val="none" w:sz="0" w:space="0" w:color="auto"/>
            <w:left w:val="none" w:sz="0" w:space="0" w:color="auto"/>
            <w:bottom w:val="none" w:sz="0" w:space="0" w:color="auto"/>
            <w:right w:val="none" w:sz="0" w:space="0" w:color="auto"/>
          </w:divBdr>
        </w:div>
        <w:div w:id="318459261">
          <w:marLeft w:val="60"/>
          <w:marRight w:val="60"/>
          <w:marTop w:val="100"/>
          <w:marBottom w:val="100"/>
          <w:divBdr>
            <w:top w:val="none" w:sz="0" w:space="0" w:color="auto"/>
            <w:left w:val="none" w:sz="0" w:space="0" w:color="auto"/>
            <w:bottom w:val="none" w:sz="0" w:space="0" w:color="auto"/>
            <w:right w:val="none" w:sz="0" w:space="0" w:color="auto"/>
          </w:divBdr>
        </w:div>
        <w:div w:id="1720203707">
          <w:marLeft w:val="60"/>
          <w:marRight w:val="60"/>
          <w:marTop w:val="100"/>
          <w:marBottom w:val="100"/>
          <w:divBdr>
            <w:top w:val="none" w:sz="0" w:space="0" w:color="auto"/>
            <w:left w:val="none" w:sz="0" w:space="0" w:color="auto"/>
            <w:bottom w:val="none" w:sz="0" w:space="0" w:color="auto"/>
            <w:right w:val="none" w:sz="0" w:space="0" w:color="auto"/>
          </w:divBdr>
        </w:div>
        <w:div w:id="1206141155">
          <w:marLeft w:val="60"/>
          <w:marRight w:val="60"/>
          <w:marTop w:val="100"/>
          <w:marBottom w:val="100"/>
          <w:divBdr>
            <w:top w:val="none" w:sz="0" w:space="0" w:color="auto"/>
            <w:left w:val="none" w:sz="0" w:space="0" w:color="auto"/>
            <w:bottom w:val="none" w:sz="0" w:space="0" w:color="auto"/>
            <w:right w:val="none" w:sz="0" w:space="0" w:color="auto"/>
          </w:divBdr>
        </w:div>
        <w:div w:id="1904289280">
          <w:marLeft w:val="60"/>
          <w:marRight w:val="60"/>
          <w:marTop w:val="100"/>
          <w:marBottom w:val="100"/>
          <w:divBdr>
            <w:top w:val="none" w:sz="0" w:space="0" w:color="auto"/>
            <w:left w:val="none" w:sz="0" w:space="0" w:color="auto"/>
            <w:bottom w:val="none" w:sz="0" w:space="0" w:color="auto"/>
            <w:right w:val="none" w:sz="0" w:space="0" w:color="auto"/>
          </w:divBdr>
        </w:div>
        <w:div w:id="1717969066">
          <w:marLeft w:val="60"/>
          <w:marRight w:val="60"/>
          <w:marTop w:val="100"/>
          <w:marBottom w:val="100"/>
          <w:divBdr>
            <w:top w:val="none" w:sz="0" w:space="0" w:color="auto"/>
            <w:left w:val="none" w:sz="0" w:space="0" w:color="auto"/>
            <w:bottom w:val="none" w:sz="0" w:space="0" w:color="auto"/>
            <w:right w:val="none" w:sz="0" w:space="0" w:color="auto"/>
          </w:divBdr>
        </w:div>
        <w:div w:id="544221880">
          <w:marLeft w:val="60"/>
          <w:marRight w:val="60"/>
          <w:marTop w:val="100"/>
          <w:marBottom w:val="100"/>
          <w:divBdr>
            <w:top w:val="none" w:sz="0" w:space="0" w:color="auto"/>
            <w:left w:val="none" w:sz="0" w:space="0" w:color="auto"/>
            <w:bottom w:val="none" w:sz="0" w:space="0" w:color="auto"/>
            <w:right w:val="none" w:sz="0" w:space="0" w:color="auto"/>
          </w:divBdr>
        </w:div>
        <w:div w:id="1667896541">
          <w:marLeft w:val="60"/>
          <w:marRight w:val="60"/>
          <w:marTop w:val="100"/>
          <w:marBottom w:val="100"/>
          <w:divBdr>
            <w:top w:val="none" w:sz="0" w:space="0" w:color="auto"/>
            <w:left w:val="none" w:sz="0" w:space="0" w:color="auto"/>
            <w:bottom w:val="none" w:sz="0" w:space="0" w:color="auto"/>
            <w:right w:val="none" w:sz="0" w:space="0" w:color="auto"/>
          </w:divBdr>
        </w:div>
        <w:div w:id="1597248412">
          <w:marLeft w:val="60"/>
          <w:marRight w:val="60"/>
          <w:marTop w:val="100"/>
          <w:marBottom w:val="100"/>
          <w:divBdr>
            <w:top w:val="none" w:sz="0" w:space="0" w:color="auto"/>
            <w:left w:val="none" w:sz="0" w:space="0" w:color="auto"/>
            <w:bottom w:val="none" w:sz="0" w:space="0" w:color="auto"/>
            <w:right w:val="none" w:sz="0" w:space="0" w:color="auto"/>
          </w:divBdr>
        </w:div>
        <w:div w:id="1187208372">
          <w:marLeft w:val="60"/>
          <w:marRight w:val="60"/>
          <w:marTop w:val="100"/>
          <w:marBottom w:val="100"/>
          <w:divBdr>
            <w:top w:val="none" w:sz="0" w:space="0" w:color="auto"/>
            <w:left w:val="none" w:sz="0" w:space="0" w:color="auto"/>
            <w:bottom w:val="none" w:sz="0" w:space="0" w:color="auto"/>
            <w:right w:val="none" w:sz="0" w:space="0" w:color="auto"/>
          </w:divBdr>
        </w:div>
        <w:div w:id="59526692">
          <w:marLeft w:val="60"/>
          <w:marRight w:val="60"/>
          <w:marTop w:val="100"/>
          <w:marBottom w:val="100"/>
          <w:divBdr>
            <w:top w:val="none" w:sz="0" w:space="0" w:color="auto"/>
            <w:left w:val="none" w:sz="0" w:space="0" w:color="auto"/>
            <w:bottom w:val="none" w:sz="0" w:space="0" w:color="auto"/>
            <w:right w:val="none" w:sz="0" w:space="0" w:color="auto"/>
          </w:divBdr>
        </w:div>
        <w:div w:id="1252860400">
          <w:marLeft w:val="60"/>
          <w:marRight w:val="60"/>
          <w:marTop w:val="100"/>
          <w:marBottom w:val="100"/>
          <w:divBdr>
            <w:top w:val="none" w:sz="0" w:space="0" w:color="auto"/>
            <w:left w:val="none" w:sz="0" w:space="0" w:color="auto"/>
            <w:bottom w:val="none" w:sz="0" w:space="0" w:color="auto"/>
            <w:right w:val="none" w:sz="0" w:space="0" w:color="auto"/>
          </w:divBdr>
        </w:div>
        <w:div w:id="390731367">
          <w:marLeft w:val="60"/>
          <w:marRight w:val="60"/>
          <w:marTop w:val="100"/>
          <w:marBottom w:val="100"/>
          <w:divBdr>
            <w:top w:val="none" w:sz="0" w:space="0" w:color="auto"/>
            <w:left w:val="none" w:sz="0" w:space="0" w:color="auto"/>
            <w:bottom w:val="none" w:sz="0" w:space="0" w:color="auto"/>
            <w:right w:val="none" w:sz="0" w:space="0" w:color="auto"/>
          </w:divBdr>
        </w:div>
        <w:div w:id="245381748">
          <w:marLeft w:val="60"/>
          <w:marRight w:val="60"/>
          <w:marTop w:val="100"/>
          <w:marBottom w:val="100"/>
          <w:divBdr>
            <w:top w:val="none" w:sz="0" w:space="0" w:color="auto"/>
            <w:left w:val="none" w:sz="0" w:space="0" w:color="auto"/>
            <w:bottom w:val="none" w:sz="0" w:space="0" w:color="auto"/>
            <w:right w:val="none" w:sz="0" w:space="0" w:color="auto"/>
          </w:divBdr>
        </w:div>
        <w:div w:id="98450384">
          <w:marLeft w:val="60"/>
          <w:marRight w:val="60"/>
          <w:marTop w:val="100"/>
          <w:marBottom w:val="100"/>
          <w:divBdr>
            <w:top w:val="none" w:sz="0" w:space="0" w:color="auto"/>
            <w:left w:val="none" w:sz="0" w:space="0" w:color="auto"/>
            <w:bottom w:val="none" w:sz="0" w:space="0" w:color="auto"/>
            <w:right w:val="none" w:sz="0" w:space="0" w:color="auto"/>
          </w:divBdr>
        </w:div>
        <w:div w:id="779568894">
          <w:marLeft w:val="60"/>
          <w:marRight w:val="60"/>
          <w:marTop w:val="100"/>
          <w:marBottom w:val="100"/>
          <w:divBdr>
            <w:top w:val="none" w:sz="0" w:space="0" w:color="auto"/>
            <w:left w:val="none" w:sz="0" w:space="0" w:color="auto"/>
            <w:bottom w:val="none" w:sz="0" w:space="0" w:color="auto"/>
            <w:right w:val="none" w:sz="0" w:space="0" w:color="auto"/>
          </w:divBdr>
        </w:div>
        <w:div w:id="561644127">
          <w:marLeft w:val="60"/>
          <w:marRight w:val="60"/>
          <w:marTop w:val="100"/>
          <w:marBottom w:val="100"/>
          <w:divBdr>
            <w:top w:val="none" w:sz="0" w:space="0" w:color="auto"/>
            <w:left w:val="none" w:sz="0" w:space="0" w:color="auto"/>
            <w:bottom w:val="none" w:sz="0" w:space="0" w:color="auto"/>
            <w:right w:val="none" w:sz="0" w:space="0" w:color="auto"/>
          </w:divBdr>
        </w:div>
        <w:div w:id="1914974372">
          <w:marLeft w:val="60"/>
          <w:marRight w:val="60"/>
          <w:marTop w:val="100"/>
          <w:marBottom w:val="100"/>
          <w:divBdr>
            <w:top w:val="none" w:sz="0" w:space="0" w:color="auto"/>
            <w:left w:val="none" w:sz="0" w:space="0" w:color="auto"/>
            <w:bottom w:val="none" w:sz="0" w:space="0" w:color="auto"/>
            <w:right w:val="none" w:sz="0" w:space="0" w:color="auto"/>
          </w:divBdr>
        </w:div>
        <w:div w:id="737018559">
          <w:marLeft w:val="60"/>
          <w:marRight w:val="60"/>
          <w:marTop w:val="100"/>
          <w:marBottom w:val="100"/>
          <w:divBdr>
            <w:top w:val="none" w:sz="0" w:space="0" w:color="auto"/>
            <w:left w:val="none" w:sz="0" w:space="0" w:color="auto"/>
            <w:bottom w:val="none" w:sz="0" w:space="0" w:color="auto"/>
            <w:right w:val="none" w:sz="0" w:space="0" w:color="auto"/>
          </w:divBdr>
        </w:div>
        <w:div w:id="1624340924">
          <w:marLeft w:val="60"/>
          <w:marRight w:val="60"/>
          <w:marTop w:val="100"/>
          <w:marBottom w:val="100"/>
          <w:divBdr>
            <w:top w:val="none" w:sz="0" w:space="0" w:color="auto"/>
            <w:left w:val="none" w:sz="0" w:space="0" w:color="auto"/>
            <w:bottom w:val="none" w:sz="0" w:space="0" w:color="auto"/>
            <w:right w:val="none" w:sz="0" w:space="0" w:color="auto"/>
          </w:divBdr>
        </w:div>
        <w:div w:id="1188525800">
          <w:marLeft w:val="60"/>
          <w:marRight w:val="60"/>
          <w:marTop w:val="100"/>
          <w:marBottom w:val="100"/>
          <w:divBdr>
            <w:top w:val="none" w:sz="0" w:space="0" w:color="auto"/>
            <w:left w:val="none" w:sz="0" w:space="0" w:color="auto"/>
            <w:bottom w:val="none" w:sz="0" w:space="0" w:color="auto"/>
            <w:right w:val="none" w:sz="0" w:space="0" w:color="auto"/>
          </w:divBdr>
        </w:div>
        <w:div w:id="1380401515">
          <w:marLeft w:val="60"/>
          <w:marRight w:val="60"/>
          <w:marTop w:val="100"/>
          <w:marBottom w:val="100"/>
          <w:divBdr>
            <w:top w:val="none" w:sz="0" w:space="0" w:color="auto"/>
            <w:left w:val="none" w:sz="0" w:space="0" w:color="auto"/>
            <w:bottom w:val="none" w:sz="0" w:space="0" w:color="auto"/>
            <w:right w:val="none" w:sz="0" w:space="0" w:color="auto"/>
          </w:divBdr>
        </w:div>
        <w:div w:id="1350569025">
          <w:marLeft w:val="60"/>
          <w:marRight w:val="60"/>
          <w:marTop w:val="100"/>
          <w:marBottom w:val="100"/>
          <w:divBdr>
            <w:top w:val="none" w:sz="0" w:space="0" w:color="auto"/>
            <w:left w:val="none" w:sz="0" w:space="0" w:color="auto"/>
            <w:bottom w:val="none" w:sz="0" w:space="0" w:color="auto"/>
            <w:right w:val="none" w:sz="0" w:space="0" w:color="auto"/>
          </w:divBdr>
        </w:div>
        <w:div w:id="682392593">
          <w:marLeft w:val="60"/>
          <w:marRight w:val="60"/>
          <w:marTop w:val="100"/>
          <w:marBottom w:val="100"/>
          <w:divBdr>
            <w:top w:val="none" w:sz="0" w:space="0" w:color="auto"/>
            <w:left w:val="none" w:sz="0" w:space="0" w:color="auto"/>
            <w:bottom w:val="none" w:sz="0" w:space="0" w:color="auto"/>
            <w:right w:val="none" w:sz="0" w:space="0" w:color="auto"/>
          </w:divBdr>
        </w:div>
        <w:div w:id="1476992904">
          <w:marLeft w:val="60"/>
          <w:marRight w:val="60"/>
          <w:marTop w:val="100"/>
          <w:marBottom w:val="100"/>
          <w:divBdr>
            <w:top w:val="none" w:sz="0" w:space="0" w:color="auto"/>
            <w:left w:val="none" w:sz="0" w:space="0" w:color="auto"/>
            <w:bottom w:val="none" w:sz="0" w:space="0" w:color="auto"/>
            <w:right w:val="none" w:sz="0" w:space="0" w:color="auto"/>
          </w:divBdr>
        </w:div>
        <w:div w:id="665982105">
          <w:marLeft w:val="60"/>
          <w:marRight w:val="60"/>
          <w:marTop w:val="100"/>
          <w:marBottom w:val="100"/>
          <w:divBdr>
            <w:top w:val="none" w:sz="0" w:space="0" w:color="auto"/>
            <w:left w:val="none" w:sz="0" w:space="0" w:color="auto"/>
            <w:bottom w:val="none" w:sz="0" w:space="0" w:color="auto"/>
            <w:right w:val="none" w:sz="0" w:space="0" w:color="auto"/>
          </w:divBdr>
        </w:div>
        <w:div w:id="1248926027">
          <w:marLeft w:val="60"/>
          <w:marRight w:val="60"/>
          <w:marTop w:val="100"/>
          <w:marBottom w:val="100"/>
          <w:divBdr>
            <w:top w:val="none" w:sz="0" w:space="0" w:color="auto"/>
            <w:left w:val="none" w:sz="0" w:space="0" w:color="auto"/>
            <w:bottom w:val="none" w:sz="0" w:space="0" w:color="auto"/>
            <w:right w:val="none" w:sz="0" w:space="0" w:color="auto"/>
          </w:divBdr>
        </w:div>
        <w:div w:id="1343319161">
          <w:marLeft w:val="60"/>
          <w:marRight w:val="60"/>
          <w:marTop w:val="100"/>
          <w:marBottom w:val="100"/>
          <w:divBdr>
            <w:top w:val="none" w:sz="0" w:space="0" w:color="auto"/>
            <w:left w:val="none" w:sz="0" w:space="0" w:color="auto"/>
            <w:bottom w:val="none" w:sz="0" w:space="0" w:color="auto"/>
            <w:right w:val="none" w:sz="0" w:space="0" w:color="auto"/>
          </w:divBdr>
        </w:div>
        <w:div w:id="2007711314">
          <w:marLeft w:val="60"/>
          <w:marRight w:val="60"/>
          <w:marTop w:val="100"/>
          <w:marBottom w:val="100"/>
          <w:divBdr>
            <w:top w:val="none" w:sz="0" w:space="0" w:color="auto"/>
            <w:left w:val="none" w:sz="0" w:space="0" w:color="auto"/>
            <w:bottom w:val="none" w:sz="0" w:space="0" w:color="auto"/>
            <w:right w:val="none" w:sz="0" w:space="0" w:color="auto"/>
          </w:divBdr>
        </w:div>
        <w:div w:id="1958633406">
          <w:marLeft w:val="60"/>
          <w:marRight w:val="60"/>
          <w:marTop w:val="100"/>
          <w:marBottom w:val="100"/>
          <w:divBdr>
            <w:top w:val="none" w:sz="0" w:space="0" w:color="auto"/>
            <w:left w:val="none" w:sz="0" w:space="0" w:color="auto"/>
            <w:bottom w:val="none" w:sz="0" w:space="0" w:color="auto"/>
            <w:right w:val="none" w:sz="0" w:space="0" w:color="auto"/>
          </w:divBdr>
        </w:div>
        <w:div w:id="342125012">
          <w:marLeft w:val="60"/>
          <w:marRight w:val="60"/>
          <w:marTop w:val="100"/>
          <w:marBottom w:val="100"/>
          <w:divBdr>
            <w:top w:val="none" w:sz="0" w:space="0" w:color="auto"/>
            <w:left w:val="none" w:sz="0" w:space="0" w:color="auto"/>
            <w:bottom w:val="none" w:sz="0" w:space="0" w:color="auto"/>
            <w:right w:val="none" w:sz="0" w:space="0" w:color="auto"/>
          </w:divBdr>
        </w:div>
        <w:div w:id="549341347">
          <w:marLeft w:val="60"/>
          <w:marRight w:val="60"/>
          <w:marTop w:val="100"/>
          <w:marBottom w:val="100"/>
          <w:divBdr>
            <w:top w:val="none" w:sz="0" w:space="0" w:color="auto"/>
            <w:left w:val="none" w:sz="0" w:space="0" w:color="auto"/>
            <w:bottom w:val="none" w:sz="0" w:space="0" w:color="auto"/>
            <w:right w:val="none" w:sz="0" w:space="0" w:color="auto"/>
          </w:divBdr>
        </w:div>
        <w:div w:id="655916023">
          <w:marLeft w:val="60"/>
          <w:marRight w:val="60"/>
          <w:marTop w:val="100"/>
          <w:marBottom w:val="100"/>
          <w:divBdr>
            <w:top w:val="none" w:sz="0" w:space="0" w:color="auto"/>
            <w:left w:val="none" w:sz="0" w:space="0" w:color="auto"/>
            <w:bottom w:val="none" w:sz="0" w:space="0" w:color="auto"/>
            <w:right w:val="none" w:sz="0" w:space="0" w:color="auto"/>
          </w:divBdr>
        </w:div>
        <w:div w:id="1585720159">
          <w:marLeft w:val="60"/>
          <w:marRight w:val="60"/>
          <w:marTop w:val="100"/>
          <w:marBottom w:val="100"/>
          <w:divBdr>
            <w:top w:val="none" w:sz="0" w:space="0" w:color="auto"/>
            <w:left w:val="none" w:sz="0" w:space="0" w:color="auto"/>
            <w:bottom w:val="none" w:sz="0" w:space="0" w:color="auto"/>
            <w:right w:val="none" w:sz="0" w:space="0" w:color="auto"/>
          </w:divBdr>
        </w:div>
        <w:div w:id="2087534949">
          <w:marLeft w:val="60"/>
          <w:marRight w:val="60"/>
          <w:marTop w:val="100"/>
          <w:marBottom w:val="100"/>
          <w:divBdr>
            <w:top w:val="none" w:sz="0" w:space="0" w:color="auto"/>
            <w:left w:val="none" w:sz="0" w:space="0" w:color="auto"/>
            <w:bottom w:val="none" w:sz="0" w:space="0" w:color="auto"/>
            <w:right w:val="none" w:sz="0" w:space="0" w:color="auto"/>
          </w:divBdr>
        </w:div>
        <w:div w:id="1635596931">
          <w:marLeft w:val="60"/>
          <w:marRight w:val="60"/>
          <w:marTop w:val="100"/>
          <w:marBottom w:val="100"/>
          <w:divBdr>
            <w:top w:val="none" w:sz="0" w:space="0" w:color="auto"/>
            <w:left w:val="none" w:sz="0" w:space="0" w:color="auto"/>
            <w:bottom w:val="none" w:sz="0" w:space="0" w:color="auto"/>
            <w:right w:val="none" w:sz="0" w:space="0" w:color="auto"/>
          </w:divBdr>
        </w:div>
        <w:div w:id="1359238530">
          <w:marLeft w:val="60"/>
          <w:marRight w:val="60"/>
          <w:marTop w:val="100"/>
          <w:marBottom w:val="100"/>
          <w:divBdr>
            <w:top w:val="none" w:sz="0" w:space="0" w:color="auto"/>
            <w:left w:val="none" w:sz="0" w:space="0" w:color="auto"/>
            <w:bottom w:val="none" w:sz="0" w:space="0" w:color="auto"/>
            <w:right w:val="none" w:sz="0" w:space="0" w:color="auto"/>
          </w:divBdr>
        </w:div>
        <w:div w:id="251357911">
          <w:marLeft w:val="60"/>
          <w:marRight w:val="60"/>
          <w:marTop w:val="100"/>
          <w:marBottom w:val="100"/>
          <w:divBdr>
            <w:top w:val="none" w:sz="0" w:space="0" w:color="auto"/>
            <w:left w:val="none" w:sz="0" w:space="0" w:color="auto"/>
            <w:bottom w:val="none" w:sz="0" w:space="0" w:color="auto"/>
            <w:right w:val="none" w:sz="0" w:space="0" w:color="auto"/>
          </w:divBdr>
        </w:div>
        <w:div w:id="1741560816">
          <w:marLeft w:val="60"/>
          <w:marRight w:val="60"/>
          <w:marTop w:val="100"/>
          <w:marBottom w:val="100"/>
          <w:divBdr>
            <w:top w:val="none" w:sz="0" w:space="0" w:color="auto"/>
            <w:left w:val="none" w:sz="0" w:space="0" w:color="auto"/>
            <w:bottom w:val="none" w:sz="0" w:space="0" w:color="auto"/>
            <w:right w:val="none" w:sz="0" w:space="0" w:color="auto"/>
          </w:divBdr>
        </w:div>
        <w:div w:id="1299797171">
          <w:marLeft w:val="60"/>
          <w:marRight w:val="60"/>
          <w:marTop w:val="100"/>
          <w:marBottom w:val="100"/>
          <w:divBdr>
            <w:top w:val="none" w:sz="0" w:space="0" w:color="auto"/>
            <w:left w:val="none" w:sz="0" w:space="0" w:color="auto"/>
            <w:bottom w:val="none" w:sz="0" w:space="0" w:color="auto"/>
            <w:right w:val="none" w:sz="0" w:space="0" w:color="auto"/>
          </w:divBdr>
        </w:div>
        <w:div w:id="2006087958">
          <w:marLeft w:val="60"/>
          <w:marRight w:val="60"/>
          <w:marTop w:val="100"/>
          <w:marBottom w:val="100"/>
          <w:divBdr>
            <w:top w:val="none" w:sz="0" w:space="0" w:color="auto"/>
            <w:left w:val="none" w:sz="0" w:space="0" w:color="auto"/>
            <w:bottom w:val="none" w:sz="0" w:space="0" w:color="auto"/>
            <w:right w:val="none" w:sz="0" w:space="0" w:color="auto"/>
          </w:divBdr>
        </w:div>
        <w:div w:id="1556546827">
          <w:marLeft w:val="60"/>
          <w:marRight w:val="60"/>
          <w:marTop w:val="100"/>
          <w:marBottom w:val="100"/>
          <w:divBdr>
            <w:top w:val="none" w:sz="0" w:space="0" w:color="auto"/>
            <w:left w:val="none" w:sz="0" w:space="0" w:color="auto"/>
            <w:bottom w:val="none" w:sz="0" w:space="0" w:color="auto"/>
            <w:right w:val="none" w:sz="0" w:space="0" w:color="auto"/>
          </w:divBdr>
        </w:div>
        <w:div w:id="244843548">
          <w:marLeft w:val="60"/>
          <w:marRight w:val="60"/>
          <w:marTop w:val="100"/>
          <w:marBottom w:val="100"/>
          <w:divBdr>
            <w:top w:val="none" w:sz="0" w:space="0" w:color="auto"/>
            <w:left w:val="none" w:sz="0" w:space="0" w:color="auto"/>
            <w:bottom w:val="none" w:sz="0" w:space="0" w:color="auto"/>
            <w:right w:val="none" w:sz="0" w:space="0" w:color="auto"/>
          </w:divBdr>
        </w:div>
        <w:div w:id="923757487">
          <w:marLeft w:val="60"/>
          <w:marRight w:val="60"/>
          <w:marTop w:val="100"/>
          <w:marBottom w:val="100"/>
          <w:divBdr>
            <w:top w:val="none" w:sz="0" w:space="0" w:color="auto"/>
            <w:left w:val="none" w:sz="0" w:space="0" w:color="auto"/>
            <w:bottom w:val="none" w:sz="0" w:space="0" w:color="auto"/>
            <w:right w:val="none" w:sz="0" w:space="0" w:color="auto"/>
          </w:divBdr>
        </w:div>
        <w:div w:id="1046027249">
          <w:marLeft w:val="60"/>
          <w:marRight w:val="60"/>
          <w:marTop w:val="100"/>
          <w:marBottom w:val="100"/>
          <w:divBdr>
            <w:top w:val="none" w:sz="0" w:space="0" w:color="auto"/>
            <w:left w:val="none" w:sz="0" w:space="0" w:color="auto"/>
            <w:bottom w:val="none" w:sz="0" w:space="0" w:color="auto"/>
            <w:right w:val="none" w:sz="0" w:space="0" w:color="auto"/>
          </w:divBdr>
        </w:div>
        <w:div w:id="1944145888">
          <w:marLeft w:val="60"/>
          <w:marRight w:val="60"/>
          <w:marTop w:val="100"/>
          <w:marBottom w:val="100"/>
          <w:divBdr>
            <w:top w:val="none" w:sz="0" w:space="0" w:color="auto"/>
            <w:left w:val="none" w:sz="0" w:space="0" w:color="auto"/>
            <w:bottom w:val="none" w:sz="0" w:space="0" w:color="auto"/>
            <w:right w:val="none" w:sz="0" w:space="0" w:color="auto"/>
          </w:divBdr>
        </w:div>
        <w:div w:id="1507551053">
          <w:marLeft w:val="60"/>
          <w:marRight w:val="60"/>
          <w:marTop w:val="100"/>
          <w:marBottom w:val="100"/>
          <w:divBdr>
            <w:top w:val="none" w:sz="0" w:space="0" w:color="auto"/>
            <w:left w:val="none" w:sz="0" w:space="0" w:color="auto"/>
            <w:bottom w:val="none" w:sz="0" w:space="0" w:color="auto"/>
            <w:right w:val="none" w:sz="0" w:space="0" w:color="auto"/>
          </w:divBdr>
        </w:div>
        <w:div w:id="227888472">
          <w:marLeft w:val="60"/>
          <w:marRight w:val="60"/>
          <w:marTop w:val="100"/>
          <w:marBottom w:val="100"/>
          <w:divBdr>
            <w:top w:val="none" w:sz="0" w:space="0" w:color="auto"/>
            <w:left w:val="none" w:sz="0" w:space="0" w:color="auto"/>
            <w:bottom w:val="none" w:sz="0" w:space="0" w:color="auto"/>
            <w:right w:val="none" w:sz="0" w:space="0" w:color="auto"/>
          </w:divBdr>
        </w:div>
        <w:div w:id="1262032488">
          <w:marLeft w:val="60"/>
          <w:marRight w:val="60"/>
          <w:marTop w:val="100"/>
          <w:marBottom w:val="100"/>
          <w:divBdr>
            <w:top w:val="none" w:sz="0" w:space="0" w:color="auto"/>
            <w:left w:val="none" w:sz="0" w:space="0" w:color="auto"/>
            <w:bottom w:val="none" w:sz="0" w:space="0" w:color="auto"/>
            <w:right w:val="none" w:sz="0" w:space="0" w:color="auto"/>
          </w:divBdr>
        </w:div>
        <w:div w:id="717322729">
          <w:marLeft w:val="60"/>
          <w:marRight w:val="60"/>
          <w:marTop w:val="100"/>
          <w:marBottom w:val="100"/>
          <w:divBdr>
            <w:top w:val="none" w:sz="0" w:space="0" w:color="auto"/>
            <w:left w:val="none" w:sz="0" w:space="0" w:color="auto"/>
            <w:bottom w:val="none" w:sz="0" w:space="0" w:color="auto"/>
            <w:right w:val="none" w:sz="0" w:space="0" w:color="auto"/>
          </w:divBdr>
        </w:div>
        <w:div w:id="141897463">
          <w:marLeft w:val="60"/>
          <w:marRight w:val="60"/>
          <w:marTop w:val="100"/>
          <w:marBottom w:val="100"/>
          <w:divBdr>
            <w:top w:val="none" w:sz="0" w:space="0" w:color="auto"/>
            <w:left w:val="none" w:sz="0" w:space="0" w:color="auto"/>
            <w:bottom w:val="none" w:sz="0" w:space="0" w:color="auto"/>
            <w:right w:val="none" w:sz="0" w:space="0" w:color="auto"/>
          </w:divBdr>
        </w:div>
        <w:div w:id="1479304954">
          <w:marLeft w:val="60"/>
          <w:marRight w:val="60"/>
          <w:marTop w:val="100"/>
          <w:marBottom w:val="100"/>
          <w:divBdr>
            <w:top w:val="none" w:sz="0" w:space="0" w:color="auto"/>
            <w:left w:val="none" w:sz="0" w:space="0" w:color="auto"/>
            <w:bottom w:val="none" w:sz="0" w:space="0" w:color="auto"/>
            <w:right w:val="none" w:sz="0" w:space="0" w:color="auto"/>
          </w:divBdr>
        </w:div>
        <w:div w:id="938221372">
          <w:marLeft w:val="60"/>
          <w:marRight w:val="60"/>
          <w:marTop w:val="100"/>
          <w:marBottom w:val="100"/>
          <w:divBdr>
            <w:top w:val="none" w:sz="0" w:space="0" w:color="auto"/>
            <w:left w:val="none" w:sz="0" w:space="0" w:color="auto"/>
            <w:bottom w:val="none" w:sz="0" w:space="0" w:color="auto"/>
            <w:right w:val="none" w:sz="0" w:space="0" w:color="auto"/>
          </w:divBdr>
        </w:div>
        <w:div w:id="1109666555">
          <w:marLeft w:val="60"/>
          <w:marRight w:val="60"/>
          <w:marTop w:val="100"/>
          <w:marBottom w:val="100"/>
          <w:divBdr>
            <w:top w:val="none" w:sz="0" w:space="0" w:color="auto"/>
            <w:left w:val="none" w:sz="0" w:space="0" w:color="auto"/>
            <w:bottom w:val="none" w:sz="0" w:space="0" w:color="auto"/>
            <w:right w:val="none" w:sz="0" w:space="0" w:color="auto"/>
          </w:divBdr>
        </w:div>
        <w:div w:id="1770855768">
          <w:marLeft w:val="60"/>
          <w:marRight w:val="60"/>
          <w:marTop w:val="100"/>
          <w:marBottom w:val="100"/>
          <w:divBdr>
            <w:top w:val="none" w:sz="0" w:space="0" w:color="auto"/>
            <w:left w:val="none" w:sz="0" w:space="0" w:color="auto"/>
            <w:bottom w:val="none" w:sz="0" w:space="0" w:color="auto"/>
            <w:right w:val="none" w:sz="0" w:space="0" w:color="auto"/>
          </w:divBdr>
        </w:div>
        <w:div w:id="1255938106">
          <w:marLeft w:val="60"/>
          <w:marRight w:val="60"/>
          <w:marTop w:val="100"/>
          <w:marBottom w:val="100"/>
          <w:divBdr>
            <w:top w:val="none" w:sz="0" w:space="0" w:color="auto"/>
            <w:left w:val="none" w:sz="0" w:space="0" w:color="auto"/>
            <w:bottom w:val="none" w:sz="0" w:space="0" w:color="auto"/>
            <w:right w:val="none" w:sz="0" w:space="0" w:color="auto"/>
          </w:divBdr>
        </w:div>
        <w:div w:id="1805198676">
          <w:marLeft w:val="60"/>
          <w:marRight w:val="60"/>
          <w:marTop w:val="100"/>
          <w:marBottom w:val="100"/>
          <w:divBdr>
            <w:top w:val="none" w:sz="0" w:space="0" w:color="auto"/>
            <w:left w:val="none" w:sz="0" w:space="0" w:color="auto"/>
            <w:bottom w:val="none" w:sz="0" w:space="0" w:color="auto"/>
            <w:right w:val="none" w:sz="0" w:space="0" w:color="auto"/>
          </w:divBdr>
        </w:div>
        <w:div w:id="747726480">
          <w:marLeft w:val="60"/>
          <w:marRight w:val="60"/>
          <w:marTop w:val="100"/>
          <w:marBottom w:val="100"/>
          <w:divBdr>
            <w:top w:val="none" w:sz="0" w:space="0" w:color="auto"/>
            <w:left w:val="none" w:sz="0" w:space="0" w:color="auto"/>
            <w:bottom w:val="none" w:sz="0" w:space="0" w:color="auto"/>
            <w:right w:val="none" w:sz="0" w:space="0" w:color="auto"/>
          </w:divBdr>
        </w:div>
        <w:div w:id="1272324260">
          <w:marLeft w:val="60"/>
          <w:marRight w:val="60"/>
          <w:marTop w:val="100"/>
          <w:marBottom w:val="100"/>
          <w:divBdr>
            <w:top w:val="none" w:sz="0" w:space="0" w:color="auto"/>
            <w:left w:val="none" w:sz="0" w:space="0" w:color="auto"/>
            <w:bottom w:val="none" w:sz="0" w:space="0" w:color="auto"/>
            <w:right w:val="none" w:sz="0" w:space="0" w:color="auto"/>
          </w:divBdr>
        </w:div>
        <w:div w:id="947546901">
          <w:marLeft w:val="60"/>
          <w:marRight w:val="60"/>
          <w:marTop w:val="100"/>
          <w:marBottom w:val="100"/>
          <w:divBdr>
            <w:top w:val="none" w:sz="0" w:space="0" w:color="auto"/>
            <w:left w:val="none" w:sz="0" w:space="0" w:color="auto"/>
            <w:bottom w:val="none" w:sz="0" w:space="0" w:color="auto"/>
            <w:right w:val="none" w:sz="0" w:space="0" w:color="auto"/>
          </w:divBdr>
        </w:div>
        <w:div w:id="747505895">
          <w:marLeft w:val="60"/>
          <w:marRight w:val="60"/>
          <w:marTop w:val="100"/>
          <w:marBottom w:val="100"/>
          <w:divBdr>
            <w:top w:val="none" w:sz="0" w:space="0" w:color="auto"/>
            <w:left w:val="none" w:sz="0" w:space="0" w:color="auto"/>
            <w:bottom w:val="none" w:sz="0" w:space="0" w:color="auto"/>
            <w:right w:val="none" w:sz="0" w:space="0" w:color="auto"/>
          </w:divBdr>
        </w:div>
        <w:div w:id="122621915">
          <w:marLeft w:val="60"/>
          <w:marRight w:val="60"/>
          <w:marTop w:val="100"/>
          <w:marBottom w:val="100"/>
          <w:divBdr>
            <w:top w:val="none" w:sz="0" w:space="0" w:color="auto"/>
            <w:left w:val="none" w:sz="0" w:space="0" w:color="auto"/>
            <w:bottom w:val="none" w:sz="0" w:space="0" w:color="auto"/>
            <w:right w:val="none" w:sz="0" w:space="0" w:color="auto"/>
          </w:divBdr>
        </w:div>
        <w:div w:id="1244610826">
          <w:marLeft w:val="60"/>
          <w:marRight w:val="60"/>
          <w:marTop w:val="100"/>
          <w:marBottom w:val="100"/>
          <w:divBdr>
            <w:top w:val="none" w:sz="0" w:space="0" w:color="auto"/>
            <w:left w:val="none" w:sz="0" w:space="0" w:color="auto"/>
            <w:bottom w:val="none" w:sz="0" w:space="0" w:color="auto"/>
            <w:right w:val="none" w:sz="0" w:space="0" w:color="auto"/>
          </w:divBdr>
        </w:div>
        <w:div w:id="619847976">
          <w:marLeft w:val="60"/>
          <w:marRight w:val="60"/>
          <w:marTop w:val="100"/>
          <w:marBottom w:val="100"/>
          <w:divBdr>
            <w:top w:val="none" w:sz="0" w:space="0" w:color="auto"/>
            <w:left w:val="none" w:sz="0" w:space="0" w:color="auto"/>
            <w:bottom w:val="none" w:sz="0" w:space="0" w:color="auto"/>
            <w:right w:val="none" w:sz="0" w:space="0" w:color="auto"/>
          </w:divBdr>
        </w:div>
        <w:div w:id="2049599522">
          <w:marLeft w:val="60"/>
          <w:marRight w:val="60"/>
          <w:marTop w:val="100"/>
          <w:marBottom w:val="100"/>
          <w:divBdr>
            <w:top w:val="none" w:sz="0" w:space="0" w:color="auto"/>
            <w:left w:val="none" w:sz="0" w:space="0" w:color="auto"/>
            <w:bottom w:val="none" w:sz="0" w:space="0" w:color="auto"/>
            <w:right w:val="none" w:sz="0" w:space="0" w:color="auto"/>
          </w:divBdr>
        </w:div>
        <w:div w:id="2039502741">
          <w:marLeft w:val="60"/>
          <w:marRight w:val="60"/>
          <w:marTop w:val="100"/>
          <w:marBottom w:val="100"/>
          <w:divBdr>
            <w:top w:val="none" w:sz="0" w:space="0" w:color="auto"/>
            <w:left w:val="none" w:sz="0" w:space="0" w:color="auto"/>
            <w:bottom w:val="none" w:sz="0" w:space="0" w:color="auto"/>
            <w:right w:val="none" w:sz="0" w:space="0" w:color="auto"/>
          </w:divBdr>
        </w:div>
        <w:div w:id="11348740">
          <w:marLeft w:val="60"/>
          <w:marRight w:val="60"/>
          <w:marTop w:val="100"/>
          <w:marBottom w:val="100"/>
          <w:divBdr>
            <w:top w:val="none" w:sz="0" w:space="0" w:color="auto"/>
            <w:left w:val="none" w:sz="0" w:space="0" w:color="auto"/>
            <w:bottom w:val="none" w:sz="0" w:space="0" w:color="auto"/>
            <w:right w:val="none" w:sz="0" w:space="0" w:color="auto"/>
          </w:divBdr>
        </w:div>
        <w:div w:id="1001659103">
          <w:marLeft w:val="60"/>
          <w:marRight w:val="60"/>
          <w:marTop w:val="100"/>
          <w:marBottom w:val="100"/>
          <w:divBdr>
            <w:top w:val="none" w:sz="0" w:space="0" w:color="auto"/>
            <w:left w:val="none" w:sz="0" w:space="0" w:color="auto"/>
            <w:bottom w:val="none" w:sz="0" w:space="0" w:color="auto"/>
            <w:right w:val="none" w:sz="0" w:space="0" w:color="auto"/>
          </w:divBdr>
        </w:div>
        <w:div w:id="1913344862">
          <w:marLeft w:val="60"/>
          <w:marRight w:val="60"/>
          <w:marTop w:val="100"/>
          <w:marBottom w:val="100"/>
          <w:divBdr>
            <w:top w:val="none" w:sz="0" w:space="0" w:color="auto"/>
            <w:left w:val="none" w:sz="0" w:space="0" w:color="auto"/>
            <w:bottom w:val="none" w:sz="0" w:space="0" w:color="auto"/>
            <w:right w:val="none" w:sz="0" w:space="0" w:color="auto"/>
          </w:divBdr>
        </w:div>
        <w:div w:id="1275475864">
          <w:marLeft w:val="60"/>
          <w:marRight w:val="60"/>
          <w:marTop w:val="100"/>
          <w:marBottom w:val="100"/>
          <w:divBdr>
            <w:top w:val="none" w:sz="0" w:space="0" w:color="auto"/>
            <w:left w:val="none" w:sz="0" w:space="0" w:color="auto"/>
            <w:bottom w:val="none" w:sz="0" w:space="0" w:color="auto"/>
            <w:right w:val="none" w:sz="0" w:space="0" w:color="auto"/>
          </w:divBdr>
        </w:div>
        <w:div w:id="1631783751">
          <w:marLeft w:val="60"/>
          <w:marRight w:val="60"/>
          <w:marTop w:val="100"/>
          <w:marBottom w:val="100"/>
          <w:divBdr>
            <w:top w:val="none" w:sz="0" w:space="0" w:color="auto"/>
            <w:left w:val="none" w:sz="0" w:space="0" w:color="auto"/>
            <w:bottom w:val="none" w:sz="0" w:space="0" w:color="auto"/>
            <w:right w:val="none" w:sz="0" w:space="0" w:color="auto"/>
          </w:divBdr>
        </w:div>
        <w:div w:id="591013701">
          <w:marLeft w:val="60"/>
          <w:marRight w:val="60"/>
          <w:marTop w:val="100"/>
          <w:marBottom w:val="100"/>
          <w:divBdr>
            <w:top w:val="none" w:sz="0" w:space="0" w:color="auto"/>
            <w:left w:val="none" w:sz="0" w:space="0" w:color="auto"/>
            <w:bottom w:val="none" w:sz="0" w:space="0" w:color="auto"/>
            <w:right w:val="none" w:sz="0" w:space="0" w:color="auto"/>
          </w:divBdr>
        </w:div>
        <w:div w:id="596985411">
          <w:marLeft w:val="60"/>
          <w:marRight w:val="60"/>
          <w:marTop w:val="100"/>
          <w:marBottom w:val="100"/>
          <w:divBdr>
            <w:top w:val="none" w:sz="0" w:space="0" w:color="auto"/>
            <w:left w:val="none" w:sz="0" w:space="0" w:color="auto"/>
            <w:bottom w:val="none" w:sz="0" w:space="0" w:color="auto"/>
            <w:right w:val="none" w:sz="0" w:space="0" w:color="auto"/>
          </w:divBdr>
        </w:div>
        <w:div w:id="98332019">
          <w:marLeft w:val="60"/>
          <w:marRight w:val="60"/>
          <w:marTop w:val="100"/>
          <w:marBottom w:val="100"/>
          <w:divBdr>
            <w:top w:val="none" w:sz="0" w:space="0" w:color="auto"/>
            <w:left w:val="none" w:sz="0" w:space="0" w:color="auto"/>
            <w:bottom w:val="none" w:sz="0" w:space="0" w:color="auto"/>
            <w:right w:val="none" w:sz="0" w:space="0" w:color="auto"/>
          </w:divBdr>
        </w:div>
        <w:div w:id="233393377">
          <w:marLeft w:val="60"/>
          <w:marRight w:val="60"/>
          <w:marTop w:val="100"/>
          <w:marBottom w:val="100"/>
          <w:divBdr>
            <w:top w:val="none" w:sz="0" w:space="0" w:color="auto"/>
            <w:left w:val="none" w:sz="0" w:space="0" w:color="auto"/>
            <w:bottom w:val="none" w:sz="0" w:space="0" w:color="auto"/>
            <w:right w:val="none" w:sz="0" w:space="0" w:color="auto"/>
          </w:divBdr>
        </w:div>
        <w:div w:id="87775029">
          <w:marLeft w:val="60"/>
          <w:marRight w:val="60"/>
          <w:marTop w:val="100"/>
          <w:marBottom w:val="100"/>
          <w:divBdr>
            <w:top w:val="none" w:sz="0" w:space="0" w:color="auto"/>
            <w:left w:val="none" w:sz="0" w:space="0" w:color="auto"/>
            <w:bottom w:val="none" w:sz="0" w:space="0" w:color="auto"/>
            <w:right w:val="none" w:sz="0" w:space="0" w:color="auto"/>
          </w:divBdr>
        </w:div>
        <w:div w:id="985935922">
          <w:marLeft w:val="60"/>
          <w:marRight w:val="60"/>
          <w:marTop w:val="100"/>
          <w:marBottom w:val="100"/>
          <w:divBdr>
            <w:top w:val="none" w:sz="0" w:space="0" w:color="auto"/>
            <w:left w:val="none" w:sz="0" w:space="0" w:color="auto"/>
            <w:bottom w:val="none" w:sz="0" w:space="0" w:color="auto"/>
            <w:right w:val="none" w:sz="0" w:space="0" w:color="auto"/>
          </w:divBdr>
        </w:div>
        <w:div w:id="1955938203">
          <w:marLeft w:val="60"/>
          <w:marRight w:val="60"/>
          <w:marTop w:val="100"/>
          <w:marBottom w:val="100"/>
          <w:divBdr>
            <w:top w:val="none" w:sz="0" w:space="0" w:color="auto"/>
            <w:left w:val="none" w:sz="0" w:space="0" w:color="auto"/>
            <w:bottom w:val="none" w:sz="0" w:space="0" w:color="auto"/>
            <w:right w:val="none" w:sz="0" w:space="0" w:color="auto"/>
          </w:divBdr>
        </w:div>
        <w:div w:id="1232739351">
          <w:marLeft w:val="60"/>
          <w:marRight w:val="60"/>
          <w:marTop w:val="100"/>
          <w:marBottom w:val="100"/>
          <w:divBdr>
            <w:top w:val="none" w:sz="0" w:space="0" w:color="auto"/>
            <w:left w:val="none" w:sz="0" w:space="0" w:color="auto"/>
            <w:bottom w:val="none" w:sz="0" w:space="0" w:color="auto"/>
            <w:right w:val="none" w:sz="0" w:space="0" w:color="auto"/>
          </w:divBdr>
        </w:div>
        <w:div w:id="785781786">
          <w:marLeft w:val="60"/>
          <w:marRight w:val="60"/>
          <w:marTop w:val="100"/>
          <w:marBottom w:val="100"/>
          <w:divBdr>
            <w:top w:val="none" w:sz="0" w:space="0" w:color="auto"/>
            <w:left w:val="none" w:sz="0" w:space="0" w:color="auto"/>
            <w:bottom w:val="none" w:sz="0" w:space="0" w:color="auto"/>
            <w:right w:val="none" w:sz="0" w:space="0" w:color="auto"/>
          </w:divBdr>
        </w:div>
        <w:div w:id="787352964">
          <w:marLeft w:val="60"/>
          <w:marRight w:val="60"/>
          <w:marTop w:val="100"/>
          <w:marBottom w:val="100"/>
          <w:divBdr>
            <w:top w:val="none" w:sz="0" w:space="0" w:color="auto"/>
            <w:left w:val="none" w:sz="0" w:space="0" w:color="auto"/>
            <w:bottom w:val="none" w:sz="0" w:space="0" w:color="auto"/>
            <w:right w:val="none" w:sz="0" w:space="0" w:color="auto"/>
          </w:divBdr>
        </w:div>
        <w:div w:id="1978911">
          <w:marLeft w:val="60"/>
          <w:marRight w:val="60"/>
          <w:marTop w:val="100"/>
          <w:marBottom w:val="100"/>
          <w:divBdr>
            <w:top w:val="none" w:sz="0" w:space="0" w:color="auto"/>
            <w:left w:val="none" w:sz="0" w:space="0" w:color="auto"/>
            <w:bottom w:val="none" w:sz="0" w:space="0" w:color="auto"/>
            <w:right w:val="none" w:sz="0" w:space="0" w:color="auto"/>
          </w:divBdr>
        </w:div>
        <w:div w:id="1401320851">
          <w:marLeft w:val="60"/>
          <w:marRight w:val="60"/>
          <w:marTop w:val="100"/>
          <w:marBottom w:val="100"/>
          <w:divBdr>
            <w:top w:val="none" w:sz="0" w:space="0" w:color="auto"/>
            <w:left w:val="none" w:sz="0" w:space="0" w:color="auto"/>
            <w:bottom w:val="none" w:sz="0" w:space="0" w:color="auto"/>
            <w:right w:val="none" w:sz="0" w:space="0" w:color="auto"/>
          </w:divBdr>
        </w:div>
        <w:div w:id="908880736">
          <w:marLeft w:val="60"/>
          <w:marRight w:val="60"/>
          <w:marTop w:val="100"/>
          <w:marBottom w:val="100"/>
          <w:divBdr>
            <w:top w:val="none" w:sz="0" w:space="0" w:color="auto"/>
            <w:left w:val="none" w:sz="0" w:space="0" w:color="auto"/>
            <w:bottom w:val="none" w:sz="0" w:space="0" w:color="auto"/>
            <w:right w:val="none" w:sz="0" w:space="0" w:color="auto"/>
          </w:divBdr>
        </w:div>
        <w:div w:id="1532303546">
          <w:marLeft w:val="60"/>
          <w:marRight w:val="60"/>
          <w:marTop w:val="100"/>
          <w:marBottom w:val="100"/>
          <w:divBdr>
            <w:top w:val="none" w:sz="0" w:space="0" w:color="auto"/>
            <w:left w:val="none" w:sz="0" w:space="0" w:color="auto"/>
            <w:bottom w:val="none" w:sz="0" w:space="0" w:color="auto"/>
            <w:right w:val="none" w:sz="0" w:space="0" w:color="auto"/>
          </w:divBdr>
        </w:div>
        <w:div w:id="337119968">
          <w:marLeft w:val="60"/>
          <w:marRight w:val="60"/>
          <w:marTop w:val="100"/>
          <w:marBottom w:val="100"/>
          <w:divBdr>
            <w:top w:val="none" w:sz="0" w:space="0" w:color="auto"/>
            <w:left w:val="none" w:sz="0" w:space="0" w:color="auto"/>
            <w:bottom w:val="none" w:sz="0" w:space="0" w:color="auto"/>
            <w:right w:val="none" w:sz="0" w:space="0" w:color="auto"/>
          </w:divBdr>
        </w:div>
        <w:div w:id="1014379950">
          <w:marLeft w:val="60"/>
          <w:marRight w:val="60"/>
          <w:marTop w:val="100"/>
          <w:marBottom w:val="100"/>
          <w:divBdr>
            <w:top w:val="none" w:sz="0" w:space="0" w:color="auto"/>
            <w:left w:val="none" w:sz="0" w:space="0" w:color="auto"/>
            <w:bottom w:val="none" w:sz="0" w:space="0" w:color="auto"/>
            <w:right w:val="none" w:sz="0" w:space="0" w:color="auto"/>
          </w:divBdr>
        </w:div>
        <w:div w:id="1809517760">
          <w:marLeft w:val="60"/>
          <w:marRight w:val="60"/>
          <w:marTop w:val="100"/>
          <w:marBottom w:val="100"/>
          <w:divBdr>
            <w:top w:val="none" w:sz="0" w:space="0" w:color="auto"/>
            <w:left w:val="none" w:sz="0" w:space="0" w:color="auto"/>
            <w:bottom w:val="none" w:sz="0" w:space="0" w:color="auto"/>
            <w:right w:val="none" w:sz="0" w:space="0" w:color="auto"/>
          </w:divBdr>
        </w:div>
        <w:div w:id="617877657">
          <w:marLeft w:val="60"/>
          <w:marRight w:val="60"/>
          <w:marTop w:val="100"/>
          <w:marBottom w:val="100"/>
          <w:divBdr>
            <w:top w:val="none" w:sz="0" w:space="0" w:color="auto"/>
            <w:left w:val="none" w:sz="0" w:space="0" w:color="auto"/>
            <w:bottom w:val="none" w:sz="0" w:space="0" w:color="auto"/>
            <w:right w:val="none" w:sz="0" w:space="0" w:color="auto"/>
          </w:divBdr>
        </w:div>
        <w:div w:id="1495023816">
          <w:marLeft w:val="60"/>
          <w:marRight w:val="60"/>
          <w:marTop w:val="100"/>
          <w:marBottom w:val="100"/>
          <w:divBdr>
            <w:top w:val="none" w:sz="0" w:space="0" w:color="auto"/>
            <w:left w:val="none" w:sz="0" w:space="0" w:color="auto"/>
            <w:bottom w:val="none" w:sz="0" w:space="0" w:color="auto"/>
            <w:right w:val="none" w:sz="0" w:space="0" w:color="auto"/>
          </w:divBdr>
        </w:div>
        <w:div w:id="1189760492">
          <w:marLeft w:val="60"/>
          <w:marRight w:val="60"/>
          <w:marTop w:val="100"/>
          <w:marBottom w:val="100"/>
          <w:divBdr>
            <w:top w:val="none" w:sz="0" w:space="0" w:color="auto"/>
            <w:left w:val="none" w:sz="0" w:space="0" w:color="auto"/>
            <w:bottom w:val="none" w:sz="0" w:space="0" w:color="auto"/>
            <w:right w:val="none" w:sz="0" w:space="0" w:color="auto"/>
          </w:divBdr>
        </w:div>
        <w:div w:id="1692803382">
          <w:marLeft w:val="60"/>
          <w:marRight w:val="60"/>
          <w:marTop w:val="100"/>
          <w:marBottom w:val="100"/>
          <w:divBdr>
            <w:top w:val="none" w:sz="0" w:space="0" w:color="auto"/>
            <w:left w:val="none" w:sz="0" w:space="0" w:color="auto"/>
            <w:bottom w:val="none" w:sz="0" w:space="0" w:color="auto"/>
            <w:right w:val="none" w:sz="0" w:space="0" w:color="auto"/>
          </w:divBdr>
        </w:div>
        <w:div w:id="500313332">
          <w:marLeft w:val="60"/>
          <w:marRight w:val="60"/>
          <w:marTop w:val="100"/>
          <w:marBottom w:val="100"/>
          <w:divBdr>
            <w:top w:val="none" w:sz="0" w:space="0" w:color="auto"/>
            <w:left w:val="none" w:sz="0" w:space="0" w:color="auto"/>
            <w:bottom w:val="none" w:sz="0" w:space="0" w:color="auto"/>
            <w:right w:val="none" w:sz="0" w:space="0" w:color="auto"/>
          </w:divBdr>
        </w:div>
        <w:div w:id="786891355">
          <w:marLeft w:val="60"/>
          <w:marRight w:val="60"/>
          <w:marTop w:val="100"/>
          <w:marBottom w:val="100"/>
          <w:divBdr>
            <w:top w:val="none" w:sz="0" w:space="0" w:color="auto"/>
            <w:left w:val="none" w:sz="0" w:space="0" w:color="auto"/>
            <w:bottom w:val="none" w:sz="0" w:space="0" w:color="auto"/>
            <w:right w:val="none" w:sz="0" w:space="0" w:color="auto"/>
          </w:divBdr>
        </w:div>
        <w:div w:id="1727601614">
          <w:marLeft w:val="60"/>
          <w:marRight w:val="60"/>
          <w:marTop w:val="100"/>
          <w:marBottom w:val="100"/>
          <w:divBdr>
            <w:top w:val="none" w:sz="0" w:space="0" w:color="auto"/>
            <w:left w:val="none" w:sz="0" w:space="0" w:color="auto"/>
            <w:bottom w:val="none" w:sz="0" w:space="0" w:color="auto"/>
            <w:right w:val="none" w:sz="0" w:space="0" w:color="auto"/>
          </w:divBdr>
        </w:div>
        <w:div w:id="1069157787">
          <w:marLeft w:val="60"/>
          <w:marRight w:val="60"/>
          <w:marTop w:val="100"/>
          <w:marBottom w:val="100"/>
          <w:divBdr>
            <w:top w:val="none" w:sz="0" w:space="0" w:color="auto"/>
            <w:left w:val="none" w:sz="0" w:space="0" w:color="auto"/>
            <w:bottom w:val="none" w:sz="0" w:space="0" w:color="auto"/>
            <w:right w:val="none" w:sz="0" w:space="0" w:color="auto"/>
          </w:divBdr>
        </w:div>
        <w:div w:id="265386421">
          <w:marLeft w:val="60"/>
          <w:marRight w:val="60"/>
          <w:marTop w:val="100"/>
          <w:marBottom w:val="100"/>
          <w:divBdr>
            <w:top w:val="none" w:sz="0" w:space="0" w:color="auto"/>
            <w:left w:val="none" w:sz="0" w:space="0" w:color="auto"/>
            <w:bottom w:val="none" w:sz="0" w:space="0" w:color="auto"/>
            <w:right w:val="none" w:sz="0" w:space="0" w:color="auto"/>
          </w:divBdr>
        </w:div>
        <w:div w:id="1145656592">
          <w:marLeft w:val="60"/>
          <w:marRight w:val="60"/>
          <w:marTop w:val="100"/>
          <w:marBottom w:val="100"/>
          <w:divBdr>
            <w:top w:val="none" w:sz="0" w:space="0" w:color="auto"/>
            <w:left w:val="none" w:sz="0" w:space="0" w:color="auto"/>
            <w:bottom w:val="none" w:sz="0" w:space="0" w:color="auto"/>
            <w:right w:val="none" w:sz="0" w:space="0" w:color="auto"/>
          </w:divBdr>
        </w:div>
        <w:div w:id="1563365770">
          <w:marLeft w:val="60"/>
          <w:marRight w:val="60"/>
          <w:marTop w:val="100"/>
          <w:marBottom w:val="100"/>
          <w:divBdr>
            <w:top w:val="none" w:sz="0" w:space="0" w:color="auto"/>
            <w:left w:val="none" w:sz="0" w:space="0" w:color="auto"/>
            <w:bottom w:val="none" w:sz="0" w:space="0" w:color="auto"/>
            <w:right w:val="none" w:sz="0" w:space="0" w:color="auto"/>
          </w:divBdr>
        </w:div>
        <w:div w:id="1938974714">
          <w:marLeft w:val="60"/>
          <w:marRight w:val="60"/>
          <w:marTop w:val="100"/>
          <w:marBottom w:val="100"/>
          <w:divBdr>
            <w:top w:val="none" w:sz="0" w:space="0" w:color="auto"/>
            <w:left w:val="none" w:sz="0" w:space="0" w:color="auto"/>
            <w:bottom w:val="none" w:sz="0" w:space="0" w:color="auto"/>
            <w:right w:val="none" w:sz="0" w:space="0" w:color="auto"/>
          </w:divBdr>
        </w:div>
        <w:div w:id="281612179">
          <w:marLeft w:val="60"/>
          <w:marRight w:val="60"/>
          <w:marTop w:val="100"/>
          <w:marBottom w:val="100"/>
          <w:divBdr>
            <w:top w:val="none" w:sz="0" w:space="0" w:color="auto"/>
            <w:left w:val="none" w:sz="0" w:space="0" w:color="auto"/>
            <w:bottom w:val="none" w:sz="0" w:space="0" w:color="auto"/>
            <w:right w:val="none" w:sz="0" w:space="0" w:color="auto"/>
          </w:divBdr>
        </w:div>
        <w:div w:id="193345689">
          <w:marLeft w:val="60"/>
          <w:marRight w:val="60"/>
          <w:marTop w:val="100"/>
          <w:marBottom w:val="100"/>
          <w:divBdr>
            <w:top w:val="none" w:sz="0" w:space="0" w:color="auto"/>
            <w:left w:val="none" w:sz="0" w:space="0" w:color="auto"/>
            <w:bottom w:val="none" w:sz="0" w:space="0" w:color="auto"/>
            <w:right w:val="none" w:sz="0" w:space="0" w:color="auto"/>
          </w:divBdr>
        </w:div>
        <w:div w:id="1556232227">
          <w:marLeft w:val="60"/>
          <w:marRight w:val="60"/>
          <w:marTop w:val="100"/>
          <w:marBottom w:val="100"/>
          <w:divBdr>
            <w:top w:val="none" w:sz="0" w:space="0" w:color="auto"/>
            <w:left w:val="none" w:sz="0" w:space="0" w:color="auto"/>
            <w:bottom w:val="none" w:sz="0" w:space="0" w:color="auto"/>
            <w:right w:val="none" w:sz="0" w:space="0" w:color="auto"/>
          </w:divBdr>
        </w:div>
        <w:div w:id="1107189674">
          <w:marLeft w:val="60"/>
          <w:marRight w:val="60"/>
          <w:marTop w:val="100"/>
          <w:marBottom w:val="100"/>
          <w:divBdr>
            <w:top w:val="none" w:sz="0" w:space="0" w:color="auto"/>
            <w:left w:val="none" w:sz="0" w:space="0" w:color="auto"/>
            <w:bottom w:val="none" w:sz="0" w:space="0" w:color="auto"/>
            <w:right w:val="none" w:sz="0" w:space="0" w:color="auto"/>
          </w:divBdr>
        </w:div>
        <w:div w:id="739332952">
          <w:marLeft w:val="60"/>
          <w:marRight w:val="60"/>
          <w:marTop w:val="100"/>
          <w:marBottom w:val="100"/>
          <w:divBdr>
            <w:top w:val="none" w:sz="0" w:space="0" w:color="auto"/>
            <w:left w:val="none" w:sz="0" w:space="0" w:color="auto"/>
            <w:bottom w:val="none" w:sz="0" w:space="0" w:color="auto"/>
            <w:right w:val="none" w:sz="0" w:space="0" w:color="auto"/>
          </w:divBdr>
        </w:div>
        <w:div w:id="1871912257">
          <w:marLeft w:val="60"/>
          <w:marRight w:val="60"/>
          <w:marTop w:val="100"/>
          <w:marBottom w:val="100"/>
          <w:divBdr>
            <w:top w:val="none" w:sz="0" w:space="0" w:color="auto"/>
            <w:left w:val="none" w:sz="0" w:space="0" w:color="auto"/>
            <w:bottom w:val="none" w:sz="0" w:space="0" w:color="auto"/>
            <w:right w:val="none" w:sz="0" w:space="0" w:color="auto"/>
          </w:divBdr>
        </w:div>
        <w:div w:id="1345862102">
          <w:marLeft w:val="60"/>
          <w:marRight w:val="60"/>
          <w:marTop w:val="100"/>
          <w:marBottom w:val="100"/>
          <w:divBdr>
            <w:top w:val="none" w:sz="0" w:space="0" w:color="auto"/>
            <w:left w:val="none" w:sz="0" w:space="0" w:color="auto"/>
            <w:bottom w:val="none" w:sz="0" w:space="0" w:color="auto"/>
            <w:right w:val="none" w:sz="0" w:space="0" w:color="auto"/>
          </w:divBdr>
        </w:div>
        <w:div w:id="1639649257">
          <w:marLeft w:val="60"/>
          <w:marRight w:val="60"/>
          <w:marTop w:val="100"/>
          <w:marBottom w:val="100"/>
          <w:divBdr>
            <w:top w:val="none" w:sz="0" w:space="0" w:color="auto"/>
            <w:left w:val="none" w:sz="0" w:space="0" w:color="auto"/>
            <w:bottom w:val="none" w:sz="0" w:space="0" w:color="auto"/>
            <w:right w:val="none" w:sz="0" w:space="0" w:color="auto"/>
          </w:divBdr>
        </w:div>
        <w:div w:id="1852796170">
          <w:marLeft w:val="60"/>
          <w:marRight w:val="60"/>
          <w:marTop w:val="100"/>
          <w:marBottom w:val="100"/>
          <w:divBdr>
            <w:top w:val="none" w:sz="0" w:space="0" w:color="auto"/>
            <w:left w:val="none" w:sz="0" w:space="0" w:color="auto"/>
            <w:bottom w:val="none" w:sz="0" w:space="0" w:color="auto"/>
            <w:right w:val="none" w:sz="0" w:space="0" w:color="auto"/>
          </w:divBdr>
        </w:div>
        <w:div w:id="1322779702">
          <w:marLeft w:val="60"/>
          <w:marRight w:val="60"/>
          <w:marTop w:val="100"/>
          <w:marBottom w:val="100"/>
          <w:divBdr>
            <w:top w:val="none" w:sz="0" w:space="0" w:color="auto"/>
            <w:left w:val="none" w:sz="0" w:space="0" w:color="auto"/>
            <w:bottom w:val="none" w:sz="0" w:space="0" w:color="auto"/>
            <w:right w:val="none" w:sz="0" w:space="0" w:color="auto"/>
          </w:divBdr>
        </w:div>
      </w:divsChild>
    </w:div>
    <w:div w:id="563831749">
      <w:bodyDiv w:val="1"/>
      <w:marLeft w:val="0"/>
      <w:marRight w:val="0"/>
      <w:marTop w:val="0"/>
      <w:marBottom w:val="0"/>
      <w:divBdr>
        <w:top w:val="none" w:sz="0" w:space="0" w:color="auto"/>
        <w:left w:val="none" w:sz="0" w:space="0" w:color="auto"/>
        <w:bottom w:val="none" w:sz="0" w:space="0" w:color="auto"/>
        <w:right w:val="none" w:sz="0" w:space="0" w:color="auto"/>
      </w:divBdr>
    </w:div>
    <w:div w:id="615214667">
      <w:bodyDiv w:val="1"/>
      <w:marLeft w:val="0"/>
      <w:marRight w:val="0"/>
      <w:marTop w:val="0"/>
      <w:marBottom w:val="0"/>
      <w:divBdr>
        <w:top w:val="none" w:sz="0" w:space="0" w:color="auto"/>
        <w:left w:val="none" w:sz="0" w:space="0" w:color="auto"/>
        <w:bottom w:val="none" w:sz="0" w:space="0" w:color="auto"/>
        <w:right w:val="none" w:sz="0" w:space="0" w:color="auto"/>
      </w:divBdr>
    </w:div>
    <w:div w:id="679237300">
      <w:bodyDiv w:val="1"/>
      <w:marLeft w:val="0"/>
      <w:marRight w:val="0"/>
      <w:marTop w:val="0"/>
      <w:marBottom w:val="0"/>
      <w:divBdr>
        <w:top w:val="none" w:sz="0" w:space="0" w:color="auto"/>
        <w:left w:val="none" w:sz="0" w:space="0" w:color="auto"/>
        <w:bottom w:val="none" w:sz="0" w:space="0" w:color="auto"/>
        <w:right w:val="none" w:sz="0" w:space="0" w:color="auto"/>
      </w:divBdr>
    </w:div>
    <w:div w:id="719131511">
      <w:bodyDiv w:val="1"/>
      <w:marLeft w:val="0"/>
      <w:marRight w:val="0"/>
      <w:marTop w:val="0"/>
      <w:marBottom w:val="0"/>
      <w:divBdr>
        <w:top w:val="none" w:sz="0" w:space="0" w:color="auto"/>
        <w:left w:val="none" w:sz="0" w:space="0" w:color="auto"/>
        <w:bottom w:val="none" w:sz="0" w:space="0" w:color="auto"/>
        <w:right w:val="none" w:sz="0" w:space="0" w:color="auto"/>
      </w:divBdr>
    </w:div>
    <w:div w:id="742681807">
      <w:bodyDiv w:val="1"/>
      <w:marLeft w:val="0"/>
      <w:marRight w:val="0"/>
      <w:marTop w:val="0"/>
      <w:marBottom w:val="0"/>
      <w:divBdr>
        <w:top w:val="none" w:sz="0" w:space="0" w:color="auto"/>
        <w:left w:val="none" w:sz="0" w:space="0" w:color="auto"/>
        <w:bottom w:val="none" w:sz="0" w:space="0" w:color="auto"/>
        <w:right w:val="none" w:sz="0" w:space="0" w:color="auto"/>
      </w:divBdr>
    </w:div>
    <w:div w:id="756245264">
      <w:bodyDiv w:val="1"/>
      <w:marLeft w:val="0"/>
      <w:marRight w:val="0"/>
      <w:marTop w:val="0"/>
      <w:marBottom w:val="0"/>
      <w:divBdr>
        <w:top w:val="none" w:sz="0" w:space="0" w:color="auto"/>
        <w:left w:val="none" w:sz="0" w:space="0" w:color="auto"/>
        <w:bottom w:val="none" w:sz="0" w:space="0" w:color="auto"/>
        <w:right w:val="none" w:sz="0" w:space="0" w:color="auto"/>
      </w:divBdr>
    </w:div>
    <w:div w:id="784621718">
      <w:bodyDiv w:val="1"/>
      <w:marLeft w:val="0"/>
      <w:marRight w:val="0"/>
      <w:marTop w:val="0"/>
      <w:marBottom w:val="0"/>
      <w:divBdr>
        <w:top w:val="none" w:sz="0" w:space="0" w:color="auto"/>
        <w:left w:val="none" w:sz="0" w:space="0" w:color="auto"/>
        <w:bottom w:val="none" w:sz="0" w:space="0" w:color="auto"/>
        <w:right w:val="none" w:sz="0" w:space="0" w:color="auto"/>
      </w:divBdr>
    </w:div>
    <w:div w:id="953562632">
      <w:bodyDiv w:val="1"/>
      <w:marLeft w:val="0"/>
      <w:marRight w:val="0"/>
      <w:marTop w:val="0"/>
      <w:marBottom w:val="0"/>
      <w:divBdr>
        <w:top w:val="none" w:sz="0" w:space="0" w:color="auto"/>
        <w:left w:val="none" w:sz="0" w:space="0" w:color="auto"/>
        <w:bottom w:val="none" w:sz="0" w:space="0" w:color="auto"/>
        <w:right w:val="none" w:sz="0" w:space="0" w:color="auto"/>
      </w:divBdr>
    </w:div>
    <w:div w:id="1003387909">
      <w:bodyDiv w:val="1"/>
      <w:marLeft w:val="0"/>
      <w:marRight w:val="0"/>
      <w:marTop w:val="0"/>
      <w:marBottom w:val="0"/>
      <w:divBdr>
        <w:top w:val="none" w:sz="0" w:space="0" w:color="auto"/>
        <w:left w:val="none" w:sz="0" w:space="0" w:color="auto"/>
        <w:bottom w:val="none" w:sz="0" w:space="0" w:color="auto"/>
        <w:right w:val="none" w:sz="0" w:space="0" w:color="auto"/>
      </w:divBdr>
    </w:div>
    <w:div w:id="1040204555">
      <w:bodyDiv w:val="1"/>
      <w:marLeft w:val="0"/>
      <w:marRight w:val="0"/>
      <w:marTop w:val="0"/>
      <w:marBottom w:val="0"/>
      <w:divBdr>
        <w:top w:val="none" w:sz="0" w:space="0" w:color="auto"/>
        <w:left w:val="none" w:sz="0" w:space="0" w:color="auto"/>
        <w:bottom w:val="none" w:sz="0" w:space="0" w:color="auto"/>
        <w:right w:val="none" w:sz="0" w:space="0" w:color="auto"/>
      </w:divBdr>
    </w:div>
    <w:div w:id="1043480578">
      <w:bodyDiv w:val="1"/>
      <w:marLeft w:val="0"/>
      <w:marRight w:val="0"/>
      <w:marTop w:val="0"/>
      <w:marBottom w:val="0"/>
      <w:divBdr>
        <w:top w:val="none" w:sz="0" w:space="0" w:color="auto"/>
        <w:left w:val="none" w:sz="0" w:space="0" w:color="auto"/>
        <w:bottom w:val="none" w:sz="0" w:space="0" w:color="auto"/>
        <w:right w:val="none" w:sz="0" w:space="0" w:color="auto"/>
      </w:divBdr>
    </w:div>
    <w:div w:id="1045450403">
      <w:bodyDiv w:val="1"/>
      <w:marLeft w:val="0"/>
      <w:marRight w:val="0"/>
      <w:marTop w:val="0"/>
      <w:marBottom w:val="0"/>
      <w:divBdr>
        <w:top w:val="none" w:sz="0" w:space="0" w:color="auto"/>
        <w:left w:val="none" w:sz="0" w:space="0" w:color="auto"/>
        <w:bottom w:val="none" w:sz="0" w:space="0" w:color="auto"/>
        <w:right w:val="none" w:sz="0" w:space="0" w:color="auto"/>
      </w:divBdr>
      <w:divsChild>
        <w:div w:id="1956712651">
          <w:marLeft w:val="547"/>
          <w:marRight w:val="0"/>
          <w:marTop w:val="0"/>
          <w:marBottom w:val="0"/>
          <w:divBdr>
            <w:top w:val="none" w:sz="0" w:space="0" w:color="auto"/>
            <w:left w:val="none" w:sz="0" w:space="0" w:color="auto"/>
            <w:bottom w:val="none" w:sz="0" w:space="0" w:color="auto"/>
            <w:right w:val="none" w:sz="0" w:space="0" w:color="auto"/>
          </w:divBdr>
        </w:div>
      </w:divsChild>
    </w:div>
    <w:div w:id="1054816592">
      <w:bodyDiv w:val="1"/>
      <w:marLeft w:val="0"/>
      <w:marRight w:val="0"/>
      <w:marTop w:val="0"/>
      <w:marBottom w:val="0"/>
      <w:divBdr>
        <w:top w:val="none" w:sz="0" w:space="0" w:color="auto"/>
        <w:left w:val="none" w:sz="0" w:space="0" w:color="auto"/>
        <w:bottom w:val="none" w:sz="0" w:space="0" w:color="auto"/>
        <w:right w:val="none" w:sz="0" w:space="0" w:color="auto"/>
      </w:divBdr>
    </w:div>
    <w:div w:id="1062364971">
      <w:bodyDiv w:val="1"/>
      <w:marLeft w:val="0"/>
      <w:marRight w:val="0"/>
      <w:marTop w:val="0"/>
      <w:marBottom w:val="0"/>
      <w:divBdr>
        <w:top w:val="none" w:sz="0" w:space="0" w:color="auto"/>
        <w:left w:val="none" w:sz="0" w:space="0" w:color="auto"/>
        <w:bottom w:val="none" w:sz="0" w:space="0" w:color="auto"/>
        <w:right w:val="none" w:sz="0" w:space="0" w:color="auto"/>
      </w:divBdr>
    </w:div>
    <w:div w:id="1071464412">
      <w:bodyDiv w:val="1"/>
      <w:marLeft w:val="0"/>
      <w:marRight w:val="0"/>
      <w:marTop w:val="0"/>
      <w:marBottom w:val="0"/>
      <w:divBdr>
        <w:top w:val="none" w:sz="0" w:space="0" w:color="auto"/>
        <w:left w:val="none" w:sz="0" w:space="0" w:color="auto"/>
        <w:bottom w:val="none" w:sz="0" w:space="0" w:color="auto"/>
        <w:right w:val="none" w:sz="0" w:space="0" w:color="auto"/>
      </w:divBdr>
    </w:div>
    <w:div w:id="1108157190">
      <w:bodyDiv w:val="1"/>
      <w:marLeft w:val="0"/>
      <w:marRight w:val="0"/>
      <w:marTop w:val="0"/>
      <w:marBottom w:val="0"/>
      <w:divBdr>
        <w:top w:val="none" w:sz="0" w:space="0" w:color="auto"/>
        <w:left w:val="none" w:sz="0" w:space="0" w:color="auto"/>
        <w:bottom w:val="none" w:sz="0" w:space="0" w:color="auto"/>
        <w:right w:val="none" w:sz="0" w:space="0" w:color="auto"/>
      </w:divBdr>
    </w:div>
    <w:div w:id="1112089580">
      <w:bodyDiv w:val="1"/>
      <w:marLeft w:val="0"/>
      <w:marRight w:val="0"/>
      <w:marTop w:val="0"/>
      <w:marBottom w:val="0"/>
      <w:divBdr>
        <w:top w:val="none" w:sz="0" w:space="0" w:color="auto"/>
        <w:left w:val="none" w:sz="0" w:space="0" w:color="auto"/>
        <w:bottom w:val="none" w:sz="0" w:space="0" w:color="auto"/>
        <w:right w:val="none" w:sz="0" w:space="0" w:color="auto"/>
      </w:divBdr>
    </w:div>
    <w:div w:id="1171022623">
      <w:bodyDiv w:val="1"/>
      <w:marLeft w:val="0"/>
      <w:marRight w:val="0"/>
      <w:marTop w:val="0"/>
      <w:marBottom w:val="0"/>
      <w:divBdr>
        <w:top w:val="none" w:sz="0" w:space="0" w:color="auto"/>
        <w:left w:val="none" w:sz="0" w:space="0" w:color="auto"/>
        <w:bottom w:val="none" w:sz="0" w:space="0" w:color="auto"/>
        <w:right w:val="none" w:sz="0" w:space="0" w:color="auto"/>
      </w:divBdr>
    </w:div>
    <w:div w:id="1177034137">
      <w:bodyDiv w:val="1"/>
      <w:marLeft w:val="0"/>
      <w:marRight w:val="0"/>
      <w:marTop w:val="0"/>
      <w:marBottom w:val="0"/>
      <w:divBdr>
        <w:top w:val="none" w:sz="0" w:space="0" w:color="auto"/>
        <w:left w:val="none" w:sz="0" w:space="0" w:color="auto"/>
        <w:bottom w:val="none" w:sz="0" w:space="0" w:color="auto"/>
        <w:right w:val="none" w:sz="0" w:space="0" w:color="auto"/>
      </w:divBdr>
    </w:div>
    <w:div w:id="1231892779">
      <w:bodyDiv w:val="1"/>
      <w:marLeft w:val="0"/>
      <w:marRight w:val="0"/>
      <w:marTop w:val="0"/>
      <w:marBottom w:val="0"/>
      <w:divBdr>
        <w:top w:val="none" w:sz="0" w:space="0" w:color="auto"/>
        <w:left w:val="none" w:sz="0" w:space="0" w:color="auto"/>
        <w:bottom w:val="none" w:sz="0" w:space="0" w:color="auto"/>
        <w:right w:val="none" w:sz="0" w:space="0" w:color="auto"/>
      </w:divBdr>
    </w:div>
    <w:div w:id="1243566019">
      <w:bodyDiv w:val="1"/>
      <w:marLeft w:val="0"/>
      <w:marRight w:val="0"/>
      <w:marTop w:val="0"/>
      <w:marBottom w:val="0"/>
      <w:divBdr>
        <w:top w:val="none" w:sz="0" w:space="0" w:color="auto"/>
        <w:left w:val="none" w:sz="0" w:space="0" w:color="auto"/>
        <w:bottom w:val="none" w:sz="0" w:space="0" w:color="auto"/>
        <w:right w:val="none" w:sz="0" w:space="0" w:color="auto"/>
      </w:divBdr>
    </w:div>
    <w:div w:id="1250192778">
      <w:bodyDiv w:val="1"/>
      <w:marLeft w:val="0"/>
      <w:marRight w:val="0"/>
      <w:marTop w:val="0"/>
      <w:marBottom w:val="0"/>
      <w:divBdr>
        <w:top w:val="none" w:sz="0" w:space="0" w:color="auto"/>
        <w:left w:val="none" w:sz="0" w:space="0" w:color="auto"/>
        <w:bottom w:val="none" w:sz="0" w:space="0" w:color="auto"/>
        <w:right w:val="none" w:sz="0" w:space="0" w:color="auto"/>
      </w:divBdr>
    </w:div>
    <w:div w:id="1250390458">
      <w:bodyDiv w:val="1"/>
      <w:marLeft w:val="0"/>
      <w:marRight w:val="0"/>
      <w:marTop w:val="0"/>
      <w:marBottom w:val="0"/>
      <w:divBdr>
        <w:top w:val="none" w:sz="0" w:space="0" w:color="auto"/>
        <w:left w:val="none" w:sz="0" w:space="0" w:color="auto"/>
        <w:bottom w:val="none" w:sz="0" w:space="0" w:color="auto"/>
        <w:right w:val="none" w:sz="0" w:space="0" w:color="auto"/>
      </w:divBdr>
    </w:div>
    <w:div w:id="1269001301">
      <w:bodyDiv w:val="1"/>
      <w:marLeft w:val="0"/>
      <w:marRight w:val="0"/>
      <w:marTop w:val="0"/>
      <w:marBottom w:val="0"/>
      <w:divBdr>
        <w:top w:val="none" w:sz="0" w:space="0" w:color="auto"/>
        <w:left w:val="none" w:sz="0" w:space="0" w:color="auto"/>
        <w:bottom w:val="none" w:sz="0" w:space="0" w:color="auto"/>
        <w:right w:val="none" w:sz="0" w:space="0" w:color="auto"/>
      </w:divBdr>
    </w:div>
    <w:div w:id="1283532227">
      <w:bodyDiv w:val="1"/>
      <w:marLeft w:val="0"/>
      <w:marRight w:val="0"/>
      <w:marTop w:val="0"/>
      <w:marBottom w:val="0"/>
      <w:divBdr>
        <w:top w:val="none" w:sz="0" w:space="0" w:color="auto"/>
        <w:left w:val="none" w:sz="0" w:space="0" w:color="auto"/>
        <w:bottom w:val="none" w:sz="0" w:space="0" w:color="auto"/>
        <w:right w:val="none" w:sz="0" w:space="0" w:color="auto"/>
      </w:divBdr>
    </w:div>
    <w:div w:id="1298024395">
      <w:bodyDiv w:val="1"/>
      <w:marLeft w:val="0"/>
      <w:marRight w:val="0"/>
      <w:marTop w:val="0"/>
      <w:marBottom w:val="0"/>
      <w:divBdr>
        <w:top w:val="none" w:sz="0" w:space="0" w:color="auto"/>
        <w:left w:val="none" w:sz="0" w:space="0" w:color="auto"/>
        <w:bottom w:val="none" w:sz="0" w:space="0" w:color="auto"/>
        <w:right w:val="none" w:sz="0" w:space="0" w:color="auto"/>
      </w:divBdr>
    </w:div>
    <w:div w:id="1319383838">
      <w:bodyDiv w:val="1"/>
      <w:marLeft w:val="0"/>
      <w:marRight w:val="0"/>
      <w:marTop w:val="0"/>
      <w:marBottom w:val="0"/>
      <w:divBdr>
        <w:top w:val="none" w:sz="0" w:space="0" w:color="auto"/>
        <w:left w:val="none" w:sz="0" w:space="0" w:color="auto"/>
        <w:bottom w:val="none" w:sz="0" w:space="0" w:color="auto"/>
        <w:right w:val="none" w:sz="0" w:space="0" w:color="auto"/>
      </w:divBdr>
    </w:div>
    <w:div w:id="1329558400">
      <w:bodyDiv w:val="1"/>
      <w:marLeft w:val="0"/>
      <w:marRight w:val="0"/>
      <w:marTop w:val="0"/>
      <w:marBottom w:val="0"/>
      <w:divBdr>
        <w:top w:val="none" w:sz="0" w:space="0" w:color="auto"/>
        <w:left w:val="none" w:sz="0" w:space="0" w:color="auto"/>
        <w:bottom w:val="none" w:sz="0" w:space="0" w:color="auto"/>
        <w:right w:val="none" w:sz="0" w:space="0" w:color="auto"/>
      </w:divBdr>
    </w:div>
    <w:div w:id="1342397531">
      <w:bodyDiv w:val="1"/>
      <w:marLeft w:val="0"/>
      <w:marRight w:val="0"/>
      <w:marTop w:val="0"/>
      <w:marBottom w:val="0"/>
      <w:divBdr>
        <w:top w:val="none" w:sz="0" w:space="0" w:color="auto"/>
        <w:left w:val="none" w:sz="0" w:space="0" w:color="auto"/>
        <w:bottom w:val="none" w:sz="0" w:space="0" w:color="auto"/>
        <w:right w:val="none" w:sz="0" w:space="0" w:color="auto"/>
      </w:divBdr>
    </w:div>
    <w:div w:id="1377969653">
      <w:bodyDiv w:val="1"/>
      <w:marLeft w:val="0"/>
      <w:marRight w:val="0"/>
      <w:marTop w:val="0"/>
      <w:marBottom w:val="0"/>
      <w:divBdr>
        <w:top w:val="none" w:sz="0" w:space="0" w:color="auto"/>
        <w:left w:val="none" w:sz="0" w:space="0" w:color="auto"/>
        <w:bottom w:val="none" w:sz="0" w:space="0" w:color="auto"/>
        <w:right w:val="none" w:sz="0" w:space="0" w:color="auto"/>
      </w:divBdr>
    </w:div>
    <w:div w:id="1440101031">
      <w:bodyDiv w:val="1"/>
      <w:marLeft w:val="0"/>
      <w:marRight w:val="0"/>
      <w:marTop w:val="0"/>
      <w:marBottom w:val="0"/>
      <w:divBdr>
        <w:top w:val="none" w:sz="0" w:space="0" w:color="auto"/>
        <w:left w:val="none" w:sz="0" w:space="0" w:color="auto"/>
        <w:bottom w:val="none" w:sz="0" w:space="0" w:color="auto"/>
        <w:right w:val="none" w:sz="0" w:space="0" w:color="auto"/>
      </w:divBdr>
    </w:div>
    <w:div w:id="1461654371">
      <w:bodyDiv w:val="1"/>
      <w:marLeft w:val="0"/>
      <w:marRight w:val="0"/>
      <w:marTop w:val="0"/>
      <w:marBottom w:val="0"/>
      <w:divBdr>
        <w:top w:val="none" w:sz="0" w:space="0" w:color="auto"/>
        <w:left w:val="none" w:sz="0" w:space="0" w:color="auto"/>
        <w:bottom w:val="none" w:sz="0" w:space="0" w:color="auto"/>
        <w:right w:val="none" w:sz="0" w:space="0" w:color="auto"/>
      </w:divBdr>
    </w:div>
    <w:div w:id="1463419367">
      <w:bodyDiv w:val="1"/>
      <w:marLeft w:val="0"/>
      <w:marRight w:val="0"/>
      <w:marTop w:val="0"/>
      <w:marBottom w:val="0"/>
      <w:divBdr>
        <w:top w:val="none" w:sz="0" w:space="0" w:color="auto"/>
        <w:left w:val="none" w:sz="0" w:space="0" w:color="auto"/>
        <w:bottom w:val="none" w:sz="0" w:space="0" w:color="auto"/>
        <w:right w:val="none" w:sz="0" w:space="0" w:color="auto"/>
      </w:divBdr>
    </w:div>
    <w:div w:id="1475567105">
      <w:bodyDiv w:val="1"/>
      <w:marLeft w:val="0"/>
      <w:marRight w:val="0"/>
      <w:marTop w:val="0"/>
      <w:marBottom w:val="0"/>
      <w:divBdr>
        <w:top w:val="none" w:sz="0" w:space="0" w:color="auto"/>
        <w:left w:val="none" w:sz="0" w:space="0" w:color="auto"/>
        <w:bottom w:val="none" w:sz="0" w:space="0" w:color="auto"/>
        <w:right w:val="none" w:sz="0" w:space="0" w:color="auto"/>
      </w:divBdr>
    </w:div>
    <w:div w:id="1488933207">
      <w:bodyDiv w:val="1"/>
      <w:marLeft w:val="0"/>
      <w:marRight w:val="0"/>
      <w:marTop w:val="0"/>
      <w:marBottom w:val="0"/>
      <w:divBdr>
        <w:top w:val="none" w:sz="0" w:space="0" w:color="auto"/>
        <w:left w:val="none" w:sz="0" w:space="0" w:color="auto"/>
        <w:bottom w:val="none" w:sz="0" w:space="0" w:color="auto"/>
        <w:right w:val="none" w:sz="0" w:space="0" w:color="auto"/>
      </w:divBdr>
    </w:div>
    <w:div w:id="1511988462">
      <w:bodyDiv w:val="1"/>
      <w:marLeft w:val="0"/>
      <w:marRight w:val="0"/>
      <w:marTop w:val="0"/>
      <w:marBottom w:val="0"/>
      <w:divBdr>
        <w:top w:val="none" w:sz="0" w:space="0" w:color="auto"/>
        <w:left w:val="none" w:sz="0" w:space="0" w:color="auto"/>
        <w:bottom w:val="none" w:sz="0" w:space="0" w:color="auto"/>
        <w:right w:val="none" w:sz="0" w:space="0" w:color="auto"/>
      </w:divBdr>
    </w:div>
    <w:div w:id="1523779354">
      <w:bodyDiv w:val="1"/>
      <w:marLeft w:val="0"/>
      <w:marRight w:val="0"/>
      <w:marTop w:val="0"/>
      <w:marBottom w:val="0"/>
      <w:divBdr>
        <w:top w:val="none" w:sz="0" w:space="0" w:color="auto"/>
        <w:left w:val="none" w:sz="0" w:space="0" w:color="auto"/>
        <w:bottom w:val="none" w:sz="0" w:space="0" w:color="auto"/>
        <w:right w:val="none" w:sz="0" w:space="0" w:color="auto"/>
      </w:divBdr>
    </w:div>
    <w:div w:id="1636989836">
      <w:bodyDiv w:val="1"/>
      <w:marLeft w:val="0"/>
      <w:marRight w:val="0"/>
      <w:marTop w:val="0"/>
      <w:marBottom w:val="0"/>
      <w:divBdr>
        <w:top w:val="none" w:sz="0" w:space="0" w:color="auto"/>
        <w:left w:val="none" w:sz="0" w:space="0" w:color="auto"/>
        <w:bottom w:val="none" w:sz="0" w:space="0" w:color="auto"/>
        <w:right w:val="none" w:sz="0" w:space="0" w:color="auto"/>
      </w:divBdr>
    </w:div>
    <w:div w:id="1644653977">
      <w:bodyDiv w:val="1"/>
      <w:marLeft w:val="0"/>
      <w:marRight w:val="0"/>
      <w:marTop w:val="0"/>
      <w:marBottom w:val="0"/>
      <w:divBdr>
        <w:top w:val="none" w:sz="0" w:space="0" w:color="auto"/>
        <w:left w:val="none" w:sz="0" w:space="0" w:color="auto"/>
        <w:bottom w:val="none" w:sz="0" w:space="0" w:color="auto"/>
        <w:right w:val="none" w:sz="0" w:space="0" w:color="auto"/>
      </w:divBdr>
    </w:div>
    <w:div w:id="1664509680">
      <w:bodyDiv w:val="1"/>
      <w:marLeft w:val="0"/>
      <w:marRight w:val="0"/>
      <w:marTop w:val="0"/>
      <w:marBottom w:val="0"/>
      <w:divBdr>
        <w:top w:val="none" w:sz="0" w:space="0" w:color="auto"/>
        <w:left w:val="none" w:sz="0" w:space="0" w:color="auto"/>
        <w:bottom w:val="none" w:sz="0" w:space="0" w:color="auto"/>
        <w:right w:val="none" w:sz="0" w:space="0" w:color="auto"/>
      </w:divBdr>
    </w:div>
    <w:div w:id="1709986367">
      <w:bodyDiv w:val="1"/>
      <w:marLeft w:val="0"/>
      <w:marRight w:val="0"/>
      <w:marTop w:val="0"/>
      <w:marBottom w:val="0"/>
      <w:divBdr>
        <w:top w:val="none" w:sz="0" w:space="0" w:color="auto"/>
        <w:left w:val="none" w:sz="0" w:space="0" w:color="auto"/>
        <w:bottom w:val="none" w:sz="0" w:space="0" w:color="auto"/>
        <w:right w:val="none" w:sz="0" w:space="0" w:color="auto"/>
      </w:divBdr>
    </w:div>
    <w:div w:id="1791512751">
      <w:bodyDiv w:val="1"/>
      <w:marLeft w:val="0"/>
      <w:marRight w:val="0"/>
      <w:marTop w:val="0"/>
      <w:marBottom w:val="0"/>
      <w:divBdr>
        <w:top w:val="none" w:sz="0" w:space="0" w:color="auto"/>
        <w:left w:val="none" w:sz="0" w:space="0" w:color="auto"/>
        <w:bottom w:val="none" w:sz="0" w:space="0" w:color="auto"/>
        <w:right w:val="none" w:sz="0" w:space="0" w:color="auto"/>
      </w:divBdr>
    </w:div>
    <w:div w:id="1796830482">
      <w:bodyDiv w:val="1"/>
      <w:marLeft w:val="0"/>
      <w:marRight w:val="0"/>
      <w:marTop w:val="0"/>
      <w:marBottom w:val="0"/>
      <w:divBdr>
        <w:top w:val="none" w:sz="0" w:space="0" w:color="auto"/>
        <w:left w:val="none" w:sz="0" w:space="0" w:color="auto"/>
        <w:bottom w:val="none" w:sz="0" w:space="0" w:color="auto"/>
        <w:right w:val="none" w:sz="0" w:space="0" w:color="auto"/>
      </w:divBdr>
    </w:div>
    <w:div w:id="1807353096">
      <w:bodyDiv w:val="1"/>
      <w:marLeft w:val="0"/>
      <w:marRight w:val="0"/>
      <w:marTop w:val="0"/>
      <w:marBottom w:val="0"/>
      <w:divBdr>
        <w:top w:val="none" w:sz="0" w:space="0" w:color="auto"/>
        <w:left w:val="none" w:sz="0" w:space="0" w:color="auto"/>
        <w:bottom w:val="none" w:sz="0" w:space="0" w:color="auto"/>
        <w:right w:val="none" w:sz="0" w:space="0" w:color="auto"/>
      </w:divBdr>
    </w:div>
    <w:div w:id="1814328249">
      <w:bodyDiv w:val="1"/>
      <w:marLeft w:val="0"/>
      <w:marRight w:val="0"/>
      <w:marTop w:val="0"/>
      <w:marBottom w:val="0"/>
      <w:divBdr>
        <w:top w:val="none" w:sz="0" w:space="0" w:color="auto"/>
        <w:left w:val="none" w:sz="0" w:space="0" w:color="auto"/>
        <w:bottom w:val="none" w:sz="0" w:space="0" w:color="auto"/>
        <w:right w:val="none" w:sz="0" w:space="0" w:color="auto"/>
      </w:divBdr>
    </w:div>
    <w:div w:id="1839080485">
      <w:bodyDiv w:val="1"/>
      <w:marLeft w:val="0"/>
      <w:marRight w:val="0"/>
      <w:marTop w:val="0"/>
      <w:marBottom w:val="0"/>
      <w:divBdr>
        <w:top w:val="none" w:sz="0" w:space="0" w:color="auto"/>
        <w:left w:val="none" w:sz="0" w:space="0" w:color="auto"/>
        <w:bottom w:val="none" w:sz="0" w:space="0" w:color="auto"/>
        <w:right w:val="none" w:sz="0" w:space="0" w:color="auto"/>
      </w:divBdr>
    </w:div>
    <w:div w:id="1848516724">
      <w:bodyDiv w:val="1"/>
      <w:marLeft w:val="0"/>
      <w:marRight w:val="0"/>
      <w:marTop w:val="0"/>
      <w:marBottom w:val="0"/>
      <w:divBdr>
        <w:top w:val="none" w:sz="0" w:space="0" w:color="auto"/>
        <w:left w:val="none" w:sz="0" w:space="0" w:color="auto"/>
        <w:bottom w:val="none" w:sz="0" w:space="0" w:color="auto"/>
        <w:right w:val="none" w:sz="0" w:space="0" w:color="auto"/>
      </w:divBdr>
    </w:div>
    <w:div w:id="1857380525">
      <w:bodyDiv w:val="1"/>
      <w:marLeft w:val="0"/>
      <w:marRight w:val="0"/>
      <w:marTop w:val="0"/>
      <w:marBottom w:val="0"/>
      <w:divBdr>
        <w:top w:val="none" w:sz="0" w:space="0" w:color="auto"/>
        <w:left w:val="none" w:sz="0" w:space="0" w:color="auto"/>
        <w:bottom w:val="none" w:sz="0" w:space="0" w:color="auto"/>
        <w:right w:val="none" w:sz="0" w:space="0" w:color="auto"/>
      </w:divBdr>
    </w:div>
    <w:div w:id="1918710001">
      <w:bodyDiv w:val="1"/>
      <w:marLeft w:val="0"/>
      <w:marRight w:val="0"/>
      <w:marTop w:val="0"/>
      <w:marBottom w:val="0"/>
      <w:divBdr>
        <w:top w:val="none" w:sz="0" w:space="0" w:color="auto"/>
        <w:left w:val="none" w:sz="0" w:space="0" w:color="auto"/>
        <w:bottom w:val="none" w:sz="0" w:space="0" w:color="auto"/>
        <w:right w:val="none" w:sz="0" w:space="0" w:color="auto"/>
      </w:divBdr>
    </w:div>
    <w:div w:id="2039743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diagramColors" Target="diagrams/colors3.xml"/><Relationship Id="rId34" Type="http://schemas.openxmlformats.org/officeDocument/2006/relationships/chart" Target="charts/chart7.xml"/><Relationship Id="rId42" Type="http://schemas.openxmlformats.org/officeDocument/2006/relationships/chart" Target="charts/chart14.xml"/><Relationship Id="rId47" Type="http://schemas.openxmlformats.org/officeDocument/2006/relationships/chart" Target="charts/chart17.xml"/><Relationship Id="rId50" Type="http://schemas.openxmlformats.org/officeDocument/2006/relationships/hyperlink" Target="https://elibrary.ru/item.asp?id=32360479" TargetMode="External"/><Relationship Id="rId55" Type="http://schemas.openxmlformats.org/officeDocument/2006/relationships/hyperlink" Target="https://www.elibrary.ru/item.asp?id=41745625"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QuickStyle" Target="diagrams/quickStyle4.xml"/><Relationship Id="rId11" Type="http://schemas.openxmlformats.org/officeDocument/2006/relationships/diagramColors" Target="diagrams/colors1.xml"/><Relationship Id="rId24" Type="http://schemas.openxmlformats.org/officeDocument/2006/relationships/chart" Target="charts/chart2.xm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2.xml"/><Relationship Id="rId45" Type="http://schemas.openxmlformats.org/officeDocument/2006/relationships/image" Target="media/image3.png"/><Relationship Id="rId53" Type="http://schemas.openxmlformats.org/officeDocument/2006/relationships/hyperlink" Target="https://minstroyrf.gov.ru/upload/iblock/16a/Prezentatsiya.-Indeks-IQ-gorodov.pdf" TargetMode="External"/><Relationship Id="rId58" Type="http://schemas.openxmlformats.org/officeDocument/2006/relationships/hyperlink" Target="https://ac.gov.ru/archive/files/publication/a/23715.pdf" TargetMode="External"/><Relationship Id="rId5" Type="http://schemas.openxmlformats.org/officeDocument/2006/relationships/webSettings" Target="webSettings.xml"/><Relationship Id="rId61" Type="http://schemas.openxmlformats.org/officeDocument/2006/relationships/hyperlink" Target="https://www.statista.com/statistics/875217/likelihood-of-using-sharing-economy-services-during-summer-vacation-in-the-united-states/" TargetMode="External"/><Relationship Id="rId19" Type="http://schemas.openxmlformats.org/officeDocument/2006/relationships/diagramLayout" Target="diagrams/layout3.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chart" Target="charts/chart8.xml"/><Relationship Id="rId43" Type="http://schemas.openxmlformats.org/officeDocument/2006/relationships/chart" Target="charts/chart15.xml"/><Relationship Id="rId48" Type="http://schemas.openxmlformats.org/officeDocument/2006/relationships/chart" Target="charts/chart18.xml"/><Relationship Id="rId56" Type="http://schemas.openxmlformats.org/officeDocument/2006/relationships/hyperlink" Target="https://www.elibrary.ru/item.asp?id=44745947" TargetMode="External"/><Relationship Id="rId64" Type="http://schemas.openxmlformats.org/officeDocument/2006/relationships/fontTable" Target="fontTable.xml"/><Relationship Id="rId8" Type="http://schemas.openxmlformats.org/officeDocument/2006/relationships/diagramData" Target="diagrams/data1.xml"/><Relationship Id="rId51" Type="http://schemas.openxmlformats.org/officeDocument/2006/relationships/hyperlink" Target="https://www.vedomosti.ru/partner/articles/2019/12/20/819251-kadri-ekonomiki" TargetMode="Externa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chart" Target="charts/chart3.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6.xml"/><Relationship Id="rId59" Type="http://schemas.openxmlformats.org/officeDocument/2006/relationships/hyperlink" Target="https://www.hellenicshippingnews.com/chinas-sharing-economy-expected-to-grow-10-annually-in-the-following-five-years-state-information-center/" TargetMode="External"/><Relationship Id="rId20" Type="http://schemas.openxmlformats.org/officeDocument/2006/relationships/diagramQuickStyle" Target="diagrams/quickStyle3.xml"/><Relationship Id="rId41" Type="http://schemas.openxmlformats.org/officeDocument/2006/relationships/chart" Target="charts/chart13.xml"/><Relationship Id="rId54" Type="http://schemas.openxmlformats.org/officeDocument/2006/relationships/hyperlink" Target="https://trends.rbc.ru/trends/sharing/602e3a369a79477994233cb3"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chart" Target="charts/chart1.xml"/><Relationship Id="rId28" Type="http://schemas.openxmlformats.org/officeDocument/2006/relationships/diagramLayout" Target="diagrams/layout4.xml"/><Relationship Id="rId36" Type="http://schemas.openxmlformats.org/officeDocument/2006/relationships/chart" Target="charts/chart9.xml"/><Relationship Id="rId49" Type="http://schemas.openxmlformats.org/officeDocument/2006/relationships/hyperlink" Target="https://www.kommersant.ru/doc/4047083" TargetMode="External"/><Relationship Id="rId57" Type="http://schemas.openxmlformats.org/officeDocument/2006/relationships/hyperlink" Target="https://www.un.org/sustainabledevelopment/ru/sustainable-development-goals/" TargetMode="External"/><Relationship Id="rId10" Type="http://schemas.openxmlformats.org/officeDocument/2006/relationships/diagramQuickStyle" Target="diagrams/quickStyle1.xml"/><Relationship Id="rId31" Type="http://schemas.microsoft.com/office/2007/relationships/diagramDrawing" Target="diagrams/drawing4.xml"/><Relationship Id="rId44" Type="http://schemas.openxmlformats.org/officeDocument/2006/relationships/image" Target="media/image2.png"/><Relationship Id="rId52" Type="http://schemas.openxmlformats.org/officeDocument/2006/relationships/hyperlink" Target="https://www.mitsubishielectric.ru/upload/iblock/53f/53f2560073cbe2fccf6bb878481c9d0c.pdf" TargetMode="External"/><Relationship Id="rId60" Type="http://schemas.openxmlformats.org/officeDocument/2006/relationships/hyperlink" Target="https://ec.europa.eu/jrc/en/news/digital-employment-platforms-in-europe"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9.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14.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16.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Число компаний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2007</c:v>
                </c:pt>
                <c:pt idx="1">
                  <c:v>2010</c:v>
                </c:pt>
                <c:pt idx="2">
                  <c:v>2013</c:v>
                </c:pt>
                <c:pt idx="3">
                  <c:v>2016</c:v>
                </c:pt>
                <c:pt idx="4">
                  <c:v>2019</c:v>
                </c:pt>
              </c:numCache>
            </c:numRef>
          </c:cat>
          <c:val>
            <c:numRef>
              <c:f>Лист1!$B$2:$B$6</c:f>
              <c:numCache>
                <c:formatCode>General</c:formatCode>
                <c:ptCount val="5"/>
                <c:pt idx="0">
                  <c:v>40</c:v>
                </c:pt>
                <c:pt idx="1">
                  <c:v>85</c:v>
                </c:pt>
                <c:pt idx="2">
                  <c:v>271</c:v>
                </c:pt>
                <c:pt idx="3">
                  <c:v>420</c:v>
                </c:pt>
                <c:pt idx="4">
                  <c:v>768</c:v>
                </c:pt>
              </c:numCache>
            </c:numRef>
          </c:val>
          <c:extLst>
            <c:ext xmlns:c16="http://schemas.microsoft.com/office/drawing/2014/chart" uri="{C3380CC4-5D6E-409C-BE32-E72D297353CC}">
              <c16:uniqueId val="{00000000-7E03-4B9E-A8FB-6CA9C4559AEE}"/>
            </c:ext>
          </c:extLst>
        </c:ser>
        <c:dLbls>
          <c:showLegendKey val="0"/>
          <c:showVal val="0"/>
          <c:showCatName val="0"/>
          <c:showSerName val="0"/>
          <c:showPercent val="0"/>
          <c:showBubbleSize val="0"/>
        </c:dLbls>
        <c:gapWidth val="219"/>
        <c:overlap val="-27"/>
        <c:axId val="1357062512"/>
        <c:axId val="1416310560"/>
      </c:barChart>
      <c:catAx>
        <c:axId val="135706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6310560"/>
        <c:crosses val="autoZero"/>
        <c:auto val="1"/>
        <c:lblAlgn val="ctr"/>
        <c:lblOffset val="100"/>
        <c:noMultiLvlLbl val="0"/>
      </c:catAx>
      <c:valAx>
        <c:axId val="141631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70625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55113944090322"/>
          <c:y val="6.6713187797633078E-2"/>
          <c:w val="0.85225431287108533"/>
          <c:h val="0.70173165480063493"/>
        </c:manualLayout>
      </c:layout>
      <c:areaChart>
        <c:grouping val="stacked"/>
        <c:varyColors val="0"/>
        <c:ser>
          <c:idx val="0"/>
          <c:order val="0"/>
          <c:tx>
            <c:strRef>
              <c:f>'[Диаграмма в Microsoft Word]Лист1'!$E$1</c:f>
              <c:strCache>
                <c:ptCount val="1"/>
                <c:pt idx="0">
                  <c:v>Возрастание использования в %</c:v>
                </c:pt>
              </c:strCache>
            </c:strRef>
          </c:tx>
          <c:spPr>
            <a:solidFill>
              <a:schemeClr val="accent1"/>
            </a:solidFill>
            <a:ln w="50800" cmpd="sng">
              <a:noFill/>
            </a:ln>
            <a:effectLst/>
          </c:spPr>
          <c:dLbls>
            <c:dLbl>
              <c:idx val="0"/>
              <c:layout>
                <c:manualLayout>
                  <c:x val="-5.1779935275080907E-3"/>
                  <c:y val="-3.98604945463310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D9-48DC-A259-03E23936DDFC}"/>
                </c:ext>
              </c:extLst>
            </c:dLbl>
            <c:dLbl>
              <c:idx val="1"/>
              <c:layout>
                <c:manualLayout>
                  <c:x val="0"/>
                  <c:y val="7.97209890926621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D9-48DC-A259-03E23936DDFC}"/>
                </c:ext>
              </c:extLst>
            </c:dLbl>
            <c:dLbl>
              <c:idx val="2"/>
              <c:layout>
                <c:manualLayout>
                  <c:x val="-2.5889967637540453E-3"/>
                  <c:y val="1.1958148363899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D9-48DC-A259-03E23936DDFC}"/>
                </c:ext>
              </c:extLst>
            </c:dLbl>
            <c:dLbl>
              <c:idx val="3"/>
              <c:layout>
                <c:manualLayout>
                  <c:x val="0"/>
                  <c:y val="7.97209890926621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D9-48DC-A259-03E23936DDFC}"/>
                </c:ext>
              </c:extLst>
            </c:dLbl>
            <c:dLbl>
              <c:idx val="4"/>
              <c:layout>
                <c:manualLayout>
                  <c:x val="-2.5889967637540453E-3"/>
                  <c:y val="3.98604945463310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D9-48DC-A259-03E23936DDFC}"/>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Word]Лист1'!$D$2:$D$6</c:f>
              <c:numCache>
                <c:formatCode>General</c:formatCode>
                <c:ptCount val="5"/>
                <c:pt idx="0">
                  <c:v>2018</c:v>
                </c:pt>
                <c:pt idx="1">
                  <c:v>2019</c:v>
                </c:pt>
                <c:pt idx="2">
                  <c:v>2020</c:v>
                </c:pt>
                <c:pt idx="3">
                  <c:v>2021</c:v>
                </c:pt>
                <c:pt idx="4">
                  <c:v>2022</c:v>
                </c:pt>
              </c:numCache>
            </c:numRef>
          </c:cat>
          <c:val>
            <c:numRef>
              <c:f>'[Диаграмма в Microsoft Word]Лист1'!$E$2:$E$6</c:f>
              <c:numCache>
                <c:formatCode>0.00%</c:formatCode>
                <c:ptCount val="5"/>
                <c:pt idx="0">
                  <c:v>0.10633330000000001</c:v>
                </c:pt>
                <c:pt idx="1">
                  <c:v>0.1241379858264213</c:v>
                </c:pt>
                <c:pt idx="2">
                  <c:v>0.14110415356236697</c:v>
                </c:pt>
                <c:pt idx="3">
                  <c:v>3.2258339230110539E-2</c:v>
                </c:pt>
                <c:pt idx="4">
                  <c:v>2.6041506510376695E-2</c:v>
                </c:pt>
              </c:numCache>
            </c:numRef>
          </c:val>
          <c:extLst>
            <c:ext xmlns:c16="http://schemas.microsoft.com/office/drawing/2014/chart" uri="{C3380CC4-5D6E-409C-BE32-E72D297353CC}">
              <c16:uniqueId val="{00000005-F8D9-48DC-A259-03E23936DDFC}"/>
            </c:ext>
          </c:extLst>
        </c:ser>
        <c:dLbls>
          <c:showLegendKey val="0"/>
          <c:showVal val="0"/>
          <c:showCatName val="0"/>
          <c:showSerName val="0"/>
          <c:showPercent val="0"/>
          <c:showBubbleSize val="0"/>
        </c:dLbls>
        <c:axId val="418261248"/>
        <c:axId val="418292864"/>
      </c:areaChart>
      <c:barChart>
        <c:barDir val="col"/>
        <c:grouping val="clustered"/>
        <c:varyColors val="0"/>
        <c:ser>
          <c:idx val="1"/>
          <c:order val="1"/>
          <c:tx>
            <c:strRef>
              <c:f>'[Диаграмма в Microsoft Word]Лист1'!$F$1</c:f>
              <c:strCache>
                <c:ptCount val="1"/>
                <c:pt idx="0">
                  <c:v>Использование телефона в день в %</c:v>
                </c:pt>
              </c:strCache>
            </c:strRef>
          </c:tx>
          <c:spPr>
            <a:solidFill>
              <a:schemeClr val="accent2"/>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Word]Лист1'!$D$2:$D$6</c:f>
              <c:numCache>
                <c:formatCode>General</c:formatCode>
                <c:ptCount val="5"/>
                <c:pt idx="0">
                  <c:v>2018</c:v>
                </c:pt>
                <c:pt idx="1">
                  <c:v>2019</c:v>
                </c:pt>
                <c:pt idx="2">
                  <c:v>2020</c:v>
                </c:pt>
                <c:pt idx="3">
                  <c:v>2021</c:v>
                </c:pt>
                <c:pt idx="4">
                  <c:v>2022</c:v>
                </c:pt>
              </c:numCache>
            </c:numRef>
          </c:cat>
          <c:val>
            <c:numRef>
              <c:f>'[Диаграмма в Microsoft Word]Лист1'!$F$2:$F$6</c:f>
              <c:numCache>
                <c:formatCode>0.00%</c:formatCode>
                <c:ptCount val="5"/>
                <c:pt idx="0">
                  <c:v>0.1006944</c:v>
                </c:pt>
                <c:pt idx="1">
                  <c:v>0.1131944</c:v>
                </c:pt>
                <c:pt idx="2">
                  <c:v>0.12916659999999999</c:v>
                </c:pt>
                <c:pt idx="3">
                  <c:v>0.13333329999999999</c:v>
                </c:pt>
                <c:pt idx="4">
                  <c:v>0.1368055</c:v>
                </c:pt>
              </c:numCache>
            </c:numRef>
          </c:val>
          <c:extLst>
            <c:ext xmlns:c16="http://schemas.microsoft.com/office/drawing/2014/chart" uri="{C3380CC4-5D6E-409C-BE32-E72D297353CC}">
              <c16:uniqueId val="{00000006-F8D9-48DC-A259-03E23936DDFC}"/>
            </c:ext>
          </c:extLst>
        </c:ser>
        <c:dLbls>
          <c:showLegendKey val="0"/>
          <c:showVal val="1"/>
          <c:showCatName val="0"/>
          <c:showSerName val="0"/>
          <c:showPercent val="0"/>
          <c:showBubbleSize val="0"/>
        </c:dLbls>
        <c:gapWidth val="150"/>
        <c:axId val="418261248"/>
        <c:axId val="418292864"/>
      </c:barChart>
      <c:catAx>
        <c:axId val="41826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18292864"/>
        <c:crosses val="autoZero"/>
        <c:auto val="1"/>
        <c:lblAlgn val="ctr"/>
        <c:lblOffset val="100"/>
        <c:noMultiLvlLbl val="0"/>
      </c:catAx>
      <c:valAx>
        <c:axId val="4182928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418261248"/>
        <c:crosses val="autoZero"/>
        <c:crossBetween val="between"/>
      </c:valAx>
      <c:spPr>
        <a:noFill/>
        <a:ln>
          <a:noFill/>
        </a:ln>
        <a:effectLst/>
      </c:spPr>
    </c:plotArea>
    <c:legend>
      <c:legendPos val="b"/>
      <c:layout>
        <c:manualLayout>
          <c:xMode val="edge"/>
          <c:yMode val="edge"/>
          <c:x val="0.16261500645752613"/>
          <c:y val="0.87338912824576176"/>
          <c:w val="0.71921426488355622"/>
          <c:h val="0.10513258169772806"/>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Молодые мужчины</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Оффлайн работа</c:v>
                </c:pt>
                <c:pt idx="1">
                  <c:v>Незначительное использование цифровых технологий</c:v>
                </c:pt>
                <c:pt idx="2">
                  <c:v>Значительное использование цифровых технологий</c:v>
                </c:pt>
                <c:pt idx="3">
                  <c:v>Работа, связанная с цифровыми технологиями</c:v>
                </c:pt>
              </c:strCache>
            </c:strRef>
          </c:cat>
          <c:val>
            <c:numRef>
              <c:f>Лист1!$B$2:$B$5</c:f>
              <c:numCache>
                <c:formatCode>General</c:formatCode>
                <c:ptCount val="4"/>
                <c:pt idx="0">
                  <c:v>12.7</c:v>
                </c:pt>
                <c:pt idx="1">
                  <c:v>30</c:v>
                </c:pt>
                <c:pt idx="2">
                  <c:v>41.3</c:v>
                </c:pt>
                <c:pt idx="3">
                  <c:v>37.799999999999997</c:v>
                </c:pt>
              </c:numCache>
            </c:numRef>
          </c:val>
          <c:extLst>
            <c:ext xmlns:c16="http://schemas.microsoft.com/office/drawing/2014/chart" uri="{C3380CC4-5D6E-409C-BE32-E72D297353CC}">
              <c16:uniqueId val="{00000000-2D14-4FED-81D9-8435CEE03933}"/>
            </c:ext>
          </c:extLst>
        </c:ser>
        <c:ser>
          <c:idx val="1"/>
          <c:order val="1"/>
          <c:tx>
            <c:strRef>
              <c:f>Лист1!$C$1</c:f>
              <c:strCache>
                <c:ptCount val="1"/>
                <c:pt idx="0">
                  <c:v>Мужчины старше 35 лет</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Оффлайн работа</c:v>
                </c:pt>
                <c:pt idx="1">
                  <c:v>Незначительное использование цифровых технологий</c:v>
                </c:pt>
                <c:pt idx="2">
                  <c:v>Значительное использование цифровых технологий</c:v>
                </c:pt>
                <c:pt idx="3">
                  <c:v>Работа, связанная с цифровыми технологиями</c:v>
                </c:pt>
              </c:strCache>
            </c:strRef>
          </c:cat>
          <c:val>
            <c:numRef>
              <c:f>Лист1!$C$2:$C$5</c:f>
              <c:numCache>
                <c:formatCode>General</c:formatCode>
                <c:ptCount val="4"/>
                <c:pt idx="0">
                  <c:v>39.799999999999997</c:v>
                </c:pt>
                <c:pt idx="1">
                  <c:v>29.8</c:v>
                </c:pt>
                <c:pt idx="2">
                  <c:v>27.5</c:v>
                </c:pt>
                <c:pt idx="3">
                  <c:v>35.9</c:v>
                </c:pt>
              </c:numCache>
            </c:numRef>
          </c:val>
          <c:extLst>
            <c:ext xmlns:c16="http://schemas.microsoft.com/office/drawing/2014/chart" uri="{C3380CC4-5D6E-409C-BE32-E72D297353CC}">
              <c16:uniqueId val="{00000001-2D14-4FED-81D9-8435CEE03933}"/>
            </c:ext>
          </c:extLst>
        </c:ser>
        <c:ser>
          <c:idx val="2"/>
          <c:order val="2"/>
          <c:tx>
            <c:strRef>
              <c:f>Лист1!$D$1</c:f>
              <c:strCache>
                <c:ptCount val="1"/>
                <c:pt idx="0">
                  <c:v>Молодые женщины</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Оффлайн работа</c:v>
                </c:pt>
                <c:pt idx="1">
                  <c:v>Незначительное использование цифровых технологий</c:v>
                </c:pt>
                <c:pt idx="2">
                  <c:v>Значительное использование цифровых технологий</c:v>
                </c:pt>
                <c:pt idx="3">
                  <c:v>Работа, связанная с цифровыми технологиями</c:v>
                </c:pt>
              </c:strCache>
            </c:strRef>
          </c:cat>
          <c:val>
            <c:numRef>
              <c:f>Лист1!$D$2:$D$5</c:f>
              <c:numCache>
                <c:formatCode>General</c:formatCode>
                <c:ptCount val="4"/>
                <c:pt idx="0">
                  <c:v>13.3</c:v>
                </c:pt>
                <c:pt idx="1">
                  <c:v>21.5</c:v>
                </c:pt>
                <c:pt idx="2">
                  <c:v>16</c:v>
                </c:pt>
                <c:pt idx="3">
                  <c:v>15.7</c:v>
                </c:pt>
              </c:numCache>
            </c:numRef>
          </c:val>
          <c:extLst>
            <c:ext xmlns:c16="http://schemas.microsoft.com/office/drawing/2014/chart" uri="{C3380CC4-5D6E-409C-BE32-E72D297353CC}">
              <c16:uniqueId val="{00000002-2D14-4FED-81D9-8435CEE03933}"/>
            </c:ext>
          </c:extLst>
        </c:ser>
        <c:ser>
          <c:idx val="3"/>
          <c:order val="3"/>
          <c:tx>
            <c:strRef>
              <c:f>Лист1!$E$1</c:f>
              <c:strCache>
                <c:ptCount val="1"/>
                <c:pt idx="0">
                  <c:v>Женщины старше 35 лет</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Оффлайн работа</c:v>
                </c:pt>
                <c:pt idx="1">
                  <c:v>Незначительное использование цифровых технологий</c:v>
                </c:pt>
                <c:pt idx="2">
                  <c:v>Значительное использование цифровых технологий</c:v>
                </c:pt>
                <c:pt idx="3">
                  <c:v>Работа, связанная с цифровыми технологиями</c:v>
                </c:pt>
              </c:strCache>
            </c:strRef>
          </c:cat>
          <c:val>
            <c:numRef>
              <c:f>Лист1!$E$2:$E$5</c:f>
              <c:numCache>
                <c:formatCode>General</c:formatCode>
                <c:ptCount val="4"/>
                <c:pt idx="0">
                  <c:v>34.200000000000003</c:v>
                </c:pt>
                <c:pt idx="1">
                  <c:v>18.7</c:v>
                </c:pt>
                <c:pt idx="2">
                  <c:v>15.2</c:v>
                </c:pt>
                <c:pt idx="3">
                  <c:v>10.6</c:v>
                </c:pt>
              </c:numCache>
            </c:numRef>
          </c:val>
          <c:extLst>
            <c:ext xmlns:c16="http://schemas.microsoft.com/office/drawing/2014/chart" uri="{C3380CC4-5D6E-409C-BE32-E72D297353CC}">
              <c16:uniqueId val="{00000003-2D14-4FED-81D9-8435CEE03933}"/>
            </c:ext>
          </c:extLst>
        </c:ser>
        <c:dLbls>
          <c:showLegendKey val="0"/>
          <c:showVal val="0"/>
          <c:showCatName val="0"/>
          <c:showSerName val="0"/>
          <c:showPercent val="0"/>
          <c:showBubbleSize val="0"/>
        </c:dLbls>
        <c:gapWidth val="219"/>
        <c:overlap val="-27"/>
        <c:axId val="1840996128"/>
        <c:axId val="1837230032"/>
      </c:barChart>
      <c:catAx>
        <c:axId val="184099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37230032"/>
        <c:crosses val="autoZero"/>
        <c:auto val="1"/>
        <c:lblAlgn val="ctr"/>
        <c:lblOffset val="100"/>
        <c:noMultiLvlLbl val="0"/>
      </c:catAx>
      <c:valAx>
        <c:axId val="1837230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4099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Исландия (1)</c:v>
                </c:pt>
                <c:pt idx="1">
                  <c:v>Мальта (2)</c:v>
                </c:pt>
                <c:pt idx="2">
                  <c:v>Великобритания (27)</c:v>
                </c:pt>
                <c:pt idx="3">
                  <c:v>США (53)</c:v>
                </c:pt>
                <c:pt idx="4">
                  <c:v>Россия (105)</c:v>
                </c:pt>
              </c:strCache>
            </c:strRef>
          </c:cat>
          <c:val>
            <c:numRef>
              <c:f>Лист1!$B$2:$B$6</c:f>
              <c:numCache>
                <c:formatCode>General</c:formatCode>
                <c:ptCount val="5"/>
                <c:pt idx="0">
                  <c:v>100</c:v>
                </c:pt>
                <c:pt idx="1">
                  <c:v>58.2</c:v>
                </c:pt>
                <c:pt idx="2">
                  <c:v>20.5</c:v>
                </c:pt>
                <c:pt idx="3">
                  <c:v>9.5</c:v>
                </c:pt>
                <c:pt idx="4">
                  <c:v>1.2</c:v>
                </c:pt>
              </c:numCache>
            </c:numRef>
          </c:val>
          <c:extLst>
            <c:ext xmlns:c16="http://schemas.microsoft.com/office/drawing/2014/chart" uri="{C3380CC4-5D6E-409C-BE32-E72D297353CC}">
              <c16:uniqueId val="{00000000-8AE8-4D89-8701-F63FA93B6EB3}"/>
            </c:ext>
          </c:extLst>
        </c:ser>
        <c:dLbls>
          <c:showLegendKey val="0"/>
          <c:showVal val="0"/>
          <c:showCatName val="0"/>
          <c:showSerName val="0"/>
          <c:showPercent val="0"/>
          <c:showBubbleSize val="0"/>
        </c:dLbls>
        <c:gapWidth val="219"/>
        <c:overlap val="-27"/>
        <c:axId val="1479158368"/>
        <c:axId val="1291978400"/>
      </c:barChart>
      <c:catAx>
        <c:axId val="147915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1978400"/>
        <c:crosses val="autoZero"/>
        <c:auto val="1"/>
        <c:lblAlgn val="ctr"/>
        <c:lblOffset val="100"/>
        <c:noMultiLvlLbl val="0"/>
      </c:catAx>
      <c:valAx>
        <c:axId val="129197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791583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392</c:v>
                </c:pt>
                <c:pt idx="1">
                  <c:v>511</c:v>
                </c:pt>
                <c:pt idx="2">
                  <c:v>770</c:v>
                </c:pt>
                <c:pt idx="3">
                  <c:v>1070</c:v>
                </c:pt>
              </c:numCache>
            </c:numRef>
          </c:val>
          <c:extLst>
            <c:ext xmlns:c16="http://schemas.microsoft.com/office/drawing/2014/chart" uri="{C3380CC4-5D6E-409C-BE32-E72D297353CC}">
              <c16:uniqueId val="{00000000-57C6-4B06-9239-6B7906538908}"/>
            </c:ext>
          </c:extLst>
        </c:ser>
        <c:dLbls>
          <c:showLegendKey val="0"/>
          <c:showVal val="0"/>
          <c:showCatName val="0"/>
          <c:showSerName val="0"/>
          <c:showPercent val="0"/>
          <c:showBubbleSize val="0"/>
        </c:dLbls>
        <c:gapWidth val="219"/>
        <c:overlap val="-27"/>
        <c:axId val="1493952656"/>
        <c:axId val="1344026784"/>
      </c:barChart>
      <c:catAx>
        <c:axId val="149395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44026784"/>
        <c:crosses val="autoZero"/>
        <c:auto val="1"/>
        <c:lblAlgn val="ctr"/>
        <c:lblOffset val="100"/>
        <c:noMultiLvlLbl val="0"/>
      </c:catAx>
      <c:valAx>
        <c:axId val="134402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939526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C2C продажи</c:v>
                </c:pt>
                <c:pt idx="1">
                  <c:v>P2P-услуги</c:v>
                </c:pt>
                <c:pt idx="2">
                  <c:v>Каршеринг</c:v>
                </c:pt>
                <c:pt idx="3">
                  <c:v>Карпулинг</c:v>
                </c:pt>
                <c:pt idx="4">
                  <c:v>Краткосрочная аренда недвижимости</c:v>
                </c:pt>
                <c:pt idx="5">
                  <c:v>Офисшеринг</c:v>
                </c:pt>
              </c:strCache>
            </c:strRef>
          </c:cat>
          <c:val>
            <c:numRef>
              <c:f>Лист1!$B$2:$B$7</c:f>
              <c:numCache>
                <c:formatCode>General</c:formatCode>
                <c:ptCount val="6"/>
                <c:pt idx="0">
                  <c:v>838</c:v>
                </c:pt>
                <c:pt idx="1">
                  <c:v>183</c:v>
                </c:pt>
                <c:pt idx="2">
                  <c:v>22.4</c:v>
                </c:pt>
                <c:pt idx="3">
                  <c:v>11.4</c:v>
                </c:pt>
                <c:pt idx="4">
                  <c:v>8.1</c:v>
                </c:pt>
                <c:pt idx="5">
                  <c:v>6.1</c:v>
                </c:pt>
              </c:numCache>
            </c:numRef>
          </c:val>
          <c:extLst>
            <c:ext xmlns:c16="http://schemas.microsoft.com/office/drawing/2014/chart" uri="{C3380CC4-5D6E-409C-BE32-E72D297353CC}">
              <c16:uniqueId val="{00000000-7187-4E27-B4CA-F0A4EC752559}"/>
            </c:ext>
          </c:extLst>
        </c:ser>
        <c:ser>
          <c:idx val="1"/>
          <c:order val="1"/>
          <c:tx>
            <c:strRef>
              <c:f>Лист1!$C$1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C2C продажи</c:v>
                </c:pt>
                <c:pt idx="1">
                  <c:v>P2P-услуги</c:v>
                </c:pt>
                <c:pt idx="2">
                  <c:v>Каршеринг</c:v>
                </c:pt>
                <c:pt idx="3">
                  <c:v>Карпулинг</c:v>
                </c:pt>
                <c:pt idx="4">
                  <c:v>Краткосрочная аренда недвижимости</c:v>
                </c:pt>
                <c:pt idx="5">
                  <c:v>Офисшеринг</c:v>
                </c:pt>
              </c:strCache>
            </c:strRef>
          </c:cat>
          <c:val>
            <c:numRef>
              <c:f>Лист1!$C$2:$C$7</c:f>
              <c:numCache>
                <c:formatCode>General</c:formatCode>
                <c:ptCount val="6"/>
                <c:pt idx="0">
                  <c:v>566</c:v>
                </c:pt>
                <c:pt idx="1">
                  <c:v>140</c:v>
                </c:pt>
                <c:pt idx="2">
                  <c:v>21</c:v>
                </c:pt>
                <c:pt idx="3">
                  <c:v>18</c:v>
                </c:pt>
                <c:pt idx="4">
                  <c:v>16</c:v>
                </c:pt>
                <c:pt idx="5">
                  <c:v>9</c:v>
                </c:pt>
              </c:numCache>
            </c:numRef>
          </c:val>
          <c:extLst>
            <c:ext xmlns:c16="http://schemas.microsoft.com/office/drawing/2014/chart" uri="{C3380CC4-5D6E-409C-BE32-E72D297353CC}">
              <c16:uniqueId val="{00000001-7187-4E27-B4CA-F0A4EC752559}"/>
            </c:ext>
          </c:extLst>
        </c:ser>
        <c:ser>
          <c:idx val="2"/>
          <c:order val="2"/>
          <c:tx>
            <c:strRef>
              <c:f>Лист1!$D$1</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C2C продажи</c:v>
                </c:pt>
                <c:pt idx="1">
                  <c:v>P2P-услуги</c:v>
                </c:pt>
                <c:pt idx="2">
                  <c:v>Каршеринг</c:v>
                </c:pt>
                <c:pt idx="3">
                  <c:v>Карпулинг</c:v>
                </c:pt>
                <c:pt idx="4">
                  <c:v>Краткосрочная аренда недвижимости</c:v>
                </c:pt>
                <c:pt idx="5">
                  <c:v>Офисшеринг</c:v>
                </c:pt>
              </c:strCache>
            </c:strRef>
          </c:cat>
          <c:val>
            <c:numRef>
              <c:f>Лист1!$D$2:$D$7</c:f>
              <c:numCache>
                <c:formatCode>General</c:formatCode>
                <c:ptCount val="6"/>
                <c:pt idx="0">
                  <c:v>370</c:v>
                </c:pt>
                <c:pt idx="1">
                  <c:v>98</c:v>
                </c:pt>
                <c:pt idx="2">
                  <c:v>13</c:v>
                </c:pt>
                <c:pt idx="3">
                  <c:v>13.7</c:v>
                </c:pt>
                <c:pt idx="4">
                  <c:v>9.8000000000000007</c:v>
                </c:pt>
                <c:pt idx="5">
                  <c:v>5.7</c:v>
                </c:pt>
              </c:numCache>
            </c:numRef>
          </c:val>
          <c:extLst>
            <c:ext xmlns:c16="http://schemas.microsoft.com/office/drawing/2014/chart" uri="{C3380CC4-5D6E-409C-BE32-E72D297353CC}">
              <c16:uniqueId val="{00000002-7187-4E27-B4CA-F0A4EC752559}"/>
            </c:ext>
          </c:extLst>
        </c:ser>
        <c:dLbls>
          <c:showLegendKey val="0"/>
          <c:showVal val="0"/>
          <c:showCatName val="0"/>
          <c:showSerName val="0"/>
          <c:showPercent val="0"/>
          <c:showBubbleSize val="0"/>
        </c:dLbls>
        <c:gapWidth val="182"/>
        <c:axId val="1520016624"/>
        <c:axId val="1291975904"/>
      </c:barChart>
      <c:catAx>
        <c:axId val="1520016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1975904"/>
        <c:crosses val="autoZero"/>
        <c:auto val="1"/>
        <c:lblAlgn val="ctr"/>
        <c:lblOffset val="100"/>
        <c:noMultiLvlLbl val="0"/>
      </c:catAx>
      <c:valAx>
        <c:axId val="1291975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001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c:f>
              <c:strCache>
                <c:ptCount val="1"/>
                <c:pt idx="0">
                  <c:v>C2C</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75.3</c:v>
                </c:pt>
                <c:pt idx="1">
                  <c:v>72.400000000000006</c:v>
                </c:pt>
                <c:pt idx="2">
                  <c:v>73.599999999999994</c:v>
                </c:pt>
              </c:numCache>
            </c:numRef>
          </c:val>
          <c:extLst>
            <c:ext xmlns:c16="http://schemas.microsoft.com/office/drawing/2014/chart" uri="{C3380CC4-5D6E-409C-BE32-E72D297353CC}">
              <c16:uniqueId val="{00000000-2283-4217-8606-CFBFE54B7DD9}"/>
            </c:ext>
          </c:extLst>
        </c:ser>
        <c:ser>
          <c:idx val="1"/>
          <c:order val="1"/>
          <c:tx>
            <c:strRef>
              <c:f>Лист1!$C$1</c:f>
              <c:strCache>
                <c:ptCount val="1"/>
                <c:pt idx="0">
                  <c:v>P2P</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Лист1!$C$2:$C$4</c:f>
              <c:numCache>
                <c:formatCode>General</c:formatCode>
                <c:ptCount val="3"/>
                <c:pt idx="0">
                  <c:v>18.600000000000001</c:v>
                </c:pt>
                <c:pt idx="1">
                  <c:v>19.2</c:v>
                </c:pt>
                <c:pt idx="2">
                  <c:v>18.2</c:v>
                </c:pt>
              </c:numCache>
            </c:numRef>
          </c:val>
          <c:extLst>
            <c:ext xmlns:c16="http://schemas.microsoft.com/office/drawing/2014/chart" uri="{C3380CC4-5D6E-409C-BE32-E72D297353CC}">
              <c16:uniqueId val="{00000001-2283-4217-8606-CFBFE54B7DD9}"/>
            </c:ext>
          </c:extLst>
        </c:ser>
        <c:ser>
          <c:idx val="2"/>
          <c:order val="2"/>
          <c:tx>
            <c:strRef>
              <c:f>Лист1!$D$1</c:f>
              <c:strCache>
                <c:ptCount val="1"/>
                <c:pt idx="0">
                  <c:v>транспорт</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Лист1!$D$2:$D$4</c:f>
              <c:numCache>
                <c:formatCode>General</c:formatCode>
                <c:ptCount val="3"/>
                <c:pt idx="0">
                  <c:v>3.4</c:v>
                </c:pt>
                <c:pt idx="1">
                  <c:v>5.3</c:v>
                </c:pt>
                <c:pt idx="2">
                  <c:v>5</c:v>
                </c:pt>
              </c:numCache>
            </c:numRef>
          </c:val>
          <c:extLst>
            <c:ext xmlns:c16="http://schemas.microsoft.com/office/drawing/2014/chart" uri="{C3380CC4-5D6E-409C-BE32-E72D297353CC}">
              <c16:uniqueId val="{00000002-2283-4217-8606-CFBFE54B7DD9}"/>
            </c:ext>
          </c:extLst>
        </c:ser>
        <c:ser>
          <c:idx val="3"/>
          <c:order val="3"/>
          <c:tx>
            <c:strRef>
              <c:f>Лист1!$E$1</c:f>
              <c:strCache>
                <c:ptCount val="1"/>
                <c:pt idx="0">
                  <c:v>аренда помещений</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2017</c:v>
                </c:pt>
                <c:pt idx="1">
                  <c:v>2018</c:v>
                </c:pt>
                <c:pt idx="2">
                  <c:v>2019</c:v>
                </c:pt>
              </c:numCache>
            </c:numRef>
          </c:cat>
          <c:val>
            <c:numRef>
              <c:f>Лист1!$E$2:$E$4</c:f>
              <c:numCache>
                <c:formatCode>General</c:formatCode>
                <c:ptCount val="3"/>
                <c:pt idx="0">
                  <c:v>2.6</c:v>
                </c:pt>
                <c:pt idx="1">
                  <c:v>3</c:v>
                </c:pt>
                <c:pt idx="2">
                  <c:v>3.1</c:v>
                </c:pt>
              </c:numCache>
            </c:numRef>
          </c:val>
          <c:extLst>
            <c:ext xmlns:c16="http://schemas.microsoft.com/office/drawing/2014/chart" uri="{C3380CC4-5D6E-409C-BE32-E72D297353CC}">
              <c16:uniqueId val="{00000003-2283-4217-8606-CFBFE54B7DD9}"/>
            </c:ext>
          </c:extLst>
        </c:ser>
        <c:dLbls>
          <c:showLegendKey val="0"/>
          <c:showVal val="0"/>
          <c:showCatName val="0"/>
          <c:showSerName val="0"/>
          <c:showPercent val="0"/>
          <c:showBubbleSize val="0"/>
        </c:dLbls>
        <c:gapWidth val="150"/>
        <c:overlap val="100"/>
        <c:axId val="1357063712"/>
        <c:axId val="1416295584"/>
      </c:barChart>
      <c:catAx>
        <c:axId val="135706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6295584"/>
        <c:crosses val="autoZero"/>
        <c:auto val="1"/>
        <c:lblAlgn val="ctr"/>
        <c:lblOffset val="100"/>
        <c:noMultiLvlLbl val="0"/>
      </c:catAx>
      <c:valAx>
        <c:axId val="1416295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706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Белые воротнички</c:v>
                </c:pt>
                <c:pt idx="1">
                  <c:v>Синие воротнички</c:v>
                </c:pt>
              </c:strCache>
            </c:strRef>
          </c:cat>
          <c:val>
            <c:numRef>
              <c:f>Лист1!$B$2:$B$3</c:f>
              <c:numCache>
                <c:formatCode>General</c:formatCode>
                <c:ptCount val="2"/>
                <c:pt idx="0">
                  <c:v>62</c:v>
                </c:pt>
                <c:pt idx="1">
                  <c:v>38</c:v>
                </c:pt>
              </c:numCache>
            </c:numRef>
          </c:val>
          <c:extLst>
            <c:ext xmlns:c16="http://schemas.microsoft.com/office/drawing/2014/chart" uri="{C3380CC4-5D6E-409C-BE32-E72D297353CC}">
              <c16:uniqueId val="{00000000-22DB-41A2-933B-58B898A804E4}"/>
            </c:ext>
          </c:extLst>
        </c:ser>
        <c:dLbls>
          <c:showLegendKey val="0"/>
          <c:showVal val="0"/>
          <c:showCatName val="0"/>
          <c:showSerName val="0"/>
          <c:showPercent val="0"/>
          <c:showBubbleSize val="0"/>
        </c:dLbls>
        <c:gapWidth val="219"/>
        <c:overlap val="-27"/>
        <c:axId val="1561847408"/>
        <c:axId val="1722515216"/>
      </c:barChart>
      <c:catAx>
        <c:axId val="156184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22515216"/>
        <c:crosses val="autoZero"/>
        <c:auto val="1"/>
        <c:lblAlgn val="ctr"/>
        <c:lblOffset val="100"/>
        <c:noMultiLvlLbl val="0"/>
      </c:catAx>
      <c:valAx>
        <c:axId val="172251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618474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Значения 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1070</c:v>
                </c:pt>
                <c:pt idx="1">
                  <c:v>1391</c:v>
                </c:pt>
                <c:pt idx="2">
                  <c:v>1808</c:v>
                </c:pt>
                <c:pt idx="3">
                  <c:v>2350</c:v>
                </c:pt>
                <c:pt idx="4">
                  <c:v>3056</c:v>
                </c:pt>
              </c:numCache>
            </c:numRef>
          </c:val>
          <c:smooth val="0"/>
          <c:extLst>
            <c:ext xmlns:c16="http://schemas.microsoft.com/office/drawing/2014/chart" uri="{C3380CC4-5D6E-409C-BE32-E72D297353CC}">
              <c16:uniqueId val="{00000000-702E-4F7C-A249-0CA721A41A57}"/>
            </c:ext>
          </c:extLst>
        </c:ser>
        <c:dLbls>
          <c:showLegendKey val="0"/>
          <c:showVal val="0"/>
          <c:showCatName val="0"/>
          <c:showSerName val="0"/>
          <c:showPercent val="0"/>
          <c:showBubbleSize val="0"/>
        </c:dLbls>
        <c:marker val="1"/>
        <c:smooth val="0"/>
        <c:axId val="1547549824"/>
        <c:axId val="1519913600"/>
      </c:lineChart>
      <c:catAx>
        <c:axId val="1547549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19913600"/>
        <c:crosses val="autoZero"/>
        <c:auto val="1"/>
        <c:lblAlgn val="ctr"/>
        <c:lblOffset val="100"/>
        <c:noMultiLvlLbl val="1"/>
      </c:catAx>
      <c:valAx>
        <c:axId val="1519913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7549824"/>
        <c:crosses val="autoZero"/>
        <c:crossBetween val="between"/>
      </c:valA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Москва</c:v>
                </c:pt>
                <c:pt idx="1">
                  <c:v>Казань</c:v>
                </c:pt>
                <c:pt idx="2">
                  <c:v>Санкт-Петербург</c:v>
                </c:pt>
                <c:pt idx="3">
                  <c:v>Нижний Новгород</c:v>
                </c:pt>
                <c:pt idx="4">
                  <c:v>Уфа</c:v>
                </c:pt>
                <c:pt idx="5">
                  <c:v>Пермь</c:v>
                </c:pt>
                <c:pt idx="6">
                  <c:v>Ростов-на-Дону</c:v>
                </c:pt>
                <c:pt idx="7">
                  <c:v>Новосибирск</c:v>
                </c:pt>
                <c:pt idx="8">
                  <c:v>Самара</c:v>
                </c:pt>
                <c:pt idx="9">
                  <c:v>Омск</c:v>
                </c:pt>
                <c:pt idx="10">
                  <c:v>Красноярск</c:v>
                </c:pt>
                <c:pt idx="11">
                  <c:v>Волгоград</c:v>
                </c:pt>
                <c:pt idx="12">
                  <c:v>Воронеж</c:v>
                </c:pt>
                <c:pt idx="13">
                  <c:v>Челябинск</c:v>
                </c:pt>
                <c:pt idx="14">
                  <c:v>Екатеринбург</c:v>
                </c:pt>
              </c:strCache>
            </c:strRef>
          </c:cat>
          <c:val>
            <c:numRef>
              <c:f>Лист1!$B$2:$B$16</c:f>
              <c:numCache>
                <c:formatCode>General</c:formatCode>
                <c:ptCount val="15"/>
                <c:pt idx="0">
                  <c:v>81.19</c:v>
                </c:pt>
                <c:pt idx="1">
                  <c:v>52.58</c:v>
                </c:pt>
                <c:pt idx="2">
                  <c:v>50.37</c:v>
                </c:pt>
                <c:pt idx="3">
                  <c:v>46.5</c:v>
                </c:pt>
                <c:pt idx="4">
                  <c:v>42.05</c:v>
                </c:pt>
                <c:pt idx="5">
                  <c:v>39.770000000000003</c:v>
                </c:pt>
                <c:pt idx="6">
                  <c:v>36.090000000000003</c:v>
                </c:pt>
                <c:pt idx="7">
                  <c:v>33.31</c:v>
                </c:pt>
                <c:pt idx="8">
                  <c:v>30.33</c:v>
                </c:pt>
                <c:pt idx="9">
                  <c:v>28.58</c:v>
                </c:pt>
                <c:pt idx="10">
                  <c:v>26.88</c:v>
                </c:pt>
                <c:pt idx="11">
                  <c:v>25.38</c:v>
                </c:pt>
                <c:pt idx="12">
                  <c:v>22.48</c:v>
                </c:pt>
                <c:pt idx="13">
                  <c:v>21.05</c:v>
                </c:pt>
                <c:pt idx="14">
                  <c:v>17.350000000000001</c:v>
                </c:pt>
              </c:numCache>
            </c:numRef>
          </c:val>
          <c:extLst>
            <c:ext xmlns:c16="http://schemas.microsoft.com/office/drawing/2014/chart" uri="{C3380CC4-5D6E-409C-BE32-E72D297353CC}">
              <c16:uniqueId val="{00000000-F554-44B3-AF1B-37C1198FCA97}"/>
            </c:ext>
          </c:extLst>
        </c:ser>
        <c:dLbls>
          <c:showLegendKey val="0"/>
          <c:showVal val="0"/>
          <c:showCatName val="0"/>
          <c:showSerName val="0"/>
          <c:showPercent val="0"/>
          <c:showBubbleSize val="0"/>
        </c:dLbls>
        <c:gapWidth val="219"/>
        <c:overlap val="-27"/>
        <c:axId val="2016073936"/>
        <c:axId val="491354816"/>
      </c:barChart>
      <c:catAx>
        <c:axId val="201607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1354816"/>
        <c:crosses val="autoZero"/>
        <c:auto val="1"/>
        <c:lblAlgn val="ctr"/>
        <c:lblOffset val="100"/>
        <c:noMultiLvlLbl val="0"/>
      </c:catAx>
      <c:valAx>
        <c:axId val="491354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160739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Объем инвестиций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2007</c:v>
                </c:pt>
                <c:pt idx="1">
                  <c:v>2010</c:v>
                </c:pt>
                <c:pt idx="2">
                  <c:v>2013</c:v>
                </c:pt>
                <c:pt idx="3">
                  <c:v>2016</c:v>
                </c:pt>
                <c:pt idx="4">
                  <c:v>2019</c:v>
                </c:pt>
              </c:numCache>
            </c:numRef>
          </c:cat>
          <c:val>
            <c:numRef>
              <c:f>Лист1!$B$2:$B$6</c:f>
              <c:numCache>
                <c:formatCode>General</c:formatCode>
                <c:ptCount val="5"/>
                <c:pt idx="0">
                  <c:v>43</c:v>
                </c:pt>
                <c:pt idx="1">
                  <c:v>130</c:v>
                </c:pt>
                <c:pt idx="2">
                  <c:v>1740</c:v>
                </c:pt>
                <c:pt idx="3">
                  <c:v>23400</c:v>
                </c:pt>
                <c:pt idx="4">
                  <c:v>3700</c:v>
                </c:pt>
              </c:numCache>
            </c:numRef>
          </c:val>
          <c:extLst>
            <c:ext xmlns:c16="http://schemas.microsoft.com/office/drawing/2014/chart" uri="{C3380CC4-5D6E-409C-BE32-E72D297353CC}">
              <c16:uniqueId val="{00000000-2ACB-4775-AAA6-15718BB35A21}"/>
            </c:ext>
          </c:extLst>
        </c:ser>
        <c:dLbls>
          <c:showLegendKey val="0"/>
          <c:showVal val="0"/>
          <c:showCatName val="0"/>
          <c:showSerName val="0"/>
          <c:showPercent val="0"/>
          <c:showBubbleSize val="0"/>
        </c:dLbls>
        <c:gapWidth val="219"/>
        <c:overlap val="-27"/>
        <c:axId val="1357062512"/>
        <c:axId val="1416310560"/>
      </c:barChart>
      <c:catAx>
        <c:axId val="135706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6310560"/>
        <c:crosses val="autoZero"/>
        <c:auto val="1"/>
        <c:lblAlgn val="ctr"/>
        <c:lblOffset val="100"/>
        <c:noMultiLvlLbl val="0"/>
      </c:catAx>
      <c:valAx>
        <c:axId val="141631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70625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Северная и Южная Америки</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General</c:formatCode>
                <c:ptCount val="1"/>
                <c:pt idx="0">
                  <c:v>57.2</c:v>
                </c:pt>
              </c:numCache>
            </c:numRef>
          </c:val>
          <c:extLst>
            <c:ext xmlns:c16="http://schemas.microsoft.com/office/drawing/2014/chart" uri="{C3380CC4-5D6E-409C-BE32-E72D297353CC}">
              <c16:uniqueId val="{00000000-48E1-4133-81F3-D02EEBF9604C}"/>
            </c:ext>
          </c:extLst>
        </c:ser>
        <c:ser>
          <c:idx val="1"/>
          <c:order val="1"/>
          <c:tx>
            <c:strRef>
              <c:f>Лист1!$C$1</c:f>
              <c:strCache>
                <c:ptCount val="1"/>
                <c:pt idx="0">
                  <c:v>Европа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General</c:formatCode>
                <c:ptCount val="1"/>
                <c:pt idx="0">
                  <c:v>19.2</c:v>
                </c:pt>
              </c:numCache>
            </c:numRef>
          </c:val>
          <c:extLst>
            <c:ext xmlns:c16="http://schemas.microsoft.com/office/drawing/2014/chart" uri="{C3380CC4-5D6E-409C-BE32-E72D297353CC}">
              <c16:uniqueId val="{00000001-48E1-4133-81F3-D02EEBF9604C}"/>
            </c:ext>
          </c:extLst>
        </c:ser>
        <c:ser>
          <c:idx val="2"/>
          <c:order val="2"/>
          <c:tx>
            <c:strRef>
              <c:f>Лист1!$D$1</c:f>
              <c:strCache>
                <c:ptCount val="1"/>
                <c:pt idx="0">
                  <c:v>Остальной мир</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General</c:formatCode>
                <c:ptCount val="1"/>
                <c:pt idx="0">
                  <c:v>23.6</c:v>
                </c:pt>
              </c:numCache>
            </c:numRef>
          </c:val>
          <c:extLst>
            <c:ext xmlns:c16="http://schemas.microsoft.com/office/drawing/2014/chart" uri="{C3380CC4-5D6E-409C-BE32-E72D297353CC}">
              <c16:uniqueId val="{00000002-48E1-4133-81F3-D02EEBF9604C}"/>
            </c:ext>
          </c:extLst>
        </c:ser>
        <c:dLbls>
          <c:showLegendKey val="0"/>
          <c:showVal val="0"/>
          <c:showCatName val="0"/>
          <c:showSerName val="0"/>
          <c:showPercent val="0"/>
          <c:showBubbleSize val="0"/>
        </c:dLbls>
        <c:gapWidth val="219"/>
        <c:overlap val="-27"/>
        <c:axId val="1354072080"/>
        <c:axId val="1533739824"/>
      </c:barChart>
      <c:catAx>
        <c:axId val="1354072080"/>
        <c:scaling>
          <c:orientation val="minMax"/>
        </c:scaling>
        <c:delete val="1"/>
        <c:axPos val="b"/>
        <c:numFmt formatCode="General" sourceLinked="1"/>
        <c:majorTickMark val="none"/>
        <c:minorTickMark val="none"/>
        <c:tickLblPos val="nextTo"/>
        <c:crossAx val="1533739824"/>
        <c:crosses val="autoZero"/>
        <c:auto val="1"/>
        <c:lblAlgn val="ctr"/>
        <c:lblOffset val="100"/>
        <c:noMultiLvlLbl val="0"/>
      </c:catAx>
      <c:valAx>
        <c:axId val="153373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407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17</c:v>
                </c:pt>
                <c:pt idx="1">
                  <c:v>36</c:v>
                </c:pt>
                <c:pt idx="2">
                  <c:v>51</c:v>
                </c:pt>
                <c:pt idx="3">
                  <c:v>47</c:v>
                </c:pt>
                <c:pt idx="4">
                  <c:v>42</c:v>
                </c:pt>
              </c:numCache>
            </c:numRef>
          </c:val>
          <c:extLst>
            <c:ext xmlns:c16="http://schemas.microsoft.com/office/drawing/2014/chart" uri="{C3380CC4-5D6E-409C-BE32-E72D297353CC}">
              <c16:uniqueId val="{00000000-722C-4115-81B6-F0F52BA5F2CE}"/>
            </c:ext>
          </c:extLst>
        </c:ser>
        <c:dLbls>
          <c:showLegendKey val="0"/>
          <c:showVal val="0"/>
          <c:showCatName val="0"/>
          <c:showSerName val="0"/>
          <c:showPercent val="0"/>
          <c:showBubbleSize val="0"/>
        </c:dLbls>
        <c:gapWidth val="219"/>
        <c:overlap val="-27"/>
        <c:axId val="1479141568"/>
        <c:axId val="1519934816"/>
      </c:barChart>
      <c:catAx>
        <c:axId val="147914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19934816"/>
        <c:crosses val="autoZero"/>
        <c:auto val="1"/>
        <c:lblAlgn val="ctr"/>
        <c:lblOffset val="100"/>
        <c:noMultiLvlLbl val="0"/>
      </c:catAx>
      <c:valAx>
        <c:axId val="1519934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791415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Владение автомобиля будет также востребовано, как и сейчас</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Китай</c:v>
                </c:pt>
                <c:pt idx="1">
                  <c:v>Италия</c:v>
                </c:pt>
                <c:pt idx="2">
                  <c:v>Франция</c:v>
                </c:pt>
                <c:pt idx="3">
                  <c:v>Бразилия</c:v>
                </c:pt>
                <c:pt idx="4">
                  <c:v>Япония</c:v>
                </c:pt>
                <c:pt idx="5">
                  <c:v>Германия</c:v>
                </c:pt>
                <c:pt idx="6">
                  <c:v>США</c:v>
                </c:pt>
              </c:strCache>
            </c:strRef>
          </c:cat>
          <c:val>
            <c:numRef>
              <c:f>Лист1!$B$2:$B$8</c:f>
              <c:numCache>
                <c:formatCode>General</c:formatCode>
                <c:ptCount val="7"/>
                <c:pt idx="0">
                  <c:v>20</c:v>
                </c:pt>
                <c:pt idx="1">
                  <c:v>32</c:v>
                </c:pt>
                <c:pt idx="2">
                  <c:v>32</c:v>
                </c:pt>
                <c:pt idx="3">
                  <c:v>35</c:v>
                </c:pt>
                <c:pt idx="4">
                  <c:v>45</c:v>
                </c:pt>
                <c:pt idx="5">
                  <c:v>47</c:v>
                </c:pt>
                <c:pt idx="6">
                  <c:v>49</c:v>
                </c:pt>
              </c:numCache>
            </c:numRef>
          </c:val>
          <c:extLst>
            <c:ext xmlns:c16="http://schemas.microsoft.com/office/drawing/2014/chart" uri="{C3380CC4-5D6E-409C-BE32-E72D297353CC}">
              <c16:uniqueId val="{00000000-FC3A-4B0F-AD56-34D80A4DECD6}"/>
            </c:ext>
          </c:extLst>
        </c:ser>
        <c:ser>
          <c:idx val="1"/>
          <c:order val="1"/>
          <c:tx>
            <c:strRef>
              <c:f>Лист1!$C$1</c:f>
              <c:strCache>
                <c:ptCount val="1"/>
                <c:pt idx="0">
                  <c:v>Владение автомобиля станет дороже, большинство людей будут пользоваться услугами совместного потребления</c:v>
                </c:pt>
              </c:strCache>
            </c:strRef>
          </c:tx>
          <c:spPr>
            <a:solidFill>
              <a:schemeClr val="accent2"/>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Китай</c:v>
                </c:pt>
                <c:pt idx="1">
                  <c:v>Италия</c:v>
                </c:pt>
                <c:pt idx="2">
                  <c:v>Франция</c:v>
                </c:pt>
                <c:pt idx="3">
                  <c:v>Бразилия</c:v>
                </c:pt>
                <c:pt idx="4">
                  <c:v>Япония</c:v>
                </c:pt>
                <c:pt idx="5">
                  <c:v>Германия</c:v>
                </c:pt>
                <c:pt idx="6">
                  <c:v>США</c:v>
                </c:pt>
              </c:strCache>
            </c:strRef>
          </c:cat>
          <c:val>
            <c:numRef>
              <c:f>Лист1!$C$2:$C$8</c:f>
              <c:numCache>
                <c:formatCode>General</c:formatCode>
                <c:ptCount val="7"/>
                <c:pt idx="0">
                  <c:v>26</c:v>
                </c:pt>
                <c:pt idx="1">
                  <c:v>19</c:v>
                </c:pt>
                <c:pt idx="2">
                  <c:v>25</c:v>
                </c:pt>
                <c:pt idx="3">
                  <c:v>19</c:v>
                </c:pt>
                <c:pt idx="4">
                  <c:v>26</c:v>
                </c:pt>
                <c:pt idx="5">
                  <c:v>20</c:v>
                </c:pt>
                <c:pt idx="6">
                  <c:v>14</c:v>
                </c:pt>
              </c:numCache>
            </c:numRef>
          </c:val>
          <c:extLst>
            <c:ext xmlns:c16="http://schemas.microsoft.com/office/drawing/2014/chart" uri="{C3380CC4-5D6E-409C-BE32-E72D297353CC}">
              <c16:uniqueId val="{00000001-FC3A-4B0F-AD56-34D80A4DECD6}"/>
            </c:ext>
          </c:extLst>
        </c:ser>
        <c:ser>
          <c:idx val="2"/>
          <c:order val="2"/>
          <c:tx>
            <c:strRef>
              <c:f>Лист1!$D$1</c:f>
              <c:strCache>
                <c:ptCount val="1"/>
                <c:pt idx="0">
                  <c:v>Стоимость владения не изменится, но из-за удобства большинство людей будут пользоваться услугами совместного потребления</c:v>
                </c:pt>
              </c:strCache>
            </c:strRef>
          </c:tx>
          <c:spPr>
            <a:solidFill>
              <a:schemeClr val="accent3"/>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Китай</c:v>
                </c:pt>
                <c:pt idx="1">
                  <c:v>Италия</c:v>
                </c:pt>
                <c:pt idx="2">
                  <c:v>Франция</c:v>
                </c:pt>
                <c:pt idx="3">
                  <c:v>Бразилия</c:v>
                </c:pt>
                <c:pt idx="4">
                  <c:v>Япония</c:v>
                </c:pt>
                <c:pt idx="5">
                  <c:v>Германия</c:v>
                </c:pt>
                <c:pt idx="6">
                  <c:v>США</c:v>
                </c:pt>
              </c:strCache>
            </c:strRef>
          </c:cat>
          <c:val>
            <c:numRef>
              <c:f>Лист1!$D$2:$D$8</c:f>
              <c:numCache>
                <c:formatCode>General</c:formatCode>
                <c:ptCount val="7"/>
                <c:pt idx="0">
                  <c:v>54</c:v>
                </c:pt>
                <c:pt idx="1">
                  <c:v>49</c:v>
                </c:pt>
                <c:pt idx="2">
                  <c:v>42</c:v>
                </c:pt>
                <c:pt idx="3">
                  <c:v>45</c:v>
                </c:pt>
                <c:pt idx="4">
                  <c:v>29</c:v>
                </c:pt>
                <c:pt idx="5">
                  <c:v>33</c:v>
                </c:pt>
                <c:pt idx="6">
                  <c:v>38</c:v>
                </c:pt>
              </c:numCache>
            </c:numRef>
          </c:val>
          <c:extLst>
            <c:ext xmlns:c16="http://schemas.microsoft.com/office/drawing/2014/chart" uri="{C3380CC4-5D6E-409C-BE32-E72D297353CC}">
              <c16:uniqueId val="{00000002-FC3A-4B0F-AD56-34D80A4DECD6}"/>
            </c:ext>
          </c:extLst>
        </c:ser>
        <c:dLbls>
          <c:showLegendKey val="0"/>
          <c:showVal val="0"/>
          <c:showCatName val="0"/>
          <c:showSerName val="0"/>
          <c:showPercent val="0"/>
          <c:showBubbleSize val="0"/>
        </c:dLbls>
        <c:gapWidth val="150"/>
        <c:overlap val="100"/>
        <c:axId val="418090368"/>
        <c:axId val="418096256"/>
      </c:barChart>
      <c:catAx>
        <c:axId val="418090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18096256"/>
        <c:crosses val="autoZero"/>
        <c:auto val="1"/>
        <c:lblAlgn val="ctr"/>
        <c:lblOffset val="100"/>
        <c:noMultiLvlLbl val="0"/>
      </c:catAx>
      <c:valAx>
        <c:axId val="418096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418090368"/>
        <c:crosses val="autoZero"/>
        <c:crossBetween val="between"/>
      </c:valAx>
      <c:spPr>
        <a:noFill/>
        <a:ln>
          <a:noFill/>
        </a:ln>
        <a:effectLst/>
      </c:spPr>
    </c:plotArea>
    <c:legend>
      <c:legendPos val="b"/>
      <c:layout>
        <c:manualLayout>
          <c:xMode val="edge"/>
          <c:yMode val="edge"/>
          <c:x val="6.8992452498461615E-2"/>
          <c:y val="0.73438436345899238"/>
          <c:w val="0.86201492755989229"/>
          <c:h val="0.2479165214967598"/>
        </c:manualLayout>
      </c:layout>
      <c:overlay val="0"/>
      <c:spPr>
        <a:noFill/>
        <a:ln>
          <a:noFill/>
        </a:ln>
        <a:effectLst/>
      </c:spPr>
      <c:txPr>
        <a:bodyPr rot="0" vert="horz"/>
        <a:lstStyle/>
        <a:p>
          <a:pPr>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Россия</c:v>
                </c:pt>
                <c:pt idx="1">
                  <c:v>Индия</c:v>
                </c:pt>
                <c:pt idx="2">
                  <c:v>Великобритания</c:v>
                </c:pt>
                <c:pt idx="3">
                  <c:v>США</c:v>
                </c:pt>
              </c:strCache>
            </c:strRef>
          </c:cat>
          <c:val>
            <c:numRef>
              <c:f>Лист1!$B$2:$B$5</c:f>
              <c:numCache>
                <c:formatCode>General</c:formatCode>
                <c:ptCount val="4"/>
                <c:pt idx="0">
                  <c:v>5.4</c:v>
                </c:pt>
                <c:pt idx="1">
                  <c:v>2.7</c:v>
                </c:pt>
                <c:pt idx="2">
                  <c:v>1.2</c:v>
                </c:pt>
                <c:pt idx="3">
                  <c:v>1.1000000000000001</c:v>
                </c:pt>
              </c:numCache>
            </c:numRef>
          </c:val>
          <c:extLst>
            <c:ext xmlns:c16="http://schemas.microsoft.com/office/drawing/2014/chart" uri="{C3380CC4-5D6E-409C-BE32-E72D297353CC}">
              <c16:uniqueId val="{00000000-B537-4F5B-8A8C-E9A6AB50BC24}"/>
            </c:ext>
          </c:extLst>
        </c:ser>
        <c:dLbls>
          <c:showLegendKey val="0"/>
          <c:showVal val="0"/>
          <c:showCatName val="0"/>
          <c:showSerName val="0"/>
          <c:showPercent val="0"/>
          <c:showBubbleSize val="0"/>
        </c:dLbls>
        <c:gapWidth val="219"/>
        <c:overlap val="-27"/>
        <c:axId val="418125696"/>
        <c:axId val="418127232"/>
      </c:barChart>
      <c:catAx>
        <c:axId val="41812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18127232"/>
        <c:crosses val="autoZero"/>
        <c:auto val="1"/>
        <c:lblAlgn val="ctr"/>
        <c:lblOffset val="100"/>
        <c:noMultiLvlLbl val="0"/>
      </c:catAx>
      <c:valAx>
        <c:axId val="418127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4181256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Booking</c:v>
                </c:pt>
                <c:pt idx="1">
                  <c:v>Airbnb</c:v>
                </c:pt>
                <c:pt idx="2">
                  <c:v>Marriot</c:v>
                </c:pt>
                <c:pt idx="3">
                  <c:v>Hilton</c:v>
                </c:pt>
              </c:strCache>
            </c:strRef>
          </c:cat>
          <c:val>
            <c:numRef>
              <c:f>Лист1!$B$2:$B$5</c:f>
              <c:numCache>
                <c:formatCode>General</c:formatCode>
                <c:ptCount val="4"/>
                <c:pt idx="0">
                  <c:v>94.63</c:v>
                </c:pt>
                <c:pt idx="1">
                  <c:v>92.14</c:v>
                </c:pt>
                <c:pt idx="2">
                  <c:v>46.68</c:v>
                </c:pt>
                <c:pt idx="3">
                  <c:v>35.85</c:v>
                </c:pt>
              </c:numCache>
            </c:numRef>
          </c:val>
          <c:extLst>
            <c:ext xmlns:c16="http://schemas.microsoft.com/office/drawing/2014/chart" uri="{C3380CC4-5D6E-409C-BE32-E72D297353CC}">
              <c16:uniqueId val="{00000000-1578-43FC-82C1-70D27AF7E95F}"/>
            </c:ext>
          </c:extLst>
        </c:ser>
        <c:dLbls>
          <c:showLegendKey val="0"/>
          <c:showVal val="0"/>
          <c:showCatName val="0"/>
          <c:showSerName val="0"/>
          <c:showPercent val="0"/>
          <c:showBubbleSize val="0"/>
        </c:dLbls>
        <c:gapWidth val="219"/>
        <c:overlap val="-27"/>
        <c:axId val="1520029824"/>
        <c:axId val="1280366288"/>
      </c:barChart>
      <c:catAx>
        <c:axId val="152002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0366288"/>
        <c:crosses val="autoZero"/>
        <c:auto val="1"/>
        <c:lblAlgn val="ctr"/>
        <c:lblOffset val="100"/>
        <c:noMultiLvlLbl val="0"/>
      </c:catAx>
      <c:valAx>
        <c:axId val="1280366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200298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c:f>
              <c:strCache>
                <c:ptCount val="1"/>
                <c:pt idx="0">
                  <c:v>Экономика совместного потребления</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2013</c:v>
                </c:pt>
                <c:pt idx="1">
                  <c:v>2025</c:v>
                </c:pt>
              </c:numCache>
            </c:numRef>
          </c:cat>
          <c:val>
            <c:numRef>
              <c:f>Лист1!$B$2:$B$3</c:f>
              <c:numCache>
                <c:formatCode>General</c:formatCode>
                <c:ptCount val="2"/>
                <c:pt idx="0">
                  <c:v>15</c:v>
                </c:pt>
                <c:pt idx="1">
                  <c:v>335</c:v>
                </c:pt>
              </c:numCache>
            </c:numRef>
          </c:val>
          <c:extLst>
            <c:ext xmlns:c16="http://schemas.microsoft.com/office/drawing/2014/chart" uri="{C3380CC4-5D6E-409C-BE32-E72D297353CC}">
              <c16:uniqueId val="{00000000-AD70-4677-A5CA-9DB7BD3A0D02}"/>
            </c:ext>
          </c:extLst>
        </c:ser>
        <c:ser>
          <c:idx val="1"/>
          <c:order val="1"/>
          <c:tx>
            <c:strRef>
              <c:f>Лист1!$C$1</c:f>
              <c:strCache>
                <c:ptCount val="1"/>
                <c:pt idx="0">
                  <c:v>Экономика частного потребления</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2013</c:v>
                </c:pt>
                <c:pt idx="1">
                  <c:v>2025</c:v>
                </c:pt>
              </c:numCache>
            </c:numRef>
          </c:cat>
          <c:val>
            <c:numRef>
              <c:f>Лист1!$C$2:$C$3</c:f>
              <c:numCache>
                <c:formatCode>General</c:formatCode>
                <c:ptCount val="2"/>
                <c:pt idx="0">
                  <c:v>200</c:v>
                </c:pt>
                <c:pt idx="1">
                  <c:v>335</c:v>
                </c:pt>
              </c:numCache>
            </c:numRef>
          </c:val>
          <c:extLst>
            <c:ext xmlns:c16="http://schemas.microsoft.com/office/drawing/2014/chart" uri="{C3380CC4-5D6E-409C-BE32-E72D297353CC}">
              <c16:uniqueId val="{00000001-AD70-4677-A5CA-9DB7BD3A0D02}"/>
            </c:ext>
          </c:extLst>
        </c:ser>
        <c:dLbls>
          <c:showLegendKey val="0"/>
          <c:showVal val="0"/>
          <c:showCatName val="0"/>
          <c:showSerName val="0"/>
          <c:showPercent val="0"/>
          <c:showBubbleSize val="0"/>
        </c:dLbls>
        <c:gapWidth val="150"/>
        <c:overlap val="100"/>
        <c:axId val="1001322687"/>
        <c:axId val="1015643247"/>
      </c:barChart>
      <c:catAx>
        <c:axId val="100132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15643247"/>
        <c:crosses val="autoZero"/>
        <c:auto val="1"/>
        <c:lblAlgn val="ctr"/>
        <c:lblOffset val="100"/>
        <c:noMultiLvlLbl val="0"/>
      </c:catAx>
      <c:valAx>
        <c:axId val="10156432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01322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Очень надежно</c:v>
                </c:pt>
                <c:pt idx="1">
                  <c:v>Заслуживают доверия</c:v>
                </c:pt>
                <c:pt idx="2">
                  <c:v>Не очень надежно</c:v>
                </c:pt>
                <c:pt idx="3">
                  <c:v>Не заслуживают доверия</c:v>
                </c:pt>
                <c:pt idx="4">
                  <c:v>Нет мнения</c:v>
                </c:pt>
              </c:strCache>
            </c:strRef>
          </c:cat>
          <c:val>
            <c:numRef>
              <c:f>Лист1!$B$2:$B$6</c:f>
              <c:numCache>
                <c:formatCode>General</c:formatCode>
                <c:ptCount val="5"/>
                <c:pt idx="0">
                  <c:v>12</c:v>
                </c:pt>
                <c:pt idx="1">
                  <c:v>44</c:v>
                </c:pt>
                <c:pt idx="2">
                  <c:v>18</c:v>
                </c:pt>
                <c:pt idx="3">
                  <c:v>11</c:v>
                </c:pt>
                <c:pt idx="4">
                  <c:v>16</c:v>
                </c:pt>
              </c:numCache>
            </c:numRef>
          </c:val>
          <c:extLst>
            <c:ext xmlns:c16="http://schemas.microsoft.com/office/drawing/2014/chart" uri="{C3380CC4-5D6E-409C-BE32-E72D297353CC}">
              <c16:uniqueId val="{00000000-0212-48DD-9668-79C448015EB0}"/>
            </c:ext>
          </c:extLst>
        </c:ser>
        <c:dLbls>
          <c:showLegendKey val="0"/>
          <c:showVal val="0"/>
          <c:showCatName val="0"/>
          <c:showSerName val="0"/>
          <c:showPercent val="0"/>
          <c:showBubbleSize val="0"/>
        </c:dLbls>
        <c:gapWidth val="219"/>
        <c:overlap val="-27"/>
        <c:axId val="1603527696"/>
        <c:axId val="1510922592"/>
      </c:barChart>
      <c:catAx>
        <c:axId val="160352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10922592"/>
        <c:crosses val="autoZero"/>
        <c:auto val="1"/>
        <c:lblAlgn val="ctr"/>
        <c:lblOffset val="100"/>
        <c:noMultiLvlLbl val="0"/>
      </c:catAx>
      <c:valAx>
        <c:axId val="1510922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035276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FF2242-E7D9-4954-8FC2-B40A759C7203}" type="doc">
      <dgm:prSet loTypeId="urn:microsoft.com/office/officeart/2005/8/layout/cycle4" loCatId="cycle" qsTypeId="urn:microsoft.com/office/officeart/2005/8/quickstyle/simple1" qsCatId="simple" csTypeId="urn:microsoft.com/office/officeart/2005/8/colors/accent0_1" csCatId="mainScheme" phldr="1"/>
      <dgm:spPr/>
      <dgm:t>
        <a:bodyPr/>
        <a:lstStyle/>
        <a:p>
          <a:endParaRPr lang="ru-RU"/>
        </a:p>
      </dgm:t>
    </dgm:pt>
    <dgm:pt modelId="{2791E462-73BB-4B8D-8F24-AEF07B29BD42}">
      <dgm:prSet phldrT="[Текст]" custT="1"/>
      <dgm:spPr/>
      <dgm:t>
        <a:bodyPr/>
        <a:lstStyle/>
        <a:p>
          <a:r>
            <a:rPr lang="ru-RU" sz="1200">
              <a:latin typeface="Times New Roman" panose="02020603050405020304" pitchFamily="18" charset="0"/>
              <a:cs typeface="Times New Roman" panose="02020603050405020304" pitchFamily="18" charset="0"/>
            </a:rPr>
            <a:t>личное взаимодействие</a:t>
          </a:r>
        </a:p>
      </dgm:t>
    </dgm:pt>
    <dgm:pt modelId="{A55FFA64-40D4-4566-A2FA-F3192B22EFCC}" type="parTrans" cxnId="{56F33739-1FE1-48A2-AA1F-23CC8AF0E122}">
      <dgm:prSet/>
      <dgm:spPr/>
      <dgm:t>
        <a:bodyPr/>
        <a:lstStyle/>
        <a:p>
          <a:endParaRPr lang="ru-RU" sz="1200">
            <a:latin typeface="Times New Roman" panose="02020603050405020304" pitchFamily="18" charset="0"/>
            <a:cs typeface="Times New Roman" panose="02020603050405020304" pitchFamily="18" charset="0"/>
          </a:endParaRPr>
        </a:p>
      </dgm:t>
    </dgm:pt>
    <dgm:pt modelId="{244760A1-BEBB-45BE-8349-9FCFADBF48FA}" type="sibTrans" cxnId="{56F33739-1FE1-48A2-AA1F-23CC8AF0E122}">
      <dgm:prSet/>
      <dgm:spPr/>
      <dgm:t>
        <a:bodyPr/>
        <a:lstStyle/>
        <a:p>
          <a:endParaRPr lang="ru-RU" sz="1200">
            <a:latin typeface="Times New Roman" panose="02020603050405020304" pitchFamily="18" charset="0"/>
            <a:cs typeface="Times New Roman" panose="02020603050405020304" pitchFamily="18" charset="0"/>
          </a:endParaRPr>
        </a:p>
      </dgm:t>
    </dgm:pt>
    <dgm:pt modelId="{59D043EB-69CF-457F-9E0E-7F55336522DD}">
      <dgm:prSet phldrT="[Текст]" custT="1"/>
      <dgm:spPr/>
      <dgm:t>
        <a:bodyPr/>
        <a:lstStyle/>
        <a:p>
          <a:pPr marL="0">
            <a:spcAft>
              <a:spcPts val="0"/>
            </a:spcAft>
          </a:pPr>
          <a:r>
            <a:rPr lang="ru-RU" sz="1200">
              <a:latin typeface="Times New Roman" panose="02020603050405020304" pitchFamily="18" charset="0"/>
              <a:cs typeface="Times New Roman" panose="02020603050405020304" pitchFamily="18" charset="0"/>
            </a:rPr>
            <a:t>Для экономики совместного потребления принципальное значение имеет возможность личного взаимодействия между людьми, с минимальным числом посредников</a:t>
          </a:r>
        </a:p>
      </dgm:t>
    </dgm:pt>
    <dgm:pt modelId="{DA045B93-D34A-4C23-AB80-0C49A9F9F143}" type="parTrans" cxnId="{8514AC3D-6C21-44BF-B438-D45A3B66146C}">
      <dgm:prSet/>
      <dgm:spPr/>
      <dgm:t>
        <a:bodyPr/>
        <a:lstStyle/>
        <a:p>
          <a:endParaRPr lang="ru-RU" sz="1200">
            <a:latin typeface="Times New Roman" panose="02020603050405020304" pitchFamily="18" charset="0"/>
            <a:cs typeface="Times New Roman" panose="02020603050405020304" pitchFamily="18" charset="0"/>
          </a:endParaRPr>
        </a:p>
      </dgm:t>
    </dgm:pt>
    <dgm:pt modelId="{EEDE4817-AC24-4A0B-ACC8-2EFDBAA3CE3E}" type="sibTrans" cxnId="{8514AC3D-6C21-44BF-B438-D45A3B66146C}">
      <dgm:prSet/>
      <dgm:spPr/>
      <dgm:t>
        <a:bodyPr/>
        <a:lstStyle/>
        <a:p>
          <a:endParaRPr lang="ru-RU" sz="1200">
            <a:latin typeface="Times New Roman" panose="02020603050405020304" pitchFamily="18" charset="0"/>
            <a:cs typeface="Times New Roman" panose="02020603050405020304" pitchFamily="18" charset="0"/>
          </a:endParaRPr>
        </a:p>
      </dgm:t>
    </dgm:pt>
    <dgm:pt modelId="{0A12181B-AF0A-447F-9939-D18C00ACF5CA}">
      <dgm:prSet phldrT="[Текст]" custT="1"/>
      <dgm:spPr/>
      <dgm:t>
        <a:bodyPr/>
        <a:lstStyle/>
        <a:p>
          <a:r>
            <a:rPr lang="ru-RU" sz="1200">
              <a:latin typeface="Times New Roman" panose="02020603050405020304" pitchFamily="18" charset="0"/>
              <a:cs typeface="Times New Roman" panose="02020603050405020304" pitchFamily="18" charset="0"/>
            </a:rPr>
            <a:t>доверие</a:t>
          </a:r>
        </a:p>
      </dgm:t>
    </dgm:pt>
    <dgm:pt modelId="{32A43E9E-A3DD-4CD3-8928-11546DA2B7C1}" type="parTrans" cxnId="{4CA5C182-FD92-4719-89DC-622959F53224}">
      <dgm:prSet/>
      <dgm:spPr/>
      <dgm:t>
        <a:bodyPr/>
        <a:lstStyle/>
        <a:p>
          <a:endParaRPr lang="ru-RU" sz="1200">
            <a:latin typeface="Times New Roman" panose="02020603050405020304" pitchFamily="18" charset="0"/>
            <a:cs typeface="Times New Roman" panose="02020603050405020304" pitchFamily="18" charset="0"/>
          </a:endParaRPr>
        </a:p>
      </dgm:t>
    </dgm:pt>
    <dgm:pt modelId="{8422FBF8-0EE2-4F7D-BAD2-ACB93C942CE2}" type="sibTrans" cxnId="{4CA5C182-FD92-4719-89DC-622959F53224}">
      <dgm:prSet/>
      <dgm:spPr/>
      <dgm:t>
        <a:bodyPr/>
        <a:lstStyle/>
        <a:p>
          <a:endParaRPr lang="ru-RU" sz="1200">
            <a:latin typeface="Times New Roman" panose="02020603050405020304" pitchFamily="18" charset="0"/>
            <a:cs typeface="Times New Roman" panose="02020603050405020304" pitchFamily="18" charset="0"/>
          </a:endParaRPr>
        </a:p>
      </dgm:t>
    </dgm:pt>
    <dgm:pt modelId="{2FC04FEC-2DF4-4650-B9D5-7EBFF0F4A7CF}">
      <dgm:prSet phldrT="[Текст]" custT="1"/>
      <dgm:spPr/>
      <dgm:t>
        <a:bodyPr/>
        <a:lstStyle/>
        <a:p>
          <a:pPr marL="0" algn="r">
            <a:spcAft>
              <a:spcPts val="0"/>
            </a:spcAft>
          </a:pPr>
          <a:r>
            <a:rPr lang="ru-RU" sz="1200">
              <a:latin typeface="Times New Roman" panose="02020603050405020304" pitchFamily="18" charset="0"/>
              <a:cs typeface="Times New Roman" panose="02020603050405020304" pitchFamily="18" charset="0"/>
            </a:rPr>
            <a:t>Совместное потребление основывается на доверии между разными субъектами, которые пользуются одной услугой/товаром/взаимодействуют между собой</a:t>
          </a:r>
        </a:p>
      </dgm:t>
    </dgm:pt>
    <dgm:pt modelId="{83F7C9DA-FA5D-4CC3-BCFA-7911433737FA}" type="parTrans" cxnId="{92A56AF8-AFEC-423E-B829-94FDBA60E609}">
      <dgm:prSet/>
      <dgm:spPr/>
      <dgm:t>
        <a:bodyPr/>
        <a:lstStyle/>
        <a:p>
          <a:endParaRPr lang="ru-RU" sz="1200">
            <a:latin typeface="Times New Roman" panose="02020603050405020304" pitchFamily="18" charset="0"/>
            <a:cs typeface="Times New Roman" panose="02020603050405020304" pitchFamily="18" charset="0"/>
          </a:endParaRPr>
        </a:p>
      </dgm:t>
    </dgm:pt>
    <dgm:pt modelId="{11D5FC91-0208-486D-A8B7-D23B7847BFFA}" type="sibTrans" cxnId="{92A56AF8-AFEC-423E-B829-94FDBA60E609}">
      <dgm:prSet/>
      <dgm:spPr/>
      <dgm:t>
        <a:bodyPr/>
        <a:lstStyle/>
        <a:p>
          <a:endParaRPr lang="ru-RU" sz="1200">
            <a:latin typeface="Times New Roman" panose="02020603050405020304" pitchFamily="18" charset="0"/>
            <a:cs typeface="Times New Roman" panose="02020603050405020304" pitchFamily="18" charset="0"/>
          </a:endParaRPr>
        </a:p>
      </dgm:t>
    </dgm:pt>
    <dgm:pt modelId="{C40210B8-71A7-4328-9D4F-3B471FFE9B76}">
      <dgm:prSet phldrT="[Текст]" custT="1"/>
      <dgm:spPr/>
      <dgm:t>
        <a:bodyPr/>
        <a:lstStyle/>
        <a:p>
          <a:pPr marL="0" algn="r">
            <a:spcAft>
              <a:spcPts val="0"/>
            </a:spcAft>
          </a:pPr>
          <a:r>
            <a:rPr lang="ru-RU" sz="1200">
              <a:latin typeface="Times New Roman" panose="02020603050405020304" pitchFamily="18" charset="0"/>
              <a:cs typeface="Times New Roman" panose="02020603050405020304" pitchFamily="18" charset="0"/>
            </a:rPr>
            <a:t>Взаимосвязи в рамках экономики совместного потребления осуществляются при помощи современных </a:t>
          </a:r>
          <a:r>
            <a:rPr lang="en-GB" sz="1200">
              <a:latin typeface="Times New Roman" panose="02020603050405020304" pitchFamily="18" charset="0"/>
              <a:cs typeface="Times New Roman" panose="02020603050405020304" pitchFamily="18" charset="0"/>
            </a:rPr>
            <a:t>IT</a:t>
          </a:r>
          <a:r>
            <a:rPr lang="ru-RU" sz="1200">
              <a:latin typeface="Times New Roman" panose="02020603050405020304" pitchFamily="18" charset="0"/>
              <a:cs typeface="Times New Roman" panose="02020603050405020304" pitchFamily="18" charset="0"/>
            </a:rPr>
            <a:t>-платформ, мобильных приложений, интернет-сайтов</a:t>
          </a:r>
        </a:p>
      </dgm:t>
    </dgm:pt>
    <dgm:pt modelId="{6510D54C-A7C5-413A-A0F9-A8E64F73CD8E}" type="parTrans" cxnId="{8EB298FF-30FA-45A9-A648-B1ED49CC5DBD}">
      <dgm:prSet/>
      <dgm:spPr/>
      <dgm:t>
        <a:bodyPr/>
        <a:lstStyle/>
        <a:p>
          <a:endParaRPr lang="ru-RU" sz="1200">
            <a:latin typeface="Times New Roman" panose="02020603050405020304" pitchFamily="18" charset="0"/>
            <a:cs typeface="Times New Roman" panose="02020603050405020304" pitchFamily="18" charset="0"/>
          </a:endParaRPr>
        </a:p>
      </dgm:t>
    </dgm:pt>
    <dgm:pt modelId="{C0AB42C9-57C4-4A90-AEB3-87C27F708E47}" type="sibTrans" cxnId="{8EB298FF-30FA-45A9-A648-B1ED49CC5DBD}">
      <dgm:prSet/>
      <dgm:spPr/>
      <dgm:t>
        <a:bodyPr/>
        <a:lstStyle/>
        <a:p>
          <a:endParaRPr lang="ru-RU" sz="1200">
            <a:latin typeface="Times New Roman" panose="02020603050405020304" pitchFamily="18" charset="0"/>
            <a:cs typeface="Times New Roman" panose="02020603050405020304" pitchFamily="18" charset="0"/>
          </a:endParaRPr>
        </a:p>
      </dgm:t>
    </dgm:pt>
    <dgm:pt modelId="{D198AB2C-CD39-4580-BEEA-7F5A718BDDE0}">
      <dgm:prSet phldrT="[Текст]" custT="1"/>
      <dgm:spPr/>
      <dgm:t>
        <a:bodyPr/>
        <a:lstStyle/>
        <a:p>
          <a:r>
            <a:rPr lang="ru-RU" sz="1200">
              <a:latin typeface="Times New Roman" panose="02020603050405020304" pitchFamily="18" charset="0"/>
              <a:cs typeface="Times New Roman" panose="02020603050405020304" pitchFamily="18" charset="0"/>
            </a:rPr>
            <a:t>построение сообщества </a:t>
          </a:r>
        </a:p>
      </dgm:t>
    </dgm:pt>
    <dgm:pt modelId="{05484464-0210-40B1-AC28-BA923F7DD916}" type="parTrans" cxnId="{982D6736-A548-47F1-A9E4-6A9EB63D6E44}">
      <dgm:prSet/>
      <dgm:spPr/>
      <dgm:t>
        <a:bodyPr/>
        <a:lstStyle/>
        <a:p>
          <a:endParaRPr lang="ru-RU" sz="1200">
            <a:latin typeface="Times New Roman" panose="02020603050405020304" pitchFamily="18" charset="0"/>
            <a:cs typeface="Times New Roman" panose="02020603050405020304" pitchFamily="18" charset="0"/>
          </a:endParaRPr>
        </a:p>
      </dgm:t>
    </dgm:pt>
    <dgm:pt modelId="{117E9F04-255E-4A8D-811F-731AA4F76863}" type="sibTrans" cxnId="{982D6736-A548-47F1-A9E4-6A9EB63D6E44}">
      <dgm:prSet/>
      <dgm:spPr/>
      <dgm:t>
        <a:bodyPr/>
        <a:lstStyle/>
        <a:p>
          <a:endParaRPr lang="ru-RU" sz="1200">
            <a:latin typeface="Times New Roman" panose="02020603050405020304" pitchFamily="18" charset="0"/>
            <a:cs typeface="Times New Roman" panose="02020603050405020304" pitchFamily="18" charset="0"/>
          </a:endParaRPr>
        </a:p>
      </dgm:t>
    </dgm:pt>
    <dgm:pt modelId="{C4D7E47F-32E8-4B56-88F1-E8670E269527}">
      <dgm:prSet phldrT="[Текст]" custT="1"/>
      <dgm:spPr/>
      <dgm:t>
        <a:bodyPr/>
        <a:lstStyle/>
        <a:p>
          <a:pPr marL="0">
            <a:spcAft>
              <a:spcPts val="0"/>
            </a:spcAft>
          </a:pPr>
          <a:r>
            <a:rPr lang="ru-RU" sz="1200">
              <a:latin typeface="Times New Roman" panose="02020603050405020304" pitchFamily="18" charset="0"/>
              <a:cs typeface="Times New Roman" panose="02020603050405020304" pitchFamily="18" charset="0"/>
            </a:rPr>
            <a:t>Важную роль играет построение сообщества в конкретной сфере (например, при перевозке людей), которые будут преследовать схожие цели, выполнять закрепленные и негласные правила и т.д.</a:t>
          </a:r>
        </a:p>
      </dgm:t>
    </dgm:pt>
    <dgm:pt modelId="{3C3098CD-0CC1-4752-8A2F-FC5FC52F74B9}" type="parTrans" cxnId="{0F0EAF9D-510A-401E-8CA9-0B1F1C9CB6CB}">
      <dgm:prSet/>
      <dgm:spPr/>
      <dgm:t>
        <a:bodyPr/>
        <a:lstStyle/>
        <a:p>
          <a:endParaRPr lang="ru-RU" sz="1200">
            <a:latin typeface="Times New Roman" panose="02020603050405020304" pitchFamily="18" charset="0"/>
            <a:cs typeface="Times New Roman" panose="02020603050405020304" pitchFamily="18" charset="0"/>
          </a:endParaRPr>
        </a:p>
      </dgm:t>
    </dgm:pt>
    <dgm:pt modelId="{ED1A9D04-6B08-48CA-9FB3-842C39E0EDDF}" type="sibTrans" cxnId="{0F0EAF9D-510A-401E-8CA9-0B1F1C9CB6CB}">
      <dgm:prSet/>
      <dgm:spPr/>
      <dgm:t>
        <a:bodyPr/>
        <a:lstStyle/>
        <a:p>
          <a:endParaRPr lang="ru-RU" sz="1200">
            <a:latin typeface="Times New Roman" panose="02020603050405020304" pitchFamily="18" charset="0"/>
            <a:cs typeface="Times New Roman" panose="02020603050405020304" pitchFamily="18" charset="0"/>
          </a:endParaRPr>
        </a:p>
      </dgm:t>
    </dgm:pt>
    <dgm:pt modelId="{98B21C9E-FB5E-413E-AADC-49A85A2FD22A}">
      <dgm:prSet phldrT="[Текст]" custT="1"/>
      <dgm:spPr/>
      <dgm:t>
        <a:bodyPr/>
        <a:lstStyle/>
        <a:p>
          <a:r>
            <a:rPr lang="ru-RU" sz="1200">
              <a:latin typeface="Times New Roman" panose="02020603050405020304" pitchFamily="18" charset="0"/>
              <a:cs typeface="Times New Roman" panose="02020603050405020304" pitchFamily="18" charset="0"/>
            </a:rPr>
            <a:t>использование достижений технологического прогресса</a:t>
          </a:r>
        </a:p>
      </dgm:t>
    </dgm:pt>
    <dgm:pt modelId="{83708185-AF8C-46AD-89BC-33BA6617F8C6}" type="sibTrans" cxnId="{022164BC-8EC3-411B-96F6-F987AD8C3AE9}">
      <dgm:prSet/>
      <dgm:spPr/>
      <dgm:t>
        <a:bodyPr/>
        <a:lstStyle/>
        <a:p>
          <a:endParaRPr lang="ru-RU" sz="1200">
            <a:latin typeface="Times New Roman" panose="02020603050405020304" pitchFamily="18" charset="0"/>
            <a:cs typeface="Times New Roman" panose="02020603050405020304" pitchFamily="18" charset="0"/>
          </a:endParaRPr>
        </a:p>
      </dgm:t>
    </dgm:pt>
    <dgm:pt modelId="{FD59725A-2845-479C-9435-ACA08FBD39E4}" type="parTrans" cxnId="{022164BC-8EC3-411B-96F6-F987AD8C3AE9}">
      <dgm:prSet/>
      <dgm:spPr/>
      <dgm:t>
        <a:bodyPr/>
        <a:lstStyle/>
        <a:p>
          <a:endParaRPr lang="ru-RU" sz="1200">
            <a:latin typeface="Times New Roman" panose="02020603050405020304" pitchFamily="18" charset="0"/>
            <a:cs typeface="Times New Roman" panose="02020603050405020304" pitchFamily="18" charset="0"/>
          </a:endParaRPr>
        </a:p>
      </dgm:t>
    </dgm:pt>
    <dgm:pt modelId="{D28E27BC-6F53-4B5E-8AA1-85585EDE799B}" type="pres">
      <dgm:prSet presAssocID="{DDFF2242-E7D9-4954-8FC2-B40A759C7203}" presName="cycleMatrixDiagram" presStyleCnt="0">
        <dgm:presLayoutVars>
          <dgm:chMax val="1"/>
          <dgm:dir/>
          <dgm:animLvl val="lvl"/>
          <dgm:resizeHandles val="exact"/>
        </dgm:presLayoutVars>
      </dgm:prSet>
      <dgm:spPr/>
      <dgm:t>
        <a:bodyPr/>
        <a:lstStyle/>
        <a:p>
          <a:endParaRPr lang="ru-RU"/>
        </a:p>
      </dgm:t>
    </dgm:pt>
    <dgm:pt modelId="{2109F980-3004-44B8-ACDF-D182586B92FE}" type="pres">
      <dgm:prSet presAssocID="{DDFF2242-E7D9-4954-8FC2-B40A759C7203}" presName="children" presStyleCnt="0"/>
      <dgm:spPr/>
    </dgm:pt>
    <dgm:pt modelId="{E9CBE05B-A6BF-4B3B-BEEB-BB70012D460F}" type="pres">
      <dgm:prSet presAssocID="{DDFF2242-E7D9-4954-8FC2-B40A759C7203}" presName="child1group" presStyleCnt="0"/>
      <dgm:spPr/>
    </dgm:pt>
    <dgm:pt modelId="{3800D00A-4B73-42F3-8BAE-8C6BE2976F0B}" type="pres">
      <dgm:prSet presAssocID="{DDFF2242-E7D9-4954-8FC2-B40A759C7203}" presName="child1" presStyleLbl="bgAcc1" presStyleIdx="0" presStyleCnt="4" custScaleY="159242"/>
      <dgm:spPr/>
      <dgm:t>
        <a:bodyPr/>
        <a:lstStyle/>
        <a:p>
          <a:endParaRPr lang="ru-RU"/>
        </a:p>
      </dgm:t>
    </dgm:pt>
    <dgm:pt modelId="{0B34807E-61DA-4498-B2B6-C0364BF1B283}" type="pres">
      <dgm:prSet presAssocID="{DDFF2242-E7D9-4954-8FC2-B40A759C7203}" presName="child1Text" presStyleLbl="bgAcc1" presStyleIdx="0" presStyleCnt="4">
        <dgm:presLayoutVars>
          <dgm:bulletEnabled val="1"/>
        </dgm:presLayoutVars>
      </dgm:prSet>
      <dgm:spPr/>
      <dgm:t>
        <a:bodyPr/>
        <a:lstStyle/>
        <a:p>
          <a:endParaRPr lang="ru-RU"/>
        </a:p>
      </dgm:t>
    </dgm:pt>
    <dgm:pt modelId="{D9C548DF-90FF-4E90-AD98-761D6F4AAF5F}" type="pres">
      <dgm:prSet presAssocID="{DDFF2242-E7D9-4954-8FC2-B40A759C7203}" presName="child2group" presStyleCnt="0"/>
      <dgm:spPr/>
    </dgm:pt>
    <dgm:pt modelId="{4EC8B13F-122C-42EF-8C4F-3B21A2E53DB2}" type="pres">
      <dgm:prSet presAssocID="{DDFF2242-E7D9-4954-8FC2-B40A759C7203}" presName="child2" presStyleLbl="bgAcc1" presStyleIdx="1" presStyleCnt="4" custScaleY="157524"/>
      <dgm:spPr/>
      <dgm:t>
        <a:bodyPr/>
        <a:lstStyle/>
        <a:p>
          <a:endParaRPr lang="ru-RU"/>
        </a:p>
      </dgm:t>
    </dgm:pt>
    <dgm:pt modelId="{881706CA-5381-4F25-9E55-2455232F0F51}" type="pres">
      <dgm:prSet presAssocID="{DDFF2242-E7D9-4954-8FC2-B40A759C7203}" presName="child2Text" presStyleLbl="bgAcc1" presStyleIdx="1" presStyleCnt="4">
        <dgm:presLayoutVars>
          <dgm:bulletEnabled val="1"/>
        </dgm:presLayoutVars>
      </dgm:prSet>
      <dgm:spPr/>
      <dgm:t>
        <a:bodyPr/>
        <a:lstStyle/>
        <a:p>
          <a:endParaRPr lang="ru-RU"/>
        </a:p>
      </dgm:t>
    </dgm:pt>
    <dgm:pt modelId="{5A2C467D-BCCF-485E-BB3D-1F52403C8B7E}" type="pres">
      <dgm:prSet presAssocID="{DDFF2242-E7D9-4954-8FC2-B40A759C7203}" presName="child3group" presStyleCnt="0"/>
      <dgm:spPr/>
    </dgm:pt>
    <dgm:pt modelId="{E2221423-1FBC-44CC-84A9-09864A05C2A9}" type="pres">
      <dgm:prSet presAssocID="{DDFF2242-E7D9-4954-8FC2-B40A759C7203}" presName="child3" presStyleLbl="bgAcc1" presStyleIdx="2" presStyleCnt="4" custScaleY="211201" custLinFactNeighborX="7756" custLinFactNeighborY="39447"/>
      <dgm:spPr/>
      <dgm:t>
        <a:bodyPr/>
        <a:lstStyle/>
        <a:p>
          <a:endParaRPr lang="ru-RU"/>
        </a:p>
      </dgm:t>
    </dgm:pt>
    <dgm:pt modelId="{397F9C28-A28C-4494-85BF-5F9B0EC92D37}" type="pres">
      <dgm:prSet presAssocID="{DDFF2242-E7D9-4954-8FC2-B40A759C7203}" presName="child3Text" presStyleLbl="bgAcc1" presStyleIdx="2" presStyleCnt="4">
        <dgm:presLayoutVars>
          <dgm:bulletEnabled val="1"/>
        </dgm:presLayoutVars>
      </dgm:prSet>
      <dgm:spPr/>
      <dgm:t>
        <a:bodyPr/>
        <a:lstStyle/>
        <a:p>
          <a:endParaRPr lang="ru-RU"/>
        </a:p>
      </dgm:t>
    </dgm:pt>
    <dgm:pt modelId="{89DC6C17-4AB9-48C8-95FB-7564A6C5E336}" type="pres">
      <dgm:prSet presAssocID="{DDFF2242-E7D9-4954-8FC2-B40A759C7203}" presName="child4group" presStyleCnt="0"/>
      <dgm:spPr/>
    </dgm:pt>
    <dgm:pt modelId="{1E4D20D0-4769-4D27-8F6A-601B5F0CB29F}" type="pres">
      <dgm:prSet presAssocID="{DDFF2242-E7D9-4954-8FC2-B40A759C7203}" presName="child4" presStyleLbl="bgAcc1" presStyleIdx="3" presStyleCnt="4" custScaleY="209165" custLinFactNeighborX="-1369" custLinFactNeighborY="38038"/>
      <dgm:spPr/>
      <dgm:t>
        <a:bodyPr/>
        <a:lstStyle/>
        <a:p>
          <a:endParaRPr lang="ru-RU"/>
        </a:p>
      </dgm:t>
    </dgm:pt>
    <dgm:pt modelId="{882595A8-1B6A-427C-994A-98123F156ECC}" type="pres">
      <dgm:prSet presAssocID="{DDFF2242-E7D9-4954-8FC2-B40A759C7203}" presName="child4Text" presStyleLbl="bgAcc1" presStyleIdx="3" presStyleCnt="4">
        <dgm:presLayoutVars>
          <dgm:bulletEnabled val="1"/>
        </dgm:presLayoutVars>
      </dgm:prSet>
      <dgm:spPr/>
      <dgm:t>
        <a:bodyPr/>
        <a:lstStyle/>
        <a:p>
          <a:endParaRPr lang="ru-RU"/>
        </a:p>
      </dgm:t>
    </dgm:pt>
    <dgm:pt modelId="{6008AFB2-8340-4980-9285-166AAAD39EF1}" type="pres">
      <dgm:prSet presAssocID="{DDFF2242-E7D9-4954-8FC2-B40A759C7203}" presName="childPlaceholder" presStyleCnt="0"/>
      <dgm:spPr/>
    </dgm:pt>
    <dgm:pt modelId="{A92C1CF5-89AC-49AC-A7B5-D916E518AC9D}" type="pres">
      <dgm:prSet presAssocID="{DDFF2242-E7D9-4954-8FC2-B40A759C7203}" presName="circle" presStyleCnt="0"/>
      <dgm:spPr/>
    </dgm:pt>
    <dgm:pt modelId="{24409362-9979-4330-9586-557A2D839F7E}" type="pres">
      <dgm:prSet presAssocID="{DDFF2242-E7D9-4954-8FC2-B40A759C7203}" presName="quadrant1" presStyleLbl="node1" presStyleIdx="0" presStyleCnt="4" custScaleX="82269" custScaleY="84039" custLinFactNeighborX="5686" custLinFactNeighborY="-3619">
        <dgm:presLayoutVars>
          <dgm:chMax val="1"/>
          <dgm:bulletEnabled val="1"/>
        </dgm:presLayoutVars>
      </dgm:prSet>
      <dgm:spPr/>
      <dgm:t>
        <a:bodyPr/>
        <a:lstStyle/>
        <a:p>
          <a:endParaRPr lang="ru-RU"/>
        </a:p>
      </dgm:t>
    </dgm:pt>
    <dgm:pt modelId="{9AA27DFC-043A-4B0B-B957-B0DE722EE995}" type="pres">
      <dgm:prSet presAssocID="{DDFF2242-E7D9-4954-8FC2-B40A759C7203}" presName="quadrant2" presStyleLbl="node1" presStyleIdx="1" presStyleCnt="4" custScaleX="87141" custScaleY="85495" custLinFactNeighborX="-1033" custLinFactNeighborY="-3618">
        <dgm:presLayoutVars>
          <dgm:chMax val="1"/>
          <dgm:bulletEnabled val="1"/>
        </dgm:presLayoutVars>
      </dgm:prSet>
      <dgm:spPr/>
      <dgm:t>
        <a:bodyPr/>
        <a:lstStyle/>
        <a:p>
          <a:endParaRPr lang="ru-RU"/>
        </a:p>
      </dgm:t>
    </dgm:pt>
    <dgm:pt modelId="{BCAE494D-56AF-4373-A558-44CFA71772D7}" type="pres">
      <dgm:prSet presAssocID="{DDFF2242-E7D9-4954-8FC2-B40A759C7203}" presName="quadrant3" presStyleLbl="node1" presStyleIdx="2" presStyleCnt="4" custScaleX="86108" custScaleY="90078" custLinFactNeighborX="-1033" custLinFactNeighborY="-17574">
        <dgm:presLayoutVars>
          <dgm:chMax val="1"/>
          <dgm:bulletEnabled val="1"/>
        </dgm:presLayoutVars>
      </dgm:prSet>
      <dgm:spPr/>
      <dgm:t>
        <a:bodyPr/>
        <a:lstStyle/>
        <a:p>
          <a:endParaRPr lang="ru-RU"/>
        </a:p>
      </dgm:t>
    </dgm:pt>
    <dgm:pt modelId="{AA702A54-013F-4538-8D1B-CCA3E3F815CC}" type="pres">
      <dgm:prSet presAssocID="{DDFF2242-E7D9-4954-8FC2-B40A759C7203}" presName="quadrant4" presStyleLbl="node1" presStyleIdx="3" presStyleCnt="4" custScaleX="83009" custScaleY="90078" custLinFactNeighborX="6720" custLinFactNeighborY="-17574">
        <dgm:presLayoutVars>
          <dgm:chMax val="1"/>
          <dgm:bulletEnabled val="1"/>
        </dgm:presLayoutVars>
      </dgm:prSet>
      <dgm:spPr/>
      <dgm:t>
        <a:bodyPr/>
        <a:lstStyle/>
        <a:p>
          <a:endParaRPr lang="ru-RU"/>
        </a:p>
      </dgm:t>
    </dgm:pt>
    <dgm:pt modelId="{4F86D46B-C175-4DFB-814A-357DF2328DAC}" type="pres">
      <dgm:prSet presAssocID="{DDFF2242-E7D9-4954-8FC2-B40A759C7203}" presName="quadrantPlaceholder" presStyleCnt="0"/>
      <dgm:spPr/>
    </dgm:pt>
    <dgm:pt modelId="{4CE9D4F0-C81A-44B9-AAD0-BA3D2BBE858D}" type="pres">
      <dgm:prSet presAssocID="{DDFF2242-E7D9-4954-8FC2-B40A759C7203}" presName="center1" presStyleLbl="fgShp" presStyleIdx="0" presStyleCnt="2" custLinFactNeighborX="5988" custLinFactNeighborY="-34432"/>
      <dgm:spPr/>
    </dgm:pt>
    <dgm:pt modelId="{3032C34E-0C64-4C08-9720-5016FBADA98F}" type="pres">
      <dgm:prSet presAssocID="{DDFF2242-E7D9-4954-8FC2-B40A759C7203}" presName="center2" presStyleLbl="fgShp" presStyleIdx="1" presStyleCnt="2" custLinFactNeighborX="7485" custLinFactNeighborY="-24102"/>
      <dgm:spPr/>
    </dgm:pt>
  </dgm:ptLst>
  <dgm:cxnLst>
    <dgm:cxn modelId="{0F0EAF9D-510A-401E-8CA9-0B1F1C9CB6CB}" srcId="{D198AB2C-CD39-4580-BEEA-7F5A718BDDE0}" destId="{C4D7E47F-32E8-4B56-88F1-E8670E269527}" srcOrd="0" destOrd="0" parTransId="{3C3098CD-0CC1-4752-8A2F-FC5FC52F74B9}" sibTransId="{ED1A9D04-6B08-48CA-9FB3-842C39E0EDDF}"/>
    <dgm:cxn modelId="{8EB298FF-30FA-45A9-A648-B1ED49CC5DBD}" srcId="{98B21C9E-FB5E-413E-AADC-49A85A2FD22A}" destId="{C40210B8-71A7-4328-9D4F-3B471FFE9B76}" srcOrd="0" destOrd="0" parTransId="{6510D54C-A7C5-413A-A0F9-A8E64F73CD8E}" sibTransId="{C0AB42C9-57C4-4A90-AEB3-87C27F708E47}"/>
    <dgm:cxn modelId="{982D6736-A548-47F1-A9E4-6A9EB63D6E44}" srcId="{DDFF2242-E7D9-4954-8FC2-B40A759C7203}" destId="{D198AB2C-CD39-4580-BEEA-7F5A718BDDE0}" srcOrd="3" destOrd="0" parTransId="{05484464-0210-40B1-AC28-BA923F7DD916}" sibTransId="{117E9F04-255E-4A8D-811F-731AA4F76863}"/>
    <dgm:cxn modelId="{022164BC-8EC3-411B-96F6-F987AD8C3AE9}" srcId="{DDFF2242-E7D9-4954-8FC2-B40A759C7203}" destId="{98B21C9E-FB5E-413E-AADC-49A85A2FD22A}" srcOrd="2" destOrd="0" parTransId="{FD59725A-2845-479C-9435-ACA08FBD39E4}" sibTransId="{83708185-AF8C-46AD-89BC-33BA6617F8C6}"/>
    <dgm:cxn modelId="{206F1D89-F57C-4151-B51B-44A68DF1B70F}" type="presOf" srcId="{C40210B8-71A7-4328-9D4F-3B471FFE9B76}" destId="{397F9C28-A28C-4494-85BF-5F9B0EC92D37}" srcOrd="1" destOrd="0" presId="urn:microsoft.com/office/officeart/2005/8/layout/cycle4"/>
    <dgm:cxn modelId="{BE7171CE-E7AA-4EC9-973C-38354B0DE1BE}" type="presOf" srcId="{D198AB2C-CD39-4580-BEEA-7F5A718BDDE0}" destId="{AA702A54-013F-4538-8D1B-CCA3E3F815CC}" srcOrd="0" destOrd="0" presId="urn:microsoft.com/office/officeart/2005/8/layout/cycle4"/>
    <dgm:cxn modelId="{8B92C20D-CD82-4FBB-8878-E5EDFE0400F1}" type="presOf" srcId="{2791E462-73BB-4B8D-8F24-AEF07B29BD42}" destId="{24409362-9979-4330-9586-557A2D839F7E}" srcOrd="0" destOrd="0" presId="urn:microsoft.com/office/officeart/2005/8/layout/cycle4"/>
    <dgm:cxn modelId="{1D35D2EB-82CA-4468-B275-3EC2DBDEFBE7}" type="presOf" srcId="{98B21C9E-FB5E-413E-AADC-49A85A2FD22A}" destId="{BCAE494D-56AF-4373-A558-44CFA71772D7}" srcOrd="0" destOrd="0" presId="urn:microsoft.com/office/officeart/2005/8/layout/cycle4"/>
    <dgm:cxn modelId="{294D5E7F-CCCD-481D-8F43-191EC11E5DA5}" type="presOf" srcId="{0A12181B-AF0A-447F-9939-D18C00ACF5CA}" destId="{9AA27DFC-043A-4B0B-B957-B0DE722EE995}" srcOrd="0" destOrd="0" presId="urn:microsoft.com/office/officeart/2005/8/layout/cycle4"/>
    <dgm:cxn modelId="{8514AC3D-6C21-44BF-B438-D45A3B66146C}" srcId="{2791E462-73BB-4B8D-8F24-AEF07B29BD42}" destId="{59D043EB-69CF-457F-9E0E-7F55336522DD}" srcOrd="0" destOrd="0" parTransId="{DA045B93-D34A-4C23-AB80-0C49A9F9F143}" sibTransId="{EEDE4817-AC24-4A0B-ACC8-2EFDBAA3CE3E}"/>
    <dgm:cxn modelId="{56F33739-1FE1-48A2-AA1F-23CC8AF0E122}" srcId="{DDFF2242-E7D9-4954-8FC2-B40A759C7203}" destId="{2791E462-73BB-4B8D-8F24-AEF07B29BD42}" srcOrd="0" destOrd="0" parTransId="{A55FFA64-40D4-4566-A2FA-F3192B22EFCC}" sibTransId="{244760A1-BEBB-45BE-8349-9FCFADBF48FA}"/>
    <dgm:cxn modelId="{7444BA19-DBF7-4519-BA31-51783EEF58B1}" type="presOf" srcId="{C40210B8-71A7-4328-9D4F-3B471FFE9B76}" destId="{E2221423-1FBC-44CC-84A9-09864A05C2A9}" srcOrd="0" destOrd="0" presId="urn:microsoft.com/office/officeart/2005/8/layout/cycle4"/>
    <dgm:cxn modelId="{E6EABF9C-BF20-4863-A6D4-0F07151F314B}" type="presOf" srcId="{2FC04FEC-2DF4-4650-B9D5-7EBFF0F4A7CF}" destId="{881706CA-5381-4F25-9E55-2455232F0F51}" srcOrd="1" destOrd="0" presId="urn:microsoft.com/office/officeart/2005/8/layout/cycle4"/>
    <dgm:cxn modelId="{C96D40E1-E934-42F9-B994-C27D015B914E}" type="presOf" srcId="{59D043EB-69CF-457F-9E0E-7F55336522DD}" destId="{3800D00A-4B73-42F3-8BAE-8C6BE2976F0B}" srcOrd="0" destOrd="0" presId="urn:microsoft.com/office/officeart/2005/8/layout/cycle4"/>
    <dgm:cxn modelId="{D3468D49-C623-41CE-9597-1599E4984BE1}" type="presOf" srcId="{C4D7E47F-32E8-4B56-88F1-E8670E269527}" destId="{1E4D20D0-4769-4D27-8F6A-601B5F0CB29F}" srcOrd="0" destOrd="0" presId="urn:microsoft.com/office/officeart/2005/8/layout/cycle4"/>
    <dgm:cxn modelId="{4CA5C182-FD92-4719-89DC-622959F53224}" srcId="{DDFF2242-E7D9-4954-8FC2-B40A759C7203}" destId="{0A12181B-AF0A-447F-9939-D18C00ACF5CA}" srcOrd="1" destOrd="0" parTransId="{32A43E9E-A3DD-4CD3-8928-11546DA2B7C1}" sibTransId="{8422FBF8-0EE2-4F7D-BAD2-ACB93C942CE2}"/>
    <dgm:cxn modelId="{BBBE98D2-9BBC-467C-A44A-46B691D61A87}" type="presOf" srcId="{2FC04FEC-2DF4-4650-B9D5-7EBFF0F4A7CF}" destId="{4EC8B13F-122C-42EF-8C4F-3B21A2E53DB2}" srcOrd="0" destOrd="0" presId="urn:microsoft.com/office/officeart/2005/8/layout/cycle4"/>
    <dgm:cxn modelId="{C6B0B77F-E2C4-49C0-BFBA-476F63CAEF89}" type="presOf" srcId="{C4D7E47F-32E8-4B56-88F1-E8670E269527}" destId="{882595A8-1B6A-427C-994A-98123F156ECC}" srcOrd="1" destOrd="0" presId="urn:microsoft.com/office/officeart/2005/8/layout/cycle4"/>
    <dgm:cxn modelId="{4AD0FDA8-D95D-4BBC-ABAA-407CFABBA60C}" type="presOf" srcId="{59D043EB-69CF-457F-9E0E-7F55336522DD}" destId="{0B34807E-61DA-4498-B2B6-C0364BF1B283}" srcOrd="1" destOrd="0" presId="urn:microsoft.com/office/officeart/2005/8/layout/cycle4"/>
    <dgm:cxn modelId="{92A56AF8-AFEC-423E-B829-94FDBA60E609}" srcId="{0A12181B-AF0A-447F-9939-D18C00ACF5CA}" destId="{2FC04FEC-2DF4-4650-B9D5-7EBFF0F4A7CF}" srcOrd="0" destOrd="0" parTransId="{83F7C9DA-FA5D-4CC3-BCFA-7911433737FA}" sibTransId="{11D5FC91-0208-486D-A8B7-D23B7847BFFA}"/>
    <dgm:cxn modelId="{B90B280C-3E39-4880-B30E-3826FCE0592F}" type="presOf" srcId="{DDFF2242-E7D9-4954-8FC2-B40A759C7203}" destId="{D28E27BC-6F53-4B5E-8AA1-85585EDE799B}" srcOrd="0" destOrd="0" presId="urn:microsoft.com/office/officeart/2005/8/layout/cycle4"/>
    <dgm:cxn modelId="{8011A14A-7753-40D0-9CBE-641D0937BB26}" type="presParOf" srcId="{D28E27BC-6F53-4B5E-8AA1-85585EDE799B}" destId="{2109F980-3004-44B8-ACDF-D182586B92FE}" srcOrd="0" destOrd="0" presId="urn:microsoft.com/office/officeart/2005/8/layout/cycle4"/>
    <dgm:cxn modelId="{1B9FDA23-CE7B-4138-BA9D-A9E7A3C7B4D3}" type="presParOf" srcId="{2109F980-3004-44B8-ACDF-D182586B92FE}" destId="{E9CBE05B-A6BF-4B3B-BEEB-BB70012D460F}" srcOrd="0" destOrd="0" presId="urn:microsoft.com/office/officeart/2005/8/layout/cycle4"/>
    <dgm:cxn modelId="{28D47956-65AF-4B89-9487-130321C96B2F}" type="presParOf" srcId="{E9CBE05B-A6BF-4B3B-BEEB-BB70012D460F}" destId="{3800D00A-4B73-42F3-8BAE-8C6BE2976F0B}" srcOrd="0" destOrd="0" presId="urn:microsoft.com/office/officeart/2005/8/layout/cycle4"/>
    <dgm:cxn modelId="{C597456E-832F-4C76-B15E-171E55D0BEC5}" type="presParOf" srcId="{E9CBE05B-A6BF-4B3B-BEEB-BB70012D460F}" destId="{0B34807E-61DA-4498-B2B6-C0364BF1B283}" srcOrd="1" destOrd="0" presId="urn:microsoft.com/office/officeart/2005/8/layout/cycle4"/>
    <dgm:cxn modelId="{E4D16901-3641-4D3B-9BBC-ED1DB1F6451B}" type="presParOf" srcId="{2109F980-3004-44B8-ACDF-D182586B92FE}" destId="{D9C548DF-90FF-4E90-AD98-761D6F4AAF5F}" srcOrd="1" destOrd="0" presId="urn:microsoft.com/office/officeart/2005/8/layout/cycle4"/>
    <dgm:cxn modelId="{0799E572-6E85-4AAA-9FA9-17ADC834E57B}" type="presParOf" srcId="{D9C548DF-90FF-4E90-AD98-761D6F4AAF5F}" destId="{4EC8B13F-122C-42EF-8C4F-3B21A2E53DB2}" srcOrd="0" destOrd="0" presId="urn:microsoft.com/office/officeart/2005/8/layout/cycle4"/>
    <dgm:cxn modelId="{9A438453-FF13-4D7C-A63C-1A4C304E970F}" type="presParOf" srcId="{D9C548DF-90FF-4E90-AD98-761D6F4AAF5F}" destId="{881706CA-5381-4F25-9E55-2455232F0F51}" srcOrd="1" destOrd="0" presId="urn:microsoft.com/office/officeart/2005/8/layout/cycle4"/>
    <dgm:cxn modelId="{876D8D23-7EBE-4695-B327-9A4F797A100B}" type="presParOf" srcId="{2109F980-3004-44B8-ACDF-D182586B92FE}" destId="{5A2C467D-BCCF-485E-BB3D-1F52403C8B7E}" srcOrd="2" destOrd="0" presId="urn:microsoft.com/office/officeart/2005/8/layout/cycle4"/>
    <dgm:cxn modelId="{932EE24C-D9DA-4113-9E91-FACA1D676E30}" type="presParOf" srcId="{5A2C467D-BCCF-485E-BB3D-1F52403C8B7E}" destId="{E2221423-1FBC-44CC-84A9-09864A05C2A9}" srcOrd="0" destOrd="0" presId="urn:microsoft.com/office/officeart/2005/8/layout/cycle4"/>
    <dgm:cxn modelId="{C02F9FB3-BA15-454D-A294-B6A1EAC416A6}" type="presParOf" srcId="{5A2C467D-BCCF-485E-BB3D-1F52403C8B7E}" destId="{397F9C28-A28C-4494-85BF-5F9B0EC92D37}" srcOrd="1" destOrd="0" presId="urn:microsoft.com/office/officeart/2005/8/layout/cycle4"/>
    <dgm:cxn modelId="{B2ADF21F-EEB0-444D-8793-64FAD093974A}" type="presParOf" srcId="{2109F980-3004-44B8-ACDF-D182586B92FE}" destId="{89DC6C17-4AB9-48C8-95FB-7564A6C5E336}" srcOrd="3" destOrd="0" presId="urn:microsoft.com/office/officeart/2005/8/layout/cycle4"/>
    <dgm:cxn modelId="{5137B8E2-4FA7-48BE-9C79-7E90298402D5}" type="presParOf" srcId="{89DC6C17-4AB9-48C8-95FB-7564A6C5E336}" destId="{1E4D20D0-4769-4D27-8F6A-601B5F0CB29F}" srcOrd="0" destOrd="0" presId="urn:microsoft.com/office/officeart/2005/8/layout/cycle4"/>
    <dgm:cxn modelId="{F0BCE5A5-8E95-49D1-8756-ED1357E6C048}" type="presParOf" srcId="{89DC6C17-4AB9-48C8-95FB-7564A6C5E336}" destId="{882595A8-1B6A-427C-994A-98123F156ECC}" srcOrd="1" destOrd="0" presId="urn:microsoft.com/office/officeart/2005/8/layout/cycle4"/>
    <dgm:cxn modelId="{9DFA828D-AFEA-4DAA-B3F5-A896C631CF26}" type="presParOf" srcId="{2109F980-3004-44B8-ACDF-D182586B92FE}" destId="{6008AFB2-8340-4980-9285-166AAAD39EF1}" srcOrd="4" destOrd="0" presId="urn:microsoft.com/office/officeart/2005/8/layout/cycle4"/>
    <dgm:cxn modelId="{40FE2606-62E9-4F06-99A9-274C94B31D80}" type="presParOf" srcId="{D28E27BC-6F53-4B5E-8AA1-85585EDE799B}" destId="{A92C1CF5-89AC-49AC-A7B5-D916E518AC9D}" srcOrd="1" destOrd="0" presId="urn:microsoft.com/office/officeart/2005/8/layout/cycle4"/>
    <dgm:cxn modelId="{82ED4896-6F37-4327-AE24-84E0A44B519B}" type="presParOf" srcId="{A92C1CF5-89AC-49AC-A7B5-D916E518AC9D}" destId="{24409362-9979-4330-9586-557A2D839F7E}" srcOrd="0" destOrd="0" presId="urn:microsoft.com/office/officeart/2005/8/layout/cycle4"/>
    <dgm:cxn modelId="{2A309067-1BD4-4EF9-AE32-962A08B0A956}" type="presParOf" srcId="{A92C1CF5-89AC-49AC-A7B5-D916E518AC9D}" destId="{9AA27DFC-043A-4B0B-B957-B0DE722EE995}" srcOrd="1" destOrd="0" presId="urn:microsoft.com/office/officeart/2005/8/layout/cycle4"/>
    <dgm:cxn modelId="{9C4DCD23-0A6A-41CA-B948-1C6A34F4CA75}" type="presParOf" srcId="{A92C1CF5-89AC-49AC-A7B5-D916E518AC9D}" destId="{BCAE494D-56AF-4373-A558-44CFA71772D7}" srcOrd="2" destOrd="0" presId="urn:microsoft.com/office/officeart/2005/8/layout/cycle4"/>
    <dgm:cxn modelId="{9FDB1C6A-3CC7-48C9-A799-3FCBD0E97645}" type="presParOf" srcId="{A92C1CF5-89AC-49AC-A7B5-D916E518AC9D}" destId="{AA702A54-013F-4538-8D1B-CCA3E3F815CC}" srcOrd="3" destOrd="0" presId="urn:microsoft.com/office/officeart/2005/8/layout/cycle4"/>
    <dgm:cxn modelId="{D1717EA4-DE13-4C4E-A687-2B92ED59474B}" type="presParOf" srcId="{A92C1CF5-89AC-49AC-A7B5-D916E518AC9D}" destId="{4F86D46B-C175-4DFB-814A-357DF2328DAC}" srcOrd="4" destOrd="0" presId="urn:microsoft.com/office/officeart/2005/8/layout/cycle4"/>
    <dgm:cxn modelId="{4D5F7B0C-53FE-4E1E-A87E-94C363FE1CA4}" type="presParOf" srcId="{D28E27BC-6F53-4B5E-8AA1-85585EDE799B}" destId="{4CE9D4F0-C81A-44B9-AAD0-BA3D2BBE858D}" srcOrd="2" destOrd="0" presId="urn:microsoft.com/office/officeart/2005/8/layout/cycle4"/>
    <dgm:cxn modelId="{D16E7535-3F55-4EAE-9C20-2DF608B5CB24}" type="presParOf" srcId="{D28E27BC-6F53-4B5E-8AA1-85585EDE799B}" destId="{3032C34E-0C64-4C08-9720-5016FBADA98F}" srcOrd="3" destOrd="0" presId="urn:microsoft.com/office/officeart/2005/8/layout/cycle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F68FFAA-F8ED-46C4-8055-A5FBB56CA12A}"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endParaRPr lang="ru-RU"/>
        </a:p>
      </dgm:t>
    </dgm:pt>
    <dgm:pt modelId="{B09570A4-3397-4019-81A7-91F8FF4EF194}">
      <dgm:prSet phldrT="[Текст]" custT="1"/>
      <dgm:spPr/>
      <dgm:t>
        <a:bodyPr/>
        <a:lstStyle/>
        <a:p>
          <a:pPr algn="just">
            <a:lnSpc>
              <a:spcPct val="100000"/>
            </a:lnSpc>
            <a:spcBef>
              <a:spcPts val="0"/>
            </a:spcBef>
            <a:spcAft>
              <a:spcPts val="0"/>
            </a:spcAft>
          </a:pPr>
          <a:r>
            <a:rPr lang="ru-RU" sz="1000">
              <a:latin typeface="Times New Roman" panose="02020603050405020304" pitchFamily="18" charset="0"/>
              <a:cs typeface="Times New Roman" panose="02020603050405020304" pitchFamily="18" charset="0"/>
            </a:rPr>
            <a:t>Во-первых, главным препятствием для регулирования экономики данного типа является необходимость быстрого реагирования на изменения. В результате в тот момент, когда необходимые изменения вступают в силу, в отрасли появляются новые тенденции, требующие регулирования. Кроме того, в результате несогласованности иногда на разных уровнях принимаются противоположные нормы, регулирующие деятельность компаний совместного потребления. Так, в Оттаве Uber запрещен, а в остальной Канаде, наоборот, компания получает существенные льготы</a:t>
          </a:r>
        </a:p>
      </dgm:t>
    </dgm:pt>
    <dgm:pt modelId="{A674E13A-F5B1-4F5E-9EFD-2FC93C28B7AA}" type="parTrans" cxnId="{41CF8BDD-3BC0-46A5-B820-15281579F33E}">
      <dgm:prSet/>
      <dgm:spPr/>
      <dgm:t>
        <a:bodyPr/>
        <a:lstStyle/>
        <a:p>
          <a:pPr algn="just">
            <a:lnSpc>
              <a:spcPct val="100000"/>
            </a:lnSpc>
            <a:spcBef>
              <a:spcPts val="0"/>
            </a:spcBef>
            <a:spcAft>
              <a:spcPts val="0"/>
            </a:spcAft>
          </a:pPr>
          <a:endParaRPr lang="ru-RU" sz="1000">
            <a:latin typeface="Times New Roman" panose="02020603050405020304" pitchFamily="18" charset="0"/>
            <a:cs typeface="Times New Roman" panose="02020603050405020304" pitchFamily="18" charset="0"/>
          </a:endParaRPr>
        </a:p>
      </dgm:t>
    </dgm:pt>
    <dgm:pt modelId="{238E8BEB-4125-4805-9857-FC172D0EFB1B}" type="sibTrans" cxnId="{41CF8BDD-3BC0-46A5-B820-15281579F33E}">
      <dgm:prSet custT="1"/>
      <dgm:spPr/>
      <dgm:t>
        <a:bodyPr/>
        <a:lstStyle/>
        <a:p>
          <a:pPr algn="just">
            <a:lnSpc>
              <a:spcPct val="100000"/>
            </a:lnSpc>
            <a:spcBef>
              <a:spcPts val="0"/>
            </a:spcBef>
            <a:spcAft>
              <a:spcPts val="0"/>
            </a:spcAft>
          </a:pPr>
          <a:endParaRPr lang="ru-RU" sz="1000">
            <a:latin typeface="Times New Roman" panose="02020603050405020304" pitchFamily="18" charset="0"/>
            <a:cs typeface="Times New Roman" panose="02020603050405020304" pitchFamily="18" charset="0"/>
          </a:endParaRPr>
        </a:p>
      </dgm:t>
    </dgm:pt>
    <dgm:pt modelId="{3BF5CEEE-B1AB-4B54-8066-2A3FBC78BBFD}">
      <dgm:prSet phldrT="[Текст]" custT="1"/>
      <dgm:spPr/>
      <dgm:t>
        <a:bodyPr/>
        <a:lstStyle/>
        <a:p>
          <a:pPr algn="just">
            <a:lnSpc>
              <a:spcPct val="100000"/>
            </a:lnSpc>
            <a:spcBef>
              <a:spcPts val="0"/>
            </a:spcBef>
            <a:spcAft>
              <a:spcPts val="0"/>
            </a:spcAft>
          </a:pPr>
          <a:r>
            <a:rPr lang="ru-RU" sz="1000">
              <a:latin typeface="Times New Roman" panose="02020603050405020304" pitchFamily="18" charset="0"/>
              <a:cs typeface="Times New Roman" panose="02020603050405020304" pitchFamily="18" charset="0"/>
            </a:rPr>
            <a:t>Во-вторых, поскольку в экономике совместного потребления стороной предложения выступают независимые подрядчики (например, водители в Uber или арендодатели в Airbnb), сервис фактически не несет ответственности за качество предоставляемых услуг, увеличивая тем самым прибыль за счет сокращения издержек необходимого контроля. Тем не менее, сервисы вводят собственные формы мониторинга и гарантии безопасности, тем самым функции государства частично переносятся на частные компании</a:t>
          </a:r>
        </a:p>
      </dgm:t>
    </dgm:pt>
    <dgm:pt modelId="{9A9EF652-9302-4637-8A4A-F75645BCE348}" type="parTrans" cxnId="{29A22F8A-0204-471D-BE59-170ABCF6842A}">
      <dgm:prSet/>
      <dgm:spPr/>
      <dgm:t>
        <a:bodyPr/>
        <a:lstStyle/>
        <a:p>
          <a:pPr algn="just">
            <a:lnSpc>
              <a:spcPct val="100000"/>
            </a:lnSpc>
            <a:spcBef>
              <a:spcPts val="0"/>
            </a:spcBef>
            <a:spcAft>
              <a:spcPts val="0"/>
            </a:spcAft>
          </a:pPr>
          <a:endParaRPr lang="ru-RU" sz="1000">
            <a:latin typeface="Times New Roman" panose="02020603050405020304" pitchFamily="18" charset="0"/>
            <a:cs typeface="Times New Roman" panose="02020603050405020304" pitchFamily="18" charset="0"/>
          </a:endParaRPr>
        </a:p>
      </dgm:t>
    </dgm:pt>
    <dgm:pt modelId="{3DF692B5-5D46-4E37-ADCC-DC095FF93BD9}" type="sibTrans" cxnId="{29A22F8A-0204-471D-BE59-170ABCF6842A}">
      <dgm:prSet custT="1"/>
      <dgm:spPr/>
      <dgm:t>
        <a:bodyPr/>
        <a:lstStyle/>
        <a:p>
          <a:pPr algn="just">
            <a:lnSpc>
              <a:spcPct val="100000"/>
            </a:lnSpc>
            <a:spcBef>
              <a:spcPts val="0"/>
            </a:spcBef>
            <a:spcAft>
              <a:spcPts val="0"/>
            </a:spcAft>
          </a:pPr>
          <a:endParaRPr lang="ru-RU" sz="1000">
            <a:latin typeface="Times New Roman" panose="02020603050405020304" pitchFamily="18" charset="0"/>
            <a:cs typeface="Times New Roman" panose="02020603050405020304" pitchFamily="18" charset="0"/>
          </a:endParaRPr>
        </a:p>
      </dgm:t>
    </dgm:pt>
    <dgm:pt modelId="{84954689-1E78-498B-92B1-F878B74F9DF2}">
      <dgm:prSet phldrT="[Текст]" custT="1"/>
      <dgm:spPr/>
      <dgm:t>
        <a:bodyPr/>
        <a:lstStyle/>
        <a:p>
          <a:pPr algn="just">
            <a:lnSpc>
              <a:spcPct val="100000"/>
            </a:lnSpc>
            <a:spcBef>
              <a:spcPts val="0"/>
            </a:spcBef>
            <a:spcAft>
              <a:spcPts val="0"/>
            </a:spcAft>
          </a:pPr>
          <a:r>
            <a:rPr lang="ru-RU" sz="1000">
              <a:latin typeface="Times New Roman" panose="02020603050405020304" pitchFamily="18" charset="0"/>
              <a:cs typeface="Times New Roman" panose="02020603050405020304" pitchFamily="18" charset="0"/>
            </a:rPr>
            <a:t>В-третьих, такая бизнес-модель сокращает налоговые сборы, так как сервисы зачастую рекомендуют сторонам оплачивать налоги самостоятельно (например, арендодателей в Airbnb), однако не принуждают и не контролируют. Дополнительной особенностью налогообложения является тот факт, что в ряде стран (США, Великобритания) лица, оказывающие услугу рассматриваются государством как представители малого бизнеса. Это приводит к более высоким для них ставкам налогообложения по сравнению со ставками подоходных налогов, что увеличивает социальную незащищенность бедных слоев населения, так как часто именно они выступают в роли независимых подрядчиков</a:t>
          </a:r>
        </a:p>
      </dgm:t>
    </dgm:pt>
    <dgm:pt modelId="{CFA5AF6E-25E2-4540-AFC7-A43783B7347B}" type="parTrans" cxnId="{3BA3D4D7-6943-4082-A3A5-A7ED9207327A}">
      <dgm:prSet/>
      <dgm:spPr/>
      <dgm:t>
        <a:bodyPr/>
        <a:lstStyle/>
        <a:p>
          <a:pPr algn="just">
            <a:lnSpc>
              <a:spcPct val="100000"/>
            </a:lnSpc>
            <a:spcBef>
              <a:spcPts val="0"/>
            </a:spcBef>
            <a:spcAft>
              <a:spcPts val="0"/>
            </a:spcAft>
          </a:pPr>
          <a:endParaRPr lang="ru-RU" sz="1000">
            <a:latin typeface="Times New Roman" panose="02020603050405020304" pitchFamily="18" charset="0"/>
            <a:cs typeface="Times New Roman" panose="02020603050405020304" pitchFamily="18" charset="0"/>
          </a:endParaRPr>
        </a:p>
      </dgm:t>
    </dgm:pt>
    <dgm:pt modelId="{382AEE76-0CF4-425B-9E20-2D5D7087A671}" type="sibTrans" cxnId="{3BA3D4D7-6943-4082-A3A5-A7ED9207327A}">
      <dgm:prSet custT="1"/>
      <dgm:spPr/>
      <dgm:t>
        <a:bodyPr/>
        <a:lstStyle/>
        <a:p>
          <a:pPr algn="just">
            <a:lnSpc>
              <a:spcPct val="100000"/>
            </a:lnSpc>
            <a:spcBef>
              <a:spcPts val="0"/>
            </a:spcBef>
            <a:spcAft>
              <a:spcPts val="0"/>
            </a:spcAft>
          </a:pPr>
          <a:endParaRPr lang="ru-RU" sz="1000">
            <a:latin typeface="Times New Roman" panose="02020603050405020304" pitchFamily="18" charset="0"/>
            <a:cs typeface="Times New Roman" panose="02020603050405020304" pitchFamily="18" charset="0"/>
          </a:endParaRPr>
        </a:p>
      </dgm:t>
    </dgm:pt>
    <dgm:pt modelId="{8549D620-4D0D-4601-A8D5-AD4FEA059917}">
      <dgm:prSet phldrT="[Текст]" custT="1"/>
      <dgm:spPr/>
      <dgm:t>
        <a:bodyPr/>
        <a:lstStyle/>
        <a:p>
          <a:pPr algn="just">
            <a:lnSpc>
              <a:spcPct val="100000"/>
            </a:lnSpc>
            <a:spcBef>
              <a:spcPts val="0"/>
            </a:spcBef>
            <a:spcAft>
              <a:spcPts val="0"/>
            </a:spcAft>
          </a:pPr>
          <a:r>
            <a:rPr lang="ru-RU" sz="1000">
              <a:latin typeface="Times New Roman" panose="02020603050405020304" pitchFamily="18" charset="0"/>
              <a:cs typeface="Times New Roman" panose="02020603050405020304" pitchFamily="18" charset="0"/>
            </a:rPr>
            <a:t>В-четвертых, большую сложность для централизованного регулирования представляют особенности установления цены. Часть сервисов устанавливает стоимость услуг централизованно (например, службы такси), в то время как другие предоставляют пользователям свободу для договоренностей</a:t>
          </a:r>
        </a:p>
      </dgm:t>
    </dgm:pt>
    <dgm:pt modelId="{2554CF2F-68B5-42F2-88A3-4EA7481E31FE}" type="parTrans" cxnId="{B2A68459-F21D-4CAA-932E-ACD9785D39BB}">
      <dgm:prSet/>
      <dgm:spPr/>
      <dgm:t>
        <a:bodyPr/>
        <a:lstStyle/>
        <a:p>
          <a:pPr algn="just">
            <a:lnSpc>
              <a:spcPct val="100000"/>
            </a:lnSpc>
            <a:spcBef>
              <a:spcPts val="0"/>
            </a:spcBef>
            <a:spcAft>
              <a:spcPts val="0"/>
            </a:spcAft>
          </a:pPr>
          <a:endParaRPr lang="ru-RU" sz="1000">
            <a:latin typeface="Times New Roman" panose="02020603050405020304" pitchFamily="18" charset="0"/>
            <a:cs typeface="Times New Roman" panose="02020603050405020304" pitchFamily="18" charset="0"/>
          </a:endParaRPr>
        </a:p>
      </dgm:t>
    </dgm:pt>
    <dgm:pt modelId="{BFEAD478-C6A9-474F-AAF6-E79A7BAE3D64}" type="sibTrans" cxnId="{B2A68459-F21D-4CAA-932E-ACD9785D39BB}">
      <dgm:prSet/>
      <dgm:spPr/>
      <dgm:t>
        <a:bodyPr/>
        <a:lstStyle/>
        <a:p>
          <a:pPr algn="just">
            <a:lnSpc>
              <a:spcPct val="100000"/>
            </a:lnSpc>
            <a:spcBef>
              <a:spcPts val="0"/>
            </a:spcBef>
            <a:spcAft>
              <a:spcPts val="0"/>
            </a:spcAft>
          </a:pPr>
          <a:endParaRPr lang="ru-RU" sz="1000">
            <a:latin typeface="Times New Roman" panose="02020603050405020304" pitchFamily="18" charset="0"/>
            <a:cs typeface="Times New Roman" panose="02020603050405020304" pitchFamily="18" charset="0"/>
          </a:endParaRPr>
        </a:p>
      </dgm:t>
    </dgm:pt>
    <dgm:pt modelId="{3B1A02E1-D4E9-4259-BC6D-32D560CFFC90}" type="pres">
      <dgm:prSet presAssocID="{AF68FFAA-F8ED-46C4-8055-A5FBB56CA12A}" presName="outerComposite" presStyleCnt="0">
        <dgm:presLayoutVars>
          <dgm:chMax val="5"/>
          <dgm:dir/>
          <dgm:resizeHandles val="exact"/>
        </dgm:presLayoutVars>
      </dgm:prSet>
      <dgm:spPr/>
      <dgm:t>
        <a:bodyPr/>
        <a:lstStyle/>
        <a:p>
          <a:endParaRPr lang="ru-RU"/>
        </a:p>
      </dgm:t>
    </dgm:pt>
    <dgm:pt modelId="{2D89D302-158D-4F89-B6C4-808C120D61BA}" type="pres">
      <dgm:prSet presAssocID="{AF68FFAA-F8ED-46C4-8055-A5FBB56CA12A}" presName="dummyMaxCanvas" presStyleCnt="0">
        <dgm:presLayoutVars/>
      </dgm:prSet>
      <dgm:spPr/>
    </dgm:pt>
    <dgm:pt modelId="{18A0A89B-4378-453E-9DC0-BF19559F95E3}" type="pres">
      <dgm:prSet presAssocID="{AF68FFAA-F8ED-46C4-8055-A5FBB56CA12A}" presName="FourNodes_1" presStyleLbl="node1" presStyleIdx="0" presStyleCnt="4" custScaleY="118034" custLinFactNeighborX="201" custLinFactNeighborY="5450">
        <dgm:presLayoutVars>
          <dgm:bulletEnabled val="1"/>
        </dgm:presLayoutVars>
      </dgm:prSet>
      <dgm:spPr/>
      <dgm:t>
        <a:bodyPr/>
        <a:lstStyle/>
        <a:p>
          <a:endParaRPr lang="ru-RU"/>
        </a:p>
      </dgm:t>
    </dgm:pt>
    <dgm:pt modelId="{0C3D0FFB-BE73-4E21-BDDA-7CBE00DA367A}" type="pres">
      <dgm:prSet presAssocID="{AF68FFAA-F8ED-46C4-8055-A5FBB56CA12A}" presName="FourNodes_2" presStyleLbl="node1" presStyleIdx="1" presStyleCnt="4" custScaleY="99355" custLinFactNeighborX="-202" custLinFactNeighborY="10355">
        <dgm:presLayoutVars>
          <dgm:bulletEnabled val="1"/>
        </dgm:presLayoutVars>
      </dgm:prSet>
      <dgm:spPr/>
      <dgm:t>
        <a:bodyPr/>
        <a:lstStyle/>
        <a:p>
          <a:endParaRPr lang="ru-RU"/>
        </a:p>
      </dgm:t>
    </dgm:pt>
    <dgm:pt modelId="{C3E2D30D-D64B-4F3D-AEC3-2A70F96F5047}" type="pres">
      <dgm:prSet presAssocID="{AF68FFAA-F8ED-46C4-8055-A5FBB56CA12A}" presName="FourNodes_3" presStyleLbl="node1" presStyleIdx="2" presStyleCnt="4" custScaleY="123510" custLinFactNeighborY="20165">
        <dgm:presLayoutVars>
          <dgm:bulletEnabled val="1"/>
        </dgm:presLayoutVars>
      </dgm:prSet>
      <dgm:spPr/>
      <dgm:t>
        <a:bodyPr/>
        <a:lstStyle/>
        <a:p>
          <a:endParaRPr lang="ru-RU"/>
        </a:p>
      </dgm:t>
    </dgm:pt>
    <dgm:pt modelId="{0E1AB195-F8B5-4D80-89A5-3D93F98F54DB}" type="pres">
      <dgm:prSet presAssocID="{AF68FFAA-F8ED-46C4-8055-A5FBB56CA12A}" presName="FourNodes_4" presStyleLbl="node1" presStyleIdx="3" presStyleCnt="4" custScaleY="67520" custLinFactNeighborX="604" custLinFactNeighborY="11124">
        <dgm:presLayoutVars>
          <dgm:bulletEnabled val="1"/>
        </dgm:presLayoutVars>
      </dgm:prSet>
      <dgm:spPr/>
      <dgm:t>
        <a:bodyPr/>
        <a:lstStyle/>
        <a:p>
          <a:endParaRPr lang="ru-RU"/>
        </a:p>
      </dgm:t>
    </dgm:pt>
    <dgm:pt modelId="{498F2A14-FD6F-4432-84B3-6EA1C0CA8665}" type="pres">
      <dgm:prSet presAssocID="{AF68FFAA-F8ED-46C4-8055-A5FBB56CA12A}" presName="FourConn_1-2" presStyleLbl="fgAccFollowNode1" presStyleIdx="0" presStyleCnt="3" custLinFactNeighborY="15931">
        <dgm:presLayoutVars>
          <dgm:bulletEnabled val="1"/>
        </dgm:presLayoutVars>
      </dgm:prSet>
      <dgm:spPr/>
      <dgm:t>
        <a:bodyPr/>
        <a:lstStyle/>
        <a:p>
          <a:endParaRPr lang="ru-RU"/>
        </a:p>
      </dgm:t>
    </dgm:pt>
    <dgm:pt modelId="{8399DAE2-A415-4E35-BE8A-9A5A15A3E404}" type="pres">
      <dgm:prSet presAssocID="{AF68FFAA-F8ED-46C4-8055-A5FBB56CA12A}" presName="FourConn_2-3" presStyleLbl="fgAccFollowNode1" presStyleIdx="1" presStyleCnt="3" custLinFactNeighborX="3354" custLinFactNeighborY="12577">
        <dgm:presLayoutVars>
          <dgm:bulletEnabled val="1"/>
        </dgm:presLayoutVars>
      </dgm:prSet>
      <dgm:spPr/>
      <dgm:t>
        <a:bodyPr/>
        <a:lstStyle/>
        <a:p>
          <a:endParaRPr lang="ru-RU"/>
        </a:p>
      </dgm:t>
    </dgm:pt>
    <dgm:pt modelId="{8A4841B9-023E-4924-97DB-581E56ABE113}" type="pres">
      <dgm:prSet presAssocID="{AF68FFAA-F8ED-46C4-8055-A5FBB56CA12A}" presName="FourConn_3-4" presStyleLbl="fgAccFollowNode1" presStyleIdx="2" presStyleCnt="3" custLinFactNeighborX="838" custLinFactNeighborY="41925">
        <dgm:presLayoutVars>
          <dgm:bulletEnabled val="1"/>
        </dgm:presLayoutVars>
      </dgm:prSet>
      <dgm:spPr/>
      <dgm:t>
        <a:bodyPr/>
        <a:lstStyle/>
        <a:p>
          <a:endParaRPr lang="ru-RU"/>
        </a:p>
      </dgm:t>
    </dgm:pt>
    <dgm:pt modelId="{51FA8D7E-2AB6-47CE-A69D-5BA290260D8F}" type="pres">
      <dgm:prSet presAssocID="{AF68FFAA-F8ED-46C4-8055-A5FBB56CA12A}" presName="FourNodes_1_text" presStyleLbl="node1" presStyleIdx="3" presStyleCnt="4">
        <dgm:presLayoutVars>
          <dgm:bulletEnabled val="1"/>
        </dgm:presLayoutVars>
      </dgm:prSet>
      <dgm:spPr/>
      <dgm:t>
        <a:bodyPr/>
        <a:lstStyle/>
        <a:p>
          <a:endParaRPr lang="ru-RU"/>
        </a:p>
      </dgm:t>
    </dgm:pt>
    <dgm:pt modelId="{585674FA-A347-4E74-9D81-EB8A3D3F823A}" type="pres">
      <dgm:prSet presAssocID="{AF68FFAA-F8ED-46C4-8055-A5FBB56CA12A}" presName="FourNodes_2_text" presStyleLbl="node1" presStyleIdx="3" presStyleCnt="4">
        <dgm:presLayoutVars>
          <dgm:bulletEnabled val="1"/>
        </dgm:presLayoutVars>
      </dgm:prSet>
      <dgm:spPr/>
      <dgm:t>
        <a:bodyPr/>
        <a:lstStyle/>
        <a:p>
          <a:endParaRPr lang="ru-RU"/>
        </a:p>
      </dgm:t>
    </dgm:pt>
    <dgm:pt modelId="{71EA4411-F7A8-4251-9BD8-E05C36C555F3}" type="pres">
      <dgm:prSet presAssocID="{AF68FFAA-F8ED-46C4-8055-A5FBB56CA12A}" presName="FourNodes_3_text" presStyleLbl="node1" presStyleIdx="3" presStyleCnt="4">
        <dgm:presLayoutVars>
          <dgm:bulletEnabled val="1"/>
        </dgm:presLayoutVars>
      </dgm:prSet>
      <dgm:spPr/>
      <dgm:t>
        <a:bodyPr/>
        <a:lstStyle/>
        <a:p>
          <a:endParaRPr lang="ru-RU"/>
        </a:p>
      </dgm:t>
    </dgm:pt>
    <dgm:pt modelId="{CF9E35AC-009E-4993-9D46-955EBA7C5EAB}" type="pres">
      <dgm:prSet presAssocID="{AF68FFAA-F8ED-46C4-8055-A5FBB56CA12A}" presName="FourNodes_4_text" presStyleLbl="node1" presStyleIdx="3" presStyleCnt="4">
        <dgm:presLayoutVars>
          <dgm:bulletEnabled val="1"/>
        </dgm:presLayoutVars>
      </dgm:prSet>
      <dgm:spPr/>
      <dgm:t>
        <a:bodyPr/>
        <a:lstStyle/>
        <a:p>
          <a:endParaRPr lang="ru-RU"/>
        </a:p>
      </dgm:t>
    </dgm:pt>
  </dgm:ptLst>
  <dgm:cxnLst>
    <dgm:cxn modelId="{BB9FF843-26DF-4F13-8AA6-1BC95B96CA7A}" type="presOf" srcId="{3BF5CEEE-B1AB-4B54-8066-2A3FBC78BBFD}" destId="{0C3D0FFB-BE73-4E21-BDDA-7CBE00DA367A}" srcOrd="0" destOrd="0" presId="urn:microsoft.com/office/officeart/2005/8/layout/vProcess5"/>
    <dgm:cxn modelId="{F0249128-2CD5-494D-AF64-530F081763B8}" type="presOf" srcId="{B09570A4-3397-4019-81A7-91F8FF4EF194}" destId="{18A0A89B-4378-453E-9DC0-BF19559F95E3}" srcOrd="0" destOrd="0" presId="urn:microsoft.com/office/officeart/2005/8/layout/vProcess5"/>
    <dgm:cxn modelId="{42D92BFA-A611-4909-AB2B-69E922685EA6}" type="presOf" srcId="{382AEE76-0CF4-425B-9E20-2D5D7087A671}" destId="{8A4841B9-023E-4924-97DB-581E56ABE113}" srcOrd="0" destOrd="0" presId="urn:microsoft.com/office/officeart/2005/8/layout/vProcess5"/>
    <dgm:cxn modelId="{29A22F8A-0204-471D-BE59-170ABCF6842A}" srcId="{AF68FFAA-F8ED-46C4-8055-A5FBB56CA12A}" destId="{3BF5CEEE-B1AB-4B54-8066-2A3FBC78BBFD}" srcOrd="1" destOrd="0" parTransId="{9A9EF652-9302-4637-8A4A-F75645BCE348}" sibTransId="{3DF692B5-5D46-4E37-ADCC-DC095FF93BD9}"/>
    <dgm:cxn modelId="{0D64BFF8-521C-48DA-AD31-7E18B16C04E1}" type="presOf" srcId="{8549D620-4D0D-4601-A8D5-AD4FEA059917}" destId="{0E1AB195-F8B5-4D80-89A5-3D93F98F54DB}" srcOrd="0" destOrd="0" presId="urn:microsoft.com/office/officeart/2005/8/layout/vProcess5"/>
    <dgm:cxn modelId="{FE093579-DE9A-4F6E-86CA-A04CC19507CC}" type="presOf" srcId="{AF68FFAA-F8ED-46C4-8055-A5FBB56CA12A}" destId="{3B1A02E1-D4E9-4259-BC6D-32D560CFFC90}" srcOrd="0" destOrd="0" presId="urn:microsoft.com/office/officeart/2005/8/layout/vProcess5"/>
    <dgm:cxn modelId="{A30795A2-2F84-4671-AD7E-715D3A116FE1}" type="presOf" srcId="{B09570A4-3397-4019-81A7-91F8FF4EF194}" destId="{51FA8D7E-2AB6-47CE-A69D-5BA290260D8F}" srcOrd="1" destOrd="0" presId="urn:microsoft.com/office/officeart/2005/8/layout/vProcess5"/>
    <dgm:cxn modelId="{6AD2679E-159F-465B-AF0E-72E7763FD5F8}" type="presOf" srcId="{238E8BEB-4125-4805-9857-FC172D0EFB1B}" destId="{498F2A14-FD6F-4432-84B3-6EA1C0CA8665}" srcOrd="0" destOrd="0" presId="urn:microsoft.com/office/officeart/2005/8/layout/vProcess5"/>
    <dgm:cxn modelId="{B2A68459-F21D-4CAA-932E-ACD9785D39BB}" srcId="{AF68FFAA-F8ED-46C4-8055-A5FBB56CA12A}" destId="{8549D620-4D0D-4601-A8D5-AD4FEA059917}" srcOrd="3" destOrd="0" parTransId="{2554CF2F-68B5-42F2-88A3-4EA7481E31FE}" sibTransId="{BFEAD478-C6A9-474F-AAF6-E79A7BAE3D64}"/>
    <dgm:cxn modelId="{3BA3D4D7-6943-4082-A3A5-A7ED9207327A}" srcId="{AF68FFAA-F8ED-46C4-8055-A5FBB56CA12A}" destId="{84954689-1E78-498B-92B1-F878B74F9DF2}" srcOrd="2" destOrd="0" parTransId="{CFA5AF6E-25E2-4540-AFC7-A43783B7347B}" sibTransId="{382AEE76-0CF4-425B-9E20-2D5D7087A671}"/>
    <dgm:cxn modelId="{FED4619C-FB7B-4B8C-9C1D-21FD6CDAF1B1}" type="presOf" srcId="{84954689-1E78-498B-92B1-F878B74F9DF2}" destId="{C3E2D30D-D64B-4F3D-AEC3-2A70F96F5047}" srcOrd="0" destOrd="0" presId="urn:microsoft.com/office/officeart/2005/8/layout/vProcess5"/>
    <dgm:cxn modelId="{41CF8BDD-3BC0-46A5-B820-15281579F33E}" srcId="{AF68FFAA-F8ED-46C4-8055-A5FBB56CA12A}" destId="{B09570A4-3397-4019-81A7-91F8FF4EF194}" srcOrd="0" destOrd="0" parTransId="{A674E13A-F5B1-4F5E-9EFD-2FC93C28B7AA}" sibTransId="{238E8BEB-4125-4805-9857-FC172D0EFB1B}"/>
    <dgm:cxn modelId="{B6E28C8E-044F-4777-8A5E-04AA808B3FAE}" type="presOf" srcId="{8549D620-4D0D-4601-A8D5-AD4FEA059917}" destId="{CF9E35AC-009E-4993-9D46-955EBA7C5EAB}" srcOrd="1" destOrd="0" presId="urn:microsoft.com/office/officeart/2005/8/layout/vProcess5"/>
    <dgm:cxn modelId="{C5210675-F234-4CE1-AB2D-8A59F0D5F71A}" type="presOf" srcId="{3BF5CEEE-B1AB-4B54-8066-2A3FBC78BBFD}" destId="{585674FA-A347-4E74-9D81-EB8A3D3F823A}" srcOrd="1" destOrd="0" presId="urn:microsoft.com/office/officeart/2005/8/layout/vProcess5"/>
    <dgm:cxn modelId="{69F102AB-D45A-4FAA-BC62-0CD20136C37E}" type="presOf" srcId="{3DF692B5-5D46-4E37-ADCC-DC095FF93BD9}" destId="{8399DAE2-A415-4E35-BE8A-9A5A15A3E404}" srcOrd="0" destOrd="0" presId="urn:microsoft.com/office/officeart/2005/8/layout/vProcess5"/>
    <dgm:cxn modelId="{EFA0A8B1-1588-47CA-A4A9-C9732D97E53F}" type="presOf" srcId="{84954689-1E78-498B-92B1-F878B74F9DF2}" destId="{71EA4411-F7A8-4251-9BD8-E05C36C555F3}" srcOrd="1" destOrd="0" presId="urn:microsoft.com/office/officeart/2005/8/layout/vProcess5"/>
    <dgm:cxn modelId="{E7253955-CFFD-4A14-BADC-B895E5587ED0}" type="presParOf" srcId="{3B1A02E1-D4E9-4259-BC6D-32D560CFFC90}" destId="{2D89D302-158D-4F89-B6C4-808C120D61BA}" srcOrd="0" destOrd="0" presId="urn:microsoft.com/office/officeart/2005/8/layout/vProcess5"/>
    <dgm:cxn modelId="{761B7E58-3F52-4BD3-9B54-9A8CA7B11A1E}" type="presParOf" srcId="{3B1A02E1-D4E9-4259-BC6D-32D560CFFC90}" destId="{18A0A89B-4378-453E-9DC0-BF19559F95E3}" srcOrd="1" destOrd="0" presId="urn:microsoft.com/office/officeart/2005/8/layout/vProcess5"/>
    <dgm:cxn modelId="{262E601B-916E-427E-9F3B-708CB99F89A1}" type="presParOf" srcId="{3B1A02E1-D4E9-4259-BC6D-32D560CFFC90}" destId="{0C3D0FFB-BE73-4E21-BDDA-7CBE00DA367A}" srcOrd="2" destOrd="0" presId="urn:microsoft.com/office/officeart/2005/8/layout/vProcess5"/>
    <dgm:cxn modelId="{01ABB4CE-FD5B-457A-A0B3-BDB984BC4267}" type="presParOf" srcId="{3B1A02E1-D4E9-4259-BC6D-32D560CFFC90}" destId="{C3E2D30D-D64B-4F3D-AEC3-2A70F96F5047}" srcOrd="3" destOrd="0" presId="urn:microsoft.com/office/officeart/2005/8/layout/vProcess5"/>
    <dgm:cxn modelId="{C6662E7F-F3DE-43A3-9950-3E95843476A2}" type="presParOf" srcId="{3B1A02E1-D4E9-4259-BC6D-32D560CFFC90}" destId="{0E1AB195-F8B5-4D80-89A5-3D93F98F54DB}" srcOrd="4" destOrd="0" presId="urn:microsoft.com/office/officeart/2005/8/layout/vProcess5"/>
    <dgm:cxn modelId="{4403F576-6A25-40EC-B56F-CDAB773D6E93}" type="presParOf" srcId="{3B1A02E1-D4E9-4259-BC6D-32D560CFFC90}" destId="{498F2A14-FD6F-4432-84B3-6EA1C0CA8665}" srcOrd="5" destOrd="0" presId="urn:microsoft.com/office/officeart/2005/8/layout/vProcess5"/>
    <dgm:cxn modelId="{EDAB4051-AEBF-42BE-95D2-894021E71154}" type="presParOf" srcId="{3B1A02E1-D4E9-4259-BC6D-32D560CFFC90}" destId="{8399DAE2-A415-4E35-BE8A-9A5A15A3E404}" srcOrd="6" destOrd="0" presId="urn:microsoft.com/office/officeart/2005/8/layout/vProcess5"/>
    <dgm:cxn modelId="{D3BA2BD7-BAA9-468F-94E5-453F61C8BC09}" type="presParOf" srcId="{3B1A02E1-D4E9-4259-BC6D-32D560CFFC90}" destId="{8A4841B9-023E-4924-97DB-581E56ABE113}" srcOrd="7" destOrd="0" presId="urn:microsoft.com/office/officeart/2005/8/layout/vProcess5"/>
    <dgm:cxn modelId="{EBFB5CB0-4470-4DCC-BC91-CDFF7F4D76B8}" type="presParOf" srcId="{3B1A02E1-D4E9-4259-BC6D-32D560CFFC90}" destId="{51FA8D7E-2AB6-47CE-A69D-5BA290260D8F}" srcOrd="8" destOrd="0" presId="urn:microsoft.com/office/officeart/2005/8/layout/vProcess5"/>
    <dgm:cxn modelId="{DF14412C-9F5C-42B1-86FA-FBDC11D97C29}" type="presParOf" srcId="{3B1A02E1-D4E9-4259-BC6D-32D560CFFC90}" destId="{585674FA-A347-4E74-9D81-EB8A3D3F823A}" srcOrd="9" destOrd="0" presId="urn:microsoft.com/office/officeart/2005/8/layout/vProcess5"/>
    <dgm:cxn modelId="{9A264129-9F7F-4D7E-907A-CE0438E288EE}" type="presParOf" srcId="{3B1A02E1-D4E9-4259-BC6D-32D560CFFC90}" destId="{71EA4411-F7A8-4251-9BD8-E05C36C555F3}" srcOrd="10" destOrd="0" presId="urn:microsoft.com/office/officeart/2005/8/layout/vProcess5"/>
    <dgm:cxn modelId="{77ED2D45-F3E0-48C7-9B4A-C2E266C894F5}" type="presParOf" srcId="{3B1A02E1-D4E9-4259-BC6D-32D560CFFC90}" destId="{CF9E35AC-009E-4993-9D46-955EBA7C5EAB}" srcOrd="11" destOrd="0" presId="urn:microsoft.com/office/officeart/2005/8/layout/vProcess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6095363-97A1-4790-B190-2E191009A7B5}"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ru-RU"/>
        </a:p>
      </dgm:t>
    </dgm:pt>
    <dgm:pt modelId="{2441EBF1-F21F-4B51-AFF0-B32182C9B7FD}">
      <dgm:prSet phldrT="[Текст]" custT="1"/>
      <dgm:spPr>
        <a:xfrm>
          <a:off x="266298" y="205"/>
          <a:ext cx="2549453" cy="152967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$335 млрд достигнет к 2025 году объем мировой шеринг-экономики. В 2014 году глобальный рынок шеринга оценивался в $15 млрд</a:t>
          </a:r>
        </a:p>
      </dgm:t>
    </dgm:pt>
    <dgm:pt modelId="{2C4D93F9-83E5-4DF3-8E47-05745C6CFC27}" type="parTrans" cxnId="{A9FB7343-2CD6-43F1-AAE4-6C6C75EBE12B}">
      <dgm:prSet/>
      <dgm:spPr/>
      <dgm:t>
        <a:bodyPr/>
        <a:lstStyle/>
        <a:p>
          <a:endParaRPr lang="ru-RU" sz="1200">
            <a:latin typeface="Times New Roman" panose="02020603050405020304" pitchFamily="18" charset="0"/>
            <a:cs typeface="Times New Roman" panose="02020603050405020304" pitchFamily="18" charset="0"/>
          </a:endParaRPr>
        </a:p>
      </dgm:t>
    </dgm:pt>
    <dgm:pt modelId="{92D7B47A-5AAB-416E-9CF5-8C9C33187991}" type="sibTrans" cxnId="{A9FB7343-2CD6-43F1-AAE4-6C6C75EBE12B}">
      <dgm:prSet/>
      <dgm:spPr/>
      <dgm:t>
        <a:bodyPr/>
        <a:lstStyle/>
        <a:p>
          <a:endParaRPr lang="ru-RU" sz="1200">
            <a:latin typeface="Times New Roman" panose="02020603050405020304" pitchFamily="18" charset="0"/>
            <a:cs typeface="Times New Roman" panose="02020603050405020304" pitchFamily="18" charset="0"/>
          </a:endParaRPr>
        </a:p>
      </dgm:t>
    </dgm:pt>
    <dgm:pt modelId="{53D99C00-5B2C-451D-9FA5-FD877114D4F6}">
      <dgm:prSet phldrT="[Текст]" custT="1"/>
      <dgm:spPr>
        <a:xfrm>
          <a:off x="266298" y="1784822"/>
          <a:ext cx="2549453" cy="152967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45% всех существующих в настоящее время шеринговых сервисов были созданы в США</a:t>
          </a:r>
        </a:p>
      </dgm:t>
    </dgm:pt>
    <dgm:pt modelId="{760E3150-F87B-4175-8098-2F049F05C5F0}" type="parTrans" cxnId="{507E3069-DAFD-4571-AFB2-C8C01AEC2832}">
      <dgm:prSet/>
      <dgm:spPr/>
      <dgm:t>
        <a:bodyPr/>
        <a:lstStyle/>
        <a:p>
          <a:endParaRPr lang="ru-RU" sz="1200">
            <a:latin typeface="Times New Roman" panose="02020603050405020304" pitchFamily="18" charset="0"/>
            <a:cs typeface="Times New Roman" panose="02020603050405020304" pitchFamily="18" charset="0"/>
          </a:endParaRPr>
        </a:p>
      </dgm:t>
    </dgm:pt>
    <dgm:pt modelId="{C7609727-56CB-49A4-A934-68B63ADD6FD4}" type="sibTrans" cxnId="{507E3069-DAFD-4571-AFB2-C8C01AEC2832}">
      <dgm:prSet/>
      <dgm:spPr/>
      <dgm:t>
        <a:bodyPr/>
        <a:lstStyle/>
        <a:p>
          <a:endParaRPr lang="ru-RU" sz="1200">
            <a:latin typeface="Times New Roman" panose="02020603050405020304" pitchFamily="18" charset="0"/>
            <a:cs typeface="Times New Roman" panose="02020603050405020304" pitchFamily="18" charset="0"/>
          </a:endParaRPr>
        </a:p>
      </dgm:t>
    </dgm:pt>
    <dgm:pt modelId="{6B0C9D7B-4634-4CAF-B00E-8851D6D33AA4}">
      <dgm:prSet phldrT="[Текст]" custT="1"/>
      <dgm:spPr>
        <a:xfrm>
          <a:off x="3070697" y="1784822"/>
          <a:ext cx="2549453" cy="152967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b="0" i="0">
              <a:latin typeface="Times New Roman" panose="02020603050405020304" pitchFamily="18" charset="0"/>
              <a:cs typeface="Times New Roman" panose="02020603050405020304" pitchFamily="18" charset="0"/>
            </a:rPr>
            <a:t>86 млн человек будут потребителями шеринг-услуг в США в 2021 году</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41A03B7-AFB2-411D-9B0D-953AD6222548}" type="parTrans" cxnId="{4F4911AA-AAD7-41D9-BBB0-87484804A3C0}">
      <dgm:prSet/>
      <dgm:spPr/>
      <dgm:t>
        <a:bodyPr/>
        <a:lstStyle/>
        <a:p>
          <a:endParaRPr lang="ru-RU" sz="1200">
            <a:latin typeface="Times New Roman" panose="02020603050405020304" pitchFamily="18" charset="0"/>
            <a:cs typeface="Times New Roman" panose="02020603050405020304" pitchFamily="18" charset="0"/>
          </a:endParaRPr>
        </a:p>
      </dgm:t>
    </dgm:pt>
    <dgm:pt modelId="{B91AC9C1-CC05-44B2-9998-752DBE55A8FC}" type="sibTrans" cxnId="{4F4911AA-AAD7-41D9-BBB0-87484804A3C0}">
      <dgm:prSet/>
      <dgm:spPr/>
      <dgm:t>
        <a:bodyPr/>
        <a:lstStyle/>
        <a:p>
          <a:endParaRPr lang="ru-RU" sz="1200">
            <a:latin typeface="Times New Roman" panose="02020603050405020304" pitchFamily="18" charset="0"/>
            <a:cs typeface="Times New Roman" panose="02020603050405020304" pitchFamily="18" charset="0"/>
          </a:endParaRPr>
        </a:p>
      </dgm:t>
    </dgm:pt>
    <dgm:pt modelId="{8F131D19-C0C5-4EB5-BC60-892D695835B8}">
      <dgm:prSet phldrT="[Текст]" custT="1"/>
      <dgm:spPr>
        <a:xfrm>
          <a:off x="3070697" y="205"/>
          <a:ext cx="2549453" cy="152967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b="0" i="0">
              <a:latin typeface="Times New Roman" panose="02020603050405020304" pitchFamily="18" charset="0"/>
              <a:cs typeface="Times New Roman" panose="02020603050405020304" pitchFamily="18" charset="0"/>
            </a:rPr>
            <a:t>10% должна составить по планам правительства КНР доля шеринговой экономики в ВВП страны к 2020 году</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523C130-DF93-4C9A-8B09-6A7224302AE7}" type="parTrans" cxnId="{60B4283E-0171-4CB4-914E-0368C47FE7B2}">
      <dgm:prSet/>
      <dgm:spPr/>
      <dgm:t>
        <a:bodyPr/>
        <a:lstStyle/>
        <a:p>
          <a:endParaRPr lang="ru-RU" sz="1200">
            <a:latin typeface="Times New Roman" panose="02020603050405020304" pitchFamily="18" charset="0"/>
            <a:cs typeface="Times New Roman" panose="02020603050405020304" pitchFamily="18" charset="0"/>
          </a:endParaRPr>
        </a:p>
      </dgm:t>
    </dgm:pt>
    <dgm:pt modelId="{D03CE891-BD03-4AE6-A220-BF5BC92AAE6C}" type="sibTrans" cxnId="{60B4283E-0171-4CB4-914E-0368C47FE7B2}">
      <dgm:prSet/>
      <dgm:spPr/>
      <dgm:t>
        <a:bodyPr/>
        <a:lstStyle/>
        <a:p>
          <a:endParaRPr lang="ru-RU" sz="1200">
            <a:latin typeface="Times New Roman" panose="02020603050405020304" pitchFamily="18" charset="0"/>
            <a:cs typeface="Times New Roman" panose="02020603050405020304" pitchFamily="18" charset="0"/>
          </a:endParaRPr>
        </a:p>
      </dgm:t>
    </dgm:pt>
    <dgm:pt modelId="{D8A055DA-22E0-400B-BA37-A9CCD68A18C7}">
      <dgm:prSet phldrT="[Текст]" custT="1"/>
      <dgm:spPr>
        <a:xfrm>
          <a:off x="3070697" y="205"/>
          <a:ext cx="2549453" cy="152967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$6,5 млрд достигнет к 2024 году мировой рынок каршеринга; в 2015 году этот показатель равнялся всего $1 млрд</a:t>
          </a:r>
        </a:p>
      </dgm:t>
    </dgm:pt>
    <dgm:pt modelId="{9A614AF9-737C-4410-B581-B44F74788369}" type="parTrans" cxnId="{F67FCD75-268A-4820-B655-0727B1CA9DBC}">
      <dgm:prSet/>
      <dgm:spPr/>
      <dgm:t>
        <a:bodyPr/>
        <a:lstStyle/>
        <a:p>
          <a:endParaRPr lang="ru-RU" sz="1200">
            <a:latin typeface="Times New Roman" panose="02020603050405020304" pitchFamily="18" charset="0"/>
            <a:cs typeface="Times New Roman" panose="02020603050405020304" pitchFamily="18" charset="0"/>
          </a:endParaRPr>
        </a:p>
      </dgm:t>
    </dgm:pt>
    <dgm:pt modelId="{E2D8B200-5746-48BA-A090-D93A7B661B0F}" type="sibTrans" cxnId="{F67FCD75-268A-4820-B655-0727B1CA9DBC}">
      <dgm:prSet/>
      <dgm:spPr/>
      <dgm:t>
        <a:bodyPr/>
        <a:lstStyle/>
        <a:p>
          <a:endParaRPr lang="ru-RU" sz="1200">
            <a:latin typeface="Times New Roman" panose="02020603050405020304" pitchFamily="18" charset="0"/>
            <a:cs typeface="Times New Roman" panose="02020603050405020304" pitchFamily="18" charset="0"/>
          </a:endParaRPr>
        </a:p>
      </dgm:t>
    </dgm:pt>
    <dgm:pt modelId="{82A2699F-3AA6-478D-821B-AE6715B9CF3B}">
      <dgm:prSet phldrT="[Текст]" custT="1"/>
      <dgm:spPr>
        <a:xfrm>
          <a:off x="3070697" y="205"/>
          <a:ext cx="2549453" cy="152967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 15% в год будет расти в среднем отрасль коворкингов в США, тогда как в развивающихся странах Азии и Восточной Европы – в среднем на 24% в год</a:t>
          </a:r>
        </a:p>
      </dgm:t>
    </dgm:pt>
    <dgm:pt modelId="{77730560-EEA5-46A5-963C-0618A7F993E6}" type="parTrans" cxnId="{B97AC147-B458-41C9-9D69-C3BA10F0B356}">
      <dgm:prSet/>
      <dgm:spPr/>
      <dgm:t>
        <a:bodyPr/>
        <a:lstStyle/>
        <a:p>
          <a:endParaRPr lang="ru-RU" sz="1200">
            <a:latin typeface="Times New Roman" panose="02020603050405020304" pitchFamily="18" charset="0"/>
            <a:cs typeface="Times New Roman" panose="02020603050405020304" pitchFamily="18" charset="0"/>
          </a:endParaRPr>
        </a:p>
      </dgm:t>
    </dgm:pt>
    <dgm:pt modelId="{36B1B6C8-512F-44FC-8B02-153D24A2A22A}" type="sibTrans" cxnId="{B97AC147-B458-41C9-9D69-C3BA10F0B356}">
      <dgm:prSet/>
      <dgm:spPr/>
      <dgm:t>
        <a:bodyPr/>
        <a:lstStyle/>
        <a:p>
          <a:endParaRPr lang="ru-RU" sz="1200">
            <a:latin typeface="Times New Roman" panose="02020603050405020304" pitchFamily="18" charset="0"/>
            <a:cs typeface="Times New Roman" panose="02020603050405020304" pitchFamily="18" charset="0"/>
          </a:endParaRPr>
        </a:p>
      </dgm:t>
    </dgm:pt>
    <dgm:pt modelId="{90A15EF6-1B3A-41FC-8F0E-675DDD0F47FC}">
      <dgm:prSet phldrT="[Текст]" custT="1"/>
      <dgm:spPr>
        <a:xfrm>
          <a:off x="3070697" y="205"/>
          <a:ext cx="2549453" cy="152967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58% времени простаивает в среднем медицинское оборудование, что открывает широкие возможности для совместного использования оборудования медучреждениями</a:t>
          </a:r>
        </a:p>
      </dgm:t>
    </dgm:pt>
    <dgm:pt modelId="{A5CA7ADD-5BF3-40A1-8440-2166B9DFC16A}" type="parTrans" cxnId="{3A8FAD53-ECBC-4D83-A29A-3C67D84FEC07}">
      <dgm:prSet/>
      <dgm:spPr/>
      <dgm:t>
        <a:bodyPr/>
        <a:lstStyle/>
        <a:p>
          <a:endParaRPr lang="ru-RU" sz="1200">
            <a:latin typeface="Times New Roman" panose="02020603050405020304" pitchFamily="18" charset="0"/>
            <a:cs typeface="Times New Roman" panose="02020603050405020304" pitchFamily="18" charset="0"/>
          </a:endParaRPr>
        </a:p>
      </dgm:t>
    </dgm:pt>
    <dgm:pt modelId="{0B418FFA-7CD9-4904-AA08-0874CD2D83AE}" type="sibTrans" cxnId="{3A8FAD53-ECBC-4D83-A29A-3C67D84FEC07}">
      <dgm:prSet/>
      <dgm:spPr/>
      <dgm:t>
        <a:bodyPr/>
        <a:lstStyle/>
        <a:p>
          <a:endParaRPr lang="ru-RU" sz="1200">
            <a:latin typeface="Times New Roman" panose="02020603050405020304" pitchFamily="18" charset="0"/>
            <a:cs typeface="Times New Roman" panose="02020603050405020304" pitchFamily="18" charset="0"/>
          </a:endParaRPr>
        </a:p>
      </dgm:t>
    </dgm:pt>
    <dgm:pt modelId="{849E35C4-BEB0-48AC-AA07-428539414312}">
      <dgm:prSet phldrT="[Текст]" custT="1"/>
      <dgm:spPr>
        <a:xfrm>
          <a:off x="3070697" y="205"/>
          <a:ext cx="2549453" cy="152967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времени от всего срока своей пользования личный автомобиль используется автовладельцами для поездок, остальное же время машина простаивает на стоянке и на техобслуживании</a:t>
          </a:r>
        </a:p>
      </dgm:t>
    </dgm:pt>
    <dgm:pt modelId="{ED9188C1-2D68-44BA-890C-79CF90BB3F3D}" type="parTrans" cxnId="{C135DE53-6F10-4FBD-A626-98858D177DA0}">
      <dgm:prSet/>
      <dgm:spPr/>
      <dgm:t>
        <a:bodyPr/>
        <a:lstStyle/>
        <a:p>
          <a:endParaRPr lang="ru-RU" sz="1200">
            <a:latin typeface="Times New Roman" panose="02020603050405020304" pitchFamily="18" charset="0"/>
            <a:cs typeface="Times New Roman" panose="02020603050405020304" pitchFamily="18" charset="0"/>
          </a:endParaRPr>
        </a:p>
      </dgm:t>
    </dgm:pt>
    <dgm:pt modelId="{C1734A5B-89CD-4518-B1AF-4D49BB29354B}" type="sibTrans" cxnId="{C135DE53-6F10-4FBD-A626-98858D177DA0}">
      <dgm:prSet/>
      <dgm:spPr/>
      <dgm:t>
        <a:bodyPr/>
        <a:lstStyle/>
        <a:p>
          <a:endParaRPr lang="ru-RU" sz="1200">
            <a:latin typeface="Times New Roman" panose="02020603050405020304" pitchFamily="18" charset="0"/>
            <a:cs typeface="Times New Roman" panose="02020603050405020304" pitchFamily="18" charset="0"/>
          </a:endParaRPr>
        </a:p>
      </dgm:t>
    </dgm:pt>
    <dgm:pt modelId="{792A725D-F9FE-4D5C-898D-F7D8D8C8A462}" type="pres">
      <dgm:prSet presAssocID="{D6095363-97A1-4790-B190-2E191009A7B5}" presName="diagram" presStyleCnt="0">
        <dgm:presLayoutVars>
          <dgm:dir/>
          <dgm:resizeHandles val="exact"/>
        </dgm:presLayoutVars>
      </dgm:prSet>
      <dgm:spPr/>
      <dgm:t>
        <a:bodyPr/>
        <a:lstStyle/>
        <a:p>
          <a:endParaRPr lang="ru-RU"/>
        </a:p>
      </dgm:t>
    </dgm:pt>
    <dgm:pt modelId="{9AC9EF4C-362A-470A-9830-2DAE6D165966}" type="pres">
      <dgm:prSet presAssocID="{2441EBF1-F21F-4B51-AFF0-B32182C9B7FD}" presName="node" presStyleLbl="node1" presStyleIdx="0" presStyleCnt="8" custScaleY="88995">
        <dgm:presLayoutVars>
          <dgm:bulletEnabled val="1"/>
        </dgm:presLayoutVars>
      </dgm:prSet>
      <dgm:spPr>
        <a:prstGeom prst="rect">
          <a:avLst/>
        </a:prstGeom>
      </dgm:spPr>
      <dgm:t>
        <a:bodyPr/>
        <a:lstStyle/>
        <a:p>
          <a:endParaRPr lang="ru-RU"/>
        </a:p>
      </dgm:t>
    </dgm:pt>
    <dgm:pt modelId="{D73DB8AB-04FD-4D8A-B770-46627E8F4B8E}" type="pres">
      <dgm:prSet presAssocID="{92D7B47A-5AAB-416E-9CF5-8C9C33187991}" presName="sibTrans" presStyleCnt="0"/>
      <dgm:spPr/>
    </dgm:pt>
    <dgm:pt modelId="{DDF65439-8D38-4DA8-A2EA-BDA30E91F1DB}" type="pres">
      <dgm:prSet presAssocID="{8F131D19-C0C5-4EB5-BC60-892D695835B8}" presName="node" presStyleLbl="node1" presStyleIdx="1" presStyleCnt="8" custScaleY="88995">
        <dgm:presLayoutVars>
          <dgm:bulletEnabled val="1"/>
        </dgm:presLayoutVars>
      </dgm:prSet>
      <dgm:spPr>
        <a:prstGeom prst="rect">
          <a:avLst/>
        </a:prstGeom>
      </dgm:spPr>
      <dgm:t>
        <a:bodyPr/>
        <a:lstStyle/>
        <a:p>
          <a:endParaRPr lang="ru-RU"/>
        </a:p>
      </dgm:t>
    </dgm:pt>
    <dgm:pt modelId="{2BB4048C-34DF-45B5-9A29-7CF48BAA3130}" type="pres">
      <dgm:prSet presAssocID="{D03CE891-BD03-4AE6-A220-BF5BC92AAE6C}" presName="sibTrans" presStyleCnt="0"/>
      <dgm:spPr/>
    </dgm:pt>
    <dgm:pt modelId="{45566DA3-6861-434C-8F17-8F9C9E1017EA}" type="pres">
      <dgm:prSet presAssocID="{53D99C00-5B2C-451D-9FA5-FD877114D4F6}" presName="node" presStyleLbl="node1" presStyleIdx="2" presStyleCnt="8" custScaleY="90688">
        <dgm:presLayoutVars>
          <dgm:bulletEnabled val="1"/>
        </dgm:presLayoutVars>
      </dgm:prSet>
      <dgm:spPr>
        <a:prstGeom prst="rect">
          <a:avLst/>
        </a:prstGeom>
      </dgm:spPr>
      <dgm:t>
        <a:bodyPr/>
        <a:lstStyle/>
        <a:p>
          <a:endParaRPr lang="ru-RU"/>
        </a:p>
      </dgm:t>
    </dgm:pt>
    <dgm:pt modelId="{5D30774C-1D3F-45F1-8D1E-53856B8E4324}" type="pres">
      <dgm:prSet presAssocID="{C7609727-56CB-49A4-A934-68B63ADD6FD4}" presName="sibTrans" presStyleCnt="0"/>
      <dgm:spPr/>
    </dgm:pt>
    <dgm:pt modelId="{EB81C901-49ED-497E-87D3-83DF8EB4C135}" type="pres">
      <dgm:prSet presAssocID="{6B0C9D7B-4634-4CAF-B00E-8851D6D33AA4}" presName="node" presStyleLbl="node1" presStyleIdx="3" presStyleCnt="8">
        <dgm:presLayoutVars>
          <dgm:bulletEnabled val="1"/>
        </dgm:presLayoutVars>
      </dgm:prSet>
      <dgm:spPr>
        <a:prstGeom prst="rect">
          <a:avLst/>
        </a:prstGeom>
      </dgm:spPr>
      <dgm:t>
        <a:bodyPr/>
        <a:lstStyle/>
        <a:p>
          <a:endParaRPr lang="ru-RU"/>
        </a:p>
      </dgm:t>
    </dgm:pt>
    <dgm:pt modelId="{C625C31D-EBBB-4AA6-93E0-F462740F4A2B}" type="pres">
      <dgm:prSet presAssocID="{B91AC9C1-CC05-44B2-9998-752DBE55A8FC}" presName="sibTrans" presStyleCnt="0"/>
      <dgm:spPr/>
    </dgm:pt>
    <dgm:pt modelId="{1452A0B7-79EC-4FD0-AB4F-B908CD6E1B23}" type="pres">
      <dgm:prSet presAssocID="{D8A055DA-22E0-400B-BA37-A9CCD68A18C7}" presName="node" presStyleLbl="node1" presStyleIdx="4" presStyleCnt="8">
        <dgm:presLayoutVars>
          <dgm:bulletEnabled val="1"/>
        </dgm:presLayoutVars>
      </dgm:prSet>
      <dgm:spPr>
        <a:prstGeom prst="rect">
          <a:avLst/>
        </a:prstGeom>
      </dgm:spPr>
      <dgm:t>
        <a:bodyPr/>
        <a:lstStyle/>
        <a:p>
          <a:endParaRPr lang="ru-RU"/>
        </a:p>
      </dgm:t>
    </dgm:pt>
    <dgm:pt modelId="{84E50C29-9F21-4F7A-8055-E7BA3EAD74FE}" type="pres">
      <dgm:prSet presAssocID="{E2D8B200-5746-48BA-A090-D93A7B661B0F}" presName="sibTrans" presStyleCnt="0"/>
      <dgm:spPr/>
    </dgm:pt>
    <dgm:pt modelId="{7F2436CB-1B6F-4ACD-A519-182EEC685594}" type="pres">
      <dgm:prSet presAssocID="{82A2699F-3AA6-478D-821B-AE6715B9CF3B}" presName="node" presStyleLbl="node1" presStyleIdx="5" presStyleCnt="8">
        <dgm:presLayoutVars>
          <dgm:bulletEnabled val="1"/>
        </dgm:presLayoutVars>
      </dgm:prSet>
      <dgm:spPr>
        <a:prstGeom prst="rect">
          <a:avLst/>
        </a:prstGeom>
      </dgm:spPr>
      <dgm:t>
        <a:bodyPr/>
        <a:lstStyle/>
        <a:p>
          <a:endParaRPr lang="ru-RU"/>
        </a:p>
      </dgm:t>
    </dgm:pt>
    <dgm:pt modelId="{5DEDFD83-7158-4017-85A7-14F6F151208C}" type="pres">
      <dgm:prSet presAssocID="{36B1B6C8-512F-44FC-8B02-153D24A2A22A}" presName="sibTrans" presStyleCnt="0"/>
      <dgm:spPr/>
    </dgm:pt>
    <dgm:pt modelId="{CE8CF7CF-99B3-46B9-B8EF-4D3EE57C77F5}" type="pres">
      <dgm:prSet presAssocID="{90A15EF6-1B3A-41FC-8F0E-675DDD0F47FC}" presName="node" presStyleLbl="node1" presStyleIdx="6" presStyleCnt="8" custScaleX="125682" custScaleY="84974">
        <dgm:presLayoutVars>
          <dgm:bulletEnabled val="1"/>
        </dgm:presLayoutVars>
      </dgm:prSet>
      <dgm:spPr>
        <a:prstGeom prst="rect">
          <a:avLst/>
        </a:prstGeom>
      </dgm:spPr>
      <dgm:t>
        <a:bodyPr/>
        <a:lstStyle/>
        <a:p>
          <a:endParaRPr lang="ru-RU"/>
        </a:p>
      </dgm:t>
    </dgm:pt>
    <dgm:pt modelId="{CA0DB4D5-98DE-4995-B1FF-8295DE465E74}" type="pres">
      <dgm:prSet presAssocID="{0B418FFA-7CD9-4904-AA08-0874CD2D83AE}" presName="sibTrans" presStyleCnt="0"/>
      <dgm:spPr/>
    </dgm:pt>
    <dgm:pt modelId="{F8360842-2A13-4DEC-A0D3-D330389E62E8}" type="pres">
      <dgm:prSet presAssocID="{849E35C4-BEB0-48AC-AA07-428539414312}" presName="node" presStyleLbl="node1" presStyleIdx="7" presStyleCnt="8" custScaleX="122350" custScaleY="86667">
        <dgm:presLayoutVars>
          <dgm:bulletEnabled val="1"/>
        </dgm:presLayoutVars>
      </dgm:prSet>
      <dgm:spPr>
        <a:prstGeom prst="rect">
          <a:avLst/>
        </a:prstGeom>
      </dgm:spPr>
      <dgm:t>
        <a:bodyPr/>
        <a:lstStyle/>
        <a:p>
          <a:endParaRPr lang="ru-RU"/>
        </a:p>
      </dgm:t>
    </dgm:pt>
  </dgm:ptLst>
  <dgm:cxnLst>
    <dgm:cxn modelId="{507E3069-DAFD-4571-AFB2-C8C01AEC2832}" srcId="{D6095363-97A1-4790-B190-2E191009A7B5}" destId="{53D99C00-5B2C-451D-9FA5-FD877114D4F6}" srcOrd="2" destOrd="0" parTransId="{760E3150-F87B-4175-8098-2F049F05C5F0}" sibTransId="{C7609727-56CB-49A4-A934-68B63ADD6FD4}"/>
    <dgm:cxn modelId="{3F99B7DA-0880-4AB7-BF33-56A74B8047C6}" type="presOf" srcId="{2441EBF1-F21F-4B51-AFF0-B32182C9B7FD}" destId="{9AC9EF4C-362A-470A-9830-2DAE6D165966}" srcOrd="0" destOrd="0" presId="urn:microsoft.com/office/officeart/2005/8/layout/default"/>
    <dgm:cxn modelId="{A9FB7343-2CD6-43F1-AAE4-6C6C75EBE12B}" srcId="{D6095363-97A1-4790-B190-2E191009A7B5}" destId="{2441EBF1-F21F-4B51-AFF0-B32182C9B7FD}" srcOrd="0" destOrd="0" parTransId="{2C4D93F9-83E5-4DF3-8E47-05745C6CFC27}" sibTransId="{92D7B47A-5AAB-416E-9CF5-8C9C33187991}"/>
    <dgm:cxn modelId="{D78346E0-9CC8-420C-B94C-2D2165D101A3}" type="presOf" srcId="{53D99C00-5B2C-451D-9FA5-FD877114D4F6}" destId="{45566DA3-6861-434C-8F17-8F9C9E1017EA}" srcOrd="0" destOrd="0" presId="urn:microsoft.com/office/officeart/2005/8/layout/default"/>
    <dgm:cxn modelId="{C6058D05-B154-494E-8C7E-B8EC05DF0D55}" type="presOf" srcId="{82A2699F-3AA6-478D-821B-AE6715B9CF3B}" destId="{7F2436CB-1B6F-4ACD-A519-182EEC685594}" srcOrd="0" destOrd="0" presId="urn:microsoft.com/office/officeart/2005/8/layout/default"/>
    <dgm:cxn modelId="{F67FCD75-268A-4820-B655-0727B1CA9DBC}" srcId="{D6095363-97A1-4790-B190-2E191009A7B5}" destId="{D8A055DA-22E0-400B-BA37-A9CCD68A18C7}" srcOrd="4" destOrd="0" parTransId="{9A614AF9-737C-4410-B581-B44F74788369}" sibTransId="{E2D8B200-5746-48BA-A090-D93A7B661B0F}"/>
    <dgm:cxn modelId="{4F4911AA-AAD7-41D9-BBB0-87484804A3C0}" srcId="{D6095363-97A1-4790-B190-2E191009A7B5}" destId="{6B0C9D7B-4634-4CAF-B00E-8851D6D33AA4}" srcOrd="3" destOrd="0" parTransId="{441A03B7-AFB2-411D-9B0D-953AD6222548}" sibTransId="{B91AC9C1-CC05-44B2-9998-752DBE55A8FC}"/>
    <dgm:cxn modelId="{3A8FAD53-ECBC-4D83-A29A-3C67D84FEC07}" srcId="{D6095363-97A1-4790-B190-2E191009A7B5}" destId="{90A15EF6-1B3A-41FC-8F0E-675DDD0F47FC}" srcOrd="6" destOrd="0" parTransId="{A5CA7ADD-5BF3-40A1-8440-2166B9DFC16A}" sibTransId="{0B418FFA-7CD9-4904-AA08-0874CD2D83AE}"/>
    <dgm:cxn modelId="{60B4283E-0171-4CB4-914E-0368C47FE7B2}" srcId="{D6095363-97A1-4790-B190-2E191009A7B5}" destId="{8F131D19-C0C5-4EB5-BC60-892D695835B8}" srcOrd="1" destOrd="0" parTransId="{A523C130-DF93-4C9A-8B09-6A7224302AE7}" sibTransId="{D03CE891-BD03-4AE6-A220-BF5BC92AAE6C}"/>
    <dgm:cxn modelId="{970A68C2-FC09-409B-BE37-826BC2377290}" type="presOf" srcId="{D8A055DA-22E0-400B-BA37-A9CCD68A18C7}" destId="{1452A0B7-79EC-4FD0-AB4F-B908CD6E1B23}" srcOrd="0" destOrd="0" presId="urn:microsoft.com/office/officeart/2005/8/layout/default"/>
    <dgm:cxn modelId="{EA106666-356C-4453-98C6-88DC2C507BD4}" type="presOf" srcId="{6B0C9D7B-4634-4CAF-B00E-8851D6D33AA4}" destId="{EB81C901-49ED-497E-87D3-83DF8EB4C135}" srcOrd="0" destOrd="0" presId="urn:microsoft.com/office/officeart/2005/8/layout/default"/>
    <dgm:cxn modelId="{B97AC147-B458-41C9-9D69-C3BA10F0B356}" srcId="{D6095363-97A1-4790-B190-2E191009A7B5}" destId="{82A2699F-3AA6-478D-821B-AE6715B9CF3B}" srcOrd="5" destOrd="0" parTransId="{77730560-EEA5-46A5-963C-0618A7F993E6}" sibTransId="{36B1B6C8-512F-44FC-8B02-153D24A2A22A}"/>
    <dgm:cxn modelId="{C135DE53-6F10-4FBD-A626-98858D177DA0}" srcId="{D6095363-97A1-4790-B190-2E191009A7B5}" destId="{849E35C4-BEB0-48AC-AA07-428539414312}" srcOrd="7" destOrd="0" parTransId="{ED9188C1-2D68-44BA-890C-79CF90BB3F3D}" sibTransId="{C1734A5B-89CD-4518-B1AF-4D49BB29354B}"/>
    <dgm:cxn modelId="{49CF8F49-D9B3-4DD8-95DA-5707D6B7306A}" type="presOf" srcId="{849E35C4-BEB0-48AC-AA07-428539414312}" destId="{F8360842-2A13-4DEC-A0D3-D330389E62E8}" srcOrd="0" destOrd="0" presId="urn:microsoft.com/office/officeart/2005/8/layout/default"/>
    <dgm:cxn modelId="{709708D6-F985-40F1-81FE-498973555B1E}" type="presOf" srcId="{90A15EF6-1B3A-41FC-8F0E-675DDD0F47FC}" destId="{CE8CF7CF-99B3-46B9-B8EF-4D3EE57C77F5}" srcOrd="0" destOrd="0" presId="urn:microsoft.com/office/officeart/2005/8/layout/default"/>
    <dgm:cxn modelId="{D00B8FDE-BCE0-414B-8074-F5E75EB43B81}" type="presOf" srcId="{D6095363-97A1-4790-B190-2E191009A7B5}" destId="{792A725D-F9FE-4D5C-898D-F7D8D8C8A462}" srcOrd="0" destOrd="0" presId="urn:microsoft.com/office/officeart/2005/8/layout/default"/>
    <dgm:cxn modelId="{07E9B47F-044A-4485-9686-F5AF5F2E9832}" type="presOf" srcId="{8F131D19-C0C5-4EB5-BC60-892D695835B8}" destId="{DDF65439-8D38-4DA8-A2EA-BDA30E91F1DB}" srcOrd="0" destOrd="0" presId="urn:microsoft.com/office/officeart/2005/8/layout/default"/>
    <dgm:cxn modelId="{0440E475-ACE8-4E25-B4B7-E268843FF792}" type="presParOf" srcId="{792A725D-F9FE-4D5C-898D-F7D8D8C8A462}" destId="{9AC9EF4C-362A-470A-9830-2DAE6D165966}" srcOrd="0" destOrd="0" presId="urn:microsoft.com/office/officeart/2005/8/layout/default"/>
    <dgm:cxn modelId="{A8C3B522-6F44-4C4B-BF4B-F221A3F68114}" type="presParOf" srcId="{792A725D-F9FE-4D5C-898D-F7D8D8C8A462}" destId="{D73DB8AB-04FD-4D8A-B770-46627E8F4B8E}" srcOrd="1" destOrd="0" presId="urn:microsoft.com/office/officeart/2005/8/layout/default"/>
    <dgm:cxn modelId="{2E1DAC5F-A19F-4422-AD7F-64211DB98B3E}" type="presParOf" srcId="{792A725D-F9FE-4D5C-898D-F7D8D8C8A462}" destId="{DDF65439-8D38-4DA8-A2EA-BDA30E91F1DB}" srcOrd="2" destOrd="0" presId="urn:microsoft.com/office/officeart/2005/8/layout/default"/>
    <dgm:cxn modelId="{317FB96C-9750-4BA9-BFA2-547F034D22D4}" type="presParOf" srcId="{792A725D-F9FE-4D5C-898D-F7D8D8C8A462}" destId="{2BB4048C-34DF-45B5-9A29-7CF48BAA3130}" srcOrd="3" destOrd="0" presId="urn:microsoft.com/office/officeart/2005/8/layout/default"/>
    <dgm:cxn modelId="{81D1A912-97CF-4344-821C-103D82E2C166}" type="presParOf" srcId="{792A725D-F9FE-4D5C-898D-F7D8D8C8A462}" destId="{45566DA3-6861-434C-8F17-8F9C9E1017EA}" srcOrd="4" destOrd="0" presId="urn:microsoft.com/office/officeart/2005/8/layout/default"/>
    <dgm:cxn modelId="{05A23F79-E2D9-48F6-8608-1E41E8930DF7}" type="presParOf" srcId="{792A725D-F9FE-4D5C-898D-F7D8D8C8A462}" destId="{5D30774C-1D3F-45F1-8D1E-53856B8E4324}" srcOrd="5" destOrd="0" presId="urn:microsoft.com/office/officeart/2005/8/layout/default"/>
    <dgm:cxn modelId="{EBA748B3-69E4-4C7B-A446-29A542625895}" type="presParOf" srcId="{792A725D-F9FE-4D5C-898D-F7D8D8C8A462}" destId="{EB81C901-49ED-497E-87D3-83DF8EB4C135}" srcOrd="6" destOrd="0" presId="urn:microsoft.com/office/officeart/2005/8/layout/default"/>
    <dgm:cxn modelId="{CAD9531B-E315-4D30-A55B-92897120B7CE}" type="presParOf" srcId="{792A725D-F9FE-4D5C-898D-F7D8D8C8A462}" destId="{C625C31D-EBBB-4AA6-93E0-F462740F4A2B}" srcOrd="7" destOrd="0" presId="urn:microsoft.com/office/officeart/2005/8/layout/default"/>
    <dgm:cxn modelId="{DE7D1CBA-BAC0-4242-9031-A5D28382F0D1}" type="presParOf" srcId="{792A725D-F9FE-4D5C-898D-F7D8D8C8A462}" destId="{1452A0B7-79EC-4FD0-AB4F-B908CD6E1B23}" srcOrd="8" destOrd="0" presId="urn:microsoft.com/office/officeart/2005/8/layout/default"/>
    <dgm:cxn modelId="{E6C156F1-5C40-46A4-8E3C-1934449768C0}" type="presParOf" srcId="{792A725D-F9FE-4D5C-898D-F7D8D8C8A462}" destId="{84E50C29-9F21-4F7A-8055-E7BA3EAD74FE}" srcOrd="9" destOrd="0" presId="urn:microsoft.com/office/officeart/2005/8/layout/default"/>
    <dgm:cxn modelId="{467FE7DF-F726-44D4-94E5-298BD524D93B}" type="presParOf" srcId="{792A725D-F9FE-4D5C-898D-F7D8D8C8A462}" destId="{7F2436CB-1B6F-4ACD-A519-182EEC685594}" srcOrd="10" destOrd="0" presId="urn:microsoft.com/office/officeart/2005/8/layout/default"/>
    <dgm:cxn modelId="{2DDE17EF-4F40-4FA6-BB19-CD32B4D9A836}" type="presParOf" srcId="{792A725D-F9FE-4D5C-898D-F7D8D8C8A462}" destId="{5DEDFD83-7158-4017-85A7-14F6F151208C}" srcOrd="11" destOrd="0" presId="urn:microsoft.com/office/officeart/2005/8/layout/default"/>
    <dgm:cxn modelId="{7AA16020-C875-400E-AE76-3541497488B6}" type="presParOf" srcId="{792A725D-F9FE-4D5C-898D-F7D8D8C8A462}" destId="{CE8CF7CF-99B3-46B9-B8EF-4D3EE57C77F5}" srcOrd="12" destOrd="0" presId="urn:microsoft.com/office/officeart/2005/8/layout/default"/>
    <dgm:cxn modelId="{1C36A9F8-32E3-462F-AFAF-94E41C3A196D}" type="presParOf" srcId="{792A725D-F9FE-4D5C-898D-F7D8D8C8A462}" destId="{CA0DB4D5-98DE-4995-B1FF-8295DE465E74}" srcOrd="13" destOrd="0" presId="urn:microsoft.com/office/officeart/2005/8/layout/default"/>
    <dgm:cxn modelId="{44D50492-0896-4226-B505-E13BFD49EF81}" type="presParOf" srcId="{792A725D-F9FE-4D5C-898D-F7D8D8C8A462}" destId="{F8360842-2A13-4DEC-A0D3-D330389E62E8}" srcOrd="14" destOrd="0" presId="urn:microsoft.com/office/officeart/2005/8/layout/defaul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79525E6-51F2-4163-A970-07856DDFD792}"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endParaRPr lang="ru-RU"/>
        </a:p>
      </dgm:t>
    </dgm:pt>
    <dgm:pt modelId="{D714FED7-6404-4A7A-A0D3-FEE867D1FB39}">
      <dgm:prSet phldrT="[Текст]" custT="1"/>
      <dgm:spPr/>
      <dgm:t>
        <a:bodyPr/>
        <a:lstStyle/>
        <a:p>
          <a:pPr algn="just"/>
          <a:r>
            <a:rPr lang="ru-RU" sz="1200">
              <a:latin typeface="Times New Roman" panose="02020603050405020304" pitchFamily="18" charset="0"/>
              <a:cs typeface="Times New Roman" panose="02020603050405020304" pitchFamily="18" charset="0"/>
            </a:rPr>
            <a:t>Объем транзакций в китайской экономике совместного потребления в 2020 году составил около 3,38 трлн юаней (522,47 млрд долларов), увеличившись на 2,9 процента в годовом исчислении, снизившись с 11,6 процента в 2019 году из-за пандемии </a:t>
          </a:r>
          <a:r>
            <a:rPr lang="en-US" sz="1200">
              <a:latin typeface="Times New Roman" panose="02020603050405020304" pitchFamily="18" charset="0"/>
              <a:cs typeface="Times New Roman" panose="02020603050405020304" pitchFamily="18" charset="0"/>
            </a:rPr>
            <a:t>COVID-19</a:t>
          </a:r>
          <a:endParaRPr lang="ru-RU" sz="1200">
            <a:latin typeface="Times New Roman" panose="02020603050405020304" pitchFamily="18" charset="0"/>
            <a:cs typeface="Times New Roman" panose="02020603050405020304" pitchFamily="18" charset="0"/>
          </a:endParaRPr>
        </a:p>
      </dgm:t>
    </dgm:pt>
    <dgm:pt modelId="{24BDA1BB-BE57-4F6D-882E-076F6C0FF1FC}" type="parTrans" cxnId="{CE535353-2443-4AE3-AD13-510F2A72B6EB}">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3D4E13E3-B0DE-4440-AD92-769956EAE8BD}" type="sibTrans" cxnId="{CE535353-2443-4AE3-AD13-510F2A72B6EB}">
      <dgm:prSet custT="1"/>
      <dgm:spPr/>
      <dgm:t>
        <a:bodyPr/>
        <a:lstStyle/>
        <a:p>
          <a:pPr algn="just"/>
          <a:endParaRPr lang="ru-RU" sz="1200">
            <a:latin typeface="Times New Roman" panose="02020603050405020304" pitchFamily="18" charset="0"/>
            <a:cs typeface="Times New Roman" panose="02020603050405020304" pitchFamily="18" charset="0"/>
          </a:endParaRPr>
        </a:p>
      </dgm:t>
    </dgm:pt>
    <dgm:pt modelId="{88DF0928-7A92-4BB5-9392-C5F335861D23}">
      <dgm:prSet phldrT="[Текст]" custT="1"/>
      <dgm:spPr/>
      <dgm:t>
        <a:bodyPr/>
        <a:lstStyle/>
        <a:p>
          <a:pPr algn="just"/>
          <a:r>
            <a:rPr lang="ru-RU" sz="1200">
              <a:latin typeface="Times New Roman" panose="02020603050405020304" pitchFamily="18" charset="0"/>
              <a:cs typeface="Times New Roman" panose="02020603050405020304" pitchFamily="18" charset="0"/>
            </a:rPr>
            <a:t>Несмотря на то, что в 2020 году экономия на совместном проживании, работе и поездках резко упала, обмен знаниями и медицинское обслуживание увеличились на 30,9% и 27,8% соответственно. Потребление дома или в Интернете резко выросло из-за мер по сдерживанию эпидемии. Доходы от онлайн-заказов на вынос в индустрии общественного питания Китая составили 16,6%, увеличившись на 3,8% по сравнению с аналогичным периодом прошлого года</a:t>
          </a:r>
        </a:p>
      </dgm:t>
    </dgm:pt>
    <dgm:pt modelId="{19DF7E43-024C-4C49-B926-033C2F874EE1}" type="parTrans" cxnId="{A044FB63-815D-4C7D-B3C6-3967B3647BC9}">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DBE97B7D-7B50-4835-BAAE-1E20AB2CD89B}" type="sibTrans" cxnId="{A044FB63-815D-4C7D-B3C6-3967B3647BC9}">
      <dgm:prSet custT="1"/>
      <dgm:spPr/>
      <dgm:t>
        <a:bodyPr/>
        <a:lstStyle/>
        <a:p>
          <a:pPr algn="just"/>
          <a:endParaRPr lang="ru-RU" sz="1200">
            <a:latin typeface="Times New Roman" panose="02020603050405020304" pitchFamily="18" charset="0"/>
            <a:cs typeface="Times New Roman" panose="02020603050405020304" pitchFamily="18" charset="0"/>
          </a:endParaRPr>
        </a:p>
      </dgm:t>
    </dgm:pt>
    <dgm:pt modelId="{BB90E301-2162-460E-986F-49B5856B7FDB}">
      <dgm:prSet phldrT="[Текст]" custT="1"/>
      <dgm:spPr/>
      <dgm:t>
        <a:bodyPr/>
        <a:lstStyle/>
        <a:p>
          <a:pPr algn="just"/>
          <a:r>
            <a:rPr lang="ru-RU" sz="1200">
              <a:latin typeface="Times New Roman" panose="02020603050405020304" pitchFamily="18" charset="0"/>
              <a:cs typeface="Times New Roman" panose="02020603050405020304" pitchFamily="18" charset="0"/>
            </a:rPr>
            <a:t>В 2020 году численность рабочей силы в рамках экономики совместного потребления достигла 84 миллионов человек, из которых 6,31 миллиона человек были заняты на платформах в областях экономики совместного использования.</a:t>
          </a:r>
        </a:p>
      </dgm:t>
    </dgm:pt>
    <dgm:pt modelId="{47D19A7A-0486-4794-8FA7-FF292744A6C6}" type="parTrans" cxnId="{5420A181-84A1-4E80-8B13-62B7DF33DDE7}">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4A8118FD-F5D7-447A-9203-C6BEDEEAD8DB}" type="sibTrans" cxnId="{5420A181-84A1-4E80-8B13-62B7DF33DDE7}">
      <dgm:prSet/>
      <dgm:spPr/>
      <dgm:t>
        <a:bodyPr/>
        <a:lstStyle/>
        <a:p>
          <a:pPr algn="just"/>
          <a:endParaRPr lang="ru-RU" sz="1200">
            <a:latin typeface="Times New Roman" panose="02020603050405020304" pitchFamily="18" charset="0"/>
            <a:cs typeface="Times New Roman" panose="02020603050405020304" pitchFamily="18" charset="0"/>
          </a:endParaRPr>
        </a:p>
      </dgm:t>
    </dgm:pt>
    <dgm:pt modelId="{AF2C594F-CDFE-4F8A-8C6B-22ECA053430A}" type="pres">
      <dgm:prSet presAssocID="{D79525E6-51F2-4163-A970-07856DDFD792}" presName="outerComposite" presStyleCnt="0">
        <dgm:presLayoutVars>
          <dgm:chMax val="5"/>
          <dgm:dir/>
          <dgm:resizeHandles val="exact"/>
        </dgm:presLayoutVars>
      </dgm:prSet>
      <dgm:spPr/>
      <dgm:t>
        <a:bodyPr/>
        <a:lstStyle/>
        <a:p>
          <a:endParaRPr lang="ru-RU"/>
        </a:p>
      </dgm:t>
    </dgm:pt>
    <dgm:pt modelId="{3275779D-13D4-405D-86F1-3796ED74A63D}" type="pres">
      <dgm:prSet presAssocID="{D79525E6-51F2-4163-A970-07856DDFD792}" presName="dummyMaxCanvas" presStyleCnt="0">
        <dgm:presLayoutVars/>
      </dgm:prSet>
      <dgm:spPr/>
    </dgm:pt>
    <dgm:pt modelId="{17B80A49-3BB0-40FA-B178-B5BC21053F63}" type="pres">
      <dgm:prSet presAssocID="{D79525E6-51F2-4163-A970-07856DDFD792}" presName="ThreeNodes_1" presStyleLbl="node1" presStyleIdx="0" presStyleCnt="3" custScaleY="79760" custLinFactNeighborX="-378" custLinFactNeighborY="-10120">
        <dgm:presLayoutVars>
          <dgm:bulletEnabled val="1"/>
        </dgm:presLayoutVars>
      </dgm:prSet>
      <dgm:spPr/>
      <dgm:t>
        <a:bodyPr/>
        <a:lstStyle/>
        <a:p>
          <a:endParaRPr lang="ru-RU"/>
        </a:p>
      </dgm:t>
    </dgm:pt>
    <dgm:pt modelId="{F1A5A0BE-5C43-47AC-ABC2-D375CCBDF942}" type="pres">
      <dgm:prSet presAssocID="{D79525E6-51F2-4163-A970-07856DDFD792}" presName="ThreeNodes_2" presStyleLbl="node1" presStyleIdx="1" presStyleCnt="3" custScaleY="123850">
        <dgm:presLayoutVars>
          <dgm:bulletEnabled val="1"/>
        </dgm:presLayoutVars>
      </dgm:prSet>
      <dgm:spPr/>
      <dgm:t>
        <a:bodyPr/>
        <a:lstStyle/>
        <a:p>
          <a:endParaRPr lang="ru-RU"/>
        </a:p>
      </dgm:t>
    </dgm:pt>
    <dgm:pt modelId="{B5C6E4AB-B093-4B93-A772-059B1FEB5D38}" type="pres">
      <dgm:prSet presAssocID="{D79525E6-51F2-4163-A970-07856DDFD792}" presName="ThreeNodes_3" presStyleLbl="node1" presStyleIdx="2" presStyleCnt="3" custScaleY="74962" custLinFactNeighborX="567" custLinFactNeighborY="12519">
        <dgm:presLayoutVars>
          <dgm:bulletEnabled val="1"/>
        </dgm:presLayoutVars>
      </dgm:prSet>
      <dgm:spPr/>
      <dgm:t>
        <a:bodyPr/>
        <a:lstStyle/>
        <a:p>
          <a:endParaRPr lang="ru-RU"/>
        </a:p>
      </dgm:t>
    </dgm:pt>
    <dgm:pt modelId="{07587867-114F-4F8D-8A06-01537031382A}" type="pres">
      <dgm:prSet presAssocID="{D79525E6-51F2-4163-A970-07856DDFD792}" presName="ThreeConn_1-2" presStyleLbl="fgAccFollowNode1" presStyleIdx="0" presStyleCnt="2" custLinFactNeighborX="6594" custLinFactNeighborY="-29886">
        <dgm:presLayoutVars>
          <dgm:bulletEnabled val="1"/>
        </dgm:presLayoutVars>
      </dgm:prSet>
      <dgm:spPr/>
      <dgm:t>
        <a:bodyPr/>
        <a:lstStyle/>
        <a:p>
          <a:endParaRPr lang="ru-RU"/>
        </a:p>
      </dgm:t>
    </dgm:pt>
    <dgm:pt modelId="{21EFD07B-14BD-470B-85FC-37DEA7497A0D}" type="pres">
      <dgm:prSet presAssocID="{D79525E6-51F2-4163-A970-07856DDFD792}" presName="ThreeConn_2-3" presStyleLbl="fgAccFollowNode1" presStyleIdx="1" presStyleCnt="2" custLinFactNeighborX="-8710" custLinFactNeighborY="18509">
        <dgm:presLayoutVars>
          <dgm:bulletEnabled val="1"/>
        </dgm:presLayoutVars>
      </dgm:prSet>
      <dgm:spPr/>
      <dgm:t>
        <a:bodyPr/>
        <a:lstStyle/>
        <a:p>
          <a:endParaRPr lang="ru-RU"/>
        </a:p>
      </dgm:t>
    </dgm:pt>
    <dgm:pt modelId="{F087B154-7F96-40E2-A36C-3AA3D261FD82}" type="pres">
      <dgm:prSet presAssocID="{D79525E6-51F2-4163-A970-07856DDFD792}" presName="ThreeNodes_1_text" presStyleLbl="node1" presStyleIdx="2" presStyleCnt="3">
        <dgm:presLayoutVars>
          <dgm:bulletEnabled val="1"/>
        </dgm:presLayoutVars>
      </dgm:prSet>
      <dgm:spPr/>
      <dgm:t>
        <a:bodyPr/>
        <a:lstStyle/>
        <a:p>
          <a:endParaRPr lang="ru-RU"/>
        </a:p>
      </dgm:t>
    </dgm:pt>
    <dgm:pt modelId="{F5BF47FD-56FD-4565-A8E1-C22D789FB407}" type="pres">
      <dgm:prSet presAssocID="{D79525E6-51F2-4163-A970-07856DDFD792}" presName="ThreeNodes_2_text" presStyleLbl="node1" presStyleIdx="2" presStyleCnt="3">
        <dgm:presLayoutVars>
          <dgm:bulletEnabled val="1"/>
        </dgm:presLayoutVars>
      </dgm:prSet>
      <dgm:spPr/>
      <dgm:t>
        <a:bodyPr/>
        <a:lstStyle/>
        <a:p>
          <a:endParaRPr lang="ru-RU"/>
        </a:p>
      </dgm:t>
    </dgm:pt>
    <dgm:pt modelId="{7C467224-21B3-4EA0-AE63-AAC49E039CAB}" type="pres">
      <dgm:prSet presAssocID="{D79525E6-51F2-4163-A970-07856DDFD792}" presName="ThreeNodes_3_text" presStyleLbl="node1" presStyleIdx="2" presStyleCnt="3">
        <dgm:presLayoutVars>
          <dgm:bulletEnabled val="1"/>
        </dgm:presLayoutVars>
      </dgm:prSet>
      <dgm:spPr/>
      <dgm:t>
        <a:bodyPr/>
        <a:lstStyle/>
        <a:p>
          <a:endParaRPr lang="ru-RU"/>
        </a:p>
      </dgm:t>
    </dgm:pt>
  </dgm:ptLst>
  <dgm:cxnLst>
    <dgm:cxn modelId="{A044FB63-815D-4C7D-B3C6-3967B3647BC9}" srcId="{D79525E6-51F2-4163-A970-07856DDFD792}" destId="{88DF0928-7A92-4BB5-9392-C5F335861D23}" srcOrd="1" destOrd="0" parTransId="{19DF7E43-024C-4C49-B926-033C2F874EE1}" sibTransId="{DBE97B7D-7B50-4835-BAAE-1E20AB2CD89B}"/>
    <dgm:cxn modelId="{6474D140-A376-4085-82D1-3CEC060EB9BC}" type="presOf" srcId="{D714FED7-6404-4A7A-A0D3-FEE867D1FB39}" destId="{17B80A49-3BB0-40FA-B178-B5BC21053F63}" srcOrd="0" destOrd="0" presId="urn:microsoft.com/office/officeart/2005/8/layout/vProcess5"/>
    <dgm:cxn modelId="{6A08DE0D-EC76-440C-B098-DDE04B7D7ADE}" type="presOf" srcId="{D79525E6-51F2-4163-A970-07856DDFD792}" destId="{AF2C594F-CDFE-4F8A-8C6B-22ECA053430A}" srcOrd="0" destOrd="0" presId="urn:microsoft.com/office/officeart/2005/8/layout/vProcess5"/>
    <dgm:cxn modelId="{CE535353-2443-4AE3-AD13-510F2A72B6EB}" srcId="{D79525E6-51F2-4163-A970-07856DDFD792}" destId="{D714FED7-6404-4A7A-A0D3-FEE867D1FB39}" srcOrd="0" destOrd="0" parTransId="{24BDA1BB-BE57-4F6D-882E-076F6C0FF1FC}" sibTransId="{3D4E13E3-B0DE-4440-AD92-769956EAE8BD}"/>
    <dgm:cxn modelId="{5420A181-84A1-4E80-8B13-62B7DF33DDE7}" srcId="{D79525E6-51F2-4163-A970-07856DDFD792}" destId="{BB90E301-2162-460E-986F-49B5856B7FDB}" srcOrd="2" destOrd="0" parTransId="{47D19A7A-0486-4794-8FA7-FF292744A6C6}" sibTransId="{4A8118FD-F5D7-447A-9203-C6BEDEEAD8DB}"/>
    <dgm:cxn modelId="{5C8525F7-F360-449B-B14A-2BDE5F5F54D2}" type="presOf" srcId="{3D4E13E3-B0DE-4440-AD92-769956EAE8BD}" destId="{07587867-114F-4F8D-8A06-01537031382A}" srcOrd="0" destOrd="0" presId="urn:microsoft.com/office/officeart/2005/8/layout/vProcess5"/>
    <dgm:cxn modelId="{AF30060B-D769-41E2-9A5B-21B0618C8C10}" type="presOf" srcId="{88DF0928-7A92-4BB5-9392-C5F335861D23}" destId="{F5BF47FD-56FD-4565-A8E1-C22D789FB407}" srcOrd="1" destOrd="0" presId="urn:microsoft.com/office/officeart/2005/8/layout/vProcess5"/>
    <dgm:cxn modelId="{3DC72061-ECE9-4C70-8B9C-C4E0F687560D}" type="presOf" srcId="{BB90E301-2162-460E-986F-49B5856B7FDB}" destId="{B5C6E4AB-B093-4B93-A772-059B1FEB5D38}" srcOrd="0" destOrd="0" presId="urn:microsoft.com/office/officeart/2005/8/layout/vProcess5"/>
    <dgm:cxn modelId="{68F52A8E-79CA-4B2F-BE06-1A312FA9448B}" type="presOf" srcId="{88DF0928-7A92-4BB5-9392-C5F335861D23}" destId="{F1A5A0BE-5C43-47AC-ABC2-D375CCBDF942}" srcOrd="0" destOrd="0" presId="urn:microsoft.com/office/officeart/2005/8/layout/vProcess5"/>
    <dgm:cxn modelId="{57A3B7E2-A0FE-4425-9247-06E519E4E4A7}" type="presOf" srcId="{D714FED7-6404-4A7A-A0D3-FEE867D1FB39}" destId="{F087B154-7F96-40E2-A36C-3AA3D261FD82}" srcOrd="1" destOrd="0" presId="urn:microsoft.com/office/officeart/2005/8/layout/vProcess5"/>
    <dgm:cxn modelId="{C02F05AA-DA58-403F-95FA-4458D946EC2E}" type="presOf" srcId="{DBE97B7D-7B50-4835-BAAE-1E20AB2CD89B}" destId="{21EFD07B-14BD-470B-85FC-37DEA7497A0D}" srcOrd="0" destOrd="0" presId="urn:microsoft.com/office/officeart/2005/8/layout/vProcess5"/>
    <dgm:cxn modelId="{CB06E72F-120D-4155-83E0-5ABDFC08DDF1}" type="presOf" srcId="{BB90E301-2162-460E-986F-49B5856B7FDB}" destId="{7C467224-21B3-4EA0-AE63-AAC49E039CAB}" srcOrd="1" destOrd="0" presId="urn:microsoft.com/office/officeart/2005/8/layout/vProcess5"/>
    <dgm:cxn modelId="{9C781D1D-FBC0-493C-8663-5F0B0719FD5A}" type="presParOf" srcId="{AF2C594F-CDFE-4F8A-8C6B-22ECA053430A}" destId="{3275779D-13D4-405D-86F1-3796ED74A63D}" srcOrd="0" destOrd="0" presId="urn:microsoft.com/office/officeart/2005/8/layout/vProcess5"/>
    <dgm:cxn modelId="{78398F02-34DE-445B-8F60-4FEB52ED5940}" type="presParOf" srcId="{AF2C594F-CDFE-4F8A-8C6B-22ECA053430A}" destId="{17B80A49-3BB0-40FA-B178-B5BC21053F63}" srcOrd="1" destOrd="0" presId="urn:microsoft.com/office/officeart/2005/8/layout/vProcess5"/>
    <dgm:cxn modelId="{DAF38884-8687-4AF6-9FEE-1517D2C8CAF1}" type="presParOf" srcId="{AF2C594F-CDFE-4F8A-8C6B-22ECA053430A}" destId="{F1A5A0BE-5C43-47AC-ABC2-D375CCBDF942}" srcOrd="2" destOrd="0" presId="urn:microsoft.com/office/officeart/2005/8/layout/vProcess5"/>
    <dgm:cxn modelId="{0EF44724-A8C1-41CA-8F84-B506769B9D11}" type="presParOf" srcId="{AF2C594F-CDFE-4F8A-8C6B-22ECA053430A}" destId="{B5C6E4AB-B093-4B93-A772-059B1FEB5D38}" srcOrd="3" destOrd="0" presId="urn:microsoft.com/office/officeart/2005/8/layout/vProcess5"/>
    <dgm:cxn modelId="{661F2954-FC67-4C4D-A0BF-389645DA2FB0}" type="presParOf" srcId="{AF2C594F-CDFE-4F8A-8C6B-22ECA053430A}" destId="{07587867-114F-4F8D-8A06-01537031382A}" srcOrd="4" destOrd="0" presId="urn:microsoft.com/office/officeart/2005/8/layout/vProcess5"/>
    <dgm:cxn modelId="{201A14A9-06ED-4FCC-964F-2E17F2497D66}" type="presParOf" srcId="{AF2C594F-CDFE-4F8A-8C6B-22ECA053430A}" destId="{21EFD07B-14BD-470B-85FC-37DEA7497A0D}" srcOrd="5" destOrd="0" presId="urn:microsoft.com/office/officeart/2005/8/layout/vProcess5"/>
    <dgm:cxn modelId="{04F87167-1D52-4945-8364-C5EF89841932}" type="presParOf" srcId="{AF2C594F-CDFE-4F8A-8C6B-22ECA053430A}" destId="{F087B154-7F96-40E2-A36C-3AA3D261FD82}" srcOrd="6" destOrd="0" presId="urn:microsoft.com/office/officeart/2005/8/layout/vProcess5"/>
    <dgm:cxn modelId="{27CFAF08-5D57-4896-9589-DD64FEE008A4}" type="presParOf" srcId="{AF2C594F-CDFE-4F8A-8C6B-22ECA053430A}" destId="{F5BF47FD-56FD-4565-A8E1-C22D789FB407}" srcOrd="7" destOrd="0" presId="urn:microsoft.com/office/officeart/2005/8/layout/vProcess5"/>
    <dgm:cxn modelId="{46F11E38-8D02-4149-9094-E6E9D2FB941E}" type="presParOf" srcId="{AF2C594F-CDFE-4F8A-8C6B-22ECA053430A}" destId="{7C467224-21B3-4EA0-AE63-AAC49E039CAB}" srcOrd="8" destOrd="0" presId="urn:microsoft.com/office/officeart/2005/8/layout/vProcess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221423-1FBC-44CC-84A9-09864A05C2A9}">
      <dsp:nvSpPr>
        <dsp:cNvPr id="0" name=""/>
        <dsp:cNvSpPr/>
      </dsp:nvSpPr>
      <dsp:spPr>
        <a:xfrm>
          <a:off x="3660218" y="2619615"/>
          <a:ext cx="2102406" cy="2876309"/>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1" indent="-114300" algn="r" defTabSz="533400">
            <a:lnSpc>
              <a:spcPct val="90000"/>
            </a:lnSpc>
            <a:spcBef>
              <a:spcPct val="0"/>
            </a:spcBef>
            <a:spcAft>
              <a:spcPts val="0"/>
            </a:spcAft>
            <a:buChar char="••"/>
          </a:pPr>
          <a:r>
            <a:rPr lang="ru-RU" sz="1200" kern="1200">
              <a:latin typeface="Times New Roman" panose="02020603050405020304" pitchFamily="18" charset="0"/>
              <a:cs typeface="Times New Roman" panose="02020603050405020304" pitchFamily="18" charset="0"/>
            </a:rPr>
            <a:t>Взаимосвязи в рамках экономики совместного потребления осуществляются при помощи современных </a:t>
          </a:r>
          <a:r>
            <a:rPr lang="en-GB" sz="1200" kern="1200">
              <a:latin typeface="Times New Roman" panose="02020603050405020304" pitchFamily="18" charset="0"/>
              <a:cs typeface="Times New Roman" panose="02020603050405020304" pitchFamily="18" charset="0"/>
            </a:rPr>
            <a:t>IT</a:t>
          </a:r>
          <a:r>
            <a:rPr lang="ru-RU" sz="1200" kern="1200">
              <a:latin typeface="Times New Roman" panose="02020603050405020304" pitchFamily="18" charset="0"/>
              <a:cs typeface="Times New Roman" panose="02020603050405020304" pitchFamily="18" charset="0"/>
            </a:rPr>
            <a:t>-платформ, мобильных приложений, интернет-сайтов</a:t>
          </a:r>
        </a:p>
      </dsp:txBody>
      <dsp:txXfrm>
        <a:off x="4334044" y="3381796"/>
        <a:ext cx="1385476" cy="2071024"/>
      </dsp:txXfrm>
    </dsp:sp>
    <dsp:sp modelId="{1E4D20D0-4769-4D27-8F6A-601B5F0CB29F}">
      <dsp:nvSpPr>
        <dsp:cNvPr id="0" name=""/>
        <dsp:cNvSpPr/>
      </dsp:nvSpPr>
      <dsp:spPr>
        <a:xfrm>
          <a:off x="86206" y="2647343"/>
          <a:ext cx="2102406" cy="2848581"/>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1" indent="-114300" algn="l" defTabSz="533400">
            <a:lnSpc>
              <a:spcPct val="90000"/>
            </a:lnSpc>
            <a:spcBef>
              <a:spcPct val="0"/>
            </a:spcBef>
            <a:spcAft>
              <a:spcPts val="0"/>
            </a:spcAft>
            <a:buChar char="••"/>
          </a:pPr>
          <a:r>
            <a:rPr lang="ru-RU" sz="1200" kern="1200">
              <a:latin typeface="Times New Roman" panose="02020603050405020304" pitchFamily="18" charset="0"/>
              <a:cs typeface="Times New Roman" panose="02020603050405020304" pitchFamily="18" charset="0"/>
            </a:rPr>
            <a:t>Важную роль играет построение сообщества в конкретной сфере (например, при перевозке людей), которые будут преследовать схожие цели, выполнять закрепленные и негласные правила и т.д.</a:t>
          </a:r>
        </a:p>
      </dsp:txBody>
      <dsp:txXfrm>
        <a:off x="129310" y="3402592"/>
        <a:ext cx="1385476" cy="2050228"/>
      </dsp:txXfrm>
    </dsp:sp>
    <dsp:sp modelId="{4EC8B13F-122C-42EF-8C4F-3B21A2E53DB2}">
      <dsp:nvSpPr>
        <dsp:cNvPr id="0" name=""/>
        <dsp:cNvSpPr/>
      </dsp:nvSpPr>
      <dsp:spPr>
        <a:xfrm>
          <a:off x="3545230" y="51411"/>
          <a:ext cx="2102406" cy="2145292"/>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1" indent="-114300" algn="r" defTabSz="533400">
            <a:lnSpc>
              <a:spcPct val="90000"/>
            </a:lnSpc>
            <a:spcBef>
              <a:spcPct val="0"/>
            </a:spcBef>
            <a:spcAft>
              <a:spcPts val="0"/>
            </a:spcAft>
            <a:buChar char="••"/>
          </a:pPr>
          <a:r>
            <a:rPr lang="ru-RU" sz="1200" kern="1200">
              <a:latin typeface="Times New Roman" panose="02020603050405020304" pitchFamily="18" charset="0"/>
              <a:cs typeface="Times New Roman" panose="02020603050405020304" pitchFamily="18" charset="0"/>
            </a:rPr>
            <a:t>Совместное потребление основывается на доверии между разными субъектами, которые пользуются одной услугой/товаром/взаимодействуют между собой</a:t>
          </a:r>
        </a:p>
      </dsp:txBody>
      <dsp:txXfrm>
        <a:off x="4219056" y="94515"/>
        <a:ext cx="1385476" cy="1522761"/>
      </dsp:txXfrm>
    </dsp:sp>
    <dsp:sp modelId="{3800D00A-4B73-42F3-8BAE-8C6BE2976F0B}">
      <dsp:nvSpPr>
        <dsp:cNvPr id="0" name=""/>
        <dsp:cNvSpPr/>
      </dsp:nvSpPr>
      <dsp:spPr>
        <a:xfrm>
          <a:off x="114988" y="39712"/>
          <a:ext cx="2102406" cy="2168689"/>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1" indent="-114300" algn="l" defTabSz="533400">
            <a:lnSpc>
              <a:spcPct val="90000"/>
            </a:lnSpc>
            <a:spcBef>
              <a:spcPct val="0"/>
            </a:spcBef>
            <a:spcAft>
              <a:spcPts val="0"/>
            </a:spcAft>
            <a:buChar char="••"/>
          </a:pPr>
          <a:r>
            <a:rPr lang="ru-RU" sz="1200" kern="1200">
              <a:latin typeface="Times New Roman" panose="02020603050405020304" pitchFamily="18" charset="0"/>
              <a:cs typeface="Times New Roman" panose="02020603050405020304" pitchFamily="18" charset="0"/>
            </a:rPr>
            <a:t>Для экономики совместного потребления принципальное значение имеет возможность личного взаимодействия между людьми, с минимальным числом посредников</a:t>
          </a:r>
        </a:p>
      </dsp:txBody>
      <dsp:txXfrm>
        <a:off x="158092" y="82816"/>
        <a:ext cx="1385476" cy="1540308"/>
      </dsp:txXfrm>
    </dsp:sp>
    <dsp:sp modelId="{24409362-9979-4330-9586-557A2D839F7E}">
      <dsp:nvSpPr>
        <dsp:cNvPr id="0" name=""/>
        <dsp:cNvSpPr/>
      </dsp:nvSpPr>
      <dsp:spPr>
        <a:xfrm>
          <a:off x="1264110" y="942979"/>
          <a:ext cx="1516051" cy="1548668"/>
        </a:xfrm>
        <a:prstGeom prst="pieWedg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личное взаимодействие</a:t>
          </a:r>
        </a:p>
      </dsp:txBody>
      <dsp:txXfrm>
        <a:off x="1708151" y="1396573"/>
        <a:ext cx="1072010" cy="1095074"/>
      </dsp:txXfrm>
    </dsp:sp>
    <dsp:sp modelId="{9AA27DFC-043A-4B0B-B957-B0DE722EE995}">
      <dsp:nvSpPr>
        <dsp:cNvPr id="0" name=""/>
        <dsp:cNvSpPr/>
      </dsp:nvSpPr>
      <dsp:spPr>
        <a:xfrm rot="5400000">
          <a:off x="3038484" y="914416"/>
          <a:ext cx="1575499" cy="1605832"/>
        </a:xfrm>
        <a:prstGeom prst="pieWedg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доверие</a:t>
          </a:r>
        </a:p>
      </dsp:txBody>
      <dsp:txXfrm rot="-5400000">
        <a:off x="3023318" y="1391035"/>
        <a:ext cx="1135495" cy="1114046"/>
      </dsp:txXfrm>
    </dsp:sp>
    <dsp:sp modelId="{BCAE494D-56AF-4373-A558-44CFA71772D7}">
      <dsp:nvSpPr>
        <dsp:cNvPr id="0" name=""/>
        <dsp:cNvSpPr/>
      </dsp:nvSpPr>
      <dsp:spPr>
        <a:xfrm rot="10800000">
          <a:off x="3032835" y="2558089"/>
          <a:ext cx="1586796" cy="1659955"/>
        </a:xfrm>
        <a:prstGeom prst="pieWedg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использование достижений технологического прогресса</a:t>
          </a:r>
        </a:p>
      </dsp:txBody>
      <dsp:txXfrm rot="10800000">
        <a:off x="3032835" y="2558089"/>
        <a:ext cx="1122034" cy="1173765"/>
      </dsp:txXfrm>
    </dsp:sp>
    <dsp:sp modelId="{AA702A54-013F-4538-8D1B-CCA3E3F815CC}">
      <dsp:nvSpPr>
        <dsp:cNvPr id="0" name=""/>
        <dsp:cNvSpPr/>
      </dsp:nvSpPr>
      <dsp:spPr>
        <a:xfrm rot="16200000">
          <a:off x="1211213" y="2623222"/>
          <a:ext cx="1659955" cy="1529687"/>
        </a:xfrm>
        <a:prstGeom prst="pieWedg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построение сообщества </a:t>
          </a:r>
        </a:p>
      </dsp:txBody>
      <dsp:txXfrm rot="5400000">
        <a:off x="1724382" y="2558089"/>
        <a:ext cx="1081652" cy="1173765"/>
      </dsp:txXfrm>
    </dsp:sp>
    <dsp:sp modelId="{4CE9D4F0-C81A-44B9-AAD0-BA3D2BBE858D}">
      <dsp:nvSpPr>
        <dsp:cNvPr id="0" name=""/>
        <dsp:cNvSpPr/>
      </dsp:nvSpPr>
      <dsp:spPr>
        <a:xfrm>
          <a:off x="2601284" y="2174432"/>
          <a:ext cx="636254" cy="553264"/>
        </a:xfrm>
        <a:prstGeom prst="circularArrow">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032C34E-0C64-4C08-9720-5016FBADA98F}">
      <dsp:nvSpPr>
        <dsp:cNvPr id="0" name=""/>
        <dsp:cNvSpPr/>
      </dsp:nvSpPr>
      <dsp:spPr>
        <a:xfrm rot="10800000">
          <a:off x="2610808" y="2444379"/>
          <a:ext cx="636254" cy="553264"/>
        </a:xfrm>
        <a:prstGeom prst="circularArrow">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A0A89B-4378-453E-9DC0-BF19559F95E3}">
      <dsp:nvSpPr>
        <dsp:cNvPr id="0" name=""/>
        <dsp:cNvSpPr/>
      </dsp:nvSpPr>
      <dsp:spPr>
        <a:xfrm>
          <a:off x="9511" y="17519"/>
          <a:ext cx="4732020" cy="219638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100000"/>
            </a:lnSpc>
            <a:spcBef>
              <a:spcPct val="0"/>
            </a:spcBef>
            <a:spcAft>
              <a:spcPts val="0"/>
            </a:spcAft>
          </a:pPr>
          <a:r>
            <a:rPr lang="ru-RU" sz="1000" kern="1200">
              <a:latin typeface="Times New Roman" panose="02020603050405020304" pitchFamily="18" charset="0"/>
              <a:cs typeface="Times New Roman" panose="02020603050405020304" pitchFamily="18" charset="0"/>
            </a:rPr>
            <a:t>Во-первых, главным препятствием для регулирования экономики данного типа является необходимость быстрого реагирования на изменения. В результате в тот момент, когда необходимые изменения вступают в силу, в отрасли появляются новые тенденции, требующие регулирования. Кроме того, в результате несогласованности иногда на разных уровнях принимаются противоположные нормы, регулирующие деятельность компаний совместного потребления. Так, в Оттаве Uber запрещен, а в остальной Канаде, наоборот, компания получает существенные льготы</a:t>
          </a:r>
        </a:p>
      </dsp:txBody>
      <dsp:txXfrm>
        <a:off x="73841" y="81849"/>
        <a:ext cx="2547171" cy="2067721"/>
      </dsp:txXfrm>
    </dsp:sp>
    <dsp:sp modelId="{0C3D0FFB-BE73-4E21-BDDA-7CBE00DA367A}">
      <dsp:nvSpPr>
        <dsp:cNvPr id="0" name=""/>
        <dsp:cNvSpPr/>
      </dsp:nvSpPr>
      <dsp:spPr>
        <a:xfrm>
          <a:off x="386747" y="2481713"/>
          <a:ext cx="4732020" cy="184880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100000"/>
            </a:lnSpc>
            <a:spcBef>
              <a:spcPct val="0"/>
            </a:spcBef>
            <a:spcAft>
              <a:spcPts val="0"/>
            </a:spcAft>
          </a:pPr>
          <a:r>
            <a:rPr lang="ru-RU" sz="1000" kern="1200">
              <a:latin typeface="Times New Roman" panose="02020603050405020304" pitchFamily="18" charset="0"/>
              <a:cs typeface="Times New Roman" panose="02020603050405020304" pitchFamily="18" charset="0"/>
            </a:rPr>
            <a:t>Во-вторых, поскольку в экономике совместного потребления стороной предложения выступают независимые подрядчики (например, водители в Uber или арендодатели в Airbnb), сервис фактически не несет ответственности за качество предоставляемых услуг, увеличивая тем самым прибыль за счет сокращения издержек необходимого контроля. Тем не менее, сервисы вводят собственные формы мониторинга и гарантии безопасности, тем самым функции государства частично переносятся на частные компании</a:t>
          </a:r>
        </a:p>
      </dsp:txBody>
      <dsp:txXfrm>
        <a:off x="440897" y="2535863"/>
        <a:ext cx="3017890" cy="1740501"/>
      </dsp:txXfrm>
    </dsp:sp>
    <dsp:sp modelId="{C3E2D30D-D64B-4F3D-AEC3-2A70F96F5047}">
      <dsp:nvSpPr>
        <dsp:cNvPr id="0" name=""/>
        <dsp:cNvSpPr/>
      </dsp:nvSpPr>
      <dsp:spPr>
        <a:xfrm>
          <a:off x="786698" y="4638651"/>
          <a:ext cx="4732020" cy="229827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100000"/>
            </a:lnSpc>
            <a:spcBef>
              <a:spcPct val="0"/>
            </a:spcBef>
            <a:spcAft>
              <a:spcPts val="0"/>
            </a:spcAft>
          </a:pPr>
          <a:r>
            <a:rPr lang="ru-RU" sz="1000" kern="1200">
              <a:latin typeface="Times New Roman" panose="02020603050405020304" pitchFamily="18" charset="0"/>
              <a:cs typeface="Times New Roman" panose="02020603050405020304" pitchFamily="18" charset="0"/>
            </a:rPr>
            <a:t>В-третьих, такая бизнес-модель сокращает налоговые сборы, так как сервисы зачастую рекомендуют сторонам оплачивать налоги самостоятельно (например, арендодателей в Airbnb), однако не принуждают и не контролируют. Дополнительной особенностью налогообложения является тот факт, что в ряде стран (США, Великобритания) лица, оказывающие услугу рассматриваются государством как представители малого бизнеса. Это приводит к более высоким для них ставкам налогообложения по сравнению со ставками подоходных налогов, что увеличивает социальную незащищенность бедных слоев населения, так как часто именно они выступают в роли независимых подрядчиков</a:t>
          </a:r>
        </a:p>
      </dsp:txBody>
      <dsp:txXfrm>
        <a:off x="854012" y="4705965"/>
        <a:ext cx="2997477" cy="2163651"/>
      </dsp:txXfrm>
    </dsp:sp>
    <dsp:sp modelId="{0E1AB195-F8B5-4D80-89A5-3D93F98F54DB}">
      <dsp:nvSpPr>
        <dsp:cNvPr id="0" name=""/>
        <dsp:cNvSpPr/>
      </dsp:nvSpPr>
      <dsp:spPr>
        <a:xfrm>
          <a:off x="1183004" y="7190480"/>
          <a:ext cx="4732020" cy="12564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100000"/>
            </a:lnSpc>
            <a:spcBef>
              <a:spcPct val="0"/>
            </a:spcBef>
            <a:spcAft>
              <a:spcPts val="0"/>
            </a:spcAft>
          </a:pPr>
          <a:r>
            <a:rPr lang="ru-RU" sz="1000" kern="1200">
              <a:latin typeface="Times New Roman" panose="02020603050405020304" pitchFamily="18" charset="0"/>
              <a:cs typeface="Times New Roman" panose="02020603050405020304" pitchFamily="18" charset="0"/>
            </a:rPr>
            <a:t>В-четвертых, большую сложность для централизованного регулирования представляют особенности установления цены. Часть сервисов устанавливает стоимость услуг централизованно (например, службы такси), в то время как другие предоставляют пользователям свободу для договоренностей</a:t>
          </a:r>
        </a:p>
      </dsp:txBody>
      <dsp:txXfrm>
        <a:off x="1219803" y="7227279"/>
        <a:ext cx="3052592" cy="1182816"/>
      </dsp:txXfrm>
    </dsp:sp>
    <dsp:sp modelId="{498F2A14-FD6F-4432-84B3-6EA1C0CA8665}">
      <dsp:nvSpPr>
        <dsp:cNvPr id="0" name=""/>
        <dsp:cNvSpPr/>
      </dsp:nvSpPr>
      <dsp:spPr>
        <a:xfrm>
          <a:off x="3522497" y="1701790"/>
          <a:ext cx="1209522" cy="1209522"/>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just" defTabSz="444500">
            <a:lnSpc>
              <a:spcPct val="100000"/>
            </a:lnSpc>
            <a:spcBef>
              <a:spcPct val="0"/>
            </a:spcBef>
            <a:spcAft>
              <a:spcPts val="0"/>
            </a:spcAft>
          </a:pPr>
          <a:endParaRPr lang="ru-RU" sz="1000" kern="1200">
            <a:latin typeface="Times New Roman" panose="02020603050405020304" pitchFamily="18" charset="0"/>
            <a:cs typeface="Times New Roman" panose="02020603050405020304" pitchFamily="18" charset="0"/>
          </a:endParaRPr>
        </a:p>
      </dsp:txBody>
      <dsp:txXfrm>
        <a:off x="3794639" y="1701790"/>
        <a:ext cx="665238" cy="910165"/>
      </dsp:txXfrm>
    </dsp:sp>
    <dsp:sp modelId="{8399DAE2-A415-4E35-BE8A-9A5A15A3E404}">
      <dsp:nvSpPr>
        <dsp:cNvPr id="0" name=""/>
        <dsp:cNvSpPr/>
      </dsp:nvSpPr>
      <dsp:spPr>
        <a:xfrm>
          <a:off x="3959371" y="3860354"/>
          <a:ext cx="1209522" cy="1209522"/>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just" defTabSz="444500">
            <a:lnSpc>
              <a:spcPct val="100000"/>
            </a:lnSpc>
            <a:spcBef>
              <a:spcPct val="0"/>
            </a:spcBef>
            <a:spcAft>
              <a:spcPts val="0"/>
            </a:spcAft>
          </a:pPr>
          <a:endParaRPr lang="ru-RU" sz="1000" kern="1200">
            <a:latin typeface="Times New Roman" panose="02020603050405020304" pitchFamily="18" charset="0"/>
            <a:cs typeface="Times New Roman" panose="02020603050405020304" pitchFamily="18" charset="0"/>
          </a:endParaRPr>
        </a:p>
      </dsp:txBody>
      <dsp:txXfrm>
        <a:off x="4231513" y="3860354"/>
        <a:ext cx="665238" cy="910165"/>
      </dsp:txXfrm>
    </dsp:sp>
    <dsp:sp modelId="{8A4841B9-023E-4924-97DB-581E56ABE113}">
      <dsp:nvSpPr>
        <dsp:cNvPr id="0" name=""/>
        <dsp:cNvSpPr/>
      </dsp:nvSpPr>
      <dsp:spPr>
        <a:xfrm>
          <a:off x="4319331" y="6414457"/>
          <a:ext cx="1209522" cy="1209522"/>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just" defTabSz="444500">
            <a:lnSpc>
              <a:spcPct val="100000"/>
            </a:lnSpc>
            <a:spcBef>
              <a:spcPct val="0"/>
            </a:spcBef>
            <a:spcAft>
              <a:spcPts val="0"/>
            </a:spcAft>
          </a:pPr>
          <a:endParaRPr lang="ru-RU" sz="1000" kern="1200">
            <a:latin typeface="Times New Roman" panose="02020603050405020304" pitchFamily="18" charset="0"/>
            <a:cs typeface="Times New Roman" panose="02020603050405020304" pitchFamily="18" charset="0"/>
          </a:endParaRPr>
        </a:p>
      </dsp:txBody>
      <dsp:txXfrm>
        <a:off x="4591473" y="6414457"/>
        <a:ext cx="665238" cy="9101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C9EF4C-362A-470A-9830-2DAE6D165966}">
      <dsp:nvSpPr>
        <dsp:cNvPr id="0" name=""/>
        <dsp:cNvSpPr/>
      </dsp:nvSpPr>
      <dsp:spPr>
        <a:xfrm>
          <a:off x="0" y="23808"/>
          <a:ext cx="1875234" cy="100131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$335 млрд достигнет к 2025 году объем мировой шеринг-экономики. В 2014 году глобальный рынок шеринга оценивался в $15 млрд</a:t>
          </a:r>
        </a:p>
      </dsp:txBody>
      <dsp:txXfrm>
        <a:off x="0" y="23808"/>
        <a:ext cx="1875234" cy="1001318"/>
      </dsp:txXfrm>
    </dsp:sp>
    <dsp:sp modelId="{DDF65439-8D38-4DA8-A2EA-BDA30E91F1DB}">
      <dsp:nvSpPr>
        <dsp:cNvPr id="0" name=""/>
        <dsp:cNvSpPr/>
      </dsp:nvSpPr>
      <dsp:spPr>
        <a:xfrm>
          <a:off x="2062757" y="23808"/>
          <a:ext cx="1875234" cy="100131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b="0" i="0" kern="1200">
              <a:latin typeface="Times New Roman" panose="02020603050405020304" pitchFamily="18" charset="0"/>
              <a:cs typeface="Times New Roman" panose="02020603050405020304" pitchFamily="18" charset="0"/>
            </a:rPr>
            <a:t>10% должна составить по планам правительства КНР доля шеринговой экономики в ВВП страны к 2020 году</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62757" y="23808"/>
        <a:ext cx="1875234" cy="1001318"/>
      </dsp:txXfrm>
    </dsp:sp>
    <dsp:sp modelId="{45566DA3-6861-434C-8F17-8F9C9E1017EA}">
      <dsp:nvSpPr>
        <dsp:cNvPr id="0" name=""/>
        <dsp:cNvSpPr/>
      </dsp:nvSpPr>
      <dsp:spPr>
        <a:xfrm>
          <a:off x="4125515" y="14284"/>
          <a:ext cx="1875234" cy="1020367"/>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45% всех существующих в настоящее время шеринговых сервисов были созданы в США</a:t>
          </a:r>
        </a:p>
      </dsp:txBody>
      <dsp:txXfrm>
        <a:off x="4125515" y="14284"/>
        <a:ext cx="1875234" cy="1020367"/>
      </dsp:txXfrm>
    </dsp:sp>
    <dsp:sp modelId="{EB81C901-49ED-497E-87D3-83DF8EB4C135}">
      <dsp:nvSpPr>
        <dsp:cNvPr id="0" name=""/>
        <dsp:cNvSpPr/>
      </dsp:nvSpPr>
      <dsp:spPr>
        <a:xfrm>
          <a:off x="0" y="1222175"/>
          <a:ext cx="1875234" cy="112514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b="0" i="0" kern="1200">
              <a:latin typeface="Times New Roman" panose="02020603050405020304" pitchFamily="18" charset="0"/>
              <a:cs typeface="Times New Roman" panose="02020603050405020304" pitchFamily="18" charset="0"/>
            </a:rPr>
            <a:t>86 млн человек будут потребителями шеринг-услуг в США в 2021 году</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1222175"/>
        <a:ext cx="1875234" cy="1125140"/>
      </dsp:txXfrm>
    </dsp:sp>
    <dsp:sp modelId="{1452A0B7-79EC-4FD0-AB4F-B908CD6E1B23}">
      <dsp:nvSpPr>
        <dsp:cNvPr id="0" name=""/>
        <dsp:cNvSpPr/>
      </dsp:nvSpPr>
      <dsp:spPr>
        <a:xfrm>
          <a:off x="2062757" y="1222175"/>
          <a:ext cx="1875234" cy="112514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$6,5 млрд достигнет к 2024 году мировой рынок каршеринга; в 2015 году этот показатель равнялся всего $1 млрд</a:t>
          </a:r>
        </a:p>
      </dsp:txBody>
      <dsp:txXfrm>
        <a:off x="2062757" y="1222175"/>
        <a:ext cx="1875234" cy="1125140"/>
      </dsp:txXfrm>
    </dsp:sp>
    <dsp:sp modelId="{7F2436CB-1B6F-4ACD-A519-182EEC685594}">
      <dsp:nvSpPr>
        <dsp:cNvPr id="0" name=""/>
        <dsp:cNvSpPr/>
      </dsp:nvSpPr>
      <dsp:spPr>
        <a:xfrm>
          <a:off x="4125515" y="1222175"/>
          <a:ext cx="1875234" cy="112514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 15% в год будет расти в среднем отрасль коворкингов в США, тогда как в развивающихся странах Азии и Восточной Европы – в среднем на 24% в год</a:t>
          </a:r>
        </a:p>
      </dsp:txBody>
      <dsp:txXfrm>
        <a:off x="4125515" y="1222175"/>
        <a:ext cx="1875234" cy="1125140"/>
      </dsp:txXfrm>
    </dsp:sp>
    <dsp:sp modelId="{CE8CF7CF-99B3-46B9-B8EF-4D3EE57C77F5}">
      <dsp:nvSpPr>
        <dsp:cNvPr id="0" name=""/>
        <dsp:cNvSpPr/>
      </dsp:nvSpPr>
      <dsp:spPr>
        <a:xfrm>
          <a:off x="581022" y="2544364"/>
          <a:ext cx="2356832" cy="95607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58% времени простаивает в среднем медицинское оборудование, что открывает широкие возможности для совместного использования оборудования медучреждениями</a:t>
          </a:r>
        </a:p>
      </dsp:txBody>
      <dsp:txXfrm>
        <a:off x="581022" y="2544364"/>
        <a:ext cx="2356832" cy="956076"/>
      </dsp:txXfrm>
    </dsp:sp>
    <dsp:sp modelId="{F8360842-2A13-4DEC-A0D3-D330389E62E8}">
      <dsp:nvSpPr>
        <dsp:cNvPr id="0" name=""/>
        <dsp:cNvSpPr/>
      </dsp:nvSpPr>
      <dsp:spPr>
        <a:xfrm>
          <a:off x="3125378" y="2534839"/>
          <a:ext cx="2294349" cy="97512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 времени от всего срока своей пользования личный автомобиль используется автовладельцами для поездок, остальное же время машина простаивает на стоянке и на техобслуживании</a:t>
          </a:r>
        </a:p>
      </dsp:txBody>
      <dsp:txXfrm>
        <a:off x="3125378" y="2534839"/>
        <a:ext cx="2294349" cy="9751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B80A49-3BB0-40FA-B178-B5BC21053F63}">
      <dsp:nvSpPr>
        <dsp:cNvPr id="0" name=""/>
        <dsp:cNvSpPr/>
      </dsp:nvSpPr>
      <dsp:spPr>
        <a:xfrm>
          <a:off x="0" y="0"/>
          <a:ext cx="5043963" cy="101649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Объем транзакций в китайской экономике совместного потребления в 2020 году составил около 3,38 трлн юаней (522,47 млрд долларов), увеличившись на 2,9 процента в годовом исчислении, снизившись с 11,6 процента в 2019 году из-за пандемии </a:t>
          </a:r>
          <a:r>
            <a:rPr lang="en-US" sz="1200" kern="1200">
              <a:latin typeface="Times New Roman" panose="02020603050405020304" pitchFamily="18" charset="0"/>
              <a:cs typeface="Times New Roman" panose="02020603050405020304" pitchFamily="18" charset="0"/>
            </a:rPr>
            <a:t>COVID-19</a:t>
          </a:r>
          <a:endParaRPr lang="ru-RU" sz="1200" kern="1200">
            <a:latin typeface="Times New Roman" panose="02020603050405020304" pitchFamily="18" charset="0"/>
            <a:cs typeface="Times New Roman" panose="02020603050405020304" pitchFamily="18" charset="0"/>
          </a:endParaRPr>
        </a:p>
      </dsp:txBody>
      <dsp:txXfrm>
        <a:off x="29772" y="29772"/>
        <a:ext cx="3683848" cy="956953"/>
      </dsp:txXfrm>
    </dsp:sp>
    <dsp:sp modelId="{F1A5A0BE-5C43-47AC-ABC2-D375CCBDF942}">
      <dsp:nvSpPr>
        <dsp:cNvPr id="0" name=""/>
        <dsp:cNvSpPr/>
      </dsp:nvSpPr>
      <dsp:spPr>
        <a:xfrm>
          <a:off x="445055" y="1334874"/>
          <a:ext cx="5043963" cy="15784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Несмотря на то, что в 2020 году экономия на совместном проживании, работе и поездках резко упала, обмен знаниями и медицинское обслуживание увеличились на 30,9% и 27,8% соответственно. Потребление дома или в Интернете резко выросло из-за мер по сдерживанию эпидемии. Доходы от онлайн-заказов на вынос в индустрии общественного питания Китая составили 16,6%, увеличившись на 3,8% по сравнению с аналогичным периодом прошлого года</a:t>
          </a:r>
        </a:p>
      </dsp:txBody>
      <dsp:txXfrm>
        <a:off x="491285" y="1381104"/>
        <a:ext cx="3678058" cy="1485940"/>
      </dsp:txXfrm>
    </dsp:sp>
    <dsp:sp modelId="{B5C6E4AB-B093-4B93-A772-059B1FEB5D38}">
      <dsp:nvSpPr>
        <dsp:cNvPr id="0" name=""/>
        <dsp:cNvSpPr/>
      </dsp:nvSpPr>
      <dsp:spPr>
        <a:xfrm>
          <a:off x="890111" y="3292800"/>
          <a:ext cx="5043963" cy="95534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 2020 году численность рабочей силы в рамках экономики совместного потребления достигла 84 миллионов человек, из которых 6,31 миллиона человек были заняты на платформах в областях экономики совместного использования.</a:t>
          </a:r>
        </a:p>
      </dsp:txBody>
      <dsp:txXfrm>
        <a:off x="918092" y="3320781"/>
        <a:ext cx="3714556" cy="899387"/>
      </dsp:txXfrm>
    </dsp:sp>
    <dsp:sp modelId="{07587867-114F-4F8D-8A06-01537031382A}">
      <dsp:nvSpPr>
        <dsp:cNvPr id="0" name=""/>
        <dsp:cNvSpPr/>
      </dsp:nvSpPr>
      <dsp:spPr>
        <a:xfrm>
          <a:off x="4270198" y="718881"/>
          <a:ext cx="828389" cy="828389"/>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just"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4456586" y="718881"/>
        <a:ext cx="455613" cy="623363"/>
      </dsp:txXfrm>
    </dsp:sp>
    <dsp:sp modelId="{21EFD07B-14BD-470B-85FC-37DEA7497A0D}">
      <dsp:nvSpPr>
        <dsp:cNvPr id="0" name=""/>
        <dsp:cNvSpPr/>
      </dsp:nvSpPr>
      <dsp:spPr>
        <a:xfrm>
          <a:off x="4588477" y="2598136"/>
          <a:ext cx="828389" cy="828389"/>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just"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4774865" y="2598136"/>
        <a:ext cx="455613" cy="623363"/>
      </dsp:txXfrm>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3684A-D6A1-4F00-B1DB-14114CF08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76</Pages>
  <Words>17055</Words>
  <Characters>97215</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PC</cp:lastModifiedBy>
  <cp:revision>7</cp:revision>
  <cp:lastPrinted>2021-06-17T06:37:00Z</cp:lastPrinted>
  <dcterms:created xsi:type="dcterms:W3CDTF">2021-06-17T06:32:00Z</dcterms:created>
  <dcterms:modified xsi:type="dcterms:W3CDTF">2021-06-18T09:19:00Z</dcterms:modified>
</cp:coreProperties>
</file>