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E8" w:rsidRPr="00BE067F" w:rsidRDefault="006B4EE8" w:rsidP="006B4EE8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 w:rsidRPr="00BE067F">
        <w:rPr>
          <w:color w:val="000000"/>
          <w:sz w:val="28"/>
          <w:szCs w:val="28"/>
          <w:lang w:eastAsia="ru-RU"/>
        </w:rPr>
        <w:t xml:space="preserve">МИНИСТЕРСТВО НАУКИ </w:t>
      </w:r>
      <w:r w:rsidR="005C5BA1">
        <w:rPr>
          <w:color w:val="000000"/>
          <w:sz w:val="28"/>
          <w:szCs w:val="28"/>
          <w:lang w:eastAsia="ru-RU"/>
        </w:rPr>
        <w:t xml:space="preserve">И </w:t>
      </w:r>
      <w:r w:rsidR="00DC62ED">
        <w:rPr>
          <w:color w:val="000000"/>
          <w:sz w:val="28"/>
          <w:szCs w:val="28"/>
          <w:lang w:eastAsia="ru-RU"/>
        </w:rPr>
        <w:t xml:space="preserve">ВЫСШЕГО </w:t>
      </w:r>
      <w:r w:rsidR="00DC62ED" w:rsidRPr="00BE067F">
        <w:rPr>
          <w:color w:val="000000"/>
          <w:sz w:val="28"/>
          <w:szCs w:val="28"/>
          <w:lang w:eastAsia="ru-RU"/>
        </w:rPr>
        <w:t xml:space="preserve">ОБРАЗОВАНИЯ </w:t>
      </w:r>
      <w:r w:rsidRPr="00BE067F">
        <w:rPr>
          <w:color w:val="000000"/>
          <w:sz w:val="28"/>
          <w:szCs w:val="28"/>
          <w:lang w:eastAsia="ru-RU"/>
        </w:rPr>
        <w:t>РОССИЙСКОЙ ФЕДЕРАЦИИ</w:t>
      </w:r>
    </w:p>
    <w:p w:rsidR="006B4EE8" w:rsidRPr="006B4EE8" w:rsidRDefault="006B4EE8" w:rsidP="006B4EE8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6B4EE8">
        <w:rPr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6B4EE8" w:rsidRPr="006B4EE8" w:rsidRDefault="006B4EE8" w:rsidP="006B4EE8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6B4EE8">
        <w:rPr>
          <w:color w:val="000000"/>
          <w:sz w:val="24"/>
          <w:szCs w:val="24"/>
          <w:lang w:eastAsia="ru-RU"/>
        </w:rPr>
        <w:t>высшего профессионального образования</w:t>
      </w:r>
    </w:p>
    <w:p w:rsidR="006B4EE8" w:rsidRPr="00BE067F" w:rsidRDefault="006B4EE8" w:rsidP="006B4EE8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 w:rsidRPr="006B4EE8">
        <w:rPr>
          <w:color w:val="000000"/>
          <w:sz w:val="24"/>
          <w:szCs w:val="24"/>
          <w:lang w:eastAsia="ru-RU"/>
        </w:rPr>
        <w:t>«</w:t>
      </w:r>
      <w:r w:rsidRPr="00BE067F">
        <w:rPr>
          <w:color w:val="000000"/>
          <w:sz w:val="28"/>
          <w:szCs w:val="28"/>
          <w:lang w:eastAsia="ru-RU"/>
        </w:rPr>
        <w:t>КУБАНСКИЙ ГОСУДАРСТВЕННЫЙ УНИВЕРСИТЕТ»</w:t>
      </w:r>
    </w:p>
    <w:p w:rsidR="006B4EE8" w:rsidRDefault="006B4EE8" w:rsidP="006B4EE8">
      <w:pPr>
        <w:spacing w:line="360" w:lineRule="auto"/>
        <w:ind w:hanging="10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6B4EE8" w:rsidRPr="002528A2" w:rsidRDefault="006B4EE8" w:rsidP="006B4EE8">
      <w:pPr>
        <w:spacing w:line="360" w:lineRule="auto"/>
        <w:ind w:hanging="10"/>
        <w:jc w:val="center"/>
        <w:rPr>
          <w:color w:val="000000"/>
          <w:sz w:val="28"/>
          <w:szCs w:val="28"/>
          <w:lang w:eastAsia="ru-RU"/>
        </w:rPr>
      </w:pPr>
      <w:r w:rsidRPr="002528A2">
        <w:rPr>
          <w:color w:val="000000"/>
          <w:sz w:val="28"/>
          <w:szCs w:val="28"/>
          <w:lang w:eastAsia="ru-RU"/>
        </w:rPr>
        <w:t>Кафедра теоретической экономики</w:t>
      </w:r>
    </w:p>
    <w:p w:rsidR="006B4EE8" w:rsidRPr="002528A2" w:rsidRDefault="006B4EE8" w:rsidP="006B4EE8">
      <w:pPr>
        <w:spacing w:line="360" w:lineRule="auto"/>
        <w:ind w:hanging="10"/>
        <w:jc w:val="center"/>
        <w:rPr>
          <w:color w:val="000000"/>
          <w:sz w:val="28"/>
          <w:szCs w:val="28"/>
          <w:lang w:eastAsia="ru-RU"/>
        </w:rPr>
      </w:pPr>
    </w:p>
    <w:p w:rsidR="006B4EE8" w:rsidRPr="002528A2" w:rsidRDefault="006B4EE8" w:rsidP="006B4EE8">
      <w:pPr>
        <w:spacing w:line="360" w:lineRule="auto"/>
        <w:ind w:hanging="10"/>
        <w:jc w:val="center"/>
        <w:rPr>
          <w:color w:val="000000"/>
          <w:sz w:val="28"/>
          <w:szCs w:val="28"/>
          <w:lang w:eastAsia="ru-RU"/>
        </w:rPr>
      </w:pPr>
    </w:p>
    <w:p w:rsidR="006B4EE8" w:rsidRPr="002528A2" w:rsidRDefault="006B4EE8" w:rsidP="006B4EE8">
      <w:pPr>
        <w:spacing w:line="360" w:lineRule="auto"/>
        <w:ind w:hanging="10"/>
        <w:jc w:val="center"/>
        <w:rPr>
          <w:color w:val="000000"/>
          <w:sz w:val="28"/>
          <w:szCs w:val="28"/>
          <w:lang w:eastAsia="ru-RU"/>
        </w:rPr>
      </w:pPr>
    </w:p>
    <w:p w:rsidR="006B4EE8" w:rsidRPr="002528A2" w:rsidRDefault="006B4EE8" w:rsidP="006B4EE8">
      <w:pPr>
        <w:spacing w:line="360" w:lineRule="auto"/>
        <w:ind w:hanging="10"/>
        <w:jc w:val="center"/>
        <w:rPr>
          <w:color w:val="000000"/>
          <w:sz w:val="28"/>
          <w:szCs w:val="28"/>
          <w:lang w:eastAsia="ru-RU"/>
        </w:rPr>
      </w:pPr>
    </w:p>
    <w:p w:rsidR="006B4EE8" w:rsidRPr="002528A2" w:rsidRDefault="006B4EE8" w:rsidP="006B4EE8">
      <w:pPr>
        <w:spacing w:line="360" w:lineRule="auto"/>
        <w:ind w:hanging="10"/>
        <w:jc w:val="center"/>
        <w:rPr>
          <w:color w:val="000000"/>
          <w:sz w:val="28"/>
          <w:szCs w:val="28"/>
          <w:lang w:eastAsia="ru-RU"/>
        </w:rPr>
      </w:pPr>
    </w:p>
    <w:p w:rsidR="006B4EE8" w:rsidRPr="002528A2" w:rsidRDefault="006B4EE8" w:rsidP="006B4EE8">
      <w:pPr>
        <w:spacing w:line="360" w:lineRule="auto"/>
        <w:ind w:hanging="10"/>
        <w:jc w:val="center"/>
        <w:rPr>
          <w:color w:val="000000"/>
          <w:sz w:val="28"/>
          <w:szCs w:val="28"/>
          <w:lang w:eastAsia="ru-RU"/>
        </w:rPr>
      </w:pPr>
    </w:p>
    <w:p w:rsidR="00D317E5" w:rsidRDefault="006B4EE8" w:rsidP="005C5BA1">
      <w:pPr>
        <w:tabs>
          <w:tab w:val="left" w:pos="6096"/>
        </w:tabs>
        <w:spacing w:after="60" w:line="360" w:lineRule="auto"/>
        <w:ind w:left="576" w:hanging="10"/>
        <w:jc w:val="center"/>
        <w:outlineLvl w:val="0"/>
        <w:rPr>
          <w:b/>
          <w:color w:val="000000"/>
          <w:sz w:val="28"/>
          <w:szCs w:val="28"/>
          <w:lang w:eastAsia="ru-RU"/>
        </w:rPr>
      </w:pPr>
      <w:bookmarkStart w:id="0" w:name="_Toc536177014"/>
      <w:bookmarkStart w:id="1" w:name="_Toc535808186"/>
      <w:bookmarkStart w:id="2" w:name="_Toc535808242"/>
      <w:bookmarkStart w:id="3" w:name="_Toc535808283"/>
      <w:bookmarkStart w:id="4" w:name="_Toc535808349"/>
      <w:bookmarkStart w:id="5" w:name="_Toc536053810"/>
      <w:r>
        <w:rPr>
          <w:b/>
          <w:color w:val="000000"/>
          <w:sz w:val="28"/>
          <w:szCs w:val="28"/>
          <w:lang w:eastAsia="ru-RU"/>
        </w:rPr>
        <w:t xml:space="preserve">Реферат </w:t>
      </w:r>
      <w:r w:rsidR="005C5BA1">
        <w:rPr>
          <w:b/>
          <w:color w:val="000000"/>
          <w:sz w:val="28"/>
          <w:szCs w:val="28"/>
          <w:lang w:eastAsia="ru-RU"/>
        </w:rPr>
        <w:t>по дисциплине</w:t>
      </w:r>
      <w:bookmarkEnd w:id="0"/>
      <w:r w:rsidR="005C5BA1">
        <w:rPr>
          <w:b/>
          <w:color w:val="000000"/>
          <w:sz w:val="28"/>
          <w:szCs w:val="28"/>
          <w:lang w:eastAsia="ru-RU"/>
        </w:rPr>
        <w:t xml:space="preserve"> </w:t>
      </w:r>
    </w:p>
    <w:p w:rsidR="00D317E5" w:rsidRDefault="005C5BA1" w:rsidP="005C5BA1">
      <w:pPr>
        <w:tabs>
          <w:tab w:val="left" w:pos="6096"/>
        </w:tabs>
        <w:spacing w:after="60" w:line="360" w:lineRule="auto"/>
        <w:ind w:left="576" w:hanging="10"/>
        <w:jc w:val="center"/>
        <w:outlineLvl w:val="0"/>
        <w:rPr>
          <w:b/>
          <w:color w:val="000000"/>
          <w:sz w:val="28"/>
          <w:szCs w:val="28"/>
          <w:lang w:eastAsia="ru-RU"/>
        </w:rPr>
      </w:pPr>
      <w:bookmarkStart w:id="6" w:name="_Toc536177015"/>
      <w:r>
        <w:rPr>
          <w:b/>
          <w:color w:val="000000"/>
          <w:sz w:val="28"/>
          <w:szCs w:val="28"/>
          <w:lang w:eastAsia="ru-RU"/>
        </w:rPr>
        <w:t>«Методология экономических исследований»</w:t>
      </w:r>
      <w:bookmarkEnd w:id="6"/>
      <w:r>
        <w:rPr>
          <w:b/>
          <w:color w:val="000000"/>
          <w:sz w:val="28"/>
          <w:szCs w:val="28"/>
          <w:lang w:eastAsia="ru-RU"/>
        </w:rPr>
        <w:t xml:space="preserve"> </w:t>
      </w:r>
    </w:p>
    <w:p w:rsidR="00981DF0" w:rsidRDefault="006B4EE8" w:rsidP="005C5BA1">
      <w:pPr>
        <w:tabs>
          <w:tab w:val="left" w:pos="6096"/>
        </w:tabs>
        <w:spacing w:after="60" w:line="360" w:lineRule="auto"/>
        <w:ind w:left="576" w:hanging="10"/>
        <w:jc w:val="center"/>
        <w:outlineLvl w:val="0"/>
        <w:rPr>
          <w:b/>
          <w:color w:val="000000"/>
          <w:sz w:val="28"/>
          <w:szCs w:val="28"/>
          <w:lang w:eastAsia="ru-RU"/>
        </w:rPr>
      </w:pPr>
      <w:bookmarkStart w:id="7" w:name="_Toc536177016"/>
      <w:r>
        <w:rPr>
          <w:b/>
          <w:color w:val="000000"/>
          <w:sz w:val="28"/>
          <w:szCs w:val="28"/>
          <w:lang w:eastAsia="ru-RU"/>
        </w:rPr>
        <w:t>на тему:</w:t>
      </w:r>
      <w:bookmarkEnd w:id="1"/>
      <w:bookmarkEnd w:id="2"/>
      <w:bookmarkEnd w:id="3"/>
      <w:bookmarkEnd w:id="4"/>
      <w:bookmarkEnd w:id="5"/>
      <w:bookmarkEnd w:id="7"/>
      <w:r>
        <w:rPr>
          <w:b/>
          <w:color w:val="000000"/>
          <w:sz w:val="28"/>
          <w:szCs w:val="28"/>
          <w:lang w:eastAsia="ru-RU"/>
        </w:rPr>
        <w:t xml:space="preserve"> </w:t>
      </w:r>
    </w:p>
    <w:p w:rsidR="00B53637" w:rsidRDefault="006B4EE8" w:rsidP="006B4EE8">
      <w:pPr>
        <w:tabs>
          <w:tab w:val="left" w:pos="6096"/>
        </w:tabs>
        <w:spacing w:after="60" w:line="360" w:lineRule="auto"/>
        <w:ind w:left="576" w:hanging="10"/>
        <w:jc w:val="center"/>
        <w:outlineLvl w:val="0"/>
        <w:rPr>
          <w:b/>
          <w:color w:val="000000"/>
          <w:sz w:val="28"/>
          <w:szCs w:val="28"/>
          <w:lang w:eastAsia="ru-RU"/>
        </w:rPr>
      </w:pPr>
      <w:bookmarkStart w:id="8" w:name="_Toc535808187"/>
      <w:bookmarkStart w:id="9" w:name="_Toc535808243"/>
      <w:bookmarkStart w:id="10" w:name="_Toc535808284"/>
      <w:bookmarkStart w:id="11" w:name="_Toc535808350"/>
      <w:bookmarkStart w:id="12" w:name="_Toc536053811"/>
      <w:bookmarkStart w:id="13" w:name="_Toc536177017"/>
      <w:r>
        <w:rPr>
          <w:b/>
          <w:color w:val="000000"/>
          <w:sz w:val="28"/>
          <w:szCs w:val="28"/>
          <w:lang w:eastAsia="ru-RU"/>
        </w:rPr>
        <w:t>«</w:t>
      </w:r>
      <w:r w:rsidRPr="006B4EE8">
        <w:rPr>
          <w:b/>
          <w:color w:val="000000"/>
          <w:sz w:val="28"/>
          <w:szCs w:val="28"/>
          <w:lang w:eastAsia="ru-RU"/>
        </w:rPr>
        <w:t>Место и роль в истории экономической науки концепции</w:t>
      </w:r>
      <w:bookmarkEnd w:id="8"/>
      <w:bookmarkEnd w:id="9"/>
      <w:bookmarkEnd w:id="10"/>
      <w:bookmarkEnd w:id="11"/>
      <w:bookmarkEnd w:id="12"/>
      <w:bookmarkEnd w:id="13"/>
      <w:r w:rsidRPr="006B4EE8">
        <w:rPr>
          <w:b/>
          <w:color w:val="000000"/>
          <w:sz w:val="28"/>
          <w:szCs w:val="28"/>
          <w:lang w:eastAsia="ru-RU"/>
        </w:rPr>
        <w:t xml:space="preserve"> </w:t>
      </w:r>
    </w:p>
    <w:p w:rsidR="006B4EE8" w:rsidRDefault="006B4EE8" w:rsidP="006B4EE8">
      <w:pPr>
        <w:tabs>
          <w:tab w:val="left" w:pos="6096"/>
        </w:tabs>
        <w:spacing w:after="60" w:line="360" w:lineRule="auto"/>
        <w:ind w:left="576" w:hanging="10"/>
        <w:jc w:val="center"/>
        <w:outlineLvl w:val="0"/>
        <w:rPr>
          <w:b/>
          <w:color w:val="000000"/>
          <w:sz w:val="28"/>
          <w:szCs w:val="28"/>
          <w:lang w:eastAsia="ru-RU"/>
        </w:rPr>
      </w:pPr>
      <w:bookmarkStart w:id="14" w:name="_Toc535808188"/>
      <w:bookmarkStart w:id="15" w:name="_Toc535808244"/>
      <w:bookmarkStart w:id="16" w:name="_Toc535808285"/>
      <w:bookmarkStart w:id="17" w:name="_Toc535808351"/>
      <w:bookmarkStart w:id="18" w:name="_Toc536053812"/>
      <w:bookmarkStart w:id="19" w:name="_Toc536177018"/>
      <w:r w:rsidRPr="006B4EE8">
        <w:rPr>
          <w:b/>
          <w:color w:val="000000"/>
          <w:sz w:val="28"/>
          <w:szCs w:val="28"/>
          <w:lang w:eastAsia="ru-RU"/>
        </w:rPr>
        <w:t>Дж. Б. Кларка о статике и динамике</w:t>
      </w:r>
      <w:r>
        <w:rPr>
          <w:b/>
          <w:color w:val="000000"/>
          <w:sz w:val="28"/>
          <w:szCs w:val="28"/>
          <w:lang w:eastAsia="ru-RU"/>
        </w:rPr>
        <w:t>»</w:t>
      </w:r>
      <w:bookmarkEnd w:id="14"/>
      <w:bookmarkEnd w:id="15"/>
      <w:bookmarkEnd w:id="16"/>
      <w:bookmarkEnd w:id="17"/>
      <w:bookmarkEnd w:id="18"/>
      <w:bookmarkEnd w:id="19"/>
    </w:p>
    <w:p w:rsidR="006B4EE8" w:rsidRDefault="006B4EE8" w:rsidP="006B4EE8">
      <w:pPr>
        <w:tabs>
          <w:tab w:val="left" w:pos="6096"/>
        </w:tabs>
        <w:spacing w:after="60" w:line="360" w:lineRule="auto"/>
        <w:ind w:left="576" w:hanging="10"/>
        <w:jc w:val="center"/>
        <w:outlineLvl w:val="0"/>
        <w:rPr>
          <w:b/>
          <w:color w:val="000000"/>
          <w:sz w:val="28"/>
          <w:szCs w:val="28"/>
          <w:lang w:eastAsia="ru-RU"/>
        </w:rPr>
      </w:pPr>
    </w:p>
    <w:p w:rsidR="006B4EE8" w:rsidRPr="002528A2" w:rsidRDefault="006B4EE8" w:rsidP="006B4EE8">
      <w:pPr>
        <w:tabs>
          <w:tab w:val="left" w:pos="6096"/>
        </w:tabs>
        <w:spacing w:after="60" w:line="360" w:lineRule="auto"/>
        <w:ind w:left="576" w:hanging="10"/>
        <w:jc w:val="center"/>
        <w:outlineLvl w:val="0"/>
        <w:rPr>
          <w:b/>
          <w:bCs/>
          <w:caps/>
          <w:color w:val="000000"/>
          <w:sz w:val="28"/>
          <w:szCs w:val="28"/>
          <w:lang w:eastAsia="ru-RU"/>
        </w:rPr>
      </w:pPr>
    </w:p>
    <w:p w:rsidR="006B4EE8" w:rsidRPr="002528A2" w:rsidRDefault="006B4EE8" w:rsidP="006B4EE8">
      <w:pPr>
        <w:spacing w:line="360" w:lineRule="auto"/>
        <w:ind w:hanging="10"/>
        <w:jc w:val="center"/>
        <w:rPr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78"/>
        <w:gridCol w:w="3693"/>
      </w:tblGrid>
      <w:tr w:rsidR="006B4EE8" w:rsidTr="006B4EE8">
        <w:tc>
          <w:tcPr>
            <w:tcW w:w="5878" w:type="dxa"/>
          </w:tcPr>
          <w:p w:rsidR="006B4EE8" w:rsidRDefault="006B4EE8" w:rsidP="002926CE">
            <w:pPr>
              <w:spacing w:line="360" w:lineRule="auto"/>
              <w:ind w:hanging="10"/>
              <w:jc w:val="both"/>
              <w:rPr>
                <w:color w:val="000000"/>
                <w:sz w:val="28"/>
                <w:szCs w:val="28"/>
              </w:rPr>
            </w:pPr>
            <w:r w:rsidRPr="002528A2">
              <w:rPr>
                <w:color w:val="000000"/>
                <w:sz w:val="28"/>
                <w:szCs w:val="28"/>
              </w:rPr>
              <w:t>Выполнил</w:t>
            </w:r>
            <w:r w:rsidR="00387AEE">
              <w:rPr>
                <w:color w:val="000000"/>
                <w:sz w:val="28"/>
                <w:szCs w:val="28"/>
              </w:rPr>
              <w:t>а</w:t>
            </w:r>
            <w:r w:rsidRPr="002528A2">
              <w:rPr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3693" w:type="dxa"/>
          </w:tcPr>
          <w:p w:rsidR="006B4EE8" w:rsidRDefault="006B4EE8" w:rsidP="002926C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B4EE8" w:rsidTr="006B4EE8">
        <w:tc>
          <w:tcPr>
            <w:tcW w:w="5878" w:type="dxa"/>
          </w:tcPr>
          <w:p w:rsidR="006B4EE8" w:rsidRDefault="006B4EE8" w:rsidP="002926CE">
            <w:pPr>
              <w:spacing w:line="360" w:lineRule="auto"/>
              <w:ind w:hanging="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магистрант 2</w:t>
            </w:r>
            <w:r w:rsidRPr="002528A2">
              <w:rPr>
                <w:color w:val="000000"/>
                <w:sz w:val="28"/>
                <w:szCs w:val="28"/>
              </w:rPr>
              <w:t xml:space="preserve"> курса </w:t>
            </w:r>
          </w:p>
        </w:tc>
        <w:tc>
          <w:tcPr>
            <w:tcW w:w="3693" w:type="dxa"/>
          </w:tcPr>
          <w:p w:rsidR="006B4EE8" w:rsidRDefault="006B4EE8" w:rsidP="002926C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B4EE8" w:rsidTr="006B4EE8">
        <w:tc>
          <w:tcPr>
            <w:tcW w:w="5878" w:type="dxa"/>
          </w:tcPr>
          <w:p w:rsidR="006B4EE8" w:rsidRDefault="006B4EE8" w:rsidP="002926CE">
            <w:pPr>
              <w:spacing w:line="360" w:lineRule="auto"/>
              <w:ind w:hanging="10"/>
              <w:jc w:val="both"/>
              <w:rPr>
                <w:color w:val="000000"/>
                <w:sz w:val="28"/>
                <w:szCs w:val="28"/>
              </w:rPr>
            </w:pPr>
            <w:r w:rsidRPr="002528A2">
              <w:rPr>
                <w:color w:val="000000"/>
                <w:sz w:val="28"/>
                <w:szCs w:val="28"/>
              </w:rPr>
              <w:t xml:space="preserve">экономического факультета </w:t>
            </w:r>
          </w:p>
        </w:tc>
        <w:tc>
          <w:tcPr>
            <w:tcW w:w="3693" w:type="dxa"/>
          </w:tcPr>
          <w:p w:rsidR="006B4EE8" w:rsidRDefault="006B4EE8" w:rsidP="002926C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B4EE8" w:rsidTr="006B4EE8">
        <w:tc>
          <w:tcPr>
            <w:tcW w:w="5878" w:type="dxa"/>
          </w:tcPr>
          <w:p w:rsidR="006B4EE8" w:rsidRDefault="006B4EE8" w:rsidP="002926C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528A2">
              <w:rPr>
                <w:color w:val="000000"/>
                <w:sz w:val="28"/>
                <w:szCs w:val="28"/>
              </w:rPr>
              <w:t>направления 38.04.05 – «Бизнес-информатика»</w:t>
            </w:r>
          </w:p>
        </w:tc>
        <w:tc>
          <w:tcPr>
            <w:tcW w:w="3693" w:type="dxa"/>
          </w:tcPr>
          <w:p w:rsidR="006B4EE8" w:rsidRDefault="006B4EE8" w:rsidP="002926CE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Кондранина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М.А.</w:t>
            </w:r>
          </w:p>
        </w:tc>
      </w:tr>
      <w:tr w:rsidR="006B4EE8" w:rsidTr="006B4EE8">
        <w:tc>
          <w:tcPr>
            <w:tcW w:w="5878" w:type="dxa"/>
          </w:tcPr>
          <w:p w:rsidR="006B4EE8" w:rsidRDefault="006B4EE8" w:rsidP="006B4EE8">
            <w:pPr>
              <w:spacing w:line="360" w:lineRule="auto"/>
              <w:ind w:hanging="10"/>
              <w:jc w:val="both"/>
              <w:rPr>
                <w:color w:val="000000"/>
                <w:sz w:val="28"/>
                <w:szCs w:val="28"/>
              </w:rPr>
            </w:pPr>
            <w:r w:rsidRPr="002528A2">
              <w:rPr>
                <w:color w:val="000000"/>
                <w:sz w:val="28"/>
                <w:szCs w:val="28"/>
              </w:rPr>
              <w:t>Руководитель</w:t>
            </w:r>
            <w:r>
              <w:rPr>
                <w:color w:val="000000"/>
                <w:sz w:val="28"/>
                <w:szCs w:val="28"/>
              </w:rPr>
              <w:t xml:space="preserve"> от кафедры:</w:t>
            </w:r>
          </w:p>
          <w:p w:rsidR="006B4EE8" w:rsidRDefault="00397BE1" w:rsidP="006B4EE8">
            <w:pPr>
              <w:spacing w:line="360" w:lineRule="auto"/>
              <w:ind w:hanging="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6B4EE8">
              <w:rPr>
                <w:color w:val="000000"/>
                <w:sz w:val="28"/>
                <w:szCs w:val="28"/>
              </w:rPr>
              <w:t>.эк.н., профессор</w:t>
            </w:r>
          </w:p>
        </w:tc>
        <w:tc>
          <w:tcPr>
            <w:tcW w:w="3693" w:type="dxa"/>
          </w:tcPr>
          <w:p w:rsidR="006B4EE8" w:rsidRDefault="006B4EE8" w:rsidP="002926C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B4EE8" w:rsidRDefault="006B4EE8" w:rsidP="006B4EE8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Сидоров В.А.</w:t>
            </w:r>
          </w:p>
        </w:tc>
      </w:tr>
    </w:tbl>
    <w:p w:rsidR="006B4EE8" w:rsidRPr="002528A2" w:rsidRDefault="006B4EE8" w:rsidP="006B4EE8">
      <w:pPr>
        <w:spacing w:line="360" w:lineRule="auto"/>
        <w:jc w:val="center"/>
        <w:rPr>
          <w:color w:val="000000"/>
          <w:sz w:val="28"/>
          <w:szCs w:val="28"/>
          <w:lang w:eastAsia="ru-RU"/>
        </w:rPr>
      </w:pPr>
    </w:p>
    <w:p w:rsidR="006B4EE8" w:rsidRPr="002528A2" w:rsidRDefault="006B4EE8" w:rsidP="006B4EE8">
      <w:pPr>
        <w:spacing w:line="360" w:lineRule="auto"/>
        <w:ind w:hanging="10"/>
        <w:jc w:val="both"/>
        <w:rPr>
          <w:color w:val="000000"/>
          <w:sz w:val="28"/>
          <w:szCs w:val="28"/>
          <w:lang w:eastAsia="ru-RU"/>
        </w:rPr>
      </w:pPr>
    </w:p>
    <w:p w:rsidR="006B4EE8" w:rsidRDefault="006B4EE8" w:rsidP="006B4EE8">
      <w:pPr>
        <w:pStyle w:val="Default"/>
        <w:jc w:val="center"/>
        <w:rPr>
          <w:rFonts w:eastAsia="Times New Roman"/>
          <w:sz w:val="28"/>
          <w:szCs w:val="28"/>
        </w:rPr>
      </w:pPr>
    </w:p>
    <w:p w:rsidR="006B4EE8" w:rsidRDefault="006B4EE8" w:rsidP="006B4EE8">
      <w:pPr>
        <w:pStyle w:val="Default"/>
        <w:jc w:val="center"/>
        <w:rPr>
          <w:rFonts w:eastAsia="Times New Roman"/>
          <w:sz w:val="28"/>
          <w:szCs w:val="28"/>
        </w:rPr>
      </w:pPr>
    </w:p>
    <w:p w:rsidR="00981DF0" w:rsidRDefault="00557BF3" w:rsidP="00D317E5">
      <w:pPr>
        <w:pStyle w:val="Default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pict>
          <v:rect id="_x0000_s1027" style="position:absolute;left:0;text-align:left;margin-left:222.45pt;margin-top:19.9pt;width:24pt;height:10.3pt;z-index:251659264" strokecolor="white [3212]"/>
        </w:pict>
      </w:r>
      <w:r>
        <w:rPr>
          <w:rFonts w:eastAsia="Times New Roman"/>
          <w:noProof/>
          <w:sz w:val="28"/>
          <w:szCs w:val="28"/>
        </w:rPr>
        <w:pict>
          <v:rect id="_x0000_s1026" style="position:absolute;left:0;text-align:left;margin-left:222.45pt;margin-top:30.2pt;width:24pt;height:15.75pt;z-index:251658240" strokecolor="white [3212]"/>
        </w:pict>
      </w:r>
      <w:r w:rsidR="004142FC">
        <w:rPr>
          <w:rFonts w:eastAsia="Times New Roman"/>
          <w:sz w:val="28"/>
          <w:szCs w:val="28"/>
        </w:rPr>
        <w:t>Краснодар 2019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842097"/>
        <w:docPartObj>
          <w:docPartGallery w:val="Table of Contents"/>
          <w:docPartUnique/>
        </w:docPartObj>
      </w:sdtPr>
      <w:sdtContent>
        <w:p w:rsidR="007524CC" w:rsidRDefault="007524CC">
          <w:pPr>
            <w:pStyle w:val="ad"/>
            <w:rPr>
              <w:rFonts w:ascii="Times New Roman" w:hAnsi="Times New Roman" w:cs="Times New Roman"/>
              <w:b w:val="0"/>
              <w:color w:val="auto"/>
            </w:rPr>
          </w:pPr>
          <w:r w:rsidRPr="007524CC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521B0F" w:rsidRPr="00521B0F" w:rsidRDefault="00521B0F" w:rsidP="00521B0F"/>
        <w:p w:rsidR="00D317E5" w:rsidRPr="00D317E5" w:rsidRDefault="00557BF3" w:rsidP="00521B0F">
          <w:pPr>
            <w:pStyle w:val="11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r w:rsidRPr="007C2B44">
            <w:rPr>
              <w:sz w:val="28"/>
              <w:szCs w:val="28"/>
            </w:rPr>
            <w:fldChar w:fldCharType="begin"/>
          </w:r>
          <w:r w:rsidR="007524CC" w:rsidRPr="007C2B44">
            <w:rPr>
              <w:sz w:val="28"/>
              <w:szCs w:val="28"/>
            </w:rPr>
            <w:instrText xml:space="preserve"> TOC \o "1-3" \h \z \u </w:instrText>
          </w:r>
          <w:r w:rsidRPr="007C2B44">
            <w:rPr>
              <w:sz w:val="28"/>
              <w:szCs w:val="28"/>
            </w:rPr>
            <w:fldChar w:fldCharType="separate"/>
          </w:r>
          <w:hyperlink w:anchor="_Toc536177019" w:history="1">
            <w:r w:rsidR="00D317E5" w:rsidRPr="00D317E5">
              <w:rPr>
                <w:rStyle w:val="a8"/>
                <w:noProof/>
                <w:sz w:val="28"/>
                <w:szCs w:val="28"/>
              </w:rPr>
              <w:t>Введение</w:t>
            </w:r>
            <w:r w:rsidR="00D317E5" w:rsidRPr="00D317E5">
              <w:rPr>
                <w:noProof/>
                <w:webHidden/>
                <w:sz w:val="28"/>
                <w:szCs w:val="28"/>
              </w:rPr>
              <w:tab/>
            </w:r>
            <w:r w:rsidRPr="00D317E5">
              <w:rPr>
                <w:noProof/>
                <w:webHidden/>
                <w:sz w:val="28"/>
                <w:szCs w:val="28"/>
              </w:rPr>
              <w:fldChar w:fldCharType="begin"/>
            </w:r>
            <w:r w:rsidR="00D317E5" w:rsidRPr="00D317E5">
              <w:rPr>
                <w:noProof/>
                <w:webHidden/>
                <w:sz w:val="28"/>
                <w:szCs w:val="28"/>
              </w:rPr>
              <w:instrText xml:space="preserve"> PAGEREF _Toc536177019 \h </w:instrText>
            </w:r>
            <w:r w:rsidRPr="00D317E5">
              <w:rPr>
                <w:noProof/>
                <w:webHidden/>
                <w:sz w:val="28"/>
                <w:szCs w:val="28"/>
              </w:rPr>
            </w:r>
            <w:r w:rsidRPr="00D317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317E5" w:rsidRPr="00D317E5">
              <w:rPr>
                <w:noProof/>
                <w:webHidden/>
                <w:sz w:val="28"/>
                <w:szCs w:val="28"/>
              </w:rPr>
              <w:t>3</w:t>
            </w:r>
            <w:r w:rsidRPr="00D317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17E5" w:rsidRPr="00D317E5" w:rsidRDefault="00557BF3" w:rsidP="00521B0F">
          <w:pPr>
            <w:pStyle w:val="11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36177020" w:history="1">
            <w:r w:rsidR="00D317E5" w:rsidRPr="00D317E5">
              <w:rPr>
                <w:rStyle w:val="a8"/>
                <w:noProof/>
                <w:sz w:val="28"/>
                <w:szCs w:val="28"/>
              </w:rPr>
              <w:t>1 Общие тезисы труда «Распределение богатства» Дж.Б.Кларка</w:t>
            </w:r>
            <w:r w:rsidR="00D317E5" w:rsidRPr="00D317E5">
              <w:rPr>
                <w:noProof/>
                <w:webHidden/>
                <w:sz w:val="28"/>
                <w:szCs w:val="28"/>
              </w:rPr>
              <w:tab/>
            </w:r>
            <w:r w:rsidRPr="00D317E5">
              <w:rPr>
                <w:noProof/>
                <w:webHidden/>
                <w:sz w:val="28"/>
                <w:szCs w:val="28"/>
              </w:rPr>
              <w:fldChar w:fldCharType="begin"/>
            </w:r>
            <w:r w:rsidR="00D317E5" w:rsidRPr="00D317E5">
              <w:rPr>
                <w:noProof/>
                <w:webHidden/>
                <w:sz w:val="28"/>
                <w:szCs w:val="28"/>
              </w:rPr>
              <w:instrText xml:space="preserve"> PAGEREF _Toc536177020 \h </w:instrText>
            </w:r>
            <w:r w:rsidRPr="00D317E5">
              <w:rPr>
                <w:noProof/>
                <w:webHidden/>
                <w:sz w:val="28"/>
                <w:szCs w:val="28"/>
              </w:rPr>
            </w:r>
            <w:r w:rsidRPr="00D317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317E5" w:rsidRPr="00D317E5">
              <w:rPr>
                <w:noProof/>
                <w:webHidden/>
                <w:sz w:val="28"/>
                <w:szCs w:val="28"/>
              </w:rPr>
              <w:t>4</w:t>
            </w:r>
            <w:r w:rsidRPr="00D317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17E5" w:rsidRPr="00D317E5" w:rsidRDefault="00557BF3" w:rsidP="00521B0F">
          <w:pPr>
            <w:pStyle w:val="11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36177021" w:history="1">
            <w:r w:rsidR="00D317E5" w:rsidRPr="00D317E5">
              <w:rPr>
                <w:rStyle w:val="a8"/>
                <w:noProof/>
                <w:sz w:val="28"/>
                <w:szCs w:val="28"/>
              </w:rPr>
              <w:t>2 Концепция Дж.Б.Кларка о статике и динамике</w:t>
            </w:r>
            <w:r w:rsidR="00D317E5" w:rsidRPr="00D317E5">
              <w:rPr>
                <w:noProof/>
                <w:webHidden/>
                <w:sz w:val="28"/>
                <w:szCs w:val="28"/>
              </w:rPr>
              <w:tab/>
            </w:r>
            <w:r w:rsidRPr="00D317E5">
              <w:rPr>
                <w:noProof/>
                <w:webHidden/>
                <w:sz w:val="28"/>
                <w:szCs w:val="28"/>
              </w:rPr>
              <w:fldChar w:fldCharType="begin"/>
            </w:r>
            <w:r w:rsidR="00D317E5" w:rsidRPr="00D317E5">
              <w:rPr>
                <w:noProof/>
                <w:webHidden/>
                <w:sz w:val="28"/>
                <w:szCs w:val="28"/>
              </w:rPr>
              <w:instrText xml:space="preserve"> PAGEREF _Toc536177021 \h </w:instrText>
            </w:r>
            <w:r w:rsidRPr="00D317E5">
              <w:rPr>
                <w:noProof/>
                <w:webHidden/>
                <w:sz w:val="28"/>
                <w:szCs w:val="28"/>
              </w:rPr>
            </w:r>
            <w:r w:rsidRPr="00D317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317E5" w:rsidRPr="00D317E5">
              <w:rPr>
                <w:noProof/>
                <w:webHidden/>
                <w:sz w:val="28"/>
                <w:szCs w:val="28"/>
              </w:rPr>
              <w:t>6</w:t>
            </w:r>
            <w:r w:rsidRPr="00D317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17E5" w:rsidRPr="00D317E5" w:rsidRDefault="00557BF3" w:rsidP="00521B0F">
          <w:pPr>
            <w:pStyle w:val="11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36177022" w:history="1">
            <w:r w:rsidR="00D317E5" w:rsidRPr="00D317E5">
              <w:rPr>
                <w:rStyle w:val="a8"/>
                <w:noProof/>
                <w:sz w:val="28"/>
                <w:szCs w:val="28"/>
              </w:rPr>
              <w:t>3Применимость описания экономических процессов Дж.Б.Кларком в реальной экономике</w:t>
            </w:r>
            <w:r w:rsidR="00D317E5" w:rsidRPr="00D317E5">
              <w:rPr>
                <w:noProof/>
                <w:webHidden/>
                <w:sz w:val="28"/>
                <w:szCs w:val="28"/>
              </w:rPr>
              <w:tab/>
            </w:r>
            <w:r w:rsidRPr="00D317E5">
              <w:rPr>
                <w:noProof/>
                <w:webHidden/>
                <w:sz w:val="28"/>
                <w:szCs w:val="28"/>
              </w:rPr>
              <w:fldChar w:fldCharType="begin"/>
            </w:r>
            <w:r w:rsidR="00D317E5" w:rsidRPr="00D317E5">
              <w:rPr>
                <w:noProof/>
                <w:webHidden/>
                <w:sz w:val="28"/>
                <w:szCs w:val="28"/>
              </w:rPr>
              <w:instrText xml:space="preserve"> PAGEREF _Toc536177022 \h </w:instrText>
            </w:r>
            <w:r w:rsidRPr="00D317E5">
              <w:rPr>
                <w:noProof/>
                <w:webHidden/>
                <w:sz w:val="28"/>
                <w:szCs w:val="28"/>
              </w:rPr>
            </w:r>
            <w:r w:rsidRPr="00D317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317E5" w:rsidRPr="00D317E5">
              <w:rPr>
                <w:noProof/>
                <w:webHidden/>
                <w:sz w:val="28"/>
                <w:szCs w:val="28"/>
              </w:rPr>
              <w:t>7</w:t>
            </w:r>
            <w:r w:rsidRPr="00D317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17E5" w:rsidRPr="00D317E5" w:rsidRDefault="00557BF3" w:rsidP="00521B0F">
          <w:pPr>
            <w:pStyle w:val="11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36177023" w:history="1">
            <w:r w:rsidR="00D317E5" w:rsidRPr="00D317E5">
              <w:rPr>
                <w:rStyle w:val="a8"/>
                <w:noProof/>
                <w:sz w:val="28"/>
                <w:szCs w:val="28"/>
              </w:rPr>
              <w:t>Заключение</w:t>
            </w:r>
            <w:r w:rsidR="00D317E5" w:rsidRPr="00D317E5">
              <w:rPr>
                <w:noProof/>
                <w:webHidden/>
                <w:sz w:val="28"/>
                <w:szCs w:val="28"/>
              </w:rPr>
              <w:tab/>
            </w:r>
            <w:r w:rsidRPr="00D317E5">
              <w:rPr>
                <w:noProof/>
                <w:webHidden/>
                <w:sz w:val="28"/>
                <w:szCs w:val="28"/>
              </w:rPr>
              <w:fldChar w:fldCharType="begin"/>
            </w:r>
            <w:r w:rsidR="00D317E5" w:rsidRPr="00D317E5">
              <w:rPr>
                <w:noProof/>
                <w:webHidden/>
                <w:sz w:val="28"/>
                <w:szCs w:val="28"/>
              </w:rPr>
              <w:instrText xml:space="preserve"> PAGEREF _Toc536177023 \h </w:instrText>
            </w:r>
            <w:r w:rsidRPr="00D317E5">
              <w:rPr>
                <w:noProof/>
                <w:webHidden/>
                <w:sz w:val="28"/>
                <w:szCs w:val="28"/>
              </w:rPr>
            </w:r>
            <w:r w:rsidRPr="00D317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317E5" w:rsidRPr="00D317E5">
              <w:rPr>
                <w:noProof/>
                <w:webHidden/>
                <w:sz w:val="28"/>
                <w:szCs w:val="28"/>
              </w:rPr>
              <w:t>10</w:t>
            </w:r>
            <w:r w:rsidRPr="00D317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17E5" w:rsidRDefault="00557BF3" w:rsidP="00521B0F">
          <w:pPr>
            <w:pStyle w:val="11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6177024" w:history="1">
            <w:r w:rsidR="00D317E5" w:rsidRPr="00D317E5">
              <w:rPr>
                <w:rStyle w:val="a8"/>
                <w:noProof/>
                <w:sz w:val="28"/>
                <w:szCs w:val="28"/>
              </w:rPr>
              <w:t>Список использованных источников</w:t>
            </w:r>
            <w:r w:rsidR="00D317E5" w:rsidRPr="00D317E5">
              <w:rPr>
                <w:noProof/>
                <w:webHidden/>
                <w:sz w:val="28"/>
                <w:szCs w:val="28"/>
              </w:rPr>
              <w:tab/>
            </w:r>
            <w:r w:rsidRPr="00D317E5">
              <w:rPr>
                <w:noProof/>
                <w:webHidden/>
                <w:sz w:val="28"/>
                <w:szCs w:val="28"/>
              </w:rPr>
              <w:fldChar w:fldCharType="begin"/>
            </w:r>
            <w:r w:rsidR="00D317E5" w:rsidRPr="00D317E5">
              <w:rPr>
                <w:noProof/>
                <w:webHidden/>
                <w:sz w:val="28"/>
                <w:szCs w:val="28"/>
              </w:rPr>
              <w:instrText xml:space="preserve"> PAGEREF _Toc536177024 \h </w:instrText>
            </w:r>
            <w:r w:rsidRPr="00D317E5">
              <w:rPr>
                <w:noProof/>
                <w:webHidden/>
                <w:sz w:val="28"/>
                <w:szCs w:val="28"/>
              </w:rPr>
            </w:r>
            <w:r w:rsidRPr="00D317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317E5" w:rsidRPr="00D317E5">
              <w:rPr>
                <w:noProof/>
                <w:webHidden/>
                <w:sz w:val="28"/>
                <w:szCs w:val="28"/>
              </w:rPr>
              <w:t>11</w:t>
            </w:r>
            <w:r w:rsidRPr="00D317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24CC" w:rsidRDefault="00557BF3">
          <w:r w:rsidRPr="007C2B44">
            <w:rPr>
              <w:sz w:val="28"/>
              <w:szCs w:val="28"/>
            </w:rPr>
            <w:fldChar w:fldCharType="end"/>
          </w:r>
        </w:p>
      </w:sdtContent>
    </w:sdt>
    <w:p w:rsidR="007524CC" w:rsidRDefault="007524CC">
      <w:pPr>
        <w:spacing w:after="200" w:line="276" w:lineRule="auto"/>
        <w:rPr>
          <w:rFonts w:eastAsiaTheme="majorEastAsia" w:cstheme="majorBidi"/>
          <w:bCs/>
          <w:sz w:val="28"/>
          <w:szCs w:val="28"/>
        </w:rPr>
      </w:pPr>
      <w:r>
        <w:br w:type="page"/>
      </w:r>
    </w:p>
    <w:p w:rsidR="0015005D" w:rsidRDefault="007524CC" w:rsidP="00380488">
      <w:pPr>
        <w:pStyle w:val="1"/>
        <w:jc w:val="center"/>
      </w:pPr>
      <w:bookmarkStart w:id="20" w:name="_Toc536177019"/>
      <w:r w:rsidRPr="007524CC">
        <w:lastRenderedPageBreak/>
        <w:t>Введение</w:t>
      </w:r>
      <w:bookmarkEnd w:id="20"/>
    </w:p>
    <w:p w:rsidR="00A327C6" w:rsidRDefault="00A327C6" w:rsidP="00A327C6">
      <w:pPr>
        <w:pStyle w:val="a0"/>
        <w:spacing w:line="360" w:lineRule="auto"/>
        <w:jc w:val="both"/>
        <w:rPr>
          <w:sz w:val="28"/>
          <w:szCs w:val="28"/>
        </w:rPr>
      </w:pPr>
    </w:p>
    <w:p w:rsidR="009079EB" w:rsidRDefault="009079EB" w:rsidP="00A327C6">
      <w:pPr>
        <w:pStyle w:val="a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о роли влиянии концепций </w:t>
      </w:r>
      <w:proofErr w:type="gramStart"/>
      <w:r>
        <w:rPr>
          <w:sz w:val="28"/>
          <w:szCs w:val="28"/>
        </w:rPr>
        <w:t>Дж</w:t>
      </w:r>
      <w:proofErr w:type="gramEnd"/>
      <w:r>
        <w:rPr>
          <w:sz w:val="28"/>
          <w:szCs w:val="28"/>
        </w:rPr>
        <w:t xml:space="preserve">.Б.Кларка и его трудов, как  </w:t>
      </w:r>
      <w:r w:rsidR="008E07BD">
        <w:rPr>
          <w:sz w:val="28"/>
          <w:szCs w:val="28"/>
        </w:rPr>
        <w:t>«Распределение богатства»</w:t>
      </w:r>
      <w:r>
        <w:rPr>
          <w:sz w:val="28"/>
          <w:szCs w:val="28"/>
        </w:rPr>
        <w:t xml:space="preserve"> на всемирную экономическую науку актуальна для современной политэкономии, поскольку результаты трудов этого экономиста невозможно не применять в хозяйственно-действующих объектах. </w:t>
      </w:r>
    </w:p>
    <w:p w:rsidR="0015005D" w:rsidRPr="00A327C6" w:rsidRDefault="0015005D" w:rsidP="00A327C6">
      <w:pPr>
        <w:pStyle w:val="a0"/>
        <w:spacing w:line="360" w:lineRule="auto"/>
        <w:ind w:firstLine="708"/>
        <w:jc w:val="both"/>
        <w:rPr>
          <w:sz w:val="28"/>
          <w:szCs w:val="28"/>
        </w:rPr>
      </w:pPr>
      <w:r w:rsidRPr="00A327C6">
        <w:rPr>
          <w:sz w:val="28"/>
          <w:szCs w:val="28"/>
        </w:rPr>
        <w:t xml:space="preserve">Цель работы – определить, какое место отведено научным трудам </w:t>
      </w:r>
      <w:proofErr w:type="gramStart"/>
      <w:r w:rsidRPr="00A327C6">
        <w:rPr>
          <w:sz w:val="28"/>
          <w:szCs w:val="28"/>
        </w:rPr>
        <w:t>Дж</w:t>
      </w:r>
      <w:proofErr w:type="gramEnd"/>
      <w:r w:rsidRPr="00A327C6">
        <w:rPr>
          <w:sz w:val="28"/>
          <w:szCs w:val="28"/>
        </w:rPr>
        <w:t>.Б.Кларка во всемирной истории экономической науки, и какова роль его концепции  о статике и динамике.</w:t>
      </w:r>
    </w:p>
    <w:p w:rsidR="0015005D" w:rsidRDefault="00A327C6" w:rsidP="00A327C6">
      <w:pPr>
        <w:pStyle w:val="a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работе для достижения поставленной цели были установлены следующие задачи:</w:t>
      </w:r>
    </w:p>
    <w:p w:rsidR="00A327C6" w:rsidRDefault="00A327C6" w:rsidP="00A327C6">
      <w:pPr>
        <w:pStyle w:val="a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79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изучить основные трактаты экономиста </w:t>
      </w:r>
      <w:proofErr w:type="gramStart"/>
      <w:r w:rsidRPr="00A327C6">
        <w:rPr>
          <w:sz w:val="28"/>
          <w:szCs w:val="28"/>
        </w:rPr>
        <w:t>Дж</w:t>
      </w:r>
      <w:proofErr w:type="gramEnd"/>
      <w:r w:rsidRPr="00A327C6">
        <w:rPr>
          <w:sz w:val="28"/>
          <w:szCs w:val="28"/>
        </w:rPr>
        <w:t>.Б.Кларка</w:t>
      </w:r>
      <w:r>
        <w:rPr>
          <w:sz w:val="28"/>
          <w:szCs w:val="28"/>
        </w:rPr>
        <w:t>;</w:t>
      </w:r>
    </w:p>
    <w:p w:rsidR="00A327C6" w:rsidRDefault="00A327C6" w:rsidP="00A327C6">
      <w:pPr>
        <w:pStyle w:val="a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079EB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раскрыть сущность концепции о статике и динамике экономических процессов</w:t>
      </w:r>
    </w:p>
    <w:p w:rsidR="00A327C6" w:rsidRDefault="00A327C6" w:rsidP="00A327C6">
      <w:pPr>
        <w:pStyle w:val="a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реализацию в современных экономических условиях концепций </w:t>
      </w:r>
      <w:proofErr w:type="gramStart"/>
      <w:r w:rsidRPr="00A327C6">
        <w:rPr>
          <w:sz w:val="28"/>
          <w:szCs w:val="28"/>
        </w:rPr>
        <w:t>Дж</w:t>
      </w:r>
      <w:proofErr w:type="gramEnd"/>
      <w:r w:rsidRPr="00A327C6">
        <w:rPr>
          <w:sz w:val="28"/>
          <w:szCs w:val="28"/>
        </w:rPr>
        <w:t>.Б.Кларка</w:t>
      </w:r>
      <w:r>
        <w:rPr>
          <w:sz w:val="28"/>
          <w:szCs w:val="28"/>
        </w:rPr>
        <w:t>.</w:t>
      </w:r>
    </w:p>
    <w:p w:rsidR="00A327C6" w:rsidRDefault="00A327C6" w:rsidP="00A327C6">
      <w:pPr>
        <w:pStyle w:val="a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исследования </w:t>
      </w:r>
      <w:r w:rsidR="009079EB">
        <w:rPr>
          <w:sz w:val="28"/>
          <w:szCs w:val="28"/>
        </w:rPr>
        <w:t xml:space="preserve">– всемирная история экономической мысли в рамках учения </w:t>
      </w:r>
      <w:proofErr w:type="gramStart"/>
      <w:r w:rsidR="009079EB" w:rsidRPr="00A327C6">
        <w:rPr>
          <w:sz w:val="28"/>
          <w:szCs w:val="28"/>
        </w:rPr>
        <w:t>Дж</w:t>
      </w:r>
      <w:proofErr w:type="gramEnd"/>
      <w:r w:rsidR="009079EB" w:rsidRPr="00A327C6">
        <w:rPr>
          <w:sz w:val="28"/>
          <w:szCs w:val="28"/>
        </w:rPr>
        <w:t>.Б.Кларка</w:t>
      </w:r>
      <w:r w:rsidR="009079EB">
        <w:rPr>
          <w:sz w:val="28"/>
          <w:szCs w:val="28"/>
        </w:rPr>
        <w:t xml:space="preserve"> об экономических процессах.</w:t>
      </w:r>
    </w:p>
    <w:p w:rsidR="009079EB" w:rsidRDefault="009079EB" w:rsidP="00A327C6">
      <w:pPr>
        <w:pStyle w:val="a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исследования – концепция </w:t>
      </w:r>
      <w:r w:rsidRPr="00A327C6">
        <w:rPr>
          <w:sz w:val="28"/>
          <w:szCs w:val="28"/>
        </w:rPr>
        <w:t>Дж.Б.Кларка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статистических и динамических экономических процессов. </w:t>
      </w:r>
    </w:p>
    <w:p w:rsidR="00A327C6" w:rsidRPr="0015005D" w:rsidRDefault="009079EB" w:rsidP="009079EB">
      <w:pPr>
        <w:pStyle w:val="a0"/>
        <w:spacing w:line="360" w:lineRule="auto"/>
        <w:ind w:firstLine="708"/>
        <w:jc w:val="both"/>
        <w:rPr>
          <w:sz w:val="28"/>
          <w:szCs w:val="28"/>
        </w:rPr>
      </w:pPr>
      <w:r w:rsidRPr="009079EB">
        <w:rPr>
          <w:sz w:val="28"/>
          <w:szCs w:val="28"/>
        </w:rPr>
        <w:t>Теоретической и методологической основой исследования послужили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классические труды и современные исследования отечественных и зарубежных ученых по проблемам статистических и динамических процессов в экономике с учетом трудов ученого </w:t>
      </w:r>
      <w:proofErr w:type="gramStart"/>
      <w:r w:rsidRPr="00A327C6">
        <w:rPr>
          <w:sz w:val="28"/>
          <w:szCs w:val="28"/>
        </w:rPr>
        <w:t>Дж</w:t>
      </w:r>
      <w:proofErr w:type="gramEnd"/>
      <w:r w:rsidRPr="00A327C6">
        <w:rPr>
          <w:sz w:val="28"/>
          <w:szCs w:val="28"/>
        </w:rPr>
        <w:t>.Б.Кларка</w:t>
      </w:r>
      <w:r>
        <w:rPr>
          <w:sz w:val="28"/>
          <w:szCs w:val="28"/>
        </w:rPr>
        <w:t>.</w:t>
      </w:r>
    </w:p>
    <w:p w:rsidR="0015005D" w:rsidRPr="0015005D" w:rsidRDefault="0015005D" w:rsidP="0015005D">
      <w:pPr>
        <w:pStyle w:val="a0"/>
      </w:pPr>
    </w:p>
    <w:p w:rsidR="007524CC" w:rsidRPr="007524CC" w:rsidRDefault="007524CC" w:rsidP="007524CC">
      <w:pPr>
        <w:pStyle w:val="1"/>
      </w:pPr>
      <w:r w:rsidRPr="007524CC">
        <w:br w:type="page"/>
      </w:r>
    </w:p>
    <w:p w:rsidR="00E776BD" w:rsidRDefault="00E776BD" w:rsidP="007524CC">
      <w:pPr>
        <w:pStyle w:val="1"/>
      </w:pPr>
      <w:bookmarkStart w:id="21" w:name="_Toc536177020"/>
      <w:r>
        <w:lastRenderedPageBreak/>
        <w:t>1 Общ</w:t>
      </w:r>
      <w:r w:rsidR="00397BE1">
        <w:t xml:space="preserve">ие тезисы </w:t>
      </w:r>
      <w:r w:rsidR="007009AD">
        <w:t>труда «Распределение богатства»</w:t>
      </w:r>
      <w:r>
        <w:t xml:space="preserve"> </w:t>
      </w:r>
      <w:proofErr w:type="gramStart"/>
      <w:r>
        <w:t>Дж</w:t>
      </w:r>
      <w:proofErr w:type="gramEnd"/>
      <w:r>
        <w:t>.Б.Кларка</w:t>
      </w:r>
      <w:bookmarkEnd w:id="21"/>
    </w:p>
    <w:p w:rsidR="007009AD" w:rsidRDefault="007009AD" w:rsidP="007009AD">
      <w:pPr>
        <w:pStyle w:val="a0"/>
        <w:spacing w:line="360" w:lineRule="auto"/>
        <w:jc w:val="both"/>
        <w:rPr>
          <w:sz w:val="28"/>
          <w:szCs w:val="28"/>
        </w:rPr>
      </w:pPr>
    </w:p>
    <w:p w:rsidR="009672D8" w:rsidRPr="007009AD" w:rsidRDefault="00103DAD" w:rsidP="007009AD">
      <w:pPr>
        <w:pStyle w:val="a0"/>
        <w:spacing w:line="360" w:lineRule="auto"/>
        <w:ind w:firstLine="708"/>
        <w:jc w:val="both"/>
        <w:rPr>
          <w:sz w:val="28"/>
          <w:szCs w:val="28"/>
        </w:rPr>
      </w:pPr>
      <w:r w:rsidRPr="007009AD">
        <w:rPr>
          <w:sz w:val="28"/>
          <w:szCs w:val="28"/>
        </w:rPr>
        <w:t xml:space="preserve">Проблема распределения богатства </w:t>
      </w:r>
      <w:r w:rsidR="00293BCD" w:rsidRPr="007009AD">
        <w:rPr>
          <w:sz w:val="28"/>
          <w:szCs w:val="28"/>
        </w:rPr>
        <w:t>не то, что бы актуальна на сегодняшний день. Это тема</w:t>
      </w:r>
      <w:r w:rsidR="009672D8" w:rsidRPr="007009AD">
        <w:rPr>
          <w:sz w:val="28"/>
          <w:szCs w:val="28"/>
        </w:rPr>
        <w:t>,</w:t>
      </w:r>
      <w:r w:rsidR="00293BCD" w:rsidRPr="007009AD">
        <w:rPr>
          <w:sz w:val="28"/>
          <w:szCs w:val="28"/>
        </w:rPr>
        <w:t xml:space="preserve"> </w:t>
      </w:r>
      <w:r w:rsidR="009672D8" w:rsidRPr="007009AD">
        <w:rPr>
          <w:sz w:val="28"/>
          <w:szCs w:val="28"/>
        </w:rPr>
        <w:t>можно</w:t>
      </w:r>
      <w:r w:rsidR="00293BCD" w:rsidRPr="007009AD">
        <w:rPr>
          <w:sz w:val="28"/>
          <w:szCs w:val="28"/>
        </w:rPr>
        <w:t xml:space="preserve"> сказать</w:t>
      </w:r>
      <w:r w:rsidR="009672D8" w:rsidRPr="007009AD">
        <w:rPr>
          <w:sz w:val="28"/>
          <w:szCs w:val="28"/>
        </w:rPr>
        <w:t>,</w:t>
      </w:r>
      <w:r w:rsidR="00293BCD" w:rsidRPr="007009AD">
        <w:rPr>
          <w:sz w:val="28"/>
          <w:szCs w:val="28"/>
        </w:rPr>
        <w:t xml:space="preserve"> не уходила с первых </w:t>
      </w:r>
      <w:r w:rsidR="009672D8" w:rsidRPr="007009AD">
        <w:rPr>
          <w:sz w:val="28"/>
          <w:szCs w:val="28"/>
        </w:rPr>
        <w:t>строчек рейтинга</w:t>
      </w:r>
      <w:r w:rsidR="00293BCD" w:rsidRPr="007009AD">
        <w:rPr>
          <w:sz w:val="28"/>
          <w:szCs w:val="28"/>
        </w:rPr>
        <w:t xml:space="preserve"> «злободневных» вопросов. Дж.Б.Кларк</w:t>
      </w:r>
      <w:r w:rsidR="002926CE" w:rsidRPr="007009AD">
        <w:rPr>
          <w:sz w:val="28"/>
          <w:szCs w:val="28"/>
        </w:rPr>
        <w:t xml:space="preserve"> (1847–1938) </w:t>
      </w:r>
      <w:r w:rsidR="00293BCD" w:rsidRPr="007009AD">
        <w:rPr>
          <w:sz w:val="28"/>
          <w:szCs w:val="28"/>
        </w:rPr>
        <w:t xml:space="preserve"> в своем труде «Распределение богатства» </w:t>
      </w:r>
      <w:r w:rsidR="002926CE" w:rsidRPr="007009AD">
        <w:rPr>
          <w:sz w:val="28"/>
          <w:szCs w:val="28"/>
        </w:rPr>
        <w:t>(</w:t>
      </w:r>
      <w:r w:rsidR="00293BCD" w:rsidRPr="007009AD">
        <w:rPr>
          <w:sz w:val="28"/>
          <w:szCs w:val="28"/>
        </w:rPr>
        <w:t>1899</w:t>
      </w:r>
      <w:r w:rsidR="002926CE" w:rsidRPr="007009AD">
        <w:rPr>
          <w:sz w:val="28"/>
          <w:szCs w:val="28"/>
        </w:rPr>
        <w:t>)</w:t>
      </w:r>
      <w:r w:rsidR="00293BCD" w:rsidRPr="007009AD">
        <w:rPr>
          <w:sz w:val="28"/>
          <w:szCs w:val="28"/>
        </w:rPr>
        <w:t xml:space="preserve"> поднимает вопрос: «Существует ли естественный закон, согласно которому доход общества делится на заработную плату, процент и прибыль? И если да, </w:t>
      </w:r>
      <w:proofErr w:type="gramStart"/>
      <w:r w:rsidR="00293BCD" w:rsidRPr="007009AD">
        <w:rPr>
          <w:sz w:val="28"/>
          <w:szCs w:val="28"/>
        </w:rPr>
        <w:t>то</w:t>
      </w:r>
      <w:proofErr w:type="gramEnd"/>
      <w:r w:rsidR="00293BCD" w:rsidRPr="007009AD">
        <w:rPr>
          <w:sz w:val="28"/>
          <w:szCs w:val="28"/>
        </w:rPr>
        <w:t xml:space="preserve"> что это за закон?»</w:t>
      </w:r>
      <w:r w:rsidR="0034130A" w:rsidRPr="007009AD">
        <w:rPr>
          <w:sz w:val="28"/>
          <w:szCs w:val="28"/>
        </w:rPr>
        <w:t xml:space="preserve"> Не будем </w:t>
      </w:r>
      <w:r w:rsidR="00293BCD" w:rsidRPr="007009AD">
        <w:rPr>
          <w:sz w:val="28"/>
          <w:szCs w:val="28"/>
        </w:rPr>
        <w:t xml:space="preserve">придаваться романтическим иллюзиям при трактовке слова богатства, как духовного, хоть и его распределение тоже в большей/меньшей степени зависит от материального достатка. </w:t>
      </w:r>
      <w:proofErr w:type="gramStart"/>
      <w:r w:rsidR="00293BCD" w:rsidRPr="007009AD">
        <w:rPr>
          <w:sz w:val="28"/>
          <w:szCs w:val="28"/>
        </w:rPr>
        <w:t xml:space="preserve">(Речь не об отсутствии реального доступа к духовному развитию через </w:t>
      </w:r>
      <w:r w:rsidR="0034130A" w:rsidRPr="007009AD">
        <w:rPr>
          <w:sz w:val="28"/>
          <w:szCs w:val="28"/>
        </w:rPr>
        <w:t>потребление продуктов</w:t>
      </w:r>
      <w:r w:rsidR="00293BCD" w:rsidRPr="007009AD">
        <w:rPr>
          <w:sz w:val="28"/>
          <w:szCs w:val="28"/>
        </w:rPr>
        <w:t xml:space="preserve"> искусства</w:t>
      </w:r>
      <w:r w:rsidR="009672D8" w:rsidRPr="007009AD">
        <w:rPr>
          <w:sz w:val="28"/>
          <w:szCs w:val="28"/>
        </w:rPr>
        <w:t>.</w:t>
      </w:r>
      <w:proofErr w:type="gramEnd"/>
      <w:r w:rsidR="009672D8" w:rsidRPr="007009AD">
        <w:rPr>
          <w:sz w:val="28"/>
          <w:szCs w:val="28"/>
        </w:rPr>
        <w:t xml:space="preserve"> Скорее о нехватке времени на изучение творчества, находящегося в эпоху интернета в повсеместном доступе: если встает вопрос, что выбрать: либо зарабатывать на пропитание, либо в тот же момент читать классиков, с большей вероятностью могу предположить, что выбор падет на удовлетворение сначала материальных потребностей</w:t>
      </w:r>
      <w:r w:rsidR="00397BE1">
        <w:rPr>
          <w:sz w:val="28"/>
          <w:szCs w:val="28"/>
        </w:rPr>
        <w:t>)</w:t>
      </w:r>
      <w:proofErr w:type="gramStart"/>
      <w:r w:rsidR="0034130A" w:rsidRPr="007009AD">
        <w:rPr>
          <w:sz w:val="28"/>
          <w:szCs w:val="28"/>
        </w:rPr>
        <w:t xml:space="preserve"> </w:t>
      </w:r>
      <w:r w:rsidR="00397BE1">
        <w:rPr>
          <w:sz w:val="28"/>
          <w:szCs w:val="28"/>
        </w:rPr>
        <w:t>.</w:t>
      </w:r>
      <w:proofErr w:type="gramEnd"/>
    </w:p>
    <w:p w:rsidR="00B53637" w:rsidRPr="007009AD" w:rsidRDefault="002926CE" w:rsidP="007009AD">
      <w:pPr>
        <w:pStyle w:val="a0"/>
        <w:spacing w:line="360" w:lineRule="auto"/>
        <w:ind w:firstLine="708"/>
        <w:jc w:val="both"/>
        <w:rPr>
          <w:sz w:val="28"/>
          <w:szCs w:val="28"/>
        </w:rPr>
      </w:pPr>
      <w:r w:rsidRPr="007009AD">
        <w:rPr>
          <w:sz w:val="28"/>
          <w:szCs w:val="28"/>
        </w:rPr>
        <w:t xml:space="preserve">Уточним также, кем является </w:t>
      </w:r>
      <w:proofErr w:type="gramStart"/>
      <w:r w:rsidRPr="007009AD">
        <w:rPr>
          <w:sz w:val="28"/>
          <w:szCs w:val="28"/>
        </w:rPr>
        <w:t>Дж</w:t>
      </w:r>
      <w:proofErr w:type="gramEnd"/>
      <w:r w:rsidRPr="007009AD">
        <w:rPr>
          <w:sz w:val="28"/>
          <w:szCs w:val="28"/>
        </w:rPr>
        <w:t>.Б.Кларк. Это профессор Колумбийского университета США, который основал американскую школу маржинализма,   и отразил результаты своей</w:t>
      </w:r>
      <w:r w:rsidR="008E07BD">
        <w:rPr>
          <w:sz w:val="28"/>
          <w:szCs w:val="28"/>
        </w:rPr>
        <w:t xml:space="preserve"> научной деятельности в трудах «Философия богатства» (1886) и «Распределение богатства»</w:t>
      </w:r>
      <w:r w:rsidRPr="007009AD">
        <w:rPr>
          <w:sz w:val="28"/>
          <w:szCs w:val="28"/>
        </w:rPr>
        <w:t xml:space="preserve"> (1899). Маржинализм представляет собой течение в экономической мысли, объясняющее по</w:t>
      </w:r>
      <w:r w:rsidRPr="007009AD">
        <w:rPr>
          <w:sz w:val="28"/>
          <w:szCs w:val="28"/>
        </w:rPr>
        <w:softHyphen/>
        <w:t>ведение хозяйствующих субъектов на основе анализа предельных ве</w:t>
      </w:r>
      <w:r w:rsidRPr="007009AD">
        <w:rPr>
          <w:sz w:val="28"/>
          <w:szCs w:val="28"/>
        </w:rPr>
        <w:softHyphen/>
        <w:t xml:space="preserve">личин. Иными словами, </w:t>
      </w:r>
      <w:r w:rsidR="00614143">
        <w:rPr>
          <w:sz w:val="28"/>
          <w:szCs w:val="28"/>
        </w:rPr>
        <w:t>ученый</w:t>
      </w:r>
      <w:r w:rsidR="00B53637" w:rsidRPr="007009AD">
        <w:rPr>
          <w:sz w:val="28"/>
          <w:szCs w:val="28"/>
        </w:rPr>
        <w:t xml:space="preserve"> рассматривал экономику</w:t>
      </w:r>
      <w:r w:rsidRPr="007009AD">
        <w:rPr>
          <w:sz w:val="28"/>
          <w:szCs w:val="28"/>
        </w:rPr>
        <w:t xml:space="preserve"> как системы взаимосвязанных хозяйствующих субъектов и объясн</w:t>
      </w:r>
      <w:r w:rsidR="00B53637" w:rsidRPr="007009AD">
        <w:rPr>
          <w:sz w:val="28"/>
          <w:szCs w:val="28"/>
        </w:rPr>
        <w:t>ял</w:t>
      </w:r>
      <w:r w:rsidRPr="007009AD">
        <w:rPr>
          <w:sz w:val="28"/>
          <w:szCs w:val="28"/>
        </w:rPr>
        <w:t xml:space="preserve"> </w:t>
      </w:r>
      <w:proofErr w:type="gramStart"/>
      <w:r w:rsidRPr="007009AD">
        <w:rPr>
          <w:sz w:val="28"/>
          <w:szCs w:val="28"/>
        </w:rPr>
        <w:t>экономических процессов</w:t>
      </w:r>
      <w:proofErr w:type="gramEnd"/>
      <w:r w:rsidRPr="007009AD">
        <w:rPr>
          <w:sz w:val="28"/>
          <w:szCs w:val="28"/>
        </w:rPr>
        <w:t xml:space="preserve"> и явлений, исходя из использования предельных, крайних величин и состояний, характеризующих не сущность явлений, а их изменение в связи с изменением других явлений.</w:t>
      </w:r>
      <w:r w:rsidR="00B53637" w:rsidRPr="007009AD">
        <w:rPr>
          <w:sz w:val="28"/>
          <w:szCs w:val="28"/>
        </w:rPr>
        <w:t xml:space="preserve"> </w:t>
      </w:r>
    </w:p>
    <w:p w:rsidR="00B717F6" w:rsidRDefault="00B53637" w:rsidP="007009AD">
      <w:pPr>
        <w:pStyle w:val="a0"/>
        <w:spacing w:line="360" w:lineRule="auto"/>
        <w:ind w:firstLine="708"/>
        <w:jc w:val="both"/>
        <w:rPr>
          <w:sz w:val="28"/>
          <w:szCs w:val="28"/>
        </w:rPr>
      </w:pPr>
      <w:r w:rsidRPr="007009AD">
        <w:rPr>
          <w:sz w:val="28"/>
          <w:szCs w:val="28"/>
        </w:rPr>
        <w:t xml:space="preserve">Итак, как говорится в «Распределении богатства», «существует глубоко действующий естественный закон, прокладывающий свой путь среди </w:t>
      </w:r>
      <w:r w:rsidRPr="007009AD">
        <w:rPr>
          <w:sz w:val="28"/>
          <w:szCs w:val="28"/>
        </w:rPr>
        <w:lastRenderedPageBreak/>
        <w:t>беспорядочной борьбы на рынке труда». Эта беспорядочная, неестественная борьба за ресурс человеческого существования связана с</w:t>
      </w:r>
      <w:r w:rsidR="00041A03" w:rsidRPr="007009AD">
        <w:rPr>
          <w:sz w:val="28"/>
          <w:szCs w:val="28"/>
        </w:rPr>
        <w:t xml:space="preserve">о следующим тезисом: </w:t>
      </w:r>
      <w:r w:rsidR="008E07BD">
        <w:rPr>
          <w:color w:val="000000"/>
          <w:sz w:val="28"/>
          <w:szCs w:val="28"/>
          <w:shd w:val="clear" w:color="auto" w:fill="FFFFFF"/>
        </w:rPr>
        <w:t>«</w:t>
      </w:r>
      <w:r w:rsidR="00041A03" w:rsidRPr="007009AD">
        <w:rPr>
          <w:sz w:val="28"/>
          <w:szCs w:val="28"/>
        </w:rPr>
        <w:t>Там, где проявляется действие естественных законов, доля дохода, которая связана с известной производительной функцией, изменяе</w:t>
      </w:r>
      <w:r w:rsidR="008E07BD">
        <w:rPr>
          <w:sz w:val="28"/>
          <w:szCs w:val="28"/>
        </w:rPr>
        <w:t>тся действительным ее продуктом»</w:t>
      </w:r>
      <w:r w:rsidR="00E776BD" w:rsidRPr="007009AD">
        <w:rPr>
          <w:sz w:val="28"/>
          <w:szCs w:val="28"/>
        </w:rPr>
        <w:t>. Если учитывать условия рыночного механизма, то имеет место действию свободной конкуренции</w:t>
      </w:r>
      <w:r w:rsidR="00B717F6" w:rsidRPr="00B717F6">
        <w:rPr>
          <w:sz w:val="28"/>
          <w:szCs w:val="28"/>
        </w:rPr>
        <w:t>, которая дает труду то, что создается трудом</w:t>
      </w:r>
      <w:r w:rsidR="00B717F6">
        <w:rPr>
          <w:sz w:val="28"/>
          <w:szCs w:val="28"/>
        </w:rPr>
        <w:t>, собственни</w:t>
      </w:r>
      <w:r w:rsidR="0078479D">
        <w:rPr>
          <w:sz w:val="28"/>
          <w:szCs w:val="28"/>
        </w:rPr>
        <w:t>к</w:t>
      </w:r>
      <w:r w:rsidR="00B717F6">
        <w:rPr>
          <w:sz w:val="28"/>
          <w:szCs w:val="28"/>
        </w:rPr>
        <w:t xml:space="preserve">у капитала, по аналогии, то, что создается капиталом, а предприниматели,  в свою очередь, получают результаты координации предыдущих двух </w:t>
      </w:r>
      <w:r w:rsidR="0078479D">
        <w:rPr>
          <w:sz w:val="28"/>
          <w:szCs w:val="28"/>
        </w:rPr>
        <w:t>участников</w:t>
      </w:r>
      <w:r w:rsidR="00B717F6">
        <w:rPr>
          <w:sz w:val="28"/>
          <w:szCs w:val="28"/>
        </w:rPr>
        <w:t>.</w:t>
      </w:r>
    </w:p>
    <w:p w:rsidR="0078479D" w:rsidRDefault="0078479D" w:rsidP="007009AD">
      <w:pPr>
        <w:pStyle w:val="a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Естественный закон распределения гласит: «Каждому агенту – </w:t>
      </w:r>
      <w:r w:rsidRPr="0078479D">
        <w:rPr>
          <w:sz w:val="28"/>
          <w:szCs w:val="28"/>
        </w:rPr>
        <w:t xml:space="preserve">определенная доля в продукте и каждому </w:t>
      </w:r>
      <w:r>
        <w:rPr>
          <w:sz w:val="28"/>
          <w:szCs w:val="28"/>
        </w:rPr>
        <w:t>– соответствующее вознаграждение». Возникает вопрос: равняется ли получаемая сумма за осуществление труда наемным рабочим тому, что они производят. «</w:t>
      </w:r>
      <w:r w:rsidRPr="0078479D">
        <w:rPr>
          <w:sz w:val="28"/>
          <w:szCs w:val="28"/>
        </w:rPr>
        <w:t>Над обществом тяготеет обвинение в т</w:t>
      </w:r>
      <w:r w:rsidR="008E07BD">
        <w:rPr>
          <w:sz w:val="28"/>
          <w:szCs w:val="28"/>
        </w:rPr>
        <w:t>ом, что оно «эксплуатирует труд». «</w:t>
      </w:r>
      <w:r w:rsidRPr="0078479D">
        <w:rPr>
          <w:sz w:val="28"/>
          <w:szCs w:val="28"/>
        </w:rPr>
        <w:t xml:space="preserve">Работников, </w:t>
      </w:r>
      <w:r>
        <w:rPr>
          <w:sz w:val="28"/>
          <w:szCs w:val="28"/>
        </w:rPr>
        <w:t>–</w:t>
      </w:r>
      <w:r w:rsidRPr="0078479D">
        <w:rPr>
          <w:sz w:val="28"/>
          <w:szCs w:val="28"/>
        </w:rPr>
        <w:t xml:space="preserve"> как говорят, </w:t>
      </w:r>
      <w:r>
        <w:rPr>
          <w:sz w:val="28"/>
          <w:szCs w:val="28"/>
        </w:rPr>
        <w:t>–</w:t>
      </w:r>
      <w:r w:rsidRPr="0078479D">
        <w:rPr>
          <w:sz w:val="28"/>
          <w:szCs w:val="28"/>
        </w:rPr>
        <w:t xml:space="preserve"> регулярно грабят, лишая их того, что они производят. Это делается в законных формах и посредством естес</w:t>
      </w:r>
      <w:r>
        <w:rPr>
          <w:sz w:val="28"/>
          <w:szCs w:val="28"/>
        </w:rPr>
        <w:t xml:space="preserve">твенного механизма конкуренции». </w:t>
      </w:r>
      <w:r w:rsidR="005C6EE7">
        <w:rPr>
          <w:sz w:val="28"/>
          <w:szCs w:val="28"/>
        </w:rPr>
        <w:t>Любой адекватно мыслящий человек не только задался бы вопросом, почему идет противоречие в процессах производства и вознаграждения за него. Вполне об</w:t>
      </w:r>
      <w:r w:rsidR="005C5BA1">
        <w:rPr>
          <w:sz w:val="28"/>
          <w:szCs w:val="28"/>
        </w:rPr>
        <w:t>основанной была бы революционная</w:t>
      </w:r>
      <w:r w:rsidR="005C6EE7">
        <w:rPr>
          <w:sz w:val="28"/>
          <w:szCs w:val="28"/>
        </w:rPr>
        <w:t xml:space="preserve"> реакция человека на стремление «по справедливости» изменить систему производства.</w:t>
      </w:r>
    </w:p>
    <w:p w:rsidR="002D4214" w:rsidRPr="007524CC" w:rsidRDefault="005C5BA1" w:rsidP="002D4214">
      <w:pPr>
        <w:pStyle w:val="a0"/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Возникает вопрос: возможно ли поддаться действию естественных </w:t>
      </w:r>
      <w:proofErr w:type="gramStart"/>
      <w:r w:rsidR="002D4214">
        <w:rPr>
          <w:sz w:val="28"/>
          <w:szCs w:val="28"/>
        </w:rPr>
        <w:t>экономических сил</w:t>
      </w:r>
      <w:proofErr w:type="gramEnd"/>
      <w:r w:rsidR="002D4214">
        <w:rPr>
          <w:sz w:val="28"/>
          <w:szCs w:val="28"/>
        </w:rPr>
        <w:t>, если принимать желаемое вознаграждение за труд в качестве факта. Под желаемым будем понимать следующее: труд более продуктивный</w:t>
      </w:r>
      <w:r w:rsidR="002D4214" w:rsidRPr="002D4214">
        <w:rPr>
          <w:sz w:val="28"/>
          <w:szCs w:val="28"/>
        </w:rPr>
        <w:t xml:space="preserve"> </w:t>
      </w:r>
      <w:r w:rsidR="002D4214">
        <w:rPr>
          <w:sz w:val="28"/>
          <w:szCs w:val="28"/>
        </w:rPr>
        <w:t>лучше оплачивается</w:t>
      </w:r>
      <w:r w:rsidR="002D4214" w:rsidRPr="002D4214">
        <w:rPr>
          <w:sz w:val="28"/>
          <w:szCs w:val="28"/>
        </w:rPr>
        <w:t xml:space="preserve">, и </w:t>
      </w:r>
      <w:r w:rsidR="002D4214">
        <w:rPr>
          <w:sz w:val="28"/>
          <w:szCs w:val="28"/>
        </w:rPr>
        <w:t xml:space="preserve">наоборот соответственно. К сожалению, поддаться вышесказанным эволюционным </w:t>
      </w:r>
      <w:proofErr w:type="gramStart"/>
      <w:r w:rsidR="002D4214">
        <w:rPr>
          <w:sz w:val="28"/>
          <w:szCs w:val="28"/>
        </w:rPr>
        <w:t>экономическим силам</w:t>
      </w:r>
      <w:proofErr w:type="gramEnd"/>
      <w:r w:rsidR="002D4214">
        <w:rPr>
          <w:sz w:val="28"/>
          <w:szCs w:val="28"/>
        </w:rPr>
        <w:t xml:space="preserve"> не возможно, поскольку разделение вознаграждения за труд зависит от самого источника труда: прибыль, процент, капитал. Критическая мысль </w:t>
      </w:r>
      <w:r w:rsidR="00614143">
        <w:rPr>
          <w:sz w:val="28"/>
          <w:szCs w:val="28"/>
        </w:rPr>
        <w:t xml:space="preserve">о справедливости или </w:t>
      </w:r>
      <w:proofErr w:type="gramStart"/>
      <w:r w:rsidR="00614143">
        <w:rPr>
          <w:sz w:val="28"/>
          <w:szCs w:val="28"/>
        </w:rPr>
        <w:t>нет</w:t>
      </w:r>
      <w:proofErr w:type="gramEnd"/>
      <w:r w:rsidR="00614143">
        <w:rPr>
          <w:sz w:val="28"/>
          <w:szCs w:val="28"/>
        </w:rPr>
        <w:t xml:space="preserve"> сопровождается вопросом: не взял ли </w:t>
      </w:r>
      <w:r w:rsidR="00614143" w:rsidRPr="00614143">
        <w:rPr>
          <w:sz w:val="28"/>
          <w:szCs w:val="28"/>
        </w:rPr>
        <w:t>предприниматель что-либо, произведенное рабочим?</w:t>
      </w:r>
      <w:r w:rsidR="00614143">
        <w:rPr>
          <w:sz w:val="28"/>
          <w:szCs w:val="28"/>
        </w:rPr>
        <w:t>»</w:t>
      </w:r>
      <w:r w:rsidR="007524CC" w:rsidRPr="007524CC">
        <w:rPr>
          <w:sz w:val="28"/>
          <w:szCs w:val="28"/>
        </w:rPr>
        <w:t xml:space="preserve"> </w:t>
      </w:r>
      <w:r w:rsidR="007524CC">
        <w:rPr>
          <w:sz w:val="28"/>
          <w:szCs w:val="28"/>
          <w:lang w:val="en-US"/>
        </w:rPr>
        <w:t>[2].</w:t>
      </w:r>
    </w:p>
    <w:p w:rsidR="00363F4F" w:rsidRDefault="00614143" w:rsidP="007524CC">
      <w:pPr>
        <w:pStyle w:val="1"/>
      </w:pPr>
      <w:bookmarkStart w:id="22" w:name="_Toc536177021"/>
      <w:r>
        <w:lastRenderedPageBreak/>
        <w:t xml:space="preserve">2 Концепция </w:t>
      </w:r>
      <w:proofErr w:type="gramStart"/>
      <w:r>
        <w:t>Дж</w:t>
      </w:r>
      <w:proofErr w:type="gramEnd"/>
      <w:r>
        <w:t>.Б.Кларка о статике и динамике</w:t>
      </w:r>
      <w:bookmarkEnd w:id="22"/>
    </w:p>
    <w:p w:rsidR="00614143" w:rsidRDefault="00614143" w:rsidP="00614143">
      <w:pPr>
        <w:pStyle w:val="a0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</w:p>
    <w:p w:rsidR="005970FC" w:rsidRDefault="00614143" w:rsidP="005970FC">
      <w:pPr>
        <w:pStyle w:val="a0"/>
        <w:spacing w:line="360" w:lineRule="auto"/>
        <w:ind w:firstLine="708"/>
        <w:jc w:val="both"/>
        <w:rPr>
          <w:sz w:val="28"/>
          <w:szCs w:val="28"/>
        </w:rPr>
      </w:pPr>
      <w:r w:rsidRPr="00614143">
        <w:rPr>
          <w:sz w:val="28"/>
          <w:szCs w:val="28"/>
          <w:shd w:val="clear" w:color="auto" w:fill="FFFFFF"/>
        </w:rPr>
        <w:t>Экономическая теория Кларка состояла в самостоятельном открытии предельной полезности и распространении этого принципа на сферу распределения</w:t>
      </w:r>
      <w:r w:rsidR="0018454C">
        <w:rPr>
          <w:sz w:val="28"/>
          <w:szCs w:val="28"/>
          <w:shd w:val="clear" w:color="auto" w:fill="FFFFFF"/>
        </w:rPr>
        <w:t xml:space="preserve"> и</w:t>
      </w:r>
      <w:r w:rsidRPr="00614143">
        <w:rPr>
          <w:sz w:val="28"/>
          <w:szCs w:val="28"/>
          <w:shd w:val="clear" w:color="auto" w:fill="FFFFFF"/>
        </w:rPr>
        <w:t xml:space="preserve"> сферу производства.</w:t>
      </w:r>
      <w:r w:rsidRPr="00614143">
        <w:rPr>
          <w:sz w:val="28"/>
          <w:szCs w:val="28"/>
        </w:rPr>
        <w:t xml:space="preserve"> Важное место в теории Кларка заняли проблемы статики и динамики в экономической жизни и их соотношения. Кларк выделил статический анализ общественного хозяйства и сферу динамических процессов.</w:t>
      </w:r>
      <w:r w:rsidR="0018454C">
        <w:rPr>
          <w:sz w:val="28"/>
          <w:szCs w:val="28"/>
        </w:rPr>
        <w:t xml:space="preserve"> </w:t>
      </w:r>
    </w:p>
    <w:p w:rsidR="00614143" w:rsidRPr="00614143" w:rsidRDefault="0018454C" w:rsidP="005970FC">
      <w:pPr>
        <w:pStyle w:val="a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Экономистом было представлено доказательство</w:t>
      </w:r>
      <w:r w:rsidR="00614143" w:rsidRPr="00614143">
        <w:rPr>
          <w:sz w:val="28"/>
          <w:szCs w:val="28"/>
        </w:rPr>
        <w:t>, что существует четыре важных динамических процессов, которые воздействуют на структуру общества:</w:t>
      </w:r>
      <w:r w:rsidR="005970FC">
        <w:rPr>
          <w:sz w:val="28"/>
          <w:szCs w:val="28"/>
        </w:rPr>
        <w:t xml:space="preserve"> </w:t>
      </w:r>
      <w:r w:rsidR="00614143" w:rsidRPr="00614143">
        <w:rPr>
          <w:sz w:val="28"/>
          <w:szCs w:val="28"/>
        </w:rPr>
        <w:t>рост народонаселения;</w:t>
      </w:r>
      <w:r w:rsidR="005970FC">
        <w:rPr>
          <w:sz w:val="28"/>
          <w:szCs w:val="28"/>
        </w:rPr>
        <w:t xml:space="preserve"> </w:t>
      </w:r>
      <w:r w:rsidR="00614143" w:rsidRPr="00614143">
        <w:rPr>
          <w:sz w:val="28"/>
          <w:szCs w:val="28"/>
        </w:rPr>
        <w:t>рост капитала;</w:t>
      </w:r>
      <w:r w:rsidR="005970FC">
        <w:rPr>
          <w:sz w:val="28"/>
          <w:szCs w:val="28"/>
        </w:rPr>
        <w:t xml:space="preserve"> </w:t>
      </w:r>
      <w:r w:rsidR="00614143" w:rsidRPr="00614143">
        <w:rPr>
          <w:sz w:val="28"/>
          <w:szCs w:val="28"/>
        </w:rPr>
        <w:t>улучшение методов производства;</w:t>
      </w:r>
      <w:r w:rsidR="005970FC">
        <w:rPr>
          <w:sz w:val="28"/>
          <w:szCs w:val="28"/>
        </w:rPr>
        <w:t xml:space="preserve"> </w:t>
      </w:r>
      <w:r w:rsidR="00614143" w:rsidRPr="00614143">
        <w:rPr>
          <w:sz w:val="28"/>
          <w:szCs w:val="28"/>
        </w:rPr>
        <w:t>изменение форм промышленных предприятий (менее производительные предприятия устраняются, более производительные выживают).</w:t>
      </w:r>
    </w:p>
    <w:p w:rsidR="00614143" w:rsidRPr="00614143" w:rsidRDefault="00614143" w:rsidP="0018454C">
      <w:pPr>
        <w:pStyle w:val="a0"/>
        <w:spacing w:line="360" w:lineRule="auto"/>
        <w:ind w:firstLine="708"/>
        <w:jc w:val="both"/>
        <w:rPr>
          <w:sz w:val="28"/>
          <w:szCs w:val="28"/>
        </w:rPr>
      </w:pPr>
      <w:r w:rsidRPr="00614143">
        <w:rPr>
          <w:sz w:val="28"/>
          <w:szCs w:val="28"/>
        </w:rPr>
        <w:t>Статистическим называется состояние общества, при котором все время производятся одни и те же количества одних и тех же благ, одними и теми же способами. К такому состоянию общество стремится под давлением сил конкуренции.</w:t>
      </w:r>
      <w:r w:rsidR="0018454C">
        <w:rPr>
          <w:sz w:val="28"/>
          <w:szCs w:val="28"/>
        </w:rPr>
        <w:t xml:space="preserve"> </w:t>
      </w:r>
      <w:r w:rsidRPr="00614143">
        <w:rPr>
          <w:sz w:val="28"/>
          <w:szCs w:val="28"/>
        </w:rPr>
        <w:t>При этом Кларк считал, что за всеми помехами или осложнениями, которые свойственны динамическим силам, скрывается их основа – совокупность норм, образующих статические условия. В реальной жизни общество динамично: происходит рост численности населения, капиталов, изменяются потребности, технологии производства и способы организации труда.</w:t>
      </w:r>
    </w:p>
    <w:p w:rsidR="00614143" w:rsidRPr="00614143" w:rsidRDefault="00614143" w:rsidP="0018454C">
      <w:pPr>
        <w:pStyle w:val="a0"/>
        <w:spacing w:line="360" w:lineRule="auto"/>
        <w:ind w:firstLine="708"/>
        <w:jc w:val="both"/>
        <w:rPr>
          <w:sz w:val="28"/>
          <w:szCs w:val="28"/>
        </w:rPr>
      </w:pPr>
      <w:r w:rsidRPr="00614143">
        <w:rPr>
          <w:sz w:val="28"/>
          <w:szCs w:val="28"/>
        </w:rPr>
        <w:t>Согласно Кларку, любая отрасль динамична, однако, чтобы проникнуть в суть явлений, необходимо мысленно представить себе статические условия.</w:t>
      </w:r>
    </w:p>
    <w:p w:rsidR="00614143" w:rsidRDefault="00614143" w:rsidP="00614143">
      <w:pPr>
        <w:pStyle w:val="a0"/>
        <w:spacing w:line="360" w:lineRule="auto"/>
        <w:jc w:val="both"/>
        <w:rPr>
          <w:sz w:val="28"/>
          <w:szCs w:val="28"/>
        </w:rPr>
      </w:pPr>
      <w:r w:rsidRPr="00614143">
        <w:rPr>
          <w:sz w:val="28"/>
          <w:szCs w:val="28"/>
        </w:rPr>
        <w:t>Анализируя цены, Кларк отмечал, что какие бы динамические силы на них ни воздействовали, они не могут уменьшить воздействия статических условий. Он считал, что пять динамических сил нейтрализуют друг друга, и цены</w:t>
      </w:r>
      <w:r w:rsidR="00397BE1">
        <w:rPr>
          <w:sz w:val="28"/>
          <w:szCs w:val="28"/>
        </w:rPr>
        <w:t>,</w:t>
      </w:r>
      <w:r w:rsidRPr="00614143">
        <w:rPr>
          <w:sz w:val="28"/>
          <w:szCs w:val="28"/>
        </w:rPr>
        <w:t xml:space="preserve"> в конце концов</w:t>
      </w:r>
      <w:r w:rsidR="00397BE1">
        <w:rPr>
          <w:sz w:val="28"/>
          <w:szCs w:val="28"/>
        </w:rPr>
        <w:t>,</w:t>
      </w:r>
      <w:r w:rsidRPr="00614143">
        <w:rPr>
          <w:sz w:val="28"/>
          <w:szCs w:val="28"/>
        </w:rPr>
        <w:t xml:space="preserve"> приближаются к подлинному «естественному» уровню.</w:t>
      </w:r>
    </w:p>
    <w:p w:rsidR="0018454C" w:rsidRDefault="0018454C" w:rsidP="007524CC">
      <w:pPr>
        <w:pStyle w:val="1"/>
      </w:pPr>
      <w:bookmarkStart w:id="23" w:name="_Toc536177022"/>
      <w:r>
        <w:lastRenderedPageBreak/>
        <w:t>3</w:t>
      </w:r>
      <w:r w:rsidR="005970FC">
        <w:t>Применимость описания экономических процессов Дж.Б.Кларком в реальной экономике</w:t>
      </w:r>
      <w:bookmarkEnd w:id="23"/>
    </w:p>
    <w:p w:rsidR="005970FC" w:rsidRDefault="005970FC" w:rsidP="00614143">
      <w:pPr>
        <w:pStyle w:val="a0"/>
        <w:spacing w:line="360" w:lineRule="auto"/>
        <w:jc w:val="both"/>
        <w:rPr>
          <w:sz w:val="28"/>
          <w:szCs w:val="28"/>
        </w:rPr>
      </w:pPr>
    </w:p>
    <w:p w:rsidR="00397BE1" w:rsidRDefault="00B14ECF" w:rsidP="0088570C">
      <w:pPr>
        <w:pStyle w:val="a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«Активность статистических сил пропорциональна активности и многообразию динамических факторов» </w:t>
      </w:r>
      <w:r w:rsidR="00397BE1">
        <w:rPr>
          <w:sz w:val="28"/>
          <w:szCs w:val="28"/>
        </w:rPr>
        <w:t>–</w:t>
      </w:r>
      <w:r>
        <w:rPr>
          <w:sz w:val="28"/>
          <w:szCs w:val="28"/>
        </w:rPr>
        <w:t xml:space="preserve"> данный тезис опровергает утверждение о том, что чем сложнее процессы в экономике, тем более динамична совокупность изменений, происходящих в ней. </w:t>
      </w:r>
      <w:r w:rsidR="003350EA">
        <w:rPr>
          <w:sz w:val="28"/>
          <w:szCs w:val="28"/>
        </w:rPr>
        <w:t xml:space="preserve">Пример, характеризующий несостоятельность предыдущего процесса, можно привести следующий: увеличение капитала приводит к понижению процента и росту номинала заработной платы, и также рост численности рабочих приводит к сокращению заработной платы и увеличению процента. Если эти изменения действуют </w:t>
      </w:r>
      <w:proofErr w:type="spellStart"/>
      <w:r w:rsidR="003350EA">
        <w:rPr>
          <w:sz w:val="28"/>
          <w:szCs w:val="28"/>
        </w:rPr>
        <w:t>одномоментно</w:t>
      </w:r>
      <w:proofErr w:type="spellEnd"/>
      <w:r w:rsidR="003350EA">
        <w:rPr>
          <w:sz w:val="28"/>
          <w:szCs w:val="28"/>
        </w:rPr>
        <w:t xml:space="preserve"> и </w:t>
      </w:r>
      <w:proofErr w:type="spellStart"/>
      <w:r w:rsidR="003350EA">
        <w:rPr>
          <w:sz w:val="28"/>
          <w:szCs w:val="28"/>
        </w:rPr>
        <w:t>единонаправленно</w:t>
      </w:r>
      <w:proofErr w:type="spellEnd"/>
      <w:r w:rsidR="003350EA">
        <w:rPr>
          <w:sz w:val="28"/>
          <w:szCs w:val="28"/>
        </w:rPr>
        <w:t xml:space="preserve">, то они нейтрализуют друг друга или  </w:t>
      </w:r>
      <w:r w:rsidR="0088570C">
        <w:rPr>
          <w:sz w:val="28"/>
          <w:szCs w:val="28"/>
        </w:rPr>
        <w:t xml:space="preserve">приводят к ослаблению осуществленных изменений. </w:t>
      </w:r>
    </w:p>
    <w:p w:rsidR="005970FC" w:rsidRPr="0088570C" w:rsidRDefault="0088570C" w:rsidP="00397BE1">
      <w:pPr>
        <w:pStyle w:val="a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таком же противоположном направлении действуют развитие способов производства и рост потребностей: увеличение потребления ведет к росту цен, а технический прогресс – к понижению</w:t>
      </w:r>
      <w:r w:rsidRPr="0088570C">
        <w:rPr>
          <w:sz w:val="28"/>
          <w:szCs w:val="28"/>
        </w:rPr>
        <w:t xml:space="preserve"> цен</w:t>
      </w:r>
      <w:r>
        <w:rPr>
          <w:sz w:val="28"/>
          <w:szCs w:val="28"/>
        </w:rPr>
        <w:t xml:space="preserve">. </w:t>
      </w:r>
      <w:r w:rsidRPr="0088570C">
        <w:rPr>
          <w:sz w:val="28"/>
          <w:szCs w:val="28"/>
        </w:rPr>
        <w:t>У</w:t>
      </w:r>
      <w:r w:rsidR="005970FC" w:rsidRPr="0088570C">
        <w:rPr>
          <w:sz w:val="28"/>
          <w:szCs w:val="28"/>
        </w:rPr>
        <w:t>величение одного фактора, если оно происходит не в одном, а во многих пунктах данной экономической территории, должно вызвать значительно меньше движений, чем в противопо</w:t>
      </w:r>
      <w:r w:rsidRPr="0088570C">
        <w:rPr>
          <w:sz w:val="28"/>
          <w:szCs w:val="28"/>
        </w:rPr>
        <w:t>ложном случае. Так, например</w:t>
      </w:r>
      <w:r w:rsidR="005970FC" w:rsidRPr="0088570C">
        <w:rPr>
          <w:sz w:val="28"/>
          <w:szCs w:val="28"/>
        </w:rPr>
        <w:t>, если произойдет техническая революция в одной какой-либо производственной сфере, то эта революция может вызвать значительное передвижение труда. Благодаря новым методам рабочих потребуется меньше, и они вынуждены будут искать занятий в других сферах.</w:t>
      </w:r>
      <w:r w:rsidRPr="0088570C">
        <w:rPr>
          <w:sz w:val="28"/>
          <w:szCs w:val="28"/>
        </w:rPr>
        <w:t xml:space="preserve"> Таким примером служит революция в сфере информационных технологий, которые потеснили и заменили большинство рабочего персонала в </w:t>
      </w:r>
      <w:proofErr w:type="gramStart"/>
      <w:r w:rsidRPr="0088570C">
        <w:rPr>
          <w:sz w:val="28"/>
          <w:szCs w:val="28"/>
        </w:rPr>
        <w:t>абсолютно различных</w:t>
      </w:r>
      <w:proofErr w:type="gramEnd"/>
      <w:r w:rsidRPr="0088570C">
        <w:rPr>
          <w:sz w:val="28"/>
          <w:szCs w:val="28"/>
        </w:rPr>
        <w:t xml:space="preserve"> сферах производства.</w:t>
      </w:r>
      <w:r w:rsidR="005970FC" w:rsidRPr="0088570C">
        <w:rPr>
          <w:sz w:val="28"/>
          <w:szCs w:val="28"/>
        </w:rPr>
        <w:t xml:space="preserve"> Если же техническая революция произойдет в нескольких сферах, то, поскольку наш автор предполагает, что все рабочие должны найти применение в производстве, она не вызовет заметных передвижений из одной сферы в другую.</w:t>
      </w:r>
    </w:p>
    <w:p w:rsidR="005970FC" w:rsidRPr="00B6136B" w:rsidRDefault="0088570C" w:rsidP="00B6136B">
      <w:pPr>
        <w:pStyle w:val="a0"/>
        <w:spacing w:line="360" w:lineRule="auto"/>
        <w:ind w:firstLine="708"/>
        <w:jc w:val="both"/>
        <w:rPr>
          <w:sz w:val="28"/>
          <w:szCs w:val="28"/>
        </w:rPr>
      </w:pPr>
      <w:r w:rsidRPr="00B6136B">
        <w:rPr>
          <w:sz w:val="28"/>
          <w:szCs w:val="28"/>
        </w:rPr>
        <w:lastRenderedPageBreak/>
        <w:t>По мн</w:t>
      </w:r>
      <w:r w:rsidR="005970FC" w:rsidRPr="00B6136B">
        <w:rPr>
          <w:sz w:val="28"/>
          <w:szCs w:val="28"/>
        </w:rPr>
        <w:t xml:space="preserve">ению Кларка, теория классиков политической экономии была чисто статической теорией. Непонимание этого обстоятельства давало повод для критических нападок, для обвинения в игнорировании реальной экономики и т. д. Статическая теория классиков, по мнению </w:t>
      </w:r>
      <w:r w:rsidRPr="00B6136B">
        <w:rPr>
          <w:sz w:val="28"/>
          <w:szCs w:val="28"/>
        </w:rPr>
        <w:t>ученого</w:t>
      </w:r>
      <w:r w:rsidR="005970FC" w:rsidRPr="00B6136B">
        <w:rPr>
          <w:sz w:val="28"/>
          <w:szCs w:val="28"/>
        </w:rPr>
        <w:t>, не может быть признана совершенно ошибочной. Она им</w:t>
      </w:r>
      <w:r w:rsidRPr="00B6136B">
        <w:rPr>
          <w:sz w:val="28"/>
          <w:szCs w:val="28"/>
        </w:rPr>
        <w:t xml:space="preserve">еет другой основной недостаток: </w:t>
      </w:r>
      <w:r w:rsidR="005970FC" w:rsidRPr="00B6136B">
        <w:rPr>
          <w:sz w:val="28"/>
          <w:szCs w:val="28"/>
        </w:rPr>
        <w:t>является неполной, нуждается в дополнении экономич</w:t>
      </w:r>
      <w:r w:rsidRPr="00B6136B">
        <w:rPr>
          <w:sz w:val="28"/>
          <w:szCs w:val="28"/>
        </w:rPr>
        <w:t>е</w:t>
      </w:r>
      <w:r w:rsidR="005970FC" w:rsidRPr="00B6136B">
        <w:rPr>
          <w:sz w:val="28"/>
          <w:szCs w:val="28"/>
        </w:rPr>
        <w:t>ской статики теорией экономической динамики. Тогда эта теория станет более реалистической. Кларк указывает, что экономическая история заключает в себе некоторые элементы динамики, но последняя, конечно, не совпадает с историей народного «хозяйства</w:t>
      </w:r>
      <w:r w:rsidRPr="00B6136B">
        <w:rPr>
          <w:sz w:val="28"/>
          <w:szCs w:val="28"/>
        </w:rPr>
        <w:t>»</w:t>
      </w:r>
      <w:r w:rsidR="005970FC" w:rsidRPr="00B6136B">
        <w:rPr>
          <w:sz w:val="28"/>
          <w:szCs w:val="28"/>
        </w:rPr>
        <w:t xml:space="preserve">. Динамическая теория политической экономии представляет собой дедуктивную часть экономической динамики; история народного хозяйства </w:t>
      </w:r>
      <w:r w:rsidR="00397BE1">
        <w:rPr>
          <w:sz w:val="28"/>
          <w:szCs w:val="28"/>
        </w:rPr>
        <w:t>–</w:t>
      </w:r>
      <w:r w:rsidR="005970FC" w:rsidRPr="00B6136B">
        <w:rPr>
          <w:sz w:val="28"/>
          <w:szCs w:val="28"/>
        </w:rPr>
        <w:t xml:space="preserve"> индуктивная часть этой дисциплины.</w:t>
      </w:r>
    </w:p>
    <w:p w:rsidR="00397BE1" w:rsidRDefault="005970FC" w:rsidP="00B6136B">
      <w:pPr>
        <w:pStyle w:val="a0"/>
        <w:spacing w:line="360" w:lineRule="auto"/>
        <w:ind w:firstLine="708"/>
        <w:jc w:val="both"/>
        <w:rPr>
          <w:sz w:val="28"/>
          <w:szCs w:val="28"/>
        </w:rPr>
      </w:pPr>
      <w:r w:rsidRPr="00B6136B">
        <w:rPr>
          <w:sz w:val="28"/>
          <w:szCs w:val="28"/>
        </w:rPr>
        <w:t xml:space="preserve">При рассмотрении учения Кларка о статике и динамике </w:t>
      </w:r>
      <w:r w:rsidR="00B6136B" w:rsidRPr="00B6136B">
        <w:rPr>
          <w:sz w:val="28"/>
          <w:szCs w:val="28"/>
        </w:rPr>
        <w:t>возникает много вопросов</w:t>
      </w:r>
      <w:r w:rsidRPr="00B6136B">
        <w:rPr>
          <w:sz w:val="28"/>
          <w:szCs w:val="28"/>
        </w:rPr>
        <w:t xml:space="preserve">. Прежде </w:t>
      </w:r>
      <w:proofErr w:type="gramStart"/>
      <w:r w:rsidRPr="00B6136B">
        <w:rPr>
          <w:sz w:val="28"/>
          <w:szCs w:val="28"/>
        </w:rPr>
        <w:t>всего</w:t>
      </w:r>
      <w:proofErr w:type="gramEnd"/>
      <w:r w:rsidRPr="00B6136B">
        <w:rPr>
          <w:sz w:val="28"/>
          <w:szCs w:val="28"/>
        </w:rPr>
        <w:t xml:space="preserve"> необходимо выяснить, можно ли говорить о равновесии в теоретической экономии и занимается ли последняя анализом равновесия. Если дать отрицательный ответ на этот вопрос, то отпадает всякий смысл существования какой-то статической теории. Термин «равновесие» заимствован из области механики. Поэтому перенесение этого термина в сферу теоретической экономии всегда влечет за собой опасность механических представлений, опасность установления слишком близких аналогий между механическими и общественными процессами. </w:t>
      </w:r>
    </w:p>
    <w:p w:rsidR="005970FC" w:rsidRPr="00B6136B" w:rsidRDefault="00397BE1" w:rsidP="00B6136B">
      <w:pPr>
        <w:pStyle w:val="a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970FC" w:rsidRPr="00B6136B">
        <w:rPr>
          <w:sz w:val="28"/>
          <w:szCs w:val="28"/>
        </w:rPr>
        <w:t xml:space="preserve"> основе представления об экономическом равновесии лежит </w:t>
      </w:r>
      <w:proofErr w:type="gramStart"/>
      <w:r w:rsidR="005970FC" w:rsidRPr="00B6136B">
        <w:rPr>
          <w:sz w:val="28"/>
          <w:szCs w:val="28"/>
        </w:rPr>
        <w:t>весьма элементарная</w:t>
      </w:r>
      <w:proofErr w:type="gramEnd"/>
      <w:r w:rsidR="005970FC" w:rsidRPr="00B6136B">
        <w:rPr>
          <w:sz w:val="28"/>
          <w:szCs w:val="28"/>
        </w:rPr>
        <w:t xml:space="preserve"> мысль: тенденция к установлению равновесия есть тенденция к установлению пропорциональности между отдельными частями общественного производства. Об этом совершенно определенно говорит Ленин в своих замечаниях на «Экономику переходного периода» Буха</w:t>
      </w:r>
      <w:r w:rsidR="008E07BD">
        <w:rPr>
          <w:sz w:val="28"/>
          <w:szCs w:val="28"/>
        </w:rPr>
        <w:t xml:space="preserve">рина: «Не </w:t>
      </w:r>
      <w:proofErr w:type="gramStart"/>
      <w:r w:rsidR="008E07BD">
        <w:rPr>
          <w:sz w:val="28"/>
          <w:szCs w:val="28"/>
        </w:rPr>
        <w:t>точное</w:t>
      </w:r>
      <w:proofErr w:type="gramEnd"/>
      <w:r w:rsidR="008E07BD">
        <w:rPr>
          <w:sz w:val="28"/>
          <w:szCs w:val="28"/>
        </w:rPr>
        <w:t xml:space="preserve"> ли говорить о «</w:t>
      </w:r>
      <w:r w:rsidR="005970FC" w:rsidRPr="00B6136B">
        <w:rPr>
          <w:sz w:val="28"/>
          <w:szCs w:val="28"/>
        </w:rPr>
        <w:t>необходимости известн</w:t>
      </w:r>
      <w:r w:rsidR="008E07BD">
        <w:rPr>
          <w:sz w:val="28"/>
          <w:szCs w:val="28"/>
        </w:rPr>
        <w:t>ой пропорциональности», чем о «точке зрения равновесия»</w:t>
      </w:r>
      <w:r w:rsidR="005970FC" w:rsidRPr="00B6136B">
        <w:rPr>
          <w:sz w:val="28"/>
          <w:szCs w:val="28"/>
        </w:rPr>
        <w:t>? Точнее, вернее, ибо объективно первое, а второе приоткрывает дверь философским шатаниям в сторон</w:t>
      </w:r>
      <w:r w:rsidR="00B6136B" w:rsidRPr="00B6136B">
        <w:rPr>
          <w:sz w:val="28"/>
          <w:szCs w:val="28"/>
        </w:rPr>
        <w:t>у от материализма к идеализму»</w:t>
      </w:r>
      <w:r w:rsidR="005970FC" w:rsidRPr="00B6136B">
        <w:rPr>
          <w:sz w:val="28"/>
          <w:szCs w:val="28"/>
        </w:rPr>
        <w:t xml:space="preserve">. Установление пропорциональности означает </w:t>
      </w:r>
      <w:r w:rsidR="005970FC" w:rsidRPr="00B6136B">
        <w:rPr>
          <w:sz w:val="28"/>
          <w:szCs w:val="28"/>
        </w:rPr>
        <w:lastRenderedPageBreak/>
        <w:t xml:space="preserve">установление такого состояния, при котором разные сферы производства оказываются в равно выгодном положении и при котором отпадают стимулы у производителей к передвижению в другую сферу. Поэтому тенденция к установлению пропорциональности есть вместе с тем тенденция к установлению какого-то временного, относительного равновесия в данной системе. Тенденция к установлению пропорциональности в рамках </w:t>
      </w:r>
      <w:proofErr w:type="spellStart"/>
      <w:r w:rsidR="005970FC" w:rsidRPr="00B6136B">
        <w:rPr>
          <w:sz w:val="28"/>
          <w:szCs w:val="28"/>
        </w:rPr>
        <w:t>товарнокапиталистического</w:t>
      </w:r>
      <w:proofErr w:type="spellEnd"/>
      <w:r w:rsidR="005970FC" w:rsidRPr="00B6136B">
        <w:rPr>
          <w:sz w:val="28"/>
          <w:szCs w:val="28"/>
        </w:rPr>
        <w:t xml:space="preserve"> строя </w:t>
      </w:r>
      <w:r>
        <w:rPr>
          <w:sz w:val="28"/>
          <w:szCs w:val="28"/>
        </w:rPr>
        <w:t>–</w:t>
      </w:r>
      <w:r w:rsidR="005970FC" w:rsidRPr="00B6136B">
        <w:rPr>
          <w:sz w:val="28"/>
          <w:szCs w:val="28"/>
        </w:rPr>
        <w:t xml:space="preserve"> несомненный факт. В противном случав капиталистическое </w:t>
      </w:r>
      <w:proofErr w:type="gramStart"/>
      <w:r w:rsidR="005970FC" w:rsidRPr="00B6136B">
        <w:rPr>
          <w:sz w:val="28"/>
          <w:szCs w:val="28"/>
        </w:rPr>
        <w:t>общество</w:t>
      </w:r>
      <w:proofErr w:type="gramEnd"/>
      <w:r w:rsidR="005970FC" w:rsidRPr="00B6136B">
        <w:rPr>
          <w:sz w:val="28"/>
          <w:szCs w:val="28"/>
        </w:rPr>
        <w:t xml:space="preserve"> не могло бы выполнить объективной задачи всякого общественного производства </w:t>
      </w:r>
      <w:r>
        <w:rPr>
          <w:sz w:val="28"/>
          <w:szCs w:val="28"/>
        </w:rPr>
        <w:t>–</w:t>
      </w:r>
      <w:r w:rsidR="005970FC" w:rsidRPr="00B6136B">
        <w:rPr>
          <w:sz w:val="28"/>
          <w:szCs w:val="28"/>
        </w:rPr>
        <w:t xml:space="preserve"> служить общественному потреблению, которое растет вместе с развитием общества.</w:t>
      </w:r>
    </w:p>
    <w:p w:rsidR="00397BE1" w:rsidRDefault="00B6136B" w:rsidP="00B6136B">
      <w:pPr>
        <w:pStyle w:val="a0"/>
        <w:spacing w:line="360" w:lineRule="auto"/>
        <w:ind w:firstLine="708"/>
        <w:jc w:val="both"/>
        <w:rPr>
          <w:sz w:val="28"/>
          <w:szCs w:val="28"/>
        </w:rPr>
      </w:pPr>
      <w:r w:rsidRPr="00B6136B">
        <w:rPr>
          <w:sz w:val="28"/>
          <w:szCs w:val="28"/>
        </w:rPr>
        <w:t>Р</w:t>
      </w:r>
      <w:r w:rsidR="005970FC" w:rsidRPr="00B6136B">
        <w:rPr>
          <w:sz w:val="28"/>
          <w:szCs w:val="28"/>
        </w:rPr>
        <w:t>азграничение между статикой и динамикой, которое проводит Кларк, связано с извращением всех основных закономерностей товарного хозяйства</w:t>
      </w:r>
      <w:r>
        <w:rPr>
          <w:sz w:val="28"/>
          <w:szCs w:val="28"/>
        </w:rPr>
        <w:t xml:space="preserve">. Статика </w:t>
      </w:r>
      <w:r w:rsidR="005970FC" w:rsidRPr="00B6136B">
        <w:rPr>
          <w:sz w:val="28"/>
          <w:szCs w:val="28"/>
        </w:rPr>
        <w:t>должна изучать причины и условия равновесия; динамика</w:t>
      </w:r>
      <w:r>
        <w:rPr>
          <w:sz w:val="28"/>
          <w:szCs w:val="28"/>
        </w:rPr>
        <w:t xml:space="preserve"> – </w:t>
      </w:r>
      <w:r w:rsidR="005970FC" w:rsidRPr="00B6136B">
        <w:rPr>
          <w:sz w:val="28"/>
          <w:szCs w:val="28"/>
        </w:rPr>
        <w:t>причины и условия нарушения равновесия и пропорциональности. Таким образам, в системе Кларка учение о ценности и о механизме установления ценности выступают как две самостоятельные пробле</w:t>
      </w:r>
      <w:r>
        <w:rPr>
          <w:sz w:val="28"/>
          <w:szCs w:val="28"/>
        </w:rPr>
        <w:t xml:space="preserve">мы, которые должны разрешаться </w:t>
      </w:r>
      <w:r w:rsidR="005970FC" w:rsidRPr="00B6136B">
        <w:rPr>
          <w:sz w:val="28"/>
          <w:szCs w:val="28"/>
        </w:rPr>
        <w:t xml:space="preserve">различными отделами теоретической экономии. Этот разрыв обеих проблем приводит к совершенно неверному представлению о равновесии в товарном обществе. </w:t>
      </w:r>
    </w:p>
    <w:p w:rsidR="005970FC" w:rsidRPr="00B6136B" w:rsidRDefault="005970FC" w:rsidP="00B6136B">
      <w:pPr>
        <w:pStyle w:val="a0"/>
        <w:spacing w:line="360" w:lineRule="auto"/>
        <w:ind w:firstLine="708"/>
        <w:jc w:val="both"/>
        <w:rPr>
          <w:sz w:val="28"/>
          <w:szCs w:val="28"/>
        </w:rPr>
      </w:pPr>
      <w:r w:rsidRPr="00B6136B">
        <w:rPr>
          <w:sz w:val="28"/>
          <w:szCs w:val="28"/>
        </w:rPr>
        <w:t>Статическая теория Кларка отвлекается от анализа тех причин, которые это равновесие превращают в тенденцию, оттого что это равновесие является, по словам Ленина, «приблизительным, грубым, в</w:t>
      </w:r>
      <w:r w:rsidR="00B6136B">
        <w:rPr>
          <w:sz w:val="28"/>
          <w:szCs w:val="28"/>
        </w:rPr>
        <w:t xml:space="preserve"> больших числах. </w:t>
      </w:r>
      <w:r w:rsidRPr="00B6136B">
        <w:rPr>
          <w:sz w:val="28"/>
          <w:szCs w:val="28"/>
        </w:rPr>
        <w:t xml:space="preserve">Для того чтобы выяснить природу стоимости, которая является законом равновесия товарного общества, необходимо выяснить механизм действия закона стоимости. А этот механизм как раз и заключается в непрерывных отклонениях </w:t>
      </w:r>
      <w:r w:rsidR="00397BE1">
        <w:rPr>
          <w:sz w:val="28"/>
          <w:szCs w:val="28"/>
        </w:rPr>
        <w:t>цен от стоимости п</w:t>
      </w:r>
      <w:r w:rsidRPr="00B6136B">
        <w:rPr>
          <w:sz w:val="28"/>
          <w:szCs w:val="28"/>
        </w:rPr>
        <w:t>од влиянием колебаний спроса и предложения. Отсюда отпадает всякая необходимость в построении специальной гипотезы стационарного хозяйства</w:t>
      </w:r>
      <w:r w:rsidR="007524CC">
        <w:rPr>
          <w:sz w:val="28"/>
          <w:szCs w:val="28"/>
        </w:rPr>
        <w:t xml:space="preserve"> </w:t>
      </w:r>
      <w:r w:rsidR="007524CC" w:rsidRPr="007524CC">
        <w:rPr>
          <w:sz w:val="28"/>
          <w:szCs w:val="28"/>
        </w:rPr>
        <w:t>[1]</w:t>
      </w:r>
      <w:r w:rsidRPr="00B6136B">
        <w:rPr>
          <w:sz w:val="28"/>
          <w:szCs w:val="28"/>
        </w:rPr>
        <w:t>.</w:t>
      </w:r>
    </w:p>
    <w:p w:rsidR="005970FC" w:rsidRDefault="007524CC" w:rsidP="00380488">
      <w:pPr>
        <w:pStyle w:val="1"/>
        <w:jc w:val="center"/>
      </w:pPr>
      <w:bookmarkStart w:id="24" w:name="_Toc536177023"/>
      <w:r w:rsidRPr="003F5A87">
        <w:lastRenderedPageBreak/>
        <w:t>Заключение</w:t>
      </w:r>
      <w:bookmarkEnd w:id="24"/>
    </w:p>
    <w:p w:rsidR="009079EB" w:rsidRPr="009079EB" w:rsidRDefault="009079EB" w:rsidP="009079EB">
      <w:pPr>
        <w:pStyle w:val="a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C2B44" w:rsidRDefault="007C2B44" w:rsidP="007C2B44">
      <w:pPr>
        <w:pStyle w:val="a0"/>
        <w:spacing w:line="360" w:lineRule="auto"/>
        <w:ind w:firstLine="708"/>
        <w:jc w:val="both"/>
        <w:rPr>
          <w:sz w:val="28"/>
          <w:szCs w:val="28"/>
        </w:rPr>
      </w:pPr>
      <w:r w:rsidRPr="007C2B44">
        <w:rPr>
          <w:sz w:val="28"/>
          <w:szCs w:val="28"/>
        </w:rPr>
        <w:t xml:space="preserve">Джон </w:t>
      </w:r>
      <w:proofErr w:type="spellStart"/>
      <w:r w:rsidRPr="007C2B44">
        <w:rPr>
          <w:sz w:val="28"/>
          <w:szCs w:val="28"/>
        </w:rPr>
        <w:t>Бейтс</w:t>
      </w:r>
      <w:proofErr w:type="spellEnd"/>
      <w:r w:rsidRPr="007C2B44">
        <w:rPr>
          <w:sz w:val="28"/>
          <w:szCs w:val="28"/>
        </w:rPr>
        <w:t xml:space="preserve"> Кларк стал для экономистов почти легендарной фигурой, последний сторонник идеи естественной гармонии экономических сил. О его великом достижении в области экономической теории, о развитии анализа с позиций предельной производ</w:t>
      </w:r>
      <w:r>
        <w:rPr>
          <w:sz w:val="28"/>
          <w:szCs w:val="28"/>
        </w:rPr>
        <w:t>ительности, которое обеспечило</w:t>
      </w:r>
      <w:r w:rsidRPr="007C2B44">
        <w:rPr>
          <w:sz w:val="28"/>
          <w:szCs w:val="28"/>
        </w:rPr>
        <w:t xml:space="preserve"> ему место в ряду основателей современной экономической</w:t>
      </w:r>
      <w:r>
        <w:rPr>
          <w:sz w:val="28"/>
          <w:szCs w:val="28"/>
        </w:rPr>
        <w:t xml:space="preserve"> теории, говорят</w:t>
      </w:r>
      <w:r w:rsidRPr="007C2B44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современные</w:t>
      </w:r>
      <w:r w:rsidRPr="007C2B44">
        <w:rPr>
          <w:sz w:val="28"/>
          <w:szCs w:val="28"/>
        </w:rPr>
        <w:t xml:space="preserve"> историки экономической мысли. </w:t>
      </w:r>
    </w:p>
    <w:p w:rsidR="007C2B44" w:rsidRDefault="007C2B44" w:rsidP="007C2B44">
      <w:pPr>
        <w:pStyle w:val="a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Джона </w:t>
      </w:r>
      <w:proofErr w:type="spellStart"/>
      <w:r>
        <w:rPr>
          <w:sz w:val="28"/>
          <w:szCs w:val="28"/>
        </w:rPr>
        <w:t>Бейтс</w:t>
      </w:r>
      <w:proofErr w:type="spellEnd"/>
      <w:r>
        <w:rPr>
          <w:sz w:val="28"/>
          <w:szCs w:val="28"/>
        </w:rPr>
        <w:t xml:space="preserve"> Кларк –</w:t>
      </w:r>
      <w:r w:rsidRPr="007C2B44">
        <w:rPr>
          <w:sz w:val="28"/>
          <w:szCs w:val="28"/>
        </w:rPr>
        <w:t xml:space="preserve"> один из самых мудрых учителей своего поколения. Наиболее близка </w:t>
      </w:r>
      <w:proofErr w:type="gramStart"/>
      <w:r w:rsidRPr="007C2B44">
        <w:rPr>
          <w:sz w:val="28"/>
          <w:szCs w:val="28"/>
        </w:rPr>
        <w:t>Дж</w:t>
      </w:r>
      <w:proofErr w:type="gramEnd"/>
      <w:r w:rsidRPr="007C2B44">
        <w:rPr>
          <w:sz w:val="28"/>
          <w:szCs w:val="28"/>
        </w:rPr>
        <w:t xml:space="preserve">.Б.Кларку была австрийская школа. Можно сказать, что не смотря на хорошо известные споры по поводу теории капитала, личные отношения между Д.Б. Кларком и австрийской школой, установившиеся как раз перед войной, были очень хорошими, и что, по крайней </w:t>
      </w:r>
      <w:proofErr w:type="gramStart"/>
      <w:r w:rsidRPr="007C2B44">
        <w:rPr>
          <w:sz w:val="28"/>
          <w:szCs w:val="28"/>
        </w:rPr>
        <w:t>мере</w:t>
      </w:r>
      <w:proofErr w:type="gramEnd"/>
      <w:r w:rsidRPr="007C2B44">
        <w:rPr>
          <w:sz w:val="28"/>
          <w:szCs w:val="28"/>
        </w:rPr>
        <w:t xml:space="preserve"> некоторые представители второго или третьего поколения австрийской школы обязаны Д.Б.Кларку почти в столь же большой степени, что и своим учителям.</w:t>
      </w:r>
    </w:p>
    <w:p w:rsidR="007C2B44" w:rsidRPr="00A327C6" w:rsidRDefault="007C2B44" w:rsidP="007C2B44">
      <w:pPr>
        <w:pStyle w:val="a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работе было определено, каково влияние </w:t>
      </w:r>
      <w:proofErr w:type="gramStart"/>
      <w:r w:rsidRPr="00A327C6">
        <w:rPr>
          <w:sz w:val="28"/>
          <w:szCs w:val="28"/>
        </w:rPr>
        <w:t>Дж</w:t>
      </w:r>
      <w:proofErr w:type="gramEnd"/>
      <w:r w:rsidRPr="00A327C6">
        <w:rPr>
          <w:sz w:val="28"/>
          <w:szCs w:val="28"/>
        </w:rPr>
        <w:t>.Б.Кларка во всемирной истории экономической науки, и какова роль его концепции  о статике и динамике.</w:t>
      </w:r>
    </w:p>
    <w:p w:rsidR="005970FC" w:rsidRPr="00614143" w:rsidRDefault="007C2B44" w:rsidP="00614143">
      <w:pPr>
        <w:pStyle w:val="a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 суть концепции о статике  и динамике сводится к тому, что </w:t>
      </w:r>
      <w:r w:rsidRPr="007C2B44">
        <w:rPr>
          <w:sz w:val="28"/>
          <w:szCs w:val="28"/>
        </w:rPr>
        <w:t>любая отрасль динамична, однако, чтобы проникнуть в суть явлений, необходимо мысленно представить себе статические условия</w:t>
      </w:r>
      <w:r>
        <w:rPr>
          <w:sz w:val="28"/>
          <w:szCs w:val="28"/>
        </w:rPr>
        <w:t>.</w:t>
      </w:r>
    </w:p>
    <w:p w:rsidR="00614143" w:rsidRDefault="0061414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4143" w:rsidRDefault="007524CC" w:rsidP="007524CC">
      <w:pPr>
        <w:pStyle w:val="1"/>
        <w:jc w:val="center"/>
      </w:pPr>
      <w:bookmarkStart w:id="25" w:name="_Toc536177024"/>
      <w:r>
        <w:lastRenderedPageBreak/>
        <w:t>Список использованных источников</w:t>
      </w:r>
      <w:bookmarkEnd w:id="25"/>
    </w:p>
    <w:p w:rsidR="009569EA" w:rsidRPr="00B6136B" w:rsidRDefault="00BD4BBB" w:rsidP="00B14ECF">
      <w:pPr>
        <w:pStyle w:val="a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69EA" w:rsidRPr="00B6136B">
        <w:rPr>
          <w:sz w:val="28"/>
          <w:szCs w:val="28"/>
        </w:rPr>
        <w:t xml:space="preserve"> Распределение богатства, </w:t>
      </w:r>
      <w:proofErr w:type="gramStart"/>
      <w:r w:rsidR="009569EA" w:rsidRPr="00B6136B">
        <w:rPr>
          <w:sz w:val="28"/>
          <w:szCs w:val="28"/>
        </w:rPr>
        <w:t>Дж</w:t>
      </w:r>
      <w:proofErr w:type="gramEnd"/>
      <w:r w:rsidR="009569EA" w:rsidRPr="00B6136B">
        <w:rPr>
          <w:sz w:val="28"/>
          <w:szCs w:val="28"/>
        </w:rPr>
        <w:t>.Б.Кларк – [Электронный ресурс] – режим доступа:</w:t>
      </w:r>
    </w:p>
    <w:p w:rsidR="008E07BD" w:rsidRPr="00521B0F" w:rsidRDefault="00557BF3" w:rsidP="00ED0044">
      <w:pPr>
        <w:pStyle w:val="a0"/>
        <w:spacing w:line="360" w:lineRule="auto"/>
        <w:jc w:val="both"/>
        <w:rPr>
          <w:color w:val="000000" w:themeColor="text1"/>
          <w:sz w:val="28"/>
          <w:szCs w:val="28"/>
        </w:rPr>
      </w:pPr>
      <w:hyperlink r:id="rId8" w:history="1">
        <w:r w:rsidR="009569EA" w:rsidRPr="00B6136B">
          <w:rPr>
            <w:rStyle w:val="a8"/>
            <w:color w:val="000000" w:themeColor="text1"/>
            <w:sz w:val="28"/>
            <w:szCs w:val="28"/>
            <w:lang w:val="en-US"/>
          </w:rPr>
          <w:t>https</w:t>
        </w:r>
        <w:r w:rsidR="009569EA" w:rsidRPr="00B6136B">
          <w:rPr>
            <w:rStyle w:val="a8"/>
            <w:color w:val="000000" w:themeColor="text1"/>
            <w:sz w:val="28"/>
            <w:szCs w:val="28"/>
          </w:rPr>
          <w:t>://</w:t>
        </w:r>
        <w:r w:rsidR="009569EA" w:rsidRPr="00B6136B">
          <w:rPr>
            <w:rStyle w:val="a8"/>
            <w:color w:val="000000" w:themeColor="text1"/>
            <w:sz w:val="28"/>
            <w:szCs w:val="28"/>
            <w:lang w:val="en-US"/>
          </w:rPr>
          <w:t>www</w:t>
        </w:r>
        <w:r w:rsidR="009569EA" w:rsidRPr="00B6136B">
          <w:rPr>
            <w:rStyle w:val="a8"/>
            <w:color w:val="000000" w:themeColor="text1"/>
            <w:sz w:val="28"/>
            <w:szCs w:val="28"/>
          </w:rPr>
          <w:t>.</w:t>
        </w:r>
        <w:proofErr w:type="spellStart"/>
        <w:r w:rsidR="009569EA" w:rsidRPr="00B6136B">
          <w:rPr>
            <w:rStyle w:val="a8"/>
            <w:color w:val="000000" w:themeColor="text1"/>
            <w:sz w:val="28"/>
            <w:szCs w:val="28"/>
            <w:lang w:val="en-US"/>
          </w:rPr>
          <w:t>rulit</w:t>
        </w:r>
        <w:proofErr w:type="spellEnd"/>
        <w:r w:rsidR="009569EA" w:rsidRPr="00B6136B">
          <w:rPr>
            <w:rStyle w:val="a8"/>
            <w:color w:val="000000" w:themeColor="text1"/>
            <w:sz w:val="28"/>
            <w:szCs w:val="28"/>
          </w:rPr>
          <w:t>.</w:t>
        </w:r>
        <w:r w:rsidR="009569EA" w:rsidRPr="00B6136B">
          <w:rPr>
            <w:rStyle w:val="a8"/>
            <w:color w:val="000000" w:themeColor="text1"/>
            <w:sz w:val="28"/>
            <w:szCs w:val="28"/>
            <w:lang w:val="en-US"/>
          </w:rPr>
          <w:t>me</w:t>
        </w:r>
        <w:r w:rsidR="009569EA" w:rsidRPr="00B6136B">
          <w:rPr>
            <w:rStyle w:val="a8"/>
            <w:color w:val="000000" w:themeColor="text1"/>
            <w:sz w:val="28"/>
            <w:szCs w:val="28"/>
          </w:rPr>
          <w:t>/</w:t>
        </w:r>
        <w:r w:rsidR="009569EA" w:rsidRPr="00B6136B">
          <w:rPr>
            <w:rStyle w:val="a8"/>
            <w:color w:val="000000" w:themeColor="text1"/>
            <w:sz w:val="28"/>
            <w:szCs w:val="28"/>
            <w:lang w:val="en-US"/>
          </w:rPr>
          <w:t>books</w:t>
        </w:r>
        <w:r w:rsidR="009569EA" w:rsidRPr="00B6136B">
          <w:rPr>
            <w:rStyle w:val="a8"/>
            <w:color w:val="000000" w:themeColor="text1"/>
            <w:sz w:val="28"/>
            <w:szCs w:val="28"/>
          </w:rPr>
          <w:t>/</w:t>
        </w:r>
        <w:proofErr w:type="spellStart"/>
        <w:r w:rsidR="009569EA" w:rsidRPr="00B6136B">
          <w:rPr>
            <w:rStyle w:val="a8"/>
            <w:color w:val="000000" w:themeColor="text1"/>
            <w:sz w:val="28"/>
            <w:szCs w:val="28"/>
            <w:lang w:val="en-US"/>
          </w:rPr>
          <w:t>raspredelenie</w:t>
        </w:r>
        <w:proofErr w:type="spellEnd"/>
        <w:r w:rsidR="009569EA" w:rsidRPr="00B6136B">
          <w:rPr>
            <w:rStyle w:val="a8"/>
            <w:color w:val="000000" w:themeColor="text1"/>
            <w:sz w:val="28"/>
            <w:szCs w:val="28"/>
          </w:rPr>
          <w:t>-</w:t>
        </w:r>
        <w:proofErr w:type="spellStart"/>
        <w:r w:rsidR="009569EA" w:rsidRPr="00B6136B">
          <w:rPr>
            <w:rStyle w:val="a8"/>
            <w:color w:val="000000" w:themeColor="text1"/>
            <w:sz w:val="28"/>
            <w:szCs w:val="28"/>
            <w:lang w:val="en-US"/>
          </w:rPr>
          <w:t>bogatstva</w:t>
        </w:r>
        <w:proofErr w:type="spellEnd"/>
        <w:r w:rsidR="009569EA" w:rsidRPr="00B6136B">
          <w:rPr>
            <w:rStyle w:val="a8"/>
            <w:color w:val="000000" w:themeColor="text1"/>
            <w:sz w:val="28"/>
            <w:szCs w:val="28"/>
          </w:rPr>
          <w:t>-</w:t>
        </w:r>
        <w:r w:rsidR="009569EA" w:rsidRPr="00B6136B">
          <w:rPr>
            <w:rStyle w:val="a8"/>
            <w:color w:val="000000" w:themeColor="text1"/>
            <w:sz w:val="28"/>
            <w:szCs w:val="28"/>
            <w:lang w:val="en-US"/>
          </w:rPr>
          <w:t>read</w:t>
        </w:r>
        <w:r w:rsidR="009569EA" w:rsidRPr="00B6136B">
          <w:rPr>
            <w:rStyle w:val="a8"/>
            <w:color w:val="000000" w:themeColor="text1"/>
            <w:sz w:val="28"/>
            <w:szCs w:val="28"/>
          </w:rPr>
          <w:t>-331573-3.</w:t>
        </w:r>
        <w:r w:rsidR="009569EA" w:rsidRPr="00B6136B">
          <w:rPr>
            <w:rStyle w:val="a8"/>
            <w:color w:val="000000" w:themeColor="text1"/>
            <w:sz w:val="28"/>
            <w:szCs w:val="28"/>
            <w:lang w:val="en-US"/>
          </w:rPr>
          <w:t>html</w:t>
        </w:r>
      </w:hyperlink>
      <w:r w:rsidR="009569EA" w:rsidRPr="00B6136B">
        <w:rPr>
          <w:color w:val="000000" w:themeColor="text1"/>
          <w:sz w:val="28"/>
          <w:szCs w:val="28"/>
        </w:rPr>
        <w:t xml:space="preserve"> </w:t>
      </w:r>
    </w:p>
    <w:p w:rsidR="009569EA" w:rsidRDefault="008E07BD" w:rsidP="00ED0044">
      <w:pPr>
        <w:pStyle w:val="a0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Дата обращения </w:t>
      </w:r>
      <w:r w:rsidR="009569EA" w:rsidRPr="00B6136B">
        <w:rPr>
          <w:color w:val="000000" w:themeColor="text1"/>
          <w:sz w:val="28"/>
          <w:szCs w:val="28"/>
        </w:rPr>
        <w:t>(</w:t>
      </w:r>
      <w:r w:rsidR="0001527E" w:rsidRPr="00B6136B">
        <w:rPr>
          <w:color w:val="000000" w:themeColor="text1"/>
          <w:sz w:val="28"/>
          <w:szCs w:val="28"/>
        </w:rPr>
        <w:t>27.</w:t>
      </w:r>
      <w:r w:rsidR="009569EA" w:rsidRPr="00B6136B">
        <w:rPr>
          <w:color w:val="000000" w:themeColor="text1"/>
          <w:sz w:val="28"/>
          <w:szCs w:val="28"/>
        </w:rPr>
        <w:t>1</w:t>
      </w:r>
      <w:r w:rsidR="0001527E" w:rsidRPr="00B6136B">
        <w:rPr>
          <w:color w:val="000000" w:themeColor="text1"/>
          <w:sz w:val="28"/>
          <w:szCs w:val="28"/>
        </w:rPr>
        <w:t>2.2018</w:t>
      </w:r>
      <w:r w:rsidR="009569EA" w:rsidRPr="00B6136B">
        <w:rPr>
          <w:color w:val="000000" w:themeColor="text1"/>
          <w:sz w:val="28"/>
          <w:szCs w:val="28"/>
        </w:rPr>
        <w:t>)</w:t>
      </w:r>
    </w:p>
    <w:p w:rsidR="008E07BD" w:rsidRDefault="00B6136B" w:rsidP="008E07BD">
      <w:pPr>
        <w:pStyle w:val="a0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D4BBB">
        <w:rPr>
          <w:color w:val="000000" w:themeColor="text1"/>
          <w:sz w:val="28"/>
          <w:szCs w:val="28"/>
        </w:rPr>
        <w:t>2</w:t>
      </w:r>
      <w:r w:rsidR="00DF2A20">
        <w:rPr>
          <w:color w:val="000000" w:themeColor="text1"/>
          <w:sz w:val="28"/>
          <w:szCs w:val="28"/>
        </w:rPr>
        <w:t xml:space="preserve"> Всемирная история экономической мысли  – </w:t>
      </w:r>
      <w:r w:rsidR="008E07BD" w:rsidRPr="008E07BD">
        <w:rPr>
          <w:color w:val="000000" w:themeColor="text1"/>
          <w:sz w:val="28"/>
          <w:szCs w:val="28"/>
        </w:rPr>
        <w:t>[</w:t>
      </w:r>
      <w:r w:rsidR="00DF2A20" w:rsidRPr="00B6136B">
        <w:rPr>
          <w:sz w:val="28"/>
          <w:szCs w:val="28"/>
        </w:rPr>
        <w:t>Электронный ресурс] – режим доступа:</w:t>
      </w:r>
      <w:r w:rsidR="00DF2A20" w:rsidRPr="00DF2A20">
        <w:t xml:space="preserve"> </w:t>
      </w:r>
      <w:hyperlink r:id="rId9" w:anchor="98" w:history="1">
        <w:r w:rsidR="00DF2A20" w:rsidRPr="00CA3AFB">
          <w:rPr>
            <w:rStyle w:val="a8"/>
            <w:sz w:val="28"/>
            <w:szCs w:val="28"/>
          </w:rPr>
          <w:t>https://www.booksite.ru/</w:t>
        </w:r>
      </w:hyperlink>
      <w:r w:rsidR="00DF2A20">
        <w:rPr>
          <w:sz w:val="28"/>
          <w:szCs w:val="28"/>
        </w:rPr>
        <w:t xml:space="preserve">  </w:t>
      </w:r>
      <w:r w:rsidR="008E07BD">
        <w:rPr>
          <w:sz w:val="28"/>
          <w:szCs w:val="28"/>
        </w:rPr>
        <w:t xml:space="preserve">Дата обращения </w:t>
      </w:r>
      <w:r w:rsidR="008E07BD" w:rsidRPr="00B6136B">
        <w:rPr>
          <w:color w:val="000000" w:themeColor="text1"/>
          <w:sz w:val="28"/>
          <w:szCs w:val="28"/>
        </w:rPr>
        <w:t>(</w:t>
      </w:r>
      <w:r w:rsidR="008E07BD">
        <w:rPr>
          <w:color w:val="000000" w:themeColor="text1"/>
          <w:sz w:val="28"/>
          <w:szCs w:val="28"/>
        </w:rPr>
        <w:t>12</w:t>
      </w:r>
      <w:r w:rsidR="008E07BD" w:rsidRPr="00B6136B">
        <w:rPr>
          <w:color w:val="000000" w:themeColor="text1"/>
          <w:sz w:val="28"/>
          <w:szCs w:val="28"/>
        </w:rPr>
        <w:t>.</w:t>
      </w:r>
      <w:r w:rsidR="008E07BD">
        <w:rPr>
          <w:color w:val="000000" w:themeColor="text1"/>
          <w:sz w:val="28"/>
          <w:szCs w:val="28"/>
        </w:rPr>
        <w:t>01.2019</w:t>
      </w:r>
      <w:r w:rsidR="008E07BD" w:rsidRPr="00B6136B">
        <w:rPr>
          <w:color w:val="000000" w:themeColor="text1"/>
          <w:sz w:val="28"/>
          <w:szCs w:val="28"/>
        </w:rPr>
        <w:t>)</w:t>
      </w:r>
    </w:p>
    <w:p w:rsidR="00DF2A20" w:rsidRPr="00DF2A20" w:rsidRDefault="00DF2A20" w:rsidP="00DF2A20">
      <w:pPr>
        <w:pStyle w:val="a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14ECF" w:rsidRPr="00B6136B" w:rsidRDefault="00B14ECF" w:rsidP="00DF2A20">
      <w:pPr>
        <w:pStyle w:val="a0"/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B14ECF" w:rsidRPr="00B6136B" w:rsidSect="0086471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D47" w:rsidRDefault="00151D47" w:rsidP="00662CDD">
      <w:r>
        <w:separator/>
      </w:r>
    </w:p>
  </w:endnote>
  <w:endnote w:type="continuationSeparator" w:id="0">
    <w:p w:rsidR="00151D47" w:rsidRDefault="00151D47" w:rsidP="00662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096"/>
      <w:docPartObj>
        <w:docPartGallery w:val="Page Numbers (Bottom of Page)"/>
        <w:docPartUnique/>
      </w:docPartObj>
    </w:sdtPr>
    <w:sdtContent>
      <w:p w:rsidR="007524CC" w:rsidRDefault="00557BF3">
        <w:pPr>
          <w:pStyle w:val="ab"/>
          <w:jc w:val="center"/>
        </w:pPr>
        <w:fldSimple w:instr=" PAGE   \* MERGEFORMAT ">
          <w:r w:rsidR="00BD4BBB">
            <w:rPr>
              <w:noProof/>
            </w:rPr>
            <w:t>1</w:t>
          </w:r>
        </w:fldSimple>
      </w:p>
    </w:sdtContent>
  </w:sdt>
  <w:p w:rsidR="005C6EE7" w:rsidRDefault="005C6EE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D47" w:rsidRDefault="00151D47" w:rsidP="00662CDD">
      <w:r>
        <w:separator/>
      </w:r>
    </w:p>
  </w:footnote>
  <w:footnote w:type="continuationSeparator" w:id="0">
    <w:p w:rsidR="00151D47" w:rsidRDefault="00151D47" w:rsidP="00662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04157"/>
    <w:multiLevelType w:val="hybridMultilevel"/>
    <w:tmpl w:val="F66AC080"/>
    <w:lvl w:ilvl="0" w:tplc="138656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29D"/>
    <w:rsid w:val="0001527E"/>
    <w:rsid w:val="00041A03"/>
    <w:rsid w:val="000C0B73"/>
    <w:rsid w:val="00103DAD"/>
    <w:rsid w:val="00134280"/>
    <w:rsid w:val="00140E0E"/>
    <w:rsid w:val="0015005D"/>
    <w:rsid w:val="00151D47"/>
    <w:rsid w:val="0018454C"/>
    <w:rsid w:val="001C3B79"/>
    <w:rsid w:val="002926CE"/>
    <w:rsid w:val="00293BCD"/>
    <w:rsid w:val="002D4214"/>
    <w:rsid w:val="003350EA"/>
    <w:rsid w:val="0034130A"/>
    <w:rsid w:val="00363F4F"/>
    <w:rsid w:val="00380488"/>
    <w:rsid w:val="00387AEE"/>
    <w:rsid w:val="00397BE1"/>
    <w:rsid w:val="003A5556"/>
    <w:rsid w:val="003F5A87"/>
    <w:rsid w:val="004142FC"/>
    <w:rsid w:val="004F3576"/>
    <w:rsid w:val="00521B0F"/>
    <w:rsid w:val="00557BF3"/>
    <w:rsid w:val="00564C31"/>
    <w:rsid w:val="005956EE"/>
    <w:rsid w:val="005970FC"/>
    <w:rsid w:val="005C5BA1"/>
    <w:rsid w:val="005C6EE7"/>
    <w:rsid w:val="005E4A40"/>
    <w:rsid w:val="00614143"/>
    <w:rsid w:val="00652813"/>
    <w:rsid w:val="00662CDD"/>
    <w:rsid w:val="006B4EE8"/>
    <w:rsid w:val="006B629D"/>
    <w:rsid w:val="007009AD"/>
    <w:rsid w:val="007524CC"/>
    <w:rsid w:val="0078479D"/>
    <w:rsid w:val="007A3197"/>
    <w:rsid w:val="007C2B44"/>
    <w:rsid w:val="007D73FD"/>
    <w:rsid w:val="007F0A6E"/>
    <w:rsid w:val="0085101B"/>
    <w:rsid w:val="0086471F"/>
    <w:rsid w:val="0088570C"/>
    <w:rsid w:val="008E07BD"/>
    <w:rsid w:val="009079EB"/>
    <w:rsid w:val="00952EDF"/>
    <w:rsid w:val="00954579"/>
    <w:rsid w:val="009569EA"/>
    <w:rsid w:val="009672D8"/>
    <w:rsid w:val="00981DF0"/>
    <w:rsid w:val="009B3FDF"/>
    <w:rsid w:val="009C500C"/>
    <w:rsid w:val="00A327C6"/>
    <w:rsid w:val="00B14ECF"/>
    <w:rsid w:val="00B53637"/>
    <w:rsid w:val="00B6136B"/>
    <w:rsid w:val="00B717F6"/>
    <w:rsid w:val="00B96FE1"/>
    <w:rsid w:val="00BB058A"/>
    <w:rsid w:val="00BD4BBB"/>
    <w:rsid w:val="00BE067F"/>
    <w:rsid w:val="00BE3885"/>
    <w:rsid w:val="00D317E5"/>
    <w:rsid w:val="00DA4B48"/>
    <w:rsid w:val="00DC62ED"/>
    <w:rsid w:val="00DE43D2"/>
    <w:rsid w:val="00DF2A20"/>
    <w:rsid w:val="00E277E1"/>
    <w:rsid w:val="00E776BD"/>
    <w:rsid w:val="00ED0044"/>
    <w:rsid w:val="00F03315"/>
    <w:rsid w:val="00F7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7524CC"/>
    <w:pPr>
      <w:keepNext/>
      <w:keepLines/>
      <w:spacing w:before="480" w:line="360" w:lineRule="auto"/>
      <w:outlineLvl w:val="0"/>
    </w:pPr>
    <w:rPr>
      <w:rFonts w:eastAsiaTheme="majorEastAsia" w:cstheme="majorBidi"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952ED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0">
    <w:name w:val="No Spacing"/>
    <w:uiPriority w:val="1"/>
    <w:qFormat/>
    <w:rsid w:val="0095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2"/>
    <w:uiPriority w:val="59"/>
    <w:rsid w:val="006B4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4E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4E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4EE8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1"/>
    <w:uiPriority w:val="99"/>
    <w:unhideWhenUsed/>
    <w:rsid w:val="009569E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62C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662CDD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62C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662CDD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524CC"/>
    <w:rPr>
      <w:rFonts w:ascii="Times New Roman" w:eastAsiaTheme="majorEastAsia" w:hAnsi="Times New Roman" w:cstheme="majorBidi"/>
      <w:bCs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7524CC"/>
    <w:pPr>
      <w:spacing w:line="276" w:lineRule="auto"/>
      <w:outlineLvl w:val="9"/>
    </w:pPr>
    <w:rPr>
      <w:rFonts w:asciiTheme="majorHAnsi" w:hAnsiTheme="majorHAnsi"/>
      <w:b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7524CC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lit.me/books/raspredelenie-bogatstva-read-331573-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ooksite.ru/fulltext/ric/ardo/1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FE335-7412-4BBC-88FE-BEDF41E0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11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dcterms:created xsi:type="dcterms:W3CDTF">2019-01-13T08:31:00Z</dcterms:created>
  <dcterms:modified xsi:type="dcterms:W3CDTF">2019-01-29T19:45:00Z</dcterms:modified>
</cp:coreProperties>
</file>