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1D" w:rsidRPr="00F07B23" w:rsidRDefault="0014761D" w:rsidP="005B5ACF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t>Министерство образования и науки РФ</w:t>
      </w:r>
    </w:p>
    <w:p w:rsidR="0014761D" w:rsidRPr="00F07B23" w:rsidRDefault="0014761D" w:rsidP="005B5ACF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t xml:space="preserve">Филиал Федерального государственного бюджетного образовательного учреждения высшего образования </w:t>
      </w:r>
    </w:p>
    <w:p w:rsidR="0014761D" w:rsidRPr="00F07B23" w:rsidRDefault="0014761D" w:rsidP="005B5ACF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t>«КУБАНСКИЙ ГОСУДАРСТВЕННЫЙ УНИВЕРСИТЕТ»</w:t>
      </w:r>
    </w:p>
    <w:p w:rsidR="0014761D" w:rsidRPr="00F07B23" w:rsidRDefault="0014761D" w:rsidP="005B5ACF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t>в г</w:t>
      </w:r>
      <w:proofErr w:type="gramStart"/>
      <w:r w:rsidRPr="00F07B23">
        <w:rPr>
          <w:szCs w:val="28"/>
        </w:rPr>
        <w:t>.Т</w:t>
      </w:r>
      <w:proofErr w:type="gramEnd"/>
      <w:r w:rsidRPr="00F07B23">
        <w:rPr>
          <w:szCs w:val="28"/>
        </w:rPr>
        <w:t>ихорецке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  <w:r w:rsidRPr="00F07B23">
        <w:rPr>
          <w:szCs w:val="28"/>
        </w:rPr>
        <w:t xml:space="preserve">Кафедра уголовного права, процесса и криминалистики 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b/>
          <w:szCs w:val="28"/>
        </w:rPr>
      </w:pPr>
      <w:r w:rsidRPr="00F07B23">
        <w:rPr>
          <w:b/>
          <w:szCs w:val="28"/>
        </w:rPr>
        <w:t>КУРСОВАЯ РАБОТА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  <w:r w:rsidRPr="00F07B23">
        <w:rPr>
          <w:szCs w:val="28"/>
        </w:rPr>
        <w:t>по дисциплине «</w:t>
      </w:r>
      <w:r w:rsidR="003912A0" w:rsidRPr="00F07B23">
        <w:rPr>
          <w:szCs w:val="28"/>
        </w:rPr>
        <w:t>Уголовный процесс</w:t>
      </w:r>
      <w:r w:rsidRPr="00F07B23">
        <w:rPr>
          <w:szCs w:val="28"/>
        </w:rPr>
        <w:t>»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3912A0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  <w:r w:rsidRPr="00F07B23">
        <w:rPr>
          <w:szCs w:val="28"/>
        </w:rPr>
        <w:t>ПРОЦЕССУАЛЬНЫЙ ПОРЯДОК СУДЕБНОГО РАЗБИРАТЕЛЬСТВА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rPr>
          <w:szCs w:val="28"/>
        </w:rPr>
      </w:pPr>
    </w:p>
    <w:p w:rsidR="00257115" w:rsidRPr="00F07B23" w:rsidRDefault="00257115" w:rsidP="005B5ACF">
      <w:pPr>
        <w:tabs>
          <w:tab w:val="left" w:pos="4253"/>
        </w:tabs>
        <w:spacing w:line="360" w:lineRule="auto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7B23">
        <w:rPr>
          <w:rFonts w:ascii="Times New Roman" w:hAnsi="Times New Roman"/>
          <w:sz w:val="28"/>
          <w:szCs w:val="28"/>
        </w:rPr>
        <w:t>Выполнил студент</w:t>
      </w:r>
    </w:p>
    <w:p w:rsidR="0014761D" w:rsidRPr="00F07B23" w:rsidRDefault="0014761D" w:rsidP="005B5ACF">
      <w:pPr>
        <w:pStyle w:val="a5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7B23">
        <w:rPr>
          <w:rFonts w:ascii="Times New Roman" w:hAnsi="Times New Roman"/>
          <w:sz w:val="28"/>
          <w:szCs w:val="28"/>
        </w:rPr>
        <w:t>гр. 15</w:t>
      </w:r>
      <w:r w:rsidR="002A0181" w:rsidRPr="00F07B23">
        <w:rPr>
          <w:rFonts w:ascii="Times New Roman" w:hAnsi="Times New Roman"/>
          <w:sz w:val="28"/>
          <w:szCs w:val="28"/>
        </w:rPr>
        <w:t>–</w:t>
      </w:r>
      <w:proofErr w:type="spellStart"/>
      <w:r w:rsidR="00FB6E39">
        <w:rPr>
          <w:rFonts w:ascii="Times New Roman" w:hAnsi="Times New Roman"/>
          <w:sz w:val="28"/>
          <w:szCs w:val="28"/>
        </w:rPr>
        <w:t>ЗЮр</w:t>
      </w:r>
      <w:proofErr w:type="spellEnd"/>
      <w:r w:rsidR="002A0181" w:rsidRPr="00F07B23">
        <w:rPr>
          <w:rFonts w:ascii="Times New Roman" w:hAnsi="Times New Roman"/>
          <w:sz w:val="28"/>
          <w:szCs w:val="28"/>
        </w:rPr>
        <w:t>–</w:t>
      </w:r>
      <w:r w:rsidRPr="00F07B23">
        <w:rPr>
          <w:rFonts w:ascii="Times New Roman" w:hAnsi="Times New Roman"/>
          <w:sz w:val="28"/>
          <w:szCs w:val="28"/>
        </w:rPr>
        <w:t>01</w:t>
      </w:r>
      <w:r w:rsidRPr="00F07B23">
        <w:rPr>
          <w:rFonts w:ascii="Times New Roman" w:hAnsi="Times New Roman"/>
          <w:sz w:val="28"/>
          <w:szCs w:val="28"/>
        </w:rPr>
        <w:tab/>
      </w:r>
      <w:r w:rsidRPr="00F07B23">
        <w:rPr>
          <w:rFonts w:ascii="Times New Roman" w:hAnsi="Times New Roman"/>
          <w:sz w:val="28"/>
          <w:szCs w:val="28"/>
        </w:rPr>
        <w:tab/>
      </w:r>
      <w:r w:rsidRPr="00F07B23">
        <w:rPr>
          <w:rFonts w:ascii="Times New Roman" w:hAnsi="Times New Roman"/>
          <w:sz w:val="28"/>
          <w:szCs w:val="28"/>
        </w:rPr>
        <w:tab/>
      </w:r>
      <w:r w:rsidRPr="00F07B23">
        <w:rPr>
          <w:rFonts w:ascii="Times New Roman" w:hAnsi="Times New Roman"/>
          <w:sz w:val="28"/>
          <w:szCs w:val="28"/>
        </w:rPr>
        <w:tab/>
      </w:r>
      <w:r w:rsidRPr="00F07B23">
        <w:rPr>
          <w:rFonts w:ascii="Times New Roman" w:hAnsi="Times New Roman"/>
          <w:sz w:val="28"/>
          <w:szCs w:val="28"/>
        </w:rPr>
        <w:tab/>
      </w:r>
      <w:r w:rsidRPr="00F07B23">
        <w:rPr>
          <w:rFonts w:ascii="Times New Roman" w:hAnsi="Times New Roman"/>
          <w:sz w:val="28"/>
          <w:szCs w:val="28"/>
        </w:rPr>
        <w:tab/>
      </w:r>
      <w:r w:rsidR="00FB6E39">
        <w:rPr>
          <w:rFonts w:ascii="Times New Roman" w:hAnsi="Times New Roman"/>
          <w:sz w:val="28"/>
          <w:szCs w:val="28"/>
        </w:rPr>
        <w:t xml:space="preserve">                  </w:t>
      </w:r>
      <w:r w:rsidR="00CD2CA2">
        <w:rPr>
          <w:rFonts w:ascii="Times New Roman" w:hAnsi="Times New Roman"/>
          <w:sz w:val="28"/>
          <w:szCs w:val="28"/>
        </w:rPr>
        <w:t xml:space="preserve"> </w:t>
      </w:r>
      <w:r w:rsidR="00FB6E39">
        <w:rPr>
          <w:rFonts w:ascii="Times New Roman" w:hAnsi="Times New Roman"/>
          <w:sz w:val="28"/>
          <w:szCs w:val="28"/>
        </w:rPr>
        <w:t xml:space="preserve"> </w:t>
      </w:r>
      <w:r w:rsidRPr="00F07B23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F07B23">
        <w:rPr>
          <w:rFonts w:ascii="Times New Roman" w:hAnsi="Times New Roman"/>
          <w:sz w:val="28"/>
          <w:szCs w:val="28"/>
        </w:rPr>
        <w:t>Бардик</w:t>
      </w:r>
      <w:proofErr w:type="spellEnd"/>
    </w:p>
    <w:p w:rsidR="0014761D" w:rsidRPr="00F07B23" w:rsidRDefault="0014761D" w:rsidP="005B5ACF">
      <w:pPr>
        <w:tabs>
          <w:tab w:val="left" w:pos="4253"/>
        </w:tabs>
        <w:spacing w:line="360" w:lineRule="auto"/>
        <w:rPr>
          <w:szCs w:val="28"/>
        </w:rPr>
      </w:pPr>
    </w:p>
    <w:p w:rsidR="005B5ACF" w:rsidRPr="00F07B23" w:rsidRDefault="005B5ACF" w:rsidP="005B5ACF">
      <w:pPr>
        <w:tabs>
          <w:tab w:val="left" w:pos="4253"/>
        </w:tabs>
        <w:spacing w:line="360" w:lineRule="auto"/>
        <w:rPr>
          <w:szCs w:val="28"/>
        </w:rPr>
      </w:pPr>
      <w:r w:rsidRPr="00F07B23">
        <w:rPr>
          <w:szCs w:val="28"/>
        </w:rPr>
        <w:t xml:space="preserve">Проверил </w:t>
      </w:r>
    </w:p>
    <w:p w:rsidR="0014761D" w:rsidRPr="00F07B23" w:rsidRDefault="005B5ACF" w:rsidP="005B5ACF">
      <w:pPr>
        <w:tabs>
          <w:tab w:val="left" w:pos="4253"/>
        </w:tabs>
        <w:spacing w:line="360" w:lineRule="auto"/>
        <w:ind w:right="-1"/>
        <w:rPr>
          <w:szCs w:val="28"/>
        </w:rPr>
      </w:pPr>
      <w:r w:rsidRPr="00F07B23">
        <w:rPr>
          <w:szCs w:val="28"/>
        </w:rPr>
        <w:t>канд</w:t>
      </w:r>
      <w:r w:rsidR="0014761D" w:rsidRPr="00F07B23">
        <w:rPr>
          <w:szCs w:val="28"/>
        </w:rPr>
        <w:t>.,</w:t>
      </w:r>
      <w:r w:rsidRPr="00F07B23">
        <w:rPr>
          <w:szCs w:val="28"/>
        </w:rPr>
        <w:t xml:space="preserve"> </w:t>
      </w:r>
      <w:proofErr w:type="spellStart"/>
      <w:r w:rsidRPr="00F07B23">
        <w:rPr>
          <w:szCs w:val="28"/>
        </w:rPr>
        <w:t>юрид</w:t>
      </w:r>
      <w:proofErr w:type="spellEnd"/>
      <w:r w:rsidRPr="00F07B23">
        <w:rPr>
          <w:szCs w:val="28"/>
        </w:rPr>
        <w:t>., наук</w:t>
      </w:r>
      <w:r w:rsidR="00C82B63" w:rsidRPr="00F07B23">
        <w:rPr>
          <w:szCs w:val="28"/>
        </w:rPr>
        <w:t>,</w:t>
      </w:r>
      <w:r w:rsidR="0014761D" w:rsidRPr="00F07B23">
        <w:rPr>
          <w:szCs w:val="28"/>
        </w:rPr>
        <w:t xml:space="preserve"> доц</w:t>
      </w:r>
      <w:r w:rsidR="00C82B63" w:rsidRPr="00F07B23">
        <w:rPr>
          <w:szCs w:val="28"/>
        </w:rPr>
        <w:t>.</w:t>
      </w:r>
      <w:r w:rsidR="0014761D" w:rsidRPr="00F07B23">
        <w:rPr>
          <w:szCs w:val="28"/>
        </w:rPr>
        <w:tab/>
      </w:r>
      <w:r w:rsidR="0014761D" w:rsidRPr="00F07B23">
        <w:rPr>
          <w:szCs w:val="28"/>
        </w:rPr>
        <w:tab/>
      </w:r>
      <w:r w:rsidR="0014761D" w:rsidRPr="00F07B23">
        <w:rPr>
          <w:szCs w:val="28"/>
        </w:rPr>
        <w:tab/>
        <w:t xml:space="preserve">               </w:t>
      </w:r>
      <w:r w:rsidR="00FB6E39">
        <w:rPr>
          <w:szCs w:val="28"/>
        </w:rPr>
        <w:t xml:space="preserve">   </w:t>
      </w:r>
      <w:r w:rsidR="00CD2CA2">
        <w:rPr>
          <w:szCs w:val="28"/>
        </w:rPr>
        <w:t xml:space="preserve"> </w:t>
      </w:r>
      <w:r w:rsidR="00FB6E39">
        <w:rPr>
          <w:szCs w:val="28"/>
        </w:rPr>
        <w:t xml:space="preserve"> </w:t>
      </w:r>
      <w:r w:rsidR="00C338A6" w:rsidRPr="00F07B23">
        <w:rPr>
          <w:szCs w:val="28"/>
        </w:rPr>
        <w:t>М.</w:t>
      </w:r>
      <w:r w:rsidR="00F95106">
        <w:rPr>
          <w:szCs w:val="28"/>
        </w:rPr>
        <w:t>С.</w:t>
      </w:r>
      <w:r w:rsidR="0014761D" w:rsidRPr="00F07B23">
        <w:rPr>
          <w:szCs w:val="28"/>
        </w:rPr>
        <w:t xml:space="preserve"> </w:t>
      </w:r>
      <w:proofErr w:type="spellStart"/>
      <w:r w:rsidR="00C338A6" w:rsidRPr="00F07B23">
        <w:rPr>
          <w:szCs w:val="28"/>
        </w:rPr>
        <w:t>Сирик</w:t>
      </w:r>
      <w:proofErr w:type="spellEnd"/>
      <w:r w:rsidR="00C338A6" w:rsidRPr="00F07B23">
        <w:rPr>
          <w:szCs w:val="28"/>
        </w:rPr>
        <w:t xml:space="preserve"> 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rPr>
          <w:szCs w:val="28"/>
        </w:rPr>
      </w:pPr>
      <w:r w:rsidRPr="00F07B23">
        <w:rPr>
          <w:szCs w:val="28"/>
        </w:rPr>
        <w:t>Дата защиты____________</w:t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proofErr w:type="spellStart"/>
      <w:r w:rsidRPr="00F07B23">
        <w:rPr>
          <w:szCs w:val="28"/>
        </w:rPr>
        <w:t>рег.№</w:t>
      </w:r>
      <w:proofErr w:type="spellEnd"/>
      <w:r w:rsidRPr="00F07B23">
        <w:rPr>
          <w:szCs w:val="28"/>
        </w:rPr>
        <w:t xml:space="preserve"> ______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rPr>
          <w:szCs w:val="28"/>
        </w:rPr>
      </w:pPr>
      <w:r w:rsidRPr="00F07B23">
        <w:rPr>
          <w:szCs w:val="28"/>
        </w:rPr>
        <w:t>Оценка_______________</w:t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  <w:t>от _________201__г.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rPr>
          <w:szCs w:val="28"/>
        </w:rPr>
      </w:pP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</w:r>
      <w:r w:rsidRPr="00F07B23">
        <w:rPr>
          <w:szCs w:val="28"/>
        </w:rPr>
        <w:tab/>
        <w:t xml:space="preserve"> _____________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  <w:r w:rsidRPr="00F07B23">
        <w:rPr>
          <w:szCs w:val="28"/>
        </w:rPr>
        <w:t xml:space="preserve">г. Тихорецк </w:t>
      </w:r>
    </w:p>
    <w:p w:rsidR="0014761D" w:rsidRPr="00F07B23" w:rsidRDefault="0014761D" w:rsidP="005B5ACF">
      <w:pPr>
        <w:tabs>
          <w:tab w:val="left" w:pos="4253"/>
        </w:tabs>
        <w:spacing w:line="360" w:lineRule="auto"/>
        <w:jc w:val="center"/>
        <w:rPr>
          <w:szCs w:val="28"/>
        </w:rPr>
      </w:pPr>
      <w:r w:rsidRPr="00F07B23">
        <w:rPr>
          <w:szCs w:val="28"/>
        </w:rPr>
        <w:t>201</w:t>
      </w:r>
      <w:r w:rsidR="003912A0" w:rsidRPr="00F07B23">
        <w:rPr>
          <w:szCs w:val="28"/>
        </w:rPr>
        <w:t>7</w:t>
      </w:r>
      <w:r w:rsidRPr="00F07B23">
        <w:rPr>
          <w:szCs w:val="28"/>
        </w:rPr>
        <w:t xml:space="preserve"> – 201</w:t>
      </w:r>
      <w:r w:rsidR="003912A0" w:rsidRPr="00F07B23">
        <w:rPr>
          <w:szCs w:val="28"/>
        </w:rPr>
        <w:t>8</w:t>
      </w:r>
      <w:r w:rsidRPr="00F07B23">
        <w:rPr>
          <w:szCs w:val="28"/>
        </w:rPr>
        <w:t xml:space="preserve"> </w:t>
      </w:r>
      <w:proofErr w:type="spellStart"/>
      <w:r w:rsidRPr="00F07B23">
        <w:rPr>
          <w:szCs w:val="28"/>
        </w:rPr>
        <w:t>уч</w:t>
      </w:r>
      <w:proofErr w:type="spellEnd"/>
      <w:r w:rsidRPr="00F07B23">
        <w:rPr>
          <w:szCs w:val="28"/>
        </w:rPr>
        <w:t>. год</w:t>
      </w:r>
    </w:p>
    <w:p w:rsidR="0014761D" w:rsidRPr="00F07B23" w:rsidRDefault="0014761D" w:rsidP="005B5ACF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lastRenderedPageBreak/>
        <w:t>СОДЕРЖАНИЕ</w:t>
      </w:r>
    </w:p>
    <w:p w:rsidR="0014761D" w:rsidRPr="00F07B23" w:rsidRDefault="0014761D" w:rsidP="005B5ACF">
      <w:pPr>
        <w:spacing w:line="360" w:lineRule="auto"/>
        <w:jc w:val="center"/>
        <w:rPr>
          <w:szCs w:val="28"/>
        </w:rPr>
      </w:pPr>
    </w:p>
    <w:p w:rsidR="004664C1" w:rsidRPr="00F07B23" w:rsidRDefault="004664C1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t>Введение</w:t>
      </w:r>
      <w:r w:rsidR="00584C0F" w:rsidRPr="00F07B23">
        <w:rPr>
          <w:szCs w:val="28"/>
        </w:rPr>
        <w:t>.......................................................................................................................3</w:t>
      </w:r>
    </w:p>
    <w:p w:rsidR="00F76BF5" w:rsidRPr="00F07B23" w:rsidRDefault="00F76BF5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t xml:space="preserve">1 </w:t>
      </w:r>
      <w:r w:rsidR="003B2039" w:rsidRPr="00F07B23">
        <w:rPr>
          <w:szCs w:val="28"/>
        </w:rPr>
        <w:t>Судебное разбирательство</w:t>
      </w:r>
      <w:r w:rsidR="0067796B" w:rsidRPr="00F07B23">
        <w:rPr>
          <w:szCs w:val="28"/>
        </w:rPr>
        <w:t>.......................................................................................6</w:t>
      </w:r>
    </w:p>
    <w:p w:rsidR="00F76BF5" w:rsidRPr="00F07B23" w:rsidRDefault="004664C1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t xml:space="preserve">   </w:t>
      </w:r>
      <w:r w:rsidR="00F76BF5" w:rsidRPr="00F07B23">
        <w:rPr>
          <w:szCs w:val="28"/>
        </w:rPr>
        <w:t>1.1</w:t>
      </w:r>
      <w:r w:rsidRPr="00F07B23">
        <w:rPr>
          <w:szCs w:val="28"/>
        </w:rPr>
        <w:t xml:space="preserve"> </w:t>
      </w:r>
      <w:r w:rsidR="003B2039" w:rsidRPr="00F07B23">
        <w:rPr>
          <w:rFonts w:eastAsiaTheme="minorHAnsi"/>
          <w:szCs w:val="28"/>
        </w:rPr>
        <w:t>Понятие и задачи судебного разбирательства</w:t>
      </w:r>
      <w:r w:rsidR="0067796B" w:rsidRPr="00F07B23">
        <w:rPr>
          <w:rFonts w:eastAsiaTheme="minorHAnsi"/>
          <w:szCs w:val="28"/>
        </w:rPr>
        <w:t>.................................................6</w:t>
      </w:r>
    </w:p>
    <w:p w:rsidR="00F76BF5" w:rsidRPr="00F07B23" w:rsidRDefault="004664C1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t xml:space="preserve">   </w:t>
      </w:r>
      <w:r w:rsidR="00F76BF5" w:rsidRPr="00F07B23">
        <w:rPr>
          <w:szCs w:val="28"/>
        </w:rPr>
        <w:t>1.2</w:t>
      </w:r>
      <w:r w:rsidRPr="00F07B23">
        <w:rPr>
          <w:szCs w:val="28"/>
        </w:rPr>
        <w:t xml:space="preserve"> </w:t>
      </w:r>
      <w:r w:rsidR="003B2039" w:rsidRPr="00F07B23">
        <w:rPr>
          <w:rFonts w:eastAsiaTheme="minorHAnsi"/>
          <w:szCs w:val="28"/>
        </w:rPr>
        <w:t>Общие условия судебного разбирательства</w:t>
      </w:r>
      <w:r w:rsidR="00C943C9" w:rsidRPr="00F07B23">
        <w:rPr>
          <w:rFonts w:eastAsiaTheme="minorHAnsi"/>
          <w:szCs w:val="28"/>
        </w:rPr>
        <w:t>....................................................</w:t>
      </w:r>
      <w:r w:rsidR="00F82B95">
        <w:rPr>
          <w:rFonts w:eastAsiaTheme="minorHAnsi"/>
          <w:szCs w:val="28"/>
        </w:rPr>
        <w:t>8</w:t>
      </w:r>
    </w:p>
    <w:p w:rsidR="004664C1" w:rsidRPr="00F07B23" w:rsidRDefault="00F76BF5" w:rsidP="004664C1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t>2</w:t>
      </w:r>
      <w:r w:rsidR="004664C1" w:rsidRPr="00F07B23">
        <w:t xml:space="preserve"> </w:t>
      </w:r>
      <w:r w:rsidR="003B2039" w:rsidRPr="00F07B23">
        <w:rPr>
          <w:caps/>
          <w:szCs w:val="28"/>
        </w:rPr>
        <w:t>П</w:t>
      </w:r>
      <w:r w:rsidR="003B2039" w:rsidRPr="00F07B23">
        <w:rPr>
          <w:szCs w:val="28"/>
        </w:rPr>
        <w:t>роцессуальный порядок судебного разбирательства</w:t>
      </w:r>
      <w:r w:rsidR="00C943C9" w:rsidRPr="00F07B23">
        <w:rPr>
          <w:szCs w:val="28"/>
        </w:rPr>
        <w:t>.......................................17</w:t>
      </w:r>
    </w:p>
    <w:p w:rsidR="00F76BF5" w:rsidRPr="00F07B23" w:rsidRDefault="004664C1" w:rsidP="003B2039">
      <w:pPr>
        <w:spacing w:line="360" w:lineRule="auto"/>
        <w:rPr>
          <w:caps/>
          <w:szCs w:val="28"/>
        </w:rPr>
      </w:pPr>
      <w:r w:rsidRPr="00F07B23">
        <w:rPr>
          <w:szCs w:val="28"/>
        </w:rPr>
        <w:t xml:space="preserve">   2.1</w:t>
      </w:r>
      <w:r w:rsidR="003B2039" w:rsidRPr="00F07B23">
        <w:rPr>
          <w:caps/>
          <w:szCs w:val="28"/>
        </w:rPr>
        <w:t xml:space="preserve"> П</w:t>
      </w:r>
      <w:r w:rsidR="003B2039" w:rsidRPr="00F07B23">
        <w:rPr>
          <w:szCs w:val="28"/>
        </w:rPr>
        <w:t>одготовительная часть судебного заседания и судебное следствие</w:t>
      </w:r>
      <w:r w:rsidR="00C943C9" w:rsidRPr="00F07B23">
        <w:rPr>
          <w:szCs w:val="28"/>
        </w:rPr>
        <w:t>.........17</w:t>
      </w:r>
    </w:p>
    <w:p w:rsidR="00F76BF5" w:rsidRPr="00F07B23" w:rsidRDefault="004664C1" w:rsidP="0079519D">
      <w:pPr>
        <w:spacing w:line="360" w:lineRule="auto"/>
        <w:ind w:left="198" w:hanging="198"/>
        <w:jc w:val="left"/>
        <w:rPr>
          <w:szCs w:val="28"/>
        </w:rPr>
      </w:pPr>
      <w:r w:rsidRPr="00F07B23">
        <w:rPr>
          <w:szCs w:val="28"/>
        </w:rPr>
        <w:t xml:space="preserve">   </w:t>
      </w:r>
      <w:r w:rsidR="00F76BF5" w:rsidRPr="00F07B23">
        <w:rPr>
          <w:szCs w:val="28"/>
        </w:rPr>
        <w:t>2.2</w:t>
      </w:r>
      <w:r w:rsidRPr="00F07B23">
        <w:rPr>
          <w:szCs w:val="28"/>
        </w:rPr>
        <w:t xml:space="preserve"> </w:t>
      </w:r>
      <w:r w:rsidR="003B2039" w:rsidRPr="00F07B23">
        <w:rPr>
          <w:caps/>
          <w:szCs w:val="28"/>
        </w:rPr>
        <w:t>С</w:t>
      </w:r>
      <w:r w:rsidR="003B2039" w:rsidRPr="00F07B23">
        <w:rPr>
          <w:szCs w:val="28"/>
        </w:rPr>
        <w:t>удебные прения, последнее слово</w:t>
      </w:r>
      <w:r w:rsidR="00F6025D">
        <w:rPr>
          <w:szCs w:val="28"/>
        </w:rPr>
        <w:t xml:space="preserve"> подсудимого</w:t>
      </w:r>
      <w:r w:rsidR="003B2039" w:rsidRPr="00F07B23">
        <w:rPr>
          <w:szCs w:val="28"/>
        </w:rPr>
        <w:t>, п</w:t>
      </w:r>
      <w:r w:rsidR="00C943C9" w:rsidRPr="00F07B23">
        <w:rPr>
          <w:szCs w:val="28"/>
        </w:rPr>
        <w:t xml:space="preserve">остановление и провозглашение </w:t>
      </w:r>
      <w:r w:rsidR="003B2039" w:rsidRPr="00F07B23">
        <w:rPr>
          <w:szCs w:val="28"/>
        </w:rPr>
        <w:t>приговора</w:t>
      </w:r>
      <w:r w:rsidR="00C943C9" w:rsidRPr="00F07B23">
        <w:rPr>
          <w:szCs w:val="28"/>
        </w:rPr>
        <w:t>.........................................................</w:t>
      </w:r>
      <w:r w:rsidR="0079519D">
        <w:rPr>
          <w:szCs w:val="28"/>
        </w:rPr>
        <w:t>...</w:t>
      </w:r>
      <w:r w:rsidR="00F6025D">
        <w:rPr>
          <w:szCs w:val="28"/>
        </w:rPr>
        <w:t>.....</w:t>
      </w:r>
      <w:r w:rsidR="0079519D">
        <w:rPr>
          <w:szCs w:val="28"/>
        </w:rPr>
        <w:t>.</w:t>
      </w:r>
      <w:r w:rsidR="00F6025D">
        <w:rPr>
          <w:szCs w:val="28"/>
        </w:rPr>
        <w:t>....</w:t>
      </w:r>
      <w:r w:rsidR="00C943C9" w:rsidRPr="00F07B23">
        <w:rPr>
          <w:szCs w:val="28"/>
        </w:rPr>
        <w:t>..............24</w:t>
      </w:r>
    </w:p>
    <w:p w:rsidR="004664C1" w:rsidRPr="00F07B23" w:rsidRDefault="004664C1" w:rsidP="005B5ACF">
      <w:pPr>
        <w:spacing w:line="360" w:lineRule="auto"/>
        <w:jc w:val="left"/>
        <w:rPr>
          <w:szCs w:val="28"/>
          <w:lang w:eastAsia="ru-RU"/>
        </w:rPr>
      </w:pPr>
      <w:r w:rsidRPr="00F07B23">
        <w:rPr>
          <w:szCs w:val="28"/>
          <w:lang w:eastAsia="ru-RU"/>
        </w:rPr>
        <w:t>Заключение</w:t>
      </w:r>
      <w:r w:rsidR="00584C0F" w:rsidRPr="00F07B23">
        <w:rPr>
          <w:szCs w:val="28"/>
          <w:lang w:eastAsia="ru-RU"/>
        </w:rPr>
        <w:t>.................................................................................................................</w:t>
      </w:r>
      <w:r w:rsidR="00C943C9" w:rsidRPr="00F07B23">
        <w:rPr>
          <w:szCs w:val="28"/>
          <w:lang w:eastAsia="ru-RU"/>
        </w:rPr>
        <w:t>33</w:t>
      </w:r>
    </w:p>
    <w:p w:rsidR="004664C1" w:rsidRPr="00F07B23" w:rsidRDefault="004664C1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  <w:lang w:eastAsia="ru-RU"/>
        </w:rPr>
        <w:t>Список использованных источников</w:t>
      </w:r>
      <w:r w:rsidR="00584C0F" w:rsidRPr="00F07B23">
        <w:rPr>
          <w:szCs w:val="28"/>
          <w:lang w:eastAsia="ru-RU"/>
        </w:rPr>
        <w:t>.......................................................................</w:t>
      </w:r>
      <w:r w:rsidR="00C943C9" w:rsidRPr="00F07B23">
        <w:rPr>
          <w:szCs w:val="28"/>
          <w:lang w:eastAsia="ru-RU"/>
        </w:rPr>
        <w:t>3</w:t>
      </w:r>
      <w:r w:rsidR="00D14AE6">
        <w:rPr>
          <w:szCs w:val="28"/>
          <w:lang w:eastAsia="ru-RU"/>
        </w:rPr>
        <w:t>6</w:t>
      </w:r>
    </w:p>
    <w:p w:rsidR="0014761D" w:rsidRPr="00F07B23" w:rsidRDefault="0014761D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br w:type="page"/>
      </w:r>
    </w:p>
    <w:p w:rsidR="0014761D" w:rsidRPr="00F07B23" w:rsidRDefault="0014761D" w:rsidP="005B5ACF">
      <w:pPr>
        <w:spacing w:line="360" w:lineRule="auto"/>
        <w:ind w:firstLine="709"/>
        <w:contextualSpacing/>
        <w:jc w:val="center"/>
        <w:rPr>
          <w:szCs w:val="28"/>
        </w:rPr>
      </w:pPr>
      <w:r w:rsidRPr="00F07B23">
        <w:rPr>
          <w:szCs w:val="28"/>
        </w:rPr>
        <w:lastRenderedPageBreak/>
        <w:t>ВВЕДЕНИЕ</w:t>
      </w:r>
    </w:p>
    <w:p w:rsidR="00221FF8" w:rsidRPr="00F07B23" w:rsidRDefault="00221FF8" w:rsidP="005B5ACF">
      <w:pPr>
        <w:spacing w:line="360" w:lineRule="auto"/>
        <w:ind w:firstLine="709"/>
        <w:contextualSpacing/>
        <w:rPr>
          <w:szCs w:val="28"/>
        </w:rPr>
      </w:pPr>
    </w:p>
    <w:p w:rsidR="005E2093" w:rsidRPr="00F07B23" w:rsidRDefault="00FD5FB3" w:rsidP="005E2093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С</w:t>
      </w:r>
      <w:r w:rsidR="005E2093" w:rsidRPr="00F07B23">
        <w:rPr>
          <w:szCs w:val="28"/>
        </w:rPr>
        <w:t>удебное разбирательство является важной стадией и центральным звеном в цепи уголовно-процессуальных правоотношений. Судебное разбирательство - основная стадия уголовного процесса, где с наибольшей полнотой проявляются все принципы уголовного судопроизводства. Правосудие по уголовным делам осуществляется путем их рассмотрения и разрешения в судебном заседании. В этой стадии процесса суд исследует и оценивает доказательства, устанавливает фактические обстоятельства по делу, определяет права и обязанности сторон, выносит судебное решение в соответствии с обстоятельствами дела и законом. Кроме того, в стадии судебного разбирательства суд не только разрешает уголовно-правовой спор, но и выполняет воспитательную задачу, показывая на конкретных примерах справедливость и об</w:t>
      </w:r>
      <w:r w:rsidRPr="00F07B23">
        <w:rPr>
          <w:szCs w:val="28"/>
        </w:rPr>
        <w:t xml:space="preserve">щественную полезность законов. </w:t>
      </w:r>
      <w:r w:rsidR="005E2093" w:rsidRPr="00F07B23">
        <w:rPr>
          <w:szCs w:val="28"/>
        </w:rPr>
        <w:t>Достижение целей уголовного судопроизводства возможно лишь при условии строгого соблюдения норм уголовно процессуального законодательства.</w:t>
      </w:r>
    </w:p>
    <w:p w:rsidR="005E2093" w:rsidRPr="00F07B23" w:rsidRDefault="005E2093" w:rsidP="005E2093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Судебное разбирательство - центральная и главная стадия процесса. Только на этой стадии приговором суда лицо может быть признано виновным в совершении преступления и ему может быть назначено уголовное наказание. Только на этой стадии появляется возможность собрать в одном месте и в одно время всех участников процесса, чтобы сопоставить их позиции и показания и дать им объективную оценку. Суд основывает свои выводы не на письменных материалах дела, а на доказательствах, непосредственно исследованных в судебном заседании.</w:t>
      </w:r>
      <w:r w:rsidR="00C943C9" w:rsidRPr="00F07B23">
        <w:rPr>
          <w:szCs w:val="28"/>
        </w:rPr>
        <w:t xml:space="preserve"> </w:t>
      </w:r>
      <w:r w:rsidRPr="00F07B23">
        <w:rPr>
          <w:szCs w:val="28"/>
        </w:rPr>
        <w:t xml:space="preserve">Задачи стадии заключаются в следующем: всестороннее исследование доказательств, собранных следователем и представленные сторонами; </w:t>
      </w:r>
      <w:proofErr w:type="gramStart"/>
      <w:r w:rsidRPr="00F07B23">
        <w:rPr>
          <w:szCs w:val="28"/>
        </w:rPr>
        <w:t>контроль за</w:t>
      </w:r>
      <w:proofErr w:type="gramEnd"/>
      <w:r w:rsidRPr="00F07B23">
        <w:rPr>
          <w:szCs w:val="28"/>
        </w:rPr>
        <w:t xml:space="preserve"> качеством предварительного расследования; разрешение дела по существу путем вынесения приговора или иного итогового решения.</w:t>
      </w:r>
    </w:p>
    <w:p w:rsidR="005E2093" w:rsidRPr="00F07B23" w:rsidRDefault="005E2093" w:rsidP="005E2093">
      <w:pPr>
        <w:spacing w:line="360" w:lineRule="auto"/>
        <w:ind w:firstLine="709"/>
        <w:rPr>
          <w:szCs w:val="28"/>
        </w:rPr>
      </w:pPr>
      <w:proofErr w:type="gramStart"/>
      <w:r w:rsidRPr="00F07B23">
        <w:rPr>
          <w:szCs w:val="28"/>
        </w:rPr>
        <w:t>Участниками процесса на этой стадии являются: судья (суд); лица, защищающие в уголовном деле с</w:t>
      </w:r>
      <w:r w:rsidR="00C943C9" w:rsidRPr="00F07B23">
        <w:rPr>
          <w:szCs w:val="28"/>
        </w:rPr>
        <w:t>вои или представляемые интересы, это</w:t>
      </w:r>
      <w:r w:rsidRPr="00F07B23">
        <w:rPr>
          <w:szCs w:val="28"/>
        </w:rPr>
        <w:t xml:space="preserve"> </w:t>
      </w:r>
      <w:r w:rsidRPr="00F07B23">
        <w:rPr>
          <w:szCs w:val="28"/>
        </w:rPr>
        <w:lastRenderedPageBreak/>
        <w:t>подсудимый, защитник, потерпевший, гражданский истец, гражданский ответчик, их представители;</w:t>
      </w:r>
      <w:r w:rsidR="00C943C9" w:rsidRPr="00F07B23">
        <w:rPr>
          <w:szCs w:val="28"/>
        </w:rPr>
        <w:t xml:space="preserve"> лица</w:t>
      </w:r>
      <w:r w:rsidRPr="00F07B23">
        <w:rPr>
          <w:szCs w:val="28"/>
        </w:rPr>
        <w:t xml:space="preserve"> обладающие сведениями о фактах, </w:t>
      </w:r>
      <w:r w:rsidR="00C943C9" w:rsidRPr="00F07B23">
        <w:rPr>
          <w:szCs w:val="28"/>
        </w:rPr>
        <w:t>это</w:t>
      </w:r>
      <w:r w:rsidRPr="00F07B23">
        <w:rPr>
          <w:szCs w:val="28"/>
        </w:rPr>
        <w:t xml:space="preserve"> свидетели, эксперты; лица, оказывающие суду содействие, </w:t>
      </w:r>
      <w:r w:rsidR="00C943C9" w:rsidRPr="00F07B23">
        <w:rPr>
          <w:szCs w:val="28"/>
        </w:rPr>
        <w:t>это</w:t>
      </w:r>
      <w:r w:rsidRPr="00F07B23">
        <w:rPr>
          <w:szCs w:val="28"/>
        </w:rPr>
        <w:t xml:space="preserve"> секретарь судебного заседания, переводчик, а также специалист</w:t>
      </w:r>
      <w:r w:rsidR="00C943C9" w:rsidRPr="00F07B23">
        <w:rPr>
          <w:szCs w:val="28"/>
        </w:rPr>
        <w:t>, или эксперт</w:t>
      </w:r>
      <w:r w:rsidRPr="00F07B23">
        <w:rPr>
          <w:szCs w:val="28"/>
        </w:rPr>
        <w:t>.</w:t>
      </w:r>
      <w:proofErr w:type="gramEnd"/>
    </w:p>
    <w:p w:rsidR="005E2093" w:rsidRPr="00F07B23" w:rsidRDefault="005E2093" w:rsidP="005E2093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 судебном разбирательстве наиболее полно и последовательно применяются все принципы уголовного процесса. Представ</w:t>
      </w:r>
      <w:r w:rsidR="00C943C9" w:rsidRPr="00F07B23">
        <w:rPr>
          <w:szCs w:val="28"/>
        </w:rPr>
        <w:t>ители противоположных интересов стороны обвинения и защиты,</w:t>
      </w:r>
      <w:r w:rsidRPr="00F07B23">
        <w:rPr>
          <w:szCs w:val="28"/>
        </w:rPr>
        <w:t xml:space="preserve"> пользуются равными процессуальными правами, что придает процессу состязательный характер. По общему правилу судебное разбирательство проводится гласно и устно. Подсудимому обеспечивается право на защиту. В предусмотренных законом случаях в состав суда включаются представители народа - присяжные заседатели.</w:t>
      </w:r>
    </w:p>
    <w:p w:rsidR="006D13C0" w:rsidRPr="00F07B23" w:rsidRDefault="006D13C0" w:rsidP="005B5ACF">
      <w:pPr>
        <w:spacing w:line="360" w:lineRule="auto"/>
        <w:ind w:firstLine="709"/>
        <w:rPr>
          <w:szCs w:val="28"/>
          <w:lang w:eastAsia="ar-SA"/>
        </w:rPr>
      </w:pPr>
      <w:r w:rsidRPr="00F07B23">
        <w:rPr>
          <w:szCs w:val="28"/>
          <w:lang w:eastAsia="ar-SA"/>
        </w:rPr>
        <w:t>Объект исследования –</w:t>
      </w:r>
      <w:r w:rsidR="006731A6" w:rsidRPr="00F07B23">
        <w:rPr>
          <w:szCs w:val="28"/>
        </w:rPr>
        <w:t xml:space="preserve"> </w:t>
      </w:r>
      <w:r w:rsidR="005E2093" w:rsidRPr="00F07B23">
        <w:rPr>
          <w:szCs w:val="28"/>
        </w:rPr>
        <w:t>судебное разбирательство в суде первой инстанции как центральн</w:t>
      </w:r>
      <w:r w:rsidR="00F6025D">
        <w:rPr>
          <w:szCs w:val="28"/>
        </w:rPr>
        <w:t>ая</w:t>
      </w:r>
      <w:r w:rsidR="005E2093" w:rsidRPr="00F07B23">
        <w:rPr>
          <w:szCs w:val="28"/>
        </w:rPr>
        <w:t xml:space="preserve"> стади</w:t>
      </w:r>
      <w:r w:rsidR="00F6025D">
        <w:rPr>
          <w:szCs w:val="28"/>
        </w:rPr>
        <w:t>я</w:t>
      </w:r>
      <w:r w:rsidR="005E2093" w:rsidRPr="00F07B23">
        <w:rPr>
          <w:szCs w:val="28"/>
        </w:rPr>
        <w:t xml:space="preserve"> уголовного процесса, в которой </w:t>
      </w:r>
      <w:r w:rsidR="00F6025D">
        <w:rPr>
          <w:szCs w:val="28"/>
        </w:rPr>
        <w:t>подводится</w:t>
      </w:r>
      <w:r w:rsidR="005E2093" w:rsidRPr="00F07B23">
        <w:rPr>
          <w:szCs w:val="28"/>
        </w:rPr>
        <w:t xml:space="preserve"> итог всей предшествовавшей процессуальной деятельности</w:t>
      </w:r>
      <w:r w:rsidR="006731A6" w:rsidRPr="00F07B23">
        <w:rPr>
          <w:szCs w:val="28"/>
        </w:rPr>
        <w:t>.</w:t>
      </w:r>
    </w:p>
    <w:p w:rsidR="006D13C0" w:rsidRDefault="006D13C0" w:rsidP="005B5ACF">
      <w:pPr>
        <w:spacing w:line="360" w:lineRule="auto"/>
        <w:ind w:firstLine="709"/>
        <w:rPr>
          <w:szCs w:val="28"/>
        </w:rPr>
      </w:pPr>
      <w:r w:rsidRPr="00F07B23">
        <w:rPr>
          <w:szCs w:val="28"/>
          <w:lang w:eastAsia="ar-SA"/>
        </w:rPr>
        <w:t xml:space="preserve">Предмет исследования – </w:t>
      </w:r>
      <w:r w:rsidR="00394F24" w:rsidRPr="00841F90">
        <w:rPr>
          <w:szCs w:val="28"/>
        </w:rPr>
        <w:t>процессуальный порядок судебного разбирательства</w:t>
      </w:r>
      <w:r w:rsidRPr="00841F90">
        <w:rPr>
          <w:szCs w:val="28"/>
        </w:rPr>
        <w:t>.</w:t>
      </w:r>
    </w:p>
    <w:p w:rsidR="00502499" w:rsidRPr="00F07B23" w:rsidRDefault="00502499" w:rsidP="005B5ACF">
      <w:pPr>
        <w:spacing w:line="360" w:lineRule="auto"/>
        <w:ind w:firstLine="709"/>
        <w:rPr>
          <w:szCs w:val="28"/>
          <w:lang w:eastAsia="ar-SA"/>
        </w:rPr>
      </w:pPr>
      <w:r>
        <w:rPr>
          <w:szCs w:val="28"/>
        </w:rPr>
        <w:t>Актуальность темы обусловлена тем, что судебное разбирательство является важной стадией и центральным звеном в цепи уголовно-процессуальных правоотношений.</w:t>
      </w:r>
    </w:p>
    <w:p w:rsidR="005E2093" w:rsidRPr="00F07B23" w:rsidRDefault="006D13C0" w:rsidP="005E2093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Целью представленной работы </w:t>
      </w:r>
      <w:r w:rsidR="005E2093" w:rsidRPr="00F07B23">
        <w:rPr>
          <w:szCs w:val="28"/>
        </w:rPr>
        <w:t>является рассмотрение понятия судебного разбирательства, а также рассмотрение процессуального порядка судебного разбирательства.</w:t>
      </w:r>
    </w:p>
    <w:p w:rsidR="004275F2" w:rsidRPr="00F07B23" w:rsidRDefault="004275F2" w:rsidP="004275F2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Для достижения цели необходимо решить следующие задачи:</w:t>
      </w:r>
    </w:p>
    <w:p w:rsidR="006D13C0" w:rsidRPr="00F07B23" w:rsidRDefault="004275F2" w:rsidP="0079519D">
      <w:pPr>
        <w:numPr>
          <w:ilvl w:val="0"/>
          <w:numId w:val="7"/>
        </w:numPr>
        <w:spacing w:line="360" w:lineRule="auto"/>
        <w:ind w:left="0" w:firstLine="709"/>
        <w:contextualSpacing/>
        <w:rPr>
          <w:szCs w:val="28"/>
        </w:rPr>
      </w:pPr>
      <w:r w:rsidRPr="00F07B23">
        <w:rPr>
          <w:szCs w:val="28"/>
        </w:rPr>
        <w:t>рассмотреть</w:t>
      </w:r>
      <w:r w:rsidR="00EE4EE0" w:rsidRPr="00F07B23">
        <w:rPr>
          <w:szCs w:val="28"/>
        </w:rPr>
        <w:t xml:space="preserve"> </w:t>
      </w:r>
      <w:r w:rsidR="00FD5FB3" w:rsidRPr="00F07B23">
        <w:rPr>
          <w:rFonts w:eastAsiaTheme="minorHAnsi"/>
          <w:szCs w:val="28"/>
        </w:rPr>
        <w:t>понятие и задачи судебного разбирательства и общие условия судебного разбирательства</w:t>
      </w:r>
      <w:r w:rsidR="006D13C0" w:rsidRPr="00F07B23">
        <w:rPr>
          <w:szCs w:val="28"/>
        </w:rPr>
        <w:t>;</w:t>
      </w:r>
    </w:p>
    <w:p w:rsidR="00EE4EE0" w:rsidRDefault="004275F2" w:rsidP="0079519D">
      <w:pPr>
        <w:numPr>
          <w:ilvl w:val="0"/>
          <w:numId w:val="7"/>
        </w:numPr>
        <w:spacing w:line="360" w:lineRule="auto"/>
        <w:ind w:left="0" w:firstLine="709"/>
        <w:contextualSpacing/>
        <w:rPr>
          <w:szCs w:val="28"/>
        </w:rPr>
      </w:pPr>
      <w:r w:rsidRPr="00F07B23">
        <w:rPr>
          <w:szCs w:val="28"/>
        </w:rPr>
        <w:t>рассмотреть</w:t>
      </w:r>
      <w:r w:rsidR="00EE4EE0" w:rsidRPr="00F07B23">
        <w:rPr>
          <w:szCs w:val="28"/>
        </w:rPr>
        <w:t xml:space="preserve"> </w:t>
      </w:r>
      <w:r w:rsidR="00FD5FB3" w:rsidRPr="00F07B23">
        <w:rPr>
          <w:szCs w:val="28"/>
        </w:rPr>
        <w:t>процессуальный по</w:t>
      </w:r>
      <w:r w:rsidR="00D60FDA">
        <w:rPr>
          <w:szCs w:val="28"/>
        </w:rPr>
        <w:t>рядок судебного разбирательства</w:t>
      </w:r>
      <w:r w:rsidR="002C50AD" w:rsidRPr="002C50AD">
        <w:rPr>
          <w:rFonts w:eastAsiaTheme="minorHAnsi"/>
          <w:szCs w:val="28"/>
        </w:rPr>
        <w:t>.</w:t>
      </w:r>
    </w:p>
    <w:p w:rsidR="00242049" w:rsidRPr="00F07B23" w:rsidRDefault="004275F2" w:rsidP="004275F2">
      <w:pPr>
        <w:spacing w:line="360" w:lineRule="auto"/>
        <w:rPr>
          <w:rFonts w:eastAsia="Calibri"/>
          <w:szCs w:val="28"/>
        </w:rPr>
      </w:pPr>
      <w:r w:rsidRPr="00F07B23">
        <w:rPr>
          <w:rFonts w:eastAsia="Calibri"/>
          <w:snapToGrid w:val="0"/>
          <w:szCs w:val="28"/>
        </w:rPr>
        <w:tab/>
      </w:r>
      <w:r w:rsidR="00465A83" w:rsidRPr="00F07B23">
        <w:rPr>
          <w:rFonts w:eastAsia="Calibri"/>
          <w:snapToGrid w:val="0"/>
          <w:szCs w:val="28"/>
        </w:rPr>
        <w:t>Теоретическую</w:t>
      </w:r>
      <w:r w:rsidR="006D13C0" w:rsidRPr="00F07B23">
        <w:rPr>
          <w:rFonts w:eastAsia="Calibri"/>
          <w:snapToGrid w:val="0"/>
          <w:szCs w:val="28"/>
        </w:rPr>
        <w:t xml:space="preserve"> базу работы составляют учебные пособия, периодическая литература, </w:t>
      </w:r>
      <w:r w:rsidR="006D13C0" w:rsidRPr="00F07B23">
        <w:rPr>
          <w:rFonts w:eastAsia="Calibri"/>
          <w:szCs w:val="28"/>
        </w:rPr>
        <w:t xml:space="preserve">информация, отраженная в научных изданиях по </w:t>
      </w:r>
      <w:r w:rsidR="00465A83" w:rsidRPr="00F07B23">
        <w:rPr>
          <w:rFonts w:eastAsia="Calibri"/>
          <w:szCs w:val="28"/>
        </w:rPr>
        <w:t>уголовному праву</w:t>
      </w:r>
      <w:r w:rsidR="006D13C0" w:rsidRPr="00F07B23">
        <w:rPr>
          <w:rFonts w:eastAsia="Calibri"/>
          <w:szCs w:val="28"/>
        </w:rPr>
        <w:t xml:space="preserve">, в работе использовались мнения известных </w:t>
      </w:r>
      <w:proofErr w:type="gramStart"/>
      <w:r w:rsidR="006D13C0" w:rsidRPr="00F07B23">
        <w:rPr>
          <w:rFonts w:eastAsia="Calibri"/>
          <w:szCs w:val="28"/>
        </w:rPr>
        <w:t>ученных</w:t>
      </w:r>
      <w:proofErr w:type="gramEnd"/>
      <w:r w:rsidR="006D13C0" w:rsidRPr="00F07B23">
        <w:rPr>
          <w:rFonts w:eastAsia="Calibri"/>
          <w:szCs w:val="28"/>
        </w:rPr>
        <w:t xml:space="preserve"> правоведов: </w:t>
      </w:r>
      <w:proofErr w:type="spellStart"/>
      <w:proofErr w:type="gramStart"/>
      <w:r w:rsidR="00242049" w:rsidRPr="00F07B23">
        <w:rPr>
          <w:rFonts w:eastAsia="Calibri"/>
          <w:szCs w:val="28"/>
        </w:rPr>
        <w:t>Бастрыкин</w:t>
      </w:r>
      <w:proofErr w:type="spellEnd"/>
      <w:r w:rsidR="00242049" w:rsidRPr="00F07B23">
        <w:rPr>
          <w:rFonts w:eastAsia="Calibri"/>
          <w:szCs w:val="28"/>
        </w:rPr>
        <w:t xml:space="preserve"> А. </w:t>
      </w:r>
      <w:r w:rsidR="003C367E">
        <w:rPr>
          <w:rFonts w:eastAsia="Calibri"/>
          <w:szCs w:val="28"/>
        </w:rPr>
        <w:lastRenderedPageBreak/>
        <w:t xml:space="preserve">И., Усачев А.А., </w:t>
      </w:r>
      <w:proofErr w:type="spellStart"/>
      <w:r w:rsidR="003C367E">
        <w:rPr>
          <w:rFonts w:eastAsia="Calibri"/>
          <w:szCs w:val="28"/>
        </w:rPr>
        <w:t>Манова</w:t>
      </w:r>
      <w:proofErr w:type="spellEnd"/>
      <w:r w:rsidR="003C367E">
        <w:rPr>
          <w:rFonts w:eastAsia="Calibri"/>
          <w:szCs w:val="28"/>
        </w:rPr>
        <w:t xml:space="preserve"> Н.</w:t>
      </w:r>
      <w:proofErr w:type="gramEnd"/>
      <w:r w:rsidR="00F95106">
        <w:rPr>
          <w:rFonts w:eastAsia="Calibri"/>
          <w:szCs w:val="28"/>
        </w:rPr>
        <w:t>С.</w:t>
      </w:r>
      <w:proofErr w:type="gramStart"/>
      <w:r w:rsidR="003C367E">
        <w:rPr>
          <w:rFonts w:eastAsia="Calibri"/>
          <w:szCs w:val="28"/>
        </w:rPr>
        <w:t xml:space="preserve">, </w:t>
      </w:r>
      <w:proofErr w:type="spellStart"/>
      <w:r w:rsidR="003C367E">
        <w:rPr>
          <w:rFonts w:eastAsia="Calibri"/>
          <w:szCs w:val="28"/>
        </w:rPr>
        <w:t>Францифоров</w:t>
      </w:r>
      <w:proofErr w:type="spellEnd"/>
      <w:r w:rsidR="003C367E">
        <w:rPr>
          <w:rFonts w:eastAsia="Calibri"/>
          <w:szCs w:val="28"/>
        </w:rPr>
        <w:t xml:space="preserve"> Ю.В., </w:t>
      </w:r>
      <w:proofErr w:type="spellStart"/>
      <w:r w:rsidR="003C367E">
        <w:rPr>
          <w:rFonts w:eastAsia="Calibri"/>
          <w:szCs w:val="28"/>
        </w:rPr>
        <w:t>Гриненко</w:t>
      </w:r>
      <w:proofErr w:type="spellEnd"/>
      <w:r w:rsidR="003C367E">
        <w:rPr>
          <w:rFonts w:eastAsia="Calibri"/>
          <w:szCs w:val="28"/>
        </w:rPr>
        <w:t xml:space="preserve"> А.В., Колоколов Н.А., Вилкова Т.</w:t>
      </w:r>
      <w:r w:rsidR="00242049" w:rsidRPr="00F07B23">
        <w:rPr>
          <w:rFonts w:eastAsia="Calibri"/>
          <w:szCs w:val="28"/>
        </w:rPr>
        <w:t xml:space="preserve">Ю., Головко Л.В., Давыдов Н.В., </w:t>
      </w:r>
      <w:proofErr w:type="spellStart"/>
      <w:r w:rsidR="00242049" w:rsidRPr="00F07B23">
        <w:rPr>
          <w:rFonts w:eastAsia="Calibri"/>
          <w:szCs w:val="28"/>
        </w:rPr>
        <w:t>Ендольцева</w:t>
      </w:r>
      <w:proofErr w:type="spellEnd"/>
      <w:r w:rsidR="00242049" w:rsidRPr="00F07B23">
        <w:rPr>
          <w:rFonts w:eastAsia="Calibri"/>
          <w:szCs w:val="28"/>
        </w:rPr>
        <w:t xml:space="preserve"> А.В., </w:t>
      </w:r>
      <w:proofErr w:type="spellStart"/>
      <w:r w:rsidR="00242049" w:rsidRPr="00F07B23">
        <w:rPr>
          <w:rFonts w:eastAsia="Calibri"/>
          <w:szCs w:val="28"/>
        </w:rPr>
        <w:t>Сыдорук</w:t>
      </w:r>
      <w:proofErr w:type="spellEnd"/>
      <w:r w:rsidR="00242049" w:rsidRPr="00F07B23">
        <w:rPr>
          <w:rFonts w:eastAsia="Calibri"/>
          <w:szCs w:val="28"/>
        </w:rPr>
        <w:t xml:space="preserve"> И.И., </w:t>
      </w:r>
      <w:proofErr w:type="spellStart"/>
      <w:r w:rsidR="00242049" w:rsidRPr="00F07B23">
        <w:rPr>
          <w:rFonts w:eastAsia="Calibri"/>
          <w:szCs w:val="28"/>
        </w:rPr>
        <w:t>Ендольцева</w:t>
      </w:r>
      <w:proofErr w:type="spellEnd"/>
      <w:r w:rsidR="00242049" w:rsidRPr="00F07B23">
        <w:rPr>
          <w:rFonts w:eastAsia="Calibri"/>
          <w:szCs w:val="28"/>
        </w:rPr>
        <w:t xml:space="preserve"> А.В., Химичева О.В., </w:t>
      </w:r>
      <w:proofErr w:type="spellStart"/>
      <w:r w:rsidR="00242049" w:rsidRPr="00F07B23">
        <w:rPr>
          <w:rFonts w:eastAsia="Calibri"/>
          <w:szCs w:val="28"/>
        </w:rPr>
        <w:t>Клещина</w:t>
      </w:r>
      <w:proofErr w:type="spellEnd"/>
      <w:r w:rsidR="00242049" w:rsidRPr="00F07B23">
        <w:rPr>
          <w:rFonts w:eastAsia="Calibri"/>
          <w:szCs w:val="28"/>
        </w:rPr>
        <w:t xml:space="preserve"> Е.Н., </w:t>
      </w:r>
      <w:proofErr w:type="spellStart"/>
      <w:r w:rsidR="00242049" w:rsidRPr="00F07B23">
        <w:rPr>
          <w:rFonts w:eastAsia="Calibri"/>
          <w:szCs w:val="28"/>
        </w:rPr>
        <w:t>Безлепкин</w:t>
      </w:r>
      <w:proofErr w:type="spellEnd"/>
      <w:r w:rsidR="00242049" w:rsidRPr="00F07B23">
        <w:rPr>
          <w:rFonts w:eastAsia="Calibri"/>
          <w:szCs w:val="28"/>
        </w:rPr>
        <w:t xml:space="preserve"> Б.Т., Тарасов А.А., Крашенинников П.В., </w:t>
      </w:r>
      <w:proofErr w:type="spellStart"/>
      <w:r w:rsidR="00242049" w:rsidRPr="00F07B23">
        <w:rPr>
          <w:rFonts w:eastAsia="Calibri"/>
          <w:szCs w:val="28"/>
        </w:rPr>
        <w:t>Воскобитова</w:t>
      </w:r>
      <w:proofErr w:type="spellEnd"/>
      <w:r w:rsidR="00242049" w:rsidRPr="00F07B23">
        <w:rPr>
          <w:rFonts w:eastAsia="Calibri"/>
          <w:szCs w:val="28"/>
        </w:rPr>
        <w:t xml:space="preserve"> Л.А., </w:t>
      </w:r>
      <w:proofErr w:type="spellStart"/>
      <w:r w:rsidR="00242049" w:rsidRPr="00F07B23">
        <w:rPr>
          <w:rFonts w:eastAsia="Calibri"/>
          <w:szCs w:val="28"/>
        </w:rPr>
        <w:t>Божьев</w:t>
      </w:r>
      <w:proofErr w:type="spellEnd"/>
      <w:r w:rsidR="00242049" w:rsidRPr="00F07B23">
        <w:rPr>
          <w:rFonts w:eastAsia="Calibri"/>
          <w:szCs w:val="28"/>
        </w:rPr>
        <w:t xml:space="preserve"> В.П.</w:t>
      </w:r>
      <w:proofErr w:type="gramEnd"/>
    </w:p>
    <w:p w:rsidR="00210D10" w:rsidRPr="00F07B23" w:rsidRDefault="00210D10" w:rsidP="004275F2">
      <w:pPr>
        <w:spacing w:line="360" w:lineRule="auto"/>
      </w:pPr>
      <w:r w:rsidRPr="00F07B23">
        <w:rPr>
          <w:color w:val="000000"/>
          <w:szCs w:val="28"/>
        </w:rPr>
        <w:tab/>
        <w:t>Нормативную базу исследования составили:</w:t>
      </w:r>
      <w:r w:rsidR="00242049" w:rsidRPr="00F07B23">
        <w:rPr>
          <w:color w:val="000000"/>
          <w:szCs w:val="28"/>
        </w:rPr>
        <w:t xml:space="preserve"> Конституция Российской Федерации,</w:t>
      </w:r>
      <w:r w:rsidRPr="00F07B23">
        <w:rPr>
          <w:color w:val="000000"/>
          <w:szCs w:val="28"/>
        </w:rPr>
        <w:t xml:space="preserve"> </w:t>
      </w:r>
      <w:r w:rsidRPr="00F07B23">
        <w:rPr>
          <w:szCs w:val="28"/>
        </w:rPr>
        <w:t>Уголовн</w:t>
      </w:r>
      <w:r w:rsidR="00502499">
        <w:rPr>
          <w:szCs w:val="28"/>
        </w:rPr>
        <w:t>о-</w:t>
      </w:r>
      <w:r w:rsidR="00242049" w:rsidRPr="00F07B23">
        <w:rPr>
          <w:szCs w:val="28"/>
        </w:rPr>
        <w:t>процессуальный</w:t>
      </w:r>
      <w:r w:rsidRPr="00F07B23">
        <w:rPr>
          <w:szCs w:val="28"/>
        </w:rPr>
        <w:t xml:space="preserve"> кодекс Российской Федерации, </w:t>
      </w:r>
      <w:r w:rsidR="00242049" w:rsidRPr="00F07B23">
        <w:rPr>
          <w:szCs w:val="28"/>
        </w:rPr>
        <w:t xml:space="preserve">Федеральный закон «Об оперативно-розыскной деятельности», </w:t>
      </w:r>
      <w:r w:rsidRPr="00F07B23">
        <w:rPr>
          <w:szCs w:val="28"/>
        </w:rPr>
        <w:t xml:space="preserve">постановления </w:t>
      </w:r>
      <w:r w:rsidR="00502499">
        <w:rPr>
          <w:szCs w:val="28"/>
        </w:rPr>
        <w:t>П</w:t>
      </w:r>
      <w:r w:rsidRPr="00F07B23">
        <w:rPr>
          <w:szCs w:val="28"/>
        </w:rPr>
        <w:t xml:space="preserve">ленума Верховного суда Российской </w:t>
      </w:r>
      <w:r w:rsidR="00242049" w:rsidRPr="00F07B23">
        <w:rPr>
          <w:szCs w:val="28"/>
        </w:rPr>
        <w:t>Ф</w:t>
      </w:r>
      <w:r w:rsidRPr="00F07B23">
        <w:rPr>
          <w:szCs w:val="28"/>
        </w:rPr>
        <w:t>едерации.</w:t>
      </w:r>
    </w:p>
    <w:p w:rsidR="00210D10" w:rsidRPr="00F07B23" w:rsidRDefault="00210D10" w:rsidP="00210D10">
      <w:pPr>
        <w:spacing w:line="360" w:lineRule="auto"/>
        <w:ind w:firstLine="540"/>
        <w:rPr>
          <w:szCs w:val="28"/>
        </w:rPr>
      </w:pPr>
      <w:r w:rsidRPr="00F07B23">
        <w:rPr>
          <w:szCs w:val="28"/>
        </w:rPr>
        <w:t>Методологической основой исследования являются общена</w:t>
      </w:r>
      <w:r w:rsidR="00502499">
        <w:rPr>
          <w:szCs w:val="28"/>
        </w:rPr>
        <w:t>учные методы познания: системно-</w:t>
      </w:r>
      <w:r w:rsidRPr="00F07B23">
        <w:rPr>
          <w:szCs w:val="28"/>
        </w:rPr>
        <w:t>научный, анализа, и юридические методы: формально</w:t>
      </w:r>
      <w:r w:rsidR="00502499">
        <w:rPr>
          <w:szCs w:val="28"/>
        </w:rPr>
        <w:t>-</w:t>
      </w:r>
      <w:r w:rsidRPr="00F07B23">
        <w:rPr>
          <w:szCs w:val="28"/>
        </w:rPr>
        <w:t>юридический и метод сравнительного правоведения.</w:t>
      </w:r>
    </w:p>
    <w:p w:rsidR="00502499" w:rsidRDefault="00210D10" w:rsidP="00210D10">
      <w:pPr>
        <w:spacing w:line="360" w:lineRule="auto"/>
        <w:ind w:firstLine="540"/>
        <w:rPr>
          <w:szCs w:val="28"/>
        </w:rPr>
      </w:pPr>
      <w:r w:rsidRPr="00F07B23">
        <w:rPr>
          <w:szCs w:val="28"/>
        </w:rPr>
        <w:t>Теоретическая значимость курсовой работы состоит в том, что материал курсовой работы может быть использован в исследовательских разработках по совершенствованию уголовно</w:t>
      </w:r>
      <w:r w:rsidR="00FD5FB3" w:rsidRPr="00F07B23">
        <w:rPr>
          <w:szCs w:val="28"/>
        </w:rPr>
        <w:t>-процессуального</w:t>
      </w:r>
      <w:r w:rsidRPr="00F07B23">
        <w:rPr>
          <w:szCs w:val="28"/>
        </w:rPr>
        <w:t xml:space="preserve"> законодательства</w:t>
      </w:r>
      <w:r w:rsidR="00502499">
        <w:rPr>
          <w:szCs w:val="28"/>
        </w:rPr>
        <w:t>.</w:t>
      </w:r>
    </w:p>
    <w:p w:rsidR="00210D10" w:rsidRPr="00F07B23" w:rsidRDefault="00502499" w:rsidP="00210D10">
      <w:pPr>
        <w:spacing w:line="360" w:lineRule="auto"/>
        <w:ind w:firstLine="540"/>
        <w:rPr>
          <w:szCs w:val="28"/>
        </w:rPr>
      </w:pPr>
      <w:r>
        <w:rPr>
          <w:szCs w:val="28"/>
        </w:rPr>
        <w:t>П</w:t>
      </w:r>
      <w:r w:rsidRPr="00F07B23">
        <w:rPr>
          <w:szCs w:val="28"/>
        </w:rPr>
        <w:t>рактическая</w:t>
      </w:r>
      <w:r>
        <w:rPr>
          <w:szCs w:val="28"/>
        </w:rPr>
        <w:t xml:space="preserve"> значимость</w:t>
      </w:r>
      <w:r w:rsidRPr="00F07B23">
        <w:rPr>
          <w:szCs w:val="28"/>
        </w:rPr>
        <w:t xml:space="preserve"> курсовой работы состоит в том, что материал курсовой работы может быть использован</w:t>
      </w:r>
      <w:r w:rsidR="00210D10" w:rsidRPr="00F07B23">
        <w:rPr>
          <w:szCs w:val="28"/>
        </w:rPr>
        <w:t xml:space="preserve"> при подготовке к семинарским и практическим занятиям по уголовному </w:t>
      </w:r>
      <w:r w:rsidR="00FD5FB3" w:rsidRPr="00F07B23">
        <w:rPr>
          <w:szCs w:val="28"/>
        </w:rPr>
        <w:t>процессу</w:t>
      </w:r>
      <w:r w:rsidR="00210D10" w:rsidRPr="00F07B23">
        <w:rPr>
          <w:szCs w:val="28"/>
        </w:rPr>
        <w:t>.</w:t>
      </w:r>
    </w:p>
    <w:p w:rsidR="006731A6" w:rsidRPr="00F07B23" w:rsidRDefault="00FD5FB3" w:rsidP="00FD5FB3">
      <w:pPr>
        <w:spacing w:after="200"/>
        <w:jc w:val="left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br w:type="page"/>
      </w:r>
    </w:p>
    <w:p w:rsidR="00EA3C4F" w:rsidRPr="00F07B23" w:rsidRDefault="00CA0027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lastRenderedPageBreak/>
        <w:tab/>
        <w:t>1</w:t>
      </w:r>
      <w:r w:rsidR="00EA3C4F" w:rsidRPr="00F07B23">
        <w:rPr>
          <w:rFonts w:eastAsiaTheme="minorHAnsi"/>
          <w:szCs w:val="28"/>
        </w:rPr>
        <w:t xml:space="preserve"> С</w:t>
      </w:r>
      <w:r w:rsidRPr="00F07B23">
        <w:rPr>
          <w:rFonts w:eastAsiaTheme="minorHAnsi"/>
          <w:szCs w:val="28"/>
        </w:rPr>
        <w:t>удебное разбирательство</w:t>
      </w:r>
    </w:p>
    <w:p w:rsidR="00CA0027" w:rsidRPr="00F07B23" w:rsidRDefault="00CA0027" w:rsidP="00EA3C4F">
      <w:pPr>
        <w:spacing w:line="360" w:lineRule="auto"/>
        <w:rPr>
          <w:rFonts w:eastAsiaTheme="minorHAnsi"/>
          <w:szCs w:val="28"/>
        </w:rPr>
      </w:pPr>
    </w:p>
    <w:p w:rsidR="00EA3C4F" w:rsidRPr="00F07B23" w:rsidRDefault="00CA0027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1.</w:t>
      </w:r>
      <w:r w:rsidR="00EA3C4F" w:rsidRPr="00F07B23">
        <w:rPr>
          <w:rFonts w:eastAsiaTheme="minorHAnsi"/>
          <w:szCs w:val="28"/>
        </w:rPr>
        <w:t>1</w:t>
      </w:r>
      <w:r w:rsidRPr="00F07B23">
        <w:rPr>
          <w:rFonts w:eastAsiaTheme="minorHAnsi"/>
          <w:szCs w:val="28"/>
        </w:rPr>
        <w:t xml:space="preserve"> </w:t>
      </w:r>
      <w:r w:rsidR="00EA3C4F" w:rsidRPr="00F07B23">
        <w:rPr>
          <w:rFonts w:eastAsiaTheme="minorHAnsi"/>
          <w:szCs w:val="28"/>
        </w:rPr>
        <w:t>П</w:t>
      </w:r>
      <w:r w:rsidRPr="00F07B23">
        <w:rPr>
          <w:rFonts w:eastAsiaTheme="minorHAnsi"/>
          <w:szCs w:val="28"/>
        </w:rPr>
        <w:t>онятие и задачи судебного разбирательства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Судебное разбирательство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это стадия уголовного процесса, которая следует за предварительным расследованием и назначением дела к слушанию дела. Судебное разбирательство представляет собой рассмотрение уголовного дела в заседании суда первой инстанции. Только в результате судебного разбирательства подсудимый может быть признан виновным в совершении преступления и подвергнут уголовному наказанию либо признан невиновным и оправдан. Решение суда о признании лица виновным и назначении ему меры наказания либо об оправдании невиновного излагается в приговоре.</w:t>
      </w:r>
      <w:r w:rsidR="00C943C9" w:rsidRPr="00F07B23">
        <w:rPr>
          <w:rStyle w:val="a9"/>
          <w:rFonts w:eastAsiaTheme="minorHAnsi"/>
          <w:szCs w:val="28"/>
        </w:rPr>
        <w:t xml:space="preserve"> </w:t>
      </w:r>
      <w:r w:rsidR="00C943C9" w:rsidRPr="00F07B23">
        <w:rPr>
          <w:rStyle w:val="a9"/>
          <w:rFonts w:eastAsiaTheme="minorHAnsi"/>
          <w:szCs w:val="28"/>
        </w:rPr>
        <w:footnoteReference w:id="2"/>
      </w:r>
    </w:p>
    <w:p w:rsidR="00EA3C4F" w:rsidRPr="00F07B23" w:rsidRDefault="00CA0027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</w:r>
      <w:r w:rsidR="00EA3C4F" w:rsidRPr="00F07B23">
        <w:rPr>
          <w:rFonts w:eastAsiaTheme="minorHAnsi"/>
          <w:szCs w:val="28"/>
        </w:rPr>
        <w:t>Решая эти вопросы, суд осуществляет правосудие. Судебное разбирательство является специфической процессуальной формой осуществления правосудия. Судебное разбирательство должно обеспечить установление обстоятельств дела в соответствии с тем, что имело место в действительности, дать правильную оценку этих обстоятельств с точки зрения уголовного закона. Кроме того, судебное разбирательство, выясняет причины и условия, способствующие совершению преступления, и принимает меры к их усмотрению, выносит решения об уголовной ответственности виновного в совершении преступления или об оправдании невиновного.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Предшествующие ему стадии уголовного процесса являются подготовительными к судебному разбирательству. Без них суд в судебном заседании не может разрешить уголовное дело. Но они не предопределяют существа решений суда. В судебном разбирательстве имеется больше возможностей для всестороннего, полного и объективного исследования всех обстоятельств уголовного дела. 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lastRenderedPageBreak/>
        <w:tab/>
        <w:t>В судебном разбирательстве производится новое исследование всех доказательств, собранных на предварительном следствии. Но, кроме того, суд рассматривает и дополнительные доказательства, представленные участниками судебного разбирательства или обнаруженные им самим. Все исследование доказательств в суде происходит при активном участии обвинителя, подсудимого, его защитника, потерпевшего, гражданского истца, гражданского ответчика и их представителей. Участие в судебном разбирательстве этих субъектов процесса служит осуществлению их прав, обеспечивает состязательность судопроизводства и позволяет объективно оценить представленные суду материалы предварительного расследования.</w:t>
      </w:r>
    </w:p>
    <w:p w:rsidR="00EA3C4F" w:rsidRPr="00F07B23" w:rsidRDefault="009C013B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</w:r>
      <w:r w:rsidR="00EA3C4F" w:rsidRPr="00F07B23">
        <w:rPr>
          <w:rFonts w:eastAsiaTheme="minorHAnsi"/>
          <w:szCs w:val="28"/>
        </w:rPr>
        <w:t>Задачи судебного разбирательства, круг рассматриваемых в нем вопросов, характер принимаемых решений и, наконец, процедура, обеспечивающая реализацию в судебном разбирательстве всех уголовно процессуальных принципов, делают судебное разбирательство основной, центральной стадией уголовного процесса.</w:t>
      </w:r>
      <w:r w:rsidRPr="00F07B23">
        <w:rPr>
          <w:rStyle w:val="a9"/>
          <w:rFonts w:eastAsiaTheme="minorHAnsi"/>
          <w:szCs w:val="28"/>
        </w:rPr>
        <w:footnoteReference w:id="3"/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Судебное разбирательство, проводимое в открытых судебных заседаниях при участии всех лиц, заинтересованных в исходе дела, и в присутствии публики, способствует формированию правосознания граждан и предупреждению правонарушений.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Широкий круг участников судебного разбирательства и его гласность создают условия, способствующие осуществлению социального контроля в судопроизводстве, в том числе за действиями и решениями органов расследования и прокуратуры, а также противостоят превращению судов в закрытые от общества учреждения.</w:t>
      </w:r>
      <w:r w:rsidR="009C013B" w:rsidRPr="00F07B23">
        <w:rPr>
          <w:rStyle w:val="a9"/>
          <w:rFonts w:eastAsiaTheme="minorHAnsi"/>
          <w:szCs w:val="28"/>
        </w:rPr>
        <w:footnoteReference w:id="4"/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Судебное разбирательство делится на ряд последовательно сменяющих друг друга э</w:t>
      </w:r>
      <w:r w:rsidR="00CA0027" w:rsidRPr="00F07B23">
        <w:rPr>
          <w:rFonts w:eastAsiaTheme="minorHAnsi"/>
          <w:szCs w:val="28"/>
        </w:rPr>
        <w:t xml:space="preserve">тапов. </w:t>
      </w:r>
      <w:r w:rsidRPr="00F07B23">
        <w:rPr>
          <w:rFonts w:eastAsiaTheme="minorHAnsi"/>
          <w:szCs w:val="28"/>
        </w:rPr>
        <w:t xml:space="preserve">Оно начинается с подготовительной части, где проверяется возможность рассмотрения дела в данном судебном заседании и принимаются меры по его подготовке и организации. Затем проводится судебное следствие, </w:t>
      </w:r>
      <w:r w:rsidRPr="00F07B23">
        <w:rPr>
          <w:rFonts w:eastAsiaTheme="minorHAnsi"/>
          <w:szCs w:val="28"/>
        </w:rPr>
        <w:lastRenderedPageBreak/>
        <w:t xml:space="preserve">представляющее собой непосредственное исследование судом доказательств. Далее следуют судебные прения, в ходе которых участники судебного разбирательства обосновывают свои позиции по делу, а затем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последнее слово подсудимого. Завершающим этапом судебного разбирательства является постановле</w:t>
      </w:r>
      <w:r w:rsidR="00DB4FEE" w:rsidRPr="00F07B23">
        <w:rPr>
          <w:rFonts w:eastAsiaTheme="minorHAnsi"/>
          <w:szCs w:val="28"/>
        </w:rPr>
        <w:t>ние и провозглашение приговора.</w:t>
      </w:r>
      <w:r w:rsidR="009C013B" w:rsidRPr="00F07B23">
        <w:rPr>
          <w:rStyle w:val="a9"/>
          <w:rFonts w:eastAsiaTheme="minorHAnsi"/>
          <w:szCs w:val="28"/>
        </w:rPr>
        <w:footnoteReference w:id="5"/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Таким образом, судебное разбирательство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это центральная стадия уголовного процесса. В соответствии со ст. 49 и 118 Конституции РФ</w:t>
      </w:r>
      <w:r w:rsidR="009C013B" w:rsidRPr="00F07B23">
        <w:rPr>
          <w:rStyle w:val="a9"/>
          <w:rFonts w:eastAsiaTheme="minorHAnsi"/>
          <w:szCs w:val="28"/>
        </w:rPr>
        <w:footnoteReference w:id="6"/>
      </w:r>
      <w:r w:rsidRPr="00F07B23">
        <w:rPr>
          <w:rFonts w:eastAsiaTheme="minorHAnsi"/>
          <w:szCs w:val="28"/>
        </w:rPr>
        <w:t xml:space="preserve"> оно является основной формой осуществления правосудия по уголовным делам. В судебном разбирательстве рассматривается дело по существу и решается вопрос о признании подсудимого виновным в совершении преступления и ему может быть назначено уголовное наказание либо он признан невиновным и оправдан.</w:t>
      </w:r>
    </w:p>
    <w:p w:rsidR="00394F24" w:rsidRDefault="00394F24" w:rsidP="00394F24">
      <w:pPr>
        <w:spacing w:after="200"/>
        <w:jc w:val="left"/>
        <w:rPr>
          <w:rFonts w:eastAsiaTheme="minorHAnsi"/>
          <w:szCs w:val="28"/>
        </w:rPr>
      </w:pPr>
    </w:p>
    <w:p w:rsidR="00EA3C4F" w:rsidRPr="00F07B23" w:rsidRDefault="00394F24" w:rsidP="00394F24">
      <w:pPr>
        <w:spacing w:after="200"/>
        <w:jc w:val="left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</w:r>
      <w:r w:rsidR="00CA0027" w:rsidRPr="00F07B23">
        <w:rPr>
          <w:rFonts w:eastAsiaTheme="minorHAnsi"/>
          <w:szCs w:val="28"/>
        </w:rPr>
        <w:t xml:space="preserve">1.2 </w:t>
      </w:r>
      <w:r w:rsidR="00EA3C4F" w:rsidRPr="00F07B23">
        <w:rPr>
          <w:rFonts w:eastAsiaTheme="minorHAnsi"/>
          <w:szCs w:val="28"/>
        </w:rPr>
        <w:t>О</w:t>
      </w:r>
      <w:r w:rsidR="00CA0027" w:rsidRPr="00F07B23">
        <w:rPr>
          <w:rFonts w:eastAsiaTheme="minorHAnsi"/>
          <w:szCs w:val="28"/>
        </w:rPr>
        <w:t>бщие условия судебного разбирательства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Судебное разбирательство подчиняется установленным законом правилам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требованиям, которые, конкретизируя и детализируя принципы уголовного процесса, распространяются на судебный процесс в названной стадии, отражая ее существенные черты. Эти правила именуются общими условиями судебного разбирательства.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От общих условий следует отличать регламентные правила судебного разбирательства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совокупность установленных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 xml:space="preserve"> норм поведения участников судебного разбирательства, которые определяют внешнюю сторону судебного заседания, придавая ей в определенном смысле обрядово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торжественный характер, призванный обеспечить воспитательное воздействие и благотворное влияние процедуры отправления правосудия на формирование </w:t>
      </w:r>
      <w:r w:rsidRPr="00F07B23">
        <w:rPr>
          <w:rFonts w:eastAsiaTheme="minorHAnsi"/>
          <w:szCs w:val="28"/>
        </w:rPr>
        <w:lastRenderedPageBreak/>
        <w:t>гражданского правосознания. Согласно ст</w:t>
      </w:r>
      <w:r w:rsidR="00394F24">
        <w:rPr>
          <w:rFonts w:eastAsiaTheme="minorHAnsi"/>
          <w:szCs w:val="28"/>
        </w:rPr>
        <w:t>.</w:t>
      </w:r>
      <w:r w:rsidRPr="00F07B23">
        <w:rPr>
          <w:rFonts w:eastAsiaTheme="minorHAnsi"/>
          <w:szCs w:val="28"/>
        </w:rPr>
        <w:t xml:space="preserve"> 257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>,</w:t>
      </w:r>
      <w:r w:rsidR="009C013B" w:rsidRPr="00F07B23">
        <w:rPr>
          <w:rStyle w:val="a9"/>
          <w:rFonts w:eastAsiaTheme="minorHAnsi"/>
          <w:szCs w:val="28"/>
        </w:rPr>
        <w:footnoteReference w:id="7"/>
      </w:r>
      <w:r w:rsidRPr="00F07B23">
        <w:rPr>
          <w:rFonts w:eastAsiaTheme="minorHAnsi"/>
          <w:szCs w:val="28"/>
        </w:rPr>
        <w:t xml:space="preserve"> при входе судей все присутствующие в зале судебного заседания встают. Все участники судебного разбирательства обращаются к суду, дают показания и делают заявления стоя. Отступление от этого правила может быть допущено лишь с разрешения председательствующего</w:t>
      </w:r>
      <w:r w:rsidR="002A0181" w:rsidRPr="00F07B23">
        <w:rPr>
          <w:rFonts w:eastAsiaTheme="minorHAnsi"/>
          <w:szCs w:val="28"/>
        </w:rPr>
        <w:t xml:space="preserve"> судьи</w:t>
      </w:r>
      <w:r w:rsidRPr="00F07B23">
        <w:rPr>
          <w:rFonts w:eastAsiaTheme="minorHAnsi"/>
          <w:szCs w:val="28"/>
        </w:rPr>
        <w:t xml:space="preserve">. Участники судебного разбирательства, а также иные лица, присутствующие в зале судебного заседания, обращаются к суду со словами «Уважаемый суд», а к судье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«Ваша честь».</w:t>
      </w:r>
      <w:r w:rsidR="009C013B" w:rsidRPr="00F07B23">
        <w:rPr>
          <w:rStyle w:val="a9"/>
          <w:rFonts w:eastAsiaTheme="minorHAnsi"/>
          <w:szCs w:val="28"/>
        </w:rPr>
        <w:footnoteReference w:id="8"/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</w:r>
      <w:proofErr w:type="gramStart"/>
      <w:r w:rsidRPr="00F07B23">
        <w:rPr>
          <w:rFonts w:eastAsiaTheme="minorHAnsi"/>
          <w:szCs w:val="28"/>
        </w:rPr>
        <w:t>К общим условиям судебного разбирательства относятся правила о его непосредственности, устности и непрерывности, о его пределах, неизменности состава суда, роли председательствующего в судебном заседании, об участниках судебного разбирательства, секретаре, распорядке, протоколе судебного заседания, а также нормы, регулирующие вынесение судом решений об изменении обвинения, мере пресечения, возбуждении, приостановлении и прекращении уголовного дела, направлении уголовного дела для производства дополнительного расследования, и меры</w:t>
      </w:r>
      <w:proofErr w:type="gramEnd"/>
      <w:r w:rsidRPr="00F07B23">
        <w:rPr>
          <w:rFonts w:eastAsiaTheme="minorHAnsi"/>
          <w:szCs w:val="28"/>
        </w:rPr>
        <w:t xml:space="preserve"> в отношении нарушителей порядка в судебном заседании.</w:t>
      </w:r>
      <w:r w:rsidR="002A0181" w:rsidRPr="00F07B23">
        <w:rPr>
          <w:rFonts w:eastAsiaTheme="minorHAnsi"/>
          <w:szCs w:val="28"/>
        </w:rPr>
        <w:t xml:space="preserve"> </w:t>
      </w:r>
      <w:proofErr w:type="gramStart"/>
      <w:r w:rsidRPr="00F07B23">
        <w:rPr>
          <w:rFonts w:eastAsiaTheme="minorHAnsi"/>
          <w:szCs w:val="28"/>
        </w:rPr>
        <w:t>Среди</w:t>
      </w:r>
      <w:proofErr w:type="gramEnd"/>
      <w:r w:rsidRPr="00F07B23">
        <w:rPr>
          <w:rFonts w:eastAsiaTheme="minorHAnsi"/>
          <w:szCs w:val="28"/>
        </w:rPr>
        <w:t xml:space="preserve"> </w:t>
      </w:r>
      <w:proofErr w:type="gramStart"/>
      <w:r w:rsidRPr="00F07B23">
        <w:rPr>
          <w:rFonts w:eastAsiaTheme="minorHAnsi"/>
          <w:szCs w:val="28"/>
        </w:rPr>
        <w:t>которых</w:t>
      </w:r>
      <w:proofErr w:type="gramEnd"/>
      <w:r w:rsidRPr="00F07B23">
        <w:rPr>
          <w:rFonts w:eastAsiaTheme="minorHAnsi"/>
          <w:szCs w:val="28"/>
        </w:rPr>
        <w:t xml:space="preserve">, на первом месте находятся три взаимосвязанных правила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о непосредственности, устности и гласности судебного разбирательства.</w:t>
      </w:r>
    </w:p>
    <w:p w:rsidR="00EA3C4F" w:rsidRPr="00F07B23" w:rsidRDefault="002A0181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</w:r>
      <w:r w:rsidR="00DB4FEE" w:rsidRPr="00F07B23">
        <w:rPr>
          <w:rFonts w:eastAsiaTheme="minorHAnsi"/>
          <w:szCs w:val="28"/>
        </w:rPr>
        <w:t xml:space="preserve">Непосредственность и устность </w:t>
      </w:r>
      <w:r w:rsidR="00EA3C4F" w:rsidRPr="00F07B23">
        <w:rPr>
          <w:rFonts w:eastAsiaTheme="minorHAnsi"/>
          <w:szCs w:val="28"/>
        </w:rPr>
        <w:t>как общее условие судебного разбирательства относится к исследованию судом первой инстанции доказательств по уголовному делу и заключается в том, что суд должен со</w:t>
      </w:r>
      <w:r w:rsidR="00DB4FEE" w:rsidRPr="00F07B23">
        <w:rPr>
          <w:rFonts w:eastAsiaTheme="minorHAnsi"/>
          <w:szCs w:val="28"/>
        </w:rPr>
        <w:t>ответствующее судебное действие</w:t>
      </w:r>
      <w:r w:rsidR="00EA3C4F" w:rsidRPr="00F07B23">
        <w:rPr>
          <w:rFonts w:eastAsiaTheme="minorHAnsi"/>
          <w:szCs w:val="28"/>
        </w:rPr>
        <w:t xml:space="preserve"> выполнить сам и только сам. Поручить какое</w:t>
      </w:r>
      <w:r w:rsidRPr="00F07B23">
        <w:rPr>
          <w:rFonts w:eastAsiaTheme="minorHAnsi"/>
          <w:szCs w:val="28"/>
        </w:rPr>
        <w:t>–</w:t>
      </w:r>
      <w:r w:rsidR="00EA3C4F" w:rsidRPr="00F07B23">
        <w:rPr>
          <w:rFonts w:eastAsiaTheme="minorHAnsi"/>
          <w:szCs w:val="28"/>
        </w:rPr>
        <w:t>либо из этих действий другому суду, как это имеет место на предварительном следствии, он не может. В основу судебного приговора могут быть положены только те доказательства, которые исследовались в данном судебном заседании</w:t>
      </w:r>
      <w:r w:rsidR="00DB4FEE" w:rsidRPr="00F07B23">
        <w:rPr>
          <w:rFonts w:eastAsiaTheme="minorHAnsi"/>
          <w:szCs w:val="28"/>
        </w:rPr>
        <w:t>.</w:t>
      </w:r>
      <w:r w:rsidR="009C013B" w:rsidRPr="00F07B23">
        <w:rPr>
          <w:rStyle w:val="a9"/>
          <w:rFonts w:eastAsiaTheme="minorHAnsi"/>
          <w:szCs w:val="28"/>
        </w:rPr>
        <w:footnoteReference w:id="9"/>
      </w:r>
    </w:p>
    <w:p w:rsidR="00DB4FEE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lastRenderedPageBreak/>
        <w:tab/>
        <w:t>Устность судебного разбирательства означает, что все фактические данные, составляющие содержание любого доказательства в судебном следствии, должны быть оглашены и прозвучать в зале судебного заседания.</w:t>
      </w:r>
      <w:r w:rsidRPr="00F07B23">
        <w:rPr>
          <w:rFonts w:eastAsiaTheme="minorHAnsi"/>
          <w:szCs w:val="28"/>
        </w:rPr>
        <w:tab/>
      </w:r>
      <w:r w:rsidR="00DB4FEE" w:rsidRPr="00F07B23">
        <w:rPr>
          <w:rFonts w:eastAsiaTheme="minorHAnsi"/>
          <w:szCs w:val="28"/>
        </w:rPr>
        <w:t xml:space="preserve">Гласность </w:t>
      </w:r>
      <w:r w:rsidRPr="00F07B23">
        <w:rPr>
          <w:rFonts w:eastAsiaTheme="minorHAnsi"/>
          <w:szCs w:val="28"/>
        </w:rPr>
        <w:t>судебного разбирательства по уголовному делу выражается в том, что дело рассматривается при открытых дверях судебного заседания. Поэтому любой совершеннолетний гражданин, а также представители государственных и негосударственных средств массовой информации имеют возможность присутствовать в зале суда</w:t>
      </w:r>
      <w:r w:rsidR="00DB4FEE" w:rsidRPr="00F07B23">
        <w:rPr>
          <w:rFonts w:eastAsiaTheme="minorHAnsi"/>
          <w:szCs w:val="28"/>
        </w:rPr>
        <w:t>.</w:t>
      </w:r>
    </w:p>
    <w:p w:rsidR="00DB4FEE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Согласно ст</w:t>
      </w:r>
      <w:r w:rsidR="009C013B" w:rsidRPr="00F07B23">
        <w:rPr>
          <w:rFonts w:eastAsiaTheme="minorHAnsi"/>
          <w:szCs w:val="28"/>
        </w:rPr>
        <w:t>атье</w:t>
      </w:r>
      <w:r w:rsidRPr="00F07B23">
        <w:rPr>
          <w:rFonts w:eastAsiaTheme="minorHAnsi"/>
          <w:szCs w:val="28"/>
        </w:rPr>
        <w:t xml:space="preserve"> 123 Конституции РФ, разбирательство дел во всех судах открытое. Слушание дела в закрытом заседании допускается лишь в случаях, предусмотренных федеральным законом. Часть первая ст</w:t>
      </w:r>
      <w:r w:rsidR="009C013B" w:rsidRPr="00F07B23">
        <w:rPr>
          <w:rFonts w:eastAsiaTheme="minorHAnsi"/>
          <w:szCs w:val="28"/>
        </w:rPr>
        <w:t>атьи</w:t>
      </w:r>
      <w:r w:rsidRPr="00F07B23">
        <w:rPr>
          <w:rFonts w:eastAsiaTheme="minorHAnsi"/>
          <w:szCs w:val="28"/>
        </w:rPr>
        <w:t xml:space="preserve"> 241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 xml:space="preserve"> гласит, что разбирательство уголовных дел во всех судах открытое, за исключением случаев, предусмотренных этой статьей.</w:t>
      </w:r>
    </w:p>
    <w:p w:rsidR="00EA3C4F" w:rsidRPr="00F07B23" w:rsidRDefault="00DB4FEE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</w:r>
      <w:r w:rsidR="00EA3C4F" w:rsidRPr="00F07B23">
        <w:rPr>
          <w:rFonts w:eastAsiaTheme="minorHAnsi"/>
          <w:szCs w:val="28"/>
        </w:rPr>
        <w:t>А именно:</w:t>
      </w:r>
    </w:p>
    <w:p w:rsidR="002A0181" w:rsidRPr="00F07B23" w:rsidRDefault="00EA3C4F" w:rsidP="0042789B">
      <w:pPr>
        <w:pStyle w:val="ac"/>
        <w:numPr>
          <w:ilvl w:val="0"/>
          <w:numId w:val="36"/>
        </w:numPr>
        <w:spacing w:line="360" w:lineRule="auto"/>
        <w:ind w:left="0" w:firstLine="709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>когда открытое разбирательство может привести к разглашению государственной или иной охраняемой федеральным законом тайны. Наиболее часто необходимость в том, чтобы процесс закрыть, возникает при рассмотрении судом уголовного дела по материалам, добытым органами, осуществляющими оперативно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>розыскную деятельность (спецслужбами),</w:t>
      </w:r>
      <w:r w:rsidR="002A0181" w:rsidRPr="00F07B23">
        <w:rPr>
          <w:rFonts w:eastAsiaTheme="minorHAnsi"/>
          <w:szCs w:val="28"/>
        </w:rPr>
        <w:t xml:space="preserve"> </w:t>
      </w:r>
      <w:r w:rsidRPr="00F07B23">
        <w:rPr>
          <w:rFonts w:eastAsiaTheme="minorHAnsi"/>
          <w:szCs w:val="28"/>
        </w:rPr>
        <w:t>подразделениями</w:t>
      </w:r>
      <w:r w:rsidR="002A0181" w:rsidRPr="00F07B23">
        <w:rPr>
          <w:rFonts w:eastAsiaTheme="minorHAnsi"/>
          <w:szCs w:val="28"/>
        </w:rPr>
        <w:t xml:space="preserve"> полиции</w:t>
      </w:r>
      <w:r w:rsidRPr="00F07B23">
        <w:rPr>
          <w:rFonts w:eastAsiaTheme="minorHAnsi"/>
          <w:szCs w:val="28"/>
        </w:rPr>
        <w:t xml:space="preserve"> по борьбе с организованной преступностью, и органами Федеральной службы безопасности, потому что сведения, используемые ими при проведении </w:t>
      </w:r>
      <w:r w:rsidR="00DB4FEE" w:rsidRPr="00F07B23">
        <w:rPr>
          <w:rFonts w:eastAsiaTheme="minorHAnsi"/>
          <w:szCs w:val="28"/>
        </w:rPr>
        <w:t xml:space="preserve">оперативно–розыскных мероприятий </w:t>
      </w:r>
      <w:r w:rsidRPr="00F07B23">
        <w:rPr>
          <w:rFonts w:eastAsiaTheme="minorHAnsi"/>
          <w:szCs w:val="28"/>
        </w:rPr>
        <w:t xml:space="preserve">содержат государственную </w:t>
      </w:r>
      <w:r w:rsidR="0091491E" w:rsidRPr="00F07B23">
        <w:rPr>
          <w:rFonts w:eastAsiaTheme="minorHAnsi"/>
          <w:szCs w:val="28"/>
        </w:rPr>
        <w:t xml:space="preserve">либо коммерческую </w:t>
      </w:r>
      <w:proofErr w:type="gramStart"/>
      <w:r w:rsidRPr="00F07B23">
        <w:rPr>
          <w:rFonts w:eastAsiaTheme="minorHAnsi"/>
          <w:szCs w:val="28"/>
        </w:rPr>
        <w:t>тайну</w:t>
      </w:r>
      <w:proofErr w:type="gramEnd"/>
      <w:r w:rsidRPr="00F07B23">
        <w:rPr>
          <w:rFonts w:eastAsiaTheme="minorHAnsi"/>
          <w:szCs w:val="28"/>
        </w:rPr>
        <w:t xml:space="preserve"> </w:t>
      </w:r>
      <w:r w:rsidR="00C943C9" w:rsidRPr="00F07B23">
        <w:rPr>
          <w:rFonts w:eastAsiaTheme="minorHAnsi"/>
          <w:szCs w:val="28"/>
        </w:rPr>
        <w:t xml:space="preserve">о чем сказано в </w:t>
      </w:r>
      <w:r w:rsidRPr="00F07B23">
        <w:rPr>
          <w:rFonts w:eastAsiaTheme="minorHAnsi"/>
          <w:szCs w:val="28"/>
        </w:rPr>
        <w:t>стать</w:t>
      </w:r>
      <w:r w:rsidR="00C943C9" w:rsidRPr="00F07B23">
        <w:rPr>
          <w:rFonts w:eastAsiaTheme="minorHAnsi"/>
          <w:szCs w:val="28"/>
        </w:rPr>
        <w:t>е</w:t>
      </w:r>
      <w:r w:rsidRPr="00F07B23">
        <w:rPr>
          <w:rFonts w:eastAsiaTheme="minorHAnsi"/>
          <w:szCs w:val="28"/>
        </w:rPr>
        <w:t xml:space="preserve"> 13 Федерального закона «Об оперативно</w:t>
      </w:r>
      <w:r w:rsidR="002A0181" w:rsidRPr="00F07B23">
        <w:rPr>
          <w:rFonts w:eastAsiaTheme="minorHAnsi"/>
          <w:szCs w:val="28"/>
        </w:rPr>
        <w:t>–</w:t>
      </w:r>
      <w:r w:rsidR="00C943C9" w:rsidRPr="00F07B23">
        <w:rPr>
          <w:rFonts w:eastAsiaTheme="minorHAnsi"/>
          <w:szCs w:val="28"/>
        </w:rPr>
        <w:t>розыскной деятельности»</w:t>
      </w:r>
      <w:r w:rsidR="00DB4FEE" w:rsidRPr="00F07B23">
        <w:rPr>
          <w:rFonts w:eastAsiaTheme="minorHAnsi"/>
          <w:szCs w:val="28"/>
        </w:rPr>
        <w:t>;</w:t>
      </w:r>
      <w:r w:rsidR="009C013B" w:rsidRPr="00F07B23">
        <w:rPr>
          <w:rStyle w:val="a9"/>
          <w:rFonts w:eastAsiaTheme="minorHAnsi"/>
          <w:szCs w:val="28"/>
        </w:rPr>
        <w:footnoteReference w:id="10"/>
      </w:r>
    </w:p>
    <w:p w:rsidR="00EA3C4F" w:rsidRPr="00F07B23" w:rsidRDefault="00EA3C4F" w:rsidP="0042789B">
      <w:pPr>
        <w:pStyle w:val="ac"/>
        <w:numPr>
          <w:ilvl w:val="0"/>
          <w:numId w:val="43"/>
        </w:numPr>
        <w:spacing w:line="360" w:lineRule="auto"/>
        <w:ind w:left="0" w:firstLine="709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>когда рассматриваются уголовные дела о преступлениях, совершенных лицами, не достигшими возраста шестнадцати лет. В подобных ситуациях закрытие процесса продиктовано воспитательно</w:t>
      </w:r>
      <w:r w:rsidR="002D5B84">
        <w:rPr>
          <w:rFonts w:eastAsiaTheme="minorHAnsi"/>
          <w:szCs w:val="28"/>
        </w:rPr>
        <w:t>-</w:t>
      </w:r>
      <w:r w:rsidRPr="00F07B23">
        <w:rPr>
          <w:rFonts w:eastAsiaTheme="minorHAnsi"/>
          <w:szCs w:val="28"/>
        </w:rPr>
        <w:t>нравственными соображениями, потому что на скамье подсудимых подросток</w:t>
      </w:r>
      <w:r w:rsidR="00DB4FEE" w:rsidRPr="00F07B23">
        <w:rPr>
          <w:rFonts w:eastAsiaTheme="minorHAnsi"/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3"/>
        </w:numPr>
        <w:spacing w:line="360" w:lineRule="auto"/>
        <w:ind w:left="0" w:firstLine="709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lastRenderedPageBreak/>
        <w:t>когда рассмотрение уголовного дела против половой неприкосновенности и половой свободы личности и о других преступлениях может привести к разглашению сведений об интимных сторонах жизни участников уголовного судопроизводства либо сведений, унижающих их честь и достоинство. Данное правило вытекает из принципа уважения чести и достоинства личности в уголовном судопроизводстве, сформулированного в ст</w:t>
      </w:r>
      <w:r w:rsidR="002D5B84">
        <w:rPr>
          <w:rFonts w:eastAsiaTheme="minorHAnsi"/>
          <w:szCs w:val="28"/>
        </w:rPr>
        <w:t>.</w:t>
      </w:r>
      <w:r w:rsidRPr="00F07B23">
        <w:rPr>
          <w:rFonts w:eastAsiaTheme="minorHAnsi"/>
          <w:szCs w:val="28"/>
        </w:rPr>
        <w:t xml:space="preserve"> 9 </w:t>
      </w:r>
      <w:r w:rsidR="00394F24">
        <w:rPr>
          <w:rFonts w:eastAsiaTheme="minorHAnsi"/>
          <w:szCs w:val="28"/>
        </w:rPr>
        <w:t>УПК РФ</w:t>
      </w:r>
      <w:r w:rsidR="00DB4FEE" w:rsidRPr="00F07B23">
        <w:rPr>
          <w:rFonts w:eastAsiaTheme="minorHAnsi"/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3"/>
        </w:numPr>
        <w:spacing w:line="360" w:lineRule="auto"/>
        <w:ind w:left="0" w:firstLine="709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>когда закрытия процесса требуют интересы обеспечения безопасности участников судебного разбирательства, их близких родственников, родственников или близких лиц. Приговор суда всегда провозглашается в открытом судебном заседании. В случае рассмотрения уголовного дела в закрытом судебном заседании могут быть оглашены только вводная и резолютивная часть приговора. Таким способом фактические обстоятельства (фабула) дела остаются закрытыми.</w:t>
      </w:r>
      <w:r w:rsidR="009C013B" w:rsidRPr="00F07B23">
        <w:rPr>
          <w:rStyle w:val="a9"/>
          <w:rFonts w:eastAsiaTheme="minorHAnsi"/>
          <w:szCs w:val="28"/>
        </w:rPr>
        <w:footnoteReference w:id="11"/>
      </w:r>
    </w:p>
    <w:p w:rsidR="00DB4FEE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В соответствии со ст. 242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 xml:space="preserve"> неизменность состава суда, уголовное дело рассматривается одним и тем же судьей или одним и тем же коллегиальным составом суда. Если </w:t>
      </w:r>
      <w:proofErr w:type="gramStart"/>
      <w:r w:rsidRPr="00F07B23">
        <w:rPr>
          <w:rFonts w:eastAsiaTheme="minorHAnsi"/>
          <w:szCs w:val="28"/>
        </w:rPr>
        <w:t>кто</w:t>
      </w:r>
      <w:r w:rsidR="002A0181" w:rsidRPr="00F07B23">
        <w:rPr>
          <w:rFonts w:eastAsiaTheme="minorHAnsi"/>
          <w:szCs w:val="28"/>
        </w:rPr>
        <w:t xml:space="preserve"> </w:t>
      </w:r>
      <w:r w:rsidRPr="00F07B23">
        <w:rPr>
          <w:rFonts w:eastAsiaTheme="minorHAnsi"/>
          <w:szCs w:val="28"/>
        </w:rPr>
        <w:t>либо из судей лишен возможности продолжать участие в судебном заседании, то он заменяется другим судьей, и судебное разбирательство уголовного дела начинается сначала</w:t>
      </w:r>
      <w:proofErr w:type="gramEnd"/>
      <w:r w:rsidRPr="00F07B23">
        <w:rPr>
          <w:rFonts w:eastAsiaTheme="minorHAnsi"/>
          <w:szCs w:val="28"/>
        </w:rPr>
        <w:t>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Согласно ст. 243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 xml:space="preserve">, председательствующий руководит судебным заседанием, принимает все предусмотренные законом меры по обеспечению состязательности и равноправия сторон, обеспечивает соблюдение распорядка судебного заседания, разъясняет всем участникам судебного разбирательства их права и обязанности, порядок их осуществления, а также знакомит с регламентом судебного заседания, установленным ст. </w:t>
      </w:r>
      <w:r w:rsidR="00DB4FEE" w:rsidRPr="00F07B23">
        <w:rPr>
          <w:rFonts w:eastAsiaTheme="minorHAnsi"/>
          <w:szCs w:val="28"/>
        </w:rPr>
        <w:t xml:space="preserve">257 </w:t>
      </w:r>
      <w:r w:rsidR="00394F24">
        <w:rPr>
          <w:rFonts w:eastAsiaTheme="minorHAnsi"/>
          <w:szCs w:val="28"/>
        </w:rPr>
        <w:t>УПК РФ</w:t>
      </w:r>
      <w:r w:rsidR="00DB4FEE" w:rsidRPr="00F07B23">
        <w:rPr>
          <w:rFonts w:eastAsiaTheme="minorHAnsi"/>
          <w:szCs w:val="28"/>
        </w:rPr>
        <w:t>.</w:t>
      </w:r>
    </w:p>
    <w:p w:rsidR="00C13C6C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Находясь в распоряжении председательствующего, порядок в судебном заседании обеспечивает судебный пристав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должностное лицо, состоящее на государственной службе в органах юстиции, которое получило необходимую </w:t>
      </w:r>
      <w:r w:rsidRPr="00F07B23">
        <w:rPr>
          <w:rFonts w:eastAsiaTheme="minorHAnsi"/>
          <w:szCs w:val="28"/>
        </w:rPr>
        <w:lastRenderedPageBreak/>
        <w:t xml:space="preserve">специальную подготовку и имеет право на ношение оружия и специальных средств. Он выполняет распоряжения председательствующего в судебном заседании </w:t>
      </w:r>
      <w:r w:rsidR="00C13C6C" w:rsidRPr="00F07B23">
        <w:rPr>
          <w:rFonts w:eastAsiaTheme="minorHAnsi"/>
          <w:szCs w:val="28"/>
        </w:rPr>
        <w:t>и осуществляет иные полномочия</w:t>
      </w:r>
      <w:r w:rsidRPr="00F07B23">
        <w:rPr>
          <w:rFonts w:eastAsiaTheme="minorHAnsi"/>
          <w:szCs w:val="28"/>
        </w:rPr>
        <w:t xml:space="preserve">, а именно: обеспечивает безопасность </w:t>
      </w:r>
      <w:r w:rsidR="00DB4FEE" w:rsidRPr="00F07B23">
        <w:rPr>
          <w:rFonts w:eastAsiaTheme="minorHAnsi"/>
          <w:szCs w:val="28"/>
        </w:rPr>
        <w:t>участников судебного процесса,</w:t>
      </w:r>
      <w:r w:rsidRPr="00F07B23">
        <w:rPr>
          <w:rFonts w:eastAsiaTheme="minorHAnsi"/>
          <w:szCs w:val="28"/>
        </w:rPr>
        <w:t xml:space="preserve"> исполняет судебные решения о применении к подсудимому и другим гражданам </w:t>
      </w:r>
      <w:r w:rsidR="00DB4FEE" w:rsidRPr="00F07B23">
        <w:rPr>
          <w:rFonts w:eastAsiaTheme="minorHAnsi"/>
          <w:szCs w:val="28"/>
        </w:rPr>
        <w:t>мер процессуального принуждения,</w:t>
      </w:r>
      <w:r w:rsidRPr="00F07B23">
        <w:rPr>
          <w:rFonts w:eastAsiaTheme="minorHAnsi"/>
          <w:szCs w:val="28"/>
        </w:rPr>
        <w:t xml:space="preserve"> обеспечива</w:t>
      </w:r>
      <w:r w:rsidR="00DB4FEE" w:rsidRPr="00F07B23">
        <w:rPr>
          <w:rFonts w:eastAsiaTheme="minorHAnsi"/>
          <w:szCs w:val="28"/>
        </w:rPr>
        <w:t>ет охрану совещательной комнаты,</w:t>
      </w:r>
      <w:r w:rsidRPr="00F07B23">
        <w:rPr>
          <w:rFonts w:eastAsiaTheme="minorHAnsi"/>
          <w:szCs w:val="28"/>
        </w:rPr>
        <w:t xml:space="preserve"> осуществляет привод лиц, уклоняющихся от явки в суд</w:t>
      </w:r>
      <w:r w:rsidR="00C13C6C" w:rsidRPr="00F07B23">
        <w:rPr>
          <w:rFonts w:eastAsiaTheme="minorHAnsi"/>
          <w:szCs w:val="28"/>
        </w:rPr>
        <w:t>.</w:t>
      </w:r>
      <w:r w:rsidR="009C013B" w:rsidRPr="00F07B23">
        <w:rPr>
          <w:rStyle w:val="a9"/>
          <w:rFonts w:eastAsiaTheme="minorHAnsi"/>
          <w:szCs w:val="28"/>
        </w:rPr>
        <w:footnoteReference w:id="12"/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Секретарь судебного заседания ведет протокол судебного заседания. Он обязан полно и правильно изложить в этом протоколе действия и решения суда, а равно заявления, ходатайства и действия участников судебного разбирательства, имевшие место в ходе судебного заседания. Секретарь судебного заседания проверяет явку в суд лиц, которые должны участвовать в судебном заседании, по поручению председательствующего осуществляет другие действия, предусмотренные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>.</w:t>
      </w:r>
    </w:p>
    <w:p w:rsidR="00C13C6C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До начала судебного заседания секретарь судебного заседания по поручению судьи выполняет ряд важных организационно</w:t>
      </w:r>
      <w:r w:rsidR="00D26A7F">
        <w:rPr>
          <w:rFonts w:eastAsiaTheme="minorHAnsi"/>
          <w:szCs w:val="28"/>
        </w:rPr>
        <w:t>-</w:t>
      </w:r>
      <w:r w:rsidRPr="00F07B23">
        <w:rPr>
          <w:rFonts w:eastAsiaTheme="minorHAnsi"/>
          <w:szCs w:val="28"/>
        </w:rPr>
        <w:t>технических действий: подготовка и рассылка повесток, извещение прокурора и адвоката, если они принимают участие в данном процессе; составление и вывешивание списка дел, подлежащих рассмотрению в заседании суда; выяснение причин неявки вызванных в судебное заседание лиц.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В судебном разбирательстве объективно существуют наиболее благоприятные условия для реализации конституционного принципа осуществления правосудия на основе состязательности и равноправия сторон. Поэтому законодатель детально регламентирует участие сторон в суде первой инстанции. Согласно ст. 244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>, в судебном заседании стороны пользуются равными правами на заявление отводов и ходатайств, представление доказательств, участие в их исследовании, выступление в судебных прениях, представление суду письменных формулировок по всем вопросам, возникающим в ходе судебного разбирательства.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lastRenderedPageBreak/>
        <w:tab/>
      </w:r>
      <w:proofErr w:type="gramStart"/>
      <w:r w:rsidRPr="00F07B23">
        <w:rPr>
          <w:rFonts w:eastAsiaTheme="minorHAnsi"/>
          <w:szCs w:val="28"/>
        </w:rPr>
        <w:t>Государственный обвинитель представляет доказательства и участвует в их исследовании, излагает суду свое мнение по существу обвинения, а также по другим вопросам, возникающим в ходе судебного разбирательства, высказывает суду предложения о применении уголовного закона и назначении подсудимому наказания, предъявляет или поддерживает предъявленный по уголовному делу гражданский иск, если этого требует охрана прав граждан, общественных</w:t>
      </w:r>
      <w:r w:rsidR="00C13C6C" w:rsidRPr="00F07B23">
        <w:rPr>
          <w:rFonts w:eastAsiaTheme="minorHAnsi"/>
          <w:szCs w:val="28"/>
        </w:rPr>
        <w:t xml:space="preserve"> или государственных интересов.</w:t>
      </w:r>
      <w:proofErr w:type="gramEnd"/>
      <w:r w:rsidR="00C13C6C" w:rsidRPr="00F07B23">
        <w:rPr>
          <w:rFonts w:eastAsiaTheme="minorHAnsi"/>
          <w:szCs w:val="28"/>
        </w:rPr>
        <w:t xml:space="preserve"> </w:t>
      </w:r>
      <w:r w:rsidRPr="00F07B23">
        <w:rPr>
          <w:rFonts w:eastAsiaTheme="minorHAnsi"/>
          <w:szCs w:val="28"/>
        </w:rPr>
        <w:t>Если в ходе судебного разбирательства государственный обвинитель придет к убеждению, что представленные доказательства не подтверждают предъявленное подсудимому обвинение, то он отказывается от обвинения</w:t>
      </w:r>
      <w:r w:rsidR="00C13C6C" w:rsidRPr="00F07B23">
        <w:rPr>
          <w:rFonts w:eastAsiaTheme="minorHAnsi"/>
          <w:szCs w:val="28"/>
        </w:rPr>
        <w:t xml:space="preserve"> и излагает суду мотивы отказа.</w:t>
      </w:r>
      <w:r w:rsidR="00136241" w:rsidRPr="00F07B23">
        <w:rPr>
          <w:rStyle w:val="a9"/>
          <w:rFonts w:eastAsiaTheme="minorHAnsi"/>
          <w:szCs w:val="28"/>
        </w:rPr>
        <w:footnoteReference w:id="13"/>
      </w:r>
      <w:r w:rsidRPr="00F07B23">
        <w:rPr>
          <w:rFonts w:eastAsiaTheme="minorHAnsi"/>
          <w:szCs w:val="28"/>
        </w:rPr>
        <w:tab/>
        <w:t>Судебное разбирательство уголовного дела проводится при обязательном участии подсудимого. Судебное разбирательство в отсутствие подсудимого может быть допущено в случае,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отсутствие.</w:t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В судебном разбирательстве по уголовному делу участвует защитник подсудимого, который исследует доказательства, заявляет ходатайства, излагает суду свое мнение по существу обвинения и его доказанности, об обстоятельствах, смягчающих наказание подсудимого или оправдывающих его, о мере наказания, а также по другим вопросам, возникающим в ходе судебного разбирательства. При неявке защитника и невозможности его замены судебное разбирательство откладывается с целью замены защитника.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разбирательстве.</w:t>
      </w:r>
    </w:p>
    <w:p w:rsidR="00EA3C4F" w:rsidRPr="00F07B23" w:rsidRDefault="00EA3C4F" w:rsidP="00C13C6C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color w:val="FF0000"/>
          <w:szCs w:val="28"/>
        </w:rPr>
        <w:tab/>
      </w:r>
      <w:r w:rsidRPr="00F07B23">
        <w:rPr>
          <w:rFonts w:eastAsiaTheme="minorHAnsi"/>
          <w:szCs w:val="28"/>
        </w:rPr>
        <w:t xml:space="preserve">Судебное разбирательство происходит при участии потерпевшего и (или) его представителя, если иное не предусмотрено частями второй и третьей настоящей статьи. При неявке потерпевшего суд рассматривает уголовное дело </w:t>
      </w:r>
      <w:r w:rsidRPr="00F07B23">
        <w:rPr>
          <w:rFonts w:eastAsiaTheme="minorHAnsi"/>
          <w:szCs w:val="28"/>
        </w:rPr>
        <w:lastRenderedPageBreak/>
        <w:t>в его отсутствие, за исключением случаев, когда явка потерпевше</w:t>
      </w:r>
      <w:r w:rsidR="00C13C6C" w:rsidRPr="00F07B23">
        <w:rPr>
          <w:rFonts w:eastAsiaTheme="minorHAnsi"/>
          <w:szCs w:val="28"/>
        </w:rPr>
        <w:t>го признана судом обязательной.</w:t>
      </w:r>
      <w:r w:rsidR="009C013B" w:rsidRPr="00F07B23">
        <w:rPr>
          <w:rStyle w:val="a9"/>
          <w:rFonts w:eastAsiaTheme="minorHAnsi"/>
          <w:szCs w:val="28"/>
        </w:rPr>
        <w:footnoteReference w:id="14"/>
      </w:r>
    </w:p>
    <w:p w:rsidR="00DB4FEE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 xml:space="preserve">Пределы судебного разбирательства составляют самую важную, относительно обособленную группу общих условий судебного разбирательства, образуют правила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требования, предъявляемые к пределам судебного разбирательства, смысл которых заключается в том, что судебное разбирательство проводится только в отношении обвиняемого и лишь по предъявленному ему обвинению. Изменение обвинения в судебном разбирательстве допускается, если этим не ухудшается положение подсудимого и не нарушается его право на защ</w:t>
      </w:r>
      <w:r w:rsidR="00C13C6C" w:rsidRPr="00F07B23">
        <w:rPr>
          <w:rFonts w:eastAsiaTheme="minorHAnsi"/>
          <w:szCs w:val="28"/>
        </w:rPr>
        <w:t>иту</w:t>
      </w:r>
      <w:r w:rsidR="00DB4FEE" w:rsidRPr="00F07B23">
        <w:rPr>
          <w:rFonts w:eastAsiaTheme="minorHAnsi"/>
          <w:szCs w:val="28"/>
        </w:rPr>
        <w:t>.</w:t>
      </w:r>
      <w:r w:rsidR="00C943C9" w:rsidRPr="00F07B23">
        <w:rPr>
          <w:rStyle w:val="a9"/>
          <w:rFonts w:eastAsiaTheme="minorHAnsi"/>
          <w:szCs w:val="28"/>
        </w:rPr>
        <w:footnoteReference w:id="15"/>
      </w:r>
    </w:p>
    <w:p w:rsidR="00EA3C4F" w:rsidRPr="00F07B23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Отложение и приостановление судебного разбирательства означает то, что при невозможности судебного разбирательства вследствие неявки в судебное заседание кого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>либо из вызванных лиц или в связи с необходимостью истребования новых доказательств суд выносит определение либо постановление о его отложении на определенный срок. Одновременно принимаются меры по вызову или приводу не явившихся лиц и истребованию новых доказательств. После возобновления судебного разбирательства суд продолжает слушание с того момента, с которого оно было отложено.</w:t>
      </w:r>
      <w:r w:rsidR="009C013B" w:rsidRPr="00F07B23">
        <w:rPr>
          <w:rStyle w:val="a9"/>
          <w:rFonts w:eastAsiaTheme="minorHAnsi"/>
          <w:szCs w:val="28"/>
        </w:rPr>
        <w:footnoteReference w:id="16"/>
      </w:r>
    </w:p>
    <w:p w:rsidR="00EA3C4F" w:rsidRDefault="00EA3C4F" w:rsidP="00EA3C4F">
      <w:pPr>
        <w:spacing w:line="360" w:lineRule="auto"/>
        <w:rPr>
          <w:rFonts w:eastAsiaTheme="minorHAnsi"/>
          <w:szCs w:val="28"/>
        </w:rPr>
      </w:pPr>
      <w:r w:rsidRPr="00F07B23">
        <w:rPr>
          <w:rFonts w:eastAsiaTheme="minorHAnsi"/>
          <w:szCs w:val="28"/>
        </w:rPr>
        <w:tab/>
        <w:t>Если подсудимый скрылся, а также в случае его психического расстройства или иной тяжелой болезни, исключающей возможность явки подсудимого,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подсудимых. Если раздельное судебное разбирательство препятствует рассмотрению уголовного дела, то все производство по нему приостанавливается. Суд выносит определение или постановление о розыске скрывшегося подсудимого.</w:t>
      </w:r>
      <w:r w:rsidR="009C013B" w:rsidRPr="00F07B23">
        <w:rPr>
          <w:rFonts w:eastAsiaTheme="minorHAnsi"/>
          <w:szCs w:val="28"/>
        </w:rPr>
        <w:t xml:space="preserve"> </w:t>
      </w:r>
      <w:r w:rsidR="009C013B" w:rsidRPr="00F07B23">
        <w:rPr>
          <w:rFonts w:eastAsiaTheme="minorHAnsi"/>
          <w:szCs w:val="28"/>
        </w:rPr>
        <w:lastRenderedPageBreak/>
        <w:t>В</w:t>
      </w:r>
      <w:r w:rsidRPr="00F07B23">
        <w:rPr>
          <w:rFonts w:eastAsiaTheme="minorHAnsi"/>
          <w:szCs w:val="28"/>
        </w:rPr>
        <w:t>ынесени</w:t>
      </w:r>
      <w:r w:rsidR="009C013B" w:rsidRPr="00F07B23">
        <w:rPr>
          <w:rFonts w:eastAsiaTheme="minorHAnsi"/>
          <w:szCs w:val="28"/>
        </w:rPr>
        <w:t>е</w:t>
      </w:r>
      <w:r w:rsidRPr="00F07B23">
        <w:rPr>
          <w:rFonts w:eastAsiaTheme="minorHAnsi"/>
          <w:szCs w:val="28"/>
        </w:rPr>
        <w:t xml:space="preserve"> судом определения и постановления</w:t>
      </w:r>
      <w:r w:rsidR="009C013B" w:rsidRPr="00F07B23">
        <w:rPr>
          <w:rFonts w:eastAsiaTheme="minorHAnsi"/>
          <w:szCs w:val="28"/>
        </w:rPr>
        <w:t>,</w:t>
      </w:r>
      <w:r w:rsidR="0013471C" w:rsidRPr="00F07B23">
        <w:rPr>
          <w:rFonts w:eastAsiaTheme="minorHAnsi"/>
          <w:szCs w:val="28"/>
        </w:rPr>
        <w:t xml:space="preserve"> </w:t>
      </w:r>
      <w:r w:rsidR="009C013B" w:rsidRPr="00F07B23">
        <w:rPr>
          <w:rFonts w:eastAsiaTheme="minorHAnsi"/>
          <w:szCs w:val="28"/>
        </w:rPr>
        <w:t>по</w:t>
      </w:r>
      <w:r w:rsidRPr="00F07B23">
        <w:rPr>
          <w:rFonts w:eastAsiaTheme="minorHAnsi"/>
          <w:szCs w:val="28"/>
        </w:rPr>
        <w:t xml:space="preserve"> вопросам, разрешаемым судом во время судебного заседания, суд выносит определения или постановления, которые подлежат оглашению в судебном заседании. </w:t>
      </w:r>
      <w:r w:rsidR="00DB4FEE" w:rsidRPr="00F07B23">
        <w:rPr>
          <w:rFonts w:eastAsiaTheme="minorHAnsi"/>
          <w:szCs w:val="28"/>
        </w:rPr>
        <w:tab/>
      </w:r>
      <w:r w:rsidRPr="00F07B23">
        <w:rPr>
          <w:rFonts w:eastAsiaTheme="minorHAnsi"/>
          <w:szCs w:val="28"/>
        </w:rPr>
        <w:t>Определение или постановле</w:t>
      </w:r>
      <w:r w:rsidR="00DB4FEE" w:rsidRPr="00F07B23">
        <w:rPr>
          <w:rFonts w:eastAsiaTheme="minorHAnsi"/>
          <w:szCs w:val="28"/>
        </w:rPr>
        <w:t>ние по наиболее важным вопросам</w:t>
      </w:r>
      <w:r w:rsidRPr="00F07B23">
        <w:rPr>
          <w:rFonts w:eastAsiaTheme="minorHAnsi"/>
          <w:szCs w:val="28"/>
        </w:rPr>
        <w:t xml:space="preserve"> выносится в совещательной комнате и излагается в виде отдельного процессуального документа, подписываемого судьей или судьями, если уголовное дело рассматривается судом коллегиально. Все иные определения или постановления по усмотрению суда выносятся в зале судебного заседания.</w:t>
      </w:r>
      <w:r w:rsidR="0013471C" w:rsidRPr="00F07B23">
        <w:rPr>
          <w:rFonts w:eastAsiaTheme="minorHAnsi"/>
          <w:szCs w:val="28"/>
        </w:rPr>
        <w:t xml:space="preserve"> </w:t>
      </w:r>
      <w:r w:rsidRPr="00F07B23">
        <w:rPr>
          <w:rFonts w:eastAsiaTheme="minorHAnsi"/>
          <w:szCs w:val="28"/>
        </w:rPr>
        <w:t xml:space="preserve">В ст. 259 </w:t>
      </w:r>
      <w:r w:rsidR="00394F24">
        <w:rPr>
          <w:rFonts w:eastAsiaTheme="minorHAnsi"/>
          <w:szCs w:val="28"/>
        </w:rPr>
        <w:t>УПК РФ</w:t>
      </w:r>
      <w:r w:rsidRPr="00F07B23">
        <w:rPr>
          <w:rFonts w:eastAsiaTheme="minorHAnsi"/>
          <w:szCs w:val="28"/>
        </w:rPr>
        <w:t xml:space="preserve"> </w:t>
      </w:r>
      <w:r w:rsidR="00D26A7F">
        <w:rPr>
          <w:rFonts w:eastAsiaTheme="minorHAnsi"/>
          <w:szCs w:val="28"/>
        </w:rPr>
        <w:t>-</w:t>
      </w:r>
      <w:r w:rsidR="00C13C6C" w:rsidRPr="00F07B23">
        <w:rPr>
          <w:rFonts w:eastAsiaTheme="minorHAnsi"/>
          <w:szCs w:val="28"/>
        </w:rPr>
        <w:t xml:space="preserve"> </w:t>
      </w:r>
      <w:r w:rsidRPr="00F07B23">
        <w:rPr>
          <w:rFonts w:eastAsiaTheme="minorHAnsi"/>
          <w:szCs w:val="28"/>
        </w:rPr>
        <w:t xml:space="preserve">говорится о том, что в ходе судебного заседания ведется протокол. Он может быть исполнен от руки, или напечатан. Для обеспечения полноты протокола при его </w:t>
      </w:r>
      <w:r w:rsidR="00C13C6C" w:rsidRPr="00F07B23">
        <w:rPr>
          <w:rFonts w:eastAsiaTheme="minorHAnsi"/>
          <w:szCs w:val="28"/>
        </w:rPr>
        <w:t>ведении могут быть использованы</w:t>
      </w:r>
      <w:r w:rsidRPr="00F07B23">
        <w:rPr>
          <w:rFonts w:eastAsiaTheme="minorHAnsi"/>
          <w:szCs w:val="28"/>
        </w:rPr>
        <w:t xml:space="preserve"> также технические средства. Если в ходе судебного разбирательства проводились фотографирование, аудио</w:t>
      </w:r>
      <w:r w:rsidR="00D26A7F">
        <w:rPr>
          <w:rFonts w:eastAsiaTheme="minorHAnsi"/>
          <w:szCs w:val="28"/>
        </w:rPr>
        <w:t xml:space="preserve"> или видеозапись </w:t>
      </w:r>
      <w:r w:rsidRPr="00F07B23">
        <w:rPr>
          <w:rFonts w:eastAsiaTheme="minorHAnsi"/>
          <w:szCs w:val="28"/>
        </w:rPr>
        <w:t xml:space="preserve">допросов, то об этом делается отметка </w:t>
      </w:r>
      <w:r w:rsidR="00C13C6C" w:rsidRPr="00F07B23">
        <w:rPr>
          <w:rFonts w:eastAsiaTheme="minorHAnsi"/>
          <w:szCs w:val="28"/>
        </w:rPr>
        <w:t>в протоколе судебного заседания,</w:t>
      </w:r>
      <w:r w:rsidRPr="00F07B23">
        <w:rPr>
          <w:rFonts w:eastAsiaTheme="minorHAnsi"/>
          <w:szCs w:val="28"/>
        </w:rPr>
        <w:t xml:space="preserve"> материалы фотографирования, аудио </w:t>
      </w:r>
      <w:r w:rsidR="00D26A7F">
        <w:rPr>
          <w:rFonts w:eastAsiaTheme="minorHAnsi"/>
          <w:szCs w:val="28"/>
        </w:rPr>
        <w:t>или</w:t>
      </w:r>
      <w:r w:rsidRPr="00F07B23">
        <w:rPr>
          <w:rFonts w:eastAsiaTheme="minorHAnsi"/>
          <w:szCs w:val="28"/>
        </w:rPr>
        <w:t xml:space="preserve"> видеозаписи, прилагают</w:t>
      </w:r>
      <w:r w:rsidR="0013471C" w:rsidRPr="00F07B23">
        <w:rPr>
          <w:rFonts w:eastAsiaTheme="minorHAnsi"/>
          <w:szCs w:val="28"/>
        </w:rPr>
        <w:t>ся к материалам уголовного дела</w:t>
      </w:r>
      <w:r w:rsidRPr="00F07B23">
        <w:rPr>
          <w:rFonts w:eastAsiaTheme="minorHAnsi"/>
          <w:szCs w:val="28"/>
        </w:rPr>
        <w:t>.</w:t>
      </w:r>
      <w:r w:rsidR="009C013B" w:rsidRPr="00F07B23">
        <w:rPr>
          <w:rStyle w:val="a9"/>
          <w:rFonts w:eastAsiaTheme="minorHAnsi"/>
          <w:szCs w:val="28"/>
        </w:rPr>
        <w:footnoteReference w:id="17"/>
      </w:r>
      <w:r w:rsidR="009C013B" w:rsidRPr="00F07B23">
        <w:rPr>
          <w:rFonts w:eastAsiaTheme="minorHAnsi"/>
          <w:szCs w:val="28"/>
        </w:rPr>
        <w:t xml:space="preserve"> </w:t>
      </w:r>
      <w:r w:rsidR="0091491E" w:rsidRPr="00F07B23">
        <w:rPr>
          <w:rFonts w:eastAsiaTheme="minorHAnsi"/>
          <w:szCs w:val="28"/>
        </w:rPr>
        <w:t>Так же возможно получение копии протокола судебного разбирательства, к</w:t>
      </w:r>
      <w:r w:rsidRPr="00F07B23">
        <w:rPr>
          <w:rFonts w:eastAsiaTheme="minorHAnsi"/>
          <w:szCs w:val="28"/>
        </w:rPr>
        <w:t xml:space="preserve">опия протокола изготавливается по письменному ходатайству участника судебного разбирательства. В течение 3 суток со дня ознакомления с протоколом судебного заседания стороны могут подать на него замечания. Замечания рассматриваются незамедлительно. </w:t>
      </w:r>
    </w:p>
    <w:p w:rsidR="0058253C" w:rsidRDefault="0058253C" w:rsidP="00EA3C4F">
      <w:pPr>
        <w:spacing w:line="36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ab/>
        <w:t>Возможные пути оптимизации процессуального порядка судебного разбирательства состоят в следующем:</w:t>
      </w:r>
    </w:p>
    <w:p w:rsidR="0058253C" w:rsidRPr="0058253C" w:rsidRDefault="0058253C" w:rsidP="0042789B">
      <w:pPr>
        <w:pStyle w:val="ac"/>
        <w:numPr>
          <w:ilvl w:val="0"/>
          <w:numId w:val="45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о</w:t>
      </w:r>
      <w:r w:rsidRPr="0058253C">
        <w:rPr>
          <w:szCs w:val="28"/>
        </w:rPr>
        <w:t xml:space="preserve">тсутствует серьезная необходимость возвращать уголовное дело прокурору, если при ознакомлении обвиняемого с материалами уголовного дела ему не были  разъяснены  права,  предусмотренные </w:t>
      </w:r>
      <w:proofErr w:type="gramStart"/>
      <w:r w:rsidRPr="0058253C">
        <w:rPr>
          <w:szCs w:val="28"/>
        </w:rPr>
        <w:t>ч</w:t>
      </w:r>
      <w:proofErr w:type="gramEnd"/>
      <w:r w:rsidRPr="0058253C">
        <w:rPr>
          <w:szCs w:val="28"/>
        </w:rPr>
        <w:t xml:space="preserve">. 5 ст. 217 УПК РФ. Речь не идет о том, чтобы обязанность следователя разъяснять обвиняемому положения </w:t>
      </w:r>
      <w:proofErr w:type="gramStart"/>
      <w:r w:rsidRPr="0058253C">
        <w:rPr>
          <w:szCs w:val="28"/>
        </w:rPr>
        <w:t>ч</w:t>
      </w:r>
      <w:proofErr w:type="gramEnd"/>
      <w:r w:rsidRPr="0058253C">
        <w:rPr>
          <w:szCs w:val="28"/>
        </w:rPr>
        <w:t>. 5 ст. 217 УПК возложить на суд. Имеются в виду только те редкие случаи, когда следователь по каким-то причинам  не  выполнил  или  некачественно выполнил эту обязанность</w:t>
      </w:r>
      <w:r>
        <w:rPr>
          <w:szCs w:val="28"/>
        </w:rPr>
        <w:t>;</w:t>
      </w:r>
    </w:p>
    <w:p w:rsidR="0058253C" w:rsidRPr="0058253C" w:rsidRDefault="0058253C" w:rsidP="0042789B">
      <w:pPr>
        <w:pStyle w:val="ac"/>
        <w:numPr>
          <w:ilvl w:val="0"/>
          <w:numId w:val="45"/>
        </w:numPr>
        <w:spacing w:line="360" w:lineRule="auto"/>
        <w:ind w:left="0" w:firstLine="709"/>
        <w:contextualSpacing w:val="0"/>
        <w:rPr>
          <w:szCs w:val="28"/>
        </w:rPr>
      </w:pPr>
      <w:r w:rsidRPr="0058253C">
        <w:rPr>
          <w:szCs w:val="28"/>
        </w:rPr>
        <w:lastRenderedPageBreak/>
        <w:t xml:space="preserve">возможно изменение положений п. 2 ч. 1 ст. 237 УПК РФ, предусматривающего необходимость возвращения уголовного дела прокурору ввиду невручения копии обвинительного заключения, обвинительного акта, или  обвинительного  постановления. </w:t>
      </w:r>
      <w:proofErr w:type="gramStart"/>
      <w:r w:rsidRPr="0058253C">
        <w:rPr>
          <w:szCs w:val="28"/>
        </w:rPr>
        <w:t>Данное нарушение, может быть устранено без возвращения уголовного дела прокурору, поскольку возвращение уголовного дела прокурору осуществляется через предварительное слушание (п. 2 ч. 2 ст. 229 УПК РФ), которое проводится с участием сторон, можно было бы обеспечить вручение копии обвинительного заключения, обвинительного  акта или обвинительного постановления прокурором в ходе предварительного слушания в присутствии суда, который непосредственно в этом убеждается.</w:t>
      </w:r>
      <w:proofErr w:type="gramEnd"/>
    </w:p>
    <w:p w:rsidR="00EA3C4F" w:rsidRPr="00F07B23" w:rsidRDefault="00EA3C4F" w:rsidP="009C013B">
      <w:pPr>
        <w:spacing w:line="360" w:lineRule="auto"/>
        <w:rPr>
          <w:szCs w:val="28"/>
        </w:rPr>
      </w:pPr>
      <w:r w:rsidRPr="00F07B23">
        <w:rPr>
          <w:rFonts w:eastAsiaTheme="minorHAnsi"/>
          <w:szCs w:val="28"/>
        </w:rPr>
        <w:tab/>
        <w:t xml:space="preserve">Таким образом, общие условия судебного разбирательства </w:t>
      </w:r>
      <w:r w:rsidR="002A0181" w:rsidRPr="00F07B23">
        <w:rPr>
          <w:rFonts w:eastAsiaTheme="minorHAnsi"/>
          <w:szCs w:val="28"/>
        </w:rPr>
        <w:t>–</w:t>
      </w:r>
      <w:r w:rsidRPr="00F07B23">
        <w:rPr>
          <w:rFonts w:eastAsiaTheme="minorHAnsi"/>
          <w:szCs w:val="28"/>
        </w:rPr>
        <w:t xml:space="preserve"> это закрепленные законом правила, отражающие характерные черты судебного разбирательства и обеспечивающие осуществление в этой стадии всех принципов уголовного процесса.</w:t>
      </w:r>
    </w:p>
    <w:p w:rsidR="00EA3C4F" w:rsidRPr="00F07B23" w:rsidRDefault="00EA3C4F">
      <w:pPr>
        <w:spacing w:after="200"/>
        <w:jc w:val="left"/>
        <w:rPr>
          <w:szCs w:val="28"/>
        </w:rPr>
      </w:pPr>
      <w:r w:rsidRPr="00F07B23">
        <w:rPr>
          <w:szCs w:val="28"/>
        </w:rPr>
        <w:br w:type="page"/>
      </w:r>
    </w:p>
    <w:p w:rsidR="00EA3C4F" w:rsidRPr="00F07B23" w:rsidRDefault="00A92649" w:rsidP="00A92649">
      <w:pPr>
        <w:spacing w:line="360" w:lineRule="auto"/>
        <w:rPr>
          <w:caps/>
          <w:szCs w:val="28"/>
        </w:rPr>
      </w:pPr>
      <w:r w:rsidRPr="00F07B23">
        <w:rPr>
          <w:caps/>
          <w:szCs w:val="28"/>
        </w:rPr>
        <w:lastRenderedPageBreak/>
        <w:tab/>
      </w:r>
      <w:r w:rsidR="003B2039" w:rsidRPr="00F07B23">
        <w:rPr>
          <w:caps/>
          <w:szCs w:val="28"/>
        </w:rPr>
        <w:t>2</w:t>
      </w:r>
      <w:r w:rsidRPr="00F07B23">
        <w:rPr>
          <w:caps/>
          <w:szCs w:val="28"/>
        </w:rPr>
        <w:t xml:space="preserve"> </w:t>
      </w:r>
      <w:r w:rsidR="00EA3C4F" w:rsidRPr="00F07B23">
        <w:rPr>
          <w:caps/>
          <w:szCs w:val="28"/>
        </w:rPr>
        <w:t>П</w:t>
      </w:r>
      <w:r w:rsidRPr="00F07B23">
        <w:rPr>
          <w:szCs w:val="28"/>
        </w:rPr>
        <w:t>роцессуальный порядок судебного разбирательства</w:t>
      </w:r>
    </w:p>
    <w:p w:rsidR="00EA3C4F" w:rsidRPr="00F07B23" w:rsidRDefault="00EA3C4F" w:rsidP="00A92649">
      <w:pPr>
        <w:spacing w:line="360" w:lineRule="auto"/>
        <w:rPr>
          <w:caps/>
          <w:szCs w:val="28"/>
        </w:rPr>
      </w:pPr>
    </w:p>
    <w:p w:rsidR="00EA3C4F" w:rsidRPr="00F07B23" w:rsidRDefault="00A92649" w:rsidP="00A92649">
      <w:pPr>
        <w:spacing w:line="360" w:lineRule="auto"/>
        <w:rPr>
          <w:caps/>
          <w:szCs w:val="28"/>
        </w:rPr>
      </w:pPr>
      <w:r w:rsidRPr="00F07B23">
        <w:rPr>
          <w:caps/>
          <w:szCs w:val="28"/>
        </w:rPr>
        <w:tab/>
      </w:r>
      <w:r w:rsidR="003B2039" w:rsidRPr="00F07B23">
        <w:rPr>
          <w:caps/>
          <w:szCs w:val="28"/>
        </w:rPr>
        <w:t>2</w:t>
      </w:r>
      <w:r w:rsidRPr="00F07B23">
        <w:rPr>
          <w:caps/>
          <w:szCs w:val="28"/>
        </w:rPr>
        <w:t>.</w:t>
      </w:r>
      <w:r w:rsidR="00EA3C4F" w:rsidRPr="00F07B23">
        <w:rPr>
          <w:caps/>
          <w:szCs w:val="28"/>
        </w:rPr>
        <w:t>1 П</w:t>
      </w:r>
      <w:r w:rsidRPr="00F07B23">
        <w:rPr>
          <w:szCs w:val="28"/>
        </w:rPr>
        <w:t>одготовительная часть судебного заседания</w:t>
      </w:r>
      <w:r w:rsidR="00C00CF2" w:rsidRPr="00F07B23">
        <w:rPr>
          <w:szCs w:val="28"/>
        </w:rPr>
        <w:t xml:space="preserve"> и судебное следствие</w:t>
      </w:r>
    </w:p>
    <w:p w:rsidR="00EA3C4F" w:rsidRPr="00F07B23" w:rsidRDefault="00EA3C4F" w:rsidP="00A92649">
      <w:pPr>
        <w:spacing w:line="360" w:lineRule="auto"/>
        <w:rPr>
          <w:szCs w:val="28"/>
        </w:rPr>
      </w:pPr>
    </w:p>
    <w:p w:rsidR="00431EC9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Процессуальные действия, включенные в подготовительную часть судебного заседания, можно разделить на несколько групп. </w:t>
      </w:r>
    </w:p>
    <w:p w:rsidR="00431EC9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Эти действия направлены: </w:t>
      </w:r>
    </w:p>
    <w:p w:rsidR="00431EC9" w:rsidRPr="00F07B23" w:rsidRDefault="00EA3C4F" w:rsidP="0042789B">
      <w:pPr>
        <w:pStyle w:val="ac"/>
        <w:numPr>
          <w:ilvl w:val="0"/>
          <w:numId w:val="42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на открытие судебного заседания и пров</w:t>
      </w:r>
      <w:r w:rsidR="00431EC9" w:rsidRPr="00F07B23">
        <w:rPr>
          <w:szCs w:val="28"/>
        </w:rPr>
        <w:t>ерку явки его участников в суд</w:t>
      </w:r>
      <w:r w:rsidR="0013471C" w:rsidRPr="00F07B23">
        <w:rPr>
          <w:szCs w:val="28"/>
        </w:rPr>
        <w:t>;</w:t>
      </w:r>
    </w:p>
    <w:p w:rsidR="00431EC9" w:rsidRPr="00F07B23" w:rsidRDefault="00EA3C4F" w:rsidP="0042789B">
      <w:pPr>
        <w:pStyle w:val="ac"/>
        <w:numPr>
          <w:ilvl w:val="0"/>
          <w:numId w:val="42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на установление законности участия в судебном разбирательстве всех его субъектов</w:t>
      </w:r>
      <w:r w:rsidR="0013471C" w:rsidRPr="00F07B23">
        <w:rPr>
          <w:szCs w:val="28"/>
        </w:rPr>
        <w:t>;</w:t>
      </w:r>
    </w:p>
    <w:p w:rsidR="00136241" w:rsidRPr="00F07B23" w:rsidRDefault="00EA3C4F" w:rsidP="0042789B">
      <w:pPr>
        <w:pStyle w:val="ac"/>
        <w:numPr>
          <w:ilvl w:val="0"/>
          <w:numId w:val="42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 xml:space="preserve">на разъяснение прав участвующим в деле лицам; </w:t>
      </w:r>
    </w:p>
    <w:p w:rsidR="00EA3C4F" w:rsidRPr="00F07B23" w:rsidRDefault="00EA3C4F" w:rsidP="0042789B">
      <w:pPr>
        <w:pStyle w:val="ac"/>
        <w:numPr>
          <w:ilvl w:val="0"/>
          <w:numId w:val="42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на обеспечение необходимых средств доказывания.</w:t>
      </w:r>
    </w:p>
    <w:p w:rsidR="0013471C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 назначенное для рассмотрения уголовного дела время председательствующий открывает судебное заседание и объявляет, какое дело подлежит рассмотрению. Следующим действием председательствующего является удаление свидетелей из зала судебного заседания</w:t>
      </w:r>
      <w:r w:rsidR="0013471C" w:rsidRPr="00F07B23">
        <w:rPr>
          <w:szCs w:val="28"/>
        </w:rPr>
        <w:t xml:space="preserve">. </w:t>
      </w:r>
      <w:r w:rsidRPr="00F07B23">
        <w:rPr>
          <w:szCs w:val="28"/>
        </w:rPr>
        <w:t>Это необходимо для того, чтобы можно было обеспечить проведение допроса свидетелей в отсутствие других, которые будут допрашиваться судом позже, чтобы исключить ис</w:t>
      </w:r>
      <w:r w:rsidR="00C23DB4" w:rsidRPr="00F07B23">
        <w:rPr>
          <w:szCs w:val="28"/>
        </w:rPr>
        <w:t>кажения в показаниях свидетелей.</w:t>
      </w:r>
      <w:r w:rsidR="00136241" w:rsidRPr="00F07B23">
        <w:rPr>
          <w:rStyle w:val="a9"/>
          <w:szCs w:val="28"/>
        </w:rPr>
        <w:footnoteReference w:id="18"/>
      </w:r>
    </w:p>
    <w:p w:rsidR="0096732B" w:rsidRDefault="00EA3C4F" w:rsidP="0096732B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Удостоверившись в личности подсудимого, председательствующий выясняет у него, вручена ли ему и когда именно копия обвинительного заключения или обвинительного акта</w:t>
      </w:r>
      <w:r w:rsidR="0096732B">
        <w:rPr>
          <w:szCs w:val="28"/>
        </w:rPr>
        <w:t>, в противном случае согласно</w:t>
      </w:r>
      <w:r w:rsidR="0096732B" w:rsidRPr="0096732B">
        <w:t xml:space="preserve"> </w:t>
      </w:r>
      <w:r w:rsidR="0096732B">
        <w:rPr>
          <w:szCs w:val="28"/>
        </w:rPr>
        <w:t xml:space="preserve">п. 2 ч. 1 ст.237 УПК </w:t>
      </w:r>
      <w:r w:rsidR="0096732B" w:rsidRPr="0096732B">
        <w:rPr>
          <w:szCs w:val="28"/>
        </w:rPr>
        <w:t>РФ,</w:t>
      </w:r>
      <w:r w:rsidR="0096732B">
        <w:rPr>
          <w:szCs w:val="28"/>
        </w:rPr>
        <w:t xml:space="preserve"> производится возврат уголовного дела прокурору вви</w:t>
      </w:r>
      <w:r w:rsidR="0096732B" w:rsidRPr="0096732B">
        <w:rPr>
          <w:szCs w:val="28"/>
        </w:rPr>
        <w:t>ду невручения ко</w:t>
      </w:r>
      <w:r w:rsidR="0096732B">
        <w:rPr>
          <w:szCs w:val="28"/>
        </w:rPr>
        <w:t xml:space="preserve">пии обвинительного заключения, обвинительного </w:t>
      </w:r>
      <w:r w:rsidR="0096732B" w:rsidRPr="0096732B">
        <w:rPr>
          <w:szCs w:val="28"/>
        </w:rPr>
        <w:t>а</w:t>
      </w:r>
      <w:r w:rsidR="0096732B">
        <w:rPr>
          <w:szCs w:val="28"/>
        </w:rPr>
        <w:t>кта или обвинительного поста</w:t>
      </w:r>
      <w:r w:rsidR="0096732B" w:rsidRPr="0096732B">
        <w:rPr>
          <w:szCs w:val="28"/>
        </w:rPr>
        <w:t>новления</w:t>
      </w:r>
      <w:r w:rsidR="0096732B">
        <w:rPr>
          <w:szCs w:val="28"/>
        </w:rPr>
        <w:t>.</w:t>
      </w:r>
      <w:r w:rsidR="002868FD">
        <w:rPr>
          <w:rStyle w:val="a9"/>
          <w:szCs w:val="28"/>
        </w:rPr>
        <w:footnoteReference w:id="19"/>
      </w:r>
    </w:p>
    <w:p w:rsidR="0013471C" w:rsidRPr="00F07B23" w:rsidRDefault="00EA3C4F" w:rsidP="0096732B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lastRenderedPageBreak/>
        <w:t>Председательствующий разъясняет подсудимому и другим участникам судебного разбирательства</w:t>
      </w:r>
      <w:r w:rsidR="00C23DB4" w:rsidRPr="00F07B23">
        <w:rPr>
          <w:szCs w:val="28"/>
        </w:rPr>
        <w:t xml:space="preserve"> права и обязанности, а так же</w:t>
      </w:r>
      <w:r w:rsidRPr="00F07B23">
        <w:rPr>
          <w:szCs w:val="28"/>
        </w:rPr>
        <w:t xml:space="preserve"> право заявить отвод составу суда или кому</w:t>
      </w:r>
      <w:r w:rsidR="0096732B">
        <w:rPr>
          <w:szCs w:val="28"/>
        </w:rPr>
        <w:t>-</w:t>
      </w:r>
      <w:r w:rsidRPr="00F07B23">
        <w:rPr>
          <w:szCs w:val="28"/>
        </w:rPr>
        <w:t>либо из судей. Отводы могут быть заявлены</w:t>
      </w:r>
      <w:r w:rsidR="00C23DB4" w:rsidRPr="00F07B23">
        <w:rPr>
          <w:szCs w:val="28"/>
        </w:rPr>
        <w:t xml:space="preserve"> </w:t>
      </w:r>
      <w:r w:rsidRPr="00F07B23">
        <w:rPr>
          <w:szCs w:val="28"/>
        </w:rPr>
        <w:t xml:space="preserve">до начала судебного следствия. </w:t>
      </w:r>
    </w:p>
    <w:p w:rsidR="0013471C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На председательствующем в судебном разбирательстве лежит обязанность обеспечить возможность реального осуществления участниками процесса предоставленных им законом прав. Выполняя эту обязанность, председательствующий должен, прежде всего, разъяснить эти права.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Помимо разъяснения прав названным участникам процесса председательствующий должен разъяснить права и ответственность вызванным в судебное заседание эксперту и специалисту. Эксперт предупреждается также об уголовной ответственности за дачу заведомо ложного заключения</w:t>
      </w:r>
      <w:r w:rsidR="0013471C" w:rsidRPr="00F07B23">
        <w:rPr>
          <w:szCs w:val="28"/>
        </w:rPr>
        <w:t xml:space="preserve">. </w:t>
      </w:r>
      <w:r w:rsidRPr="00F07B23">
        <w:rPr>
          <w:szCs w:val="28"/>
        </w:rPr>
        <w:t>Эксперту и специалисту должн</w:t>
      </w:r>
      <w:r w:rsidR="0013471C" w:rsidRPr="00F07B23">
        <w:rPr>
          <w:szCs w:val="28"/>
        </w:rPr>
        <w:t>ы быть разъяснены все их права.</w:t>
      </w:r>
      <w:r w:rsidR="00136241" w:rsidRPr="00F07B23">
        <w:rPr>
          <w:rStyle w:val="a9"/>
          <w:szCs w:val="28"/>
        </w:rPr>
        <w:footnoteReference w:id="20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Разъяснение прав участникам процесса в подготовительной части судебного разбирательства не исчерпывает обязанностей председательствующего по обеспечению этих прав. В ходе судебного заседания он должен постоянно принимать меры для реального их осуществления. С этой целью уже в подготовительной части судебного разбирательства председательствующий по своей инициативе выясняет у каждого из участников судебного разбирательства, имеются ли у него ходатайства о вызове новых свидетелей, экспертов и специалистов, об истребовании вещественных доказательств и документов или об исключении доказательств, полученных с нарушением закона. Заявление ходатайств о привлечении доказательств в подготовительной части судебного разбирательства должно способствовать, возможно, более раннему принятию судом мер по собиранию доказательств.</w:t>
      </w:r>
      <w:r w:rsidR="00136241" w:rsidRPr="00F07B23">
        <w:rPr>
          <w:rStyle w:val="a9"/>
          <w:szCs w:val="28"/>
        </w:rPr>
        <w:footnoteReference w:id="21"/>
      </w:r>
      <w:r w:rsidRPr="00F07B23">
        <w:rPr>
          <w:szCs w:val="28"/>
        </w:rPr>
        <w:t xml:space="preserve"> </w:t>
      </w:r>
    </w:p>
    <w:p w:rsidR="0013471C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Лицо, заявившее ходатайство, должно его обосновать, указав, для установления каких именно обстоятельств необходимы дополнительные </w:t>
      </w:r>
      <w:r w:rsidRPr="00F07B23">
        <w:rPr>
          <w:szCs w:val="28"/>
        </w:rPr>
        <w:lastRenderedPageBreak/>
        <w:t>доказательства. Суд, выслушав мнение остальных участников судебного разбирательства, должен обсудить каждое заявленное ходатайство и удовлетворяет его либо выносит определение или постановление об отка</w:t>
      </w:r>
      <w:r w:rsidR="0013471C" w:rsidRPr="00F07B23">
        <w:rPr>
          <w:szCs w:val="28"/>
        </w:rPr>
        <w:t>з</w:t>
      </w:r>
      <w:r w:rsidR="00136241" w:rsidRPr="00F07B23">
        <w:rPr>
          <w:szCs w:val="28"/>
        </w:rPr>
        <w:t>е в удовлетворении ходатайства.</w:t>
      </w:r>
    </w:p>
    <w:p w:rsidR="0013471C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В подготовительной части судебного разбирательства могут быть заявлены помимо ходатайств о привлечении доказательств и другие ходатайства. По окончании подготовительной части судебного разбирательства председательствующий объявляет о начале судебного следствия.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Судебное следствие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центральная часть судебного разбирательства, в которой суд в условиях наиболее полного осуществления принципов уголовного процесса исследует все имеющиеся доказательства в целях установления фактических обстоятель</w:t>
      </w:r>
      <w:proofErr w:type="gramStart"/>
      <w:r w:rsidRPr="00F07B23">
        <w:rPr>
          <w:szCs w:val="28"/>
        </w:rPr>
        <w:t>ств пр</w:t>
      </w:r>
      <w:proofErr w:type="gramEnd"/>
      <w:r w:rsidRPr="00F07B23">
        <w:rPr>
          <w:szCs w:val="28"/>
        </w:rPr>
        <w:t>еступления.</w:t>
      </w:r>
      <w:r w:rsidR="00136241" w:rsidRPr="00F07B23">
        <w:rPr>
          <w:rStyle w:val="a9"/>
          <w:szCs w:val="28"/>
        </w:rPr>
        <w:footnoteReference w:id="22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Судебное следствие проводится в особой процессуальной форме гласного, устного, непосредственного исследования доказательств, позволяющего наиболее достоверно воссоздать картину происшедшего. На самом же деле суду свойственно нарушать принцип открытости и гласности на судебном заседании. Суд не связан выводами следователя и прокурора и полученными ими доказательствами. Исследованию доказательств в судебном следствии предшествует изложение содержания документов, формулирующих обвинение. Содержание обвинительного заключения или обвинительного акта излагается государственным обвинителем</w:t>
      </w:r>
      <w:r w:rsidR="00E53828" w:rsidRPr="00F07B23">
        <w:rPr>
          <w:szCs w:val="28"/>
        </w:rPr>
        <w:t>,</w:t>
      </w:r>
      <w:r w:rsidRPr="00F07B23">
        <w:rPr>
          <w:szCs w:val="28"/>
        </w:rPr>
        <w:t xml:space="preserve"> частный обвинитель по делам частного обвинения должен изложить свое заявление.</w:t>
      </w:r>
      <w:r w:rsidR="00E53828" w:rsidRPr="00F07B23">
        <w:rPr>
          <w:szCs w:val="28"/>
        </w:rPr>
        <w:t xml:space="preserve"> Стоит обратить </w:t>
      </w:r>
      <w:proofErr w:type="gramStart"/>
      <w:r w:rsidR="00E53828" w:rsidRPr="00F07B23">
        <w:rPr>
          <w:szCs w:val="28"/>
        </w:rPr>
        <w:t>внимание</w:t>
      </w:r>
      <w:proofErr w:type="gramEnd"/>
      <w:r w:rsidR="00E53828" w:rsidRPr="00F07B23">
        <w:rPr>
          <w:szCs w:val="28"/>
        </w:rPr>
        <w:t xml:space="preserve"> что согласно постановлению пленума Верховного суда Российской Федерации от 19 декабря 2017 года № 51 «О практике применения законодательства при рассмотрении уголовных дел в суде первой инстанции (общий порядок судопроизводства)», обвинитель излагает не все содержание обвинительного заключения (обвинительного акта), а только описание преступления с указанием времени, места, способа его совершения, других обстоятельств, </w:t>
      </w:r>
      <w:r w:rsidR="00E53828" w:rsidRPr="00F07B23">
        <w:rPr>
          <w:szCs w:val="28"/>
        </w:rPr>
        <w:lastRenderedPageBreak/>
        <w:t>имеющих значение для уголовного дела, и формулировку предъявленного обвинения со ссылкой на пункт, часть, статью Уголовного кодекса Российской Федерации, предусматривающие ответственность за данное преступление.</w:t>
      </w:r>
      <w:r w:rsidR="00E53828" w:rsidRPr="00F07B23">
        <w:rPr>
          <w:rStyle w:val="a9"/>
          <w:szCs w:val="28"/>
        </w:rPr>
        <w:footnoteReference w:id="23"/>
      </w:r>
      <w:r w:rsidRPr="00F07B23">
        <w:rPr>
          <w:szCs w:val="28"/>
        </w:rPr>
        <w:t xml:space="preserve"> </w:t>
      </w:r>
      <w:r w:rsidR="00E53828" w:rsidRPr="00F07B23">
        <w:rPr>
          <w:szCs w:val="28"/>
        </w:rPr>
        <w:tab/>
      </w:r>
      <w:r w:rsidRPr="00F07B23">
        <w:rPr>
          <w:szCs w:val="28"/>
        </w:rPr>
        <w:t>Если по делу предъявлен гражданский иск, следует изложить содержание и искового заявления. Гражданский истец, как и частный обвинитель, сам излагает свое заявление.</w:t>
      </w:r>
    </w:p>
    <w:p w:rsidR="0013471C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После изложения обвинительного заключения суд выясняет отношение подсудимого к обвинению, для исследования которого предстоит разбирательство дела. Председатель</w:t>
      </w:r>
      <w:r w:rsidR="0013471C" w:rsidRPr="00F07B23">
        <w:rPr>
          <w:szCs w:val="28"/>
        </w:rPr>
        <w:t xml:space="preserve">ствующий опрашивает </w:t>
      </w:r>
      <w:proofErr w:type="gramStart"/>
      <w:r w:rsidR="0013471C" w:rsidRPr="00F07B23">
        <w:rPr>
          <w:szCs w:val="28"/>
        </w:rPr>
        <w:t>подсудимого</w:t>
      </w:r>
      <w:proofErr w:type="gramEnd"/>
      <w:r w:rsidRPr="00F07B23">
        <w:rPr>
          <w:szCs w:val="28"/>
        </w:rPr>
        <w:t xml:space="preserve"> понятно ли ему обвинение, при необходимости разъясняет подсудимому сущность обвинения и спрашивает, признает ли он себя виновным. Дача показаний на суде право, а не обязанность подсудимого. Он не должен ни доказывать свою невиновность, ни сообщать об обстоятельствах преступления, если он </w:t>
      </w:r>
      <w:proofErr w:type="gramStart"/>
      <w:r w:rsidRPr="00F07B23">
        <w:rPr>
          <w:szCs w:val="28"/>
        </w:rPr>
        <w:t>признает свою вину</w:t>
      </w:r>
      <w:r w:rsidR="005671FC" w:rsidRPr="00F07B23">
        <w:rPr>
          <w:szCs w:val="28"/>
        </w:rPr>
        <w:t xml:space="preserve"> подсудимый может</w:t>
      </w:r>
      <w:proofErr w:type="gramEnd"/>
      <w:r w:rsidR="005671FC" w:rsidRPr="00F07B23">
        <w:rPr>
          <w:szCs w:val="28"/>
        </w:rPr>
        <w:t xml:space="preserve"> давать показания в любой момент судебного следствия</w:t>
      </w:r>
      <w:r w:rsidR="00C16CEE" w:rsidRPr="00F07B23">
        <w:t xml:space="preserve"> с разрешения председательствующего</w:t>
      </w:r>
      <w:r w:rsidRPr="00F07B23">
        <w:rPr>
          <w:szCs w:val="28"/>
        </w:rPr>
        <w:t>.</w:t>
      </w:r>
      <w:r w:rsidR="00E53828" w:rsidRPr="00F07B23">
        <w:rPr>
          <w:rStyle w:val="a9"/>
          <w:szCs w:val="28"/>
        </w:rPr>
        <w:footnoteReference w:id="24"/>
      </w:r>
      <w:r w:rsidRPr="00F07B23">
        <w:rPr>
          <w:szCs w:val="28"/>
        </w:rPr>
        <w:t xml:space="preserve"> </w:t>
      </w:r>
    </w:p>
    <w:p w:rsidR="00170D34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При согласии подсудимого дать показания первыми его допрашивают защитник и участники судебного разбирательства со стороны защиты, затем государственный обвинитель и участники судебного разбирательства со стороны обвинения. Суд задает вопросы подсудимому после его допроса сторонами, последним. В соответствии с </w:t>
      </w:r>
      <w:proofErr w:type="gramStart"/>
      <w:r w:rsidRPr="00F07B23">
        <w:rPr>
          <w:szCs w:val="28"/>
        </w:rPr>
        <w:t>ч</w:t>
      </w:r>
      <w:proofErr w:type="gramEnd"/>
      <w:r w:rsidRPr="00F07B23">
        <w:rPr>
          <w:szCs w:val="28"/>
        </w:rPr>
        <w:t xml:space="preserve">. 1 ст. 278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 свидетели допрашиваются порознь и в отсутствие еще не допрошенных свидетелей.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Перед допросом председательствующий устанавливает личность свидетеля, разъясняет его</w:t>
      </w:r>
      <w:r w:rsidR="002868FD">
        <w:rPr>
          <w:szCs w:val="28"/>
        </w:rPr>
        <w:t xml:space="preserve"> гражданский долг,</w:t>
      </w:r>
      <w:r w:rsidRPr="00F07B23">
        <w:rPr>
          <w:szCs w:val="28"/>
        </w:rPr>
        <w:t xml:space="preserve"> обязанность правдиво р</w:t>
      </w:r>
      <w:r w:rsidR="002868FD">
        <w:rPr>
          <w:szCs w:val="28"/>
        </w:rPr>
        <w:t>ассказать все известное по делу,</w:t>
      </w:r>
      <w:r w:rsidRPr="00F07B23">
        <w:rPr>
          <w:szCs w:val="28"/>
        </w:rPr>
        <w:t xml:space="preserve"> и предупреждает об уголовной ответственности за отказ от дачи показаний и за дачу заведомо ложных показаний. Далее председательствующий выясняет отношение свидетеля к подсудимому, </w:t>
      </w:r>
      <w:r w:rsidRPr="00F07B23">
        <w:rPr>
          <w:szCs w:val="28"/>
        </w:rPr>
        <w:lastRenderedPageBreak/>
        <w:t>потерпевшему, другим участникам процесса. Допрос свидетеля начинает та сторона, по ходатайству которой он вызван в судебное заседание. Исследование доказательств в суде требует в отдельных случаях оглашения показаний, ранее данных свидетелем, потерпевшим при производстве предварительного расследования либо в суде, а также воспроизведения аудио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, </w:t>
      </w:r>
      <w:proofErr w:type="gramStart"/>
      <w:r w:rsidRPr="00F07B23">
        <w:rPr>
          <w:szCs w:val="28"/>
        </w:rPr>
        <w:t>ви</w:t>
      </w:r>
      <w:proofErr w:type="gramEnd"/>
      <w:r w:rsidRPr="00F07B23">
        <w:rPr>
          <w:szCs w:val="28"/>
        </w:rPr>
        <w:t>деозаписи или киносъемки показаний. Закон допускает это по ходатайству стороны при наличии существенных противоречий между прежними показаниями и показаниями в суде.</w:t>
      </w:r>
    </w:p>
    <w:p w:rsidR="00BB5978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Допрос потерпевшего производится по правилам, установленным для допроса свидетелей. Однако потерпевший с разрешения председательствующего может давать показания в любой момент судебного следствия, так же, как подсудимый.</w:t>
      </w:r>
      <w:r w:rsidR="00170D34" w:rsidRPr="00F07B23">
        <w:rPr>
          <w:szCs w:val="28"/>
        </w:rPr>
        <w:t xml:space="preserve"> </w:t>
      </w:r>
      <w:r w:rsidR="00170D34" w:rsidRPr="00F07B23">
        <w:t xml:space="preserve">В тех случаях, когда потерпевшим является несовершеннолетний или лицо, по своему физическому или психическому состоянию лишенное возможности самостоятельно защищать свои права и законные интересы, в соответствии с частью 2 статьи 45 </w:t>
      </w:r>
      <w:r w:rsidR="00394F24">
        <w:t>УПК РФ</w:t>
      </w:r>
      <w:r w:rsidR="00170D34" w:rsidRPr="00F07B23">
        <w:t xml:space="preserve"> </w:t>
      </w:r>
      <w:proofErr w:type="spellStart"/>
      <w:proofErr w:type="gramStart"/>
      <w:r w:rsidR="00170D34" w:rsidRPr="00F07B23">
        <w:t>РФ</w:t>
      </w:r>
      <w:proofErr w:type="spellEnd"/>
      <w:proofErr w:type="gramEnd"/>
      <w:r w:rsidR="00170D34" w:rsidRPr="00F07B23">
        <w:t xml:space="preserve"> к обязательному участию в уголовном деле привлекаются их законные представители или представители.</w:t>
      </w:r>
      <w:r w:rsidR="00170D34" w:rsidRPr="00F07B23">
        <w:rPr>
          <w:rStyle w:val="a9"/>
          <w:szCs w:val="28"/>
        </w:rPr>
        <w:footnoteReference w:id="25"/>
      </w:r>
      <w:r w:rsidRPr="00F07B23">
        <w:rPr>
          <w:szCs w:val="28"/>
        </w:rPr>
        <w:t xml:space="preserve">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Возможность допроса следователей и дознавателей в процессе производства по уголовному делу относится к числу дискуссионных вопросов уголовно</w:t>
      </w:r>
      <w:r w:rsidR="002C50AD">
        <w:rPr>
          <w:szCs w:val="28"/>
        </w:rPr>
        <w:t>-</w:t>
      </w:r>
      <w:r w:rsidRPr="00F07B23">
        <w:rPr>
          <w:szCs w:val="28"/>
        </w:rPr>
        <w:t xml:space="preserve">процессуального законодательства. Этот вопрос не нашел своего решения в действующем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. В практике российских судов достаточно часты случаи допроса дознавателей и следователей в качестве свидетелей по расследуемому ими уголовному делу. Однако показания этих лиц нельзя рассматривать как доказательства вины подсудимого, дававшего в ходе предварительного расследования признательные показания об обстоятельствах </w:t>
      </w:r>
      <w:r w:rsidRPr="00F07B23">
        <w:rPr>
          <w:szCs w:val="28"/>
        </w:rPr>
        <w:lastRenderedPageBreak/>
        <w:t>совершенного преступления. Такая взвешенная позиция будет наиболее верной при рассмотрении уголовных дел в судах.</w:t>
      </w:r>
      <w:r w:rsidR="00C16CEE" w:rsidRPr="00F07B23">
        <w:rPr>
          <w:rStyle w:val="a9"/>
          <w:szCs w:val="28"/>
        </w:rPr>
        <w:footnoteReference w:id="26"/>
      </w:r>
    </w:p>
    <w:p w:rsidR="001A0AA2" w:rsidRPr="00F07B23" w:rsidRDefault="00EA3C4F" w:rsidP="00CE646A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 целях установления имеющих значение для дела фактов, исследование которых требует специальных познаний в науке, технике, искусстве или ремесле, суд может провести экспертизу в судебном заседании или вызвать для до</w:t>
      </w:r>
      <w:r w:rsidR="00CE646A" w:rsidRPr="00F07B23">
        <w:rPr>
          <w:szCs w:val="28"/>
        </w:rPr>
        <w:t>проса эксперта</w:t>
      </w:r>
      <w:r w:rsidRPr="00F07B23">
        <w:rPr>
          <w:szCs w:val="28"/>
        </w:rPr>
        <w:t>.</w:t>
      </w:r>
      <w:r w:rsidR="00C23DB4" w:rsidRPr="00F07B23">
        <w:rPr>
          <w:szCs w:val="28"/>
        </w:rPr>
        <w:t xml:space="preserve"> </w:t>
      </w:r>
      <w:r w:rsidRPr="00F07B23">
        <w:rPr>
          <w:szCs w:val="28"/>
        </w:rPr>
        <w:t>Если суд назначает экспертизу, вызвав в суд в качестве эксперта лицо, не проводившее прежде экспертизу по данному делу, то в подготовительной части судебного разбирательства или в ходе судебного следствия выносится постановление (определение) о назначении экспертизы.</w:t>
      </w:r>
      <w:r w:rsidR="0073126F" w:rsidRPr="00F07B23">
        <w:rPr>
          <w:szCs w:val="28"/>
        </w:rPr>
        <w:t xml:space="preserve"> </w:t>
      </w:r>
      <w:r w:rsidRPr="00F07B23">
        <w:rPr>
          <w:szCs w:val="28"/>
        </w:rPr>
        <w:t xml:space="preserve">Вызванный в судебное заседание и присутствующий на суде эксперт в соответствии с предоставленными ему правами участвует в исследовании всех доказательств, которые относятся к предмету экспертизы. После оглашения экспертом заключения ему могут быть заданы вопросы в целях разъяснения или дополнения данного им заключения. </w:t>
      </w:r>
    </w:p>
    <w:p w:rsidR="001A0AA2" w:rsidRPr="00F07B23" w:rsidRDefault="00EA3C4F" w:rsidP="00CE646A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Вопросы эксперту задаются сторонами в том же порядке, чт</w:t>
      </w:r>
      <w:r w:rsidR="00CE646A" w:rsidRPr="00F07B23">
        <w:rPr>
          <w:szCs w:val="28"/>
        </w:rPr>
        <w:t>о и при допросе в суде иных лиц.</w:t>
      </w:r>
      <w:r w:rsidR="0073126F" w:rsidRPr="00F07B23">
        <w:rPr>
          <w:szCs w:val="28"/>
        </w:rPr>
        <w:t xml:space="preserve"> </w:t>
      </w:r>
      <w:r w:rsidRPr="00F07B23">
        <w:rPr>
          <w:szCs w:val="28"/>
        </w:rPr>
        <w:t xml:space="preserve">Проведение экспертизы служит основной, однако, не единственной формой использования специальных знаний в судебном разбирательстве. </w:t>
      </w:r>
    </w:p>
    <w:p w:rsidR="00C16CEE" w:rsidRPr="00F07B23" w:rsidRDefault="00EA3C4F" w:rsidP="00CE646A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Некоторые вопросы специального характера могут быть выяснены путем вызова в судебное заседание специалиста. Он приглашается в тех случаях, когда нет необходимости в проведении исследования, однако могут потребовать</w:t>
      </w:r>
      <w:r w:rsidR="00C16CEE" w:rsidRPr="00F07B23">
        <w:rPr>
          <w:szCs w:val="28"/>
        </w:rPr>
        <w:t>ся специальные знания и навыки.</w:t>
      </w:r>
      <w:r w:rsidR="00C16CEE" w:rsidRPr="00F07B23">
        <w:rPr>
          <w:rStyle w:val="a9"/>
          <w:szCs w:val="28"/>
        </w:rPr>
        <w:footnoteReference w:id="27"/>
      </w:r>
    </w:p>
    <w:p w:rsidR="00EA3C4F" w:rsidRPr="00F07B23" w:rsidRDefault="00C16CEE" w:rsidP="001A0AA2">
      <w:pPr>
        <w:spacing w:line="360" w:lineRule="auto"/>
        <w:ind w:firstLine="709"/>
        <w:rPr>
          <w:szCs w:val="28"/>
        </w:rPr>
      </w:pPr>
      <w:proofErr w:type="gramStart"/>
      <w:r w:rsidRPr="00F07B23">
        <w:rPr>
          <w:szCs w:val="28"/>
        </w:rPr>
        <w:t xml:space="preserve">Так же в постановлении пленума Верховного Суда РФ от 19 декабря 2017 года № 51 «О практике применения законодательства при рассмотрении уголовных дел в суде первой инстанции (общий порядок судопроизводства)», сказано что, </w:t>
      </w:r>
      <w:r w:rsidR="001A0AA2" w:rsidRPr="00F07B23">
        <w:rPr>
          <w:szCs w:val="28"/>
        </w:rPr>
        <w:t>е</w:t>
      </w:r>
      <w:r w:rsidRPr="00F07B23">
        <w:rPr>
          <w:szCs w:val="28"/>
        </w:rPr>
        <w:t xml:space="preserve">сли обоснованность заключения эксперта вызывает у суда сомнения или в выводах эксперта или экспертов содержатся противоречия, не </w:t>
      </w:r>
      <w:r w:rsidRPr="00F07B23">
        <w:rPr>
          <w:szCs w:val="28"/>
        </w:rPr>
        <w:lastRenderedPageBreak/>
        <w:t>устранимые путем их допроса, либо при назначении и производстве экспертизы были допущены</w:t>
      </w:r>
      <w:proofErr w:type="gramEnd"/>
      <w:r w:rsidRPr="00F07B23">
        <w:rPr>
          <w:szCs w:val="28"/>
        </w:rPr>
        <w:t xml:space="preserve"> нарушения процессуальных прав участников судебного разбирательства, которые повлияли или могли повлиять на содержание выводов экспертов, то суд в соответствии с положениями части 2 статьи 207, частей 3 и 4 статьи 283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 </w:t>
      </w:r>
      <w:proofErr w:type="spellStart"/>
      <w:proofErr w:type="gramStart"/>
      <w:r w:rsidRPr="00F07B23">
        <w:rPr>
          <w:szCs w:val="28"/>
        </w:rPr>
        <w:t>РФ</w:t>
      </w:r>
      <w:proofErr w:type="spellEnd"/>
      <w:proofErr w:type="gramEnd"/>
      <w:r w:rsidRPr="00F07B23">
        <w:rPr>
          <w:szCs w:val="28"/>
        </w:rPr>
        <w:t xml:space="preserve"> по ходатайству сторон либо по собственной инициативе назначает повторную экспертизу, поручив ее производство другому эксперту. При недостаточной ясности или полноте заключения эксперта, а также при возникновении новых вопросов в отношении ранее исследованных</w:t>
      </w:r>
      <w:r w:rsidR="001A0AA2" w:rsidRPr="00F07B23">
        <w:rPr>
          <w:szCs w:val="28"/>
        </w:rPr>
        <w:t xml:space="preserve"> обстоятельств дела судом может быть назначена дополнительная экспертиза, производство которой поручается тому же или другому эксперту.</w:t>
      </w:r>
      <w:r w:rsidR="001A0AA2" w:rsidRPr="00F07B23">
        <w:rPr>
          <w:rStyle w:val="a9"/>
          <w:szCs w:val="28"/>
        </w:rPr>
        <w:footnoteReference w:id="28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Оглашение протоколов следственных действий и иных документов осуществляется для того, чтобы содержащиеся в документах сведения могли быть положены в основу выводов суда, они должны быть оглашены и исследованы в судебном заседании. Документы оглашаются полностью или частично в любой момент судебного следствия по ходатайству сторон на основании определения или постановления суда. Документы оглашаются стороной, которая ходатайствовала об их оглашении, либо судом. При исследовании оглашенного документа стороны могут ходатайствовать о допросе лица, составившего его либо располагающего о нем какими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либо сведениями, о получении для проверки иных документов, содержащих те же сведения</w:t>
      </w:r>
      <w:r w:rsidR="00170D34" w:rsidRPr="00F07B23">
        <w:rPr>
          <w:szCs w:val="28"/>
        </w:rPr>
        <w:t>, документы могут быть</w:t>
      </w:r>
      <w:r w:rsidRPr="00F07B23">
        <w:rPr>
          <w:szCs w:val="28"/>
        </w:rPr>
        <w:t xml:space="preserve"> приобщены к материал</w:t>
      </w:r>
      <w:r w:rsidR="00CE646A" w:rsidRPr="00F07B23">
        <w:rPr>
          <w:szCs w:val="28"/>
        </w:rPr>
        <w:t>ам дела</w:t>
      </w:r>
      <w:r w:rsidRPr="00F07B23">
        <w:rPr>
          <w:szCs w:val="28"/>
        </w:rPr>
        <w:t>.</w:t>
      </w:r>
      <w:r w:rsidR="00C16CEE" w:rsidRPr="00F07B23">
        <w:rPr>
          <w:rStyle w:val="a9"/>
          <w:szCs w:val="28"/>
        </w:rPr>
        <w:footnoteReference w:id="29"/>
      </w:r>
    </w:p>
    <w:p w:rsidR="00170D34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По определению (постановлению) суда в судебном заседании могут быть также проведены следственный эксперимент, предъявление для опознания и освидетельст</w:t>
      </w:r>
      <w:r w:rsidR="00CE646A" w:rsidRPr="00F07B23">
        <w:rPr>
          <w:szCs w:val="28"/>
        </w:rPr>
        <w:t>вование</w:t>
      </w:r>
      <w:r w:rsidRPr="00F07B23">
        <w:rPr>
          <w:szCs w:val="28"/>
        </w:rPr>
        <w:t>.</w:t>
      </w:r>
      <w:r w:rsidR="00CE646A" w:rsidRPr="00F07B23">
        <w:rPr>
          <w:szCs w:val="28"/>
        </w:rPr>
        <w:t xml:space="preserve"> </w:t>
      </w:r>
      <w:r w:rsidRPr="00F07B23">
        <w:rPr>
          <w:szCs w:val="28"/>
        </w:rPr>
        <w:t xml:space="preserve">Таким образом, в судебном следствии только по ходатайству сторон проводятся такие действия, как оглашение прежних </w:t>
      </w:r>
      <w:r w:rsidRPr="00F07B23">
        <w:rPr>
          <w:szCs w:val="28"/>
        </w:rPr>
        <w:lastRenderedPageBreak/>
        <w:t xml:space="preserve">показаний подсудимого, допрос свидетелей, осмотр вещественных доказательств. </w:t>
      </w:r>
    </w:p>
    <w:p w:rsidR="009D314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Таким образом, судебное следствие не является повторением предварительного следствия. Это самостоятельное исследование всех фактических обстоятельств дела, осуществляемое независимо от предварительно собранных в ходе расследования материалов. Судебное следствие проводится другими субъектами процессуальной деятельности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прежде всего сторонами, а также другими участниками процесса, причем обеспечивается одновременный анализ перед судом и с участием суда всех доказательств с разных позиций, т.е. в состязательной процедуре.</w:t>
      </w:r>
    </w:p>
    <w:p w:rsidR="009D3143" w:rsidRDefault="009D3143" w:rsidP="00EA3C4F">
      <w:pPr>
        <w:spacing w:line="360" w:lineRule="auto"/>
        <w:ind w:firstLine="709"/>
        <w:rPr>
          <w:szCs w:val="28"/>
        </w:rPr>
      </w:pPr>
    </w:p>
    <w:p w:rsidR="00EA3C4F" w:rsidRPr="009D3143" w:rsidRDefault="003B2039" w:rsidP="00EA3C4F">
      <w:pPr>
        <w:spacing w:line="360" w:lineRule="auto"/>
        <w:ind w:firstLine="709"/>
        <w:rPr>
          <w:szCs w:val="28"/>
        </w:rPr>
      </w:pPr>
      <w:r w:rsidRPr="00F07B23">
        <w:rPr>
          <w:caps/>
          <w:szCs w:val="28"/>
        </w:rPr>
        <w:t>2</w:t>
      </w:r>
      <w:r w:rsidR="00EA3C4F" w:rsidRPr="00F07B23">
        <w:rPr>
          <w:caps/>
          <w:szCs w:val="28"/>
        </w:rPr>
        <w:t>.</w:t>
      </w:r>
      <w:r w:rsidR="00BB5978" w:rsidRPr="00F07B23">
        <w:rPr>
          <w:caps/>
          <w:szCs w:val="28"/>
        </w:rPr>
        <w:t>2</w:t>
      </w:r>
      <w:r w:rsidR="00EA3C4F" w:rsidRPr="00F07B23">
        <w:rPr>
          <w:caps/>
          <w:szCs w:val="28"/>
        </w:rPr>
        <w:t xml:space="preserve"> С</w:t>
      </w:r>
      <w:r w:rsidR="00765241" w:rsidRPr="00F07B23">
        <w:rPr>
          <w:szCs w:val="28"/>
        </w:rPr>
        <w:t xml:space="preserve">удебные прения, </w:t>
      </w:r>
      <w:r w:rsidR="00BB5978" w:rsidRPr="00F07B23">
        <w:rPr>
          <w:szCs w:val="28"/>
        </w:rPr>
        <w:t>последнее слово</w:t>
      </w:r>
      <w:r w:rsidR="00841F90">
        <w:rPr>
          <w:szCs w:val="28"/>
        </w:rPr>
        <w:t xml:space="preserve"> подсудимого</w:t>
      </w:r>
      <w:r w:rsidR="00765241" w:rsidRPr="00F07B23">
        <w:rPr>
          <w:szCs w:val="28"/>
        </w:rPr>
        <w:t>, постановление и провозглашение приговора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Судебные прения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часть судебного разбирательства, в которой выступают его участники на стороне обвинения и стороне защиты, соответственно, со своих позиций подводя итоги судебного следствия. Выступление в судебных прениях является одним из способов защиты участниками судебного разбирательства своих или представляемых ими прав и законных интересов. Каждая из заинтересованных сторон обосновывает и отстаивает свою позицию по разрешаемому делу.</w:t>
      </w:r>
      <w:r w:rsidR="0073126F" w:rsidRPr="00F07B23">
        <w:rPr>
          <w:szCs w:val="28"/>
        </w:rPr>
        <w:t xml:space="preserve"> </w:t>
      </w:r>
      <w:r w:rsidRPr="00F07B23">
        <w:rPr>
          <w:szCs w:val="28"/>
        </w:rPr>
        <w:t xml:space="preserve">Судебные прения состоят из речей государственного </w:t>
      </w:r>
      <w:r w:rsidR="0073126F" w:rsidRPr="00F07B23">
        <w:rPr>
          <w:szCs w:val="28"/>
        </w:rPr>
        <w:t>обвинителя, а также защитника</w:t>
      </w:r>
      <w:r w:rsidRPr="00F07B23">
        <w:rPr>
          <w:szCs w:val="28"/>
        </w:rPr>
        <w:t>. В прениях сторон могут также участвовать потерпевший или его представитель.</w:t>
      </w:r>
      <w:r w:rsidR="00B62E2E" w:rsidRPr="00F07B23">
        <w:rPr>
          <w:rStyle w:val="a9"/>
          <w:szCs w:val="28"/>
        </w:rPr>
        <w:footnoteReference w:id="30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Гражданский истец, гражданский ответчик, их представители и подсудимый, имеющий защитника, вправе ходатайствова</w:t>
      </w:r>
      <w:r w:rsidR="0073126F" w:rsidRPr="00F07B23">
        <w:rPr>
          <w:szCs w:val="28"/>
        </w:rPr>
        <w:t xml:space="preserve">ть об участии в прениях сторон. </w:t>
      </w:r>
      <w:r w:rsidRPr="00F07B23">
        <w:rPr>
          <w:szCs w:val="28"/>
        </w:rPr>
        <w:t xml:space="preserve">Только для государственного обвинителя и защитника участие в судебных прениях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обязанность. Отказ государственного обвинителя от выступления в судебных прениях по существ</w:t>
      </w:r>
      <w:r w:rsidR="00765241" w:rsidRPr="00F07B23">
        <w:rPr>
          <w:szCs w:val="28"/>
        </w:rPr>
        <w:t>у означал бы отказ от обвинения,</w:t>
      </w:r>
      <w:r w:rsidRPr="00F07B23">
        <w:rPr>
          <w:szCs w:val="28"/>
        </w:rPr>
        <w:t xml:space="preserve"> </w:t>
      </w:r>
      <w:r w:rsidR="00765241" w:rsidRPr="00F07B23">
        <w:rPr>
          <w:szCs w:val="28"/>
        </w:rPr>
        <w:lastRenderedPageBreak/>
        <w:t>н</w:t>
      </w:r>
      <w:r w:rsidRPr="00F07B23">
        <w:rPr>
          <w:szCs w:val="28"/>
        </w:rPr>
        <w:t>о эта позиция должна быть выражена с изложением мотивов отказа, что чаще всего происходит в прениях сторон. Отказ защитника от выступления в судебных прениях есть отказ от принятой на себя защиты</w:t>
      </w:r>
      <w:r w:rsidR="00CE646A" w:rsidRPr="00F07B23">
        <w:rPr>
          <w:szCs w:val="28"/>
        </w:rPr>
        <w:t xml:space="preserve"> подсудимого и прямо запрещен.</w:t>
      </w:r>
    </w:p>
    <w:p w:rsidR="00CE646A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Закон предусматривает выступление в прениях сначала субъектов, осуществляющих обвинительную функцию, а затем субъектов, деятельность которых направлена на защиту от обвинения. Это полностью соответствует логике доказывания, построенной на презумпции невиновности. Согласно </w:t>
      </w:r>
      <w:proofErr w:type="gramStart"/>
      <w:r w:rsidRPr="00F07B23">
        <w:rPr>
          <w:szCs w:val="28"/>
        </w:rPr>
        <w:t>ч</w:t>
      </w:r>
      <w:proofErr w:type="gramEnd"/>
      <w:r w:rsidRPr="00F07B23">
        <w:rPr>
          <w:szCs w:val="28"/>
        </w:rPr>
        <w:t>. 3 ст. 292</w:t>
      </w:r>
      <w:r w:rsidR="00765241" w:rsidRPr="00F07B23">
        <w:rPr>
          <w:szCs w:val="28"/>
        </w:rPr>
        <w:t xml:space="preserve">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 первым во всех случаях выступает обвинитель, а последними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подсудимый и его защитник. Гражданский ответчик и его представитель выступают в прениях сторон как сторона обвинения после гражданского истца и его представителя как стороны защиты.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Суд не может ограничивать продолжительность прений сторон. Однако к участникам судебных прений предъявляется требование, чтобы они в своих выступлениях не касались обстоятельств, не имеющих отношения к делу. При нарушении данного требования председательствующий вправе остановить их.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По содержанию судебные прения должны включать в себя ответы сторон на основные вопросы, которые подлежат разрешению судом при постановлении приговора.</w:t>
      </w:r>
      <w:r w:rsidR="00B62E2E" w:rsidRPr="00F07B23">
        <w:rPr>
          <w:rStyle w:val="a9"/>
          <w:szCs w:val="28"/>
        </w:rPr>
        <w:footnoteReference w:id="31"/>
      </w:r>
    </w:p>
    <w:p w:rsidR="00765241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Прокурор в своей речи раскрывает общественную опасность и противоправность совершенного подсудимым деяния, тот вред, который нанесен преступлением интересам граждан и общества. Прокурор приводит аргументы, указывающие на то, что в действиях подсудимого имеется конкретный состав преступления и что это преступление должно быть квалифи</w:t>
      </w:r>
      <w:r w:rsidR="00CE646A" w:rsidRPr="00F07B23">
        <w:rPr>
          <w:szCs w:val="28"/>
        </w:rPr>
        <w:t>цировано по определенной статье</w:t>
      </w:r>
      <w:r w:rsidRPr="00F07B23">
        <w:rPr>
          <w:szCs w:val="28"/>
        </w:rPr>
        <w:t xml:space="preserve">. Прокурором должна быть обоснована и мера наказания, подлежащая, по его мнению, применению к подсудимому. Поэтому в обвинительной речи дается оценка личности подсудимого. Со ссылкой на материалы дела прокурор раскрывает те </w:t>
      </w:r>
      <w:r w:rsidRPr="00F07B23">
        <w:rPr>
          <w:szCs w:val="28"/>
        </w:rPr>
        <w:lastRenderedPageBreak/>
        <w:t>обстоятельства, харак</w:t>
      </w:r>
      <w:r w:rsidR="00CE646A" w:rsidRPr="00F07B23">
        <w:rPr>
          <w:szCs w:val="28"/>
        </w:rPr>
        <w:t>теризующие личность подсудимого</w:t>
      </w:r>
      <w:r w:rsidRPr="00F07B23">
        <w:rPr>
          <w:szCs w:val="28"/>
        </w:rPr>
        <w:t xml:space="preserve"> которые должны быть приняты судом во внимание при определении меры наказания.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Речь защитника по своему содержанию включает в себя изложение мнения защиты по тем же вопросам, которые анализируются в речи государственного обвинителя. В соответствии со ст. 53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 все разрешаемые в суде вопросы рассматриваются защитником в </w:t>
      </w:r>
      <w:r w:rsidR="00CE646A" w:rsidRPr="00F07B23">
        <w:rPr>
          <w:szCs w:val="28"/>
        </w:rPr>
        <w:t>интересах</w:t>
      </w:r>
      <w:r w:rsidRPr="00F07B23">
        <w:rPr>
          <w:szCs w:val="28"/>
        </w:rPr>
        <w:t xml:space="preserve"> подсудимого.</w:t>
      </w:r>
      <w:r w:rsidR="00B62E2E" w:rsidRPr="00F07B23">
        <w:rPr>
          <w:rStyle w:val="a9"/>
          <w:szCs w:val="28"/>
        </w:rPr>
        <w:footnoteReference w:id="32"/>
      </w:r>
      <w:r w:rsidRPr="00F07B23">
        <w:rPr>
          <w:szCs w:val="28"/>
        </w:rPr>
        <w:t xml:space="preserve">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Выбирая линию защиты, приводя обстоятельства, говорящие в пользу подсудимого, защитник строго связан одним условием: при отрицании подсудимым своей вины защитник не вправе считать это отрицание необоснованным и предлагать суду лишь изменить обвинение или назначить более мягкое наказание.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Вне зависимости от степени доказанности обвинения, правильности квалификации преступления, а также наличия обстоятельств, отрицательно характеризующих личность подсудимого, защитник не вправе отказаться от защиты и при всех условиях обязан произнести защитительную речь.</w:t>
      </w:r>
      <w:r w:rsidR="00507835" w:rsidRPr="00F07B23">
        <w:rPr>
          <w:szCs w:val="28"/>
        </w:rPr>
        <w:t xml:space="preserve"> </w:t>
      </w:r>
      <w:r w:rsidRPr="00F07B23">
        <w:rPr>
          <w:szCs w:val="28"/>
        </w:rPr>
        <w:t>Он может отказаться от выступления в судебных прениях.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После произнесения речей все участники судебных прений могут выступать еще один раз с репликой, т.е. с возражением на какое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либо заявление определенного участника судебных прений. Содержанием реплики могут быть любые вопросы, являющиеся предметом прений.</w:t>
      </w:r>
      <w:r w:rsidR="00B62E2E" w:rsidRPr="00F07B23">
        <w:rPr>
          <w:rStyle w:val="a9"/>
          <w:szCs w:val="28"/>
        </w:rPr>
        <w:footnoteReference w:id="33"/>
      </w:r>
    </w:p>
    <w:p w:rsidR="00CE646A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После судебных прений председательствующий объявляет об их окончании и предоставляет последнее слово подсудимому. В этом слове ему в последний раз перед постановлением приговора дается возможность выразить свое отношение к рассмотренному судом обвинению и дать оценку, как собственным действиям, так и результатам разбирательства. </w:t>
      </w:r>
    </w:p>
    <w:p w:rsidR="003D7B9B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Произнесение последнего слова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право подсудимого, а не его обязанность. Он может отказаться от использования этого права без объяснения </w:t>
      </w:r>
      <w:r w:rsidRPr="00F07B23">
        <w:rPr>
          <w:szCs w:val="28"/>
        </w:rPr>
        <w:lastRenderedPageBreak/>
        <w:t>каких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либо причин. Суд не может ограничивать продолжительность последнего слова подсудимого.</w:t>
      </w:r>
      <w:r w:rsidR="00507835" w:rsidRPr="00F07B23">
        <w:rPr>
          <w:szCs w:val="28"/>
        </w:rPr>
        <w:t xml:space="preserve"> </w:t>
      </w:r>
      <w:r w:rsidRPr="00F07B23">
        <w:rPr>
          <w:szCs w:val="28"/>
        </w:rPr>
        <w:t>Во время последнего слова подсудимого вопросы к нему не допу</w:t>
      </w:r>
      <w:r w:rsidR="00CE646A" w:rsidRPr="00F07B23">
        <w:rPr>
          <w:szCs w:val="28"/>
        </w:rPr>
        <w:t xml:space="preserve">скаются. </w:t>
      </w:r>
      <w:r w:rsidRPr="00F07B23">
        <w:rPr>
          <w:szCs w:val="28"/>
        </w:rPr>
        <w:t>Содержание последнего слова закон также не регламентирует. Председательствующий вправе останавливать подсудимого только в случаях, когда он говорит об обстоятельствах, явно не относящихся к делу.</w:t>
      </w:r>
      <w:r w:rsidR="00507835" w:rsidRPr="00F07B23">
        <w:rPr>
          <w:szCs w:val="28"/>
        </w:rPr>
        <w:t xml:space="preserve"> </w:t>
      </w:r>
      <w:r w:rsidRPr="00F07B23">
        <w:rPr>
          <w:szCs w:val="28"/>
        </w:rPr>
        <w:t xml:space="preserve">Содержащиеся в последнем слове подсудимого сведения не имеют доказательственного значения. Суд не может положить эти сведения в основу своих выводов при постановлении приговора.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Заслушав последнее слово подсудимого, суд немедленно удаляется на совещание для постановления приговора, о чем председательствующий объявляет присутствующим в зале судебного заседания.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Приговор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важнейший процессуальный акт правосудия. Согласно п. 28 ст. 5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 приговор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это решение о невиновности или виновности подсудимого и назначении ему наказания либо об освобождении его от наказания. Вопросы виновности и наказания не решаются никаким другим органом, кроме суда, и никаким другим процессуальным актом, кроме приговора. Судебный приговор является окончательным ответом на основной вопрос дела, ставший предметом судебного </w:t>
      </w:r>
      <w:r w:rsidR="003D7B9B" w:rsidRPr="00F07B23">
        <w:rPr>
          <w:szCs w:val="28"/>
        </w:rPr>
        <w:t>рассмотрения.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Приговор выносится от имени государства и в отношении обязательности исполнения приравнивается к закону, основываясь на тех доказательствах, которые были рассмотрены в судебном заседании.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Постановление приговора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акт применения права. Только на основе приговора государство может реализовать уголовно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правовую санкцию и тем самым защитить личность, общество, государст</w:t>
      </w:r>
      <w:r w:rsidR="0073126F" w:rsidRPr="00F07B23">
        <w:rPr>
          <w:szCs w:val="28"/>
        </w:rPr>
        <w:t>во от преступных посягательств.</w:t>
      </w:r>
    </w:p>
    <w:p w:rsidR="00507835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Вступивший в законную силу приговор приобретает ряд свойств:</w:t>
      </w:r>
    </w:p>
    <w:p w:rsidR="00EA3C4F" w:rsidRPr="00F07B23" w:rsidRDefault="00EA3C4F" w:rsidP="0042789B">
      <w:pPr>
        <w:pStyle w:val="ac"/>
        <w:numPr>
          <w:ilvl w:val="0"/>
          <w:numId w:val="39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 xml:space="preserve">общеобязательности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его решения обязательны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 лиц</w:t>
      </w:r>
      <w:r w:rsidR="0073126F" w:rsidRPr="00F07B23">
        <w:rPr>
          <w:szCs w:val="28"/>
        </w:rPr>
        <w:t>;</w:t>
      </w:r>
      <w:r w:rsidRPr="00F07B23">
        <w:rPr>
          <w:szCs w:val="28"/>
        </w:rPr>
        <w:t xml:space="preserve"> </w:t>
      </w:r>
    </w:p>
    <w:p w:rsidR="00EA3C4F" w:rsidRPr="00F07B23" w:rsidRDefault="00EA3C4F" w:rsidP="0042789B">
      <w:pPr>
        <w:pStyle w:val="ac"/>
        <w:numPr>
          <w:ilvl w:val="0"/>
          <w:numId w:val="39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lastRenderedPageBreak/>
        <w:t xml:space="preserve">исключительности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это свойство приговора вытекает из положений ст. 50 Конст</w:t>
      </w:r>
      <w:r w:rsidR="003D7B9B" w:rsidRPr="00F07B23">
        <w:rPr>
          <w:szCs w:val="28"/>
        </w:rPr>
        <w:t xml:space="preserve">итуции РФ, в которой признано: </w:t>
      </w:r>
      <w:r w:rsidRPr="00F07B23">
        <w:rPr>
          <w:szCs w:val="28"/>
        </w:rPr>
        <w:t>Никто не может быть повторно осуж</w:t>
      </w:r>
      <w:r w:rsidR="003D7B9B" w:rsidRPr="00F07B23">
        <w:rPr>
          <w:szCs w:val="28"/>
        </w:rPr>
        <w:t>ден заодно и то же преступление</w:t>
      </w:r>
      <w:r w:rsidRPr="00F07B23">
        <w:rPr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39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неизменности, при которой если приговор вступил в законную силу, он должен исполняться в том виде, в котором он предписан.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Приговор должен быть законным, обоснованным и справедливым. Приговор признается таковым, если он постановлен в соответствии с требованиями </w:t>
      </w:r>
      <w:r w:rsidR="00394F24">
        <w:rPr>
          <w:szCs w:val="28"/>
        </w:rPr>
        <w:t>УПК РФ</w:t>
      </w:r>
      <w:r w:rsidRPr="00F07B23">
        <w:rPr>
          <w:szCs w:val="28"/>
        </w:rPr>
        <w:t xml:space="preserve"> и основан на правильн</w:t>
      </w:r>
      <w:r w:rsidR="00B62E2E" w:rsidRPr="00F07B23">
        <w:rPr>
          <w:szCs w:val="28"/>
        </w:rPr>
        <w:t>ом применении уголовного закона.</w:t>
      </w:r>
      <w:r w:rsidR="00B62E2E" w:rsidRPr="00F07B23">
        <w:rPr>
          <w:rStyle w:val="a9"/>
          <w:szCs w:val="28"/>
        </w:rPr>
        <w:footnoteReference w:id="34"/>
      </w:r>
    </w:p>
    <w:p w:rsidR="0073126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Требование законности приговора сос</w:t>
      </w:r>
      <w:r w:rsidR="0073126F" w:rsidRPr="00F07B23">
        <w:rPr>
          <w:szCs w:val="28"/>
        </w:rPr>
        <w:t xml:space="preserve">тоит в том, что его содержание, </w:t>
      </w:r>
      <w:r w:rsidRPr="00F07B23">
        <w:rPr>
          <w:szCs w:val="28"/>
        </w:rPr>
        <w:t>порядок постановления, структура должны соответствовать нормам уголовно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процессуального права, а также нормам иных отраслей права, если они должны быть применены по конкретному уголовному делу</w:t>
      </w:r>
      <w:r w:rsidR="0073126F" w:rsidRPr="00F07B23">
        <w:rPr>
          <w:szCs w:val="28"/>
        </w:rPr>
        <w:t>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Обоснованность приговора означает соответствие выводов суда в приговоре фактическим обстоятельствам дела, установленным в ходе судебного разбирательства.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Приговор суда должен быть справедливым. Только такой приговор, которым дело разрешено правильно по существу, осужден действительно виновный человек и вина его доказана, может быть воспринят как справедливый. Но справедливость приобретает и относительно самостоятельное значение в вопросе о наказании осужденного. В большинстве статей УК РФ санкции предоставляют суду альтернативу выбора того или иного вида наказания, а также определение в пределах, установленных законом, размера наказания. Справедливость приговора является не только правовым, но и нравственным критерием, в соответствии с которым решения должны соответствовать представлениям людей о справедливости, моральным и правовым воззрениям общества.</w:t>
      </w:r>
      <w:r w:rsidR="00B62E2E" w:rsidRPr="00F07B23">
        <w:rPr>
          <w:rStyle w:val="a9"/>
          <w:szCs w:val="28"/>
        </w:rPr>
        <w:footnoteReference w:id="35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lastRenderedPageBreak/>
        <w:t>Обвинительный приговор не может быть основан на предположениях и постановляется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 В зависимости от решения вопросов, относящихся к наказанию в отношении признанного виновным подсудимого, суд постановляет:</w:t>
      </w:r>
    </w:p>
    <w:p w:rsidR="00EA3C4F" w:rsidRPr="00F07B23" w:rsidRDefault="00EA3C4F" w:rsidP="0042789B">
      <w:pPr>
        <w:pStyle w:val="ac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 xml:space="preserve">обвинительный приговор с назначением наказания, подлежащего отбыванию осужденным (п. 1 ч. 5 ст. 302 </w:t>
      </w:r>
      <w:r w:rsidR="00394F24">
        <w:rPr>
          <w:szCs w:val="28"/>
        </w:rPr>
        <w:t>УПК РФ</w:t>
      </w:r>
      <w:r w:rsidRPr="00F07B23">
        <w:rPr>
          <w:szCs w:val="28"/>
        </w:rPr>
        <w:t>). При этом, постановляя такой приговор, суд должен точно определить вид наказания, его размер и начало исчисления срока отбывания (</w:t>
      </w:r>
      <w:proofErr w:type="gramStart"/>
      <w:r w:rsidRPr="00F07B23">
        <w:rPr>
          <w:szCs w:val="28"/>
        </w:rPr>
        <w:t>ч</w:t>
      </w:r>
      <w:proofErr w:type="gramEnd"/>
      <w:r w:rsidRPr="00F07B23">
        <w:rPr>
          <w:szCs w:val="28"/>
        </w:rPr>
        <w:t>. 7 ст. 3</w:t>
      </w:r>
      <w:r w:rsidR="00507835" w:rsidRPr="00F07B23">
        <w:rPr>
          <w:szCs w:val="28"/>
        </w:rPr>
        <w:t xml:space="preserve">02 </w:t>
      </w:r>
      <w:r w:rsidR="00394F24">
        <w:rPr>
          <w:szCs w:val="28"/>
        </w:rPr>
        <w:t>УПК РФ</w:t>
      </w:r>
      <w:r w:rsidR="00507835" w:rsidRPr="00F07B23">
        <w:rPr>
          <w:szCs w:val="28"/>
        </w:rPr>
        <w:t>)</w:t>
      </w:r>
      <w:r w:rsidR="0073126F" w:rsidRPr="00F07B23">
        <w:rPr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 xml:space="preserve">обвинительный приговор с назначением наказания и освобождением от его отбывания. </w:t>
      </w:r>
      <w:proofErr w:type="gramStart"/>
      <w:r w:rsidRPr="00F07B23">
        <w:rPr>
          <w:szCs w:val="28"/>
        </w:rPr>
        <w:t>Этот приговор постановляется, если к моменту его вынесения: издан акт об амнистии, освобождающий от применения наказания, назначенного осужденному данным приг</w:t>
      </w:r>
      <w:r w:rsidR="00507835" w:rsidRPr="00F07B23">
        <w:rPr>
          <w:szCs w:val="28"/>
        </w:rPr>
        <w:t xml:space="preserve">овором, </w:t>
      </w:r>
      <w:r w:rsidRPr="00F07B23">
        <w:rPr>
          <w:szCs w:val="28"/>
        </w:rPr>
        <w:t>время нахождения подсудимого под стражей по данному уголовному делу с учетом правил зачета наказания, установленных ст. 72 УК РФ, поглощает наказание, назначенное подсудимому судом</w:t>
      </w:r>
      <w:r w:rsidR="00507835" w:rsidRPr="00F07B23">
        <w:rPr>
          <w:szCs w:val="28"/>
        </w:rPr>
        <w:t xml:space="preserve">, </w:t>
      </w:r>
      <w:r w:rsidRPr="00F07B23">
        <w:rPr>
          <w:szCs w:val="28"/>
        </w:rPr>
        <w:t>истекли сроки да</w:t>
      </w:r>
      <w:r w:rsidR="00507835" w:rsidRPr="00F07B23">
        <w:rPr>
          <w:szCs w:val="28"/>
        </w:rPr>
        <w:t>вности уголовного преследования,</w:t>
      </w:r>
      <w:r w:rsidRPr="00F07B23">
        <w:rPr>
          <w:szCs w:val="28"/>
        </w:rPr>
        <w:t xml:space="preserve"> несовершеннолетний подсудимый освобожден судом от наказания с направлением в специализированное уч</w:t>
      </w:r>
      <w:r w:rsidR="00507835" w:rsidRPr="00F07B23">
        <w:rPr>
          <w:szCs w:val="28"/>
        </w:rPr>
        <w:t>реждение</w:t>
      </w:r>
      <w:proofErr w:type="gramEnd"/>
      <w:r w:rsidR="00507835" w:rsidRPr="00F07B23">
        <w:rPr>
          <w:szCs w:val="28"/>
        </w:rPr>
        <w:t xml:space="preserve"> для несовершеннолетних</w:t>
      </w:r>
      <w:r w:rsidR="0073126F" w:rsidRPr="00F07B23">
        <w:rPr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0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обвинительный приговор без назначения наказания. Такой приговор постановляется в случае, если издан акт об амнистии, исключающий назначение наказания за это преступление, либо в связи с истечением сроков давности</w:t>
      </w:r>
      <w:r w:rsidR="0073126F" w:rsidRPr="00F07B23">
        <w:rPr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0"/>
        </w:numPr>
        <w:tabs>
          <w:tab w:val="left" w:pos="709"/>
        </w:tabs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 xml:space="preserve">обвинительный приговор с назначением наказания и отсрочкой его исполнения. </w:t>
      </w:r>
      <w:proofErr w:type="gramStart"/>
      <w:r w:rsidRPr="00F07B23">
        <w:rPr>
          <w:szCs w:val="28"/>
        </w:rPr>
        <w:t>Он постановляется при наличии одного из следующих оснований: болезнь осужденного, препятствующая отбыванию наказания</w:t>
      </w:r>
      <w:r w:rsidR="00507835" w:rsidRPr="00F07B23">
        <w:rPr>
          <w:szCs w:val="28"/>
        </w:rPr>
        <w:t>,</w:t>
      </w:r>
      <w:r w:rsidRPr="00F07B23">
        <w:rPr>
          <w:szCs w:val="28"/>
        </w:rPr>
        <w:t xml:space="preserve"> беременность осужденной или наличие у нее малолетних детей, за исключением осужденных к лишению свободы на срок свыше пяти лет за тяжкие и особо тяжкие преступления против личности</w:t>
      </w:r>
      <w:r w:rsidR="00507835" w:rsidRPr="00F07B23">
        <w:rPr>
          <w:szCs w:val="28"/>
        </w:rPr>
        <w:t>,</w:t>
      </w:r>
      <w:r w:rsidRPr="00F07B23">
        <w:rPr>
          <w:szCs w:val="28"/>
        </w:rPr>
        <w:t xml:space="preserve"> тяжкие последствия или угроза их </w:t>
      </w:r>
      <w:r w:rsidRPr="00F07B23">
        <w:rPr>
          <w:szCs w:val="28"/>
        </w:rPr>
        <w:lastRenderedPageBreak/>
        <w:t>возникновения для осужденног</w:t>
      </w:r>
      <w:r w:rsidR="00507835" w:rsidRPr="00F07B23">
        <w:rPr>
          <w:szCs w:val="28"/>
        </w:rPr>
        <w:t>о или его близких родственников</w:t>
      </w:r>
      <w:r w:rsidRPr="00F07B23">
        <w:rPr>
          <w:szCs w:val="28"/>
        </w:rPr>
        <w:t xml:space="preserve"> вызванные пожаром или иным стихийным бедствием, тяжелой болезнью</w:t>
      </w:r>
      <w:proofErr w:type="gramEnd"/>
      <w:r w:rsidRPr="00F07B23">
        <w:rPr>
          <w:szCs w:val="28"/>
        </w:rPr>
        <w:t xml:space="preserve"> или смертью единственного трудоспособного члена семьи, другими ис</w:t>
      </w:r>
      <w:r w:rsidR="00507835" w:rsidRPr="00F07B23">
        <w:rPr>
          <w:szCs w:val="28"/>
        </w:rPr>
        <w:t>ключительными обстоятельствами.</w:t>
      </w:r>
      <w:r w:rsidR="00B62E2E" w:rsidRPr="00F07B23">
        <w:rPr>
          <w:rStyle w:val="a9"/>
          <w:szCs w:val="28"/>
        </w:rPr>
        <w:footnoteReference w:id="36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Оправдательный приговор постановляется в случаях, если:</w:t>
      </w:r>
    </w:p>
    <w:p w:rsidR="00EA3C4F" w:rsidRPr="00F07B23" w:rsidRDefault="00EA3C4F" w:rsidP="0042789B">
      <w:pPr>
        <w:pStyle w:val="ac"/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не у</w:t>
      </w:r>
      <w:r w:rsidR="003D7B9B" w:rsidRPr="00F07B23">
        <w:rPr>
          <w:szCs w:val="28"/>
        </w:rPr>
        <w:t>становлено событие преступления</w:t>
      </w:r>
      <w:r w:rsidR="00507835" w:rsidRPr="00F07B23">
        <w:rPr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подсудимый не причастен к совершению преступления</w:t>
      </w:r>
      <w:r w:rsidR="003D7B9B" w:rsidRPr="00F07B23">
        <w:rPr>
          <w:szCs w:val="28"/>
        </w:rPr>
        <w:t>;</w:t>
      </w:r>
    </w:p>
    <w:p w:rsidR="00EA3C4F" w:rsidRPr="00F07B23" w:rsidRDefault="00EA3C4F" w:rsidP="0042789B">
      <w:pPr>
        <w:pStyle w:val="ac"/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в деянии подсудимого нет признаков преступления;</w:t>
      </w:r>
    </w:p>
    <w:p w:rsidR="00EA3C4F" w:rsidRPr="00F07B23" w:rsidRDefault="00EA3C4F" w:rsidP="0042789B">
      <w:pPr>
        <w:pStyle w:val="ac"/>
        <w:numPr>
          <w:ilvl w:val="0"/>
          <w:numId w:val="41"/>
        </w:numPr>
        <w:spacing w:line="360" w:lineRule="auto"/>
        <w:ind w:left="0" w:firstLine="709"/>
        <w:rPr>
          <w:szCs w:val="28"/>
        </w:rPr>
      </w:pPr>
      <w:r w:rsidRPr="00F07B23">
        <w:rPr>
          <w:szCs w:val="28"/>
        </w:rPr>
        <w:t>в отношении подсудимого коллегией присяжных заседателей вынесен оправдательный вердикт.</w:t>
      </w:r>
    </w:p>
    <w:p w:rsidR="0073126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При наличии оснований для постановления оправдательного приговора суд обязан оправдать подсудимого в данном судебном заседании, не допуская затягивания его реабилитации.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Содержание и структура приговора определяется существом основных решаемых в нем вопросов (виновность и мера наказания). Приговор состоит из трех частей: вводной, описательно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мотивировочной и резолютивной.</w:t>
      </w:r>
      <w:r w:rsidR="000F0330" w:rsidRPr="00F07B23">
        <w:rPr>
          <w:rStyle w:val="a9"/>
          <w:szCs w:val="28"/>
        </w:rPr>
        <w:footnoteReference w:id="37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Во вводной части приговора указывается дата и место постановления приговора, причем датой постановления приговора считается день подписания его составом суда, а местом постановления приговора является город или иной населенный пункт, где фактически был вынесен приговор. Также во вводной части указывается наименование суда, постан</w:t>
      </w:r>
      <w:r w:rsidR="006A12FF" w:rsidRPr="00F07B23">
        <w:rPr>
          <w:szCs w:val="28"/>
        </w:rPr>
        <w:t>овившего приговор, лиц участвующих в разбирательстве</w:t>
      </w:r>
      <w:r w:rsidRPr="00F07B23">
        <w:rPr>
          <w:szCs w:val="28"/>
        </w:rPr>
        <w:t>, уголовный закон, предусматривающий преступление, в совершении которого обвиняется подсудимый.</w:t>
      </w:r>
    </w:p>
    <w:p w:rsidR="003D7B9B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Описательно</w:t>
      </w:r>
      <w:r w:rsidR="00BA605B">
        <w:rPr>
          <w:szCs w:val="28"/>
        </w:rPr>
        <w:t>-</w:t>
      </w:r>
      <w:r w:rsidRPr="00F07B23">
        <w:rPr>
          <w:szCs w:val="28"/>
        </w:rPr>
        <w:t>мотивировочная</w:t>
      </w:r>
      <w:r w:rsidR="006A12FF" w:rsidRPr="00F07B23">
        <w:rPr>
          <w:szCs w:val="28"/>
        </w:rPr>
        <w:t xml:space="preserve"> часть обвинительного приговора</w:t>
      </w:r>
      <w:r w:rsidRPr="00F07B23">
        <w:rPr>
          <w:szCs w:val="28"/>
        </w:rPr>
        <w:t xml:space="preserve"> по содержанию резко отличается от описательно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мотивировочной части оправдательного приговора</w:t>
      </w:r>
      <w:r w:rsidR="006A12FF" w:rsidRPr="00F07B23">
        <w:rPr>
          <w:szCs w:val="28"/>
        </w:rPr>
        <w:t xml:space="preserve">. </w:t>
      </w:r>
      <w:r w:rsidRPr="00F07B23">
        <w:rPr>
          <w:szCs w:val="28"/>
        </w:rPr>
        <w:t xml:space="preserve">В соответствии со ст. 307 </w:t>
      </w:r>
      <w:r w:rsidR="00394F24">
        <w:rPr>
          <w:szCs w:val="28"/>
        </w:rPr>
        <w:t>УПК РФ</w:t>
      </w:r>
      <w:r w:rsidRPr="00F07B23">
        <w:rPr>
          <w:szCs w:val="28"/>
        </w:rPr>
        <w:t>, описательно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мотивировочная часть обвинительного приговора должна содержать описание </w:t>
      </w:r>
      <w:r w:rsidRPr="00F07B23">
        <w:rPr>
          <w:szCs w:val="28"/>
        </w:rPr>
        <w:lastRenderedPageBreak/>
        <w:t>преступного деяния, признанного судом доказанным</w:t>
      </w:r>
      <w:r w:rsidR="006A12FF" w:rsidRPr="00F07B23">
        <w:rPr>
          <w:szCs w:val="28"/>
        </w:rPr>
        <w:t xml:space="preserve">. </w:t>
      </w:r>
      <w:r w:rsidRPr="00F07B23">
        <w:rPr>
          <w:szCs w:val="28"/>
        </w:rPr>
        <w:t xml:space="preserve">В приговоре должен быть обоснован вывод о виновности или невиновности подсудимого по всем пунктам обвинения. 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Описательно</w:t>
      </w:r>
      <w:r w:rsidR="00BA605B">
        <w:rPr>
          <w:szCs w:val="28"/>
        </w:rPr>
        <w:t>-</w:t>
      </w:r>
      <w:r w:rsidRPr="00F07B23">
        <w:rPr>
          <w:szCs w:val="28"/>
        </w:rPr>
        <w:t>мотивировочная часть оправдательного приговора начинается с изложения существа предъявленного обвинения. Это необходимо потому, что в приговоре должен содержаться ответ на вопрос о виновности или невиновности подсудимого, и оправдательный приговор был бы непонятен без изложения в нем содержания обвинения. Затем описываются обстоятельства так, как они установлены судом. Оправдательный приговор означает его полную и безусловную реабилитацию.</w:t>
      </w:r>
      <w:r w:rsidR="000F0330" w:rsidRPr="00F07B23">
        <w:rPr>
          <w:rStyle w:val="a9"/>
          <w:szCs w:val="28"/>
        </w:rPr>
        <w:footnoteReference w:id="38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Резолютивная часть приговора содержит решения, окончательно принимаемые судом по вопросу о виновности или невиновности подсудимого, наказании и другим вопросам, связанным с завершением производства по делу.</w:t>
      </w:r>
      <w:r w:rsidR="000F0330" w:rsidRPr="00F07B23">
        <w:rPr>
          <w:rStyle w:val="a9"/>
          <w:szCs w:val="28"/>
        </w:rPr>
        <w:footnoteReference w:id="39"/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Резолютивная часть обвинительного приговора начинается с указания </w:t>
      </w:r>
      <w:r w:rsidR="00C35A24" w:rsidRPr="00F07B23">
        <w:rPr>
          <w:szCs w:val="28"/>
        </w:rPr>
        <w:t>данных</w:t>
      </w:r>
      <w:r w:rsidRPr="00F07B23">
        <w:rPr>
          <w:szCs w:val="28"/>
        </w:rPr>
        <w:t xml:space="preserve"> подсудимого и решения о признании подсудимого виновным с приведением уголовного закона, по которому он признан виновным. Решение о признании подсудимого виновным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одно из самых важных в приговоре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излагается в резолютивной части. </w:t>
      </w:r>
      <w:proofErr w:type="gramStart"/>
      <w:r w:rsidRPr="00F07B23">
        <w:rPr>
          <w:szCs w:val="28"/>
        </w:rPr>
        <w:t>В этой же части указывается вид и размер наказания за каждое преступление, в совершении которого он признан виновным, вид исправительного учреждения, длительность испытательного срока при условном осуждении и обязанности, которые при этом возлагаются на осужденного, решение о дополнительных видах наказания, о зачете времени предварительного содержания под стражей, если подсудимый до постановления приговора был задержан или к нему применялись меры пресечения</w:t>
      </w:r>
      <w:proofErr w:type="gramEnd"/>
      <w:r w:rsidRPr="00F07B23">
        <w:rPr>
          <w:szCs w:val="28"/>
        </w:rPr>
        <w:t xml:space="preserve"> в виде заключения под стражу, домашнего ареста, или он помещался в медицинский или психиатрический стационар, а также решение о </w:t>
      </w:r>
      <w:r w:rsidRPr="00F07B23">
        <w:rPr>
          <w:szCs w:val="28"/>
        </w:rPr>
        <w:lastRenderedPageBreak/>
        <w:t>мере пресечения в отношении подсудимого до вступления приговора в законную силу.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В резолютивной части оправдательного приговора указывается фамилия, имя и отчество подсудимого, решение об оправдании подсудимого, об отмене меры пресечения в отношении оправданного, если она была избрана, и об отмене мер конфискации имущества</w:t>
      </w:r>
      <w:r w:rsidR="00C35A24" w:rsidRPr="00F07B23">
        <w:rPr>
          <w:szCs w:val="28"/>
        </w:rPr>
        <w:t>.</w:t>
      </w:r>
      <w:r w:rsidRPr="00F07B23">
        <w:rPr>
          <w:szCs w:val="28"/>
        </w:rPr>
        <w:t xml:space="preserve"> При изложении решения об оправдании подсудимого называется основание оправдания.</w:t>
      </w:r>
    </w:p>
    <w:p w:rsidR="00EA3C4F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Приговор заканчивается разъяснением порядка и сроков обжалования в соответствии с требованиями глав 4</w:t>
      </w:r>
      <w:r w:rsidR="00BA605B">
        <w:rPr>
          <w:szCs w:val="28"/>
        </w:rPr>
        <w:t>5.1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>4</w:t>
      </w:r>
      <w:r w:rsidR="00BA605B">
        <w:rPr>
          <w:szCs w:val="28"/>
        </w:rPr>
        <w:t>7.1</w:t>
      </w:r>
      <w:r w:rsidRPr="00F07B23">
        <w:rPr>
          <w:szCs w:val="28"/>
        </w:rPr>
        <w:t xml:space="preserve"> </w:t>
      </w:r>
      <w:r w:rsidR="00394F24">
        <w:rPr>
          <w:szCs w:val="28"/>
        </w:rPr>
        <w:t>УПК РФ</w:t>
      </w:r>
      <w:r w:rsidRPr="00F07B23">
        <w:rPr>
          <w:szCs w:val="28"/>
        </w:rPr>
        <w:t>, о праве осужденного и оправданного ходатайствовать об участии в рассмотрении уголовного дела судом апелляционной или кассационной инстанции.</w:t>
      </w:r>
      <w:r w:rsidR="00C35A24" w:rsidRPr="00F07B23">
        <w:rPr>
          <w:szCs w:val="28"/>
        </w:rPr>
        <w:t xml:space="preserve"> </w:t>
      </w:r>
      <w:r w:rsidRPr="00F07B23">
        <w:rPr>
          <w:szCs w:val="28"/>
        </w:rPr>
        <w:t xml:space="preserve">Порядок постановления приговора определен законом (глава 39 </w:t>
      </w:r>
      <w:r w:rsidR="00394F24">
        <w:rPr>
          <w:szCs w:val="28"/>
        </w:rPr>
        <w:t>УПК РФ</w:t>
      </w:r>
      <w:r w:rsidRPr="00F07B23">
        <w:rPr>
          <w:szCs w:val="28"/>
        </w:rPr>
        <w:t>). К постановлению приговора суд приступает после исследования всех обстоятельств дела на судебном следствии, выслушивания судебных прений и последнего слова подсудимого.</w:t>
      </w:r>
    </w:p>
    <w:p w:rsidR="00C35A24" w:rsidRPr="00F07B23" w:rsidRDefault="00EA3C4F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 xml:space="preserve">Приговор постановляют в условиях тайны совещания судей, то есть в отдельном изолированном помещении </w:t>
      </w:r>
      <w:r w:rsidR="002A0181" w:rsidRPr="00F07B23">
        <w:rPr>
          <w:szCs w:val="28"/>
        </w:rPr>
        <w:t>–</w:t>
      </w:r>
      <w:r w:rsidRPr="00F07B23">
        <w:rPr>
          <w:szCs w:val="28"/>
        </w:rPr>
        <w:t xml:space="preserve"> совещательной комнате, в которой могут находиться только судьи, входящие в состав с</w:t>
      </w:r>
      <w:r w:rsidR="000F0330" w:rsidRPr="00F07B23">
        <w:rPr>
          <w:szCs w:val="28"/>
        </w:rPr>
        <w:t>уда по данному уголовному делу.</w:t>
      </w:r>
      <w:r w:rsidR="000F0330" w:rsidRPr="00F07B23">
        <w:rPr>
          <w:rStyle w:val="a9"/>
          <w:szCs w:val="28"/>
        </w:rPr>
        <w:footnoteReference w:id="40"/>
      </w:r>
    </w:p>
    <w:p w:rsidR="00EA3C4F" w:rsidRPr="00F07B23" w:rsidRDefault="003D7B9B" w:rsidP="00EA3C4F">
      <w:pPr>
        <w:spacing w:line="360" w:lineRule="auto"/>
        <w:ind w:firstLine="709"/>
        <w:rPr>
          <w:szCs w:val="28"/>
        </w:rPr>
      </w:pPr>
      <w:r w:rsidRPr="00F07B23">
        <w:rPr>
          <w:szCs w:val="28"/>
        </w:rPr>
        <w:t>П</w:t>
      </w:r>
      <w:r w:rsidR="00EA3C4F" w:rsidRPr="00F07B23">
        <w:rPr>
          <w:szCs w:val="28"/>
        </w:rPr>
        <w:t xml:space="preserve">риговор является процессуальным актом, в котором в наиболее полной форме реализуется процессуальная функция суда </w:t>
      </w:r>
      <w:r w:rsidR="00BA605B">
        <w:rPr>
          <w:szCs w:val="28"/>
        </w:rPr>
        <w:t>-</w:t>
      </w:r>
      <w:r w:rsidR="00EA3C4F" w:rsidRPr="00F07B23">
        <w:rPr>
          <w:szCs w:val="28"/>
        </w:rPr>
        <w:t xml:space="preserve"> функция разрешения уголовного дела. Постановление приговора является заключительной и решающей частью судебного разбирательства. Специфическая особенность, отличающая приговор от других актов </w:t>
      </w:r>
      <w:proofErr w:type="spellStart"/>
      <w:r w:rsidR="00EA3C4F" w:rsidRPr="00F07B23">
        <w:rPr>
          <w:szCs w:val="28"/>
        </w:rPr>
        <w:t>правоприменения</w:t>
      </w:r>
      <w:proofErr w:type="spellEnd"/>
      <w:r w:rsidR="00EA3C4F" w:rsidRPr="00F07B23">
        <w:rPr>
          <w:szCs w:val="28"/>
        </w:rPr>
        <w:t>, заключается в том, что он выносится только судом в предусмотренном законом процессуальном порядке и содержит решение основных вопросов уголовного дела.</w:t>
      </w:r>
    </w:p>
    <w:p w:rsidR="005B5ACF" w:rsidRPr="00F07B23" w:rsidRDefault="00EA3C4F" w:rsidP="00EA3C4F">
      <w:pPr>
        <w:spacing w:after="200"/>
        <w:jc w:val="left"/>
        <w:rPr>
          <w:szCs w:val="28"/>
        </w:rPr>
      </w:pPr>
      <w:r w:rsidRPr="00F07B23">
        <w:rPr>
          <w:szCs w:val="28"/>
        </w:rPr>
        <w:br w:type="page"/>
      </w:r>
    </w:p>
    <w:p w:rsidR="00556697" w:rsidRPr="00F07B23" w:rsidRDefault="0014761D" w:rsidP="005B5ACF">
      <w:pPr>
        <w:shd w:val="clear" w:color="auto" w:fill="FFFFFF"/>
        <w:spacing w:line="360" w:lineRule="auto"/>
        <w:ind w:firstLine="709"/>
        <w:contextualSpacing/>
        <w:jc w:val="center"/>
        <w:rPr>
          <w:szCs w:val="28"/>
        </w:rPr>
      </w:pPr>
      <w:r w:rsidRPr="00F07B23">
        <w:rPr>
          <w:szCs w:val="28"/>
        </w:rPr>
        <w:lastRenderedPageBreak/>
        <w:t>ЗАКЛЮЧЕНИЕ</w:t>
      </w:r>
    </w:p>
    <w:p w:rsidR="007A4CE4" w:rsidRPr="00F07B23" w:rsidRDefault="007A4CE4" w:rsidP="005B5ACF">
      <w:pPr>
        <w:shd w:val="clear" w:color="auto" w:fill="FFFFFF"/>
        <w:spacing w:line="360" w:lineRule="auto"/>
        <w:ind w:firstLine="709"/>
        <w:contextualSpacing/>
        <w:jc w:val="center"/>
        <w:rPr>
          <w:szCs w:val="28"/>
        </w:rPr>
      </w:pPr>
    </w:p>
    <w:p w:rsidR="00921C2B" w:rsidRPr="00F07B23" w:rsidRDefault="00921C2B" w:rsidP="00921C2B">
      <w:pPr>
        <w:spacing w:line="360" w:lineRule="auto"/>
        <w:ind w:firstLine="709"/>
        <w:rPr>
          <w:szCs w:val="28"/>
          <w:lang w:eastAsia="ru-RU"/>
        </w:rPr>
      </w:pPr>
      <w:proofErr w:type="gramStart"/>
      <w:r w:rsidRPr="00F07B23">
        <w:rPr>
          <w:szCs w:val="28"/>
          <w:lang w:eastAsia="ru-RU"/>
        </w:rPr>
        <w:t>Судебное разбирательство - это центральная стадия уголовного судопроизводства, в которой суд на основе исследования доказательств, представленных сторонами обвинения и защиты решаются основные вопросы уголовного дела: о наличии или отсутствии события преступления, о наличии или отсутствии в действиях подсудимого состава преступления, предусмотренного Уголовным кодексом РФ, о привлечении или освобождении подсудимого от уголовной ответственности или от назначения наказания.</w:t>
      </w:r>
      <w:proofErr w:type="gramEnd"/>
    </w:p>
    <w:p w:rsidR="00921C2B" w:rsidRPr="00F07B23" w:rsidRDefault="00921C2B" w:rsidP="00921C2B">
      <w:pPr>
        <w:spacing w:line="360" w:lineRule="auto"/>
        <w:ind w:firstLine="709"/>
        <w:rPr>
          <w:szCs w:val="28"/>
          <w:lang w:eastAsia="ru-RU"/>
        </w:rPr>
      </w:pPr>
      <w:r w:rsidRPr="00F07B23">
        <w:rPr>
          <w:szCs w:val="28"/>
          <w:lang w:eastAsia="ru-RU"/>
        </w:rPr>
        <w:t xml:space="preserve">Стадия судебного разбирательства имеет важнейшее процессуальное, предупредительное и воспитательное значение. Процессуальное значение состоит в достижении определенности по поводу возможного в действительности уголовного правоотношения между преступником и государством. Решение этого вопроса порождает в свою очередь самые разнообразные </w:t>
      </w:r>
      <w:proofErr w:type="gramStart"/>
      <w:r w:rsidRPr="00F07B23">
        <w:rPr>
          <w:szCs w:val="28"/>
          <w:lang w:eastAsia="ru-RU"/>
        </w:rPr>
        <w:t>последствия</w:t>
      </w:r>
      <w:proofErr w:type="gramEnd"/>
      <w:r w:rsidRPr="00F07B23">
        <w:rPr>
          <w:szCs w:val="28"/>
          <w:lang w:eastAsia="ru-RU"/>
        </w:rPr>
        <w:t xml:space="preserve"> как для подсудимого, так и для потерпевших лиц. Последствием признания подсудимого виновным в совершении преступления, как правило, является назначение наказания. Для потерпевших такой исход дела позволяет рассчитывать на возмещение имущественного вреда, причиненного преступлением. Напротив, оправдание подсудимого или прекращение в отношении него дела влечет реабилитацию лица, выплату ему денежной компенсации и восстановление в иных правах.</w:t>
      </w:r>
    </w:p>
    <w:p w:rsidR="00921C2B" w:rsidRPr="00F07B23" w:rsidRDefault="00921C2B" w:rsidP="00921C2B">
      <w:pPr>
        <w:spacing w:line="360" w:lineRule="auto"/>
        <w:ind w:firstLine="709"/>
        <w:rPr>
          <w:szCs w:val="28"/>
          <w:lang w:eastAsia="ru-RU"/>
        </w:rPr>
      </w:pPr>
      <w:r w:rsidRPr="00F07B23">
        <w:rPr>
          <w:szCs w:val="28"/>
          <w:lang w:eastAsia="ru-RU"/>
        </w:rPr>
        <w:t xml:space="preserve">Судебное разбирательство имеет и предупредительное значение. Путем судебного рассмотрения и разрешения уголовных дел становится возможным обеспечивать неотвратимость уголовной ответственности для виновных лиц. Предупредительная роль судебного разбирательства проявляется также в предоставлении суду права реагирования на случаи нарушения законности по делу путем вынесения частных определений (постановлений). К примеру, частное определение может быть вынесено судом, когда при рассмотрении дела будут выявлены обстоятельства, способствовавшие совершению преступлений, а также нарушения прав и свобод граждан, другие нарушения закона, </w:t>
      </w:r>
      <w:r w:rsidRPr="00F07B23">
        <w:rPr>
          <w:szCs w:val="28"/>
          <w:lang w:eastAsia="ru-RU"/>
        </w:rPr>
        <w:lastRenderedPageBreak/>
        <w:t>допущенные при произ</w:t>
      </w:r>
      <w:r w:rsidR="00B13E8D" w:rsidRPr="00F07B23">
        <w:rPr>
          <w:szCs w:val="28"/>
          <w:lang w:eastAsia="ru-RU"/>
        </w:rPr>
        <w:t>водстве по делу</w:t>
      </w:r>
      <w:r w:rsidRPr="00F07B23">
        <w:rPr>
          <w:szCs w:val="28"/>
          <w:lang w:eastAsia="ru-RU"/>
        </w:rPr>
        <w:t>. В частном определении адресат ставится в известность об имеющихся нарушениях закона и обязывается к принятию мер по устранению нарушений или их последствий. Тем самым предотвращается проявление нарушений законности, прежде всего преступных, в дальнейшем.</w:t>
      </w:r>
    </w:p>
    <w:p w:rsidR="00921C2B" w:rsidRDefault="00921C2B" w:rsidP="00921C2B">
      <w:pPr>
        <w:spacing w:line="360" w:lineRule="auto"/>
        <w:ind w:firstLine="709"/>
        <w:rPr>
          <w:szCs w:val="28"/>
          <w:lang w:eastAsia="ru-RU"/>
        </w:rPr>
      </w:pPr>
      <w:r w:rsidRPr="00F07B23">
        <w:rPr>
          <w:szCs w:val="28"/>
          <w:lang w:eastAsia="ru-RU"/>
        </w:rPr>
        <w:t xml:space="preserve">Воспитательное значение судебного разбирательства проявляется двояко. С одной стороны, гражданин побуждается к законопослушному поведению, исполнению своих обязанностей перед обществом, соблюдению уголовных и уголовно-процессуальных запретов. С другой стороны, система обновленного уголовно-процессуального законодательства призвана породить уверенность граждан в надлежащей защите их прав и интересов со стороны уголовного судопроизводства, вне зависимости от того, в каком качестве гражданин или организация </w:t>
      </w:r>
      <w:proofErr w:type="gramStart"/>
      <w:r w:rsidRPr="00F07B23">
        <w:rPr>
          <w:szCs w:val="28"/>
          <w:lang w:eastAsia="ru-RU"/>
        </w:rPr>
        <w:t>оказываются</w:t>
      </w:r>
      <w:proofErr w:type="gramEnd"/>
      <w:r w:rsidRPr="00F07B23">
        <w:rPr>
          <w:szCs w:val="28"/>
          <w:lang w:eastAsia="ru-RU"/>
        </w:rPr>
        <w:t xml:space="preserve"> вовлечены в его сферу.</w:t>
      </w:r>
    </w:p>
    <w:p w:rsidR="00DD409A" w:rsidRDefault="00D14AE6" w:rsidP="00DD409A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Стоит так же отметить возможные пути оптимизации уголовного судопроизводства, </w:t>
      </w:r>
      <w:proofErr w:type="gramStart"/>
      <w:r>
        <w:rPr>
          <w:szCs w:val="28"/>
          <w:lang w:eastAsia="ru-RU"/>
        </w:rPr>
        <w:t>например</w:t>
      </w:r>
      <w:proofErr w:type="gramEnd"/>
      <w:r>
        <w:rPr>
          <w:szCs w:val="28"/>
          <w:lang w:eastAsia="ru-RU"/>
        </w:rPr>
        <w:t xml:space="preserve"> о</w:t>
      </w:r>
      <w:r w:rsidR="00DD409A">
        <w:rPr>
          <w:szCs w:val="28"/>
          <w:lang w:eastAsia="ru-RU"/>
        </w:rPr>
        <w:t>тсутствует</w:t>
      </w:r>
      <w:r w:rsidR="00DD409A" w:rsidRPr="00DD409A">
        <w:rPr>
          <w:szCs w:val="28"/>
          <w:lang w:eastAsia="ru-RU"/>
        </w:rPr>
        <w:t xml:space="preserve"> се</w:t>
      </w:r>
      <w:r w:rsidR="00DD409A">
        <w:rPr>
          <w:szCs w:val="28"/>
          <w:lang w:eastAsia="ru-RU"/>
        </w:rPr>
        <w:t>рьезная необходимость возвра</w:t>
      </w:r>
      <w:r w:rsidR="00DD409A" w:rsidRPr="00DD409A">
        <w:rPr>
          <w:szCs w:val="28"/>
          <w:lang w:eastAsia="ru-RU"/>
        </w:rPr>
        <w:t>щать уголовное де</w:t>
      </w:r>
      <w:r w:rsidR="00DD409A">
        <w:rPr>
          <w:szCs w:val="28"/>
          <w:lang w:eastAsia="ru-RU"/>
        </w:rPr>
        <w:t>ло прокурору, если при ознаком</w:t>
      </w:r>
      <w:r w:rsidR="00DD409A" w:rsidRPr="00DD409A">
        <w:rPr>
          <w:szCs w:val="28"/>
          <w:lang w:eastAsia="ru-RU"/>
        </w:rPr>
        <w:t>лении обвиняемого с мате</w:t>
      </w:r>
      <w:r w:rsidR="00DD409A">
        <w:rPr>
          <w:szCs w:val="28"/>
          <w:lang w:eastAsia="ru-RU"/>
        </w:rPr>
        <w:t>риалами уголовного дела ему не</w:t>
      </w:r>
      <w:r>
        <w:rPr>
          <w:szCs w:val="28"/>
          <w:lang w:eastAsia="ru-RU"/>
        </w:rPr>
        <w:t xml:space="preserve"> были</w:t>
      </w:r>
      <w:r w:rsidR="00DD409A" w:rsidRPr="00DD409A">
        <w:rPr>
          <w:szCs w:val="28"/>
          <w:lang w:eastAsia="ru-RU"/>
        </w:rPr>
        <w:t xml:space="preserve"> разъя</w:t>
      </w:r>
      <w:r>
        <w:rPr>
          <w:szCs w:val="28"/>
          <w:lang w:eastAsia="ru-RU"/>
        </w:rPr>
        <w:t xml:space="preserve">снены права, </w:t>
      </w:r>
      <w:r w:rsidR="00DD409A">
        <w:rPr>
          <w:szCs w:val="28"/>
          <w:lang w:eastAsia="ru-RU"/>
        </w:rPr>
        <w:t xml:space="preserve">предусмотренные </w:t>
      </w:r>
      <w:r w:rsidR="00DD409A" w:rsidRPr="00DD409A">
        <w:rPr>
          <w:szCs w:val="28"/>
          <w:lang w:eastAsia="ru-RU"/>
        </w:rPr>
        <w:t>ч. 5 ст. 217 УПК РФ.</w:t>
      </w:r>
      <w:r w:rsidR="00DD409A">
        <w:rPr>
          <w:szCs w:val="28"/>
          <w:lang w:eastAsia="ru-RU"/>
        </w:rPr>
        <w:t xml:space="preserve"> Речь не идет о том, чтобы обя</w:t>
      </w:r>
      <w:r w:rsidR="00DD409A" w:rsidRPr="00DD409A">
        <w:rPr>
          <w:szCs w:val="28"/>
          <w:lang w:eastAsia="ru-RU"/>
        </w:rPr>
        <w:t>занность следова</w:t>
      </w:r>
      <w:r w:rsidR="00DD409A">
        <w:rPr>
          <w:szCs w:val="28"/>
          <w:lang w:eastAsia="ru-RU"/>
        </w:rPr>
        <w:t>теля разъяснять обвиняемому по</w:t>
      </w:r>
      <w:r w:rsidR="00DD409A" w:rsidRPr="00DD409A">
        <w:rPr>
          <w:szCs w:val="28"/>
          <w:lang w:eastAsia="ru-RU"/>
        </w:rPr>
        <w:t xml:space="preserve">ложения </w:t>
      </w:r>
      <w:proofErr w:type="gramStart"/>
      <w:r w:rsidR="00DD409A" w:rsidRPr="00DD409A">
        <w:rPr>
          <w:szCs w:val="28"/>
          <w:lang w:eastAsia="ru-RU"/>
        </w:rPr>
        <w:t>ч</w:t>
      </w:r>
      <w:proofErr w:type="gramEnd"/>
      <w:r w:rsidR="00DD409A" w:rsidRPr="00DD409A">
        <w:rPr>
          <w:szCs w:val="28"/>
          <w:lang w:eastAsia="ru-RU"/>
        </w:rPr>
        <w:t>. 5 ст. 2</w:t>
      </w:r>
      <w:r w:rsidR="00DD409A">
        <w:rPr>
          <w:szCs w:val="28"/>
          <w:lang w:eastAsia="ru-RU"/>
        </w:rPr>
        <w:t>17 УПК возложить на суд. Имеют</w:t>
      </w:r>
      <w:r w:rsidR="00DD409A" w:rsidRPr="00DD409A">
        <w:rPr>
          <w:szCs w:val="28"/>
          <w:lang w:eastAsia="ru-RU"/>
        </w:rPr>
        <w:t>ся в виду только те сл</w:t>
      </w:r>
      <w:r w:rsidR="00DD409A">
        <w:rPr>
          <w:szCs w:val="28"/>
          <w:lang w:eastAsia="ru-RU"/>
        </w:rPr>
        <w:t>учаи, когда следователь по каким-то</w:t>
      </w:r>
      <w:r w:rsidR="00DD409A" w:rsidRPr="00DD409A">
        <w:rPr>
          <w:szCs w:val="28"/>
          <w:lang w:eastAsia="ru-RU"/>
        </w:rPr>
        <w:t xml:space="preserve"> причи</w:t>
      </w:r>
      <w:r w:rsidR="00DD409A">
        <w:rPr>
          <w:szCs w:val="28"/>
          <w:lang w:eastAsia="ru-RU"/>
        </w:rPr>
        <w:t>нам не выполнил или некаче</w:t>
      </w:r>
      <w:r w:rsidR="00DD409A" w:rsidRPr="00DD409A">
        <w:rPr>
          <w:szCs w:val="28"/>
          <w:lang w:eastAsia="ru-RU"/>
        </w:rPr>
        <w:t>ственно выполнил эту обязанность</w:t>
      </w:r>
      <w:r w:rsidR="00DD409A">
        <w:rPr>
          <w:szCs w:val="28"/>
          <w:lang w:eastAsia="ru-RU"/>
        </w:rPr>
        <w:t>.</w:t>
      </w:r>
      <w:r w:rsidR="00DD409A" w:rsidRPr="00DD409A">
        <w:t xml:space="preserve"> </w:t>
      </w:r>
      <w:r>
        <w:t xml:space="preserve">Так же </w:t>
      </w:r>
      <w:r>
        <w:rPr>
          <w:szCs w:val="28"/>
          <w:lang w:eastAsia="ru-RU"/>
        </w:rPr>
        <w:t>н</w:t>
      </w:r>
      <w:r w:rsidR="00DD409A" w:rsidRPr="00DD409A">
        <w:rPr>
          <w:szCs w:val="28"/>
          <w:lang w:eastAsia="ru-RU"/>
        </w:rPr>
        <w:t>уждаются в и</w:t>
      </w:r>
      <w:r>
        <w:rPr>
          <w:szCs w:val="28"/>
          <w:lang w:eastAsia="ru-RU"/>
        </w:rPr>
        <w:t>зменении и положения п. 2 ч. 1 ст. 237 УПК</w:t>
      </w:r>
      <w:r w:rsidR="00DD409A" w:rsidRPr="00DD409A">
        <w:rPr>
          <w:szCs w:val="28"/>
          <w:lang w:eastAsia="ru-RU"/>
        </w:rPr>
        <w:t xml:space="preserve"> РФ,</w:t>
      </w:r>
      <w:r>
        <w:rPr>
          <w:szCs w:val="28"/>
          <w:lang w:eastAsia="ru-RU"/>
        </w:rPr>
        <w:t xml:space="preserve"> предусматривающего</w:t>
      </w:r>
      <w:r w:rsidR="00DD409A">
        <w:rPr>
          <w:szCs w:val="28"/>
          <w:lang w:eastAsia="ru-RU"/>
        </w:rPr>
        <w:t xml:space="preserve"> необходи</w:t>
      </w:r>
      <w:r w:rsidR="00DD409A" w:rsidRPr="00DD409A">
        <w:rPr>
          <w:szCs w:val="28"/>
          <w:lang w:eastAsia="ru-RU"/>
        </w:rPr>
        <w:t>мость возвращения</w:t>
      </w:r>
      <w:r w:rsidR="00DD409A">
        <w:rPr>
          <w:szCs w:val="28"/>
          <w:lang w:eastAsia="ru-RU"/>
        </w:rPr>
        <w:t xml:space="preserve"> уголовного дела прокурору вви</w:t>
      </w:r>
      <w:r w:rsidR="00DD409A" w:rsidRPr="00DD409A">
        <w:rPr>
          <w:szCs w:val="28"/>
          <w:lang w:eastAsia="ru-RU"/>
        </w:rPr>
        <w:t>ду невручения ко</w:t>
      </w:r>
      <w:r w:rsidR="00DD409A">
        <w:rPr>
          <w:szCs w:val="28"/>
          <w:lang w:eastAsia="ru-RU"/>
        </w:rPr>
        <w:t xml:space="preserve">пии обвинительного заключения, </w:t>
      </w:r>
      <w:r>
        <w:rPr>
          <w:szCs w:val="28"/>
          <w:lang w:eastAsia="ru-RU"/>
        </w:rPr>
        <w:t>обвинительного</w:t>
      </w:r>
      <w:r w:rsidR="00DD409A" w:rsidRPr="00DD409A">
        <w:rPr>
          <w:szCs w:val="28"/>
          <w:lang w:eastAsia="ru-RU"/>
        </w:rPr>
        <w:t xml:space="preserve"> ак</w:t>
      </w:r>
      <w:r>
        <w:rPr>
          <w:szCs w:val="28"/>
          <w:lang w:eastAsia="ru-RU"/>
        </w:rPr>
        <w:t>та или обвинительного</w:t>
      </w:r>
      <w:r w:rsidR="00DD409A">
        <w:rPr>
          <w:szCs w:val="28"/>
          <w:lang w:eastAsia="ru-RU"/>
        </w:rPr>
        <w:t xml:space="preserve"> поста</w:t>
      </w:r>
      <w:r w:rsidR="00DD409A" w:rsidRPr="00DD409A">
        <w:rPr>
          <w:szCs w:val="28"/>
          <w:lang w:eastAsia="ru-RU"/>
        </w:rPr>
        <w:t>новления. Данно</w:t>
      </w:r>
      <w:r>
        <w:rPr>
          <w:szCs w:val="28"/>
          <w:lang w:eastAsia="ru-RU"/>
        </w:rPr>
        <w:t>е нарушение</w:t>
      </w:r>
      <w:r w:rsidR="00DD409A">
        <w:rPr>
          <w:szCs w:val="28"/>
          <w:lang w:eastAsia="ru-RU"/>
        </w:rPr>
        <w:t xml:space="preserve">, </w:t>
      </w:r>
      <w:r w:rsidR="00DD409A" w:rsidRPr="00DD409A">
        <w:rPr>
          <w:szCs w:val="28"/>
          <w:lang w:eastAsia="ru-RU"/>
        </w:rPr>
        <w:t xml:space="preserve">может быть </w:t>
      </w:r>
      <w:r w:rsidR="00DD409A">
        <w:rPr>
          <w:szCs w:val="28"/>
          <w:lang w:eastAsia="ru-RU"/>
        </w:rPr>
        <w:t xml:space="preserve">устранено без возвращения </w:t>
      </w:r>
      <w:r w:rsidR="00DD409A" w:rsidRPr="00DD409A">
        <w:rPr>
          <w:szCs w:val="28"/>
          <w:lang w:eastAsia="ru-RU"/>
        </w:rPr>
        <w:t>уголовного дела прокурору. Поскольку возвращение уголовного дел</w:t>
      </w:r>
      <w:r w:rsidR="00DD409A">
        <w:rPr>
          <w:szCs w:val="28"/>
          <w:lang w:eastAsia="ru-RU"/>
        </w:rPr>
        <w:t>а проку</w:t>
      </w:r>
      <w:r w:rsidR="00DD409A" w:rsidRPr="00DD409A">
        <w:rPr>
          <w:szCs w:val="28"/>
          <w:lang w:eastAsia="ru-RU"/>
        </w:rPr>
        <w:t>рору осуществляе</w:t>
      </w:r>
      <w:r w:rsidR="00DD409A">
        <w:rPr>
          <w:szCs w:val="28"/>
          <w:lang w:eastAsia="ru-RU"/>
        </w:rPr>
        <w:t>тся через предварительное слуша</w:t>
      </w:r>
      <w:r w:rsidR="00DD409A" w:rsidRPr="00DD409A">
        <w:rPr>
          <w:szCs w:val="28"/>
          <w:lang w:eastAsia="ru-RU"/>
        </w:rPr>
        <w:t xml:space="preserve">ние </w:t>
      </w:r>
      <w:r>
        <w:rPr>
          <w:szCs w:val="28"/>
          <w:lang w:eastAsia="ru-RU"/>
        </w:rPr>
        <w:t xml:space="preserve">согласно </w:t>
      </w:r>
      <w:r w:rsidR="00DD409A" w:rsidRPr="00DD409A">
        <w:rPr>
          <w:szCs w:val="28"/>
          <w:lang w:eastAsia="ru-RU"/>
        </w:rPr>
        <w:t>п. 2 ч. 2 ст. 2</w:t>
      </w:r>
      <w:r w:rsidR="00DD409A">
        <w:rPr>
          <w:szCs w:val="28"/>
          <w:lang w:eastAsia="ru-RU"/>
        </w:rPr>
        <w:t xml:space="preserve">29 УПК РФ, которое проводится </w:t>
      </w:r>
      <w:r w:rsidR="00DD409A" w:rsidRPr="00DD409A">
        <w:rPr>
          <w:szCs w:val="28"/>
          <w:lang w:eastAsia="ru-RU"/>
        </w:rPr>
        <w:t>с участием сторон</w:t>
      </w:r>
      <w:r w:rsidR="00DD409A">
        <w:rPr>
          <w:szCs w:val="28"/>
          <w:lang w:eastAsia="ru-RU"/>
        </w:rPr>
        <w:t>, можно было бы обеспечить вру</w:t>
      </w:r>
      <w:r w:rsidR="00DD409A" w:rsidRPr="00DD409A">
        <w:rPr>
          <w:szCs w:val="28"/>
          <w:lang w:eastAsia="ru-RU"/>
        </w:rPr>
        <w:t>чение копии обв</w:t>
      </w:r>
      <w:r w:rsidR="00DD409A">
        <w:rPr>
          <w:szCs w:val="28"/>
          <w:lang w:eastAsia="ru-RU"/>
        </w:rPr>
        <w:t>инительного заключения, обвини</w:t>
      </w:r>
      <w:r>
        <w:rPr>
          <w:szCs w:val="28"/>
          <w:lang w:eastAsia="ru-RU"/>
        </w:rPr>
        <w:t xml:space="preserve">тельного акта </w:t>
      </w:r>
      <w:r>
        <w:rPr>
          <w:szCs w:val="28"/>
          <w:lang w:eastAsia="ru-RU"/>
        </w:rPr>
        <w:lastRenderedPageBreak/>
        <w:t>или обвинительного</w:t>
      </w:r>
      <w:r w:rsidR="00DD409A" w:rsidRPr="00DD409A">
        <w:rPr>
          <w:szCs w:val="28"/>
          <w:lang w:eastAsia="ru-RU"/>
        </w:rPr>
        <w:t xml:space="preserve"> постановления</w:t>
      </w:r>
      <w:r w:rsidR="00DD409A">
        <w:rPr>
          <w:szCs w:val="28"/>
          <w:lang w:eastAsia="ru-RU"/>
        </w:rPr>
        <w:t xml:space="preserve"> прокурором в ходе предварительного слушания в </w:t>
      </w:r>
      <w:r w:rsidR="00DD409A" w:rsidRPr="00DD409A">
        <w:rPr>
          <w:szCs w:val="28"/>
          <w:lang w:eastAsia="ru-RU"/>
        </w:rPr>
        <w:t xml:space="preserve">присутствии суда, </w:t>
      </w:r>
      <w:r w:rsidR="00DD409A">
        <w:rPr>
          <w:szCs w:val="28"/>
          <w:lang w:eastAsia="ru-RU"/>
        </w:rPr>
        <w:t xml:space="preserve">который непосредственно в этом </w:t>
      </w:r>
      <w:r w:rsidR="00DD409A" w:rsidRPr="00DD409A">
        <w:rPr>
          <w:szCs w:val="28"/>
          <w:lang w:eastAsia="ru-RU"/>
        </w:rPr>
        <w:t>убеждается.</w:t>
      </w:r>
    </w:p>
    <w:p w:rsidR="00A33904" w:rsidRDefault="00A33904" w:rsidP="00921C2B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Пути оптимизации процесса судопроизводства могут значительно сократить процесс производства по уголовным делам, что в свою очередь значительно снизит </w:t>
      </w:r>
      <w:proofErr w:type="gramStart"/>
      <w:r>
        <w:rPr>
          <w:szCs w:val="28"/>
          <w:lang w:eastAsia="ru-RU"/>
        </w:rPr>
        <w:t>время</w:t>
      </w:r>
      <w:proofErr w:type="gramEnd"/>
      <w:r>
        <w:rPr>
          <w:szCs w:val="28"/>
          <w:lang w:eastAsia="ru-RU"/>
        </w:rPr>
        <w:t xml:space="preserve"> затраченное на рассмотрение определенных дел, в виду уменьшения количества некоторых процедур.</w:t>
      </w:r>
    </w:p>
    <w:p w:rsidR="00921C2B" w:rsidRPr="00F07B23" w:rsidRDefault="00921C2B" w:rsidP="00921C2B">
      <w:pPr>
        <w:spacing w:line="360" w:lineRule="auto"/>
        <w:ind w:firstLine="709"/>
        <w:rPr>
          <w:szCs w:val="28"/>
          <w:lang w:eastAsia="ru-RU"/>
        </w:rPr>
      </w:pPr>
      <w:r w:rsidRPr="00F07B23">
        <w:rPr>
          <w:szCs w:val="28"/>
          <w:lang w:eastAsia="ru-RU"/>
        </w:rPr>
        <w:t xml:space="preserve">Таким </w:t>
      </w:r>
      <w:proofErr w:type="gramStart"/>
      <w:r w:rsidRPr="00F07B23">
        <w:rPr>
          <w:szCs w:val="28"/>
          <w:lang w:eastAsia="ru-RU"/>
        </w:rPr>
        <w:t>образом</w:t>
      </w:r>
      <w:proofErr w:type="gramEnd"/>
      <w:r w:rsidRPr="00F07B23">
        <w:rPr>
          <w:szCs w:val="28"/>
          <w:lang w:eastAsia="ru-RU"/>
        </w:rPr>
        <w:t xml:space="preserve"> можно прийти к выводу что, особое положение стадии судебного разбирательства в системе уголовного процесса предопределило и ее особую нормативную регламентацию. Законом предусмотрены правила, закрепляющие основы рассмотрения и разрешения дела судом первой инстанции, которые одинаково должны соблюдаться на всей стадии судебного разбирательства вне зависимости от конкретной ее части.</w:t>
      </w:r>
    </w:p>
    <w:p w:rsidR="00DD0D6D" w:rsidRPr="00F07B23" w:rsidRDefault="003C3A39" w:rsidP="005B5ACF">
      <w:pPr>
        <w:spacing w:line="360" w:lineRule="auto"/>
        <w:jc w:val="left"/>
        <w:rPr>
          <w:szCs w:val="28"/>
        </w:rPr>
      </w:pPr>
      <w:r w:rsidRPr="00F07B23">
        <w:rPr>
          <w:szCs w:val="28"/>
        </w:rPr>
        <w:br w:type="page"/>
      </w:r>
    </w:p>
    <w:p w:rsidR="0014761D" w:rsidRPr="00F07B23" w:rsidRDefault="0014761D" w:rsidP="00F82B95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lastRenderedPageBreak/>
        <w:t>СПИСОК ИСПОЛЬЗОВАННЫХ ИСТОЧНИКОВ</w:t>
      </w:r>
    </w:p>
    <w:p w:rsidR="0014761D" w:rsidRPr="00F07B23" w:rsidRDefault="0014761D" w:rsidP="00F82B95">
      <w:pPr>
        <w:spacing w:line="360" w:lineRule="auto"/>
        <w:jc w:val="center"/>
        <w:rPr>
          <w:szCs w:val="28"/>
        </w:rPr>
      </w:pPr>
    </w:p>
    <w:p w:rsidR="0014761D" w:rsidRPr="00F07B23" w:rsidRDefault="0014761D" w:rsidP="00F82B95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t>Н</w:t>
      </w:r>
      <w:r w:rsidR="00D3629B" w:rsidRPr="00F07B23">
        <w:rPr>
          <w:szCs w:val="28"/>
        </w:rPr>
        <w:t>ормативно</w:t>
      </w:r>
      <w:r w:rsidR="00C97D74" w:rsidRPr="00F07B23">
        <w:rPr>
          <w:szCs w:val="28"/>
        </w:rPr>
        <w:t>–</w:t>
      </w:r>
      <w:r w:rsidR="00D3629B" w:rsidRPr="00F07B23">
        <w:rPr>
          <w:szCs w:val="28"/>
        </w:rPr>
        <w:t>правовые акты</w:t>
      </w:r>
    </w:p>
    <w:p w:rsidR="008C0086" w:rsidRPr="00F07B23" w:rsidRDefault="008C0086" w:rsidP="00F82B95">
      <w:pPr>
        <w:pStyle w:val="ac"/>
        <w:spacing w:line="360" w:lineRule="auto"/>
        <w:ind w:left="360"/>
        <w:contextualSpacing w:val="0"/>
      </w:pPr>
    </w:p>
    <w:p w:rsidR="003247F6" w:rsidRPr="00F07B23" w:rsidRDefault="003247F6" w:rsidP="00F82B95">
      <w:pPr>
        <w:pStyle w:val="ac"/>
        <w:numPr>
          <w:ilvl w:val="0"/>
          <w:numId w:val="30"/>
        </w:numPr>
        <w:spacing w:line="360" w:lineRule="auto"/>
        <w:ind w:left="0" w:firstLine="357"/>
        <w:contextualSpacing w:val="0"/>
        <w:rPr>
          <w:szCs w:val="28"/>
        </w:rPr>
      </w:pPr>
      <w:r w:rsidRPr="00F07B23">
        <w:rPr>
          <w:color w:val="000000"/>
          <w:szCs w:val="28"/>
        </w:rPr>
        <w:t>Конституция Российской Федерации</w:t>
      </w:r>
      <w:r w:rsidR="003C367E">
        <w:rPr>
          <w:szCs w:val="28"/>
        </w:rPr>
        <w:t>.</w:t>
      </w:r>
      <w:r w:rsidRPr="00F07B23">
        <w:rPr>
          <w:szCs w:val="28"/>
        </w:rPr>
        <w:t xml:space="preserve"> – М</w:t>
      </w:r>
      <w:r w:rsidR="00A33904">
        <w:rPr>
          <w:szCs w:val="28"/>
        </w:rPr>
        <w:t>.</w:t>
      </w:r>
      <w:proofErr w:type="gramStart"/>
      <w:r w:rsidRPr="00F07B23">
        <w:rPr>
          <w:szCs w:val="28"/>
        </w:rPr>
        <w:t xml:space="preserve"> :</w:t>
      </w:r>
      <w:proofErr w:type="gramEnd"/>
      <w:r w:rsidRPr="00F07B23">
        <w:rPr>
          <w:szCs w:val="28"/>
        </w:rPr>
        <w:t xml:space="preserve"> Омега–Л, 2017. – 63</w:t>
      </w:r>
      <w:r w:rsidR="0042789B">
        <w:rPr>
          <w:szCs w:val="28"/>
        </w:rPr>
        <w:t xml:space="preserve"> </w:t>
      </w:r>
      <w:r w:rsidR="00F95106">
        <w:rPr>
          <w:szCs w:val="28"/>
        </w:rPr>
        <w:t>С.</w:t>
      </w:r>
    </w:p>
    <w:p w:rsidR="003247F6" w:rsidRPr="00F07B23" w:rsidRDefault="003247F6" w:rsidP="00F82B95">
      <w:pPr>
        <w:pStyle w:val="ac"/>
        <w:numPr>
          <w:ilvl w:val="0"/>
          <w:numId w:val="30"/>
        </w:numPr>
        <w:spacing w:line="360" w:lineRule="auto"/>
        <w:ind w:left="0" w:firstLine="357"/>
        <w:contextualSpacing w:val="0"/>
        <w:rPr>
          <w:szCs w:val="28"/>
        </w:rPr>
      </w:pPr>
      <w:r w:rsidRPr="00F07B23">
        <w:rPr>
          <w:color w:val="000000"/>
          <w:szCs w:val="28"/>
        </w:rPr>
        <w:t>Уголовно-процессуальный кодекс Российской Федерации</w:t>
      </w:r>
      <w:r w:rsidR="003C367E">
        <w:rPr>
          <w:szCs w:val="28"/>
        </w:rPr>
        <w:t>.</w:t>
      </w:r>
      <w:r w:rsidRPr="00F07B23">
        <w:rPr>
          <w:szCs w:val="28"/>
        </w:rPr>
        <w:t xml:space="preserve"> – М</w:t>
      </w:r>
      <w:r w:rsidR="00A33904">
        <w:rPr>
          <w:szCs w:val="28"/>
        </w:rPr>
        <w:t>.</w:t>
      </w:r>
      <w:proofErr w:type="gramStart"/>
      <w:r w:rsidRPr="00F07B23">
        <w:rPr>
          <w:szCs w:val="28"/>
        </w:rPr>
        <w:t xml:space="preserve"> :</w:t>
      </w:r>
      <w:proofErr w:type="gramEnd"/>
      <w:r w:rsidRPr="00F07B23">
        <w:rPr>
          <w:szCs w:val="28"/>
        </w:rPr>
        <w:t xml:space="preserve"> </w:t>
      </w:r>
      <w:proofErr w:type="spellStart"/>
      <w:r w:rsidRPr="00F07B23">
        <w:rPr>
          <w:szCs w:val="28"/>
        </w:rPr>
        <w:t>Эксмо</w:t>
      </w:r>
      <w:proofErr w:type="spellEnd"/>
      <w:r w:rsidRPr="00F07B23">
        <w:rPr>
          <w:szCs w:val="28"/>
        </w:rPr>
        <w:t>, 2017. – 256</w:t>
      </w:r>
      <w:r w:rsidR="0042789B">
        <w:rPr>
          <w:szCs w:val="28"/>
        </w:rPr>
        <w:t xml:space="preserve"> </w:t>
      </w:r>
      <w:r w:rsidR="00F95106">
        <w:rPr>
          <w:szCs w:val="28"/>
        </w:rPr>
        <w:t>С.</w:t>
      </w:r>
    </w:p>
    <w:p w:rsidR="008C0086" w:rsidRPr="00F07B23" w:rsidRDefault="003247F6" w:rsidP="00F82B95">
      <w:pPr>
        <w:pStyle w:val="ac"/>
        <w:numPr>
          <w:ilvl w:val="0"/>
          <w:numId w:val="30"/>
        </w:numPr>
        <w:spacing w:line="360" w:lineRule="auto"/>
        <w:ind w:left="0" w:firstLine="357"/>
        <w:contextualSpacing w:val="0"/>
        <w:rPr>
          <w:szCs w:val="28"/>
        </w:rPr>
      </w:pPr>
      <w:r w:rsidRPr="00F07B23">
        <w:rPr>
          <w:szCs w:val="28"/>
        </w:rPr>
        <w:t>Федеральный закон от 12 августа 1995 № 144-ФЗ (редакция от 06 июля 2016</w:t>
      </w:r>
      <w:r w:rsidR="007032D1">
        <w:rPr>
          <w:szCs w:val="28"/>
        </w:rPr>
        <w:t xml:space="preserve"> года</w:t>
      </w:r>
      <w:r w:rsidRPr="00F07B23">
        <w:rPr>
          <w:szCs w:val="28"/>
        </w:rPr>
        <w:t>) «Об оперативно</w:t>
      </w:r>
      <w:r w:rsidR="005F6B7F" w:rsidRPr="00F07B23">
        <w:rPr>
          <w:szCs w:val="28"/>
        </w:rPr>
        <w:t>–</w:t>
      </w:r>
      <w:r w:rsidRPr="00F07B23">
        <w:rPr>
          <w:szCs w:val="28"/>
        </w:rPr>
        <w:t>розыскной деятельности» // Российская газета, № 160, от 18 августа 1995.</w:t>
      </w:r>
    </w:p>
    <w:p w:rsidR="005162B7" w:rsidRPr="00F07B23" w:rsidRDefault="005162B7" w:rsidP="00F82B95">
      <w:pPr>
        <w:spacing w:line="360" w:lineRule="auto"/>
        <w:ind w:firstLine="360"/>
        <w:rPr>
          <w:szCs w:val="28"/>
        </w:rPr>
      </w:pPr>
    </w:p>
    <w:p w:rsidR="00C97D74" w:rsidRPr="00F07B23" w:rsidRDefault="00C97D74" w:rsidP="00F82B95">
      <w:pPr>
        <w:spacing w:line="360" w:lineRule="auto"/>
        <w:jc w:val="center"/>
      </w:pPr>
      <w:r w:rsidRPr="00F07B23">
        <w:t>Судебная практика</w:t>
      </w:r>
    </w:p>
    <w:p w:rsidR="00C97D74" w:rsidRPr="00F07B23" w:rsidRDefault="00C97D74" w:rsidP="00F82B95">
      <w:pPr>
        <w:spacing w:line="360" w:lineRule="auto"/>
        <w:jc w:val="center"/>
      </w:pPr>
    </w:p>
    <w:p w:rsidR="003247F6" w:rsidRPr="00F07B23" w:rsidRDefault="003247F6" w:rsidP="00F82B95">
      <w:pPr>
        <w:pStyle w:val="ac"/>
        <w:numPr>
          <w:ilvl w:val="0"/>
          <w:numId w:val="29"/>
        </w:numPr>
        <w:spacing w:line="360" w:lineRule="auto"/>
        <w:ind w:left="0" w:firstLine="360"/>
        <w:contextualSpacing w:val="0"/>
        <w:rPr>
          <w:szCs w:val="28"/>
        </w:rPr>
      </w:pPr>
      <w:r w:rsidRPr="00F07B23">
        <w:rPr>
          <w:szCs w:val="28"/>
        </w:rPr>
        <w:t>Постановление Пленума Верховного Суда РФ от 19 декабря 2017 года № 51 «О практике применения законодательства при рассмотрении уголовных дел в суде первой инстанции (общий порядок судопроизводства)» // Российская газета № 297, от 29 декабря 2017 года.</w:t>
      </w:r>
    </w:p>
    <w:p w:rsidR="003247F6" w:rsidRPr="00F07B23" w:rsidRDefault="003247F6" w:rsidP="00F82B95">
      <w:pPr>
        <w:pStyle w:val="ac"/>
        <w:numPr>
          <w:ilvl w:val="0"/>
          <w:numId w:val="29"/>
        </w:numPr>
        <w:spacing w:line="360" w:lineRule="auto"/>
        <w:ind w:left="0" w:firstLine="360"/>
        <w:contextualSpacing w:val="0"/>
        <w:rPr>
          <w:szCs w:val="28"/>
        </w:rPr>
      </w:pPr>
      <w:r w:rsidRPr="00F07B23">
        <w:rPr>
          <w:szCs w:val="28"/>
        </w:rPr>
        <w:t>Постановление Пленума Верховного Суда РФ от 29 ноября 2016 года № 55 «О судебном приговоре» // Российская газета, № 277, от 07 декабря 2016 года.</w:t>
      </w:r>
    </w:p>
    <w:p w:rsidR="00C97D74" w:rsidRPr="00F07B23" w:rsidRDefault="003247F6" w:rsidP="00F82B95">
      <w:pPr>
        <w:pStyle w:val="ac"/>
        <w:numPr>
          <w:ilvl w:val="0"/>
          <w:numId w:val="29"/>
        </w:numPr>
        <w:spacing w:line="360" w:lineRule="auto"/>
        <w:ind w:left="0" w:firstLine="360"/>
        <w:contextualSpacing w:val="0"/>
        <w:rPr>
          <w:szCs w:val="28"/>
        </w:rPr>
      </w:pPr>
      <w:r w:rsidRPr="00F07B23">
        <w:rPr>
          <w:szCs w:val="28"/>
        </w:rPr>
        <w:t>Постановление Пленума Верховного Суда РФ от 29 июня 2010 № 17 «О практике применения судами норм, регламентирующих участие потерпевшего в уголовном судопроизводстве» // Российская газета, № 147,</w:t>
      </w:r>
      <w:r w:rsidR="007032D1">
        <w:rPr>
          <w:szCs w:val="28"/>
        </w:rPr>
        <w:t xml:space="preserve"> от</w:t>
      </w:r>
      <w:r w:rsidRPr="00F07B23">
        <w:rPr>
          <w:szCs w:val="28"/>
        </w:rPr>
        <w:t xml:space="preserve"> 07 июля 2010 года.</w:t>
      </w:r>
    </w:p>
    <w:p w:rsidR="00C97D74" w:rsidRPr="00F07B23" w:rsidRDefault="00C97D74" w:rsidP="00F82B95">
      <w:pPr>
        <w:spacing w:line="360" w:lineRule="auto"/>
        <w:ind w:firstLine="360"/>
        <w:rPr>
          <w:szCs w:val="28"/>
        </w:rPr>
      </w:pPr>
    </w:p>
    <w:p w:rsidR="0014761D" w:rsidRPr="00F07B23" w:rsidRDefault="0014761D" w:rsidP="00F82B95">
      <w:pPr>
        <w:spacing w:line="360" w:lineRule="auto"/>
        <w:jc w:val="center"/>
        <w:rPr>
          <w:szCs w:val="28"/>
        </w:rPr>
      </w:pPr>
      <w:r w:rsidRPr="00F07B23">
        <w:rPr>
          <w:szCs w:val="28"/>
        </w:rPr>
        <w:t>Л</w:t>
      </w:r>
      <w:r w:rsidR="00D3629B" w:rsidRPr="00F07B23">
        <w:rPr>
          <w:szCs w:val="28"/>
        </w:rPr>
        <w:t>итература</w:t>
      </w:r>
    </w:p>
    <w:p w:rsidR="00C97D74" w:rsidRPr="00F07B23" w:rsidRDefault="00C97D74" w:rsidP="00F82B95">
      <w:pPr>
        <w:spacing w:line="360" w:lineRule="auto"/>
        <w:jc w:val="center"/>
        <w:rPr>
          <w:szCs w:val="28"/>
        </w:rPr>
      </w:pPr>
    </w:p>
    <w:p w:rsidR="002868FD" w:rsidRDefault="002868FD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>
        <w:rPr>
          <w:szCs w:val="28"/>
        </w:rPr>
        <w:t>Качалова О.В.</w:t>
      </w:r>
      <w:r w:rsidRPr="001C772B">
        <w:rPr>
          <w:szCs w:val="28"/>
        </w:rPr>
        <w:t xml:space="preserve"> Со</w:t>
      </w:r>
      <w:r>
        <w:rPr>
          <w:szCs w:val="28"/>
        </w:rPr>
        <w:t xml:space="preserve">временное российское уголовное </w:t>
      </w:r>
      <w:r w:rsidRPr="001C772B">
        <w:rPr>
          <w:szCs w:val="28"/>
        </w:rPr>
        <w:t>судопроизводство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пути оптимизации</w:t>
      </w:r>
      <w:r w:rsidR="00DA14CE">
        <w:rPr>
          <w:szCs w:val="28"/>
        </w:rPr>
        <w:t xml:space="preserve">. // </w:t>
      </w:r>
      <w:r w:rsidRPr="001C772B">
        <w:rPr>
          <w:szCs w:val="28"/>
        </w:rPr>
        <w:t xml:space="preserve">Вестник </w:t>
      </w:r>
      <w:r>
        <w:rPr>
          <w:szCs w:val="28"/>
        </w:rPr>
        <w:t>экономической безопасности</w:t>
      </w:r>
      <w:r w:rsidR="00DA14CE">
        <w:rPr>
          <w:szCs w:val="28"/>
        </w:rPr>
        <w:t>.</w:t>
      </w:r>
      <w:r w:rsidRPr="001C772B">
        <w:rPr>
          <w:szCs w:val="28"/>
        </w:rPr>
        <w:t xml:space="preserve"> Выпуск № </w:t>
      </w:r>
      <w:r>
        <w:rPr>
          <w:szCs w:val="28"/>
        </w:rPr>
        <w:t>5</w:t>
      </w:r>
      <w:r w:rsidRPr="001C772B">
        <w:rPr>
          <w:szCs w:val="28"/>
        </w:rPr>
        <w:t>/</w:t>
      </w:r>
      <w:r>
        <w:rPr>
          <w:szCs w:val="28"/>
        </w:rPr>
        <w:t>2016</w:t>
      </w:r>
      <w:r w:rsidRPr="001C772B">
        <w:rPr>
          <w:szCs w:val="28"/>
        </w:rPr>
        <w:t>. –</w:t>
      </w:r>
      <w:r>
        <w:rPr>
          <w:szCs w:val="28"/>
        </w:rPr>
        <w:t xml:space="preserve"> </w:t>
      </w:r>
      <w:r w:rsidR="00F95106">
        <w:rPr>
          <w:szCs w:val="28"/>
        </w:rPr>
        <w:t>С.</w:t>
      </w:r>
      <w:r w:rsidR="00DA14CE">
        <w:rPr>
          <w:szCs w:val="28"/>
        </w:rPr>
        <w:t xml:space="preserve"> 95.</w:t>
      </w:r>
    </w:p>
    <w:p w:rsidR="00242049" w:rsidRPr="00F07B23" w:rsidRDefault="003C367E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>
        <w:lastRenderedPageBreak/>
        <w:t>Бастрыкин</w:t>
      </w:r>
      <w:proofErr w:type="spellEnd"/>
      <w:r>
        <w:t xml:space="preserve"> А.И</w:t>
      </w:r>
      <w:r w:rsidR="00B767BC">
        <w:t>.</w:t>
      </w:r>
      <w:r>
        <w:t>, Усачев А.</w:t>
      </w:r>
      <w:r w:rsidR="00242049" w:rsidRPr="00F07B23">
        <w:t>А. Уголовный процесс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Учебник </w:t>
      </w:r>
      <w:proofErr w:type="gramStart"/>
      <w:r w:rsidR="00242049" w:rsidRPr="00F07B23">
        <w:t>для</w:t>
      </w:r>
      <w:proofErr w:type="gramEnd"/>
      <w:r w:rsidR="00242049" w:rsidRPr="00F07B23">
        <w:t xml:space="preserve"> академического </w:t>
      </w:r>
      <w:proofErr w:type="spellStart"/>
      <w:r w:rsidR="00242049" w:rsidRPr="00F07B23">
        <w:t>бакалавриата</w:t>
      </w:r>
      <w:proofErr w:type="spellEnd"/>
      <w:r w:rsidR="00242049" w:rsidRPr="00F07B23">
        <w:t>. 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 xml:space="preserve">, 2018. – 425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 w:rsidRPr="00F07B23">
        <w:t>Безлепкин</w:t>
      </w:r>
      <w:proofErr w:type="spellEnd"/>
      <w:r w:rsidRPr="00F07B23">
        <w:t xml:space="preserve"> Б.Т. Уголовный процесс в вопросах и ответах. – М</w:t>
      </w:r>
      <w:r w:rsidR="00B767BC">
        <w:t>.</w:t>
      </w:r>
      <w:proofErr w:type="gramStart"/>
      <w:r w:rsidR="00DA14CE">
        <w:t xml:space="preserve"> :</w:t>
      </w:r>
      <w:proofErr w:type="gramEnd"/>
      <w:r w:rsidR="00DA14CE">
        <w:t xml:space="preserve"> Проспект, 2015.</w:t>
      </w:r>
      <w:r w:rsidRPr="00F07B23">
        <w:t xml:space="preserve"> – 324</w:t>
      </w:r>
      <w:r w:rsidR="00B767BC"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 w:rsidRPr="00F07B23">
        <w:t>Божьев</w:t>
      </w:r>
      <w:proofErr w:type="spellEnd"/>
      <w:r w:rsidRPr="00F07B23">
        <w:t xml:space="preserve"> В.П. Уголовный процесс</w:t>
      </w:r>
      <w:proofErr w:type="gramStart"/>
      <w:r w:rsidRPr="00F07B23">
        <w:t xml:space="preserve"> :</w:t>
      </w:r>
      <w:proofErr w:type="gramEnd"/>
      <w:r w:rsidRPr="00F07B23">
        <w:t xml:space="preserve"> Учебник для вузов. – М</w:t>
      </w:r>
      <w:r w:rsidR="00B767BC">
        <w:t>.</w:t>
      </w:r>
      <w:proofErr w:type="gramStart"/>
      <w:r w:rsidRPr="00F07B23">
        <w:t xml:space="preserve"> :</w:t>
      </w:r>
      <w:proofErr w:type="gramEnd"/>
      <w:r w:rsidRPr="00F07B23">
        <w:t xml:space="preserve"> </w:t>
      </w:r>
      <w:proofErr w:type="spellStart"/>
      <w:r w:rsidRPr="00F07B23">
        <w:t>Юрайт</w:t>
      </w:r>
      <w:proofErr w:type="spellEnd"/>
      <w:r w:rsidRPr="00F07B23">
        <w:t>, 2017. – 515</w:t>
      </w:r>
      <w:r w:rsidR="00B767BC">
        <w:t xml:space="preserve"> </w:t>
      </w:r>
      <w:r w:rsidR="00F95106">
        <w:t>С.</w:t>
      </w:r>
    </w:p>
    <w:p w:rsidR="00242049" w:rsidRPr="00F07B23" w:rsidRDefault="00B767BC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>
        <w:t>Вилкова Т.</w:t>
      </w:r>
      <w:r w:rsidR="00242049" w:rsidRPr="00F07B23">
        <w:t>Ю. Уголовно-процессуальное право Российской Федерации в 2 частях. Часть 1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Учебник для </w:t>
      </w:r>
      <w:proofErr w:type="gramStart"/>
      <w:r w:rsidR="00242049" w:rsidRPr="00F07B23">
        <w:t>академического</w:t>
      </w:r>
      <w:proofErr w:type="gramEnd"/>
      <w:r w:rsidR="00242049" w:rsidRPr="00F07B23">
        <w:t xml:space="preserve"> </w:t>
      </w:r>
      <w:proofErr w:type="spellStart"/>
      <w:r w:rsidR="00242049" w:rsidRPr="00F07B23">
        <w:t>бакалавриата</w:t>
      </w:r>
      <w:proofErr w:type="spellEnd"/>
      <w:r w:rsidR="00242049" w:rsidRPr="00F07B23">
        <w:t>. 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>, 2018. – 360</w:t>
      </w:r>
      <w:r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 w:rsidRPr="00F07B23">
        <w:t>Воскобитова</w:t>
      </w:r>
      <w:proofErr w:type="spellEnd"/>
      <w:r w:rsidRPr="00F07B23">
        <w:t xml:space="preserve"> Л.А. Уголовный процесс</w:t>
      </w:r>
      <w:proofErr w:type="gramStart"/>
      <w:r w:rsidRPr="00F07B23">
        <w:t xml:space="preserve"> :</w:t>
      </w:r>
      <w:proofErr w:type="gramEnd"/>
      <w:r w:rsidRPr="00F07B23">
        <w:t xml:space="preserve"> Учебник для бакалавров. – М</w:t>
      </w:r>
      <w:r w:rsidR="00B767BC">
        <w:t>.</w:t>
      </w:r>
      <w:proofErr w:type="gramStart"/>
      <w:r w:rsidRPr="00F07B23">
        <w:t xml:space="preserve"> :</w:t>
      </w:r>
      <w:proofErr w:type="gramEnd"/>
      <w:r w:rsidRPr="00F07B23">
        <w:t xml:space="preserve"> Проспект, 2013. – 564</w:t>
      </w:r>
      <w:r w:rsidR="00B767BC"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 w:rsidRPr="00F07B23">
        <w:t>Головко Л.В. Курс уголовного процесса. – М</w:t>
      </w:r>
      <w:r w:rsidR="00B767BC">
        <w:t>.</w:t>
      </w:r>
      <w:proofErr w:type="gramStart"/>
      <w:r w:rsidRPr="00F07B23">
        <w:t xml:space="preserve"> :</w:t>
      </w:r>
      <w:proofErr w:type="gramEnd"/>
      <w:r w:rsidRPr="00F07B23">
        <w:t xml:space="preserve"> С</w:t>
      </w:r>
      <w:r w:rsidR="00DA14CE" w:rsidRPr="00F07B23">
        <w:t>татут</w:t>
      </w:r>
      <w:r w:rsidRPr="00F07B23">
        <w:t>, 2016. – 1278</w:t>
      </w:r>
      <w:r w:rsidR="00B767BC">
        <w:t xml:space="preserve"> </w:t>
      </w:r>
      <w:r w:rsidR="00F95106">
        <w:t>С.</w:t>
      </w:r>
    </w:p>
    <w:p w:rsidR="00242049" w:rsidRPr="00F07B23" w:rsidRDefault="00B767BC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>
        <w:t>Гриненко</w:t>
      </w:r>
      <w:proofErr w:type="spellEnd"/>
      <w:r>
        <w:t> А.</w:t>
      </w:r>
      <w:r w:rsidR="00242049" w:rsidRPr="00F07B23">
        <w:t>В. Уголовный процесс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Учебник и практикум для </w:t>
      </w:r>
      <w:proofErr w:type="gramStart"/>
      <w:r w:rsidR="00242049" w:rsidRPr="00F07B23">
        <w:t>прикладного</w:t>
      </w:r>
      <w:proofErr w:type="gramEnd"/>
      <w:r w:rsidR="00242049" w:rsidRPr="00F07B23">
        <w:t xml:space="preserve"> </w:t>
      </w:r>
      <w:proofErr w:type="spellStart"/>
      <w:r w:rsidR="00242049" w:rsidRPr="00F07B23">
        <w:t>бакалавриата</w:t>
      </w:r>
      <w:proofErr w:type="spellEnd"/>
      <w:r w:rsidR="005502B1">
        <w:t>.</w:t>
      </w:r>
      <w:r w:rsidR="00242049" w:rsidRPr="00F07B23">
        <w:t xml:space="preserve"> 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 xml:space="preserve">, 2018. – 260 </w:t>
      </w:r>
      <w:r w:rsidR="00F95106">
        <w:t>С.</w:t>
      </w:r>
    </w:p>
    <w:p w:rsidR="00242049" w:rsidRPr="00F07B23" w:rsidRDefault="00B767BC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>
        <w:t>Гриненко</w:t>
      </w:r>
      <w:proofErr w:type="spellEnd"/>
      <w:r>
        <w:t xml:space="preserve"> А.</w:t>
      </w:r>
      <w:r w:rsidR="00242049" w:rsidRPr="00F07B23">
        <w:t>В. Уголовный процесс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Учебное пособие.</w:t>
      </w:r>
      <w:r>
        <w:t xml:space="preserve"> </w:t>
      </w:r>
      <w:r w:rsidR="00242049" w:rsidRPr="00F07B23">
        <w:t>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>, 2018. – 302</w:t>
      </w:r>
      <w:r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 w:rsidRPr="00F07B23">
        <w:t>Давыдов Н.В. Уголовный суд в России. – СПб</w:t>
      </w:r>
      <w:proofErr w:type="gramStart"/>
      <w:r w:rsidR="00B767BC">
        <w:t>.</w:t>
      </w:r>
      <w:r w:rsidRPr="00F07B23">
        <w:t xml:space="preserve"> : </w:t>
      </w:r>
      <w:proofErr w:type="gramEnd"/>
      <w:r w:rsidRPr="00F07B23">
        <w:t>Лань, 2014. – 207</w:t>
      </w:r>
      <w:r w:rsidR="00B767BC"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 w:rsidRPr="00F07B23">
        <w:t>Ендольцева</w:t>
      </w:r>
      <w:proofErr w:type="spellEnd"/>
      <w:r w:rsidRPr="00F07B23">
        <w:t xml:space="preserve"> А.В</w:t>
      </w:r>
      <w:r w:rsidR="00B767BC">
        <w:t>.</w:t>
      </w:r>
      <w:r w:rsidRPr="00F07B23">
        <w:t xml:space="preserve">, </w:t>
      </w:r>
      <w:proofErr w:type="spellStart"/>
      <w:r w:rsidRPr="00F07B23">
        <w:t>Сыдорук</w:t>
      </w:r>
      <w:proofErr w:type="spellEnd"/>
      <w:r w:rsidRPr="00F07B23">
        <w:t xml:space="preserve"> И.И. Уголовный процесс</w:t>
      </w:r>
      <w:proofErr w:type="gramStart"/>
      <w:r w:rsidR="00DA14CE">
        <w:t xml:space="preserve"> </w:t>
      </w:r>
      <w:r w:rsidRPr="00F07B23">
        <w:t>:</w:t>
      </w:r>
      <w:proofErr w:type="gramEnd"/>
      <w:r w:rsidRPr="00F07B23">
        <w:t xml:space="preserve"> Учебное пособие. – М</w:t>
      </w:r>
      <w:r w:rsidR="00B767BC">
        <w:t>.</w:t>
      </w:r>
      <w:proofErr w:type="gramStart"/>
      <w:r w:rsidRPr="00F07B23">
        <w:t xml:space="preserve"> :</w:t>
      </w:r>
      <w:proofErr w:type="gramEnd"/>
      <w:r w:rsidR="00DA14CE">
        <w:t xml:space="preserve"> </w:t>
      </w:r>
      <w:proofErr w:type="spellStart"/>
      <w:r w:rsidRPr="00F07B23">
        <w:t>Юнити-Дана</w:t>
      </w:r>
      <w:proofErr w:type="spellEnd"/>
      <w:r w:rsidRPr="00F07B23">
        <w:t>, 2012. – 448</w:t>
      </w:r>
      <w:r w:rsidR="00B767BC"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 w:rsidRPr="00F07B23">
        <w:t>Химичева</w:t>
      </w:r>
      <w:r w:rsidR="00B767BC">
        <w:t> </w:t>
      </w:r>
      <w:r w:rsidRPr="00F07B23">
        <w:t>О.В</w:t>
      </w:r>
      <w:r w:rsidR="00B767BC">
        <w:t>.</w:t>
      </w:r>
      <w:r w:rsidRPr="00F07B23">
        <w:t xml:space="preserve">, </w:t>
      </w:r>
      <w:proofErr w:type="spellStart"/>
      <w:r w:rsidRPr="00F07B23">
        <w:t>Клещина</w:t>
      </w:r>
      <w:proofErr w:type="spellEnd"/>
      <w:r w:rsidRPr="00F07B23">
        <w:t xml:space="preserve"> Е.Н. Уголовно-процессуальное право</w:t>
      </w:r>
      <w:proofErr w:type="gramStart"/>
      <w:r w:rsidRPr="00F07B23">
        <w:t xml:space="preserve"> :</w:t>
      </w:r>
      <w:proofErr w:type="gramEnd"/>
      <w:r w:rsidRPr="00F07B23">
        <w:t xml:space="preserve"> Учебник для студентов вузов, обучающихся по направлению подготовки «Юриспруденция». – М</w:t>
      </w:r>
      <w:r w:rsidR="00B767BC">
        <w:t>.</w:t>
      </w:r>
      <w:proofErr w:type="gramStart"/>
      <w:r w:rsidRPr="00F07B23">
        <w:t xml:space="preserve"> :</w:t>
      </w:r>
      <w:proofErr w:type="gramEnd"/>
      <w:r w:rsidRPr="00F07B23">
        <w:t> </w:t>
      </w:r>
      <w:proofErr w:type="spellStart"/>
      <w:r w:rsidRPr="00F07B23">
        <w:t>Ю</w:t>
      </w:r>
      <w:r w:rsidR="0042789B" w:rsidRPr="00F07B23">
        <w:t>нити-</w:t>
      </w:r>
      <w:r w:rsidR="007032D1">
        <w:t>Д</w:t>
      </w:r>
      <w:r w:rsidR="0042789B" w:rsidRPr="00F07B23">
        <w:t>ана</w:t>
      </w:r>
      <w:proofErr w:type="spellEnd"/>
      <w:r w:rsidRPr="00F07B23">
        <w:t>, 2015. – 727</w:t>
      </w:r>
      <w:r w:rsidR="0042789B">
        <w:t xml:space="preserve"> </w:t>
      </w:r>
      <w:r w:rsidR="00F95106">
        <w:t>С.</w:t>
      </w:r>
    </w:p>
    <w:p w:rsidR="00242049" w:rsidRPr="00F07B23" w:rsidRDefault="00B767BC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>
        <w:t>Колоколов Н.</w:t>
      </w:r>
      <w:r w:rsidR="00242049" w:rsidRPr="00F07B23">
        <w:t>А. Уголовное судопроизводство в 3 томах. Том 1. 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>, 2017. – 378</w:t>
      </w:r>
      <w:r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 w:rsidRPr="00F07B23">
        <w:t>Кол</w:t>
      </w:r>
      <w:r w:rsidR="00B767BC">
        <w:t>околов Н.</w:t>
      </w:r>
      <w:r w:rsidRPr="00F07B23">
        <w:t>А. Уголовное судопроизводство в 3 томах. Том 2. – М.</w:t>
      </w:r>
      <w:proofErr w:type="gramStart"/>
      <w:r w:rsidRPr="00F07B23">
        <w:t xml:space="preserve"> :</w:t>
      </w:r>
      <w:proofErr w:type="gramEnd"/>
      <w:r w:rsidRPr="00F07B23">
        <w:t xml:space="preserve"> </w:t>
      </w:r>
      <w:proofErr w:type="spellStart"/>
      <w:r w:rsidRPr="00F07B23">
        <w:t>Юрайт</w:t>
      </w:r>
      <w:proofErr w:type="spellEnd"/>
      <w:r w:rsidRPr="00F07B23">
        <w:t>, 2017. – 353</w:t>
      </w:r>
      <w:r w:rsidR="00B767BC">
        <w:t xml:space="preserve"> </w:t>
      </w:r>
      <w:r w:rsidR="00F95106">
        <w:t>С.</w:t>
      </w:r>
    </w:p>
    <w:p w:rsidR="00242049" w:rsidRPr="00F07B23" w:rsidRDefault="00B767BC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>
        <w:t>Колоколов Н.</w:t>
      </w:r>
      <w:r w:rsidR="00242049" w:rsidRPr="00F07B23">
        <w:t>А. Уголовное судопроизводство в 3 томах. Том 3. 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>, 2017. – 318</w:t>
      </w:r>
      <w:r>
        <w:t xml:space="preserve"> </w:t>
      </w:r>
      <w:r w:rsidR="00F95106">
        <w:t>С.</w:t>
      </w:r>
    </w:p>
    <w:p w:rsidR="00242049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 w:rsidRPr="00F07B23">
        <w:t>Крашенинников П.В. Курс уголовного процесса</w:t>
      </w:r>
      <w:proofErr w:type="gramStart"/>
      <w:r w:rsidR="00DA14CE">
        <w:t xml:space="preserve"> </w:t>
      </w:r>
      <w:r w:rsidRPr="00F07B23">
        <w:t>:</w:t>
      </w:r>
      <w:proofErr w:type="gramEnd"/>
      <w:r w:rsidRPr="00F07B23">
        <w:t xml:space="preserve"> Учебник. – М</w:t>
      </w:r>
      <w:r w:rsidR="00B767BC">
        <w:t>.</w:t>
      </w:r>
      <w:proofErr w:type="gramStart"/>
      <w:r w:rsidRPr="00F07B23">
        <w:t xml:space="preserve"> :</w:t>
      </w:r>
      <w:proofErr w:type="gramEnd"/>
      <w:r w:rsidRPr="00F07B23">
        <w:t xml:space="preserve"> Статут, 2016. – 1278</w:t>
      </w:r>
      <w:r w:rsidR="00B767BC">
        <w:t xml:space="preserve"> </w:t>
      </w:r>
      <w:r w:rsidR="00F95106">
        <w:t>С.</w:t>
      </w:r>
    </w:p>
    <w:p w:rsidR="00242049" w:rsidRPr="00F07B23" w:rsidRDefault="00B767BC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proofErr w:type="spellStart"/>
      <w:r>
        <w:lastRenderedPageBreak/>
        <w:t>Манова</w:t>
      </w:r>
      <w:proofErr w:type="spellEnd"/>
      <w:r>
        <w:t xml:space="preserve"> Н.С, </w:t>
      </w:r>
      <w:proofErr w:type="spellStart"/>
      <w:r>
        <w:t>Францифоров</w:t>
      </w:r>
      <w:proofErr w:type="spellEnd"/>
      <w:r>
        <w:t xml:space="preserve"> Ю.</w:t>
      </w:r>
      <w:r w:rsidR="00242049" w:rsidRPr="00F07B23">
        <w:t>В. Уголовный процесс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Учебное пособие для вузов. – М.</w:t>
      </w:r>
      <w:proofErr w:type="gramStart"/>
      <w:r w:rsidR="00242049" w:rsidRPr="00F07B23">
        <w:t xml:space="preserve"> :</w:t>
      </w:r>
      <w:proofErr w:type="gramEnd"/>
      <w:r w:rsidR="00242049" w:rsidRPr="00F07B23">
        <w:t xml:space="preserve"> </w:t>
      </w:r>
      <w:proofErr w:type="spellStart"/>
      <w:r w:rsidR="00242049" w:rsidRPr="00F07B23">
        <w:t>Юрайт</w:t>
      </w:r>
      <w:proofErr w:type="spellEnd"/>
      <w:r w:rsidR="00242049" w:rsidRPr="00F07B23">
        <w:t xml:space="preserve">, 2018. – 187 </w:t>
      </w:r>
      <w:r w:rsidR="00F95106">
        <w:t>С.</w:t>
      </w:r>
    </w:p>
    <w:p w:rsidR="00E539E4" w:rsidRPr="00F07B23" w:rsidRDefault="00242049" w:rsidP="00F82B95">
      <w:pPr>
        <w:pStyle w:val="ac"/>
        <w:numPr>
          <w:ilvl w:val="0"/>
          <w:numId w:val="28"/>
        </w:numPr>
        <w:spacing w:line="360" w:lineRule="auto"/>
        <w:ind w:left="0" w:firstLine="349"/>
        <w:contextualSpacing w:val="0"/>
      </w:pPr>
      <w:r w:rsidRPr="00F07B23">
        <w:t>Тарасов А.А. Эксперт и специалист в уголовном процессе России</w:t>
      </w:r>
      <w:proofErr w:type="gramStart"/>
      <w:r w:rsidR="00DA14CE">
        <w:t xml:space="preserve"> </w:t>
      </w:r>
      <w:r w:rsidRPr="00F07B23">
        <w:t>:</w:t>
      </w:r>
      <w:proofErr w:type="gramEnd"/>
      <w:r w:rsidRPr="00F07B23">
        <w:t xml:space="preserve"> Монография. – М</w:t>
      </w:r>
      <w:r w:rsidR="0042789B">
        <w:t>.</w:t>
      </w:r>
      <w:proofErr w:type="gramStart"/>
      <w:r w:rsidRPr="00F07B23">
        <w:t xml:space="preserve"> :</w:t>
      </w:r>
      <w:proofErr w:type="gramEnd"/>
      <w:r w:rsidRPr="00F07B23">
        <w:t xml:space="preserve"> Проспект, 2017</w:t>
      </w:r>
      <w:r w:rsidR="00DA14CE">
        <w:t>.</w:t>
      </w:r>
      <w:r w:rsidRPr="00F07B23">
        <w:t xml:space="preserve"> – 126</w:t>
      </w:r>
      <w:r w:rsidR="00B767BC">
        <w:t xml:space="preserve"> </w:t>
      </w:r>
      <w:r w:rsidR="00F95106">
        <w:t>С.</w:t>
      </w:r>
    </w:p>
    <w:sectPr w:rsidR="00E539E4" w:rsidRPr="00F07B23" w:rsidSect="00B9306E">
      <w:footerReference w:type="even" r:id="rId8"/>
      <w:footerReference w:type="default" r:id="rId9"/>
      <w:pgSz w:w="11906" w:h="16838"/>
      <w:pgMar w:top="1134" w:right="567" w:bottom="1134" w:left="1701" w:header="708" w:footer="708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06" w:rsidRDefault="00783206" w:rsidP="0014761D">
      <w:pPr>
        <w:spacing w:line="240" w:lineRule="auto"/>
      </w:pPr>
      <w:r>
        <w:separator/>
      </w:r>
    </w:p>
  </w:endnote>
  <w:endnote w:type="continuationSeparator" w:id="1">
    <w:p w:rsidR="00783206" w:rsidRDefault="00783206" w:rsidP="0014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6E" w:rsidRDefault="00F8266E" w:rsidP="00B930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30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306E" w:rsidRDefault="00B930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6E" w:rsidRDefault="00F8266E" w:rsidP="00B930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30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5106">
      <w:rPr>
        <w:rStyle w:val="a6"/>
        <w:noProof/>
      </w:rPr>
      <w:t>36</w:t>
    </w:r>
    <w:r>
      <w:rPr>
        <w:rStyle w:val="a6"/>
      </w:rPr>
      <w:fldChar w:fldCharType="end"/>
    </w:r>
  </w:p>
  <w:p w:rsidR="00B9306E" w:rsidRPr="00F401AC" w:rsidRDefault="00B9306E" w:rsidP="00B9306E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06" w:rsidRDefault="00783206" w:rsidP="0014761D">
      <w:pPr>
        <w:spacing w:line="240" w:lineRule="auto"/>
      </w:pPr>
      <w:r>
        <w:separator/>
      </w:r>
    </w:p>
  </w:footnote>
  <w:footnote w:type="continuationSeparator" w:id="1">
    <w:p w:rsidR="00783206" w:rsidRDefault="00783206" w:rsidP="0014761D">
      <w:pPr>
        <w:spacing w:line="240" w:lineRule="auto"/>
      </w:pPr>
      <w:r>
        <w:continuationSeparator/>
      </w:r>
    </w:p>
  </w:footnote>
  <w:footnote w:id="2">
    <w:p w:rsidR="00C943C9" w:rsidRPr="00A277DC" w:rsidRDefault="00C943C9" w:rsidP="00C943C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="00394F24" w:rsidRPr="00A277DC">
        <w:rPr>
          <w:sz w:val="24"/>
          <w:szCs w:val="24"/>
        </w:rPr>
        <w:t>Бастрыкин</w:t>
      </w:r>
      <w:proofErr w:type="spellEnd"/>
      <w:r w:rsidR="00394F24" w:rsidRPr="00A277DC">
        <w:rPr>
          <w:sz w:val="24"/>
          <w:szCs w:val="24"/>
        </w:rPr>
        <w:t xml:space="preserve"> А.И., Усачев А.</w:t>
      </w:r>
      <w:r w:rsidRPr="00A277DC">
        <w:rPr>
          <w:sz w:val="24"/>
          <w:szCs w:val="24"/>
        </w:rPr>
        <w:t>А.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для </w:t>
      </w:r>
      <w:proofErr w:type="gramStart"/>
      <w:r w:rsidRPr="00A277DC">
        <w:rPr>
          <w:sz w:val="24"/>
          <w:szCs w:val="24"/>
        </w:rPr>
        <w:t>академического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бакалавриата</w:t>
      </w:r>
      <w:proofErr w:type="spellEnd"/>
      <w:r w:rsidRPr="00A277DC">
        <w:rPr>
          <w:sz w:val="24"/>
          <w:szCs w:val="24"/>
        </w:rPr>
        <w:t>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 xml:space="preserve">, 2018. – </w:t>
      </w:r>
      <w:r w:rsidR="00F95106">
        <w:rPr>
          <w:sz w:val="24"/>
          <w:szCs w:val="24"/>
        </w:rPr>
        <w:t>С.</w:t>
      </w:r>
      <w:r w:rsidR="00394F2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195</w:t>
      </w:r>
      <w:r w:rsidR="00394F24" w:rsidRPr="00A277DC">
        <w:rPr>
          <w:sz w:val="24"/>
          <w:szCs w:val="24"/>
        </w:rPr>
        <w:t>.</w:t>
      </w:r>
    </w:p>
  </w:footnote>
  <w:footnote w:id="3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C943C9" w:rsidRPr="00A277DC">
        <w:rPr>
          <w:sz w:val="24"/>
          <w:szCs w:val="24"/>
        </w:rPr>
        <w:t xml:space="preserve"> </w:t>
      </w:r>
      <w:proofErr w:type="spellStart"/>
      <w:r w:rsidR="00394F24" w:rsidRPr="00A277DC">
        <w:rPr>
          <w:sz w:val="24"/>
          <w:szCs w:val="24"/>
        </w:rPr>
        <w:t>Манова</w:t>
      </w:r>
      <w:proofErr w:type="spellEnd"/>
      <w:r w:rsidR="00394F24" w:rsidRPr="00A277DC">
        <w:rPr>
          <w:sz w:val="24"/>
          <w:szCs w:val="24"/>
        </w:rPr>
        <w:t xml:space="preserve"> Н.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, </w:t>
      </w:r>
      <w:proofErr w:type="spellStart"/>
      <w:r w:rsidRPr="00A277DC">
        <w:rPr>
          <w:sz w:val="24"/>
          <w:szCs w:val="24"/>
        </w:rPr>
        <w:t>Францифоров</w:t>
      </w:r>
      <w:proofErr w:type="spellEnd"/>
      <w:r w:rsidR="00394F24" w:rsidRPr="00A277DC">
        <w:rPr>
          <w:sz w:val="24"/>
          <w:szCs w:val="24"/>
        </w:rPr>
        <w:t xml:space="preserve"> Ю.</w:t>
      </w:r>
      <w:r w:rsidRPr="00A277DC">
        <w:rPr>
          <w:sz w:val="24"/>
          <w:szCs w:val="24"/>
        </w:rPr>
        <w:t>В.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Учебное пособие для вузов.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 xml:space="preserve">, 2018. – </w:t>
      </w:r>
      <w:r w:rsidR="00F95106">
        <w:rPr>
          <w:sz w:val="24"/>
          <w:szCs w:val="24"/>
        </w:rPr>
        <w:t>С.</w:t>
      </w:r>
      <w:r w:rsidR="00394F2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85</w:t>
      </w:r>
      <w:r w:rsidR="00394F24" w:rsidRPr="00A277DC">
        <w:rPr>
          <w:sz w:val="24"/>
          <w:szCs w:val="24"/>
        </w:rPr>
        <w:t>.</w:t>
      </w:r>
    </w:p>
  </w:footnote>
  <w:footnote w:id="4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C943C9" w:rsidRPr="00A277DC">
        <w:rPr>
          <w:sz w:val="24"/>
          <w:szCs w:val="24"/>
        </w:rPr>
        <w:t xml:space="preserve"> </w:t>
      </w:r>
      <w:proofErr w:type="spellStart"/>
      <w:r w:rsidR="00394F24" w:rsidRPr="00A277DC">
        <w:rPr>
          <w:sz w:val="24"/>
          <w:szCs w:val="24"/>
        </w:rPr>
        <w:t>Гриненко</w:t>
      </w:r>
      <w:proofErr w:type="spellEnd"/>
      <w:r w:rsidR="00394F24" w:rsidRPr="00A277DC">
        <w:rPr>
          <w:sz w:val="24"/>
          <w:szCs w:val="24"/>
        </w:rPr>
        <w:t xml:space="preserve"> А.</w:t>
      </w:r>
      <w:r w:rsidRPr="00A277DC">
        <w:rPr>
          <w:sz w:val="24"/>
          <w:szCs w:val="24"/>
        </w:rPr>
        <w:t>В.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Учебное пособие.</w:t>
      </w:r>
      <w:r w:rsidR="00394F2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 xml:space="preserve">, 2018. – </w:t>
      </w:r>
      <w:r w:rsidR="00F95106">
        <w:rPr>
          <w:sz w:val="24"/>
          <w:szCs w:val="24"/>
        </w:rPr>
        <w:t>С.</w:t>
      </w:r>
      <w:r w:rsidR="00394F2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105</w:t>
      </w:r>
      <w:r w:rsidR="00394F24" w:rsidRPr="00A277DC">
        <w:rPr>
          <w:sz w:val="24"/>
          <w:szCs w:val="24"/>
        </w:rPr>
        <w:t>.</w:t>
      </w:r>
    </w:p>
  </w:footnote>
  <w:footnote w:id="5">
    <w:p w:rsidR="009C013B" w:rsidRPr="00A277DC" w:rsidRDefault="00242049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="009C013B" w:rsidRPr="00A277DC">
        <w:rPr>
          <w:rStyle w:val="a9"/>
          <w:sz w:val="24"/>
          <w:szCs w:val="24"/>
        </w:rPr>
        <w:footnoteRef/>
      </w:r>
      <w:r w:rsidR="009C013B" w:rsidRPr="00A277DC">
        <w:rPr>
          <w:sz w:val="24"/>
          <w:szCs w:val="24"/>
        </w:rPr>
        <w:t xml:space="preserve"> </w:t>
      </w:r>
      <w:r w:rsidR="000F0330" w:rsidRPr="00A277DC">
        <w:rPr>
          <w:sz w:val="24"/>
          <w:szCs w:val="24"/>
        </w:rPr>
        <w:t>Крашенинников П.В. Курс уголовного процесса</w:t>
      </w:r>
      <w:proofErr w:type="gramStart"/>
      <w:r w:rsidR="00394F24" w:rsidRPr="00A277DC">
        <w:rPr>
          <w:sz w:val="24"/>
          <w:szCs w:val="24"/>
        </w:rPr>
        <w:t xml:space="preserve"> </w:t>
      </w:r>
      <w:r w:rsidR="000F0330" w:rsidRPr="00A277DC">
        <w:rPr>
          <w:sz w:val="24"/>
          <w:szCs w:val="24"/>
        </w:rPr>
        <w:t>:</w:t>
      </w:r>
      <w:proofErr w:type="gramEnd"/>
      <w:r w:rsidR="000F0330" w:rsidRPr="00A277DC">
        <w:rPr>
          <w:sz w:val="24"/>
          <w:szCs w:val="24"/>
        </w:rPr>
        <w:t xml:space="preserve"> Учебник. – М</w:t>
      </w:r>
      <w:r w:rsidR="00394F24" w:rsidRPr="00A277DC">
        <w:rPr>
          <w:sz w:val="24"/>
          <w:szCs w:val="24"/>
        </w:rPr>
        <w:t>.</w:t>
      </w:r>
      <w:proofErr w:type="gramStart"/>
      <w:r w:rsidR="000F0330" w:rsidRPr="00A277DC">
        <w:rPr>
          <w:sz w:val="24"/>
          <w:szCs w:val="24"/>
        </w:rPr>
        <w:t xml:space="preserve"> :</w:t>
      </w:r>
      <w:proofErr w:type="gramEnd"/>
      <w:r w:rsidR="000F0330" w:rsidRPr="00A277DC">
        <w:rPr>
          <w:sz w:val="24"/>
          <w:szCs w:val="24"/>
        </w:rPr>
        <w:t xml:space="preserve"> Статут, 2016. –</w:t>
      </w:r>
      <w:r w:rsidR="00394F2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="000F0330" w:rsidRPr="00A277DC">
        <w:rPr>
          <w:sz w:val="24"/>
          <w:szCs w:val="24"/>
        </w:rPr>
        <w:t xml:space="preserve"> 402</w:t>
      </w:r>
      <w:r w:rsidR="00394F24" w:rsidRPr="00A277DC">
        <w:rPr>
          <w:sz w:val="24"/>
          <w:szCs w:val="24"/>
        </w:rPr>
        <w:t>.</w:t>
      </w:r>
    </w:p>
  </w:footnote>
  <w:footnote w:id="6">
    <w:p w:rsidR="009C013B" w:rsidRPr="00A277DC" w:rsidRDefault="00242049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="009C013B" w:rsidRPr="00A277DC">
        <w:rPr>
          <w:rStyle w:val="a9"/>
          <w:sz w:val="24"/>
          <w:szCs w:val="24"/>
        </w:rPr>
        <w:footnoteRef/>
      </w:r>
      <w:r w:rsidR="009C013B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Конс</w:t>
      </w:r>
      <w:r w:rsidR="00394F24" w:rsidRPr="00A277DC">
        <w:rPr>
          <w:sz w:val="24"/>
          <w:szCs w:val="24"/>
        </w:rPr>
        <w:t>титуция Российской Федерации</w:t>
      </w:r>
      <w:r w:rsidR="0079519D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Омега–Л, 2017. – </w:t>
      </w:r>
      <w:r w:rsidR="00F95106">
        <w:rPr>
          <w:sz w:val="24"/>
          <w:szCs w:val="24"/>
        </w:rPr>
        <w:t>С.</w:t>
      </w:r>
      <w:r w:rsidR="00394F2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14</w:t>
      </w:r>
      <w:r w:rsidR="00394F24" w:rsidRPr="00A277DC">
        <w:rPr>
          <w:sz w:val="24"/>
          <w:szCs w:val="24"/>
        </w:rPr>
        <w:t>.</w:t>
      </w:r>
    </w:p>
  </w:footnote>
  <w:footnote w:id="7">
    <w:p w:rsidR="009C013B" w:rsidRPr="00A277DC" w:rsidRDefault="003A6023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="009C013B" w:rsidRPr="00A277DC">
        <w:rPr>
          <w:rStyle w:val="a9"/>
          <w:sz w:val="24"/>
          <w:szCs w:val="24"/>
        </w:rPr>
        <w:footnoteRef/>
      </w:r>
      <w:r w:rsidR="009C013B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Уголовно-процессуаль</w:t>
      </w:r>
      <w:r w:rsidR="00394F24" w:rsidRPr="00A277DC">
        <w:rPr>
          <w:sz w:val="24"/>
          <w:szCs w:val="24"/>
        </w:rPr>
        <w:t>ный кодекс Российской Федерации.</w:t>
      </w:r>
      <w:r w:rsidRPr="00A277DC">
        <w:rPr>
          <w:sz w:val="24"/>
          <w:szCs w:val="24"/>
        </w:rPr>
        <w:t xml:space="preserve"> – М</w:t>
      </w:r>
      <w:r w:rsidR="00394F2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Эксмо</w:t>
      </w:r>
      <w:proofErr w:type="spellEnd"/>
      <w:r w:rsidRPr="00A277DC">
        <w:rPr>
          <w:sz w:val="24"/>
          <w:szCs w:val="24"/>
        </w:rPr>
        <w:t>, 2017. –</w:t>
      </w:r>
      <w:r w:rsidR="00394F2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256</w:t>
      </w:r>
      <w:r w:rsidR="00394F24" w:rsidRPr="00A277DC">
        <w:rPr>
          <w:sz w:val="24"/>
          <w:szCs w:val="24"/>
        </w:rPr>
        <w:t>.</w:t>
      </w:r>
    </w:p>
  </w:footnote>
  <w:footnote w:id="8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="00394F24" w:rsidRPr="00A277DC">
        <w:rPr>
          <w:sz w:val="24"/>
          <w:szCs w:val="24"/>
        </w:rPr>
        <w:t>Гриненко</w:t>
      </w:r>
      <w:proofErr w:type="spellEnd"/>
      <w:r w:rsidR="00394F24" w:rsidRPr="00A277DC">
        <w:rPr>
          <w:sz w:val="24"/>
          <w:szCs w:val="24"/>
        </w:rPr>
        <w:t xml:space="preserve"> А.</w:t>
      </w:r>
      <w:r w:rsidRPr="00A277DC">
        <w:rPr>
          <w:sz w:val="24"/>
          <w:szCs w:val="24"/>
        </w:rPr>
        <w:t>В.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и практикум для </w:t>
      </w:r>
      <w:proofErr w:type="gramStart"/>
      <w:r w:rsidRPr="00A277DC">
        <w:rPr>
          <w:sz w:val="24"/>
          <w:szCs w:val="24"/>
        </w:rPr>
        <w:t>прикладного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бакалавриата</w:t>
      </w:r>
      <w:proofErr w:type="spellEnd"/>
      <w:r w:rsidR="002D5B84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 xml:space="preserve">, 2018. – </w:t>
      </w:r>
      <w:r w:rsidR="00F95106">
        <w:rPr>
          <w:sz w:val="24"/>
          <w:szCs w:val="24"/>
        </w:rPr>
        <w:t>С.</w:t>
      </w:r>
      <w:r w:rsidR="00394F2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76</w:t>
      </w:r>
      <w:r w:rsidR="00394F24" w:rsidRPr="00A277DC">
        <w:rPr>
          <w:sz w:val="24"/>
          <w:szCs w:val="24"/>
        </w:rPr>
        <w:t>.</w:t>
      </w:r>
    </w:p>
  </w:footnote>
  <w:footnote w:id="9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r w:rsidR="00394F24" w:rsidRPr="00A277DC">
        <w:rPr>
          <w:sz w:val="24"/>
          <w:szCs w:val="24"/>
        </w:rPr>
        <w:t>Колоколов Н.</w:t>
      </w:r>
      <w:r w:rsidRPr="00A277DC">
        <w:rPr>
          <w:sz w:val="24"/>
          <w:szCs w:val="24"/>
        </w:rPr>
        <w:t>А. Уголовное судопроизводство в 3 томах. Том 1.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>, 2017.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135</w:t>
      </w:r>
      <w:r w:rsidR="002D5B84" w:rsidRPr="00A277DC">
        <w:rPr>
          <w:sz w:val="24"/>
          <w:szCs w:val="24"/>
        </w:rPr>
        <w:t>.</w:t>
      </w:r>
    </w:p>
  </w:footnote>
  <w:footnote w:id="10">
    <w:p w:rsidR="009C013B" w:rsidRPr="00A277DC" w:rsidRDefault="00EA5F31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="009C013B" w:rsidRPr="00A277DC">
        <w:rPr>
          <w:rStyle w:val="a9"/>
          <w:sz w:val="24"/>
          <w:szCs w:val="24"/>
        </w:rPr>
        <w:footnoteRef/>
      </w:r>
      <w:r w:rsidR="009C013B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Федеральный закон от 12 августа 1995 № 144-ФЗ (редакция от 06 июля 2016</w:t>
      </w:r>
      <w:r w:rsidR="000B5AC6">
        <w:rPr>
          <w:sz w:val="24"/>
          <w:szCs w:val="24"/>
        </w:rPr>
        <w:t xml:space="preserve"> года</w:t>
      </w:r>
      <w:r w:rsidRPr="00A277DC">
        <w:rPr>
          <w:sz w:val="24"/>
          <w:szCs w:val="24"/>
        </w:rPr>
        <w:t>) «Об оперативно-розыскной деятельности» // Российская газета, № 160, от 18 августа 1995.</w:t>
      </w:r>
    </w:p>
  </w:footnote>
  <w:footnote w:id="11">
    <w:p w:rsidR="009C013B" w:rsidRPr="00A277DC" w:rsidRDefault="00EA5F31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="009C013B" w:rsidRPr="00A277DC">
        <w:rPr>
          <w:rStyle w:val="a9"/>
          <w:sz w:val="24"/>
          <w:szCs w:val="24"/>
        </w:rPr>
        <w:footnoteRef/>
      </w:r>
      <w:r w:rsidR="009C013B" w:rsidRPr="00A277DC">
        <w:rPr>
          <w:sz w:val="24"/>
          <w:szCs w:val="24"/>
        </w:rPr>
        <w:t xml:space="preserve"> </w:t>
      </w:r>
      <w:r w:rsidR="002D5B84" w:rsidRPr="00A277DC">
        <w:rPr>
          <w:sz w:val="24"/>
          <w:szCs w:val="24"/>
        </w:rPr>
        <w:t>Вилкова Т.</w:t>
      </w:r>
      <w:r w:rsidR="009C013B" w:rsidRPr="00A277DC">
        <w:rPr>
          <w:sz w:val="24"/>
          <w:szCs w:val="24"/>
        </w:rPr>
        <w:t>Ю. Уголовно-процессуальное право Российской Федерации в 2 частях. Часть 1</w:t>
      </w:r>
      <w:proofErr w:type="gramStart"/>
      <w:r w:rsidR="009C013B" w:rsidRPr="00A277DC">
        <w:rPr>
          <w:sz w:val="24"/>
          <w:szCs w:val="24"/>
        </w:rPr>
        <w:t xml:space="preserve"> :</w:t>
      </w:r>
      <w:proofErr w:type="gramEnd"/>
      <w:r w:rsidR="009C013B" w:rsidRPr="00A277DC">
        <w:rPr>
          <w:sz w:val="24"/>
          <w:szCs w:val="24"/>
        </w:rPr>
        <w:t xml:space="preserve"> Учебник для </w:t>
      </w:r>
      <w:proofErr w:type="gramStart"/>
      <w:r w:rsidR="009C013B" w:rsidRPr="00A277DC">
        <w:rPr>
          <w:sz w:val="24"/>
          <w:szCs w:val="24"/>
        </w:rPr>
        <w:t>академического</w:t>
      </w:r>
      <w:proofErr w:type="gramEnd"/>
      <w:r w:rsidR="009C013B" w:rsidRPr="00A277DC">
        <w:rPr>
          <w:sz w:val="24"/>
          <w:szCs w:val="24"/>
        </w:rPr>
        <w:t xml:space="preserve"> бакалавриата. – М.</w:t>
      </w:r>
      <w:proofErr w:type="gramStart"/>
      <w:r w:rsidR="009C013B" w:rsidRPr="00A277DC">
        <w:rPr>
          <w:sz w:val="24"/>
          <w:szCs w:val="24"/>
        </w:rPr>
        <w:t xml:space="preserve"> :</w:t>
      </w:r>
      <w:proofErr w:type="gramEnd"/>
      <w:r w:rsidR="009C013B" w:rsidRPr="00A277DC">
        <w:rPr>
          <w:sz w:val="24"/>
          <w:szCs w:val="24"/>
        </w:rPr>
        <w:t xml:space="preserve"> </w:t>
      </w:r>
      <w:proofErr w:type="spellStart"/>
      <w:r w:rsidR="009C013B" w:rsidRPr="00A277DC">
        <w:rPr>
          <w:sz w:val="24"/>
          <w:szCs w:val="24"/>
        </w:rPr>
        <w:t>Юрайт</w:t>
      </w:r>
      <w:proofErr w:type="spellEnd"/>
      <w:r w:rsidR="009C013B" w:rsidRPr="00A277DC">
        <w:rPr>
          <w:sz w:val="24"/>
          <w:szCs w:val="24"/>
        </w:rPr>
        <w:t>, 2018.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="009C013B" w:rsidRPr="00A277DC">
        <w:rPr>
          <w:sz w:val="24"/>
          <w:szCs w:val="24"/>
        </w:rPr>
        <w:t xml:space="preserve"> </w:t>
      </w:r>
      <w:r w:rsidR="002D5B84" w:rsidRPr="00A277DC">
        <w:rPr>
          <w:sz w:val="24"/>
          <w:szCs w:val="24"/>
        </w:rPr>
        <w:t>121.</w:t>
      </w:r>
    </w:p>
  </w:footnote>
  <w:footnote w:id="12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Головко Л.В. Курс уголовного процесса.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С</w:t>
      </w:r>
      <w:r w:rsidR="0079519D" w:rsidRPr="00A277DC">
        <w:rPr>
          <w:sz w:val="24"/>
          <w:szCs w:val="24"/>
        </w:rPr>
        <w:t>татут</w:t>
      </w:r>
      <w:r w:rsidRPr="00A277DC">
        <w:rPr>
          <w:sz w:val="24"/>
          <w:szCs w:val="24"/>
        </w:rPr>
        <w:t>, 2016.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322</w:t>
      </w:r>
      <w:r w:rsidR="002D5B84" w:rsidRPr="00A277DC">
        <w:rPr>
          <w:sz w:val="24"/>
          <w:szCs w:val="24"/>
        </w:rPr>
        <w:t>.</w:t>
      </w:r>
    </w:p>
  </w:footnote>
  <w:footnote w:id="13">
    <w:p w:rsidR="00136241" w:rsidRPr="00A277DC" w:rsidRDefault="00136241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Ендольцева</w:t>
      </w:r>
      <w:proofErr w:type="spellEnd"/>
      <w:r w:rsidRPr="00A277DC">
        <w:rPr>
          <w:sz w:val="24"/>
          <w:szCs w:val="24"/>
        </w:rPr>
        <w:t xml:space="preserve"> А.В</w:t>
      </w:r>
      <w:r w:rsidR="002D5B84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, </w:t>
      </w:r>
      <w:proofErr w:type="spellStart"/>
      <w:r w:rsidRPr="00A277DC">
        <w:rPr>
          <w:sz w:val="24"/>
          <w:szCs w:val="24"/>
        </w:rPr>
        <w:t>Сыдорук</w:t>
      </w:r>
      <w:proofErr w:type="spellEnd"/>
      <w:r w:rsidRPr="00A277DC">
        <w:rPr>
          <w:sz w:val="24"/>
          <w:szCs w:val="24"/>
        </w:rPr>
        <w:t xml:space="preserve"> И.И. Уголовный процесс</w:t>
      </w:r>
      <w:proofErr w:type="gramStart"/>
      <w:r w:rsidR="002D5B8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:</w:t>
      </w:r>
      <w:proofErr w:type="gramEnd"/>
      <w:r w:rsidRPr="00A277DC">
        <w:rPr>
          <w:sz w:val="24"/>
          <w:szCs w:val="24"/>
        </w:rPr>
        <w:t xml:space="preserve"> Учебное пособие.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Юнити-Дана</w:t>
      </w:r>
      <w:proofErr w:type="spellEnd"/>
      <w:r w:rsidRPr="00A277DC">
        <w:rPr>
          <w:sz w:val="24"/>
          <w:szCs w:val="24"/>
        </w:rPr>
        <w:t>, 2012.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164</w:t>
      </w:r>
      <w:r w:rsidR="002D5B84" w:rsidRPr="00A277DC">
        <w:rPr>
          <w:sz w:val="24"/>
          <w:szCs w:val="24"/>
        </w:rPr>
        <w:t>.</w:t>
      </w:r>
    </w:p>
  </w:footnote>
  <w:footnote w:id="14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r w:rsidR="000F0330" w:rsidRPr="00A277DC">
        <w:rPr>
          <w:sz w:val="24"/>
          <w:szCs w:val="24"/>
        </w:rPr>
        <w:t>Постановление Пленума Верховного Суда РФ от 29 июня 2010 № 17</w:t>
      </w:r>
      <w:r w:rsidR="002D5B84" w:rsidRPr="00A277DC">
        <w:rPr>
          <w:sz w:val="24"/>
          <w:szCs w:val="24"/>
        </w:rPr>
        <w:t xml:space="preserve"> </w:t>
      </w:r>
      <w:r w:rsidR="000F0330" w:rsidRPr="00A277DC">
        <w:rPr>
          <w:sz w:val="24"/>
          <w:szCs w:val="24"/>
        </w:rPr>
        <w:t>«О практике применения судами норм, регламентирующих участие потерпевшего в уголовном судопроизводстве» // Российская газета, № 147, 07 июля 2010 года.</w:t>
      </w:r>
    </w:p>
  </w:footnote>
  <w:footnote w:id="15">
    <w:p w:rsidR="00C943C9" w:rsidRPr="00A277DC" w:rsidRDefault="00C943C9">
      <w:pPr>
        <w:pStyle w:val="a7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Головко Л.В. Курс уголовного процесса.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С</w:t>
      </w:r>
      <w:r w:rsidR="00DA14CE" w:rsidRPr="00A277DC">
        <w:rPr>
          <w:sz w:val="24"/>
          <w:szCs w:val="24"/>
        </w:rPr>
        <w:t>татут</w:t>
      </w:r>
      <w:r w:rsidRPr="00A277DC">
        <w:rPr>
          <w:sz w:val="24"/>
          <w:szCs w:val="24"/>
        </w:rPr>
        <w:t>, 2016.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329</w:t>
      </w:r>
      <w:r w:rsidR="002D5B84" w:rsidRPr="00A277DC">
        <w:rPr>
          <w:sz w:val="24"/>
          <w:szCs w:val="24"/>
        </w:rPr>
        <w:t>.</w:t>
      </w:r>
    </w:p>
  </w:footnote>
  <w:footnote w:id="16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C943C9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Давыдов Н.В. Уголовный суд в России. – СПб</w:t>
      </w:r>
      <w:proofErr w:type="gramStart"/>
      <w:r w:rsidR="002D5B84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 : </w:t>
      </w:r>
      <w:proofErr w:type="gramEnd"/>
      <w:r w:rsidRPr="00A277DC">
        <w:rPr>
          <w:sz w:val="24"/>
          <w:szCs w:val="24"/>
        </w:rPr>
        <w:t>Лань, 2014.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58</w:t>
      </w:r>
      <w:r w:rsidR="002D5B84" w:rsidRPr="00A277DC">
        <w:rPr>
          <w:sz w:val="24"/>
          <w:szCs w:val="24"/>
        </w:rPr>
        <w:t>.</w:t>
      </w:r>
    </w:p>
  </w:footnote>
  <w:footnote w:id="17">
    <w:p w:rsidR="009C013B" w:rsidRPr="00A277DC" w:rsidRDefault="009C013B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Головко Л.В. Курс уголовного процесса.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С</w:t>
      </w:r>
      <w:r w:rsidR="00DA14CE" w:rsidRPr="00A277DC">
        <w:rPr>
          <w:sz w:val="24"/>
          <w:szCs w:val="24"/>
        </w:rPr>
        <w:t>татут</w:t>
      </w:r>
      <w:r w:rsidRPr="00A277DC">
        <w:rPr>
          <w:sz w:val="24"/>
          <w:szCs w:val="24"/>
        </w:rPr>
        <w:t>, 2016.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337</w:t>
      </w:r>
      <w:r w:rsidR="002D5B84" w:rsidRPr="00A277DC">
        <w:rPr>
          <w:sz w:val="24"/>
          <w:szCs w:val="24"/>
        </w:rPr>
        <w:t>.</w:t>
      </w:r>
    </w:p>
  </w:footnote>
  <w:footnote w:id="18">
    <w:p w:rsidR="00136241" w:rsidRPr="00A277DC" w:rsidRDefault="00136241" w:rsidP="002868FD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Ендольцева</w:t>
      </w:r>
      <w:proofErr w:type="spellEnd"/>
      <w:r w:rsidRPr="00A277DC">
        <w:rPr>
          <w:sz w:val="24"/>
          <w:szCs w:val="24"/>
        </w:rPr>
        <w:t xml:space="preserve"> А.В</w:t>
      </w:r>
      <w:r w:rsidR="002D5B84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>, Химичева О.В</w:t>
      </w:r>
      <w:r w:rsidR="002D5B84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, </w:t>
      </w:r>
      <w:proofErr w:type="spellStart"/>
      <w:r w:rsidRPr="00A277DC">
        <w:rPr>
          <w:sz w:val="24"/>
          <w:szCs w:val="24"/>
        </w:rPr>
        <w:t>Клещина</w:t>
      </w:r>
      <w:proofErr w:type="spellEnd"/>
      <w:r w:rsidRPr="00A277DC">
        <w:rPr>
          <w:sz w:val="24"/>
          <w:szCs w:val="24"/>
        </w:rPr>
        <w:t xml:space="preserve"> Е.Н. Уголовно-процессуальное право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для студентов вузов, обучающихся по направлению подготовки «Юриспруденция». – М</w:t>
      </w:r>
      <w:r w:rsidR="00000F22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</w:t>
      </w:r>
      <w:r w:rsidR="00DA14CE" w:rsidRPr="00A277DC">
        <w:rPr>
          <w:sz w:val="24"/>
          <w:szCs w:val="24"/>
        </w:rPr>
        <w:t>нити-</w:t>
      </w:r>
      <w:r w:rsidR="00DA14CE">
        <w:rPr>
          <w:sz w:val="24"/>
          <w:szCs w:val="24"/>
        </w:rPr>
        <w:t>Д</w:t>
      </w:r>
      <w:r w:rsidR="00DA14CE" w:rsidRPr="00A277DC">
        <w:rPr>
          <w:sz w:val="24"/>
          <w:szCs w:val="24"/>
        </w:rPr>
        <w:t>ана</w:t>
      </w:r>
      <w:proofErr w:type="spellEnd"/>
      <w:r w:rsidRPr="00A277DC">
        <w:rPr>
          <w:sz w:val="24"/>
          <w:szCs w:val="24"/>
        </w:rPr>
        <w:t xml:space="preserve">, 2015. – </w:t>
      </w:r>
      <w:r w:rsidR="00F95106">
        <w:rPr>
          <w:sz w:val="24"/>
          <w:szCs w:val="24"/>
        </w:rPr>
        <w:t>С.</w:t>
      </w:r>
      <w:r w:rsidR="002D5B8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250</w:t>
      </w:r>
      <w:r w:rsidR="002D5B84" w:rsidRPr="00A277DC">
        <w:rPr>
          <w:sz w:val="24"/>
          <w:szCs w:val="24"/>
        </w:rPr>
        <w:t>.</w:t>
      </w:r>
    </w:p>
  </w:footnote>
  <w:footnote w:id="19">
    <w:p w:rsidR="002868FD" w:rsidRDefault="002868FD" w:rsidP="00DA14CE">
      <w:pPr>
        <w:pStyle w:val="a7"/>
        <w:jc w:val="both"/>
      </w:pPr>
      <w:r>
        <w:tab/>
      </w:r>
      <w:r>
        <w:rPr>
          <w:rStyle w:val="a9"/>
        </w:rPr>
        <w:footnoteRef/>
      </w:r>
      <w:r>
        <w:t xml:space="preserve"> </w:t>
      </w:r>
      <w:r w:rsidRPr="002868FD">
        <w:rPr>
          <w:sz w:val="24"/>
          <w:szCs w:val="24"/>
        </w:rPr>
        <w:t>Качалова О.В. Современное российское уголовное судопроизводство</w:t>
      </w:r>
      <w:proofErr w:type="gramStart"/>
      <w:r w:rsidRPr="002868FD">
        <w:rPr>
          <w:sz w:val="24"/>
          <w:szCs w:val="24"/>
        </w:rPr>
        <w:t xml:space="preserve"> :</w:t>
      </w:r>
      <w:proofErr w:type="gramEnd"/>
      <w:r w:rsidRPr="002868FD">
        <w:rPr>
          <w:sz w:val="24"/>
          <w:szCs w:val="24"/>
        </w:rPr>
        <w:t xml:space="preserve"> пути </w:t>
      </w:r>
      <w:r w:rsidR="00DA14CE">
        <w:rPr>
          <w:sz w:val="24"/>
          <w:szCs w:val="24"/>
        </w:rPr>
        <w:t xml:space="preserve">оптимизации. // </w:t>
      </w:r>
      <w:r w:rsidRPr="002868FD">
        <w:rPr>
          <w:sz w:val="24"/>
          <w:szCs w:val="24"/>
        </w:rPr>
        <w:t>Вестник экономической безопасности</w:t>
      </w:r>
      <w:r w:rsidR="00DA14CE">
        <w:rPr>
          <w:sz w:val="24"/>
          <w:szCs w:val="24"/>
        </w:rPr>
        <w:t>.</w:t>
      </w:r>
      <w:r w:rsidRPr="002868FD">
        <w:rPr>
          <w:sz w:val="24"/>
          <w:szCs w:val="24"/>
        </w:rPr>
        <w:t xml:space="preserve"> Выпуск № 5/2016. – </w:t>
      </w:r>
      <w:r w:rsidR="00F95106">
        <w:rPr>
          <w:sz w:val="24"/>
          <w:szCs w:val="24"/>
        </w:rPr>
        <w:t>С.</w:t>
      </w:r>
      <w:r w:rsidRPr="002868FD">
        <w:rPr>
          <w:sz w:val="24"/>
          <w:szCs w:val="24"/>
        </w:rPr>
        <w:t xml:space="preserve"> 95.</w:t>
      </w:r>
    </w:p>
  </w:footnote>
  <w:footnote w:id="20">
    <w:p w:rsidR="00136241" w:rsidRPr="00A277DC" w:rsidRDefault="00136241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Тарасов А.А. Эксперт и специалист в уголовном процессе России</w:t>
      </w:r>
      <w:proofErr w:type="gramStart"/>
      <w:r w:rsidR="00DA14CE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:</w:t>
      </w:r>
      <w:proofErr w:type="gramEnd"/>
      <w:r w:rsidRPr="00A277DC">
        <w:rPr>
          <w:sz w:val="24"/>
          <w:szCs w:val="24"/>
        </w:rPr>
        <w:t xml:space="preserve"> Монография.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Проспект, 2017</w:t>
      </w:r>
      <w:r w:rsidR="000B5AC6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 – </w:t>
      </w:r>
      <w:r w:rsidR="00F95106">
        <w:rPr>
          <w:sz w:val="24"/>
          <w:szCs w:val="24"/>
        </w:rPr>
        <w:t>С.</w:t>
      </w:r>
      <w:r w:rsidR="002D5B8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25</w:t>
      </w:r>
      <w:r w:rsidR="002D5B84" w:rsidRPr="00A277DC">
        <w:rPr>
          <w:sz w:val="24"/>
          <w:szCs w:val="24"/>
        </w:rPr>
        <w:t>.</w:t>
      </w:r>
    </w:p>
  </w:footnote>
  <w:footnote w:id="21">
    <w:p w:rsidR="00136241" w:rsidRPr="00A277DC" w:rsidRDefault="00136241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C943C9"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Безлепкин</w:t>
      </w:r>
      <w:proofErr w:type="spellEnd"/>
      <w:r w:rsidRPr="00A277DC">
        <w:rPr>
          <w:sz w:val="24"/>
          <w:szCs w:val="24"/>
        </w:rPr>
        <w:t xml:space="preserve"> Б.Т. Уголовный процесс в вопросах и ответах.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Проспект, 2015</w:t>
      </w:r>
      <w:r w:rsidR="00DA14CE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98</w:t>
      </w:r>
      <w:r w:rsidR="002D5B84" w:rsidRPr="00A277DC">
        <w:rPr>
          <w:sz w:val="24"/>
          <w:szCs w:val="24"/>
        </w:rPr>
        <w:t>.</w:t>
      </w:r>
    </w:p>
  </w:footnote>
  <w:footnote w:id="22">
    <w:p w:rsidR="00136241" w:rsidRPr="00A277DC" w:rsidRDefault="00136241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r w:rsidR="002D5B84" w:rsidRPr="00A277DC">
        <w:rPr>
          <w:sz w:val="24"/>
          <w:szCs w:val="24"/>
        </w:rPr>
        <w:t>Колоколов Н.</w:t>
      </w:r>
      <w:r w:rsidRPr="00A277DC">
        <w:rPr>
          <w:sz w:val="24"/>
          <w:szCs w:val="24"/>
        </w:rPr>
        <w:t>А. Уголовное судопроизводство в 3 томах. Том 2.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 xml:space="preserve">, 2017. – </w:t>
      </w:r>
      <w:r w:rsidR="00F95106">
        <w:rPr>
          <w:sz w:val="24"/>
          <w:szCs w:val="24"/>
        </w:rPr>
        <w:t>С.</w:t>
      </w:r>
      <w:r w:rsidR="002D5B8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42</w:t>
      </w:r>
      <w:r w:rsidR="002D5B84" w:rsidRPr="00A277DC">
        <w:rPr>
          <w:sz w:val="24"/>
          <w:szCs w:val="24"/>
        </w:rPr>
        <w:t>.</w:t>
      </w:r>
    </w:p>
  </w:footnote>
  <w:footnote w:id="23">
    <w:p w:rsidR="00E53828" w:rsidRPr="00A277DC" w:rsidRDefault="00E53828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Постановление Пленума Верховного Суда РФ от 19 декабря 2017 года № 51 «О практике применения законодательства при рассмотрении уголовных дел в суде первой инстанции (общий порядок судопроизводства)» // Российская газета № 297, от 29 декабря 2017 года.</w:t>
      </w:r>
    </w:p>
  </w:footnote>
  <w:footnote w:id="24">
    <w:p w:rsidR="00E53828" w:rsidRPr="00A277DC" w:rsidRDefault="00E53828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Крашенинников П.В. Курс уголовного процесса</w:t>
      </w:r>
      <w:proofErr w:type="gramStart"/>
      <w:r w:rsidR="002D5B8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:</w:t>
      </w:r>
      <w:proofErr w:type="gramEnd"/>
      <w:r w:rsidRPr="00A277DC">
        <w:rPr>
          <w:sz w:val="24"/>
          <w:szCs w:val="24"/>
        </w:rPr>
        <w:t xml:space="preserve"> Учебник. – М</w:t>
      </w:r>
      <w:r w:rsidR="002D5B8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Статут, 2016. –</w:t>
      </w:r>
      <w:r w:rsidR="002D5B8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471</w:t>
      </w:r>
      <w:r w:rsidR="002D5B84" w:rsidRPr="00A277DC">
        <w:rPr>
          <w:sz w:val="24"/>
          <w:szCs w:val="24"/>
        </w:rPr>
        <w:t>.</w:t>
      </w:r>
    </w:p>
  </w:footnote>
  <w:footnote w:id="25">
    <w:p w:rsidR="00170D34" w:rsidRPr="00A277DC" w:rsidRDefault="00170D34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Постановление Пленума Верховного Суда РФ от 29 июня 2010 № 17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«О практике применения судами норм, регламентирующих участие потерпевшего в уголовном судопроизводстве» // Российская газета, № 147,</w:t>
      </w:r>
      <w:r w:rsidR="000B5AC6">
        <w:rPr>
          <w:sz w:val="24"/>
          <w:szCs w:val="24"/>
        </w:rPr>
        <w:t xml:space="preserve"> от</w:t>
      </w:r>
      <w:r w:rsidRPr="00A277DC">
        <w:rPr>
          <w:sz w:val="24"/>
          <w:szCs w:val="24"/>
        </w:rPr>
        <w:t xml:space="preserve"> 07 июля 2010 года.</w:t>
      </w:r>
    </w:p>
  </w:footnote>
  <w:footnote w:id="26">
    <w:p w:rsidR="00C16CEE" w:rsidRPr="00A277DC" w:rsidRDefault="00C16CE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Крашенинников П.В. Курс уголовного процесса</w:t>
      </w:r>
      <w:proofErr w:type="gramStart"/>
      <w:r w:rsidR="006978C4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:</w:t>
      </w:r>
      <w:proofErr w:type="gramEnd"/>
      <w:r w:rsidRPr="00A277DC">
        <w:rPr>
          <w:sz w:val="24"/>
          <w:szCs w:val="24"/>
        </w:rPr>
        <w:t xml:space="preserve"> Учебник. – М</w:t>
      </w:r>
      <w:r w:rsidR="006978C4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Статут, 2016. –</w:t>
      </w:r>
      <w:r w:rsidR="006978C4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493</w:t>
      </w:r>
      <w:r w:rsidR="006978C4" w:rsidRPr="00A277DC">
        <w:rPr>
          <w:sz w:val="24"/>
          <w:szCs w:val="24"/>
        </w:rPr>
        <w:t>.</w:t>
      </w:r>
    </w:p>
  </w:footnote>
  <w:footnote w:id="27">
    <w:p w:rsidR="00C16CEE" w:rsidRPr="00A277DC" w:rsidRDefault="00C16CE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Воскобитова</w:t>
      </w:r>
      <w:proofErr w:type="spellEnd"/>
      <w:r w:rsidRPr="00A277DC">
        <w:rPr>
          <w:sz w:val="24"/>
          <w:szCs w:val="24"/>
        </w:rPr>
        <w:t xml:space="preserve"> Л.А.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для бакалавров. – М</w:t>
      </w:r>
      <w:r w:rsidR="0012223A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Проспект, 2013.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235</w:t>
      </w:r>
      <w:r w:rsidR="0012223A" w:rsidRPr="00A277DC">
        <w:rPr>
          <w:sz w:val="24"/>
          <w:szCs w:val="24"/>
        </w:rPr>
        <w:t>.</w:t>
      </w:r>
    </w:p>
  </w:footnote>
  <w:footnote w:id="28">
    <w:p w:rsidR="001A0AA2" w:rsidRPr="00A277DC" w:rsidRDefault="001A0AA2" w:rsidP="001A0AA2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Постановление Пленума Верховного Суда РФ от 19 декабря 2017 года № 51 «О практике применения законодательства при рассмотрении уголовных дел в суде первой инстанции (общий порядок судопроизводства)» // Российская газета № 297, от 29 декабря 2017 года.</w:t>
      </w:r>
    </w:p>
  </w:footnote>
  <w:footnote w:id="29">
    <w:p w:rsidR="00C16CEE" w:rsidRPr="00A277DC" w:rsidRDefault="00C16CE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Воскобитова</w:t>
      </w:r>
      <w:proofErr w:type="spellEnd"/>
      <w:r w:rsidRPr="00A277DC">
        <w:rPr>
          <w:sz w:val="24"/>
          <w:szCs w:val="24"/>
        </w:rPr>
        <w:t xml:space="preserve"> Л.А.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для бакалавров. – М</w:t>
      </w:r>
      <w:r w:rsidR="0012223A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Проспект, 2013.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239</w:t>
      </w:r>
      <w:r w:rsidR="0012223A" w:rsidRPr="00A277DC">
        <w:rPr>
          <w:sz w:val="24"/>
          <w:szCs w:val="24"/>
        </w:rPr>
        <w:t>.</w:t>
      </w:r>
    </w:p>
  </w:footnote>
  <w:footnote w:id="30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Ендольцева</w:t>
      </w:r>
      <w:proofErr w:type="spellEnd"/>
      <w:r w:rsidRPr="00A277DC">
        <w:rPr>
          <w:sz w:val="24"/>
          <w:szCs w:val="24"/>
        </w:rPr>
        <w:t xml:space="preserve"> А.В</w:t>
      </w:r>
      <w:r w:rsidR="0012223A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>, Химичева О.В</w:t>
      </w:r>
      <w:r w:rsidR="0012223A" w:rsidRPr="00A277DC">
        <w:rPr>
          <w:sz w:val="24"/>
          <w:szCs w:val="24"/>
        </w:rPr>
        <w:t>.</w:t>
      </w:r>
      <w:r w:rsidRPr="00A277DC">
        <w:rPr>
          <w:sz w:val="24"/>
          <w:szCs w:val="24"/>
        </w:rPr>
        <w:t xml:space="preserve">, </w:t>
      </w:r>
      <w:proofErr w:type="spellStart"/>
      <w:r w:rsidRPr="00A277DC">
        <w:rPr>
          <w:sz w:val="24"/>
          <w:szCs w:val="24"/>
        </w:rPr>
        <w:t>Клещина</w:t>
      </w:r>
      <w:proofErr w:type="spellEnd"/>
      <w:r w:rsidRPr="00A277DC">
        <w:rPr>
          <w:sz w:val="24"/>
          <w:szCs w:val="24"/>
        </w:rPr>
        <w:t xml:space="preserve"> Е.Н. Уголовно-процессуальное право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для студентов вузов, обучающихся по направлению подготовки «Юриспруденция». – М</w:t>
      </w:r>
      <w:r w:rsidR="0012223A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</w:t>
      </w:r>
      <w:r w:rsidR="007032D1" w:rsidRPr="00A277DC">
        <w:rPr>
          <w:sz w:val="24"/>
          <w:szCs w:val="24"/>
        </w:rPr>
        <w:t>нити</w:t>
      </w:r>
      <w:r w:rsidRPr="00A277DC">
        <w:rPr>
          <w:sz w:val="24"/>
          <w:szCs w:val="24"/>
        </w:rPr>
        <w:t>-Д</w:t>
      </w:r>
      <w:r w:rsidR="007032D1" w:rsidRPr="00A277DC">
        <w:rPr>
          <w:sz w:val="24"/>
          <w:szCs w:val="24"/>
        </w:rPr>
        <w:t>ана</w:t>
      </w:r>
      <w:proofErr w:type="spellEnd"/>
      <w:r w:rsidRPr="00A277DC">
        <w:rPr>
          <w:sz w:val="24"/>
          <w:szCs w:val="24"/>
        </w:rPr>
        <w:t xml:space="preserve">, 2015.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301</w:t>
      </w:r>
      <w:r w:rsidR="0012223A" w:rsidRPr="00A277DC">
        <w:rPr>
          <w:sz w:val="24"/>
          <w:szCs w:val="24"/>
        </w:rPr>
        <w:t>.</w:t>
      </w:r>
    </w:p>
  </w:footnote>
  <w:footnote w:id="31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Крашенинников П.В. Курс уголовного процесса</w:t>
      </w:r>
      <w:proofErr w:type="gramStart"/>
      <w:r w:rsidR="00DA14CE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:</w:t>
      </w:r>
      <w:proofErr w:type="gramEnd"/>
      <w:r w:rsidRPr="00A277DC">
        <w:rPr>
          <w:sz w:val="24"/>
          <w:szCs w:val="24"/>
        </w:rPr>
        <w:t xml:space="preserve"> Учебник. – М</w:t>
      </w:r>
      <w:r w:rsidR="0012223A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Статут, 2016.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528</w:t>
      </w:r>
      <w:r w:rsidR="0012223A" w:rsidRPr="00A277DC">
        <w:rPr>
          <w:sz w:val="24"/>
          <w:szCs w:val="24"/>
        </w:rPr>
        <w:t>.</w:t>
      </w:r>
    </w:p>
  </w:footnote>
  <w:footnote w:id="32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Уголовно-процессуальный кодекс Российской Федерации. – М</w:t>
      </w:r>
      <w:r w:rsidR="0012223A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Эксмо</w:t>
      </w:r>
      <w:proofErr w:type="spellEnd"/>
      <w:r w:rsidRPr="00A277DC">
        <w:rPr>
          <w:sz w:val="24"/>
          <w:szCs w:val="24"/>
        </w:rPr>
        <w:t xml:space="preserve">, 2017.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42</w:t>
      </w:r>
      <w:r w:rsidR="0012223A" w:rsidRPr="00A277DC">
        <w:rPr>
          <w:sz w:val="24"/>
          <w:szCs w:val="24"/>
        </w:rPr>
        <w:t>.</w:t>
      </w:r>
    </w:p>
  </w:footnote>
  <w:footnote w:id="33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Божьев</w:t>
      </w:r>
      <w:proofErr w:type="spellEnd"/>
      <w:r w:rsidRPr="00A277DC">
        <w:rPr>
          <w:sz w:val="24"/>
          <w:szCs w:val="24"/>
        </w:rPr>
        <w:t xml:space="preserve"> В.П. Уголовный процесс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Учебник для вузов. – М</w:t>
      </w:r>
      <w:r w:rsidR="0012223A" w:rsidRPr="00A277DC">
        <w:rPr>
          <w:sz w:val="24"/>
          <w:szCs w:val="24"/>
        </w:rPr>
        <w:t>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 xml:space="preserve">, 2017.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226</w:t>
      </w:r>
      <w:r w:rsidR="0012223A" w:rsidRPr="00A277DC">
        <w:rPr>
          <w:sz w:val="24"/>
          <w:szCs w:val="24"/>
        </w:rPr>
        <w:t>.</w:t>
      </w:r>
    </w:p>
  </w:footnote>
  <w:footnote w:id="34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Постановление Пленума Верховного Суда РФ от 29 ноября 2016 года № 55 «О судебном приговоре» // Российская газета, № 277, от 07 декабря 2016 года.</w:t>
      </w:r>
    </w:p>
  </w:footnote>
  <w:footnote w:id="35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Безлепкин</w:t>
      </w:r>
      <w:proofErr w:type="spellEnd"/>
      <w:r w:rsidRPr="00A277DC">
        <w:rPr>
          <w:sz w:val="24"/>
          <w:szCs w:val="24"/>
        </w:rPr>
        <w:t xml:space="preserve"> Б.Т. Уголовный процесс в вопросах и ответах. – М</w:t>
      </w:r>
      <w:r w:rsidR="0012223A" w:rsidRPr="00A277DC">
        <w:rPr>
          <w:sz w:val="24"/>
          <w:szCs w:val="24"/>
        </w:rPr>
        <w:t>.</w:t>
      </w:r>
      <w:proofErr w:type="gramStart"/>
      <w:r w:rsidR="00DA14CE">
        <w:rPr>
          <w:sz w:val="24"/>
          <w:szCs w:val="24"/>
        </w:rPr>
        <w:t xml:space="preserve"> :</w:t>
      </w:r>
      <w:proofErr w:type="gramEnd"/>
      <w:r w:rsidR="00DA14CE">
        <w:rPr>
          <w:sz w:val="24"/>
          <w:szCs w:val="24"/>
        </w:rPr>
        <w:t xml:space="preserve"> Проспект, 2015.</w:t>
      </w:r>
      <w:r w:rsidRPr="00A277DC">
        <w:rPr>
          <w:sz w:val="24"/>
          <w:szCs w:val="24"/>
        </w:rPr>
        <w:t xml:space="preserve"> – </w:t>
      </w:r>
      <w:r w:rsidR="00F95106">
        <w:rPr>
          <w:sz w:val="24"/>
          <w:szCs w:val="24"/>
        </w:rPr>
        <w:t>С.</w:t>
      </w:r>
      <w:r w:rsidR="0012223A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135</w:t>
      </w:r>
      <w:r w:rsidR="0012223A" w:rsidRPr="00A277DC">
        <w:rPr>
          <w:sz w:val="24"/>
          <w:szCs w:val="24"/>
        </w:rPr>
        <w:t>.</w:t>
      </w:r>
    </w:p>
  </w:footnote>
  <w:footnote w:id="36">
    <w:p w:rsidR="00B62E2E" w:rsidRPr="00A277DC" w:rsidRDefault="00B62E2E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Крашенинников П.В. Курс уголовного процесса</w:t>
      </w:r>
      <w:proofErr w:type="gramStart"/>
      <w:r w:rsidR="00DA14CE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:</w:t>
      </w:r>
      <w:proofErr w:type="gramEnd"/>
      <w:r w:rsidRPr="00A277DC">
        <w:rPr>
          <w:sz w:val="24"/>
          <w:szCs w:val="24"/>
        </w:rPr>
        <w:t xml:space="preserve"> Уче</w:t>
      </w:r>
      <w:r w:rsidR="000F0330" w:rsidRPr="00A277DC">
        <w:rPr>
          <w:sz w:val="24"/>
          <w:szCs w:val="24"/>
        </w:rPr>
        <w:t>бник. – М</w:t>
      </w:r>
      <w:r w:rsidR="00BA605B" w:rsidRPr="00A277DC">
        <w:rPr>
          <w:sz w:val="24"/>
          <w:szCs w:val="24"/>
        </w:rPr>
        <w:t>.</w:t>
      </w:r>
      <w:proofErr w:type="gramStart"/>
      <w:r w:rsidR="000F0330" w:rsidRPr="00A277DC">
        <w:rPr>
          <w:sz w:val="24"/>
          <w:szCs w:val="24"/>
        </w:rPr>
        <w:t xml:space="preserve"> :</w:t>
      </w:r>
      <w:proofErr w:type="gramEnd"/>
      <w:r w:rsidR="000F0330" w:rsidRPr="00A277DC">
        <w:rPr>
          <w:sz w:val="24"/>
          <w:szCs w:val="24"/>
        </w:rPr>
        <w:t xml:space="preserve"> Статут, 2016. –</w:t>
      </w:r>
      <w:r w:rsidR="00BA605B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="000F0330" w:rsidRPr="00A277DC">
        <w:rPr>
          <w:sz w:val="24"/>
          <w:szCs w:val="24"/>
        </w:rPr>
        <w:t xml:space="preserve"> 673</w:t>
      </w:r>
      <w:r w:rsidR="00BA605B" w:rsidRPr="00A277DC">
        <w:rPr>
          <w:sz w:val="24"/>
          <w:szCs w:val="24"/>
        </w:rPr>
        <w:t>.</w:t>
      </w:r>
    </w:p>
  </w:footnote>
  <w:footnote w:id="37">
    <w:p w:rsidR="000F0330" w:rsidRPr="00A277DC" w:rsidRDefault="000F0330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r w:rsidRPr="00A277DC">
        <w:rPr>
          <w:sz w:val="24"/>
          <w:szCs w:val="24"/>
        </w:rPr>
        <w:t>Постановление Пленума Верховного Суда РФ от 29 ноября 2016 года № 55 «О судебном приговоре» // Российская газета, № 277, от 07 декабря 2016 года.</w:t>
      </w:r>
    </w:p>
  </w:footnote>
  <w:footnote w:id="38">
    <w:p w:rsidR="000F0330" w:rsidRPr="00A277DC" w:rsidRDefault="000F0330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="00B13E8D" w:rsidRPr="00A277DC">
        <w:rPr>
          <w:sz w:val="24"/>
          <w:szCs w:val="24"/>
        </w:rPr>
        <w:t xml:space="preserve"> </w:t>
      </w:r>
      <w:r w:rsidR="00BA605B" w:rsidRPr="00A277DC">
        <w:rPr>
          <w:sz w:val="24"/>
          <w:szCs w:val="24"/>
        </w:rPr>
        <w:t>Колоколов Н.</w:t>
      </w:r>
      <w:r w:rsidRPr="00A277DC">
        <w:rPr>
          <w:sz w:val="24"/>
          <w:szCs w:val="24"/>
        </w:rPr>
        <w:t>А. Уголовное судопроизводство в 3 томах. Том 3.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>, 2017. –</w:t>
      </w:r>
      <w:r w:rsidR="00BA605B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125</w:t>
      </w:r>
      <w:r w:rsidR="00BA605B" w:rsidRPr="00A277DC">
        <w:rPr>
          <w:sz w:val="24"/>
          <w:szCs w:val="24"/>
        </w:rPr>
        <w:t>.</w:t>
      </w:r>
    </w:p>
  </w:footnote>
  <w:footnote w:id="39">
    <w:p w:rsidR="000F0330" w:rsidRPr="00A277DC" w:rsidRDefault="000F0330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r w:rsidR="00BA605B" w:rsidRPr="00A277DC">
        <w:rPr>
          <w:sz w:val="24"/>
          <w:szCs w:val="24"/>
        </w:rPr>
        <w:t>Колоколов Н.</w:t>
      </w:r>
      <w:r w:rsidRPr="00A277DC">
        <w:rPr>
          <w:sz w:val="24"/>
          <w:szCs w:val="24"/>
        </w:rPr>
        <w:t>А. Уголовное судопроизводство в 3 томах. Том 3.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>, 2017. –</w:t>
      </w:r>
      <w:r w:rsidR="00BA605B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129</w:t>
      </w:r>
      <w:r w:rsidR="00BA605B" w:rsidRPr="00A277DC">
        <w:rPr>
          <w:sz w:val="24"/>
          <w:szCs w:val="24"/>
        </w:rPr>
        <w:t>.</w:t>
      </w:r>
    </w:p>
  </w:footnote>
  <w:footnote w:id="40">
    <w:p w:rsidR="000F0330" w:rsidRPr="00A277DC" w:rsidRDefault="000F0330" w:rsidP="00242049">
      <w:pPr>
        <w:pStyle w:val="a7"/>
        <w:jc w:val="both"/>
        <w:rPr>
          <w:sz w:val="24"/>
          <w:szCs w:val="24"/>
        </w:rPr>
      </w:pPr>
      <w:r w:rsidRPr="00A277DC">
        <w:rPr>
          <w:sz w:val="24"/>
          <w:szCs w:val="24"/>
        </w:rPr>
        <w:tab/>
      </w:r>
      <w:r w:rsidRPr="00A277DC">
        <w:rPr>
          <w:rStyle w:val="a9"/>
          <w:sz w:val="24"/>
          <w:szCs w:val="24"/>
        </w:rPr>
        <w:footnoteRef/>
      </w:r>
      <w:r w:rsidRPr="00A277DC">
        <w:rPr>
          <w:sz w:val="24"/>
          <w:szCs w:val="24"/>
        </w:rPr>
        <w:t xml:space="preserve"> </w:t>
      </w:r>
      <w:r w:rsidR="00BA605B" w:rsidRPr="00A277DC">
        <w:rPr>
          <w:sz w:val="24"/>
          <w:szCs w:val="24"/>
        </w:rPr>
        <w:t>Колоколов Н.</w:t>
      </w:r>
      <w:r w:rsidRPr="00A277DC">
        <w:rPr>
          <w:sz w:val="24"/>
          <w:szCs w:val="24"/>
        </w:rPr>
        <w:t>А. Уголовное судопроизводство в 3 томах. Том 3. – М.</w:t>
      </w:r>
      <w:proofErr w:type="gramStart"/>
      <w:r w:rsidRPr="00A277DC">
        <w:rPr>
          <w:sz w:val="24"/>
          <w:szCs w:val="24"/>
        </w:rPr>
        <w:t xml:space="preserve"> :</w:t>
      </w:r>
      <w:proofErr w:type="gramEnd"/>
      <w:r w:rsidRPr="00A277DC">
        <w:rPr>
          <w:sz w:val="24"/>
          <w:szCs w:val="24"/>
        </w:rPr>
        <w:t xml:space="preserve"> </w:t>
      </w:r>
      <w:proofErr w:type="spellStart"/>
      <w:r w:rsidRPr="00A277DC">
        <w:rPr>
          <w:sz w:val="24"/>
          <w:szCs w:val="24"/>
        </w:rPr>
        <w:t>Юрайт</w:t>
      </w:r>
      <w:proofErr w:type="spellEnd"/>
      <w:r w:rsidRPr="00A277DC">
        <w:rPr>
          <w:sz w:val="24"/>
          <w:szCs w:val="24"/>
        </w:rPr>
        <w:t>, 2017. –</w:t>
      </w:r>
      <w:r w:rsidR="00BA605B" w:rsidRPr="00A277DC">
        <w:rPr>
          <w:sz w:val="24"/>
          <w:szCs w:val="24"/>
        </w:rPr>
        <w:t xml:space="preserve"> </w:t>
      </w:r>
      <w:r w:rsidR="00F95106">
        <w:rPr>
          <w:sz w:val="24"/>
          <w:szCs w:val="24"/>
        </w:rPr>
        <w:t>С.</w:t>
      </w:r>
      <w:r w:rsidRPr="00A277DC">
        <w:rPr>
          <w:sz w:val="24"/>
          <w:szCs w:val="24"/>
        </w:rPr>
        <w:t xml:space="preserve"> 187</w:t>
      </w:r>
      <w:r w:rsidR="00BA605B" w:rsidRPr="00A277DC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C35"/>
    <w:multiLevelType w:val="hybridMultilevel"/>
    <w:tmpl w:val="2B92FB6E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36E22"/>
    <w:multiLevelType w:val="hybridMultilevel"/>
    <w:tmpl w:val="974CEE34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2BB5"/>
    <w:multiLevelType w:val="hybridMultilevel"/>
    <w:tmpl w:val="124AEB5E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94CFA"/>
    <w:multiLevelType w:val="hybridMultilevel"/>
    <w:tmpl w:val="AA0E83CC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5BC8"/>
    <w:multiLevelType w:val="hybridMultilevel"/>
    <w:tmpl w:val="80800C54"/>
    <w:lvl w:ilvl="0" w:tplc="E9C6D3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902CE8"/>
    <w:multiLevelType w:val="hybridMultilevel"/>
    <w:tmpl w:val="DA42C520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86446D"/>
    <w:multiLevelType w:val="hybridMultilevel"/>
    <w:tmpl w:val="9B48A34C"/>
    <w:lvl w:ilvl="0" w:tplc="2486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B13CF"/>
    <w:multiLevelType w:val="hybridMultilevel"/>
    <w:tmpl w:val="63A8A976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808AA"/>
    <w:multiLevelType w:val="hybridMultilevel"/>
    <w:tmpl w:val="29F62C2C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7D57C2"/>
    <w:multiLevelType w:val="hybridMultilevel"/>
    <w:tmpl w:val="BB82187E"/>
    <w:lvl w:ilvl="0" w:tplc="6C46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5108A"/>
    <w:multiLevelType w:val="hybridMultilevel"/>
    <w:tmpl w:val="60D08FB0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A2333E"/>
    <w:multiLevelType w:val="hybridMultilevel"/>
    <w:tmpl w:val="1B8E7AB6"/>
    <w:lvl w:ilvl="0" w:tplc="4F1E8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3656C0"/>
    <w:multiLevelType w:val="hybridMultilevel"/>
    <w:tmpl w:val="A40A8382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D53E63"/>
    <w:multiLevelType w:val="hybridMultilevel"/>
    <w:tmpl w:val="506A60A0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3066B"/>
    <w:multiLevelType w:val="hybridMultilevel"/>
    <w:tmpl w:val="E708DA14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03C1A"/>
    <w:multiLevelType w:val="hybridMultilevel"/>
    <w:tmpl w:val="E9B66AC2"/>
    <w:lvl w:ilvl="0" w:tplc="E9C6D3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3B1278"/>
    <w:multiLevelType w:val="hybridMultilevel"/>
    <w:tmpl w:val="4DBA31B2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301"/>
    <w:multiLevelType w:val="hybridMultilevel"/>
    <w:tmpl w:val="42AC28BC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643FB"/>
    <w:multiLevelType w:val="hybridMultilevel"/>
    <w:tmpl w:val="4CA61616"/>
    <w:lvl w:ilvl="0" w:tplc="95767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787294"/>
    <w:multiLevelType w:val="hybridMultilevel"/>
    <w:tmpl w:val="9B9C1BAA"/>
    <w:lvl w:ilvl="0" w:tplc="2486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57981"/>
    <w:multiLevelType w:val="hybridMultilevel"/>
    <w:tmpl w:val="43CEA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8667C0"/>
    <w:multiLevelType w:val="hybridMultilevel"/>
    <w:tmpl w:val="E6A8590E"/>
    <w:lvl w:ilvl="0" w:tplc="2486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002A5"/>
    <w:multiLevelType w:val="hybridMultilevel"/>
    <w:tmpl w:val="47505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7F1D24"/>
    <w:multiLevelType w:val="hybridMultilevel"/>
    <w:tmpl w:val="58C6FA10"/>
    <w:lvl w:ilvl="0" w:tplc="2486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14C85"/>
    <w:multiLevelType w:val="hybridMultilevel"/>
    <w:tmpl w:val="B7D86360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34E0B"/>
    <w:multiLevelType w:val="hybridMultilevel"/>
    <w:tmpl w:val="95820DDA"/>
    <w:lvl w:ilvl="0" w:tplc="033A4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C148C"/>
    <w:multiLevelType w:val="hybridMultilevel"/>
    <w:tmpl w:val="A386E9F2"/>
    <w:lvl w:ilvl="0" w:tplc="9576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868B1"/>
    <w:multiLevelType w:val="hybridMultilevel"/>
    <w:tmpl w:val="18549F8A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86044"/>
    <w:multiLevelType w:val="hybridMultilevel"/>
    <w:tmpl w:val="ADF2C028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C154F2"/>
    <w:multiLevelType w:val="hybridMultilevel"/>
    <w:tmpl w:val="223CA91E"/>
    <w:lvl w:ilvl="0" w:tplc="E9C6D3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532E4"/>
    <w:multiLevelType w:val="hybridMultilevel"/>
    <w:tmpl w:val="470271A6"/>
    <w:lvl w:ilvl="0" w:tplc="E9C6D3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934F42"/>
    <w:multiLevelType w:val="hybridMultilevel"/>
    <w:tmpl w:val="DB8AB93E"/>
    <w:lvl w:ilvl="0" w:tplc="2486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61A8A"/>
    <w:multiLevelType w:val="hybridMultilevel"/>
    <w:tmpl w:val="B97E98C2"/>
    <w:lvl w:ilvl="0" w:tplc="95767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9175EB"/>
    <w:multiLevelType w:val="hybridMultilevel"/>
    <w:tmpl w:val="EF44862E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A6E57"/>
    <w:multiLevelType w:val="hybridMultilevel"/>
    <w:tmpl w:val="A2562694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85EBD"/>
    <w:multiLevelType w:val="hybridMultilevel"/>
    <w:tmpl w:val="68982F9A"/>
    <w:lvl w:ilvl="0" w:tplc="6C46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F5FCB"/>
    <w:multiLevelType w:val="hybridMultilevel"/>
    <w:tmpl w:val="A796A7FA"/>
    <w:lvl w:ilvl="0" w:tplc="6C46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B6847"/>
    <w:multiLevelType w:val="hybridMultilevel"/>
    <w:tmpl w:val="95961AEC"/>
    <w:lvl w:ilvl="0" w:tplc="2486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40AC7"/>
    <w:multiLevelType w:val="hybridMultilevel"/>
    <w:tmpl w:val="53069818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77153"/>
    <w:multiLevelType w:val="hybridMultilevel"/>
    <w:tmpl w:val="9EA6F70E"/>
    <w:lvl w:ilvl="0" w:tplc="4F1E8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B68E4"/>
    <w:multiLevelType w:val="hybridMultilevel"/>
    <w:tmpl w:val="5AC4A6E4"/>
    <w:lvl w:ilvl="0" w:tplc="9576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D2A23"/>
    <w:multiLevelType w:val="hybridMultilevel"/>
    <w:tmpl w:val="624696A6"/>
    <w:lvl w:ilvl="0" w:tplc="E9C6D3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875916"/>
    <w:multiLevelType w:val="hybridMultilevel"/>
    <w:tmpl w:val="C8586B32"/>
    <w:lvl w:ilvl="0" w:tplc="24869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0A59B0"/>
    <w:multiLevelType w:val="hybridMultilevel"/>
    <w:tmpl w:val="D786C8F2"/>
    <w:lvl w:ilvl="0" w:tplc="4F1E80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ED80BCD"/>
    <w:multiLevelType w:val="hybridMultilevel"/>
    <w:tmpl w:val="B0E00CAA"/>
    <w:lvl w:ilvl="0" w:tplc="9576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32"/>
  </w:num>
  <w:num w:numId="9">
    <w:abstractNumId w:val="44"/>
  </w:num>
  <w:num w:numId="10">
    <w:abstractNumId w:val="18"/>
  </w:num>
  <w:num w:numId="11">
    <w:abstractNumId w:val="40"/>
  </w:num>
  <w:num w:numId="12">
    <w:abstractNumId w:val="26"/>
  </w:num>
  <w:num w:numId="13">
    <w:abstractNumId w:val="22"/>
  </w:num>
  <w:num w:numId="14">
    <w:abstractNumId w:val="11"/>
  </w:num>
  <w:num w:numId="15">
    <w:abstractNumId w:val="43"/>
  </w:num>
  <w:num w:numId="16">
    <w:abstractNumId w:val="17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"/>
  </w:num>
  <w:num w:numId="22">
    <w:abstractNumId w:val="38"/>
  </w:num>
  <w:num w:numId="23">
    <w:abstractNumId w:val="39"/>
  </w:num>
  <w:num w:numId="24">
    <w:abstractNumId w:val="33"/>
  </w:num>
  <w:num w:numId="25">
    <w:abstractNumId w:val="34"/>
  </w:num>
  <w:num w:numId="26">
    <w:abstractNumId w:val="16"/>
  </w:num>
  <w:num w:numId="27">
    <w:abstractNumId w:val="7"/>
  </w:num>
  <w:num w:numId="28">
    <w:abstractNumId w:val="9"/>
  </w:num>
  <w:num w:numId="29">
    <w:abstractNumId w:val="36"/>
  </w:num>
  <w:num w:numId="30">
    <w:abstractNumId w:val="35"/>
  </w:num>
  <w:num w:numId="31">
    <w:abstractNumId w:val="20"/>
  </w:num>
  <w:num w:numId="32">
    <w:abstractNumId w:val="4"/>
  </w:num>
  <w:num w:numId="33">
    <w:abstractNumId w:val="29"/>
  </w:num>
  <w:num w:numId="34">
    <w:abstractNumId w:val="41"/>
  </w:num>
  <w:num w:numId="35">
    <w:abstractNumId w:val="15"/>
  </w:num>
  <w:num w:numId="36">
    <w:abstractNumId w:val="19"/>
  </w:num>
  <w:num w:numId="37">
    <w:abstractNumId w:val="30"/>
  </w:num>
  <w:num w:numId="38">
    <w:abstractNumId w:val="25"/>
  </w:num>
  <w:num w:numId="39">
    <w:abstractNumId w:val="23"/>
  </w:num>
  <w:num w:numId="40">
    <w:abstractNumId w:val="42"/>
  </w:num>
  <w:num w:numId="41">
    <w:abstractNumId w:val="28"/>
  </w:num>
  <w:num w:numId="42">
    <w:abstractNumId w:val="12"/>
  </w:num>
  <w:num w:numId="43">
    <w:abstractNumId w:val="37"/>
  </w:num>
  <w:num w:numId="44">
    <w:abstractNumId w:val="6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61D"/>
    <w:rsid w:val="00000F22"/>
    <w:rsid w:val="000028AF"/>
    <w:rsid w:val="00037F29"/>
    <w:rsid w:val="0009554C"/>
    <w:rsid w:val="000A0E8F"/>
    <w:rsid w:val="000B5AC6"/>
    <w:rsid w:val="000D7967"/>
    <w:rsid w:val="000F0330"/>
    <w:rsid w:val="00101A95"/>
    <w:rsid w:val="0012223A"/>
    <w:rsid w:val="0013471C"/>
    <w:rsid w:val="00136241"/>
    <w:rsid w:val="00141008"/>
    <w:rsid w:val="0014761D"/>
    <w:rsid w:val="00170D34"/>
    <w:rsid w:val="00181894"/>
    <w:rsid w:val="0019337F"/>
    <w:rsid w:val="001A0AA2"/>
    <w:rsid w:val="001B5FE8"/>
    <w:rsid w:val="001B68C1"/>
    <w:rsid w:val="001B7289"/>
    <w:rsid w:val="001E72DD"/>
    <w:rsid w:val="00210D10"/>
    <w:rsid w:val="00216C23"/>
    <w:rsid w:val="00221FF8"/>
    <w:rsid w:val="00234329"/>
    <w:rsid w:val="00242049"/>
    <w:rsid w:val="00246E0B"/>
    <w:rsid w:val="00257115"/>
    <w:rsid w:val="00281262"/>
    <w:rsid w:val="00283A84"/>
    <w:rsid w:val="002868FD"/>
    <w:rsid w:val="00293F5E"/>
    <w:rsid w:val="00297A34"/>
    <w:rsid w:val="002A0181"/>
    <w:rsid w:val="002B1899"/>
    <w:rsid w:val="002B1B0A"/>
    <w:rsid w:val="002C23C0"/>
    <w:rsid w:val="002C50AD"/>
    <w:rsid w:val="002D5B84"/>
    <w:rsid w:val="003054CF"/>
    <w:rsid w:val="003132BF"/>
    <w:rsid w:val="00314AA0"/>
    <w:rsid w:val="003247F6"/>
    <w:rsid w:val="00330F89"/>
    <w:rsid w:val="00356BB9"/>
    <w:rsid w:val="00357317"/>
    <w:rsid w:val="00363AB8"/>
    <w:rsid w:val="0038671F"/>
    <w:rsid w:val="003912A0"/>
    <w:rsid w:val="00394177"/>
    <w:rsid w:val="00394F24"/>
    <w:rsid w:val="003A6023"/>
    <w:rsid w:val="003B0421"/>
    <w:rsid w:val="003B2039"/>
    <w:rsid w:val="003C367E"/>
    <w:rsid w:val="003C3A39"/>
    <w:rsid w:val="003D7B9B"/>
    <w:rsid w:val="00406D95"/>
    <w:rsid w:val="00420C16"/>
    <w:rsid w:val="004275F2"/>
    <w:rsid w:val="0042789B"/>
    <w:rsid w:val="00431EC9"/>
    <w:rsid w:val="00465A83"/>
    <w:rsid w:val="004664C1"/>
    <w:rsid w:val="00466C63"/>
    <w:rsid w:val="00475729"/>
    <w:rsid w:val="004908FF"/>
    <w:rsid w:val="004A273F"/>
    <w:rsid w:val="004C2DD5"/>
    <w:rsid w:val="004C5235"/>
    <w:rsid w:val="004D63E3"/>
    <w:rsid w:val="004E02CA"/>
    <w:rsid w:val="004E4873"/>
    <w:rsid w:val="00502499"/>
    <w:rsid w:val="00506189"/>
    <w:rsid w:val="00507835"/>
    <w:rsid w:val="005162B7"/>
    <w:rsid w:val="005502B1"/>
    <w:rsid w:val="00556697"/>
    <w:rsid w:val="00560CF8"/>
    <w:rsid w:val="005671FC"/>
    <w:rsid w:val="0058253C"/>
    <w:rsid w:val="00584C0F"/>
    <w:rsid w:val="005919D3"/>
    <w:rsid w:val="005B5ACF"/>
    <w:rsid w:val="005D0750"/>
    <w:rsid w:val="005E2093"/>
    <w:rsid w:val="005F6B7F"/>
    <w:rsid w:val="00652570"/>
    <w:rsid w:val="00657D34"/>
    <w:rsid w:val="006625E1"/>
    <w:rsid w:val="006731A6"/>
    <w:rsid w:val="0067796B"/>
    <w:rsid w:val="006821C0"/>
    <w:rsid w:val="00682C81"/>
    <w:rsid w:val="006978C4"/>
    <w:rsid w:val="006A12FF"/>
    <w:rsid w:val="006C514B"/>
    <w:rsid w:val="006D13C0"/>
    <w:rsid w:val="006D52BD"/>
    <w:rsid w:val="006D5ECF"/>
    <w:rsid w:val="007032D1"/>
    <w:rsid w:val="007034E8"/>
    <w:rsid w:val="0073126F"/>
    <w:rsid w:val="00765241"/>
    <w:rsid w:val="00766663"/>
    <w:rsid w:val="00771A64"/>
    <w:rsid w:val="00783206"/>
    <w:rsid w:val="0079519D"/>
    <w:rsid w:val="007A4CE4"/>
    <w:rsid w:val="007D3718"/>
    <w:rsid w:val="007D56F8"/>
    <w:rsid w:val="007E3E2D"/>
    <w:rsid w:val="0082462D"/>
    <w:rsid w:val="00834972"/>
    <w:rsid w:val="00834A9E"/>
    <w:rsid w:val="00841F90"/>
    <w:rsid w:val="008620E6"/>
    <w:rsid w:val="00886726"/>
    <w:rsid w:val="008C0086"/>
    <w:rsid w:val="008D0512"/>
    <w:rsid w:val="008F04B0"/>
    <w:rsid w:val="0091491E"/>
    <w:rsid w:val="00921C2B"/>
    <w:rsid w:val="00931A41"/>
    <w:rsid w:val="009413D0"/>
    <w:rsid w:val="00944CEE"/>
    <w:rsid w:val="009639F0"/>
    <w:rsid w:val="009650F5"/>
    <w:rsid w:val="00965980"/>
    <w:rsid w:val="0096732B"/>
    <w:rsid w:val="00996EB9"/>
    <w:rsid w:val="009974DD"/>
    <w:rsid w:val="009A459E"/>
    <w:rsid w:val="009C013B"/>
    <w:rsid w:val="009D3143"/>
    <w:rsid w:val="009F1AAD"/>
    <w:rsid w:val="009F5500"/>
    <w:rsid w:val="00A277DC"/>
    <w:rsid w:val="00A33904"/>
    <w:rsid w:val="00A45DEB"/>
    <w:rsid w:val="00A7136B"/>
    <w:rsid w:val="00A92649"/>
    <w:rsid w:val="00AC6350"/>
    <w:rsid w:val="00AD35AC"/>
    <w:rsid w:val="00AF6DDF"/>
    <w:rsid w:val="00B04297"/>
    <w:rsid w:val="00B13E8D"/>
    <w:rsid w:val="00B15223"/>
    <w:rsid w:val="00B27E9D"/>
    <w:rsid w:val="00B27ED8"/>
    <w:rsid w:val="00B41896"/>
    <w:rsid w:val="00B62E2E"/>
    <w:rsid w:val="00B767BC"/>
    <w:rsid w:val="00B834D6"/>
    <w:rsid w:val="00B9306E"/>
    <w:rsid w:val="00BA1D88"/>
    <w:rsid w:val="00BA2F91"/>
    <w:rsid w:val="00BA605B"/>
    <w:rsid w:val="00BB5978"/>
    <w:rsid w:val="00BD21A4"/>
    <w:rsid w:val="00BF4B2E"/>
    <w:rsid w:val="00C00CF2"/>
    <w:rsid w:val="00C13C6C"/>
    <w:rsid w:val="00C16CEE"/>
    <w:rsid w:val="00C227C3"/>
    <w:rsid w:val="00C23DB4"/>
    <w:rsid w:val="00C338A6"/>
    <w:rsid w:val="00C35A24"/>
    <w:rsid w:val="00C41354"/>
    <w:rsid w:val="00C43689"/>
    <w:rsid w:val="00C46C4F"/>
    <w:rsid w:val="00C52593"/>
    <w:rsid w:val="00C56D8B"/>
    <w:rsid w:val="00C70907"/>
    <w:rsid w:val="00C82B63"/>
    <w:rsid w:val="00C943C9"/>
    <w:rsid w:val="00C94D8C"/>
    <w:rsid w:val="00C95897"/>
    <w:rsid w:val="00C97D74"/>
    <w:rsid w:val="00CA0027"/>
    <w:rsid w:val="00CD2CA2"/>
    <w:rsid w:val="00CE4C17"/>
    <w:rsid w:val="00CE646A"/>
    <w:rsid w:val="00D14AE6"/>
    <w:rsid w:val="00D26A7F"/>
    <w:rsid w:val="00D3226A"/>
    <w:rsid w:val="00D32C1F"/>
    <w:rsid w:val="00D3629B"/>
    <w:rsid w:val="00D379C0"/>
    <w:rsid w:val="00D55096"/>
    <w:rsid w:val="00D554A0"/>
    <w:rsid w:val="00D604DC"/>
    <w:rsid w:val="00D60FDA"/>
    <w:rsid w:val="00D63800"/>
    <w:rsid w:val="00D81890"/>
    <w:rsid w:val="00D93291"/>
    <w:rsid w:val="00D947C4"/>
    <w:rsid w:val="00DA14CE"/>
    <w:rsid w:val="00DA36E3"/>
    <w:rsid w:val="00DB2B8B"/>
    <w:rsid w:val="00DB4FEE"/>
    <w:rsid w:val="00DD0D6D"/>
    <w:rsid w:val="00DD409A"/>
    <w:rsid w:val="00DE572A"/>
    <w:rsid w:val="00DF448C"/>
    <w:rsid w:val="00E07877"/>
    <w:rsid w:val="00E12643"/>
    <w:rsid w:val="00E311E6"/>
    <w:rsid w:val="00E31357"/>
    <w:rsid w:val="00E53828"/>
    <w:rsid w:val="00E539E4"/>
    <w:rsid w:val="00E7481E"/>
    <w:rsid w:val="00E8067E"/>
    <w:rsid w:val="00E94A74"/>
    <w:rsid w:val="00EA3C4F"/>
    <w:rsid w:val="00EA4C39"/>
    <w:rsid w:val="00EA5F31"/>
    <w:rsid w:val="00EB1AE2"/>
    <w:rsid w:val="00EB68B5"/>
    <w:rsid w:val="00ED4A30"/>
    <w:rsid w:val="00EE4EE0"/>
    <w:rsid w:val="00F010C2"/>
    <w:rsid w:val="00F06C56"/>
    <w:rsid w:val="00F07B23"/>
    <w:rsid w:val="00F10DDE"/>
    <w:rsid w:val="00F3772D"/>
    <w:rsid w:val="00F429C5"/>
    <w:rsid w:val="00F52A9C"/>
    <w:rsid w:val="00F53B21"/>
    <w:rsid w:val="00F6025D"/>
    <w:rsid w:val="00F76BF5"/>
    <w:rsid w:val="00F773D6"/>
    <w:rsid w:val="00F8266E"/>
    <w:rsid w:val="00F82B95"/>
    <w:rsid w:val="00F941F1"/>
    <w:rsid w:val="00F947AC"/>
    <w:rsid w:val="00F95106"/>
    <w:rsid w:val="00FA5637"/>
    <w:rsid w:val="00FB6E39"/>
    <w:rsid w:val="00FC3BE9"/>
    <w:rsid w:val="00FC48BA"/>
    <w:rsid w:val="00FC59F6"/>
    <w:rsid w:val="00FD5FB3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1D"/>
    <w:pPr>
      <w:spacing w:after="0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A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76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761D"/>
    <w:rPr>
      <w:rFonts w:ascii="Times New Roman" w:eastAsia="Times New Roman" w:hAnsi="Times New Roman" w:cs="Times New Roman"/>
      <w:sz w:val="28"/>
    </w:rPr>
  </w:style>
  <w:style w:type="paragraph" w:styleId="a5">
    <w:name w:val="No Spacing"/>
    <w:uiPriority w:val="1"/>
    <w:qFormat/>
    <w:rsid w:val="0014761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14761D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14761D"/>
    <w:pPr>
      <w:spacing w:line="240" w:lineRule="auto"/>
      <w:jc w:val="left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47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14761D"/>
    <w:rPr>
      <w:rFonts w:cs="Times New Roman"/>
      <w:vertAlign w:val="superscript"/>
    </w:rPr>
  </w:style>
  <w:style w:type="paragraph" w:customStyle="1" w:styleId="aa">
    <w:name w:val="роженчикова"/>
    <w:basedOn w:val="a"/>
    <w:rsid w:val="0014761D"/>
    <w:pPr>
      <w:spacing w:after="200" w:line="360" w:lineRule="auto"/>
      <w:contextualSpacing/>
      <w:jc w:val="center"/>
    </w:pPr>
    <w:rPr>
      <w:b/>
      <w:szCs w:val="28"/>
    </w:rPr>
  </w:style>
  <w:style w:type="paragraph" w:customStyle="1" w:styleId="ab">
    <w:name w:val="А"/>
    <w:basedOn w:val="a"/>
    <w:qFormat/>
    <w:rsid w:val="0014761D"/>
    <w:pPr>
      <w:spacing w:line="360" w:lineRule="auto"/>
      <w:ind w:firstLine="709"/>
      <w:contextualSpacing/>
    </w:pPr>
    <w:rPr>
      <w:szCs w:val="24"/>
      <w:lang w:eastAsia="ru-RU"/>
    </w:rPr>
  </w:style>
  <w:style w:type="paragraph" w:styleId="ac">
    <w:name w:val="List Paragraph"/>
    <w:basedOn w:val="a"/>
    <w:uiPriority w:val="34"/>
    <w:qFormat/>
    <w:rsid w:val="0014761D"/>
    <w:pPr>
      <w:ind w:left="720"/>
      <w:contextualSpacing/>
    </w:pPr>
  </w:style>
  <w:style w:type="table" w:styleId="ad">
    <w:name w:val="Table Grid"/>
    <w:basedOn w:val="a1"/>
    <w:rsid w:val="0014761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761D"/>
  </w:style>
  <w:style w:type="paragraph" w:styleId="ae">
    <w:name w:val="Normal (Web)"/>
    <w:basedOn w:val="a"/>
    <w:uiPriority w:val="99"/>
    <w:unhideWhenUsed/>
    <w:rsid w:val="0014761D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B62E2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62E2E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F983-D0A1-435D-B9D6-9636C483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38</Pages>
  <Words>8932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Бардик</dc:creator>
  <cp:lastModifiedBy>User</cp:lastModifiedBy>
  <cp:revision>91</cp:revision>
  <cp:lastPrinted>2018-03-26T17:10:00Z</cp:lastPrinted>
  <dcterms:created xsi:type="dcterms:W3CDTF">2017-03-28T17:57:00Z</dcterms:created>
  <dcterms:modified xsi:type="dcterms:W3CDTF">2018-03-27T09:06:00Z</dcterms:modified>
</cp:coreProperties>
</file>