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FE96A" w14:textId="77777777" w:rsidR="00C91CE7" w:rsidRPr="00917FAA" w:rsidRDefault="00C91CE7" w:rsidP="00C91CE7">
      <w:pPr>
        <w:tabs>
          <w:tab w:val="left" w:pos="6096"/>
        </w:tabs>
        <w:spacing w:after="60"/>
        <w:jc w:val="center"/>
        <w:outlineLvl w:val="0"/>
        <w:rPr>
          <w:b/>
          <w:sz w:val="28"/>
          <w:szCs w:val="28"/>
        </w:rPr>
      </w:pPr>
      <w:r w:rsidRPr="00917FAA">
        <w:rPr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2B9A641F" w14:textId="77777777" w:rsidR="00C91CE7" w:rsidRPr="00917FAA" w:rsidRDefault="00C91CE7" w:rsidP="00C91CE7">
      <w:pPr>
        <w:jc w:val="center"/>
        <w:rPr>
          <w:b/>
          <w:sz w:val="28"/>
          <w:szCs w:val="28"/>
        </w:rPr>
      </w:pPr>
      <w:r w:rsidRPr="00917FAA">
        <w:rPr>
          <w:b/>
          <w:sz w:val="28"/>
          <w:szCs w:val="28"/>
        </w:rPr>
        <w:t>«Кубанский государственный университет»</w:t>
      </w:r>
    </w:p>
    <w:p w14:paraId="5CFFC038" w14:textId="77777777" w:rsidR="00C91CE7" w:rsidRPr="00917FAA" w:rsidRDefault="00C91CE7" w:rsidP="00C91CE7">
      <w:pPr>
        <w:jc w:val="center"/>
        <w:rPr>
          <w:b/>
          <w:sz w:val="28"/>
          <w:szCs w:val="28"/>
        </w:rPr>
      </w:pPr>
      <w:r w:rsidRPr="00917FAA">
        <w:rPr>
          <w:b/>
          <w:sz w:val="28"/>
          <w:szCs w:val="28"/>
        </w:rPr>
        <w:t>Экономический факультет</w:t>
      </w:r>
    </w:p>
    <w:p w14:paraId="5A7DFEB5" w14:textId="77777777" w:rsidR="00C91CE7" w:rsidRPr="00917FAA" w:rsidRDefault="00C91CE7" w:rsidP="00C91CE7">
      <w:pPr>
        <w:jc w:val="center"/>
        <w:rPr>
          <w:b/>
          <w:bCs/>
          <w:sz w:val="28"/>
          <w:szCs w:val="28"/>
        </w:rPr>
      </w:pPr>
      <w:r w:rsidRPr="00917FAA">
        <w:rPr>
          <w:b/>
          <w:sz w:val="28"/>
          <w:szCs w:val="28"/>
        </w:rPr>
        <w:t xml:space="preserve">Кафедра </w:t>
      </w:r>
      <w:r>
        <w:rPr>
          <w:b/>
          <w:sz w:val="28"/>
          <w:szCs w:val="28"/>
        </w:rPr>
        <w:t xml:space="preserve"> экономического анализа, статистики и финансов</w:t>
      </w:r>
    </w:p>
    <w:p w14:paraId="2EA141D8" w14:textId="77777777" w:rsidR="00C91CE7" w:rsidRPr="00917FAA" w:rsidRDefault="00C91CE7" w:rsidP="00C91CE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7B67B802" w14:textId="77777777" w:rsidR="00C91CE7" w:rsidRPr="00917FAA" w:rsidRDefault="00C91CE7" w:rsidP="00C91CE7">
      <w:pPr>
        <w:keepNext/>
        <w:jc w:val="center"/>
        <w:outlineLvl w:val="2"/>
        <w:rPr>
          <w:b/>
          <w:sz w:val="28"/>
          <w:szCs w:val="28"/>
        </w:rPr>
      </w:pPr>
      <w:r w:rsidRPr="00917FAA">
        <w:rPr>
          <w:b/>
          <w:sz w:val="28"/>
          <w:szCs w:val="28"/>
        </w:rPr>
        <w:t>О Т Ч Е Т</w:t>
      </w:r>
    </w:p>
    <w:p w14:paraId="550B1BF0" w14:textId="77777777" w:rsidR="00C91CE7" w:rsidRPr="00917FAA" w:rsidRDefault="00C91CE7" w:rsidP="00C91CE7">
      <w:pPr>
        <w:tabs>
          <w:tab w:val="left" w:pos="6096"/>
        </w:tabs>
        <w:spacing w:after="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bCs/>
          <w:caps/>
          <w:sz w:val="28"/>
          <w:szCs w:val="28"/>
        </w:rPr>
        <w:t>научно-исследовательской работе</w:t>
      </w:r>
      <w:r w:rsidRPr="0018511F">
        <w:rPr>
          <w:b/>
          <w:sz w:val="28"/>
          <w:szCs w:val="28"/>
        </w:rPr>
        <w:t xml:space="preserve"> </w:t>
      </w:r>
    </w:p>
    <w:p w14:paraId="263B9FBB" w14:textId="77777777" w:rsidR="00C91CE7" w:rsidRDefault="00C91CE7" w:rsidP="00C91CE7">
      <w:pPr>
        <w:widowControl w:val="0"/>
        <w:ind w:firstLine="400"/>
        <w:jc w:val="center"/>
        <w:rPr>
          <w:b/>
          <w:sz w:val="28"/>
          <w:szCs w:val="28"/>
        </w:rPr>
      </w:pPr>
    </w:p>
    <w:p w14:paraId="586B7EBB" w14:textId="77777777" w:rsidR="00C91CE7" w:rsidRPr="00917FAA" w:rsidRDefault="00C91CE7" w:rsidP="00C91CE7">
      <w:pPr>
        <w:widowControl w:val="0"/>
        <w:ind w:firstLine="400"/>
        <w:jc w:val="center"/>
        <w:rPr>
          <w:b/>
          <w:sz w:val="28"/>
          <w:szCs w:val="28"/>
        </w:rPr>
      </w:pPr>
    </w:p>
    <w:tbl>
      <w:tblPr>
        <w:tblW w:w="9704" w:type="dxa"/>
        <w:tblInd w:w="283" w:type="dxa"/>
        <w:tblLook w:val="00A0" w:firstRow="1" w:lastRow="0" w:firstColumn="1" w:lastColumn="0" w:noHBand="0" w:noVBand="0"/>
      </w:tblPr>
      <w:tblGrid>
        <w:gridCol w:w="4588"/>
        <w:gridCol w:w="5116"/>
      </w:tblGrid>
      <w:tr w:rsidR="00C91CE7" w:rsidRPr="00917FAA" w14:paraId="341D88D9" w14:textId="77777777" w:rsidTr="005825F3">
        <w:tc>
          <w:tcPr>
            <w:tcW w:w="4645" w:type="dxa"/>
          </w:tcPr>
          <w:p w14:paraId="2EE9B5CF" w14:textId="77777777" w:rsidR="00C91CE7" w:rsidRPr="006A2B3C" w:rsidRDefault="00C91CE7" w:rsidP="005825F3">
            <w:pPr>
              <w:pStyle w:val="afb"/>
              <w:tabs>
                <w:tab w:val="left" w:pos="7020"/>
              </w:tabs>
              <w:spacing w:after="0"/>
              <w:ind w:left="1"/>
              <w:rPr>
                <w:sz w:val="28"/>
                <w:szCs w:val="28"/>
                <w:lang w:eastAsia="en-US"/>
              </w:rPr>
            </w:pPr>
            <w:r w:rsidRPr="006A2B3C">
              <w:rPr>
                <w:sz w:val="28"/>
                <w:szCs w:val="28"/>
                <w:lang w:eastAsia="en-US"/>
              </w:rPr>
              <w:t>Отчет принят   ____________</w:t>
            </w:r>
          </w:p>
          <w:p w14:paraId="56F092ED" w14:textId="77777777" w:rsidR="00C91CE7" w:rsidRPr="006A2B3C" w:rsidRDefault="00C91CE7" w:rsidP="005825F3">
            <w:pPr>
              <w:pStyle w:val="afb"/>
              <w:tabs>
                <w:tab w:val="left" w:pos="7020"/>
              </w:tabs>
              <w:spacing w:after="0"/>
              <w:ind w:left="1"/>
              <w:rPr>
                <w:sz w:val="28"/>
                <w:szCs w:val="28"/>
                <w:lang w:eastAsia="en-US"/>
              </w:rPr>
            </w:pPr>
          </w:p>
          <w:p w14:paraId="664167EF" w14:textId="77777777" w:rsidR="00C91CE7" w:rsidRPr="006A2B3C" w:rsidRDefault="00C91CE7" w:rsidP="005825F3">
            <w:pPr>
              <w:pStyle w:val="afb"/>
              <w:tabs>
                <w:tab w:val="left" w:pos="7020"/>
              </w:tabs>
              <w:spacing w:after="0"/>
              <w:ind w:left="1"/>
              <w:rPr>
                <w:sz w:val="28"/>
                <w:szCs w:val="28"/>
                <w:lang w:eastAsia="en-US"/>
              </w:rPr>
            </w:pPr>
            <w:r w:rsidRPr="006A2B3C">
              <w:rPr>
                <w:sz w:val="28"/>
                <w:szCs w:val="28"/>
                <w:lang w:eastAsia="en-US"/>
              </w:rPr>
              <w:t xml:space="preserve">Руководитель практики от </w:t>
            </w:r>
          </w:p>
          <w:p w14:paraId="763D33DB" w14:textId="77777777" w:rsidR="00C91CE7" w:rsidRPr="006A2B3C" w:rsidRDefault="00C91CE7" w:rsidP="005825F3">
            <w:pPr>
              <w:pStyle w:val="afb"/>
              <w:tabs>
                <w:tab w:val="left" w:pos="7020"/>
              </w:tabs>
              <w:spacing w:before="120" w:after="0"/>
              <w:ind w:left="0"/>
              <w:rPr>
                <w:sz w:val="28"/>
                <w:szCs w:val="28"/>
                <w:lang w:eastAsia="en-US"/>
              </w:rPr>
            </w:pPr>
            <w:r w:rsidRPr="006A2B3C">
              <w:rPr>
                <w:sz w:val="28"/>
                <w:szCs w:val="28"/>
                <w:lang w:eastAsia="en-US"/>
              </w:rPr>
              <w:t>ФГБОУ ВО «</w:t>
            </w:r>
            <w:proofErr w:type="spellStart"/>
            <w:r w:rsidRPr="006A2B3C">
              <w:rPr>
                <w:sz w:val="28"/>
                <w:szCs w:val="28"/>
                <w:lang w:eastAsia="en-US"/>
              </w:rPr>
              <w:t>КубГУ</w:t>
            </w:r>
            <w:proofErr w:type="spellEnd"/>
            <w:r w:rsidRPr="006A2B3C">
              <w:rPr>
                <w:sz w:val="28"/>
                <w:szCs w:val="28"/>
                <w:lang w:eastAsia="en-US"/>
              </w:rPr>
              <w:t>»</w:t>
            </w:r>
          </w:p>
          <w:p w14:paraId="24FB5850" w14:textId="77777777" w:rsidR="00C91CE7" w:rsidRPr="006A2B3C" w:rsidRDefault="00C91CE7" w:rsidP="005825F3">
            <w:pPr>
              <w:pStyle w:val="afb"/>
              <w:tabs>
                <w:tab w:val="left" w:pos="7020"/>
              </w:tabs>
              <w:spacing w:before="120" w:after="0"/>
              <w:ind w:left="0"/>
              <w:rPr>
                <w:sz w:val="28"/>
                <w:szCs w:val="28"/>
                <w:lang w:eastAsia="en-US"/>
              </w:rPr>
            </w:pPr>
          </w:p>
          <w:p w14:paraId="5977C35D" w14:textId="77777777" w:rsidR="00C91CE7" w:rsidRPr="0039790D" w:rsidRDefault="00C91CE7" w:rsidP="005825F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proofErr w:type="spellStart"/>
            <w:r w:rsidRPr="0039790D">
              <w:rPr>
                <w:color w:val="000000"/>
                <w:sz w:val="28"/>
                <w:szCs w:val="28"/>
                <w:u w:val="single"/>
              </w:rPr>
              <w:t>Вылегжанина</w:t>
            </w:r>
            <w:proofErr w:type="spellEnd"/>
            <w:r w:rsidRPr="0039790D">
              <w:rPr>
                <w:color w:val="000000"/>
                <w:sz w:val="28"/>
                <w:szCs w:val="28"/>
                <w:u w:val="single"/>
              </w:rPr>
              <w:t xml:space="preserve"> Елена Владимировна </w:t>
            </w:r>
          </w:p>
          <w:p w14:paraId="628E9981" w14:textId="77777777" w:rsidR="00C91CE7" w:rsidRPr="00917FAA" w:rsidRDefault="00C91CE7" w:rsidP="005825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17FAA">
              <w:rPr>
                <w:color w:val="000000"/>
                <w:sz w:val="28"/>
                <w:szCs w:val="28"/>
              </w:rPr>
              <w:t>(Ф.И.О.)</w:t>
            </w:r>
          </w:p>
          <w:p w14:paraId="13A3D816" w14:textId="77777777" w:rsidR="00C91CE7" w:rsidRPr="00917FAA" w:rsidRDefault="00C91CE7" w:rsidP="005825F3">
            <w:pPr>
              <w:autoSpaceDE w:val="0"/>
              <w:autoSpaceDN w:val="0"/>
              <w:adjustRightInd w:val="0"/>
              <w:spacing w:before="160"/>
              <w:rPr>
                <w:color w:val="000000"/>
                <w:sz w:val="28"/>
                <w:szCs w:val="28"/>
              </w:rPr>
            </w:pPr>
            <w:r w:rsidRPr="00917FAA">
              <w:rPr>
                <w:color w:val="000000"/>
                <w:sz w:val="28"/>
                <w:szCs w:val="28"/>
              </w:rPr>
              <w:t>__</w:t>
            </w:r>
            <w:r>
              <w:rPr>
                <w:color w:val="000000"/>
                <w:sz w:val="28"/>
                <w:szCs w:val="28"/>
              </w:rPr>
              <w:t>___________________________</w:t>
            </w:r>
          </w:p>
          <w:p w14:paraId="0FA57EE4" w14:textId="77777777" w:rsidR="00C91CE7" w:rsidRPr="006A2B3C" w:rsidRDefault="00C91CE7" w:rsidP="005825F3">
            <w:pPr>
              <w:pStyle w:val="afb"/>
              <w:tabs>
                <w:tab w:val="left" w:pos="7020"/>
              </w:tabs>
              <w:spacing w:after="0"/>
              <w:rPr>
                <w:color w:val="000000"/>
                <w:sz w:val="28"/>
                <w:szCs w:val="28"/>
                <w:lang w:eastAsia="en-US"/>
              </w:rPr>
            </w:pPr>
            <w:r w:rsidRPr="006A2B3C">
              <w:rPr>
                <w:color w:val="000000"/>
                <w:sz w:val="28"/>
                <w:szCs w:val="28"/>
                <w:lang w:eastAsia="en-US"/>
              </w:rPr>
              <w:t xml:space="preserve">                     (Подпись)</w:t>
            </w:r>
          </w:p>
          <w:p w14:paraId="5B019B76" w14:textId="77777777" w:rsidR="00C91CE7" w:rsidRPr="006A2B3C" w:rsidRDefault="00C91CE7" w:rsidP="005825F3">
            <w:pPr>
              <w:pStyle w:val="afb"/>
              <w:tabs>
                <w:tab w:val="left" w:pos="7020"/>
              </w:tabs>
              <w:spacing w:after="0"/>
              <w:rPr>
                <w:color w:val="000000"/>
                <w:sz w:val="28"/>
                <w:szCs w:val="28"/>
                <w:lang w:eastAsia="en-US"/>
              </w:rPr>
            </w:pPr>
          </w:p>
          <w:p w14:paraId="67B5E544" w14:textId="77777777" w:rsidR="00C91CE7" w:rsidRPr="006A2B3C" w:rsidRDefault="00C91CE7" w:rsidP="005825F3">
            <w:pPr>
              <w:pStyle w:val="afb"/>
              <w:tabs>
                <w:tab w:val="left" w:pos="7020"/>
              </w:tabs>
              <w:spacing w:after="0"/>
              <w:ind w:left="0"/>
              <w:rPr>
                <w:color w:val="000000"/>
                <w:sz w:val="28"/>
                <w:szCs w:val="28"/>
                <w:lang w:eastAsia="en-US"/>
              </w:rPr>
            </w:pPr>
          </w:p>
          <w:p w14:paraId="48295505" w14:textId="77777777" w:rsidR="00C91CE7" w:rsidRPr="006A2B3C" w:rsidRDefault="00C91CE7" w:rsidP="005825F3">
            <w:pPr>
              <w:pStyle w:val="afb"/>
              <w:tabs>
                <w:tab w:val="left" w:pos="7020"/>
              </w:tabs>
              <w:spacing w:after="0"/>
              <w:rPr>
                <w:color w:val="000000"/>
                <w:sz w:val="28"/>
                <w:szCs w:val="28"/>
                <w:lang w:eastAsia="en-US"/>
              </w:rPr>
            </w:pPr>
            <w:r w:rsidRPr="006A2B3C">
              <w:rPr>
                <w:color w:val="000000"/>
                <w:sz w:val="28"/>
                <w:szCs w:val="28"/>
                <w:lang w:eastAsia="en-US"/>
              </w:rPr>
              <w:t xml:space="preserve">                     </w:t>
            </w:r>
          </w:p>
        </w:tc>
        <w:tc>
          <w:tcPr>
            <w:tcW w:w="5059" w:type="dxa"/>
          </w:tcPr>
          <w:p w14:paraId="74AF6932" w14:textId="77777777" w:rsidR="00C91CE7" w:rsidRPr="00917FAA" w:rsidRDefault="00C91CE7" w:rsidP="005825F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17FAA">
              <w:rPr>
                <w:color w:val="000000"/>
                <w:sz w:val="28"/>
                <w:szCs w:val="28"/>
              </w:rPr>
              <w:t xml:space="preserve">Выполнил: </w:t>
            </w:r>
            <w:r>
              <w:rPr>
                <w:color w:val="000000"/>
                <w:sz w:val="28"/>
                <w:szCs w:val="28"/>
              </w:rPr>
              <w:t xml:space="preserve">студент 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 4      </w:t>
            </w:r>
            <w:r w:rsidRPr="00917FAA">
              <w:rPr>
                <w:color w:val="000000"/>
                <w:sz w:val="28"/>
                <w:szCs w:val="28"/>
              </w:rPr>
              <w:t xml:space="preserve">курса </w:t>
            </w:r>
          </w:p>
          <w:p w14:paraId="08638ED7" w14:textId="77777777" w:rsidR="00C91CE7" w:rsidRPr="00917FAA" w:rsidRDefault="00C91CE7" w:rsidP="005825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ind w:right="-144"/>
              <w:rPr>
                <w:color w:val="000000"/>
                <w:sz w:val="28"/>
                <w:szCs w:val="28"/>
              </w:rPr>
            </w:pPr>
          </w:p>
          <w:p w14:paraId="6E6B8254" w14:textId="77777777" w:rsidR="00C91CE7" w:rsidRDefault="00C91CE7" w:rsidP="005825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ind w:right="-144"/>
              <w:rPr>
                <w:color w:val="000000"/>
                <w:sz w:val="28"/>
                <w:szCs w:val="28"/>
              </w:rPr>
            </w:pPr>
            <w:r w:rsidRPr="00917FAA">
              <w:rPr>
                <w:color w:val="000000"/>
                <w:sz w:val="28"/>
                <w:szCs w:val="28"/>
              </w:rPr>
              <w:t>Направлени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917FAA">
              <w:rPr>
                <w:color w:val="000000"/>
                <w:sz w:val="28"/>
                <w:szCs w:val="28"/>
              </w:rPr>
              <w:t xml:space="preserve"> подготовки </w:t>
            </w:r>
          </w:p>
          <w:p w14:paraId="2D73C182" w14:textId="77777777" w:rsidR="00C91CE7" w:rsidRPr="00917FAA" w:rsidRDefault="00C91CE7" w:rsidP="005825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ind w:right="-144"/>
              <w:jc w:val="center"/>
              <w:rPr>
                <w:color w:val="000000"/>
                <w:sz w:val="28"/>
                <w:szCs w:val="28"/>
              </w:rPr>
            </w:pPr>
            <w:r w:rsidRPr="00E26947">
              <w:rPr>
                <w:color w:val="000000"/>
                <w:sz w:val="28"/>
                <w:szCs w:val="28"/>
              </w:rPr>
              <w:t>38.03.01 Экономика</w:t>
            </w:r>
          </w:p>
          <w:p w14:paraId="4CD36EC5" w14:textId="77777777" w:rsidR="00C91CE7" w:rsidRPr="00917FAA" w:rsidRDefault="00C91CE7" w:rsidP="005825F3">
            <w:pPr>
              <w:autoSpaceDE w:val="0"/>
              <w:autoSpaceDN w:val="0"/>
              <w:adjustRightInd w:val="0"/>
              <w:ind w:right="-144"/>
              <w:jc w:val="center"/>
              <w:rPr>
                <w:color w:val="000000"/>
                <w:sz w:val="28"/>
                <w:szCs w:val="28"/>
              </w:rPr>
            </w:pPr>
            <w:r w:rsidRPr="00917FAA">
              <w:rPr>
                <w:color w:val="000000"/>
                <w:sz w:val="28"/>
                <w:szCs w:val="28"/>
              </w:rPr>
              <w:t xml:space="preserve"> (шифр и название направления подготовки)</w:t>
            </w:r>
          </w:p>
          <w:p w14:paraId="664D4D89" w14:textId="77777777" w:rsidR="00C91CE7" w:rsidRPr="00917FAA" w:rsidRDefault="00C91CE7" w:rsidP="005825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14:paraId="3EA47608" w14:textId="77777777" w:rsidR="00C91CE7" w:rsidRPr="00917FAA" w:rsidRDefault="00C91CE7" w:rsidP="005825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17FAA">
              <w:rPr>
                <w:color w:val="000000"/>
                <w:sz w:val="28"/>
                <w:szCs w:val="28"/>
              </w:rPr>
              <w:t>Направлен</w:t>
            </w:r>
            <w:r>
              <w:rPr>
                <w:color w:val="000000"/>
                <w:sz w:val="28"/>
                <w:szCs w:val="28"/>
              </w:rPr>
              <w:t>ие (профиль)</w:t>
            </w:r>
            <w:r w:rsidRPr="00917FA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17FAA">
              <w:rPr>
                <w:color w:val="000000"/>
                <w:sz w:val="28"/>
                <w:szCs w:val="28"/>
              </w:rPr>
              <w:t xml:space="preserve"> </w:t>
            </w:r>
          </w:p>
          <w:p w14:paraId="4650F503" w14:textId="77777777" w:rsidR="00C91CE7" w:rsidRPr="00917FAA" w:rsidRDefault="00C91CE7" w:rsidP="005825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Финансы и кредит</w:t>
            </w:r>
          </w:p>
          <w:p w14:paraId="2AD44158" w14:textId="77777777" w:rsidR="00C91CE7" w:rsidRPr="00917FAA" w:rsidRDefault="00C91CE7" w:rsidP="005825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17FAA">
              <w:rPr>
                <w:color w:val="000000"/>
                <w:sz w:val="28"/>
                <w:szCs w:val="28"/>
              </w:rPr>
              <w:t>(название)</w:t>
            </w:r>
          </w:p>
          <w:p w14:paraId="2BDB8ADC" w14:textId="77777777" w:rsidR="00C91CE7" w:rsidRPr="00917FAA" w:rsidRDefault="00C91CE7" w:rsidP="005825F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14:paraId="206AF51D" w14:textId="77777777" w:rsidR="00C91CE7" w:rsidRPr="0039790D" w:rsidRDefault="00C91CE7" w:rsidP="005825F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 w:rsidRPr="0039790D">
              <w:rPr>
                <w:color w:val="000000"/>
                <w:sz w:val="28"/>
                <w:szCs w:val="28"/>
                <w:u w:val="single"/>
              </w:rPr>
              <w:t xml:space="preserve">Новик Анастасия </w:t>
            </w:r>
            <w:r>
              <w:rPr>
                <w:color w:val="000000"/>
                <w:sz w:val="28"/>
                <w:szCs w:val="28"/>
                <w:u w:val="single"/>
              </w:rPr>
              <w:t>Андреевна</w:t>
            </w:r>
            <w:r w:rsidRPr="0039790D">
              <w:rPr>
                <w:color w:val="000000"/>
                <w:sz w:val="28"/>
                <w:szCs w:val="28"/>
              </w:rPr>
              <w:t xml:space="preserve">__________ </w:t>
            </w:r>
          </w:p>
          <w:p w14:paraId="424A0F2F" w14:textId="77777777" w:rsidR="00C91CE7" w:rsidRPr="00917FAA" w:rsidRDefault="00C91CE7" w:rsidP="005825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17FAA">
              <w:rPr>
                <w:color w:val="000000"/>
                <w:sz w:val="28"/>
                <w:szCs w:val="28"/>
              </w:rPr>
              <w:t>(Ф.И.О.)</w:t>
            </w:r>
          </w:p>
          <w:p w14:paraId="2E355A03" w14:textId="5E4042B4" w:rsidR="00C91CE7" w:rsidRPr="006A2B3C" w:rsidRDefault="00C91CE7" w:rsidP="005825F3">
            <w:pPr>
              <w:pStyle w:val="afb"/>
              <w:tabs>
                <w:tab w:val="left" w:pos="7020"/>
              </w:tabs>
              <w:spacing w:after="0"/>
              <w:ind w:left="1"/>
              <w:rPr>
                <w:color w:val="000000"/>
                <w:sz w:val="28"/>
                <w:szCs w:val="28"/>
                <w:lang w:eastAsia="en-US"/>
              </w:rPr>
            </w:pPr>
          </w:p>
          <w:p w14:paraId="4FCAFA0F" w14:textId="77777777" w:rsidR="00C91CE7" w:rsidRPr="00917FAA" w:rsidRDefault="00C91CE7" w:rsidP="005825F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17FAA">
              <w:rPr>
                <w:color w:val="000000"/>
                <w:sz w:val="28"/>
                <w:szCs w:val="28"/>
              </w:rPr>
              <w:t>___________________________________</w:t>
            </w:r>
          </w:p>
          <w:p w14:paraId="38E7EA8A" w14:textId="77777777" w:rsidR="00C91CE7" w:rsidRPr="006A2B3C" w:rsidRDefault="00C91CE7" w:rsidP="005825F3">
            <w:pPr>
              <w:pStyle w:val="afb"/>
              <w:tabs>
                <w:tab w:val="left" w:pos="7020"/>
              </w:tabs>
              <w:spacing w:after="0"/>
              <w:rPr>
                <w:sz w:val="28"/>
                <w:szCs w:val="28"/>
                <w:lang w:eastAsia="en-US"/>
              </w:rPr>
            </w:pPr>
            <w:r w:rsidRPr="006A2B3C">
              <w:rPr>
                <w:color w:val="000000"/>
                <w:sz w:val="28"/>
                <w:szCs w:val="28"/>
                <w:lang w:eastAsia="en-US"/>
              </w:rPr>
              <w:t xml:space="preserve">                      (Подпись)</w:t>
            </w:r>
          </w:p>
        </w:tc>
      </w:tr>
      <w:tr w:rsidR="00C91CE7" w:rsidRPr="00917FAA" w14:paraId="214DC293" w14:textId="77777777" w:rsidTr="005825F3">
        <w:tc>
          <w:tcPr>
            <w:tcW w:w="4645" w:type="dxa"/>
          </w:tcPr>
          <w:p w14:paraId="6C17C911" w14:textId="77777777" w:rsidR="00C91CE7" w:rsidRPr="006A2B3C" w:rsidRDefault="00C91CE7" w:rsidP="005825F3">
            <w:pPr>
              <w:pStyle w:val="afb"/>
              <w:tabs>
                <w:tab w:val="left" w:pos="7020"/>
              </w:tabs>
              <w:spacing w:after="0"/>
              <w:ind w:left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59" w:type="dxa"/>
          </w:tcPr>
          <w:p w14:paraId="67898204" w14:textId="77777777" w:rsidR="00C91CE7" w:rsidRPr="00917FAA" w:rsidRDefault="00C91CE7" w:rsidP="005825F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14:paraId="3F2E4331" w14:textId="77777777" w:rsidR="00C91CE7" w:rsidRPr="00917FAA" w:rsidRDefault="00C91CE7" w:rsidP="00C91CE7">
      <w:pPr>
        <w:widowControl w:val="0"/>
        <w:rPr>
          <w:sz w:val="28"/>
          <w:szCs w:val="28"/>
        </w:rPr>
      </w:pPr>
      <w:r w:rsidRPr="00917FAA">
        <w:rPr>
          <w:sz w:val="28"/>
          <w:szCs w:val="28"/>
        </w:rPr>
        <w:t xml:space="preserve"> </w:t>
      </w:r>
    </w:p>
    <w:p w14:paraId="6CD474B5" w14:textId="77777777" w:rsidR="00C91CE7" w:rsidRPr="00917FAA" w:rsidRDefault="00C91CE7" w:rsidP="00C91CE7">
      <w:pPr>
        <w:widowControl w:val="0"/>
        <w:rPr>
          <w:sz w:val="28"/>
          <w:szCs w:val="28"/>
        </w:rPr>
      </w:pPr>
    </w:p>
    <w:p w14:paraId="2D8E2FA7" w14:textId="77777777" w:rsidR="00C91CE7" w:rsidRDefault="00C91CE7" w:rsidP="00C91CE7">
      <w:pPr>
        <w:widowControl w:val="0"/>
        <w:rPr>
          <w:sz w:val="28"/>
          <w:szCs w:val="28"/>
        </w:rPr>
      </w:pPr>
    </w:p>
    <w:p w14:paraId="42C6E2B9" w14:textId="77777777" w:rsidR="00C91CE7" w:rsidRDefault="00C91CE7" w:rsidP="00C91CE7">
      <w:pPr>
        <w:widowControl w:val="0"/>
        <w:rPr>
          <w:sz w:val="28"/>
          <w:szCs w:val="28"/>
        </w:rPr>
      </w:pPr>
    </w:p>
    <w:p w14:paraId="62F4B0DE" w14:textId="77777777" w:rsidR="00C91CE7" w:rsidRDefault="00C91CE7" w:rsidP="00C91CE7">
      <w:pPr>
        <w:widowControl w:val="0"/>
        <w:rPr>
          <w:sz w:val="28"/>
          <w:szCs w:val="28"/>
        </w:rPr>
      </w:pPr>
    </w:p>
    <w:p w14:paraId="6032106F" w14:textId="77777777" w:rsidR="00C91CE7" w:rsidRDefault="00C91CE7" w:rsidP="00C91CE7">
      <w:pPr>
        <w:widowControl w:val="0"/>
        <w:rPr>
          <w:sz w:val="28"/>
          <w:szCs w:val="28"/>
        </w:rPr>
      </w:pPr>
    </w:p>
    <w:p w14:paraId="7BAD5FB7" w14:textId="77777777" w:rsidR="00C91CE7" w:rsidRDefault="00C91CE7" w:rsidP="00C91CE7">
      <w:pPr>
        <w:widowControl w:val="0"/>
        <w:rPr>
          <w:sz w:val="28"/>
          <w:szCs w:val="28"/>
        </w:rPr>
      </w:pPr>
    </w:p>
    <w:p w14:paraId="453DF72D" w14:textId="77777777" w:rsidR="00C91CE7" w:rsidRDefault="00C91CE7" w:rsidP="00C91CE7">
      <w:pPr>
        <w:widowControl w:val="0"/>
        <w:rPr>
          <w:sz w:val="28"/>
          <w:szCs w:val="28"/>
        </w:rPr>
      </w:pPr>
    </w:p>
    <w:p w14:paraId="75405163" w14:textId="77777777" w:rsidR="00C91CE7" w:rsidRPr="00917FAA" w:rsidRDefault="00C91CE7" w:rsidP="00C91CE7">
      <w:pPr>
        <w:widowControl w:val="0"/>
        <w:rPr>
          <w:sz w:val="28"/>
          <w:szCs w:val="28"/>
        </w:rPr>
      </w:pPr>
    </w:p>
    <w:p w14:paraId="3F7F2D37" w14:textId="77777777" w:rsidR="00C91CE7" w:rsidRDefault="00C91CE7" w:rsidP="00C91CE7">
      <w:pPr>
        <w:widowControl w:val="0"/>
        <w:rPr>
          <w:sz w:val="28"/>
          <w:szCs w:val="28"/>
        </w:rPr>
      </w:pPr>
    </w:p>
    <w:p w14:paraId="0CF66057" w14:textId="77777777" w:rsidR="00C91CE7" w:rsidRDefault="00C91CE7" w:rsidP="00C91CE7">
      <w:pPr>
        <w:widowControl w:val="0"/>
        <w:rPr>
          <w:sz w:val="28"/>
          <w:szCs w:val="28"/>
        </w:rPr>
      </w:pPr>
    </w:p>
    <w:p w14:paraId="62DA9669" w14:textId="77777777" w:rsidR="00C91CE7" w:rsidRPr="00917FAA" w:rsidRDefault="00C91CE7" w:rsidP="00C91CE7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372001" wp14:editId="5AD38AC6">
                <wp:simplePos x="0" y="0"/>
                <wp:positionH relativeFrom="column">
                  <wp:posOffset>5486400</wp:posOffset>
                </wp:positionH>
                <wp:positionV relativeFrom="paragraph">
                  <wp:posOffset>167640</wp:posOffset>
                </wp:positionV>
                <wp:extent cx="914400" cy="914400"/>
                <wp:effectExtent l="0" t="0" r="0" b="0"/>
                <wp:wrapNone/>
                <wp:docPr id="2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FD4B2" id="Rectangle 34" o:spid="_x0000_s1026" style="position:absolute;margin-left:6in;margin-top:13.2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" stroked="f"/>
            </w:pict>
          </mc:Fallback>
        </mc:AlternateContent>
      </w:r>
      <w:r w:rsidRPr="00917FAA">
        <w:rPr>
          <w:noProof/>
          <w:sz w:val="28"/>
          <w:szCs w:val="28"/>
        </w:rPr>
        <w:t>Краснодар 20</w:t>
      </w:r>
      <w:r>
        <w:rPr>
          <w:noProof/>
          <w:sz w:val="28"/>
          <w:szCs w:val="28"/>
        </w:rPr>
        <w:t>20 г</w:t>
      </w:r>
    </w:p>
    <w:p w14:paraId="049E36FB" w14:textId="76C92BCF" w:rsidR="00C91CE7" w:rsidRDefault="00C91CE7" w:rsidP="00C91CE7">
      <w:pPr>
        <w:rPr>
          <w:color w:val="000000" w:themeColor="text1"/>
          <w:sz w:val="28"/>
          <w:szCs w:val="28"/>
        </w:rPr>
      </w:pPr>
      <w:r w:rsidRPr="00917FAA">
        <w:rPr>
          <w:b/>
          <w:bCs/>
          <w:kern w:val="28"/>
          <w:sz w:val="28"/>
          <w:szCs w:val="28"/>
        </w:rPr>
        <w:br w:type="page"/>
      </w:r>
    </w:p>
    <w:p w14:paraId="0F1B65A5" w14:textId="77777777" w:rsidR="00D73AC2" w:rsidRDefault="00D73AC2" w:rsidP="00D73AC2"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СОДЕРЖАНИЕ</w:t>
      </w:r>
    </w:p>
    <w:p w14:paraId="29172370" w14:textId="77777777" w:rsidR="00D73AC2" w:rsidRDefault="00D73AC2" w:rsidP="00D73AC2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Введение</w:t>
      </w:r>
      <w:r w:rsidR="00584E9D">
        <w:rPr>
          <w:color w:val="000000" w:themeColor="text1"/>
          <w:sz w:val="28"/>
          <w:szCs w:val="28"/>
        </w:rPr>
        <w:t>………………..………………………………………………………….3</w:t>
      </w:r>
    </w:p>
    <w:p w14:paraId="77B757E0" w14:textId="77777777" w:rsidR="00D73AC2" w:rsidRPr="000B6EB3" w:rsidRDefault="00D73AC2" w:rsidP="00D73AC2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 Теоретические и методические основы налогового контроля в РФ</w:t>
      </w:r>
      <w:r w:rsidR="00584E9D">
        <w:rPr>
          <w:color w:val="000000" w:themeColor="text1"/>
          <w:sz w:val="28"/>
          <w:szCs w:val="28"/>
        </w:rPr>
        <w:t>………....5</w:t>
      </w:r>
    </w:p>
    <w:p w14:paraId="4FB3248F" w14:textId="77777777" w:rsidR="00D73AC2" w:rsidRDefault="00D73AC2" w:rsidP="00D73AC2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 Роль налогового контроля в системе финансового контроля государства и администрирования</w:t>
      </w:r>
      <w:r w:rsidR="00584E9D">
        <w:rPr>
          <w:color w:val="000000" w:themeColor="text1"/>
          <w:sz w:val="28"/>
          <w:szCs w:val="28"/>
        </w:rPr>
        <w:t>……………………………………………………………….5</w:t>
      </w:r>
    </w:p>
    <w:p w14:paraId="268E6947" w14:textId="116D6348" w:rsidR="00D73AC2" w:rsidRDefault="00D73AC2" w:rsidP="00D73AC2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 Риск-орие</w:t>
      </w:r>
      <w:r w:rsidR="00520DD6">
        <w:rPr>
          <w:color w:val="000000" w:themeColor="text1"/>
          <w:sz w:val="28"/>
          <w:szCs w:val="28"/>
        </w:rPr>
        <w:t xml:space="preserve">нтированный подход и </w:t>
      </w:r>
      <w:proofErr w:type="spellStart"/>
      <w:r w:rsidR="00520DD6">
        <w:rPr>
          <w:color w:val="000000" w:themeColor="text1"/>
          <w:sz w:val="28"/>
          <w:szCs w:val="28"/>
        </w:rPr>
        <w:t>циф</w:t>
      </w:r>
      <w:r>
        <w:rPr>
          <w:color w:val="000000" w:themeColor="text1"/>
          <w:sz w:val="28"/>
          <w:szCs w:val="28"/>
        </w:rPr>
        <w:t>ровизация</w:t>
      </w:r>
      <w:proofErr w:type="spellEnd"/>
      <w:r>
        <w:rPr>
          <w:color w:val="000000" w:themeColor="text1"/>
          <w:sz w:val="28"/>
          <w:szCs w:val="28"/>
        </w:rPr>
        <w:t xml:space="preserve"> налогового контроля</w:t>
      </w:r>
      <w:r w:rsidR="001B7F40">
        <w:rPr>
          <w:color w:val="000000" w:themeColor="text1"/>
          <w:sz w:val="28"/>
          <w:szCs w:val="28"/>
        </w:rPr>
        <w:t>..</w:t>
      </w:r>
      <w:r w:rsidR="00584E9D">
        <w:rPr>
          <w:color w:val="000000" w:themeColor="text1"/>
          <w:sz w:val="28"/>
          <w:szCs w:val="28"/>
        </w:rPr>
        <w:t>...12</w:t>
      </w:r>
    </w:p>
    <w:p w14:paraId="40698EC7" w14:textId="4B20F54F" w:rsidR="00584E9D" w:rsidRDefault="00D73AC2" w:rsidP="00D73AC2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 Методики оценки эффективности налогового администрирования и</w:t>
      </w:r>
      <w:r w:rsidR="00584E9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налогового контроля</w:t>
      </w:r>
      <w:r w:rsidR="00584E9D">
        <w:rPr>
          <w:color w:val="000000" w:themeColor="text1"/>
          <w:sz w:val="28"/>
          <w:szCs w:val="28"/>
        </w:rPr>
        <w:t>…………………………………………………………</w:t>
      </w:r>
      <w:r w:rsidR="001B7F40">
        <w:rPr>
          <w:color w:val="000000" w:themeColor="text1"/>
          <w:sz w:val="28"/>
          <w:szCs w:val="28"/>
        </w:rPr>
        <w:t>……</w:t>
      </w:r>
      <w:r w:rsidR="00584E9D">
        <w:rPr>
          <w:color w:val="000000" w:themeColor="text1"/>
          <w:sz w:val="28"/>
          <w:szCs w:val="28"/>
        </w:rPr>
        <w:t>….1</w:t>
      </w:r>
      <w:r w:rsidR="007727A0">
        <w:rPr>
          <w:color w:val="000000" w:themeColor="text1"/>
          <w:sz w:val="28"/>
          <w:szCs w:val="28"/>
        </w:rPr>
        <w:t>9</w:t>
      </w:r>
    </w:p>
    <w:p w14:paraId="2C9734CC" w14:textId="7F7F28FA" w:rsidR="00D73AC2" w:rsidRPr="00D823DF" w:rsidRDefault="00D73AC2" w:rsidP="00D73AC2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 Анализ эффективности контрольной работы налоговых органов РФ</w:t>
      </w:r>
      <w:r w:rsidR="00D823DF" w:rsidRPr="00D823DF">
        <w:rPr>
          <w:color w:val="000000" w:themeColor="text1"/>
          <w:sz w:val="28"/>
          <w:szCs w:val="28"/>
        </w:rPr>
        <w:t>…</w:t>
      </w:r>
      <w:r w:rsidR="00D823DF">
        <w:rPr>
          <w:color w:val="000000" w:themeColor="text1"/>
          <w:sz w:val="28"/>
          <w:szCs w:val="28"/>
        </w:rPr>
        <w:t>…</w:t>
      </w:r>
      <w:r w:rsidR="00D823DF" w:rsidRPr="00D823DF">
        <w:rPr>
          <w:color w:val="000000" w:themeColor="text1"/>
          <w:sz w:val="28"/>
          <w:szCs w:val="28"/>
        </w:rPr>
        <w:t>..2</w:t>
      </w:r>
      <w:r w:rsidR="007727A0">
        <w:rPr>
          <w:color w:val="000000" w:themeColor="text1"/>
          <w:sz w:val="28"/>
          <w:szCs w:val="28"/>
        </w:rPr>
        <w:t>5</w:t>
      </w:r>
    </w:p>
    <w:p w14:paraId="3FD13B0B" w14:textId="263C9922" w:rsidR="00D73AC2" w:rsidRPr="009D277F" w:rsidRDefault="00D73AC2" w:rsidP="00D73AC2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Заключения </w:t>
      </w:r>
      <w:r w:rsidR="00D823DF" w:rsidRPr="00D823DF">
        <w:rPr>
          <w:color w:val="000000" w:themeColor="text1"/>
          <w:sz w:val="28"/>
          <w:szCs w:val="28"/>
        </w:rPr>
        <w:t>……………………………………………………………</w:t>
      </w:r>
      <w:r w:rsidR="00D823DF">
        <w:rPr>
          <w:color w:val="000000" w:themeColor="text1"/>
          <w:sz w:val="28"/>
          <w:szCs w:val="28"/>
        </w:rPr>
        <w:t>…</w:t>
      </w:r>
      <w:r w:rsidR="00D823DF" w:rsidRPr="009D277F">
        <w:rPr>
          <w:color w:val="000000" w:themeColor="text1"/>
          <w:sz w:val="28"/>
          <w:szCs w:val="28"/>
        </w:rPr>
        <w:t>………</w:t>
      </w:r>
      <w:r w:rsidR="007727A0">
        <w:rPr>
          <w:color w:val="000000" w:themeColor="text1"/>
          <w:sz w:val="28"/>
          <w:szCs w:val="28"/>
        </w:rPr>
        <w:t>32</w:t>
      </w:r>
    </w:p>
    <w:p w14:paraId="58D2F308" w14:textId="44606FB3" w:rsidR="00B35BC9" w:rsidRDefault="00D73AC2" w:rsidP="00D73AC2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Список использованной литературы</w:t>
      </w:r>
      <w:r w:rsidR="00D823DF" w:rsidRPr="009D277F">
        <w:rPr>
          <w:color w:val="000000" w:themeColor="text1"/>
          <w:sz w:val="28"/>
          <w:szCs w:val="28"/>
        </w:rPr>
        <w:t>…………………………………………...3</w:t>
      </w:r>
      <w:r w:rsidR="007727A0">
        <w:rPr>
          <w:color w:val="000000" w:themeColor="text1"/>
          <w:sz w:val="28"/>
          <w:szCs w:val="28"/>
        </w:rPr>
        <w:t>4</w:t>
      </w:r>
    </w:p>
    <w:p w14:paraId="0F9E7A6D" w14:textId="33260EA6" w:rsidR="007727A0" w:rsidRPr="009D277F" w:rsidRDefault="007727A0" w:rsidP="00D73AC2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Приложение………………………………………………………………………37</w:t>
      </w:r>
    </w:p>
    <w:p w14:paraId="2FC2522C" w14:textId="77777777" w:rsidR="00B35BC9" w:rsidRDefault="00B35BC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4CD73AC6" w14:textId="77777777" w:rsidR="00D73AC2" w:rsidRPr="004E28AA" w:rsidRDefault="00B35BC9" w:rsidP="004E28AA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4E28AA">
        <w:rPr>
          <w:color w:val="000000" w:themeColor="text1"/>
          <w:sz w:val="28"/>
          <w:szCs w:val="28"/>
        </w:rPr>
        <w:lastRenderedPageBreak/>
        <w:t>ВВЕДЕНИЕ</w:t>
      </w:r>
    </w:p>
    <w:p w14:paraId="77F6A122" w14:textId="77777777" w:rsidR="00D925AA" w:rsidRPr="00764749" w:rsidRDefault="00D925AA" w:rsidP="004E28AA">
      <w:pPr>
        <w:pStyle w:val="aa"/>
        <w:spacing w:line="360" w:lineRule="auto"/>
        <w:ind w:firstLine="709"/>
        <w:contextualSpacing/>
        <w:jc w:val="both"/>
        <w:rPr>
          <w:color w:val="7030A0"/>
          <w:sz w:val="28"/>
          <w:szCs w:val="28"/>
        </w:rPr>
      </w:pPr>
      <w:r w:rsidRPr="004E28AA">
        <w:rPr>
          <w:sz w:val="28"/>
          <w:szCs w:val="28"/>
        </w:rPr>
        <w:t>Актуальность насто</w:t>
      </w:r>
      <w:r w:rsidR="00764749">
        <w:rPr>
          <w:sz w:val="28"/>
          <w:szCs w:val="28"/>
        </w:rPr>
        <w:t xml:space="preserve">ящего исследования обусловлена </w:t>
      </w:r>
      <w:r w:rsidRPr="004E28AA">
        <w:rPr>
          <w:sz w:val="28"/>
          <w:szCs w:val="28"/>
        </w:rPr>
        <w:t xml:space="preserve">значимостью налогового контроля в том, что посредством его регулируются все </w:t>
      </w:r>
      <w:r w:rsidRPr="00B43FF6">
        <w:rPr>
          <w:sz w:val="28"/>
          <w:szCs w:val="28"/>
        </w:rPr>
        <w:t xml:space="preserve">поступления в бюджет. Именно </w:t>
      </w:r>
      <w:proofErr w:type="spellStart"/>
      <w:r w:rsidRPr="00B43FF6">
        <w:rPr>
          <w:sz w:val="28"/>
          <w:szCs w:val="28"/>
        </w:rPr>
        <w:t>налоговыи</w:t>
      </w:r>
      <w:proofErr w:type="spellEnd"/>
      <w:r w:rsidRPr="00B43FF6">
        <w:rPr>
          <w:sz w:val="28"/>
          <w:szCs w:val="28"/>
        </w:rPr>
        <w:t>̆ контроль обеспечивает главную</w:t>
      </w:r>
      <w:r w:rsidRPr="004E28AA">
        <w:rPr>
          <w:sz w:val="28"/>
          <w:szCs w:val="28"/>
        </w:rPr>
        <w:t xml:space="preserve"> цель сборов - пополнение </w:t>
      </w:r>
      <w:proofErr w:type="spellStart"/>
      <w:r w:rsidRPr="004E28AA">
        <w:rPr>
          <w:sz w:val="28"/>
          <w:szCs w:val="28"/>
        </w:rPr>
        <w:t>доходнои</w:t>
      </w:r>
      <w:proofErr w:type="spellEnd"/>
      <w:r w:rsidRPr="004E28AA">
        <w:rPr>
          <w:sz w:val="28"/>
          <w:szCs w:val="28"/>
        </w:rPr>
        <w:t xml:space="preserve">̆ части государственного бюджета, которая создается в основном за счет налогов и сборов. Совершенствование налогового контроля - одна из наиболее актуальных проблем в сфере налогообложения в </w:t>
      </w:r>
      <w:proofErr w:type="spellStart"/>
      <w:r w:rsidRPr="004E28AA">
        <w:rPr>
          <w:sz w:val="28"/>
          <w:szCs w:val="28"/>
        </w:rPr>
        <w:t>нашеи</w:t>
      </w:r>
      <w:proofErr w:type="spellEnd"/>
      <w:r w:rsidRPr="004E28AA">
        <w:rPr>
          <w:sz w:val="28"/>
          <w:szCs w:val="28"/>
        </w:rPr>
        <w:t>̆ стране.</w:t>
      </w:r>
    </w:p>
    <w:p w14:paraId="4B908212" w14:textId="77777777" w:rsidR="00D925AA" w:rsidRPr="004E28AA" w:rsidRDefault="00D925AA" w:rsidP="004E28AA">
      <w:pPr>
        <w:pStyle w:val="aa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E28AA">
        <w:rPr>
          <w:color w:val="000000"/>
          <w:sz w:val="28"/>
          <w:szCs w:val="28"/>
        </w:rPr>
        <w:t>Целью этой научно-исследовательской работы является: приобретение научно - исследовательских навыков практического участия в научно-исследовательской ра</w:t>
      </w:r>
      <w:r w:rsidR="00B45442">
        <w:rPr>
          <w:color w:val="000000"/>
          <w:sz w:val="28"/>
          <w:szCs w:val="28"/>
        </w:rPr>
        <w:t>боте коллективов исследователей.</w:t>
      </w:r>
      <w:r w:rsidR="002B2719">
        <w:rPr>
          <w:color w:val="7030A0"/>
          <w:sz w:val="28"/>
          <w:szCs w:val="28"/>
        </w:rPr>
        <w:t xml:space="preserve"> </w:t>
      </w:r>
      <w:r w:rsidR="00B45442">
        <w:rPr>
          <w:color w:val="000000"/>
          <w:sz w:val="28"/>
          <w:szCs w:val="28"/>
        </w:rPr>
        <w:t>С</w:t>
      </w:r>
      <w:r w:rsidRPr="004E28AA">
        <w:rPr>
          <w:color w:val="000000"/>
          <w:sz w:val="28"/>
          <w:szCs w:val="28"/>
        </w:rPr>
        <w:t xml:space="preserve">бор анализ и обобщение научного материала </w:t>
      </w:r>
      <w:r w:rsidR="00C613C6" w:rsidRPr="004E28AA">
        <w:rPr>
          <w:color w:val="000000"/>
          <w:sz w:val="28"/>
          <w:szCs w:val="28"/>
        </w:rPr>
        <w:t xml:space="preserve">ляжет в основу </w:t>
      </w:r>
      <w:r w:rsidRPr="004E28AA">
        <w:rPr>
          <w:color w:val="000000"/>
          <w:sz w:val="28"/>
          <w:szCs w:val="28"/>
        </w:rPr>
        <w:t>написани</w:t>
      </w:r>
      <w:r w:rsidR="00C613C6" w:rsidRPr="004E28AA">
        <w:rPr>
          <w:color w:val="000000"/>
          <w:sz w:val="28"/>
          <w:szCs w:val="28"/>
        </w:rPr>
        <w:t>я</w:t>
      </w:r>
      <w:r w:rsidRPr="004E28AA">
        <w:rPr>
          <w:color w:val="000000"/>
          <w:sz w:val="28"/>
          <w:szCs w:val="28"/>
        </w:rPr>
        <w:t xml:space="preserve"> ВКР</w:t>
      </w:r>
      <w:r w:rsidR="00C613C6" w:rsidRPr="004E28AA">
        <w:rPr>
          <w:color w:val="000000"/>
          <w:sz w:val="28"/>
          <w:szCs w:val="28"/>
        </w:rPr>
        <w:t>.</w:t>
      </w:r>
    </w:p>
    <w:p w14:paraId="01DADBF6" w14:textId="77777777" w:rsidR="00D925AA" w:rsidRPr="004E28AA" w:rsidRDefault="00D925AA" w:rsidP="004E28AA">
      <w:pPr>
        <w:pStyle w:val="aa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E28AA">
        <w:rPr>
          <w:color w:val="000000"/>
          <w:sz w:val="28"/>
          <w:szCs w:val="28"/>
        </w:rPr>
        <w:t>При этом поставлены следующие задачи НИР:</w:t>
      </w:r>
      <w:r w:rsidRPr="004E28AA">
        <w:rPr>
          <w:rStyle w:val="apple-converted-space"/>
          <w:color w:val="000000"/>
          <w:sz w:val="28"/>
          <w:szCs w:val="28"/>
        </w:rPr>
        <w:t> </w:t>
      </w:r>
    </w:p>
    <w:p w14:paraId="443523AA" w14:textId="77777777" w:rsidR="00D925AA" w:rsidRPr="004E28AA" w:rsidRDefault="00D925AA" w:rsidP="004E28AA">
      <w:pPr>
        <w:pStyle w:val="aa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E28AA">
        <w:rPr>
          <w:color w:val="000000"/>
          <w:sz w:val="28"/>
          <w:szCs w:val="28"/>
        </w:rPr>
        <w:t>− ознакомление с формами организации научных исследований и организации аналитической деятельности предприятия;</w:t>
      </w:r>
      <w:r w:rsidRPr="004E28AA">
        <w:rPr>
          <w:rStyle w:val="apple-converted-space"/>
          <w:color w:val="000000"/>
          <w:sz w:val="28"/>
          <w:szCs w:val="28"/>
        </w:rPr>
        <w:t> </w:t>
      </w:r>
    </w:p>
    <w:p w14:paraId="45A60C8C" w14:textId="77777777" w:rsidR="00D925AA" w:rsidRPr="004E28AA" w:rsidRDefault="00D925AA" w:rsidP="004E28AA">
      <w:pPr>
        <w:pStyle w:val="aa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E28AA">
        <w:rPr>
          <w:color w:val="000000"/>
          <w:sz w:val="28"/>
          <w:szCs w:val="28"/>
        </w:rPr>
        <w:t>− изучение организационно-производственного процесса и инновационных технологий;</w:t>
      </w:r>
      <w:r w:rsidRPr="004E28AA">
        <w:rPr>
          <w:rStyle w:val="apple-converted-space"/>
          <w:color w:val="000000"/>
          <w:sz w:val="28"/>
          <w:szCs w:val="28"/>
        </w:rPr>
        <w:t> </w:t>
      </w:r>
    </w:p>
    <w:p w14:paraId="0E3C34E6" w14:textId="77777777" w:rsidR="00D925AA" w:rsidRPr="004E28AA" w:rsidRDefault="00D925AA" w:rsidP="004E28AA">
      <w:pPr>
        <w:pStyle w:val="aa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E28AA">
        <w:rPr>
          <w:color w:val="000000"/>
          <w:sz w:val="28"/>
          <w:szCs w:val="28"/>
        </w:rPr>
        <w:t>− проведение измерений и наблюдений, составление описания проводимых исследований, подготовка данных для составления обзоров, отчетов и научных публикаций, в том числе использование собранного материала для ВКР;</w:t>
      </w:r>
      <w:r w:rsidRPr="004E28AA">
        <w:rPr>
          <w:rStyle w:val="apple-converted-space"/>
          <w:color w:val="000000"/>
          <w:sz w:val="28"/>
          <w:szCs w:val="28"/>
        </w:rPr>
        <w:t> </w:t>
      </w:r>
    </w:p>
    <w:p w14:paraId="36C60D75" w14:textId="77777777" w:rsidR="00D925AA" w:rsidRPr="004E28AA" w:rsidRDefault="00D925AA" w:rsidP="004E28AA">
      <w:pPr>
        <w:pStyle w:val="aa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E28AA">
        <w:rPr>
          <w:color w:val="000000"/>
          <w:sz w:val="28"/>
          <w:szCs w:val="28"/>
        </w:rPr>
        <w:t>− приобретение навыков анализа и интерпретации финансовой, бухгалтерской и иной информации, содержащейся в отчетности предприятий различных форм собственности, составление отчета по выполненному заданию, участие во внедрении результатов исследований и разработок;</w:t>
      </w:r>
      <w:r w:rsidRPr="004E28AA">
        <w:rPr>
          <w:rStyle w:val="apple-converted-space"/>
          <w:color w:val="000000"/>
          <w:sz w:val="28"/>
          <w:szCs w:val="28"/>
        </w:rPr>
        <w:t> </w:t>
      </w:r>
    </w:p>
    <w:p w14:paraId="66FF1A4B" w14:textId="77777777" w:rsidR="00D925AA" w:rsidRPr="004E28AA" w:rsidRDefault="00D925AA" w:rsidP="004E28AA">
      <w:pPr>
        <w:pStyle w:val="aa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E28AA">
        <w:rPr>
          <w:color w:val="000000"/>
          <w:sz w:val="28"/>
          <w:szCs w:val="28"/>
        </w:rPr>
        <w:t>− овладение навыками работы с информационными технологиями и техническими средствами в области решения аналитических и исследовательских задач по заданной проблематике в области финансов и кредита;</w:t>
      </w:r>
      <w:r w:rsidRPr="004E28AA">
        <w:rPr>
          <w:rStyle w:val="apple-converted-space"/>
          <w:color w:val="000000"/>
          <w:sz w:val="28"/>
          <w:szCs w:val="28"/>
        </w:rPr>
        <w:t> </w:t>
      </w:r>
    </w:p>
    <w:p w14:paraId="63A09273" w14:textId="77777777" w:rsidR="00D925AA" w:rsidRPr="00674D39" w:rsidRDefault="00D925AA" w:rsidP="00674D39">
      <w:pPr>
        <w:pStyle w:val="aa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4E28AA">
        <w:rPr>
          <w:color w:val="000000"/>
          <w:sz w:val="28"/>
          <w:szCs w:val="28"/>
        </w:rPr>
        <w:lastRenderedPageBreak/>
        <w:t xml:space="preserve">− подготовка информации по НИР, содержащей базу для подготовки теоретической и практической частей выпускной квалификационной работы </w:t>
      </w:r>
      <w:r w:rsidRPr="00674D39">
        <w:rPr>
          <w:color w:val="000000" w:themeColor="text1"/>
          <w:sz w:val="28"/>
          <w:szCs w:val="28"/>
        </w:rPr>
        <w:t>(1глава ВКР и п.2.1 второй главы ВКР).</w:t>
      </w:r>
      <w:r w:rsidRPr="00674D39">
        <w:rPr>
          <w:rStyle w:val="apple-converted-space"/>
          <w:color w:val="000000" w:themeColor="text1"/>
          <w:sz w:val="28"/>
          <w:szCs w:val="28"/>
        </w:rPr>
        <w:t> </w:t>
      </w:r>
    </w:p>
    <w:p w14:paraId="221F3280" w14:textId="77777777" w:rsidR="00D925AA" w:rsidRPr="00674D39" w:rsidRDefault="00D925AA" w:rsidP="00674D39">
      <w:pPr>
        <w:spacing w:line="360" w:lineRule="auto"/>
        <w:ind w:firstLine="709"/>
        <w:jc w:val="both"/>
        <w:rPr>
          <w:color w:val="000000" w:themeColor="text1"/>
        </w:rPr>
      </w:pPr>
      <w:r w:rsidRPr="00674D39">
        <w:rPr>
          <w:color w:val="000000" w:themeColor="text1"/>
          <w:sz w:val="28"/>
          <w:szCs w:val="28"/>
        </w:rPr>
        <w:t xml:space="preserve">В ходе работы </w:t>
      </w:r>
      <w:r w:rsidR="001E7F9D" w:rsidRPr="00674D39">
        <w:rPr>
          <w:color w:val="000000" w:themeColor="text1"/>
          <w:sz w:val="28"/>
          <w:szCs w:val="28"/>
        </w:rPr>
        <w:t>необходимо</w:t>
      </w:r>
      <w:r w:rsidR="00674D39" w:rsidRPr="00674D39">
        <w:rPr>
          <w:color w:val="000000" w:themeColor="text1"/>
          <w:sz w:val="28"/>
          <w:szCs w:val="28"/>
        </w:rPr>
        <w:t xml:space="preserve"> </w:t>
      </w:r>
      <w:r w:rsidR="00674D39" w:rsidRPr="00674D39">
        <w:rPr>
          <w:color w:val="000000" w:themeColor="text1"/>
          <w:sz w:val="28"/>
          <w:szCs w:val="28"/>
          <w:shd w:val="clear" w:color="auto" w:fill="FFFFFF"/>
        </w:rPr>
        <w:t xml:space="preserve">изучить  сущность и содержание налогового контроля, обосновать важность налогового контроля, ознакомиться с определением термина «налоговое администрирование», отразить особенности двух видов налоговых проверок (камеральные и выездные), ознакомится с риск-ориентированными подходами и </w:t>
      </w:r>
      <w:proofErr w:type="spellStart"/>
      <w:r w:rsidR="00674D39" w:rsidRPr="00674D39">
        <w:rPr>
          <w:color w:val="000000" w:themeColor="text1"/>
          <w:sz w:val="28"/>
          <w:szCs w:val="28"/>
          <w:shd w:val="clear" w:color="auto" w:fill="FFFFFF"/>
        </w:rPr>
        <w:t>цифровизацией</w:t>
      </w:r>
      <w:proofErr w:type="spellEnd"/>
      <w:r w:rsidR="00674D39" w:rsidRPr="00674D39">
        <w:rPr>
          <w:color w:val="000000" w:themeColor="text1"/>
          <w:sz w:val="28"/>
          <w:szCs w:val="28"/>
          <w:shd w:val="clear" w:color="auto" w:fill="FFFFFF"/>
        </w:rPr>
        <w:t xml:space="preserve"> налогового контроля, изучить методики  оценки эффективности налогового администрирования и налогового контроля, ознакомиться с индикаторами эффективности, ознакомится с работой федеральной налоговой службы, провести анализ эффективности контрольной работы налоговых органов Российской Федерации в динамике</w:t>
      </w:r>
      <w:r w:rsidR="00674D39" w:rsidRPr="00674D39">
        <w:rPr>
          <w:color w:val="000000" w:themeColor="text1"/>
          <w:sz w:val="28"/>
          <w:szCs w:val="28"/>
        </w:rPr>
        <w:t>.</w:t>
      </w:r>
    </w:p>
    <w:p w14:paraId="21E1217B" w14:textId="77777777" w:rsidR="00D925AA" w:rsidRPr="004E28AA" w:rsidRDefault="00D925AA" w:rsidP="00674D39">
      <w:pPr>
        <w:pStyle w:val="a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E28AA">
        <w:rPr>
          <w:color w:val="000000"/>
          <w:sz w:val="28"/>
          <w:szCs w:val="28"/>
        </w:rPr>
        <w:t xml:space="preserve">Для подготовки к работе использованы различные учебники и статьи отечественных и зарубежных экономистов, нормативно-правовые документы, учебные пособия, документы, регулирующие </w:t>
      </w:r>
      <w:r w:rsidR="00C613C6" w:rsidRPr="004E28AA">
        <w:rPr>
          <w:color w:val="000000"/>
          <w:sz w:val="28"/>
          <w:szCs w:val="28"/>
        </w:rPr>
        <w:t>налоговую деятельности в РФ</w:t>
      </w:r>
      <w:r w:rsidRPr="004E28AA">
        <w:rPr>
          <w:color w:val="000000"/>
          <w:sz w:val="28"/>
          <w:szCs w:val="28"/>
        </w:rPr>
        <w:t xml:space="preserve">, </w:t>
      </w:r>
      <w:r w:rsidR="00C613C6" w:rsidRPr="004E28AA">
        <w:rPr>
          <w:color w:val="000000"/>
          <w:sz w:val="28"/>
          <w:szCs w:val="28"/>
        </w:rPr>
        <w:t>налоговые формы</w:t>
      </w:r>
      <w:r w:rsidRPr="004E28AA">
        <w:rPr>
          <w:color w:val="000000"/>
          <w:sz w:val="28"/>
          <w:szCs w:val="28"/>
        </w:rPr>
        <w:t>, а также современные электронные ресурсы.</w:t>
      </w:r>
    </w:p>
    <w:p w14:paraId="54CE4260" w14:textId="77777777" w:rsidR="00305C64" w:rsidRPr="004E28AA" w:rsidRDefault="00305C64" w:rsidP="004E28AA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07D53CC9" w14:textId="77777777" w:rsidR="002B2826" w:rsidRDefault="002B2826" w:rsidP="00D73AC2">
      <w:pPr>
        <w:spacing w:line="360" w:lineRule="auto"/>
        <w:rPr>
          <w:color w:val="000000" w:themeColor="text1"/>
          <w:sz w:val="28"/>
          <w:szCs w:val="28"/>
        </w:rPr>
      </w:pPr>
    </w:p>
    <w:p w14:paraId="1A89B1AE" w14:textId="77777777" w:rsidR="008D3ED5" w:rsidRDefault="008D3ED5" w:rsidP="00D73AC2">
      <w:pPr>
        <w:rPr>
          <w:color w:val="800000"/>
          <w:sz w:val="28"/>
          <w:szCs w:val="28"/>
        </w:rPr>
      </w:pPr>
      <w:r>
        <w:rPr>
          <w:color w:val="800000"/>
          <w:sz w:val="28"/>
          <w:szCs w:val="28"/>
        </w:rPr>
        <w:br w:type="page"/>
      </w:r>
    </w:p>
    <w:p w14:paraId="2F721EB4" w14:textId="77777777" w:rsidR="002B2826" w:rsidRPr="000B6EB3" w:rsidRDefault="002B2826" w:rsidP="002B2826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 Теоретические и методические основы налогового контроля в РФ</w:t>
      </w:r>
    </w:p>
    <w:p w14:paraId="4810A599" w14:textId="77777777" w:rsidR="002B2826" w:rsidRDefault="002B2826" w:rsidP="002B2826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Pr="002B2719">
        <w:rPr>
          <w:color w:val="000000" w:themeColor="text1"/>
          <w:sz w:val="28"/>
          <w:szCs w:val="28"/>
        </w:rPr>
        <w:t>1 Роль налогового контроля в системе финансового контроля государства и администрирования</w:t>
      </w:r>
    </w:p>
    <w:p w14:paraId="41ADBFFD" w14:textId="4F48DE29" w:rsidR="00026764" w:rsidRPr="00E36DF5" w:rsidRDefault="00026764" w:rsidP="00026764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36DF5">
        <w:rPr>
          <w:color w:val="000000"/>
          <w:sz w:val="28"/>
          <w:szCs w:val="28"/>
        </w:rPr>
        <w:t>Под</w:t>
      </w:r>
      <w:r w:rsidR="00E36DF5">
        <w:rPr>
          <w:rStyle w:val="apple-converted-space"/>
          <w:color w:val="000000"/>
          <w:sz w:val="28"/>
          <w:szCs w:val="28"/>
        </w:rPr>
        <w:t xml:space="preserve"> </w:t>
      </w:r>
      <w:r w:rsidRPr="00E36DF5">
        <w:rPr>
          <w:rStyle w:val="af2"/>
          <w:b w:val="0"/>
          <w:bCs w:val="0"/>
          <w:color w:val="000000"/>
          <w:sz w:val="28"/>
          <w:szCs w:val="28"/>
        </w:rPr>
        <w:t>финансовым контролем</w:t>
      </w:r>
      <w:r w:rsidR="00E36DF5">
        <w:rPr>
          <w:rStyle w:val="apple-converted-space"/>
          <w:color w:val="000000"/>
          <w:sz w:val="28"/>
          <w:szCs w:val="28"/>
        </w:rPr>
        <w:t xml:space="preserve"> </w:t>
      </w:r>
      <w:r w:rsidRPr="00E36DF5">
        <w:rPr>
          <w:color w:val="000000"/>
          <w:sz w:val="28"/>
          <w:szCs w:val="28"/>
        </w:rPr>
        <w:t>подразумевается процедура либо совокупность процедур, направленных на оценку соответствия деятельности той или иной организации в области управления денежными средствами нормам, установленным в законодательных правовых актах, утвержденных на различных уровнях.</w:t>
      </w:r>
    </w:p>
    <w:p w14:paraId="41AB2BD8" w14:textId="11E661D5" w:rsidR="00026764" w:rsidRPr="00E36DF5" w:rsidRDefault="00026764" w:rsidP="00026764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36DF5">
        <w:rPr>
          <w:color w:val="000000"/>
          <w:sz w:val="28"/>
          <w:szCs w:val="28"/>
        </w:rPr>
        <w:t>Рассматриваемый термин часто отождествляется с понятием финансовой проверки. В ряде случаев это вполне допустимо, но следует понимать, что проверка</w:t>
      </w:r>
      <w:r w:rsidR="009B7547">
        <w:rPr>
          <w:color w:val="000000"/>
          <w:sz w:val="28"/>
          <w:szCs w:val="28"/>
        </w:rPr>
        <w:t xml:space="preserve"> - </w:t>
      </w:r>
      <w:r w:rsidRPr="00E36DF5">
        <w:rPr>
          <w:color w:val="000000"/>
          <w:sz w:val="28"/>
          <w:szCs w:val="28"/>
        </w:rPr>
        <w:t>это лишь один из возможных методов</w:t>
      </w:r>
      <w:r w:rsidR="00E36DF5">
        <w:rPr>
          <w:rStyle w:val="apple-converted-space"/>
          <w:color w:val="000000"/>
          <w:sz w:val="28"/>
          <w:szCs w:val="28"/>
        </w:rPr>
        <w:t xml:space="preserve"> </w:t>
      </w:r>
      <w:r w:rsidRPr="00E36DF5">
        <w:rPr>
          <w:rStyle w:val="af2"/>
          <w:b w:val="0"/>
          <w:bCs w:val="0"/>
          <w:color w:val="000000"/>
          <w:sz w:val="28"/>
          <w:szCs w:val="28"/>
        </w:rPr>
        <w:t>финансового контроля</w:t>
      </w:r>
      <w:r w:rsidRPr="00E36DF5">
        <w:rPr>
          <w:b/>
          <w:bCs/>
          <w:color w:val="000000"/>
          <w:sz w:val="28"/>
          <w:szCs w:val="28"/>
        </w:rPr>
        <w:t>.</w:t>
      </w:r>
    </w:p>
    <w:p w14:paraId="5EBDDCA0" w14:textId="71479D35" w:rsidR="00026764" w:rsidRPr="00E36DF5" w:rsidRDefault="00026764" w:rsidP="00BA2F12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36DF5">
        <w:rPr>
          <w:color w:val="000000"/>
          <w:sz w:val="28"/>
          <w:szCs w:val="28"/>
        </w:rPr>
        <w:t>Наряду с проверками</w:t>
      </w:r>
      <w:r w:rsidR="00E36DF5">
        <w:rPr>
          <w:rStyle w:val="apple-converted-space"/>
          <w:color w:val="000000"/>
          <w:sz w:val="28"/>
          <w:szCs w:val="28"/>
        </w:rPr>
        <w:t xml:space="preserve"> </w:t>
      </w:r>
      <w:r w:rsidRPr="00E36DF5">
        <w:rPr>
          <w:color w:val="000000" w:themeColor="text1"/>
          <w:sz w:val="28"/>
          <w:szCs w:val="28"/>
        </w:rPr>
        <w:t>финансовый контроль</w:t>
      </w:r>
      <w:r w:rsidRPr="00E36DF5">
        <w:rPr>
          <w:rStyle w:val="apple-converted-space"/>
          <w:color w:val="000000"/>
          <w:sz w:val="28"/>
          <w:szCs w:val="28"/>
        </w:rPr>
        <w:t> </w:t>
      </w:r>
      <w:r w:rsidRPr="00E36DF5">
        <w:rPr>
          <w:color w:val="000000"/>
          <w:sz w:val="28"/>
          <w:szCs w:val="28"/>
        </w:rPr>
        <w:t>может выражаться в виде: а</w:t>
      </w:r>
      <w:r w:rsidRPr="00E36DF5">
        <w:rPr>
          <w:color w:val="000000" w:themeColor="text1"/>
          <w:sz w:val="28"/>
          <w:szCs w:val="28"/>
        </w:rPr>
        <w:t>нализа, обследования, наблюдения</w:t>
      </w:r>
      <w:r w:rsidR="00BA2F12" w:rsidRPr="00E36DF5">
        <w:rPr>
          <w:color w:val="000000" w:themeColor="text1"/>
          <w:sz w:val="28"/>
          <w:szCs w:val="28"/>
        </w:rPr>
        <w:t>.</w:t>
      </w:r>
    </w:p>
    <w:p w14:paraId="7B79CACB" w14:textId="3CCA021A" w:rsidR="00BA2F12" w:rsidRPr="00BA2F12" w:rsidRDefault="00BA2F12" w:rsidP="00BA2F12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E36DF5">
        <w:rPr>
          <w:color w:val="000000" w:themeColor="text1"/>
          <w:sz w:val="28"/>
          <w:szCs w:val="28"/>
        </w:rPr>
        <w:t>Финансовыи</w:t>
      </w:r>
      <w:proofErr w:type="spellEnd"/>
      <w:r w:rsidRPr="00E36DF5">
        <w:rPr>
          <w:color w:val="000000" w:themeColor="text1"/>
          <w:sz w:val="28"/>
          <w:szCs w:val="28"/>
        </w:rPr>
        <w:t>̆ контроль организуется</w:t>
      </w:r>
      <w:r w:rsidRPr="00BA2F12">
        <w:rPr>
          <w:color w:val="000000" w:themeColor="text1"/>
          <w:sz w:val="28"/>
          <w:szCs w:val="28"/>
        </w:rPr>
        <w:t xml:space="preserve"> и проводится на основе определенных принципов. Принципы финансового контроля определяют общие правила и целенаправленность </w:t>
      </w:r>
      <w:proofErr w:type="spellStart"/>
      <w:r w:rsidRPr="00BA2F12">
        <w:rPr>
          <w:color w:val="000000" w:themeColor="text1"/>
          <w:sz w:val="28"/>
          <w:szCs w:val="28"/>
        </w:rPr>
        <w:t>контрольнои</w:t>
      </w:r>
      <w:proofErr w:type="spellEnd"/>
      <w:r w:rsidRPr="00BA2F12">
        <w:rPr>
          <w:color w:val="000000" w:themeColor="text1"/>
          <w:sz w:val="28"/>
          <w:szCs w:val="28"/>
        </w:rPr>
        <w:t xml:space="preserve">̆ деятельности в </w:t>
      </w:r>
      <w:proofErr w:type="spellStart"/>
      <w:r w:rsidRPr="00BA2F12">
        <w:rPr>
          <w:color w:val="000000" w:themeColor="text1"/>
          <w:sz w:val="28"/>
          <w:szCs w:val="28"/>
        </w:rPr>
        <w:t>финансовои</w:t>
      </w:r>
      <w:proofErr w:type="spellEnd"/>
      <w:r w:rsidRPr="00BA2F12">
        <w:rPr>
          <w:color w:val="000000" w:themeColor="text1"/>
          <w:sz w:val="28"/>
          <w:szCs w:val="28"/>
        </w:rPr>
        <w:t>̆ сфере. Основными принципами финансового контроля являются следующие: законности, независимости, объективности, гласности,</w:t>
      </w:r>
      <w:r>
        <w:rPr>
          <w:color w:val="000000" w:themeColor="text1"/>
          <w:sz w:val="28"/>
          <w:szCs w:val="28"/>
        </w:rPr>
        <w:t xml:space="preserve"> </w:t>
      </w:r>
      <w:r w:rsidRPr="00BA2F12">
        <w:rPr>
          <w:color w:val="000000" w:themeColor="text1"/>
          <w:sz w:val="28"/>
          <w:szCs w:val="28"/>
        </w:rPr>
        <w:t>ответственности, разграничения функций и полномочий,</w:t>
      </w:r>
      <w:r>
        <w:rPr>
          <w:color w:val="000000" w:themeColor="text1"/>
          <w:sz w:val="28"/>
          <w:szCs w:val="28"/>
        </w:rPr>
        <w:t xml:space="preserve"> </w:t>
      </w:r>
      <w:r w:rsidRPr="00BA2F12">
        <w:rPr>
          <w:color w:val="000000" w:themeColor="text1"/>
          <w:sz w:val="28"/>
          <w:szCs w:val="28"/>
        </w:rPr>
        <w:t>системности.</w:t>
      </w:r>
      <w:r>
        <w:rPr>
          <w:color w:val="000000" w:themeColor="text1"/>
          <w:sz w:val="28"/>
          <w:szCs w:val="28"/>
        </w:rPr>
        <w:t xml:space="preserve"> [1</w:t>
      </w:r>
      <w:r w:rsidR="00457416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] </w:t>
      </w:r>
    </w:p>
    <w:p w14:paraId="34C5DA31" w14:textId="075A32B0" w:rsidR="00524D02" w:rsidRPr="00E36DF5" w:rsidRDefault="006538D4" w:rsidP="00BA2F12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36DF5">
        <w:rPr>
          <w:color w:val="000000" w:themeColor="text1"/>
          <w:sz w:val="28"/>
          <w:szCs w:val="28"/>
        </w:rPr>
        <w:t>Эффективность финансового контроля</w:t>
      </w:r>
      <w:r w:rsidR="009B7547">
        <w:rPr>
          <w:color w:val="000000" w:themeColor="text1"/>
          <w:sz w:val="28"/>
          <w:szCs w:val="28"/>
        </w:rPr>
        <w:t xml:space="preserve"> </w:t>
      </w:r>
      <w:r w:rsidRPr="00E36DF5">
        <w:rPr>
          <w:color w:val="000000" w:themeColor="text1"/>
          <w:sz w:val="28"/>
          <w:szCs w:val="28"/>
        </w:rPr>
        <w:t>- обязательное условие успешного проведения экономической и социальной политики, четкого функционирования управленческого аппарата.</w:t>
      </w:r>
      <w:r w:rsidR="00B43FF6" w:rsidRPr="00E36DF5">
        <w:rPr>
          <w:color w:val="000000" w:themeColor="text1"/>
          <w:sz w:val="28"/>
          <w:szCs w:val="28"/>
        </w:rPr>
        <w:t xml:space="preserve"> Классифицируя по сфере деятельности выделяют бюджетный, налоговый, валютный, таможенный и банковский контроль. Таким образом, налоговый контроль выступает</w:t>
      </w:r>
      <w:r w:rsidR="00DB52B9" w:rsidRPr="00E36DF5">
        <w:rPr>
          <w:color w:val="000000" w:themeColor="text1"/>
          <w:sz w:val="28"/>
          <w:szCs w:val="28"/>
        </w:rPr>
        <w:t xml:space="preserve"> </w:t>
      </w:r>
      <w:r w:rsidR="00B43FF6" w:rsidRPr="00E36DF5">
        <w:rPr>
          <w:color w:val="000000" w:themeColor="text1"/>
          <w:sz w:val="28"/>
          <w:szCs w:val="28"/>
          <w:shd w:val="clear" w:color="auto" w:fill="FFFFFF"/>
        </w:rPr>
        <w:t>одновременно</w:t>
      </w:r>
      <w:r w:rsidR="00DB52B9" w:rsidRPr="00E36DF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43FF6" w:rsidRPr="00E36DF5">
        <w:rPr>
          <w:color w:val="000000" w:themeColor="text1"/>
          <w:sz w:val="28"/>
          <w:szCs w:val="28"/>
          <w:shd w:val="clear" w:color="auto" w:fill="FFFFFF"/>
        </w:rPr>
        <w:t>элементом</w:t>
      </w:r>
      <w:r w:rsidR="00E36DF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43FF6" w:rsidRPr="00E36DF5">
        <w:rPr>
          <w:color w:val="000000" w:themeColor="text1"/>
          <w:sz w:val="28"/>
          <w:szCs w:val="28"/>
          <w:shd w:val="clear" w:color="auto" w:fill="FFFFFF"/>
        </w:rPr>
        <w:t>финансового</w:t>
      </w:r>
      <w:r w:rsidR="00E36DF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43FF6" w:rsidRPr="00E36DF5">
        <w:rPr>
          <w:color w:val="000000" w:themeColor="text1"/>
          <w:sz w:val="28"/>
          <w:szCs w:val="28"/>
          <w:shd w:val="clear" w:color="auto" w:fill="FFFFFF"/>
        </w:rPr>
        <w:t>контроля</w:t>
      </w:r>
      <w:r w:rsidR="00E36DF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43FF6" w:rsidRPr="00E36DF5">
        <w:rPr>
          <w:color w:val="000000" w:themeColor="text1"/>
          <w:sz w:val="28"/>
          <w:szCs w:val="28"/>
          <w:shd w:val="clear" w:color="auto" w:fill="FFFFFF"/>
        </w:rPr>
        <w:t>и частью</w:t>
      </w:r>
      <w:r w:rsidR="00E36DF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43FF6" w:rsidRPr="00E36DF5">
        <w:rPr>
          <w:color w:val="000000" w:themeColor="text1"/>
          <w:sz w:val="28"/>
          <w:szCs w:val="28"/>
          <w:shd w:val="clear" w:color="auto" w:fill="FFFFFF"/>
        </w:rPr>
        <w:t>налогового</w:t>
      </w:r>
      <w:r w:rsidR="00E36DF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43FF6" w:rsidRPr="00E36DF5">
        <w:rPr>
          <w:color w:val="000000" w:themeColor="text1"/>
          <w:sz w:val="28"/>
          <w:szCs w:val="28"/>
          <w:shd w:val="clear" w:color="auto" w:fill="FFFFFF"/>
        </w:rPr>
        <w:t>механизма.</w:t>
      </w:r>
    </w:p>
    <w:p w14:paraId="25504B24" w14:textId="77777777" w:rsidR="00524D02" w:rsidRPr="002B2719" w:rsidRDefault="006538D4" w:rsidP="00553D3F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B52B9">
        <w:rPr>
          <w:color w:val="000000" w:themeColor="text1"/>
          <w:sz w:val="28"/>
          <w:szCs w:val="28"/>
        </w:rPr>
        <w:t>Система налогообложения является основой механизма</w:t>
      </w:r>
      <w:r w:rsidRPr="002B2719">
        <w:rPr>
          <w:color w:val="000000" w:themeColor="text1"/>
          <w:sz w:val="28"/>
          <w:szCs w:val="28"/>
        </w:rPr>
        <w:t xml:space="preserve"> государственного регулирования экономики через финансовые рычаги. Эффективное функционирование всей экономики страны зависит от устоявшейся системы налогообложения. Таким образом, налоговая система России должна отра</w:t>
      </w:r>
      <w:r w:rsidRPr="002B2719">
        <w:rPr>
          <w:color w:val="000000" w:themeColor="text1"/>
          <w:sz w:val="28"/>
          <w:szCs w:val="28"/>
        </w:rPr>
        <w:lastRenderedPageBreak/>
        <w:t>жать реалии и потребности современного состояния экономики с учетом ее национальных особенностей и с привлечением международного опыта.</w:t>
      </w:r>
    </w:p>
    <w:p w14:paraId="145F668B" w14:textId="4A51A389" w:rsidR="00524D02" w:rsidRPr="008622F9" w:rsidRDefault="006538D4" w:rsidP="00553D3F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622F9">
        <w:rPr>
          <w:color w:val="000000" w:themeColor="text1"/>
          <w:sz w:val="28"/>
          <w:szCs w:val="28"/>
        </w:rPr>
        <w:t>Государство должно иметь надежный механизм сбора налогов для получения необходимых средств в бюджет. Одним из основных компонентов этого механизма является налого</w:t>
      </w:r>
      <w:r w:rsidR="00C57FFA">
        <w:rPr>
          <w:color w:val="000000" w:themeColor="text1"/>
          <w:sz w:val="28"/>
          <w:szCs w:val="28"/>
        </w:rPr>
        <w:t>вое</w:t>
      </w:r>
      <w:r w:rsidRPr="008622F9">
        <w:rPr>
          <w:color w:val="000000" w:themeColor="text1"/>
          <w:sz w:val="28"/>
          <w:szCs w:val="28"/>
        </w:rPr>
        <w:t xml:space="preserve"> админи</w:t>
      </w:r>
      <w:r w:rsidR="005707C0">
        <w:rPr>
          <w:color w:val="000000" w:themeColor="text1"/>
          <w:sz w:val="28"/>
          <w:szCs w:val="28"/>
        </w:rPr>
        <w:t>стрирование</w:t>
      </w:r>
      <w:r w:rsidRPr="008622F9">
        <w:rPr>
          <w:color w:val="000000" w:themeColor="text1"/>
          <w:sz w:val="28"/>
          <w:szCs w:val="28"/>
        </w:rPr>
        <w:t>. Финансовая деятельность государства по получению налогов и улучшению инвестиционного климата будет эффективна только при разработке оптимального механизма налогового администрирования</w:t>
      </w:r>
      <w:r w:rsidR="002B2719">
        <w:rPr>
          <w:color w:val="7030A0"/>
          <w:sz w:val="28"/>
          <w:szCs w:val="28"/>
        </w:rPr>
        <w:t xml:space="preserve">, </w:t>
      </w:r>
      <w:r w:rsidRPr="008622F9">
        <w:rPr>
          <w:color w:val="000000" w:themeColor="text1"/>
          <w:sz w:val="28"/>
          <w:szCs w:val="28"/>
        </w:rPr>
        <w:t>который</w:t>
      </w:r>
      <w:r w:rsidR="00457416" w:rsidRPr="00457416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8622F9">
        <w:rPr>
          <w:color w:val="000000" w:themeColor="text1"/>
          <w:sz w:val="28"/>
          <w:szCs w:val="28"/>
        </w:rPr>
        <w:t xml:space="preserve">предполагает, с одной стороны, возможность пополнения бюджета, а с </w:t>
      </w:r>
      <w:r w:rsidR="00EA4787" w:rsidRPr="008622F9">
        <w:rPr>
          <w:color w:val="000000" w:themeColor="text1"/>
          <w:sz w:val="28"/>
          <w:szCs w:val="28"/>
        </w:rPr>
        <w:t>другой</w:t>
      </w:r>
      <w:r w:rsidR="00EA4787">
        <w:rPr>
          <w:color w:val="000000" w:themeColor="text1"/>
          <w:sz w:val="28"/>
          <w:szCs w:val="28"/>
        </w:rPr>
        <w:t>,</w:t>
      </w:r>
      <w:r w:rsidR="00EA4787" w:rsidRPr="008622F9">
        <w:rPr>
          <w:color w:val="000000" w:themeColor="text1"/>
          <w:sz w:val="28"/>
          <w:szCs w:val="28"/>
        </w:rPr>
        <w:t xml:space="preserve"> отсутствие</w:t>
      </w:r>
      <w:r w:rsidR="008622F9">
        <w:rPr>
          <w:color w:val="000000" w:themeColor="text1"/>
          <w:sz w:val="28"/>
          <w:szCs w:val="28"/>
        </w:rPr>
        <w:t xml:space="preserve"> </w:t>
      </w:r>
      <w:r w:rsidRPr="008622F9">
        <w:rPr>
          <w:color w:val="000000" w:themeColor="text1"/>
          <w:sz w:val="28"/>
          <w:szCs w:val="28"/>
        </w:rPr>
        <w:t>предпосылок для уклонения от уплаты налогов.</w:t>
      </w:r>
    </w:p>
    <w:p w14:paraId="2AED9A65" w14:textId="77777777" w:rsidR="002B2719" w:rsidRDefault="006538D4" w:rsidP="002B2719">
      <w:pPr>
        <w:spacing w:line="360" w:lineRule="auto"/>
        <w:ind w:firstLine="709"/>
        <w:contextualSpacing/>
        <w:jc w:val="both"/>
        <w:rPr>
          <w:color w:val="7030A0"/>
          <w:sz w:val="28"/>
          <w:szCs w:val="28"/>
        </w:rPr>
      </w:pPr>
      <w:r w:rsidRPr="008622F9">
        <w:rPr>
          <w:color w:val="000000" w:themeColor="text1"/>
          <w:sz w:val="28"/>
          <w:szCs w:val="28"/>
        </w:rPr>
        <w:t xml:space="preserve">Элементами налоговой системы являются: </w:t>
      </w:r>
    </w:p>
    <w:p w14:paraId="7848DB7F" w14:textId="77777777" w:rsidR="002B2719" w:rsidRDefault="002B2719" w:rsidP="002B2719">
      <w:pPr>
        <w:spacing w:line="360" w:lineRule="auto"/>
        <w:ind w:firstLine="709"/>
        <w:contextualSpacing/>
        <w:jc w:val="both"/>
        <w:rPr>
          <w:color w:val="7030A0"/>
          <w:sz w:val="28"/>
          <w:szCs w:val="28"/>
        </w:rPr>
      </w:pPr>
      <w:r w:rsidRPr="002B2719">
        <w:rPr>
          <w:color w:val="000000" w:themeColor="text1"/>
          <w:sz w:val="28"/>
          <w:szCs w:val="28"/>
        </w:rPr>
        <w:t xml:space="preserve">- </w:t>
      </w:r>
      <w:r w:rsidR="006538D4" w:rsidRPr="002B2719">
        <w:rPr>
          <w:color w:val="000000" w:themeColor="text1"/>
          <w:sz w:val="28"/>
          <w:szCs w:val="28"/>
        </w:rPr>
        <w:t>система налогов и сборов</w:t>
      </w:r>
      <w:r w:rsidR="00EA4787" w:rsidRPr="002B2719">
        <w:rPr>
          <w:color w:val="000000" w:themeColor="text1"/>
          <w:sz w:val="28"/>
          <w:szCs w:val="28"/>
        </w:rPr>
        <w:t>,</w:t>
      </w:r>
      <w:r w:rsidR="006538D4" w:rsidRPr="002B2719">
        <w:rPr>
          <w:color w:val="000000" w:themeColor="text1"/>
          <w:sz w:val="28"/>
          <w:szCs w:val="28"/>
        </w:rPr>
        <w:t xml:space="preserve"> как совокупность обязательных платежей, взимаемых с бюджетов различных уровней, установленных и действующих в настоящее время на определенной</w:t>
      </w:r>
      <w:r w:rsidR="00EA4787" w:rsidRPr="002B2719">
        <w:rPr>
          <w:color w:val="000000" w:themeColor="text1"/>
          <w:sz w:val="28"/>
          <w:szCs w:val="28"/>
        </w:rPr>
        <w:t xml:space="preserve"> </w:t>
      </w:r>
      <w:r w:rsidR="006538D4" w:rsidRPr="002B2719">
        <w:rPr>
          <w:color w:val="000000" w:themeColor="text1"/>
          <w:sz w:val="28"/>
          <w:szCs w:val="28"/>
        </w:rPr>
        <w:t>территории; </w:t>
      </w:r>
    </w:p>
    <w:p w14:paraId="1E1989EE" w14:textId="77777777" w:rsidR="002B2719" w:rsidRDefault="002B2719" w:rsidP="002B2719">
      <w:pPr>
        <w:spacing w:line="360" w:lineRule="auto"/>
        <w:ind w:firstLine="709"/>
        <w:contextualSpacing/>
        <w:jc w:val="both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- </w:t>
      </w:r>
      <w:r w:rsidR="006538D4" w:rsidRPr="002B2719">
        <w:rPr>
          <w:color w:val="000000" w:themeColor="text1"/>
          <w:sz w:val="28"/>
          <w:szCs w:val="28"/>
        </w:rPr>
        <w:t>система участников налоговых отношений - налогоплательщики и их представители, с одной стороны и налоговые органы, с другой; </w:t>
      </w:r>
    </w:p>
    <w:p w14:paraId="54CD2D6D" w14:textId="77777777" w:rsidR="00524D02" w:rsidRPr="002B2719" w:rsidRDefault="002B2719" w:rsidP="002B2719">
      <w:pPr>
        <w:spacing w:line="360" w:lineRule="auto"/>
        <w:ind w:firstLine="709"/>
        <w:contextualSpacing/>
        <w:jc w:val="both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- </w:t>
      </w:r>
      <w:r w:rsidR="006538D4" w:rsidRPr="002B2719">
        <w:rPr>
          <w:color w:val="000000" w:themeColor="text1"/>
          <w:sz w:val="28"/>
          <w:szCs w:val="28"/>
        </w:rPr>
        <w:t xml:space="preserve">система налогообложения, которая, </w:t>
      </w:r>
      <w:r w:rsidR="00EA4787" w:rsidRPr="002B2719">
        <w:rPr>
          <w:color w:val="000000" w:themeColor="text1"/>
          <w:sz w:val="28"/>
          <w:szCs w:val="28"/>
        </w:rPr>
        <w:t xml:space="preserve">в свою очередь, включает в себя: </w:t>
      </w:r>
      <w:r>
        <w:rPr>
          <w:color w:val="7030A0"/>
          <w:sz w:val="28"/>
          <w:szCs w:val="28"/>
        </w:rPr>
        <w:t xml:space="preserve"> </w:t>
      </w:r>
      <w:r w:rsidR="006538D4" w:rsidRPr="002B2719">
        <w:rPr>
          <w:color w:val="000000" w:themeColor="text1"/>
          <w:sz w:val="28"/>
          <w:szCs w:val="28"/>
        </w:rPr>
        <w:t>порядок</w:t>
      </w:r>
      <w:r w:rsidR="00EA4787" w:rsidRPr="002B2719">
        <w:rPr>
          <w:color w:val="000000" w:themeColor="text1"/>
          <w:sz w:val="28"/>
          <w:szCs w:val="28"/>
        </w:rPr>
        <w:t>,</w:t>
      </w:r>
      <w:r w:rsidR="006538D4" w:rsidRPr="002B2719">
        <w:rPr>
          <w:color w:val="000000" w:themeColor="text1"/>
          <w:sz w:val="28"/>
          <w:szCs w:val="28"/>
        </w:rPr>
        <w:t xml:space="preserve"> установлен</w:t>
      </w:r>
      <w:r w:rsidR="00EA4787" w:rsidRPr="002B2719">
        <w:rPr>
          <w:color w:val="000000" w:themeColor="text1"/>
          <w:sz w:val="28"/>
          <w:szCs w:val="28"/>
        </w:rPr>
        <w:t>ие, введение, изменение и отмену</w:t>
      </w:r>
      <w:r w:rsidR="006538D4" w:rsidRPr="002B2719">
        <w:rPr>
          <w:color w:val="000000" w:themeColor="text1"/>
          <w:sz w:val="28"/>
          <w:szCs w:val="28"/>
        </w:rPr>
        <w:t xml:space="preserve"> налогов и сборов; </w:t>
      </w:r>
      <w:r>
        <w:rPr>
          <w:color w:val="7030A0"/>
          <w:sz w:val="28"/>
          <w:szCs w:val="28"/>
        </w:rPr>
        <w:t xml:space="preserve"> </w:t>
      </w:r>
      <w:r w:rsidR="006538D4" w:rsidRPr="002B2719">
        <w:rPr>
          <w:color w:val="000000" w:themeColor="text1"/>
          <w:sz w:val="28"/>
          <w:szCs w:val="28"/>
        </w:rPr>
        <w:t>порядок распространения налог</w:t>
      </w:r>
      <w:r w:rsidR="00467609" w:rsidRPr="002B2719">
        <w:rPr>
          <w:color w:val="000000" w:themeColor="text1"/>
          <w:sz w:val="28"/>
          <w:szCs w:val="28"/>
        </w:rPr>
        <w:t xml:space="preserve">ов </w:t>
      </w:r>
      <w:r w:rsidR="006538D4" w:rsidRPr="002B2719">
        <w:rPr>
          <w:color w:val="000000" w:themeColor="text1"/>
          <w:sz w:val="28"/>
          <w:szCs w:val="28"/>
        </w:rPr>
        <w:t>и сбор</w:t>
      </w:r>
      <w:r w:rsidR="00467609" w:rsidRPr="002B2719">
        <w:rPr>
          <w:color w:val="000000" w:themeColor="text1"/>
          <w:sz w:val="28"/>
          <w:szCs w:val="28"/>
        </w:rPr>
        <w:t>ов</w:t>
      </w:r>
      <w:r w:rsidR="006538D4" w:rsidRPr="002B2719">
        <w:rPr>
          <w:color w:val="000000" w:themeColor="text1"/>
          <w:sz w:val="28"/>
          <w:szCs w:val="28"/>
        </w:rPr>
        <w:t xml:space="preserve"> между бюджетами разных уровней; </w:t>
      </w:r>
      <w:r>
        <w:rPr>
          <w:color w:val="7030A0"/>
          <w:sz w:val="28"/>
          <w:szCs w:val="28"/>
        </w:rPr>
        <w:t xml:space="preserve"> </w:t>
      </w:r>
      <w:r w:rsidR="006538D4" w:rsidRPr="002B2719">
        <w:rPr>
          <w:color w:val="000000" w:themeColor="text1"/>
          <w:sz w:val="28"/>
          <w:szCs w:val="28"/>
        </w:rPr>
        <w:t>формы и методы налогового контроля; </w:t>
      </w:r>
      <w:r>
        <w:rPr>
          <w:color w:val="7030A0"/>
          <w:sz w:val="28"/>
          <w:szCs w:val="28"/>
        </w:rPr>
        <w:t xml:space="preserve"> </w:t>
      </w:r>
      <w:r w:rsidR="006538D4" w:rsidRPr="002B2719">
        <w:rPr>
          <w:color w:val="000000" w:themeColor="text1"/>
          <w:sz w:val="28"/>
          <w:szCs w:val="28"/>
        </w:rPr>
        <w:t>ответственность участников налоговых пра</w:t>
      </w:r>
      <w:r w:rsidR="00B2444A" w:rsidRPr="002B2719">
        <w:rPr>
          <w:color w:val="000000" w:themeColor="text1"/>
          <w:sz w:val="28"/>
          <w:szCs w:val="28"/>
        </w:rPr>
        <w:t>воотношений и защиту</w:t>
      </w:r>
      <w:r w:rsidR="006538D4" w:rsidRPr="002B2719">
        <w:rPr>
          <w:color w:val="000000" w:themeColor="text1"/>
          <w:sz w:val="28"/>
          <w:szCs w:val="28"/>
        </w:rPr>
        <w:t xml:space="preserve"> прав налогоплат</w:t>
      </w:r>
      <w:r w:rsidR="00B2444A" w:rsidRPr="002B2719">
        <w:rPr>
          <w:color w:val="000000" w:themeColor="text1"/>
          <w:sz w:val="28"/>
          <w:szCs w:val="28"/>
        </w:rPr>
        <w:t>ельщиков и интересов государства</w:t>
      </w:r>
      <w:r w:rsidR="006538D4" w:rsidRPr="002B2719">
        <w:rPr>
          <w:color w:val="000000" w:themeColor="text1"/>
          <w:sz w:val="28"/>
          <w:szCs w:val="28"/>
        </w:rPr>
        <w:t>.</w:t>
      </w:r>
      <w:r w:rsidR="008622F9" w:rsidRPr="002B2719">
        <w:rPr>
          <w:color w:val="000000" w:themeColor="text1"/>
          <w:sz w:val="28"/>
          <w:szCs w:val="28"/>
        </w:rPr>
        <w:t xml:space="preserve"> </w:t>
      </w:r>
    </w:p>
    <w:p w14:paraId="5E5490C1" w14:textId="77777777" w:rsidR="00467609" w:rsidRPr="00FD2D45" w:rsidRDefault="006538D4" w:rsidP="00FD2D4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622F9">
        <w:rPr>
          <w:color w:val="000000" w:themeColor="text1"/>
          <w:sz w:val="28"/>
          <w:szCs w:val="28"/>
        </w:rPr>
        <w:t>Таким образом</w:t>
      </w:r>
      <w:r w:rsidR="00B2444A">
        <w:rPr>
          <w:color w:val="000000" w:themeColor="text1"/>
          <w:sz w:val="28"/>
          <w:szCs w:val="28"/>
        </w:rPr>
        <w:t>,</w:t>
      </w:r>
      <w:r w:rsidRPr="008622F9">
        <w:rPr>
          <w:color w:val="000000" w:themeColor="text1"/>
          <w:sz w:val="28"/>
          <w:szCs w:val="28"/>
        </w:rPr>
        <w:t xml:space="preserve"> финансовый контроль </w:t>
      </w:r>
      <w:r w:rsidR="008622F9" w:rsidRPr="008622F9">
        <w:rPr>
          <w:color w:val="000000" w:themeColor="text1"/>
          <w:sz w:val="28"/>
          <w:szCs w:val="28"/>
        </w:rPr>
        <w:t>является</w:t>
      </w:r>
      <w:r w:rsidRPr="008622F9">
        <w:rPr>
          <w:color w:val="000000" w:themeColor="text1"/>
          <w:sz w:val="28"/>
          <w:szCs w:val="28"/>
        </w:rPr>
        <w:t xml:space="preserve"> звеном </w:t>
      </w:r>
      <w:r w:rsidR="008622F9" w:rsidRPr="008622F9">
        <w:rPr>
          <w:color w:val="000000" w:themeColor="text1"/>
          <w:sz w:val="28"/>
          <w:szCs w:val="28"/>
        </w:rPr>
        <w:t>финансовой</w:t>
      </w:r>
      <w:r w:rsidRPr="008622F9">
        <w:rPr>
          <w:color w:val="000000" w:themeColor="text1"/>
          <w:sz w:val="28"/>
          <w:szCs w:val="28"/>
        </w:rPr>
        <w:t xml:space="preserve"> системы.</w:t>
      </w:r>
      <w:r w:rsidR="00467609">
        <w:rPr>
          <w:color w:val="000000" w:themeColor="text1"/>
          <w:sz w:val="28"/>
          <w:szCs w:val="28"/>
        </w:rPr>
        <w:t xml:space="preserve"> </w:t>
      </w:r>
      <w:r w:rsidR="00FD2D45" w:rsidRPr="00553D3F">
        <w:rPr>
          <w:sz w:val="28"/>
          <w:szCs w:val="28"/>
        </w:rPr>
        <w:t>Налоговый контроль является одним из основных видов финансового контроля.</w:t>
      </w:r>
    </w:p>
    <w:p w14:paraId="6D421400" w14:textId="77777777" w:rsidR="00524D02" w:rsidRPr="008622F9" w:rsidRDefault="006538D4" w:rsidP="00553D3F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622F9">
        <w:rPr>
          <w:color w:val="000000" w:themeColor="text1"/>
          <w:sz w:val="28"/>
          <w:szCs w:val="28"/>
        </w:rPr>
        <w:t>Налоговый контроль, который является частью системы налогового администрирования и сборов, должен обеспечивать связь между налогоплательщиками и органами государственного управления, которые имеют права по всем вопросам налогообложения.</w:t>
      </w:r>
    </w:p>
    <w:p w14:paraId="5AD22C4B" w14:textId="77777777" w:rsidR="00FD2D45" w:rsidRPr="009B7547" w:rsidRDefault="00FD2D45" w:rsidP="00553D3F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059B2">
        <w:rPr>
          <w:color w:val="000000" w:themeColor="text1"/>
          <w:sz w:val="28"/>
          <w:szCs w:val="28"/>
        </w:rPr>
        <w:lastRenderedPageBreak/>
        <w:t>Рассмотрим тракт</w:t>
      </w:r>
      <w:r w:rsidR="00BA651E" w:rsidRPr="00E059B2">
        <w:rPr>
          <w:color w:val="000000" w:themeColor="text1"/>
          <w:sz w:val="28"/>
          <w:szCs w:val="28"/>
        </w:rPr>
        <w:t>овку понятия «налоговый контроль</w:t>
      </w:r>
      <w:r w:rsidRPr="00E059B2">
        <w:rPr>
          <w:color w:val="000000" w:themeColor="text1"/>
          <w:sz w:val="28"/>
          <w:szCs w:val="28"/>
        </w:rPr>
        <w:t xml:space="preserve">» </w:t>
      </w:r>
      <w:r w:rsidR="00F3705C" w:rsidRPr="00E059B2">
        <w:rPr>
          <w:color w:val="000000" w:themeColor="text1"/>
          <w:sz w:val="28"/>
          <w:szCs w:val="28"/>
        </w:rPr>
        <w:t xml:space="preserve">с точки зрений </w:t>
      </w:r>
      <w:r w:rsidR="00F3705C" w:rsidRPr="009B7547">
        <w:rPr>
          <w:color w:val="000000" w:themeColor="text1"/>
          <w:sz w:val="28"/>
          <w:szCs w:val="28"/>
        </w:rPr>
        <w:t>разных авторов</w:t>
      </w:r>
    </w:p>
    <w:p w14:paraId="4BFA2418" w14:textId="22599E35" w:rsidR="00467F6E" w:rsidRPr="009B7547" w:rsidRDefault="00467F6E" w:rsidP="00467F6E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9B7547">
        <w:rPr>
          <w:color w:val="000000" w:themeColor="text1"/>
          <w:sz w:val="28"/>
          <w:szCs w:val="28"/>
        </w:rPr>
        <w:t xml:space="preserve">Таблица 1- </w:t>
      </w:r>
      <w:r w:rsidR="009B7547">
        <w:rPr>
          <w:color w:val="000000" w:themeColor="text1"/>
          <w:sz w:val="28"/>
          <w:szCs w:val="28"/>
        </w:rPr>
        <w:t>Д</w:t>
      </w:r>
      <w:r w:rsidRPr="009B7547">
        <w:rPr>
          <w:color w:val="000000" w:themeColor="text1"/>
          <w:sz w:val="28"/>
          <w:szCs w:val="28"/>
        </w:rPr>
        <w:t>ефиниции налогового контроля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E059B2" w:rsidRPr="009B7547" w14:paraId="60C5E90E" w14:textId="77777777" w:rsidTr="009B7547">
        <w:tc>
          <w:tcPr>
            <w:tcW w:w="1980" w:type="dxa"/>
          </w:tcPr>
          <w:p w14:paraId="5647874E" w14:textId="77777777" w:rsidR="00E059B2" w:rsidRPr="009B7547" w:rsidRDefault="00E059B2" w:rsidP="00B43FF6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9B7547">
              <w:rPr>
                <w:color w:val="000000" w:themeColor="text1"/>
                <w:sz w:val="26"/>
                <w:szCs w:val="26"/>
              </w:rPr>
              <w:t>Автор</w:t>
            </w:r>
          </w:p>
        </w:tc>
        <w:tc>
          <w:tcPr>
            <w:tcW w:w="7364" w:type="dxa"/>
          </w:tcPr>
          <w:p w14:paraId="111EAC55" w14:textId="77777777" w:rsidR="00E059B2" w:rsidRPr="009B7547" w:rsidRDefault="00E059B2" w:rsidP="00B43FF6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9B7547">
              <w:rPr>
                <w:color w:val="000000" w:themeColor="text1"/>
                <w:sz w:val="26"/>
                <w:szCs w:val="26"/>
              </w:rPr>
              <w:t>Определение налогового контроля</w:t>
            </w:r>
          </w:p>
        </w:tc>
      </w:tr>
      <w:tr w:rsidR="00E059B2" w:rsidRPr="009B7547" w14:paraId="5C952874" w14:textId="77777777" w:rsidTr="009B7547">
        <w:tc>
          <w:tcPr>
            <w:tcW w:w="1980" w:type="dxa"/>
          </w:tcPr>
          <w:p w14:paraId="238AB66C" w14:textId="77777777" w:rsidR="00E059B2" w:rsidRPr="009B7547" w:rsidRDefault="00E059B2" w:rsidP="00B43FF6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9B7547">
              <w:rPr>
                <w:color w:val="000000" w:themeColor="text1"/>
                <w:sz w:val="26"/>
                <w:szCs w:val="26"/>
              </w:rPr>
              <w:t>Осокина И.В</w:t>
            </w:r>
          </w:p>
        </w:tc>
        <w:tc>
          <w:tcPr>
            <w:tcW w:w="7364" w:type="dxa"/>
          </w:tcPr>
          <w:p w14:paraId="1B851C23" w14:textId="6401AD4C" w:rsidR="00E059B2" w:rsidRPr="009B7547" w:rsidRDefault="00E059B2" w:rsidP="00B43FF6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9B7547">
              <w:rPr>
                <w:color w:val="000000" w:themeColor="text1"/>
                <w:sz w:val="26"/>
                <w:szCs w:val="26"/>
              </w:rPr>
              <w:t>Это специализированный государственный финансовый контроль, сущность которого состоит не только в проверке соблюдения налогового законодательства, но и проверке правильности исчисления, полноты и своевременности уплаты налогов и сборов, а также в устранении выявленных нарушений.[</w:t>
            </w:r>
            <w:r w:rsidR="007727A0">
              <w:rPr>
                <w:color w:val="000000" w:themeColor="text1"/>
                <w:sz w:val="26"/>
                <w:szCs w:val="26"/>
              </w:rPr>
              <w:t>18</w:t>
            </w:r>
            <w:r w:rsidRPr="009B7547">
              <w:rPr>
                <w:color w:val="000000" w:themeColor="text1"/>
                <w:sz w:val="26"/>
                <w:szCs w:val="26"/>
              </w:rPr>
              <w:t>]</w:t>
            </w:r>
          </w:p>
        </w:tc>
      </w:tr>
      <w:tr w:rsidR="00E059B2" w:rsidRPr="009B7547" w14:paraId="16E70657" w14:textId="77777777" w:rsidTr="009B7547">
        <w:tc>
          <w:tcPr>
            <w:tcW w:w="1980" w:type="dxa"/>
          </w:tcPr>
          <w:p w14:paraId="613DDDC1" w14:textId="77777777" w:rsidR="00E059B2" w:rsidRPr="009B7547" w:rsidRDefault="00E059B2" w:rsidP="00B43FF6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B7547">
              <w:rPr>
                <w:color w:val="000000" w:themeColor="text1"/>
                <w:sz w:val="26"/>
                <w:szCs w:val="26"/>
              </w:rPr>
              <w:t>Брызгалин</w:t>
            </w:r>
            <w:proofErr w:type="spellEnd"/>
            <w:r w:rsidRPr="009B7547">
              <w:rPr>
                <w:color w:val="000000" w:themeColor="text1"/>
                <w:sz w:val="26"/>
                <w:szCs w:val="26"/>
              </w:rPr>
              <w:t xml:space="preserve"> А.В.</w:t>
            </w:r>
          </w:p>
        </w:tc>
        <w:tc>
          <w:tcPr>
            <w:tcW w:w="7364" w:type="dxa"/>
          </w:tcPr>
          <w:p w14:paraId="1D71195F" w14:textId="4F29566A" w:rsidR="00E059B2" w:rsidRPr="009B7547" w:rsidRDefault="00E059B2" w:rsidP="00B43FF6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9B7547">
              <w:rPr>
                <w:color w:val="000000" w:themeColor="text1"/>
                <w:sz w:val="26"/>
                <w:szCs w:val="26"/>
              </w:rPr>
              <w:t>Определяет как установленную законодательством совокупность приемов и способов руководства компетентных органов, обеспечивающих соблюдение налогового законодательства и правильность исчисления, полноту и своевременность внесения налога в бюджет или внебюджетные фонды.[</w:t>
            </w:r>
            <w:r w:rsidR="007727A0">
              <w:rPr>
                <w:color w:val="000000" w:themeColor="text1"/>
                <w:sz w:val="26"/>
                <w:szCs w:val="26"/>
              </w:rPr>
              <w:t>21</w:t>
            </w:r>
            <w:r w:rsidRPr="009B7547">
              <w:rPr>
                <w:color w:val="000000" w:themeColor="text1"/>
                <w:sz w:val="26"/>
                <w:szCs w:val="26"/>
              </w:rPr>
              <w:t xml:space="preserve">] </w:t>
            </w:r>
          </w:p>
        </w:tc>
      </w:tr>
      <w:tr w:rsidR="00E059B2" w:rsidRPr="009B7547" w14:paraId="787AA030" w14:textId="77777777" w:rsidTr="009B7547">
        <w:tc>
          <w:tcPr>
            <w:tcW w:w="1980" w:type="dxa"/>
          </w:tcPr>
          <w:p w14:paraId="37EAED41" w14:textId="77777777" w:rsidR="00E059B2" w:rsidRPr="009B7547" w:rsidRDefault="00E059B2" w:rsidP="00B43FF6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B7547">
              <w:rPr>
                <w:color w:val="000000" w:themeColor="text1"/>
                <w:sz w:val="26"/>
                <w:szCs w:val="26"/>
              </w:rPr>
              <w:t>Кучерев</w:t>
            </w:r>
            <w:proofErr w:type="spellEnd"/>
            <w:r w:rsidRPr="009B7547">
              <w:rPr>
                <w:color w:val="000000" w:themeColor="text1"/>
                <w:sz w:val="26"/>
                <w:szCs w:val="26"/>
              </w:rPr>
              <w:t xml:space="preserve"> И.И.</w:t>
            </w:r>
          </w:p>
        </w:tc>
        <w:tc>
          <w:tcPr>
            <w:tcW w:w="7364" w:type="dxa"/>
          </w:tcPr>
          <w:p w14:paraId="4A9CB28D" w14:textId="54E589FF" w:rsidR="00E059B2" w:rsidRPr="009B7547" w:rsidRDefault="00E059B2" w:rsidP="00B43FF6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9B7547">
              <w:rPr>
                <w:color w:val="000000" w:themeColor="text1"/>
                <w:sz w:val="26"/>
                <w:szCs w:val="26"/>
              </w:rPr>
              <w:t>Это важнейшее направление финансового контроля, представляющее собой деятельность обладающих соответствующей компетенции субъектов с использованием специальных форм</w:t>
            </w:r>
            <w:r w:rsidR="007176A6" w:rsidRPr="009B7547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9B7547">
              <w:rPr>
                <w:color w:val="000000" w:themeColor="text1"/>
                <w:sz w:val="26"/>
                <w:szCs w:val="26"/>
              </w:rPr>
              <w:t>и методов, нацеленную на создание совершенной системы налогообложения и достижения такого уровня исполнительности среди налогоплательщиков и налоговых агентов, при которых исключается нарушения налогового законодательства.[</w:t>
            </w:r>
            <w:r w:rsidR="007727A0">
              <w:rPr>
                <w:color w:val="000000" w:themeColor="text1"/>
                <w:sz w:val="26"/>
                <w:szCs w:val="26"/>
              </w:rPr>
              <w:t>16</w:t>
            </w:r>
            <w:r w:rsidRPr="009B7547">
              <w:rPr>
                <w:color w:val="000000" w:themeColor="text1"/>
                <w:sz w:val="26"/>
                <w:szCs w:val="26"/>
              </w:rPr>
              <w:t>]</w:t>
            </w:r>
          </w:p>
        </w:tc>
      </w:tr>
      <w:tr w:rsidR="00E059B2" w:rsidRPr="009B7547" w14:paraId="7759779A" w14:textId="77777777" w:rsidTr="009B7547">
        <w:tc>
          <w:tcPr>
            <w:tcW w:w="1980" w:type="dxa"/>
          </w:tcPr>
          <w:p w14:paraId="136050E5" w14:textId="77777777" w:rsidR="00E059B2" w:rsidRPr="009B7547" w:rsidRDefault="00E059B2" w:rsidP="00B43FF6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9B7547">
              <w:rPr>
                <w:color w:val="000000" w:themeColor="text1"/>
                <w:sz w:val="26"/>
                <w:szCs w:val="26"/>
              </w:rPr>
              <w:t>Ногина О.Н.</w:t>
            </w:r>
          </w:p>
        </w:tc>
        <w:tc>
          <w:tcPr>
            <w:tcW w:w="7364" w:type="dxa"/>
          </w:tcPr>
          <w:p w14:paraId="710C139E" w14:textId="47929262" w:rsidR="00E059B2" w:rsidRPr="009B7547" w:rsidRDefault="00E059B2" w:rsidP="00B43FF6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9B7547">
              <w:rPr>
                <w:color w:val="000000" w:themeColor="text1"/>
                <w:sz w:val="26"/>
                <w:szCs w:val="26"/>
              </w:rPr>
              <w:t>Рассматривает, как составную часть организационно-правового механизма управления, представляющую собой особый вид деятельности специально уполномоченных государственных органов, в результате которой обеспечиваются установленное нормами налогового права исполнения обязанностей лиц в сфере налогообложения , исследование  и выявление оснований для осуществления принудительных налоговых изъятий в бюджетную систему, а также установление оснований применения мер ответственности за совершение налоговых правонарушений.[</w:t>
            </w:r>
            <w:r w:rsidR="00457416">
              <w:rPr>
                <w:color w:val="000000" w:themeColor="text1"/>
                <w:sz w:val="26"/>
                <w:szCs w:val="26"/>
              </w:rPr>
              <w:t>11</w:t>
            </w:r>
            <w:r w:rsidRPr="009B7547">
              <w:rPr>
                <w:color w:val="000000" w:themeColor="text1"/>
                <w:sz w:val="26"/>
                <w:szCs w:val="26"/>
              </w:rPr>
              <w:t>]</w:t>
            </w:r>
          </w:p>
        </w:tc>
      </w:tr>
      <w:tr w:rsidR="00E059B2" w:rsidRPr="009B7547" w14:paraId="5D991402" w14:textId="77777777" w:rsidTr="009B7547">
        <w:tc>
          <w:tcPr>
            <w:tcW w:w="1980" w:type="dxa"/>
          </w:tcPr>
          <w:p w14:paraId="3E4E3BAB" w14:textId="77777777" w:rsidR="00E059B2" w:rsidRPr="009B7547" w:rsidRDefault="00E059B2" w:rsidP="00B43FF6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9B7547">
              <w:rPr>
                <w:color w:val="000000" w:themeColor="text1"/>
                <w:sz w:val="26"/>
                <w:szCs w:val="26"/>
              </w:rPr>
              <w:t>Яцков А.Ф.</w:t>
            </w:r>
          </w:p>
        </w:tc>
        <w:tc>
          <w:tcPr>
            <w:tcW w:w="7364" w:type="dxa"/>
          </w:tcPr>
          <w:p w14:paraId="5A53D82D" w14:textId="51889757" w:rsidR="00E059B2" w:rsidRPr="009B7547" w:rsidRDefault="00E059B2" w:rsidP="00B43FF6">
            <w:pPr>
              <w:contextualSpacing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9B7547">
              <w:rPr>
                <w:color w:val="000000" w:themeColor="text1"/>
                <w:sz w:val="26"/>
                <w:szCs w:val="26"/>
              </w:rPr>
              <w:t>Это важнейшее направление финансового контроля, представляющее собой деятельность обладающих соответствующей компетенцией субъектов с использованием специальных приемов (форм) и методов, нацеленную на создание оптимальной системы налогообложения и достижение такого уровня исполнительности среди налогоплательщиков и налоговых агентов, при которых нарушение налогового законодательства сводятся к минимуму. [</w:t>
            </w:r>
            <w:r w:rsidR="007727A0">
              <w:rPr>
                <w:color w:val="000000" w:themeColor="text1"/>
                <w:sz w:val="26"/>
                <w:szCs w:val="26"/>
              </w:rPr>
              <w:t>13</w:t>
            </w:r>
            <w:r w:rsidRPr="009B7547">
              <w:rPr>
                <w:color w:val="000000" w:themeColor="text1"/>
                <w:sz w:val="26"/>
                <w:szCs w:val="26"/>
              </w:rPr>
              <w:t>]</w:t>
            </w:r>
          </w:p>
        </w:tc>
      </w:tr>
    </w:tbl>
    <w:p w14:paraId="1BDCE534" w14:textId="5181641D" w:rsidR="009B7547" w:rsidRDefault="009B7547" w:rsidP="009B7547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622F9">
        <w:rPr>
          <w:color w:val="000000" w:themeColor="text1"/>
          <w:sz w:val="28"/>
          <w:szCs w:val="28"/>
        </w:rPr>
        <w:t>Налоговый контроль -</w:t>
      </w:r>
      <w:r>
        <w:rPr>
          <w:color w:val="000000" w:themeColor="text1"/>
          <w:sz w:val="28"/>
          <w:szCs w:val="28"/>
        </w:rPr>
        <w:t xml:space="preserve"> </w:t>
      </w:r>
      <w:r w:rsidRPr="008622F9">
        <w:rPr>
          <w:color w:val="000000" w:themeColor="text1"/>
          <w:sz w:val="28"/>
          <w:szCs w:val="28"/>
        </w:rPr>
        <w:t xml:space="preserve">это самостоятельное направление государственного контроля, которое имеет </w:t>
      </w:r>
      <w:r w:rsidRPr="00553D3F">
        <w:rPr>
          <w:color w:val="000000"/>
          <w:sz w:val="28"/>
          <w:szCs w:val="28"/>
        </w:rPr>
        <w:t xml:space="preserve">четко определенную цель и осуществляется путем ведения учета налогоплательщиков, информационно-аналитического обеспечения и проведения проверок. Налоговый контроль проводится в несколько этапов, каждый из которых должен соответствовать нормам закона, </w:t>
      </w:r>
      <w:r w:rsidRPr="00553D3F">
        <w:rPr>
          <w:color w:val="000000"/>
          <w:sz w:val="28"/>
          <w:szCs w:val="28"/>
        </w:rPr>
        <w:lastRenderedPageBreak/>
        <w:t>проводиться в определенной последовательности и быть направленным на достижение необходимых результатов. Выбор формы контроля будет зависеть от цели и задач контролирующего органа.</w:t>
      </w:r>
    </w:p>
    <w:p w14:paraId="54A16C83" w14:textId="43EDFBAD" w:rsidR="00524D02" w:rsidRPr="00553D3F" w:rsidRDefault="006538D4" w:rsidP="00E059B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53D3F">
        <w:rPr>
          <w:color w:val="000000"/>
          <w:sz w:val="28"/>
          <w:szCs w:val="28"/>
        </w:rPr>
        <w:t xml:space="preserve">Контроль </w:t>
      </w:r>
      <w:r w:rsidR="00560ED8" w:rsidRPr="00553D3F">
        <w:rPr>
          <w:color w:val="000000"/>
          <w:sz w:val="28"/>
          <w:szCs w:val="28"/>
        </w:rPr>
        <w:t>предполагает</w:t>
      </w:r>
      <w:r w:rsidRPr="00553D3F">
        <w:rPr>
          <w:color w:val="000000"/>
          <w:sz w:val="28"/>
          <w:szCs w:val="28"/>
        </w:rPr>
        <w:t xml:space="preserve"> выявления отклонений фактически достигнутых результатов за определенный период </w:t>
      </w:r>
      <w:r w:rsidR="00560ED8" w:rsidRPr="00553D3F">
        <w:rPr>
          <w:color w:val="000000"/>
          <w:sz w:val="28"/>
          <w:szCs w:val="28"/>
        </w:rPr>
        <w:t>времени от</w:t>
      </w:r>
      <w:r w:rsidRPr="00553D3F">
        <w:rPr>
          <w:color w:val="000000"/>
          <w:sz w:val="28"/>
          <w:szCs w:val="28"/>
        </w:rPr>
        <w:t xml:space="preserve"> </w:t>
      </w:r>
      <w:r w:rsidR="00560ED8" w:rsidRPr="00553D3F">
        <w:rPr>
          <w:color w:val="000000"/>
          <w:sz w:val="28"/>
          <w:szCs w:val="28"/>
        </w:rPr>
        <w:t>запланированных</w:t>
      </w:r>
      <w:r w:rsidRPr="00553D3F">
        <w:rPr>
          <w:color w:val="000000"/>
          <w:sz w:val="28"/>
          <w:szCs w:val="28"/>
        </w:rPr>
        <w:t xml:space="preserve">, а также </w:t>
      </w:r>
      <w:r w:rsidR="00560ED8" w:rsidRPr="00553D3F">
        <w:rPr>
          <w:color w:val="000000"/>
          <w:sz w:val="28"/>
          <w:szCs w:val="28"/>
        </w:rPr>
        <w:t>принятие мер</w:t>
      </w:r>
      <w:r w:rsidRPr="00553D3F">
        <w:rPr>
          <w:color w:val="000000"/>
          <w:sz w:val="28"/>
          <w:szCs w:val="28"/>
        </w:rPr>
        <w:t xml:space="preserve"> направленных на устранение выявленных отклонений.</w:t>
      </w:r>
    </w:p>
    <w:p w14:paraId="4FCCCAFC" w14:textId="77777777" w:rsidR="00524D02" w:rsidRDefault="006538D4" w:rsidP="00553D3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53D3F">
        <w:rPr>
          <w:sz w:val="28"/>
          <w:szCs w:val="28"/>
        </w:rPr>
        <w:t xml:space="preserve">Государственное управление налоговыми отношениями включает в себя: налоговое планирование и прогнозирование, налоговое регулирование и контроль. При этом налоговый контроль имеет центральное место в системе налогового </w:t>
      </w:r>
      <w:r w:rsidR="008622F9" w:rsidRPr="00553D3F">
        <w:rPr>
          <w:sz w:val="28"/>
          <w:szCs w:val="28"/>
        </w:rPr>
        <w:t>администрирования</w:t>
      </w:r>
      <w:r w:rsidRPr="00553D3F">
        <w:rPr>
          <w:sz w:val="28"/>
          <w:szCs w:val="28"/>
        </w:rPr>
        <w:t>.</w:t>
      </w:r>
    </w:p>
    <w:p w14:paraId="7E9406E0" w14:textId="77777777" w:rsidR="00547B01" w:rsidRPr="00553D3F" w:rsidRDefault="00547B01" w:rsidP="00547B0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53D3F">
        <w:rPr>
          <w:sz w:val="28"/>
          <w:szCs w:val="28"/>
        </w:rPr>
        <w:t>Налоговое администрирование - это разработка правовой базы налогообложения на основе исторического опыта, современных достижений экономической науки и практики, а также обеспечение условий для функционирования конкретного механизма налогообложения и его элементов. (планирование, регулирование, контроль), а также создание учетно-аналитических, правил отчетности, документов и т. д.</w:t>
      </w:r>
    </w:p>
    <w:p w14:paraId="0FD8BDB5" w14:textId="77777777" w:rsidR="00BA651E" w:rsidRDefault="00547B01" w:rsidP="00547B0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53D3F">
        <w:rPr>
          <w:sz w:val="28"/>
          <w:szCs w:val="28"/>
        </w:rPr>
        <w:t>Налогов</w:t>
      </w:r>
      <w:r w:rsidR="00FD2D45">
        <w:rPr>
          <w:sz w:val="28"/>
          <w:szCs w:val="28"/>
        </w:rPr>
        <w:t>ое</w:t>
      </w:r>
      <w:r w:rsidRPr="00553D3F">
        <w:rPr>
          <w:sz w:val="28"/>
          <w:szCs w:val="28"/>
        </w:rPr>
        <w:t xml:space="preserve"> администр</w:t>
      </w:r>
      <w:r w:rsidR="005707C0">
        <w:rPr>
          <w:sz w:val="28"/>
          <w:szCs w:val="28"/>
        </w:rPr>
        <w:t>ирование</w:t>
      </w:r>
      <w:r w:rsidRPr="00553D3F">
        <w:rPr>
          <w:sz w:val="28"/>
          <w:szCs w:val="28"/>
        </w:rPr>
        <w:t xml:space="preserve"> представлен</w:t>
      </w:r>
      <w:r w:rsidR="00FD2D45">
        <w:rPr>
          <w:sz w:val="28"/>
          <w:szCs w:val="28"/>
        </w:rPr>
        <w:t xml:space="preserve">о, </w:t>
      </w:r>
      <w:r w:rsidRPr="00553D3F">
        <w:rPr>
          <w:sz w:val="28"/>
          <w:szCs w:val="28"/>
        </w:rPr>
        <w:t xml:space="preserve">как деятельность компетентных органов, а именно Федеральной налоговой службы России и ее территориальных органов, в том числе Министерства финансов, направленная на обеспечение контроля за соблюдением налогового законодательства всеми участниками налоговых отношений. </w:t>
      </w:r>
    </w:p>
    <w:p w14:paraId="08F285D3" w14:textId="77777777" w:rsidR="00547B01" w:rsidRPr="00553D3F" w:rsidRDefault="00547B01" w:rsidP="00547B0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53D3F">
        <w:rPr>
          <w:sz w:val="28"/>
          <w:szCs w:val="28"/>
        </w:rPr>
        <w:t>Таким образом, налогов</w:t>
      </w:r>
      <w:r w:rsidR="00FD2D45">
        <w:rPr>
          <w:sz w:val="28"/>
          <w:szCs w:val="28"/>
        </w:rPr>
        <w:t>ое</w:t>
      </w:r>
      <w:r w:rsidRPr="00553D3F">
        <w:rPr>
          <w:sz w:val="28"/>
          <w:szCs w:val="28"/>
        </w:rPr>
        <w:t xml:space="preserve"> администр</w:t>
      </w:r>
      <w:r w:rsidR="00C57FFA">
        <w:rPr>
          <w:sz w:val="28"/>
          <w:szCs w:val="28"/>
        </w:rPr>
        <w:t>ирование</w:t>
      </w:r>
      <w:r w:rsidRPr="00553D3F">
        <w:rPr>
          <w:sz w:val="28"/>
          <w:szCs w:val="28"/>
        </w:rPr>
        <w:t xml:space="preserve"> включает </w:t>
      </w:r>
      <w:r w:rsidR="00FD2D45">
        <w:rPr>
          <w:sz w:val="28"/>
          <w:szCs w:val="28"/>
        </w:rPr>
        <w:t xml:space="preserve">в себя </w:t>
      </w:r>
      <w:r w:rsidRPr="00553D3F">
        <w:rPr>
          <w:sz w:val="28"/>
          <w:szCs w:val="28"/>
        </w:rPr>
        <w:t>текущий и последующий мониторинг развития системы налогообложения с целью прогнозирования и оценки воздействия осуществленных или предлагаемых изменений в законодательстве</w:t>
      </w:r>
      <w:r w:rsidR="00FD2D45">
        <w:rPr>
          <w:sz w:val="28"/>
          <w:szCs w:val="28"/>
        </w:rPr>
        <w:t xml:space="preserve"> д</w:t>
      </w:r>
      <w:r w:rsidRPr="00553D3F">
        <w:rPr>
          <w:sz w:val="28"/>
          <w:szCs w:val="28"/>
        </w:rPr>
        <w:t>ля обеспечения эффективности мер контроля. Соответственно, в содержание налогов</w:t>
      </w:r>
      <w:r w:rsidR="00C57FFA">
        <w:rPr>
          <w:sz w:val="28"/>
          <w:szCs w:val="28"/>
        </w:rPr>
        <w:t xml:space="preserve">ого администрирования </w:t>
      </w:r>
      <w:r w:rsidRPr="00553D3F">
        <w:rPr>
          <w:sz w:val="28"/>
          <w:szCs w:val="28"/>
        </w:rPr>
        <w:t>должна быть включена подготовка предложений по совершенствованию налогового законодательства в отношении форм и методов налоговых отношений, но с упором на совершенствование налогового контроля (администрирования) для исчисления налоговых платежей.</w:t>
      </w:r>
    </w:p>
    <w:p w14:paraId="5B04A48D" w14:textId="77777777" w:rsidR="00547B01" w:rsidRPr="00553D3F" w:rsidRDefault="00FD2D45" w:rsidP="00547B0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  <w:r w:rsidR="00547B01" w:rsidRPr="00553D3F">
        <w:rPr>
          <w:sz w:val="28"/>
          <w:szCs w:val="28"/>
        </w:rPr>
        <w:t xml:space="preserve"> налогового администрирования шире, чем налоговый контроль, </w:t>
      </w:r>
      <w:r>
        <w:rPr>
          <w:sz w:val="28"/>
          <w:szCs w:val="28"/>
        </w:rPr>
        <w:t>так как он является</w:t>
      </w:r>
      <w:r w:rsidR="00547B01" w:rsidRPr="00553D3F">
        <w:rPr>
          <w:sz w:val="28"/>
          <w:szCs w:val="28"/>
        </w:rPr>
        <w:t xml:space="preserve"> функци</w:t>
      </w:r>
      <w:r w:rsidR="002C438F">
        <w:rPr>
          <w:sz w:val="28"/>
          <w:szCs w:val="28"/>
        </w:rPr>
        <w:t>ей</w:t>
      </w:r>
      <w:r w:rsidR="00547B01" w:rsidRPr="00553D3F">
        <w:rPr>
          <w:sz w:val="28"/>
          <w:szCs w:val="28"/>
        </w:rPr>
        <w:t xml:space="preserve"> налогового администрирования наряду с другими функциями управления: планирование</w:t>
      </w:r>
      <w:r w:rsidR="002C438F">
        <w:rPr>
          <w:sz w:val="28"/>
          <w:szCs w:val="28"/>
        </w:rPr>
        <w:t>м</w:t>
      </w:r>
      <w:r w:rsidR="00547B01" w:rsidRPr="00553D3F">
        <w:rPr>
          <w:sz w:val="28"/>
          <w:szCs w:val="28"/>
        </w:rPr>
        <w:t>, учет</w:t>
      </w:r>
      <w:r w:rsidR="002C438F">
        <w:rPr>
          <w:sz w:val="28"/>
          <w:szCs w:val="28"/>
        </w:rPr>
        <w:t>ом</w:t>
      </w:r>
      <w:r w:rsidR="00547B01" w:rsidRPr="00553D3F">
        <w:rPr>
          <w:sz w:val="28"/>
          <w:szCs w:val="28"/>
        </w:rPr>
        <w:t xml:space="preserve"> и контрол</w:t>
      </w:r>
      <w:r w:rsidR="002C438F">
        <w:rPr>
          <w:sz w:val="28"/>
          <w:szCs w:val="28"/>
        </w:rPr>
        <w:t>ем</w:t>
      </w:r>
      <w:r w:rsidR="00547B01" w:rsidRPr="00553D3F">
        <w:rPr>
          <w:sz w:val="28"/>
          <w:szCs w:val="28"/>
        </w:rPr>
        <w:t>.</w:t>
      </w:r>
    </w:p>
    <w:p w14:paraId="5C299834" w14:textId="77777777" w:rsidR="00524D02" w:rsidRPr="00553D3F" w:rsidRDefault="006538D4" w:rsidP="00553D3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53D3F">
        <w:rPr>
          <w:sz w:val="28"/>
          <w:szCs w:val="28"/>
        </w:rPr>
        <w:t xml:space="preserve">Необходимость функции контроля заключается в </w:t>
      </w:r>
      <w:r w:rsidR="008622F9" w:rsidRPr="00553D3F">
        <w:rPr>
          <w:sz w:val="28"/>
          <w:szCs w:val="28"/>
        </w:rPr>
        <w:t>том,</w:t>
      </w:r>
      <w:r w:rsidRPr="00553D3F">
        <w:rPr>
          <w:sz w:val="28"/>
          <w:szCs w:val="28"/>
        </w:rPr>
        <w:t xml:space="preserve"> что объект управления в следствии непредвиденного воздействия внешней среды может </w:t>
      </w:r>
      <w:r w:rsidR="008622F9" w:rsidRPr="00553D3F">
        <w:rPr>
          <w:sz w:val="28"/>
          <w:szCs w:val="28"/>
        </w:rPr>
        <w:t>отклониться</w:t>
      </w:r>
      <w:r w:rsidRPr="00553D3F">
        <w:rPr>
          <w:sz w:val="28"/>
          <w:szCs w:val="28"/>
        </w:rPr>
        <w:t xml:space="preserve"> от намеченной ему линии поведения.</w:t>
      </w:r>
    </w:p>
    <w:p w14:paraId="42C0DAB5" w14:textId="77777777" w:rsidR="00524D02" w:rsidRPr="00F90EE1" w:rsidRDefault="006538D4" w:rsidP="00553D3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53D3F">
        <w:rPr>
          <w:sz w:val="28"/>
          <w:szCs w:val="28"/>
        </w:rPr>
        <w:t>Субъектами налогового контроля в основном являются налоговые органы, которые осуществл</w:t>
      </w:r>
      <w:r w:rsidR="00BA651E">
        <w:rPr>
          <w:sz w:val="28"/>
          <w:szCs w:val="28"/>
        </w:rPr>
        <w:t>я</w:t>
      </w:r>
      <w:r w:rsidRPr="00553D3F">
        <w:rPr>
          <w:sz w:val="28"/>
          <w:szCs w:val="28"/>
        </w:rPr>
        <w:t>ю</w:t>
      </w:r>
      <w:r w:rsidR="00BA651E">
        <w:rPr>
          <w:sz w:val="28"/>
          <w:szCs w:val="28"/>
        </w:rPr>
        <w:t>т</w:t>
      </w:r>
      <w:r w:rsidRPr="00553D3F">
        <w:rPr>
          <w:sz w:val="28"/>
          <w:szCs w:val="28"/>
        </w:rPr>
        <w:t xml:space="preserve"> контроль, но также в отдельных случаях его могут проводить таможенные органы и органы </w:t>
      </w:r>
      <w:r w:rsidR="008622F9" w:rsidRPr="00553D3F">
        <w:rPr>
          <w:sz w:val="28"/>
          <w:szCs w:val="28"/>
        </w:rPr>
        <w:t>внутренних</w:t>
      </w:r>
      <w:r w:rsidRPr="00553D3F">
        <w:rPr>
          <w:sz w:val="28"/>
          <w:szCs w:val="28"/>
        </w:rPr>
        <w:t xml:space="preserve"> дел. </w:t>
      </w:r>
      <w:r w:rsidR="002C438F">
        <w:rPr>
          <w:sz w:val="28"/>
          <w:szCs w:val="28"/>
        </w:rPr>
        <w:t>Данные органы</w:t>
      </w:r>
      <w:r w:rsidRPr="00553D3F">
        <w:rPr>
          <w:sz w:val="28"/>
          <w:szCs w:val="28"/>
        </w:rPr>
        <w:t xml:space="preserve"> должны взаимодействовать между собой, то есть, например, </w:t>
      </w:r>
      <w:r w:rsidRPr="00F90EE1">
        <w:rPr>
          <w:sz w:val="28"/>
          <w:szCs w:val="28"/>
        </w:rPr>
        <w:t>информировать друг друга о нарушениях налогового законодательства</w:t>
      </w:r>
      <w:r w:rsidR="002C438F" w:rsidRPr="00F90EE1">
        <w:rPr>
          <w:sz w:val="28"/>
          <w:szCs w:val="28"/>
        </w:rPr>
        <w:t xml:space="preserve"> или</w:t>
      </w:r>
      <w:r w:rsidRPr="00F90EE1">
        <w:rPr>
          <w:sz w:val="28"/>
          <w:szCs w:val="28"/>
        </w:rPr>
        <w:t xml:space="preserve"> о проводимых налоговых проверках.</w:t>
      </w:r>
    </w:p>
    <w:p w14:paraId="7B932718" w14:textId="77777777" w:rsidR="00B43FF6" w:rsidRPr="00F90EE1" w:rsidRDefault="006538D4" w:rsidP="00553D3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90EE1">
        <w:rPr>
          <w:sz w:val="28"/>
          <w:szCs w:val="28"/>
        </w:rPr>
        <w:t>Об</w:t>
      </w:r>
      <w:r w:rsidR="00B43FF6" w:rsidRPr="00F90EE1">
        <w:rPr>
          <w:sz w:val="28"/>
          <w:szCs w:val="28"/>
        </w:rPr>
        <w:t>ъектом налогового контроля являе</w:t>
      </w:r>
      <w:r w:rsidRPr="00F90EE1">
        <w:rPr>
          <w:sz w:val="28"/>
          <w:szCs w:val="28"/>
        </w:rPr>
        <w:t xml:space="preserve">тся </w:t>
      </w:r>
      <w:r w:rsidR="00B43FF6" w:rsidRPr="00F90EE1">
        <w:rPr>
          <w:color w:val="333333"/>
          <w:sz w:val="28"/>
          <w:szCs w:val="28"/>
          <w:shd w:val="clear" w:color="auto" w:fill="FFFFFF"/>
        </w:rPr>
        <w:t>движение денежных средств в процессе аккумулирования публичных денежных фондов, а также материальные, трудовые и иные ресурсы налогоплательщиков.</w:t>
      </w:r>
      <w:r w:rsidR="00B43FF6" w:rsidRPr="00F90EE1">
        <w:rPr>
          <w:sz w:val="28"/>
          <w:szCs w:val="28"/>
        </w:rPr>
        <w:t xml:space="preserve"> </w:t>
      </w:r>
    </w:p>
    <w:p w14:paraId="574FBFA6" w14:textId="77777777" w:rsidR="00524D02" w:rsidRPr="007727A0" w:rsidRDefault="006538D4" w:rsidP="00553D3F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90EE1">
        <w:rPr>
          <w:sz w:val="28"/>
          <w:szCs w:val="28"/>
        </w:rPr>
        <w:t>Предмет налогового контроля</w:t>
      </w:r>
      <w:r w:rsidR="00B43FF6" w:rsidRPr="00F90EE1">
        <w:rPr>
          <w:sz w:val="28"/>
          <w:szCs w:val="28"/>
        </w:rPr>
        <w:t xml:space="preserve"> </w:t>
      </w:r>
      <w:r w:rsidRPr="00F90EE1">
        <w:rPr>
          <w:sz w:val="28"/>
          <w:szCs w:val="28"/>
        </w:rPr>
        <w:t>- обяз</w:t>
      </w:r>
      <w:r w:rsidR="00BA651E" w:rsidRPr="00F90EE1">
        <w:rPr>
          <w:sz w:val="28"/>
          <w:szCs w:val="28"/>
        </w:rPr>
        <w:t xml:space="preserve">ательные платежи во все уровни </w:t>
      </w:r>
      <w:r w:rsidRPr="00F90EE1">
        <w:rPr>
          <w:sz w:val="28"/>
          <w:szCs w:val="28"/>
        </w:rPr>
        <w:t>бюджета, документы</w:t>
      </w:r>
      <w:r w:rsidR="00BA651E" w:rsidRPr="00F90EE1">
        <w:rPr>
          <w:sz w:val="28"/>
          <w:szCs w:val="28"/>
        </w:rPr>
        <w:t>,</w:t>
      </w:r>
      <w:r w:rsidRPr="00F90EE1">
        <w:rPr>
          <w:sz w:val="28"/>
          <w:szCs w:val="28"/>
        </w:rPr>
        <w:t xml:space="preserve"> связанные с уплатой налогов, отчеты, планы, сметы, </w:t>
      </w:r>
      <w:r w:rsidRPr="007727A0">
        <w:rPr>
          <w:color w:val="000000" w:themeColor="text1"/>
          <w:sz w:val="28"/>
          <w:szCs w:val="28"/>
        </w:rPr>
        <w:t>декларации, бухгалтерские отчеты.</w:t>
      </w:r>
    </w:p>
    <w:p w14:paraId="29782DEE" w14:textId="77777777" w:rsidR="00B43FF6" w:rsidRPr="007727A0" w:rsidRDefault="00B43FF6" w:rsidP="00553D3F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727A0">
        <w:rPr>
          <w:color w:val="000000" w:themeColor="text1"/>
          <w:sz w:val="28"/>
          <w:szCs w:val="28"/>
          <w:shd w:val="clear" w:color="auto" w:fill="FFFFFF"/>
        </w:rPr>
        <w:t>Субъектами налогового контроля являются налоговые органы, таможенные органы, органы внутренних дел.</w:t>
      </w:r>
    </w:p>
    <w:p w14:paraId="0286C926" w14:textId="77777777" w:rsidR="00524D02" w:rsidRPr="00553D3F" w:rsidRDefault="006538D4" w:rsidP="00553D3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53D3F">
        <w:rPr>
          <w:sz w:val="28"/>
          <w:szCs w:val="28"/>
        </w:rPr>
        <w:t>Бухгалтерский учет налогоплательщиков осуществляется с целью создания для контролирующих органов условий контроля за правильностью начисления, своевременности и полноты налогов, начисленных финансовых санкций, соблюдения налогового и иного законодательства, контроль за которым возлагается на контролирующие органы.</w:t>
      </w:r>
    </w:p>
    <w:p w14:paraId="07DF6770" w14:textId="77777777" w:rsidR="002C438F" w:rsidRDefault="006538D4" w:rsidP="00547B0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53D3F">
        <w:rPr>
          <w:sz w:val="28"/>
          <w:szCs w:val="28"/>
        </w:rPr>
        <w:t>Основной формой налогового контроля в России являются проверки. Эта форма контроля является наиболее эффективной с точки зрения выявления и погашения задолженности, предоставления налоговых поступлений в бюджеты. В отношении налоговой проверки необходимо понимать право налоговых органов проверять соблюдение налогового законодательства пу</w:t>
      </w:r>
      <w:r w:rsidRPr="00553D3F">
        <w:rPr>
          <w:sz w:val="28"/>
          <w:szCs w:val="28"/>
        </w:rPr>
        <w:lastRenderedPageBreak/>
        <w:t>тем сравнения данных отчетности налогоплательщика с фактическим состоянием его финансовой деятельности</w:t>
      </w:r>
      <w:r w:rsidR="00547B01" w:rsidRPr="00547B01">
        <w:rPr>
          <w:sz w:val="28"/>
          <w:szCs w:val="28"/>
        </w:rPr>
        <w:t>,</w:t>
      </w:r>
      <w:r w:rsidRPr="00553D3F">
        <w:rPr>
          <w:sz w:val="28"/>
          <w:szCs w:val="28"/>
        </w:rPr>
        <w:t xml:space="preserve"> с целью установления правильности исчисления и своевременной уплаты налогов и сбор</w:t>
      </w:r>
      <w:r w:rsidR="002C438F">
        <w:rPr>
          <w:sz w:val="28"/>
          <w:szCs w:val="28"/>
        </w:rPr>
        <w:t>ов</w:t>
      </w:r>
      <w:r w:rsidRPr="00553D3F">
        <w:rPr>
          <w:sz w:val="28"/>
          <w:szCs w:val="28"/>
        </w:rPr>
        <w:t xml:space="preserve">, определение налогового обязательства, выявление фактов, указывающих на совершение правонарушений в сфере налоговых отношений. </w:t>
      </w:r>
    </w:p>
    <w:p w14:paraId="208FE2BF" w14:textId="77777777" w:rsidR="00524D02" w:rsidRDefault="002C438F" w:rsidP="00547B0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Налоговые органы проводят следующие виды проверок налогоплательщиков сборов, плательщиков страховых взносов и налоговых агентов:</w:t>
      </w:r>
    </w:p>
    <w:p w14:paraId="4AFA868E" w14:textId="77777777" w:rsidR="002C438F" w:rsidRDefault="002C438F" w:rsidP="00547B0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камеральные налоговые проверки;</w:t>
      </w:r>
    </w:p>
    <w:p w14:paraId="0808C3A1" w14:textId="0DC40140" w:rsidR="002C438F" w:rsidRPr="00764749" w:rsidRDefault="002C438F" w:rsidP="00547B0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0EE1">
        <w:rPr>
          <w:sz w:val="28"/>
          <w:szCs w:val="28"/>
        </w:rPr>
        <w:t xml:space="preserve"> </w:t>
      </w:r>
      <w:r>
        <w:rPr>
          <w:sz w:val="28"/>
          <w:szCs w:val="28"/>
        </w:rPr>
        <w:t>выездные налоговые проверки</w:t>
      </w:r>
      <w:r w:rsidRPr="00764749">
        <w:rPr>
          <w:sz w:val="28"/>
          <w:szCs w:val="28"/>
        </w:rPr>
        <w:t>. [</w:t>
      </w:r>
      <w:r w:rsidR="007727A0">
        <w:rPr>
          <w:sz w:val="28"/>
          <w:szCs w:val="28"/>
        </w:rPr>
        <w:t>1</w:t>
      </w:r>
      <w:r w:rsidRPr="00764749">
        <w:rPr>
          <w:sz w:val="28"/>
          <w:szCs w:val="28"/>
        </w:rPr>
        <w:t>]</w:t>
      </w:r>
    </w:p>
    <w:p w14:paraId="53459E9A" w14:textId="77777777" w:rsidR="00524D02" w:rsidRPr="00553D3F" w:rsidRDefault="006538D4" w:rsidP="00553D3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53D3F">
        <w:rPr>
          <w:sz w:val="28"/>
          <w:szCs w:val="28"/>
        </w:rPr>
        <w:t xml:space="preserve">В настоящее время в большей степени используются камеральные проверки, так как выездные проверки достаточно затратные и сложно выполнимые на практике, но они все ровно применяются. </w:t>
      </w:r>
    </w:p>
    <w:p w14:paraId="30E24CBE" w14:textId="2465A4FE" w:rsidR="00524D02" w:rsidRPr="00DB52B9" w:rsidRDefault="006538D4" w:rsidP="00553D3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53D3F">
        <w:rPr>
          <w:sz w:val="28"/>
          <w:szCs w:val="28"/>
        </w:rPr>
        <w:t xml:space="preserve">Камеральная налоговая проверка- это проверка, </w:t>
      </w:r>
      <w:r w:rsidR="004F7762" w:rsidRPr="00E059B2">
        <w:rPr>
          <w:color w:val="000000" w:themeColor="text1"/>
          <w:sz w:val="28"/>
          <w:szCs w:val="28"/>
        </w:rPr>
        <w:t>производящаяся</w:t>
      </w:r>
      <w:r w:rsidRPr="00E059B2">
        <w:rPr>
          <w:color w:val="000000" w:themeColor="text1"/>
          <w:sz w:val="28"/>
          <w:szCs w:val="28"/>
        </w:rPr>
        <w:t xml:space="preserve"> </w:t>
      </w:r>
      <w:r w:rsidRPr="00553D3F">
        <w:rPr>
          <w:sz w:val="28"/>
          <w:szCs w:val="28"/>
        </w:rPr>
        <w:t xml:space="preserve">на основе документов, </w:t>
      </w:r>
      <w:r w:rsidR="00547B01">
        <w:rPr>
          <w:sz w:val="28"/>
          <w:szCs w:val="28"/>
        </w:rPr>
        <w:t xml:space="preserve">налоговых деклараций, </w:t>
      </w:r>
      <w:r w:rsidRPr="00553D3F">
        <w:rPr>
          <w:sz w:val="28"/>
          <w:szCs w:val="28"/>
        </w:rPr>
        <w:t xml:space="preserve">которые налогоплательщик </w:t>
      </w:r>
      <w:r w:rsidR="00547B01" w:rsidRPr="00553D3F">
        <w:rPr>
          <w:sz w:val="28"/>
          <w:szCs w:val="28"/>
        </w:rPr>
        <w:t>самостоятельно</w:t>
      </w:r>
      <w:r w:rsidRPr="00553D3F">
        <w:rPr>
          <w:sz w:val="28"/>
          <w:szCs w:val="28"/>
        </w:rPr>
        <w:t xml:space="preserve"> приносит в место нахождения налогового органа, также могут быть сданы иные документы</w:t>
      </w:r>
      <w:r w:rsidR="004F7762">
        <w:rPr>
          <w:sz w:val="28"/>
          <w:szCs w:val="28"/>
        </w:rPr>
        <w:t>,</w:t>
      </w:r>
      <w:r w:rsidRPr="00553D3F">
        <w:rPr>
          <w:sz w:val="28"/>
          <w:szCs w:val="28"/>
        </w:rPr>
        <w:t xml:space="preserve"> обладающие</w:t>
      </w:r>
      <w:r w:rsidR="004F7762">
        <w:rPr>
          <w:sz w:val="28"/>
          <w:szCs w:val="28"/>
        </w:rPr>
        <w:t xml:space="preserve"> информацией о налогоплательщиках</w:t>
      </w:r>
      <w:r w:rsidRPr="00553D3F">
        <w:rPr>
          <w:sz w:val="28"/>
          <w:szCs w:val="28"/>
        </w:rPr>
        <w:t xml:space="preserve"> и его деятельности, со сроком проведения 3 месяц</w:t>
      </w:r>
      <w:r w:rsidR="00DB52B9">
        <w:rPr>
          <w:sz w:val="28"/>
          <w:szCs w:val="28"/>
        </w:rPr>
        <w:t>а.</w:t>
      </w:r>
    </w:p>
    <w:p w14:paraId="74A6E3D8" w14:textId="03EADBBB" w:rsidR="00524D02" w:rsidRPr="005267DF" w:rsidRDefault="006538D4" w:rsidP="00553D3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53D3F">
        <w:rPr>
          <w:sz w:val="28"/>
          <w:szCs w:val="28"/>
        </w:rPr>
        <w:t xml:space="preserve">Камеральная проверка проводится в течение 2 месяцев, при наличии налоговой декларации по </w:t>
      </w:r>
      <w:r w:rsidRPr="00E059B2">
        <w:rPr>
          <w:color w:val="000000" w:themeColor="text1"/>
          <w:sz w:val="28"/>
          <w:szCs w:val="28"/>
        </w:rPr>
        <w:t xml:space="preserve">НДС </w:t>
      </w:r>
      <w:r w:rsidR="00E059B2" w:rsidRPr="00E059B2">
        <w:rPr>
          <w:color w:val="000000" w:themeColor="text1"/>
          <w:sz w:val="28"/>
          <w:szCs w:val="28"/>
        </w:rPr>
        <w:t xml:space="preserve">и иных документов о его деятельности, предоставляемых </w:t>
      </w:r>
      <w:r w:rsidRPr="00E059B2">
        <w:rPr>
          <w:color w:val="000000" w:themeColor="text1"/>
          <w:sz w:val="28"/>
          <w:szCs w:val="28"/>
        </w:rPr>
        <w:t xml:space="preserve">налогоплательщиком </w:t>
      </w:r>
      <w:r w:rsidRPr="00553D3F">
        <w:rPr>
          <w:sz w:val="28"/>
          <w:szCs w:val="28"/>
        </w:rPr>
        <w:t>о его деятельности в налоговые органы</w:t>
      </w:r>
      <w:r w:rsidR="00E059B2">
        <w:rPr>
          <w:color w:val="7030A0"/>
          <w:sz w:val="28"/>
          <w:szCs w:val="28"/>
        </w:rPr>
        <w:t xml:space="preserve">. </w:t>
      </w:r>
      <w:r w:rsidRPr="00553D3F">
        <w:rPr>
          <w:sz w:val="28"/>
          <w:szCs w:val="28"/>
        </w:rPr>
        <w:t>Также проверка может быть продлена на срок не более 3 месяцев, в случае если налоговые органы обнаружили возможные нарушения.</w:t>
      </w:r>
      <w:r w:rsidR="00F90EE1">
        <w:rPr>
          <w:sz w:val="28"/>
          <w:szCs w:val="28"/>
        </w:rPr>
        <w:t>[</w:t>
      </w:r>
      <w:r w:rsidR="007727A0">
        <w:rPr>
          <w:sz w:val="28"/>
          <w:szCs w:val="28"/>
        </w:rPr>
        <w:t>2</w:t>
      </w:r>
      <w:r w:rsidR="00CB7BAB">
        <w:rPr>
          <w:sz w:val="28"/>
          <w:szCs w:val="28"/>
        </w:rPr>
        <w:t>]</w:t>
      </w:r>
    </w:p>
    <w:p w14:paraId="417FD8F8" w14:textId="5DE9130B" w:rsidR="00524D02" w:rsidRPr="005267DF" w:rsidRDefault="00467609" w:rsidP="00553D3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том случаи если</w:t>
      </w:r>
      <w:r w:rsidR="006538D4" w:rsidRPr="00553D3F">
        <w:rPr>
          <w:sz w:val="28"/>
          <w:szCs w:val="28"/>
        </w:rPr>
        <w:t xml:space="preserve"> декларация не будет представлена в налоговый орган с налогоплательщика </w:t>
      </w:r>
      <w:r w:rsidR="00E059B2">
        <w:rPr>
          <w:sz w:val="28"/>
          <w:szCs w:val="28"/>
        </w:rPr>
        <w:t>должны будут взыскать</w:t>
      </w:r>
      <w:r w:rsidR="006538D4" w:rsidRPr="00553D3F">
        <w:rPr>
          <w:sz w:val="28"/>
          <w:szCs w:val="28"/>
        </w:rPr>
        <w:t xml:space="preserve"> штраф, </w:t>
      </w:r>
      <w:r>
        <w:rPr>
          <w:sz w:val="28"/>
          <w:szCs w:val="28"/>
        </w:rPr>
        <w:t xml:space="preserve">который </w:t>
      </w:r>
      <w:r w:rsidR="006538D4" w:rsidRPr="00553D3F">
        <w:rPr>
          <w:sz w:val="28"/>
          <w:szCs w:val="28"/>
        </w:rPr>
        <w:t xml:space="preserve">рассчитывается как 5 процентов от суммы подлежащей оплате по данной декларации, но при этом должно </w:t>
      </w:r>
      <w:r w:rsidR="00547B01" w:rsidRPr="00553D3F">
        <w:rPr>
          <w:sz w:val="28"/>
          <w:szCs w:val="28"/>
        </w:rPr>
        <w:t>выполняться</w:t>
      </w:r>
      <w:r w:rsidR="006538D4" w:rsidRPr="00553D3F">
        <w:rPr>
          <w:sz w:val="28"/>
          <w:szCs w:val="28"/>
        </w:rPr>
        <w:t xml:space="preserve"> условие, чтобы штраф </w:t>
      </w:r>
      <w:r w:rsidR="00547B01" w:rsidRPr="00553D3F">
        <w:rPr>
          <w:sz w:val="28"/>
          <w:szCs w:val="28"/>
        </w:rPr>
        <w:t>был не</w:t>
      </w:r>
      <w:r w:rsidR="006538D4" w:rsidRPr="00553D3F">
        <w:rPr>
          <w:sz w:val="28"/>
          <w:szCs w:val="28"/>
        </w:rPr>
        <w:t xml:space="preserve"> менее 1000 рублей, но не более 30 процентов данной суммы.</w:t>
      </w:r>
      <w:r w:rsidR="00F90EE1">
        <w:rPr>
          <w:sz w:val="28"/>
          <w:szCs w:val="28"/>
        </w:rPr>
        <w:t>[</w:t>
      </w:r>
      <w:r w:rsidR="007727A0">
        <w:rPr>
          <w:sz w:val="28"/>
          <w:szCs w:val="28"/>
        </w:rPr>
        <w:t>3</w:t>
      </w:r>
      <w:r w:rsidR="00F90EE1">
        <w:rPr>
          <w:sz w:val="28"/>
          <w:szCs w:val="28"/>
        </w:rPr>
        <w:t>]</w:t>
      </w:r>
    </w:p>
    <w:p w14:paraId="60B3738A" w14:textId="77777777" w:rsidR="00524D02" w:rsidRPr="00553D3F" w:rsidRDefault="006538D4" w:rsidP="00553D3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53D3F">
        <w:rPr>
          <w:sz w:val="28"/>
          <w:szCs w:val="28"/>
        </w:rPr>
        <w:t xml:space="preserve">Если в налоговой декларации </w:t>
      </w:r>
      <w:r w:rsidR="00E059B2" w:rsidRPr="00E059B2">
        <w:rPr>
          <w:color w:val="000000" w:themeColor="text1"/>
          <w:sz w:val="28"/>
          <w:szCs w:val="28"/>
        </w:rPr>
        <w:t>сведения вовсе не отражены или отражены не полностью, а также имеются ошибки</w:t>
      </w:r>
      <w:r w:rsidRPr="00E059B2">
        <w:rPr>
          <w:color w:val="000000" w:themeColor="text1"/>
          <w:sz w:val="28"/>
          <w:szCs w:val="28"/>
        </w:rPr>
        <w:t xml:space="preserve">, </w:t>
      </w:r>
      <w:r w:rsidRPr="00553D3F">
        <w:rPr>
          <w:sz w:val="28"/>
          <w:szCs w:val="28"/>
        </w:rPr>
        <w:t>налогоплательщик обязан внести изменения и предоставить уточненную налоговую декларацию.</w:t>
      </w:r>
    </w:p>
    <w:p w14:paraId="5F645FFB" w14:textId="77777777" w:rsidR="00524D02" w:rsidRPr="004F7762" w:rsidRDefault="006538D4" w:rsidP="00553D3F">
      <w:pPr>
        <w:spacing w:line="360" w:lineRule="auto"/>
        <w:ind w:firstLine="709"/>
        <w:contextualSpacing/>
        <w:jc w:val="both"/>
        <w:rPr>
          <w:color w:val="7030A0"/>
          <w:sz w:val="28"/>
          <w:szCs w:val="28"/>
        </w:rPr>
      </w:pPr>
      <w:r w:rsidRPr="00553D3F">
        <w:rPr>
          <w:sz w:val="28"/>
          <w:szCs w:val="28"/>
        </w:rPr>
        <w:lastRenderedPageBreak/>
        <w:t xml:space="preserve">Также может </w:t>
      </w:r>
      <w:r w:rsidR="00547B01" w:rsidRPr="00553D3F">
        <w:rPr>
          <w:sz w:val="28"/>
          <w:szCs w:val="28"/>
        </w:rPr>
        <w:t>проводиться</w:t>
      </w:r>
      <w:r w:rsidRPr="00553D3F">
        <w:rPr>
          <w:sz w:val="28"/>
          <w:szCs w:val="28"/>
        </w:rPr>
        <w:t xml:space="preserve"> углубленная налоговая проверка в </w:t>
      </w:r>
      <w:r w:rsidR="00467609">
        <w:rPr>
          <w:sz w:val="28"/>
          <w:szCs w:val="28"/>
        </w:rPr>
        <w:t xml:space="preserve">том </w:t>
      </w:r>
      <w:r w:rsidR="004F7762">
        <w:rPr>
          <w:sz w:val="28"/>
          <w:szCs w:val="28"/>
        </w:rPr>
        <w:t>случае,</w:t>
      </w:r>
      <w:r w:rsidRPr="00553D3F">
        <w:rPr>
          <w:sz w:val="28"/>
          <w:szCs w:val="28"/>
        </w:rPr>
        <w:t xml:space="preserve"> если</w:t>
      </w:r>
      <w:r w:rsidR="00467609">
        <w:rPr>
          <w:sz w:val="28"/>
          <w:szCs w:val="28"/>
        </w:rPr>
        <w:t>:</w:t>
      </w:r>
      <w:r w:rsidRPr="00553D3F">
        <w:rPr>
          <w:sz w:val="28"/>
          <w:szCs w:val="28"/>
        </w:rPr>
        <w:t xml:space="preserve"> налоговые органы обнаружили противоречия между отчетностью и иными сведениями документами</w:t>
      </w:r>
      <w:r w:rsidR="00467609">
        <w:rPr>
          <w:sz w:val="28"/>
          <w:szCs w:val="28"/>
        </w:rPr>
        <w:t>;</w:t>
      </w:r>
      <w:r w:rsidR="004F7762">
        <w:rPr>
          <w:sz w:val="28"/>
          <w:szCs w:val="28"/>
        </w:rPr>
        <w:t xml:space="preserve"> </w:t>
      </w:r>
      <w:r w:rsidRPr="00553D3F">
        <w:rPr>
          <w:sz w:val="28"/>
          <w:szCs w:val="28"/>
        </w:rPr>
        <w:t>сумма налога заявлена к возмещению или снижению</w:t>
      </w:r>
      <w:r w:rsidR="00467609">
        <w:rPr>
          <w:sz w:val="28"/>
          <w:szCs w:val="28"/>
        </w:rPr>
        <w:t>;</w:t>
      </w:r>
      <w:r w:rsidR="004F7762">
        <w:rPr>
          <w:sz w:val="28"/>
          <w:szCs w:val="28"/>
        </w:rPr>
        <w:t xml:space="preserve"> </w:t>
      </w:r>
      <w:r w:rsidRPr="00553D3F">
        <w:rPr>
          <w:sz w:val="28"/>
          <w:szCs w:val="28"/>
        </w:rPr>
        <w:t>в отчетности заявлены льготы</w:t>
      </w:r>
      <w:r w:rsidR="00467609">
        <w:rPr>
          <w:sz w:val="28"/>
          <w:szCs w:val="28"/>
        </w:rPr>
        <w:t>;</w:t>
      </w:r>
      <w:r w:rsidRPr="00553D3F">
        <w:rPr>
          <w:sz w:val="28"/>
          <w:szCs w:val="28"/>
        </w:rPr>
        <w:t xml:space="preserve"> декларация по налогам связана с использованием природных ресурсов.</w:t>
      </w:r>
      <w:r w:rsidR="004F7762">
        <w:rPr>
          <w:color w:val="7030A0"/>
          <w:sz w:val="28"/>
          <w:szCs w:val="28"/>
        </w:rPr>
        <w:t xml:space="preserve"> </w:t>
      </w:r>
    </w:p>
    <w:p w14:paraId="28C2FAC6" w14:textId="77777777" w:rsidR="00524D02" w:rsidRPr="005267DF" w:rsidRDefault="00467609" w:rsidP="005267DF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C438F">
        <w:rPr>
          <w:color w:val="000000" w:themeColor="text1"/>
          <w:sz w:val="28"/>
          <w:szCs w:val="28"/>
        </w:rPr>
        <w:t>Акт про</w:t>
      </w:r>
      <w:r w:rsidR="004F7762">
        <w:rPr>
          <w:color w:val="000000" w:themeColor="text1"/>
          <w:sz w:val="28"/>
          <w:szCs w:val="28"/>
        </w:rPr>
        <w:t>верки составляется, в том случае,</w:t>
      </w:r>
      <w:r w:rsidRPr="002C438F">
        <w:rPr>
          <w:color w:val="000000" w:themeColor="text1"/>
          <w:sz w:val="28"/>
          <w:szCs w:val="28"/>
        </w:rPr>
        <w:t xml:space="preserve"> </w:t>
      </w:r>
      <w:r w:rsidR="004F7762" w:rsidRPr="002C438F">
        <w:rPr>
          <w:color w:val="000000" w:themeColor="text1"/>
          <w:sz w:val="28"/>
          <w:szCs w:val="28"/>
        </w:rPr>
        <w:t>если в</w:t>
      </w:r>
      <w:r w:rsidRPr="002C438F">
        <w:rPr>
          <w:color w:val="000000" w:themeColor="text1"/>
          <w:sz w:val="28"/>
          <w:szCs w:val="28"/>
        </w:rPr>
        <w:t xml:space="preserve"> ходе проверки выявлены нарушения</w:t>
      </w:r>
      <w:r w:rsidR="004F7762">
        <w:rPr>
          <w:color w:val="000000" w:themeColor="text1"/>
          <w:sz w:val="28"/>
          <w:szCs w:val="28"/>
        </w:rPr>
        <w:t>. О</w:t>
      </w:r>
      <w:r w:rsidRPr="002C438F">
        <w:rPr>
          <w:color w:val="000000" w:themeColor="text1"/>
          <w:sz w:val="28"/>
          <w:szCs w:val="28"/>
        </w:rPr>
        <w:t xml:space="preserve">н </w:t>
      </w:r>
      <w:r w:rsidR="006538D4" w:rsidRPr="002C438F">
        <w:rPr>
          <w:color w:val="000000" w:themeColor="text1"/>
          <w:sz w:val="28"/>
          <w:szCs w:val="28"/>
        </w:rPr>
        <w:t xml:space="preserve">передается налогоплательщику, налогоплательщик может подать возражения на акт камеральной проверки, затем налоговый </w:t>
      </w:r>
      <w:r w:rsidR="006538D4" w:rsidRPr="005267DF">
        <w:rPr>
          <w:color w:val="000000" w:themeColor="text1"/>
          <w:sz w:val="28"/>
          <w:szCs w:val="28"/>
        </w:rPr>
        <w:t>орган должен вновь рассмотреть материалы проверки и возражения, и вынести решения о привлечении или отказе привлечения налогоплательщика к ответственности за правонарушения.</w:t>
      </w:r>
    </w:p>
    <w:p w14:paraId="5B1B488F" w14:textId="77777777" w:rsidR="00AC619E" w:rsidRPr="005267DF" w:rsidRDefault="00AC619E" w:rsidP="00526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7DF">
        <w:rPr>
          <w:rStyle w:val="blk"/>
          <w:color w:val="000000"/>
          <w:sz w:val="28"/>
          <w:szCs w:val="28"/>
        </w:rPr>
        <w:t>Основной и наиболее эффективной формой налогового контроля являются выездные налоговые проверки. В результате проведения выездных налоговых проверок налоговыми органами должны одновременно решаться несколько задач, наиболее важные из которых:</w:t>
      </w:r>
    </w:p>
    <w:p w14:paraId="40BB6C7E" w14:textId="77777777" w:rsidR="00AC619E" w:rsidRPr="005267DF" w:rsidRDefault="00AC619E" w:rsidP="005267DF">
      <w:pPr>
        <w:pStyle w:val="ae"/>
        <w:numPr>
          <w:ilvl w:val="0"/>
          <w:numId w:val="18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7DF">
        <w:rPr>
          <w:rStyle w:val="blk"/>
          <w:color w:val="000000"/>
          <w:sz w:val="28"/>
          <w:szCs w:val="28"/>
        </w:rPr>
        <w:t>выявление и пресечение нарушений законодательства о налогах и сборах;</w:t>
      </w:r>
    </w:p>
    <w:p w14:paraId="70234149" w14:textId="2FA35F2D" w:rsidR="00AC619E" w:rsidRPr="005267DF" w:rsidRDefault="00AC619E" w:rsidP="005267DF">
      <w:pPr>
        <w:pStyle w:val="ae"/>
        <w:numPr>
          <w:ilvl w:val="0"/>
          <w:numId w:val="18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7DF">
        <w:rPr>
          <w:rStyle w:val="blk"/>
          <w:color w:val="000000"/>
          <w:sz w:val="28"/>
          <w:szCs w:val="28"/>
        </w:rPr>
        <w:t>предупреждение налоговых правонарушений.</w:t>
      </w:r>
    </w:p>
    <w:p w14:paraId="138C71B4" w14:textId="75ABA592" w:rsidR="00524D02" w:rsidRPr="005267DF" w:rsidRDefault="006538D4" w:rsidP="005267D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67DF">
        <w:rPr>
          <w:sz w:val="28"/>
          <w:szCs w:val="28"/>
        </w:rPr>
        <w:t>Выездна</w:t>
      </w:r>
      <w:r w:rsidR="005267DF" w:rsidRPr="005267DF">
        <w:rPr>
          <w:sz w:val="28"/>
          <w:szCs w:val="28"/>
        </w:rPr>
        <w:t xml:space="preserve">я </w:t>
      </w:r>
      <w:r w:rsidRPr="005267DF">
        <w:rPr>
          <w:sz w:val="28"/>
          <w:szCs w:val="28"/>
        </w:rPr>
        <w:t>налоговая проверка-это проверка, при которой налоговый орган, на основании решения руководителя, приезжает с проверкой на территорию налогоплательщика, срок проведения проверки не более двух месяцев, период проверки составляет три календарных года, предшествующие году проверки.</w:t>
      </w:r>
    </w:p>
    <w:p w14:paraId="32FC94E4" w14:textId="6E0FEC43" w:rsidR="00AC619E" w:rsidRPr="00FD17F9" w:rsidRDefault="00AC619E" w:rsidP="00FD17F9">
      <w:pPr>
        <w:spacing w:line="360" w:lineRule="auto"/>
        <w:ind w:firstLine="709"/>
        <w:jc w:val="both"/>
        <w:rPr>
          <w:rStyle w:val="a3"/>
          <w:color w:val="000000"/>
          <w:sz w:val="28"/>
          <w:szCs w:val="28"/>
          <w:u w:val="none"/>
        </w:rPr>
      </w:pPr>
      <w:r w:rsidRPr="005267DF">
        <w:rPr>
          <w:rStyle w:val="blk"/>
          <w:color w:val="000000"/>
          <w:sz w:val="28"/>
          <w:szCs w:val="28"/>
        </w:rPr>
        <w:t xml:space="preserve">В целях решения задач подготовлена </w:t>
      </w:r>
      <w:r w:rsidR="006F795C" w:rsidRPr="005267DF">
        <w:rPr>
          <w:rStyle w:val="blk"/>
          <w:color w:val="000000"/>
          <w:sz w:val="28"/>
          <w:szCs w:val="28"/>
        </w:rPr>
        <w:t>к</w:t>
      </w:r>
      <w:r w:rsidRPr="005267DF">
        <w:rPr>
          <w:rStyle w:val="blk"/>
          <w:color w:val="000000"/>
          <w:sz w:val="28"/>
          <w:szCs w:val="28"/>
        </w:rPr>
        <w:t>онцепция системы планирования выездных налоговых проверок, предусматривающая новый подход к построению системы отбора объектов для проведения выездных налоговых проверок.</w:t>
      </w:r>
      <w:r w:rsidRPr="005267DF">
        <w:rPr>
          <w:rStyle w:val="blk"/>
          <w:color w:val="000000"/>
          <w:sz w:val="28"/>
          <w:szCs w:val="28"/>
        </w:rPr>
        <w:fldChar w:fldCharType="begin"/>
      </w:r>
      <w:r w:rsidRPr="005267DF">
        <w:rPr>
          <w:rStyle w:val="blk"/>
          <w:color w:val="000000"/>
          <w:sz w:val="28"/>
          <w:szCs w:val="28"/>
        </w:rPr>
        <w:instrText xml:space="preserve"> HYPERLINK "http://www.consultant.ru/cons/cgi/online.cgi?rnd=836C2CD2380457703835CF9E4E9971EF&amp;req=query&amp;REFDOC=129610&amp;REFBASE=LAW&amp;REFPAGE=0&amp;REFTYPE=CDLT_MAIN_BACKREFS&amp;ts=17003158946259724057&amp;mode=backrefs&amp;REFDST=100107" </w:instrText>
      </w:r>
      <w:r w:rsidRPr="005267DF">
        <w:rPr>
          <w:rStyle w:val="blk"/>
          <w:color w:val="000000"/>
          <w:sz w:val="28"/>
          <w:szCs w:val="28"/>
        </w:rPr>
        <w:fldChar w:fldCharType="separate"/>
      </w:r>
    </w:p>
    <w:p w14:paraId="630B1DEE" w14:textId="73E7B142" w:rsidR="00AC619E" w:rsidRPr="00FD17F9" w:rsidRDefault="00AC619E" w:rsidP="00FD17F9">
      <w:pPr>
        <w:spacing w:line="360" w:lineRule="auto"/>
        <w:ind w:firstLine="709"/>
        <w:jc w:val="both"/>
        <w:rPr>
          <w:rStyle w:val="a3"/>
          <w:color w:val="000000"/>
          <w:sz w:val="28"/>
          <w:szCs w:val="28"/>
          <w:u w:val="none"/>
        </w:rPr>
      </w:pPr>
      <w:r w:rsidRPr="005267DF">
        <w:rPr>
          <w:rStyle w:val="blk"/>
          <w:color w:val="000000"/>
          <w:sz w:val="28"/>
          <w:szCs w:val="28"/>
        </w:rPr>
        <w:fldChar w:fldCharType="end"/>
      </w:r>
      <w:r w:rsidRPr="005267DF">
        <w:rPr>
          <w:rStyle w:val="blk"/>
          <w:color w:val="000000"/>
          <w:sz w:val="28"/>
          <w:szCs w:val="28"/>
        </w:rPr>
        <w:t xml:space="preserve">Согласно </w:t>
      </w:r>
      <w:r w:rsidR="006F795C" w:rsidRPr="005267DF">
        <w:rPr>
          <w:rStyle w:val="blk"/>
          <w:color w:val="000000"/>
          <w:sz w:val="28"/>
          <w:szCs w:val="28"/>
        </w:rPr>
        <w:t>к</w:t>
      </w:r>
      <w:r w:rsidRPr="005267DF">
        <w:rPr>
          <w:rStyle w:val="blk"/>
          <w:color w:val="000000"/>
          <w:sz w:val="28"/>
          <w:szCs w:val="28"/>
        </w:rPr>
        <w:t>онцепции планирование выездных налоговых проверок - это открытый процесс, построенный на отборе налогоплательщиков для проведения выездных налоговых проверок по критериям риска совершения нало</w:t>
      </w:r>
      <w:r w:rsidRPr="005267DF">
        <w:rPr>
          <w:rStyle w:val="blk"/>
          <w:color w:val="000000"/>
          <w:sz w:val="28"/>
          <w:szCs w:val="28"/>
        </w:rPr>
        <w:lastRenderedPageBreak/>
        <w:t>гового правонарушения, в том числе общедоступным. Ранее планирование выездных налоговых проверок являлось сугубо внутренней конфиденциальной процедурой налоговых органов.</w:t>
      </w:r>
      <w:r w:rsidRPr="005267DF">
        <w:rPr>
          <w:rStyle w:val="blk"/>
          <w:color w:val="000000"/>
          <w:sz w:val="28"/>
          <w:szCs w:val="28"/>
        </w:rPr>
        <w:fldChar w:fldCharType="begin"/>
      </w:r>
      <w:r w:rsidRPr="005267DF">
        <w:rPr>
          <w:rStyle w:val="blk"/>
          <w:color w:val="000000"/>
          <w:sz w:val="28"/>
          <w:szCs w:val="28"/>
        </w:rPr>
        <w:instrText xml:space="preserve"> HYPERLINK "http://www.consultant.ru/cons/cgi/online.cgi?rnd=836C2CD2380457703835CF9E4E9971EF&amp;req=query&amp;REFDOC=129610&amp;REFBASE=LAW&amp;REFPAGE=0&amp;REFTYPE=CDLT_MAIN_BACKREFS&amp;ts=4823158946259712088&amp;mode=backrefs&amp;REFDST=100108" </w:instrText>
      </w:r>
      <w:r w:rsidRPr="005267DF">
        <w:rPr>
          <w:rStyle w:val="blk"/>
          <w:color w:val="000000"/>
          <w:sz w:val="28"/>
          <w:szCs w:val="28"/>
        </w:rPr>
        <w:fldChar w:fldCharType="separate"/>
      </w:r>
    </w:p>
    <w:p w14:paraId="4CE5B873" w14:textId="1A8838F9" w:rsidR="00AC619E" w:rsidRPr="00FD17F9" w:rsidRDefault="00AC619E" w:rsidP="00FD17F9">
      <w:pPr>
        <w:spacing w:line="360" w:lineRule="auto"/>
        <w:ind w:firstLine="709"/>
        <w:jc w:val="both"/>
        <w:rPr>
          <w:rStyle w:val="a3"/>
          <w:color w:val="000000"/>
          <w:sz w:val="28"/>
          <w:szCs w:val="28"/>
          <w:u w:val="none"/>
        </w:rPr>
      </w:pPr>
      <w:r w:rsidRPr="005267DF">
        <w:rPr>
          <w:rStyle w:val="blk"/>
          <w:color w:val="000000"/>
          <w:sz w:val="28"/>
          <w:szCs w:val="28"/>
        </w:rPr>
        <w:fldChar w:fldCharType="end"/>
      </w:r>
      <w:r w:rsidRPr="005267DF">
        <w:rPr>
          <w:rStyle w:val="blk"/>
          <w:color w:val="000000"/>
          <w:sz w:val="28"/>
          <w:szCs w:val="28"/>
        </w:rPr>
        <w:t xml:space="preserve"> Концепция определяет алгоритм отбора</w:t>
      </w:r>
      <w:r w:rsidR="006F795C" w:rsidRPr="005267DF">
        <w:rPr>
          <w:rStyle w:val="blk"/>
          <w:color w:val="000000"/>
          <w:sz w:val="28"/>
          <w:szCs w:val="28"/>
        </w:rPr>
        <w:t xml:space="preserve"> объектов для проведения выездной налоговой проверки, в целях обеспечения системного подхода</w:t>
      </w:r>
      <w:r w:rsidRPr="005267DF">
        <w:rPr>
          <w:rStyle w:val="blk"/>
          <w:color w:val="000000"/>
          <w:sz w:val="28"/>
          <w:szCs w:val="28"/>
        </w:rPr>
        <w:t>. Отбор основан на качественном и всестороннем анализе всей информации, которой располагают налоговые органы, и определении на ее основе "зон риска" совершения налоговых правонарушений.</w:t>
      </w:r>
      <w:r w:rsidRPr="005267DF">
        <w:rPr>
          <w:rStyle w:val="blk"/>
          <w:color w:val="000000"/>
          <w:sz w:val="28"/>
          <w:szCs w:val="28"/>
        </w:rPr>
        <w:fldChar w:fldCharType="begin"/>
      </w:r>
      <w:r w:rsidRPr="005267DF">
        <w:rPr>
          <w:rStyle w:val="blk"/>
          <w:color w:val="000000"/>
          <w:sz w:val="28"/>
          <w:szCs w:val="28"/>
        </w:rPr>
        <w:instrText xml:space="preserve"> HYPERLINK "http://www.consultant.ru/cons/cgi/online.cgi?rnd=836C2CD2380457703835CF9E4E9971EF&amp;req=query&amp;REFDOC=129610&amp;REFBASE=LAW&amp;REFPAGE=0&amp;REFTYPE=CDLT_MAIN_BACKREFS&amp;ts=26984158946259716537&amp;mode=backrefs&amp;REFDST=100109" </w:instrText>
      </w:r>
      <w:r w:rsidRPr="005267DF">
        <w:rPr>
          <w:rStyle w:val="blk"/>
          <w:color w:val="000000"/>
          <w:sz w:val="28"/>
          <w:szCs w:val="28"/>
        </w:rPr>
        <w:fldChar w:fldCharType="separate"/>
      </w:r>
    </w:p>
    <w:p w14:paraId="30ACF24F" w14:textId="020F8A08" w:rsidR="009D277F" w:rsidRPr="00FD17F9" w:rsidRDefault="00AC619E" w:rsidP="00FD17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7DF">
        <w:rPr>
          <w:rStyle w:val="blk"/>
          <w:color w:val="000000"/>
          <w:sz w:val="28"/>
          <w:szCs w:val="28"/>
        </w:rPr>
        <w:fldChar w:fldCharType="end"/>
      </w:r>
      <w:r w:rsidRPr="005267DF">
        <w:rPr>
          <w:rStyle w:val="blk"/>
          <w:color w:val="000000"/>
          <w:sz w:val="28"/>
          <w:szCs w:val="28"/>
        </w:rPr>
        <w:t>Таким образом, в настоящей Концепции планирование выездных налоговых проверок взаимоувязано с формированием и развитием у налогоплательщиков правильного понимания законодательства о налогах и сборах, убеждения в недопустимости его нарушения и необходимости точного соблюдения законов.</w:t>
      </w:r>
      <w:r w:rsidR="006F795C" w:rsidRPr="005267DF">
        <w:rPr>
          <w:rStyle w:val="blk"/>
          <w:color w:val="000000"/>
          <w:sz w:val="28"/>
          <w:szCs w:val="28"/>
        </w:rPr>
        <w:t xml:space="preserve"> </w:t>
      </w:r>
      <w:r w:rsidR="00CB7BAB">
        <w:rPr>
          <w:rStyle w:val="blk"/>
          <w:color w:val="000000"/>
          <w:sz w:val="28"/>
          <w:szCs w:val="28"/>
        </w:rPr>
        <w:t>[</w:t>
      </w:r>
      <w:r w:rsidR="007727A0">
        <w:rPr>
          <w:rStyle w:val="blk"/>
          <w:color w:val="000000"/>
          <w:sz w:val="28"/>
          <w:szCs w:val="28"/>
        </w:rPr>
        <w:t>4</w:t>
      </w:r>
      <w:r w:rsidR="00CB7BAB">
        <w:rPr>
          <w:rStyle w:val="blk"/>
          <w:color w:val="000000"/>
          <w:sz w:val="28"/>
          <w:szCs w:val="28"/>
        </w:rPr>
        <w:t>]</w:t>
      </w:r>
    </w:p>
    <w:p w14:paraId="75D88C00" w14:textId="77777777" w:rsidR="00524D02" w:rsidRPr="00553D3F" w:rsidRDefault="006538D4" w:rsidP="005267D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67DF">
        <w:rPr>
          <w:sz w:val="28"/>
          <w:szCs w:val="28"/>
        </w:rPr>
        <w:t xml:space="preserve"> </w:t>
      </w:r>
      <w:r w:rsidR="00547B01" w:rsidRPr="005267DF">
        <w:rPr>
          <w:sz w:val="28"/>
          <w:szCs w:val="28"/>
        </w:rPr>
        <w:t>Принципы,</w:t>
      </w:r>
      <w:r w:rsidRPr="005267DF">
        <w:rPr>
          <w:sz w:val="28"/>
          <w:szCs w:val="28"/>
        </w:rPr>
        <w:t xml:space="preserve"> при которых отбираются</w:t>
      </w:r>
      <w:r w:rsidRPr="00553D3F">
        <w:rPr>
          <w:sz w:val="28"/>
          <w:szCs w:val="28"/>
        </w:rPr>
        <w:t xml:space="preserve"> налогоплательщика для выезд</w:t>
      </w:r>
      <w:r w:rsidR="004F7762">
        <w:rPr>
          <w:sz w:val="28"/>
          <w:szCs w:val="28"/>
        </w:rPr>
        <w:t>ной налоговой проверки: законность</w:t>
      </w:r>
      <w:r w:rsidRPr="00553D3F">
        <w:rPr>
          <w:sz w:val="28"/>
          <w:szCs w:val="28"/>
        </w:rPr>
        <w:t>, к</w:t>
      </w:r>
      <w:r w:rsidR="004F7762">
        <w:rPr>
          <w:sz w:val="28"/>
          <w:szCs w:val="28"/>
        </w:rPr>
        <w:t>омплексность, целенаправленность, объективность и полнота</w:t>
      </w:r>
      <w:r w:rsidRPr="00553D3F">
        <w:rPr>
          <w:sz w:val="28"/>
          <w:szCs w:val="28"/>
        </w:rPr>
        <w:t xml:space="preserve"> охвата.</w:t>
      </w:r>
    </w:p>
    <w:p w14:paraId="0F7FCAE6" w14:textId="77777777" w:rsidR="00524D02" w:rsidRPr="00553D3F" w:rsidRDefault="006538D4" w:rsidP="00553D3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53D3F">
        <w:rPr>
          <w:sz w:val="28"/>
          <w:szCs w:val="28"/>
        </w:rPr>
        <w:t xml:space="preserve">Налогоплательщик может при помощи специального сайта узнать </w:t>
      </w:r>
      <w:r w:rsidR="00547B01" w:rsidRPr="00553D3F">
        <w:rPr>
          <w:sz w:val="28"/>
          <w:szCs w:val="28"/>
        </w:rPr>
        <w:t>все необходимые сведения,</w:t>
      </w:r>
      <w:r w:rsidRPr="00553D3F">
        <w:rPr>
          <w:sz w:val="28"/>
          <w:szCs w:val="28"/>
        </w:rPr>
        <w:t xml:space="preserve"> связанные с его проверкой такие как: кто будет проводить проверку, какова цель</w:t>
      </w:r>
      <w:r w:rsidR="00F4591F">
        <w:rPr>
          <w:sz w:val="28"/>
          <w:szCs w:val="28"/>
        </w:rPr>
        <w:t xml:space="preserve">, </w:t>
      </w:r>
      <w:r w:rsidR="004F7762">
        <w:rPr>
          <w:sz w:val="28"/>
          <w:szCs w:val="28"/>
        </w:rPr>
        <w:t xml:space="preserve">форма </w:t>
      </w:r>
      <w:r w:rsidR="004F7762" w:rsidRPr="00553D3F">
        <w:rPr>
          <w:sz w:val="28"/>
          <w:szCs w:val="28"/>
        </w:rPr>
        <w:t>и</w:t>
      </w:r>
      <w:r w:rsidRPr="00553D3F">
        <w:rPr>
          <w:sz w:val="28"/>
          <w:szCs w:val="28"/>
        </w:rPr>
        <w:t xml:space="preserve"> сроки проверки.</w:t>
      </w:r>
    </w:p>
    <w:p w14:paraId="34978670" w14:textId="77777777" w:rsidR="00524D02" w:rsidRPr="00553D3F" w:rsidRDefault="006538D4" w:rsidP="00553D3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53D3F">
        <w:rPr>
          <w:sz w:val="28"/>
          <w:szCs w:val="28"/>
        </w:rPr>
        <w:t>Признаки</w:t>
      </w:r>
      <w:r w:rsidR="004F7762">
        <w:rPr>
          <w:sz w:val="28"/>
          <w:szCs w:val="28"/>
        </w:rPr>
        <w:t>,</w:t>
      </w:r>
      <w:r w:rsidRPr="00553D3F">
        <w:rPr>
          <w:sz w:val="28"/>
          <w:szCs w:val="28"/>
        </w:rPr>
        <w:t xml:space="preserve"> по которым налогоплательщик может предвидеть приближение выездной налоговой проверки: встречные проверки, запросы пояснений по поставщикам, по обслуживанию </w:t>
      </w:r>
      <w:r w:rsidR="00F4591F" w:rsidRPr="00553D3F">
        <w:rPr>
          <w:sz w:val="28"/>
          <w:szCs w:val="28"/>
        </w:rPr>
        <w:t>банка, из</w:t>
      </w:r>
      <w:r w:rsidRPr="00553D3F">
        <w:rPr>
          <w:sz w:val="28"/>
          <w:szCs w:val="28"/>
        </w:rPr>
        <w:t xml:space="preserve"> МВД по денежным операциям, либо же налоговые органы самостоятельно сообщат.</w:t>
      </w:r>
    </w:p>
    <w:p w14:paraId="340D48F6" w14:textId="77777777" w:rsidR="00524D02" w:rsidRPr="00553D3F" w:rsidRDefault="006538D4" w:rsidP="00553D3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53D3F">
        <w:rPr>
          <w:sz w:val="28"/>
          <w:szCs w:val="28"/>
        </w:rPr>
        <w:t>Признаками которые могут свидетельствовать о наличии правонарушения налогоплательщика: деятельность налогоплательщика не поставлена на уч</w:t>
      </w:r>
      <w:r w:rsidR="004F7762">
        <w:rPr>
          <w:sz w:val="28"/>
          <w:szCs w:val="28"/>
        </w:rPr>
        <w:t xml:space="preserve">ет в налоговый орган, отсутствие сведений </w:t>
      </w:r>
      <w:r w:rsidRPr="00553D3F">
        <w:rPr>
          <w:sz w:val="28"/>
          <w:szCs w:val="28"/>
        </w:rPr>
        <w:t>налогоплательщика о</w:t>
      </w:r>
      <w:r w:rsidR="004F7762">
        <w:rPr>
          <w:sz w:val="28"/>
          <w:szCs w:val="28"/>
        </w:rPr>
        <w:t>б</w:t>
      </w:r>
      <w:r w:rsidRPr="00553D3F">
        <w:rPr>
          <w:sz w:val="28"/>
          <w:szCs w:val="28"/>
        </w:rPr>
        <w:t xml:space="preserve"> открытии или закрытии счета в банке, </w:t>
      </w:r>
      <w:r w:rsidR="004F7762">
        <w:rPr>
          <w:sz w:val="28"/>
          <w:szCs w:val="28"/>
        </w:rPr>
        <w:t>непредставление</w:t>
      </w:r>
      <w:r w:rsidRPr="00553D3F">
        <w:rPr>
          <w:sz w:val="28"/>
          <w:szCs w:val="28"/>
        </w:rPr>
        <w:t xml:space="preserve"> налогоплательщикам</w:t>
      </w:r>
      <w:r w:rsidR="004F7762">
        <w:rPr>
          <w:sz w:val="28"/>
          <w:szCs w:val="28"/>
        </w:rPr>
        <w:t>и</w:t>
      </w:r>
      <w:r w:rsidRPr="00553D3F">
        <w:rPr>
          <w:sz w:val="28"/>
          <w:szCs w:val="28"/>
        </w:rPr>
        <w:t xml:space="preserve"> налоговой декларации или иных документов предусмотренные налоговым кодексом  в налоговый орган, </w:t>
      </w:r>
      <w:r w:rsidR="00DB3611" w:rsidRPr="00393997">
        <w:rPr>
          <w:color w:val="000000" w:themeColor="text1"/>
          <w:sz w:val="28"/>
          <w:szCs w:val="28"/>
        </w:rPr>
        <w:t>не предоставление банком выписок по операциям</w:t>
      </w:r>
      <w:r w:rsidR="00DB3611">
        <w:rPr>
          <w:sz w:val="28"/>
          <w:szCs w:val="28"/>
        </w:rPr>
        <w:t>, нарушение в введении</w:t>
      </w:r>
      <w:r w:rsidRPr="00553D3F">
        <w:rPr>
          <w:sz w:val="28"/>
          <w:szCs w:val="28"/>
        </w:rPr>
        <w:t xml:space="preserve"> учета доходов и расходов, неуплата или непол</w:t>
      </w:r>
      <w:r w:rsidRPr="00553D3F">
        <w:rPr>
          <w:sz w:val="28"/>
          <w:szCs w:val="28"/>
        </w:rPr>
        <w:lastRenderedPageBreak/>
        <w:t xml:space="preserve">ная уплата сумм налога в результате занижения налоговой базы, неполное </w:t>
      </w:r>
      <w:r w:rsidR="00F4591F" w:rsidRPr="00553D3F">
        <w:rPr>
          <w:sz w:val="28"/>
          <w:szCs w:val="28"/>
        </w:rPr>
        <w:t>перечисление</w:t>
      </w:r>
      <w:r w:rsidRPr="00553D3F">
        <w:rPr>
          <w:sz w:val="28"/>
          <w:szCs w:val="28"/>
        </w:rPr>
        <w:t xml:space="preserve"> сумм налога.</w:t>
      </w:r>
    </w:p>
    <w:p w14:paraId="7CB4C9C6" w14:textId="77777777" w:rsidR="00524D02" w:rsidRPr="00553D3F" w:rsidRDefault="006538D4" w:rsidP="00553D3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53D3F">
        <w:rPr>
          <w:sz w:val="28"/>
          <w:szCs w:val="28"/>
        </w:rPr>
        <w:t xml:space="preserve">Выездная налоговая проверка может </w:t>
      </w:r>
      <w:r w:rsidR="00F4591F" w:rsidRPr="00553D3F">
        <w:rPr>
          <w:sz w:val="28"/>
          <w:szCs w:val="28"/>
        </w:rPr>
        <w:t>продлиться</w:t>
      </w:r>
      <w:r w:rsidR="00DB3611">
        <w:rPr>
          <w:sz w:val="28"/>
          <w:szCs w:val="28"/>
        </w:rPr>
        <w:t xml:space="preserve">, </w:t>
      </w:r>
      <w:r w:rsidRPr="00553D3F">
        <w:rPr>
          <w:sz w:val="28"/>
          <w:szCs w:val="28"/>
        </w:rPr>
        <w:t xml:space="preserve">если: это </w:t>
      </w:r>
      <w:r w:rsidR="00F4591F" w:rsidRPr="00553D3F">
        <w:rPr>
          <w:sz w:val="28"/>
          <w:szCs w:val="28"/>
        </w:rPr>
        <w:t>крупне</w:t>
      </w:r>
      <w:r w:rsidR="00F4591F">
        <w:rPr>
          <w:sz w:val="28"/>
          <w:szCs w:val="28"/>
        </w:rPr>
        <w:t>й</w:t>
      </w:r>
      <w:r w:rsidR="00F4591F" w:rsidRPr="00553D3F">
        <w:rPr>
          <w:sz w:val="28"/>
          <w:szCs w:val="28"/>
        </w:rPr>
        <w:t>ший налогоплательщик</w:t>
      </w:r>
      <w:r w:rsidR="00DB3611">
        <w:rPr>
          <w:sz w:val="28"/>
          <w:szCs w:val="28"/>
        </w:rPr>
        <w:t xml:space="preserve">; </w:t>
      </w:r>
      <w:r w:rsidRPr="00553D3F">
        <w:rPr>
          <w:sz w:val="28"/>
          <w:szCs w:val="28"/>
        </w:rPr>
        <w:t>документы были поданы не в</w:t>
      </w:r>
      <w:r w:rsidR="00DB3611">
        <w:rPr>
          <w:sz w:val="28"/>
          <w:szCs w:val="28"/>
        </w:rPr>
        <w:t>овремя;</w:t>
      </w:r>
      <w:r w:rsidRPr="00553D3F">
        <w:rPr>
          <w:sz w:val="28"/>
          <w:szCs w:val="28"/>
        </w:rPr>
        <w:t xml:space="preserve"> на </w:t>
      </w:r>
      <w:r w:rsidR="00F4591F" w:rsidRPr="00553D3F">
        <w:rPr>
          <w:sz w:val="28"/>
          <w:szCs w:val="28"/>
        </w:rPr>
        <w:t>территории,</w:t>
      </w:r>
      <w:r w:rsidRPr="00553D3F">
        <w:rPr>
          <w:sz w:val="28"/>
          <w:szCs w:val="28"/>
        </w:rPr>
        <w:t xml:space="preserve"> где находится деятельность налогоплате</w:t>
      </w:r>
      <w:r w:rsidR="00DB3611">
        <w:rPr>
          <w:sz w:val="28"/>
          <w:szCs w:val="28"/>
        </w:rPr>
        <w:t>льщика случился потоп или пожар;</w:t>
      </w:r>
      <w:r w:rsidRPr="00553D3F">
        <w:rPr>
          <w:sz w:val="28"/>
          <w:szCs w:val="28"/>
        </w:rPr>
        <w:t xml:space="preserve"> налогоплательщик имеет несколько подразделений, налоговый орган требует дополнительную проверку и другие обстоятельства.</w:t>
      </w:r>
    </w:p>
    <w:p w14:paraId="3EADAAEA" w14:textId="77777777" w:rsidR="00524D02" w:rsidRDefault="006538D4" w:rsidP="00553D3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53D3F">
        <w:rPr>
          <w:sz w:val="28"/>
          <w:szCs w:val="28"/>
        </w:rPr>
        <w:t>Выездная налоговая проверка может быть приостановлен</w:t>
      </w:r>
      <w:r w:rsidR="006F795C">
        <w:rPr>
          <w:sz w:val="28"/>
          <w:szCs w:val="28"/>
        </w:rPr>
        <w:t>а</w:t>
      </w:r>
      <w:r w:rsidRPr="00553D3F">
        <w:rPr>
          <w:sz w:val="28"/>
          <w:szCs w:val="28"/>
        </w:rPr>
        <w:t xml:space="preserve"> если</w:t>
      </w:r>
      <w:r w:rsidR="006F795C">
        <w:rPr>
          <w:sz w:val="28"/>
          <w:szCs w:val="28"/>
        </w:rPr>
        <w:t>:</w:t>
      </w:r>
      <w:r w:rsidRPr="00553D3F">
        <w:rPr>
          <w:sz w:val="28"/>
          <w:szCs w:val="28"/>
        </w:rPr>
        <w:t xml:space="preserve"> требуется экспертиза</w:t>
      </w:r>
      <w:r w:rsidR="006F795C">
        <w:rPr>
          <w:sz w:val="28"/>
          <w:szCs w:val="28"/>
        </w:rPr>
        <w:t>;</w:t>
      </w:r>
      <w:r w:rsidRPr="00553D3F">
        <w:rPr>
          <w:sz w:val="28"/>
          <w:szCs w:val="28"/>
        </w:rPr>
        <w:t xml:space="preserve"> документы требуют перевод на русский язык</w:t>
      </w:r>
      <w:r w:rsidR="006F795C">
        <w:rPr>
          <w:sz w:val="28"/>
          <w:szCs w:val="28"/>
        </w:rPr>
        <w:t>;</w:t>
      </w:r>
      <w:r w:rsidRPr="00553D3F">
        <w:rPr>
          <w:sz w:val="28"/>
          <w:szCs w:val="28"/>
        </w:rPr>
        <w:t xml:space="preserve"> при необходимости получения информации от иностранных органов, но не более чем на 6 месяцев.</w:t>
      </w:r>
    </w:p>
    <w:p w14:paraId="2782A1C2" w14:textId="77777777" w:rsidR="00804556" w:rsidRDefault="00804556" w:rsidP="00553D3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выездной проверки могут быт осуществлены следующие мероприятия налогового контроля: </w:t>
      </w:r>
    </w:p>
    <w:p w14:paraId="598465A5" w14:textId="77777777" w:rsidR="00175873" w:rsidRDefault="00175873" w:rsidP="00553D3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вызов налогоплательщика в налоговый орган для дачи пояснений, по проведенной выездной налоговой проверки;</w:t>
      </w:r>
    </w:p>
    <w:p w14:paraId="473C406F" w14:textId="77777777" w:rsidR="00175873" w:rsidRDefault="00175873" w:rsidP="00553D3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инвентаризация имущества;</w:t>
      </w:r>
    </w:p>
    <w:p w14:paraId="6D80C5D4" w14:textId="77777777" w:rsidR="00175873" w:rsidRDefault="00175873" w:rsidP="00553D3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7829">
        <w:rPr>
          <w:sz w:val="28"/>
          <w:szCs w:val="28"/>
        </w:rPr>
        <w:t>запрос в банк о наличии счетов, вкладов и остатках денежных средств на счетах, о предоставлении выписок по операциям;</w:t>
      </w:r>
    </w:p>
    <w:p w14:paraId="00323840" w14:textId="77777777" w:rsidR="000C7829" w:rsidRDefault="000C7829" w:rsidP="00553D3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-допрос свидетелей;</w:t>
      </w:r>
    </w:p>
    <w:p w14:paraId="21A4A7D3" w14:textId="77777777" w:rsidR="000C7829" w:rsidRDefault="000C7829" w:rsidP="00553D3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-осмотр помещений, объектов налогообложения, документов и предметов;</w:t>
      </w:r>
    </w:p>
    <w:p w14:paraId="44C70273" w14:textId="77777777" w:rsidR="000C7829" w:rsidRDefault="000C7829" w:rsidP="00553D3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-выемка документов;</w:t>
      </w:r>
    </w:p>
    <w:p w14:paraId="21B5D1DE" w14:textId="77777777" w:rsidR="000C7829" w:rsidRDefault="000C7829" w:rsidP="00553D3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истребование документов у проверяемого лица и его контрагентов;</w:t>
      </w:r>
    </w:p>
    <w:p w14:paraId="5740EE30" w14:textId="77777777" w:rsidR="000C7829" w:rsidRDefault="000C7829" w:rsidP="00553D3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-направление запросов в компетентные органы иностранных государств;</w:t>
      </w:r>
    </w:p>
    <w:p w14:paraId="70FE9EA5" w14:textId="77777777" w:rsidR="000C7829" w:rsidRDefault="000C7829" w:rsidP="00553D3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-экспертиза;</w:t>
      </w:r>
    </w:p>
    <w:p w14:paraId="73191FC4" w14:textId="77777777" w:rsidR="000C7829" w:rsidRPr="00553D3F" w:rsidRDefault="000C7829" w:rsidP="00553D3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-привлечение специалистов.</w:t>
      </w:r>
    </w:p>
    <w:p w14:paraId="4E8AC949" w14:textId="733EB618" w:rsidR="00524D02" w:rsidRDefault="006C511E" w:rsidP="00F4591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Права налогоплательщиков при проведении выездной налоговой проверки:</w:t>
      </w:r>
    </w:p>
    <w:p w14:paraId="47DCB473" w14:textId="2247EE86" w:rsidR="006C511E" w:rsidRDefault="006C511E" w:rsidP="00F4591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E1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ознакомление </w:t>
      </w:r>
      <w:r w:rsidR="00DE10EF">
        <w:rPr>
          <w:sz w:val="28"/>
          <w:szCs w:val="28"/>
        </w:rPr>
        <w:t>с решением о проведении выездной налоговой проверки;</w:t>
      </w:r>
      <w:r w:rsidR="00DE10EF" w:rsidRPr="00DE10EF">
        <w:rPr>
          <w:sz w:val="28"/>
          <w:szCs w:val="28"/>
        </w:rPr>
        <w:t xml:space="preserve"> </w:t>
      </w:r>
    </w:p>
    <w:p w14:paraId="7B6244C0" w14:textId="6FB5AB80" w:rsidR="00DE10EF" w:rsidRDefault="00DE10EF" w:rsidP="00F4591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 соблюдение правил, предусмотренных для случаев приостановления проверки;</w:t>
      </w:r>
    </w:p>
    <w:p w14:paraId="27813607" w14:textId="55637F9E" w:rsidR="00DE10EF" w:rsidRDefault="00DE10EF" w:rsidP="00F4591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 ознакомление с решением о продлении срока проверки;</w:t>
      </w:r>
    </w:p>
    <w:p w14:paraId="6523B207" w14:textId="432AFDD7" w:rsidR="00DE10EF" w:rsidRDefault="00DE10EF" w:rsidP="00F4591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 соблюдения срока проведения проверки;</w:t>
      </w:r>
    </w:p>
    <w:p w14:paraId="6359038F" w14:textId="29A3F367" w:rsidR="00DE10EF" w:rsidRDefault="00DE10EF" w:rsidP="00F4591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 получение справки о проведении проверки;</w:t>
      </w:r>
      <w:r w:rsidRPr="00DE10EF">
        <w:rPr>
          <w:sz w:val="28"/>
          <w:szCs w:val="28"/>
        </w:rPr>
        <w:t xml:space="preserve"> </w:t>
      </w:r>
      <w:r w:rsidR="00E4163B">
        <w:rPr>
          <w:sz w:val="28"/>
          <w:szCs w:val="28"/>
        </w:rPr>
        <w:t>[</w:t>
      </w:r>
      <w:r w:rsidR="007727A0">
        <w:rPr>
          <w:sz w:val="28"/>
          <w:szCs w:val="28"/>
        </w:rPr>
        <w:t>5</w:t>
      </w:r>
      <w:r w:rsidR="00E4163B">
        <w:rPr>
          <w:sz w:val="28"/>
          <w:szCs w:val="28"/>
        </w:rPr>
        <w:t xml:space="preserve">] </w:t>
      </w:r>
    </w:p>
    <w:p w14:paraId="50F5CC91" w14:textId="36BFEDC5" w:rsidR="00DE10EF" w:rsidRDefault="00DE10EF" w:rsidP="00F4591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получения экземпляра акта выездной проверки; </w:t>
      </w:r>
    </w:p>
    <w:p w14:paraId="6C1787FA" w14:textId="7F16170A" w:rsidR="00DE10EF" w:rsidRDefault="00DE10EF" w:rsidP="00F4591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 ознакомление с материалами проверки;</w:t>
      </w:r>
    </w:p>
    <w:p w14:paraId="0D7ECF60" w14:textId="5C5B86C6" w:rsidR="00DE10EF" w:rsidRDefault="00DE10EF" w:rsidP="00F4591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 подачу письменных возражений по акту выездной проверки;</w:t>
      </w:r>
    </w:p>
    <w:p w14:paraId="3E4E4C92" w14:textId="225DD4D9" w:rsidR="00DE10EF" w:rsidRDefault="00DE10EF" w:rsidP="00F4591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430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подачу уточненной письменных </w:t>
      </w:r>
      <w:r w:rsidR="00E43011">
        <w:rPr>
          <w:sz w:val="28"/>
          <w:szCs w:val="28"/>
        </w:rPr>
        <w:t>возражений</w:t>
      </w:r>
      <w:r>
        <w:rPr>
          <w:sz w:val="28"/>
          <w:szCs w:val="28"/>
        </w:rPr>
        <w:t xml:space="preserve"> </w:t>
      </w:r>
      <w:r w:rsidR="00E43011">
        <w:rPr>
          <w:sz w:val="28"/>
          <w:szCs w:val="28"/>
        </w:rPr>
        <w:t xml:space="preserve">по акту выездной проверки; </w:t>
      </w:r>
      <w:r w:rsidR="00E4163B">
        <w:rPr>
          <w:sz w:val="28"/>
          <w:szCs w:val="28"/>
        </w:rPr>
        <w:t>[</w:t>
      </w:r>
      <w:r w:rsidR="007727A0">
        <w:rPr>
          <w:sz w:val="28"/>
          <w:szCs w:val="28"/>
        </w:rPr>
        <w:t>6</w:t>
      </w:r>
      <w:r w:rsidR="00E4163B">
        <w:rPr>
          <w:sz w:val="28"/>
          <w:szCs w:val="28"/>
        </w:rPr>
        <w:t xml:space="preserve">] </w:t>
      </w:r>
    </w:p>
    <w:p w14:paraId="7887F63B" w14:textId="3E6043C4" w:rsidR="00E43011" w:rsidRDefault="00E43011" w:rsidP="00F4591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 подачу уточненной декларации, уплату недоимки и пени; [</w:t>
      </w:r>
      <w:r w:rsidR="007727A0">
        <w:rPr>
          <w:sz w:val="28"/>
          <w:szCs w:val="28"/>
        </w:rPr>
        <w:t>5</w:t>
      </w:r>
      <w:r>
        <w:rPr>
          <w:sz w:val="28"/>
          <w:szCs w:val="28"/>
        </w:rPr>
        <w:t>]</w:t>
      </w:r>
    </w:p>
    <w:p w14:paraId="698A4427" w14:textId="0C840943" w:rsidR="00E43011" w:rsidRDefault="00E43011" w:rsidP="00F4591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участие </w:t>
      </w:r>
      <w:r w:rsidR="002D369A">
        <w:rPr>
          <w:sz w:val="28"/>
          <w:szCs w:val="28"/>
        </w:rPr>
        <w:t>в процессе рассмотрения материалов проверки и предоставление объяснений;</w:t>
      </w:r>
    </w:p>
    <w:p w14:paraId="40641420" w14:textId="4FC643F5" w:rsidR="002D369A" w:rsidRDefault="002D369A" w:rsidP="00F4591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 ознакомление с правами и обязанностями в ходе рассмотрения материалов проверки;</w:t>
      </w:r>
    </w:p>
    <w:p w14:paraId="0429F556" w14:textId="4BC3B7A0" w:rsidR="002D369A" w:rsidRDefault="002D369A" w:rsidP="00F4591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 ознакомления с результатами дополненных мероприятий налогового контроля;</w:t>
      </w:r>
    </w:p>
    <w:p w14:paraId="2E683FC1" w14:textId="185AC698" w:rsidR="002D369A" w:rsidRDefault="002D369A" w:rsidP="00F4591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получение копии итогового решения; </w:t>
      </w:r>
      <w:r w:rsidR="00E4163B">
        <w:rPr>
          <w:sz w:val="28"/>
          <w:szCs w:val="28"/>
        </w:rPr>
        <w:t>[</w:t>
      </w:r>
      <w:r w:rsidR="007727A0">
        <w:rPr>
          <w:sz w:val="28"/>
          <w:szCs w:val="28"/>
        </w:rPr>
        <w:t>7</w:t>
      </w:r>
      <w:r w:rsidR="00E4163B">
        <w:rPr>
          <w:sz w:val="28"/>
          <w:szCs w:val="28"/>
        </w:rPr>
        <w:t xml:space="preserve">] </w:t>
      </w:r>
    </w:p>
    <w:p w14:paraId="796F93B6" w14:textId="57D6AD18" w:rsidR="002D369A" w:rsidRPr="002D369A" w:rsidRDefault="002D369A" w:rsidP="00F4591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обжалование итогового решения </w:t>
      </w:r>
      <w:r w:rsidR="00E4163B">
        <w:rPr>
          <w:sz w:val="28"/>
          <w:szCs w:val="28"/>
        </w:rPr>
        <w:t>[</w:t>
      </w:r>
      <w:r w:rsidR="007727A0">
        <w:rPr>
          <w:sz w:val="28"/>
          <w:szCs w:val="28"/>
        </w:rPr>
        <w:t>8</w:t>
      </w:r>
      <w:r w:rsidR="00E4163B">
        <w:rPr>
          <w:sz w:val="28"/>
          <w:szCs w:val="28"/>
        </w:rPr>
        <w:t xml:space="preserve">] </w:t>
      </w:r>
    </w:p>
    <w:p w14:paraId="3D58E6F6" w14:textId="77777777" w:rsidR="00524D02" w:rsidRPr="00553D3F" w:rsidRDefault="006538D4" w:rsidP="00F4591F">
      <w:pPr>
        <w:pageBreakBefore/>
        <w:spacing w:line="360" w:lineRule="auto"/>
        <w:contextualSpacing/>
        <w:jc w:val="both"/>
        <w:rPr>
          <w:color w:val="FF3333"/>
          <w:sz w:val="28"/>
          <w:szCs w:val="28"/>
        </w:rPr>
      </w:pPr>
      <w:r w:rsidRPr="00553D3F">
        <w:rPr>
          <w:sz w:val="28"/>
          <w:szCs w:val="28"/>
        </w:rPr>
        <w:lastRenderedPageBreak/>
        <w:t>1.2</w:t>
      </w:r>
      <w:r w:rsidR="00584E9D">
        <w:rPr>
          <w:sz w:val="28"/>
          <w:szCs w:val="28"/>
        </w:rPr>
        <w:t xml:space="preserve"> </w:t>
      </w:r>
      <w:r w:rsidR="00584E9D">
        <w:rPr>
          <w:color w:val="000000" w:themeColor="text1"/>
          <w:sz w:val="28"/>
          <w:szCs w:val="28"/>
        </w:rPr>
        <w:t xml:space="preserve">Риск-ориентированный подход и </w:t>
      </w:r>
      <w:proofErr w:type="spellStart"/>
      <w:r w:rsidR="00584E9D">
        <w:rPr>
          <w:color w:val="000000" w:themeColor="text1"/>
          <w:sz w:val="28"/>
          <w:szCs w:val="28"/>
        </w:rPr>
        <w:t>цифровизация</w:t>
      </w:r>
      <w:proofErr w:type="spellEnd"/>
      <w:r w:rsidR="00584E9D">
        <w:rPr>
          <w:color w:val="000000" w:themeColor="text1"/>
          <w:sz w:val="28"/>
          <w:szCs w:val="28"/>
        </w:rPr>
        <w:t xml:space="preserve"> налогового контроля</w:t>
      </w:r>
    </w:p>
    <w:p w14:paraId="16A1455C" w14:textId="77777777" w:rsidR="00F4591F" w:rsidRDefault="006538D4" w:rsidP="00553D3F">
      <w:pPr>
        <w:pStyle w:val="a5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4591F">
        <w:rPr>
          <w:color w:val="000000" w:themeColor="text1"/>
          <w:sz w:val="28"/>
          <w:szCs w:val="28"/>
        </w:rPr>
        <w:t xml:space="preserve">Активное развитие </w:t>
      </w:r>
      <w:r w:rsidR="00F4591F" w:rsidRPr="00F4591F">
        <w:rPr>
          <w:color w:val="000000" w:themeColor="text1"/>
          <w:sz w:val="28"/>
          <w:szCs w:val="28"/>
        </w:rPr>
        <w:t>цифрово</w:t>
      </w:r>
      <w:r w:rsidR="00F4591F">
        <w:rPr>
          <w:color w:val="000000" w:themeColor="text1"/>
          <w:sz w:val="28"/>
          <w:szCs w:val="28"/>
        </w:rPr>
        <w:t xml:space="preserve">й </w:t>
      </w:r>
      <w:r w:rsidRPr="00F4591F">
        <w:rPr>
          <w:color w:val="000000" w:themeColor="text1"/>
          <w:sz w:val="28"/>
          <w:szCs w:val="28"/>
        </w:rPr>
        <w:t xml:space="preserve">экономики в широком смысле, а также </w:t>
      </w:r>
      <w:r w:rsidRPr="00F4591F">
        <w:rPr>
          <w:i/>
          <w:color w:val="000000" w:themeColor="text1"/>
          <w:sz w:val="28"/>
          <w:szCs w:val="28"/>
        </w:rPr>
        <w:t>IT</w:t>
      </w:r>
      <w:r w:rsidRPr="00F4591F">
        <w:rPr>
          <w:color w:val="000000" w:themeColor="text1"/>
          <w:sz w:val="28"/>
          <w:szCs w:val="28"/>
        </w:rPr>
        <w:t>-индустрии</w:t>
      </w:r>
      <w:r w:rsidR="00F4591F" w:rsidRPr="00F4591F">
        <w:rPr>
          <w:color w:val="000000" w:themeColor="text1"/>
          <w:sz w:val="28"/>
          <w:szCs w:val="28"/>
        </w:rPr>
        <w:t xml:space="preserve">, </w:t>
      </w:r>
      <w:r w:rsidRPr="00F4591F">
        <w:rPr>
          <w:color w:val="000000" w:themeColor="text1"/>
          <w:sz w:val="28"/>
          <w:szCs w:val="28"/>
        </w:rPr>
        <w:t>цифровых технологий в узком смысле обусловливает потребность организаций в инновационных преобразованиях в сфере налогового контроля.</w:t>
      </w:r>
    </w:p>
    <w:p w14:paraId="43EE93AB" w14:textId="77777777" w:rsidR="00524D02" w:rsidRPr="00F4591F" w:rsidRDefault="006538D4" w:rsidP="00553D3F">
      <w:pPr>
        <w:pStyle w:val="a5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4591F">
        <w:rPr>
          <w:color w:val="000000" w:themeColor="text1"/>
          <w:sz w:val="28"/>
          <w:szCs w:val="28"/>
        </w:rPr>
        <w:t xml:space="preserve">В настоящее время </w:t>
      </w:r>
      <w:r w:rsidR="00F4591F" w:rsidRPr="00F4591F">
        <w:rPr>
          <w:color w:val="000000" w:themeColor="text1"/>
          <w:sz w:val="28"/>
          <w:szCs w:val="28"/>
        </w:rPr>
        <w:t>крупный</w:t>
      </w:r>
      <w:r w:rsidRPr="00F4591F">
        <w:rPr>
          <w:color w:val="000000" w:themeColor="text1"/>
          <w:sz w:val="28"/>
          <w:szCs w:val="28"/>
        </w:rPr>
        <w:t xml:space="preserve"> бизнес представляет </w:t>
      </w:r>
      <w:r w:rsidR="00F4591F" w:rsidRPr="00F4591F">
        <w:rPr>
          <w:color w:val="000000" w:themeColor="text1"/>
          <w:sz w:val="28"/>
          <w:szCs w:val="28"/>
        </w:rPr>
        <w:t>собой</w:t>
      </w:r>
      <w:r w:rsidR="00F4591F">
        <w:rPr>
          <w:color w:val="000000" w:themeColor="text1"/>
          <w:sz w:val="28"/>
          <w:szCs w:val="28"/>
        </w:rPr>
        <w:t xml:space="preserve"> </w:t>
      </w:r>
      <w:r w:rsidRPr="00F4591F">
        <w:rPr>
          <w:color w:val="000000" w:themeColor="text1"/>
          <w:sz w:val="28"/>
          <w:szCs w:val="28"/>
        </w:rPr>
        <w:t xml:space="preserve">сложно структурированные независимые институты, работающие на глобальных финансовых рынках, что позволяет им успешно осуществлять стратегическое налоговое планирование, в том числе с целью минимизации налоговых </w:t>
      </w:r>
      <w:r w:rsidR="00F4591F" w:rsidRPr="00F4591F">
        <w:rPr>
          <w:color w:val="000000" w:themeColor="text1"/>
          <w:sz w:val="28"/>
          <w:szCs w:val="28"/>
        </w:rPr>
        <w:t>платежей</w:t>
      </w:r>
      <w:r w:rsidR="00F4591F">
        <w:rPr>
          <w:color w:val="000000" w:themeColor="text1"/>
          <w:sz w:val="28"/>
          <w:szCs w:val="28"/>
        </w:rPr>
        <w:t>.</w:t>
      </w:r>
      <w:r w:rsidRPr="00F4591F">
        <w:rPr>
          <w:color w:val="000000" w:themeColor="text1"/>
          <w:sz w:val="28"/>
          <w:szCs w:val="28"/>
        </w:rPr>
        <w:t xml:space="preserve"> Тем самым предопределяется необходимость радикальных изменений методического инструментария налогового контроля в условиях глобализации финансовых рынков и интеграции международных экономических процессов. </w:t>
      </w:r>
    </w:p>
    <w:p w14:paraId="32A3D845" w14:textId="77777777" w:rsidR="00524D02" w:rsidRPr="00553D3F" w:rsidRDefault="006538D4" w:rsidP="00553D3F">
      <w:pPr>
        <w:pStyle w:val="a5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53D3F">
        <w:rPr>
          <w:sz w:val="28"/>
          <w:szCs w:val="28"/>
        </w:rPr>
        <w:t>Внедрение риск</w:t>
      </w:r>
      <w:r w:rsidR="00F4591F">
        <w:rPr>
          <w:sz w:val="28"/>
          <w:szCs w:val="28"/>
        </w:rPr>
        <w:t>-</w:t>
      </w:r>
      <w:r w:rsidRPr="00553D3F">
        <w:rPr>
          <w:sz w:val="28"/>
          <w:szCs w:val="28"/>
        </w:rPr>
        <w:t xml:space="preserve">ориентированного подхода, с </w:t>
      </w:r>
      <w:r w:rsidR="00F4591F" w:rsidRPr="00553D3F">
        <w:rPr>
          <w:sz w:val="28"/>
          <w:szCs w:val="28"/>
        </w:rPr>
        <w:t>одной</w:t>
      </w:r>
      <w:r w:rsidR="00F4591F">
        <w:rPr>
          <w:sz w:val="28"/>
          <w:szCs w:val="28"/>
        </w:rPr>
        <w:t xml:space="preserve"> </w:t>
      </w:r>
      <w:r w:rsidRPr="00553D3F">
        <w:rPr>
          <w:sz w:val="28"/>
          <w:szCs w:val="28"/>
        </w:rPr>
        <w:t xml:space="preserve">стороны, несет в себе цель по снижению </w:t>
      </w:r>
      <w:r w:rsidR="00F4591F" w:rsidRPr="00553D3F">
        <w:rPr>
          <w:sz w:val="28"/>
          <w:szCs w:val="28"/>
        </w:rPr>
        <w:t>чрезмерной</w:t>
      </w:r>
      <w:r w:rsidR="00F4591F">
        <w:rPr>
          <w:sz w:val="28"/>
          <w:szCs w:val="28"/>
        </w:rPr>
        <w:t xml:space="preserve"> </w:t>
      </w:r>
      <w:r w:rsidR="00F4591F" w:rsidRPr="00553D3F">
        <w:rPr>
          <w:sz w:val="28"/>
          <w:szCs w:val="28"/>
        </w:rPr>
        <w:t>административно</w:t>
      </w:r>
      <w:r w:rsidR="00F4591F">
        <w:rPr>
          <w:sz w:val="28"/>
          <w:szCs w:val="28"/>
        </w:rPr>
        <w:t>й</w:t>
      </w:r>
      <w:r w:rsidRPr="00553D3F">
        <w:rPr>
          <w:sz w:val="28"/>
          <w:szCs w:val="28"/>
        </w:rPr>
        <w:t xml:space="preserve"> нагрузки</w:t>
      </w:r>
      <w:r w:rsidR="00F4591F">
        <w:rPr>
          <w:sz w:val="28"/>
          <w:szCs w:val="28"/>
        </w:rPr>
        <w:t>,</w:t>
      </w:r>
      <w:r w:rsidRPr="00553D3F">
        <w:rPr>
          <w:sz w:val="28"/>
          <w:szCs w:val="28"/>
        </w:rPr>
        <w:t xml:space="preserve"> </w:t>
      </w:r>
      <w:r w:rsidR="00F4591F" w:rsidRPr="00553D3F">
        <w:rPr>
          <w:sz w:val="28"/>
          <w:szCs w:val="28"/>
        </w:rPr>
        <w:t>которой</w:t>
      </w:r>
      <w:r w:rsidR="00F4591F">
        <w:rPr>
          <w:sz w:val="28"/>
          <w:szCs w:val="28"/>
        </w:rPr>
        <w:t xml:space="preserve"> </w:t>
      </w:r>
      <w:r w:rsidRPr="00553D3F">
        <w:rPr>
          <w:sz w:val="28"/>
          <w:szCs w:val="28"/>
        </w:rPr>
        <w:t xml:space="preserve">подвергается налогоплательщик, с </w:t>
      </w:r>
      <w:r w:rsidR="00F4591F" w:rsidRPr="00553D3F">
        <w:rPr>
          <w:sz w:val="28"/>
          <w:szCs w:val="28"/>
        </w:rPr>
        <w:t>другой</w:t>
      </w:r>
      <w:r w:rsidRPr="00553D3F">
        <w:rPr>
          <w:sz w:val="28"/>
          <w:szCs w:val="28"/>
        </w:rPr>
        <w:t xml:space="preserve"> стороны, повышение эффективности налогового администрирования. Данная форма контроля предполагает расширения понятия камеральная налоговая проверка, которая будет основываться на мониторинге риска потерь бюджета при уплате налогов. Результатами внедрения данног</w:t>
      </w:r>
      <w:r w:rsidR="00DB3611">
        <w:rPr>
          <w:sz w:val="28"/>
          <w:szCs w:val="28"/>
        </w:rPr>
        <w:t xml:space="preserve">о подхода должны стать снижение </w:t>
      </w:r>
      <w:r w:rsidRPr="00553D3F">
        <w:rPr>
          <w:sz w:val="28"/>
          <w:szCs w:val="28"/>
        </w:rPr>
        <w:t xml:space="preserve">количества числа проверок тех налогоплательщиков, которые имеют </w:t>
      </w:r>
      <w:r w:rsidR="00F4591F" w:rsidRPr="00553D3F">
        <w:rPr>
          <w:sz w:val="28"/>
          <w:szCs w:val="28"/>
        </w:rPr>
        <w:t>минимальный</w:t>
      </w:r>
      <w:r w:rsidR="00F4591F">
        <w:rPr>
          <w:sz w:val="28"/>
          <w:szCs w:val="28"/>
        </w:rPr>
        <w:t xml:space="preserve"> </w:t>
      </w:r>
      <w:r w:rsidRPr="00553D3F">
        <w:rPr>
          <w:sz w:val="28"/>
          <w:szCs w:val="28"/>
        </w:rPr>
        <w:t xml:space="preserve">риск нанести ущерб государству. </w:t>
      </w:r>
    </w:p>
    <w:p w14:paraId="52AC9E0A" w14:textId="6EBF362B" w:rsidR="00524D02" w:rsidRPr="00553D3F" w:rsidRDefault="006538D4" w:rsidP="00553D3F">
      <w:pPr>
        <w:pStyle w:val="a5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53D3F">
        <w:rPr>
          <w:color w:val="000000"/>
          <w:sz w:val="28"/>
          <w:szCs w:val="28"/>
        </w:rPr>
        <w:t xml:space="preserve">Применение риск-ориентированного подхода для камеральной проверки может </w:t>
      </w:r>
      <w:r w:rsidR="00393997">
        <w:rPr>
          <w:color w:val="000000"/>
          <w:sz w:val="28"/>
          <w:szCs w:val="28"/>
        </w:rPr>
        <w:t>проводиться</w:t>
      </w:r>
      <w:r w:rsidRPr="00553D3F">
        <w:rPr>
          <w:color w:val="000000"/>
          <w:sz w:val="28"/>
          <w:szCs w:val="28"/>
        </w:rPr>
        <w:t xml:space="preserve">: </w:t>
      </w:r>
      <w:r w:rsidR="00F4591F" w:rsidRPr="00553D3F">
        <w:rPr>
          <w:color w:val="000000"/>
          <w:sz w:val="28"/>
          <w:szCs w:val="28"/>
        </w:rPr>
        <w:t>при ошибках</w:t>
      </w:r>
      <w:r w:rsidRPr="00553D3F">
        <w:rPr>
          <w:color w:val="000000"/>
          <w:sz w:val="28"/>
          <w:szCs w:val="28"/>
        </w:rPr>
        <w:t xml:space="preserve"> в </w:t>
      </w:r>
      <w:r w:rsidR="00F4591F" w:rsidRPr="00553D3F">
        <w:rPr>
          <w:color w:val="000000"/>
          <w:sz w:val="28"/>
          <w:szCs w:val="28"/>
        </w:rPr>
        <w:t>декларации</w:t>
      </w:r>
      <w:r w:rsidRPr="00553D3F">
        <w:rPr>
          <w:color w:val="000000"/>
          <w:sz w:val="28"/>
          <w:szCs w:val="28"/>
        </w:rPr>
        <w:t xml:space="preserve">, </w:t>
      </w:r>
      <w:r w:rsidR="00F4591F" w:rsidRPr="00553D3F">
        <w:rPr>
          <w:color w:val="000000"/>
          <w:sz w:val="28"/>
          <w:szCs w:val="28"/>
        </w:rPr>
        <w:t>при применении</w:t>
      </w:r>
      <w:r w:rsidRPr="00553D3F">
        <w:rPr>
          <w:color w:val="000000"/>
          <w:sz w:val="28"/>
          <w:szCs w:val="28"/>
        </w:rPr>
        <w:t xml:space="preserve"> льгот, </w:t>
      </w:r>
      <w:r w:rsidR="00F4591F" w:rsidRPr="00553D3F">
        <w:rPr>
          <w:color w:val="000000"/>
          <w:sz w:val="28"/>
          <w:szCs w:val="28"/>
        </w:rPr>
        <w:t>при заявлении</w:t>
      </w:r>
      <w:r w:rsidRPr="00553D3F">
        <w:rPr>
          <w:color w:val="000000"/>
          <w:sz w:val="28"/>
          <w:szCs w:val="28"/>
        </w:rPr>
        <w:t xml:space="preserve"> на возмещение НДС, при налоговой ставке 0 процентов. Для выездных проверок будут следующие причины: концепция планирования выездной проверки, </w:t>
      </w:r>
      <w:r w:rsidR="00372D6E">
        <w:rPr>
          <w:color w:val="000000"/>
          <w:sz w:val="28"/>
          <w:szCs w:val="28"/>
        </w:rPr>
        <w:t xml:space="preserve">продажа права аренды- </w:t>
      </w:r>
      <w:r w:rsidRPr="00553D3F">
        <w:rPr>
          <w:color w:val="000000"/>
          <w:sz w:val="28"/>
          <w:szCs w:val="28"/>
        </w:rPr>
        <w:t>отбор, категорирование налогоплательщика.</w:t>
      </w:r>
    </w:p>
    <w:p w14:paraId="4337D0B5" w14:textId="74BA509E" w:rsidR="00524D02" w:rsidRPr="00553D3F" w:rsidRDefault="006538D4" w:rsidP="00553D3F">
      <w:pPr>
        <w:pStyle w:val="a5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53D3F">
        <w:rPr>
          <w:color w:val="000000"/>
          <w:sz w:val="28"/>
          <w:szCs w:val="28"/>
        </w:rPr>
        <w:lastRenderedPageBreak/>
        <w:t xml:space="preserve">Существует </w:t>
      </w:r>
      <w:r w:rsidRPr="00E36DF5">
        <w:rPr>
          <w:color w:val="000000"/>
          <w:sz w:val="28"/>
          <w:szCs w:val="28"/>
        </w:rPr>
        <w:t>около 90 критери</w:t>
      </w:r>
      <w:r w:rsidR="00124E42" w:rsidRPr="00E36DF5">
        <w:rPr>
          <w:color w:val="000000"/>
          <w:sz w:val="28"/>
          <w:szCs w:val="28"/>
        </w:rPr>
        <w:t>ев</w:t>
      </w:r>
      <w:r w:rsidRPr="00E36DF5">
        <w:rPr>
          <w:color w:val="000000"/>
          <w:sz w:val="28"/>
          <w:szCs w:val="28"/>
        </w:rPr>
        <w:t xml:space="preserve"> оценк</w:t>
      </w:r>
      <w:r w:rsidR="00124E42" w:rsidRPr="00E36DF5">
        <w:rPr>
          <w:color w:val="000000"/>
          <w:sz w:val="28"/>
          <w:szCs w:val="28"/>
        </w:rPr>
        <w:t>и</w:t>
      </w:r>
      <w:r w:rsidRPr="00E36DF5">
        <w:rPr>
          <w:color w:val="000000"/>
          <w:sz w:val="28"/>
          <w:szCs w:val="28"/>
        </w:rPr>
        <w:t xml:space="preserve"> риск</w:t>
      </w:r>
      <w:r w:rsidR="00124E42" w:rsidRPr="00E36DF5">
        <w:rPr>
          <w:color w:val="000000"/>
          <w:sz w:val="28"/>
          <w:szCs w:val="28"/>
        </w:rPr>
        <w:t>ов</w:t>
      </w:r>
      <w:r w:rsidR="00DB3611" w:rsidRPr="00E36DF5">
        <w:rPr>
          <w:color w:val="000000"/>
          <w:sz w:val="28"/>
          <w:szCs w:val="28"/>
        </w:rPr>
        <w:t>, некоторые из них - анализ</w:t>
      </w:r>
      <w:r w:rsidRPr="00E36DF5">
        <w:rPr>
          <w:color w:val="000000"/>
          <w:sz w:val="28"/>
          <w:szCs w:val="28"/>
        </w:rPr>
        <w:t xml:space="preserve"> организации, </w:t>
      </w:r>
      <w:r w:rsidR="00124E42" w:rsidRPr="00E36DF5">
        <w:rPr>
          <w:color w:val="000000"/>
          <w:sz w:val="28"/>
          <w:szCs w:val="28"/>
        </w:rPr>
        <w:t xml:space="preserve">анализ </w:t>
      </w:r>
      <w:r w:rsidRPr="00E36DF5">
        <w:rPr>
          <w:color w:val="000000"/>
          <w:sz w:val="28"/>
          <w:szCs w:val="28"/>
        </w:rPr>
        <w:t>регистрационных</w:t>
      </w:r>
      <w:r w:rsidRPr="00553D3F">
        <w:rPr>
          <w:color w:val="000000"/>
          <w:sz w:val="28"/>
          <w:szCs w:val="28"/>
        </w:rPr>
        <w:t xml:space="preserve"> данных,</w:t>
      </w:r>
      <w:r w:rsidR="00124E42">
        <w:rPr>
          <w:color w:val="000000"/>
          <w:sz w:val="28"/>
          <w:szCs w:val="28"/>
        </w:rPr>
        <w:t xml:space="preserve"> анализ</w:t>
      </w:r>
      <w:r w:rsidRPr="00553D3F">
        <w:rPr>
          <w:color w:val="000000"/>
          <w:sz w:val="28"/>
          <w:szCs w:val="28"/>
        </w:rPr>
        <w:t xml:space="preserve"> налоговой истории.</w:t>
      </w:r>
    </w:p>
    <w:p w14:paraId="4F4E78E2" w14:textId="77777777" w:rsidR="00524D02" w:rsidRPr="00393997" w:rsidRDefault="006538D4" w:rsidP="00393997">
      <w:pPr>
        <w:pStyle w:val="a5"/>
        <w:spacing w:after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53D3F">
        <w:rPr>
          <w:color w:val="000000"/>
          <w:sz w:val="28"/>
          <w:szCs w:val="28"/>
        </w:rPr>
        <w:t>При высоком уровне риска организация включается в план выездных проверок. При среднем уровне риска осуществляется мониторинг и оповещения о налоговых нарушениях, при низком уровне риска налогопла</w:t>
      </w:r>
      <w:r w:rsidRPr="00393997">
        <w:rPr>
          <w:color w:val="000000" w:themeColor="text1"/>
          <w:sz w:val="28"/>
          <w:szCs w:val="28"/>
        </w:rPr>
        <w:t>тельщика информируют.</w:t>
      </w:r>
    </w:p>
    <w:p w14:paraId="10805ABC" w14:textId="77777777" w:rsidR="00524D02" w:rsidRPr="00135620" w:rsidRDefault="00877EF2" w:rsidP="00393997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93997">
        <w:rPr>
          <w:color w:val="000000" w:themeColor="text1"/>
          <w:sz w:val="28"/>
          <w:szCs w:val="28"/>
        </w:rPr>
        <w:t>Успешное</w:t>
      </w:r>
      <w:r w:rsidR="006538D4" w:rsidRPr="00393997">
        <w:rPr>
          <w:color w:val="000000" w:themeColor="text1"/>
          <w:sz w:val="28"/>
          <w:szCs w:val="28"/>
        </w:rPr>
        <w:t xml:space="preserve"> применение информационных технологий в качестве ключевого фактора</w:t>
      </w:r>
      <w:r w:rsidR="00F4591F" w:rsidRPr="00393997">
        <w:rPr>
          <w:color w:val="000000" w:themeColor="text1"/>
          <w:sz w:val="28"/>
          <w:szCs w:val="28"/>
        </w:rPr>
        <w:t xml:space="preserve"> </w:t>
      </w:r>
      <w:r w:rsidR="006538D4" w:rsidRPr="00393997">
        <w:rPr>
          <w:color w:val="000000" w:themeColor="text1"/>
          <w:sz w:val="28"/>
          <w:szCs w:val="28"/>
        </w:rPr>
        <w:t xml:space="preserve">определит будущий успех </w:t>
      </w:r>
      <w:r w:rsidRPr="00393997">
        <w:rPr>
          <w:color w:val="000000" w:themeColor="text1"/>
          <w:sz w:val="28"/>
          <w:szCs w:val="28"/>
        </w:rPr>
        <w:t xml:space="preserve">налоговых </w:t>
      </w:r>
      <w:r w:rsidR="006538D4" w:rsidRPr="00393997">
        <w:rPr>
          <w:color w:val="000000" w:themeColor="text1"/>
          <w:sz w:val="28"/>
          <w:szCs w:val="28"/>
        </w:rPr>
        <w:t>органов в эффек</w:t>
      </w:r>
      <w:r w:rsidR="006538D4" w:rsidRPr="00135620">
        <w:rPr>
          <w:color w:val="000000" w:themeColor="text1"/>
          <w:sz w:val="28"/>
          <w:szCs w:val="28"/>
        </w:rPr>
        <w:t xml:space="preserve">тивном и </w:t>
      </w:r>
      <w:r w:rsidRPr="00135620">
        <w:rPr>
          <w:color w:val="000000" w:themeColor="text1"/>
          <w:sz w:val="28"/>
          <w:szCs w:val="28"/>
        </w:rPr>
        <w:t>качественном</w:t>
      </w:r>
      <w:r w:rsidR="006538D4" w:rsidRPr="00135620">
        <w:rPr>
          <w:color w:val="000000" w:themeColor="text1"/>
          <w:sz w:val="28"/>
          <w:szCs w:val="28"/>
        </w:rPr>
        <w:t xml:space="preserve"> управлении</w:t>
      </w:r>
      <w:r w:rsidR="00F4591F" w:rsidRPr="00135620">
        <w:rPr>
          <w:color w:val="000000" w:themeColor="text1"/>
          <w:sz w:val="28"/>
          <w:szCs w:val="28"/>
        </w:rPr>
        <w:t>,</w:t>
      </w:r>
      <w:r w:rsidR="006538D4" w:rsidRPr="00135620">
        <w:rPr>
          <w:color w:val="000000" w:themeColor="text1"/>
          <w:sz w:val="28"/>
          <w:szCs w:val="28"/>
        </w:rPr>
        <w:t xml:space="preserve"> соблюдени</w:t>
      </w:r>
      <w:r w:rsidRPr="00135620">
        <w:rPr>
          <w:color w:val="000000" w:themeColor="text1"/>
          <w:sz w:val="28"/>
          <w:szCs w:val="28"/>
        </w:rPr>
        <w:t>и</w:t>
      </w:r>
      <w:r w:rsidR="00F4591F" w:rsidRPr="00135620">
        <w:rPr>
          <w:color w:val="000000" w:themeColor="text1"/>
          <w:sz w:val="28"/>
          <w:szCs w:val="28"/>
        </w:rPr>
        <w:t xml:space="preserve"> </w:t>
      </w:r>
      <w:r w:rsidR="006538D4" w:rsidRPr="00135620">
        <w:rPr>
          <w:color w:val="000000" w:themeColor="text1"/>
          <w:sz w:val="28"/>
          <w:szCs w:val="28"/>
        </w:rPr>
        <w:t>риск</w:t>
      </w:r>
      <w:r w:rsidRPr="00135620">
        <w:rPr>
          <w:color w:val="000000" w:themeColor="text1"/>
          <w:sz w:val="28"/>
          <w:szCs w:val="28"/>
        </w:rPr>
        <w:t>ов</w:t>
      </w:r>
      <w:r w:rsidR="006538D4" w:rsidRPr="00135620">
        <w:rPr>
          <w:color w:val="000000" w:themeColor="text1"/>
          <w:sz w:val="28"/>
          <w:szCs w:val="28"/>
        </w:rPr>
        <w:t xml:space="preserve"> и удовлетворение растущих ожиданий обслуживания. </w:t>
      </w:r>
    </w:p>
    <w:p w14:paraId="27258F9A" w14:textId="77777777" w:rsidR="00524D02" w:rsidRPr="00135620" w:rsidRDefault="006538D4" w:rsidP="006F618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E6ECF9"/>
        </w:rPr>
      </w:pPr>
      <w:r w:rsidRPr="00135620">
        <w:rPr>
          <w:color w:val="000000"/>
          <w:sz w:val="28"/>
          <w:szCs w:val="28"/>
        </w:rPr>
        <w:t>Меры сводятся к улучшению налогового администрирования и эффективности налоговых органов. </w:t>
      </w:r>
    </w:p>
    <w:p w14:paraId="6702CE5A" w14:textId="498814D4" w:rsidR="006F6184" w:rsidRPr="00135620" w:rsidRDefault="006538D4" w:rsidP="009314BC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35620">
        <w:rPr>
          <w:color w:val="000000"/>
          <w:sz w:val="28"/>
          <w:szCs w:val="28"/>
        </w:rPr>
        <w:t xml:space="preserve">Среди передовых технологий программный комплекс автоматизированного контроля за НДС </w:t>
      </w:r>
      <w:r w:rsidR="00124E42" w:rsidRPr="00135620">
        <w:rPr>
          <w:color w:val="000000"/>
          <w:sz w:val="28"/>
          <w:szCs w:val="28"/>
        </w:rPr>
        <w:t>применяется</w:t>
      </w:r>
      <w:r w:rsidRPr="00135620">
        <w:rPr>
          <w:color w:val="000000"/>
          <w:sz w:val="28"/>
          <w:szCs w:val="28"/>
        </w:rPr>
        <w:t xml:space="preserve"> - ПК АСК «НДС-2»</w:t>
      </w:r>
      <w:r w:rsidR="006F6184" w:rsidRPr="00135620">
        <w:rPr>
          <w:color w:val="000000"/>
          <w:sz w:val="28"/>
          <w:szCs w:val="28"/>
        </w:rPr>
        <w:t xml:space="preserve">, используется при проведении камеральных проверок </w:t>
      </w:r>
      <w:r w:rsidRPr="00135620">
        <w:rPr>
          <w:color w:val="000000"/>
          <w:sz w:val="28"/>
          <w:szCs w:val="28"/>
        </w:rPr>
        <w:t xml:space="preserve">(налоговая служба применяет его </w:t>
      </w:r>
      <w:r w:rsidR="005707C0" w:rsidRPr="00135620">
        <w:rPr>
          <w:color w:val="000000"/>
          <w:sz w:val="28"/>
          <w:szCs w:val="28"/>
        </w:rPr>
        <w:t>с</w:t>
      </w:r>
      <w:r w:rsidRPr="00135620">
        <w:rPr>
          <w:color w:val="000000"/>
          <w:sz w:val="28"/>
          <w:szCs w:val="28"/>
        </w:rPr>
        <w:t xml:space="preserve"> 2013 год</w:t>
      </w:r>
      <w:r w:rsidR="00930890" w:rsidRPr="00135620">
        <w:rPr>
          <w:color w:val="000000"/>
          <w:sz w:val="28"/>
          <w:szCs w:val="28"/>
        </w:rPr>
        <w:t>а</w:t>
      </w:r>
      <w:r w:rsidRPr="00135620">
        <w:rPr>
          <w:color w:val="000000"/>
          <w:sz w:val="28"/>
          <w:szCs w:val="28"/>
        </w:rPr>
        <w:t xml:space="preserve">), </w:t>
      </w:r>
      <w:r w:rsidR="00983783" w:rsidRPr="00135620">
        <w:rPr>
          <w:color w:val="000000"/>
          <w:sz w:val="28"/>
          <w:szCs w:val="28"/>
        </w:rPr>
        <w:t>с</w:t>
      </w:r>
      <w:r w:rsidR="006F6184" w:rsidRPr="00135620">
        <w:rPr>
          <w:color w:val="000000"/>
          <w:sz w:val="28"/>
          <w:szCs w:val="28"/>
        </w:rPr>
        <w:t>истема автоматизирует налоговые процедуры и позволяет сохранять счета-фактуры, налоговые декларации плательщиков НДС, информацию о сделках, создавая налоговую историю компаний.</w:t>
      </w:r>
      <w:r w:rsidR="009314BC" w:rsidRPr="00135620">
        <w:rPr>
          <w:color w:val="000000"/>
          <w:sz w:val="28"/>
          <w:szCs w:val="28"/>
        </w:rPr>
        <w:t xml:space="preserve"> </w:t>
      </w:r>
    </w:p>
    <w:p w14:paraId="71B33081" w14:textId="77777777" w:rsidR="006F6184" w:rsidRPr="00135620" w:rsidRDefault="009314BC" w:rsidP="00DB3611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35620">
        <w:rPr>
          <w:color w:val="000000"/>
          <w:sz w:val="28"/>
          <w:szCs w:val="28"/>
        </w:rPr>
        <w:t>Программа</w:t>
      </w:r>
      <w:r w:rsidR="006F6184" w:rsidRPr="00135620">
        <w:rPr>
          <w:color w:val="000000"/>
          <w:sz w:val="28"/>
          <w:szCs w:val="28"/>
        </w:rPr>
        <w:t xml:space="preserve"> помогает налоговым органам отделять добросовестных налогоплательщиков от недобросовестных, сокращая тем самым количество попыток незаконного возмещения НДС из бюджета.</w:t>
      </w:r>
      <w:r w:rsidRPr="00135620">
        <w:rPr>
          <w:color w:val="000000"/>
          <w:sz w:val="28"/>
          <w:szCs w:val="28"/>
        </w:rPr>
        <w:t xml:space="preserve"> </w:t>
      </w:r>
      <w:r w:rsidRPr="00135620">
        <w:rPr>
          <w:color w:val="000000"/>
          <w:sz w:val="28"/>
          <w:szCs w:val="28"/>
          <w:shd w:val="clear" w:color="auto" w:fill="FFFFFF"/>
        </w:rPr>
        <w:t>Если программа нашла расхождение, она автоматически направляет письмо с просьбой дать пояснения. Компания обязана их предоставить в течение пяти рабочих дней. Если этого не произошло, налоговые органы начнут проверку. По итогам такой проверки компания должна либо исправить ошибку, либо доплатить в бюджет.</w:t>
      </w:r>
    </w:p>
    <w:p w14:paraId="0258AE97" w14:textId="77777777" w:rsidR="009314BC" w:rsidRPr="00135620" w:rsidRDefault="009314BC" w:rsidP="00DB3611">
      <w:pPr>
        <w:spacing w:line="360" w:lineRule="auto"/>
        <w:ind w:firstLine="709"/>
        <w:jc w:val="both"/>
      </w:pPr>
      <w:r w:rsidRPr="00135620">
        <w:rPr>
          <w:color w:val="000000"/>
          <w:sz w:val="28"/>
          <w:szCs w:val="28"/>
        </w:rPr>
        <w:t>Система AСК «НДС-2» позволяет строить стоимость цепочки и автоматически предотвращают уклонение от уплаты НДС или попытки мошеннического возврата налогов. Благодаря этому комплекс, количество подстав</w:t>
      </w:r>
      <w:r w:rsidRPr="00135620">
        <w:rPr>
          <w:color w:val="000000"/>
          <w:sz w:val="28"/>
          <w:szCs w:val="28"/>
        </w:rPr>
        <w:lastRenderedPageBreak/>
        <w:t>ных компаний сократилось более чем в два раза, а количество дел претензий по возмещению НДС организациями высокого риска сократилось почти в 15 раз. </w:t>
      </w:r>
    </w:p>
    <w:p w14:paraId="1F2E95B9" w14:textId="4C799866" w:rsidR="00C36844" w:rsidRPr="00864872" w:rsidRDefault="005707C0" w:rsidP="00C3684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5620">
        <w:rPr>
          <w:color w:val="000000" w:themeColor="text1"/>
          <w:sz w:val="28"/>
          <w:szCs w:val="28"/>
        </w:rPr>
        <w:t>Также во всех регионах</w:t>
      </w:r>
      <w:r w:rsidR="006538D4" w:rsidRPr="00135620">
        <w:rPr>
          <w:color w:val="000000" w:themeColor="text1"/>
          <w:sz w:val="28"/>
          <w:szCs w:val="28"/>
        </w:rPr>
        <w:t xml:space="preserve"> введен </w:t>
      </w:r>
      <w:r w:rsidR="009314BC" w:rsidRPr="00135620">
        <w:rPr>
          <w:color w:val="000000" w:themeColor="text1"/>
          <w:sz w:val="28"/>
          <w:szCs w:val="28"/>
        </w:rPr>
        <w:t xml:space="preserve"> </w:t>
      </w:r>
      <w:r w:rsidR="009314BC" w:rsidRPr="00135620">
        <w:rPr>
          <w:color w:val="000000" w:themeColor="text1"/>
          <w:sz w:val="28"/>
          <w:szCs w:val="28"/>
          <w:shd w:val="clear" w:color="auto" w:fill="FFFFFF"/>
        </w:rPr>
        <w:t xml:space="preserve">АСК НДС-3 </w:t>
      </w:r>
      <w:r w:rsidR="00C36844" w:rsidRPr="00135620">
        <w:rPr>
          <w:color w:val="000000" w:themeColor="text1"/>
          <w:sz w:val="28"/>
          <w:szCs w:val="28"/>
          <w:shd w:val="clear" w:color="auto" w:fill="FFFFFF"/>
        </w:rPr>
        <w:t xml:space="preserve">он </w:t>
      </w:r>
      <w:r w:rsidR="009314BC" w:rsidRPr="00135620">
        <w:rPr>
          <w:color w:val="000000" w:themeColor="text1"/>
          <w:sz w:val="28"/>
          <w:szCs w:val="28"/>
          <w:shd w:val="clear" w:color="auto" w:fill="FFFFFF"/>
        </w:rPr>
        <w:t>позволяет налогов</w:t>
      </w:r>
      <w:r w:rsidR="00C36844" w:rsidRPr="00135620">
        <w:rPr>
          <w:color w:val="000000" w:themeColor="text1"/>
          <w:sz w:val="28"/>
          <w:szCs w:val="28"/>
          <w:shd w:val="clear" w:color="auto" w:fill="FFFFFF"/>
        </w:rPr>
        <w:t xml:space="preserve">ым органам </w:t>
      </w:r>
      <w:r w:rsidR="009314BC" w:rsidRPr="00135620">
        <w:rPr>
          <w:color w:val="000000" w:themeColor="text1"/>
          <w:sz w:val="28"/>
          <w:szCs w:val="28"/>
          <w:shd w:val="clear" w:color="auto" w:fill="FFFFFF"/>
        </w:rPr>
        <w:t>полностью автоматизировать процесс контроля за движением средств между счетами юридических и физических лиц и повысить его продуктивность</w:t>
      </w:r>
      <w:r w:rsidR="00C36844" w:rsidRPr="00135620">
        <w:rPr>
          <w:color w:val="000000" w:themeColor="text1"/>
          <w:sz w:val="28"/>
          <w:szCs w:val="28"/>
        </w:rPr>
        <w:t xml:space="preserve">. </w:t>
      </w:r>
      <w:r w:rsidR="00C36844" w:rsidRPr="00135620">
        <w:rPr>
          <w:color w:val="000000" w:themeColor="text1"/>
          <w:sz w:val="28"/>
          <w:szCs w:val="28"/>
          <w:shd w:val="clear" w:color="auto" w:fill="FFFFFF"/>
        </w:rPr>
        <w:t>программа проводит мониторинг всего путь прохождения товаров (работ, услуг), налоговых деклараций, счетов-фактур, а также доходов и расходов налогоплательщиков по банковским счетам, выявляет не внесенные в бюджетную систему РФ суммы НДС и взаимозависимых лиц, т.е. обладает фантастическими возможностями по пресечению схем налоговой минимизации и изысканию дополнительных средств для пополнения бюджета.</w:t>
      </w:r>
      <w:r w:rsidR="00864872" w:rsidRPr="00135620">
        <w:rPr>
          <w:color w:val="000000" w:themeColor="text1"/>
          <w:sz w:val="28"/>
          <w:szCs w:val="28"/>
          <w:shd w:val="clear" w:color="auto" w:fill="FFFFFF"/>
        </w:rPr>
        <w:t>[</w:t>
      </w:r>
      <w:r w:rsidR="007727A0">
        <w:rPr>
          <w:color w:val="000000" w:themeColor="text1"/>
          <w:sz w:val="28"/>
          <w:szCs w:val="28"/>
          <w:shd w:val="clear" w:color="auto" w:fill="FFFFFF"/>
        </w:rPr>
        <w:t>12</w:t>
      </w:r>
      <w:r w:rsidR="00864872" w:rsidRPr="00135620">
        <w:rPr>
          <w:color w:val="000000" w:themeColor="text1"/>
          <w:sz w:val="28"/>
          <w:szCs w:val="28"/>
          <w:shd w:val="clear" w:color="auto" w:fill="FFFFFF"/>
        </w:rPr>
        <w:t>]</w:t>
      </w:r>
    </w:p>
    <w:p w14:paraId="59329CE5" w14:textId="77777777" w:rsidR="00864872" w:rsidRPr="00864872" w:rsidRDefault="006538D4" w:rsidP="00864872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64872">
        <w:rPr>
          <w:color w:val="000000" w:themeColor="text1"/>
          <w:sz w:val="28"/>
          <w:szCs w:val="28"/>
        </w:rPr>
        <w:t>Еще одним эффективным инструментом налогового администрирования является технология кассовых аппаратов. </w:t>
      </w:r>
      <w:r w:rsidR="00864872" w:rsidRPr="00864872">
        <w:rPr>
          <w:color w:val="000000" w:themeColor="text1"/>
          <w:sz w:val="28"/>
          <w:szCs w:val="28"/>
        </w:rPr>
        <w:t>Налоговые органы при реализации контрольных функций в сфере применения контрольно-кассовой техники ориентируются на применение риск-ориентированного подхода.</w:t>
      </w:r>
    </w:p>
    <w:p w14:paraId="05B9E100" w14:textId="77777777" w:rsidR="00524D02" w:rsidRPr="00C36844" w:rsidRDefault="006F6184" w:rsidP="00C3684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F6184">
        <w:rPr>
          <w:color w:val="000000"/>
          <w:sz w:val="28"/>
          <w:szCs w:val="28"/>
        </w:rPr>
        <w:t>Н</w:t>
      </w:r>
      <w:r w:rsidR="006538D4" w:rsidRPr="00553D3F">
        <w:rPr>
          <w:color w:val="000000"/>
          <w:sz w:val="28"/>
          <w:szCs w:val="28"/>
        </w:rPr>
        <w:t>еобходимо остановиться на системе маркировки товара - RFID-метки (для меховых изделий)</w:t>
      </w:r>
      <w:r w:rsidR="00DB3611">
        <w:rPr>
          <w:color w:val="000000"/>
          <w:sz w:val="28"/>
          <w:szCs w:val="28"/>
        </w:rPr>
        <w:t xml:space="preserve"> и QR-коды (для фармацевтических препаратов</w:t>
      </w:r>
      <w:r w:rsidR="006538D4" w:rsidRPr="00553D3F">
        <w:rPr>
          <w:color w:val="000000"/>
          <w:sz w:val="28"/>
          <w:szCs w:val="28"/>
        </w:rPr>
        <w:t>, в отношении определенных видов лекарств). </w:t>
      </w:r>
      <w:r w:rsidRPr="00553D3F">
        <w:rPr>
          <w:color w:val="000000"/>
          <w:sz w:val="28"/>
          <w:szCs w:val="28"/>
        </w:rPr>
        <w:t xml:space="preserve"> </w:t>
      </w:r>
      <w:r w:rsidR="006538D4" w:rsidRPr="00553D3F">
        <w:rPr>
          <w:color w:val="000000"/>
          <w:sz w:val="28"/>
          <w:szCs w:val="28"/>
        </w:rPr>
        <w:t>В России</w:t>
      </w:r>
      <w:r>
        <w:rPr>
          <w:color w:val="000000"/>
          <w:sz w:val="28"/>
          <w:szCs w:val="28"/>
        </w:rPr>
        <w:t xml:space="preserve"> п</w:t>
      </w:r>
      <w:r w:rsidR="006538D4" w:rsidRPr="00553D3F">
        <w:rPr>
          <w:color w:val="000000"/>
          <w:sz w:val="28"/>
          <w:szCs w:val="28"/>
        </w:rPr>
        <w:t xml:space="preserve">редусматривается дальнейшее расширение системы маркировки продукции на другие сферы бизнеса - для этого Система ПК </w:t>
      </w:r>
      <w:r w:rsidR="00864872">
        <w:rPr>
          <w:color w:val="000000"/>
          <w:sz w:val="28"/>
          <w:szCs w:val="28"/>
        </w:rPr>
        <w:t>АСК</w:t>
      </w:r>
      <w:r w:rsidR="006538D4" w:rsidRPr="00553D3F">
        <w:rPr>
          <w:color w:val="000000"/>
          <w:sz w:val="28"/>
          <w:szCs w:val="28"/>
        </w:rPr>
        <w:t xml:space="preserve"> «НДС», онлайн CCT и ГИС будут объединены. В ближайшее время ФНС России даст возможность создания новых сервисов на nalog.ru</w:t>
      </w:r>
      <w:r>
        <w:rPr>
          <w:color w:val="000000"/>
          <w:sz w:val="28"/>
          <w:szCs w:val="28"/>
        </w:rPr>
        <w:t>.</w:t>
      </w:r>
    </w:p>
    <w:p w14:paraId="46F96E61" w14:textId="77777777" w:rsidR="00524D02" w:rsidRPr="00553D3F" w:rsidRDefault="00316C29" w:rsidP="00553D3F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</w:t>
      </w:r>
      <w:r w:rsidR="006538D4" w:rsidRPr="00553D3F">
        <w:rPr>
          <w:color w:val="000000"/>
          <w:sz w:val="28"/>
          <w:szCs w:val="28"/>
        </w:rPr>
        <w:t xml:space="preserve"> некоторых услуг на Единый портал государственных услуг (gosuslug.ru), а также совершенствование существующих решений и их максимальная адаптация к потребностям и удобству пользователей.</w:t>
      </w:r>
    </w:p>
    <w:p w14:paraId="6A0C4D9C" w14:textId="77777777" w:rsidR="00524D02" w:rsidRPr="00553D3F" w:rsidRDefault="006538D4" w:rsidP="00553D3F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53D3F">
        <w:rPr>
          <w:color w:val="000000"/>
          <w:sz w:val="28"/>
          <w:szCs w:val="28"/>
        </w:rPr>
        <w:t xml:space="preserve">Федеральная налоговая служба России формирует наибольшую часть доходов бюджетной системы, что обуславливает </w:t>
      </w:r>
      <w:r w:rsidRPr="00316C29">
        <w:rPr>
          <w:color w:val="000000"/>
          <w:sz w:val="28"/>
          <w:szCs w:val="28"/>
        </w:rPr>
        <w:t>сервис для проведения серьезной прогнозной и аналитической работы по всем администрируемым доходам.</w:t>
      </w:r>
      <w:r w:rsidRPr="00553D3F">
        <w:rPr>
          <w:color w:val="000000"/>
          <w:sz w:val="28"/>
          <w:szCs w:val="28"/>
        </w:rPr>
        <w:t> </w:t>
      </w:r>
    </w:p>
    <w:p w14:paraId="750A59B9" w14:textId="77777777" w:rsidR="00746054" w:rsidRPr="00553D3F" w:rsidRDefault="006538D4" w:rsidP="00553D3F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53D3F">
        <w:rPr>
          <w:color w:val="000000"/>
          <w:sz w:val="28"/>
          <w:szCs w:val="28"/>
        </w:rPr>
        <w:lastRenderedPageBreak/>
        <w:t>В то же время ФНС России использует, как уже упоминалось выше, ряд программных и информационных систем. Официальные аккаунты Федеральной налоговой службы появились в социальных сетях. </w:t>
      </w:r>
    </w:p>
    <w:p w14:paraId="2920F84F" w14:textId="77777777" w:rsidR="00746054" w:rsidRPr="00316C29" w:rsidRDefault="00746054" w:rsidP="00316C29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53D3F">
        <w:rPr>
          <w:color w:val="000000"/>
          <w:sz w:val="28"/>
          <w:szCs w:val="28"/>
        </w:rPr>
        <w:t xml:space="preserve">Личные кабинеты у налогоплательщиков служат для оптимизации процесса взаимодействия налогоплательщика - индивидуального предпринимателя с подразделениями ФНС России путем предоставления налогоплательщику доступа к информационным ресурсам ФНС России с использованием каналов связи и организаций, электронного документооборота. Это позволяет повысить сбор налогов путем полного и качественного информирования налогоплательщика о состоянии процессов налогового администрирования на его объектах налогообложения, ускоряет процессы приема и обработки документов и дает возможность принимать правильные решения в отношении мониторинга и управления состоянием </w:t>
      </w:r>
      <w:r w:rsidRPr="00316C29">
        <w:rPr>
          <w:color w:val="000000" w:themeColor="text1"/>
          <w:sz w:val="28"/>
          <w:szCs w:val="28"/>
        </w:rPr>
        <w:t>расчетов налогоплательщика с бюджетом.</w:t>
      </w:r>
    </w:p>
    <w:p w14:paraId="70E2A9F7" w14:textId="77777777" w:rsidR="00524D02" w:rsidRPr="00316C29" w:rsidRDefault="006538D4" w:rsidP="00DB3611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16C29">
        <w:rPr>
          <w:color w:val="000000" w:themeColor="text1"/>
          <w:sz w:val="28"/>
          <w:szCs w:val="28"/>
        </w:rPr>
        <w:t>В будущем планируется модернизировать частные офисы юридических лиц и индивидуальных предпринимателей.</w:t>
      </w:r>
    </w:p>
    <w:p w14:paraId="429F5C92" w14:textId="77777777" w:rsidR="00316C29" w:rsidRPr="00DB3611" w:rsidRDefault="00316C29" w:rsidP="00DB3611">
      <w:pPr>
        <w:pStyle w:val="aa"/>
        <w:spacing w:before="0" w:beforeAutospacing="0" w:after="0" w:afterAutospacing="0" w:line="360" w:lineRule="auto"/>
        <w:ind w:firstLine="709"/>
        <w:jc w:val="both"/>
        <w:rPr>
          <w:color w:val="7030A0"/>
          <w:sz w:val="28"/>
          <w:szCs w:val="28"/>
        </w:rPr>
      </w:pPr>
      <w:r w:rsidRPr="00316C29">
        <w:rPr>
          <w:color w:val="000000" w:themeColor="text1"/>
          <w:sz w:val="28"/>
          <w:szCs w:val="28"/>
        </w:rPr>
        <w:t xml:space="preserve">Наряду с основными преимуществами личного кабинета, </w:t>
      </w:r>
      <w:r w:rsidR="00DB3611" w:rsidRPr="00393997">
        <w:rPr>
          <w:color w:val="000000" w:themeColor="text1"/>
          <w:sz w:val="28"/>
          <w:szCs w:val="28"/>
        </w:rPr>
        <w:t xml:space="preserve">например, </w:t>
      </w:r>
      <w:r w:rsidR="00DB3611">
        <w:rPr>
          <w:color w:val="000000" w:themeColor="text1"/>
          <w:sz w:val="28"/>
          <w:szCs w:val="28"/>
        </w:rPr>
        <w:t>таким</w:t>
      </w:r>
      <w:r w:rsidRPr="00316C29">
        <w:rPr>
          <w:color w:val="000000" w:themeColor="text1"/>
          <w:sz w:val="28"/>
          <w:szCs w:val="28"/>
        </w:rPr>
        <w:t xml:space="preserve"> как осуществление широкого спектра действий без личного визита в инспекцию</w:t>
      </w:r>
      <w:r w:rsidR="00393997">
        <w:rPr>
          <w:color w:val="000000" w:themeColor="text1"/>
          <w:sz w:val="28"/>
          <w:szCs w:val="28"/>
        </w:rPr>
        <w:t xml:space="preserve">. </w:t>
      </w:r>
      <w:r w:rsidR="007611B5" w:rsidRPr="007611B5">
        <w:rPr>
          <w:color w:val="000000" w:themeColor="text1"/>
          <w:sz w:val="28"/>
          <w:szCs w:val="28"/>
        </w:rPr>
        <w:t>К</w:t>
      </w:r>
      <w:r w:rsidRPr="007611B5">
        <w:rPr>
          <w:color w:val="000000" w:themeColor="text1"/>
          <w:sz w:val="28"/>
          <w:szCs w:val="28"/>
        </w:rPr>
        <w:t xml:space="preserve">онцепция </w:t>
      </w:r>
      <w:r w:rsidR="00393997" w:rsidRPr="007611B5">
        <w:rPr>
          <w:color w:val="000000" w:themeColor="text1"/>
          <w:sz w:val="28"/>
          <w:szCs w:val="28"/>
        </w:rPr>
        <w:t>л</w:t>
      </w:r>
      <w:r w:rsidRPr="007611B5">
        <w:rPr>
          <w:color w:val="000000" w:themeColor="text1"/>
          <w:sz w:val="28"/>
          <w:szCs w:val="28"/>
        </w:rPr>
        <w:t>ичного кабинета</w:t>
      </w:r>
      <w:r w:rsidR="007611B5" w:rsidRPr="007611B5">
        <w:rPr>
          <w:color w:val="000000" w:themeColor="text1"/>
          <w:sz w:val="28"/>
          <w:szCs w:val="28"/>
        </w:rPr>
        <w:t xml:space="preserve"> -</w:t>
      </w:r>
      <w:r w:rsidR="00393997" w:rsidRPr="007611B5">
        <w:rPr>
          <w:color w:val="000000" w:themeColor="text1"/>
          <w:sz w:val="28"/>
          <w:szCs w:val="28"/>
        </w:rPr>
        <w:t xml:space="preserve">одним из его основных преимуществ является </w:t>
      </w:r>
      <w:r w:rsidRPr="007611B5">
        <w:rPr>
          <w:color w:val="000000" w:themeColor="text1"/>
          <w:sz w:val="28"/>
          <w:szCs w:val="28"/>
        </w:rPr>
        <w:t>простота и ясность изложения информации пользователю, удобство использования, в частности, возможность оплаты налогов в один клик</w:t>
      </w:r>
    </w:p>
    <w:p w14:paraId="76AF1FFB" w14:textId="77777777" w:rsidR="00316C29" w:rsidRPr="00316C29" w:rsidRDefault="007611B5" w:rsidP="00DB3611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11B5">
        <w:rPr>
          <w:color w:val="000000" w:themeColor="text1"/>
          <w:sz w:val="28"/>
          <w:szCs w:val="28"/>
        </w:rPr>
        <w:t xml:space="preserve">Одним из последних </w:t>
      </w:r>
      <w:r w:rsidR="00316C29" w:rsidRPr="00316C29">
        <w:rPr>
          <w:color w:val="000000" w:themeColor="text1"/>
          <w:sz w:val="28"/>
          <w:szCs w:val="28"/>
        </w:rPr>
        <w:t xml:space="preserve">новшеств Личного кабинета </w:t>
      </w:r>
      <w:r>
        <w:rPr>
          <w:color w:val="000000" w:themeColor="text1"/>
          <w:sz w:val="28"/>
          <w:szCs w:val="28"/>
        </w:rPr>
        <w:t>стала</w:t>
      </w:r>
      <w:r w:rsidR="00316C29" w:rsidRPr="00316C29">
        <w:rPr>
          <w:color w:val="000000" w:themeColor="text1"/>
          <w:sz w:val="28"/>
          <w:szCs w:val="28"/>
        </w:rPr>
        <w:t xml:space="preserve"> формула расчета налога, которая</w:t>
      </w:r>
      <w:r>
        <w:rPr>
          <w:color w:val="7030A0"/>
          <w:sz w:val="28"/>
          <w:szCs w:val="28"/>
        </w:rPr>
        <w:t xml:space="preserve"> </w:t>
      </w:r>
      <w:r w:rsidR="00316C29" w:rsidRPr="00316C29">
        <w:rPr>
          <w:color w:val="000000" w:themeColor="text1"/>
          <w:sz w:val="28"/>
          <w:szCs w:val="28"/>
        </w:rPr>
        <w:t>позволяет не только видеть, как рассчитывается налог и какие элемен</w:t>
      </w:r>
      <w:r w:rsidR="00DB3611">
        <w:rPr>
          <w:color w:val="000000" w:themeColor="text1"/>
          <w:sz w:val="28"/>
          <w:szCs w:val="28"/>
        </w:rPr>
        <w:t>ты участвуют в расчете, но и</w:t>
      </w:r>
      <w:r w:rsidR="00316C29" w:rsidRPr="00316C29">
        <w:rPr>
          <w:color w:val="000000" w:themeColor="text1"/>
          <w:sz w:val="28"/>
          <w:szCs w:val="28"/>
        </w:rPr>
        <w:t xml:space="preserve"> увидеть расчет налога по своему имуществу.</w:t>
      </w:r>
    </w:p>
    <w:p w14:paraId="376AE34F" w14:textId="77777777" w:rsidR="00316C29" w:rsidRPr="00553D3F" w:rsidRDefault="00316C29" w:rsidP="00DB3611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14:paraId="1A9F22BF" w14:textId="77777777" w:rsidR="00524D02" w:rsidRPr="00135620" w:rsidRDefault="00316C29" w:rsidP="00316C29">
      <w:pPr>
        <w:pStyle w:val="ae"/>
        <w:pageBreakBefore/>
        <w:numPr>
          <w:ilvl w:val="1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6538D4" w:rsidRPr="00135620">
        <w:rPr>
          <w:color w:val="000000"/>
          <w:sz w:val="28"/>
          <w:szCs w:val="28"/>
        </w:rPr>
        <w:t>Методики оценки эффективности налогового администрирования и налогового контроля.</w:t>
      </w:r>
    </w:p>
    <w:p w14:paraId="6604B314" w14:textId="2BF2F1A2" w:rsidR="00524D02" w:rsidRPr="00135620" w:rsidRDefault="00652D62" w:rsidP="00553D3F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35620">
        <w:rPr>
          <w:color w:val="000000"/>
          <w:sz w:val="28"/>
          <w:szCs w:val="28"/>
        </w:rPr>
        <w:t>Э</w:t>
      </w:r>
      <w:r w:rsidR="006538D4" w:rsidRPr="00135620">
        <w:rPr>
          <w:color w:val="000000"/>
          <w:sz w:val="28"/>
          <w:szCs w:val="28"/>
        </w:rPr>
        <w:t>ффективность налогового администрирования</w:t>
      </w:r>
      <w:r w:rsidR="00135620">
        <w:rPr>
          <w:color w:val="000000"/>
          <w:sz w:val="28"/>
          <w:szCs w:val="28"/>
        </w:rPr>
        <w:t>,</w:t>
      </w:r>
      <w:r w:rsidR="006538D4" w:rsidRPr="00135620">
        <w:rPr>
          <w:color w:val="000000"/>
          <w:sz w:val="28"/>
          <w:szCs w:val="28"/>
        </w:rPr>
        <w:t xml:space="preserve"> с целью </w:t>
      </w:r>
      <w:r w:rsidR="00930890" w:rsidRPr="00135620">
        <w:rPr>
          <w:color w:val="000000"/>
          <w:sz w:val="28"/>
          <w:szCs w:val="28"/>
        </w:rPr>
        <w:t>мобилизации</w:t>
      </w:r>
      <w:r w:rsidR="006538D4" w:rsidRPr="00135620">
        <w:rPr>
          <w:color w:val="000000"/>
          <w:sz w:val="28"/>
          <w:szCs w:val="28"/>
        </w:rPr>
        <w:t xml:space="preserve"> налогов</w:t>
      </w:r>
      <w:r w:rsidR="00930890" w:rsidRPr="00135620">
        <w:rPr>
          <w:color w:val="000000"/>
          <w:sz w:val="28"/>
          <w:szCs w:val="28"/>
        </w:rPr>
        <w:t>ых доходов</w:t>
      </w:r>
      <w:r w:rsidR="00135620">
        <w:rPr>
          <w:color w:val="000000"/>
          <w:sz w:val="28"/>
          <w:szCs w:val="28"/>
        </w:rPr>
        <w:t>,</w:t>
      </w:r>
      <w:r w:rsidRPr="00135620">
        <w:rPr>
          <w:color w:val="000000"/>
          <w:sz w:val="28"/>
          <w:szCs w:val="28"/>
        </w:rPr>
        <w:t xml:space="preserve"> необходимо оценивать</w:t>
      </w:r>
      <w:r w:rsidR="006538D4" w:rsidRPr="00135620">
        <w:rPr>
          <w:color w:val="000000"/>
          <w:sz w:val="28"/>
          <w:szCs w:val="28"/>
        </w:rPr>
        <w:t xml:space="preserve"> своевременно и в полном объеме, для улучшения проводим</w:t>
      </w:r>
      <w:r w:rsidR="00135620">
        <w:rPr>
          <w:color w:val="000000"/>
          <w:sz w:val="28"/>
          <w:szCs w:val="28"/>
        </w:rPr>
        <w:t>ых</w:t>
      </w:r>
      <w:r w:rsidR="006538D4" w:rsidRPr="00135620">
        <w:rPr>
          <w:color w:val="000000"/>
          <w:sz w:val="28"/>
          <w:szCs w:val="28"/>
        </w:rPr>
        <w:t xml:space="preserve"> провер</w:t>
      </w:r>
      <w:r w:rsidR="00135620">
        <w:rPr>
          <w:color w:val="000000"/>
          <w:sz w:val="28"/>
          <w:szCs w:val="28"/>
        </w:rPr>
        <w:t>ок</w:t>
      </w:r>
      <w:r w:rsidR="006538D4" w:rsidRPr="00135620">
        <w:rPr>
          <w:color w:val="000000"/>
          <w:sz w:val="28"/>
          <w:szCs w:val="28"/>
        </w:rPr>
        <w:t xml:space="preserve"> и обнаружения новых приемов и методов проверки</w:t>
      </w:r>
      <w:r w:rsidRPr="00135620">
        <w:rPr>
          <w:color w:val="000000"/>
          <w:sz w:val="28"/>
          <w:szCs w:val="28"/>
        </w:rPr>
        <w:t>. В</w:t>
      </w:r>
      <w:r w:rsidR="006538D4" w:rsidRPr="00135620">
        <w:rPr>
          <w:color w:val="000000"/>
          <w:sz w:val="28"/>
          <w:szCs w:val="28"/>
        </w:rPr>
        <w:t xml:space="preserve"> России нет единой методики</w:t>
      </w:r>
      <w:r w:rsidR="00051823" w:rsidRPr="00135620">
        <w:rPr>
          <w:color w:val="000000"/>
          <w:sz w:val="28"/>
          <w:szCs w:val="28"/>
        </w:rPr>
        <w:t xml:space="preserve"> и критериев</w:t>
      </w:r>
      <w:r w:rsidR="006538D4" w:rsidRPr="00135620">
        <w:rPr>
          <w:color w:val="000000"/>
          <w:sz w:val="28"/>
          <w:szCs w:val="28"/>
        </w:rPr>
        <w:t xml:space="preserve"> оценки эффективности налогового администрирования</w:t>
      </w:r>
      <w:r w:rsidR="00372D6E" w:rsidRPr="00135620">
        <w:rPr>
          <w:color w:val="000000"/>
          <w:sz w:val="28"/>
          <w:szCs w:val="28"/>
        </w:rPr>
        <w:t>,</w:t>
      </w:r>
      <w:r w:rsidR="006538D4" w:rsidRPr="00135620">
        <w:rPr>
          <w:color w:val="000000"/>
          <w:sz w:val="28"/>
          <w:szCs w:val="28"/>
        </w:rPr>
        <w:t xml:space="preserve"> </w:t>
      </w:r>
      <w:r w:rsidR="00372D6E" w:rsidRPr="00135620">
        <w:rPr>
          <w:color w:val="000000"/>
          <w:sz w:val="28"/>
          <w:szCs w:val="28"/>
        </w:rPr>
        <w:t>подтверждённой</w:t>
      </w:r>
      <w:r w:rsidR="006538D4" w:rsidRPr="00135620">
        <w:rPr>
          <w:color w:val="000000"/>
          <w:sz w:val="28"/>
          <w:szCs w:val="28"/>
        </w:rPr>
        <w:t xml:space="preserve"> федеральной налоговой службой.</w:t>
      </w:r>
      <w:r w:rsidR="00E84F39" w:rsidRPr="00135620">
        <w:rPr>
          <w:color w:val="000000"/>
          <w:sz w:val="28"/>
          <w:szCs w:val="28"/>
        </w:rPr>
        <w:t>[</w:t>
      </w:r>
      <w:r w:rsidR="007727A0">
        <w:rPr>
          <w:color w:val="000000"/>
          <w:sz w:val="28"/>
          <w:szCs w:val="28"/>
        </w:rPr>
        <w:t>20</w:t>
      </w:r>
      <w:r w:rsidR="00E84F39" w:rsidRPr="00135620">
        <w:rPr>
          <w:color w:val="000000"/>
          <w:sz w:val="28"/>
          <w:szCs w:val="28"/>
        </w:rPr>
        <w:t>]</w:t>
      </w:r>
    </w:p>
    <w:p w14:paraId="5D570139" w14:textId="2D5904AC" w:rsidR="00051823" w:rsidRPr="00135620" w:rsidRDefault="00051823" w:rsidP="00553D3F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35620">
        <w:rPr>
          <w:color w:val="000000" w:themeColor="text1"/>
          <w:sz w:val="28"/>
          <w:szCs w:val="28"/>
        </w:rPr>
        <w:t xml:space="preserve">По мнению </w:t>
      </w:r>
      <w:proofErr w:type="spellStart"/>
      <w:r w:rsidRPr="00135620">
        <w:rPr>
          <w:color w:val="000000" w:themeColor="text1"/>
          <w:sz w:val="28"/>
          <w:szCs w:val="28"/>
        </w:rPr>
        <w:t>А.И.Понамарева</w:t>
      </w:r>
      <w:proofErr w:type="spellEnd"/>
      <w:r w:rsidRPr="00135620">
        <w:rPr>
          <w:color w:val="000000" w:themeColor="text1"/>
          <w:sz w:val="28"/>
          <w:szCs w:val="28"/>
        </w:rPr>
        <w:t xml:space="preserve"> критерием эффективности налогового </w:t>
      </w:r>
      <w:r w:rsidR="00316C29" w:rsidRPr="00135620">
        <w:rPr>
          <w:color w:val="000000" w:themeColor="text1"/>
          <w:sz w:val="28"/>
          <w:szCs w:val="28"/>
        </w:rPr>
        <w:t>администрирования</w:t>
      </w:r>
      <w:r w:rsidRPr="00135620">
        <w:rPr>
          <w:color w:val="000000" w:themeColor="text1"/>
          <w:sz w:val="28"/>
          <w:szCs w:val="28"/>
        </w:rPr>
        <w:t xml:space="preserve"> </w:t>
      </w:r>
      <w:r w:rsidR="00135620">
        <w:rPr>
          <w:color w:val="000000" w:themeColor="text1"/>
          <w:sz w:val="28"/>
          <w:szCs w:val="28"/>
        </w:rPr>
        <w:t>является</w:t>
      </w:r>
      <w:r w:rsidRPr="00135620">
        <w:rPr>
          <w:color w:val="000000" w:themeColor="text1"/>
          <w:sz w:val="28"/>
          <w:szCs w:val="28"/>
        </w:rPr>
        <w:t xml:space="preserve"> обеспечение мобилизации налогов и сборов в объемах</w:t>
      </w:r>
      <w:r w:rsidR="00135620">
        <w:rPr>
          <w:color w:val="000000" w:themeColor="text1"/>
          <w:sz w:val="28"/>
          <w:szCs w:val="28"/>
        </w:rPr>
        <w:t>,</w:t>
      </w:r>
      <w:r w:rsidRPr="00135620">
        <w:rPr>
          <w:color w:val="000000" w:themeColor="text1"/>
          <w:sz w:val="28"/>
          <w:szCs w:val="28"/>
        </w:rPr>
        <w:t xml:space="preserve"> </w:t>
      </w:r>
      <w:r w:rsidR="00316C29" w:rsidRPr="00135620">
        <w:rPr>
          <w:color w:val="000000" w:themeColor="text1"/>
          <w:sz w:val="28"/>
          <w:szCs w:val="28"/>
        </w:rPr>
        <w:t>соответствующих</w:t>
      </w:r>
      <w:r w:rsidRPr="00135620">
        <w:rPr>
          <w:color w:val="000000" w:themeColor="text1"/>
          <w:sz w:val="28"/>
          <w:szCs w:val="28"/>
        </w:rPr>
        <w:t xml:space="preserve"> уровню налоговой нагрузки при минимизации соответствующих затрат. </w:t>
      </w:r>
    </w:p>
    <w:p w14:paraId="6DD6C451" w14:textId="7ACBB78A" w:rsidR="00051823" w:rsidRPr="00135620" w:rsidRDefault="00051823" w:rsidP="00553D3F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35620">
        <w:rPr>
          <w:color w:val="000000" w:themeColor="text1"/>
          <w:sz w:val="28"/>
          <w:szCs w:val="28"/>
        </w:rPr>
        <w:t xml:space="preserve">А.З. </w:t>
      </w:r>
      <w:proofErr w:type="spellStart"/>
      <w:r w:rsidRPr="00135620">
        <w:rPr>
          <w:color w:val="000000" w:themeColor="text1"/>
          <w:sz w:val="28"/>
          <w:szCs w:val="28"/>
        </w:rPr>
        <w:t>Дадашев</w:t>
      </w:r>
      <w:proofErr w:type="spellEnd"/>
      <w:r w:rsidRPr="00135620">
        <w:rPr>
          <w:color w:val="000000" w:themeColor="text1"/>
          <w:sz w:val="28"/>
          <w:szCs w:val="28"/>
        </w:rPr>
        <w:t xml:space="preserve"> критерий эффективности налогового </w:t>
      </w:r>
      <w:r w:rsidR="00316C29" w:rsidRPr="00135620">
        <w:rPr>
          <w:color w:val="000000" w:themeColor="text1"/>
          <w:sz w:val="28"/>
          <w:szCs w:val="28"/>
        </w:rPr>
        <w:t>контроля</w:t>
      </w:r>
      <w:r w:rsidRPr="00135620">
        <w:rPr>
          <w:color w:val="000000" w:themeColor="text1"/>
          <w:sz w:val="28"/>
          <w:szCs w:val="28"/>
        </w:rPr>
        <w:t xml:space="preserve"> определяет как затраты на контроль</w:t>
      </w:r>
      <w:r w:rsidR="00135620">
        <w:rPr>
          <w:color w:val="000000" w:themeColor="text1"/>
          <w:sz w:val="28"/>
          <w:szCs w:val="28"/>
        </w:rPr>
        <w:t>. Э</w:t>
      </w:r>
      <w:r w:rsidRPr="00135620">
        <w:rPr>
          <w:color w:val="000000" w:themeColor="text1"/>
          <w:sz w:val="28"/>
          <w:szCs w:val="28"/>
        </w:rPr>
        <w:t xml:space="preserve">ффективность контрольной работы налоговых органов рассчитывается как нагрузка деленная на районную налоговую инспекцию, для этого </w:t>
      </w:r>
      <w:r w:rsidR="00316C29" w:rsidRPr="00135620">
        <w:rPr>
          <w:color w:val="000000" w:themeColor="text1"/>
          <w:sz w:val="28"/>
          <w:szCs w:val="28"/>
        </w:rPr>
        <w:t>используется</w:t>
      </w:r>
      <w:r w:rsidRPr="00135620">
        <w:rPr>
          <w:color w:val="000000" w:themeColor="text1"/>
          <w:sz w:val="28"/>
          <w:szCs w:val="28"/>
        </w:rPr>
        <w:t xml:space="preserve"> </w:t>
      </w:r>
      <w:r w:rsidR="00316C29" w:rsidRPr="00135620">
        <w:rPr>
          <w:color w:val="000000" w:themeColor="text1"/>
          <w:sz w:val="28"/>
          <w:szCs w:val="28"/>
        </w:rPr>
        <w:t>показатель «</w:t>
      </w:r>
      <w:r w:rsidRPr="00135620">
        <w:rPr>
          <w:color w:val="000000" w:themeColor="text1"/>
          <w:sz w:val="28"/>
          <w:szCs w:val="28"/>
        </w:rPr>
        <w:t>условный налогоплательщик».</w:t>
      </w:r>
    </w:p>
    <w:p w14:paraId="633644BF" w14:textId="77777777" w:rsidR="0003350B" w:rsidRPr="00135620" w:rsidRDefault="0003350B" w:rsidP="00316C2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35620">
        <w:rPr>
          <w:color w:val="000000" w:themeColor="text1"/>
          <w:sz w:val="28"/>
          <w:szCs w:val="28"/>
        </w:rPr>
        <w:t xml:space="preserve">Для </w:t>
      </w:r>
      <w:r w:rsidR="00316C29" w:rsidRPr="00135620">
        <w:rPr>
          <w:color w:val="000000" w:themeColor="text1"/>
          <w:sz w:val="28"/>
          <w:szCs w:val="28"/>
        </w:rPr>
        <w:t>расчёта</w:t>
      </w:r>
      <w:r w:rsidRPr="00135620">
        <w:rPr>
          <w:color w:val="000000" w:themeColor="text1"/>
          <w:sz w:val="28"/>
          <w:szCs w:val="28"/>
        </w:rPr>
        <w:t xml:space="preserve"> показателя эффективности работы налоговых органов </w:t>
      </w:r>
      <w:r w:rsidR="003D3D5F" w:rsidRPr="00135620">
        <w:rPr>
          <w:color w:val="000000" w:themeColor="text1"/>
          <w:sz w:val="28"/>
          <w:szCs w:val="28"/>
        </w:rPr>
        <w:t xml:space="preserve">по методике </w:t>
      </w:r>
      <w:proofErr w:type="spellStart"/>
      <w:r w:rsidRPr="00135620">
        <w:rPr>
          <w:color w:val="000000"/>
          <w:sz w:val="28"/>
          <w:szCs w:val="28"/>
        </w:rPr>
        <w:t>Д.З.Дадашев</w:t>
      </w:r>
      <w:proofErr w:type="spellEnd"/>
      <w:r w:rsidRPr="00135620">
        <w:rPr>
          <w:color w:val="000000"/>
          <w:sz w:val="28"/>
          <w:szCs w:val="28"/>
        </w:rPr>
        <w:t xml:space="preserve"> использует 3 основных показателя:</w:t>
      </w:r>
    </w:p>
    <w:p w14:paraId="33F82DD4" w14:textId="77777777" w:rsidR="0003350B" w:rsidRPr="00135620" w:rsidRDefault="0003350B" w:rsidP="00316C29">
      <w:pPr>
        <w:pStyle w:val="aa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35620">
        <w:rPr>
          <w:color w:val="000000"/>
          <w:sz w:val="28"/>
          <w:szCs w:val="28"/>
        </w:rPr>
        <w:t xml:space="preserve">- </w:t>
      </w:r>
      <w:r w:rsidRPr="00135620">
        <w:rPr>
          <w:sz w:val="28"/>
          <w:szCs w:val="28"/>
        </w:rPr>
        <w:t>уровень выполнения бюджетных заданий по налоговым доходам</w:t>
      </w:r>
      <w:r w:rsidR="00316C29" w:rsidRPr="00135620">
        <w:rPr>
          <w:sz w:val="28"/>
          <w:szCs w:val="28"/>
        </w:rPr>
        <w:t>;</w:t>
      </w:r>
      <w:r w:rsidRPr="00135620">
        <w:rPr>
          <w:sz w:val="28"/>
          <w:szCs w:val="28"/>
        </w:rPr>
        <w:t xml:space="preserve"> </w:t>
      </w:r>
    </w:p>
    <w:p w14:paraId="5302DAB5" w14:textId="744D2E0E" w:rsidR="0003350B" w:rsidRPr="00135620" w:rsidRDefault="0003350B" w:rsidP="00553D3F">
      <w:pPr>
        <w:pStyle w:val="aa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5620">
        <w:rPr>
          <w:color w:val="000000" w:themeColor="text1"/>
          <w:sz w:val="28"/>
          <w:szCs w:val="28"/>
        </w:rPr>
        <w:t>-</w:t>
      </w:r>
      <w:r w:rsidRPr="00135620">
        <w:rPr>
          <w:sz w:val="28"/>
          <w:szCs w:val="28"/>
        </w:rPr>
        <w:t xml:space="preserve"> уровень (процент) собираемости налогов</w:t>
      </w:r>
      <w:r w:rsidR="00316C29" w:rsidRPr="00135620">
        <w:rPr>
          <w:sz w:val="28"/>
          <w:szCs w:val="28"/>
        </w:rPr>
        <w:t>:</w:t>
      </w:r>
      <w:r w:rsidRPr="00135620">
        <w:rPr>
          <w:sz w:val="28"/>
          <w:szCs w:val="28"/>
        </w:rPr>
        <w:t xml:space="preserve"> </w:t>
      </w:r>
    </w:p>
    <w:p w14:paraId="2F8D308A" w14:textId="1A0109B3" w:rsidR="0003350B" w:rsidRPr="00135620" w:rsidRDefault="0003350B" w:rsidP="00316C29">
      <w:pPr>
        <w:pStyle w:val="aa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5620">
        <w:rPr>
          <w:sz w:val="28"/>
          <w:szCs w:val="28"/>
        </w:rPr>
        <w:t>Данный показатель рассчитывается как</w:t>
      </w:r>
      <w:r w:rsidR="003D3D5F" w:rsidRPr="00135620">
        <w:rPr>
          <w:sz w:val="28"/>
          <w:szCs w:val="28"/>
        </w:rPr>
        <w:t xml:space="preserve"> </w:t>
      </w:r>
      <w:r w:rsidR="00193E9B" w:rsidRPr="00135620">
        <w:rPr>
          <w:sz w:val="28"/>
          <w:szCs w:val="28"/>
        </w:rPr>
        <w:t>де</w:t>
      </w:r>
      <w:r w:rsidR="003D3D5F" w:rsidRPr="00135620">
        <w:rPr>
          <w:sz w:val="28"/>
          <w:szCs w:val="28"/>
        </w:rPr>
        <w:t>лени</w:t>
      </w:r>
      <w:r w:rsidR="00754BCB">
        <w:rPr>
          <w:sz w:val="28"/>
          <w:szCs w:val="28"/>
        </w:rPr>
        <w:t>е</w:t>
      </w:r>
      <w:r w:rsidR="003D3D5F" w:rsidRPr="00135620">
        <w:rPr>
          <w:sz w:val="28"/>
          <w:szCs w:val="28"/>
        </w:rPr>
        <w:t xml:space="preserve"> фактического объема налоговых поступлений в </w:t>
      </w:r>
      <w:r w:rsidR="00316C29" w:rsidRPr="00135620">
        <w:rPr>
          <w:sz w:val="28"/>
          <w:szCs w:val="28"/>
        </w:rPr>
        <w:t xml:space="preserve">консолидированный </w:t>
      </w:r>
      <w:r w:rsidR="003D3D5F" w:rsidRPr="00135620">
        <w:rPr>
          <w:sz w:val="28"/>
          <w:szCs w:val="28"/>
        </w:rPr>
        <w:t xml:space="preserve">бюджет </w:t>
      </w:r>
      <w:r w:rsidR="003D3D5F" w:rsidRPr="00135620">
        <w:rPr>
          <w:i/>
          <w:iCs/>
          <w:sz w:val="28"/>
          <w:szCs w:val="28"/>
        </w:rPr>
        <w:t>Н</w:t>
      </w:r>
      <w:r w:rsidR="003D3D5F" w:rsidRPr="00135620">
        <w:rPr>
          <w:i/>
          <w:iCs/>
          <w:position w:val="-6"/>
          <w:sz w:val="28"/>
          <w:szCs w:val="28"/>
        </w:rPr>
        <w:t xml:space="preserve">ф </w:t>
      </w:r>
      <w:r w:rsidR="003D3D5F" w:rsidRPr="00135620">
        <w:rPr>
          <w:sz w:val="28"/>
          <w:szCs w:val="28"/>
        </w:rPr>
        <w:t>на сумму фактических налоговых поступлений и прироста задолженности по недоимке и отсроченным платежам отчетного периода ∆</w:t>
      </w:r>
      <w:r w:rsidR="003D3D5F" w:rsidRPr="00135620">
        <w:rPr>
          <w:i/>
          <w:iCs/>
          <w:sz w:val="28"/>
          <w:szCs w:val="28"/>
        </w:rPr>
        <w:t>Н</w:t>
      </w:r>
      <w:r w:rsidR="003D3D5F" w:rsidRPr="00135620">
        <w:rPr>
          <w:i/>
          <w:iCs/>
          <w:position w:val="-6"/>
          <w:sz w:val="28"/>
          <w:szCs w:val="28"/>
        </w:rPr>
        <w:t>з</w:t>
      </w:r>
      <w:r w:rsidR="002B2826" w:rsidRPr="00135620">
        <w:rPr>
          <w:i/>
          <w:iCs/>
          <w:position w:val="-6"/>
          <w:sz w:val="28"/>
          <w:szCs w:val="28"/>
        </w:rPr>
        <w:t>.</w:t>
      </w:r>
      <w:r w:rsidR="003D3D5F" w:rsidRPr="00135620">
        <w:rPr>
          <w:i/>
          <w:iCs/>
          <w:position w:val="-6"/>
          <w:sz w:val="28"/>
          <w:szCs w:val="28"/>
        </w:rPr>
        <w:t xml:space="preserve"> </w:t>
      </w:r>
    </w:p>
    <w:p w14:paraId="568BEF5B" w14:textId="77777777" w:rsidR="002B2826" w:rsidRPr="00135620" w:rsidRDefault="0003350B" w:rsidP="00553D3F">
      <w:pPr>
        <w:pStyle w:val="aa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5620">
        <w:rPr>
          <w:sz w:val="28"/>
          <w:szCs w:val="28"/>
        </w:rPr>
        <w:t>У</w:t>
      </w:r>
      <w:r w:rsidRPr="00135620">
        <w:rPr>
          <w:sz w:val="28"/>
          <w:szCs w:val="28"/>
          <w:vertAlign w:val="subscript"/>
        </w:rPr>
        <w:t>с</w:t>
      </w:r>
      <m:oMath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Нф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Нф+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∆</m:t>
            </m:r>
            <m:r>
              <w:rPr>
                <w:rFonts w:ascii="Cambria Math" w:hAnsi="Cambria Math"/>
                <w:sz w:val="28"/>
                <w:szCs w:val="28"/>
              </w:rPr>
              <m:t>Н</m:t>
            </m:r>
            <m:r>
              <w:rPr>
                <w:rFonts w:ascii="Cambria Math" w:hAnsi="Cambria Math"/>
                <w:position w:val="-6"/>
                <w:sz w:val="28"/>
                <w:szCs w:val="28"/>
              </w:rPr>
              <m:t xml:space="preserve">з </m:t>
            </m:r>
          </m:den>
        </m:f>
      </m:oMath>
    </w:p>
    <w:p w14:paraId="516A4C00" w14:textId="6B90DAAE" w:rsidR="003D3D5F" w:rsidRPr="00135620" w:rsidRDefault="003D3D5F" w:rsidP="00553D3F">
      <w:pPr>
        <w:pStyle w:val="aa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5620">
        <w:rPr>
          <w:sz w:val="28"/>
          <w:szCs w:val="28"/>
        </w:rPr>
        <w:t>- затраты бюджетных средств на сбор 1 млн руб. налоговых доходов.</w:t>
      </w:r>
      <w:r w:rsidR="00E84F39" w:rsidRPr="00135620">
        <w:rPr>
          <w:sz w:val="28"/>
          <w:szCs w:val="28"/>
        </w:rPr>
        <w:t>[</w:t>
      </w:r>
      <w:r w:rsidR="007727A0">
        <w:rPr>
          <w:sz w:val="28"/>
          <w:szCs w:val="28"/>
        </w:rPr>
        <w:t>17</w:t>
      </w:r>
      <w:r w:rsidR="00E84F39" w:rsidRPr="00135620">
        <w:rPr>
          <w:sz w:val="28"/>
          <w:szCs w:val="28"/>
        </w:rPr>
        <w:t>]</w:t>
      </w:r>
    </w:p>
    <w:p w14:paraId="75F282F3" w14:textId="2AB9C341" w:rsidR="0009404C" w:rsidRPr="00135620" w:rsidRDefault="00754BCB" w:rsidP="00553D3F">
      <w:pPr>
        <w:pStyle w:val="aa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5620">
        <w:rPr>
          <w:sz w:val="28"/>
          <w:szCs w:val="28"/>
        </w:rPr>
        <w:lastRenderedPageBreak/>
        <w:t>Следующая методика,</w:t>
      </w:r>
      <w:r w:rsidR="0009404C" w:rsidRPr="00135620">
        <w:rPr>
          <w:sz w:val="28"/>
          <w:szCs w:val="28"/>
        </w:rPr>
        <w:t xml:space="preserve"> созданная под руководством профессора </w:t>
      </w:r>
      <w:proofErr w:type="spellStart"/>
      <w:r w:rsidR="0009404C" w:rsidRPr="00135620">
        <w:rPr>
          <w:sz w:val="28"/>
          <w:szCs w:val="28"/>
        </w:rPr>
        <w:t>Д.Г.Черника</w:t>
      </w:r>
      <w:proofErr w:type="spellEnd"/>
      <w:r w:rsidR="0009404C" w:rsidRPr="00135620">
        <w:rPr>
          <w:sz w:val="28"/>
          <w:szCs w:val="28"/>
        </w:rPr>
        <w:t>, включает в себя расчёты для конкретной налоговой инспекции и включает в себя качественные и количественные показатели:</w:t>
      </w:r>
    </w:p>
    <w:p w14:paraId="73969424" w14:textId="77777777" w:rsidR="0009404C" w:rsidRPr="00135620" w:rsidRDefault="00316C29" w:rsidP="00316C29">
      <w:pPr>
        <w:pStyle w:val="aa"/>
        <w:spacing w:line="360" w:lineRule="auto"/>
        <w:contextualSpacing/>
        <w:jc w:val="both"/>
        <w:rPr>
          <w:sz w:val="28"/>
          <w:szCs w:val="28"/>
        </w:rPr>
      </w:pPr>
      <w:r w:rsidRPr="00135620">
        <w:rPr>
          <w:sz w:val="28"/>
          <w:szCs w:val="28"/>
        </w:rPr>
        <w:t>К</w:t>
      </w:r>
      <w:r w:rsidR="0009404C" w:rsidRPr="00135620">
        <w:rPr>
          <w:sz w:val="28"/>
          <w:szCs w:val="28"/>
        </w:rPr>
        <w:t xml:space="preserve">ачественные: </w:t>
      </w:r>
    </w:p>
    <w:p w14:paraId="72BE309F" w14:textId="300627F8" w:rsidR="0009404C" w:rsidRPr="00135620" w:rsidRDefault="00CF0310" w:rsidP="00193E9B">
      <w:pPr>
        <w:pStyle w:val="aa"/>
        <w:numPr>
          <w:ilvl w:val="0"/>
          <w:numId w:val="5"/>
        </w:numPr>
        <w:spacing w:line="360" w:lineRule="auto"/>
        <w:contextualSpacing/>
        <w:jc w:val="both"/>
        <w:rPr>
          <w:sz w:val="28"/>
          <w:szCs w:val="28"/>
        </w:rPr>
      </w:pPr>
      <w:r w:rsidRPr="00135620">
        <w:rPr>
          <w:sz w:val="28"/>
          <w:szCs w:val="28"/>
        </w:rPr>
        <w:t>П</w:t>
      </w:r>
      <w:r w:rsidR="0009404C" w:rsidRPr="00135620">
        <w:rPr>
          <w:sz w:val="28"/>
          <w:szCs w:val="28"/>
        </w:rPr>
        <w:t>роцент</w:t>
      </w:r>
      <w:r w:rsidRPr="00135620">
        <w:rPr>
          <w:sz w:val="28"/>
          <w:szCs w:val="28"/>
        </w:rPr>
        <w:t xml:space="preserve"> </w:t>
      </w:r>
      <w:r w:rsidR="0009404C" w:rsidRPr="00135620">
        <w:rPr>
          <w:sz w:val="28"/>
          <w:szCs w:val="28"/>
        </w:rPr>
        <w:t>взысканных</w:t>
      </w:r>
      <w:r w:rsidRPr="00135620">
        <w:rPr>
          <w:sz w:val="28"/>
          <w:szCs w:val="28"/>
        </w:rPr>
        <w:t xml:space="preserve"> </w:t>
      </w:r>
      <w:proofErr w:type="spellStart"/>
      <w:r w:rsidR="0009404C" w:rsidRPr="00135620">
        <w:rPr>
          <w:sz w:val="28"/>
          <w:szCs w:val="28"/>
        </w:rPr>
        <w:t>платежеи</w:t>
      </w:r>
      <w:proofErr w:type="spellEnd"/>
      <w:r w:rsidR="0009404C" w:rsidRPr="00135620">
        <w:rPr>
          <w:sz w:val="28"/>
          <w:szCs w:val="28"/>
        </w:rPr>
        <w:t>̆</w:t>
      </w:r>
      <w:r w:rsidRPr="00135620">
        <w:rPr>
          <w:sz w:val="28"/>
          <w:szCs w:val="28"/>
        </w:rPr>
        <w:t xml:space="preserve"> </w:t>
      </w:r>
      <w:r w:rsidR="0009404C" w:rsidRPr="00135620">
        <w:rPr>
          <w:sz w:val="28"/>
          <w:szCs w:val="28"/>
        </w:rPr>
        <w:t>к</w:t>
      </w:r>
      <w:r w:rsidRPr="00135620">
        <w:rPr>
          <w:sz w:val="28"/>
          <w:szCs w:val="28"/>
        </w:rPr>
        <w:t xml:space="preserve"> </w:t>
      </w:r>
      <w:proofErr w:type="spellStart"/>
      <w:r w:rsidR="0009404C" w:rsidRPr="00135620">
        <w:rPr>
          <w:sz w:val="28"/>
          <w:szCs w:val="28"/>
        </w:rPr>
        <w:t>общеи</w:t>
      </w:r>
      <w:proofErr w:type="spellEnd"/>
      <w:r w:rsidR="0009404C" w:rsidRPr="00135620">
        <w:rPr>
          <w:sz w:val="28"/>
          <w:szCs w:val="28"/>
        </w:rPr>
        <w:t>̆</w:t>
      </w:r>
      <w:r w:rsidRPr="00135620">
        <w:rPr>
          <w:sz w:val="28"/>
          <w:szCs w:val="28"/>
        </w:rPr>
        <w:t xml:space="preserve"> </w:t>
      </w:r>
      <w:r w:rsidR="0009404C" w:rsidRPr="00135620">
        <w:rPr>
          <w:sz w:val="28"/>
          <w:szCs w:val="28"/>
        </w:rPr>
        <w:t>сумме</w:t>
      </w:r>
      <w:r w:rsidRPr="00135620">
        <w:rPr>
          <w:sz w:val="28"/>
          <w:szCs w:val="28"/>
        </w:rPr>
        <w:t xml:space="preserve"> </w:t>
      </w:r>
      <w:r w:rsidR="0009404C" w:rsidRPr="00135620">
        <w:rPr>
          <w:sz w:val="28"/>
          <w:szCs w:val="28"/>
        </w:rPr>
        <w:t>доначислений</w:t>
      </w:r>
      <w:r w:rsidRPr="00135620">
        <w:rPr>
          <w:sz w:val="28"/>
          <w:szCs w:val="28"/>
        </w:rPr>
        <w:t xml:space="preserve"> </w:t>
      </w:r>
      <w:r w:rsidR="0009404C" w:rsidRPr="00135620">
        <w:rPr>
          <w:sz w:val="28"/>
          <w:szCs w:val="28"/>
        </w:rPr>
        <w:t>(в</w:t>
      </w:r>
      <w:r w:rsidRPr="00135620">
        <w:rPr>
          <w:sz w:val="28"/>
          <w:szCs w:val="28"/>
        </w:rPr>
        <w:t xml:space="preserve"> </w:t>
      </w:r>
      <w:proofErr w:type="spellStart"/>
      <w:r w:rsidR="0009404C" w:rsidRPr="00135620">
        <w:rPr>
          <w:sz w:val="28"/>
          <w:szCs w:val="28"/>
        </w:rPr>
        <w:t>абсолютнои</w:t>
      </w:r>
      <w:proofErr w:type="spellEnd"/>
      <w:r w:rsidR="0009404C" w:rsidRPr="00135620">
        <w:rPr>
          <w:sz w:val="28"/>
          <w:szCs w:val="28"/>
        </w:rPr>
        <w:t>̆</w:t>
      </w:r>
      <w:r w:rsidRPr="00135620">
        <w:rPr>
          <w:sz w:val="28"/>
          <w:szCs w:val="28"/>
        </w:rPr>
        <w:t xml:space="preserve"> </w:t>
      </w:r>
      <w:r w:rsidR="0009404C" w:rsidRPr="00135620">
        <w:rPr>
          <w:sz w:val="28"/>
          <w:szCs w:val="28"/>
        </w:rPr>
        <w:t xml:space="preserve">сумме); </w:t>
      </w:r>
    </w:p>
    <w:p w14:paraId="055C343C" w14:textId="44C8B08E" w:rsidR="0009404C" w:rsidRPr="00135620" w:rsidRDefault="00CF0310" w:rsidP="00193E9B">
      <w:pPr>
        <w:pStyle w:val="aa"/>
        <w:numPr>
          <w:ilvl w:val="0"/>
          <w:numId w:val="5"/>
        </w:numPr>
        <w:spacing w:line="360" w:lineRule="auto"/>
        <w:contextualSpacing/>
        <w:jc w:val="both"/>
        <w:rPr>
          <w:sz w:val="28"/>
          <w:szCs w:val="28"/>
        </w:rPr>
      </w:pPr>
      <w:r w:rsidRPr="00135620">
        <w:rPr>
          <w:sz w:val="28"/>
          <w:szCs w:val="28"/>
        </w:rPr>
        <w:t>Д</w:t>
      </w:r>
      <w:r w:rsidR="0009404C" w:rsidRPr="00135620">
        <w:rPr>
          <w:sz w:val="28"/>
          <w:szCs w:val="28"/>
        </w:rPr>
        <w:t>оля</w:t>
      </w:r>
      <w:r w:rsidRPr="00135620">
        <w:rPr>
          <w:sz w:val="28"/>
          <w:szCs w:val="28"/>
        </w:rPr>
        <w:t xml:space="preserve"> </w:t>
      </w:r>
      <w:r w:rsidR="0009404C" w:rsidRPr="00135620">
        <w:rPr>
          <w:sz w:val="28"/>
          <w:szCs w:val="28"/>
        </w:rPr>
        <w:t>доначислений</w:t>
      </w:r>
      <w:r w:rsidRPr="00135620">
        <w:rPr>
          <w:sz w:val="28"/>
          <w:szCs w:val="28"/>
        </w:rPr>
        <w:t xml:space="preserve"> </w:t>
      </w:r>
      <w:r w:rsidR="0009404C" w:rsidRPr="00135620">
        <w:rPr>
          <w:sz w:val="28"/>
          <w:szCs w:val="28"/>
        </w:rPr>
        <w:t>к</w:t>
      </w:r>
      <w:r w:rsidRPr="00135620">
        <w:rPr>
          <w:sz w:val="28"/>
          <w:szCs w:val="28"/>
        </w:rPr>
        <w:t xml:space="preserve"> </w:t>
      </w:r>
      <w:r w:rsidR="0009404C" w:rsidRPr="00135620">
        <w:rPr>
          <w:sz w:val="28"/>
          <w:szCs w:val="28"/>
        </w:rPr>
        <w:t>сумме</w:t>
      </w:r>
      <w:r w:rsidRPr="00135620">
        <w:rPr>
          <w:sz w:val="28"/>
          <w:szCs w:val="28"/>
        </w:rPr>
        <w:t xml:space="preserve"> </w:t>
      </w:r>
      <w:r w:rsidR="0009404C" w:rsidRPr="00135620">
        <w:rPr>
          <w:sz w:val="28"/>
          <w:szCs w:val="28"/>
        </w:rPr>
        <w:t>поступивших</w:t>
      </w:r>
      <w:r w:rsidRPr="00135620">
        <w:rPr>
          <w:sz w:val="28"/>
          <w:szCs w:val="28"/>
        </w:rPr>
        <w:t xml:space="preserve"> </w:t>
      </w:r>
      <w:r w:rsidR="0009404C" w:rsidRPr="00135620">
        <w:rPr>
          <w:sz w:val="28"/>
          <w:szCs w:val="28"/>
        </w:rPr>
        <w:t>налогов</w:t>
      </w:r>
      <w:r w:rsidRPr="00135620">
        <w:rPr>
          <w:sz w:val="28"/>
          <w:szCs w:val="28"/>
        </w:rPr>
        <w:t xml:space="preserve"> </w:t>
      </w:r>
      <w:r w:rsidR="0009404C" w:rsidRPr="00135620">
        <w:rPr>
          <w:sz w:val="28"/>
          <w:szCs w:val="28"/>
        </w:rPr>
        <w:t>и</w:t>
      </w:r>
      <w:r w:rsidRPr="00135620">
        <w:rPr>
          <w:sz w:val="28"/>
          <w:szCs w:val="28"/>
        </w:rPr>
        <w:t xml:space="preserve"> </w:t>
      </w:r>
      <w:proofErr w:type="spellStart"/>
      <w:r w:rsidR="0009404C" w:rsidRPr="00135620">
        <w:rPr>
          <w:sz w:val="28"/>
          <w:szCs w:val="28"/>
        </w:rPr>
        <w:t>платежеи</w:t>
      </w:r>
      <w:proofErr w:type="spellEnd"/>
      <w:r w:rsidR="0009404C" w:rsidRPr="00135620">
        <w:rPr>
          <w:sz w:val="28"/>
          <w:szCs w:val="28"/>
        </w:rPr>
        <w:t>̆</w:t>
      </w:r>
      <w:r w:rsidRPr="00135620">
        <w:rPr>
          <w:sz w:val="28"/>
          <w:szCs w:val="28"/>
        </w:rPr>
        <w:t xml:space="preserve"> </w:t>
      </w:r>
      <w:r w:rsidR="0009404C" w:rsidRPr="00135620">
        <w:rPr>
          <w:sz w:val="28"/>
          <w:szCs w:val="28"/>
        </w:rPr>
        <w:t>(в</w:t>
      </w:r>
      <w:r w:rsidRPr="00135620">
        <w:rPr>
          <w:sz w:val="28"/>
          <w:szCs w:val="28"/>
        </w:rPr>
        <w:t xml:space="preserve"> </w:t>
      </w:r>
      <w:proofErr w:type="spellStart"/>
      <w:r w:rsidR="0009404C" w:rsidRPr="00135620">
        <w:rPr>
          <w:sz w:val="28"/>
          <w:szCs w:val="28"/>
        </w:rPr>
        <w:t>абсолютнои</w:t>
      </w:r>
      <w:proofErr w:type="spellEnd"/>
      <w:r w:rsidR="0009404C" w:rsidRPr="00135620">
        <w:rPr>
          <w:sz w:val="28"/>
          <w:szCs w:val="28"/>
        </w:rPr>
        <w:t>̆</w:t>
      </w:r>
      <w:r w:rsidRPr="00135620">
        <w:rPr>
          <w:sz w:val="28"/>
          <w:szCs w:val="28"/>
        </w:rPr>
        <w:t xml:space="preserve"> </w:t>
      </w:r>
      <w:r w:rsidR="0009404C" w:rsidRPr="00135620">
        <w:rPr>
          <w:sz w:val="28"/>
          <w:szCs w:val="28"/>
        </w:rPr>
        <w:t xml:space="preserve">сумме); </w:t>
      </w:r>
    </w:p>
    <w:p w14:paraId="3D4C87A3" w14:textId="77777777" w:rsidR="0009404C" w:rsidRPr="00135620" w:rsidRDefault="00316C29" w:rsidP="00316C29">
      <w:pPr>
        <w:pStyle w:val="aa"/>
        <w:spacing w:line="360" w:lineRule="auto"/>
        <w:contextualSpacing/>
        <w:jc w:val="both"/>
        <w:rPr>
          <w:sz w:val="28"/>
          <w:szCs w:val="28"/>
        </w:rPr>
      </w:pPr>
      <w:r w:rsidRPr="00135620">
        <w:rPr>
          <w:sz w:val="28"/>
          <w:szCs w:val="28"/>
        </w:rPr>
        <w:t>К</w:t>
      </w:r>
      <w:r w:rsidR="0009404C" w:rsidRPr="00135620">
        <w:rPr>
          <w:sz w:val="28"/>
          <w:szCs w:val="28"/>
        </w:rPr>
        <w:t xml:space="preserve">оличественные: </w:t>
      </w:r>
    </w:p>
    <w:p w14:paraId="3BFC47A4" w14:textId="77777777" w:rsidR="00193E9B" w:rsidRPr="00135620" w:rsidRDefault="0009404C" w:rsidP="00193E9B">
      <w:pPr>
        <w:pStyle w:val="aa"/>
        <w:numPr>
          <w:ilvl w:val="0"/>
          <w:numId w:val="5"/>
        </w:numPr>
        <w:spacing w:line="360" w:lineRule="auto"/>
        <w:contextualSpacing/>
        <w:jc w:val="both"/>
        <w:rPr>
          <w:sz w:val="28"/>
          <w:szCs w:val="28"/>
        </w:rPr>
      </w:pPr>
      <w:r w:rsidRPr="00135620">
        <w:rPr>
          <w:sz w:val="28"/>
          <w:szCs w:val="28"/>
        </w:rPr>
        <w:t>количество документально проверенных юридических лиц или проверенных на месте физических лиц;</w:t>
      </w:r>
    </w:p>
    <w:p w14:paraId="585526BC" w14:textId="77777777" w:rsidR="0009404C" w:rsidRPr="00135620" w:rsidRDefault="0009404C" w:rsidP="00193E9B">
      <w:pPr>
        <w:pStyle w:val="aa"/>
        <w:numPr>
          <w:ilvl w:val="0"/>
          <w:numId w:val="5"/>
        </w:numPr>
        <w:spacing w:line="360" w:lineRule="auto"/>
        <w:contextualSpacing/>
        <w:jc w:val="both"/>
        <w:rPr>
          <w:sz w:val="28"/>
          <w:szCs w:val="28"/>
        </w:rPr>
      </w:pPr>
      <w:r w:rsidRPr="00135620">
        <w:rPr>
          <w:sz w:val="28"/>
          <w:szCs w:val="28"/>
        </w:rPr>
        <w:t xml:space="preserve">количество документально проверенных юридических лиц на одного работника налоговых органов; </w:t>
      </w:r>
    </w:p>
    <w:p w14:paraId="55BBD110" w14:textId="77777777" w:rsidR="00193E9B" w:rsidRPr="00135620" w:rsidRDefault="0009404C" w:rsidP="00193E9B">
      <w:pPr>
        <w:pStyle w:val="aa"/>
        <w:numPr>
          <w:ilvl w:val="0"/>
          <w:numId w:val="5"/>
        </w:numPr>
        <w:spacing w:line="360" w:lineRule="auto"/>
        <w:contextualSpacing/>
        <w:jc w:val="both"/>
        <w:rPr>
          <w:sz w:val="28"/>
          <w:szCs w:val="28"/>
        </w:rPr>
      </w:pPr>
      <w:r w:rsidRPr="00135620">
        <w:rPr>
          <w:sz w:val="28"/>
          <w:szCs w:val="28"/>
        </w:rPr>
        <w:t>сумма</w:t>
      </w:r>
      <w:r w:rsidR="00E84F39" w:rsidRPr="00135620">
        <w:rPr>
          <w:sz w:val="28"/>
          <w:szCs w:val="28"/>
        </w:rPr>
        <w:t xml:space="preserve"> </w:t>
      </w:r>
      <w:proofErr w:type="spellStart"/>
      <w:r w:rsidRPr="00135620">
        <w:rPr>
          <w:sz w:val="28"/>
          <w:szCs w:val="28"/>
        </w:rPr>
        <w:t>доначисленных</w:t>
      </w:r>
      <w:proofErr w:type="spellEnd"/>
      <w:r w:rsidR="00E84F39" w:rsidRPr="00135620">
        <w:rPr>
          <w:sz w:val="28"/>
          <w:szCs w:val="28"/>
        </w:rPr>
        <w:t xml:space="preserve"> </w:t>
      </w:r>
      <w:r w:rsidRPr="00135620">
        <w:rPr>
          <w:sz w:val="28"/>
          <w:szCs w:val="28"/>
        </w:rPr>
        <w:t>налогов</w:t>
      </w:r>
      <w:r w:rsidR="00E84F39" w:rsidRPr="00135620">
        <w:rPr>
          <w:sz w:val="28"/>
          <w:szCs w:val="28"/>
        </w:rPr>
        <w:t xml:space="preserve"> </w:t>
      </w:r>
      <w:r w:rsidRPr="00135620">
        <w:rPr>
          <w:sz w:val="28"/>
          <w:szCs w:val="28"/>
        </w:rPr>
        <w:t>и</w:t>
      </w:r>
      <w:r w:rsidR="00E84F39" w:rsidRPr="00135620">
        <w:rPr>
          <w:sz w:val="28"/>
          <w:szCs w:val="28"/>
        </w:rPr>
        <w:t xml:space="preserve"> </w:t>
      </w:r>
      <w:r w:rsidRPr="00135620">
        <w:rPr>
          <w:sz w:val="28"/>
          <w:szCs w:val="28"/>
        </w:rPr>
        <w:t>штрафных</w:t>
      </w:r>
      <w:r w:rsidR="00E84F39" w:rsidRPr="00135620">
        <w:rPr>
          <w:sz w:val="28"/>
          <w:szCs w:val="28"/>
        </w:rPr>
        <w:t xml:space="preserve"> </w:t>
      </w:r>
      <w:r w:rsidRPr="00135620">
        <w:rPr>
          <w:sz w:val="28"/>
          <w:szCs w:val="28"/>
        </w:rPr>
        <w:t>санкций</w:t>
      </w:r>
      <w:r w:rsidR="00E84F39" w:rsidRPr="00135620">
        <w:rPr>
          <w:sz w:val="28"/>
          <w:szCs w:val="28"/>
        </w:rPr>
        <w:t xml:space="preserve"> </w:t>
      </w:r>
      <w:r w:rsidRPr="00135620">
        <w:rPr>
          <w:sz w:val="28"/>
          <w:szCs w:val="28"/>
        </w:rPr>
        <w:t>(всего)</w:t>
      </w:r>
      <w:r w:rsidR="00E84F39" w:rsidRPr="00135620">
        <w:rPr>
          <w:sz w:val="28"/>
          <w:szCs w:val="28"/>
        </w:rPr>
        <w:t xml:space="preserve"> </w:t>
      </w:r>
      <w:r w:rsidRPr="00135620">
        <w:rPr>
          <w:sz w:val="28"/>
          <w:szCs w:val="28"/>
        </w:rPr>
        <w:t>в</w:t>
      </w:r>
      <w:r w:rsidR="00E84F39" w:rsidRPr="00135620">
        <w:rPr>
          <w:sz w:val="28"/>
          <w:szCs w:val="28"/>
        </w:rPr>
        <w:t xml:space="preserve"> </w:t>
      </w:r>
      <w:proofErr w:type="spellStart"/>
      <w:r w:rsidRPr="00135620">
        <w:rPr>
          <w:sz w:val="28"/>
          <w:szCs w:val="28"/>
        </w:rPr>
        <w:t>абсолютнои</w:t>
      </w:r>
      <w:proofErr w:type="spellEnd"/>
      <w:r w:rsidRPr="00135620">
        <w:rPr>
          <w:sz w:val="28"/>
          <w:szCs w:val="28"/>
        </w:rPr>
        <w:t>̆</w:t>
      </w:r>
      <w:r w:rsidR="00E84F39" w:rsidRPr="00135620">
        <w:rPr>
          <w:sz w:val="28"/>
          <w:szCs w:val="28"/>
        </w:rPr>
        <w:t xml:space="preserve"> </w:t>
      </w:r>
      <w:r w:rsidRPr="00135620">
        <w:rPr>
          <w:sz w:val="28"/>
          <w:szCs w:val="28"/>
        </w:rPr>
        <w:t xml:space="preserve">сумме; </w:t>
      </w:r>
    </w:p>
    <w:p w14:paraId="215039B1" w14:textId="77777777" w:rsidR="0009404C" w:rsidRPr="00135620" w:rsidRDefault="0009404C" w:rsidP="00193E9B">
      <w:pPr>
        <w:pStyle w:val="aa"/>
        <w:numPr>
          <w:ilvl w:val="0"/>
          <w:numId w:val="5"/>
        </w:num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135620">
        <w:rPr>
          <w:color w:val="000000" w:themeColor="text1"/>
          <w:sz w:val="28"/>
          <w:szCs w:val="28"/>
        </w:rPr>
        <w:t xml:space="preserve">сумма </w:t>
      </w:r>
      <w:proofErr w:type="spellStart"/>
      <w:r w:rsidR="00316C29" w:rsidRPr="00135620">
        <w:rPr>
          <w:color w:val="000000" w:themeColor="text1"/>
          <w:sz w:val="28"/>
          <w:szCs w:val="28"/>
        </w:rPr>
        <w:t>доначисленных</w:t>
      </w:r>
      <w:proofErr w:type="spellEnd"/>
      <w:r w:rsidRPr="00135620">
        <w:rPr>
          <w:color w:val="000000" w:themeColor="text1"/>
          <w:sz w:val="28"/>
          <w:szCs w:val="28"/>
        </w:rPr>
        <w:t xml:space="preserve"> налогов и штрафных санкций (на одного работника налоговых органов) в </w:t>
      </w:r>
      <w:r w:rsidR="00316C29" w:rsidRPr="00135620">
        <w:rPr>
          <w:color w:val="000000" w:themeColor="text1"/>
          <w:sz w:val="28"/>
          <w:szCs w:val="28"/>
        </w:rPr>
        <w:t xml:space="preserve">абсолютной </w:t>
      </w:r>
      <w:r w:rsidRPr="00135620">
        <w:rPr>
          <w:color w:val="000000" w:themeColor="text1"/>
          <w:sz w:val="28"/>
          <w:szCs w:val="28"/>
        </w:rPr>
        <w:t>сумме.</w:t>
      </w:r>
    </w:p>
    <w:p w14:paraId="1DC1FDD7" w14:textId="77777777" w:rsidR="0009404C" w:rsidRPr="00135620" w:rsidRDefault="0009404C" w:rsidP="00553D3F">
      <w:pPr>
        <w:pStyle w:val="aa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35620">
        <w:rPr>
          <w:color w:val="000000" w:themeColor="text1"/>
          <w:sz w:val="28"/>
          <w:szCs w:val="28"/>
        </w:rPr>
        <w:t xml:space="preserve">Достоинством </w:t>
      </w:r>
      <w:proofErr w:type="spellStart"/>
      <w:r w:rsidRPr="00135620">
        <w:rPr>
          <w:color w:val="000000" w:themeColor="text1"/>
          <w:sz w:val="28"/>
          <w:szCs w:val="28"/>
        </w:rPr>
        <w:t>этои</w:t>
      </w:r>
      <w:proofErr w:type="spellEnd"/>
      <w:r w:rsidRPr="00135620">
        <w:rPr>
          <w:color w:val="000000" w:themeColor="text1"/>
          <w:sz w:val="28"/>
          <w:szCs w:val="28"/>
        </w:rPr>
        <w:t>̆ методики является то, что ее можно применять при анализе узких участков работы налоговых органов, сравнивая работу конкретных инспекций. Но в не</w:t>
      </w:r>
      <w:r w:rsidR="00316C29" w:rsidRPr="00135620">
        <w:rPr>
          <w:color w:val="000000" w:themeColor="text1"/>
          <w:sz w:val="28"/>
          <w:szCs w:val="28"/>
        </w:rPr>
        <w:t>й</w:t>
      </w:r>
      <w:r w:rsidRPr="00135620">
        <w:rPr>
          <w:color w:val="000000" w:themeColor="text1"/>
          <w:sz w:val="28"/>
          <w:szCs w:val="28"/>
        </w:rPr>
        <w:t xml:space="preserve"> используется недостаточно большое число как количественных, так и качественных </w:t>
      </w:r>
      <w:r w:rsidR="00316C29" w:rsidRPr="00135620">
        <w:rPr>
          <w:color w:val="000000" w:themeColor="text1"/>
          <w:sz w:val="28"/>
          <w:szCs w:val="28"/>
        </w:rPr>
        <w:t>показателей</w:t>
      </w:r>
      <w:r w:rsidRPr="00135620">
        <w:rPr>
          <w:color w:val="000000" w:themeColor="text1"/>
          <w:sz w:val="28"/>
          <w:szCs w:val="28"/>
        </w:rPr>
        <w:t xml:space="preserve">, что снижает качество оценки эффективности </w:t>
      </w:r>
      <w:r w:rsidR="00316C29" w:rsidRPr="00135620">
        <w:rPr>
          <w:color w:val="000000" w:themeColor="text1"/>
          <w:sz w:val="28"/>
          <w:szCs w:val="28"/>
        </w:rPr>
        <w:t>контрольной</w:t>
      </w:r>
      <w:r w:rsidRPr="00135620">
        <w:rPr>
          <w:color w:val="000000" w:themeColor="text1"/>
          <w:sz w:val="28"/>
          <w:szCs w:val="28"/>
        </w:rPr>
        <w:t xml:space="preserve"> работы. Для расчета используется лишь одна отчетная форма </w:t>
      </w:r>
      <w:proofErr w:type="spellStart"/>
      <w:r w:rsidRPr="00135620">
        <w:rPr>
          <w:color w:val="000000" w:themeColor="text1"/>
          <w:sz w:val="28"/>
          <w:szCs w:val="28"/>
        </w:rPr>
        <w:t>No</w:t>
      </w:r>
      <w:proofErr w:type="spellEnd"/>
      <w:r w:rsidRPr="00135620">
        <w:rPr>
          <w:color w:val="000000" w:themeColor="text1"/>
          <w:sz w:val="28"/>
          <w:szCs w:val="28"/>
        </w:rPr>
        <w:t xml:space="preserve"> 2-НК. В этом </w:t>
      </w:r>
      <w:proofErr w:type="spellStart"/>
      <w:r w:rsidRPr="00135620">
        <w:rPr>
          <w:color w:val="000000" w:themeColor="text1"/>
          <w:sz w:val="28"/>
          <w:szCs w:val="28"/>
        </w:rPr>
        <w:t>существенныи</w:t>
      </w:r>
      <w:proofErr w:type="spellEnd"/>
      <w:r w:rsidRPr="00135620">
        <w:rPr>
          <w:color w:val="000000" w:themeColor="text1"/>
          <w:sz w:val="28"/>
          <w:szCs w:val="28"/>
        </w:rPr>
        <w:t xml:space="preserve">̆ недостаток методики. </w:t>
      </w:r>
    </w:p>
    <w:p w14:paraId="3633DFF9" w14:textId="377320A1" w:rsidR="00876A4C" w:rsidRPr="00135620" w:rsidRDefault="00017202" w:rsidP="00553D3F">
      <w:pPr>
        <w:pStyle w:val="aa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5620">
        <w:rPr>
          <w:color w:val="000000" w:themeColor="text1"/>
          <w:sz w:val="28"/>
          <w:szCs w:val="28"/>
        </w:rPr>
        <w:t xml:space="preserve">По мнению </w:t>
      </w:r>
      <w:proofErr w:type="spellStart"/>
      <w:r w:rsidRPr="00135620">
        <w:rPr>
          <w:color w:val="000000" w:themeColor="text1"/>
          <w:sz w:val="28"/>
          <w:szCs w:val="28"/>
        </w:rPr>
        <w:t>Н.Г.Карт</w:t>
      </w:r>
      <w:r w:rsidR="00983783" w:rsidRPr="00135620">
        <w:rPr>
          <w:color w:val="000000" w:themeColor="text1"/>
          <w:sz w:val="28"/>
          <w:szCs w:val="28"/>
        </w:rPr>
        <w:t>а</w:t>
      </w:r>
      <w:r w:rsidRPr="00135620">
        <w:rPr>
          <w:color w:val="000000" w:themeColor="text1"/>
          <w:sz w:val="28"/>
          <w:szCs w:val="28"/>
        </w:rPr>
        <w:t>шовой</w:t>
      </w:r>
      <w:proofErr w:type="spellEnd"/>
      <w:r w:rsidRPr="00135620">
        <w:rPr>
          <w:color w:val="000000" w:themeColor="text1"/>
          <w:sz w:val="28"/>
          <w:szCs w:val="28"/>
        </w:rPr>
        <w:t xml:space="preserve"> эффективность работы налоговой системы </w:t>
      </w:r>
      <w:r w:rsidR="00372D6E" w:rsidRPr="00135620">
        <w:rPr>
          <w:color w:val="000000" w:themeColor="text1"/>
          <w:sz w:val="28"/>
          <w:szCs w:val="28"/>
        </w:rPr>
        <w:t>находится</w:t>
      </w:r>
      <w:r w:rsidRPr="00135620">
        <w:rPr>
          <w:color w:val="000000" w:themeColor="text1"/>
          <w:sz w:val="28"/>
          <w:szCs w:val="28"/>
        </w:rPr>
        <w:t xml:space="preserve"> с помощью показателя недоимки</w:t>
      </w:r>
      <w:r w:rsidR="00876A4C" w:rsidRPr="00135620">
        <w:rPr>
          <w:color w:val="000000" w:themeColor="text1"/>
          <w:sz w:val="28"/>
          <w:szCs w:val="28"/>
        </w:rPr>
        <w:t xml:space="preserve">. А для оценки деятельности налогового органа как органа контроля за полнотой и </w:t>
      </w:r>
      <w:r w:rsidR="00316C29" w:rsidRPr="00135620">
        <w:rPr>
          <w:color w:val="000000" w:themeColor="text1"/>
          <w:sz w:val="28"/>
          <w:szCs w:val="28"/>
        </w:rPr>
        <w:t>правильностью</w:t>
      </w:r>
      <w:r w:rsidR="00876A4C" w:rsidRPr="00135620">
        <w:rPr>
          <w:color w:val="000000" w:themeColor="text1"/>
          <w:sz w:val="28"/>
          <w:szCs w:val="28"/>
        </w:rPr>
        <w:t xml:space="preserve"> собираемости </w:t>
      </w:r>
      <w:proofErr w:type="spellStart"/>
      <w:r w:rsidR="00876A4C" w:rsidRPr="00135620">
        <w:rPr>
          <w:color w:val="000000" w:themeColor="text1"/>
          <w:sz w:val="28"/>
          <w:szCs w:val="28"/>
        </w:rPr>
        <w:t>Н.Г.Карт</w:t>
      </w:r>
      <w:r w:rsidR="00983783" w:rsidRPr="00135620">
        <w:rPr>
          <w:color w:val="000000" w:themeColor="text1"/>
          <w:sz w:val="28"/>
          <w:szCs w:val="28"/>
        </w:rPr>
        <w:t>а</w:t>
      </w:r>
      <w:r w:rsidR="00876A4C" w:rsidRPr="00135620">
        <w:rPr>
          <w:color w:val="000000" w:themeColor="text1"/>
          <w:sz w:val="28"/>
          <w:szCs w:val="28"/>
        </w:rPr>
        <w:t>шова</w:t>
      </w:r>
      <w:proofErr w:type="spellEnd"/>
      <w:r w:rsidR="00876A4C" w:rsidRPr="00135620">
        <w:rPr>
          <w:color w:val="000000" w:themeColor="text1"/>
          <w:sz w:val="28"/>
          <w:szCs w:val="28"/>
        </w:rPr>
        <w:t xml:space="preserve"> применяет величину </w:t>
      </w:r>
      <w:r w:rsidR="00876A4C" w:rsidRPr="00135620">
        <w:rPr>
          <w:sz w:val="28"/>
          <w:szCs w:val="28"/>
        </w:rPr>
        <w:t xml:space="preserve">разности между </w:t>
      </w:r>
      <w:r w:rsidR="00316C29" w:rsidRPr="00135620">
        <w:rPr>
          <w:sz w:val="28"/>
          <w:szCs w:val="28"/>
        </w:rPr>
        <w:t xml:space="preserve">резервной </w:t>
      </w:r>
      <w:r w:rsidR="00876A4C" w:rsidRPr="00135620">
        <w:rPr>
          <w:sz w:val="28"/>
          <w:szCs w:val="28"/>
        </w:rPr>
        <w:t>частью налогового потенциала (</w:t>
      </w:r>
      <w:proofErr w:type="spellStart"/>
      <w:r w:rsidR="00876A4C" w:rsidRPr="00135620">
        <w:rPr>
          <w:sz w:val="28"/>
          <w:szCs w:val="28"/>
        </w:rPr>
        <w:t>недоимкои</w:t>
      </w:r>
      <w:proofErr w:type="spellEnd"/>
      <w:r w:rsidR="00876A4C" w:rsidRPr="00135620">
        <w:rPr>
          <w:sz w:val="28"/>
          <w:szCs w:val="28"/>
        </w:rPr>
        <w:t xml:space="preserve">̆) и объемом выявленных и удержанных сумм не перечисленных в бюджет налогов: </w:t>
      </w:r>
    </w:p>
    <w:p w14:paraId="7F241624" w14:textId="77777777" w:rsidR="00876A4C" w:rsidRPr="00135620" w:rsidRDefault="00876A4C" w:rsidP="00553D3F">
      <w:pPr>
        <w:pStyle w:val="aa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5620">
        <w:rPr>
          <w:sz w:val="28"/>
          <w:szCs w:val="28"/>
        </w:rPr>
        <w:t>∑(</w:t>
      </w:r>
      <w:r w:rsidRPr="00135620">
        <w:rPr>
          <w:i/>
          <w:iCs/>
          <w:sz w:val="28"/>
          <w:szCs w:val="28"/>
        </w:rPr>
        <w:t xml:space="preserve">Н </w:t>
      </w:r>
      <w:r w:rsidRPr="00135620">
        <w:rPr>
          <w:sz w:val="28"/>
          <w:szCs w:val="28"/>
        </w:rPr>
        <w:t xml:space="preserve">− </w:t>
      </w:r>
      <w:r w:rsidRPr="00135620">
        <w:rPr>
          <w:i/>
          <w:iCs/>
          <w:sz w:val="28"/>
          <w:szCs w:val="28"/>
        </w:rPr>
        <w:t xml:space="preserve">Д </w:t>
      </w:r>
      <w:r w:rsidRPr="00135620">
        <w:rPr>
          <w:sz w:val="28"/>
          <w:szCs w:val="28"/>
        </w:rPr>
        <w:t xml:space="preserve">) → </w:t>
      </w:r>
      <w:proofErr w:type="spellStart"/>
      <w:r w:rsidRPr="00135620">
        <w:rPr>
          <w:sz w:val="28"/>
          <w:szCs w:val="28"/>
        </w:rPr>
        <w:t>min</w:t>
      </w:r>
      <w:proofErr w:type="spellEnd"/>
      <w:r w:rsidRPr="00135620">
        <w:rPr>
          <w:sz w:val="28"/>
          <w:szCs w:val="28"/>
        </w:rPr>
        <w:t xml:space="preserve">, </w:t>
      </w:r>
      <w:proofErr w:type="spellStart"/>
      <w:r w:rsidRPr="00135620">
        <w:rPr>
          <w:i/>
          <w:iCs/>
          <w:sz w:val="28"/>
          <w:szCs w:val="28"/>
        </w:rPr>
        <w:t>рi</w:t>
      </w:r>
      <w:proofErr w:type="spellEnd"/>
      <w:r w:rsidRPr="00135620">
        <w:rPr>
          <w:i/>
          <w:iCs/>
          <w:sz w:val="28"/>
          <w:szCs w:val="28"/>
        </w:rPr>
        <w:t xml:space="preserve"> i </w:t>
      </w:r>
    </w:p>
    <w:p w14:paraId="2672563F" w14:textId="77777777" w:rsidR="00876A4C" w:rsidRPr="00135620" w:rsidRDefault="00876A4C" w:rsidP="00553D3F">
      <w:pPr>
        <w:pStyle w:val="aa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5620">
        <w:rPr>
          <w:sz w:val="28"/>
          <w:szCs w:val="28"/>
        </w:rPr>
        <w:lastRenderedPageBreak/>
        <w:t xml:space="preserve">где </w:t>
      </w:r>
      <w:r w:rsidRPr="00135620">
        <w:rPr>
          <w:i/>
          <w:iCs/>
          <w:sz w:val="28"/>
          <w:szCs w:val="28"/>
        </w:rPr>
        <w:t>Н</w:t>
      </w:r>
      <w:proofErr w:type="spellStart"/>
      <w:r w:rsidRPr="00135620">
        <w:rPr>
          <w:i/>
          <w:iCs/>
          <w:position w:val="-6"/>
          <w:sz w:val="28"/>
          <w:szCs w:val="28"/>
        </w:rPr>
        <w:t>рi</w:t>
      </w:r>
      <w:proofErr w:type="spellEnd"/>
      <w:r w:rsidRPr="00135620">
        <w:rPr>
          <w:i/>
          <w:iCs/>
          <w:position w:val="-6"/>
          <w:sz w:val="28"/>
          <w:szCs w:val="28"/>
        </w:rPr>
        <w:t xml:space="preserve"> </w:t>
      </w:r>
      <w:r w:rsidRPr="00135620">
        <w:rPr>
          <w:sz w:val="28"/>
          <w:szCs w:val="28"/>
        </w:rPr>
        <w:t>— это резерв налоговых платеже</w:t>
      </w:r>
      <w:r w:rsidR="00316C29" w:rsidRPr="00135620">
        <w:rPr>
          <w:sz w:val="28"/>
          <w:szCs w:val="28"/>
        </w:rPr>
        <w:t>й</w:t>
      </w:r>
      <w:r w:rsidRPr="00135620">
        <w:rPr>
          <w:sz w:val="28"/>
          <w:szCs w:val="28"/>
        </w:rPr>
        <w:t xml:space="preserve"> для доначислений, или недоимка; </w:t>
      </w:r>
    </w:p>
    <w:p w14:paraId="0B636969" w14:textId="77777777" w:rsidR="00876A4C" w:rsidRPr="00135620" w:rsidRDefault="00876A4C" w:rsidP="00553D3F">
      <w:pPr>
        <w:pStyle w:val="aa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5620">
        <w:rPr>
          <w:i/>
          <w:iCs/>
          <w:sz w:val="28"/>
          <w:szCs w:val="28"/>
        </w:rPr>
        <w:t>Д</w:t>
      </w:r>
      <w:r w:rsidRPr="00135620">
        <w:rPr>
          <w:i/>
          <w:iCs/>
          <w:position w:val="-6"/>
          <w:sz w:val="28"/>
          <w:szCs w:val="28"/>
        </w:rPr>
        <w:t xml:space="preserve">i </w:t>
      </w:r>
      <w:r w:rsidRPr="00135620">
        <w:rPr>
          <w:sz w:val="28"/>
          <w:szCs w:val="28"/>
        </w:rPr>
        <w:t xml:space="preserve">— </w:t>
      </w:r>
      <w:proofErr w:type="spellStart"/>
      <w:r w:rsidRPr="00135620">
        <w:rPr>
          <w:sz w:val="28"/>
          <w:szCs w:val="28"/>
        </w:rPr>
        <w:t>доначисленные</w:t>
      </w:r>
      <w:proofErr w:type="spellEnd"/>
      <w:r w:rsidRPr="00135620">
        <w:rPr>
          <w:sz w:val="28"/>
          <w:szCs w:val="28"/>
        </w:rPr>
        <w:t xml:space="preserve"> и взысканные в бюджет в результате проверок предприятий суммы налогов (без финансовых санкций). </w:t>
      </w:r>
    </w:p>
    <w:p w14:paraId="7FCF8F4C" w14:textId="510FE25B" w:rsidR="00876A4C" w:rsidRPr="00135620" w:rsidRDefault="00876A4C" w:rsidP="00553D3F">
      <w:pPr>
        <w:pStyle w:val="aa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5620">
        <w:rPr>
          <w:sz w:val="28"/>
          <w:szCs w:val="28"/>
        </w:rPr>
        <w:t xml:space="preserve">Этот критерий определяет полноту «утилизации» сокрытых налогов в пользу бюджета. </w:t>
      </w:r>
      <w:r w:rsidR="00D823DF" w:rsidRPr="00135620">
        <w:rPr>
          <w:sz w:val="28"/>
          <w:szCs w:val="28"/>
        </w:rPr>
        <w:t>[</w:t>
      </w:r>
      <w:r w:rsidR="000002DC" w:rsidRPr="00135620">
        <w:rPr>
          <w:sz w:val="28"/>
          <w:szCs w:val="28"/>
        </w:rPr>
        <w:t>1</w:t>
      </w:r>
      <w:r w:rsidR="007727A0">
        <w:rPr>
          <w:sz w:val="28"/>
          <w:szCs w:val="28"/>
        </w:rPr>
        <w:t>4</w:t>
      </w:r>
      <w:r w:rsidR="00D823DF" w:rsidRPr="00135620">
        <w:rPr>
          <w:sz w:val="28"/>
          <w:szCs w:val="28"/>
        </w:rPr>
        <w:t>]</w:t>
      </w:r>
    </w:p>
    <w:p w14:paraId="58B9529D" w14:textId="518DC1B9" w:rsidR="00876A4C" w:rsidRPr="00135620" w:rsidRDefault="00876A4C" w:rsidP="00316C29">
      <w:pPr>
        <w:pStyle w:val="aa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5620">
        <w:rPr>
          <w:sz w:val="28"/>
          <w:szCs w:val="28"/>
        </w:rPr>
        <w:t>Далее Г. Н. Карташова предлагает рассчитывать коэффициент ЭКР — показатель эффективности контрольно</w:t>
      </w:r>
      <w:r w:rsidR="00316C29" w:rsidRPr="00135620">
        <w:rPr>
          <w:sz w:val="28"/>
          <w:szCs w:val="28"/>
        </w:rPr>
        <w:t>й</w:t>
      </w:r>
      <w:r w:rsidRPr="00135620">
        <w:rPr>
          <w:sz w:val="28"/>
          <w:szCs w:val="28"/>
        </w:rPr>
        <w:t xml:space="preserve"> работы ИФНС: </w:t>
      </w:r>
      <w:r w:rsidRPr="00135620">
        <w:rPr>
          <w:i/>
          <w:iCs/>
          <w:position w:val="-6"/>
          <w:sz w:val="28"/>
          <w:szCs w:val="28"/>
        </w:rPr>
        <w:br/>
      </w:r>
      <w:r w:rsidRPr="00135620">
        <w:rPr>
          <w:i/>
          <w:iCs/>
          <w:sz w:val="28"/>
          <w:szCs w:val="28"/>
        </w:rPr>
        <w:t xml:space="preserve">К </w:t>
      </w:r>
      <w:r w:rsidRPr="00135620"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∑</m:t>
            </m:r>
            <m:r>
              <w:rPr>
                <w:rFonts w:ascii="Cambria Math" w:hAnsi="Cambria Math"/>
                <w:sz w:val="28"/>
                <w:szCs w:val="28"/>
              </w:rPr>
              <m:t>Д</m:t>
            </m:r>
            <m:r>
              <w:rPr>
                <w:rFonts w:ascii="Cambria Math" w:hAnsi="Cambria Math"/>
                <w:position w:val="-6"/>
                <w:sz w:val="28"/>
                <w:szCs w:val="28"/>
              </w:rPr>
              <m:t>i</m:t>
            </m:r>
          </m:num>
          <m:den>
            <m:r>
              <w:rPr>
                <w:rFonts w:ascii="Cambria Math" w:hAnsi="Cambria Math"/>
                <w:position w:val="-14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∑</m:t>
            </m:r>
            <m:r>
              <w:rPr>
                <w:rFonts w:ascii="Cambria Math" w:hAnsi="Cambria Math"/>
                <w:sz w:val="28"/>
                <w:szCs w:val="28"/>
              </w:rPr>
              <m:t>Hpi</m:t>
            </m:r>
          </m:den>
        </m:f>
      </m:oMath>
      <w:r w:rsidR="002B2826" w:rsidRPr="00135620">
        <w:rPr>
          <w:sz w:val="28"/>
          <w:szCs w:val="28"/>
        </w:rPr>
        <w:t xml:space="preserve">     </w:t>
      </w:r>
      <w:r w:rsidRPr="00135620">
        <w:rPr>
          <w:sz w:val="28"/>
          <w:szCs w:val="28"/>
        </w:rPr>
        <w:t xml:space="preserve">0 &lt; </w:t>
      </w:r>
      <w:r w:rsidRPr="00135620">
        <w:rPr>
          <w:i/>
          <w:iCs/>
          <w:sz w:val="28"/>
          <w:szCs w:val="28"/>
        </w:rPr>
        <w:t xml:space="preserve">К </w:t>
      </w:r>
      <w:r w:rsidRPr="00135620">
        <w:rPr>
          <w:sz w:val="28"/>
          <w:szCs w:val="28"/>
        </w:rPr>
        <w:t xml:space="preserve">≤ 1. </w:t>
      </w:r>
      <w:r w:rsidR="00E84F39" w:rsidRPr="00135620">
        <w:rPr>
          <w:sz w:val="28"/>
          <w:szCs w:val="28"/>
        </w:rPr>
        <w:t>[</w:t>
      </w:r>
      <w:r w:rsidR="007727A0">
        <w:rPr>
          <w:sz w:val="28"/>
          <w:szCs w:val="28"/>
        </w:rPr>
        <w:t>22</w:t>
      </w:r>
      <w:r w:rsidR="00E84F39" w:rsidRPr="00135620">
        <w:rPr>
          <w:sz w:val="28"/>
          <w:szCs w:val="28"/>
        </w:rPr>
        <w:t>]</w:t>
      </w:r>
    </w:p>
    <w:p w14:paraId="58A3428D" w14:textId="3B96B868" w:rsidR="00051823" w:rsidRPr="00135620" w:rsidRDefault="00876A4C" w:rsidP="00937B6E">
      <w:pPr>
        <w:pStyle w:val="aa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35620">
        <w:rPr>
          <w:sz w:val="28"/>
          <w:szCs w:val="28"/>
        </w:rPr>
        <w:t>Данны</w:t>
      </w:r>
      <w:r w:rsidR="00316C29" w:rsidRPr="00135620">
        <w:rPr>
          <w:sz w:val="28"/>
          <w:szCs w:val="28"/>
        </w:rPr>
        <w:t>й</w:t>
      </w:r>
      <w:r w:rsidRPr="00135620">
        <w:rPr>
          <w:sz w:val="28"/>
          <w:szCs w:val="28"/>
        </w:rPr>
        <w:t xml:space="preserve"> коэффициент отражает полноту выявления в результате выездных и камеральных проверок сумм не перечисленных в бюджет налогов. Чем ближе к единице значение коэффициента ЭКР, тем более эффективна контрольная работа налогового органа. </w:t>
      </w:r>
    </w:p>
    <w:p w14:paraId="21291630" w14:textId="77777777" w:rsidR="00FD17F9" w:rsidRPr="00135620" w:rsidRDefault="00FD17F9" w:rsidP="00937B6E">
      <w:pPr>
        <w:spacing w:line="360" w:lineRule="auto"/>
        <w:ind w:firstLine="709"/>
        <w:rPr>
          <w:sz w:val="28"/>
          <w:szCs w:val="28"/>
        </w:rPr>
      </w:pPr>
      <w:r w:rsidRPr="00135620">
        <w:rPr>
          <w:color w:val="000000"/>
          <w:sz w:val="28"/>
          <w:szCs w:val="28"/>
          <w:shd w:val="clear" w:color="auto" w:fill="FFFFFF"/>
        </w:rPr>
        <w:t>Существует несколько подходов к оценке эффективности налогового администрирования. Один из подходов-это соотношения результатов с затратами. При этом подходе эффективность налогов администрировании находится, как прирост налоговых доходов, деленный на прирост расходов, при налоговой проверки.</w:t>
      </w:r>
    </w:p>
    <w:p w14:paraId="60A34C32" w14:textId="77777777" w:rsidR="00524D02" w:rsidRPr="00135620" w:rsidRDefault="006538D4" w:rsidP="00553D3F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35620">
        <w:rPr>
          <w:color w:val="000000"/>
          <w:sz w:val="28"/>
          <w:szCs w:val="28"/>
        </w:rPr>
        <w:t xml:space="preserve">Еще один подход </w:t>
      </w:r>
      <w:r w:rsidR="00316C29" w:rsidRPr="00135620">
        <w:rPr>
          <w:color w:val="000000"/>
          <w:sz w:val="28"/>
          <w:szCs w:val="28"/>
        </w:rPr>
        <w:t>к оценке</w:t>
      </w:r>
      <w:r w:rsidRPr="00135620">
        <w:rPr>
          <w:color w:val="000000"/>
          <w:sz w:val="28"/>
          <w:szCs w:val="28"/>
        </w:rPr>
        <w:t xml:space="preserve"> эффективности составляется из суммы совокупных оценок эффективности таких как эффективность управления, эффективность планирования и эффективности контроля.</w:t>
      </w:r>
    </w:p>
    <w:p w14:paraId="73AF120C" w14:textId="0691E042" w:rsidR="00524D02" w:rsidRPr="00135620" w:rsidRDefault="00316C29" w:rsidP="00553D3F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35620">
        <w:rPr>
          <w:color w:val="000000"/>
          <w:sz w:val="28"/>
          <w:szCs w:val="28"/>
        </w:rPr>
        <w:t>При оценке</w:t>
      </w:r>
      <w:r w:rsidR="006538D4" w:rsidRPr="00135620">
        <w:rPr>
          <w:color w:val="000000"/>
          <w:sz w:val="28"/>
          <w:szCs w:val="28"/>
        </w:rPr>
        <w:t xml:space="preserve"> эффективности одним из наиболее часто применяемыми и важными являются индикаторы эффективности. Система частых индикаторов эффективности включает в себя </w:t>
      </w:r>
      <w:r w:rsidRPr="00135620">
        <w:rPr>
          <w:color w:val="000000"/>
          <w:sz w:val="28"/>
          <w:szCs w:val="28"/>
        </w:rPr>
        <w:t>групп</w:t>
      </w:r>
      <w:r w:rsidR="005D4C84" w:rsidRPr="00135620">
        <w:rPr>
          <w:color w:val="000000"/>
          <w:sz w:val="28"/>
          <w:szCs w:val="28"/>
        </w:rPr>
        <w:t>у</w:t>
      </w:r>
      <w:r w:rsidRPr="00135620">
        <w:rPr>
          <w:color w:val="000000"/>
          <w:sz w:val="28"/>
          <w:szCs w:val="28"/>
        </w:rPr>
        <w:t xml:space="preserve"> индикаторов,</w:t>
      </w:r>
      <w:r w:rsidR="006538D4" w:rsidRPr="00135620">
        <w:rPr>
          <w:color w:val="000000"/>
          <w:sz w:val="28"/>
          <w:szCs w:val="28"/>
        </w:rPr>
        <w:t xml:space="preserve"> в которые </w:t>
      </w:r>
      <w:r w:rsidRPr="00135620">
        <w:rPr>
          <w:color w:val="000000"/>
          <w:sz w:val="28"/>
          <w:szCs w:val="28"/>
        </w:rPr>
        <w:t>входят частные</w:t>
      </w:r>
      <w:r w:rsidR="006538D4" w:rsidRPr="00135620">
        <w:rPr>
          <w:color w:val="000000"/>
          <w:sz w:val="28"/>
          <w:szCs w:val="28"/>
        </w:rPr>
        <w:t xml:space="preserve"> индикаторы.</w:t>
      </w:r>
    </w:p>
    <w:p w14:paraId="1E54482E" w14:textId="199853F7" w:rsidR="005913DF" w:rsidRPr="00135620" w:rsidRDefault="005913DF" w:rsidP="00553D3F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val="en-US"/>
        </w:rPr>
      </w:pPr>
      <w:r w:rsidRPr="00135620">
        <w:rPr>
          <w:color w:val="000000"/>
          <w:sz w:val="28"/>
          <w:szCs w:val="28"/>
        </w:rPr>
        <w:t xml:space="preserve">Комплексный анализ и достоверная оценка уровня эффективности налогового контроля на определённой территории основывается на взаимоувязанной системе статических показателей, позволяющих получить представление о рассматриваемом процессе или явлении. </w:t>
      </w:r>
      <w:r w:rsidRPr="00135620">
        <w:rPr>
          <w:color w:val="000000"/>
          <w:sz w:val="28"/>
          <w:szCs w:val="28"/>
          <w:lang w:val="en-US"/>
        </w:rPr>
        <w:t>[</w:t>
      </w:r>
      <w:r w:rsidR="007727A0">
        <w:rPr>
          <w:color w:val="000000"/>
          <w:sz w:val="28"/>
          <w:szCs w:val="28"/>
        </w:rPr>
        <w:t>14</w:t>
      </w:r>
      <w:r w:rsidRPr="00135620">
        <w:rPr>
          <w:color w:val="000000"/>
          <w:sz w:val="28"/>
          <w:szCs w:val="28"/>
          <w:lang w:val="en-US"/>
        </w:rPr>
        <w:t>]</w:t>
      </w:r>
    </w:p>
    <w:p w14:paraId="2261BCE4" w14:textId="6DECB43D" w:rsidR="004F0DEC" w:rsidRPr="00135620" w:rsidRDefault="00316C29" w:rsidP="00316C29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135620">
        <w:rPr>
          <w:color w:val="000000"/>
          <w:sz w:val="28"/>
          <w:szCs w:val="28"/>
        </w:rPr>
        <w:lastRenderedPageBreak/>
        <w:t xml:space="preserve">Таблица </w:t>
      </w:r>
      <w:r w:rsidR="007611B5" w:rsidRPr="00135620">
        <w:rPr>
          <w:color w:val="000000"/>
          <w:sz w:val="28"/>
          <w:szCs w:val="28"/>
        </w:rPr>
        <w:t>2</w:t>
      </w:r>
      <w:r w:rsidRPr="00135620">
        <w:rPr>
          <w:color w:val="000000"/>
          <w:sz w:val="28"/>
          <w:szCs w:val="28"/>
        </w:rPr>
        <w:t xml:space="preserve"> -</w:t>
      </w:r>
      <w:r w:rsidR="00EE2786" w:rsidRPr="00135620">
        <w:rPr>
          <w:color w:val="000000"/>
          <w:sz w:val="28"/>
          <w:szCs w:val="28"/>
        </w:rPr>
        <w:t>Система частных индикаторов эффективности налогового контроля</w:t>
      </w:r>
      <w:r w:rsidR="007727A0">
        <w:rPr>
          <w:color w:val="000000"/>
          <w:sz w:val="28"/>
          <w:szCs w:val="28"/>
        </w:rPr>
        <w:t>.</w:t>
      </w:r>
      <w:r w:rsidR="00EE2786" w:rsidRPr="00135620">
        <w:rPr>
          <w:color w:val="000000"/>
          <w:sz w:val="28"/>
          <w:szCs w:val="28"/>
        </w:rPr>
        <w:t xml:space="preserve"> </w:t>
      </w:r>
      <w:r w:rsidR="00E84F39" w:rsidRPr="00135620">
        <w:rPr>
          <w:color w:val="000000"/>
          <w:sz w:val="28"/>
          <w:szCs w:val="28"/>
        </w:rPr>
        <w:t>[</w:t>
      </w:r>
      <w:r w:rsidR="007727A0">
        <w:rPr>
          <w:color w:val="000000"/>
          <w:sz w:val="28"/>
          <w:szCs w:val="28"/>
        </w:rPr>
        <w:t>9</w:t>
      </w:r>
      <w:r w:rsidR="00E84F39" w:rsidRPr="00135620">
        <w:rPr>
          <w:color w:val="000000"/>
          <w:sz w:val="28"/>
          <w:szCs w:val="28"/>
        </w:rPr>
        <w:t>]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14"/>
        <w:gridCol w:w="2643"/>
        <w:gridCol w:w="4388"/>
      </w:tblGrid>
      <w:tr w:rsidR="00EE2786" w:rsidRPr="00135620" w14:paraId="00D081A7" w14:textId="77777777" w:rsidTr="00BC316B">
        <w:tc>
          <w:tcPr>
            <w:tcW w:w="2314" w:type="dxa"/>
          </w:tcPr>
          <w:p w14:paraId="1A9848CD" w14:textId="77777777" w:rsidR="00EE2786" w:rsidRPr="00135620" w:rsidRDefault="00EE2786" w:rsidP="000162E9">
            <w:pPr>
              <w:contextualSpacing/>
              <w:jc w:val="both"/>
              <w:rPr>
                <w:color w:val="000000"/>
              </w:rPr>
            </w:pPr>
            <w:r w:rsidRPr="00135620">
              <w:rPr>
                <w:color w:val="000000"/>
              </w:rPr>
              <w:t xml:space="preserve">Группа показателей </w:t>
            </w:r>
          </w:p>
        </w:tc>
        <w:tc>
          <w:tcPr>
            <w:tcW w:w="2643" w:type="dxa"/>
          </w:tcPr>
          <w:p w14:paraId="5F2DAF5F" w14:textId="77777777" w:rsidR="00EE2786" w:rsidRPr="00135620" w:rsidRDefault="00EE2786" w:rsidP="000162E9">
            <w:pPr>
              <w:contextualSpacing/>
              <w:jc w:val="both"/>
              <w:rPr>
                <w:color w:val="000000"/>
              </w:rPr>
            </w:pPr>
            <w:r w:rsidRPr="00135620">
              <w:rPr>
                <w:color w:val="000000"/>
              </w:rPr>
              <w:t xml:space="preserve">Частные индикаторы </w:t>
            </w:r>
          </w:p>
        </w:tc>
        <w:tc>
          <w:tcPr>
            <w:tcW w:w="4388" w:type="dxa"/>
          </w:tcPr>
          <w:p w14:paraId="76ADB39D" w14:textId="77777777" w:rsidR="00EE2786" w:rsidRPr="00135620" w:rsidRDefault="000162E9" w:rsidP="000162E9">
            <w:pPr>
              <w:contextualSpacing/>
              <w:jc w:val="both"/>
              <w:rPr>
                <w:color w:val="000000"/>
              </w:rPr>
            </w:pPr>
            <w:r w:rsidRPr="00135620">
              <w:rPr>
                <w:color w:val="000000"/>
              </w:rPr>
              <w:t xml:space="preserve">Порядок расчета </w:t>
            </w:r>
          </w:p>
        </w:tc>
      </w:tr>
      <w:tr w:rsidR="00EE2786" w:rsidRPr="00135620" w14:paraId="7D69BFEB" w14:textId="77777777" w:rsidTr="00BC316B">
        <w:tc>
          <w:tcPr>
            <w:tcW w:w="2314" w:type="dxa"/>
            <w:vMerge w:val="restart"/>
          </w:tcPr>
          <w:p w14:paraId="5A0AA1A2" w14:textId="77777777" w:rsidR="00EE2786" w:rsidRPr="00135620" w:rsidRDefault="00EE2786" w:rsidP="000162E9">
            <w:pPr>
              <w:contextualSpacing/>
              <w:jc w:val="both"/>
              <w:rPr>
                <w:color w:val="000000"/>
              </w:rPr>
            </w:pPr>
            <w:r w:rsidRPr="00135620">
              <w:rPr>
                <w:color w:val="000000"/>
              </w:rPr>
              <w:t>индикаторы результативности для выездных налоговых проверок</w:t>
            </w:r>
          </w:p>
        </w:tc>
        <w:tc>
          <w:tcPr>
            <w:tcW w:w="2643" w:type="dxa"/>
          </w:tcPr>
          <w:p w14:paraId="64E7A602" w14:textId="77777777" w:rsidR="00EE2786" w:rsidRPr="00135620" w:rsidRDefault="00EE2786" w:rsidP="000162E9">
            <w:pPr>
              <w:contextualSpacing/>
              <w:jc w:val="both"/>
              <w:rPr>
                <w:color w:val="000000"/>
              </w:rPr>
            </w:pPr>
            <w:r w:rsidRPr="00135620">
              <w:rPr>
                <w:color w:val="000000"/>
              </w:rPr>
              <w:t>доля результативных выездных проверок</w:t>
            </w:r>
          </w:p>
        </w:tc>
        <w:tc>
          <w:tcPr>
            <w:tcW w:w="4388" w:type="dxa"/>
          </w:tcPr>
          <w:p w14:paraId="25D87E15" w14:textId="77777777" w:rsidR="00EE2786" w:rsidRPr="00135620" w:rsidRDefault="000162E9" w:rsidP="000162E9">
            <w:pPr>
              <w:contextualSpacing/>
              <w:jc w:val="both"/>
              <w:rPr>
                <w:color w:val="000000"/>
              </w:rPr>
            </w:pPr>
            <w:r w:rsidRPr="00135620">
              <w:rPr>
                <w:color w:val="000000"/>
              </w:rPr>
              <w:t xml:space="preserve">Количество выездных проверок, выявивших нарушения/ Количество проведенных проверок </w:t>
            </w:r>
          </w:p>
        </w:tc>
      </w:tr>
      <w:tr w:rsidR="00EE2786" w:rsidRPr="00135620" w14:paraId="52A38C5C" w14:textId="77777777" w:rsidTr="00BC316B">
        <w:tc>
          <w:tcPr>
            <w:tcW w:w="2314" w:type="dxa"/>
            <w:vMerge/>
          </w:tcPr>
          <w:p w14:paraId="5CF4A7D6" w14:textId="77777777" w:rsidR="00EE2786" w:rsidRPr="00135620" w:rsidRDefault="00EE2786" w:rsidP="000162E9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2643" w:type="dxa"/>
          </w:tcPr>
          <w:p w14:paraId="30D7942F" w14:textId="77777777" w:rsidR="00EE2786" w:rsidRPr="00135620" w:rsidRDefault="00EE2786" w:rsidP="000162E9">
            <w:pPr>
              <w:contextualSpacing/>
              <w:jc w:val="both"/>
              <w:rPr>
                <w:color w:val="000000"/>
              </w:rPr>
            </w:pPr>
            <w:r w:rsidRPr="00135620">
              <w:rPr>
                <w:color w:val="000000"/>
              </w:rPr>
              <w:t>величину доначислений на выездную проверку</w:t>
            </w:r>
          </w:p>
        </w:tc>
        <w:tc>
          <w:tcPr>
            <w:tcW w:w="4388" w:type="dxa"/>
          </w:tcPr>
          <w:p w14:paraId="595CA7F0" w14:textId="77777777" w:rsidR="00EE2786" w:rsidRPr="00135620" w:rsidRDefault="000162E9" w:rsidP="000162E9">
            <w:pPr>
              <w:contextualSpacing/>
              <w:jc w:val="both"/>
              <w:rPr>
                <w:color w:val="000000"/>
              </w:rPr>
            </w:pPr>
            <w:r w:rsidRPr="00135620">
              <w:rPr>
                <w:color w:val="000000"/>
              </w:rPr>
              <w:t>Сумма доначислений по выездным проверкам/ Количество выездных проверок, выявивших нарушения</w:t>
            </w:r>
          </w:p>
        </w:tc>
      </w:tr>
      <w:tr w:rsidR="000162E9" w:rsidRPr="00135620" w14:paraId="300AC801" w14:textId="77777777" w:rsidTr="00BC316B">
        <w:tc>
          <w:tcPr>
            <w:tcW w:w="2314" w:type="dxa"/>
            <w:vMerge w:val="restart"/>
          </w:tcPr>
          <w:p w14:paraId="674C8E05" w14:textId="77777777" w:rsidR="000162E9" w:rsidRPr="00135620" w:rsidRDefault="000162E9" w:rsidP="000162E9">
            <w:pPr>
              <w:contextualSpacing/>
              <w:jc w:val="both"/>
              <w:rPr>
                <w:color w:val="000000"/>
              </w:rPr>
            </w:pPr>
            <w:r w:rsidRPr="00135620">
              <w:rPr>
                <w:color w:val="000000"/>
              </w:rPr>
              <w:t xml:space="preserve">Индикаторы </w:t>
            </w:r>
            <w:proofErr w:type="spellStart"/>
            <w:r w:rsidRPr="00135620">
              <w:rPr>
                <w:color w:val="000000"/>
              </w:rPr>
              <w:t>резутативности</w:t>
            </w:r>
            <w:proofErr w:type="spellEnd"/>
            <w:r w:rsidRPr="00135620">
              <w:rPr>
                <w:color w:val="000000"/>
              </w:rPr>
              <w:t xml:space="preserve"> камеральных проверок </w:t>
            </w:r>
          </w:p>
        </w:tc>
        <w:tc>
          <w:tcPr>
            <w:tcW w:w="2643" w:type="dxa"/>
          </w:tcPr>
          <w:p w14:paraId="7EF14588" w14:textId="77777777" w:rsidR="000162E9" w:rsidRPr="00135620" w:rsidRDefault="000162E9" w:rsidP="000162E9">
            <w:pPr>
              <w:contextualSpacing/>
              <w:jc w:val="both"/>
              <w:rPr>
                <w:color w:val="000000"/>
              </w:rPr>
            </w:pPr>
            <w:r w:rsidRPr="00135620">
              <w:rPr>
                <w:color w:val="000000"/>
              </w:rPr>
              <w:t xml:space="preserve">Доля результативных камеральных проверок </w:t>
            </w:r>
          </w:p>
        </w:tc>
        <w:tc>
          <w:tcPr>
            <w:tcW w:w="4388" w:type="dxa"/>
          </w:tcPr>
          <w:p w14:paraId="09056BF2" w14:textId="77777777" w:rsidR="000162E9" w:rsidRPr="00135620" w:rsidRDefault="000162E9" w:rsidP="000162E9">
            <w:pPr>
              <w:contextualSpacing/>
              <w:jc w:val="both"/>
              <w:rPr>
                <w:color w:val="000000"/>
              </w:rPr>
            </w:pPr>
            <w:r w:rsidRPr="00135620">
              <w:rPr>
                <w:color w:val="000000"/>
              </w:rPr>
              <w:t>Количество камеральных проверок, выявивших нарушения/ Количество проведенных проверок</w:t>
            </w:r>
          </w:p>
        </w:tc>
      </w:tr>
      <w:tr w:rsidR="000162E9" w:rsidRPr="00135620" w14:paraId="1B4E0B7E" w14:textId="77777777" w:rsidTr="00BC316B">
        <w:tc>
          <w:tcPr>
            <w:tcW w:w="2314" w:type="dxa"/>
            <w:vMerge/>
          </w:tcPr>
          <w:p w14:paraId="28A7A4D5" w14:textId="77777777" w:rsidR="000162E9" w:rsidRPr="00135620" w:rsidRDefault="000162E9" w:rsidP="000162E9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2643" w:type="dxa"/>
          </w:tcPr>
          <w:p w14:paraId="426B4A62" w14:textId="77777777" w:rsidR="000162E9" w:rsidRPr="00135620" w:rsidRDefault="000162E9" w:rsidP="000162E9">
            <w:pPr>
              <w:contextualSpacing/>
              <w:jc w:val="both"/>
              <w:rPr>
                <w:color w:val="000000"/>
              </w:rPr>
            </w:pPr>
            <w:r w:rsidRPr="00135620">
              <w:rPr>
                <w:color w:val="000000"/>
              </w:rPr>
              <w:t>Величина доначислений на камеральную провер</w:t>
            </w:r>
            <w:r w:rsidR="00397C0B" w:rsidRPr="00135620">
              <w:rPr>
                <w:color w:val="000000"/>
              </w:rPr>
              <w:t>о</w:t>
            </w:r>
            <w:r w:rsidRPr="00135620">
              <w:rPr>
                <w:color w:val="000000"/>
              </w:rPr>
              <w:t>к</w:t>
            </w:r>
          </w:p>
        </w:tc>
        <w:tc>
          <w:tcPr>
            <w:tcW w:w="4388" w:type="dxa"/>
          </w:tcPr>
          <w:p w14:paraId="291164A0" w14:textId="77777777" w:rsidR="000162E9" w:rsidRPr="00135620" w:rsidRDefault="000162E9" w:rsidP="000162E9">
            <w:pPr>
              <w:contextualSpacing/>
              <w:jc w:val="both"/>
              <w:rPr>
                <w:color w:val="000000"/>
              </w:rPr>
            </w:pPr>
            <w:r w:rsidRPr="00135620">
              <w:rPr>
                <w:color w:val="000000"/>
              </w:rPr>
              <w:t xml:space="preserve">Сумма доначислений по </w:t>
            </w:r>
            <w:r w:rsidR="00397C0B" w:rsidRPr="00135620">
              <w:rPr>
                <w:color w:val="000000"/>
              </w:rPr>
              <w:t>камеральным</w:t>
            </w:r>
            <w:r w:rsidRPr="00135620">
              <w:rPr>
                <w:color w:val="000000"/>
              </w:rPr>
              <w:t xml:space="preserve"> проверкам/ Количество камеральных проверок, выявивших нарушения</w:t>
            </w:r>
          </w:p>
        </w:tc>
      </w:tr>
      <w:tr w:rsidR="00397C0B" w:rsidRPr="00135620" w14:paraId="28D7A022" w14:textId="77777777" w:rsidTr="00BC316B">
        <w:tc>
          <w:tcPr>
            <w:tcW w:w="2314" w:type="dxa"/>
            <w:vMerge w:val="restart"/>
          </w:tcPr>
          <w:p w14:paraId="1C1BB18C" w14:textId="77777777" w:rsidR="00397C0B" w:rsidRPr="00135620" w:rsidRDefault="00397C0B" w:rsidP="000162E9">
            <w:pPr>
              <w:contextualSpacing/>
              <w:jc w:val="both"/>
              <w:rPr>
                <w:color w:val="000000"/>
              </w:rPr>
            </w:pPr>
            <w:r w:rsidRPr="00135620">
              <w:rPr>
                <w:color w:val="000000"/>
              </w:rPr>
              <w:t>удельные показатели эффективности выездных налоговых проверок</w:t>
            </w:r>
          </w:p>
        </w:tc>
        <w:tc>
          <w:tcPr>
            <w:tcW w:w="2643" w:type="dxa"/>
          </w:tcPr>
          <w:p w14:paraId="6D771A5A" w14:textId="77777777" w:rsidR="00397C0B" w:rsidRPr="00135620" w:rsidRDefault="00397C0B" w:rsidP="000162E9">
            <w:pPr>
              <w:contextualSpacing/>
              <w:jc w:val="both"/>
              <w:rPr>
                <w:color w:val="000000"/>
              </w:rPr>
            </w:pPr>
            <w:r w:rsidRPr="00135620">
              <w:rPr>
                <w:color w:val="000000"/>
              </w:rPr>
              <w:t>количество выездных налоговых проверок на одного налогоплательщика</w:t>
            </w:r>
          </w:p>
        </w:tc>
        <w:tc>
          <w:tcPr>
            <w:tcW w:w="4388" w:type="dxa"/>
          </w:tcPr>
          <w:p w14:paraId="0D3AEE60" w14:textId="77777777" w:rsidR="00397C0B" w:rsidRPr="00135620" w:rsidRDefault="00397C0B" w:rsidP="000162E9">
            <w:pPr>
              <w:contextualSpacing/>
              <w:jc w:val="both"/>
              <w:rPr>
                <w:color w:val="000000"/>
              </w:rPr>
            </w:pPr>
            <w:r w:rsidRPr="00135620">
              <w:rPr>
                <w:color w:val="000000"/>
              </w:rPr>
              <w:t>Количество результативных выездных проверок/</w:t>
            </w:r>
            <w:r w:rsidR="004F0DEC" w:rsidRPr="00135620">
              <w:rPr>
                <w:color w:val="000000"/>
              </w:rPr>
              <w:t xml:space="preserve"> </w:t>
            </w:r>
            <w:r w:rsidRPr="00135620">
              <w:rPr>
                <w:color w:val="000000"/>
              </w:rPr>
              <w:t>Численность налогоплательщиков</w:t>
            </w:r>
          </w:p>
        </w:tc>
      </w:tr>
      <w:tr w:rsidR="00397C0B" w:rsidRPr="00135620" w14:paraId="2FE71376" w14:textId="77777777" w:rsidTr="00BC316B">
        <w:tc>
          <w:tcPr>
            <w:tcW w:w="2314" w:type="dxa"/>
            <w:vMerge/>
          </w:tcPr>
          <w:p w14:paraId="73270839" w14:textId="77777777" w:rsidR="00397C0B" w:rsidRPr="00135620" w:rsidRDefault="00397C0B" w:rsidP="000162E9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2643" w:type="dxa"/>
          </w:tcPr>
          <w:p w14:paraId="3B7364AC" w14:textId="77777777" w:rsidR="00397C0B" w:rsidRPr="00135620" w:rsidRDefault="00397C0B" w:rsidP="000162E9">
            <w:pPr>
              <w:contextualSpacing/>
              <w:jc w:val="both"/>
              <w:rPr>
                <w:color w:val="000000"/>
              </w:rPr>
            </w:pPr>
            <w:r w:rsidRPr="00135620">
              <w:rPr>
                <w:color w:val="000000"/>
              </w:rPr>
              <w:t>величину доначисления на одного налогоплательщика</w:t>
            </w:r>
          </w:p>
        </w:tc>
        <w:tc>
          <w:tcPr>
            <w:tcW w:w="4388" w:type="dxa"/>
          </w:tcPr>
          <w:p w14:paraId="54E9FEF6" w14:textId="77777777" w:rsidR="00397C0B" w:rsidRPr="00135620" w:rsidRDefault="00397C0B" w:rsidP="000162E9">
            <w:pPr>
              <w:contextualSpacing/>
              <w:jc w:val="both"/>
              <w:rPr>
                <w:color w:val="000000"/>
              </w:rPr>
            </w:pPr>
            <w:r w:rsidRPr="00135620">
              <w:rPr>
                <w:color w:val="000000"/>
              </w:rPr>
              <w:t>Сумма доначислений по выездным проверкам/ Численность налогоплательщиков</w:t>
            </w:r>
          </w:p>
        </w:tc>
      </w:tr>
      <w:tr w:rsidR="00397C0B" w:rsidRPr="00135620" w14:paraId="15833690" w14:textId="77777777" w:rsidTr="00BC316B">
        <w:tc>
          <w:tcPr>
            <w:tcW w:w="2314" w:type="dxa"/>
            <w:vMerge w:val="restart"/>
          </w:tcPr>
          <w:p w14:paraId="4EE26584" w14:textId="77777777" w:rsidR="00397C0B" w:rsidRPr="00135620" w:rsidRDefault="00397C0B" w:rsidP="000162E9">
            <w:pPr>
              <w:contextualSpacing/>
              <w:jc w:val="both"/>
              <w:rPr>
                <w:color w:val="000000"/>
              </w:rPr>
            </w:pPr>
            <w:r w:rsidRPr="00135620">
              <w:rPr>
                <w:color w:val="000000"/>
              </w:rPr>
              <w:t>удельные показатели эффективности камеральных налоговых проверок</w:t>
            </w:r>
          </w:p>
        </w:tc>
        <w:tc>
          <w:tcPr>
            <w:tcW w:w="2643" w:type="dxa"/>
          </w:tcPr>
          <w:p w14:paraId="5E5D5603" w14:textId="77777777" w:rsidR="00397C0B" w:rsidRPr="00135620" w:rsidRDefault="00397C0B" w:rsidP="000162E9">
            <w:pPr>
              <w:contextualSpacing/>
              <w:jc w:val="both"/>
              <w:rPr>
                <w:color w:val="000000"/>
              </w:rPr>
            </w:pPr>
            <w:r w:rsidRPr="00135620">
              <w:rPr>
                <w:color w:val="000000"/>
              </w:rPr>
              <w:t>количество камеральных налоговых проверок на одного налогоплательщика</w:t>
            </w:r>
          </w:p>
        </w:tc>
        <w:tc>
          <w:tcPr>
            <w:tcW w:w="4388" w:type="dxa"/>
          </w:tcPr>
          <w:p w14:paraId="3DB9A1DB" w14:textId="77777777" w:rsidR="00397C0B" w:rsidRPr="00135620" w:rsidRDefault="00397C0B" w:rsidP="000162E9">
            <w:pPr>
              <w:contextualSpacing/>
              <w:jc w:val="both"/>
              <w:rPr>
                <w:color w:val="000000"/>
              </w:rPr>
            </w:pPr>
            <w:r w:rsidRPr="00135620">
              <w:rPr>
                <w:color w:val="000000"/>
              </w:rPr>
              <w:t>Количество результативных камеральных проверок/ Численность налогоплательщиков</w:t>
            </w:r>
          </w:p>
        </w:tc>
      </w:tr>
      <w:tr w:rsidR="00397C0B" w:rsidRPr="00135620" w14:paraId="2A2854B7" w14:textId="77777777" w:rsidTr="00BC316B">
        <w:tc>
          <w:tcPr>
            <w:tcW w:w="2314" w:type="dxa"/>
            <w:vMerge/>
          </w:tcPr>
          <w:p w14:paraId="65D0EA48" w14:textId="77777777" w:rsidR="00397C0B" w:rsidRPr="00135620" w:rsidRDefault="00397C0B" w:rsidP="000162E9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2643" w:type="dxa"/>
          </w:tcPr>
          <w:p w14:paraId="1AB8C04C" w14:textId="77777777" w:rsidR="00397C0B" w:rsidRPr="00135620" w:rsidRDefault="00397C0B" w:rsidP="000162E9">
            <w:pPr>
              <w:contextualSpacing/>
              <w:jc w:val="both"/>
              <w:rPr>
                <w:color w:val="000000"/>
              </w:rPr>
            </w:pPr>
            <w:r w:rsidRPr="00135620">
              <w:rPr>
                <w:color w:val="000000"/>
              </w:rPr>
              <w:t>величину доначисления на одного налогоплательщика</w:t>
            </w:r>
          </w:p>
        </w:tc>
        <w:tc>
          <w:tcPr>
            <w:tcW w:w="4388" w:type="dxa"/>
          </w:tcPr>
          <w:p w14:paraId="3CB5EBEA" w14:textId="77777777" w:rsidR="00397C0B" w:rsidRPr="00135620" w:rsidRDefault="00397C0B" w:rsidP="000162E9">
            <w:pPr>
              <w:contextualSpacing/>
              <w:jc w:val="both"/>
              <w:rPr>
                <w:color w:val="000000"/>
              </w:rPr>
            </w:pPr>
            <w:r w:rsidRPr="00135620">
              <w:rPr>
                <w:color w:val="000000"/>
              </w:rPr>
              <w:t>Сумма доначислений по камеральным проверкам/ Численность налогоплательщиков</w:t>
            </w:r>
          </w:p>
        </w:tc>
      </w:tr>
      <w:tr w:rsidR="008F55B2" w:rsidRPr="00135620" w14:paraId="01A8E471" w14:textId="77777777" w:rsidTr="00BC316B">
        <w:tc>
          <w:tcPr>
            <w:tcW w:w="2314" w:type="dxa"/>
            <w:vMerge w:val="restart"/>
          </w:tcPr>
          <w:p w14:paraId="6846A8C0" w14:textId="77777777" w:rsidR="008F55B2" w:rsidRPr="00135620" w:rsidRDefault="008F55B2" w:rsidP="000162E9">
            <w:pPr>
              <w:contextualSpacing/>
              <w:jc w:val="both"/>
              <w:rPr>
                <w:color w:val="000000"/>
              </w:rPr>
            </w:pPr>
            <w:r w:rsidRPr="00135620">
              <w:rPr>
                <w:color w:val="000000"/>
              </w:rPr>
              <w:t>Показатели фискальной значимости доначисления</w:t>
            </w:r>
          </w:p>
        </w:tc>
        <w:tc>
          <w:tcPr>
            <w:tcW w:w="2643" w:type="dxa"/>
          </w:tcPr>
          <w:p w14:paraId="79C4B765" w14:textId="77777777" w:rsidR="008F55B2" w:rsidRPr="00135620" w:rsidRDefault="008F55B2" w:rsidP="000162E9">
            <w:pPr>
              <w:contextualSpacing/>
              <w:jc w:val="both"/>
              <w:rPr>
                <w:color w:val="000000"/>
              </w:rPr>
            </w:pPr>
            <w:r w:rsidRPr="00135620">
              <w:rPr>
                <w:color w:val="000000"/>
              </w:rPr>
              <w:t>доля доначислений по выездным проверкам в общем объеме поступлении по налогу</w:t>
            </w:r>
          </w:p>
        </w:tc>
        <w:tc>
          <w:tcPr>
            <w:tcW w:w="4388" w:type="dxa"/>
          </w:tcPr>
          <w:p w14:paraId="0ABCA23E" w14:textId="77777777" w:rsidR="008F55B2" w:rsidRPr="00135620" w:rsidRDefault="008F55B2" w:rsidP="008F55B2">
            <w:pPr>
              <w:contextualSpacing/>
              <w:jc w:val="both"/>
              <w:rPr>
                <w:color w:val="000000"/>
              </w:rPr>
            </w:pPr>
            <w:r w:rsidRPr="00135620">
              <w:rPr>
                <w:color w:val="000000"/>
              </w:rPr>
              <w:t>Сумма доначислений по выездным проверкам/ Фактическая сумма поступлений</w:t>
            </w:r>
          </w:p>
        </w:tc>
      </w:tr>
      <w:tr w:rsidR="008F55B2" w:rsidRPr="00135620" w14:paraId="38181A3D" w14:textId="77777777" w:rsidTr="00BC316B">
        <w:tc>
          <w:tcPr>
            <w:tcW w:w="2314" w:type="dxa"/>
            <w:vMerge/>
          </w:tcPr>
          <w:p w14:paraId="47507434" w14:textId="77777777" w:rsidR="008F55B2" w:rsidRPr="00135620" w:rsidRDefault="008F55B2" w:rsidP="000162E9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2643" w:type="dxa"/>
          </w:tcPr>
          <w:p w14:paraId="7486CEB9" w14:textId="77777777" w:rsidR="008F55B2" w:rsidRPr="00135620" w:rsidRDefault="008F55B2" w:rsidP="000162E9">
            <w:pPr>
              <w:contextualSpacing/>
              <w:jc w:val="both"/>
              <w:rPr>
                <w:color w:val="000000"/>
              </w:rPr>
            </w:pPr>
            <w:r w:rsidRPr="00135620">
              <w:rPr>
                <w:color w:val="000000"/>
              </w:rPr>
              <w:t>доля доначислений по камеральным проверкам в общем объеме поступлении по налогу</w:t>
            </w:r>
          </w:p>
        </w:tc>
        <w:tc>
          <w:tcPr>
            <w:tcW w:w="4388" w:type="dxa"/>
          </w:tcPr>
          <w:p w14:paraId="72B580B8" w14:textId="77777777" w:rsidR="008F55B2" w:rsidRPr="00135620" w:rsidRDefault="008F55B2" w:rsidP="000162E9">
            <w:pPr>
              <w:contextualSpacing/>
              <w:jc w:val="both"/>
              <w:rPr>
                <w:color w:val="000000"/>
              </w:rPr>
            </w:pPr>
            <w:r w:rsidRPr="00135620">
              <w:rPr>
                <w:color w:val="000000"/>
              </w:rPr>
              <w:t>Сумма доначислений по камеральным проверкам/ Фактическая сумма поступлений</w:t>
            </w:r>
          </w:p>
        </w:tc>
      </w:tr>
      <w:tr w:rsidR="008F55B2" w:rsidRPr="00135620" w14:paraId="22C2C333" w14:textId="77777777" w:rsidTr="00BC316B">
        <w:tc>
          <w:tcPr>
            <w:tcW w:w="2314" w:type="dxa"/>
            <w:vMerge w:val="restart"/>
          </w:tcPr>
          <w:p w14:paraId="0FB378B2" w14:textId="77777777" w:rsidR="008F55B2" w:rsidRPr="00135620" w:rsidRDefault="008F55B2" w:rsidP="000162E9">
            <w:pPr>
              <w:contextualSpacing/>
              <w:jc w:val="both"/>
              <w:rPr>
                <w:color w:val="000000"/>
              </w:rPr>
            </w:pPr>
            <w:r w:rsidRPr="00135620">
              <w:rPr>
                <w:color w:val="000000"/>
              </w:rPr>
              <w:t>Эффективность прочих мероприятий налогового контроля</w:t>
            </w:r>
          </w:p>
        </w:tc>
        <w:tc>
          <w:tcPr>
            <w:tcW w:w="2643" w:type="dxa"/>
          </w:tcPr>
          <w:p w14:paraId="7329F2AB" w14:textId="77777777" w:rsidR="008F55B2" w:rsidRPr="00135620" w:rsidRDefault="008F55B2" w:rsidP="000162E9">
            <w:pPr>
              <w:contextualSpacing/>
              <w:jc w:val="both"/>
              <w:rPr>
                <w:color w:val="000000"/>
              </w:rPr>
            </w:pPr>
            <w:r w:rsidRPr="00135620">
              <w:rPr>
                <w:color w:val="000000"/>
              </w:rPr>
              <w:t xml:space="preserve">Величина доначисления по ПМНК на одного налогоплательщика </w:t>
            </w:r>
          </w:p>
        </w:tc>
        <w:tc>
          <w:tcPr>
            <w:tcW w:w="4388" w:type="dxa"/>
          </w:tcPr>
          <w:p w14:paraId="2B4F7831" w14:textId="77777777" w:rsidR="008F55B2" w:rsidRPr="00135620" w:rsidRDefault="008F55B2" w:rsidP="000162E9">
            <w:pPr>
              <w:contextualSpacing/>
              <w:jc w:val="both"/>
              <w:rPr>
                <w:color w:val="000000"/>
              </w:rPr>
            </w:pPr>
            <w:r w:rsidRPr="00135620">
              <w:rPr>
                <w:color w:val="000000"/>
              </w:rPr>
              <w:t>Сумма доначислений по прочим мероприятиям налогового контроля/ Численность налогоплательщиков</w:t>
            </w:r>
          </w:p>
        </w:tc>
      </w:tr>
      <w:tr w:rsidR="008F55B2" w:rsidRPr="00135620" w14:paraId="0CF38FDC" w14:textId="77777777" w:rsidTr="00BC316B">
        <w:tc>
          <w:tcPr>
            <w:tcW w:w="2314" w:type="dxa"/>
            <w:vMerge/>
          </w:tcPr>
          <w:p w14:paraId="24C73560" w14:textId="77777777" w:rsidR="008F55B2" w:rsidRPr="00135620" w:rsidRDefault="008F55B2" w:rsidP="000162E9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2643" w:type="dxa"/>
          </w:tcPr>
          <w:p w14:paraId="0957600C" w14:textId="77777777" w:rsidR="008F55B2" w:rsidRPr="00135620" w:rsidRDefault="008F55B2" w:rsidP="000162E9">
            <w:pPr>
              <w:contextualSpacing/>
              <w:jc w:val="both"/>
              <w:rPr>
                <w:color w:val="000000"/>
              </w:rPr>
            </w:pPr>
            <w:r w:rsidRPr="00135620">
              <w:rPr>
                <w:color w:val="000000"/>
              </w:rPr>
              <w:t>Доля доначислений по ПМНК в общем объеме поступлений налога</w:t>
            </w:r>
          </w:p>
        </w:tc>
        <w:tc>
          <w:tcPr>
            <w:tcW w:w="4388" w:type="dxa"/>
          </w:tcPr>
          <w:p w14:paraId="780C5A5D" w14:textId="77777777" w:rsidR="008F55B2" w:rsidRPr="00135620" w:rsidRDefault="008F55B2" w:rsidP="000162E9">
            <w:pPr>
              <w:contextualSpacing/>
              <w:jc w:val="both"/>
              <w:rPr>
                <w:color w:val="000000"/>
              </w:rPr>
            </w:pPr>
            <w:r w:rsidRPr="00135620">
              <w:rPr>
                <w:color w:val="000000"/>
              </w:rPr>
              <w:t>Сумма доначислений по прочим мероприятиям налогового контроля/ Фактические поступления налога в бюджет</w:t>
            </w:r>
          </w:p>
        </w:tc>
      </w:tr>
    </w:tbl>
    <w:p w14:paraId="76E297F3" w14:textId="2CCB6DEA" w:rsidR="005913DF" w:rsidRDefault="005913DF" w:rsidP="007611B5">
      <w:pPr>
        <w:pStyle w:val="a5"/>
        <w:spacing w:after="0" w:line="360" w:lineRule="auto"/>
        <w:contextualSpacing/>
        <w:jc w:val="both"/>
        <w:rPr>
          <w:b/>
          <w:color w:val="000000"/>
          <w:sz w:val="28"/>
          <w:szCs w:val="28"/>
        </w:rPr>
      </w:pPr>
    </w:p>
    <w:p w14:paraId="13447743" w14:textId="44A0033B" w:rsidR="007727A0" w:rsidRDefault="007727A0" w:rsidP="007611B5">
      <w:pPr>
        <w:pStyle w:val="a5"/>
        <w:spacing w:after="0" w:line="360" w:lineRule="auto"/>
        <w:contextualSpacing/>
        <w:jc w:val="both"/>
        <w:rPr>
          <w:b/>
          <w:color w:val="000000"/>
          <w:sz w:val="28"/>
          <w:szCs w:val="28"/>
        </w:rPr>
      </w:pPr>
    </w:p>
    <w:p w14:paraId="49A8C99F" w14:textId="77777777" w:rsidR="007727A0" w:rsidRPr="00135620" w:rsidRDefault="007727A0" w:rsidP="007611B5">
      <w:pPr>
        <w:pStyle w:val="a5"/>
        <w:spacing w:after="0" w:line="360" w:lineRule="auto"/>
        <w:contextualSpacing/>
        <w:jc w:val="both"/>
        <w:rPr>
          <w:b/>
          <w:color w:val="000000"/>
          <w:sz w:val="28"/>
          <w:szCs w:val="28"/>
        </w:rPr>
      </w:pPr>
    </w:p>
    <w:p w14:paraId="6DEC4BD9" w14:textId="5EC5FE5B" w:rsidR="00706247" w:rsidRPr="00135620" w:rsidRDefault="00E84F39" w:rsidP="00E84F39">
      <w:pPr>
        <w:pStyle w:val="a5"/>
        <w:spacing w:after="0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135620">
        <w:rPr>
          <w:bCs/>
          <w:color w:val="000000"/>
          <w:sz w:val="28"/>
          <w:szCs w:val="28"/>
        </w:rPr>
        <w:lastRenderedPageBreak/>
        <w:t xml:space="preserve">Таблица </w:t>
      </w:r>
      <w:r w:rsidR="007611B5" w:rsidRPr="00135620">
        <w:rPr>
          <w:bCs/>
          <w:color w:val="000000"/>
          <w:sz w:val="28"/>
          <w:szCs w:val="28"/>
        </w:rPr>
        <w:t>3</w:t>
      </w:r>
      <w:r w:rsidRPr="00135620">
        <w:rPr>
          <w:bCs/>
          <w:color w:val="000000"/>
          <w:sz w:val="28"/>
          <w:szCs w:val="28"/>
        </w:rPr>
        <w:t xml:space="preserve"> - </w:t>
      </w:r>
      <w:r w:rsidR="006538D4" w:rsidRPr="00135620">
        <w:rPr>
          <w:bCs/>
          <w:color w:val="000000"/>
          <w:sz w:val="28"/>
          <w:szCs w:val="28"/>
        </w:rPr>
        <w:t xml:space="preserve">налоговые индикаторы, характеризующие контрольно-проверочную деятельность налоговых органов (расчетные показатели) </w:t>
      </w:r>
      <w:r w:rsidRPr="00135620">
        <w:rPr>
          <w:bCs/>
          <w:color w:val="000000"/>
          <w:sz w:val="28"/>
          <w:szCs w:val="28"/>
        </w:rPr>
        <w:t>[</w:t>
      </w:r>
      <w:r w:rsidR="007727A0">
        <w:rPr>
          <w:bCs/>
          <w:color w:val="000000"/>
          <w:sz w:val="28"/>
          <w:szCs w:val="28"/>
        </w:rPr>
        <w:t>15</w:t>
      </w:r>
      <w:r w:rsidRPr="00135620">
        <w:rPr>
          <w:bCs/>
          <w:color w:val="000000"/>
          <w:sz w:val="28"/>
          <w:szCs w:val="28"/>
        </w:rPr>
        <w:t>]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6520"/>
      </w:tblGrid>
      <w:tr w:rsidR="00C60EFB" w:rsidRPr="00135620" w14:paraId="32CD301C" w14:textId="77777777" w:rsidTr="00C60EFB">
        <w:tc>
          <w:tcPr>
            <w:tcW w:w="2689" w:type="dxa"/>
          </w:tcPr>
          <w:p w14:paraId="1D26A65D" w14:textId="77777777" w:rsidR="00C60EFB" w:rsidRPr="00A66E6A" w:rsidRDefault="00C60EFB" w:rsidP="00C60EFB">
            <w:pPr>
              <w:pStyle w:val="a5"/>
              <w:spacing w:after="0"/>
              <w:contextualSpacing/>
              <w:rPr>
                <w:color w:val="000000"/>
                <w:sz w:val="26"/>
                <w:szCs w:val="26"/>
              </w:rPr>
            </w:pPr>
            <w:r w:rsidRPr="00A66E6A">
              <w:rPr>
                <w:color w:val="000000"/>
                <w:sz w:val="26"/>
                <w:szCs w:val="26"/>
              </w:rPr>
              <w:t xml:space="preserve">Индикатор </w:t>
            </w:r>
          </w:p>
        </w:tc>
        <w:tc>
          <w:tcPr>
            <w:tcW w:w="6520" w:type="dxa"/>
          </w:tcPr>
          <w:p w14:paraId="6EC9123A" w14:textId="77777777" w:rsidR="00C60EFB" w:rsidRPr="00A66E6A" w:rsidRDefault="00C60EFB" w:rsidP="00C60EFB">
            <w:pPr>
              <w:pStyle w:val="a5"/>
              <w:spacing w:after="0"/>
              <w:contextualSpacing/>
              <w:rPr>
                <w:color w:val="000000"/>
                <w:sz w:val="26"/>
                <w:szCs w:val="26"/>
              </w:rPr>
            </w:pPr>
            <w:r w:rsidRPr="00A66E6A">
              <w:rPr>
                <w:color w:val="000000"/>
                <w:sz w:val="26"/>
                <w:szCs w:val="26"/>
              </w:rPr>
              <w:t xml:space="preserve">Формула расчёта </w:t>
            </w:r>
          </w:p>
        </w:tc>
      </w:tr>
      <w:tr w:rsidR="00C60EFB" w:rsidRPr="00135620" w14:paraId="631D60F4" w14:textId="77777777" w:rsidTr="00C60EFB">
        <w:tc>
          <w:tcPr>
            <w:tcW w:w="2689" w:type="dxa"/>
          </w:tcPr>
          <w:p w14:paraId="04BB7186" w14:textId="77777777" w:rsidR="00C60EFB" w:rsidRPr="00A66E6A" w:rsidRDefault="00C60EFB" w:rsidP="00C60EFB">
            <w:pPr>
              <w:pStyle w:val="a5"/>
              <w:spacing w:after="0"/>
              <w:contextualSpacing/>
              <w:rPr>
                <w:color w:val="000000" w:themeColor="text1"/>
                <w:sz w:val="26"/>
                <w:szCs w:val="26"/>
                <w:vertAlign w:val="subscript"/>
              </w:rPr>
            </w:pPr>
            <w:r w:rsidRPr="00A66E6A">
              <w:rPr>
                <w:color w:val="000000" w:themeColor="text1"/>
                <w:sz w:val="26"/>
                <w:szCs w:val="26"/>
              </w:rPr>
              <w:t>Обобщающий показатель эффективности контрольной работы налоговых органов (</w:t>
            </w:r>
            <w:proofErr w:type="spellStart"/>
            <w:r w:rsidRPr="00A66E6A">
              <w:rPr>
                <w:color w:val="000000" w:themeColor="text1"/>
                <w:sz w:val="26"/>
                <w:szCs w:val="26"/>
              </w:rPr>
              <w:t>Э</w:t>
            </w:r>
            <w:r w:rsidRPr="00A66E6A">
              <w:rPr>
                <w:color w:val="000000" w:themeColor="text1"/>
                <w:sz w:val="26"/>
                <w:szCs w:val="26"/>
                <w:vertAlign w:val="subscript"/>
              </w:rPr>
              <w:t>о</w:t>
            </w:r>
            <w:proofErr w:type="spellEnd"/>
            <w:r w:rsidRPr="00A66E6A">
              <w:rPr>
                <w:color w:val="000000" w:themeColor="text1"/>
                <w:sz w:val="26"/>
                <w:szCs w:val="26"/>
                <w:vertAlign w:val="subscript"/>
              </w:rPr>
              <w:t>)</w:t>
            </w:r>
          </w:p>
        </w:tc>
        <w:tc>
          <w:tcPr>
            <w:tcW w:w="6520" w:type="dxa"/>
          </w:tcPr>
          <w:p w14:paraId="25FEE2DF" w14:textId="77777777" w:rsidR="00C60EFB" w:rsidRPr="00A66E6A" w:rsidRDefault="00C60EFB" w:rsidP="00C60EFB">
            <w:pPr>
              <w:pStyle w:val="a5"/>
              <w:spacing w:after="0"/>
              <w:contextualSpacing/>
              <w:rPr>
                <w:color w:val="000000"/>
                <w:sz w:val="26"/>
                <w:szCs w:val="26"/>
                <w:vertAlign w:val="subscript"/>
              </w:rPr>
            </w:pPr>
            <w:proofErr w:type="spellStart"/>
            <w:r w:rsidRPr="00A66E6A">
              <w:rPr>
                <w:color w:val="000000"/>
                <w:sz w:val="26"/>
                <w:szCs w:val="26"/>
              </w:rPr>
              <w:t>Э</w:t>
            </w:r>
            <w:r w:rsidRPr="00A66E6A">
              <w:rPr>
                <w:color w:val="000000"/>
                <w:sz w:val="26"/>
                <w:szCs w:val="26"/>
                <w:vertAlign w:val="subscript"/>
              </w:rPr>
              <w:t>о</w:t>
            </w:r>
            <w:proofErr w:type="spellEnd"/>
            <m:oMath>
              <m:r>
                <m:rPr>
                  <m:sty m:val="p"/>
                </m:rPr>
                <w:rPr>
                  <w:rFonts w:ascii="Cambria Math" w:hAnsi="Cambria Math" w:cs="Cambria Math"/>
                  <w:color w:val="000000"/>
                  <w:sz w:val="26"/>
                  <w:szCs w:val="26"/>
                  <w:vertAlign w:val="subscript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sz w:val="26"/>
                      <w:szCs w:val="26"/>
                      <w:vertAlign w:val="subscript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  <w:vertAlign w:val="subscript"/>
                    </w:rPr>
                    <m:t>Но+Нк+Пв+Пк+Шв+Шк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  <w:vertAlign w:val="subscript"/>
                    </w:rPr>
                    <m:t>НН</m:t>
                  </m:r>
                </m:den>
              </m:f>
              <m:r>
                <w:rPr>
                  <w:rFonts w:ascii="Cambria Math" w:hAnsi="Cambria Math"/>
                  <w:color w:val="000000"/>
                  <w:sz w:val="26"/>
                  <w:szCs w:val="26"/>
                  <w:vertAlign w:val="subscript"/>
                </w:rPr>
                <m:t>,</m:t>
              </m:r>
            </m:oMath>
          </w:p>
          <w:p w14:paraId="3E523989" w14:textId="77777777" w:rsidR="00C60EFB" w:rsidRPr="00A66E6A" w:rsidRDefault="00C60EFB" w:rsidP="00C60EFB">
            <w:pPr>
              <w:pStyle w:val="a5"/>
              <w:spacing w:after="0"/>
              <w:contextualSpacing/>
              <w:rPr>
                <w:color w:val="000000"/>
                <w:sz w:val="26"/>
                <w:szCs w:val="26"/>
              </w:rPr>
            </w:pPr>
            <w:r w:rsidRPr="00A66E6A">
              <w:rPr>
                <w:color w:val="000000"/>
                <w:sz w:val="26"/>
                <w:szCs w:val="26"/>
              </w:rPr>
              <w:t>Где Н,П,Ш-дополнительные начисления в бюджет(налог, пеня, штраф;</w:t>
            </w:r>
          </w:p>
          <w:p w14:paraId="73762345" w14:textId="77777777" w:rsidR="00C60EFB" w:rsidRPr="00A66E6A" w:rsidRDefault="00C60EFB" w:rsidP="00C60EFB">
            <w:pPr>
              <w:pStyle w:val="a5"/>
              <w:spacing w:after="0"/>
              <w:contextualSpacing/>
              <w:rPr>
                <w:color w:val="000000"/>
                <w:sz w:val="26"/>
                <w:szCs w:val="26"/>
              </w:rPr>
            </w:pPr>
            <w:r w:rsidRPr="00A66E6A">
              <w:rPr>
                <w:color w:val="000000"/>
                <w:sz w:val="26"/>
                <w:szCs w:val="26"/>
              </w:rPr>
              <w:t xml:space="preserve">Индексы </w:t>
            </w:r>
            <w:r w:rsidRPr="00A66E6A">
              <w:rPr>
                <w:color w:val="000000"/>
                <w:sz w:val="26"/>
                <w:szCs w:val="26"/>
                <w:vertAlign w:val="subscript"/>
              </w:rPr>
              <w:t xml:space="preserve">в </w:t>
            </w:r>
            <w:r w:rsidRPr="00A66E6A">
              <w:rPr>
                <w:color w:val="000000"/>
                <w:sz w:val="26"/>
                <w:szCs w:val="26"/>
              </w:rPr>
              <w:t xml:space="preserve">и </w:t>
            </w:r>
            <w:r w:rsidRPr="00A66E6A">
              <w:rPr>
                <w:color w:val="000000"/>
                <w:sz w:val="26"/>
                <w:szCs w:val="26"/>
                <w:vertAlign w:val="subscript"/>
              </w:rPr>
              <w:t>к</w:t>
            </w:r>
            <w:r w:rsidRPr="00A66E6A">
              <w:rPr>
                <w:color w:val="000000"/>
                <w:sz w:val="26"/>
                <w:szCs w:val="26"/>
              </w:rPr>
              <w:t>- выездные и камеральные проверки;</w:t>
            </w:r>
          </w:p>
          <w:p w14:paraId="1633FA7E" w14:textId="77777777" w:rsidR="00C60EFB" w:rsidRPr="00A66E6A" w:rsidRDefault="00C60EFB" w:rsidP="00C60EFB">
            <w:pPr>
              <w:pStyle w:val="a5"/>
              <w:spacing w:after="0"/>
              <w:contextualSpacing/>
              <w:rPr>
                <w:color w:val="000000"/>
                <w:sz w:val="26"/>
                <w:szCs w:val="26"/>
              </w:rPr>
            </w:pPr>
            <w:r w:rsidRPr="00A66E6A">
              <w:rPr>
                <w:color w:val="000000"/>
                <w:sz w:val="26"/>
                <w:szCs w:val="26"/>
              </w:rPr>
              <w:t xml:space="preserve">НН-начисленные налоги по декларации налогоплательщиков </w:t>
            </w:r>
          </w:p>
        </w:tc>
      </w:tr>
      <w:tr w:rsidR="00C60EFB" w:rsidRPr="00135620" w14:paraId="51A2E0E0" w14:textId="77777777" w:rsidTr="00C60EFB">
        <w:tc>
          <w:tcPr>
            <w:tcW w:w="2689" w:type="dxa"/>
          </w:tcPr>
          <w:p w14:paraId="791D5EC8" w14:textId="77777777" w:rsidR="00C60EFB" w:rsidRPr="00A66E6A" w:rsidRDefault="00C60EFB" w:rsidP="00C60EFB">
            <w:pPr>
              <w:pStyle w:val="a5"/>
              <w:spacing w:after="0"/>
              <w:contextualSpacing/>
              <w:rPr>
                <w:color w:val="000000"/>
                <w:sz w:val="26"/>
                <w:szCs w:val="26"/>
              </w:rPr>
            </w:pPr>
            <w:r w:rsidRPr="00A66E6A">
              <w:rPr>
                <w:color w:val="000000"/>
                <w:sz w:val="26"/>
                <w:szCs w:val="26"/>
              </w:rPr>
              <w:t>Коэффициент сокрытия (занижения) налогов (</w:t>
            </w:r>
            <w:proofErr w:type="spellStart"/>
            <w:r w:rsidRPr="00A66E6A">
              <w:rPr>
                <w:color w:val="000000"/>
                <w:sz w:val="26"/>
                <w:szCs w:val="26"/>
              </w:rPr>
              <w:t>К</w:t>
            </w:r>
            <w:r w:rsidRPr="00A66E6A">
              <w:rPr>
                <w:color w:val="000000"/>
                <w:sz w:val="26"/>
                <w:szCs w:val="26"/>
                <w:vertAlign w:val="subscript"/>
              </w:rPr>
              <w:t>с.н</w:t>
            </w:r>
            <w:proofErr w:type="spellEnd"/>
            <w:r w:rsidRPr="00A66E6A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6520" w:type="dxa"/>
          </w:tcPr>
          <w:p w14:paraId="76CA1F4E" w14:textId="77777777" w:rsidR="00C60EFB" w:rsidRPr="00A66E6A" w:rsidRDefault="00C60EFB" w:rsidP="00C60EFB">
            <w:pPr>
              <w:pStyle w:val="a5"/>
              <w:spacing w:after="0"/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A66E6A">
              <w:rPr>
                <w:color w:val="000000"/>
                <w:sz w:val="26"/>
                <w:szCs w:val="26"/>
              </w:rPr>
              <w:t>К</w:t>
            </w:r>
            <w:r w:rsidRPr="00A66E6A">
              <w:rPr>
                <w:color w:val="000000"/>
                <w:sz w:val="26"/>
                <w:szCs w:val="26"/>
                <w:vertAlign w:val="subscript"/>
              </w:rPr>
              <w:t>с.н</w:t>
            </w:r>
            <w:proofErr w:type="spellEnd"/>
            <m:oMath>
              <m:r>
                <m:rPr>
                  <m:sty m:val="p"/>
                </m:rPr>
                <w:rPr>
                  <w:rFonts w:ascii="Cambria Math" w:hAnsi="Cambria Math" w:cs="Cambria Math"/>
                  <w:color w:val="000000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Нв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  <w:sz w:val="26"/>
                      <w:szCs w:val="26"/>
                    </w:rPr>
                    <m:t>НН</m:t>
                  </m:r>
                </m:den>
              </m:f>
            </m:oMath>
            <w:r w:rsidRPr="00A66E6A">
              <w:rPr>
                <w:color w:val="000000"/>
                <w:sz w:val="26"/>
                <w:szCs w:val="26"/>
              </w:rPr>
              <w:t>,</w:t>
            </w:r>
          </w:p>
          <w:p w14:paraId="431FEEE5" w14:textId="77777777" w:rsidR="00C60EFB" w:rsidRPr="00A66E6A" w:rsidRDefault="00C60EFB" w:rsidP="00C60EFB">
            <w:pPr>
              <w:pStyle w:val="a5"/>
              <w:spacing w:after="0"/>
              <w:contextualSpacing/>
              <w:rPr>
                <w:color w:val="000000"/>
                <w:sz w:val="26"/>
                <w:szCs w:val="26"/>
              </w:rPr>
            </w:pPr>
            <w:r w:rsidRPr="00A66E6A">
              <w:rPr>
                <w:color w:val="000000"/>
                <w:sz w:val="26"/>
                <w:szCs w:val="26"/>
              </w:rPr>
              <w:t xml:space="preserve">Где </w:t>
            </w:r>
            <w:proofErr w:type="spellStart"/>
            <w:r w:rsidR="0035093E" w:rsidRPr="00A66E6A">
              <w:rPr>
                <w:color w:val="000000"/>
                <w:sz w:val="26"/>
                <w:szCs w:val="26"/>
              </w:rPr>
              <w:t>Н</w:t>
            </w:r>
            <w:r w:rsidR="0035093E" w:rsidRPr="00A66E6A">
              <w:rPr>
                <w:color w:val="000000"/>
                <w:sz w:val="26"/>
                <w:szCs w:val="26"/>
                <w:vertAlign w:val="subscript"/>
              </w:rPr>
              <w:t>в</w:t>
            </w:r>
            <w:proofErr w:type="spellEnd"/>
            <w:r w:rsidR="0035093E" w:rsidRPr="00A66E6A">
              <w:rPr>
                <w:color w:val="000000"/>
                <w:sz w:val="26"/>
                <w:szCs w:val="26"/>
              </w:rPr>
              <w:t xml:space="preserve">-дополнительно начисленные налоги по результатам выездной </w:t>
            </w:r>
            <w:proofErr w:type="spellStart"/>
            <w:r w:rsidR="0035093E" w:rsidRPr="00A66E6A">
              <w:rPr>
                <w:color w:val="000000"/>
                <w:sz w:val="26"/>
                <w:szCs w:val="26"/>
              </w:rPr>
              <w:t>провекрки</w:t>
            </w:r>
            <w:proofErr w:type="spellEnd"/>
            <w:r w:rsidR="0035093E" w:rsidRPr="00A66E6A">
              <w:rPr>
                <w:color w:val="000000"/>
                <w:sz w:val="26"/>
                <w:szCs w:val="26"/>
              </w:rPr>
              <w:t>;</w:t>
            </w:r>
          </w:p>
          <w:p w14:paraId="3B1C8EE6" w14:textId="77777777" w:rsidR="0035093E" w:rsidRPr="00A66E6A" w:rsidRDefault="0035093E" w:rsidP="00C60EFB">
            <w:pPr>
              <w:pStyle w:val="a5"/>
              <w:spacing w:after="0"/>
              <w:contextualSpacing/>
              <w:rPr>
                <w:color w:val="000000"/>
                <w:sz w:val="26"/>
                <w:szCs w:val="26"/>
              </w:rPr>
            </w:pPr>
            <w:r w:rsidRPr="00A66E6A">
              <w:rPr>
                <w:color w:val="000000"/>
                <w:sz w:val="26"/>
                <w:szCs w:val="26"/>
              </w:rPr>
              <w:t>НН-начисленные налоги по декларации налогоплательщиков</w:t>
            </w:r>
          </w:p>
        </w:tc>
      </w:tr>
      <w:tr w:rsidR="00C60EFB" w:rsidRPr="00135620" w14:paraId="408C706E" w14:textId="77777777" w:rsidTr="00C60EFB">
        <w:tc>
          <w:tcPr>
            <w:tcW w:w="2689" w:type="dxa"/>
          </w:tcPr>
          <w:p w14:paraId="7099CA9D" w14:textId="77777777" w:rsidR="00C60EFB" w:rsidRPr="00A66E6A" w:rsidRDefault="0068511C" w:rsidP="00C60EFB">
            <w:pPr>
              <w:pStyle w:val="a5"/>
              <w:spacing w:after="0"/>
              <w:contextualSpacing/>
              <w:rPr>
                <w:color w:val="000000"/>
                <w:sz w:val="26"/>
                <w:szCs w:val="26"/>
              </w:rPr>
            </w:pPr>
            <w:r w:rsidRPr="00A66E6A">
              <w:rPr>
                <w:color w:val="000000"/>
                <w:sz w:val="26"/>
                <w:szCs w:val="26"/>
              </w:rPr>
              <w:t>Коэффициент начисления пеней (</w:t>
            </w:r>
            <w:proofErr w:type="spellStart"/>
            <w:r w:rsidRPr="00A66E6A">
              <w:rPr>
                <w:color w:val="000000"/>
                <w:sz w:val="26"/>
                <w:szCs w:val="26"/>
              </w:rPr>
              <w:t>К</w:t>
            </w:r>
            <w:r w:rsidRPr="00A66E6A">
              <w:rPr>
                <w:color w:val="000000"/>
                <w:sz w:val="26"/>
                <w:szCs w:val="26"/>
                <w:vertAlign w:val="subscript"/>
              </w:rPr>
              <w:t>н.п</w:t>
            </w:r>
            <w:proofErr w:type="spellEnd"/>
            <w:r w:rsidRPr="00A66E6A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6520" w:type="dxa"/>
          </w:tcPr>
          <w:p w14:paraId="56FECFB0" w14:textId="77777777" w:rsidR="00C60EFB" w:rsidRPr="00A66E6A" w:rsidRDefault="0068511C" w:rsidP="00C60EFB">
            <w:pPr>
              <w:pStyle w:val="a5"/>
              <w:spacing w:after="0"/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A66E6A">
              <w:rPr>
                <w:color w:val="000000"/>
                <w:sz w:val="26"/>
                <w:szCs w:val="26"/>
              </w:rPr>
              <w:t>К</w:t>
            </w:r>
            <w:r w:rsidRPr="00A66E6A">
              <w:rPr>
                <w:color w:val="000000"/>
                <w:sz w:val="26"/>
                <w:szCs w:val="26"/>
                <w:vertAlign w:val="subscript"/>
              </w:rPr>
              <w:t>н.п</w:t>
            </w:r>
            <w:proofErr w:type="spellEnd"/>
            <m:oMath>
              <m:r>
                <m:rPr>
                  <m:sty m:val="p"/>
                </m:rPr>
                <w:rPr>
                  <w:rFonts w:ascii="Cambria Math" w:hAnsi="Cambria Math" w:cs="Cambria Math"/>
                  <w:color w:val="000000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Пк</m:t>
                  </m:r>
                </m:num>
                <m:den>
                  <m:r>
                    <w:rPr>
                      <w:rFonts w:ascii="Cambria Math" w:hAnsi="Cambria Math" w:cs="Cambria Math"/>
                      <w:color w:val="000000"/>
                      <w:sz w:val="26"/>
                      <w:szCs w:val="26"/>
                    </w:rPr>
                    <m:t>НН</m:t>
                  </m:r>
                </m:den>
              </m:f>
            </m:oMath>
            <w:r w:rsidRPr="00A66E6A">
              <w:rPr>
                <w:color w:val="000000"/>
                <w:sz w:val="26"/>
                <w:szCs w:val="26"/>
              </w:rPr>
              <w:t>,</w:t>
            </w:r>
          </w:p>
          <w:p w14:paraId="08726716" w14:textId="77777777" w:rsidR="0068511C" w:rsidRPr="00A66E6A" w:rsidRDefault="0068511C" w:rsidP="00C60EFB">
            <w:pPr>
              <w:pStyle w:val="a5"/>
              <w:spacing w:after="0"/>
              <w:contextualSpacing/>
              <w:rPr>
                <w:color w:val="000000"/>
                <w:sz w:val="26"/>
                <w:szCs w:val="26"/>
              </w:rPr>
            </w:pPr>
            <w:r w:rsidRPr="00A66E6A">
              <w:rPr>
                <w:color w:val="000000"/>
                <w:sz w:val="26"/>
                <w:szCs w:val="26"/>
              </w:rPr>
              <w:t xml:space="preserve">Где </w:t>
            </w:r>
            <w:proofErr w:type="spellStart"/>
            <w:r w:rsidRPr="00A66E6A">
              <w:rPr>
                <w:color w:val="000000"/>
                <w:sz w:val="26"/>
                <w:szCs w:val="26"/>
              </w:rPr>
              <w:t>П</w:t>
            </w:r>
            <w:r w:rsidRPr="00A66E6A">
              <w:rPr>
                <w:color w:val="000000"/>
                <w:sz w:val="26"/>
                <w:szCs w:val="26"/>
                <w:vertAlign w:val="subscript"/>
              </w:rPr>
              <w:t>к</w:t>
            </w:r>
            <w:proofErr w:type="spellEnd"/>
            <w:r w:rsidRPr="00A66E6A">
              <w:rPr>
                <w:color w:val="000000"/>
                <w:sz w:val="26"/>
                <w:szCs w:val="26"/>
              </w:rPr>
              <w:t xml:space="preserve">-начисления пеней за несвоевременное </w:t>
            </w:r>
            <w:proofErr w:type="spellStart"/>
            <w:r w:rsidRPr="00A66E6A">
              <w:rPr>
                <w:color w:val="000000"/>
                <w:sz w:val="26"/>
                <w:szCs w:val="26"/>
              </w:rPr>
              <w:t>перечесление</w:t>
            </w:r>
            <w:proofErr w:type="spellEnd"/>
            <w:r w:rsidRPr="00A66E6A">
              <w:rPr>
                <w:color w:val="000000"/>
                <w:sz w:val="26"/>
                <w:szCs w:val="26"/>
              </w:rPr>
              <w:t xml:space="preserve"> платежей</w:t>
            </w:r>
          </w:p>
          <w:p w14:paraId="27E969CC" w14:textId="77777777" w:rsidR="0068511C" w:rsidRPr="00A66E6A" w:rsidRDefault="0068511C" w:rsidP="00C60EFB">
            <w:pPr>
              <w:pStyle w:val="a5"/>
              <w:spacing w:after="0"/>
              <w:contextualSpacing/>
              <w:rPr>
                <w:color w:val="000000"/>
                <w:sz w:val="26"/>
                <w:szCs w:val="26"/>
              </w:rPr>
            </w:pPr>
            <w:r w:rsidRPr="00A66E6A">
              <w:rPr>
                <w:color w:val="000000"/>
                <w:sz w:val="26"/>
                <w:szCs w:val="26"/>
              </w:rPr>
              <w:t>НН-начисленные налоги по декларации налогоплательщиков</w:t>
            </w:r>
          </w:p>
        </w:tc>
      </w:tr>
      <w:tr w:rsidR="00C60EFB" w:rsidRPr="00135620" w14:paraId="54BD2C93" w14:textId="77777777" w:rsidTr="00C60EFB">
        <w:tc>
          <w:tcPr>
            <w:tcW w:w="2689" w:type="dxa"/>
          </w:tcPr>
          <w:p w14:paraId="66C20413" w14:textId="77777777" w:rsidR="00C60EFB" w:rsidRPr="00A66E6A" w:rsidRDefault="0068511C" w:rsidP="00C60EFB">
            <w:pPr>
              <w:pStyle w:val="a5"/>
              <w:spacing w:after="0"/>
              <w:contextualSpacing/>
              <w:rPr>
                <w:color w:val="000000"/>
                <w:sz w:val="26"/>
                <w:szCs w:val="26"/>
              </w:rPr>
            </w:pPr>
            <w:r w:rsidRPr="00A66E6A">
              <w:rPr>
                <w:color w:val="000000"/>
                <w:sz w:val="26"/>
                <w:szCs w:val="26"/>
              </w:rPr>
              <w:t>Коэффициент выявления ошибок при заполнении налоговых деклараций (</w:t>
            </w:r>
            <w:proofErr w:type="spellStart"/>
            <w:r w:rsidRPr="00A66E6A">
              <w:rPr>
                <w:color w:val="000000"/>
                <w:sz w:val="26"/>
                <w:szCs w:val="26"/>
              </w:rPr>
              <w:t>К</w:t>
            </w:r>
            <w:r w:rsidRPr="00A66E6A">
              <w:rPr>
                <w:color w:val="000000"/>
                <w:sz w:val="26"/>
                <w:szCs w:val="26"/>
                <w:vertAlign w:val="subscript"/>
              </w:rPr>
              <w:t>о.н.д</w:t>
            </w:r>
            <w:proofErr w:type="spellEnd"/>
            <w:r w:rsidRPr="00A66E6A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6520" w:type="dxa"/>
          </w:tcPr>
          <w:p w14:paraId="3C233E1F" w14:textId="77777777" w:rsidR="00C60EFB" w:rsidRPr="00A66E6A" w:rsidRDefault="0068511C" w:rsidP="00C60EFB">
            <w:pPr>
              <w:pStyle w:val="a5"/>
              <w:spacing w:after="0"/>
              <w:contextualSpacing/>
              <w:rPr>
                <w:color w:val="000000"/>
                <w:sz w:val="26"/>
                <w:szCs w:val="26"/>
                <w:vertAlign w:val="subscript"/>
              </w:rPr>
            </w:pPr>
            <w:proofErr w:type="spellStart"/>
            <w:r w:rsidRPr="00A66E6A">
              <w:rPr>
                <w:color w:val="000000"/>
                <w:sz w:val="26"/>
                <w:szCs w:val="26"/>
              </w:rPr>
              <w:t>К</w:t>
            </w:r>
            <w:r w:rsidRPr="00A66E6A">
              <w:rPr>
                <w:color w:val="000000"/>
                <w:sz w:val="26"/>
                <w:szCs w:val="26"/>
                <w:vertAlign w:val="subscript"/>
              </w:rPr>
              <w:t>о.н.д</w:t>
            </w:r>
            <w:proofErr w:type="spellEnd"/>
            <m:oMath>
              <m:r>
                <m:rPr>
                  <m:sty m:val="p"/>
                </m:rPr>
                <w:rPr>
                  <w:rFonts w:ascii="Cambria Math" w:hAnsi="Cambria Math" w:cs="Cambria Math"/>
                  <w:color w:val="000000"/>
                  <w:sz w:val="26"/>
                  <w:szCs w:val="26"/>
                  <w:vertAlign w:val="subscript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sz w:val="26"/>
                      <w:szCs w:val="26"/>
                      <w:vertAlign w:val="subscript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  <w:vertAlign w:val="subscript"/>
                    </w:rPr>
                    <m:t>Нк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  <w:sz w:val="26"/>
                      <w:szCs w:val="26"/>
                      <w:vertAlign w:val="subscript"/>
                    </w:rPr>
                    <m:t>НН</m:t>
                  </m:r>
                </m:den>
              </m:f>
              <m:r>
                <w:rPr>
                  <w:rFonts w:ascii="Cambria Math" w:hAnsi="Cambria Math"/>
                  <w:color w:val="000000"/>
                  <w:sz w:val="26"/>
                  <w:szCs w:val="26"/>
                  <w:vertAlign w:val="subscript"/>
                </w:rPr>
                <m:t>,</m:t>
              </m:r>
            </m:oMath>
          </w:p>
          <w:p w14:paraId="2F12F059" w14:textId="77777777" w:rsidR="0068511C" w:rsidRPr="00A66E6A" w:rsidRDefault="0068511C" w:rsidP="00C60EFB">
            <w:pPr>
              <w:pStyle w:val="a5"/>
              <w:spacing w:after="0"/>
              <w:contextualSpacing/>
              <w:rPr>
                <w:color w:val="000000"/>
                <w:sz w:val="26"/>
                <w:szCs w:val="26"/>
              </w:rPr>
            </w:pPr>
            <w:r w:rsidRPr="00A66E6A">
              <w:rPr>
                <w:color w:val="000000"/>
                <w:sz w:val="26"/>
                <w:szCs w:val="26"/>
              </w:rPr>
              <w:t xml:space="preserve">Где </w:t>
            </w:r>
            <w:proofErr w:type="spellStart"/>
            <w:r w:rsidRPr="00A66E6A">
              <w:rPr>
                <w:color w:val="000000"/>
                <w:sz w:val="26"/>
                <w:szCs w:val="26"/>
              </w:rPr>
              <w:t>Н</w:t>
            </w:r>
            <w:r w:rsidRPr="00A66E6A">
              <w:rPr>
                <w:color w:val="000000"/>
                <w:sz w:val="26"/>
                <w:szCs w:val="26"/>
                <w:vertAlign w:val="subscript"/>
              </w:rPr>
              <w:t>к</w:t>
            </w:r>
            <w:proofErr w:type="spellEnd"/>
            <w:r w:rsidRPr="00A66E6A">
              <w:rPr>
                <w:color w:val="000000"/>
                <w:sz w:val="26"/>
                <w:szCs w:val="26"/>
              </w:rPr>
              <w:t>- начисления налогов по камеральным проверкам;</w:t>
            </w:r>
          </w:p>
          <w:p w14:paraId="049B4BF2" w14:textId="77777777" w:rsidR="0068511C" w:rsidRPr="00A66E6A" w:rsidRDefault="0068511C" w:rsidP="00C60EFB">
            <w:pPr>
              <w:pStyle w:val="a5"/>
              <w:spacing w:after="0"/>
              <w:contextualSpacing/>
              <w:rPr>
                <w:color w:val="000000"/>
                <w:sz w:val="26"/>
                <w:szCs w:val="26"/>
              </w:rPr>
            </w:pPr>
            <w:r w:rsidRPr="00A66E6A">
              <w:rPr>
                <w:color w:val="000000"/>
                <w:sz w:val="26"/>
                <w:szCs w:val="26"/>
              </w:rPr>
              <w:t>НН-начисленные налоги по декларации налогоплательщиков</w:t>
            </w:r>
          </w:p>
        </w:tc>
      </w:tr>
      <w:tr w:rsidR="00C60EFB" w:rsidRPr="00135620" w14:paraId="2B6CE42F" w14:textId="77777777" w:rsidTr="00C60EFB">
        <w:tc>
          <w:tcPr>
            <w:tcW w:w="2689" w:type="dxa"/>
          </w:tcPr>
          <w:p w14:paraId="7863DCF0" w14:textId="77777777" w:rsidR="00C60EFB" w:rsidRPr="00A66E6A" w:rsidRDefault="0068511C" w:rsidP="00C60EFB">
            <w:pPr>
              <w:pStyle w:val="a5"/>
              <w:spacing w:after="0"/>
              <w:contextualSpacing/>
              <w:rPr>
                <w:color w:val="000000"/>
                <w:sz w:val="26"/>
                <w:szCs w:val="26"/>
              </w:rPr>
            </w:pPr>
            <w:r w:rsidRPr="00A66E6A">
              <w:rPr>
                <w:color w:val="000000"/>
                <w:sz w:val="26"/>
                <w:szCs w:val="26"/>
              </w:rPr>
              <w:t>Коэффициент применения санкций за нарушения законодательства (К</w:t>
            </w:r>
            <w:r w:rsidRPr="00A66E6A">
              <w:rPr>
                <w:color w:val="000000"/>
                <w:sz w:val="26"/>
                <w:szCs w:val="26"/>
                <w:vertAlign w:val="subscript"/>
              </w:rPr>
              <w:t>ш</w:t>
            </w:r>
            <w:r w:rsidRPr="00A66E6A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6520" w:type="dxa"/>
          </w:tcPr>
          <w:p w14:paraId="2A1FE5B7" w14:textId="77777777" w:rsidR="00C60EFB" w:rsidRPr="00A66E6A" w:rsidRDefault="0068511C" w:rsidP="00C60EFB">
            <w:pPr>
              <w:pStyle w:val="a5"/>
              <w:spacing w:after="0"/>
              <w:contextualSpacing/>
              <w:rPr>
                <w:color w:val="000000"/>
                <w:sz w:val="26"/>
                <w:szCs w:val="26"/>
              </w:rPr>
            </w:pPr>
            <w:r w:rsidRPr="00A66E6A">
              <w:rPr>
                <w:color w:val="000000"/>
                <w:sz w:val="26"/>
                <w:szCs w:val="26"/>
              </w:rPr>
              <w:t>К</w:t>
            </w:r>
            <w:r w:rsidRPr="00A66E6A">
              <w:rPr>
                <w:color w:val="000000"/>
                <w:sz w:val="26"/>
                <w:szCs w:val="26"/>
                <w:vertAlign w:val="subscript"/>
              </w:rPr>
              <w:t>ш</w:t>
            </w:r>
            <m:oMath>
              <m:r>
                <m:rPr>
                  <m:sty m:val="p"/>
                </m:rPr>
                <w:rPr>
                  <w:rFonts w:ascii="Cambria Math" w:hAnsi="Cambria Math" w:cs="Cambria Math"/>
                  <w:color w:val="000000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  <w:sz w:val="26"/>
                      <w:szCs w:val="26"/>
                    </w:rPr>
                    <m:t>Шв+Шк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Нв+Нк</m:t>
                  </m:r>
                </m:den>
              </m:f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>,</m:t>
              </m:r>
            </m:oMath>
          </w:p>
          <w:p w14:paraId="24BC6125" w14:textId="77777777" w:rsidR="0068511C" w:rsidRPr="00A66E6A" w:rsidRDefault="0068511C" w:rsidP="00C60EFB">
            <w:pPr>
              <w:pStyle w:val="a5"/>
              <w:spacing w:after="0"/>
              <w:contextualSpacing/>
              <w:rPr>
                <w:color w:val="000000"/>
                <w:sz w:val="26"/>
                <w:szCs w:val="26"/>
              </w:rPr>
            </w:pPr>
            <w:r w:rsidRPr="00A66E6A">
              <w:rPr>
                <w:color w:val="000000"/>
                <w:sz w:val="26"/>
                <w:szCs w:val="26"/>
              </w:rPr>
              <w:t xml:space="preserve">Где </w:t>
            </w:r>
            <w:proofErr w:type="spellStart"/>
            <w:r w:rsidRPr="00A66E6A">
              <w:rPr>
                <w:color w:val="000000"/>
                <w:sz w:val="26"/>
                <w:szCs w:val="26"/>
              </w:rPr>
              <w:t>Ш</w:t>
            </w:r>
            <w:r w:rsidRPr="00A66E6A">
              <w:rPr>
                <w:color w:val="000000"/>
                <w:sz w:val="26"/>
                <w:szCs w:val="26"/>
                <w:vertAlign w:val="subscript"/>
              </w:rPr>
              <w:t>в</w:t>
            </w:r>
            <w:proofErr w:type="spellEnd"/>
            <w:r w:rsidRPr="00A66E6A">
              <w:rPr>
                <w:color w:val="000000"/>
                <w:sz w:val="26"/>
                <w:szCs w:val="26"/>
                <w:vertAlign w:val="subscript"/>
              </w:rPr>
              <w:t xml:space="preserve"> </w:t>
            </w:r>
            <w:r w:rsidRPr="00A66E6A">
              <w:rPr>
                <w:color w:val="000000"/>
                <w:sz w:val="26"/>
                <w:szCs w:val="26"/>
              </w:rPr>
              <w:t xml:space="preserve">и </w:t>
            </w:r>
            <w:proofErr w:type="spellStart"/>
            <w:r w:rsidRPr="00A66E6A">
              <w:rPr>
                <w:color w:val="000000"/>
                <w:sz w:val="26"/>
                <w:szCs w:val="26"/>
              </w:rPr>
              <w:t>Ш</w:t>
            </w:r>
            <w:r w:rsidRPr="00A66E6A">
              <w:rPr>
                <w:color w:val="000000"/>
                <w:sz w:val="26"/>
                <w:szCs w:val="26"/>
                <w:vertAlign w:val="subscript"/>
              </w:rPr>
              <w:t>к</w:t>
            </w:r>
            <w:proofErr w:type="spellEnd"/>
            <w:r w:rsidRPr="00A66E6A">
              <w:rPr>
                <w:color w:val="000000"/>
                <w:sz w:val="26"/>
                <w:szCs w:val="26"/>
              </w:rPr>
              <w:t>-налоговые санкции в виде штрафов;</w:t>
            </w:r>
          </w:p>
          <w:p w14:paraId="69E77CBD" w14:textId="77777777" w:rsidR="0068511C" w:rsidRPr="00A66E6A" w:rsidRDefault="0068511C" w:rsidP="00C60EFB">
            <w:pPr>
              <w:pStyle w:val="a5"/>
              <w:spacing w:after="0"/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A66E6A">
              <w:rPr>
                <w:color w:val="000000"/>
                <w:sz w:val="26"/>
                <w:szCs w:val="26"/>
              </w:rPr>
              <w:t>Н</w:t>
            </w:r>
            <w:r w:rsidRPr="00A66E6A">
              <w:rPr>
                <w:color w:val="000000"/>
                <w:sz w:val="26"/>
                <w:szCs w:val="26"/>
                <w:vertAlign w:val="subscript"/>
              </w:rPr>
              <w:t>в</w:t>
            </w:r>
            <w:proofErr w:type="spellEnd"/>
            <w:r w:rsidRPr="00A66E6A">
              <w:rPr>
                <w:color w:val="000000"/>
                <w:sz w:val="26"/>
                <w:szCs w:val="26"/>
              </w:rPr>
              <w:t xml:space="preserve">-дополнительные начисленные налоги по результатам выездных </w:t>
            </w:r>
            <w:proofErr w:type="spellStart"/>
            <w:r w:rsidRPr="00A66E6A">
              <w:rPr>
                <w:color w:val="000000"/>
                <w:sz w:val="26"/>
                <w:szCs w:val="26"/>
              </w:rPr>
              <w:t>проверко</w:t>
            </w:r>
            <w:proofErr w:type="spellEnd"/>
            <w:r w:rsidRPr="00A66E6A">
              <w:rPr>
                <w:color w:val="000000"/>
                <w:sz w:val="26"/>
                <w:szCs w:val="26"/>
              </w:rPr>
              <w:t>;</w:t>
            </w:r>
          </w:p>
          <w:p w14:paraId="70A9569E" w14:textId="77777777" w:rsidR="0068511C" w:rsidRPr="00A66E6A" w:rsidRDefault="0068511C" w:rsidP="00C60EFB">
            <w:pPr>
              <w:pStyle w:val="a5"/>
              <w:spacing w:after="0"/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A66E6A">
              <w:rPr>
                <w:color w:val="000000"/>
                <w:sz w:val="26"/>
                <w:szCs w:val="26"/>
              </w:rPr>
              <w:t>Н</w:t>
            </w:r>
            <w:r w:rsidRPr="00A66E6A">
              <w:rPr>
                <w:color w:val="000000"/>
                <w:sz w:val="26"/>
                <w:szCs w:val="26"/>
                <w:vertAlign w:val="subscript"/>
              </w:rPr>
              <w:t>к</w:t>
            </w:r>
            <w:proofErr w:type="spellEnd"/>
            <w:r w:rsidRPr="00A66E6A">
              <w:rPr>
                <w:color w:val="000000"/>
                <w:sz w:val="26"/>
                <w:szCs w:val="26"/>
              </w:rPr>
              <w:t>-</w:t>
            </w:r>
            <w:r w:rsidR="001324C2" w:rsidRPr="00A66E6A">
              <w:rPr>
                <w:color w:val="000000"/>
                <w:sz w:val="26"/>
                <w:szCs w:val="26"/>
              </w:rPr>
              <w:t>начисленные налоги по результатам камеральных проверок</w:t>
            </w:r>
          </w:p>
        </w:tc>
      </w:tr>
    </w:tbl>
    <w:p w14:paraId="0B7AB16D" w14:textId="74E80B65" w:rsidR="00524D02" w:rsidRPr="00135620" w:rsidRDefault="006538D4" w:rsidP="00D74F68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35620">
        <w:rPr>
          <w:color w:val="000000"/>
          <w:sz w:val="28"/>
          <w:szCs w:val="28"/>
        </w:rPr>
        <w:t xml:space="preserve">Основные показатели эффективности налогового контроля входят такие </w:t>
      </w:r>
      <w:r w:rsidR="00E84F39" w:rsidRPr="00135620">
        <w:rPr>
          <w:color w:val="000000"/>
          <w:sz w:val="28"/>
          <w:szCs w:val="28"/>
        </w:rPr>
        <w:t>коэффициенты</w:t>
      </w:r>
      <w:r w:rsidRPr="00135620">
        <w:rPr>
          <w:color w:val="000000"/>
          <w:sz w:val="28"/>
          <w:szCs w:val="28"/>
        </w:rPr>
        <w:t xml:space="preserve"> как: коэффициент общей эффективности ,показывает сколько взысканий из дополнительного начисления одного работника приходится на затраты одного работника; коэффициент нагрузки на одного специалиста, показывает количество налогоплательщиков на численность специалистов; коэффициент эффективности проверки используется при выездной проверки, показывает количество проведенных проверок на количество проверок с нарушениями; коэффициент эффективности на одного специалиста, показывает количество проверок с нарушениями на число специалистов; ко</w:t>
      </w:r>
      <w:r w:rsidRPr="00135620">
        <w:rPr>
          <w:color w:val="000000"/>
          <w:sz w:val="28"/>
          <w:szCs w:val="28"/>
        </w:rPr>
        <w:lastRenderedPageBreak/>
        <w:t xml:space="preserve">эффициент взыскания, показывает сумму взыскания из доначислений на сумму доначислений. </w:t>
      </w:r>
    </w:p>
    <w:p w14:paraId="7CF5479C" w14:textId="77777777" w:rsidR="00691278" w:rsidRPr="00135620" w:rsidRDefault="00691278" w:rsidP="008C63D0">
      <w:pPr>
        <w:pStyle w:val="aa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35620">
        <w:rPr>
          <w:sz w:val="28"/>
          <w:szCs w:val="28"/>
        </w:rPr>
        <w:t xml:space="preserve">Коэффициент полноты сбора налогов на </w:t>
      </w:r>
      <w:proofErr w:type="spellStart"/>
      <w:r w:rsidRPr="00135620">
        <w:rPr>
          <w:sz w:val="28"/>
          <w:szCs w:val="28"/>
        </w:rPr>
        <w:t>контролируемои</w:t>
      </w:r>
      <w:proofErr w:type="spellEnd"/>
      <w:r w:rsidRPr="00135620">
        <w:rPr>
          <w:sz w:val="28"/>
          <w:szCs w:val="28"/>
        </w:rPr>
        <w:t xml:space="preserve">̆ территории является объективным оценочным показателем эффективности работы налогового органа. Чем ближе к единице значение коэффициента, тем более </w:t>
      </w:r>
      <w:proofErr w:type="spellStart"/>
      <w:r w:rsidRPr="00135620">
        <w:rPr>
          <w:sz w:val="28"/>
          <w:szCs w:val="28"/>
        </w:rPr>
        <w:t>высокои</w:t>
      </w:r>
      <w:proofErr w:type="spellEnd"/>
      <w:r w:rsidRPr="00135620">
        <w:rPr>
          <w:sz w:val="28"/>
          <w:szCs w:val="28"/>
        </w:rPr>
        <w:t xml:space="preserve">̆ оценки заслуживает ИФНС. Таким образом, эффективность функционирования </w:t>
      </w:r>
      <w:proofErr w:type="spellStart"/>
      <w:r w:rsidRPr="00135620">
        <w:rPr>
          <w:sz w:val="28"/>
          <w:szCs w:val="28"/>
        </w:rPr>
        <w:t>налоговои</w:t>
      </w:r>
      <w:proofErr w:type="spellEnd"/>
      <w:r w:rsidRPr="00135620">
        <w:rPr>
          <w:sz w:val="28"/>
          <w:szCs w:val="28"/>
        </w:rPr>
        <w:t xml:space="preserve">̆ системы логично определять по тому, насколько полно </w:t>
      </w:r>
      <w:proofErr w:type="spellStart"/>
      <w:r w:rsidRPr="00135620">
        <w:rPr>
          <w:sz w:val="28"/>
          <w:szCs w:val="28"/>
        </w:rPr>
        <w:t>налоговыи</w:t>
      </w:r>
      <w:proofErr w:type="spellEnd"/>
      <w:r w:rsidRPr="00135620">
        <w:rPr>
          <w:sz w:val="28"/>
          <w:szCs w:val="28"/>
        </w:rPr>
        <w:t xml:space="preserve">̆ потенциал переходит в реальные налоговые поступления. </w:t>
      </w:r>
    </w:p>
    <w:p w14:paraId="68C92188" w14:textId="77777777" w:rsidR="00876A4C" w:rsidRPr="00135620" w:rsidRDefault="006A2F79" w:rsidP="008C63D0">
      <w:pPr>
        <w:pStyle w:val="aa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35620">
        <w:rPr>
          <w:sz w:val="28"/>
          <w:szCs w:val="28"/>
        </w:rPr>
        <w:t xml:space="preserve">Расчет коэффициента полноты сбора налогов выглядит так: </w:t>
      </w:r>
      <w:r w:rsidRPr="00135620">
        <w:rPr>
          <w:i/>
          <w:iCs/>
          <w:sz w:val="28"/>
          <w:szCs w:val="28"/>
        </w:rPr>
        <w:br/>
        <w:t xml:space="preserve">К </w:t>
      </w:r>
      <m:oMath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Cambria Math"/>
                    <w:sz w:val="28"/>
                    <w:szCs w:val="28"/>
                  </w:rPr>
                  <m:t>Hif</m:t>
                </m:r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 w:val="28"/>
                    <w:szCs w:val="28"/>
                  </w:rPr>
                  <m:t>Hin</m:t>
                </m:r>
              </m:e>
            </m:nary>
          </m:den>
        </m:f>
        <m:r>
          <w:rPr>
            <w:rFonts w:ascii="Cambria Math" w:hAnsi="Cambria Math"/>
            <w:sz w:val="28"/>
            <w:szCs w:val="28"/>
          </w:rPr>
          <m:t>,</m:t>
        </m:r>
      </m:oMath>
      <w:r w:rsidRPr="00135620">
        <w:rPr>
          <w:sz w:val="28"/>
          <w:szCs w:val="28"/>
        </w:rPr>
        <w:t xml:space="preserve"> 0 &lt; </w:t>
      </w:r>
      <w:r w:rsidRPr="00135620">
        <w:rPr>
          <w:i/>
          <w:iCs/>
          <w:sz w:val="28"/>
          <w:szCs w:val="28"/>
        </w:rPr>
        <w:t xml:space="preserve">К </w:t>
      </w:r>
      <w:r w:rsidRPr="00135620">
        <w:rPr>
          <w:sz w:val="28"/>
          <w:szCs w:val="28"/>
        </w:rPr>
        <w:t xml:space="preserve">≤ 1. </w:t>
      </w:r>
    </w:p>
    <w:p w14:paraId="071853F9" w14:textId="77777777" w:rsidR="001D50D2" w:rsidRPr="001D50D2" w:rsidRDefault="001D50D2" w:rsidP="008C63D0">
      <w:pPr>
        <w:pStyle w:val="aa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35620">
        <w:rPr>
          <w:sz w:val="28"/>
          <w:szCs w:val="28"/>
        </w:rPr>
        <w:t>Коэффициент полноты сбора налогов на контролируемой территории является объективным оценочным показателем эффективности работы налогового органа.</w:t>
      </w:r>
      <w:r>
        <w:rPr>
          <w:sz w:val="28"/>
          <w:szCs w:val="28"/>
        </w:rPr>
        <w:t xml:space="preserve"> </w:t>
      </w:r>
    </w:p>
    <w:p w14:paraId="4B5A2AB5" w14:textId="77777777" w:rsidR="006A2F79" w:rsidRDefault="00876A4C" w:rsidP="00553D3F">
      <w:pPr>
        <w:pStyle w:val="aa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53D3F">
        <w:rPr>
          <w:sz w:val="28"/>
          <w:szCs w:val="28"/>
        </w:rPr>
        <w:br w:type="page"/>
      </w:r>
    </w:p>
    <w:p w14:paraId="5D2544E2" w14:textId="77777777" w:rsidR="00D74F68" w:rsidRPr="00D74F68" w:rsidRDefault="00D74F68" w:rsidP="009B7547">
      <w:pPr>
        <w:spacing w:line="360" w:lineRule="auto"/>
        <w:rPr>
          <w:color w:val="000000" w:themeColor="text1"/>
          <w:sz w:val="28"/>
          <w:szCs w:val="28"/>
        </w:rPr>
      </w:pPr>
      <w:r w:rsidRPr="00D74F68">
        <w:rPr>
          <w:color w:val="000000" w:themeColor="text1"/>
          <w:sz w:val="28"/>
          <w:szCs w:val="28"/>
        </w:rPr>
        <w:lastRenderedPageBreak/>
        <w:t>2 Анализ эффективности контрольной работы налоговых органов РФ</w:t>
      </w:r>
    </w:p>
    <w:p w14:paraId="79D077DA" w14:textId="10832B2D" w:rsidR="008C3032" w:rsidRPr="00D74F68" w:rsidRDefault="008C3032" w:rsidP="00D74F68">
      <w:pPr>
        <w:pStyle w:val="aa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74F68">
        <w:rPr>
          <w:color w:val="000000" w:themeColor="text1"/>
          <w:sz w:val="28"/>
          <w:szCs w:val="28"/>
        </w:rPr>
        <w:t>Федеральная налоговая служба (ФНС России) является федеральным органом исполнительной власти, который осуществляет надзор за соблюдением положений о налогах и сборах, правильности исчисления, полноты и своевременности уплаты налогов, сборов и страховых взносов в соответствующий бюджет в случаях, установленных законодательством Российской Федерации, за достоверность расчетов, полноту и своевременность внесения других обязательных платежей в соответствующий бюджет, за изготовление и оборот вкладки товаров, использование кассовых аппаратов, а также функции органа валютного контроля в пределах компетенции налоговых органов.</w:t>
      </w:r>
    </w:p>
    <w:p w14:paraId="4D92D9A9" w14:textId="77777777" w:rsidR="003758F7" w:rsidRPr="00D74F68" w:rsidRDefault="003758F7" w:rsidP="00D74F68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74F68">
        <w:rPr>
          <w:color w:val="000000" w:themeColor="text1"/>
          <w:sz w:val="28"/>
          <w:szCs w:val="28"/>
        </w:rPr>
        <w:t>Федеральная налоговая служба находится в ведении Министерства финансов Российской Федерации.</w:t>
      </w:r>
    </w:p>
    <w:p w14:paraId="15B4FECA" w14:textId="21513523" w:rsidR="003758F7" w:rsidRPr="00584E9D" w:rsidRDefault="003758F7" w:rsidP="00D74F68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74F68">
        <w:rPr>
          <w:color w:val="000000" w:themeColor="text1"/>
          <w:sz w:val="28"/>
          <w:szCs w:val="28"/>
        </w:rPr>
        <w:t>Федеральная налоговая служба руководствуется в своей деятельности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нормативными правовыми актами Министерства финансов Российской Федерации, а также Положением о Федеральной налоговой службе.</w:t>
      </w:r>
      <w:r w:rsidR="00584E9D">
        <w:rPr>
          <w:color w:val="000000" w:themeColor="text1"/>
          <w:sz w:val="28"/>
          <w:szCs w:val="28"/>
        </w:rPr>
        <w:t>[</w:t>
      </w:r>
      <w:r w:rsidR="007727A0">
        <w:rPr>
          <w:color w:val="000000" w:themeColor="text1"/>
          <w:sz w:val="28"/>
          <w:szCs w:val="28"/>
        </w:rPr>
        <w:t>8</w:t>
      </w:r>
      <w:r w:rsidR="00584E9D">
        <w:rPr>
          <w:color w:val="000000" w:themeColor="text1"/>
          <w:sz w:val="28"/>
          <w:szCs w:val="28"/>
        </w:rPr>
        <w:t>]</w:t>
      </w:r>
    </w:p>
    <w:p w14:paraId="5B9F4F6B" w14:textId="77777777" w:rsidR="003758F7" w:rsidRPr="00D74F68" w:rsidRDefault="003758F7" w:rsidP="00D74F68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74F68">
        <w:rPr>
          <w:color w:val="000000" w:themeColor="text1"/>
          <w:sz w:val="28"/>
          <w:szCs w:val="28"/>
        </w:rPr>
        <w:t>Федеральная налоговая служба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власти, органами исполнительной власти субъектов Российской Федерации, органами местного самоуправления и государственными внебюджетными фондами, общественными объединениями и иными организациями.</w:t>
      </w:r>
    </w:p>
    <w:p w14:paraId="09B69304" w14:textId="77777777" w:rsidR="00D74F68" w:rsidRPr="008416A6" w:rsidRDefault="003758F7" w:rsidP="00D74F68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416A6">
        <w:rPr>
          <w:color w:val="000000" w:themeColor="text1"/>
          <w:sz w:val="28"/>
          <w:szCs w:val="28"/>
        </w:rPr>
        <w:t>Служба и ее территориальные органы - управления Службы по субъектам Российской Федерации, межрегиональные инспекции Службы, инспекции Службы по районам, районам в городах, городам без районного деления, инспекции Службы межрайонного уровня составляют единую централизованную систему налоговых органов.</w:t>
      </w:r>
    </w:p>
    <w:p w14:paraId="3C32BD72" w14:textId="41033821" w:rsidR="00D74F68" w:rsidRPr="008416A6" w:rsidRDefault="00533C01" w:rsidP="0022756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416A6">
        <w:rPr>
          <w:color w:val="000000" w:themeColor="text1"/>
          <w:sz w:val="28"/>
          <w:szCs w:val="28"/>
        </w:rPr>
        <w:lastRenderedPageBreak/>
        <w:t>Российская налоговая</w:t>
      </w:r>
      <w:r w:rsidR="00100B4B" w:rsidRPr="008416A6">
        <w:rPr>
          <w:color w:val="000000" w:themeColor="text1"/>
          <w:sz w:val="28"/>
          <w:szCs w:val="28"/>
        </w:rPr>
        <w:t xml:space="preserve"> служба</w:t>
      </w:r>
      <w:r w:rsidRPr="008416A6">
        <w:rPr>
          <w:color w:val="000000" w:themeColor="text1"/>
          <w:sz w:val="28"/>
          <w:szCs w:val="28"/>
        </w:rPr>
        <w:t xml:space="preserve"> в основном состоит из инспекций, которые выполняют повседневные операции, такие как налоговая регистрация, налоговые проверки и сбор налогов</w:t>
      </w:r>
      <w:r w:rsidR="00D74F68" w:rsidRPr="008416A6">
        <w:rPr>
          <w:color w:val="000000" w:themeColor="text1"/>
          <w:sz w:val="28"/>
          <w:szCs w:val="28"/>
        </w:rPr>
        <w:t xml:space="preserve">. </w:t>
      </w:r>
    </w:p>
    <w:p w14:paraId="019A92B6" w14:textId="77777777" w:rsidR="00B12BD5" w:rsidRPr="008416A6" w:rsidRDefault="00B12BD5" w:rsidP="0022756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416A6">
        <w:rPr>
          <w:color w:val="000000" w:themeColor="text1"/>
          <w:sz w:val="28"/>
          <w:szCs w:val="28"/>
          <w:shd w:val="clear" w:color="auto" w:fill="FFFFFF"/>
        </w:rPr>
        <w:t>Структура налоговых органов утверждается приказом Федеральной налоговой службы Российской Федерации. Каждый налоговый орган является самостоятельным юридическим лицом, но в то же время находится в вертикальной подчиненности и входит в единую централизованную систему.</w:t>
      </w:r>
    </w:p>
    <w:p w14:paraId="21FB10DB" w14:textId="77777777" w:rsidR="00B12BD5" w:rsidRPr="008416A6" w:rsidRDefault="00B12BD5" w:rsidP="00227564">
      <w:pPr>
        <w:pStyle w:val="aa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416A6">
        <w:rPr>
          <w:color w:val="000000" w:themeColor="text1"/>
          <w:sz w:val="28"/>
          <w:szCs w:val="28"/>
        </w:rPr>
        <w:t>Особенностью реформирования структуры налоговых органов является создание межрегиональных и межрайонных инспекций.</w:t>
      </w:r>
    </w:p>
    <w:p w14:paraId="37C27900" w14:textId="77777777" w:rsidR="00227564" w:rsidRPr="008416A6" w:rsidRDefault="00B12BD5" w:rsidP="00227564">
      <w:pPr>
        <w:pStyle w:val="aa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416A6">
        <w:rPr>
          <w:color w:val="000000" w:themeColor="text1"/>
          <w:sz w:val="28"/>
          <w:szCs w:val="28"/>
        </w:rPr>
        <w:t>В отличие от традиционных инспекций, осуществляющих контроль в зависимости от территориальной принадлежности налогоплательщика, межрегиональные и межрайонные инспекции строят свою работу исходя из категории налогоплательщика и его отраслевой принадлежности.</w:t>
      </w:r>
    </w:p>
    <w:p w14:paraId="3AA8D95E" w14:textId="35DA2731" w:rsidR="00227564" w:rsidRPr="008416A6" w:rsidRDefault="00227564" w:rsidP="0022756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416A6">
        <w:rPr>
          <w:color w:val="000000" w:themeColor="text1"/>
          <w:sz w:val="28"/>
          <w:szCs w:val="28"/>
        </w:rPr>
        <w:t>Структура Федеральной налоговой службы представлен</w:t>
      </w:r>
      <w:r w:rsidR="008416A6" w:rsidRPr="008416A6">
        <w:rPr>
          <w:color w:val="000000" w:themeColor="text1"/>
          <w:sz w:val="28"/>
          <w:szCs w:val="28"/>
        </w:rPr>
        <w:t>а</w:t>
      </w:r>
      <w:r w:rsidRPr="008416A6">
        <w:rPr>
          <w:color w:val="000000" w:themeColor="text1"/>
          <w:sz w:val="28"/>
          <w:szCs w:val="28"/>
        </w:rPr>
        <w:t xml:space="preserve"> на рисунке 1</w:t>
      </w:r>
      <w:r w:rsidR="008416A6" w:rsidRPr="008416A6">
        <w:rPr>
          <w:color w:val="000000" w:themeColor="text1"/>
          <w:sz w:val="28"/>
          <w:szCs w:val="28"/>
        </w:rPr>
        <w:t>.</w:t>
      </w:r>
    </w:p>
    <w:p w14:paraId="7AA7BD91" w14:textId="77777777" w:rsidR="00227564" w:rsidRPr="008416A6" w:rsidRDefault="00227564" w:rsidP="00227564">
      <w:pPr>
        <w:pStyle w:val="aa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416A6">
        <w:rPr>
          <w:color w:val="000000" w:themeColor="text1"/>
          <w:sz w:val="28"/>
          <w:szCs w:val="28"/>
        </w:rPr>
        <w:t>Налоговые службы на уровне субъектов Российской Федерации (республик, краев) выполняют следующие задачи:</w:t>
      </w:r>
    </w:p>
    <w:p w14:paraId="10205C63" w14:textId="77777777" w:rsidR="00227564" w:rsidRPr="008416A6" w:rsidRDefault="00227564" w:rsidP="00227564">
      <w:pPr>
        <w:spacing w:line="360" w:lineRule="auto"/>
        <w:ind w:left="709" w:right="360"/>
        <w:jc w:val="both"/>
        <w:textAlignment w:val="baseline"/>
        <w:rPr>
          <w:color w:val="000000" w:themeColor="text1"/>
          <w:sz w:val="28"/>
          <w:szCs w:val="28"/>
        </w:rPr>
      </w:pPr>
      <w:r w:rsidRPr="008416A6">
        <w:rPr>
          <w:color w:val="000000" w:themeColor="text1"/>
          <w:sz w:val="28"/>
          <w:szCs w:val="28"/>
        </w:rPr>
        <w:t>- осуществляют контроль за соблюдением налогового законодательства на территории соответствующего субъекта Российской Федерации;</w:t>
      </w:r>
    </w:p>
    <w:p w14:paraId="44850D6B" w14:textId="77777777" w:rsidR="00227564" w:rsidRPr="008416A6" w:rsidRDefault="00227564" w:rsidP="00227564">
      <w:pPr>
        <w:spacing w:line="360" w:lineRule="auto"/>
        <w:ind w:left="709" w:right="360"/>
        <w:jc w:val="both"/>
        <w:textAlignment w:val="baseline"/>
        <w:rPr>
          <w:color w:val="000000" w:themeColor="text1"/>
          <w:sz w:val="28"/>
          <w:szCs w:val="28"/>
        </w:rPr>
      </w:pPr>
      <w:r w:rsidRPr="008416A6">
        <w:rPr>
          <w:color w:val="000000" w:themeColor="text1"/>
          <w:sz w:val="28"/>
          <w:szCs w:val="28"/>
        </w:rPr>
        <w:t>- обеспечивают поступления налогов, сборов и других обязательных платежей в бюджет.</w:t>
      </w:r>
    </w:p>
    <w:p w14:paraId="3F609857" w14:textId="77777777" w:rsidR="00227564" w:rsidRPr="008416A6" w:rsidRDefault="00227564" w:rsidP="00227564">
      <w:pPr>
        <w:pStyle w:val="aa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416A6">
        <w:rPr>
          <w:color w:val="000000" w:themeColor="text1"/>
          <w:sz w:val="28"/>
          <w:szCs w:val="28"/>
        </w:rPr>
        <w:t>Межрегиональные инспекции ФНС России по федеральным округам созданы для:</w:t>
      </w:r>
    </w:p>
    <w:p w14:paraId="77C10C9B" w14:textId="77777777" w:rsidR="00227564" w:rsidRPr="008416A6" w:rsidRDefault="00227564" w:rsidP="00227564">
      <w:pPr>
        <w:spacing w:line="360" w:lineRule="auto"/>
        <w:ind w:left="709" w:right="360"/>
        <w:jc w:val="both"/>
        <w:textAlignment w:val="baseline"/>
        <w:rPr>
          <w:color w:val="000000" w:themeColor="text1"/>
          <w:sz w:val="28"/>
          <w:szCs w:val="28"/>
        </w:rPr>
      </w:pPr>
      <w:r w:rsidRPr="008416A6">
        <w:rPr>
          <w:color w:val="000000" w:themeColor="text1"/>
          <w:sz w:val="28"/>
          <w:szCs w:val="28"/>
        </w:rPr>
        <w:t>- осуществления взаимодействия с полномочными представителями Президента Российской Федерации в федеральных округах по вопросам, отнесенным к их компетенции;</w:t>
      </w:r>
    </w:p>
    <w:p w14:paraId="440D8FB1" w14:textId="77777777" w:rsidR="00227564" w:rsidRPr="008416A6" w:rsidRDefault="00227564" w:rsidP="00227564">
      <w:pPr>
        <w:spacing w:line="360" w:lineRule="auto"/>
        <w:ind w:left="709" w:right="360"/>
        <w:jc w:val="both"/>
        <w:textAlignment w:val="baseline"/>
        <w:rPr>
          <w:color w:val="000000" w:themeColor="text1"/>
          <w:sz w:val="28"/>
          <w:szCs w:val="28"/>
        </w:rPr>
      </w:pPr>
      <w:r w:rsidRPr="008416A6">
        <w:rPr>
          <w:color w:val="000000" w:themeColor="text1"/>
          <w:sz w:val="28"/>
          <w:szCs w:val="28"/>
        </w:rPr>
        <w:t>- контроля за соблюдением законодательства Российской Федерации о налогах и сборах на территории соответствующего федерального округа;</w:t>
      </w:r>
    </w:p>
    <w:p w14:paraId="574E5D07" w14:textId="77777777" w:rsidR="00227564" w:rsidRPr="00227564" w:rsidRDefault="00227564" w:rsidP="00227564">
      <w:pPr>
        <w:spacing w:line="360" w:lineRule="auto"/>
        <w:ind w:left="709" w:right="360"/>
        <w:jc w:val="both"/>
        <w:textAlignment w:val="baseline"/>
        <w:rPr>
          <w:color w:val="212121"/>
          <w:sz w:val="28"/>
          <w:szCs w:val="28"/>
        </w:rPr>
      </w:pPr>
      <w:r w:rsidRPr="008416A6">
        <w:rPr>
          <w:color w:val="000000" w:themeColor="text1"/>
          <w:sz w:val="28"/>
          <w:szCs w:val="28"/>
        </w:rPr>
        <w:t>- проведения налоговых проверок</w:t>
      </w:r>
      <w:r w:rsidRPr="00227564">
        <w:rPr>
          <w:color w:val="212121"/>
          <w:sz w:val="28"/>
          <w:szCs w:val="28"/>
        </w:rPr>
        <w:t>.</w:t>
      </w:r>
    </w:p>
    <w:p w14:paraId="7453CCAD" w14:textId="77777777" w:rsidR="005F7D7D" w:rsidRDefault="00467662" w:rsidP="00B12BD5">
      <w:pPr>
        <w:spacing w:line="360" w:lineRule="auto"/>
        <w:ind w:firstLine="709"/>
        <w:contextualSpacing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0458D38C" wp14:editId="5EB85363">
            <wp:extent cx="5448512" cy="4197823"/>
            <wp:effectExtent l="0" t="0" r="0" b="6350"/>
            <wp:docPr id="1" name="Рисунок 1" descr="Изображение выглядит как снимок экрана, припаркова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труктура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3784" cy="425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001B5" w14:textId="6E7BDD5F" w:rsidR="00467662" w:rsidRPr="00E36DF5" w:rsidRDefault="00467662" w:rsidP="00B12BD5">
      <w:pPr>
        <w:spacing w:line="360" w:lineRule="auto"/>
        <w:ind w:firstLine="709"/>
        <w:contextualSpacing/>
        <w:rPr>
          <w:color w:val="000000" w:themeColor="text1"/>
          <w:sz w:val="28"/>
          <w:szCs w:val="28"/>
        </w:rPr>
      </w:pPr>
      <w:r w:rsidRPr="00E36DF5">
        <w:rPr>
          <w:color w:val="000000" w:themeColor="text1"/>
          <w:sz w:val="28"/>
          <w:szCs w:val="28"/>
        </w:rPr>
        <w:t>Рисунок 1.Структура Федеральной налоговой службы РФ</w:t>
      </w:r>
      <w:r w:rsidR="007611B5" w:rsidRPr="00E36DF5">
        <w:rPr>
          <w:color w:val="000000" w:themeColor="text1"/>
          <w:sz w:val="28"/>
          <w:szCs w:val="28"/>
        </w:rPr>
        <w:t>[</w:t>
      </w:r>
      <w:r w:rsidR="007727A0">
        <w:rPr>
          <w:color w:val="000000" w:themeColor="text1"/>
          <w:sz w:val="28"/>
          <w:szCs w:val="28"/>
        </w:rPr>
        <w:t>8</w:t>
      </w:r>
      <w:r w:rsidR="007611B5" w:rsidRPr="00E36DF5">
        <w:rPr>
          <w:color w:val="000000" w:themeColor="text1"/>
          <w:sz w:val="28"/>
          <w:szCs w:val="28"/>
        </w:rPr>
        <w:t>]</w:t>
      </w:r>
    </w:p>
    <w:p w14:paraId="25AE5625" w14:textId="77777777" w:rsidR="00B12BD5" w:rsidRPr="007611B5" w:rsidRDefault="00B12BD5" w:rsidP="005C5005">
      <w:pPr>
        <w:pStyle w:val="aa"/>
        <w:suppressAutoHyphens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E36DF5">
        <w:rPr>
          <w:color w:val="000000" w:themeColor="text1"/>
          <w:sz w:val="28"/>
          <w:szCs w:val="28"/>
        </w:rPr>
        <w:t>В состав обязанностей налоговых органов входят:</w:t>
      </w:r>
    </w:p>
    <w:p w14:paraId="2C2B97AB" w14:textId="77777777" w:rsidR="00B12BD5" w:rsidRPr="007611B5" w:rsidRDefault="00227564" w:rsidP="005C5005">
      <w:pPr>
        <w:suppressAutoHyphens/>
        <w:spacing w:line="360" w:lineRule="auto"/>
        <w:ind w:right="360"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7611B5">
        <w:rPr>
          <w:color w:val="000000" w:themeColor="text1"/>
          <w:sz w:val="28"/>
          <w:szCs w:val="28"/>
        </w:rPr>
        <w:t xml:space="preserve">- </w:t>
      </w:r>
      <w:r w:rsidR="00B12BD5" w:rsidRPr="007611B5">
        <w:rPr>
          <w:color w:val="000000" w:themeColor="text1"/>
          <w:sz w:val="28"/>
          <w:szCs w:val="28"/>
        </w:rPr>
        <w:t>соблюдение законодательства о налогах и сборах;</w:t>
      </w:r>
    </w:p>
    <w:p w14:paraId="1F6646E0" w14:textId="77777777" w:rsidR="00B12BD5" w:rsidRPr="007611B5" w:rsidRDefault="00227564" w:rsidP="005C5005">
      <w:pPr>
        <w:suppressAutoHyphens/>
        <w:spacing w:line="360" w:lineRule="auto"/>
        <w:ind w:right="360"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7611B5">
        <w:rPr>
          <w:color w:val="000000" w:themeColor="text1"/>
          <w:sz w:val="28"/>
          <w:szCs w:val="28"/>
        </w:rPr>
        <w:t xml:space="preserve">- </w:t>
      </w:r>
      <w:r w:rsidR="00B12BD5" w:rsidRPr="007611B5">
        <w:rPr>
          <w:color w:val="000000" w:themeColor="text1"/>
          <w:sz w:val="28"/>
          <w:szCs w:val="28"/>
        </w:rPr>
        <w:t>осуществление контроля за соблюдением законодательства о налогах и сборах, а также принятых в соответствии с ним нормативных правовых актов;</w:t>
      </w:r>
    </w:p>
    <w:p w14:paraId="31B9CB5A" w14:textId="77777777" w:rsidR="00B12BD5" w:rsidRPr="007611B5" w:rsidRDefault="00227564" w:rsidP="005C5005">
      <w:pPr>
        <w:suppressAutoHyphens/>
        <w:spacing w:line="360" w:lineRule="auto"/>
        <w:ind w:right="360"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7611B5">
        <w:rPr>
          <w:color w:val="000000" w:themeColor="text1"/>
          <w:sz w:val="28"/>
          <w:szCs w:val="28"/>
        </w:rPr>
        <w:t xml:space="preserve">- </w:t>
      </w:r>
      <w:r w:rsidR="00B12BD5" w:rsidRPr="007611B5">
        <w:rPr>
          <w:color w:val="000000" w:themeColor="text1"/>
          <w:sz w:val="28"/>
          <w:szCs w:val="28"/>
        </w:rPr>
        <w:t>ведение в установленном порядке учета налогоплательщиков;</w:t>
      </w:r>
    </w:p>
    <w:p w14:paraId="3FBB1C94" w14:textId="77777777" w:rsidR="00B12BD5" w:rsidRPr="007611B5" w:rsidRDefault="00227564" w:rsidP="005C5005">
      <w:pPr>
        <w:suppressAutoHyphens/>
        <w:spacing w:line="360" w:lineRule="auto"/>
        <w:ind w:right="360"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7611B5">
        <w:rPr>
          <w:color w:val="000000" w:themeColor="text1"/>
          <w:sz w:val="28"/>
          <w:szCs w:val="28"/>
        </w:rPr>
        <w:t xml:space="preserve">- </w:t>
      </w:r>
      <w:r w:rsidR="00B12BD5" w:rsidRPr="007611B5">
        <w:rPr>
          <w:color w:val="000000" w:themeColor="text1"/>
          <w:sz w:val="28"/>
          <w:szCs w:val="28"/>
        </w:rPr>
        <w:t>проведение разъяснительной работы по применению законодательства о налогах и сборах, а также принятых в соответствии с ним нормативных правовых актов, бесплатно информировать налогоплательщиков о действующих налогах и сборах, представлять формы установленной отчетности и разъяснять порядок их заполнения;</w:t>
      </w:r>
    </w:p>
    <w:p w14:paraId="08442E4A" w14:textId="77777777" w:rsidR="00B12BD5" w:rsidRPr="007611B5" w:rsidRDefault="00227564" w:rsidP="005C5005">
      <w:pPr>
        <w:suppressAutoHyphens/>
        <w:spacing w:line="360" w:lineRule="auto"/>
        <w:ind w:right="360"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7611B5">
        <w:rPr>
          <w:color w:val="000000" w:themeColor="text1"/>
          <w:sz w:val="28"/>
          <w:szCs w:val="28"/>
        </w:rPr>
        <w:t xml:space="preserve">- </w:t>
      </w:r>
      <w:r w:rsidR="00B12BD5" w:rsidRPr="007611B5">
        <w:rPr>
          <w:color w:val="000000" w:themeColor="text1"/>
          <w:sz w:val="28"/>
          <w:szCs w:val="28"/>
        </w:rPr>
        <w:t>возврат или зачет излишне уплаченных или излишне взысканных сумм налогов, пеней и штрафов;</w:t>
      </w:r>
    </w:p>
    <w:p w14:paraId="3AB07C2A" w14:textId="77777777" w:rsidR="00B12BD5" w:rsidRPr="00124E42" w:rsidRDefault="00227564" w:rsidP="005C5005">
      <w:pPr>
        <w:suppressAutoHyphens/>
        <w:spacing w:line="360" w:lineRule="auto"/>
        <w:ind w:right="360"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7611B5">
        <w:rPr>
          <w:color w:val="000000" w:themeColor="text1"/>
          <w:sz w:val="28"/>
          <w:szCs w:val="28"/>
        </w:rPr>
        <w:t xml:space="preserve">- </w:t>
      </w:r>
      <w:r w:rsidR="00B12BD5" w:rsidRPr="007611B5">
        <w:rPr>
          <w:color w:val="000000" w:themeColor="text1"/>
          <w:sz w:val="28"/>
          <w:szCs w:val="28"/>
        </w:rPr>
        <w:t>соблюдение налоговой тайны;</w:t>
      </w:r>
    </w:p>
    <w:p w14:paraId="1F982257" w14:textId="77777777" w:rsidR="00227564" w:rsidRDefault="00227564" w:rsidP="005C5005">
      <w:pPr>
        <w:suppressAutoHyphens/>
        <w:spacing w:line="360" w:lineRule="auto"/>
        <w:ind w:right="360"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7611B5">
        <w:rPr>
          <w:color w:val="000000" w:themeColor="text1"/>
          <w:sz w:val="28"/>
          <w:szCs w:val="28"/>
        </w:rPr>
        <w:lastRenderedPageBreak/>
        <w:t xml:space="preserve">- </w:t>
      </w:r>
      <w:r w:rsidR="00B12BD5" w:rsidRPr="007611B5">
        <w:rPr>
          <w:color w:val="000000" w:themeColor="text1"/>
          <w:sz w:val="28"/>
          <w:szCs w:val="28"/>
        </w:rPr>
        <w:t>направление налогоплательщику или налоговому агенту копии акта</w:t>
      </w:r>
      <w:r w:rsidRPr="007611B5">
        <w:rPr>
          <w:color w:val="000000" w:themeColor="text1"/>
          <w:sz w:val="28"/>
          <w:szCs w:val="28"/>
        </w:rPr>
        <w:t xml:space="preserve"> </w:t>
      </w:r>
      <w:r w:rsidR="00B12BD5" w:rsidRPr="007611B5">
        <w:rPr>
          <w:color w:val="000000" w:themeColor="text1"/>
          <w:sz w:val="28"/>
          <w:szCs w:val="28"/>
        </w:rPr>
        <w:t>налоговой проверки и решения налогового органа, налоговое уведомление и требование об уплате налога и сбора.</w:t>
      </w:r>
    </w:p>
    <w:p w14:paraId="2A6A173C" w14:textId="516137C7" w:rsidR="007611B5" w:rsidRDefault="007611B5" w:rsidP="005C5005">
      <w:pPr>
        <w:suppressAutoHyphens/>
        <w:spacing w:line="360" w:lineRule="auto"/>
        <w:ind w:right="360"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6532EA">
        <w:rPr>
          <w:color w:val="000000" w:themeColor="text1"/>
          <w:sz w:val="28"/>
          <w:szCs w:val="28"/>
        </w:rPr>
        <w:t xml:space="preserve">Анализ выполнен на основе данных, размещенных на официальном сайте </w:t>
      </w:r>
      <w:proofErr w:type="spellStart"/>
      <w:r w:rsidRPr="006532EA">
        <w:rPr>
          <w:color w:val="000000" w:themeColor="text1"/>
          <w:sz w:val="28"/>
          <w:szCs w:val="28"/>
          <w:lang w:val="en-US"/>
        </w:rPr>
        <w:t>nalog</w:t>
      </w:r>
      <w:proofErr w:type="spellEnd"/>
      <w:r w:rsidRPr="006532EA">
        <w:rPr>
          <w:color w:val="000000" w:themeColor="text1"/>
          <w:sz w:val="28"/>
          <w:szCs w:val="28"/>
        </w:rPr>
        <w:t>.</w:t>
      </w:r>
      <w:proofErr w:type="spellStart"/>
      <w:r w:rsidRPr="006532EA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6532EA">
        <w:rPr>
          <w:color w:val="000000" w:themeColor="text1"/>
          <w:sz w:val="28"/>
          <w:szCs w:val="28"/>
        </w:rPr>
        <w:t xml:space="preserve">, находящихся в открытом доступе. Не все показатели и индикаторы указанные в </w:t>
      </w:r>
      <w:r w:rsidRPr="007611B5">
        <w:rPr>
          <w:color w:val="000000" w:themeColor="text1"/>
          <w:sz w:val="28"/>
          <w:szCs w:val="28"/>
        </w:rPr>
        <w:t>главе</w:t>
      </w:r>
      <w:r w:rsidRPr="006532EA">
        <w:rPr>
          <w:color w:val="000000" w:themeColor="text1"/>
          <w:sz w:val="28"/>
          <w:szCs w:val="28"/>
        </w:rPr>
        <w:t xml:space="preserve"> 1.3, возможно проанализировать, так как некоторые </w:t>
      </w:r>
      <w:r>
        <w:rPr>
          <w:color w:val="000000" w:themeColor="text1"/>
          <w:sz w:val="28"/>
          <w:szCs w:val="28"/>
        </w:rPr>
        <w:t>показатели</w:t>
      </w:r>
      <w:r w:rsidRPr="006532EA">
        <w:rPr>
          <w:color w:val="000000" w:themeColor="text1"/>
          <w:sz w:val="28"/>
          <w:szCs w:val="28"/>
        </w:rPr>
        <w:t xml:space="preserve"> не находятся в открытом доступе.</w:t>
      </w:r>
    </w:p>
    <w:p w14:paraId="39A29288" w14:textId="532D82B8" w:rsidR="00B47007" w:rsidRDefault="00894BFB" w:rsidP="005C5005">
      <w:pPr>
        <w:suppressAutoHyphens/>
        <w:spacing w:line="360" w:lineRule="auto"/>
        <w:ind w:right="357"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0919D7">
        <w:rPr>
          <w:color w:val="000000" w:themeColor="text1"/>
          <w:sz w:val="28"/>
          <w:szCs w:val="28"/>
        </w:rPr>
        <w:t>Составим</w:t>
      </w:r>
      <w:r w:rsidR="00266BD1" w:rsidRPr="000919D7">
        <w:rPr>
          <w:color w:val="000000" w:themeColor="text1"/>
          <w:sz w:val="28"/>
          <w:szCs w:val="28"/>
        </w:rPr>
        <w:t xml:space="preserve"> и проанализируем</w:t>
      </w:r>
      <w:r w:rsidRPr="000919D7">
        <w:rPr>
          <w:color w:val="000000" w:themeColor="text1"/>
          <w:sz w:val="28"/>
          <w:szCs w:val="28"/>
        </w:rPr>
        <w:t xml:space="preserve"> </w:t>
      </w:r>
      <w:r w:rsidR="000919D7" w:rsidRPr="000919D7">
        <w:rPr>
          <w:color w:val="000000" w:themeColor="text1"/>
          <w:sz w:val="28"/>
          <w:szCs w:val="28"/>
        </w:rPr>
        <w:t>таблицу с исходными данными,</w:t>
      </w:r>
      <w:r w:rsidR="00266BD1" w:rsidRPr="000919D7">
        <w:rPr>
          <w:color w:val="000000" w:themeColor="text1"/>
          <w:sz w:val="28"/>
          <w:szCs w:val="28"/>
        </w:rPr>
        <w:t xml:space="preserve"> взят</w:t>
      </w:r>
      <w:r w:rsidR="005C5005">
        <w:rPr>
          <w:color w:val="000000" w:themeColor="text1"/>
          <w:sz w:val="28"/>
          <w:szCs w:val="28"/>
        </w:rPr>
        <w:t>ы</w:t>
      </w:r>
      <w:r w:rsidR="00266BD1" w:rsidRPr="000919D7">
        <w:rPr>
          <w:color w:val="000000" w:themeColor="text1"/>
          <w:sz w:val="28"/>
          <w:szCs w:val="28"/>
        </w:rPr>
        <w:t xml:space="preserve">ми с сайта </w:t>
      </w:r>
      <w:proofErr w:type="spellStart"/>
      <w:r w:rsidR="00266BD1" w:rsidRPr="000919D7">
        <w:rPr>
          <w:color w:val="000000" w:themeColor="text1"/>
          <w:sz w:val="28"/>
          <w:szCs w:val="28"/>
          <w:lang w:val="en-US"/>
        </w:rPr>
        <w:t>nalog</w:t>
      </w:r>
      <w:proofErr w:type="spellEnd"/>
      <w:r w:rsidR="00266BD1" w:rsidRPr="000919D7">
        <w:rPr>
          <w:color w:val="000000" w:themeColor="text1"/>
          <w:sz w:val="28"/>
          <w:szCs w:val="28"/>
        </w:rPr>
        <w:t>.</w:t>
      </w:r>
      <w:proofErr w:type="spellStart"/>
      <w:r w:rsidR="00266BD1" w:rsidRPr="000919D7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266BD1" w:rsidRPr="000919D7">
        <w:rPr>
          <w:color w:val="000000" w:themeColor="text1"/>
          <w:sz w:val="28"/>
          <w:szCs w:val="28"/>
        </w:rPr>
        <w:t>, используя форму отчетности 1-НМ и 2 -НК.</w:t>
      </w:r>
      <w:r w:rsidR="005C5005" w:rsidRPr="005C5005">
        <w:rPr>
          <w:color w:val="000000" w:themeColor="text1"/>
          <w:sz w:val="28"/>
          <w:szCs w:val="28"/>
        </w:rPr>
        <w:t xml:space="preserve"> </w:t>
      </w:r>
      <w:r w:rsidR="005C5005">
        <w:rPr>
          <w:color w:val="000000" w:themeColor="text1"/>
          <w:sz w:val="28"/>
          <w:szCs w:val="28"/>
        </w:rPr>
        <w:t xml:space="preserve">Таблица 4 состоит из двух частей: с исходных данных и расчета аналитических показателей. </w:t>
      </w:r>
      <w:r w:rsidR="002E340C">
        <w:rPr>
          <w:color w:val="000000" w:themeColor="text1"/>
          <w:sz w:val="28"/>
          <w:szCs w:val="28"/>
        </w:rPr>
        <w:t xml:space="preserve">Расчет аналитических показателей включает в себя следующие группы показателей: индикаторов результативности и индикаторов фискальной значимости. </w:t>
      </w:r>
    </w:p>
    <w:p w14:paraId="488222B3" w14:textId="0C2D6F65" w:rsidR="00AC78DB" w:rsidRDefault="00AC78DB" w:rsidP="005C5005">
      <w:pPr>
        <w:suppressAutoHyphens/>
        <w:spacing w:line="360" w:lineRule="auto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Проанализируем исходные данные по формам статистической налоговой отчетности 1-НМ и 2-НК в целом по Российской Федерации. Фактическая сумма поступлений налог</w:t>
      </w:r>
      <w:r w:rsidR="002E340C">
        <w:rPr>
          <w:color w:val="000000" w:themeColor="text1"/>
          <w:sz w:val="28"/>
          <w:szCs w:val="28"/>
        </w:rPr>
        <w:t>ов в консолидированный бюджет РФ,</w:t>
      </w:r>
      <w:r>
        <w:rPr>
          <w:color w:val="000000" w:themeColor="text1"/>
          <w:sz w:val="28"/>
          <w:szCs w:val="28"/>
        </w:rPr>
        <w:t xml:space="preserve"> </w:t>
      </w:r>
      <w:r w:rsidR="002E340C">
        <w:rPr>
          <w:color w:val="000000" w:themeColor="text1"/>
          <w:sz w:val="28"/>
          <w:szCs w:val="28"/>
        </w:rPr>
        <w:t>в течение</w:t>
      </w:r>
      <w:r>
        <w:rPr>
          <w:color w:val="000000" w:themeColor="text1"/>
          <w:sz w:val="28"/>
          <w:szCs w:val="28"/>
        </w:rPr>
        <w:t xml:space="preserve"> всего периода увеличивается, вс</w:t>
      </w:r>
      <w:r w:rsidR="005C5005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го в период с 2011 года по 2019 год поступления налога</w:t>
      </w:r>
      <w:r w:rsidR="002E340C">
        <w:rPr>
          <w:color w:val="000000" w:themeColor="text1"/>
          <w:sz w:val="28"/>
          <w:szCs w:val="28"/>
        </w:rPr>
        <w:t xml:space="preserve"> увеличились</w:t>
      </w:r>
      <w:r>
        <w:rPr>
          <w:color w:val="000000" w:themeColor="text1"/>
          <w:sz w:val="28"/>
          <w:szCs w:val="28"/>
        </w:rPr>
        <w:t xml:space="preserve"> </w:t>
      </w:r>
      <w:r w:rsidR="002E340C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="002E340C">
        <w:rPr>
          <w:color w:val="000000" w:themeColor="text1"/>
          <w:sz w:val="28"/>
          <w:szCs w:val="28"/>
        </w:rPr>
        <w:t>12788</w:t>
      </w:r>
      <w:r>
        <w:rPr>
          <w:color w:val="000000" w:themeColor="text1"/>
          <w:sz w:val="28"/>
          <w:szCs w:val="28"/>
        </w:rPr>
        <w:t xml:space="preserve"> мл</w:t>
      </w:r>
      <w:r w:rsidR="002E340C">
        <w:rPr>
          <w:color w:val="000000" w:themeColor="text1"/>
          <w:sz w:val="28"/>
          <w:szCs w:val="28"/>
        </w:rPr>
        <w:t>рд</w:t>
      </w:r>
      <w:r>
        <w:rPr>
          <w:color w:val="000000" w:themeColor="text1"/>
          <w:sz w:val="28"/>
          <w:szCs w:val="28"/>
        </w:rPr>
        <w:t>. руб. или 23</w:t>
      </w:r>
      <w:r w:rsidR="002E340C">
        <w:rPr>
          <w:color w:val="000000" w:themeColor="text1"/>
          <w:sz w:val="28"/>
          <w:szCs w:val="28"/>
        </w:rPr>
        <w:t>1,63</w:t>
      </w:r>
      <w:r>
        <w:rPr>
          <w:color w:val="000000" w:themeColor="text1"/>
          <w:sz w:val="28"/>
          <w:szCs w:val="28"/>
        </w:rPr>
        <w:t xml:space="preserve">%. В течение </w:t>
      </w:r>
      <w:r w:rsidR="002E340C">
        <w:rPr>
          <w:color w:val="000000" w:themeColor="text1"/>
          <w:sz w:val="28"/>
          <w:szCs w:val="28"/>
        </w:rPr>
        <w:t>двух</w:t>
      </w:r>
      <w:r>
        <w:rPr>
          <w:color w:val="000000" w:themeColor="text1"/>
          <w:sz w:val="28"/>
          <w:szCs w:val="28"/>
        </w:rPr>
        <w:t xml:space="preserve"> последних лет показатель </w:t>
      </w:r>
      <w:r w:rsidR="002E340C">
        <w:rPr>
          <w:color w:val="000000" w:themeColor="text1"/>
          <w:sz w:val="28"/>
          <w:szCs w:val="28"/>
        </w:rPr>
        <w:t>увеличивался не</w:t>
      </w:r>
      <w:r>
        <w:rPr>
          <w:color w:val="000000" w:themeColor="text1"/>
          <w:sz w:val="28"/>
          <w:szCs w:val="28"/>
        </w:rPr>
        <w:t xml:space="preserve"> значительно.</w:t>
      </w:r>
    </w:p>
    <w:p w14:paraId="4379FC9A" w14:textId="050A0BB8" w:rsidR="00AC78DB" w:rsidRDefault="00AC78DB" w:rsidP="005C5005">
      <w:pPr>
        <w:suppressAutoHyphens/>
        <w:spacing w:line="360" w:lineRule="auto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Количество камеральных налоговых проверок значительно превышает количество выездных налоговых проверок. Количество выездных проверок имеет тенденцию снижения, их число с 2011 по 2019 года снизилось на 58 018 проверок. Камеральные проверки с 2011 года по 2015 года снижаются, а с 2015 года по 2018 показатель увеличивается, в 2019 году по сравнению с 2018 годом снова снижается.</w:t>
      </w:r>
    </w:p>
    <w:p w14:paraId="6D704637" w14:textId="236D5A48" w:rsidR="00A66E6A" w:rsidRDefault="00A66E6A" w:rsidP="005C5005">
      <w:pPr>
        <w:suppressAutoHyphens/>
        <w:spacing w:line="360" w:lineRule="auto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Количество всех проведенных проверок с 2011 года по 2015 год снижается, а с 2015 года по 2018 год показатель увеличивается, а в 2019 по сравнению с 2018 годом снова снижается.</w:t>
      </w:r>
    </w:p>
    <w:p w14:paraId="13E1E932" w14:textId="5CBBE420" w:rsidR="005F2552" w:rsidRDefault="00AC78DB" w:rsidP="005F2552">
      <w:pPr>
        <w:spacing w:line="360" w:lineRule="auto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Также сумма доначислений по выездным проверкам выше суммы доначислений по камеральным проверкам. Показатель суммы доначислений по </w:t>
      </w:r>
      <w:r>
        <w:rPr>
          <w:color w:val="000000" w:themeColor="text1"/>
          <w:sz w:val="28"/>
          <w:szCs w:val="28"/>
        </w:rPr>
        <w:lastRenderedPageBreak/>
        <w:t>выездным проверкам за весь период колеблется с 267 млрд. руб. до 352 млрд. руб., в 2016 году показат</w:t>
      </w:r>
      <w:r w:rsidRPr="00BF2B31">
        <w:rPr>
          <w:color w:val="000000" w:themeColor="text1"/>
          <w:sz w:val="28"/>
          <w:szCs w:val="28"/>
        </w:rPr>
        <w:t>ель был самый высокий и состав</w:t>
      </w:r>
      <w:r w:rsidR="002E340C">
        <w:rPr>
          <w:color w:val="000000" w:themeColor="text1"/>
          <w:sz w:val="28"/>
          <w:szCs w:val="28"/>
        </w:rPr>
        <w:t>лял</w:t>
      </w:r>
      <w:r w:rsidRPr="00BF2B31">
        <w:rPr>
          <w:color w:val="000000" w:themeColor="text1"/>
          <w:sz w:val="28"/>
          <w:szCs w:val="28"/>
        </w:rPr>
        <w:t xml:space="preserve"> 352043 </w:t>
      </w:r>
      <w:proofErr w:type="spellStart"/>
      <w:r w:rsidRPr="00BF2B31">
        <w:rPr>
          <w:color w:val="000000" w:themeColor="text1"/>
          <w:sz w:val="28"/>
          <w:szCs w:val="28"/>
        </w:rPr>
        <w:t>млн</w:t>
      </w:r>
      <w:r w:rsidRPr="00266BD1">
        <w:rPr>
          <w:color w:val="000000" w:themeColor="text1"/>
          <w:sz w:val="28"/>
          <w:szCs w:val="28"/>
        </w:rPr>
        <w:t>.руб</w:t>
      </w:r>
      <w:proofErr w:type="spellEnd"/>
      <w:r w:rsidRPr="00266BD1">
        <w:rPr>
          <w:color w:val="000000" w:themeColor="text1"/>
          <w:sz w:val="28"/>
          <w:szCs w:val="28"/>
        </w:rPr>
        <w:t>. Сумма доначислений по камеральным проверкам с 2011 года по 2014 год имеет тенденцию снижения, с 2015 по 2016 год отмечается тенденция роста, а с 2017 по 2019 показатель снова снижается.</w:t>
      </w:r>
    </w:p>
    <w:p w14:paraId="76E4984A" w14:textId="77777777" w:rsidR="002E340C" w:rsidRPr="00AC78DB" w:rsidRDefault="002E340C" w:rsidP="002E340C">
      <w:pPr>
        <w:spacing w:line="360" w:lineRule="auto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266BD1">
        <w:rPr>
          <w:color w:val="000000" w:themeColor="text1"/>
          <w:sz w:val="28"/>
          <w:szCs w:val="28"/>
        </w:rPr>
        <w:t xml:space="preserve">Количество камеральных проверок, выявивших нарушения больше, чем количество выездных проверок, выявивших нарушение. Количество выездных проверок, выявивших нарушения в динамике, имеет тенденцию снижения на </w:t>
      </w:r>
      <w:r w:rsidRPr="007727A0">
        <w:rPr>
          <w:color w:val="000000" w:themeColor="text1"/>
          <w:sz w:val="28"/>
          <w:szCs w:val="28"/>
          <w:shd w:val="clear" w:color="auto" w:fill="FFFFFF" w:themeFill="background1"/>
        </w:rPr>
        <w:t>протяжени</w:t>
      </w:r>
      <w:r w:rsidRPr="007727A0">
        <w:rPr>
          <w:sz w:val="28"/>
          <w:szCs w:val="28"/>
          <w:shd w:val="clear" w:color="auto" w:fill="FFFFFF" w:themeFill="background1"/>
        </w:rPr>
        <w:t>и</w:t>
      </w:r>
      <w:r w:rsidRPr="007727A0">
        <w:rPr>
          <w:color w:val="000000" w:themeColor="text1"/>
          <w:sz w:val="28"/>
          <w:szCs w:val="28"/>
          <w:shd w:val="clear" w:color="auto" w:fill="FFFFFF" w:themeFill="background1"/>
        </w:rPr>
        <w:t xml:space="preserve"> всего</w:t>
      </w:r>
      <w:r w:rsidRPr="00266BD1">
        <w:rPr>
          <w:color w:val="000000" w:themeColor="text1"/>
          <w:sz w:val="28"/>
          <w:szCs w:val="28"/>
        </w:rPr>
        <w:t xml:space="preserve"> исследуемого периода, это произошло вследствие </w:t>
      </w:r>
      <w:r w:rsidRPr="00AC78DB">
        <w:rPr>
          <w:color w:val="000000" w:themeColor="text1"/>
          <w:sz w:val="28"/>
          <w:szCs w:val="28"/>
        </w:rPr>
        <w:t xml:space="preserve">снижения количества проводимых выездных проверок. </w:t>
      </w:r>
    </w:p>
    <w:p w14:paraId="3AB33C47" w14:textId="77777777" w:rsidR="002E340C" w:rsidRPr="00AC78DB" w:rsidRDefault="002E340C" w:rsidP="002E340C">
      <w:pPr>
        <w:spacing w:line="360" w:lineRule="auto"/>
        <w:ind w:right="360"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C78DB">
        <w:rPr>
          <w:color w:val="000000" w:themeColor="text1"/>
          <w:sz w:val="28"/>
          <w:szCs w:val="28"/>
        </w:rPr>
        <w:t xml:space="preserve">Проведем анализ эффективности контрольной работы налоговых органов используя систему частных показателей эффективности налогового контроля. Информация для анализа была систематизирована из </w:t>
      </w:r>
      <w:r w:rsidRPr="00AC78DB">
        <w:rPr>
          <w:color w:val="000000" w:themeColor="text1"/>
          <w:sz w:val="28"/>
          <w:szCs w:val="28"/>
          <w:shd w:val="clear" w:color="auto" w:fill="FFFFFF"/>
        </w:rPr>
        <w:t>отчетов о результатах контр</w:t>
      </w:r>
      <w:r>
        <w:rPr>
          <w:color w:val="000000" w:themeColor="text1"/>
          <w:sz w:val="28"/>
          <w:szCs w:val="28"/>
          <w:shd w:val="clear" w:color="auto" w:fill="FFFFFF"/>
        </w:rPr>
        <w:t>ольной работы налоговых органов</w:t>
      </w:r>
      <w:r w:rsidRPr="00AC78DB">
        <w:rPr>
          <w:color w:val="000000" w:themeColor="text1"/>
          <w:sz w:val="28"/>
          <w:szCs w:val="28"/>
          <w:shd w:val="clear" w:color="auto" w:fill="FFFFFF"/>
        </w:rPr>
        <w:t>, форма 2-НК.</w:t>
      </w:r>
    </w:p>
    <w:p w14:paraId="091C5121" w14:textId="01267513" w:rsidR="002E340C" w:rsidRDefault="002E340C" w:rsidP="002E340C">
      <w:pPr>
        <w:pStyle w:val="aa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78DB">
        <w:rPr>
          <w:color w:val="000000" w:themeColor="text1"/>
          <w:sz w:val="28"/>
          <w:szCs w:val="28"/>
        </w:rPr>
        <w:t>Рассмотрим первую группу показателей: индикаторы результативности выездных и камеральных проверок за анализируемый период с 2011 года по 2</w:t>
      </w:r>
      <w:r w:rsidRPr="0031480F">
        <w:rPr>
          <w:color w:val="000000" w:themeColor="text1"/>
          <w:sz w:val="28"/>
          <w:szCs w:val="28"/>
        </w:rPr>
        <w:t>0</w:t>
      </w:r>
      <w:r w:rsidR="0046111D">
        <w:rPr>
          <w:color w:val="000000" w:themeColor="text1"/>
          <w:sz w:val="28"/>
          <w:szCs w:val="28"/>
        </w:rPr>
        <w:t>19 год</w:t>
      </w:r>
      <w:r w:rsidR="00107CC4">
        <w:rPr>
          <w:color w:val="000000" w:themeColor="text1"/>
          <w:sz w:val="28"/>
          <w:szCs w:val="28"/>
        </w:rPr>
        <w:t>.</w:t>
      </w:r>
    </w:p>
    <w:p w14:paraId="52647335" w14:textId="599B3BD5" w:rsidR="00107CC4" w:rsidRPr="00996C9E" w:rsidRDefault="00107CC4" w:rsidP="00107CC4">
      <w:pPr>
        <w:pStyle w:val="aa"/>
        <w:spacing w:before="0" w:beforeAutospacing="0" w:after="0" w:afterAutospacing="0" w:line="360" w:lineRule="auto"/>
        <w:ind w:firstLine="709"/>
        <w:contextualSpacing/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>Д</w:t>
      </w:r>
      <w:r w:rsidRPr="00DE313C">
        <w:rPr>
          <w:sz w:val="28"/>
          <w:szCs w:val="28"/>
        </w:rPr>
        <w:t>оля результативных проверок показывает, сколь</w:t>
      </w:r>
      <w:r>
        <w:rPr>
          <w:sz w:val="28"/>
          <w:szCs w:val="28"/>
        </w:rPr>
        <w:t>ко</w:t>
      </w:r>
      <w:r w:rsidRPr="00DE313C">
        <w:rPr>
          <w:sz w:val="28"/>
          <w:szCs w:val="28"/>
        </w:rPr>
        <w:t xml:space="preserve"> проверок, выявивших нарушения во время налоговой проверки выездной службы</w:t>
      </w:r>
      <w:r>
        <w:rPr>
          <w:sz w:val="28"/>
          <w:szCs w:val="28"/>
        </w:rPr>
        <w:t xml:space="preserve"> или камеральных проверок, </w:t>
      </w:r>
      <w:r w:rsidRPr="00DE313C">
        <w:rPr>
          <w:sz w:val="28"/>
          <w:szCs w:val="28"/>
        </w:rPr>
        <w:t>приходится на</w:t>
      </w:r>
      <w:r>
        <w:rPr>
          <w:sz w:val="28"/>
          <w:szCs w:val="28"/>
        </w:rPr>
        <w:t xml:space="preserve"> </w:t>
      </w:r>
      <w:r w:rsidRPr="00DE313C">
        <w:rPr>
          <w:sz w:val="28"/>
          <w:szCs w:val="28"/>
        </w:rPr>
        <w:t>проведенн</w:t>
      </w:r>
      <w:r>
        <w:rPr>
          <w:sz w:val="28"/>
          <w:szCs w:val="28"/>
        </w:rPr>
        <w:t>ые</w:t>
      </w:r>
      <w:r w:rsidRPr="00DE313C">
        <w:rPr>
          <w:sz w:val="28"/>
          <w:szCs w:val="28"/>
        </w:rPr>
        <w:t xml:space="preserve"> провер</w:t>
      </w:r>
      <w:r>
        <w:rPr>
          <w:sz w:val="28"/>
          <w:szCs w:val="28"/>
        </w:rPr>
        <w:t>ки в целом</w:t>
      </w:r>
      <w:r w:rsidRPr="00DE313C">
        <w:rPr>
          <w:sz w:val="28"/>
          <w:szCs w:val="28"/>
        </w:rPr>
        <w:t xml:space="preserve">. </w:t>
      </w:r>
      <w:r>
        <w:rPr>
          <w:sz w:val="28"/>
          <w:szCs w:val="28"/>
        </w:rPr>
        <w:t>Для выездных проверок д</w:t>
      </w:r>
      <w:r w:rsidRPr="00DE313C">
        <w:rPr>
          <w:sz w:val="28"/>
          <w:szCs w:val="28"/>
        </w:rPr>
        <w:t>анны</w:t>
      </w:r>
      <w:r>
        <w:rPr>
          <w:sz w:val="28"/>
          <w:szCs w:val="28"/>
        </w:rPr>
        <w:t>й</w:t>
      </w:r>
      <w:r w:rsidRPr="00DE313C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ь</w:t>
      </w:r>
      <w:r w:rsidRPr="00DE313C">
        <w:rPr>
          <w:sz w:val="28"/>
          <w:szCs w:val="28"/>
        </w:rPr>
        <w:t xml:space="preserve"> во время всего наблюдаемого периода близки к 1</w:t>
      </w:r>
      <w:r>
        <w:rPr>
          <w:sz w:val="28"/>
          <w:szCs w:val="28"/>
        </w:rPr>
        <w:t>00%</w:t>
      </w:r>
      <w:r w:rsidRPr="00DE313C">
        <w:rPr>
          <w:sz w:val="28"/>
          <w:szCs w:val="28"/>
        </w:rPr>
        <w:t xml:space="preserve">, </w:t>
      </w:r>
      <w:r>
        <w:rPr>
          <w:sz w:val="28"/>
          <w:szCs w:val="28"/>
        </w:rPr>
        <w:t>это</w:t>
      </w:r>
      <w:r w:rsidRPr="00DE31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свидетельствует о </w:t>
      </w:r>
      <w:r w:rsidRPr="00DE313C">
        <w:rPr>
          <w:sz w:val="28"/>
          <w:szCs w:val="28"/>
        </w:rPr>
        <w:t>том</w:t>
      </w:r>
      <w:r>
        <w:rPr>
          <w:sz w:val="28"/>
          <w:szCs w:val="28"/>
        </w:rPr>
        <w:t>,</w:t>
      </w:r>
      <w:r w:rsidRPr="00DE313C">
        <w:rPr>
          <w:sz w:val="28"/>
          <w:szCs w:val="28"/>
        </w:rPr>
        <w:t xml:space="preserve"> что во время почти всех проверок были выявлены нарушения</w:t>
      </w:r>
      <w:r>
        <w:rPr>
          <w:sz w:val="28"/>
          <w:szCs w:val="28"/>
        </w:rPr>
        <w:t>. С 2016 по 2019 годах показатель незначительно снижается и в конце периода составил 96,17%, это значит, что нарушений было выявлено чуть меньше, чем в предыдущих годах.</w:t>
      </w:r>
    </w:p>
    <w:p w14:paraId="3B65FB3F" w14:textId="029B077E" w:rsidR="00107CC4" w:rsidRPr="00107CC4" w:rsidRDefault="00107CC4" w:rsidP="00107CC4">
      <w:pPr>
        <w:pStyle w:val="aa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B1A07">
        <w:rPr>
          <w:color w:val="000000"/>
          <w:sz w:val="28"/>
          <w:szCs w:val="28"/>
        </w:rPr>
        <w:t xml:space="preserve">Величина доначислений на выездную проверку показывает, сколько доначислений придется на количество проверок, выявивших нарушения. Исходя из анализа мы видим, что </w:t>
      </w:r>
      <w:r>
        <w:rPr>
          <w:color w:val="000000"/>
          <w:sz w:val="28"/>
          <w:szCs w:val="28"/>
        </w:rPr>
        <w:t xml:space="preserve">показатель в течение всего исследуемого периода увеличивается. В 2019 году показатель принял значение 33,262 млн. руб., всего рост с 2011 года по 2019 год составил 28,949 млн. </w:t>
      </w:r>
      <w:proofErr w:type="spellStart"/>
      <w:r>
        <w:rPr>
          <w:color w:val="000000"/>
          <w:sz w:val="28"/>
          <w:szCs w:val="28"/>
        </w:rPr>
        <w:t>руб</w:t>
      </w:r>
      <w:proofErr w:type="spellEnd"/>
      <w:r>
        <w:rPr>
          <w:color w:val="000000"/>
          <w:sz w:val="28"/>
          <w:szCs w:val="28"/>
        </w:rPr>
        <w:t xml:space="preserve"> или 771%.</w:t>
      </w:r>
    </w:p>
    <w:p w14:paraId="3804BBA9" w14:textId="77777777" w:rsidR="0078560C" w:rsidRDefault="0078560C" w:rsidP="00B47007">
      <w:pPr>
        <w:spacing w:line="360" w:lineRule="auto"/>
        <w:ind w:right="360"/>
        <w:contextualSpacing/>
        <w:jc w:val="both"/>
        <w:textAlignment w:val="baseline"/>
        <w:rPr>
          <w:color w:val="000000" w:themeColor="text1"/>
          <w:sz w:val="28"/>
          <w:szCs w:val="28"/>
        </w:rPr>
        <w:sectPr w:rsidR="0078560C" w:rsidSect="00DC6E7B">
          <w:footerReference w:type="even" r:id="rId9"/>
          <w:footerReference w:type="default" r:id="rId10"/>
          <w:pgSz w:w="11906" w:h="16838"/>
          <w:pgMar w:top="1134" w:right="851" w:bottom="1134" w:left="1701" w:header="720" w:footer="720" w:gutter="0"/>
          <w:cols w:space="720"/>
          <w:docGrid w:linePitch="600" w:charSpace="36864"/>
        </w:sectPr>
      </w:pPr>
    </w:p>
    <w:p w14:paraId="3C0D7E77" w14:textId="23CD15E7" w:rsidR="00B47007" w:rsidRPr="00C91CE7" w:rsidRDefault="00B47007" w:rsidP="00C91CE7">
      <w:pPr>
        <w:shd w:val="clear" w:color="auto" w:fill="FFFFFF" w:themeFill="background1"/>
        <w:spacing w:line="360" w:lineRule="auto"/>
        <w:ind w:right="36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C91CE7">
        <w:rPr>
          <w:color w:val="000000" w:themeColor="text1"/>
          <w:sz w:val="28"/>
          <w:szCs w:val="28"/>
        </w:rPr>
        <w:lastRenderedPageBreak/>
        <w:t xml:space="preserve">Таблица </w:t>
      </w:r>
      <w:r w:rsidR="000919D7" w:rsidRPr="00C91CE7">
        <w:rPr>
          <w:color w:val="000000" w:themeColor="text1"/>
          <w:sz w:val="28"/>
          <w:szCs w:val="28"/>
        </w:rPr>
        <w:t xml:space="preserve">4 - </w:t>
      </w:r>
      <w:r w:rsidR="0078560C" w:rsidRPr="00C91CE7">
        <w:rPr>
          <w:color w:val="000000" w:themeColor="text1"/>
          <w:sz w:val="28"/>
          <w:szCs w:val="28"/>
        </w:rPr>
        <w:t>А</w:t>
      </w:r>
      <w:r w:rsidR="00BE1A6E" w:rsidRPr="00C91CE7">
        <w:rPr>
          <w:color w:val="000000" w:themeColor="text1"/>
          <w:sz w:val="28"/>
          <w:szCs w:val="28"/>
        </w:rPr>
        <w:t xml:space="preserve">нализа эффективности налогового контроля в РФ </w:t>
      </w:r>
      <w:r w:rsidR="000919D7" w:rsidRPr="00C91CE7">
        <w:rPr>
          <w:color w:val="000000" w:themeColor="text1"/>
          <w:sz w:val="28"/>
          <w:szCs w:val="28"/>
        </w:rPr>
        <w:t xml:space="preserve">по </w:t>
      </w:r>
      <w:r w:rsidRPr="00C91CE7">
        <w:rPr>
          <w:color w:val="000000" w:themeColor="text1"/>
          <w:sz w:val="28"/>
          <w:szCs w:val="28"/>
        </w:rPr>
        <w:t>форм</w:t>
      </w:r>
      <w:r w:rsidR="00BE1A6E" w:rsidRPr="00C91CE7">
        <w:rPr>
          <w:color w:val="000000" w:themeColor="text1"/>
          <w:sz w:val="28"/>
          <w:szCs w:val="28"/>
        </w:rPr>
        <w:t>ам</w:t>
      </w:r>
      <w:r w:rsidRPr="00C91CE7">
        <w:rPr>
          <w:color w:val="000000" w:themeColor="text1"/>
          <w:sz w:val="28"/>
          <w:szCs w:val="28"/>
        </w:rPr>
        <w:t xml:space="preserve"> </w:t>
      </w:r>
      <w:r w:rsidR="000919D7" w:rsidRPr="00C91CE7">
        <w:rPr>
          <w:color w:val="000000" w:themeColor="text1"/>
          <w:sz w:val="28"/>
          <w:szCs w:val="28"/>
        </w:rPr>
        <w:t xml:space="preserve">отчетности 1-НМ и </w:t>
      </w:r>
      <w:r w:rsidRPr="00C91CE7">
        <w:rPr>
          <w:color w:val="000000" w:themeColor="text1"/>
          <w:sz w:val="28"/>
          <w:szCs w:val="28"/>
        </w:rPr>
        <w:t>2-НК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993"/>
        <w:gridCol w:w="992"/>
        <w:gridCol w:w="992"/>
        <w:gridCol w:w="992"/>
        <w:gridCol w:w="993"/>
        <w:gridCol w:w="992"/>
        <w:gridCol w:w="992"/>
        <w:gridCol w:w="992"/>
        <w:gridCol w:w="1070"/>
      </w:tblGrid>
      <w:tr w:rsidR="002F230F" w:rsidRPr="00C91CE7" w14:paraId="21F3DB1B" w14:textId="77777777" w:rsidTr="002D13C3">
        <w:tc>
          <w:tcPr>
            <w:tcW w:w="5778" w:type="dxa"/>
          </w:tcPr>
          <w:p w14:paraId="50EE2141" w14:textId="1F20FBB8" w:rsidR="00B47007" w:rsidRPr="00C91CE7" w:rsidRDefault="00B47007" w:rsidP="00C91CE7">
            <w:pPr>
              <w:shd w:val="clear" w:color="auto" w:fill="FFFFFF" w:themeFill="background1"/>
              <w:contextualSpacing/>
              <w:jc w:val="both"/>
              <w:textAlignment w:val="baseline"/>
              <w:rPr>
                <w:color w:val="000000" w:themeColor="text1"/>
                <w:sz w:val="20"/>
                <w:szCs w:val="20"/>
                <w:lang w:val="en-US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Год</w:t>
            </w:r>
            <w:r w:rsidRPr="00C91CE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3" w:type="dxa"/>
          </w:tcPr>
          <w:p w14:paraId="5A7E96A0" w14:textId="6F7CD5B1" w:rsidR="00B47007" w:rsidRPr="00C91CE7" w:rsidRDefault="00B47007" w:rsidP="00C91CE7">
            <w:pPr>
              <w:shd w:val="clear" w:color="auto" w:fill="FFFFFF" w:themeFill="background1"/>
              <w:contextualSpacing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2011 год</w:t>
            </w:r>
          </w:p>
        </w:tc>
        <w:tc>
          <w:tcPr>
            <w:tcW w:w="992" w:type="dxa"/>
          </w:tcPr>
          <w:p w14:paraId="45655410" w14:textId="535857C1" w:rsidR="00B47007" w:rsidRPr="00C91CE7" w:rsidRDefault="00B47007" w:rsidP="00C91CE7">
            <w:pPr>
              <w:shd w:val="clear" w:color="auto" w:fill="FFFFFF" w:themeFill="background1"/>
              <w:contextualSpacing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2012 год</w:t>
            </w:r>
          </w:p>
        </w:tc>
        <w:tc>
          <w:tcPr>
            <w:tcW w:w="992" w:type="dxa"/>
          </w:tcPr>
          <w:p w14:paraId="5B56BEC8" w14:textId="0480D33F" w:rsidR="00B47007" w:rsidRPr="00C91CE7" w:rsidRDefault="00B47007" w:rsidP="00C91CE7">
            <w:pPr>
              <w:shd w:val="clear" w:color="auto" w:fill="FFFFFF" w:themeFill="background1"/>
              <w:contextualSpacing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2013 год</w:t>
            </w:r>
          </w:p>
        </w:tc>
        <w:tc>
          <w:tcPr>
            <w:tcW w:w="992" w:type="dxa"/>
          </w:tcPr>
          <w:p w14:paraId="29E1D7BF" w14:textId="4D9BEB59" w:rsidR="00B47007" w:rsidRPr="00C91CE7" w:rsidRDefault="00B47007" w:rsidP="00C91CE7">
            <w:pPr>
              <w:shd w:val="clear" w:color="auto" w:fill="FFFFFF" w:themeFill="background1"/>
              <w:contextualSpacing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2014 год</w:t>
            </w:r>
          </w:p>
        </w:tc>
        <w:tc>
          <w:tcPr>
            <w:tcW w:w="993" w:type="dxa"/>
          </w:tcPr>
          <w:p w14:paraId="581E931A" w14:textId="7D4F7FE1" w:rsidR="00B47007" w:rsidRPr="00C91CE7" w:rsidRDefault="00B47007" w:rsidP="00C91CE7">
            <w:pPr>
              <w:shd w:val="clear" w:color="auto" w:fill="FFFFFF" w:themeFill="background1"/>
              <w:contextualSpacing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2015 год</w:t>
            </w:r>
          </w:p>
        </w:tc>
        <w:tc>
          <w:tcPr>
            <w:tcW w:w="992" w:type="dxa"/>
          </w:tcPr>
          <w:p w14:paraId="27FE28AF" w14:textId="7BC97A27" w:rsidR="00B47007" w:rsidRPr="00C91CE7" w:rsidRDefault="00B47007" w:rsidP="00C91CE7">
            <w:pPr>
              <w:shd w:val="clear" w:color="auto" w:fill="FFFFFF" w:themeFill="background1"/>
              <w:contextualSpacing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2016 год</w:t>
            </w:r>
          </w:p>
        </w:tc>
        <w:tc>
          <w:tcPr>
            <w:tcW w:w="992" w:type="dxa"/>
          </w:tcPr>
          <w:p w14:paraId="5C6B8C0D" w14:textId="3B78F3DE" w:rsidR="00B47007" w:rsidRPr="00C91CE7" w:rsidRDefault="00B47007" w:rsidP="00C91CE7">
            <w:pPr>
              <w:shd w:val="clear" w:color="auto" w:fill="FFFFFF" w:themeFill="background1"/>
              <w:contextualSpacing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2017 год</w:t>
            </w:r>
          </w:p>
        </w:tc>
        <w:tc>
          <w:tcPr>
            <w:tcW w:w="992" w:type="dxa"/>
          </w:tcPr>
          <w:p w14:paraId="24E8BDB2" w14:textId="55AB89D0" w:rsidR="00B47007" w:rsidRPr="00C91CE7" w:rsidRDefault="00B47007" w:rsidP="00C91CE7">
            <w:pPr>
              <w:shd w:val="clear" w:color="auto" w:fill="FFFFFF" w:themeFill="background1"/>
              <w:contextualSpacing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2018 год</w:t>
            </w:r>
          </w:p>
        </w:tc>
        <w:tc>
          <w:tcPr>
            <w:tcW w:w="1070" w:type="dxa"/>
          </w:tcPr>
          <w:p w14:paraId="0FC20985" w14:textId="02BF9E8F" w:rsidR="00B47007" w:rsidRPr="00C91CE7" w:rsidRDefault="00B47007" w:rsidP="00C91CE7">
            <w:pPr>
              <w:shd w:val="clear" w:color="auto" w:fill="FFFFFF" w:themeFill="background1"/>
              <w:contextualSpacing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2019 год</w:t>
            </w:r>
          </w:p>
        </w:tc>
      </w:tr>
      <w:tr w:rsidR="0078560C" w:rsidRPr="00C91CE7" w14:paraId="58CD5FE3" w14:textId="77777777" w:rsidTr="002D13C3">
        <w:tc>
          <w:tcPr>
            <w:tcW w:w="14786" w:type="dxa"/>
            <w:gridSpan w:val="10"/>
          </w:tcPr>
          <w:p w14:paraId="6AEB1D3B" w14:textId="4196A9D2" w:rsidR="0078560C" w:rsidRPr="00C91CE7" w:rsidRDefault="0078560C" w:rsidP="00C91CE7">
            <w:pPr>
              <w:pStyle w:val="ae"/>
              <w:numPr>
                <w:ilvl w:val="0"/>
                <w:numId w:val="19"/>
              </w:numPr>
              <w:shd w:val="clear" w:color="auto" w:fill="FFFFFF" w:themeFill="background1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Исходные данные для анализа эффективности налогового контроля</w:t>
            </w:r>
          </w:p>
        </w:tc>
      </w:tr>
      <w:tr w:rsidR="0047405A" w:rsidRPr="00C91CE7" w14:paraId="183F7582" w14:textId="77777777" w:rsidTr="00C91CE7">
        <w:tc>
          <w:tcPr>
            <w:tcW w:w="5778" w:type="dxa"/>
            <w:shd w:val="clear" w:color="auto" w:fill="FFFFFF" w:themeFill="background1"/>
          </w:tcPr>
          <w:p w14:paraId="7B021EC0" w14:textId="196CDCB3" w:rsidR="00DB023E" w:rsidRPr="00C91CE7" w:rsidRDefault="0078560C" w:rsidP="00C91CE7">
            <w:pPr>
              <w:shd w:val="clear" w:color="auto" w:fill="FFFFFF" w:themeFill="background1"/>
              <w:contextualSpacing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 xml:space="preserve">1 </w:t>
            </w:r>
            <w:r w:rsidR="00DB023E" w:rsidRPr="00C91CE7">
              <w:rPr>
                <w:color w:val="000000" w:themeColor="text1"/>
                <w:sz w:val="20"/>
                <w:szCs w:val="20"/>
              </w:rPr>
              <w:t>Фактическая сумма поступлений налог</w:t>
            </w:r>
            <w:r w:rsidR="005A0983" w:rsidRPr="00C91CE7">
              <w:rPr>
                <w:color w:val="000000" w:themeColor="text1"/>
                <w:sz w:val="20"/>
                <w:szCs w:val="20"/>
              </w:rPr>
              <w:t>ов в консолидированный бюджет РФ</w:t>
            </w:r>
            <w:r w:rsidR="00DB023E" w:rsidRPr="00C91CE7">
              <w:rPr>
                <w:color w:val="000000" w:themeColor="text1"/>
                <w:sz w:val="20"/>
                <w:szCs w:val="20"/>
              </w:rPr>
              <w:t>, мл</w:t>
            </w:r>
            <w:r w:rsidR="000919D7" w:rsidRPr="00C91CE7">
              <w:rPr>
                <w:color w:val="000000" w:themeColor="text1"/>
                <w:sz w:val="20"/>
                <w:szCs w:val="20"/>
              </w:rPr>
              <w:t>рд</w:t>
            </w:r>
            <w:r w:rsidR="00DB023E" w:rsidRPr="00C91CE7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DB023E" w:rsidRPr="00C91CE7">
              <w:rPr>
                <w:color w:val="000000" w:themeColor="text1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</w:tcPr>
          <w:p w14:paraId="1B62B300" w14:textId="4248B77D" w:rsidR="003D330C" w:rsidRPr="00C91CE7" w:rsidRDefault="003D330C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971</w:t>
            </w:r>
            <w:r w:rsidR="0047405A" w:rsidRPr="00C91CE7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14:paraId="3479B53B" w14:textId="67431C22" w:rsidR="003D330C" w:rsidRPr="00C91CE7" w:rsidRDefault="007A7B0B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 w:themeColor="text1"/>
                <w:sz w:val="20"/>
                <w:szCs w:val="20"/>
                <w:lang w:val="en-US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1095</w:t>
            </w:r>
            <w:r w:rsidR="00582D70" w:rsidRPr="00C91CE7">
              <w:rPr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14:paraId="3C2A750C" w14:textId="2C2E88E5" w:rsidR="003D330C" w:rsidRPr="00C91CE7" w:rsidRDefault="003D330C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1132</w:t>
            </w:r>
            <w:r w:rsidR="00AE0680" w:rsidRPr="00C91CE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14:paraId="43D91451" w14:textId="68011A7B" w:rsidR="007A7B0B" w:rsidRPr="00C91CE7" w:rsidRDefault="007A7B0B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13</w:t>
            </w:r>
            <w:r w:rsidR="00582D70" w:rsidRPr="00C91CE7">
              <w:rPr>
                <w:color w:val="000000" w:themeColor="text1"/>
                <w:sz w:val="20"/>
                <w:szCs w:val="20"/>
              </w:rPr>
              <w:t>550</w:t>
            </w:r>
          </w:p>
        </w:tc>
        <w:tc>
          <w:tcPr>
            <w:tcW w:w="993" w:type="dxa"/>
            <w:shd w:val="clear" w:color="auto" w:fill="FFFFFF" w:themeFill="background1"/>
          </w:tcPr>
          <w:p w14:paraId="79ED41C9" w14:textId="25BFD9B1" w:rsidR="007A7B0B" w:rsidRPr="00C91CE7" w:rsidRDefault="007A7B0B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14</w:t>
            </w:r>
            <w:r w:rsidR="00AE0680" w:rsidRPr="00C91CE7">
              <w:rPr>
                <w:color w:val="000000" w:themeColor="text1"/>
                <w:sz w:val="20"/>
                <w:szCs w:val="20"/>
              </w:rPr>
              <w:t>691</w:t>
            </w:r>
          </w:p>
        </w:tc>
        <w:tc>
          <w:tcPr>
            <w:tcW w:w="992" w:type="dxa"/>
            <w:shd w:val="clear" w:color="auto" w:fill="FFFFFF" w:themeFill="background1"/>
          </w:tcPr>
          <w:p w14:paraId="1E01BE79" w14:textId="0C30AADA" w:rsidR="007A7B0B" w:rsidRPr="00C91CE7" w:rsidRDefault="007A7B0B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15</w:t>
            </w:r>
            <w:r w:rsidR="00AE0680" w:rsidRPr="00C91CE7">
              <w:rPr>
                <w:color w:val="000000" w:themeColor="text1"/>
                <w:sz w:val="20"/>
                <w:szCs w:val="20"/>
              </w:rPr>
              <w:t>398</w:t>
            </w:r>
          </w:p>
        </w:tc>
        <w:tc>
          <w:tcPr>
            <w:tcW w:w="992" w:type="dxa"/>
            <w:shd w:val="clear" w:color="auto" w:fill="FFFFFF" w:themeFill="background1"/>
          </w:tcPr>
          <w:p w14:paraId="43F4E493" w14:textId="0828E53E" w:rsidR="007A7B0B" w:rsidRPr="00C91CE7" w:rsidRDefault="0047405A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18284</w:t>
            </w:r>
          </w:p>
        </w:tc>
        <w:tc>
          <w:tcPr>
            <w:tcW w:w="992" w:type="dxa"/>
            <w:shd w:val="clear" w:color="auto" w:fill="FFFFFF" w:themeFill="background1"/>
          </w:tcPr>
          <w:p w14:paraId="24F1B338" w14:textId="7227F61D" w:rsidR="003D330C" w:rsidRPr="00C91CE7" w:rsidRDefault="007A7B0B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22</w:t>
            </w:r>
            <w:r w:rsidR="00AE0680" w:rsidRPr="00C91CE7">
              <w:rPr>
                <w:color w:val="000000" w:themeColor="text1"/>
                <w:sz w:val="20"/>
                <w:szCs w:val="20"/>
              </w:rPr>
              <w:t>335</w:t>
            </w:r>
          </w:p>
        </w:tc>
        <w:tc>
          <w:tcPr>
            <w:tcW w:w="1070" w:type="dxa"/>
            <w:shd w:val="clear" w:color="auto" w:fill="FFFFFF" w:themeFill="background1"/>
          </w:tcPr>
          <w:p w14:paraId="677540AF" w14:textId="6A3DAF9D" w:rsidR="00DB023E" w:rsidRPr="00C91CE7" w:rsidRDefault="00C11EBC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 w:themeColor="text1"/>
                <w:sz w:val="20"/>
                <w:szCs w:val="20"/>
                <w:lang w:val="en-US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22</w:t>
            </w:r>
            <w:r w:rsidR="00582D70" w:rsidRPr="00C91CE7">
              <w:rPr>
                <w:color w:val="000000" w:themeColor="text1"/>
                <w:sz w:val="20"/>
                <w:szCs w:val="20"/>
                <w:lang w:val="en-US"/>
              </w:rPr>
              <w:t>503</w:t>
            </w:r>
          </w:p>
        </w:tc>
      </w:tr>
      <w:tr w:rsidR="005A0983" w:rsidRPr="00C91CE7" w14:paraId="780F325A" w14:textId="77777777" w:rsidTr="002D13C3">
        <w:tc>
          <w:tcPr>
            <w:tcW w:w="5778" w:type="dxa"/>
          </w:tcPr>
          <w:p w14:paraId="133BD207" w14:textId="55DDEA4D" w:rsidR="009D09B7" w:rsidRPr="00C91CE7" w:rsidRDefault="005A0983" w:rsidP="00C91CE7">
            <w:pPr>
              <w:pStyle w:val="ae"/>
              <w:numPr>
                <w:ilvl w:val="0"/>
                <w:numId w:val="7"/>
              </w:numPr>
              <w:shd w:val="clear" w:color="auto" w:fill="FFFFFF" w:themeFill="background1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 xml:space="preserve">Количество проведенных проверок, тыс. </w:t>
            </w:r>
            <w:r w:rsidR="009D09B7" w:rsidRPr="00C91CE7">
              <w:rPr>
                <w:color w:val="000000" w:themeColor="text1"/>
                <w:sz w:val="20"/>
                <w:szCs w:val="20"/>
              </w:rPr>
              <w:t>ед.</w:t>
            </w:r>
          </w:p>
          <w:p w14:paraId="05957C96" w14:textId="39AFB581" w:rsidR="005A0983" w:rsidRPr="00C91CE7" w:rsidRDefault="005A0983" w:rsidP="00C91CE7">
            <w:pPr>
              <w:pStyle w:val="ae"/>
              <w:shd w:val="clear" w:color="auto" w:fill="FFFFFF" w:themeFill="background1"/>
              <w:ind w:left="36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В том числе</w:t>
            </w:r>
            <w:r w:rsidR="009D09B7" w:rsidRPr="00C91CE7">
              <w:rPr>
                <w:color w:val="000000" w:themeColor="text1"/>
                <w:sz w:val="20"/>
                <w:szCs w:val="20"/>
              </w:rPr>
              <w:t>:</w:t>
            </w:r>
            <w:r w:rsidRPr="00C91CE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52D93878" w14:textId="77777777" w:rsidR="005A0983" w:rsidRPr="00C91CE7" w:rsidRDefault="005A0983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36423</w:t>
            </w:r>
          </w:p>
        </w:tc>
        <w:tc>
          <w:tcPr>
            <w:tcW w:w="992" w:type="dxa"/>
          </w:tcPr>
          <w:p w14:paraId="72583359" w14:textId="77777777" w:rsidR="005A0983" w:rsidRPr="00C91CE7" w:rsidRDefault="005A0983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34938</w:t>
            </w:r>
          </w:p>
        </w:tc>
        <w:tc>
          <w:tcPr>
            <w:tcW w:w="992" w:type="dxa"/>
          </w:tcPr>
          <w:p w14:paraId="3CB6E2C8" w14:textId="77777777" w:rsidR="005A0983" w:rsidRPr="00C91CE7" w:rsidRDefault="005A0983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34232</w:t>
            </w:r>
          </w:p>
        </w:tc>
        <w:tc>
          <w:tcPr>
            <w:tcW w:w="992" w:type="dxa"/>
          </w:tcPr>
          <w:p w14:paraId="4F26D976" w14:textId="77777777" w:rsidR="005A0983" w:rsidRPr="00C91CE7" w:rsidRDefault="005A0983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32906</w:t>
            </w:r>
          </w:p>
        </w:tc>
        <w:tc>
          <w:tcPr>
            <w:tcW w:w="993" w:type="dxa"/>
          </w:tcPr>
          <w:p w14:paraId="207176A9" w14:textId="77777777" w:rsidR="005A0983" w:rsidRPr="00C91CE7" w:rsidRDefault="005A0983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31963</w:t>
            </w:r>
          </w:p>
        </w:tc>
        <w:tc>
          <w:tcPr>
            <w:tcW w:w="992" w:type="dxa"/>
          </w:tcPr>
          <w:p w14:paraId="3BE1EF5C" w14:textId="77777777" w:rsidR="005A0983" w:rsidRPr="00C91CE7" w:rsidRDefault="005A0983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40011</w:t>
            </w:r>
          </w:p>
        </w:tc>
        <w:tc>
          <w:tcPr>
            <w:tcW w:w="992" w:type="dxa"/>
          </w:tcPr>
          <w:p w14:paraId="65A87E93" w14:textId="77777777" w:rsidR="005A0983" w:rsidRPr="00C91CE7" w:rsidRDefault="005A0983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55880</w:t>
            </w:r>
          </w:p>
        </w:tc>
        <w:tc>
          <w:tcPr>
            <w:tcW w:w="992" w:type="dxa"/>
          </w:tcPr>
          <w:p w14:paraId="61EDC857" w14:textId="082E4C6D" w:rsidR="005A0983" w:rsidRPr="00C91CE7" w:rsidRDefault="005A0983" w:rsidP="00C91CE7">
            <w:pPr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67904</w:t>
            </w:r>
          </w:p>
        </w:tc>
        <w:tc>
          <w:tcPr>
            <w:tcW w:w="1070" w:type="dxa"/>
          </w:tcPr>
          <w:p w14:paraId="7A2BA96A" w14:textId="77777777" w:rsidR="005A0983" w:rsidRPr="00C91CE7" w:rsidRDefault="005A0983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62811</w:t>
            </w:r>
          </w:p>
        </w:tc>
      </w:tr>
      <w:tr w:rsidR="005A0983" w:rsidRPr="00C91CE7" w14:paraId="32606CC5" w14:textId="77777777" w:rsidTr="002D13C3">
        <w:tc>
          <w:tcPr>
            <w:tcW w:w="5778" w:type="dxa"/>
          </w:tcPr>
          <w:p w14:paraId="2C92779E" w14:textId="5058ACFC" w:rsidR="005A0983" w:rsidRPr="00C91CE7" w:rsidRDefault="0078560C" w:rsidP="00C91CE7">
            <w:pPr>
              <w:shd w:val="clear" w:color="auto" w:fill="FFFFFF" w:themeFill="background1"/>
              <w:ind w:left="142"/>
              <w:contextualSpacing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 xml:space="preserve">2.1 </w:t>
            </w:r>
            <w:r w:rsidR="005A0983" w:rsidRPr="00C91CE7">
              <w:rPr>
                <w:color w:val="000000" w:themeColor="text1"/>
                <w:sz w:val="20"/>
                <w:szCs w:val="20"/>
              </w:rPr>
              <w:t xml:space="preserve">Количество камеральных проверок, тыс. </w:t>
            </w:r>
            <w:proofErr w:type="spellStart"/>
            <w:r w:rsidR="005A0983" w:rsidRPr="00C91CE7">
              <w:rPr>
                <w:color w:val="000000" w:themeColor="text1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993" w:type="dxa"/>
          </w:tcPr>
          <w:p w14:paraId="49BE982E" w14:textId="24D2E417" w:rsidR="005A0983" w:rsidRPr="00C91CE7" w:rsidRDefault="005A0983" w:rsidP="00C91CE7">
            <w:pPr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36356</w:t>
            </w:r>
          </w:p>
        </w:tc>
        <w:tc>
          <w:tcPr>
            <w:tcW w:w="992" w:type="dxa"/>
          </w:tcPr>
          <w:p w14:paraId="5AA5F25F" w14:textId="1C80971C" w:rsidR="005A0983" w:rsidRPr="00C91CE7" w:rsidRDefault="005A0983" w:rsidP="00C91CE7">
            <w:pPr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34879</w:t>
            </w:r>
          </w:p>
        </w:tc>
        <w:tc>
          <w:tcPr>
            <w:tcW w:w="992" w:type="dxa"/>
          </w:tcPr>
          <w:p w14:paraId="3D952F67" w14:textId="79D94A15" w:rsidR="005A0983" w:rsidRPr="00C91CE7" w:rsidRDefault="005A0983" w:rsidP="00C91CE7">
            <w:pPr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34191</w:t>
            </w:r>
          </w:p>
        </w:tc>
        <w:tc>
          <w:tcPr>
            <w:tcW w:w="992" w:type="dxa"/>
          </w:tcPr>
          <w:p w14:paraId="323162F1" w14:textId="4985121C" w:rsidR="005A0983" w:rsidRPr="00C91CE7" w:rsidRDefault="005A0983" w:rsidP="00C91CE7">
            <w:pPr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32870</w:t>
            </w:r>
          </w:p>
        </w:tc>
        <w:tc>
          <w:tcPr>
            <w:tcW w:w="993" w:type="dxa"/>
          </w:tcPr>
          <w:p w14:paraId="41389096" w14:textId="11148827" w:rsidR="005A0983" w:rsidRPr="00C91CE7" w:rsidRDefault="005A0983" w:rsidP="00C91CE7">
            <w:pPr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31932</w:t>
            </w:r>
          </w:p>
        </w:tc>
        <w:tc>
          <w:tcPr>
            <w:tcW w:w="992" w:type="dxa"/>
          </w:tcPr>
          <w:p w14:paraId="1B7C756F" w14:textId="5BB7FAB0" w:rsidR="005A0983" w:rsidRPr="00C91CE7" w:rsidRDefault="005A0983" w:rsidP="00C91CE7">
            <w:pPr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39985</w:t>
            </w:r>
          </w:p>
        </w:tc>
        <w:tc>
          <w:tcPr>
            <w:tcW w:w="992" w:type="dxa"/>
          </w:tcPr>
          <w:p w14:paraId="2F9CD738" w14:textId="3C190675" w:rsidR="005A0983" w:rsidRPr="00C91CE7" w:rsidRDefault="005A0983" w:rsidP="00C91CE7">
            <w:pPr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55860</w:t>
            </w:r>
          </w:p>
        </w:tc>
        <w:tc>
          <w:tcPr>
            <w:tcW w:w="992" w:type="dxa"/>
          </w:tcPr>
          <w:p w14:paraId="2F328DFF" w14:textId="27198C26" w:rsidR="005A0983" w:rsidRPr="00C91CE7" w:rsidRDefault="005A0983" w:rsidP="00C91CE7">
            <w:pPr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67890</w:t>
            </w:r>
          </w:p>
        </w:tc>
        <w:tc>
          <w:tcPr>
            <w:tcW w:w="1070" w:type="dxa"/>
          </w:tcPr>
          <w:p w14:paraId="241AC766" w14:textId="1A2258E3" w:rsidR="005A0983" w:rsidRPr="00C91CE7" w:rsidRDefault="005A0983" w:rsidP="00C91CE7">
            <w:pPr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62802</w:t>
            </w:r>
          </w:p>
        </w:tc>
      </w:tr>
      <w:tr w:rsidR="002F230F" w:rsidRPr="00C91CE7" w14:paraId="07910246" w14:textId="77777777" w:rsidTr="002D13C3">
        <w:tc>
          <w:tcPr>
            <w:tcW w:w="5778" w:type="dxa"/>
          </w:tcPr>
          <w:p w14:paraId="23295F98" w14:textId="74F118DC" w:rsidR="009175A4" w:rsidRPr="00C91CE7" w:rsidRDefault="0078560C" w:rsidP="00C91CE7">
            <w:pPr>
              <w:shd w:val="clear" w:color="auto" w:fill="FFFFFF" w:themeFill="background1"/>
              <w:ind w:left="142"/>
              <w:contextualSpacing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 xml:space="preserve">2.2 </w:t>
            </w:r>
            <w:r w:rsidR="009175A4" w:rsidRPr="00C91CE7">
              <w:rPr>
                <w:color w:val="000000" w:themeColor="text1"/>
                <w:sz w:val="20"/>
                <w:szCs w:val="20"/>
              </w:rPr>
              <w:t>Количество выездных проверок</w:t>
            </w:r>
            <w:r w:rsidR="002F230F" w:rsidRPr="00C91CE7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5A0983" w:rsidRPr="00C91CE7">
              <w:rPr>
                <w:color w:val="000000" w:themeColor="text1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993" w:type="dxa"/>
          </w:tcPr>
          <w:p w14:paraId="05451A52" w14:textId="32B8B017" w:rsidR="00EA4DCA" w:rsidRPr="00C91CE7" w:rsidRDefault="00E34B9F" w:rsidP="00C91CE7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91CE7">
              <w:rPr>
                <w:sz w:val="20"/>
                <w:szCs w:val="20"/>
              </w:rPr>
              <w:t>67351</w:t>
            </w:r>
          </w:p>
        </w:tc>
        <w:tc>
          <w:tcPr>
            <w:tcW w:w="992" w:type="dxa"/>
          </w:tcPr>
          <w:p w14:paraId="470F75EF" w14:textId="724841F6" w:rsidR="009175A4" w:rsidRPr="00C91CE7" w:rsidRDefault="00717569" w:rsidP="00C91CE7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91CE7">
              <w:rPr>
                <w:sz w:val="20"/>
                <w:szCs w:val="20"/>
              </w:rPr>
              <w:t>58122</w:t>
            </w:r>
          </w:p>
        </w:tc>
        <w:tc>
          <w:tcPr>
            <w:tcW w:w="992" w:type="dxa"/>
          </w:tcPr>
          <w:p w14:paraId="372C29DE" w14:textId="591771E0" w:rsidR="00EA4DCA" w:rsidRPr="00C91CE7" w:rsidRDefault="00E34B9F" w:rsidP="00C91CE7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91CE7">
              <w:rPr>
                <w:sz w:val="20"/>
                <w:szCs w:val="20"/>
              </w:rPr>
              <w:t>41329</w:t>
            </w:r>
          </w:p>
        </w:tc>
        <w:tc>
          <w:tcPr>
            <w:tcW w:w="992" w:type="dxa"/>
          </w:tcPr>
          <w:p w14:paraId="344EED89" w14:textId="737893C9" w:rsidR="00EA4DCA" w:rsidRPr="00C91CE7" w:rsidRDefault="00E34B9F" w:rsidP="00C91CE7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91CE7">
              <w:rPr>
                <w:sz w:val="20"/>
                <w:szCs w:val="20"/>
              </w:rPr>
              <w:t>35757</w:t>
            </w:r>
          </w:p>
        </w:tc>
        <w:tc>
          <w:tcPr>
            <w:tcW w:w="993" w:type="dxa"/>
          </w:tcPr>
          <w:p w14:paraId="52FB69F9" w14:textId="73CA780F" w:rsidR="003D308C" w:rsidRPr="00C91CE7" w:rsidRDefault="00E34B9F" w:rsidP="00C91CE7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91CE7">
              <w:rPr>
                <w:sz w:val="20"/>
                <w:szCs w:val="20"/>
              </w:rPr>
              <w:t>30662</w:t>
            </w:r>
          </w:p>
        </w:tc>
        <w:tc>
          <w:tcPr>
            <w:tcW w:w="992" w:type="dxa"/>
          </w:tcPr>
          <w:p w14:paraId="121D610F" w14:textId="396CC2F9" w:rsidR="009175A4" w:rsidRPr="00C91CE7" w:rsidRDefault="00717569" w:rsidP="00C91CE7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91CE7">
              <w:rPr>
                <w:sz w:val="20"/>
                <w:szCs w:val="20"/>
              </w:rPr>
              <w:t>26051</w:t>
            </w:r>
          </w:p>
        </w:tc>
        <w:tc>
          <w:tcPr>
            <w:tcW w:w="992" w:type="dxa"/>
          </w:tcPr>
          <w:p w14:paraId="0C2129A2" w14:textId="0C31E00C" w:rsidR="009175A4" w:rsidRPr="00C91CE7" w:rsidRDefault="00E34B9F" w:rsidP="00C91CE7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91CE7">
              <w:rPr>
                <w:sz w:val="20"/>
                <w:szCs w:val="20"/>
              </w:rPr>
              <w:t>20164</w:t>
            </w:r>
          </w:p>
        </w:tc>
        <w:tc>
          <w:tcPr>
            <w:tcW w:w="992" w:type="dxa"/>
          </w:tcPr>
          <w:p w14:paraId="6F46F3A1" w14:textId="706CDBC9" w:rsidR="003D308C" w:rsidRPr="00C91CE7" w:rsidRDefault="00717569" w:rsidP="00C91CE7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C91CE7">
              <w:rPr>
                <w:color w:val="000000"/>
                <w:sz w:val="20"/>
                <w:szCs w:val="20"/>
              </w:rPr>
              <w:t>14163</w:t>
            </w:r>
          </w:p>
        </w:tc>
        <w:tc>
          <w:tcPr>
            <w:tcW w:w="1070" w:type="dxa"/>
          </w:tcPr>
          <w:p w14:paraId="0FFD6825" w14:textId="1B38AD66" w:rsidR="009175A4" w:rsidRPr="00C91CE7" w:rsidRDefault="00E34B9F" w:rsidP="00C91CE7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C91CE7">
              <w:rPr>
                <w:color w:val="000000"/>
                <w:sz w:val="20"/>
                <w:szCs w:val="20"/>
              </w:rPr>
              <w:t>9333</w:t>
            </w:r>
          </w:p>
        </w:tc>
      </w:tr>
      <w:tr w:rsidR="005A0983" w:rsidRPr="00C91CE7" w14:paraId="36CDF614" w14:textId="77777777" w:rsidTr="00C91CE7">
        <w:tc>
          <w:tcPr>
            <w:tcW w:w="5778" w:type="dxa"/>
          </w:tcPr>
          <w:p w14:paraId="19DFF830" w14:textId="60539D8A" w:rsidR="005A0983" w:rsidRPr="00C91CE7" w:rsidRDefault="0078560C" w:rsidP="00C91CE7">
            <w:pPr>
              <w:shd w:val="clear" w:color="auto" w:fill="FFFFFF" w:themeFill="background1"/>
              <w:contextualSpacing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 xml:space="preserve">3 </w:t>
            </w:r>
            <w:r w:rsidR="005A0983" w:rsidRPr="00C91CE7">
              <w:rPr>
                <w:color w:val="000000" w:themeColor="text1"/>
                <w:sz w:val="20"/>
                <w:szCs w:val="20"/>
              </w:rPr>
              <w:t xml:space="preserve">Сумма доначислений по результатам проверок, всего, млн. </w:t>
            </w:r>
            <w:proofErr w:type="spellStart"/>
            <w:r w:rsidR="005A0983" w:rsidRPr="00C91CE7">
              <w:rPr>
                <w:color w:val="000000" w:themeColor="text1"/>
                <w:sz w:val="20"/>
                <w:szCs w:val="20"/>
              </w:rPr>
              <w:t>руб</w:t>
            </w:r>
            <w:proofErr w:type="spellEnd"/>
          </w:p>
          <w:p w14:paraId="5C4D1F18" w14:textId="404107DA" w:rsidR="005A0983" w:rsidRPr="00C91CE7" w:rsidRDefault="005A0983" w:rsidP="00C91CE7">
            <w:pPr>
              <w:shd w:val="clear" w:color="auto" w:fill="FFFFFF" w:themeFill="background1"/>
              <w:contextualSpacing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В том числе</w:t>
            </w:r>
          </w:p>
        </w:tc>
        <w:tc>
          <w:tcPr>
            <w:tcW w:w="993" w:type="dxa"/>
            <w:shd w:val="clear" w:color="auto" w:fill="FFFFFF" w:themeFill="background1"/>
          </w:tcPr>
          <w:p w14:paraId="15AECD50" w14:textId="530D2E73" w:rsidR="005A0983" w:rsidRPr="00C91CE7" w:rsidRDefault="002D13C3" w:rsidP="00C91CE7">
            <w:pPr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340062</w:t>
            </w:r>
          </w:p>
        </w:tc>
        <w:tc>
          <w:tcPr>
            <w:tcW w:w="992" w:type="dxa"/>
            <w:shd w:val="clear" w:color="auto" w:fill="FFFFFF" w:themeFill="background1"/>
          </w:tcPr>
          <w:p w14:paraId="6E07379F" w14:textId="5F6DCD92" w:rsidR="005A0983" w:rsidRPr="00C91CE7" w:rsidRDefault="002D13C3" w:rsidP="00C91CE7">
            <w:pPr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366059</w:t>
            </w:r>
          </w:p>
        </w:tc>
        <w:tc>
          <w:tcPr>
            <w:tcW w:w="992" w:type="dxa"/>
            <w:shd w:val="clear" w:color="auto" w:fill="FFFFFF" w:themeFill="background1"/>
          </w:tcPr>
          <w:p w14:paraId="25EDCC7E" w14:textId="41CCA0F3" w:rsidR="005A0983" w:rsidRPr="00C91CE7" w:rsidRDefault="002D13C3" w:rsidP="00C91CE7">
            <w:pPr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331269</w:t>
            </w:r>
          </w:p>
        </w:tc>
        <w:tc>
          <w:tcPr>
            <w:tcW w:w="992" w:type="dxa"/>
            <w:shd w:val="clear" w:color="auto" w:fill="FFFFFF" w:themeFill="background1"/>
          </w:tcPr>
          <w:p w14:paraId="2ECACFAC" w14:textId="47A996B0" w:rsidR="005A0983" w:rsidRPr="00C91CE7" w:rsidRDefault="002D13C3" w:rsidP="00C91CE7">
            <w:pPr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337718</w:t>
            </w:r>
          </w:p>
        </w:tc>
        <w:tc>
          <w:tcPr>
            <w:tcW w:w="993" w:type="dxa"/>
            <w:shd w:val="clear" w:color="auto" w:fill="FFFFFF" w:themeFill="background1"/>
          </w:tcPr>
          <w:p w14:paraId="358DC16B" w14:textId="58E65F1A" w:rsidR="005A0983" w:rsidRPr="00C91CE7" w:rsidRDefault="002D13C3" w:rsidP="00C91CE7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91CE7">
              <w:rPr>
                <w:sz w:val="20"/>
                <w:szCs w:val="20"/>
              </w:rPr>
              <w:t>342051</w:t>
            </w:r>
          </w:p>
        </w:tc>
        <w:tc>
          <w:tcPr>
            <w:tcW w:w="992" w:type="dxa"/>
            <w:shd w:val="clear" w:color="auto" w:fill="FFFFFF" w:themeFill="background1"/>
          </w:tcPr>
          <w:p w14:paraId="1A41E7BC" w14:textId="50CB9850" w:rsidR="005A0983" w:rsidRPr="00C91CE7" w:rsidRDefault="002D13C3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450528</w:t>
            </w:r>
          </w:p>
        </w:tc>
        <w:tc>
          <w:tcPr>
            <w:tcW w:w="992" w:type="dxa"/>
            <w:shd w:val="clear" w:color="auto" w:fill="FFFFFF" w:themeFill="background1"/>
          </w:tcPr>
          <w:p w14:paraId="6D63E42C" w14:textId="620ECB73" w:rsidR="005A0983" w:rsidRPr="00C91CE7" w:rsidRDefault="002D13C3" w:rsidP="00C91CE7">
            <w:pPr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372998</w:t>
            </w:r>
          </w:p>
        </w:tc>
        <w:tc>
          <w:tcPr>
            <w:tcW w:w="992" w:type="dxa"/>
            <w:shd w:val="clear" w:color="auto" w:fill="FFFFFF" w:themeFill="background1"/>
          </w:tcPr>
          <w:p w14:paraId="2C3553C3" w14:textId="6A641B23" w:rsidR="005A0983" w:rsidRPr="00C91CE7" w:rsidRDefault="002D13C3" w:rsidP="00C91CE7">
            <w:pPr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370384</w:t>
            </w:r>
          </w:p>
        </w:tc>
        <w:tc>
          <w:tcPr>
            <w:tcW w:w="1070" w:type="dxa"/>
            <w:shd w:val="clear" w:color="auto" w:fill="FFFFFF" w:themeFill="background1"/>
          </w:tcPr>
          <w:p w14:paraId="14DB2959" w14:textId="20FBB45D" w:rsidR="005A0983" w:rsidRPr="00C91CE7" w:rsidRDefault="002D13C3" w:rsidP="00C91CE7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C91CE7">
              <w:rPr>
                <w:color w:val="000000"/>
                <w:sz w:val="20"/>
                <w:szCs w:val="20"/>
              </w:rPr>
              <w:t>336306</w:t>
            </w:r>
          </w:p>
        </w:tc>
      </w:tr>
      <w:tr w:rsidR="005A0983" w:rsidRPr="00C91CE7" w14:paraId="7BBA8436" w14:textId="77777777" w:rsidTr="00C91CE7">
        <w:tc>
          <w:tcPr>
            <w:tcW w:w="5778" w:type="dxa"/>
          </w:tcPr>
          <w:p w14:paraId="73088769" w14:textId="02CFAD73" w:rsidR="005A0983" w:rsidRPr="00C91CE7" w:rsidRDefault="0078560C" w:rsidP="00C91CE7">
            <w:pPr>
              <w:shd w:val="clear" w:color="auto" w:fill="FFFFFF" w:themeFill="background1"/>
              <w:ind w:left="142"/>
              <w:contextualSpacing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 xml:space="preserve">3.1 </w:t>
            </w:r>
            <w:r w:rsidR="005A0983" w:rsidRPr="00C91CE7">
              <w:rPr>
                <w:color w:val="000000" w:themeColor="text1"/>
                <w:sz w:val="20"/>
                <w:szCs w:val="20"/>
              </w:rPr>
              <w:t xml:space="preserve">Сумма доначислений по камеральным проверкам, </w:t>
            </w:r>
            <w:proofErr w:type="spellStart"/>
            <w:r w:rsidR="005A0983" w:rsidRPr="00C91CE7">
              <w:rPr>
                <w:color w:val="000000" w:themeColor="text1"/>
                <w:sz w:val="20"/>
                <w:szCs w:val="20"/>
              </w:rPr>
              <w:t>млн.руб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</w:tcPr>
          <w:p w14:paraId="02FBA6AE" w14:textId="6860F3CD" w:rsidR="005A0983" w:rsidRPr="00C91CE7" w:rsidRDefault="005A0983" w:rsidP="00C91CE7">
            <w:pPr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52883</w:t>
            </w:r>
          </w:p>
        </w:tc>
        <w:tc>
          <w:tcPr>
            <w:tcW w:w="992" w:type="dxa"/>
            <w:shd w:val="clear" w:color="auto" w:fill="FFFFFF" w:themeFill="background1"/>
          </w:tcPr>
          <w:p w14:paraId="374E1863" w14:textId="6A75DFD4" w:rsidR="005A0983" w:rsidRPr="00C91CE7" w:rsidRDefault="005A0983" w:rsidP="00C91CE7">
            <w:pPr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51383</w:t>
            </w:r>
          </w:p>
        </w:tc>
        <w:tc>
          <w:tcPr>
            <w:tcW w:w="992" w:type="dxa"/>
            <w:shd w:val="clear" w:color="auto" w:fill="FFFFFF" w:themeFill="background1"/>
          </w:tcPr>
          <w:p w14:paraId="02733F07" w14:textId="1A6A392D" w:rsidR="005A0983" w:rsidRPr="00C91CE7" w:rsidRDefault="005A0983" w:rsidP="00C91CE7">
            <w:pPr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50565</w:t>
            </w:r>
          </w:p>
        </w:tc>
        <w:tc>
          <w:tcPr>
            <w:tcW w:w="992" w:type="dxa"/>
            <w:shd w:val="clear" w:color="auto" w:fill="FFFFFF" w:themeFill="background1"/>
          </w:tcPr>
          <w:p w14:paraId="48B2129E" w14:textId="78203BCD" w:rsidR="005A0983" w:rsidRPr="00C91CE7" w:rsidRDefault="005A0983" w:rsidP="00C91CE7">
            <w:pPr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48444</w:t>
            </w:r>
          </w:p>
        </w:tc>
        <w:tc>
          <w:tcPr>
            <w:tcW w:w="993" w:type="dxa"/>
            <w:shd w:val="clear" w:color="auto" w:fill="FFFFFF" w:themeFill="background1"/>
          </w:tcPr>
          <w:p w14:paraId="1C03AF07" w14:textId="07A31A1E" w:rsidR="005A0983" w:rsidRPr="00C91CE7" w:rsidRDefault="005A0983" w:rsidP="00C91CE7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91CE7">
              <w:rPr>
                <w:sz w:val="20"/>
                <w:szCs w:val="20"/>
              </w:rPr>
              <w:t>74233</w:t>
            </w:r>
          </w:p>
        </w:tc>
        <w:tc>
          <w:tcPr>
            <w:tcW w:w="992" w:type="dxa"/>
            <w:shd w:val="clear" w:color="auto" w:fill="FFFFFF" w:themeFill="background1"/>
          </w:tcPr>
          <w:p w14:paraId="423C11A2" w14:textId="172DA115" w:rsidR="005A0983" w:rsidRPr="00C91CE7" w:rsidRDefault="005A0983" w:rsidP="00C91CE7">
            <w:pPr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98485</w:t>
            </w:r>
          </w:p>
        </w:tc>
        <w:tc>
          <w:tcPr>
            <w:tcW w:w="992" w:type="dxa"/>
            <w:shd w:val="clear" w:color="auto" w:fill="FFFFFF" w:themeFill="background1"/>
          </w:tcPr>
          <w:p w14:paraId="2F29AF57" w14:textId="4C894E3D" w:rsidR="005A0983" w:rsidRPr="00C91CE7" w:rsidRDefault="005A0983" w:rsidP="00C91CE7">
            <w:pPr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61599</w:t>
            </w:r>
          </w:p>
        </w:tc>
        <w:tc>
          <w:tcPr>
            <w:tcW w:w="992" w:type="dxa"/>
            <w:shd w:val="clear" w:color="auto" w:fill="FFFFFF" w:themeFill="background1"/>
          </w:tcPr>
          <w:p w14:paraId="3B0A54BE" w14:textId="43250ED4" w:rsidR="005A0983" w:rsidRPr="00C91CE7" w:rsidRDefault="005A0983" w:rsidP="00C91CE7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C91CE7">
              <w:rPr>
                <w:color w:val="000000"/>
                <w:sz w:val="20"/>
                <w:szCs w:val="20"/>
              </w:rPr>
              <w:t>55612 </w:t>
            </w:r>
          </w:p>
        </w:tc>
        <w:tc>
          <w:tcPr>
            <w:tcW w:w="1070" w:type="dxa"/>
            <w:shd w:val="clear" w:color="auto" w:fill="FFFFFF" w:themeFill="background1"/>
          </w:tcPr>
          <w:p w14:paraId="3FF02B50" w14:textId="7FB6A7AA" w:rsidR="005A0983" w:rsidRPr="00C91CE7" w:rsidRDefault="005A0983" w:rsidP="00C91CE7">
            <w:pPr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37744</w:t>
            </w:r>
          </w:p>
        </w:tc>
      </w:tr>
      <w:tr w:rsidR="002F230F" w:rsidRPr="00C91CE7" w14:paraId="6983849F" w14:textId="77777777" w:rsidTr="00C91CE7">
        <w:tc>
          <w:tcPr>
            <w:tcW w:w="5778" w:type="dxa"/>
          </w:tcPr>
          <w:p w14:paraId="630F2E77" w14:textId="743DC0FB" w:rsidR="009175A4" w:rsidRPr="00C91CE7" w:rsidRDefault="0078560C" w:rsidP="00C91CE7">
            <w:pPr>
              <w:shd w:val="clear" w:color="auto" w:fill="FFFFFF" w:themeFill="background1"/>
              <w:ind w:left="142"/>
              <w:contextualSpacing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 xml:space="preserve">3.2 </w:t>
            </w:r>
            <w:r w:rsidR="009175A4" w:rsidRPr="00C91CE7">
              <w:rPr>
                <w:color w:val="000000" w:themeColor="text1"/>
                <w:sz w:val="20"/>
                <w:szCs w:val="20"/>
              </w:rPr>
              <w:t>Сумма доначислений по выездным проверкам</w:t>
            </w:r>
            <w:r w:rsidR="00FF479D" w:rsidRPr="00C91CE7">
              <w:rPr>
                <w:color w:val="000000" w:themeColor="text1"/>
                <w:sz w:val="20"/>
                <w:szCs w:val="20"/>
              </w:rPr>
              <w:t xml:space="preserve">, млн. </w:t>
            </w:r>
            <w:proofErr w:type="spellStart"/>
            <w:r w:rsidR="00FF479D" w:rsidRPr="00C91CE7">
              <w:rPr>
                <w:color w:val="000000" w:themeColor="text1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</w:tcPr>
          <w:p w14:paraId="58768690" w14:textId="682A3BF9" w:rsidR="009175A4" w:rsidRPr="00C91CE7" w:rsidRDefault="00EA4DCA" w:rsidP="00C91CE7">
            <w:pPr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28717</w:t>
            </w:r>
            <w:r w:rsidR="00FF479D" w:rsidRPr="00C91CE7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14:paraId="56151B67" w14:textId="1D4B1DFF" w:rsidR="009175A4" w:rsidRPr="00C91CE7" w:rsidRDefault="00A03DA3" w:rsidP="00C91CE7">
            <w:pPr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31467</w:t>
            </w:r>
            <w:r w:rsidR="00FF479D" w:rsidRPr="00C91CE7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14:paraId="02C91723" w14:textId="65CA6F37" w:rsidR="00EA4DCA" w:rsidRPr="00C91CE7" w:rsidRDefault="00EA4DCA" w:rsidP="00C91CE7">
            <w:pPr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280704</w:t>
            </w:r>
          </w:p>
        </w:tc>
        <w:tc>
          <w:tcPr>
            <w:tcW w:w="992" w:type="dxa"/>
            <w:shd w:val="clear" w:color="auto" w:fill="FFFFFF" w:themeFill="background1"/>
          </w:tcPr>
          <w:p w14:paraId="77894F96" w14:textId="221977EF" w:rsidR="009175A4" w:rsidRPr="00C91CE7" w:rsidRDefault="00EA4DCA" w:rsidP="00C91CE7">
            <w:pPr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28927</w:t>
            </w:r>
            <w:r w:rsidR="00FF479D" w:rsidRPr="00C91CE7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14:paraId="69BF1E56" w14:textId="461AD554" w:rsidR="009175A4" w:rsidRPr="00C91CE7" w:rsidRDefault="00FF479D" w:rsidP="00C91CE7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91CE7">
              <w:rPr>
                <w:sz w:val="20"/>
                <w:szCs w:val="20"/>
              </w:rPr>
              <w:t>267818</w:t>
            </w:r>
          </w:p>
        </w:tc>
        <w:tc>
          <w:tcPr>
            <w:tcW w:w="992" w:type="dxa"/>
            <w:shd w:val="clear" w:color="auto" w:fill="FFFFFF" w:themeFill="background1"/>
          </w:tcPr>
          <w:p w14:paraId="63FBA8EC" w14:textId="5962E16C" w:rsidR="009175A4" w:rsidRPr="00C91CE7" w:rsidRDefault="009909CA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352043</w:t>
            </w:r>
          </w:p>
        </w:tc>
        <w:tc>
          <w:tcPr>
            <w:tcW w:w="992" w:type="dxa"/>
            <w:shd w:val="clear" w:color="auto" w:fill="FFFFFF" w:themeFill="background1"/>
          </w:tcPr>
          <w:p w14:paraId="488C6437" w14:textId="0E76D8A0" w:rsidR="009175A4" w:rsidRPr="00C91CE7" w:rsidRDefault="003D308C" w:rsidP="00C91CE7">
            <w:pPr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31139</w:t>
            </w:r>
            <w:r w:rsidR="00FF479D" w:rsidRPr="00C91CE7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14:paraId="4CED5CD5" w14:textId="00613531" w:rsidR="009175A4" w:rsidRPr="00C91CE7" w:rsidRDefault="003D308C" w:rsidP="00C91CE7">
            <w:pPr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314772</w:t>
            </w:r>
          </w:p>
        </w:tc>
        <w:tc>
          <w:tcPr>
            <w:tcW w:w="1070" w:type="dxa"/>
            <w:shd w:val="clear" w:color="auto" w:fill="FFFFFF" w:themeFill="background1"/>
          </w:tcPr>
          <w:p w14:paraId="490F42D3" w14:textId="2C423BB8" w:rsidR="009175A4" w:rsidRPr="00C91CE7" w:rsidRDefault="00FF479D" w:rsidP="00C91CE7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C91CE7">
              <w:rPr>
                <w:color w:val="000000"/>
                <w:sz w:val="20"/>
                <w:szCs w:val="20"/>
              </w:rPr>
              <w:t>298562</w:t>
            </w:r>
          </w:p>
        </w:tc>
      </w:tr>
      <w:tr w:rsidR="005A0983" w:rsidRPr="00C91CE7" w14:paraId="2D1FAFDD" w14:textId="77777777" w:rsidTr="00C91CE7">
        <w:tc>
          <w:tcPr>
            <w:tcW w:w="5778" w:type="dxa"/>
          </w:tcPr>
          <w:p w14:paraId="7278E796" w14:textId="4A16E7AA" w:rsidR="005A0983" w:rsidRPr="00C91CE7" w:rsidRDefault="0078560C" w:rsidP="00C91CE7">
            <w:pPr>
              <w:shd w:val="clear" w:color="auto" w:fill="FFFFFF" w:themeFill="background1"/>
              <w:contextualSpacing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 xml:space="preserve">4 </w:t>
            </w:r>
            <w:r w:rsidR="005A0983" w:rsidRPr="00C91CE7">
              <w:rPr>
                <w:color w:val="000000" w:themeColor="text1"/>
                <w:sz w:val="20"/>
                <w:szCs w:val="20"/>
              </w:rPr>
              <w:t xml:space="preserve">Количество проверок, выявивших нарушения, </w:t>
            </w:r>
            <w:r w:rsidR="006B5978" w:rsidRPr="00C91CE7">
              <w:rPr>
                <w:color w:val="000000" w:themeColor="text1"/>
                <w:sz w:val="20"/>
                <w:szCs w:val="20"/>
              </w:rPr>
              <w:t xml:space="preserve">всего, </w:t>
            </w:r>
            <w:r w:rsidR="009D09B7" w:rsidRPr="00C91CE7">
              <w:rPr>
                <w:color w:val="000000" w:themeColor="text1"/>
                <w:sz w:val="20"/>
                <w:szCs w:val="20"/>
              </w:rPr>
              <w:t xml:space="preserve">тыс. </w:t>
            </w:r>
            <w:r w:rsidR="005A0983" w:rsidRPr="00C91CE7">
              <w:rPr>
                <w:color w:val="000000" w:themeColor="text1"/>
                <w:sz w:val="20"/>
                <w:szCs w:val="20"/>
              </w:rPr>
              <w:t>ед</w:t>
            </w:r>
            <w:r w:rsidR="006B5978" w:rsidRPr="00C91CE7">
              <w:rPr>
                <w:color w:val="000000" w:themeColor="text1"/>
                <w:sz w:val="20"/>
                <w:szCs w:val="20"/>
              </w:rPr>
              <w:t>.</w:t>
            </w:r>
          </w:p>
          <w:p w14:paraId="3AA95951" w14:textId="23595DAE" w:rsidR="005A0983" w:rsidRPr="00C91CE7" w:rsidRDefault="005A0983" w:rsidP="00C91CE7">
            <w:pPr>
              <w:shd w:val="clear" w:color="auto" w:fill="FFFFFF" w:themeFill="background1"/>
              <w:contextualSpacing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В том числе</w:t>
            </w:r>
          </w:p>
        </w:tc>
        <w:tc>
          <w:tcPr>
            <w:tcW w:w="993" w:type="dxa"/>
            <w:shd w:val="clear" w:color="auto" w:fill="FFFFFF" w:themeFill="background1"/>
          </w:tcPr>
          <w:p w14:paraId="0DD44469" w14:textId="6EC50425" w:rsidR="005A0983" w:rsidRPr="00C91CE7" w:rsidRDefault="009D09B7" w:rsidP="00C91CE7">
            <w:pPr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2169</w:t>
            </w:r>
          </w:p>
        </w:tc>
        <w:tc>
          <w:tcPr>
            <w:tcW w:w="992" w:type="dxa"/>
            <w:shd w:val="clear" w:color="auto" w:fill="FFFFFF" w:themeFill="background1"/>
          </w:tcPr>
          <w:p w14:paraId="23511B4E" w14:textId="4DAE48CE" w:rsidR="005A0983" w:rsidRPr="00C91CE7" w:rsidRDefault="009D09B7" w:rsidP="00C91CE7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91CE7">
              <w:rPr>
                <w:sz w:val="20"/>
                <w:szCs w:val="20"/>
              </w:rPr>
              <w:t>1934</w:t>
            </w:r>
          </w:p>
        </w:tc>
        <w:tc>
          <w:tcPr>
            <w:tcW w:w="992" w:type="dxa"/>
            <w:shd w:val="clear" w:color="auto" w:fill="FFFFFF" w:themeFill="background1"/>
          </w:tcPr>
          <w:p w14:paraId="79914AC9" w14:textId="773E8A4A" w:rsidR="005A0983" w:rsidRPr="00C91CE7" w:rsidRDefault="009D09B7" w:rsidP="00C91CE7">
            <w:pPr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1805</w:t>
            </w:r>
          </w:p>
        </w:tc>
        <w:tc>
          <w:tcPr>
            <w:tcW w:w="992" w:type="dxa"/>
            <w:shd w:val="clear" w:color="auto" w:fill="FFFFFF" w:themeFill="background1"/>
          </w:tcPr>
          <w:p w14:paraId="55EEFDD9" w14:textId="7214B6B8" w:rsidR="005A0983" w:rsidRPr="00C91CE7" w:rsidRDefault="009D09B7" w:rsidP="00C91CE7">
            <w:pPr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1998</w:t>
            </w:r>
          </w:p>
        </w:tc>
        <w:tc>
          <w:tcPr>
            <w:tcW w:w="993" w:type="dxa"/>
            <w:shd w:val="clear" w:color="auto" w:fill="FFFFFF" w:themeFill="background1"/>
          </w:tcPr>
          <w:p w14:paraId="4C8D5F33" w14:textId="6ED7BEAF" w:rsidR="005A0983" w:rsidRPr="00C91CE7" w:rsidRDefault="009D09B7" w:rsidP="00C91CE7">
            <w:pPr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1979</w:t>
            </w:r>
          </w:p>
        </w:tc>
        <w:tc>
          <w:tcPr>
            <w:tcW w:w="992" w:type="dxa"/>
            <w:shd w:val="clear" w:color="auto" w:fill="FFFFFF" w:themeFill="background1"/>
          </w:tcPr>
          <w:p w14:paraId="6689FA8C" w14:textId="443C47A8" w:rsidR="005A0983" w:rsidRPr="00C91CE7" w:rsidRDefault="009D09B7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2279</w:t>
            </w:r>
          </w:p>
        </w:tc>
        <w:tc>
          <w:tcPr>
            <w:tcW w:w="992" w:type="dxa"/>
            <w:shd w:val="clear" w:color="auto" w:fill="FFFFFF" w:themeFill="background1"/>
          </w:tcPr>
          <w:p w14:paraId="565DB097" w14:textId="3FCD7E97" w:rsidR="005A0983" w:rsidRPr="00C91CE7" w:rsidRDefault="009D09B7" w:rsidP="00C91CE7">
            <w:pPr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3034</w:t>
            </w:r>
          </w:p>
        </w:tc>
        <w:tc>
          <w:tcPr>
            <w:tcW w:w="992" w:type="dxa"/>
            <w:shd w:val="clear" w:color="auto" w:fill="FFFFFF" w:themeFill="background1"/>
          </w:tcPr>
          <w:p w14:paraId="634C61A0" w14:textId="0AD5D4F7" w:rsidR="005A0983" w:rsidRPr="00C91CE7" w:rsidRDefault="009D09B7" w:rsidP="00C91CE7">
            <w:pPr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35</w:t>
            </w:r>
            <w:r w:rsidR="00213AF5" w:rsidRPr="00C91CE7">
              <w:rPr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070" w:type="dxa"/>
            <w:shd w:val="clear" w:color="auto" w:fill="FFFFFF" w:themeFill="background1"/>
          </w:tcPr>
          <w:p w14:paraId="044A2FFD" w14:textId="34573A15" w:rsidR="005A0983" w:rsidRPr="00C91CE7" w:rsidRDefault="00213AF5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2456</w:t>
            </w:r>
          </w:p>
        </w:tc>
      </w:tr>
      <w:tr w:rsidR="005A0983" w:rsidRPr="00C91CE7" w14:paraId="0B34E903" w14:textId="77777777" w:rsidTr="002D13C3">
        <w:tc>
          <w:tcPr>
            <w:tcW w:w="5778" w:type="dxa"/>
          </w:tcPr>
          <w:p w14:paraId="06DC4253" w14:textId="77542EEA" w:rsidR="005A0983" w:rsidRPr="00C91CE7" w:rsidRDefault="0078560C" w:rsidP="00C91CE7">
            <w:pPr>
              <w:shd w:val="clear" w:color="auto" w:fill="FFFFFF" w:themeFill="background1"/>
              <w:ind w:left="142"/>
              <w:contextualSpacing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 xml:space="preserve">4.1 </w:t>
            </w:r>
            <w:r w:rsidR="005A0983" w:rsidRPr="00C91CE7">
              <w:rPr>
                <w:color w:val="000000" w:themeColor="text1"/>
                <w:sz w:val="20"/>
                <w:szCs w:val="20"/>
              </w:rPr>
              <w:t>Количество камеральных проверок, выявивших нарушения, тыс</w:t>
            </w:r>
            <w:r w:rsidR="00213AF5" w:rsidRPr="00C91CE7">
              <w:rPr>
                <w:color w:val="000000" w:themeColor="text1"/>
                <w:sz w:val="20"/>
                <w:szCs w:val="20"/>
              </w:rPr>
              <w:t>. ед.</w:t>
            </w:r>
          </w:p>
        </w:tc>
        <w:tc>
          <w:tcPr>
            <w:tcW w:w="993" w:type="dxa"/>
          </w:tcPr>
          <w:p w14:paraId="0D4505AC" w14:textId="032E6483" w:rsidR="005A0983" w:rsidRPr="00C91CE7" w:rsidRDefault="005A0983" w:rsidP="00C91CE7">
            <w:pPr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2103</w:t>
            </w:r>
          </w:p>
        </w:tc>
        <w:tc>
          <w:tcPr>
            <w:tcW w:w="992" w:type="dxa"/>
          </w:tcPr>
          <w:p w14:paraId="47E9DDB6" w14:textId="25D2BA14" w:rsidR="005A0983" w:rsidRPr="00C91CE7" w:rsidRDefault="005A0983" w:rsidP="00C91CE7">
            <w:pPr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1876</w:t>
            </w:r>
          </w:p>
        </w:tc>
        <w:tc>
          <w:tcPr>
            <w:tcW w:w="992" w:type="dxa"/>
          </w:tcPr>
          <w:p w14:paraId="648F095F" w14:textId="2039457F" w:rsidR="005A0983" w:rsidRPr="00C91CE7" w:rsidRDefault="005A0983" w:rsidP="00C91CE7">
            <w:pPr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1764</w:t>
            </w:r>
          </w:p>
        </w:tc>
        <w:tc>
          <w:tcPr>
            <w:tcW w:w="992" w:type="dxa"/>
          </w:tcPr>
          <w:p w14:paraId="3FC08B01" w14:textId="502BD468" w:rsidR="005A0983" w:rsidRPr="00C91CE7" w:rsidRDefault="005A0983" w:rsidP="00C91CE7">
            <w:pPr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1963</w:t>
            </w:r>
          </w:p>
        </w:tc>
        <w:tc>
          <w:tcPr>
            <w:tcW w:w="993" w:type="dxa"/>
          </w:tcPr>
          <w:p w14:paraId="4512D127" w14:textId="3C806742" w:rsidR="005A0983" w:rsidRPr="00C91CE7" w:rsidRDefault="005A0983" w:rsidP="00C91CE7">
            <w:pPr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1949</w:t>
            </w:r>
          </w:p>
        </w:tc>
        <w:tc>
          <w:tcPr>
            <w:tcW w:w="992" w:type="dxa"/>
          </w:tcPr>
          <w:p w14:paraId="7DEE8F91" w14:textId="77777777" w:rsidR="005A0983" w:rsidRPr="00C91CE7" w:rsidRDefault="005A0983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2254</w:t>
            </w:r>
          </w:p>
        </w:tc>
        <w:tc>
          <w:tcPr>
            <w:tcW w:w="992" w:type="dxa"/>
          </w:tcPr>
          <w:p w14:paraId="374D5CDF" w14:textId="250621C6" w:rsidR="005A0983" w:rsidRPr="00C91CE7" w:rsidRDefault="005A0983" w:rsidP="00C91CE7">
            <w:pPr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3014</w:t>
            </w:r>
          </w:p>
        </w:tc>
        <w:tc>
          <w:tcPr>
            <w:tcW w:w="992" w:type="dxa"/>
          </w:tcPr>
          <w:p w14:paraId="02A98FA0" w14:textId="774A77C0" w:rsidR="005A0983" w:rsidRPr="00C91CE7" w:rsidRDefault="005A0983" w:rsidP="00C91CE7">
            <w:pPr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3530 </w:t>
            </w:r>
          </w:p>
        </w:tc>
        <w:tc>
          <w:tcPr>
            <w:tcW w:w="1070" w:type="dxa"/>
          </w:tcPr>
          <w:p w14:paraId="6237A153" w14:textId="7EE1043F" w:rsidR="005A0983" w:rsidRPr="00C91CE7" w:rsidRDefault="005A0983" w:rsidP="00C91CE7">
            <w:pPr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2447</w:t>
            </w:r>
          </w:p>
        </w:tc>
      </w:tr>
      <w:tr w:rsidR="0078560C" w:rsidRPr="00C91CE7" w14:paraId="24C7607F" w14:textId="77777777" w:rsidTr="002D13C3">
        <w:tc>
          <w:tcPr>
            <w:tcW w:w="5778" w:type="dxa"/>
          </w:tcPr>
          <w:p w14:paraId="0B1637CF" w14:textId="15268E51" w:rsidR="0078560C" w:rsidRPr="00C91CE7" w:rsidRDefault="0078560C" w:rsidP="00C91CE7">
            <w:pPr>
              <w:shd w:val="clear" w:color="auto" w:fill="FFFFFF" w:themeFill="background1"/>
              <w:ind w:left="142"/>
              <w:contextualSpacing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4.2 Количество выездных проверок, выявивших нарушения</w:t>
            </w:r>
            <w:r w:rsidR="00213AF5" w:rsidRPr="00C91CE7">
              <w:rPr>
                <w:color w:val="000000" w:themeColor="text1"/>
                <w:sz w:val="20"/>
                <w:szCs w:val="20"/>
              </w:rPr>
              <w:t>, тыс. ед.</w:t>
            </w:r>
          </w:p>
        </w:tc>
        <w:tc>
          <w:tcPr>
            <w:tcW w:w="993" w:type="dxa"/>
          </w:tcPr>
          <w:p w14:paraId="6E67B193" w14:textId="77777777" w:rsidR="0078560C" w:rsidRPr="00C91CE7" w:rsidRDefault="0078560C" w:rsidP="00C91CE7">
            <w:pPr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66579</w:t>
            </w:r>
          </w:p>
          <w:p w14:paraId="1B144925" w14:textId="77777777" w:rsidR="0078560C" w:rsidRPr="00C91CE7" w:rsidRDefault="0078560C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46C3C4" w14:textId="77777777" w:rsidR="0078560C" w:rsidRPr="00C91CE7" w:rsidRDefault="0078560C" w:rsidP="00C91CE7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91CE7">
              <w:rPr>
                <w:sz w:val="20"/>
                <w:szCs w:val="20"/>
              </w:rPr>
              <w:t>57544</w:t>
            </w:r>
          </w:p>
          <w:p w14:paraId="59D1204D" w14:textId="77777777" w:rsidR="0078560C" w:rsidRPr="00C91CE7" w:rsidRDefault="0078560C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D10B9B" w14:textId="77777777" w:rsidR="0078560C" w:rsidRPr="00C91CE7" w:rsidRDefault="0078560C" w:rsidP="00C91CE7">
            <w:pPr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40831</w:t>
            </w:r>
          </w:p>
          <w:p w14:paraId="5CB706C8" w14:textId="77777777" w:rsidR="0078560C" w:rsidRPr="00C91CE7" w:rsidRDefault="0078560C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8C1FD0" w14:textId="77777777" w:rsidR="0078560C" w:rsidRPr="00C91CE7" w:rsidRDefault="0078560C" w:rsidP="00C91CE7">
            <w:pPr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35314</w:t>
            </w:r>
          </w:p>
          <w:p w14:paraId="3EAD63C0" w14:textId="77777777" w:rsidR="0078560C" w:rsidRPr="00C91CE7" w:rsidRDefault="0078560C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1CD899E3" w14:textId="77777777" w:rsidR="0078560C" w:rsidRPr="00C91CE7" w:rsidRDefault="0078560C" w:rsidP="00C91CE7">
            <w:pPr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30346</w:t>
            </w:r>
          </w:p>
          <w:p w14:paraId="3C946AD6" w14:textId="77777777" w:rsidR="0078560C" w:rsidRPr="00C91CE7" w:rsidRDefault="0078560C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D377A0" w14:textId="77777777" w:rsidR="0078560C" w:rsidRPr="00C91CE7" w:rsidRDefault="0078560C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25804</w:t>
            </w:r>
          </w:p>
        </w:tc>
        <w:tc>
          <w:tcPr>
            <w:tcW w:w="992" w:type="dxa"/>
          </w:tcPr>
          <w:p w14:paraId="5FA0ED78" w14:textId="77777777" w:rsidR="0078560C" w:rsidRPr="00C91CE7" w:rsidRDefault="0078560C" w:rsidP="00C91CE7">
            <w:pPr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19779</w:t>
            </w:r>
          </w:p>
          <w:p w14:paraId="3BC30536" w14:textId="77777777" w:rsidR="0078560C" w:rsidRPr="00C91CE7" w:rsidRDefault="0078560C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ABC2AE" w14:textId="77777777" w:rsidR="0078560C" w:rsidRPr="00C91CE7" w:rsidRDefault="0078560C" w:rsidP="00C91CE7">
            <w:pPr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13847</w:t>
            </w:r>
          </w:p>
          <w:p w14:paraId="2F5873CA" w14:textId="77777777" w:rsidR="0078560C" w:rsidRPr="00C91CE7" w:rsidRDefault="0078560C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0" w:type="dxa"/>
          </w:tcPr>
          <w:p w14:paraId="6F5ED968" w14:textId="77777777" w:rsidR="0078560C" w:rsidRPr="00C91CE7" w:rsidRDefault="0078560C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8976</w:t>
            </w:r>
          </w:p>
        </w:tc>
      </w:tr>
      <w:tr w:rsidR="0078560C" w:rsidRPr="00C91CE7" w14:paraId="43B61571" w14:textId="77777777" w:rsidTr="002D13C3">
        <w:tc>
          <w:tcPr>
            <w:tcW w:w="14786" w:type="dxa"/>
            <w:gridSpan w:val="10"/>
          </w:tcPr>
          <w:p w14:paraId="4B883716" w14:textId="7BD73278" w:rsidR="0078560C" w:rsidRPr="00C91CE7" w:rsidRDefault="0078560C" w:rsidP="00C91CE7">
            <w:pPr>
              <w:pStyle w:val="ae"/>
              <w:numPr>
                <w:ilvl w:val="0"/>
                <w:numId w:val="19"/>
              </w:numPr>
              <w:shd w:val="clear" w:color="auto" w:fill="FFFFFF" w:themeFill="background1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Расчет аналитических показателей</w:t>
            </w:r>
          </w:p>
        </w:tc>
      </w:tr>
      <w:tr w:rsidR="00DD7F15" w:rsidRPr="00C91CE7" w14:paraId="517F5958" w14:textId="77777777" w:rsidTr="002D13C3">
        <w:tc>
          <w:tcPr>
            <w:tcW w:w="14786" w:type="dxa"/>
            <w:gridSpan w:val="10"/>
          </w:tcPr>
          <w:p w14:paraId="381D2774" w14:textId="7A800600" w:rsidR="00DD7F15" w:rsidRPr="00C91CE7" w:rsidRDefault="00DD7F15" w:rsidP="00C91CE7">
            <w:pPr>
              <w:shd w:val="clear" w:color="auto" w:fill="FFFFFF" w:themeFill="background1"/>
              <w:contextualSpacing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А. Анализ результативности</w:t>
            </w:r>
          </w:p>
        </w:tc>
      </w:tr>
      <w:tr w:rsidR="00582D70" w:rsidRPr="00C91CE7" w14:paraId="4D723F02" w14:textId="77777777" w:rsidTr="00C91CE7">
        <w:tc>
          <w:tcPr>
            <w:tcW w:w="5778" w:type="dxa"/>
          </w:tcPr>
          <w:p w14:paraId="54016160" w14:textId="77777777" w:rsidR="00582D70" w:rsidRPr="00C91CE7" w:rsidRDefault="00582D70" w:rsidP="00C91CE7">
            <w:pPr>
              <w:shd w:val="clear" w:color="auto" w:fill="FFFFFF" w:themeFill="background1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 w:rsidRPr="00C91CE7">
              <w:rPr>
                <w:color w:val="000000"/>
                <w:sz w:val="20"/>
                <w:szCs w:val="20"/>
              </w:rPr>
              <w:t>Доля результативных камеральных проверок, %</w:t>
            </w:r>
          </w:p>
          <w:p w14:paraId="79B38092" w14:textId="54017EBC" w:rsidR="00582D70" w:rsidRPr="00C91CE7" w:rsidRDefault="00582D70" w:rsidP="00C91CE7">
            <w:pPr>
              <w:shd w:val="clear" w:color="auto" w:fill="FFFFFF" w:themeFill="background1"/>
              <w:contextualSpacing/>
              <w:rPr>
                <w:color w:val="000000"/>
                <w:sz w:val="20"/>
                <w:szCs w:val="20"/>
              </w:rPr>
            </w:pPr>
            <w:r w:rsidRPr="00C91CE7">
              <w:rPr>
                <w:sz w:val="20"/>
                <w:szCs w:val="20"/>
              </w:rPr>
              <w:t>(</w:t>
            </w:r>
            <w:proofErr w:type="spellStart"/>
            <w:r w:rsidRPr="00C91CE7">
              <w:rPr>
                <w:sz w:val="20"/>
                <w:szCs w:val="20"/>
              </w:rPr>
              <w:t>Стр</w:t>
            </w:r>
            <w:proofErr w:type="spellEnd"/>
            <w:r w:rsidRPr="00C91CE7">
              <w:rPr>
                <w:sz w:val="20"/>
                <w:szCs w:val="20"/>
              </w:rPr>
              <w:t xml:space="preserve"> 4.1/ стр. 2.1)*100%</w:t>
            </w:r>
          </w:p>
        </w:tc>
        <w:tc>
          <w:tcPr>
            <w:tcW w:w="993" w:type="dxa"/>
            <w:shd w:val="clear" w:color="auto" w:fill="FFFFFF" w:themeFill="background1"/>
          </w:tcPr>
          <w:p w14:paraId="76586429" w14:textId="5867CA7C" w:rsidR="00582D70" w:rsidRPr="00C91CE7" w:rsidRDefault="00582D70" w:rsidP="00C91CE7">
            <w:pPr>
              <w:pStyle w:val="aa"/>
              <w:shd w:val="clear" w:color="auto" w:fill="FFFFFF" w:themeFill="background1"/>
              <w:contextualSpacing/>
              <w:jc w:val="right"/>
              <w:rPr>
                <w:sz w:val="20"/>
                <w:szCs w:val="20"/>
              </w:rPr>
            </w:pPr>
            <w:r w:rsidRPr="00C91CE7">
              <w:rPr>
                <w:sz w:val="20"/>
                <w:szCs w:val="20"/>
              </w:rPr>
              <w:t>5,78</w:t>
            </w:r>
          </w:p>
        </w:tc>
        <w:tc>
          <w:tcPr>
            <w:tcW w:w="992" w:type="dxa"/>
            <w:shd w:val="clear" w:color="auto" w:fill="FFFFFF" w:themeFill="background1"/>
          </w:tcPr>
          <w:p w14:paraId="3807744D" w14:textId="20CFEF3C" w:rsidR="00582D70" w:rsidRPr="00C91CE7" w:rsidRDefault="00582D70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sz w:val="20"/>
                <w:szCs w:val="20"/>
              </w:rPr>
            </w:pPr>
            <w:r w:rsidRPr="00C91CE7">
              <w:rPr>
                <w:sz w:val="20"/>
                <w:szCs w:val="20"/>
              </w:rPr>
              <w:t>5,37</w:t>
            </w:r>
          </w:p>
        </w:tc>
        <w:tc>
          <w:tcPr>
            <w:tcW w:w="992" w:type="dxa"/>
            <w:shd w:val="clear" w:color="auto" w:fill="FFFFFF" w:themeFill="background1"/>
          </w:tcPr>
          <w:p w14:paraId="11058E1C" w14:textId="641991C2" w:rsidR="00582D70" w:rsidRPr="00C91CE7" w:rsidRDefault="00582D70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sz w:val="20"/>
                <w:szCs w:val="20"/>
              </w:rPr>
            </w:pPr>
            <w:r w:rsidRPr="00C91CE7">
              <w:rPr>
                <w:sz w:val="20"/>
                <w:szCs w:val="20"/>
              </w:rPr>
              <w:t>5,16</w:t>
            </w:r>
          </w:p>
        </w:tc>
        <w:tc>
          <w:tcPr>
            <w:tcW w:w="992" w:type="dxa"/>
            <w:shd w:val="clear" w:color="auto" w:fill="FFFFFF" w:themeFill="background1"/>
          </w:tcPr>
          <w:p w14:paraId="1D297D60" w14:textId="43F9ABD3" w:rsidR="00582D70" w:rsidRPr="00C91CE7" w:rsidRDefault="00582D70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sz w:val="20"/>
                <w:szCs w:val="20"/>
              </w:rPr>
            </w:pPr>
            <w:r w:rsidRPr="00C91CE7">
              <w:rPr>
                <w:sz w:val="20"/>
                <w:szCs w:val="20"/>
                <w:lang w:val="en-US"/>
              </w:rPr>
              <w:t>5,97</w:t>
            </w:r>
          </w:p>
        </w:tc>
        <w:tc>
          <w:tcPr>
            <w:tcW w:w="993" w:type="dxa"/>
            <w:shd w:val="clear" w:color="auto" w:fill="FFFFFF" w:themeFill="background1"/>
          </w:tcPr>
          <w:p w14:paraId="5BBB7E00" w14:textId="5C418A27" w:rsidR="00582D70" w:rsidRPr="00C91CE7" w:rsidRDefault="00582D70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sz w:val="20"/>
                <w:szCs w:val="20"/>
              </w:rPr>
            </w:pPr>
            <w:r w:rsidRPr="00C91CE7">
              <w:rPr>
                <w:color w:val="000000"/>
                <w:sz w:val="20"/>
                <w:szCs w:val="20"/>
                <w:lang w:val="en-US"/>
              </w:rPr>
              <w:t>6,10</w:t>
            </w:r>
          </w:p>
        </w:tc>
        <w:tc>
          <w:tcPr>
            <w:tcW w:w="992" w:type="dxa"/>
            <w:shd w:val="clear" w:color="auto" w:fill="FFFFFF" w:themeFill="background1"/>
          </w:tcPr>
          <w:p w14:paraId="42DDB3B2" w14:textId="595DE577" w:rsidR="00582D70" w:rsidRPr="00C91CE7" w:rsidRDefault="00582D70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sz w:val="20"/>
                <w:szCs w:val="20"/>
              </w:rPr>
            </w:pPr>
            <w:r w:rsidRPr="00C91CE7">
              <w:rPr>
                <w:sz w:val="20"/>
                <w:szCs w:val="20"/>
                <w:lang w:val="en-US"/>
              </w:rPr>
              <w:t>5,64</w:t>
            </w:r>
          </w:p>
        </w:tc>
        <w:tc>
          <w:tcPr>
            <w:tcW w:w="992" w:type="dxa"/>
            <w:shd w:val="clear" w:color="auto" w:fill="FFFFFF" w:themeFill="background1"/>
          </w:tcPr>
          <w:p w14:paraId="4E438A81" w14:textId="0238E445" w:rsidR="00582D70" w:rsidRPr="00C91CE7" w:rsidRDefault="00582D70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C91CE7">
              <w:rPr>
                <w:sz w:val="20"/>
                <w:szCs w:val="20"/>
                <w:lang w:val="en-US"/>
              </w:rPr>
              <w:t>5,40</w:t>
            </w:r>
          </w:p>
        </w:tc>
        <w:tc>
          <w:tcPr>
            <w:tcW w:w="992" w:type="dxa"/>
            <w:shd w:val="clear" w:color="auto" w:fill="FFFFFF" w:themeFill="background1"/>
          </w:tcPr>
          <w:p w14:paraId="102564B6" w14:textId="5B99DCF8" w:rsidR="00582D70" w:rsidRPr="00C91CE7" w:rsidRDefault="00582D70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/>
                <w:sz w:val="20"/>
                <w:szCs w:val="20"/>
                <w:lang w:val="en-US"/>
              </w:rPr>
              <w:t>5,20</w:t>
            </w:r>
          </w:p>
        </w:tc>
        <w:tc>
          <w:tcPr>
            <w:tcW w:w="1070" w:type="dxa"/>
            <w:shd w:val="clear" w:color="auto" w:fill="FFFFFF" w:themeFill="background1"/>
          </w:tcPr>
          <w:p w14:paraId="05955889" w14:textId="38BEEEE3" w:rsidR="00582D70" w:rsidRPr="00C91CE7" w:rsidRDefault="00582D70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sz w:val="20"/>
                <w:szCs w:val="20"/>
              </w:rPr>
            </w:pPr>
            <w:r w:rsidRPr="00C91CE7">
              <w:rPr>
                <w:sz w:val="20"/>
                <w:szCs w:val="20"/>
                <w:lang w:val="en-US"/>
              </w:rPr>
              <w:t>3,89</w:t>
            </w:r>
          </w:p>
        </w:tc>
      </w:tr>
      <w:tr w:rsidR="00582D70" w:rsidRPr="00C91CE7" w14:paraId="2BD22386" w14:textId="77777777" w:rsidTr="00C91CE7">
        <w:tc>
          <w:tcPr>
            <w:tcW w:w="5778" w:type="dxa"/>
          </w:tcPr>
          <w:p w14:paraId="0FDF4E50" w14:textId="77777777" w:rsidR="00582D70" w:rsidRPr="00C91CE7" w:rsidRDefault="00582D70" w:rsidP="00C91CE7">
            <w:pPr>
              <w:shd w:val="clear" w:color="auto" w:fill="FFFFFF" w:themeFill="background1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 w:rsidRPr="00C91CE7">
              <w:rPr>
                <w:color w:val="000000"/>
                <w:sz w:val="20"/>
                <w:szCs w:val="20"/>
              </w:rPr>
              <w:t xml:space="preserve">Величина доначислений на камеральную проверку, </w:t>
            </w:r>
            <w:proofErr w:type="spellStart"/>
            <w:r w:rsidRPr="00C91CE7">
              <w:rPr>
                <w:color w:val="000000"/>
                <w:sz w:val="20"/>
                <w:szCs w:val="20"/>
              </w:rPr>
              <w:t>тыс.руб</w:t>
            </w:r>
            <w:proofErr w:type="spellEnd"/>
          </w:p>
          <w:p w14:paraId="3746176B" w14:textId="04CC105C" w:rsidR="00582D70" w:rsidRPr="00C91CE7" w:rsidRDefault="00582D70" w:rsidP="00C91CE7">
            <w:pPr>
              <w:shd w:val="clear" w:color="auto" w:fill="FFFFFF" w:themeFill="background1"/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C91CE7">
              <w:rPr>
                <w:color w:val="000000"/>
                <w:sz w:val="20"/>
                <w:szCs w:val="20"/>
              </w:rPr>
              <w:t>стр</w:t>
            </w:r>
            <w:proofErr w:type="spellEnd"/>
            <w:r w:rsidRPr="00C91CE7">
              <w:rPr>
                <w:color w:val="000000"/>
                <w:sz w:val="20"/>
                <w:szCs w:val="20"/>
              </w:rPr>
              <w:t xml:space="preserve"> 3.1/</w:t>
            </w:r>
            <w:proofErr w:type="spellStart"/>
            <w:r w:rsidRPr="00C91CE7">
              <w:rPr>
                <w:color w:val="000000"/>
                <w:sz w:val="20"/>
                <w:szCs w:val="20"/>
              </w:rPr>
              <w:t>стр</w:t>
            </w:r>
            <w:proofErr w:type="spellEnd"/>
            <w:r w:rsidRPr="00C91CE7">
              <w:rPr>
                <w:color w:val="000000"/>
                <w:sz w:val="20"/>
                <w:szCs w:val="20"/>
              </w:rPr>
              <w:t xml:space="preserve"> 4.1</w:t>
            </w:r>
          </w:p>
        </w:tc>
        <w:tc>
          <w:tcPr>
            <w:tcW w:w="993" w:type="dxa"/>
            <w:shd w:val="clear" w:color="auto" w:fill="FFFFFF" w:themeFill="background1"/>
          </w:tcPr>
          <w:p w14:paraId="16FD358C" w14:textId="239C3CDD" w:rsidR="00582D70" w:rsidRPr="00C91CE7" w:rsidRDefault="00582D70" w:rsidP="00C91CE7">
            <w:pPr>
              <w:pStyle w:val="aa"/>
              <w:shd w:val="clear" w:color="auto" w:fill="FFFFFF" w:themeFill="background1"/>
              <w:contextualSpacing/>
              <w:jc w:val="right"/>
              <w:rPr>
                <w:sz w:val="20"/>
                <w:szCs w:val="20"/>
              </w:rPr>
            </w:pPr>
            <w:r w:rsidRPr="00C91CE7">
              <w:rPr>
                <w:sz w:val="20"/>
                <w:szCs w:val="20"/>
              </w:rPr>
              <w:t>25,15</w:t>
            </w:r>
          </w:p>
        </w:tc>
        <w:tc>
          <w:tcPr>
            <w:tcW w:w="992" w:type="dxa"/>
            <w:shd w:val="clear" w:color="auto" w:fill="FFFFFF" w:themeFill="background1"/>
          </w:tcPr>
          <w:p w14:paraId="0AFBEEE4" w14:textId="3BD7C0E7" w:rsidR="00582D70" w:rsidRPr="00C91CE7" w:rsidRDefault="00582D70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sz w:val="20"/>
                <w:szCs w:val="20"/>
              </w:rPr>
            </w:pPr>
            <w:r w:rsidRPr="00C91CE7">
              <w:rPr>
                <w:sz w:val="20"/>
                <w:szCs w:val="20"/>
              </w:rPr>
              <w:t>27,39</w:t>
            </w:r>
          </w:p>
        </w:tc>
        <w:tc>
          <w:tcPr>
            <w:tcW w:w="992" w:type="dxa"/>
            <w:shd w:val="clear" w:color="auto" w:fill="FFFFFF" w:themeFill="background1"/>
          </w:tcPr>
          <w:p w14:paraId="7E0848B0" w14:textId="5F1036DB" w:rsidR="00582D70" w:rsidRPr="00C91CE7" w:rsidRDefault="00582D70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sz w:val="20"/>
                <w:szCs w:val="20"/>
              </w:rPr>
            </w:pPr>
            <w:r w:rsidRPr="00C91CE7">
              <w:rPr>
                <w:sz w:val="20"/>
                <w:szCs w:val="20"/>
              </w:rPr>
              <w:t>28,67</w:t>
            </w:r>
          </w:p>
        </w:tc>
        <w:tc>
          <w:tcPr>
            <w:tcW w:w="992" w:type="dxa"/>
            <w:shd w:val="clear" w:color="auto" w:fill="FFFFFF" w:themeFill="background1"/>
          </w:tcPr>
          <w:p w14:paraId="1ED97A0E" w14:textId="0C1560B4" w:rsidR="00582D70" w:rsidRPr="00C91CE7" w:rsidRDefault="00582D70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sz w:val="20"/>
                <w:szCs w:val="20"/>
              </w:rPr>
            </w:pPr>
            <w:r w:rsidRPr="00C91CE7">
              <w:rPr>
                <w:sz w:val="20"/>
                <w:szCs w:val="20"/>
              </w:rPr>
              <w:t>24,67</w:t>
            </w:r>
          </w:p>
        </w:tc>
        <w:tc>
          <w:tcPr>
            <w:tcW w:w="993" w:type="dxa"/>
            <w:shd w:val="clear" w:color="auto" w:fill="FFFFFF" w:themeFill="background1"/>
          </w:tcPr>
          <w:p w14:paraId="182C3724" w14:textId="2B2B9782" w:rsidR="00582D70" w:rsidRPr="00C91CE7" w:rsidRDefault="00582D70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sz w:val="20"/>
                <w:szCs w:val="20"/>
              </w:rPr>
            </w:pPr>
            <w:r w:rsidRPr="00C91CE7">
              <w:rPr>
                <w:color w:val="000000"/>
                <w:sz w:val="20"/>
                <w:szCs w:val="20"/>
              </w:rPr>
              <w:t>38,09</w:t>
            </w:r>
          </w:p>
        </w:tc>
        <w:tc>
          <w:tcPr>
            <w:tcW w:w="992" w:type="dxa"/>
            <w:shd w:val="clear" w:color="auto" w:fill="FFFFFF" w:themeFill="background1"/>
          </w:tcPr>
          <w:p w14:paraId="734C2190" w14:textId="42601FF5" w:rsidR="00582D70" w:rsidRPr="00C91CE7" w:rsidRDefault="00582D70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sz w:val="20"/>
                <w:szCs w:val="20"/>
              </w:rPr>
            </w:pPr>
            <w:r w:rsidRPr="00C91CE7">
              <w:rPr>
                <w:color w:val="000000"/>
                <w:sz w:val="20"/>
                <w:szCs w:val="20"/>
              </w:rPr>
              <w:t>43,69</w:t>
            </w:r>
          </w:p>
        </w:tc>
        <w:tc>
          <w:tcPr>
            <w:tcW w:w="992" w:type="dxa"/>
            <w:shd w:val="clear" w:color="auto" w:fill="FFFFFF" w:themeFill="background1"/>
          </w:tcPr>
          <w:p w14:paraId="4AB08813" w14:textId="7CB6C9A6" w:rsidR="00582D70" w:rsidRPr="00C91CE7" w:rsidRDefault="00582D70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C91CE7">
              <w:rPr>
                <w:color w:val="000000"/>
                <w:sz w:val="20"/>
                <w:szCs w:val="20"/>
              </w:rPr>
              <w:t>20,44</w:t>
            </w:r>
          </w:p>
        </w:tc>
        <w:tc>
          <w:tcPr>
            <w:tcW w:w="992" w:type="dxa"/>
            <w:shd w:val="clear" w:color="auto" w:fill="FFFFFF" w:themeFill="background1"/>
          </w:tcPr>
          <w:p w14:paraId="716116FE" w14:textId="0B62E8BC" w:rsidR="00582D70" w:rsidRPr="00C91CE7" w:rsidRDefault="00582D70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/>
                <w:sz w:val="20"/>
                <w:szCs w:val="20"/>
              </w:rPr>
              <w:t>15,75</w:t>
            </w:r>
          </w:p>
        </w:tc>
        <w:tc>
          <w:tcPr>
            <w:tcW w:w="1070" w:type="dxa"/>
            <w:shd w:val="clear" w:color="auto" w:fill="FFFFFF" w:themeFill="background1"/>
          </w:tcPr>
          <w:p w14:paraId="34BC032A" w14:textId="6C87187C" w:rsidR="00582D70" w:rsidRPr="00C91CE7" w:rsidRDefault="00582D70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sz w:val="20"/>
                <w:szCs w:val="20"/>
              </w:rPr>
            </w:pPr>
            <w:r w:rsidRPr="00C91CE7">
              <w:rPr>
                <w:sz w:val="20"/>
                <w:szCs w:val="20"/>
              </w:rPr>
              <w:t>15,42</w:t>
            </w:r>
          </w:p>
        </w:tc>
      </w:tr>
      <w:tr w:rsidR="00582D70" w:rsidRPr="00C91CE7" w14:paraId="1A857149" w14:textId="77777777" w:rsidTr="00C91CE7">
        <w:tc>
          <w:tcPr>
            <w:tcW w:w="5778" w:type="dxa"/>
          </w:tcPr>
          <w:p w14:paraId="6BF1103B" w14:textId="77777777" w:rsidR="00582D70" w:rsidRPr="00C91CE7" w:rsidRDefault="00582D70" w:rsidP="00C91CE7">
            <w:pPr>
              <w:shd w:val="clear" w:color="auto" w:fill="FFFFFF" w:themeFill="background1"/>
              <w:contextualSpacing/>
              <w:rPr>
                <w:color w:val="000000"/>
                <w:sz w:val="20"/>
                <w:szCs w:val="20"/>
              </w:rPr>
            </w:pPr>
            <w:r w:rsidRPr="00C91CE7">
              <w:rPr>
                <w:color w:val="000000"/>
                <w:sz w:val="20"/>
                <w:szCs w:val="20"/>
              </w:rPr>
              <w:t>Доля результативных выездных проверок, %</w:t>
            </w:r>
          </w:p>
          <w:p w14:paraId="791B1A9D" w14:textId="1A08949B" w:rsidR="00582D70" w:rsidRPr="00C91CE7" w:rsidRDefault="00582D70" w:rsidP="00C91CE7">
            <w:pPr>
              <w:shd w:val="clear" w:color="auto" w:fill="FFFFFF" w:themeFill="background1"/>
              <w:ind w:left="142"/>
              <w:contextualSpacing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sz w:val="20"/>
                <w:szCs w:val="20"/>
              </w:rPr>
              <w:t>(</w:t>
            </w:r>
            <w:proofErr w:type="spellStart"/>
            <w:r w:rsidRPr="00C91CE7">
              <w:rPr>
                <w:sz w:val="20"/>
                <w:szCs w:val="20"/>
              </w:rPr>
              <w:t>Стр</w:t>
            </w:r>
            <w:proofErr w:type="spellEnd"/>
            <w:r w:rsidRPr="00C91CE7">
              <w:rPr>
                <w:sz w:val="20"/>
                <w:szCs w:val="20"/>
              </w:rPr>
              <w:t xml:space="preserve"> 4.2/ стр. 2.2)*100%</w:t>
            </w:r>
          </w:p>
        </w:tc>
        <w:tc>
          <w:tcPr>
            <w:tcW w:w="993" w:type="dxa"/>
            <w:shd w:val="clear" w:color="auto" w:fill="FFFFFF" w:themeFill="background1"/>
          </w:tcPr>
          <w:p w14:paraId="1FD8FDF6" w14:textId="189BEBA3" w:rsidR="00582D70" w:rsidRPr="00C91CE7" w:rsidRDefault="00582D70" w:rsidP="00C91CE7">
            <w:pPr>
              <w:pStyle w:val="aa"/>
              <w:shd w:val="clear" w:color="auto" w:fill="FFFFFF" w:themeFill="background1"/>
              <w:contextualSpacing/>
              <w:jc w:val="right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sz w:val="20"/>
                <w:szCs w:val="20"/>
              </w:rPr>
              <w:t>98,85</w:t>
            </w:r>
          </w:p>
        </w:tc>
        <w:tc>
          <w:tcPr>
            <w:tcW w:w="992" w:type="dxa"/>
            <w:shd w:val="clear" w:color="auto" w:fill="FFFFFF" w:themeFill="background1"/>
          </w:tcPr>
          <w:p w14:paraId="629382AF" w14:textId="64068EEE" w:rsidR="00582D70" w:rsidRPr="00C91CE7" w:rsidRDefault="00582D70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sz w:val="20"/>
                <w:szCs w:val="20"/>
              </w:rPr>
              <w:t>99,01</w:t>
            </w:r>
          </w:p>
        </w:tc>
        <w:tc>
          <w:tcPr>
            <w:tcW w:w="992" w:type="dxa"/>
            <w:shd w:val="clear" w:color="auto" w:fill="FFFFFF" w:themeFill="background1"/>
          </w:tcPr>
          <w:p w14:paraId="500955E1" w14:textId="23B660BC" w:rsidR="00582D70" w:rsidRPr="00C91CE7" w:rsidRDefault="00582D70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sz w:val="20"/>
                <w:szCs w:val="20"/>
              </w:rPr>
              <w:t>98,79</w:t>
            </w:r>
          </w:p>
        </w:tc>
        <w:tc>
          <w:tcPr>
            <w:tcW w:w="992" w:type="dxa"/>
            <w:shd w:val="clear" w:color="auto" w:fill="FFFFFF" w:themeFill="background1"/>
          </w:tcPr>
          <w:p w14:paraId="11307E92" w14:textId="16D40528" w:rsidR="00582D70" w:rsidRPr="00C91CE7" w:rsidRDefault="00582D70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sz w:val="20"/>
                <w:szCs w:val="20"/>
              </w:rPr>
              <w:t>98,76</w:t>
            </w:r>
          </w:p>
        </w:tc>
        <w:tc>
          <w:tcPr>
            <w:tcW w:w="993" w:type="dxa"/>
            <w:shd w:val="clear" w:color="auto" w:fill="FFFFFF" w:themeFill="background1"/>
          </w:tcPr>
          <w:p w14:paraId="0C7454C0" w14:textId="330894A7" w:rsidR="00582D70" w:rsidRPr="00C91CE7" w:rsidRDefault="00582D70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sz w:val="20"/>
                <w:szCs w:val="20"/>
              </w:rPr>
              <w:t>98,97</w:t>
            </w:r>
          </w:p>
        </w:tc>
        <w:tc>
          <w:tcPr>
            <w:tcW w:w="992" w:type="dxa"/>
            <w:shd w:val="clear" w:color="auto" w:fill="FFFFFF" w:themeFill="background1"/>
          </w:tcPr>
          <w:p w14:paraId="65E3F595" w14:textId="7E2A208A" w:rsidR="00582D70" w:rsidRPr="00C91CE7" w:rsidRDefault="00582D70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sz w:val="20"/>
                <w:szCs w:val="20"/>
              </w:rPr>
              <w:t>99,05</w:t>
            </w:r>
          </w:p>
        </w:tc>
        <w:tc>
          <w:tcPr>
            <w:tcW w:w="992" w:type="dxa"/>
            <w:shd w:val="clear" w:color="auto" w:fill="FFFFFF" w:themeFill="background1"/>
          </w:tcPr>
          <w:p w14:paraId="755138EE" w14:textId="350D65E0" w:rsidR="00582D70" w:rsidRPr="00C91CE7" w:rsidRDefault="00582D70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/>
                <w:sz w:val="20"/>
                <w:szCs w:val="20"/>
              </w:rPr>
              <w:t>98,09</w:t>
            </w:r>
          </w:p>
        </w:tc>
        <w:tc>
          <w:tcPr>
            <w:tcW w:w="992" w:type="dxa"/>
            <w:shd w:val="clear" w:color="auto" w:fill="FFFFFF" w:themeFill="background1"/>
          </w:tcPr>
          <w:p w14:paraId="48020091" w14:textId="5BF0534D" w:rsidR="00582D70" w:rsidRPr="00C91CE7" w:rsidRDefault="00582D70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97,77</w:t>
            </w:r>
          </w:p>
        </w:tc>
        <w:tc>
          <w:tcPr>
            <w:tcW w:w="1070" w:type="dxa"/>
            <w:shd w:val="clear" w:color="auto" w:fill="FFFFFF" w:themeFill="background1"/>
          </w:tcPr>
          <w:p w14:paraId="0FDC8921" w14:textId="4EF04B97" w:rsidR="00582D70" w:rsidRPr="00C91CE7" w:rsidRDefault="00582D70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sz w:val="20"/>
                <w:szCs w:val="20"/>
              </w:rPr>
              <w:t>96,17</w:t>
            </w:r>
          </w:p>
        </w:tc>
      </w:tr>
      <w:tr w:rsidR="00582D70" w:rsidRPr="00C91CE7" w14:paraId="4B6589B4" w14:textId="77777777" w:rsidTr="00C91CE7">
        <w:tc>
          <w:tcPr>
            <w:tcW w:w="5778" w:type="dxa"/>
          </w:tcPr>
          <w:p w14:paraId="3E356E37" w14:textId="77777777" w:rsidR="00582D70" w:rsidRPr="00C91CE7" w:rsidRDefault="00582D70" w:rsidP="00C91CE7">
            <w:pPr>
              <w:shd w:val="clear" w:color="auto" w:fill="FFFFFF" w:themeFill="background1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 w:rsidRPr="00C91CE7">
              <w:rPr>
                <w:color w:val="000000"/>
                <w:sz w:val="20"/>
                <w:szCs w:val="20"/>
              </w:rPr>
              <w:t>Величин</w:t>
            </w:r>
            <w:r w:rsidRPr="00C91CE7">
              <w:rPr>
                <w:sz w:val="20"/>
                <w:szCs w:val="20"/>
              </w:rPr>
              <w:t>а</w:t>
            </w:r>
            <w:r w:rsidRPr="00C91CE7">
              <w:rPr>
                <w:color w:val="000000"/>
                <w:sz w:val="20"/>
                <w:szCs w:val="20"/>
              </w:rPr>
              <w:t xml:space="preserve"> доначислений на 1 выездную проверку, </w:t>
            </w:r>
            <w:proofErr w:type="spellStart"/>
            <w:r w:rsidRPr="00C91CE7">
              <w:rPr>
                <w:color w:val="000000"/>
                <w:sz w:val="20"/>
                <w:szCs w:val="20"/>
              </w:rPr>
              <w:t>млн.руб</w:t>
            </w:r>
            <w:proofErr w:type="spellEnd"/>
          </w:p>
          <w:p w14:paraId="0C57BD23" w14:textId="6E120B9C" w:rsidR="00582D70" w:rsidRPr="00C91CE7" w:rsidRDefault="00582D70" w:rsidP="00C91CE7">
            <w:pPr>
              <w:shd w:val="clear" w:color="auto" w:fill="FFFFFF" w:themeFill="background1"/>
              <w:contextualSpacing/>
              <w:textAlignment w:val="baseline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91CE7">
              <w:rPr>
                <w:color w:val="000000"/>
                <w:sz w:val="20"/>
                <w:szCs w:val="20"/>
              </w:rPr>
              <w:t>стр</w:t>
            </w:r>
            <w:proofErr w:type="spellEnd"/>
            <w:r w:rsidRPr="00C91CE7">
              <w:rPr>
                <w:color w:val="000000"/>
                <w:sz w:val="20"/>
                <w:szCs w:val="20"/>
              </w:rPr>
              <w:t xml:space="preserve"> 3.2/</w:t>
            </w:r>
            <w:proofErr w:type="spellStart"/>
            <w:r w:rsidRPr="00C91CE7">
              <w:rPr>
                <w:color w:val="000000"/>
                <w:sz w:val="20"/>
                <w:szCs w:val="20"/>
              </w:rPr>
              <w:t>стр</w:t>
            </w:r>
            <w:proofErr w:type="spellEnd"/>
            <w:r w:rsidRPr="00C91CE7">
              <w:rPr>
                <w:color w:val="000000"/>
                <w:sz w:val="20"/>
                <w:szCs w:val="20"/>
              </w:rPr>
              <w:t xml:space="preserve"> 4.2</w:t>
            </w:r>
          </w:p>
        </w:tc>
        <w:tc>
          <w:tcPr>
            <w:tcW w:w="993" w:type="dxa"/>
            <w:shd w:val="clear" w:color="auto" w:fill="FFFFFF" w:themeFill="background1"/>
          </w:tcPr>
          <w:p w14:paraId="1CFFA35C" w14:textId="291A0205" w:rsidR="00582D70" w:rsidRPr="00C91CE7" w:rsidRDefault="00582D70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sz w:val="20"/>
                <w:szCs w:val="20"/>
              </w:rPr>
              <w:t>4,313</w:t>
            </w:r>
          </w:p>
        </w:tc>
        <w:tc>
          <w:tcPr>
            <w:tcW w:w="992" w:type="dxa"/>
            <w:shd w:val="clear" w:color="auto" w:fill="FFFFFF" w:themeFill="background1"/>
          </w:tcPr>
          <w:p w14:paraId="162ACA61" w14:textId="3E5643B2" w:rsidR="00582D70" w:rsidRPr="00C91CE7" w:rsidRDefault="00582D70" w:rsidP="00C91CE7">
            <w:pPr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sz w:val="20"/>
                <w:szCs w:val="20"/>
              </w:rPr>
              <w:t>5,468</w:t>
            </w:r>
          </w:p>
        </w:tc>
        <w:tc>
          <w:tcPr>
            <w:tcW w:w="992" w:type="dxa"/>
            <w:shd w:val="clear" w:color="auto" w:fill="FFFFFF" w:themeFill="background1"/>
          </w:tcPr>
          <w:p w14:paraId="02A2A96F" w14:textId="0E6FDE2E" w:rsidR="00582D70" w:rsidRPr="00C91CE7" w:rsidRDefault="00582D70" w:rsidP="00C91CE7">
            <w:pPr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sz w:val="20"/>
                <w:szCs w:val="20"/>
              </w:rPr>
              <w:t>6,875</w:t>
            </w:r>
          </w:p>
        </w:tc>
        <w:tc>
          <w:tcPr>
            <w:tcW w:w="992" w:type="dxa"/>
            <w:shd w:val="clear" w:color="auto" w:fill="FFFFFF" w:themeFill="background1"/>
          </w:tcPr>
          <w:p w14:paraId="354AB1A9" w14:textId="74AB4E5E" w:rsidR="00582D70" w:rsidRPr="00C91CE7" w:rsidRDefault="00582D70" w:rsidP="00C91CE7">
            <w:pPr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/>
                <w:sz w:val="20"/>
                <w:szCs w:val="20"/>
              </w:rPr>
              <w:t>8,191</w:t>
            </w:r>
          </w:p>
        </w:tc>
        <w:tc>
          <w:tcPr>
            <w:tcW w:w="993" w:type="dxa"/>
            <w:shd w:val="clear" w:color="auto" w:fill="FFFFFF" w:themeFill="background1"/>
          </w:tcPr>
          <w:p w14:paraId="0D8E6BEE" w14:textId="6AEA6D2C" w:rsidR="00582D70" w:rsidRPr="00C91CE7" w:rsidRDefault="00582D70" w:rsidP="00C91CE7">
            <w:pPr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/>
                <w:sz w:val="20"/>
                <w:szCs w:val="20"/>
              </w:rPr>
              <w:t>8,825</w:t>
            </w:r>
          </w:p>
        </w:tc>
        <w:tc>
          <w:tcPr>
            <w:tcW w:w="992" w:type="dxa"/>
            <w:shd w:val="clear" w:color="auto" w:fill="FFFFFF" w:themeFill="background1"/>
          </w:tcPr>
          <w:p w14:paraId="2BCF312D" w14:textId="3E6B28F2" w:rsidR="00582D70" w:rsidRPr="00C91CE7" w:rsidRDefault="00582D70" w:rsidP="00C91CE7">
            <w:pPr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/>
                <w:sz w:val="20"/>
                <w:szCs w:val="20"/>
              </w:rPr>
              <w:t>13,643</w:t>
            </w:r>
          </w:p>
        </w:tc>
        <w:tc>
          <w:tcPr>
            <w:tcW w:w="992" w:type="dxa"/>
            <w:shd w:val="clear" w:color="auto" w:fill="FFFFFF" w:themeFill="background1"/>
          </w:tcPr>
          <w:p w14:paraId="469E492A" w14:textId="1C107F67" w:rsidR="00582D70" w:rsidRPr="00C91CE7" w:rsidRDefault="00582D70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/>
                <w:sz w:val="20"/>
                <w:szCs w:val="20"/>
              </w:rPr>
              <w:t>15,744</w:t>
            </w:r>
          </w:p>
        </w:tc>
        <w:tc>
          <w:tcPr>
            <w:tcW w:w="992" w:type="dxa"/>
            <w:shd w:val="clear" w:color="auto" w:fill="FFFFFF" w:themeFill="background1"/>
          </w:tcPr>
          <w:p w14:paraId="4169A47A" w14:textId="3FF45135" w:rsidR="00582D70" w:rsidRPr="00C91CE7" w:rsidRDefault="00582D70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/>
                <w:sz w:val="20"/>
                <w:szCs w:val="20"/>
              </w:rPr>
              <w:t>22,732</w:t>
            </w:r>
          </w:p>
        </w:tc>
        <w:tc>
          <w:tcPr>
            <w:tcW w:w="1070" w:type="dxa"/>
            <w:shd w:val="clear" w:color="auto" w:fill="FFFFFF" w:themeFill="background1"/>
          </w:tcPr>
          <w:p w14:paraId="0CD7BC75" w14:textId="1ADC4056" w:rsidR="00582D70" w:rsidRPr="00C91CE7" w:rsidRDefault="00582D70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sz w:val="20"/>
                <w:szCs w:val="20"/>
              </w:rPr>
              <w:t>33,262</w:t>
            </w:r>
          </w:p>
        </w:tc>
      </w:tr>
      <w:tr w:rsidR="00582D70" w:rsidRPr="00C91CE7" w14:paraId="6D7873BC" w14:textId="77777777" w:rsidTr="002D13C3">
        <w:tc>
          <w:tcPr>
            <w:tcW w:w="14786" w:type="dxa"/>
            <w:gridSpan w:val="10"/>
          </w:tcPr>
          <w:p w14:paraId="63632467" w14:textId="437E3B5F" w:rsidR="00582D70" w:rsidRPr="00C91CE7" w:rsidRDefault="00582D70" w:rsidP="00C91CE7">
            <w:pPr>
              <w:shd w:val="clear" w:color="auto" w:fill="FFFFFF" w:themeFill="background1"/>
              <w:contextualSpacing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Б. Анализ фискальной значимости</w:t>
            </w:r>
          </w:p>
        </w:tc>
      </w:tr>
      <w:tr w:rsidR="00582D70" w:rsidRPr="00C91CE7" w14:paraId="671BDEC0" w14:textId="77777777" w:rsidTr="002D13C3">
        <w:tc>
          <w:tcPr>
            <w:tcW w:w="5778" w:type="dxa"/>
          </w:tcPr>
          <w:p w14:paraId="23D1EA3E" w14:textId="77777777" w:rsidR="00582D70" w:rsidRPr="00C91CE7" w:rsidRDefault="00582D70" w:rsidP="00C91CE7">
            <w:pPr>
              <w:shd w:val="clear" w:color="auto" w:fill="FFFFFF" w:themeFill="background1"/>
              <w:ind w:left="142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 w:rsidRPr="00C91CE7">
              <w:rPr>
                <w:color w:val="000000"/>
                <w:sz w:val="20"/>
                <w:szCs w:val="20"/>
              </w:rPr>
              <w:t>доля доначислений по камеральным проверкам в общем объеме поступлении по налогу,%</w:t>
            </w:r>
          </w:p>
          <w:p w14:paraId="2882CB33" w14:textId="06488389" w:rsidR="00582D70" w:rsidRPr="00C91CE7" w:rsidRDefault="00582D70" w:rsidP="00C91CE7">
            <w:pPr>
              <w:shd w:val="clear" w:color="auto" w:fill="FFFFFF" w:themeFill="background1"/>
              <w:ind w:left="142"/>
              <w:contextualSpacing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C91CE7">
              <w:rPr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C91CE7">
              <w:rPr>
                <w:color w:val="000000"/>
                <w:sz w:val="20"/>
                <w:szCs w:val="20"/>
              </w:rPr>
              <w:t>стр</w:t>
            </w:r>
            <w:proofErr w:type="spellEnd"/>
            <w:r w:rsidRPr="00C91CE7">
              <w:rPr>
                <w:color w:val="000000"/>
                <w:sz w:val="20"/>
                <w:szCs w:val="20"/>
                <w:lang w:val="en-US"/>
              </w:rPr>
              <w:t xml:space="preserve"> 3.1</w:t>
            </w:r>
            <w:r w:rsidRPr="00C91CE7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C91CE7">
              <w:rPr>
                <w:color w:val="000000"/>
                <w:sz w:val="20"/>
                <w:szCs w:val="20"/>
              </w:rPr>
              <w:t>стр</w:t>
            </w:r>
            <w:proofErr w:type="spellEnd"/>
            <w:r w:rsidRPr="00C91CE7">
              <w:rPr>
                <w:color w:val="000000"/>
                <w:sz w:val="20"/>
                <w:szCs w:val="20"/>
              </w:rPr>
              <w:t xml:space="preserve"> 1)</w:t>
            </w:r>
            <w:r w:rsidRPr="00C91CE7">
              <w:rPr>
                <w:color w:val="000000"/>
                <w:sz w:val="20"/>
                <w:szCs w:val="20"/>
                <w:lang w:val="en-US"/>
              </w:rPr>
              <w:t>*100%</w:t>
            </w:r>
          </w:p>
        </w:tc>
        <w:tc>
          <w:tcPr>
            <w:tcW w:w="993" w:type="dxa"/>
          </w:tcPr>
          <w:p w14:paraId="471417AD" w14:textId="4B6AA0D3" w:rsidR="00582D70" w:rsidRPr="00C91CE7" w:rsidRDefault="00582D70" w:rsidP="00C91CE7">
            <w:pPr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0,</w:t>
            </w:r>
            <w:r w:rsidR="0047405A" w:rsidRPr="00C91CE7">
              <w:rPr>
                <w:color w:val="000000" w:themeColor="text1"/>
                <w:sz w:val="20"/>
                <w:szCs w:val="20"/>
              </w:rPr>
              <w:t>54</w:t>
            </w:r>
          </w:p>
          <w:p w14:paraId="3CBA23AB" w14:textId="77777777" w:rsidR="00582D70" w:rsidRPr="00C91CE7" w:rsidRDefault="00582D70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F71D2E" w14:textId="71B4BEB9" w:rsidR="00582D70" w:rsidRPr="00C91CE7" w:rsidRDefault="00582D70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0,</w:t>
            </w:r>
            <w:r w:rsidR="00B723D7" w:rsidRPr="00C91CE7">
              <w:rPr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992" w:type="dxa"/>
          </w:tcPr>
          <w:p w14:paraId="6227412E" w14:textId="3353B180" w:rsidR="00582D70" w:rsidRPr="00C91CE7" w:rsidRDefault="00582D70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0,</w:t>
            </w:r>
            <w:r w:rsidR="00B723D7" w:rsidRPr="00C91CE7">
              <w:rPr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14:paraId="16FC68E4" w14:textId="46710BE4" w:rsidR="00582D70" w:rsidRPr="00C91CE7" w:rsidRDefault="00582D70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0,</w:t>
            </w:r>
            <w:r w:rsidR="00B723D7" w:rsidRPr="00C91CE7">
              <w:rPr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993" w:type="dxa"/>
          </w:tcPr>
          <w:p w14:paraId="6232274C" w14:textId="7006275B" w:rsidR="00582D70" w:rsidRPr="00C91CE7" w:rsidRDefault="00582D70" w:rsidP="00C91CE7">
            <w:pPr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0,</w:t>
            </w:r>
            <w:r w:rsidR="00B723D7" w:rsidRPr="00C91CE7">
              <w:rPr>
                <w:color w:val="000000" w:themeColor="text1"/>
                <w:sz w:val="20"/>
                <w:szCs w:val="20"/>
              </w:rPr>
              <w:t>50</w:t>
            </w:r>
          </w:p>
          <w:p w14:paraId="6C50AADF" w14:textId="77777777" w:rsidR="00582D70" w:rsidRPr="00C91CE7" w:rsidRDefault="00582D70" w:rsidP="00C91CE7">
            <w:pPr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B8281E" w14:textId="09DB3BA1" w:rsidR="00582D70" w:rsidRPr="00C91CE7" w:rsidRDefault="00582D70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0,</w:t>
            </w:r>
            <w:r w:rsidR="00B723D7" w:rsidRPr="00C91CE7">
              <w:rPr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992" w:type="dxa"/>
          </w:tcPr>
          <w:p w14:paraId="4CE7F185" w14:textId="4BAA2972" w:rsidR="00582D70" w:rsidRPr="00C91CE7" w:rsidRDefault="00582D70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0,</w:t>
            </w:r>
            <w:r w:rsidR="00B723D7" w:rsidRPr="00C91CE7"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14:paraId="7929676F" w14:textId="218B6D51" w:rsidR="00582D70" w:rsidRPr="00C91CE7" w:rsidRDefault="00582D70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0,</w:t>
            </w:r>
            <w:r w:rsidR="00B723D7" w:rsidRPr="00C91CE7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70" w:type="dxa"/>
          </w:tcPr>
          <w:p w14:paraId="447211A6" w14:textId="055478FF" w:rsidR="00582D70" w:rsidRPr="00C91CE7" w:rsidRDefault="00582D70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 w:themeColor="text1"/>
                <w:sz w:val="20"/>
                <w:szCs w:val="20"/>
                <w:lang w:val="en-US"/>
              </w:rPr>
            </w:pPr>
            <w:r w:rsidRPr="00C91CE7">
              <w:rPr>
                <w:color w:val="000000" w:themeColor="text1"/>
                <w:sz w:val="20"/>
                <w:szCs w:val="20"/>
              </w:rPr>
              <w:t>0,</w:t>
            </w:r>
            <w:r w:rsidR="00B723D7" w:rsidRPr="00C91CE7">
              <w:rPr>
                <w:color w:val="000000" w:themeColor="text1"/>
                <w:sz w:val="20"/>
                <w:szCs w:val="20"/>
                <w:lang w:val="en-US"/>
              </w:rPr>
              <w:t>17</w:t>
            </w:r>
          </w:p>
        </w:tc>
      </w:tr>
      <w:tr w:rsidR="00582D70" w:rsidRPr="005C5005" w14:paraId="32825F12" w14:textId="77777777" w:rsidTr="002D13C3">
        <w:tc>
          <w:tcPr>
            <w:tcW w:w="5778" w:type="dxa"/>
          </w:tcPr>
          <w:p w14:paraId="36F4AB5C" w14:textId="1BC3F337" w:rsidR="00582D70" w:rsidRPr="00C91CE7" w:rsidRDefault="00582D70" w:rsidP="00C91CE7">
            <w:pPr>
              <w:shd w:val="clear" w:color="auto" w:fill="FFFFFF" w:themeFill="background1"/>
              <w:ind w:left="142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 w:rsidRPr="00C91CE7">
              <w:rPr>
                <w:color w:val="000000"/>
                <w:sz w:val="20"/>
                <w:szCs w:val="20"/>
              </w:rPr>
              <w:t>доля доначислений по выездным проверкам в общем объеме поступлении по налогу,%</w:t>
            </w:r>
          </w:p>
          <w:p w14:paraId="40FCD7DA" w14:textId="6925166B" w:rsidR="00582D70" w:rsidRPr="00C91CE7" w:rsidRDefault="00582D70" w:rsidP="00C91CE7">
            <w:pPr>
              <w:shd w:val="clear" w:color="auto" w:fill="FFFFFF" w:themeFill="background1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 w:rsidRPr="00C91CE7">
              <w:rPr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C91CE7">
              <w:rPr>
                <w:color w:val="000000"/>
                <w:sz w:val="20"/>
                <w:szCs w:val="20"/>
              </w:rPr>
              <w:t>стр</w:t>
            </w:r>
            <w:proofErr w:type="spellEnd"/>
            <w:r w:rsidRPr="00C91CE7">
              <w:rPr>
                <w:color w:val="000000"/>
                <w:sz w:val="20"/>
                <w:szCs w:val="20"/>
                <w:lang w:val="en-US"/>
              </w:rPr>
              <w:t xml:space="preserve"> 3.2</w:t>
            </w:r>
            <w:r w:rsidRPr="00C91CE7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C91CE7">
              <w:rPr>
                <w:color w:val="000000"/>
                <w:sz w:val="20"/>
                <w:szCs w:val="20"/>
              </w:rPr>
              <w:t>стр</w:t>
            </w:r>
            <w:proofErr w:type="spellEnd"/>
            <w:r w:rsidRPr="00C91CE7">
              <w:rPr>
                <w:color w:val="000000"/>
                <w:sz w:val="20"/>
                <w:szCs w:val="20"/>
              </w:rPr>
              <w:t xml:space="preserve"> 1)</w:t>
            </w:r>
            <w:r w:rsidRPr="00C91CE7">
              <w:rPr>
                <w:color w:val="000000"/>
                <w:sz w:val="20"/>
                <w:szCs w:val="20"/>
                <w:lang w:val="en-US"/>
              </w:rPr>
              <w:t>*100%</w:t>
            </w:r>
          </w:p>
        </w:tc>
        <w:tc>
          <w:tcPr>
            <w:tcW w:w="993" w:type="dxa"/>
          </w:tcPr>
          <w:p w14:paraId="3EF196E5" w14:textId="3D00215B" w:rsidR="00582D70" w:rsidRPr="00C91CE7" w:rsidRDefault="00ED42B3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 w:themeColor="text1"/>
                <w:sz w:val="20"/>
                <w:szCs w:val="20"/>
                <w:lang w:val="en-US"/>
              </w:rPr>
            </w:pPr>
            <w:r w:rsidRPr="00C91CE7">
              <w:rPr>
                <w:color w:val="000000" w:themeColor="text1"/>
                <w:sz w:val="20"/>
                <w:szCs w:val="20"/>
                <w:lang w:val="en-US"/>
              </w:rPr>
              <w:t>2,95</w:t>
            </w:r>
          </w:p>
        </w:tc>
        <w:tc>
          <w:tcPr>
            <w:tcW w:w="992" w:type="dxa"/>
          </w:tcPr>
          <w:p w14:paraId="55369AB8" w14:textId="270C9891" w:rsidR="00582D70" w:rsidRPr="00C91CE7" w:rsidRDefault="00ED42B3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 w:themeColor="text1"/>
                <w:sz w:val="20"/>
                <w:szCs w:val="20"/>
                <w:lang w:val="en-US"/>
              </w:rPr>
            </w:pPr>
            <w:r w:rsidRPr="00C91CE7">
              <w:rPr>
                <w:color w:val="000000" w:themeColor="text1"/>
                <w:sz w:val="20"/>
                <w:szCs w:val="20"/>
                <w:lang w:val="en-US"/>
              </w:rPr>
              <w:t>2,87</w:t>
            </w:r>
          </w:p>
        </w:tc>
        <w:tc>
          <w:tcPr>
            <w:tcW w:w="992" w:type="dxa"/>
          </w:tcPr>
          <w:p w14:paraId="2ADA6248" w14:textId="45BC31EE" w:rsidR="00582D70" w:rsidRPr="00C91CE7" w:rsidRDefault="00ED42B3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 w:themeColor="text1"/>
                <w:sz w:val="20"/>
                <w:szCs w:val="20"/>
                <w:lang w:val="en-US"/>
              </w:rPr>
            </w:pPr>
            <w:r w:rsidRPr="00C91CE7">
              <w:rPr>
                <w:color w:val="000000" w:themeColor="text1"/>
                <w:sz w:val="20"/>
                <w:szCs w:val="20"/>
                <w:lang w:val="en-US"/>
              </w:rPr>
              <w:t>2,48</w:t>
            </w:r>
          </w:p>
        </w:tc>
        <w:tc>
          <w:tcPr>
            <w:tcW w:w="992" w:type="dxa"/>
          </w:tcPr>
          <w:p w14:paraId="16F92B0B" w14:textId="29DC6FDB" w:rsidR="00582D70" w:rsidRPr="00C91CE7" w:rsidRDefault="00ED42B3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 w:themeColor="text1"/>
                <w:sz w:val="20"/>
                <w:szCs w:val="20"/>
                <w:lang w:val="en-US"/>
              </w:rPr>
            </w:pPr>
            <w:r w:rsidRPr="00C91CE7">
              <w:rPr>
                <w:color w:val="000000" w:themeColor="text1"/>
                <w:sz w:val="20"/>
                <w:szCs w:val="20"/>
                <w:lang w:val="en-US"/>
              </w:rPr>
              <w:t>2,13</w:t>
            </w:r>
          </w:p>
        </w:tc>
        <w:tc>
          <w:tcPr>
            <w:tcW w:w="993" w:type="dxa"/>
          </w:tcPr>
          <w:p w14:paraId="2105B167" w14:textId="06867134" w:rsidR="00582D70" w:rsidRPr="00C91CE7" w:rsidRDefault="00ED42B3" w:rsidP="00C91CE7">
            <w:pPr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C91CE7">
              <w:rPr>
                <w:color w:val="000000" w:themeColor="text1"/>
                <w:sz w:val="20"/>
                <w:szCs w:val="20"/>
                <w:lang w:val="en-US"/>
              </w:rPr>
              <w:t>1,82</w:t>
            </w:r>
          </w:p>
          <w:p w14:paraId="6FF4F207" w14:textId="77777777" w:rsidR="00582D70" w:rsidRPr="00C91CE7" w:rsidRDefault="00582D70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F5D6C1" w14:textId="0A081338" w:rsidR="00582D70" w:rsidRPr="00C91CE7" w:rsidRDefault="00ED42B3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 w:themeColor="text1"/>
                <w:sz w:val="20"/>
                <w:szCs w:val="20"/>
                <w:lang w:val="en-US"/>
              </w:rPr>
            </w:pPr>
            <w:r w:rsidRPr="00C91CE7">
              <w:rPr>
                <w:color w:val="000000" w:themeColor="text1"/>
                <w:sz w:val="20"/>
                <w:szCs w:val="20"/>
                <w:lang w:val="en-US"/>
              </w:rPr>
              <w:t>2,29</w:t>
            </w:r>
          </w:p>
        </w:tc>
        <w:tc>
          <w:tcPr>
            <w:tcW w:w="992" w:type="dxa"/>
          </w:tcPr>
          <w:p w14:paraId="4C3C6648" w14:textId="1065E9D2" w:rsidR="00582D70" w:rsidRPr="00C91CE7" w:rsidRDefault="0025730E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 w:themeColor="text1"/>
                <w:sz w:val="20"/>
                <w:szCs w:val="20"/>
                <w:lang w:val="en-US"/>
              </w:rPr>
            </w:pPr>
            <w:r w:rsidRPr="00C91CE7">
              <w:rPr>
                <w:color w:val="000000" w:themeColor="text1"/>
                <w:sz w:val="20"/>
                <w:szCs w:val="20"/>
                <w:lang w:val="en-US"/>
              </w:rPr>
              <w:t>1,70</w:t>
            </w:r>
          </w:p>
        </w:tc>
        <w:tc>
          <w:tcPr>
            <w:tcW w:w="992" w:type="dxa"/>
          </w:tcPr>
          <w:p w14:paraId="442CAC87" w14:textId="06AEBAE0" w:rsidR="00582D70" w:rsidRPr="00C91CE7" w:rsidRDefault="0025730E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 w:themeColor="text1"/>
                <w:sz w:val="20"/>
                <w:szCs w:val="20"/>
                <w:lang w:val="en-US"/>
              </w:rPr>
            </w:pPr>
            <w:r w:rsidRPr="00C91CE7">
              <w:rPr>
                <w:color w:val="000000" w:themeColor="text1"/>
                <w:sz w:val="20"/>
                <w:szCs w:val="20"/>
                <w:lang w:val="en-US"/>
              </w:rPr>
              <w:t>1,41</w:t>
            </w:r>
          </w:p>
        </w:tc>
        <w:tc>
          <w:tcPr>
            <w:tcW w:w="1070" w:type="dxa"/>
          </w:tcPr>
          <w:p w14:paraId="00E37EC1" w14:textId="21DDD82E" w:rsidR="00582D70" w:rsidRPr="005C5005" w:rsidRDefault="0025730E" w:rsidP="00C91CE7">
            <w:pPr>
              <w:shd w:val="clear" w:color="auto" w:fill="FFFFFF" w:themeFill="background1"/>
              <w:contextualSpacing/>
              <w:jc w:val="right"/>
              <w:textAlignment w:val="baseline"/>
              <w:rPr>
                <w:color w:val="000000" w:themeColor="text1"/>
                <w:sz w:val="20"/>
                <w:szCs w:val="20"/>
                <w:lang w:val="en-US"/>
              </w:rPr>
            </w:pPr>
            <w:r w:rsidRPr="00C91CE7">
              <w:rPr>
                <w:color w:val="000000" w:themeColor="text1"/>
                <w:sz w:val="20"/>
                <w:szCs w:val="20"/>
                <w:lang w:val="en-US"/>
              </w:rPr>
              <w:t>1,33</w:t>
            </w:r>
          </w:p>
        </w:tc>
      </w:tr>
    </w:tbl>
    <w:p w14:paraId="219BB925" w14:textId="77777777" w:rsidR="0078560C" w:rsidRDefault="0078560C" w:rsidP="00266BD1">
      <w:pPr>
        <w:spacing w:line="360" w:lineRule="auto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  <w:sectPr w:rsidR="0078560C" w:rsidSect="0078560C">
          <w:pgSz w:w="16838" w:h="11906" w:orient="landscape"/>
          <w:pgMar w:top="851" w:right="1134" w:bottom="1701" w:left="1134" w:header="720" w:footer="720" w:gutter="0"/>
          <w:cols w:space="720"/>
          <w:docGrid w:linePitch="600" w:charSpace="36864"/>
        </w:sectPr>
      </w:pPr>
    </w:p>
    <w:p w14:paraId="6680407E" w14:textId="6891B5C5" w:rsidR="003B1A07" w:rsidRPr="00227564" w:rsidRDefault="00C750CB" w:rsidP="00227564">
      <w:pPr>
        <w:pStyle w:val="aa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Доля</w:t>
      </w:r>
      <w:r w:rsidR="00513EBF" w:rsidRPr="00617095">
        <w:rPr>
          <w:color w:val="000000"/>
          <w:sz w:val="28"/>
          <w:szCs w:val="28"/>
        </w:rPr>
        <w:t xml:space="preserve"> результативных камеральных проверок </w:t>
      </w:r>
      <w:r w:rsidR="00974CE4" w:rsidRPr="00617095">
        <w:rPr>
          <w:color w:val="000000"/>
          <w:sz w:val="28"/>
          <w:szCs w:val="28"/>
        </w:rPr>
        <w:t xml:space="preserve">низкая, это </w:t>
      </w:r>
      <w:r w:rsidR="00107CC4" w:rsidRPr="00617095">
        <w:rPr>
          <w:color w:val="000000"/>
          <w:sz w:val="28"/>
          <w:szCs w:val="28"/>
        </w:rPr>
        <w:t>значит,</w:t>
      </w:r>
      <w:r w:rsidR="00974CE4" w:rsidRPr="00617095">
        <w:rPr>
          <w:color w:val="000000"/>
          <w:sz w:val="28"/>
          <w:szCs w:val="28"/>
        </w:rPr>
        <w:t xml:space="preserve"> что </w:t>
      </w:r>
      <w:r w:rsidR="0048720F">
        <w:rPr>
          <w:color w:val="000000"/>
          <w:sz w:val="28"/>
          <w:szCs w:val="28"/>
        </w:rPr>
        <w:t xml:space="preserve">количество </w:t>
      </w:r>
      <w:r w:rsidR="00974CE4" w:rsidRPr="00617095">
        <w:rPr>
          <w:color w:val="000000"/>
          <w:sz w:val="28"/>
          <w:szCs w:val="28"/>
        </w:rPr>
        <w:t>проверок с выявленными нарушениями мало, за 201</w:t>
      </w:r>
      <w:r w:rsidR="00107CC4">
        <w:rPr>
          <w:color w:val="000000"/>
          <w:sz w:val="28"/>
          <w:szCs w:val="28"/>
        </w:rPr>
        <w:t>3</w:t>
      </w:r>
      <w:r w:rsidR="00974CE4" w:rsidRPr="00617095">
        <w:rPr>
          <w:color w:val="000000"/>
          <w:sz w:val="28"/>
          <w:szCs w:val="28"/>
        </w:rPr>
        <w:t xml:space="preserve"> год данный показатель имеет наименьшее значение</w:t>
      </w:r>
      <w:r w:rsidR="0048720F">
        <w:rPr>
          <w:color w:val="000000"/>
          <w:sz w:val="28"/>
          <w:szCs w:val="28"/>
        </w:rPr>
        <w:t>.</w:t>
      </w:r>
      <w:r w:rsidR="00974CE4" w:rsidRPr="00617095">
        <w:rPr>
          <w:color w:val="000000"/>
          <w:sz w:val="28"/>
          <w:szCs w:val="28"/>
        </w:rPr>
        <w:t xml:space="preserve"> </w:t>
      </w:r>
      <w:r w:rsidR="0048720F">
        <w:rPr>
          <w:color w:val="000000"/>
          <w:sz w:val="28"/>
          <w:szCs w:val="28"/>
        </w:rPr>
        <w:t>Н</w:t>
      </w:r>
      <w:r w:rsidR="00617095" w:rsidRPr="00617095">
        <w:rPr>
          <w:color w:val="000000"/>
          <w:sz w:val="28"/>
          <w:szCs w:val="28"/>
        </w:rPr>
        <w:t>а все проведенные проверки, проверок с выявленными нарушениями</w:t>
      </w:r>
      <w:r w:rsidR="00617095" w:rsidRPr="001D0F68">
        <w:rPr>
          <w:color w:val="000000"/>
          <w:sz w:val="28"/>
          <w:szCs w:val="28"/>
        </w:rPr>
        <w:t>,</w:t>
      </w:r>
      <w:r w:rsidR="0006079C">
        <w:rPr>
          <w:color w:val="000000"/>
          <w:sz w:val="28"/>
          <w:szCs w:val="28"/>
        </w:rPr>
        <w:t xml:space="preserve"> на 2019 год приходится 4%, в 2012, 2013,</w:t>
      </w:r>
      <w:r w:rsidR="0048720F">
        <w:rPr>
          <w:color w:val="000000"/>
          <w:sz w:val="28"/>
          <w:szCs w:val="28"/>
        </w:rPr>
        <w:t xml:space="preserve"> </w:t>
      </w:r>
      <w:r w:rsidR="0006079C">
        <w:rPr>
          <w:color w:val="000000"/>
          <w:sz w:val="28"/>
          <w:szCs w:val="28"/>
        </w:rPr>
        <w:t>2017 и 2018 годах 5%,</w:t>
      </w:r>
      <w:r w:rsidR="00617095" w:rsidRPr="001D0F68">
        <w:rPr>
          <w:color w:val="000000"/>
          <w:sz w:val="28"/>
          <w:szCs w:val="28"/>
        </w:rPr>
        <w:t xml:space="preserve"> наибольшей значение </w:t>
      </w:r>
      <w:r w:rsidR="0006079C">
        <w:rPr>
          <w:color w:val="000000"/>
          <w:sz w:val="28"/>
          <w:szCs w:val="28"/>
        </w:rPr>
        <w:t xml:space="preserve">показателя </w:t>
      </w:r>
      <w:r w:rsidR="00617095" w:rsidRPr="001D0F68">
        <w:rPr>
          <w:color w:val="000000"/>
          <w:sz w:val="28"/>
          <w:szCs w:val="28"/>
        </w:rPr>
        <w:t xml:space="preserve">наблюдается в </w:t>
      </w:r>
      <w:r w:rsidR="0006079C">
        <w:rPr>
          <w:color w:val="000000"/>
          <w:sz w:val="28"/>
          <w:szCs w:val="28"/>
        </w:rPr>
        <w:t xml:space="preserve">период с 2014 года по </w:t>
      </w:r>
      <w:r w:rsidR="00617095" w:rsidRPr="001D0F68">
        <w:rPr>
          <w:color w:val="000000"/>
          <w:sz w:val="28"/>
          <w:szCs w:val="28"/>
        </w:rPr>
        <w:t>201</w:t>
      </w:r>
      <w:r w:rsidR="0006079C">
        <w:rPr>
          <w:color w:val="000000"/>
          <w:sz w:val="28"/>
          <w:szCs w:val="28"/>
        </w:rPr>
        <w:t>6</w:t>
      </w:r>
      <w:r w:rsidR="00617095" w:rsidRPr="001D0F68">
        <w:rPr>
          <w:color w:val="000000"/>
          <w:sz w:val="28"/>
          <w:szCs w:val="28"/>
        </w:rPr>
        <w:t xml:space="preserve"> год, в этот </w:t>
      </w:r>
      <w:r w:rsidR="0048720F">
        <w:rPr>
          <w:color w:val="000000"/>
          <w:sz w:val="28"/>
          <w:szCs w:val="28"/>
        </w:rPr>
        <w:t>период</w:t>
      </w:r>
      <w:r w:rsidR="00617095" w:rsidRPr="001D0F68">
        <w:rPr>
          <w:color w:val="000000"/>
          <w:sz w:val="28"/>
          <w:szCs w:val="28"/>
        </w:rPr>
        <w:t xml:space="preserve"> проверок с допущенными ошибками пришлось </w:t>
      </w:r>
      <w:r w:rsidR="0006079C">
        <w:rPr>
          <w:color w:val="000000"/>
          <w:sz w:val="28"/>
          <w:szCs w:val="28"/>
        </w:rPr>
        <w:t>6</w:t>
      </w:r>
      <w:r w:rsidR="00617095" w:rsidRPr="001D0F68">
        <w:rPr>
          <w:color w:val="000000"/>
          <w:sz w:val="28"/>
          <w:szCs w:val="28"/>
        </w:rPr>
        <w:t>% ко всем проверкам.</w:t>
      </w:r>
    </w:p>
    <w:p w14:paraId="61371B61" w14:textId="66EB6C01" w:rsidR="00617095" w:rsidRPr="001D0F68" w:rsidRDefault="00617095" w:rsidP="001D0F68">
      <w:pPr>
        <w:pStyle w:val="aa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48720F">
        <w:rPr>
          <w:color w:val="000000"/>
          <w:sz w:val="28"/>
          <w:szCs w:val="28"/>
        </w:rPr>
        <w:t>Из-за не высокого показателя доли результативности величина доначислени</w:t>
      </w:r>
      <w:r w:rsidR="005F2552">
        <w:rPr>
          <w:color w:val="000000"/>
          <w:sz w:val="28"/>
          <w:szCs w:val="28"/>
        </w:rPr>
        <w:t>й по</w:t>
      </w:r>
      <w:r w:rsidRPr="0048720F">
        <w:rPr>
          <w:color w:val="000000"/>
          <w:sz w:val="28"/>
          <w:szCs w:val="28"/>
        </w:rPr>
        <w:t xml:space="preserve"> </w:t>
      </w:r>
      <w:r w:rsidR="005F2552">
        <w:rPr>
          <w:color w:val="000000"/>
          <w:sz w:val="28"/>
          <w:szCs w:val="28"/>
        </w:rPr>
        <w:t xml:space="preserve">камеральным проверкам </w:t>
      </w:r>
      <w:r w:rsidRPr="0048720F">
        <w:rPr>
          <w:color w:val="000000"/>
          <w:sz w:val="28"/>
          <w:szCs w:val="28"/>
        </w:rPr>
        <w:t>тоже будет не высокой.</w:t>
      </w:r>
      <w:r w:rsidR="00A36EB3" w:rsidRPr="0048720F">
        <w:rPr>
          <w:color w:val="000000"/>
          <w:sz w:val="28"/>
          <w:szCs w:val="28"/>
        </w:rPr>
        <w:t xml:space="preserve"> Величина </w:t>
      </w:r>
      <w:r w:rsidRPr="0048720F">
        <w:rPr>
          <w:color w:val="000000"/>
          <w:sz w:val="28"/>
          <w:szCs w:val="28"/>
        </w:rPr>
        <w:t>доначислений</w:t>
      </w:r>
      <w:r w:rsidR="0048720F">
        <w:rPr>
          <w:color w:val="000000"/>
          <w:sz w:val="28"/>
          <w:szCs w:val="28"/>
        </w:rPr>
        <w:t xml:space="preserve"> принимает</w:t>
      </w:r>
      <w:r w:rsidRPr="0048720F">
        <w:rPr>
          <w:color w:val="000000"/>
          <w:sz w:val="28"/>
          <w:szCs w:val="28"/>
        </w:rPr>
        <w:t xml:space="preserve"> самое низкое </w:t>
      </w:r>
      <w:r w:rsidR="00CC65F1" w:rsidRPr="0048720F">
        <w:rPr>
          <w:color w:val="000000"/>
          <w:sz w:val="28"/>
          <w:szCs w:val="28"/>
        </w:rPr>
        <w:t>значение</w:t>
      </w:r>
      <w:r w:rsidRPr="0048720F">
        <w:rPr>
          <w:color w:val="000000"/>
          <w:sz w:val="28"/>
          <w:szCs w:val="28"/>
        </w:rPr>
        <w:t xml:space="preserve"> в 2018 </w:t>
      </w:r>
      <w:r w:rsidR="00A36EB3" w:rsidRPr="0048720F">
        <w:rPr>
          <w:color w:val="000000"/>
          <w:sz w:val="28"/>
          <w:szCs w:val="28"/>
        </w:rPr>
        <w:t xml:space="preserve">и 2019 годах 15,75 тыс. </w:t>
      </w:r>
      <w:proofErr w:type="spellStart"/>
      <w:r w:rsidR="00A36EB3" w:rsidRPr="0048720F">
        <w:rPr>
          <w:color w:val="000000"/>
          <w:sz w:val="28"/>
          <w:szCs w:val="28"/>
        </w:rPr>
        <w:t>руб</w:t>
      </w:r>
      <w:proofErr w:type="spellEnd"/>
      <w:r w:rsidR="00A36EB3" w:rsidRPr="0048720F">
        <w:rPr>
          <w:color w:val="000000"/>
          <w:sz w:val="28"/>
          <w:szCs w:val="28"/>
        </w:rPr>
        <w:t xml:space="preserve"> и 15,42 тыс. </w:t>
      </w:r>
      <w:proofErr w:type="spellStart"/>
      <w:r w:rsidR="00A36EB3" w:rsidRPr="0048720F">
        <w:rPr>
          <w:color w:val="000000"/>
          <w:sz w:val="28"/>
          <w:szCs w:val="28"/>
        </w:rPr>
        <w:t>руб</w:t>
      </w:r>
      <w:proofErr w:type="spellEnd"/>
      <w:r w:rsidR="00A36EB3" w:rsidRPr="0048720F">
        <w:rPr>
          <w:color w:val="000000"/>
          <w:sz w:val="28"/>
          <w:szCs w:val="28"/>
        </w:rPr>
        <w:t xml:space="preserve"> соответственно, </w:t>
      </w:r>
      <w:r w:rsidRPr="0048720F">
        <w:rPr>
          <w:color w:val="000000"/>
          <w:sz w:val="28"/>
          <w:szCs w:val="28"/>
        </w:rPr>
        <w:t>а сам</w:t>
      </w:r>
      <w:r w:rsidR="0048720F">
        <w:rPr>
          <w:color w:val="000000"/>
          <w:sz w:val="28"/>
          <w:szCs w:val="28"/>
        </w:rPr>
        <w:t>ое</w:t>
      </w:r>
      <w:r w:rsidRPr="0048720F">
        <w:rPr>
          <w:color w:val="000000"/>
          <w:sz w:val="28"/>
          <w:szCs w:val="28"/>
        </w:rPr>
        <w:t xml:space="preserve"> высок</w:t>
      </w:r>
      <w:r w:rsidR="0048720F">
        <w:rPr>
          <w:color w:val="000000"/>
          <w:sz w:val="28"/>
          <w:szCs w:val="28"/>
        </w:rPr>
        <w:t>ое</w:t>
      </w:r>
      <w:r w:rsidRPr="0048720F">
        <w:rPr>
          <w:color w:val="000000"/>
          <w:sz w:val="28"/>
          <w:szCs w:val="28"/>
        </w:rPr>
        <w:t xml:space="preserve"> </w:t>
      </w:r>
      <w:r w:rsidR="00CC76E2" w:rsidRPr="0048720F">
        <w:rPr>
          <w:color w:val="000000"/>
          <w:sz w:val="28"/>
          <w:szCs w:val="28"/>
        </w:rPr>
        <w:t xml:space="preserve">в </w:t>
      </w:r>
      <w:r w:rsidR="00A36EB3" w:rsidRPr="0048720F">
        <w:rPr>
          <w:color w:val="000000"/>
          <w:sz w:val="28"/>
          <w:szCs w:val="28"/>
        </w:rPr>
        <w:t>2016</w:t>
      </w:r>
      <w:r w:rsidRPr="0048720F">
        <w:rPr>
          <w:color w:val="000000"/>
          <w:sz w:val="28"/>
          <w:szCs w:val="28"/>
        </w:rPr>
        <w:t xml:space="preserve"> год</w:t>
      </w:r>
      <w:r w:rsidR="00A36EB3" w:rsidRPr="0048720F">
        <w:rPr>
          <w:color w:val="000000"/>
          <w:sz w:val="28"/>
          <w:szCs w:val="28"/>
        </w:rPr>
        <w:t>у</w:t>
      </w:r>
      <w:r w:rsidRPr="0048720F">
        <w:rPr>
          <w:color w:val="000000"/>
          <w:sz w:val="28"/>
          <w:szCs w:val="28"/>
        </w:rPr>
        <w:t xml:space="preserve"> и</w:t>
      </w:r>
      <w:r w:rsidR="00A36EB3" w:rsidRPr="0048720F">
        <w:rPr>
          <w:color w:val="000000"/>
          <w:sz w:val="28"/>
          <w:szCs w:val="28"/>
        </w:rPr>
        <w:t xml:space="preserve"> составил </w:t>
      </w:r>
      <w:r w:rsidRPr="0048720F">
        <w:rPr>
          <w:color w:val="000000"/>
          <w:sz w:val="28"/>
          <w:szCs w:val="28"/>
        </w:rPr>
        <w:t>4</w:t>
      </w:r>
      <w:r w:rsidR="00A36EB3" w:rsidRPr="0048720F">
        <w:rPr>
          <w:color w:val="000000"/>
          <w:sz w:val="28"/>
          <w:szCs w:val="28"/>
        </w:rPr>
        <w:t>3</w:t>
      </w:r>
      <w:r w:rsidRPr="0048720F">
        <w:rPr>
          <w:color w:val="000000"/>
          <w:sz w:val="28"/>
          <w:szCs w:val="28"/>
        </w:rPr>
        <w:t>,6</w:t>
      </w:r>
      <w:r w:rsidR="00A36EB3" w:rsidRPr="0048720F">
        <w:rPr>
          <w:color w:val="000000"/>
          <w:sz w:val="28"/>
          <w:szCs w:val="28"/>
        </w:rPr>
        <w:t>9</w:t>
      </w:r>
      <w:r w:rsidR="00C750CB" w:rsidRPr="0048720F">
        <w:rPr>
          <w:color w:val="000000"/>
          <w:sz w:val="28"/>
          <w:szCs w:val="28"/>
        </w:rPr>
        <w:t xml:space="preserve"> </w:t>
      </w:r>
      <w:proofErr w:type="spellStart"/>
      <w:r w:rsidR="00C750CB" w:rsidRPr="0048720F">
        <w:rPr>
          <w:color w:val="000000"/>
          <w:sz w:val="28"/>
          <w:szCs w:val="28"/>
        </w:rPr>
        <w:t>тыс.руб</w:t>
      </w:r>
      <w:proofErr w:type="spellEnd"/>
      <w:r w:rsidRPr="0048720F">
        <w:rPr>
          <w:color w:val="000000"/>
          <w:sz w:val="28"/>
          <w:szCs w:val="28"/>
        </w:rPr>
        <w:t>.</w:t>
      </w:r>
      <w:r w:rsidR="00CC65F1" w:rsidRPr="001D0F68">
        <w:rPr>
          <w:color w:val="000000"/>
          <w:sz w:val="28"/>
          <w:szCs w:val="28"/>
        </w:rPr>
        <w:t xml:space="preserve"> </w:t>
      </w:r>
    </w:p>
    <w:p w14:paraId="6C63A449" w14:textId="77777777" w:rsidR="00C750CB" w:rsidRDefault="004F0DEC" w:rsidP="00C750CB">
      <w:pPr>
        <w:pStyle w:val="a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17095">
        <w:rPr>
          <w:color w:val="000000"/>
          <w:sz w:val="28"/>
          <w:szCs w:val="28"/>
        </w:rPr>
        <w:t>Анализ по группе показателей фискальной значимости доначислений</w:t>
      </w:r>
      <w:r w:rsidR="00B97379" w:rsidRPr="00617095">
        <w:rPr>
          <w:color w:val="000000"/>
          <w:sz w:val="28"/>
          <w:szCs w:val="28"/>
        </w:rPr>
        <w:t xml:space="preserve">, анализ проводится по формам </w:t>
      </w:r>
      <w:r w:rsidR="00981240" w:rsidRPr="00617095">
        <w:rPr>
          <w:color w:val="000000"/>
          <w:sz w:val="28"/>
          <w:szCs w:val="28"/>
        </w:rPr>
        <w:t>2</w:t>
      </w:r>
      <w:r w:rsidR="00B97379" w:rsidRPr="00617095">
        <w:rPr>
          <w:color w:val="000000"/>
          <w:sz w:val="28"/>
          <w:szCs w:val="28"/>
        </w:rPr>
        <w:t>-НК и 1-НМ</w:t>
      </w:r>
      <w:r w:rsidR="00E81519">
        <w:rPr>
          <w:color w:val="000000"/>
          <w:sz w:val="28"/>
          <w:szCs w:val="28"/>
        </w:rPr>
        <w:t>.</w:t>
      </w:r>
    </w:p>
    <w:p w14:paraId="0D22A7CC" w14:textId="3AC73771" w:rsidR="00E81519" w:rsidRPr="00E36DF5" w:rsidRDefault="00C21278" w:rsidP="00C2127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36DF5">
        <w:rPr>
          <w:color w:val="000000" w:themeColor="text1"/>
          <w:sz w:val="28"/>
          <w:szCs w:val="28"/>
        </w:rPr>
        <w:t>Д</w:t>
      </w:r>
      <w:r w:rsidR="00E81519" w:rsidRPr="00E36DF5">
        <w:rPr>
          <w:color w:val="000000" w:themeColor="text1"/>
          <w:sz w:val="28"/>
          <w:szCs w:val="28"/>
        </w:rPr>
        <w:t>оля доначислений по обеим видам провер</w:t>
      </w:r>
      <w:r w:rsidR="003703D5" w:rsidRPr="00E36DF5">
        <w:rPr>
          <w:color w:val="000000" w:themeColor="text1"/>
          <w:sz w:val="28"/>
          <w:szCs w:val="28"/>
        </w:rPr>
        <w:t>ок</w:t>
      </w:r>
      <w:r w:rsidR="00E81519" w:rsidRPr="00E36DF5">
        <w:rPr>
          <w:color w:val="000000" w:themeColor="text1"/>
          <w:sz w:val="28"/>
          <w:szCs w:val="28"/>
        </w:rPr>
        <w:t xml:space="preserve"> в общем объеме поступлении по налогу показывает</w:t>
      </w:r>
      <w:r w:rsidR="00652D62" w:rsidRPr="00E36DF5">
        <w:rPr>
          <w:color w:val="000000" w:themeColor="text1"/>
          <w:sz w:val="28"/>
          <w:szCs w:val="28"/>
        </w:rPr>
        <w:t>,</w:t>
      </w:r>
      <w:r w:rsidR="00E81519" w:rsidRPr="00E36DF5">
        <w:rPr>
          <w:color w:val="000000" w:themeColor="text1"/>
          <w:sz w:val="28"/>
          <w:szCs w:val="28"/>
        </w:rPr>
        <w:t xml:space="preserve"> сколько доначислений по каждой из проверки приходится на фактическую сумму поступлений</w:t>
      </w:r>
      <w:r w:rsidRPr="00E36DF5">
        <w:rPr>
          <w:color w:val="000000" w:themeColor="text1"/>
          <w:sz w:val="28"/>
          <w:szCs w:val="28"/>
        </w:rPr>
        <w:t>.</w:t>
      </w:r>
    </w:p>
    <w:p w14:paraId="058C051F" w14:textId="5C99EFFB" w:rsidR="00C21278" w:rsidRPr="00E36DF5" w:rsidRDefault="00C21278" w:rsidP="00C2127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36DF5">
        <w:rPr>
          <w:color w:val="000000" w:themeColor="text1"/>
          <w:sz w:val="28"/>
          <w:szCs w:val="28"/>
        </w:rPr>
        <w:t>Из анализа видно, что доля начислений по камеральным проверкам в общем объеме поступлений по налогу ниже, чем по выездным</w:t>
      </w:r>
      <w:r w:rsidR="003703D5" w:rsidRPr="00E36DF5">
        <w:rPr>
          <w:color w:val="000000" w:themeColor="text1"/>
          <w:sz w:val="28"/>
          <w:szCs w:val="28"/>
        </w:rPr>
        <w:t>.</w:t>
      </w:r>
      <w:r w:rsidRPr="00E36DF5">
        <w:rPr>
          <w:color w:val="000000" w:themeColor="text1"/>
          <w:sz w:val="28"/>
          <w:szCs w:val="28"/>
        </w:rPr>
        <w:t xml:space="preserve"> </w:t>
      </w:r>
      <w:r w:rsidR="003703D5" w:rsidRPr="00E36DF5">
        <w:rPr>
          <w:color w:val="000000" w:themeColor="text1"/>
          <w:sz w:val="28"/>
          <w:szCs w:val="28"/>
        </w:rPr>
        <w:t>Н</w:t>
      </w:r>
      <w:r w:rsidRPr="00E36DF5">
        <w:rPr>
          <w:color w:val="000000" w:themeColor="text1"/>
          <w:sz w:val="28"/>
          <w:szCs w:val="28"/>
        </w:rPr>
        <w:t xml:space="preserve">аибольшее значения показателя </w:t>
      </w:r>
      <w:r w:rsidR="005F2552">
        <w:rPr>
          <w:color w:val="000000" w:themeColor="text1"/>
          <w:sz w:val="28"/>
          <w:szCs w:val="28"/>
        </w:rPr>
        <w:t>по камеральным проверкам приходится на 2016 год и составляет 0,64%, а по выездным проверкам в 2011 году и составлял 2,95%</w:t>
      </w:r>
      <w:r w:rsidR="00C91CE7">
        <w:rPr>
          <w:color w:val="000000" w:themeColor="text1"/>
          <w:sz w:val="28"/>
          <w:szCs w:val="28"/>
        </w:rPr>
        <w:t xml:space="preserve">, </w:t>
      </w:r>
      <w:r w:rsidR="003703D5" w:rsidRPr="00E36DF5">
        <w:rPr>
          <w:color w:val="000000" w:themeColor="text1"/>
          <w:sz w:val="28"/>
          <w:szCs w:val="28"/>
        </w:rPr>
        <w:t>а наименьшее на 2019 год, это может быть связано со снижением проведенных камеральных и выездных налоговых проверок, и в следствии с этим со снижением доначислений.</w:t>
      </w:r>
    </w:p>
    <w:p w14:paraId="67AD18BA" w14:textId="77777777" w:rsidR="00E81519" w:rsidRPr="00D74F68" w:rsidRDefault="00E8151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14:paraId="769A86B0" w14:textId="77777777" w:rsidR="00C613C6" w:rsidRPr="00560ED8" w:rsidRDefault="00C613C6" w:rsidP="004E28AA">
      <w:pPr>
        <w:pStyle w:val="aa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60ED8">
        <w:rPr>
          <w:color w:val="000000"/>
          <w:sz w:val="28"/>
          <w:szCs w:val="28"/>
        </w:rPr>
        <w:lastRenderedPageBreak/>
        <w:t>ЗАКЛЮЧЕНИЕ</w:t>
      </w:r>
      <w:r w:rsidRPr="00560ED8">
        <w:rPr>
          <w:rStyle w:val="apple-converted-space"/>
          <w:color w:val="000000"/>
          <w:sz w:val="28"/>
          <w:szCs w:val="28"/>
        </w:rPr>
        <w:t> </w:t>
      </w:r>
    </w:p>
    <w:p w14:paraId="212DF617" w14:textId="77777777" w:rsidR="00C613C6" w:rsidRPr="00560ED8" w:rsidRDefault="00C613C6" w:rsidP="004E28AA">
      <w:pPr>
        <w:pStyle w:val="aa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60ED8">
        <w:rPr>
          <w:color w:val="000000"/>
          <w:sz w:val="28"/>
          <w:szCs w:val="28"/>
        </w:rPr>
        <w:t>Таким образом, цель этой научно-исследовательской работы по приобретению научно - исследовательских навыков практического участия в научно-исследовательской работе коллективов исследователей, сбору и анализу, обобщению научного материала при написании ВКР и освоение компетенций по соответствующей квалификации полностью достигнута.</w:t>
      </w:r>
      <w:r w:rsidRPr="00560ED8">
        <w:rPr>
          <w:rStyle w:val="apple-converted-space"/>
          <w:color w:val="000000"/>
          <w:sz w:val="28"/>
          <w:szCs w:val="28"/>
        </w:rPr>
        <w:t> </w:t>
      </w:r>
    </w:p>
    <w:p w14:paraId="7B469669" w14:textId="77777777" w:rsidR="00C613C6" w:rsidRPr="00560ED8" w:rsidRDefault="00C613C6" w:rsidP="004E28AA">
      <w:pPr>
        <w:pStyle w:val="aa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60ED8">
        <w:rPr>
          <w:color w:val="000000"/>
          <w:sz w:val="28"/>
          <w:szCs w:val="28"/>
        </w:rPr>
        <w:t>Выполнены следующие задачи НИР:</w:t>
      </w:r>
      <w:r w:rsidRPr="00560ED8">
        <w:rPr>
          <w:rStyle w:val="apple-converted-space"/>
          <w:color w:val="000000"/>
          <w:sz w:val="28"/>
          <w:szCs w:val="28"/>
        </w:rPr>
        <w:t> </w:t>
      </w:r>
    </w:p>
    <w:p w14:paraId="5E0533FA" w14:textId="77777777" w:rsidR="00C613C6" w:rsidRPr="00560ED8" w:rsidRDefault="00C613C6" w:rsidP="004E28AA">
      <w:pPr>
        <w:pStyle w:val="aa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60ED8">
        <w:rPr>
          <w:color w:val="000000"/>
          <w:sz w:val="28"/>
          <w:szCs w:val="28"/>
        </w:rPr>
        <w:t>− ознакомление с формами организации научных исследований и организации аналитической деятельности предприятия;</w:t>
      </w:r>
      <w:r w:rsidRPr="00560ED8">
        <w:rPr>
          <w:rStyle w:val="apple-converted-space"/>
          <w:color w:val="000000"/>
          <w:sz w:val="28"/>
          <w:szCs w:val="28"/>
        </w:rPr>
        <w:t> </w:t>
      </w:r>
    </w:p>
    <w:p w14:paraId="08A7E526" w14:textId="77777777" w:rsidR="00C613C6" w:rsidRPr="00560ED8" w:rsidRDefault="00C613C6" w:rsidP="004E28AA">
      <w:pPr>
        <w:pStyle w:val="aa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60ED8">
        <w:rPr>
          <w:color w:val="000000"/>
          <w:sz w:val="28"/>
          <w:szCs w:val="28"/>
        </w:rPr>
        <w:t>− изучение организационно-производственного процесса и инновационных технологий;</w:t>
      </w:r>
      <w:r w:rsidRPr="00560ED8">
        <w:rPr>
          <w:rStyle w:val="apple-converted-space"/>
          <w:color w:val="000000"/>
          <w:sz w:val="28"/>
          <w:szCs w:val="28"/>
        </w:rPr>
        <w:t> </w:t>
      </w:r>
    </w:p>
    <w:p w14:paraId="2C0EA8CA" w14:textId="77777777" w:rsidR="00C613C6" w:rsidRPr="00560ED8" w:rsidRDefault="00C613C6" w:rsidP="004E28AA">
      <w:pPr>
        <w:pStyle w:val="aa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60ED8">
        <w:rPr>
          <w:color w:val="000000"/>
          <w:sz w:val="28"/>
          <w:szCs w:val="28"/>
        </w:rPr>
        <w:t>− изучение научной информации, отечественного и зарубежного опыта по тематике исследования</w:t>
      </w:r>
      <w:r w:rsidRPr="00560ED8">
        <w:rPr>
          <w:rStyle w:val="apple-converted-space"/>
          <w:color w:val="000000"/>
          <w:sz w:val="28"/>
          <w:szCs w:val="28"/>
        </w:rPr>
        <w:t> </w:t>
      </w:r>
    </w:p>
    <w:p w14:paraId="496E19E2" w14:textId="77777777" w:rsidR="00C613C6" w:rsidRPr="00560ED8" w:rsidRDefault="00C613C6" w:rsidP="004E28AA">
      <w:pPr>
        <w:pStyle w:val="aa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60ED8">
        <w:rPr>
          <w:color w:val="000000"/>
          <w:sz w:val="28"/>
          <w:szCs w:val="28"/>
        </w:rPr>
        <w:t>− проведение измерений и наблюдений, составление описания проводимых исследований, подготовка данных для составления обзоров, отчетов и научных публикаций, в том числе использование собранного материала для ВКР;</w:t>
      </w:r>
      <w:r w:rsidRPr="00560ED8">
        <w:rPr>
          <w:rStyle w:val="apple-converted-space"/>
          <w:color w:val="000000"/>
          <w:sz w:val="28"/>
          <w:szCs w:val="28"/>
        </w:rPr>
        <w:t> </w:t>
      </w:r>
    </w:p>
    <w:p w14:paraId="1FE3DE67" w14:textId="77777777" w:rsidR="00C613C6" w:rsidRPr="00560ED8" w:rsidRDefault="00C613C6" w:rsidP="004E28AA">
      <w:pPr>
        <w:pStyle w:val="aa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60ED8">
        <w:rPr>
          <w:color w:val="000000"/>
          <w:sz w:val="28"/>
          <w:szCs w:val="28"/>
        </w:rPr>
        <w:t>− приобретение навыков анализа и интерпретации финансовой, бухгалтерской и иной информации, содержащейся в отчетности предприятий различных форм собственности, составление отчета по выполненному заданию, участие во внедрении результатов исследований и разработок;</w:t>
      </w:r>
      <w:r w:rsidRPr="00560ED8">
        <w:rPr>
          <w:rStyle w:val="apple-converted-space"/>
          <w:color w:val="000000"/>
          <w:sz w:val="28"/>
          <w:szCs w:val="28"/>
        </w:rPr>
        <w:t> </w:t>
      </w:r>
    </w:p>
    <w:p w14:paraId="03D7CD18" w14:textId="77777777" w:rsidR="00C613C6" w:rsidRPr="00560ED8" w:rsidRDefault="00C613C6" w:rsidP="004E28AA">
      <w:pPr>
        <w:pStyle w:val="aa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60ED8">
        <w:rPr>
          <w:color w:val="000000"/>
          <w:sz w:val="28"/>
          <w:szCs w:val="28"/>
        </w:rPr>
        <w:t>− овладение навыками работы с информационными технологиями и техническими средствами в области решения аналитических и исследовательских задач по заданной проблематике в области финансов и кредита;</w:t>
      </w:r>
      <w:r w:rsidRPr="00560ED8">
        <w:rPr>
          <w:rStyle w:val="apple-converted-space"/>
          <w:color w:val="000000"/>
          <w:sz w:val="28"/>
          <w:szCs w:val="28"/>
        </w:rPr>
        <w:t> </w:t>
      </w:r>
    </w:p>
    <w:p w14:paraId="08E3C3A0" w14:textId="77777777" w:rsidR="00C613C6" w:rsidRPr="00560ED8" w:rsidRDefault="00C613C6" w:rsidP="004E28AA">
      <w:pPr>
        <w:pStyle w:val="aa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60ED8">
        <w:rPr>
          <w:color w:val="000000"/>
          <w:sz w:val="28"/>
          <w:szCs w:val="28"/>
        </w:rPr>
        <w:t>− подготовка информации по НИР, содержащей базу для подготовки теоретической и практической частей выпускной квалификационной работы (1глава ВКР и п.2.1 второй главы ВКР).</w:t>
      </w:r>
      <w:r w:rsidRPr="00560ED8">
        <w:rPr>
          <w:rStyle w:val="apple-converted-space"/>
          <w:color w:val="000000"/>
          <w:sz w:val="28"/>
          <w:szCs w:val="28"/>
        </w:rPr>
        <w:t> </w:t>
      </w:r>
    </w:p>
    <w:p w14:paraId="24D4838E" w14:textId="77777777" w:rsidR="00C613C6" w:rsidRPr="00560ED8" w:rsidRDefault="00C613C6" w:rsidP="004E28AA">
      <w:pPr>
        <w:pStyle w:val="aa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60ED8">
        <w:rPr>
          <w:color w:val="000000"/>
          <w:sz w:val="28"/>
          <w:szCs w:val="28"/>
        </w:rPr>
        <w:t xml:space="preserve">В ходе работы произошло ознакомление с понятием «налоговый контроль», «финансовый контроль», «администрирование» раскрыты сущности данных понятий, также были разобраны виды </w:t>
      </w:r>
      <w:proofErr w:type="spellStart"/>
      <w:r w:rsidRPr="00560ED8">
        <w:rPr>
          <w:color w:val="000000"/>
          <w:sz w:val="28"/>
          <w:szCs w:val="28"/>
        </w:rPr>
        <w:t>налоговх</w:t>
      </w:r>
      <w:proofErr w:type="spellEnd"/>
      <w:r w:rsidRPr="00560ED8">
        <w:rPr>
          <w:color w:val="000000"/>
          <w:sz w:val="28"/>
          <w:szCs w:val="28"/>
        </w:rPr>
        <w:t xml:space="preserve"> проверок и их осо</w:t>
      </w:r>
      <w:r w:rsidRPr="00560ED8">
        <w:rPr>
          <w:color w:val="000000"/>
          <w:sz w:val="28"/>
          <w:szCs w:val="28"/>
        </w:rPr>
        <w:lastRenderedPageBreak/>
        <w:t>бенности, изучен риск-ориентированный подход</w:t>
      </w:r>
      <w:r w:rsidR="004E28AA" w:rsidRPr="00560ED8">
        <w:rPr>
          <w:color w:val="000000"/>
          <w:sz w:val="28"/>
          <w:szCs w:val="28"/>
        </w:rPr>
        <w:t>, методики оценки эффективности налогового контроля и индикаторы налоговой эффективности, была изучена деятельность федеральной налоговой службы и проведен анализ эффективности налогового контроля в РФ</w:t>
      </w:r>
      <w:r w:rsidRPr="00560ED8">
        <w:rPr>
          <w:color w:val="000000"/>
          <w:sz w:val="28"/>
          <w:szCs w:val="28"/>
        </w:rPr>
        <w:t>.</w:t>
      </w:r>
      <w:r w:rsidRPr="00560ED8">
        <w:rPr>
          <w:rStyle w:val="apple-converted-space"/>
          <w:color w:val="000000"/>
          <w:sz w:val="28"/>
          <w:szCs w:val="28"/>
        </w:rPr>
        <w:t> </w:t>
      </w:r>
    </w:p>
    <w:p w14:paraId="07C79B6E" w14:textId="77777777" w:rsidR="00C613C6" w:rsidRPr="00560ED8" w:rsidRDefault="00C613C6" w:rsidP="004E28AA">
      <w:pPr>
        <w:pStyle w:val="aa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60ED8">
        <w:rPr>
          <w:color w:val="000000"/>
          <w:sz w:val="28"/>
          <w:szCs w:val="28"/>
        </w:rPr>
        <w:t>В работе были использованы различные учебники и статьи отечественных и зарубежных экономистов, нормативно-правовые документы, учебные пособия, документы, регулирующие деятельность предприятия, финансовая и бухгалтерская отчетность компании, а также современные электронные ресурсы.</w:t>
      </w:r>
    </w:p>
    <w:p w14:paraId="0FA29152" w14:textId="77777777" w:rsidR="00560ED8" w:rsidRPr="00B36EB1" w:rsidRDefault="00560ED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AADBFC4" w14:textId="088BAD2A" w:rsidR="00C750CB" w:rsidRPr="008012B2" w:rsidRDefault="00C750CB" w:rsidP="00C750CB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012B2">
        <w:rPr>
          <w:color w:val="000000" w:themeColor="text1"/>
          <w:sz w:val="28"/>
          <w:szCs w:val="28"/>
        </w:rPr>
        <w:lastRenderedPageBreak/>
        <w:t>Список использованной литературы</w:t>
      </w:r>
    </w:p>
    <w:p w14:paraId="28A6784A" w14:textId="560A6A92" w:rsidR="001B7F40" w:rsidRPr="00457416" w:rsidRDefault="00171CEC" w:rsidP="00457416">
      <w:pPr>
        <w:pStyle w:val="ae"/>
        <w:numPr>
          <w:ilvl w:val="1"/>
          <w:numId w:val="21"/>
        </w:numPr>
        <w:spacing w:line="360" w:lineRule="auto"/>
        <w:jc w:val="both"/>
        <w:rPr>
          <w:color w:val="000000" w:themeColor="text1"/>
          <w:sz w:val="28"/>
          <w:szCs w:val="28"/>
        </w:rPr>
      </w:pPr>
      <w:hyperlink r:id="rId11" w:history="1">
        <w:r w:rsidR="00A66E6A" w:rsidRPr="00457416">
          <w:rPr>
            <w:rStyle w:val="a3"/>
            <w:color w:val="000000" w:themeColor="text1"/>
            <w:sz w:val="28"/>
            <w:szCs w:val="28"/>
            <w:u w:val="none"/>
          </w:rPr>
          <w:t>"Налоговый кодекс Российской Федерации (часть первая)" от 31.07.1998 N 146-ФЗ (ред. от 01.04.2020)</w:t>
        </w:r>
      </w:hyperlink>
      <w:r w:rsidR="00A66E6A" w:rsidRPr="00A66E6A">
        <w:rPr>
          <w:rStyle w:val="a3"/>
          <w:color w:val="000000" w:themeColor="text1"/>
          <w:sz w:val="28"/>
          <w:szCs w:val="28"/>
          <w:u w:val="none"/>
        </w:rPr>
        <w:t>/</w:t>
      </w:r>
      <w:r w:rsidR="00A66E6A">
        <w:rPr>
          <w:rStyle w:val="a3"/>
          <w:color w:val="000000" w:themeColor="text1"/>
          <w:sz w:val="28"/>
          <w:szCs w:val="28"/>
          <w:u w:val="none"/>
        </w:rPr>
        <w:t>НК</w:t>
      </w:r>
      <w:r w:rsidR="00A66E6A" w:rsidRPr="00A66E6A">
        <w:rPr>
          <w:rStyle w:val="a3"/>
          <w:color w:val="000000" w:themeColor="text1"/>
          <w:sz w:val="28"/>
          <w:szCs w:val="28"/>
          <w:u w:val="none"/>
        </w:rPr>
        <w:t xml:space="preserve"> РФ</w:t>
      </w:r>
      <w:r w:rsidR="00A66E6A">
        <w:rPr>
          <w:rStyle w:val="a3"/>
          <w:color w:val="000000" w:themeColor="text1"/>
          <w:sz w:val="28"/>
          <w:szCs w:val="28"/>
          <w:u w:val="none"/>
        </w:rPr>
        <w:t xml:space="preserve"> </w:t>
      </w:r>
      <w:r w:rsidR="001B7F40" w:rsidRPr="00A66E6A">
        <w:rPr>
          <w:color w:val="000000" w:themeColor="text1"/>
          <w:sz w:val="28"/>
          <w:szCs w:val="28"/>
        </w:rPr>
        <w:t>ст</w:t>
      </w:r>
      <w:r w:rsidR="00A66E6A">
        <w:rPr>
          <w:color w:val="000000" w:themeColor="text1"/>
          <w:sz w:val="28"/>
          <w:szCs w:val="28"/>
        </w:rPr>
        <w:t>атья</w:t>
      </w:r>
      <w:r w:rsidR="001B7F40" w:rsidRPr="00A66E6A">
        <w:rPr>
          <w:color w:val="000000" w:themeColor="text1"/>
          <w:sz w:val="28"/>
          <w:szCs w:val="28"/>
        </w:rPr>
        <w:t xml:space="preserve"> </w:t>
      </w:r>
      <w:r w:rsidR="001B7F40" w:rsidRPr="00457416">
        <w:rPr>
          <w:color w:val="000000" w:themeColor="text1"/>
          <w:sz w:val="28"/>
          <w:szCs w:val="28"/>
        </w:rPr>
        <w:t>87, налоговые проверки</w:t>
      </w:r>
    </w:p>
    <w:p w14:paraId="15616E80" w14:textId="0D0D06D9" w:rsidR="001B7F40" w:rsidRPr="00457416" w:rsidRDefault="00171CEC" w:rsidP="00457416">
      <w:pPr>
        <w:pStyle w:val="ae"/>
        <w:numPr>
          <w:ilvl w:val="1"/>
          <w:numId w:val="21"/>
        </w:numPr>
        <w:spacing w:line="360" w:lineRule="auto"/>
        <w:jc w:val="both"/>
        <w:rPr>
          <w:color w:val="000000" w:themeColor="text1"/>
          <w:sz w:val="28"/>
          <w:szCs w:val="28"/>
        </w:rPr>
      </w:pPr>
      <w:hyperlink r:id="rId12" w:history="1">
        <w:r w:rsidR="001B7F40" w:rsidRPr="00457416">
          <w:rPr>
            <w:rStyle w:val="a3"/>
            <w:color w:val="000000" w:themeColor="text1"/>
            <w:sz w:val="28"/>
            <w:szCs w:val="28"/>
            <w:u w:val="none"/>
          </w:rPr>
          <w:t>"Налоговый кодекс Российской Федерации (часть первая)" от 31.07.1998 N 146-ФЗ (ред. от 01.04.2020)</w:t>
        </w:r>
      </w:hyperlink>
      <w:bookmarkStart w:id="0" w:name="dst658"/>
      <w:bookmarkEnd w:id="0"/>
      <w:r w:rsidR="001B7F40" w:rsidRPr="00457416">
        <w:rPr>
          <w:color w:val="000000" w:themeColor="text1"/>
          <w:sz w:val="28"/>
          <w:szCs w:val="28"/>
        </w:rPr>
        <w:t>/</w:t>
      </w:r>
      <w:r w:rsidR="001B7F40" w:rsidRPr="00457416">
        <w:rPr>
          <w:rStyle w:val="hl"/>
          <w:color w:val="000000" w:themeColor="text1"/>
          <w:sz w:val="28"/>
          <w:szCs w:val="28"/>
        </w:rPr>
        <w:t>НК РФ</w:t>
      </w:r>
      <w:r w:rsidR="001B7F40" w:rsidRPr="00457416">
        <w:rPr>
          <w:rStyle w:val="apple-converted-space"/>
          <w:color w:val="000000" w:themeColor="text1"/>
          <w:sz w:val="28"/>
          <w:szCs w:val="28"/>
        </w:rPr>
        <w:t> </w:t>
      </w:r>
      <w:r w:rsidR="001B7F40" w:rsidRPr="00457416">
        <w:rPr>
          <w:rStyle w:val="hl"/>
          <w:color w:val="000000" w:themeColor="text1"/>
          <w:sz w:val="28"/>
          <w:szCs w:val="28"/>
        </w:rPr>
        <w:t>Статья 88. Камеральная налоговая проверка</w:t>
      </w:r>
    </w:p>
    <w:p w14:paraId="55D8E024" w14:textId="02BD1A50" w:rsidR="001B7F40" w:rsidRPr="00457416" w:rsidRDefault="00171CEC" w:rsidP="00457416">
      <w:pPr>
        <w:pStyle w:val="ae"/>
        <w:numPr>
          <w:ilvl w:val="1"/>
          <w:numId w:val="21"/>
        </w:numPr>
        <w:spacing w:line="360" w:lineRule="auto"/>
        <w:jc w:val="both"/>
        <w:rPr>
          <w:color w:val="000000" w:themeColor="text1"/>
          <w:sz w:val="28"/>
          <w:szCs w:val="28"/>
        </w:rPr>
      </w:pPr>
      <w:hyperlink r:id="rId13" w:history="1">
        <w:r w:rsidR="001B7F40" w:rsidRPr="00457416">
          <w:rPr>
            <w:rStyle w:val="a3"/>
            <w:color w:val="000000" w:themeColor="text1"/>
            <w:sz w:val="28"/>
            <w:szCs w:val="28"/>
            <w:u w:val="none"/>
          </w:rPr>
          <w:t>"Налоговый кодекс Российской Федерации (часть первая)" от 31.07.1998 N 146-ФЗ (ред. от 01.04.2020)</w:t>
        </w:r>
      </w:hyperlink>
      <w:bookmarkStart w:id="1" w:name="dst4101"/>
      <w:bookmarkEnd w:id="1"/>
      <w:r w:rsidR="001B7F40" w:rsidRPr="00457416">
        <w:rPr>
          <w:color w:val="000000" w:themeColor="text1"/>
          <w:sz w:val="28"/>
          <w:szCs w:val="28"/>
        </w:rPr>
        <w:t>/</w:t>
      </w:r>
      <w:r w:rsidR="001B7F40" w:rsidRPr="00457416">
        <w:rPr>
          <w:rStyle w:val="hl"/>
          <w:color w:val="000000" w:themeColor="text1"/>
          <w:sz w:val="28"/>
          <w:szCs w:val="28"/>
        </w:rPr>
        <w:t>НК РФ</w:t>
      </w:r>
      <w:r w:rsidR="001B7F40" w:rsidRPr="00457416">
        <w:rPr>
          <w:rStyle w:val="apple-converted-space"/>
          <w:color w:val="000000" w:themeColor="text1"/>
          <w:sz w:val="28"/>
          <w:szCs w:val="28"/>
        </w:rPr>
        <w:t> </w:t>
      </w:r>
      <w:r w:rsidR="001B7F40" w:rsidRPr="00457416">
        <w:rPr>
          <w:rStyle w:val="hl"/>
          <w:color w:val="000000" w:themeColor="text1"/>
          <w:sz w:val="28"/>
          <w:szCs w:val="28"/>
        </w:rPr>
        <w:t>Статья 119. Непредставление налоговой декларации (расчета финансового результата инвестиционного товарищества, расчета по страховым взносам)</w:t>
      </w:r>
    </w:p>
    <w:p w14:paraId="7C1BB564" w14:textId="4C9E2ADC" w:rsidR="001B7F40" w:rsidRPr="008012B2" w:rsidRDefault="001B7F40" w:rsidP="00457416">
      <w:pPr>
        <w:pStyle w:val="aa"/>
        <w:numPr>
          <w:ilvl w:val="1"/>
          <w:numId w:val="21"/>
        </w:numPr>
        <w:spacing w:before="0" w:beforeAutospacing="0" w:after="0" w:afterAutospacing="0" w:line="360" w:lineRule="auto"/>
        <w:jc w:val="both"/>
        <w:rPr>
          <w:rStyle w:val="blk"/>
          <w:color w:val="000000" w:themeColor="text1"/>
          <w:sz w:val="28"/>
          <w:szCs w:val="28"/>
        </w:rPr>
      </w:pPr>
      <w:r w:rsidRPr="008012B2">
        <w:rPr>
          <w:rStyle w:val="blk"/>
          <w:color w:val="000000" w:themeColor="text1"/>
          <w:sz w:val="28"/>
          <w:szCs w:val="28"/>
        </w:rPr>
        <w:t>Приложение</w:t>
      </w:r>
      <w:r w:rsidRPr="008012B2">
        <w:rPr>
          <w:rStyle w:val="apple-converted-space"/>
          <w:color w:val="000000" w:themeColor="text1"/>
          <w:sz w:val="28"/>
          <w:szCs w:val="28"/>
        </w:rPr>
        <w:t> </w:t>
      </w:r>
      <w:hyperlink r:id="rId14" w:history="1">
        <w:r w:rsidRPr="008012B2">
          <w:rPr>
            <w:rStyle w:val="a3"/>
            <w:color w:val="000000" w:themeColor="text1"/>
            <w:sz w:val="28"/>
            <w:szCs w:val="28"/>
            <w:u w:val="none"/>
          </w:rPr>
          <w:t>N 1</w:t>
        </w:r>
      </w:hyperlink>
      <w:r w:rsidRPr="008012B2">
        <w:rPr>
          <w:color w:val="000000" w:themeColor="text1"/>
          <w:sz w:val="28"/>
          <w:szCs w:val="28"/>
        </w:rPr>
        <w:t xml:space="preserve"> </w:t>
      </w:r>
      <w:r w:rsidRPr="008012B2">
        <w:rPr>
          <w:rStyle w:val="blk"/>
          <w:color w:val="000000" w:themeColor="text1"/>
          <w:sz w:val="28"/>
          <w:szCs w:val="28"/>
        </w:rPr>
        <w:t>к Приказу ФНС России</w:t>
      </w:r>
      <w:r w:rsidRPr="008012B2">
        <w:rPr>
          <w:color w:val="000000" w:themeColor="text1"/>
          <w:sz w:val="28"/>
          <w:szCs w:val="28"/>
        </w:rPr>
        <w:t xml:space="preserve"> </w:t>
      </w:r>
      <w:r w:rsidRPr="008012B2">
        <w:rPr>
          <w:rStyle w:val="blk"/>
          <w:color w:val="000000" w:themeColor="text1"/>
          <w:sz w:val="28"/>
          <w:szCs w:val="28"/>
        </w:rPr>
        <w:t>от 30.05.2007 N ММ-3-06/333@</w:t>
      </w:r>
    </w:p>
    <w:p w14:paraId="4E0AC83F" w14:textId="00B6D463" w:rsidR="001B7F40" w:rsidRPr="00457416" w:rsidRDefault="00171CEC" w:rsidP="00457416">
      <w:pPr>
        <w:pStyle w:val="ae"/>
        <w:numPr>
          <w:ilvl w:val="1"/>
          <w:numId w:val="21"/>
        </w:numPr>
        <w:spacing w:line="360" w:lineRule="auto"/>
        <w:jc w:val="both"/>
        <w:rPr>
          <w:rStyle w:val="blk"/>
          <w:color w:val="000000" w:themeColor="text1"/>
          <w:sz w:val="28"/>
          <w:szCs w:val="28"/>
        </w:rPr>
      </w:pPr>
      <w:hyperlink r:id="rId15" w:history="1">
        <w:r w:rsidR="001B7F40" w:rsidRPr="00457416">
          <w:rPr>
            <w:rStyle w:val="a3"/>
            <w:color w:val="000000" w:themeColor="text1"/>
            <w:sz w:val="28"/>
            <w:szCs w:val="28"/>
            <w:u w:val="none"/>
          </w:rPr>
          <w:t>"Налоговый кодекс Российской Федерации (часть первая)" от 31.07.1998 N 146-ФЗ (ред. от 01.04.2020)</w:t>
        </w:r>
      </w:hyperlink>
      <w:bookmarkStart w:id="2" w:name="dst670"/>
      <w:bookmarkEnd w:id="2"/>
      <w:r w:rsidR="001B7F40" w:rsidRPr="00457416">
        <w:rPr>
          <w:color w:val="000000" w:themeColor="text1"/>
          <w:sz w:val="28"/>
          <w:szCs w:val="28"/>
        </w:rPr>
        <w:t>/</w:t>
      </w:r>
      <w:r w:rsidR="001B7F40" w:rsidRPr="00457416">
        <w:rPr>
          <w:rStyle w:val="hl"/>
          <w:color w:val="000000" w:themeColor="text1"/>
          <w:sz w:val="28"/>
          <w:szCs w:val="28"/>
        </w:rPr>
        <w:t>НК РФ</w:t>
      </w:r>
      <w:r w:rsidR="001B7F40" w:rsidRPr="00457416">
        <w:rPr>
          <w:rStyle w:val="apple-converted-space"/>
          <w:color w:val="000000" w:themeColor="text1"/>
          <w:sz w:val="28"/>
          <w:szCs w:val="28"/>
        </w:rPr>
        <w:t> </w:t>
      </w:r>
      <w:r w:rsidR="001B7F40" w:rsidRPr="00457416">
        <w:rPr>
          <w:rStyle w:val="hl"/>
          <w:color w:val="000000" w:themeColor="text1"/>
          <w:sz w:val="28"/>
          <w:szCs w:val="28"/>
        </w:rPr>
        <w:t>Статья 89. Выездная налоговая проверка</w:t>
      </w:r>
    </w:p>
    <w:p w14:paraId="0EB0E996" w14:textId="24F25D5B" w:rsidR="001B7F40" w:rsidRPr="00457416" w:rsidRDefault="00171CEC" w:rsidP="00457416">
      <w:pPr>
        <w:pStyle w:val="ae"/>
        <w:numPr>
          <w:ilvl w:val="1"/>
          <w:numId w:val="21"/>
        </w:numPr>
        <w:spacing w:line="360" w:lineRule="auto"/>
        <w:jc w:val="both"/>
        <w:rPr>
          <w:rStyle w:val="blk"/>
          <w:color w:val="000000" w:themeColor="text1"/>
          <w:sz w:val="28"/>
          <w:szCs w:val="28"/>
        </w:rPr>
      </w:pPr>
      <w:hyperlink r:id="rId16" w:history="1">
        <w:r w:rsidR="001B7F40" w:rsidRPr="00457416">
          <w:rPr>
            <w:rStyle w:val="a3"/>
            <w:color w:val="000000" w:themeColor="text1"/>
            <w:sz w:val="28"/>
            <w:szCs w:val="28"/>
            <w:u w:val="none"/>
          </w:rPr>
          <w:t>"Налоговый кодекс Российской Федерации (часть первая)" от 31.07.1998 N 146-ФЗ (ред. от 01.04.2020)</w:t>
        </w:r>
      </w:hyperlink>
      <w:bookmarkStart w:id="3" w:name="dst751"/>
      <w:bookmarkEnd w:id="3"/>
      <w:r w:rsidR="001B7F40" w:rsidRPr="00457416">
        <w:rPr>
          <w:color w:val="000000" w:themeColor="text1"/>
          <w:sz w:val="28"/>
          <w:szCs w:val="28"/>
        </w:rPr>
        <w:t>/</w:t>
      </w:r>
      <w:r w:rsidR="001B7F40" w:rsidRPr="00457416">
        <w:rPr>
          <w:rStyle w:val="hl"/>
          <w:color w:val="000000" w:themeColor="text1"/>
          <w:sz w:val="28"/>
          <w:szCs w:val="28"/>
        </w:rPr>
        <w:t>НК РФ</w:t>
      </w:r>
      <w:r w:rsidR="001B7F40" w:rsidRPr="00457416">
        <w:rPr>
          <w:rStyle w:val="apple-converted-space"/>
          <w:color w:val="000000" w:themeColor="text1"/>
          <w:sz w:val="28"/>
          <w:szCs w:val="28"/>
        </w:rPr>
        <w:t> </w:t>
      </w:r>
      <w:r w:rsidR="001B7F40" w:rsidRPr="00457416">
        <w:rPr>
          <w:rStyle w:val="hl"/>
          <w:color w:val="000000" w:themeColor="text1"/>
          <w:sz w:val="28"/>
          <w:szCs w:val="28"/>
        </w:rPr>
        <w:t>Статья 100. Оформление результатов налоговой проверки</w:t>
      </w:r>
    </w:p>
    <w:p w14:paraId="33FDEB05" w14:textId="57A19967" w:rsidR="001B7F40" w:rsidRPr="00457416" w:rsidRDefault="00171CEC" w:rsidP="00457416">
      <w:pPr>
        <w:pStyle w:val="ae"/>
        <w:numPr>
          <w:ilvl w:val="1"/>
          <w:numId w:val="21"/>
        </w:numPr>
        <w:spacing w:line="360" w:lineRule="auto"/>
        <w:jc w:val="both"/>
        <w:rPr>
          <w:rStyle w:val="blk"/>
          <w:color w:val="000000" w:themeColor="text1"/>
          <w:sz w:val="28"/>
          <w:szCs w:val="28"/>
        </w:rPr>
      </w:pPr>
      <w:hyperlink r:id="rId17" w:history="1">
        <w:r w:rsidR="001B7F40" w:rsidRPr="00457416">
          <w:rPr>
            <w:rStyle w:val="a3"/>
            <w:color w:val="000000" w:themeColor="text1"/>
            <w:sz w:val="28"/>
            <w:szCs w:val="28"/>
            <w:u w:val="none"/>
          </w:rPr>
          <w:t>"Налоговый кодекс Российской Федерации (часть первая)" от 31.07.1998 N 146-ФЗ (ред. от 01.04.2020)</w:t>
        </w:r>
      </w:hyperlink>
      <w:bookmarkStart w:id="4" w:name="dst777"/>
      <w:bookmarkEnd w:id="4"/>
      <w:r w:rsidR="001B7F40" w:rsidRPr="00457416">
        <w:rPr>
          <w:color w:val="000000" w:themeColor="text1"/>
          <w:sz w:val="28"/>
          <w:szCs w:val="28"/>
        </w:rPr>
        <w:t>/</w:t>
      </w:r>
      <w:r w:rsidR="001B7F40" w:rsidRPr="00457416">
        <w:rPr>
          <w:rStyle w:val="hl"/>
          <w:color w:val="000000" w:themeColor="text1"/>
          <w:sz w:val="28"/>
          <w:szCs w:val="28"/>
        </w:rPr>
        <w:t>НК РФ</w:t>
      </w:r>
      <w:r w:rsidR="001B7F40" w:rsidRPr="00457416">
        <w:rPr>
          <w:rStyle w:val="apple-converted-space"/>
          <w:color w:val="000000" w:themeColor="text1"/>
          <w:sz w:val="28"/>
          <w:szCs w:val="28"/>
        </w:rPr>
        <w:t> </w:t>
      </w:r>
      <w:r w:rsidR="001B7F40" w:rsidRPr="00457416">
        <w:rPr>
          <w:rStyle w:val="hl"/>
          <w:color w:val="000000" w:themeColor="text1"/>
          <w:sz w:val="28"/>
          <w:szCs w:val="28"/>
        </w:rPr>
        <w:t>Статья 101. Вынесение решения по результатам рассмотрения материалов налоговой проверки</w:t>
      </w:r>
    </w:p>
    <w:bookmarkStart w:id="5" w:name="dst101268"/>
    <w:bookmarkEnd w:id="5"/>
    <w:p w14:paraId="586F8C56" w14:textId="5258A9F2" w:rsidR="00457416" w:rsidRPr="00457416" w:rsidRDefault="00E758D1" w:rsidP="00457416">
      <w:pPr>
        <w:pStyle w:val="ae"/>
        <w:numPr>
          <w:ilvl w:val="1"/>
          <w:numId w:val="2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457416">
        <w:fldChar w:fldCharType="begin"/>
      </w:r>
      <w:r>
        <w:instrText xml:space="preserve"> HYPERLINK "http://www.consultant.ru/document/cons_doc_LAW_19671/" </w:instrText>
      </w:r>
      <w:r w:rsidRPr="00457416">
        <w:fldChar w:fldCharType="separate"/>
      </w:r>
      <w:r w:rsidRPr="00457416">
        <w:rPr>
          <w:rStyle w:val="a3"/>
          <w:color w:val="000000" w:themeColor="text1"/>
          <w:sz w:val="28"/>
          <w:szCs w:val="28"/>
          <w:u w:val="none"/>
        </w:rPr>
        <w:t>"Налоговый кодекс Российской Федерации (часть первая)" от 31.07.1998 N 146-ФЗ (ред. от 01.04.2020)</w:t>
      </w:r>
      <w:r w:rsidRPr="00457416">
        <w:rPr>
          <w:rStyle w:val="a3"/>
          <w:color w:val="000000" w:themeColor="text1"/>
          <w:sz w:val="28"/>
          <w:szCs w:val="28"/>
          <w:u w:val="none"/>
        </w:rPr>
        <w:fldChar w:fldCharType="end"/>
      </w:r>
      <w:r w:rsidR="001B7F40" w:rsidRPr="00457416">
        <w:rPr>
          <w:color w:val="000000" w:themeColor="text1"/>
          <w:sz w:val="28"/>
          <w:szCs w:val="28"/>
        </w:rPr>
        <w:t>/</w:t>
      </w:r>
      <w:r w:rsidR="001B7F40" w:rsidRPr="00457416">
        <w:rPr>
          <w:rStyle w:val="hl"/>
          <w:color w:val="000000" w:themeColor="text1"/>
          <w:sz w:val="28"/>
          <w:szCs w:val="28"/>
        </w:rPr>
        <w:t>НК РФ</w:t>
      </w:r>
      <w:r w:rsidR="001B7F40" w:rsidRPr="00457416">
        <w:rPr>
          <w:rStyle w:val="apple-converted-space"/>
          <w:color w:val="000000" w:themeColor="text1"/>
          <w:sz w:val="28"/>
          <w:szCs w:val="28"/>
        </w:rPr>
        <w:t> </w:t>
      </w:r>
      <w:r w:rsidR="001B7F40" w:rsidRPr="00457416">
        <w:rPr>
          <w:rStyle w:val="hl"/>
          <w:color w:val="000000" w:themeColor="text1"/>
          <w:sz w:val="28"/>
          <w:szCs w:val="28"/>
        </w:rPr>
        <w:t>Статья 137. Право на обжалование</w:t>
      </w:r>
    </w:p>
    <w:p w14:paraId="2993B5E1" w14:textId="77777777" w:rsidR="00E758D1" w:rsidRDefault="00457416" w:rsidP="00E758D1">
      <w:pPr>
        <w:pStyle w:val="aa"/>
        <w:numPr>
          <w:ilvl w:val="1"/>
          <w:numId w:val="21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8012B2">
        <w:rPr>
          <w:color w:val="000000" w:themeColor="text1"/>
          <w:sz w:val="28"/>
          <w:szCs w:val="28"/>
        </w:rPr>
        <w:t>Аристархова</w:t>
      </w:r>
      <w:proofErr w:type="spellEnd"/>
      <w:r w:rsidRPr="008012B2">
        <w:rPr>
          <w:color w:val="000000" w:themeColor="text1"/>
          <w:sz w:val="28"/>
          <w:szCs w:val="28"/>
        </w:rPr>
        <w:t xml:space="preserve"> М.К, Воронина А.Н. совершенствование управления реализацией налоговых проверок: Экономика региона. – 2011- №3. – С. 147- 150.</w:t>
      </w:r>
    </w:p>
    <w:p w14:paraId="072E60DA" w14:textId="22B53475" w:rsidR="00457416" w:rsidRPr="00E758D1" w:rsidRDefault="00E758D1" w:rsidP="00E758D1">
      <w:pPr>
        <w:pStyle w:val="aa"/>
        <w:numPr>
          <w:ilvl w:val="1"/>
          <w:numId w:val="21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457416" w:rsidRPr="00E758D1">
        <w:rPr>
          <w:sz w:val="28"/>
          <w:szCs w:val="28"/>
        </w:rPr>
        <w:t>Борисенко А.В. Сравнительная характеристика понятий «</w:t>
      </w:r>
      <w:proofErr w:type="spellStart"/>
      <w:r w:rsidR="00457416" w:rsidRPr="00E758D1">
        <w:rPr>
          <w:sz w:val="28"/>
          <w:szCs w:val="28"/>
        </w:rPr>
        <w:t>государственныи</w:t>
      </w:r>
      <w:proofErr w:type="spellEnd"/>
      <w:r w:rsidR="00457416" w:rsidRPr="00E758D1">
        <w:rPr>
          <w:sz w:val="28"/>
          <w:szCs w:val="28"/>
        </w:rPr>
        <w:t>̆ контроль», «государственный̆ надзор», «</w:t>
      </w:r>
      <w:proofErr w:type="spellStart"/>
      <w:r w:rsidR="00457416" w:rsidRPr="00E758D1">
        <w:rPr>
          <w:sz w:val="28"/>
          <w:szCs w:val="28"/>
        </w:rPr>
        <w:t>государственныи</w:t>
      </w:r>
      <w:proofErr w:type="spellEnd"/>
      <w:r w:rsidR="00457416" w:rsidRPr="00E758D1">
        <w:rPr>
          <w:sz w:val="28"/>
          <w:szCs w:val="28"/>
        </w:rPr>
        <w:t xml:space="preserve">̆ аудит» и «ревизия» // Современные научные исследования и инновации. 2015. </w:t>
      </w:r>
      <w:proofErr w:type="spellStart"/>
      <w:r w:rsidR="00457416" w:rsidRPr="00E758D1">
        <w:rPr>
          <w:sz w:val="28"/>
          <w:szCs w:val="28"/>
        </w:rPr>
        <w:t>No</w:t>
      </w:r>
      <w:proofErr w:type="spellEnd"/>
      <w:r w:rsidR="00457416" w:rsidRPr="00E758D1">
        <w:rPr>
          <w:sz w:val="28"/>
          <w:szCs w:val="28"/>
        </w:rPr>
        <w:t xml:space="preserve"> 6. С 1-7.</w:t>
      </w:r>
    </w:p>
    <w:p w14:paraId="19463AA1" w14:textId="4A035F08" w:rsidR="00457416" w:rsidRPr="00457416" w:rsidRDefault="00457416" w:rsidP="00457416">
      <w:pPr>
        <w:pStyle w:val="ae"/>
        <w:numPr>
          <w:ilvl w:val="1"/>
          <w:numId w:val="2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</w:t>
      </w:r>
      <w:r w:rsidRPr="00457416">
        <w:rPr>
          <w:color w:val="000000" w:themeColor="text1"/>
          <w:sz w:val="28"/>
          <w:szCs w:val="28"/>
        </w:rPr>
        <w:t xml:space="preserve">Брусницын С.В. Налоговый контроль за выполнением налоговых обязательств по </w:t>
      </w:r>
      <w:proofErr w:type="spellStart"/>
      <w:r w:rsidRPr="00457416">
        <w:rPr>
          <w:color w:val="000000" w:themeColor="text1"/>
          <w:sz w:val="28"/>
          <w:szCs w:val="28"/>
        </w:rPr>
        <w:t>ндс</w:t>
      </w:r>
      <w:proofErr w:type="spellEnd"/>
      <w:r w:rsidRPr="00457416">
        <w:rPr>
          <w:color w:val="000000" w:themeColor="text1"/>
          <w:sz w:val="28"/>
          <w:szCs w:val="28"/>
        </w:rPr>
        <w:t xml:space="preserve"> крупными налогоплательщиками // Статистика и экономика. 2012. №4. </w:t>
      </w:r>
    </w:p>
    <w:p w14:paraId="3643E524" w14:textId="2BE107B5" w:rsidR="00457416" w:rsidRPr="00457416" w:rsidRDefault="00457416" w:rsidP="00457416">
      <w:pPr>
        <w:pStyle w:val="ae"/>
        <w:numPr>
          <w:ilvl w:val="1"/>
          <w:numId w:val="2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457416">
        <w:rPr>
          <w:color w:val="000000" w:themeColor="text1"/>
          <w:sz w:val="28"/>
          <w:szCs w:val="28"/>
        </w:rPr>
        <w:t>Булдыгин</w:t>
      </w:r>
      <w:proofErr w:type="spellEnd"/>
      <w:r w:rsidRPr="00457416">
        <w:rPr>
          <w:color w:val="000000" w:themeColor="text1"/>
          <w:sz w:val="28"/>
          <w:szCs w:val="28"/>
        </w:rPr>
        <w:t xml:space="preserve">  П. А., Кириллова А. С. Оптимизация системы налогового администрирования и контроля с использованием автоматизированного программного комплекса «</w:t>
      </w:r>
      <w:proofErr w:type="spellStart"/>
      <w:r w:rsidRPr="00457416">
        <w:rPr>
          <w:color w:val="000000" w:themeColor="text1"/>
          <w:sz w:val="28"/>
          <w:szCs w:val="28"/>
        </w:rPr>
        <w:t>Аск-ндс</w:t>
      </w:r>
      <w:proofErr w:type="spellEnd"/>
      <w:r w:rsidRPr="00457416">
        <w:rPr>
          <w:color w:val="000000" w:themeColor="text1"/>
          <w:sz w:val="28"/>
          <w:szCs w:val="28"/>
        </w:rPr>
        <w:t xml:space="preserve"> 3» // Экономика и бизнес: теория и практика. 2019. №4-2. </w:t>
      </w:r>
    </w:p>
    <w:p w14:paraId="65BA67D3" w14:textId="34F75E39" w:rsidR="00457416" w:rsidRPr="00457416" w:rsidRDefault="00457416" w:rsidP="00457416">
      <w:pPr>
        <w:pStyle w:val="ae"/>
        <w:numPr>
          <w:ilvl w:val="1"/>
          <w:numId w:val="2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457416">
        <w:rPr>
          <w:color w:val="000000" w:themeColor="text1"/>
          <w:sz w:val="28"/>
          <w:szCs w:val="28"/>
        </w:rPr>
        <w:t>Гиниятуллин</w:t>
      </w:r>
      <w:proofErr w:type="spellEnd"/>
      <w:r w:rsidRPr="00457416">
        <w:rPr>
          <w:color w:val="000000" w:themeColor="text1"/>
          <w:sz w:val="28"/>
          <w:szCs w:val="28"/>
        </w:rPr>
        <w:t xml:space="preserve"> Ф.К. Особенности легального и доктринального понятия «Налоговый контроль» // Вестник </w:t>
      </w:r>
      <w:proofErr w:type="spellStart"/>
      <w:r w:rsidRPr="00457416">
        <w:rPr>
          <w:color w:val="000000" w:themeColor="text1"/>
          <w:sz w:val="28"/>
          <w:szCs w:val="28"/>
        </w:rPr>
        <w:t>ЮУрГУ</w:t>
      </w:r>
      <w:proofErr w:type="spellEnd"/>
      <w:r w:rsidRPr="00457416">
        <w:rPr>
          <w:color w:val="000000" w:themeColor="text1"/>
          <w:sz w:val="28"/>
          <w:szCs w:val="28"/>
        </w:rPr>
        <w:t xml:space="preserve">. Серия: Право. 2010. №38 (214). </w:t>
      </w:r>
    </w:p>
    <w:p w14:paraId="3B2DEA03" w14:textId="4AA9FB59" w:rsidR="00457416" w:rsidRPr="00457416" w:rsidRDefault="00457416" w:rsidP="00457416">
      <w:pPr>
        <w:pStyle w:val="ae"/>
        <w:numPr>
          <w:ilvl w:val="1"/>
          <w:numId w:val="2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457416">
        <w:rPr>
          <w:color w:val="000000" w:themeColor="text1"/>
          <w:sz w:val="28"/>
          <w:szCs w:val="28"/>
        </w:rPr>
        <w:t xml:space="preserve">Иванова Е. В. Методика оценки эффективности налогового администрирования // Финансовый журнал. 2011. №4. </w:t>
      </w:r>
    </w:p>
    <w:p w14:paraId="6B773F31" w14:textId="17BCDC12" w:rsidR="00457416" w:rsidRPr="008012B2" w:rsidRDefault="00457416" w:rsidP="00457416">
      <w:pPr>
        <w:pStyle w:val="aa"/>
        <w:numPr>
          <w:ilvl w:val="1"/>
          <w:numId w:val="21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8012B2">
        <w:rPr>
          <w:color w:val="000000" w:themeColor="text1"/>
          <w:sz w:val="28"/>
          <w:szCs w:val="28"/>
        </w:rPr>
        <w:t>Коростелкина</w:t>
      </w:r>
      <w:proofErr w:type="spellEnd"/>
      <w:r w:rsidRPr="008012B2">
        <w:rPr>
          <w:color w:val="000000" w:themeColor="text1"/>
          <w:sz w:val="28"/>
          <w:szCs w:val="28"/>
        </w:rPr>
        <w:t xml:space="preserve"> И.А налоговые индикаторы макро- и микроуровня: Финансы и кредит -2010-№46, С 43-47</w:t>
      </w:r>
    </w:p>
    <w:p w14:paraId="58C02D4A" w14:textId="72E2228E" w:rsidR="00457416" w:rsidRPr="008012B2" w:rsidRDefault="00457416" w:rsidP="00457416">
      <w:pPr>
        <w:pStyle w:val="aa"/>
        <w:numPr>
          <w:ilvl w:val="1"/>
          <w:numId w:val="21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8012B2">
        <w:rPr>
          <w:color w:val="000000" w:themeColor="text1"/>
          <w:sz w:val="28"/>
          <w:szCs w:val="28"/>
        </w:rPr>
        <w:t xml:space="preserve">Крохина Ю.А, Налоговое право: учебник для академического бакалавриата/ 9-е изд., </w:t>
      </w:r>
      <w:proofErr w:type="spellStart"/>
      <w:r w:rsidRPr="008012B2">
        <w:rPr>
          <w:color w:val="000000" w:themeColor="text1"/>
          <w:sz w:val="28"/>
          <w:szCs w:val="28"/>
        </w:rPr>
        <w:t>перераб</w:t>
      </w:r>
      <w:proofErr w:type="spellEnd"/>
      <w:r w:rsidRPr="008012B2">
        <w:rPr>
          <w:color w:val="000000" w:themeColor="text1"/>
          <w:sz w:val="28"/>
          <w:szCs w:val="28"/>
        </w:rPr>
        <w:t xml:space="preserve">. и доп. – Москва: Издательство </w:t>
      </w:r>
      <w:proofErr w:type="spellStart"/>
      <w:r w:rsidRPr="008012B2">
        <w:rPr>
          <w:color w:val="000000" w:themeColor="text1"/>
          <w:sz w:val="28"/>
          <w:szCs w:val="28"/>
        </w:rPr>
        <w:t>Юрайт</w:t>
      </w:r>
      <w:proofErr w:type="spellEnd"/>
      <w:r w:rsidRPr="008012B2">
        <w:rPr>
          <w:color w:val="000000" w:themeColor="text1"/>
          <w:sz w:val="28"/>
          <w:szCs w:val="28"/>
        </w:rPr>
        <w:t>, 2019- С. 283</w:t>
      </w:r>
    </w:p>
    <w:p w14:paraId="5F965EB3" w14:textId="5F82D13D" w:rsidR="00457416" w:rsidRPr="00457416" w:rsidRDefault="00457416" w:rsidP="00457416">
      <w:pPr>
        <w:pStyle w:val="ae"/>
        <w:numPr>
          <w:ilvl w:val="1"/>
          <w:numId w:val="2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457416">
        <w:rPr>
          <w:color w:val="000000" w:themeColor="text1"/>
          <w:sz w:val="28"/>
          <w:szCs w:val="28"/>
        </w:rPr>
        <w:t xml:space="preserve">Майоров В. И. Налоговое администрирование в Российской Федерации: организационно-правовые проблемы // Социально-политические науки. 2017. №3. </w:t>
      </w:r>
    </w:p>
    <w:p w14:paraId="26BBEBAB" w14:textId="3A5EC708" w:rsidR="00457416" w:rsidRPr="008012B2" w:rsidRDefault="00457416" w:rsidP="00457416">
      <w:pPr>
        <w:pStyle w:val="aa"/>
        <w:numPr>
          <w:ilvl w:val="1"/>
          <w:numId w:val="21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8012B2">
        <w:rPr>
          <w:color w:val="000000" w:themeColor="text1"/>
          <w:sz w:val="28"/>
          <w:szCs w:val="28"/>
        </w:rPr>
        <w:t>Осокина И.В., методические аспекты совершенствования выездных налоговых проверок крупнейших налогоплательщиков,- 2006  - С.14</w:t>
      </w:r>
    </w:p>
    <w:p w14:paraId="124CD584" w14:textId="38610E84" w:rsidR="00457416" w:rsidRPr="008012B2" w:rsidRDefault="00457416" w:rsidP="00457416">
      <w:pPr>
        <w:pStyle w:val="aa"/>
        <w:numPr>
          <w:ilvl w:val="1"/>
          <w:numId w:val="21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</w:rPr>
        <w:t xml:space="preserve"> </w:t>
      </w:r>
      <w:r w:rsidRPr="008012B2">
        <w:rPr>
          <w:color w:val="000000" w:themeColor="text1"/>
          <w:sz w:val="28"/>
          <w:szCs w:val="28"/>
        </w:rPr>
        <w:t xml:space="preserve">Официальный сайт/ Федеральная налоговая служба. </w:t>
      </w:r>
      <w:r w:rsidRPr="008012B2">
        <w:rPr>
          <w:color w:val="000000" w:themeColor="text1"/>
          <w:sz w:val="28"/>
          <w:szCs w:val="28"/>
          <w:lang w:val="en-US"/>
        </w:rPr>
        <w:t>URL: https://www.nalog.ru/rn23/fl/</w:t>
      </w:r>
    </w:p>
    <w:p w14:paraId="28A7ECFD" w14:textId="6074F5B8" w:rsidR="00457416" w:rsidRPr="008012B2" w:rsidRDefault="00457416" w:rsidP="00457416">
      <w:pPr>
        <w:pStyle w:val="aa"/>
        <w:numPr>
          <w:ilvl w:val="1"/>
          <w:numId w:val="21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36EB1">
        <w:rPr>
          <w:color w:val="000000" w:themeColor="text1"/>
          <w:sz w:val="28"/>
          <w:szCs w:val="28"/>
          <w:lang w:val="en-US"/>
        </w:rPr>
        <w:t xml:space="preserve"> </w:t>
      </w:r>
      <w:r w:rsidRPr="008012B2">
        <w:rPr>
          <w:color w:val="000000" w:themeColor="text1"/>
          <w:sz w:val="28"/>
          <w:szCs w:val="28"/>
        </w:rPr>
        <w:t xml:space="preserve">Пономарев, А. И. Налоговое администрирование в </w:t>
      </w:r>
      <w:proofErr w:type="spellStart"/>
      <w:r w:rsidRPr="008012B2">
        <w:rPr>
          <w:color w:val="000000" w:themeColor="text1"/>
          <w:sz w:val="28"/>
          <w:szCs w:val="28"/>
        </w:rPr>
        <w:t>Российскои</w:t>
      </w:r>
      <w:proofErr w:type="spellEnd"/>
      <w:r w:rsidRPr="008012B2">
        <w:rPr>
          <w:color w:val="000000" w:themeColor="text1"/>
          <w:sz w:val="28"/>
          <w:szCs w:val="28"/>
        </w:rPr>
        <w:t xml:space="preserve">̆ Федерации: Учебное пособие / А. И. Пономарев, Т. В. Игнатова. — М.: Финансы и статистика, 2006. — 288 с. </w:t>
      </w:r>
    </w:p>
    <w:p w14:paraId="4D3B7D0D" w14:textId="5A73AEA6" w:rsidR="00457416" w:rsidRPr="008012B2" w:rsidRDefault="00457416" w:rsidP="00457416">
      <w:pPr>
        <w:pStyle w:val="aa"/>
        <w:numPr>
          <w:ilvl w:val="1"/>
          <w:numId w:val="21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8012B2">
        <w:rPr>
          <w:color w:val="000000" w:themeColor="text1"/>
          <w:sz w:val="28"/>
          <w:szCs w:val="28"/>
        </w:rPr>
        <w:t>Ядрихинский</w:t>
      </w:r>
      <w:proofErr w:type="spellEnd"/>
      <w:r w:rsidRPr="008012B2">
        <w:rPr>
          <w:color w:val="000000" w:themeColor="text1"/>
          <w:sz w:val="28"/>
          <w:szCs w:val="28"/>
        </w:rPr>
        <w:t xml:space="preserve"> С.А. Пени как способ обеспечения обязанности по уплате налогов и сборов: проблемы </w:t>
      </w:r>
      <w:proofErr w:type="spellStart"/>
      <w:r w:rsidRPr="008012B2">
        <w:rPr>
          <w:color w:val="000000" w:themeColor="text1"/>
          <w:sz w:val="28"/>
          <w:szCs w:val="28"/>
        </w:rPr>
        <w:t>правопонимания</w:t>
      </w:r>
      <w:proofErr w:type="spellEnd"/>
      <w:r w:rsidRPr="008012B2">
        <w:rPr>
          <w:color w:val="000000" w:themeColor="text1"/>
          <w:sz w:val="28"/>
          <w:szCs w:val="28"/>
        </w:rPr>
        <w:t xml:space="preserve">. // Налоги и налогообложение. - 2015. - № 2. - C. 98-119. </w:t>
      </w:r>
    </w:p>
    <w:p w14:paraId="7E393F13" w14:textId="72013A7C" w:rsidR="00457416" w:rsidRPr="00457416" w:rsidRDefault="00457416" w:rsidP="00457416">
      <w:pPr>
        <w:pStyle w:val="ae"/>
        <w:numPr>
          <w:ilvl w:val="1"/>
          <w:numId w:val="2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</w:t>
      </w:r>
      <w:r w:rsidRPr="00457416">
        <w:rPr>
          <w:color w:val="000000" w:themeColor="text1"/>
          <w:sz w:val="28"/>
          <w:szCs w:val="28"/>
        </w:rPr>
        <w:t>Яшина Н.И., Александров Е.Е. Методологический инструментарий определения эффективности налоговых проверок // Финансы и кредит. 2016. №17 (689). URL: https://cyberleninka.ru/article/n/metodologicheskiy-instrumentariy-opredeleniya-effektivnosti-nalogovyh-proverok (дата обращения: 20.05.2020).</w:t>
      </w:r>
    </w:p>
    <w:p w14:paraId="5EAF1D6F" w14:textId="77777777" w:rsidR="00C91CE7" w:rsidRDefault="00C91CE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7F0903E3" w14:textId="77777777" w:rsidR="00C91CE7" w:rsidRDefault="00C91CE7" w:rsidP="00C91CE7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lastRenderedPageBreak/>
        <w:t>Цель, задачи и планируемые результаты</w:t>
      </w:r>
      <w:r>
        <w:rPr>
          <w:b/>
          <w:bCs/>
          <w:color w:val="FF0000"/>
          <w:kern w:val="2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научно-исследовательской работы</w:t>
      </w:r>
    </w:p>
    <w:p w14:paraId="17E71022" w14:textId="77777777" w:rsidR="00C91CE7" w:rsidRDefault="00C91CE7" w:rsidP="00C91CE7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bCs/>
          <w:kern w:val="28"/>
          <w:sz w:val="28"/>
          <w:szCs w:val="28"/>
        </w:rPr>
      </w:pPr>
    </w:p>
    <w:p w14:paraId="166294C9" w14:textId="77777777" w:rsidR="00C91CE7" w:rsidRPr="0047788A" w:rsidRDefault="00C91CE7" w:rsidP="00C91CE7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i/>
          <w:color w:val="FF0000"/>
          <w:sz w:val="28"/>
          <w:szCs w:val="28"/>
        </w:rPr>
      </w:pPr>
      <w:r w:rsidRPr="0047788A">
        <w:rPr>
          <w:b/>
          <w:bCs/>
          <w:kern w:val="28"/>
          <w:sz w:val="28"/>
          <w:szCs w:val="28"/>
        </w:rPr>
        <w:t xml:space="preserve">Цель НИР: </w:t>
      </w:r>
      <w:r w:rsidRPr="0047788A">
        <w:rPr>
          <w:sz w:val="28"/>
          <w:szCs w:val="28"/>
        </w:rPr>
        <w:t>приобретение научно - исследовательских навыков, практического участия в научно-исследовательской работе коллективов исследователей (в том числе написание научных статей, участие в конференциях, олимпиадах), сбор анализ и обобщение научного материала при написании ВКР и освоение компетенций, соответствующей квалификации</w:t>
      </w:r>
      <w:r w:rsidRPr="0047788A">
        <w:rPr>
          <w:b/>
          <w:bCs/>
          <w:kern w:val="28"/>
          <w:sz w:val="28"/>
          <w:szCs w:val="28"/>
        </w:rPr>
        <w:t xml:space="preserve"> </w:t>
      </w:r>
    </w:p>
    <w:p w14:paraId="5EF2B1D8" w14:textId="77777777" w:rsidR="00C91CE7" w:rsidRPr="0047788A" w:rsidRDefault="00C91CE7" w:rsidP="00C91CE7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207" w:firstLine="502"/>
        <w:jc w:val="both"/>
        <w:rPr>
          <w:b/>
          <w:bCs/>
          <w:kern w:val="28"/>
          <w:sz w:val="28"/>
          <w:szCs w:val="28"/>
        </w:rPr>
      </w:pPr>
    </w:p>
    <w:p w14:paraId="1F9D889B" w14:textId="77777777" w:rsidR="00C91CE7" w:rsidRPr="0047788A" w:rsidRDefault="00C91CE7" w:rsidP="00C91CE7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207" w:firstLine="502"/>
        <w:jc w:val="both"/>
        <w:rPr>
          <w:b/>
          <w:bCs/>
          <w:kern w:val="28"/>
          <w:sz w:val="28"/>
          <w:szCs w:val="28"/>
        </w:rPr>
      </w:pPr>
    </w:p>
    <w:p w14:paraId="798E73AD" w14:textId="77777777" w:rsidR="00C91CE7" w:rsidRPr="0047788A" w:rsidRDefault="00C91CE7" w:rsidP="00C91CE7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207" w:firstLine="502"/>
        <w:jc w:val="both"/>
        <w:rPr>
          <w:sz w:val="28"/>
          <w:szCs w:val="28"/>
        </w:rPr>
      </w:pPr>
      <w:r w:rsidRPr="0047788A">
        <w:rPr>
          <w:b/>
          <w:bCs/>
          <w:kern w:val="28"/>
          <w:sz w:val="28"/>
          <w:szCs w:val="28"/>
        </w:rPr>
        <w:t xml:space="preserve">Задачи НИР: </w:t>
      </w:r>
    </w:p>
    <w:p w14:paraId="68F8BE17" w14:textId="77777777" w:rsidR="00C91CE7" w:rsidRPr="0047788A" w:rsidRDefault="00C91CE7" w:rsidP="00C91CE7">
      <w:pPr>
        <w:widowControl w:val="0"/>
        <w:numPr>
          <w:ilvl w:val="0"/>
          <w:numId w:val="20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47788A">
        <w:rPr>
          <w:sz w:val="28"/>
          <w:szCs w:val="28"/>
        </w:rPr>
        <w:t>ознакомление с формами организации научных исследований и организации аналитической деятельности предприятия;</w:t>
      </w:r>
    </w:p>
    <w:p w14:paraId="29A15724" w14:textId="77777777" w:rsidR="00C91CE7" w:rsidRPr="0047788A" w:rsidRDefault="00C91CE7" w:rsidP="00C91CE7">
      <w:pPr>
        <w:widowControl w:val="0"/>
        <w:numPr>
          <w:ilvl w:val="0"/>
          <w:numId w:val="20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47788A">
        <w:rPr>
          <w:sz w:val="28"/>
          <w:szCs w:val="28"/>
        </w:rPr>
        <w:t>изучение научной информации, отечественного и зарубежного опыта по тематике исследования</w:t>
      </w:r>
    </w:p>
    <w:p w14:paraId="2D98D14D" w14:textId="77777777" w:rsidR="00C91CE7" w:rsidRPr="0047788A" w:rsidRDefault="00C91CE7" w:rsidP="00C91CE7">
      <w:pPr>
        <w:widowControl w:val="0"/>
        <w:numPr>
          <w:ilvl w:val="0"/>
          <w:numId w:val="20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47788A">
        <w:rPr>
          <w:sz w:val="28"/>
          <w:szCs w:val="28"/>
        </w:rPr>
        <w:t>проведение измерений и наблюдений, составление описания проводимых исследований, подготовка данных для составления обзоров, отчетов и научных публикаций, в том числе использование собранного материала для ВКР;</w:t>
      </w:r>
    </w:p>
    <w:p w14:paraId="5AA24CEA" w14:textId="77777777" w:rsidR="00C91CE7" w:rsidRPr="0047788A" w:rsidRDefault="00C91CE7" w:rsidP="00C91CE7">
      <w:pPr>
        <w:widowControl w:val="0"/>
        <w:numPr>
          <w:ilvl w:val="0"/>
          <w:numId w:val="20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47788A">
        <w:rPr>
          <w:sz w:val="28"/>
          <w:szCs w:val="28"/>
        </w:rPr>
        <w:t>приобретение навыков анализировать и интерпретировать финансовую, бухгалтерскую и иную информацию, содержащуюся в отчетности предприятий различных форм собственности составление отчета по выполненному заданию, участие во внедрении результатов исследований и разработок;</w:t>
      </w:r>
    </w:p>
    <w:p w14:paraId="1F6D93F6" w14:textId="77777777" w:rsidR="00C91CE7" w:rsidRPr="0047788A" w:rsidRDefault="00C91CE7" w:rsidP="00C91CE7">
      <w:pPr>
        <w:widowControl w:val="0"/>
        <w:numPr>
          <w:ilvl w:val="0"/>
          <w:numId w:val="20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47788A">
        <w:rPr>
          <w:sz w:val="28"/>
          <w:szCs w:val="28"/>
        </w:rPr>
        <w:t>овладеть навыками работы с информационными технологиями и техническими средствами в области решения аналитических и исследовательских задач по заданной проблематике  в области  финансов и кредита;</w:t>
      </w:r>
    </w:p>
    <w:p w14:paraId="49D20DDF" w14:textId="77777777" w:rsidR="00C91CE7" w:rsidRPr="0047788A" w:rsidRDefault="00C91CE7" w:rsidP="00C91CE7">
      <w:pPr>
        <w:widowControl w:val="0"/>
        <w:numPr>
          <w:ilvl w:val="0"/>
          <w:numId w:val="20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47788A">
        <w:rPr>
          <w:sz w:val="28"/>
          <w:szCs w:val="28"/>
        </w:rPr>
        <w:t>подготовка информации по НИР, содержащей базу для подготовки теоретической и  практической части выпускной квалификационной работы (</w:t>
      </w:r>
      <w:r w:rsidRPr="00224172">
        <w:rPr>
          <w:sz w:val="28"/>
          <w:szCs w:val="28"/>
        </w:rPr>
        <w:t>1глава ВКР и п.2.1 второй главы ВКР)</w:t>
      </w:r>
      <w:r w:rsidRPr="0047788A">
        <w:rPr>
          <w:sz w:val="28"/>
          <w:szCs w:val="28"/>
        </w:rPr>
        <w:t xml:space="preserve">   </w:t>
      </w:r>
    </w:p>
    <w:p w14:paraId="232EE487" w14:textId="52ED6EC3" w:rsidR="00C91CE7" w:rsidRDefault="00C91CE7" w:rsidP="00C91CE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901DE78" w14:textId="77777777" w:rsidR="00C91CE7" w:rsidRPr="00DC1E96" w:rsidRDefault="00C91CE7" w:rsidP="00C91CE7">
      <w:pPr>
        <w:tabs>
          <w:tab w:val="left" w:pos="6096"/>
        </w:tabs>
        <w:spacing w:before="240" w:after="60"/>
        <w:jc w:val="center"/>
        <w:outlineLvl w:val="0"/>
        <w:rPr>
          <w:b/>
          <w:sz w:val="28"/>
          <w:szCs w:val="28"/>
        </w:rPr>
      </w:pPr>
      <w:r w:rsidRPr="003D6E3A">
        <w:rPr>
          <w:b/>
          <w:sz w:val="28"/>
          <w:szCs w:val="28"/>
        </w:rPr>
        <w:lastRenderedPageBreak/>
        <w:t xml:space="preserve">ПЛАНИРУЕМЫЕ РЕЗУЛЬТАТЫ </w:t>
      </w:r>
      <w:r>
        <w:rPr>
          <w:b/>
          <w:sz w:val="28"/>
          <w:szCs w:val="28"/>
        </w:rPr>
        <w:t xml:space="preserve"> НИР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5670"/>
      </w:tblGrid>
      <w:tr w:rsidR="00C91CE7" w:rsidRPr="00CF7DF2" w14:paraId="24E6B910" w14:textId="77777777" w:rsidTr="005825F3">
        <w:trPr>
          <w:cantSplit/>
          <w:trHeight w:val="20"/>
          <w:tblHeader/>
        </w:trPr>
        <w:tc>
          <w:tcPr>
            <w:tcW w:w="993" w:type="dxa"/>
            <w:shd w:val="clear" w:color="auto" w:fill="auto"/>
            <w:vAlign w:val="center"/>
          </w:tcPr>
          <w:p w14:paraId="37C07541" w14:textId="77777777" w:rsidR="00C91CE7" w:rsidRPr="00C30A94" w:rsidRDefault="00C91CE7" w:rsidP="005825F3">
            <w:pPr>
              <w:jc w:val="center"/>
              <w:rPr>
                <w:sz w:val="20"/>
                <w:szCs w:val="20"/>
              </w:rPr>
            </w:pPr>
            <w:r w:rsidRPr="00C30A94">
              <w:rPr>
                <w:sz w:val="20"/>
                <w:szCs w:val="20"/>
              </w:rPr>
              <w:t>Код компетенции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D5EFDB3" w14:textId="77777777" w:rsidR="00C91CE7" w:rsidRPr="00C30A94" w:rsidRDefault="00C91CE7" w:rsidP="005825F3">
            <w:pPr>
              <w:jc w:val="center"/>
              <w:rPr>
                <w:sz w:val="20"/>
                <w:szCs w:val="20"/>
              </w:rPr>
            </w:pPr>
            <w:r w:rsidRPr="00C30A94">
              <w:rPr>
                <w:sz w:val="20"/>
                <w:szCs w:val="20"/>
              </w:rPr>
              <w:t xml:space="preserve">Содержание компетенции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037B9FB" w14:textId="77777777" w:rsidR="00C91CE7" w:rsidRPr="00C30A94" w:rsidRDefault="00C91CE7" w:rsidP="005825F3">
            <w:pPr>
              <w:jc w:val="center"/>
              <w:rPr>
                <w:sz w:val="20"/>
                <w:szCs w:val="20"/>
              </w:rPr>
            </w:pPr>
            <w:r w:rsidRPr="00C30A94">
              <w:rPr>
                <w:sz w:val="20"/>
                <w:szCs w:val="20"/>
              </w:rPr>
              <w:t xml:space="preserve">Планируемые результаты </w:t>
            </w:r>
          </w:p>
        </w:tc>
      </w:tr>
      <w:tr w:rsidR="00C91CE7" w:rsidRPr="00CF7DF2" w14:paraId="1B73EFA7" w14:textId="77777777" w:rsidTr="005825F3">
        <w:trPr>
          <w:trHeight w:val="20"/>
          <w:tblHeader/>
        </w:trPr>
        <w:tc>
          <w:tcPr>
            <w:tcW w:w="993" w:type="dxa"/>
            <w:shd w:val="clear" w:color="auto" w:fill="auto"/>
          </w:tcPr>
          <w:p w14:paraId="42565D6D" w14:textId="77777777" w:rsidR="00C91CE7" w:rsidRPr="00C30A94" w:rsidRDefault="00C91CE7" w:rsidP="005825F3">
            <w:pPr>
              <w:jc w:val="both"/>
              <w:rPr>
                <w:sz w:val="20"/>
                <w:szCs w:val="20"/>
              </w:rPr>
            </w:pPr>
            <w:r w:rsidRPr="00C30A94">
              <w:rPr>
                <w:sz w:val="20"/>
                <w:szCs w:val="20"/>
              </w:rPr>
              <w:t>ПК-4</w:t>
            </w:r>
          </w:p>
        </w:tc>
        <w:tc>
          <w:tcPr>
            <w:tcW w:w="2976" w:type="dxa"/>
            <w:shd w:val="clear" w:color="auto" w:fill="auto"/>
          </w:tcPr>
          <w:p w14:paraId="064AE46F" w14:textId="77777777" w:rsidR="00C91CE7" w:rsidRPr="00C30A94" w:rsidRDefault="00C91CE7" w:rsidP="005825F3">
            <w:pPr>
              <w:jc w:val="both"/>
              <w:rPr>
                <w:sz w:val="20"/>
                <w:szCs w:val="20"/>
              </w:rPr>
            </w:pPr>
            <w:r w:rsidRPr="00C30A94">
              <w:rPr>
                <w:sz w:val="20"/>
                <w:szCs w:val="20"/>
              </w:rPr>
              <w:t>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  <w:tc>
          <w:tcPr>
            <w:tcW w:w="5670" w:type="dxa"/>
            <w:shd w:val="clear" w:color="auto" w:fill="auto"/>
          </w:tcPr>
          <w:p w14:paraId="022A34E5" w14:textId="77777777" w:rsidR="00C91CE7" w:rsidRPr="00C30A94" w:rsidRDefault="00C91CE7" w:rsidP="005825F3">
            <w:pPr>
              <w:jc w:val="both"/>
              <w:rPr>
                <w:sz w:val="20"/>
                <w:szCs w:val="20"/>
              </w:rPr>
            </w:pPr>
            <w:r w:rsidRPr="00C30A94">
              <w:rPr>
                <w:sz w:val="20"/>
                <w:szCs w:val="20"/>
              </w:rPr>
              <w:t>Освоить навыки анализировать и интерпретировать полученные результаты для построения  теоретических и эконометрических моделей.</w:t>
            </w:r>
          </w:p>
          <w:p w14:paraId="283BDC02" w14:textId="77777777" w:rsidR="00C91CE7" w:rsidRPr="00C30A94" w:rsidRDefault="00C91CE7" w:rsidP="005825F3">
            <w:pPr>
              <w:jc w:val="both"/>
              <w:rPr>
                <w:sz w:val="20"/>
                <w:szCs w:val="20"/>
              </w:rPr>
            </w:pPr>
            <w:r w:rsidRPr="00C30A94">
              <w:rPr>
                <w:sz w:val="20"/>
                <w:szCs w:val="20"/>
              </w:rPr>
              <w:t>Составление описания экономических процессов и явлений и представлять результаты работы</w:t>
            </w:r>
          </w:p>
        </w:tc>
      </w:tr>
      <w:tr w:rsidR="00C91CE7" w:rsidRPr="00CF7DF2" w14:paraId="650A1B8D" w14:textId="77777777" w:rsidTr="005825F3">
        <w:trPr>
          <w:cantSplit/>
          <w:trHeight w:val="20"/>
          <w:tblHeader/>
        </w:trPr>
        <w:tc>
          <w:tcPr>
            <w:tcW w:w="993" w:type="dxa"/>
            <w:shd w:val="clear" w:color="auto" w:fill="auto"/>
          </w:tcPr>
          <w:p w14:paraId="49BDA99E" w14:textId="77777777" w:rsidR="00C91CE7" w:rsidRPr="00C30A94" w:rsidRDefault="00C91CE7" w:rsidP="005825F3">
            <w:pPr>
              <w:jc w:val="both"/>
              <w:rPr>
                <w:sz w:val="20"/>
                <w:szCs w:val="20"/>
              </w:rPr>
            </w:pPr>
            <w:r w:rsidRPr="00C30A94">
              <w:rPr>
                <w:sz w:val="20"/>
                <w:szCs w:val="20"/>
              </w:rPr>
              <w:t>ПК-5</w:t>
            </w:r>
          </w:p>
        </w:tc>
        <w:tc>
          <w:tcPr>
            <w:tcW w:w="2976" w:type="dxa"/>
            <w:shd w:val="clear" w:color="auto" w:fill="auto"/>
          </w:tcPr>
          <w:p w14:paraId="0C20E4F9" w14:textId="77777777" w:rsidR="00C91CE7" w:rsidRPr="00C30A94" w:rsidRDefault="00C91CE7" w:rsidP="005825F3">
            <w:pPr>
              <w:jc w:val="both"/>
              <w:rPr>
                <w:sz w:val="20"/>
                <w:szCs w:val="20"/>
              </w:rPr>
            </w:pPr>
            <w:r w:rsidRPr="00C30A94">
              <w:rPr>
                <w:sz w:val="20"/>
                <w:szCs w:val="20"/>
              </w:rPr>
              <w:t xml:space="preserve">Способность 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 </w:t>
            </w:r>
          </w:p>
        </w:tc>
        <w:tc>
          <w:tcPr>
            <w:tcW w:w="5670" w:type="dxa"/>
            <w:shd w:val="clear" w:color="auto" w:fill="auto"/>
          </w:tcPr>
          <w:p w14:paraId="64FCDE60" w14:textId="77777777" w:rsidR="00C91CE7" w:rsidRPr="00C30A94" w:rsidRDefault="00C91CE7" w:rsidP="005825F3">
            <w:pPr>
              <w:jc w:val="both"/>
              <w:rPr>
                <w:sz w:val="20"/>
                <w:szCs w:val="20"/>
              </w:rPr>
            </w:pPr>
            <w:r w:rsidRPr="00C30A94">
              <w:rPr>
                <w:sz w:val="20"/>
                <w:szCs w:val="20"/>
              </w:rPr>
              <w:t xml:space="preserve">Приобрести навыки  работы с финансовой и бухгалтерской отчетностью предприятий различных форм собственности, организаций, ведомств.  </w:t>
            </w:r>
          </w:p>
          <w:p w14:paraId="53EBF260" w14:textId="77777777" w:rsidR="00C91CE7" w:rsidRPr="00C30A94" w:rsidRDefault="00C91CE7" w:rsidP="005825F3">
            <w:pPr>
              <w:jc w:val="both"/>
              <w:rPr>
                <w:sz w:val="20"/>
                <w:szCs w:val="20"/>
              </w:rPr>
            </w:pPr>
            <w:r w:rsidRPr="00C30A94">
              <w:rPr>
                <w:sz w:val="20"/>
                <w:szCs w:val="20"/>
              </w:rPr>
              <w:t>Уметь анализировать и интерпретировать финансовую информацию для принятия управленческих решений.</w:t>
            </w:r>
          </w:p>
          <w:p w14:paraId="1DBE1D20" w14:textId="77777777" w:rsidR="00C91CE7" w:rsidRPr="00C30A94" w:rsidRDefault="00C91CE7" w:rsidP="005825F3">
            <w:pPr>
              <w:jc w:val="both"/>
              <w:rPr>
                <w:sz w:val="20"/>
                <w:szCs w:val="20"/>
              </w:rPr>
            </w:pPr>
            <w:r w:rsidRPr="00C30A94">
              <w:rPr>
                <w:sz w:val="20"/>
                <w:szCs w:val="20"/>
              </w:rPr>
              <w:t>Анализ собранной информации, выбор методики расчета экономических показателей для решения экономических задач. Обработка и систематизация материала . Выполнение аналитических расчетов в соответствии с заданием НИР.</w:t>
            </w:r>
          </w:p>
          <w:p w14:paraId="21701CB5" w14:textId="77777777" w:rsidR="00C91CE7" w:rsidRPr="00C30A94" w:rsidRDefault="00C91CE7" w:rsidP="005825F3">
            <w:pPr>
              <w:jc w:val="both"/>
              <w:rPr>
                <w:sz w:val="20"/>
                <w:szCs w:val="20"/>
              </w:rPr>
            </w:pPr>
            <w:r w:rsidRPr="00C30A94">
              <w:rPr>
                <w:sz w:val="20"/>
                <w:szCs w:val="20"/>
              </w:rPr>
              <w:t>Предоставление информации (2 глава ВКР с анализом основных показателей по теме ВКР)  по практике руководителю практики от кафедры, предоставление отзыва руководителя практики от принимающей организации, изложение результатов проведенных исследований</w:t>
            </w:r>
          </w:p>
        </w:tc>
      </w:tr>
      <w:tr w:rsidR="00C91CE7" w:rsidRPr="00CF7DF2" w14:paraId="798C6C7E" w14:textId="77777777" w:rsidTr="005825F3">
        <w:trPr>
          <w:cantSplit/>
          <w:trHeight w:val="20"/>
          <w:tblHeader/>
        </w:trPr>
        <w:tc>
          <w:tcPr>
            <w:tcW w:w="993" w:type="dxa"/>
            <w:shd w:val="clear" w:color="auto" w:fill="auto"/>
          </w:tcPr>
          <w:p w14:paraId="4FCFDB38" w14:textId="77777777" w:rsidR="00C91CE7" w:rsidRPr="00C30A94" w:rsidRDefault="00C91CE7" w:rsidP="005825F3">
            <w:pPr>
              <w:jc w:val="both"/>
              <w:rPr>
                <w:sz w:val="20"/>
                <w:szCs w:val="20"/>
              </w:rPr>
            </w:pPr>
            <w:r w:rsidRPr="00C30A94">
              <w:rPr>
                <w:sz w:val="20"/>
                <w:szCs w:val="20"/>
              </w:rPr>
              <w:t>ПК-6</w:t>
            </w:r>
          </w:p>
        </w:tc>
        <w:tc>
          <w:tcPr>
            <w:tcW w:w="2976" w:type="dxa"/>
            <w:shd w:val="clear" w:color="auto" w:fill="auto"/>
          </w:tcPr>
          <w:p w14:paraId="7419DBDE" w14:textId="77777777" w:rsidR="00C91CE7" w:rsidRPr="00C30A94" w:rsidRDefault="00C91CE7" w:rsidP="005825F3">
            <w:pPr>
              <w:jc w:val="both"/>
              <w:rPr>
                <w:sz w:val="20"/>
                <w:szCs w:val="20"/>
              </w:rPr>
            </w:pPr>
            <w:r w:rsidRPr="00C30A94">
              <w:rPr>
                <w:sz w:val="20"/>
                <w:szCs w:val="20"/>
              </w:rPr>
              <w:t>Способностью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  <w:tc>
          <w:tcPr>
            <w:tcW w:w="5670" w:type="dxa"/>
            <w:shd w:val="clear" w:color="auto" w:fill="auto"/>
          </w:tcPr>
          <w:p w14:paraId="1F14BC67" w14:textId="77777777" w:rsidR="00C91CE7" w:rsidRPr="00C30A94" w:rsidRDefault="00C91CE7" w:rsidP="005825F3">
            <w:pPr>
              <w:jc w:val="both"/>
              <w:rPr>
                <w:sz w:val="20"/>
                <w:szCs w:val="20"/>
              </w:rPr>
            </w:pPr>
            <w:r w:rsidRPr="00C30A94">
              <w:rPr>
                <w:sz w:val="20"/>
                <w:szCs w:val="20"/>
              </w:rPr>
              <w:t xml:space="preserve">Научится анализировать данные отечественной и зарубежной статистики о социально-экономических процессах. Приобрести практические навыки  определения тенденций изменения социально-экономических показателей. Построение аналитических  таблиц на основе отечественной и зарубежной статистики и их анализ. Предоставление информации (2 глава ВКР с анализом основных показателей по теме ВКР)  </w:t>
            </w:r>
          </w:p>
        </w:tc>
      </w:tr>
      <w:tr w:rsidR="00C91CE7" w:rsidRPr="00CF7DF2" w14:paraId="68469667" w14:textId="77777777" w:rsidTr="005825F3">
        <w:trPr>
          <w:cantSplit/>
          <w:trHeight w:val="20"/>
          <w:tblHeader/>
        </w:trPr>
        <w:tc>
          <w:tcPr>
            <w:tcW w:w="993" w:type="dxa"/>
            <w:shd w:val="clear" w:color="auto" w:fill="auto"/>
          </w:tcPr>
          <w:p w14:paraId="1B2B1D01" w14:textId="77777777" w:rsidR="00C91CE7" w:rsidRPr="00C30A94" w:rsidRDefault="00C91CE7" w:rsidP="005825F3">
            <w:pPr>
              <w:jc w:val="both"/>
              <w:rPr>
                <w:sz w:val="20"/>
                <w:szCs w:val="20"/>
              </w:rPr>
            </w:pPr>
            <w:r w:rsidRPr="00C30A94">
              <w:rPr>
                <w:sz w:val="20"/>
                <w:szCs w:val="20"/>
              </w:rPr>
              <w:t>ПК-7</w:t>
            </w:r>
          </w:p>
        </w:tc>
        <w:tc>
          <w:tcPr>
            <w:tcW w:w="2976" w:type="dxa"/>
            <w:shd w:val="clear" w:color="auto" w:fill="auto"/>
          </w:tcPr>
          <w:p w14:paraId="60047352" w14:textId="77777777" w:rsidR="00C91CE7" w:rsidRPr="00C30A94" w:rsidRDefault="00C91CE7" w:rsidP="005825F3">
            <w:pPr>
              <w:jc w:val="both"/>
              <w:rPr>
                <w:sz w:val="20"/>
                <w:szCs w:val="20"/>
              </w:rPr>
            </w:pPr>
            <w:r w:rsidRPr="00C30A94">
              <w:rPr>
                <w:sz w:val="20"/>
                <w:szCs w:val="20"/>
              </w:rPr>
              <w:t>Способность,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</w:t>
            </w:r>
          </w:p>
        </w:tc>
        <w:tc>
          <w:tcPr>
            <w:tcW w:w="5670" w:type="dxa"/>
            <w:shd w:val="clear" w:color="auto" w:fill="auto"/>
          </w:tcPr>
          <w:p w14:paraId="25C90754" w14:textId="77777777" w:rsidR="00C91CE7" w:rsidRPr="00C30A94" w:rsidRDefault="00C91CE7" w:rsidP="005825F3">
            <w:pPr>
              <w:jc w:val="both"/>
              <w:rPr>
                <w:sz w:val="20"/>
                <w:szCs w:val="20"/>
              </w:rPr>
            </w:pPr>
            <w:r w:rsidRPr="00C30A94">
              <w:rPr>
                <w:sz w:val="20"/>
                <w:szCs w:val="20"/>
              </w:rPr>
              <w:t>Научится собирать необходимые данные проанализировать их и подготовить информационный обзор или аналитический отчет.</w:t>
            </w:r>
          </w:p>
          <w:p w14:paraId="2C2AE2A1" w14:textId="77777777" w:rsidR="00C91CE7" w:rsidRPr="00C30A94" w:rsidRDefault="00C91CE7" w:rsidP="005825F3">
            <w:pPr>
              <w:jc w:val="both"/>
              <w:rPr>
                <w:sz w:val="20"/>
                <w:szCs w:val="20"/>
              </w:rPr>
            </w:pPr>
            <w:r w:rsidRPr="00C30A94">
              <w:rPr>
                <w:sz w:val="20"/>
                <w:szCs w:val="20"/>
              </w:rPr>
              <w:t>Ознакомление с предприятием, его производственной, финансовой и организационно-функциональной структурой.</w:t>
            </w:r>
          </w:p>
          <w:p w14:paraId="04450E69" w14:textId="77777777" w:rsidR="00C91CE7" w:rsidRPr="00C30A94" w:rsidRDefault="00C91CE7" w:rsidP="005825F3">
            <w:pPr>
              <w:jc w:val="both"/>
              <w:rPr>
                <w:sz w:val="20"/>
                <w:szCs w:val="20"/>
              </w:rPr>
            </w:pPr>
            <w:r w:rsidRPr="00C30A94">
              <w:rPr>
                <w:sz w:val="20"/>
                <w:szCs w:val="20"/>
              </w:rPr>
              <w:t>Работа с источниками правовой, статистической, аналитической информации. Сбор и обработка информации о финансово-хозяйственной деятельности организации — базы практики</w:t>
            </w:r>
            <w:r w:rsidRPr="00C30A94">
              <w:rPr>
                <w:bCs/>
                <w:sz w:val="20"/>
                <w:szCs w:val="20"/>
              </w:rPr>
              <w:t>.</w:t>
            </w:r>
            <w:r w:rsidRPr="00C30A94">
              <w:rPr>
                <w:sz w:val="20"/>
                <w:szCs w:val="20"/>
              </w:rPr>
              <w:t xml:space="preserve"> Предоставление информации (2 глава ВКР с анализом основных показателей по теме ВКР)  </w:t>
            </w:r>
          </w:p>
        </w:tc>
      </w:tr>
      <w:tr w:rsidR="00C91CE7" w:rsidRPr="00CF7DF2" w14:paraId="29996224" w14:textId="77777777" w:rsidTr="005825F3">
        <w:trPr>
          <w:cantSplit/>
          <w:trHeight w:val="20"/>
          <w:tblHeader/>
        </w:trPr>
        <w:tc>
          <w:tcPr>
            <w:tcW w:w="993" w:type="dxa"/>
            <w:shd w:val="clear" w:color="auto" w:fill="auto"/>
          </w:tcPr>
          <w:p w14:paraId="7704D976" w14:textId="77777777" w:rsidR="00C91CE7" w:rsidRPr="00C30A94" w:rsidRDefault="00C91CE7" w:rsidP="005825F3">
            <w:pPr>
              <w:jc w:val="both"/>
              <w:rPr>
                <w:sz w:val="20"/>
                <w:szCs w:val="20"/>
              </w:rPr>
            </w:pPr>
            <w:r w:rsidRPr="00C30A94">
              <w:rPr>
                <w:sz w:val="20"/>
                <w:szCs w:val="20"/>
              </w:rPr>
              <w:t>ПК-8</w:t>
            </w:r>
          </w:p>
        </w:tc>
        <w:tc>
          <w:tcPr>
            <w:tcW w:w="2976" w:type="dxa"/>
            <w:shd w:val="clear" w:color="auto" w:fill="auto"/>
          </w:tcPr>
          <w:p w14:paraId="1017813A" w14:textId="775C7A4C" w:rsidR="00C91CE7" w:rsidRPr="00C30A94" w:rsidRDefault="00C91CE7" w:rsidP="005825F3">
            <w:pPr>
              <w:jc w:val="both"/>
              <w:rPr>
                <w:sz w:val="20"/>
                <w:szCs w:val="20"/>
              </w:rPr>
            </w:pPr>
            <w:r w:rsidRPr="00C30A94">
              <w:rPr>
                <w:sz w:val="20"/>
                <w:szCs w:val="20"/>
              </w:rPr>
              <w:t>Способностью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  <w:tc>
          <w:tcPr>
            <w:tcW w:w="5670" w:type="dxa"/>
            <w:shd w:val="clear" w:color="auto" w:fill="auto"/>
          </w:tcPr>
          <w:p w14:paraId="70C53D33" w14:textId="77777777" w:rsidR="00C91CE7" w:rsidRDefault="00C91CE7" w:rsidP="005825F3">
            <w:pPr>
              <w:jc w:val="both"/>
              <w:rPr>
                <w:sz w:val="20"/>
                <w:szCs w:val="20"/>
              </w:rPr>
            </w:pPr>
            <w:r w:rsidRPr="00C30A94">
              <w:rPr>
                <w:sz w:val="20"/>
                <w:szCs w:val="20"/>
              </w:rPr>
              <w:t>Приобрети навыки работы  с техническими средствами и информационными технологиями. Формирование отчета на основе информационных технологий</w:t>
            </w:r>
            <w:r>
              <w:rPr>
                <w:sz w:val="20"/>
                <w:szCs w:val="20"/>
              </w:rPr>
              <w:t>.</w:t>
            </w:r>
          </w:p>
          <w:p w14:paraId="59C9B108" w14:textId="77777777" w:rsidR="00C91CE7" w:rsidRPr="00C30A94" w:rsidRDefault="00C91CE7" w:rsidP="005825F3">
            <w:pPr>
              <w:jc w:val="both"/>
              <w:rPr>
                <w:sz w:val="20"/>
                <w:szCs w:val="20"/>
              </w:rPr>
            </w:pPr>
            <w:r w:rsidRPr="00C30A94">
              <w:rPr>
                <w:sz w:val="20"/>
                <w:szCs w:val="20"/>
              </w:rPr>
              <w:t xml:space="preserve">Предоставление информации (2 глава ВКР с анализом основных показателей по теме ВКР)  </w:t>
            </w:r>
          </w:p>
        </w:tc>
      </w:tr>
    </w:tbl>
    <w:p w14:paraId="7C56B792" w14:textId="77777777" w:rsidR="00C91CE7" w:rsidRDefault="00C91CE7" w:rsidP="00C91CE7">
      <w:pPr>
        <w:rPr>
          <w:sz w:val="28"/>
          <w:szCs w:val="28"/>
        </w:rPr>
      </w:pPr>
    </w:p>
    <w:p w14:paraId="25CD5A98" w14:textId="77777777" w:rsidR="00C91CE7" w:rsidRPr="00EE7322" w:rsidRDefault="00C91CE7" w:rsidP="00C91CE7">
      <w:pPr>
        <w:rPr>
          <w:sz w:val="28"/>
          <w:szCs w:val="28"/>
        </w:rPr>
      </w:pPr>
      <w:r>
        <w:rPr>
          <w:sz w:val="28"/>
          <w:szCs w:val="28"/>
        </w:rPr>
        <w:t>Подпись студента   _______________________</w:t>
      </w:r>
      <w:r w:rsidRPr="00917FAA">
        <w:rPr>
          <w:sz w:val="28"/>
          <w:szCs w:val="28"/>
        </w:rPr>
        <w:t xml:space="preserve"> дата</w:t>
      </w:r>
      <w:r>
        <w:rPr>
          <w:sz w:val="28"/>
          <w:szCs w:val="28"/>
        </w:rPr>
        <w:t xml:space="preserve">   </w:t>
      </w:r>
      <w:r w:rsidRPr="00EE7322">
        <w:rPr>
          <w:sz w:val="28"/>
          <w:szCs w:val="28"/>
        </w:rPr>
        <w:t>_</w:t>
      </w:r>
      <w:r>
        <w:rPr>
          <w:sz w:val="28"/>
          <w:szCs w:val="28"/>
          <w:u w:val="single"/>
        </w:rPr>
        <w:t>23 апреля 2020 г.</w:t>
      </w:r>
    </w:p>
    <w:p w14:paraId="52194B1D" w14:textId="77777777" w:rsidR="00C91CE7" w:rsidRDefault="00C91CE7" w:rsidP="00C91CE7">
      <w:pPr>
        <w:pStyle w:val="afb"/>
        <w:tabs>
          <w:tab w:val="left" w:pos="7020"/>
        </w:tabs>
        <w:spacing w:before="120" w:after="0"/>
        <w:ind w:left="0"/>
        <w:rPr>
          <w:sz w:val="28"/>
          <w:szCs w:val="28"/>
        </w:rPr>
      </w:pPr>
      <w:r w:rsidRPr="00917FAA">
        <w:rPr>
          <w:sz w:val="28"/>
          <w:szCs w:val="28"/>
        </w:rPr>
        <w:t xml:space="preserve">Подпись руководителя практики от </w:t>
      </w:r>
      <w:r>
        <w:rPr>
          <w:sz w:val="28"/>
          <w:szCs w:val="28"/>
        </w:rPr>
        <w:t>ФГБОУ ВО «</w:t>
      </w:r>
      <w:proofErr w:type="spellStart"/>
      <w:r>
        <w:rPr>
          <w:sz w:val="28"/>
          <w:szCs w:val="28"/>
        </w:rPr>
        <w:t>КубГУ</w:t>
      </w:r>
      <w:proofErr w:type="spellEnd"/>
      <w:r>
        <w:rPr>
          <w:sz w:val="28"/>
          <w:szCs w:val="28"/>
        </w:rPr>
        <w:t>» ________________</w:t>
      </w:r>
    </w:p>
    <w:p w14:paraId="2F6385D5" w14:textId="77777777" w:rsidR="00C91CE7" w:rsidRDefault="00C91CE7" w:rsidP="00C91CE7">
      <w:pPr>
        <w:rPr>
          <w:sz w:val="28"/>
          <w:szCs w:val="28"/>
          <w:u w:val="single"/>
        </w:rPr>
      </w:pPr>
      <w:r w:rsidRPr="00917FAA">
        <w:rPr>
          <w:sz w:val="28"/>
          <w:szCs w:val="28"/>
        </w:rPr>
        <w:t>дата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23 апреля 2020 г.</w:t>
      </w:r>
    </w:p>
    <w:p w14:paraId="1811FE3E" w14:textId="77777777" w:rsidR="00C91CE7" w:rsidRDefault="00C91CE7" w:rsidP="00C91CE7">
      <w:pPr>
        <w:rPr>
          <w:b/>
          <w:bCs/>
          <w:color w:val="00B050"/>
          <w:sz w:val="28"/>
          <w:szCs w:val="28"/>
        </w:rPr>
      </w:pPr>
    </w:p>
    <w:p w14:paraId="05535D67" w14:textId="77777777" w:rsidR="00C91CE7" w:rsidRDefault="00C91CE7" w:rsidP="00C91CE7">
      <w:pPr>
        <w:rPr>
          <w:b/>
          <w:bCs/>
          <w:color w:val="00B050"/>
          <w:sz w:val="28"/>
          <w:szCs w:val="28"/>
        </w:rPr>
      </w:pPr>
    </w:p>
    <w:p w14:paraId="6A32F9D4" w14:textId="77777777" w:rsidR="00C91CE7" w:rsidRDefault="00C91CE7" w:rsidP="00C91CE7">
      <w:pPr>
        <w:rPr>
          <w:b/>
          <w:bCs/>
          <w:sz w:val="28"/>
          <w:szCs w:val="28"/>
        </w:rPr>
      </w:pPr>
    </w:p>
    <w:p w14:paraId="40A729CF" w14:textId="77777777" w:rsidR="00C91CE7" w:rsidRDefault="00C91CE7" w:rsidP="00C91CE7">
      <w:pPr>
        <w:tabs>
          <w:tab w:val="left" w:pos="6096"/>
        </w:tabs>
        <w:spacing w:after="60"/>
        <w:jc w:val="center"/>
        <w:outlineLvl w:val="0"/>
        <w:rPr>
          <w:b/>
          <w:bCs/>
          <w:sz w:val="28"/>
          <w:szCs w:val="28"/>
        </w:rPr>
      </w:pPr>
    </w:p>
    <w:p w14:paraId="4F56D728" w14:textId="77777777" w:rsidR="00C91CE7" w:rsidRPr="0039790D" w:rsidRDefault="00C91CE7" w:rsidP="00C91CE7">
      <w:pPr>
        <w:tabs>
          <w:tab w:val="left" w:pos="6096"/>
        </w:tabs>
        <w:spacing w:after="60"/>
        <w:jc w:val="center"/>
        <w:outlineLvl w:val="0"/>
        <w:rPr>
          <w:b/>
          <w:bCs/>
          <w:sz w:val="28"/>
          <w:szCs w:val="28"/>
        </w:rPr>
      </w:pPr>
      <w:r w:rsidRPr="00917FAA">
        <w:rPr>
          <w:b/>
          <w:bCs/>
          <w:sz w:val="28"/>
          <w:szCs w:val="28"/>
        </w:rPr>
        <w:lastRenderedPageBreak/>
        <w:t xml:space="preserve">ИНДИВИДУАЛЬНОЕ ЗАДАНИЕ РУКОВОДИТЕЛЯ </w:t>
      </w:r>
      <w:r>
        <w:rPr>
          <w:b/>
          <w:bCs/>
          <w:sz w:val="28"/>
          <w:szCs w:val="28"/>
        </w:rPr>
        <w:t xml:space="preserve"> НИР</w:t>
      </w:r>
      <w:r>
        <w:rPr>
          <w:sz w:val="28"/>
          <w:szCs w:val="28"/>
        </w:rPr>
        <w:t xml:space="preserve"> </w:t>
      </w:r>
    </w:p>
    <w:p w14:paraId="78EB21E3" w14:textId="77777777" w:rsidR="00C91CE7" w:rsidRDefault="00C91CE7" w:rsidP="00C91CE7">
      <w:pPr>
        <w:suppressAutoHyphens/>
      </w:pPr>
      <w:r>
        <w:t xml:space="preserve">Студент (ка)  </w:t>
      </w:r>
      <w:r>
        <w:rPr>
          <w:u w:val="single"/>
        </w:rPr>
        <w:t xml:space="preserve">   4    </w:t>
      </w:r>
      <w:r w:rsidRPr="007A2102">
        <w:t xml:space="preserve">курса, </w:t>
      </w:r>
      <w:r>
        <w:t xml:space="preserve"> </w:t>
      </w:r>
      <w:r>
        <w:rPr>
          <w:u w:val="single"/>
        </w:rPr>
        <w:t xml:space="preserve">      404     </w:t>
      </w:r>
      <w:r w:rsidRPr="007A2102">
        <w:t>группы</w:t>
      </w:r>
    </w:p>
    <w:p w14:paraId="6F7FEF75" w14:textId="77777777" w:rsidR="00C91CE7" w:rsidRPr="00FC3C33" w:rsidRDefault="00C91CE7" w:rsidP="00C91CE7">
      <w:pPr>
        <w:suppressAutoHyphens/>
        <w:rPr>
          <w:u w:val="single"/>
        </w:rPr>
      </w:pPr>
      <w:r>
        <w:t xml:space="preserve">Кафедра </w:t>
      </w:r>
      <w:r>
        <w:rPr>
          <w:u w:val="single"/>
        </w:rPr>
        <w:t xml:space="preserve"> </w:t>
      </w:r>
      <w:r w:rsidRPr="00FC3C33">
        <w:rPr>
          <w:u w:val="single"/>
        </w:rPr>
        <w:t xml:space="preserve">     экономического анализа, статистики и финансов</w:t>
      </w:r>
      <w:r>
        <w:rPr>
          <w:u w:val="single"/>
        </w:rPr>
        <w:t xml:space="preserve">_____________________  </w:t>
      </w:r>
    </w:p>
    <w:p w14:paraId="1A124E39" w14:textId="0934F583" w:rsidR="00C91CE7" w:rsidRPr="00C91CE7" w:rsidRDefault="00C91CE7" w:rsidP="00C91CE7">
      <w:pPr>
        <w:suppressAutoHyphens/>
        <w:rPr>
          <w:u w:val="single"/>
        </w:rPr>
      </w:pPr>
      <w:r>
        <w:t xml:space="preserve">Направление </w:t>
      </w:r>
      <w:r w:rsidRPr="009F3020">
        <w:t xml:space="preserve"> 38.0</w:t>
      </w:r>
      <w:r>
        <w:t>3</w:t>
      </w:r>
      <w:r w:rsidRPr="009F3020">
        <w:t>.01 Экономи</w:t>
      </w:r>
      <w:r>
        <w:t>ка</w:t>
      </w:r>
      <w:r w:rsidRPr="009F3020">
        <w:cr/>
      </w:r>
      <w:r>
        <w:t>П</w:t>
      </w:r>
      <w:r w:rsidRPr="00E26D17">
        <w:t>рофиль</w:t>
      </w:r>
      <w:r>
        <w:rPr>
          <w:b/>
        </w:rPr>
        <w:t xml:space="preserve"> </w:t>
      </w:r>
      <w:r w:rsidRPr="004613CF">
        <w:rPr>
          <w:u w:val="single"/>
        </w:rPr>
        <w:t xml:space="preserve"> </w:t>
      </w:r>
      <w:r w:rsidRPr="00C91CE7">
        <w:rPr>
          <w:u w:val="single"/>
        </w:rPr>
        <w:t xml:space="preserve">   финансы и кредит</w:t>
      </w:r>
      <w:r>
        <w:rPr>
          <w:u w:val="single"/>
        </w:rPr>
        <w:t xml:space="preserve">                                                    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B4F97C7" w14:textId="10A9ACF2" w:rsidR="00C91CE7" w:rsidRPr="00F6497C" w:rsidRDefault="00C91CE7" w:rsidP="00C91CE7">
      <w:pPr>
        <w:suppressAutoHyphens/>
      </w:pPr>
      <w:r>
        <w:rPr>
          <w:u w:val="single"/>
        </w:rPr>
        <w:t xml:space="preserve">                                    </w:t>
      </w:r>
      <w:r w:rsidRPr="00C93766">
        <w:rPr>
          <w:u w:val="single"/>
        </w:rPr>
        <w:t>Новик Анастасия</w:t>
      </w:r>
      <w:r>
        <w:rPr>
          <w:u w:val="single"/>
        </w:rPr>
        <w:t xml:space="preserve"> </w:t>
      </w:r>
      <w:r w:rsidRPr="00C93766">
        <w:rPr>
          <w:u w:val="single"/>
        </w:rPr>
        <w:t>Андрее</w:t>
      </w:r>
      <w:r>
        <w:rPr>
          <w:u w:val="single"/>
        </w:rPr>
        <w:t>в</w:t>
      </w:r>
      <w:r w:rsidRPr="00C93766">
        <w:rPr>
          <w:u w:val="single"/>
        </w:rPr>
        <w:t>на</w:t>
      </w:r>
      <w:r w:rsidRPr="00F6497C">
        <w:t>___________________________________</w:t>
      </w:r>
    </w:p>
    <w:p w14:paraId="477E9A8A" w14:textId="77777777" w:rsidR="00C91CE7" w:rsidRPr="007A2102" w:rsidRDefault="00C91CE7" w:rsidP="00C91CE7">
      <w:pPr>
        <w:suppressAutoHyphens/>
      </w:pPr>
      <w:r w:rsidRPr="007A2102">
        <w:tab/>
      </w:r>
      <w:r w:rsidRPr="007A2102">
        <w:tab/>
      </w:r>
      <w:r w:rsidRPr="007A2102">
        <w:tab/>
      </w:r>
      <w:r w:rsidRPr="007A2102">
        <w:tab/>
      </w:r>
      <w:r w:rsidRPr="007A2102">
        <w:tab/>
        <w:t>(фамилия, имя, отчество)</w:t>
      </w:r>
    </w:p>
    <w:p w14:paraId="5D1050F0" w14:textId="14C18935" w:rsidR="00C91CE7" w:rsidRPr="007A2102" w:rsidRDefault="00C91CE7" w:rsidP="00C91CE7">
      <w:pPr>
        <w:suppressAutoHyphens/>
      </w:pPr>
      <w:r>
        <w:t xml:space="preserve">Место прохождения </w:t>
      </w:r>
      <w:proofErr w:type="spellStart"/>
      <w:r>
        <w:t>практики:</w:t>
      </w:r>
      <w:r w:rsidRPr="007A2102">
        <w:t>__</w:t>
      </w:r>
      <w:r w:rsidRPr="00E26947">
        <w:rPr>
          <w:u w:val="single"/>
        </w:rPr>
        <w:t>ФГБО</w:t>
      </w:r>
      <w:proofErr w:type="spellEnd"/>
      <w:r w:rsidRPr="00E26947">
        <w:rPr>
          <w:u w:val="single"/>
        </w:rPr>
        <w:t xml:space="preserve"> ВО «Кубанский государственный университет</w:t>
      </w:r>
      <w:r>
        <w:rPr>
          <w:u w:val="single"/>
        </w:rPr>
        <w:t xml:space="preserve">»     </w:t>
      </w:r>
    </w:p>
    <w:p w14:paraId="55FDF5EE" w14:textId="77777777" w:rsidR="00C91CE7" w:rsidRPr="007A2102" w:rsidRDefault="00C91CE7" w:rsidP="00C91CE7">
      <w:pPr>
        <w:suppressAutoHyphens/>
      </w:pPr>
      <w:r w:rsidRPr="007A2102">
        <w:tab/>
      </w:r>
      <w:r w:rsidRPr="007A2102">
        <w:tab/>
      </w:r>
      <w:r w:rsidRPr="007A2102">
        <w:tab/>
      </w:r>
      <w:r w:rsidRPr="007A2102">
        <w:tab/>
      </w:r>
      <w:r w:rsidRPr="007A2102">
        <w:tab/>
      </w:r>
      <w:r w:rsidRPr="007A2102">
        <w:tab/>
        <w:t>(наименование организации)</w:t>
      </w:r>
    </w:p>
    <w:p w14:paraId="0AD09723" w14:textId="77777777" w:rsidR="00C91CE7" w:rsidRPr="007A2102" w:rsidRDefault="00C91CE7" w:rsidP="00C91CE7">
      <w:pPr>
        <w:suppressAutoHyphens/>
      </w:pPr>
      <w:r w:rsidRPr="007A2102">
        <w:t xml:space="preserve">Сроки </w:t>
      </w:r>
      <w:r>
        <w:t>прохождения практики:     с  «23»  апреля 2020 г. по «7» мая 2020  г.</w:t>
      </w:r>
    </w:p>
    <w:p w14:paraId="7F42CDDD" w14:textId="6B080F57" w:rsidR="00C91CE7" w:rsidRPr="007A2102" w:rsidRDefault="00C91CE7" w:rsidP="00C91CE7">
      <w:pPr>
        <w:suppressAutoHyphens/>
      </w:pPr>
      <w:r>
        <w:rPr>
          <w:bCs/>
        </w:rPr>
        <w:t>Руководитель практики:</w:t>
      </w:r>
      <w:r w:rsidRPr="004C0B2A">
        <w:rPr>
          <w:bCs/>
          <w:u w:val="single"/>
        </w:rPr>
        <w:t>__</w:t>
      </w:r>
      <w:proofErr w:type="spellStart"/>
      <w:r w:rsidRPr="004C0B2A">
        <w:rPr>
          <w:bCs/>
          <w:u w:val="single"/>
        </w:rPr>
        <w:t>Вылегжанина</w:t>
      </w:r>
      <w:proofErr w:type="spellEnd"/>
      <w:r w:rsidRPr="004C0B2A">
        <w:rPr>
          <w:bCs/>
          <w:u w:val="single"/>
        </w:rPr>
        <w:t xml:space="preserve"> Елена Владимировна</w:t>
      </w:r>
      <w:r>
        <w:rPr>
          <w:bCs/>
          <w:u w:val="single"/>
        </w:rPr>
        <w:t>,</w:t>
      </w:r>
      <w:r w:rsidRPr="004C0B2A">
        <w:rPr>
          <w:bCs/>
          <w:u w:val="single"/>
        </w:rPr>
        <w:t xml:space="preserve"> </w:t>
      </w:r>
      <w:proofErr w:type="spellStart"/>
      <w:r w:rsidRPr="004C0B2A">
        <w:rPr>
          <w:bCs/>
          <w:u w:val="single"/>
        </w:rPr>
        <w:t>к</w:t>
      </w:r>
      <w:r>
        <w:rPr>
          <w:bCs/>
          <w:u w:val="single"/>
        </w:rPr>
        <w:t>анд</w:t>
      </w:r>
      <w:r w:rsidRPr="004C0B2A">
        <w:rPr>
          <w:bCs/>
          <w:u w:val="single"/>
        </w:rPr>
        <w:t>.э</w:t>
      </w:r>
      <w:r>
        <w:rPr>
          <w:bCs/>
          <w:u w:val="single"/>
        </w:rPr>
        <w:t>кон</w:t>
      </w:r>
      <w:r w:rsidRPr="004C0B2A">
        <w:rPr>
          <w:bCs/>
          <w:u w:val="single"/>
        </w:rPr>
        <w:t>.н</w:t>
      </w:r>
      <w:r>
        <w:rPr>
          <w:bCs/>
          <w:u w:val="single"/>
        </w:rPr>
        <w:t>аук</w:t>
      </w:r>
      <w:proofErr w:type="spellEnd"/>
      <w:r w:rsidRPr="004C0B2A">
        <w:rPr>
          <w:bCs/>
          <w:u w:val="single"/>
        </w:rPr>
        <w:t>, доцент</w:t>
      </w:r>
      <w:r>
        <w:rPr>
          <w:bCs/>
          <w:u w:val="single"/>
        </w:rPr>
        <w:t>____</w:t>
      </w:r>
      <w:r>
        <w:rPr>
          <w:bCs/>
        </w:rPr>
        <w:t xml:space="preserve">   </w:t>
      </w:r>
    </w:p>
    <w:p w14:paraId="40E0814F" w14:textId="77777777" w:rsidR="00C91CE7" w:rsidRPr="007A2102" w:rsidRDefault="00C91CE7" w:rsidP="00C91CE7">
      <w:pPr>
        <w:suppressAutoHyphens/>
      </w:pPr>
      <w:r w:rsidRPr="007A2102">
        <w:tab/>
      </w:r>
      <w:r w:rsidRPr="007A2102">
        <w:tab/>
      </w:r>
      <w:r w:rsidRPr="007A2102">
        <w:tab/>
      </w:r>
      <w:r w:rsidRPr="007A2102">
        <w:tab/>
      </w:r>
      <w:r w:rsidRPr="007A2102">
        <w:tab/>
        <w:t>(Ф.И.О., ученая степень, ученое звание)</w:t>
      </w:r>
    </w:p>
    <w:p w14:paraId="7FCD8E6F" w14:textId="2F41656E" w:rsidR="00C91CE7" w:rsidRPr="007A2102" w:rsidRDefault="00C91CE7" w:rsidP="00C91CE7">
      <w:r w:rsidRPr="007A2102">
        <w:t>_____________________________________________________________________________</w:t>
      </w:r>
    </w:p>
    <w:p w14:paraId="6C7AE19F" w14:textId="77777777" w:rsidR="00C91CE7" w:rsidRPr="007A2102" w:rsidRDefault="00C91CE7" w:rsidP="00C91CE7">
      <w:pPr>
        <w:rPr>
          <w:bCs/>
        </w:rPr>
      </w:pPr>
    </w:p>
    <w:p w14:paraId="412E8C3E" w14:textId="77777777" w:rsidR="00C91CE7" w:rsidRPr="00B467AB" w:rsidRDefault="00C91CE7" w:rsidP="00C91CE7">
      <w:pPr>
        <w:jc w:val="both"/>
        <w:rPr>
          <w:i/>
          <w:color w:val="000000"/>
        </w:rPr>
      </w:pPr>
      <w:r w:rsidRPr="007A2102">
        <w:rPr>
          <w:bCs/>
        </w:rPr>
        <w:t xml:space="preserve">Цель </w:t>
      </w:r>
      <w:r>
        <w:rPr>
          <w:bCs/>
        </w:rPr>
        <w:t xml:space="preserve">прохождения </w:t>
      </w:r>
      <w:r w:rsidRPr="007A2102">
        <w:rPr>
          <w:bCs/>
        </w:rPr>
        <w:t xml:space="preserve">практики </w:t>
      </w:r>
      <w:r w:rsidRPr="008C0D5E">
        <w:rPr>
          <w:bCs/>
        </w:rPr>
        <w:t xml:space="preserve">— </w:t>
      </w:r>
      <w:r w:rsidRPr="003838B1">
        <w:t>приобретение научно - исследовательских навыков</w:t>
      </w:r>
      <w:r>
        <w:t xml:space="preserve"> при написании теоретической части (1 глава) ВКР ( п.2.1 второй главы)</w:t>
      </w:r>
      <w:r w:rsidRPr="003838B1">
        <w:t xml:space="preserve">, </w:t>
      </w:r>
      <w:r>
        <w:t xml:space="preserve"> студенту необходимо  собрать и обработать, систематизировать и проанализировать информацию для написания теоретической части работы, интерпретировать полученные результаты для </w:t>
      </w:r>
      <w:r w:rsidRPr="00B467AB">
        <w:rPr>
          <w:color w:val="000000"/>
        </w:rPr>
        <w:t>использования в аналитической части ВКР. Активизировать освоение компетенций, соответствующей квалификации</w:t>
      </w:r>
      <w:r w:rsidRPr="00B467AB">
        <w:rPr>
          <w:b/>
          <w:bCs/>
          <w:color w:val="000000"/>
          <w:kern w:val="28"/>
        </w:rPr>
        <w:t xml:space="preserve"> </w:t>
      </w:r>
    </w:p>
    <w:p w14:paraId="31C70D8D" w14:textId="77777777" w:rsidR="00C91CE7" w:rsidRPr="00B467AB" w:rsidRDefault="00C91CE7" w:rsidP="00C91CE7">
      <w:pPr>
        <w:jc w:val="both"/>
        <w:rPr>
          <w:bCs/>
          <w:color w:val="000000"/>
          <w:u w:val="single"/>
        </w:rPr>
      </w:pPr>
    </w:p>
    <w:p w14:paraId="3C5FAAB2" w14:textId="77777777" w:rsidR="00C91CE7" w:rsidRPr="00B467AB" w:rsidRDefault="00C91CE7" w:rsidP="00C91CE7">
      <w:pPr>
        <w:jc w:val="both"/>
        <w:rPr>
          <w:color w:val="000000"/>
          <w:u w:val="single"/>
        </w:rPr>
      </w:pPr>
      <w:r w:rsidRPr="00B467AB">
        <w:rPr>
          <w:color w:val="000000"/>
          <w:u w:val="single"/>
          <w:shd w:val="clear" w:color="auto" w:fill="FFFFFF"/>
        </w:rPr>
        <w:t xml:space="preserve">Изучить  сущность и содержание налогового контроля, обосновать важность налогового контроля, ознакомиться с определением термина «налоговое администрирование», отразить особенности двух видов налоговых проверок (камеральные и выездные), ознакомится с риск-ориентированными подходами и </w:t>
      </w:r>
      <w:proofErr w:type="spellStart"/>
      <w:r w:rsidRPr="00B467AB">
        <w:rPr>
          <w:color w:val="000000"/>
          <w:u w:val="single"/>
          <w:shd w:val="clear" w:color="auto" w:fill="FFFFFF"/>
        </w:rPr>
        <w:t>цифровизацией</w:t>
      </w:r>
      <w:proofErr w:type="spellEnd"/>
      <w:r w:rsidRPr="00B467AB">
        <w:rPr>
          <w:color w:val="000000"/>
          <w:u w:val="single"/>
          <w:shd w:val="clear" w:color="auto" w:fill="FFFFFF"/>
        </w:rPr>
        <w:t xml:space="preserve"> налогового контроля, изучить методики  оценки эффективности налогового администрирования и налогового контроля, ознакомиться с индикаторами эффективности, ознакомится с работой федеральной налоговой службы, провести анализ эффективности контрольной работы налоговых органов Российской Федерации в динамике</w:t>
      </w:r>
      <w:r w:rsidRPr="00B467AB">
        <w:rPr>
          <w:color w:val="000000"/>
          <w:u w:val="single"/>
        </w:rPr>
        <w:t>.</w:t>
      </w:r>
    </w:p>
    <w:p w14:paraId="3D244BA7" w14:textId="7674E51C" w:rsidR="00C91CE7" w:rsidRDefault="00C91CE7" w:rsidP="00C91CE7">
      <w:pPr>
        <w:jc w:val="both"/>
      </w:pPr>
    </w:p>
    <w:p w14:paraId="3477091B" w14:textId="404021C6" w:rsidR="00C91CE7" w:rsidRDefault="00C91CE7" w:rsidP="00C91CE7">
      <w:pPr>
        <w:jc w:val="both"/>
      </w:pPr>
    </w:p>
    <w:p w14:paraId="55A51691" w14:textId="77777777" w:rsidR="00C91CE7" w:rsidRDefault="00C91CE7" w:rsidP="00C91CE7">
      <w:pPr>
        <w:jc w:val="both"/>
        <w:rPr>
          <w:sz w:val="28"/>
          <w:szCs w:val="28"/>
        </w:rPr>
      </w:pPr>
      <w:r w:rsidRPr="00917FAA">
        <w:rPr>
          <w:sz w:val="28"/>
          <w:szCs w:val="28"/>
        </w:rPr>
        <w:t xml:space="preserve">Подпись </w:t>
      </w:r>
      <w:r>
        <w:rPr>
          <w:sz w:val="28"/>
          <w:szCs w:val="28"/>
        </w:rPr>
        <w:t>студент</w:t>
      </w:r>
      <w:r w:rsidRPr="00917FAA">
        <w:rPr>
          <w:sz w:val="28"/>
          <w:szCs w:val="28"/>
        </w:rPr>
        <w:t>а  ________________ д</w:t>
      </w:r>
      <w:r>
        <w:rPr>
          <w:sz w:val="28"/>
          <w:szCs w:val="28"/>
        </w:rPr>
        <w:t xml:space="preserve">ата  </w:t>
      </w:r>
      <w:r>
        <w:rPr>
          <w:sz w:val="28"/>
          <w:szCs w:val="28"/>
          <w:u w:val="single"/>
        </w:rPr>
        <w:t>23 апреля 2020 г.</w:t>
      </w:r>
    </w:p>
    <w:p w14:paraId="395F96A3" w14:textId="77777777" w:rsidR="00C91CE7" w:rsidRPr="00917FAA" w:rsidRDefault="00C91CE7" w:rsidP="00C91CE7">
      <w:pPr>
        <w:jc w:val="both"/>
        <w:rPr>
          <w:sz w:val="28"/>
          <w:szCs w:val="28"/>
        </w:rPr>
      </w:pPr>
    </w:p>
    <w:p w14:paraId="2322BC84" w14:textId="77777777" w:rsidR="00C91CE7" w:rsidRDefault="00C91CE7" w:rsidP="00C91CE7">
      <w:pPr>
        <w:pStyle w:val="afb"/>
        <w:tabs>
          <w:tab w:val="left" w:pos="7020"/>
        </w:tabs>
        <w:spacing w:before="120" w:after="0"/>
        <w:ind w:left="0"/>
        <w:rPr>
          <w:sz w:val="28"/>
          <w:szCs w:val="28"/>
        </w:rPr>
      </w:pPr>
      <w:r w:rsidRPr="00917FAA">
        <w:rPr>
          <w:sz w:val="28"/>
          <w:szCs w:val="28"/>
        </w:rPr>
        <w:t xml:space="preserve">Подпись руководителя практики от </w:t>
      </w:r>
      <w:r>
        <w:rPr>
          <w:sz w:val="28"/>
          <w:szCs w:val="28"/>
        </w:rPr>
        <w:t>ФГБОУ ВО «</w:t>
      </w:r>
      <w:proofErr w:type="spellStart"/>
      <w:r>
        <w:rPr>
          <w:sz w:val="28"/>
          <w:szCs w:val="28"/>
        </w:rPr>
        <w:t>КубГУ</w:t>
      </w:r>
      <w:proofErr w:type="spellEnd"/>
      <w:r>
        <w:rPr>
          <w:sz w:val="28"/>
          <w:szCs w:val="28"/>
        </w:rPr>
        <w:t>»</w:t>
      </w:r>
    </w:p>
    <w:p w14:paraId="06A6CA81" w14:textId="77777777" w:rsidR="00C91CE7" w:rsidRPr="00B624D1" w:rsidRDefault="00C91CE7" w:rsidP="00C91CE7">
      <w:pPr>
        <w:rPr>
          <w:sz w:val="28"/>
          <w:szCs w:val="28"/>
          <w:u w:val="single"/>
        </w:rPr>
      </w:pPr>
      <w:r w:rsidRPr="00917FAA">
        <w:rPr>
          <w:sz w:val="28"/>
          <w:szCs w:val="28"/>
        </w:rPr>
        <w:t>_________________</w:t>
      </w:r>
      <w:r>
        <w:rPr>
          <w:sz w:val="28"/>
          <w:szCs w:val="28"/>
        </w:rPr>
        <w:t>_______________________</w:t>
      </w:r>
      <w:r w:rsidRPr="00917FAA">
        <w:rPr>
          <w:sz w:val="28"/>
          <w:szCs w:val="28"/>
        </w:rPr>
        <w:t>____</w:t>
      </w:r>
      <w:r>
        <w:rPr>
          <w:sz w:val="28"/>
          <w:szCs w:val="28"/>
        </w:rPr>
        <w:t xml:space="preserve"> </w:t>
      </w:r>
      <w:r w:rsidRPr="00917FAA">
        <w:rPr>
          <w:sz w:val="28"/>
          <w:szCs w:val="28"/>
        </w:rPr>
        <w:t>д</w:t>
      </w:r>
      <w:r>
        <w:rPr>
          <w:sz w:val="28"/>
          <w:szCs w:val="28"/>
        </w:rPr>
        <w:t xml:space="preserve">ата   </w:t>
      </w:r>
      <w:r>
        <w:rPr>
          <w:sz w:val="28"/>
          <w:szCs w:val="28"/>
          <w:u w:val="single"/>
        </w:rPr>
        <w:t>23 апреля 2020 г.</w:t>
      </w:r>
    </w:p>
    <w:p w14:paraId="47B37355" w14:textId="77777777" w:rsidR="00C91CE7" w:rsidRDefault="00C91CE7" w:rsidP="00C91CE7">
      <w:pPr>
        <w:tabs>
          <w:tab w:val="left" w:pos="6096"/>
        </w:tabs>
        <w:spacing w:after="6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A5C4DC2" w14:textId="77777777" w:rsidR="00C91CE7" w:rsidRDefault="00C91CE7" w:rsidP="00C91CE7">
      <w:pPr>
        <w:tabs>
          <w:tab w:val="left" w:pos="6096"/>
        </w:tabs>
        <w:spacing w:after="60"/>
        <w:jc w:val="center"/>
        <w:outlineLvl w:val="0"/>
        <w:rPr>
          <w:b/>
          <w:bCs/>
          <w:sz w:val="28"/>
          <w:szCs w:val="28"/>
        </w:rPr>
      </w:pPr>
      <w:r w:rsidRPr="00917FAA">
        <w:rPr>
          <w:b/>
          <w:bCs/>
          <w:sz w:val="28"/>
          <w:szCs w:val="28"/>
        </w:rPr>
        <w:lastRenderedPageBreak/>
        <w:t>РАБОЧИЙ ГРАФИК</w:t>
      </w:r>
      <w:r>
        <w:rPr>
          <w:b/>
          <w:bCs/>
          <w:sz w:val="28"/>
          <w:szCs w:val="28"/>
        </w:rPr>
        <w:t xml:space="preserve"> </w:t>
      </w:r>
      <w:r w:rsidRPr="00917FAA">
        <w:rPr>
          <w:b/>
          <w:bCs/>
          <w:sz w:val="28"/>
          <w:szCs w:val="28"/>
        </w:rPr>
        <w:t xml:space="preserve">(ПЛАН) </w:t>
      </w:r>
      <w:r>
        <w:rPr>
          <w:b/>
          <w:bCs/>
          <w:sz w:val="28"/>
          <w:szCs w:val="28"/>
        </w:rPr>
        <w:t xml:space="preserve">ПРОВЕДЕНИЯ </w:t>
      </w:r>
      <w:r>
        <w:rPr>
          <w:b/>
          <w:bCs/>
          <w:caps/>
          <w:sz w:val="28"/>
          <w:szCs w:val="28"/>
        </w:rPr>
        <w:t>НИР</w:t>
      </w:r>
    </w:p>
    <w:p w14:paraId="521FE910" w14:textId="77777777" w:rsidR="00C91CE7" w:rsidRDefault="00C91CE7" w:rsidP="00C91CE7">
      <w:pPr>
        <w:tabs>
          <w:tab w:val="left" w:pos="6096"/>
        </w:tabs>
        <w:spacing w:after="60"/>
        <w:jc w:val="center"/>
        <w:outlineLvl w:val="0"/>
        <w:rPr>
          <w:bCs/>
          <w:sz w:val="28"/>
          <w:szCs w:val="28"/>
        </w:rPr>
      </w:pPr>
      <w:r w:rsidRPr="00306D80">
        <w:rPr>
          <w:bCs/>
          <w:sz w:val="28"/>
          <w:szCs w:val="28"/>
        </w:rPr>
        <w:t>График (план) составляется в соответствии с индивидуальным заданием</w:t>
      </w:r>
    </w:p>
    <w:p w14:paraId="2D3CDFA2" w14:textId="77777777" w:rsidR="00C91CE7" w:rsidRDefault="00C91CE7" w:rsidP="00C91CE7">
      <w:r>
        <w:t xml:space="preserve">Студент (ка)  </w:t>
      </w:r>
      <w:r>
        <w:rPr>
          <w:u w:val="single"/>
        </w:rPr>
        <w:t xml:space="preserve">   4    </w:t>
      </w:r>
      <w:r w:rsidRPr="007A2102">
        <w:t xml:space="preserve">курса, </w:t>
      </w:r>
      <w:r>
        <w:t xml:space="preserve"> </w:t>
      </w:r>
      <w:r>
        <w:rPr>
          <w:u w:val="single"/>
        </w:rPr>
        <w:t xml:space="preserve">      404     </w:t>
      </w:r>
      <w:r w:rsidRPr="007A2102">
        <w:t>группы</w:t>
      </w:r>
    </w:p>
    <w:p w14:paraId="135C1502" w14:textId="77777777" w:rsidR="00C91CE7" w:rsidRPr="00FC3C33" w:rsidRDefault="00C91CE7" w:rsidP="00C91CE7">
      <w:pPr>
        <w:rPr>
          <w:u w:val="single"/>
        </w:rPr>
      </w:pPr>
      <w:r>
        <w:t xml:space="preserve">Кафедра </w:t>
      </w:r>
      <w:r>
        <w:rPr>
          <w:u w:val="single"/>
        </w:rPr>
        <w:t xml:space="preserve"> </w:t>
      </w:r>
      <w:r w:rsidRPr="00FC3C33">
        <w:rPr>
          <w:u w:val="single"/>
        </w:rPr>
        <w:t xml:space="preserve">     экономического анализа, статистики и финансов</w:t>
      </w:r>
      <w:r>
        <w:rPr>
          <w:u w:val="single"/>
        </w:rPr>
        <w:t xml:space="preserve">_____________________  </w:t>
      </w:r>
    </w:p>
    <w:p w14:paraId="4E9EA852" w14:textId="77777777" w:rsidR="00C91CE7" w:rsidRPr="007A2102" w:rsidRDefault="00C91CE7" w:rsidP="00C91CE7">
      <w:r>
        <w:t xml:space="preserve">Направление </w:t>
      </w:r>
      <w:r w:rsidRPr="009F3020">
        <w:t xml:space="preserve"> 38.0</w:t>
      </w:r>
      <w:r>
        <w:t>3</w:t>
      </w:r>
      <w:r w:rsidRPr="009F3020">
        <w:t>.01 Экономи</w:t>
      </w:r>
      <w:r>
        <w:t>ка</w:t>
      </w:r>
      <w:r w:rsidRPr="009F3020">
        <w:cr/>
      </w:r>
      <w:r>
        <w:t>П</w:t>
      </w:r>
      <w:r w:rsidRPr="00E26D17">
        <w:t>рофиль</w:t>
      </w:r>
      <w:r>
        <w:rPr>
          <w:b/>
        </w:rPr>
        <w:t xml:space="preserve"> </w:t>
      </w:r>
      <w:r w:rsidRPr="007A2102">
        <w:tab/>
      </w:r>
      <w:r w:rsidRPr="00FC3C33">
        <w:rPr>
          <w:u w:val="single"/>
        </w:rPr>
        <w:t>финансы и кредит_________________________________________</w:t>
      </w:r>
    </w:p>
    <w:p w14:paraId="37AC2D47" w14:textId="20A08A48" w:rsidR="00C91CE7" w:rsidRPr="00F6497C" w:rsidRDefault="00C91CE7" w:rsidP="00F6497C">
      <w:pPr>
        <w:suppressAutoHyphens/>
      </w:pPr>
      <w:r w:rsidRPr="00F6497C">
        <w:t>_____________</w:t>
      </w:r>
      <w:r w:rsidR="00F6497C" w:rsidRPr="00F6497C">
        <w:rPr>
          <w:u w:val="single"/>
        </w:rPr>
        <w:tab/>
      </w:r>
      <w:r w:rsidRPr="00C93766">
        <w:rPr>
          <w:u w:val="single"/>
        </w:rPr>
        <w:t>Новик Анастасия Андреевна</w:t>
      </w:r>
      <w:r w:rsidRPr="00F6497C">
        <w:t>______________________________</w:t>
      </w:r>
    </w:p>
    <w:p w14:paraId="6351CE50" w14:textId="77777777" w:rsidR="00C91CE7" w:rsidRPr="007A2102" w:rsidRDefault="00C91CE7" w:rsidP="00C91CE7">
      <w:r w:rsidRPr="007A2102">
        <w:tab/>
      </w:r>
      <w:r w:rsidRPr="007A2102">
        <w:tab/>
      </w:r>
      <w:r w:rsidRPr="007A2102">
        <w:tab/>
      </w:r>
      <w:r w:rsidRPr="007A2102">
        <w:tab/>
      </w:r>
      <w:r w:rsidRPr="007A2102">
        <w:tab/>
        <w:t>(фамилия, имя, отчество)</w:t>
      </w:r>
    </w:p>
    <w:p w14:paraId="5464C4E1" w14:textId="77777777" w:rsidR="00C91CE7" w:rsidRDefault="00C91CE7" w:rsidP="00C91CE7">
      <w:r>
        <w:t>Место прохождения практики:</w:t>
      </w:r>
      <w:r w:rsidRPr="007A2102">
        <w:t>__</w:t>
      </w:r>
      <w:r w:rsidRPr="004C0B2A">
        <w:rPr>
          <w:u w:val="single"/>
        </w:rPr>
        <w:t xml:space="preserve"> </w:t>
      </w:r>
      <w:r w:rsidRPr="00E26947">
        <w:rPr>
          <w:u w:val="single"/>
        </w:rPr>
        <w:t>ФГБО ВО «Кубанский государственный университет</w:t>
      </w:r>
      <w:r w:rsidRPr="007A2102">
        <w:t xml:space="preserve"> </w:t>
      </w:r>
    </w:p>
    <w:p w14:paraId="38E1C235" w14:textId="77777777" w:rsidR="00C91CE7" w:rsidRPr="007A2102" w:rsidRDefault="00C91CE7" w:rsidP="00C91CE7">
      <w:r w:rsidRPr="007A2102">
        <w:tab/>
      </w:r>
      <w:r w:rsidRPr="007A2102">
        <w:tab/>
      </w:r>
      <w:r w:rsidRPr="007A2102">
        <w:tab/>
      </w:r>
      <w:r w:rsidRPr="007A2102">
        <w:tab/>
      </w:r>
      <w:r w:rsidRPr="007A2102">
        <w:tab/>
      </w:r>
      <w:r w:rsidRPr="007A2102">
        <w:tab/>
      </w:r>
      <w:r w:rsidRPr="007A2102">
        <w:tab/>
        <w:t>(наименование организации)</w:t>
      </w:r>
    </w:p>
    <w:p w14:paraId="47E43642" w14:textId="77777777" w:rsidR="00C91CE7" w:rsidRPr="007A2102" w:rsidRDefault="00C91CE7" w:rsidP="00C91CE7">
      <w:r w:rsidRPr="007A2102">
        <w:t xml:space="preserve">Сроки </w:t>
      </w:r>
      <w:r>
        <w:t>прохождения практики:     с  «23»  апреля 2020 г. по «7» мая 2020  г.</w:t>
      </w:r>
    </w:p>
    <w:p w14:paraId="19025500" w14:textId="0EA0CBE3" w:rsidR="00C91CE7" w:rsidRPr="007A2102" w:rsidRDefault="00C91CE7" w:rsidP="00C91CE7">
      <w:r w:rsidRPr="007A2102">
        <w:rPr>
          <w:bCs/>
        </w:rPr>
        <w:t>Руководитель практики:</w:t>
      </w:r>
      <w:r w:rsidR="00F6497C">
        <w:rPr>
          <w:bCs/>
        </w:rPr>
        <w:t xml:space="preserve"> </w:t>
      </w:r>
      <w:proofErr w:type="spellStart"/>
      <w:r w:rsidRPr="004C0B2A">
        <w:rPr>
          <w:bCs/>
          <w:u w:val="single"/>
        </w:rPr>
        <w:t>Вылегжанина</w:t>
      </w:r>
      <w:proofErr w:type="spellEnd"/>
      <w:r w:rsidRPr="004C0B2A">
        <w:rPr>
          <w:bCs/>
          <w:u w:val="single"/>
        </w:rPr>
        <w:t xml:space="preserve"> Елена Владимировна </w:t>
      </w:r>
      <w:proofErr w:type="spellStart"/>
      <w:r w:rsidRPr="004C0B2A">
        <w:rPr>
          <w:bCs/>
          <w:u w:val="single"/>
        </w:rPr>
        <w:t>к.э.н</w:t>
      </w:r>
      <w:proofErr w:type="spellEnd"/>
      <w:r w:rsidRPr="004C0B2A">
        <w:rPr>
          <w:bCs/>
          <w:u w:val="single"/>
        </w:rPr>
        <w:t>, доцент</w:t>
      </w:r>
      <w:r>
        <w:rPr>
          <w:bCs/>
        </w:rPr>
        <w:t>_____________</w:t>
      </w:r>
    </w:p>
    <w:p w14:paraId="09839E5F" w14:textId="77777777" w:rsidR="00C91CE7" w:rsidRPr="007A2102" w:rsidRDefault="00C91CE7" w:rsidP="00C91CE7">
      <w:r w:rsidRPr="007A2102">
        <w:tab/>
      </w:r>
      <w:r w:rsidRPr="007A2102">
        <w:tab/>
      </w:r>
      <w:r w:rsidRPr="007A2102">
        <w:tab/>
      </w:r>
      <w:r w:rsidRPr="007A2102">
        <w:tab/>
      </w:r>
      <w:r w:rsidRPr="007A2102">
        <w:tab/>
        <w:t>(Ф.И.О., ученая степень, ученое звание)</w:t>
      </w:r>
    </w:p>
    <w:p w14:paraId="195F4CEC" w14:textId="49BA8866" w:rsidR="00C91CE7" w:rsidRPr="007A2102" w:rsidRDefault="00C91CE7" w:rsidP="00C91CE7"/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"/>
        <w:gridCol w:w="4364"/>
        <w:gridCol w:w="1686"/>
        <w:gridCol w:w="2551"/>
      </w:tblGrid>
      <w:tr w:rsidR="00C91CE7" w:rsidRPr="009E7E93" w14:paraId="5464BCB2" w14:textId="77777777" w:rsidTr="005825F3">
        <w:trPr>
          <w:cantSplit/>
        </w:trPr>
        <w:tc>
          <w:tcPr>
            <w:tcW w:w="603" w:type="dxa"/>
            <w:vAlign w:val="center"/>
          </w:tcPr>
          <w:p w14:paraId="7816CC3A" w14:textId="77777777" w:rsidR="00C91CE7" w:rsidRPr="009E7E93" w:rsidRDefault="00C91CE7" w:rsidP="005825F3">
            <w:pPr>
              <w:jc w:val="center"/>
              <w:rPr>
                <w:bCs/>
              </w:rPr>
            </w:pPr>
            <w:r w:rsidRPr="009E7E93">
              <w:rPr>
                <w:bCs/>
              </w:rPr>
              <w:t>№ п/п</w:t>
            </w:r>
          </w:p>
        </w:tc>
        <w:tc>
          <w:tcPr>
            <w:tcW w:w="4364" w:type="dxa"/>
            <w:vAlign w:val="center"/>
          </w:tcPr>
          <w:p w14:paraId="1DA5CCC0" w14:textId="77777777" w:rsidR="00C91CE7" w:rsidRPr="009E7E93" w:rsidRDefault="00C91CE7" w:rsidP="005825F3">
            <w:pPr>
              <w:jc w:val="center"/>
            </w:pPr>
            <w:r w:rsidRPr="009E7E93">
              <w:t>Этапы работы (виды деятельности)</w:t>
            </w:r>
            <w:r w:rsidRPr="009E7E93">
              <w:br/>
              <w:t xml:space="preserve"> при прохождении практики</w:t>
            </w:r>
          </w:p>
        </w:tc>
        <w:tc>
          <w:tcPr>
            <w:tcW w:w="1686" w:type="dxa"/>
            <w:vAlign w:val="center"/>
          </w:tcPr>
          <w:p w14:paraId="7CACA901" w14:textId="77777777" w:rsidR="00C91CE7" w:rsidRPr="009E7E93" w:rsidRDefault="00C91CE7" w:rsidP="005825F3">
            <w:pPr>
              <w:jc w:val="center"/>
              <w:rPr>
                <w:bCs/>
              </w:rPr>
            </w:pPr>
            <w:r w:rsidRPr="009E7E93">
              <w:rPr>
                <w:bCs/>
              </w:rPr>
              <w:t xml:space="preserve">Сроки </w:t>
            </w:r>
            <w:r w:rsidRPr="009E7E93">
              <w:rPr>
                <w:bCs/>
              </w:rPr>
              <w:br/>
              <w:t>выполнения</w:t>
            </w:r>
          </w:p>
        </w:tc>
        <w:tc>
          <w:tcPr>
            <w:tcW w:w="2551" w:type="dxa"/>
          </w:tcPr>
          <w:p w14:paraId="06DC819B" w14:textId="77777777" w:rsidR="00C91CE7" w:rsidRPr="009E7E93" w:rsidRDefault="00C91CE7" w:rsidP="005825F3">
            <w:pPr>
              <w:jc w:val="center"/>
              <w:rPr>
                <w:bCs/>
              </w:rPr>
            </w:pPr>
            <w:r w:rsidRPr="009E7E93">
              <w:t>Отметка руководителя практики о выполнении</w:t>
            </w:r>
          </w:p>
        </w:tc>
      </w:tr>
      <w:tr w:rsidR="00C91CE7" w:rsidRPr="009E7E93" w14:paraId="719E08D5" w14:textId="77777777" w:rsidTr="005825F3">
        <w:trPr>
          <w:cantSplit/>
        </w:trPr>
        <w:tc>
          <w:tcPr>
            <w:tcW w:w="603" w:type="dxa"/>
          </w:tcPr>
          <w:p w14:paraId="37A7EB01" w14:textId="77777777" w:rsidR="00C91CE7" w:rsidRPr="009E7E93" w:rsidRDefault="00C91CE7" w:rsidP="005825F3">
            <w:pPr>
              <w:jc w:val="center"/>
              <w:rPr>
                <w:bCs/>
              </w:rPr>
            </w:pPr>
            <w:r w:rsidRPr="009E7E93">
              <w:rPr>
                <w:bCs/>
              </w:rPr>
              <w:t>1</w:t>
            </w:r>
          </w:p>
        </w:tc>
        <w:tc>
          <w:tcPr>
            <w:tcW w:w="4364" w:type="dxa"/>
          </w:tcPr>
          <w:p w14:paraId="3FEF663F" w14:textId="77777777" w:rsidR="00C91CE7" w:rsidRPr="009E7E93" w:rsidRDefault="00C91CE7" w:rsidP="005825F3">
            <w:pPr>
              <w:ind w:left="111" w:right="140"/>
              <w:jc w:val="both"/>
              <w:rPr>
                <w:bCs/>
              </w:rPr>
            </w:pPr>
            <w:r w:rsidRPr="009E7E93">
              <w:t>Про</w:t>
            </w:r>
            <w:r>
              <w:t>хождение</w:t>
            </w:r>
            <w:r w:rsidRPr="009E7E93">
              <w:t xml:space="preserve"> инструктаж</w:t>
            </w:r>
            <w:r>
              <w:t>а</w:t>
            </w:r>
            <w:r w:rsidRPr="009E7E93">
              <w:t xml:space="preserve"> </w:t>
            </w:r>
            <w:r>
              <w:t>и</w:t>
            </w:r>
            <w:r w:rsidRPr="009E7E93">
              <w:t xml:space="preserve"> ознакомлени</w:t>
            </w:r>
            <w:r>
              <w:t>е</w:t>
            </w:r>
            <w:r w:rsidRPr="009E7E93">
              <w:t xml:space="preserve"> с требованиями охраны труда, технике безопасности, пожарной</w:t>
            </w:r>
            <w:r w:rsidRPr="009E7E93">
              <w:rPr>
                <w:bCs/>
              </w:rPr>
              <w:t xml:space="preserve"> безопасности</w:t>
            </w:r>
          </w:p>
        </w:tc>
        <w:tc>
          <w:tcPr>
            <w:tcW w:w="1686" w:type="dxa"/>
          </w:tcPr>
          <w:p w14:paraId="5E325368" w14:textId="77777777" w:rsidR="00C91CE7" w:rsidRPr="009E7E93" w:rsidRDefault="00C91CE7" w:rsidP="005825F3">
            <w:pPr>
              <w:jc w:val="center"/>
              <w:rPr>
                <w:bCs/>
              </w:rPr>
            </w:pPr>
            <w:r>
              <w:rPr>
                <w:bCs/>
              </w:rPr>
              <w:t>23.04.2020</w:t>
            </w:r>
          </w:p>
        </w:tc>
        <w:tc>
          <w:tcPr>
            <w:tcW w:w="2551" w:type="dxa"/>
          </w:tcPr>
          <w:p w14:paraId="4BB6926D" w14:textId="77777777" w:rsidR="00C91CE7" w:rsidRDefault="00C91CE7" w:rsidP="005825F3">
            <w:pPr>
              <w:jc w:val="center"/>
              <w:rPr>
                <w:bCs/>
              </w:rPr>
            </w:pPr>
          </w:p>
          <w:p w14:paraId="361C2AAD" w14:textId="0981D39F" w:rsidR="00C91CE7" w:rsidRPr="009E7E93" w:rsidRDefault="00B36EB1" w:rsidP="005825F3">
            <w:pPr>
              <w:jc w:val="center"/>
              <w:rPr>
                <w:bCs/>
              </w:rPr>
            </w:pPr>
            <w:r>
              <w:rPr>
                <w:bCs/>
              </w:rPr>
              <w:t>Выполнено</w:t>
            </w:r>
          </w:p>
        </w:tc>
      </w:tr>
      <w:tr w:rsidR="00C91CE7" w:rsidRPr="009E7E93" w14:paraId="417A1578" w14:textId="77777777" w:rsidTr="005825F3">
        <w:trPr>
          <w:cantSplit/>
        </w:trPr>
        <w:tc>
          <w:tcPr>
            <w:tcW w:w="603" w:type="dxa"/>
          </w:tcPr>
          <w:p w14:paraId="56C5D95A" w14:textId="77777777" w:rsidR="00C91CE7" w:rsidRPr="009E7E93" w:rsidRDefault="00C91CE7" w:rsidP="005825F3">
            <w:pPr>
              <w:jc w:val="center"/>
              <w:rPr>
                <w:bCs/>
              </w:rPr>
            </w:pPr>
            <w:r w:rsidRPr="009E7E93">
              <w:rPr>
                <w:bCs/>
              </w:rPr>
              <w:t>2</w:t>
            </w:r>
          </w:p>
        </w:tc>
        <w:tc>
          <w:tcPr>
            <w:tcW w:w="4364" w:type="dxa"/>
          </w:tcPr>
          <w:p w14:paraId="7F3022D7" w14:textId="77777777" w:rsidR="00C91CE7" w:rsidRPr="00DD1FA3" w:rsidRDefault="00C91CE7" w:rsidP="005825F3">
            <w:pPr>
              <w:ind w:left="111" w:right="140"/>
              <w:jc w:val="both"/>
            </w:pPr>
            <w:r>
              <w:t>Проведение обзора</w:t>
            </w:r>
            <w:r w:rsidRPr="009E7E93">
              <w:t xml:space="preserve"> нормативно-правовых актов, регулирующих деятельность предприятия/организации</w:t>
            </w:r>
            <w:r w:rsidRPr="00573E53">
              <w:t>/</w:t>
            </w:r>
            <w:r>
              <w:t xml:space="preserve">отрасли. </w:t>
            </w:r>
            <w:r w:rsidRPr="00DD1FA3">
              <w:t>Ознакомление и анализ нормативно-методической базы организации</w:t>
            </w:r>
            <w:r>
              <w:t xml:space="preserve">. </w:t>
            </w:r>
            <w:r w:rsidRPr="00DD1FA3">
              <w:t>Описа</w:t>
            </w:r>
            <w:r>
              <w:t>ние</w:t>
            </w:r>
            <w:r w:rsidRPr="00DD1FA3">
              <w:t xml:space="preserve"> кратк</w:t>
            </w:r>
            <w:r>
              <w:t>ой</w:t>
            </w:r>
            <w:r w:rsidRPr="00DD1FA3">
              <w:t xml:space="preserve"> характеристик</w:t>
            </w:r>
            <w:r>
              <w:t>ой</w:t>
            </w:r>
            <w:r w:rsidRPr="00DD1FA3">
              <w:t xml:space="preserve"> предприятия /организации</w:t>
            </w:r>
            <w:r>
              <w:t>/отрасли.</w:t>
            </w:r>
          </w:p>
        </w:tc>
        <w:tc>
          <w:tcPr>
            <w:tcW w:w="1686" w:type="dxa"/>
          </w:tcPr>
          <w:p w14:paraId="74B58771" w14:textId="77777777" w:rsidR="00C91CE7" w:rsidRPr="009E7E93" w:rsidRDefault="00C91CE7" w:rsidP="005825F3">
            <w:pPr>
              <w:jc w:val="center"/>
              <w:rPr>
                <w:bCs/>
              </w:rPr>
            </w:pPr>
            <w:r>
              <w:rPr>
                <w:bCs/>
              </w:rPr>
              <w:t>24.04.2020- 25.04.2020</w:t>
            </w:r>
          </w:p>
        </w:tc>
        <w:tc>
          <w:tcPr>
            <w:tcW w:w="2551" w:type="dxa"/>
          </w:tcPr>
          <w:p w14:paraId="7319E545" w14:textId="77777777" w:rsidR="00C91CE7" w:rsidRDefault="00C91CE7" w:rsidP="005825F3">
            <w:pPr>
              <w:jc w:val="center"/>
              <w:rPr>
                <w:bCs/>
              </w:rPr>
            </w:pPr>
          </w:p>
          <w:p w14:paraId="437D8592" w14:textId="3B28C20F" w:rsidR="00C91CE7" w:rsidRPr="009E7E93" w:rsidRDefault="00B36EB1" w:rsidP="005825F3">
            <w:pPr>
              <w:jc w:val="center"/>
              <w:rPr>
                <w:bCs/>
              </w:rPr>
            </w:pPr>
            <w:r>
              <w:rPr>
                <w:bCs/>
              </w:rPr>
              <w:t>Выполнено</w:t>
            </w:r>
          </w:p>
        </w:tc>
      </w:tr>
      <w:tr w:rsidR="00C91CE7" w:rsidRPr="009E7E93" w14:paraId="0321A469" w14:textId="77777777" w:rsidTr="005825F3">
        <w:trPr>
          <w:cantSplit/>
        </w:trPr>
        <w:tc>
          <w:tcPr>
            <w:tcW w:w="603" w:type="dxa"/>
          </w:tcPr>
          <w:p w14:paraId="039677DC" w14:textId="77777777" w:rsidR="00C91CE7" w:rsidRPr="009E7E93" w:rsidRDefault="00C91CE7" w:rsidP="005825F3">
            <w:pPr>
              <w:jc w:val="center"/>
              <w:rPr>
                <w:bCs/>
              </w:rPr>
            </w:pPr>
            <w:r w:rsidRPr="009E7E93">
              <w:rPr>
                <w:bCs/>
              </w:rPr>
              <w:t>3</w:t>
            </w:r>
          </w:p>
        </w:tc>
        <w:tc>
          <w:tcPr>
            <w:tcW w:w="4364" w:type="dxa"/>
          </w:tcPr>
          <w:p w14:paraId="3E80EF8A" w14:textId="77777777" w:rsidR="00C91CE7" w:rsidRPr="00DD1FA3" w:rsidRDefault="00C91CE7" w:rsidP="005825F3">
            <w:pPr>
              <w:ind w:left="111" w:right="140"/>
              <w:jc w:val="both"/>
            </w:pPr>
            <w:r w:rsidRPr="00DD1FA3">
              <w:t xml:space="preserve">Сбор и интерпретация </w:t>
            </w:r>
            <w:r>
              <w:t>теоретического материала из отечественных и зарубежных источников информации по теме исследования</w:t>
            </w:r>
            <w:r w:rsidRPr="00DD1FA3">
              <w:t xml:space="preserve"> </w:t>
            </w:r>
            <w:r>
              <w:t xml:space="preserve">и </w:t>
            </w:r>
            <w:r w:rsidRPr="00DD1FA3">
              <w:t>первичной документации с учетом специфики деятельности предприятия (организации)</w:t>
            </w:r>
          </w:p>
        </w:tc>
        <w:tc>
          <w:tcPr>
            <w:tcW w:w="1686" w:type="dxa"/>
          </w:tcPr>
          <w:p w14:paraId="737258F2" w14:textId="77777777" w:rsidR="00C91CE7" w:rsidRPr="009E7E93" w:rsidRDefault="00C91CE7" w:rsidP="005825F3">
            <w:pPr>
              <w:jc w:val="center"/>
              <w:rPr>
                <w:bCs/>
              </w:rPr>
            </w:pPr>
            <w:r>
              <w:rPr>
                <w:bCs/>
              </w:rPr>
              <w:t>26.04.2020-29.04.2020</w:t>
            </w:r>
          </w:p>
        </w:tc>
        <w:tc>
          <w:tcPr>
            <w:tcW w:w="2551" w:type="dxa"/>
          </w:tcPr>
          <w:p w14:paraId="1A84BF75" w14:textId="77777777" w:rsidR="00C91CE7" w:rsidRDefault="00C91CE7" w:rsidP="005825F3">
            <w:pPr>
              <w:jc w:val="center"/>
              <w:rPr>
                <w:bCs/>
              </w:rPr>
            </w:pPr>
          </w:p>
          <w:p w14:paraId="04CB37A0" w14:textId="5412B4C5" w:rsidR="00B36EB1" w:rsidRPr="009E7E93" w:rsidRDefault="00B36EB1" w:rsidP="005825F3">
            <w:pPr>
              <w:jc w:val="center"/>
              <w:rPr>
                <w:bCs/>
              </w:rPr>
            </w:pPr>
            <w:r>
              <w:rPr>
                <w:bCs/>
              </w:rPr>
              <w:t>Выполнено</w:t>
            </w:r>
          </w:p>
        </w:tc>
      </w:tr>
      <w:tr w:rsidR="00C91CE7" w:rsidRPr="009E7E93" w14:paraId="16147D40" w14:textId="77777777" w:rsidTr="005825F3">
        <w:trPr>
          <w:cantSplit/>
          <w:trHeight w:val="703"/>
        </w:trPr>
        <w:tc>
          <w:tcPr>
            <w:tcW w:w="603" w:type="dxa"/>
          </w:tcPr>
          <w:p w14:paraId="3CACF4DC" w14:textId="77777777" w:rsidR="00C91CE7" w:rsidRPr="009E7E93" w:rsidRDefault="00C91CE7" w:rsidP="005825F3">
            <w:pPr>
              <w:jc w:val="center"/>
              <w:rPr>
                <w:bCs/>
              </w:rPr>
            </w:pPr>
            <w:r w:rsidRPr="009E7E93">
              <w:rPr>
                <w:bCs/>
              </w:rPr>
              <w:t>4</w:t>
            </w:r>
          </w:p>
        </w:tc>
        <w:tc>
          <w:tcPr>
            <w:tcW w:w="4364" w:type="dxa"/>
          </w:tcPr>
          <w:p w14:paraId="523A75EA" w14:textId="77777777" w:rsidR="00C91CE7" w:rsidRPr="00DD1FA3" w:rsidRDefault="00C91CE7" w:rsidP="005825F3">
            <w:pPr>
              <w:ind w:left="111" w:right="140"/>
              <w:jc w:val="both"/>
            </w:pPr>
            <w:r>
              <w:t>Анализ собранных материалов</w:t>
            </w:r>
            <w:r w:rsidRPr="00DD1FA3">
              <w:t xml:space="preserve">, </w:t>
            </w:r>
            <w:r>
              <w:t xml:space="preserve">на основе информационных технологий </w:t>
            </w:r>
            <w:r w:rsidRPr="00DD1FA3">
              <w:t>выявл</w:t>
            </w:r>
            <w:r>
              <w:t>ение</w:t>
            </w:r>
            <w:r w:rsidRPr="00DD1FA3">
              <w:t xml:space="preserve"> проблемы и разработ</w:t>
            </w:r>
            <w:r>
              <w:t xml:space="preserve">ка </w:t>
            </w:r>
            <w:r w:rsidRPr="00DD1FA3">
              <w:t>предложени</w:t>
            </w:r>
            <w:r>
              <w:t>й</w:t>
            </w:r>
            <w:r w:rsidRPr="00DD1FA3">
              <w:t xml:space="preserve">  по их устранению</w:t>
            </w:r>
            <w:r>
              <w:t xml:space="preserve"> для подготовки 1 главы и пункта 2.1 ВКР с учетом индивидуального задания руководителя.</w:t>
            </w:r>
          </w:p>
        </w:tc>
        <w:tc>
          <w:tcPr>
            <w:tcW w:w="1686" w:type="dxa"/>
          </w:tcPr>
          <w:p w14:paraId="27CA6242" w14:textId="77777777" w:rsidR="00C91CE7" w:rsidRPr="009E7E93" w:rsidRDefault="00C91CE7" w:rsidP="005825F3">
            <w:pPr>
              <w:jc w:val="center"/>
              <w:rPr>
                <w:bCs/>
              </w:rPr>
            </w:pPr>
            <w:r>
              <w:rPr>
                <w:bCs/>
              </w:rPr>
              <w:t>30.04.2020-03.05.2020</w:t>
            </w:r>
          </w:p>
        </w:tc>
        <w:tc>
          <w:tcPr>
            <w:tcW w:w="2551" w:type="dxa"/>
          </w:tcPr>
          <w:p w14:paraId="08946700" w14:textId="77777777" w:rsidR="00B36EB1" w:rsidRDefault="00B36EB1" w:rsidP="005825F3">
            <w:pPr>
              <w:jc w:val="center"/>
              <w:rPr>
                <w:bCs/>
              </w:rPr>
            </w:pPr>
          </w:p>
          <w:p w14:paraId="1A28460F" w14:textId="63CE9E1B" w:rsidR="00C91CE7" w:rsidRPr="009E7E93" w:rsidRDefault="00B36EB1" w:rsidP="005825F3">
            <w:pPr>
              <w:jc w:val="center"/>
              <w:rPr>
                <w:bCs/>
              </w:rPr>
            </w:pPr>
            <w:r>
              <w:rPr>
                <w:bCs/>
              </w:rPr>
              <w:t>Выполнено</w:t>
            </w:r>
          </w:p>
        </w:tc>
      </w:tr>
      <w:tr w:rsidR="00C91CE7" w:rsidRPr="009E7E93" w14:paraId="3A8246CB" w14:textId="77777777" w:rsidTr="005825F3">
        <w:trPr>
          <w:cantSplit/>
        </w:trPr>
        <w:tc>
          <w:tcPr>
            <w:tcW w:w="603" w:type="dxa"/>
          </w:tcPr>
          <w:p w14:paraId="2B15C4E3" w14:textId="77777777" w:rsidR="00C91CE7" w:rsidRPr="009E7E93" w:rsidRDefault="00C91CE7" w:rsidP="005825F3">
            <w:pPr>
              <w:jc w:val="center"/>
              <w:rPr>
                <w:bCs/>
              </w:rPr>
            </w:pPr>
            <w:r w:rsidRPr="009E7E93">
              <w:rPr>
                <w:bCs/>
              </w:rPr>
              <w:t>5</w:t>
            </w:r>
          </w:p>
        </w:tc>
        <w:tc>
          <w:tcPr>
            <w:tcW w:w="4364" w:type="dxa"/>
          </w:tcPr>
          <w:p w14:paraId="7D2EFAA0" w14:textId="77777777" w:rsidR="00C91CE7" w:rsidRPr="00DD1FA3" w:rsidRDefault="00C91CE7" w:rsidP="005825F3">
            <w:pPr>
              <w:ind w:right="140"/>
              <w:jc w:val="both"/>
            </w:pPr>
            <w:r>
              <w:t>Подготовка отчета по практике и защита</w:t>
            </w:r>
          </w:p>
        </w:tc>
        <w:tc>
          <w:tcPr>
            <w:tcW w:w="1686" w:type="dxa"/>
          </w:tcPr>
          <w:p w14:paraId="0E51B4E1" w14:textId="77777777" w:rsidR="00C91CE7" w:rsidRPr="00DD1FA3" w:rsidRDefault="00C91CE7" w:rsidP="005825F3">
            <w:pPr>
              <w:ind w:left="285" w:hanging="32"/>
            </w:pPr>
            <w:r>
              <w:t>04.05.2020-07.05.2020</w:t>
            </w:r>
          </w:p>
        </w:tc>
        <w:tc>
          <w:tcPr>
            <w:tcW w:w="2551" w:type="dxa"/>
          </w:tcPr>
          <w:p w14:paraId="6F94CCD0" w14:textId="0F4BA391" w:rsidR="00C91CE7" w:rsidRPr="009E7E93" w:rsidRDefault="00B36EB1" w:rsidP="005825F3">
            <w:pPr>
              <w:jc w:val="center"/>
              <w:rPr>
                <w:bCs/>
              </w:rPr>
            </w:pPr>
            <w:r>
              <w:rPr>
                <w:bCs/>
              </w:rPr>
              <w:t>Выполнено</w:t>
            </w:r>
          </w:p>
        </w:tc>
      </w:tr>
    </w:tbl>
    <w:p w14:paraId="32E29DB5" w14:textId="26B90A0E" w:rsidR="00C91CE7" w:rsidRDefault="00C91CE7" w:rsidP="00C91CE7">
      <w:pPr>
        <w:rPr>
          <w:sz w:val="28"/>
          <w:szCs w:val="28"/>
        </w:rPr>
      </w:pPr>
    </w:p>
    <w:p w14:paraId="3AC8F8EE" w14:textId="77777777" w:rsidR="00C91CE7" w:rsidRPr="003C734F" w:rsidRDefault="00C91CE7" w:rsidP="00C91CE7">
      <w:pPr>
        <w:rPr>
          <w:sz w:val="28"/>
          <w:szCs w:val="28"/>
          <w:u w:val="single"/>
        </w:rPr>
      </w:pPr>
      <w:r>
        <w:rPr>
          <w:sz w:val="28"/>
          <w:szCs w:val="28"/>
        </w:rPr>
        <w:t>Подпись студента    ____</w:t>
      </w:r>
      <w:r w:rsidRPr="00C9376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sz w:val="28"/>
          <w:szCs w:val="28"/>
        </w:rPr>
        <w:t>_____________________</w:t>
      </w:r>
      <w:r w:rsidRPr="00917FAA">
        <w:rPr>
          <w:sz w:val="28"/>
          <w:szCs w:val="28"/>
        </w:rPr>
        <w:t xml:space="preserve"> дата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 23 апреля 2020 г.</w:t>
      </w:r>
    </w:p>
    <w:p w14:paraId="4B028393" w14:textId="77777777" w:rsidR="00C91CE7" w:rsidRDefault="00C91CE7" w:rsidP="00C91CE7">
      <w:pPr>
        <w:pStyle w:val="afb"/>
        <w:tabs>
          <w:tab w:val="left" w:pos="7020"/>
        </w:tabs>
        <w:spacing w:before="120" w:after="0"/>
        <w:ind w:left="0"/>
        <w:rPr>
          <w:sz w:val="28"/>
          <w:szCs w:val="28"/>
        </w:rPr>
      </w:pPr>
      <w:r w:rsidRPr="00917FAA">
        <w:rPr>
          <w:sz w:val="28"/>
          <w:szCs w:val="28"/>
        </w:rPr>
        <w:t xml:space="preserve">Подпись руководителя практики от </w:t>
      </w:r>
      <w:r>
        <w:rPr>
          <w:sz w:val="28"/>
          <w:szCs w:val="28"/>
        </w:rPr>
        <w:t>ФГБОУ ВО «</w:t>
      </w:r>
      <w:proofErr w:type="spellStart"/>
      <w:r>
        <w:rPr>
          <w:sz w:val="28"/>
          <w:szCs w:val="28"/>
        </w:rPr>
        <w:t>КубГУ</w:t>
      </w:r>
      <w:proofErr w:type="spellEnd"/>
      <w:r>
        <w:rPr>
          <w:sz w:val="28"/>
          <w:szCs w:val="28"/>
        </w:rPr>
        <w:t>»_________________</w:t>
      </w:r>
    </w:p>
    <w:p w14:paraId="3A7E7253" w14:textId="77777777" w:rsidR="00C91CE7" w:rsidRPr="00917FAA" w:rsidRDefault="00C91CE7" w:rsidP="00C91CE7">
      <w:pPr>
        <w:rPr>
          <w:sz w:val="28"/>
          <w:szCs w:val="28"/>
        </w:rPr>
      </w:pPr>
      <w:r w:rsidRPr="00917FAA">
        <w:rPr>
          <w:sz w:val="28"/>
          <w:szCs w:val="28"/>
        </w:rPr>
        <w:t>дата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23 апреля 2020 г.</w:t>
      </w:r>
    </w:p>
    <w:p w14:paraId="1FF49E6A" w14:textId="77777777" w:rsidR="00C91CE7" w:rsidRDefault="00C91CE7" w:rsidP="00C91CE7">
      <w:pPr>
        <w:tabs>
          <w:tab w:val="left" w:pos="6096"/>
        </w:tabs>
        <w:spacing w:after="60"/>
        <w:outlineLvl w:val="0"/>
        <w:rPr>
          <w:sz w:val="28"/>
          <w:szCs w:val="28"/>
        </w:rPr>
      </w:pPr>
    </w:p>
    <w:p w14:paraId="08ADDA1A" w14:textId="77777777" w:rsidR="00C91CE7" w:rsidRDefault="00C91CE7" w:rsidP="00F6497C">
      <w:pPr>
        <w:snapToGrid w:val="0"/>
        <w:rPr>
          <w:b/>
          <w:bCs/>
          <w:color w:val="00B050"/>
          <w:sz w:val="28"/>
          <w:szCs w:val="28"/>
        </w:rPr>
      </w:pPr>
    </w:p>
    <w:p w14:paraId="1094CF92" w14:textId="77777777" w:rsidR="00C91CE7" w:rsidRPr="00EE7322" w:rsidRDefault="00C91CE7" w:rsidP="00C91CE7">
      <w:pPr>
        <w:snapToGrid w:val="0"/>
        <w:jc w:val="center"/>
        <w:rPr>
          <w:b/>
          <w:sz w:val="28"/>
          <w:szCs w:val="28"/>
        </w:rPr>
      </w:pPr>
      <w:r w:rsidRPr="00EE7322">
        <w:rPr>
          <w:b/>
          <w:sz w:val="28"/>
          <w:szCs w:val="28"/>
        </w:rPr>
        <w:lastRenderedPageBreak/>
        <w:t>Сведения о прохождении инструктажа по ознакомлению с требованиями охраны труда, проводимом руководителем практики от ФГБОУ ВО «</w:t>
      </w:r>
      <w:proofErr w:type="spellStart"/>
      <w:r w:rsidRPr="00EE7322">
        <w:rPr>
          <w:b/>
          <w:sz w:val="28"/>
          <w:szCs w:val="28"/>
        </w:rPr>
        <w:t>КубГУ</w:t>
      </w:r>
      <w:proofErr w:type="spellEnd"/>
      <w:r w:rsidRPr="00EE7322">
        <w:rPr>
          <w:b/>
          <w:sz w:val="28"/>
          <w:szCs w:val="28"/>
        </w:rPr>
        <w:t>»</w:t>
      </w:r>
    </w:p>
    <w:p w14:paraId="37EBC964" w14:textId="77777777" w:rsidR="00C91CE7" w:rsidRPr="00EE7322" w:rsidRDefault="00C91CE7" w:rsidP="00C91CE7">
      <w:pPr>
        <w:tabs>
          <w:tab w:val="left" w:pos="510"/>
          <w:tab w:val="right" w:pos="9356"/>
        </w:tabs>
        <w:snapToGrid w:val="0"/>
        <w:rPr>
          <w:sz w:val="28"/>
          <w:szCs w:val="28"/>
          <w:u w:val="single"/>
        </w:rPr>
      </w:pPr>
      <w:r w:rsidRPr="00EE7322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                Новик Анастасия Андреевна, 21 год</w:t>
      </w:r>
      <w:r>
        <w:rPr>
          <w:sz w:val="28"/>
          <w:szCs w:val="28"/>
          <w:u w:val="single"/>
        </w:rPr>
        <w:tab/>
      </w:r>
    </w:p>
    <w:p w14:paraId="6B99C164" w14:textId="77777777" w:rsidR="00C91CE7" w:rsidRPr="00EE7322" w:rsidRDefault="00C91CE7" w:rsidP="00C91CE7">
      <w:pPr>
        <w:tabs>
          <w:tab w:val="center" w:pos="4962"/>
          <w:tab w:val="right" w:pos="10065"/>
        </w:tabs>
        <w:snapToGrid w:val="0"/>
        <w:rPr>
          <w:sz w:val="28"/>
          <w:szCs w:val="28"/>
        </w:rPr>
      </w:pPr>
      <w:r w:rsidRPr="00EE7322">
        <w:rPr>
          <w:sz w:val="28"/>
          <w:szCs w:val="28"/>
        </w:rPr>
        <w:tab/>
        <w:t>(ФИО, возраст лица, получившего инструктаж)</w:t>
      </w:r>
    </w:p>
    <w:p w14:paraId="049CFEC9" w14:textId="77777777" w:rsidR="00C91CE7" w:rsidRPr="00EE7322" w:rsidRDefault="00C91CE7" w:rsidP="00C91CE7">
      <w:pPr>
        <w:tabs>
          <w:tab w:val="left" w:pos="1630"/>
          <w:tab w:val="right" w:pos="9356"/>
        </w:tabs>
        <w:snapToGrid w:val="0"/>
        <w:rPr>
          <w:sz w:val="28"/>
          <w:szCs w:val="28"/>
          <w:u w:val="single"/>
        </w:rPr>
      </w:pPr>
      <w:r w:rsidRPr="00EE7322">
        <w:rPr>
          <w:sz w:val="28"/>
          <w:szCs w:val="28"/>
          <w:u w:val="single"/>
        </w:rPr>
        <w:tab/>
      </w:r>
      <w:r w:rsidRPr="006A2B23">
        <w:rPr>
          <w:bCs/>
          <w:sz w:val="28"/>
          <w:szCs w:val="28"/>
          <w:u w:val="single"/>
        </w:rPr>
        <w:t xml:space="preserve"> </w:t>
      </w:r>
      <w:proofErr w:type="spellStart"/>
      <w:r w:rsidRPr="006A2B23">
        <w:rPr>
          <w:bCs/>
          <w:sz w:val="28"/>
          <w:szCs w:val="28"/>
          <w:u w:val="single"/>
        </w:rPr>
        <w:t>Вылегжанина</w:t>
      </w:r>
      <w:proofErr w:type="spellEnd"/>
      <w:r w:rsidRPr="006A2B23">
        <w:rPr>
          <w:bCs/>
          <w:sz w:val="28"/>
          <w:szCs w:val="28"/>
          <w:u w:val="single"/>
        </w:rPr>
        <w:t xml:space="preserve"> Елена Владимировна </w:t>
      </w:r>
      <w:proofErr w:type="spellStart"/>
      <w:r w:rsidRPr="006A2B23">
        <w:rPr>
          <w:bCs/>
          <w:sz w:val="28"/>
          <w:szCs w:val="28"/>
          <w:u w:val="single"/>
        </w:rPr>
        <w:t>к</w:t>
      </w:r>
      <w:r>
        <w:rPr>
          <w:bCs/>
          <w:sz w:val="28"/>
          <w:szCs w:val="28"/>
          <w:u w:val="single"/>
        </w:rPr>
        <w:t>анд</w:t>
      </w:r>
      <w:r w:rsidRPr="006A2B23">
        <w:rPr>
          <w:bCs/>
          <w:sz w:val="28"/>
          <w:szCs w:val="28"/>
          <w:u w:val="single"/>
        </w:rPr>
        <w:t>.э</w:t>
      </w:r>
      <w:r>
        <w:rPr>
          <w:bCs/>
          <w:sz w:val="28"/>
          <w:szCs w:val="28"/>
          <w:u w:val="single"/>
        </w:rPr>
        <w:t>кон</w:t>
      </w:r>
      <w:r w:rsidRPr="006A2B23">
        <w:rPr>
          <w:bCs/>
          <w:sz w:val="28"/>
          <w:szCs w:val="28"/>
          <w:u w:val="single"/>
        </w:rPr>
        <w:t>.н</w:t>
      </w:r>
      <w:r>
        <w:rPr>
          <w:bCs/>
          <w:sz w:val="28"/>
          <w:szCs w:val="28"/>
          <w:u w:val="single"/>
        </w:rPr>
        <w:t>аук</w:t>
      </w:r>
      <w:proofErr w:type="spellEnd"/>
      <w:r w:rsidRPr="006A2B23">
        <w:rPr>
          <w:bCs/>
          <w:sz w:val="28"/>
          <w:szCs w:val="28"/>
          <w:u w:val="single"/>
        </w:rPr>
        <w:t>, доцент</w:t>
      </w:r>
      <w:r>
        <w:rPr>
          <w:sz w:val="28"/>
          <w:szCs w:val="28"/>
          <w:u w:val="single"/>
        </w:rPr>
        <w:tab/>
      </w:r>
    </w:p>
    <w:p w14:paraId="15E71666" w14:textId="77777777" w:rsidR="00C91CE7" w:rsidRPr="00EE7322" w:rsidRDefault="00C91CE7" w:rsidP="00C91CE7">
      <w:pPr>
        <w:tabs>
          <w:tab w:val="center" w:pos="4962"/>
          <w:tab w:val="right" w:pos="10065"/>
        </w:tabs>
        <w:snapToGrid w:val="0"/>
        <w:rPr>
          <w:sz w:val="28"/>
          <w:szCs w:val="28"/>
        </w:rPr>
      </w:pPr>
      <w:r w:rsidRPr="00EE7322">
        <w:rPr>
          <w:sz w:val="28"/>
          <w:szCs w:val="28"/>
        </w:rPr>
        <w:tab/>
        <w:t>(ФИО, должность руководителя практики от ФГБОУ ВО «</w:t>
      </w:r>
      <w:proofErr w:type="spellStart"/>
      <w:r w:rsidRPr="00EE7322">
        <w:rPr>
          <w:sz w:val="28"/>
          <w:szCs w:val="28"/>
        </w:rPr>
        <w:t>КубГУ</w:t>
      </w:r>
      <w:proofErr w:type="spellEnd"/>
      <w:r w:rsidRPr="00EE7322">
        <w:rPr>
          <w:sz w:val="28"/>
          <w:szCs w:val="28"/>
        </w:rPr>
        <w:t>»)</w:t>
      </w:r>
    </w:p>
    <w:p w14:paraId="5D53156E" w14:textId="77777777" w:rsidR="00C91CE7" w:rsidRPr="00EE7322" w:rsidRDefault="00C91CE7" w:rsidP="00C91CE7">
      <w:pPr>
        <w:tabs>
          <w:tab w:val="right" w:pos="10065"/>
        </w:tabs>
        <w:snapToGrid w:val="0"/>
        <w:jc w:val="center"/>
        <w:rPr>
          <w:b/>
          <w:sz w:val="28"/>
          <w:szCs w:val="28"/>
        </w:rPr>
      </w:pPr>
    </w:p>
    <w:p w14:paraId="5769F6A6" w14:textId="77777777" w:rsidR="00C91CE7" w:rsidRPr="00EE7322" w:rsidRDefault="00C91CE7" w:rsidP="00C91CE7">
      <w:pPr>
        <w:tabs>
          <w:tab w:val="right" w:pos="10065"/>
        </w:tabs>
        <w:snapToGrid w:val="0"/>
        <w:jc w:val="center"/>
        <w:rPr>
          <w:b/>
          <w:sz w:val="28"/>
          <w:szCs w:val="28"/>
        </w:rPr>
      </w:pPr>
      <w:r w:rsidRPr="00EE7322">
        <w:rPr>
          <w:b/>
          <w:sz w:val="28"/>
          <w:szCs w:val="28"/>
        </w:rPr>
        <w:t>Инструктаж по требованиям охраны труда</w:t>
      </w:r>
    </w:p>
    <w:p w14:paraId="17282868" w14:textId="77777777" w:rsidR="00C91CE7" w:rsidRPr="00EE7322" w:rsidRDefault="00C91CE7" w:rsidP="00C91CE7">
      <w:pPr>
        <w:tabs>
          <w:tab w:val="right" w:pos="10065"/>
        </w:tabs>
        <w:snapToGrid w:val="0"/>
        <w:jc w:val="center"/>
        <w:rPr>
          <w:sz w:val="28"/>
          <w:szCs w:val="28"/>
        </w:rPr>
      </w:pPr>
      <w:r w:rsidRPr="00EE7322">
        <w:rPr>
          <w:sz w:val="28"/>
          <w:szCs w:val="28"/>
        </w:rPr>
        <w:t>перед началом работы, во время работы, в аварийных ситуациях и по окончании работы</w:t>
      </w:r>
    </w:p>
    <w:p w14:paraId="7AA2D90C" w14:textId="77777777" w:rsidR="00C91CE7" w:rsidRPr="00EE7322" w:rsidRDefault="00C91CE7" w:rsidP="00C91CE7">
      <w:pPr>
        <w:tabs>
          <w:tab w:val="right" w:pos="10065"/>
        </w:tabs>
        <w:snapToGrid w:val="0"/>
        <w:jc w:val="center"/>
        <w:rPr>
          <w:sz w:val="28"/>
          <w:szCs w:val="28"/>
        </w:rPr>
      </w:pPr>
    </w:p>
    <w:p w14:paraId="546D9533" w14:textId="77777777" w:rsidR="00C91CE7" w:rsidRPr="00EE7322" w:rsidRDefault="00C91CE7" w:rsidP="00C91CE7">
      <w:pPr>
        <w:tabs>
          <w:tab w:val="center" w:pos="5387"/>
          <w:tab w:val="right" w:pos="10065"/>
        </w:tabs>
        <w:snapToGrid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83"/>
        <w:gridCol w:w="5187"/>
      </w:tblGrid>
      <w:tr w:rsidR="00C91CE7" w:rsidRPr="00EE7322" w14:paraId="049E1D32" w14:textId="77777777" w:rsidTr="005825F3">
        <w:tc>
          <w:tcPr>
            <w:tcW w:w="5210" w:type="dxa"/>
          </w:tcPr>
          <w:p w14:paraId="0B01987A" w14:textId="77777777" w:rsidR="00C91CE7" w:rsidRPr="00EE7322" w:rsidRDefault="00C91CE7" w:rsidP="005825F3">
            <w:pPr>
              <w:tabs>
                <w:tab w:val="center" w:pos="4962"/>
                <w:tab w:val="right" w:pos="10065"/>
              </w:tabs>
              <w:snapToGrid w:val="0"/>
              <w:rPr>
                <w:sz w:val="28"/>
                <w:szCs w:val="28"/>
              </w:rPr>
            </w:pPr>
            <w:r w:rsidRPr="00EE7322">
              <w:rPr>
                <w:sz w:val="28"/>
                <w:szCs w:val="28"/>
              </w:rPr>
              <w:t>Инструктаж получен и усвоен</w:t>
            </w:r>
          </w:p>
          <w:p w14:paraId="574336B8" w14:textId="77777777" w:rsidR="00C91CE7" w:rsidRPr="00EE7322" w:rsidRDefault="00C91CE7" w:rsidP="005825F3">
            <w:pPr>
              <w:tabs>
                <w:tab w:val="center" w:pos="4962"/>
                <w:tab w:val="right" w:pos="10065"/>
              </w:tabs>
              <w:snapToGrid w:val="0"/>
              <w:rPr>
                <w:sz w:val="28"/>
                <w:szCs w:val="28"/>
              </w:rPr>
            </w:pPr>
          </w:p>
          <w:p w14:paraId="489705BD" w14:textId="7199720B" w:rsidR="00C91CE7" w:rsidRPr="00EE7322" w:rsidRDefault="00C91CE7" w:rsidP="005825F3">
            <w:pPr>
              <w:tabs>
                <w:tab w:val="center" w:pos="4820"/>
                <w:tab w:val="right" w:pos="10065"/>
              </w:tabs>
              <w:snapToGrid w:val="0"/>
              <w:rPr>
                <w:sz w:val="28"/>
                <w:szCs w:val="28"/>
              </w:rPr>
            </w:pPr>
            <w:r w:rsidRPr="00EE7322">
              <w:rPr>
                <w:sz w:val="28"/>
                <w:szCs w:val="28"/>
              </w:rPr>
              <w:t>«23» апреля 2020 г.</w:t>
            </w:r>
          </w:p>
          <w:p w14:paraId="33F13D9F" w14:textId="77777777" w:rsidR="00C91CE7" w:rsidRDefault="00C91CE7" w:rsidP="005825F3">
            <w:pPr>
              <w:tabs>
                <w:tab w:val="center" w:pos="4820"/>
                <w:tab w:val="right" w:pos="10065"/>
              </w:tabs>
              <w:snapToGrid w:val="0"/>
              <w:rPr>
                <w:sz w:val="28"/>
                <w:szCs w:val="28"/>
                <w:u w:val="single"/>
              </w:rPr>
            </w:pPr>
          </w:p>
          <w:p w14:paraId="64C3F5C8" w14:textId="140F8F18" w:rsidR="00F6497C" w:rsidRPr="00EE7322" w:rsidRDefault="00F6497C" w:rsidP="005825F3">
            <w:pPr>
              <w:tabs>
                <w:tab w:val="center" w:pos="4820"/>
                <w:tab w:val="right" w:pos="10065"/>
              </w:tabs>
              <w:snapToGri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211" w:type="dxa"/>
          </w:tcPr>
          <w:p w14:paraId="4CB8D67E" w14:textId="77777777" w:rsidR="00C91CE7" w:rsidRPr="00EE7322" w:rsidRDefault="00C91CE7" w:rsidP="005825F3">
            <w:pPr>
              <w:tabs>
                <w:tab w:val="center" w:pos="4962"/>
                <w:tab w:val="right" w:pos="10065"/>
              </w:tabs>
              <w:snapToGrid w:val="0"/>
              <w:rPr>
                <w:sz w:val="28"/>
                <w:szCs w:val="28"/>
              </w:rPr>
            </w:pPr>
            <w:r w:rsidRPr="00EE7322">
              <w:rPr>
                <w:sz w:val="28"/>
                <w:szCs w:val="28"/>
              </w:rPr>
              <w:t>Инструктаж проведен и усвоен</w:t>
            </w:r>
          </w:p>
          <w:p w14:paraId="6A097BA2" w14:textId="77777777" w:rsidR="00C91CE7" w:rsidRPr="00EE7322" w:rsidRDefault="00C91CE7" w:rsidP="005825F3">
            <w:pPr>
              <w:tabs>
                <w:tab w:val="center" w:pos="4962"/>
                <w:tab w:val="right" w:pos="10065"/>
              </w:tabs>
              <w:snapToGrid w:val="0"/>
              <w:rPr>
                <w:sz w:val="28"/>
                <w:szCs w:val="28"/>
              </w:rPr>
            </w:pPr>
          </w:p>
          <w:p w14:paraId="08D8EA38" w14:textId="77777777" w:rsidR="00C91CE7" w:rsidRPr="00EE7322" w:rsidRDefault="00C91CE7" w:rsidP="005825F3">
            <w:pPr>
              <w:tabs>
                <w:tab w:val="center" w:pos="4962"/>
                <w:tab w:val="right" w:pos="10065"/>
              </w:tabs>
              <w:snapToGrid w:val="0"/>
              <w:rPr>
                <w:sz w:val="28"/>
                <w:szCs w:val="28"/>
              </w:rPr>
            </w:pPr>
            <w:r w:rsidRPr="00EE7322">
              <w:rPr>
                <w:sz w:val="28"/>
                <w:szCs w:val="28"/>
              </w:rPr>
              <w:t xml:space="preserve">«23»  апреля  2020 </w:t>
            </w:r>
            <w:r>
              <w:rPr>
                <w:sz w:val="28"/>
                <w:szCs w:val="28"/>
              </w:rPr>
              <w:t>г.</w:t>
            </w:r>
          </w:p>
        </w:tc>
      </w:tr>
      <w:tr w:rsidR="00C91CE7" w:rsidRPr="00EE7322" w14:paraId="25EFE5D4" w14:textId="77777777" w:rsidTr="005825F3">
        <w:tc>
          <w:tcPr>
            <w:tcW w:w="5210" w:type="dxa"/>
          </w:tcPr>
          <w:p w14:paraId="40D2B924" w14:textId="77777777" w:rsidR="00C91CE7" w:rsidRPr="00EE7322" w:rsidRDefault="00C91CE7" w:rsidP="005825F3">
            <w:pPr>
              <w:tabs>
                <w:tab w:val="center" w:pos="4820"/>
                <w:tab w:val="right" w:pos="10065"/>
              </w:tabs>
              <w:snapToGrid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         </w:t>
            </w:r>
            <w:r w:rsidRPr="00EE7322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5211" w:type="dxa"/>
          </w:tcPr>
          <w:p w14:paraId="6F1579D5" w14:textId="77777777" w:rsidR="00C91CE7" w:rsidRPr="00EE7322" w:rsidRDefault="00C91CE7" w:rsidP="005825F3">
            <w:pPr>
              <w:tabs>
                <w:tab w:val="center" w:pos="4962"/>
                <w:tab w:val="right" w:pos="10065"/>
              </w:tabs>
              <w:snapToGrid w:val="0"/>
              <w:rPr>
                <w:sz w:val="28"/>
                <w:szCs w:val="28"/>
                <w:u w:val="single"/>
              </w:rPr>
            </w:pPr>
            <w:r w:rsidRPr="00EE7322">
              <w:rPr>
                <w:sz w:val="28"/>
                <w:szCs w:val="28"/>
                <w:u w:val="single"/>
              </w:rPr>
              <w:tab/>
            </w:r>
          </w:p>
        </w:tc>
      </w:tr>
      <w:tr w:rsidR="00C91CE7" w:rsidRPr="00EE7322" w14:paraId="67445E98" w14:textId="77777777" w:rsidTr="005825F3">
        <w:tc>
          <w:tcPr>
            <w:tcW w:w="5210" w:type="dxa"/>
          </w:tcPr>
          <w:p w14:paraId="7F50BCD2" w14:textId="77777777" w:rsidR="00C91CE7" w:rsidRPr="00EE7322" w:rsidRDefault="00C91CE7" w:rsidP="005825F3">
            <w:pPr>
              <w:tabs>
                <w:tab w:val="center" w:pos="4962"/>
                <w:tab w:val="right" w:pos="10065"/>
              </w:tabs>
              <w:snapToGrid w:val="0"/>
              <w:jc w:val="center"/>
              <w:rPr>
                <w:sz w:val="28"/>
                <w:szCs w:val="28"/>
              </w:rPr>
            </w:pPr>
            <w:r w:rsidRPr="00EE7322">
              <w:rPr>
                <w:sz w:val="28"/>
                <w:szCs w:val="28"/>
              </w:rPr>
              <w:t>(подпись лица, получившего инструктаж)</w:t>
            </w:r>
          </w:p>
        </w:tc>
        <w:tc>
          <w:tcPr>
            <w:tcW w:w="5211" w:type="dxa"/>
          </w:tcPr>
          <w:p w14:paraId="5768B714" w14:textId="77777777" w:rsidR="00C91CE7" w:rsidRPr="00EE7322" w:rsidRDefault="00C91CE7" w:rsidP="005825F3">
            <w:pPr>
              <w:tabs>
                <w:tab w:val="center" w:pos="4962"/>
                <w:tab w:val="right" w:pos="10065"/>
              </w:tabs>
              <w:snapToGrid w:val="0"/>
              <w:jc w:val="center"/>
              <w:rPr>
                <w:sz w:val="28"/>
                <w:szCs w:val="28"/>
              </w:rPr>
            </w:pPr>
            <w:r w:rsidRPr="00EE7322">
              <w:rPr>
                <w:sz w:val="28"/>
                <w:szCs w:val="28"/>
              </w:rPr>
              <w:t xml:space="preserve">(подпись руководителя практики от </w:t>
            </w:r>
            <w:r w:rsidRPr="00EE7322">
              <w:rPr>
                <w:sz w:val="28"/>
                <w:szCs w:val="28"/>
              </w:rPr>
              <w:br/>
              <w:t>ФГБОУ ВО «</w:t>
            </w:r>
            <w:proofErr w:type="spellStart"/>
            <w:r w:rsidRPr="00EE7322">
              <w:rPr>
                <w:sz w:val="28"/>
                <w:szCs w:val="28"/>
              </w:rPr>
              <w:t>КубГУ</w:t>
            </w:r>
            <w:proofErr w:type="spellEnd"/>
            <w:r w:rsidRPr="00EE7322">
              <w:rPr>
                <w:sz w:val="28"/>
                <w:szCs w:val="28"/>
              </w:rPr>
              <w:t>»)</w:t>
            </w:r>
          </w:p>
        </w:tc>
      </w:tr>
    </w:tbl>
    <w:p w14:paraId="44EDCF60" w14:textId="77777777" w:rsidR="00C91CE7" w:rsidRDefault="00C91CE7" w:rsidP="00C91CE7">
      <w:pPr>
        <w:snapToGrid w:val="0"/>
        <w:jc w:val="center"/>
        <w:rPr>
          <w:b/>
          <w:bCs/>
          <w:color w:val="00B050"/>
          <w:sz w:val="28"/>
          <w:szCs w:val="28"/>
        </w:rPr>
      </w:pPr>
    </w:p>
    <w:p w14:paraId="72396DC3" w14:textId="77777777" w:rsidR="00C91CE7" w:rsidRDefault="00C91CE7" w:rsidP="00C91CE7">
      <w:pPr>
        <w:snapToGrid w:val="0"/>
        <w:jc w:val="center"/>
        <w:rPr>
          <w:b/>
          <w:bCs/>
          <w:color w:val="00B050"/>
          <w:sz w:val="28"/>
          <w:szCs w:val="28"/>
        </w:rPr>
      </w:pPr>
    </w:p>
    <w:p w14:paraId="2034D484" w14:textId="77777777" w:rsidR="00C91CE7" w:rsidRDefault="00C91CE7" w:rsidP="00C91CE7">
      <w:pPr>
        <w:snapToGrid w:val="0"/>
        <w:jc w:val="center"/>
        <w:rPr>
          <w:b/>
          <w:bCs/>
          <w:color w:val="00B050"/>
          <w:sz w:val="28"/>
          <w:szCs w:val="28"/>
        </w:rPr>
      </w:pPr>
    </w:p>
    <w:p w14:paraId="25C99D67" w14:textId="77777777" w:rsidR="00C91CE7" w:rsidRDefault="00C91CE7" w:rsidP="00C91CE7">
      <w:pPr>
        <w:snapToGrid w:val="0"/>
        <w:jc w:val="center"/>
        <w:rPr>
          <w:b/>
          <w:bCs/>
          <w:color w:val="00B050"/>
          <w:sz w:val="28"/>
          <w:szCs w:val="28"/>
        </w:rPr>
      </w:pPr>
    </w:p>
    <w:p w14:paraId="42A83CE7" w14:textId="77777777" w:rsidR="00C91CE7" w:rsidRDefault="00C91CE7" w:rsidP="00C91CE7">
      <w:pPr>
        <w:snapToGrid w:val="0"/>
        <w:jc w:val="center"/>
        <w:rPr>
          <w:b/>
          <w:bCs/>
          <w:color w:val="00B050"/>
          <w:sz w:val="28"/>
          <w:szCs w:val="28"/>
        </w:rPr>
      </w:pPr>
    </w:p>
    <w:p w14:paraId="4B354482" w14:textId="77777777" w:rsidR="00C91CE7" w:rsidRDefault="00C91CE7" w:rsidP="00C91CE7">
      <w:pPr>
        <w:snapToGrid w:val="0"/>
        <w:jc w:val="center"/>
        <w:rPr>
          <w:b/>
          <w:bCs/>
          <w:color w:val="00B050"/>
          <w:sz w:val="28"/>
          <w:szCs w:val="28"/>
        </w:rPr>
      </w:pPr>
    </w:p>
    <w:p w14:paraId="5591F9DB" w14:textId="77777777" w:rsidR="00C91CE7" w:rsidRDefault="00C91CE7" w:rsidP="00C91CE7">
      <w:pPr>
        <w:snapToGrid w:val="0"/>
        <w:jc w:val="center"/>
        <w:rPr>
          <w:b/>
          <w:bCs/>
          <w:color w:val="00B050"/>
          <w:sz w:val="28"/>
          <w:szCs w:val="28"/>
        </w:rPr>
      </w:pPr>
    </w:p>
    <w:p w14:paraId="5C2B1D19" w14:textId="77777777" w:rsidR="00C91CE7" w:rsidRDefault="00C91CE7" w:rsidP="00C91CE7">
      <w:pPr>
        <w:snapToGrid w:val="0"/>
        <w:jc w:val="center"/>
        <w:rPr>
          <w:b/>
          <w:bCs/>
          <w:color w:val="00B050"/>
          <w:sz w:val="28"/>
          <w:szCs w:val="28"/>
        </w:rPr>
      </w:pPr>
    </w:p>
    <w:p w14:paraId="7D08406A" w14:textId="77777777" w:rsidR="00C91CE7" w:rsidRDefault="00C91CE7" w:rsidP="00C91CE7">
      <w:pPr>
        <w:snapToGrid w:val="0"/>
        <w:jc w:val="center"/>
        <w:rPr>
          <w:b/>
          <w:bCs/>
          <w:color w:val="00B050"/>
          <w:sz w:val="28"/>
          <w:szCs w:val="28"/>
        </w:rPr>
      </w:pPr>
    </w:p>
    <w:p w14:paraId="409C17C5" w14:textId="77777777" w:rsidR="00C91CE7" w:rsidRDefault="00C91CE7" w:rsidP="00C91CE7">
      <w:pPr>
        <w:snapToGrid w:val="0"/>
        <w:jc w:val="center"/>
        <w:rPr>
          <w:b/>
          <w:bCs/>
          <w:color w:val="00B050"/>
          <w:sz w:val="28"/>
          <w:szCs w:val="28"/>
        </w:rPr>
      </w:pPr>
    </w:p>
    <w:p w14:paraId="3F48C4BF" w14:textId="77777777" w:rsidR="00C91CE7" w:rsidRDefault="00C91CE7" w:rsidP="00C91CE7">
      <w:pPr>
        <w:snapToGrid w:val="0"/>
        <w:jc w:val="center"/>
        <w:rPr>
          <w:b/>
          <w:bCs/>
          <w:color w:val="00B050"/>
          <w:sz w:val="28"/>
          <w:szCs w:val="28"/>
        </w:rPr>
      </w:pPr>
    </w:p>
    <w:p w14:paraId="65B0A79B" w14:textId="77777777" w:rsidR="00C91CE7" w:rsidRDefault="00C91CE7" w:rsidP="00C91CE7">
      <w:pPr>
        <w:snapToGrid w:val="0"/>
        <w:jc w:val="center"/>
        <w:rPr>
          <w:b/>
          <w:bCs/>
          <w:color w:val="00B050"/>
          <w:sz w:val="28"/>
          <w:szCs w:val="28"/>
        </w:rPr>
      </w:pPr>
    </w:p>
    <w:p w14:paraId="451AC571" w14:textId="77777777" w:rsidR="00C91CE7" w:rsidRDefault="00C91CE7" w:rsidP="00C91CE7">
      <w:pPr>
        <w:snapToGrid w:val="0"/>
        <w:jc w:val="center"/>
        <w:rPr>
          <w:b/>
          <w:bCs/>
          <w:color w:val="00B050"/>
          <w:sz w:val="28"/>
          <w:szCs w:val="28"/>
        </w:rPr>
      </w:pPr>
    </w:p>
    <w:p w14:paraId="2F155B9D" w14:textId="77777777" w:rsidR="00C91CE7" w:rsidRDefault="00C91CE7" w:rsidP="00C91CE7">
      <w:pPr>
        <w:snapToGrid w:val="0"/>
        <w:jc w:val="center"/>
        <w:rPr>
          <w:b/>
          <w:bCs/>
          <w:color w:val="00B050"/>
          <w:sz w:val="28"/>
          <w:szCs w:val="28"/>
        </w:rPr>
      </w:pPr>
    </w:p>
    <w:p w14:paraId="61686E86" w14:textId="77777777" w:rsidR="00C91CE7" w:rsidRDefault="00C91CE7" w:rsidP="00C91CE7">
      <w:pPr>
        <w:snapToGrid w:val="0"/>
        <w:jc w:val="center"/>
        <w:rPr>
          <w:b/>
          <w:bCs/>
          <w:color w:val="00B050"/>
          <w:sz w:val="28"/>
          <w:szCs w:val="28"/>
        </w:rPr>
      </w:pPr>
    </w:p>
    <w:p w14:paraId="7E64F85F" w14:textId="77777777" w:rsidR="00C91CE7" w:rsidRDefault="00C91CE7" w:rsidP="00C91CE7">
      <w:pPr>
        <w:snapToGrid w:val="0"/>
        <w:jc w:val="center"/>
        <w:rPr>
          <w:b/>
          <w:bCs/>
          <w:color w:val="00B050"/>
          <w:sz w:val="28"/>
          <w:szCs w:val="28"/>
        </w:rPr>
      </w:pPr>
    </w:p>
    <w:p w14:paraId="029951B9" w14:textId="77777777" w:rsidR="00C91CE7" w:rsidRDefault="00C91CE7" w:rsidP="00C91CE7">
      <w:pPr>
        <w:snapToGrid w:val="0"/>
        <w:jc w:val="center"/>
        <w:rPr>
          <w:b/>
          <w:bCs/>
          <w:color w:val="00B050"/>
          <w:sz w:val="28"/>
          <w:szCs w:val="28"/>
        </w:rPr>
      </w:pPr>
    </w:p>
    <w:p w14:paraId="4EE0C766" w14:textId="77777777" w:rsidR="00C91CE7" w:rsidRDefault="00C91CE7" w:rsidP="00C91CE7">
      <w:pPr>
        <w:snapToGrid w:val="0"/>
        <w:jc w:val="center"/>
        <w:rPr>
          <w:b/>
          <w:bCs/>
          <w:color w:val="00B050"/>
          <w:sz w:val="28"/>
          <w:szCs w:val="28"/>
        </w:rPr>
      </w:pPr>
    </w:p>
    <w:p w14:paraId="204E7FCE" w14:textId="77777777" w:rsidR="00C91CE7" w:rsidRDefault="00C91CE7" w:rsidP="00C91CE7">
      <w:pPr>
        <w:snapToGrid w:val="0"/>
        <w:jc w:val="center"/>
        <w:rPr>
          <w:b/>
          <w:bCs/>
          <w:color w:val="00B050"/>
          <w:sz w:val="28"/>
          <w:szCs w:val="28"/>
        </w:rPr>
      </w:pPr>
    </w:p>
    <w:p w14:paraId="7E89D3F4" w14:textId="48D5D58D" w:rsidR="00C91CE7" w:rsidRDefault="00C91CE7" w:rsidP="00C91CE7">
      <w:pPr>
        <w:snapToGrid w:val="0"/>
        <w:jc w:val="center"/>
        <w:rPr>
          <w:b/>
          <w:bCs/>
          <w:color w:val="00B050"/>
          <w:sz w:val="28"/>
          <w:szCs w:val="28"/>
        </w:rPr>
      </w:pPr>
    </w:p>
    <w:p w14:paraId="4E6E656D" w14:textId="7C35F351" w:rsidR="00F6497C" w:rsidRDefault="00F6497C" w:rsidP="00C91CE7">
      <w:pPr>
        <w:snapToGrid w:val="0"/>
        <w:jc w:val="center"/>
        <w:rPr>
          <w:b/>
          <w:bCs/>
          <w:color w:val="00B050"/>
          <w:sz w:val="28"/>
          <w:szCs w:val="28"/>
        </w:rPr>
      </w:pPr>
    </w:p>
    <w:p w14:paraId="3CC459C5" w14:textId="77777777" w:rsidR="00F6497C" w:rsidRDefault="00F6497C" w:rsidP="00C91CE7">
      <w:pPr>
        <w:snapToGrid w:val="0"/>
        <w:jc w:val="center"/>
        <w:rPr>
          <w:b/>
          <w:bCs/>
          <w:color w:val="00B050"/>
          <w:sz w:val="28"/>
          <w:szCs w:val="28"/>
        </w:rPr>
      </w:pPr>
    </w:p>
    <w:p w14:paraId="08953AD8" w14:textId="77777777" w:rsidR="00C91CE7" w:rsidRPr="00143778" w:rsidRDefault="00C91CE7" w:rsidP="00C91CE7">
      <w:pPr>
        <w:snapToGrid w:val="0"/>
        <w:spacing w:line="216" w:lineRule="auto"/>
        <w:jc w:val="center"/>
        <w:rPr>
          <w:b/>
        </w:rPr>
      </w:pPr>
      <w:r w:rsidRPr="00143778">
        <w:rPr>
          <w:b/>
        </w:rPr>
        <w:lastRenderedPageBreak/>
        <w:t>Сведения о прохождении инструктажа по ознакомлению с требованиями охраны труда, технике безопасности, пожарной безопасности, а также правилами внутреннего трудового распорядка в ФГБОУ ВО «</w:t>
      </w:r>
      <w:proofErr w:type="spellStart"/>
      <w:r w:rsidRPr="00143778">
        <w:rPr>
          <w:b/>
        </w:rPr>
        <w:t>КубГУ</w:t>
      </w:r>
      <w:proofErr w:type="spellEnd"/>
      <w:r w:rsidRPr="00143778">
        <w:rPr>
          <w:b/>
        </w:rPr>
        <w:t>»</w:t>
      </w:r>
    </w:p>
    <w:p w14:paraId="5FFF260A" w14:textId="77777777" w:rsidR="00C91CE7" w:rsidRPr="00143778" w:rsidRDefault="00C91CE7" w:rsidP="00C91CE7">
      <w:pPr>
        <w:tabs>
          <w:tab w:val="left" w:pos="2385"/>
          <w:tab w:val="left" w:pos="5085"/>
          <w:tab w:val="right" w:pos="9356"/>
        </w:tabs>
        <w:snapToGrid w:val="0"/>
        <w:spacing w:line="216" w:lineRule="auto"/>
        <w:rPr>
          <w:u w:val="single"/>
        </w:rPr>
      </w:pPr>
      <w:r w:rsidRPr="00143778">
        <w:rPr>
          <w:u w:val="single"/>
        </w:rPr>
        <w:tab/>
      </w:r>
      <w:r>
        <w:rPr>
          <w:u w:val="single"/>
        </w:rPr>
        <w:t>Новик Анастасия Андреевна, 21 год</w:t>
      </w:r>
      <w:r>
        <w:rPr>
          <w:u w:val="single"/>
        </w:rPr>
        <w:tab/>
      </w:r>
      <w:r>
        <w:rPr>
          <w:u w:val="single"/>
        </w:rPr>
        <w:tab/>
      </w:r>
    </w:p>
    <w:p w14:paraId="5A6348F7" w14:textId="77777777" w:rsidR="00C91CE7" w:rsidRPr="00143778" w:rsidRDefault="00C91CE7" w:rsidP="00C91CE7">
      <w:pPr>
        <w:tabs>
          <w:tab w:val="center" w:pos="4962"/>
          <w:tab w:val="right" w:pos="10065"/>
        </w:tabs>
        <w:snapToGrid w:val="0"/>
        <w:spacing w:line="216" w:lineRule="auto"/>
      </w:pPr>
      <w:r w:rsidRPr="00143778">
        <w:tab/>
        <w:t>(ФИО, возраст)</w:t>
      </w:r>
    </w:p>
    <w:p w14:paraId="2DF304D2" w14:textId="77777777" w:rsidR="00C91CE7" w:rsidRPr="00143778" w:rsidRDefault="00C91CE7" w:rsidP="00C91CE7">
      <w:pPr>
        <w:tabs>
          <w:tab w:val="right" w:pos="9356"/>
        </w:tabs>
        <w:snapToGrid w:val="0"/>
        <w:spacing w:line="216" w:lineRule="auto"/>
        <w:rPr>
          <w:u w:val="single"/>
        </w:rPr>
      </w:pPr>
      <w:r>
        <w:rPr>
          <w:u w:val="single"/>
        </w:rPr>
        <w:t xml:space="preserve">                                      </w:t>
      </w:r>
      <w:r w:rsidRPr="00143778">
        <w:rPr>
          <w:u w:val="single"/>
        </w:rPr>
        <w:t>практикант</w:t>
      </w:r>
      <w:r w:rsidRPr="00143778">
        <w:rPr>
          <w:u w:val="single"/>
        </w:rPr>
        <w:tab/>
      </w:r>
    </w:p>
    <w:p w14:paraId="5F0CC501" w14:textId="77777777" w:rsidR="00C91CE7" w:rsidRPr="00143778" w:rsidRDefault="00C91CE7" w:rsidP="00C91CE7">
      <w:pPr>
        <w:tabs>
          <w:tab w:val="center" w:pos="4962"/>
          <w:tab w:val="right" w:pos="10065"/>
        </w:tabs>
        <w:snapToGrid w:val="0"/>
        <w:spacing w:line="216" w:lineRule="auto"/>
      </w:pPr>
      <w:r w:rsidRPr="00143778">
        <w:tab/>
        <w:t>(на какую должность назначается)</w:t>
      </w:r>
    </w:p>
    <w:p w14:paraId="07EE939B" w14:textId="77777777" w:rsidR="00C91CE7" w:rsidRPr="00143778" w:rsidRDefault="00C91CE7" w:rsidP="00C91CE7">
      <w:pPr>
        <w:tabs>
          <w:tab w:val="right" w:pos="10065"/>
        </w:tabs>
        <w:snapToGrid w:val="0"/>
        <w:spacing w:line="216" w:lineRule="auto"/>
        <w:jc w:val="center"/>
        <w:rPr>
          <w:b/>
        </w:rPr>
      </w:pPr>
      <w:r w:rsidRPr="00143778">
        <w:rPr>
          <w:b/>
        </w:rPr>
        <w:t>1. Инструктаж по требованиям охраны труда</w:t>
      </w:r>
    </w:p>
    <w:p w14:paraId="66A1456C" w14:textId="77777777" w:rsidR="00C91CE7" w:rsidRPr="00143778" w:rsidRDefault="00C91CE7" w:rsidP="00C91CE7">
      <w:pPr>
        <w:tabs>
          <w:tab w:val="right" w:pos="9356"/>
        </w:tabs>
        <w:snapToGrid w:val="0"/>
        <w:spacing w:line="216" w:lineRule="auto"/>
        <w:rPr>
          <w:u w:val="single"/>
        </w:rPr>
      </w:pPr>
      <w:r w:rsidRPr="00143778">
        <w:t xml:space="preserve">проведен </w:t>
      </w:r>
      <w:r w:rsidRPr="00143778">
        <w:rPr>
          <w:u w:val="single"/>
        </w:rPr>
        <w:t>деканом экономического факультета, Шевченко Игорь Викторович</w:t>
      </w:r>
      <w:r w:rsidRPr="00143778">
        <w:rPr>
          <w:u w:val="single"/>
        </w:rPr>
        <w:tab/>
      </w:r>
    </w:p>
    <w:p w14:paraId="53F12F34" w14:textId="77777777" w:rsidR="00C91CE7" w:rsidRPr="00143778" w:rsidRDefault="00C91CE7" w:rsidP="00C91CE7">
      <w:pPr>
        <w:tabs>
          <w:tab w:val="center" w:pos="5387"/>
          <w:tab w:val="right" w:pos="10065"/>
        </w:tabs>
        <w:snapToGrid w:val="0"/>
        <w:spacing w:line="216" w:lineRule="auto"/>
      </w:pPr>
      <w:r w:rsidRPr="00143778">
        <w:tab/>
        <w:t>(должность, ФИО сотрудника, проводившего инструктаж)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9"/>
        <w:gridCol w:w="5021"/>
      </w:tblGrid>
      <w:tr w:rsidR="00C91CE7" w:rsidRPr="00143778" w14:paraId="6F46C035" w14:textId="77777777" w:rsidTr="005825F3">
        <w:tc>
          <w:tcPr>
            <w:tcW w:w="5210" w:type="dxa"/>
          </w:tcPr>
          <w:p w14:paraId="66ACB81A" w14:textId="77777777" w:rsidR="00C91CE7" w:rsidRPr="00143778" w:rsidRDefault="00C91CE7" w:rsidP="005825F3">
            <w:pPr>
              <w:tabs>
                <w:tab w:val="center" w:pos="4962"/>
                <w:tab w:val="right" w:pos="10065"/>
              </w:tabs>
              <w:snapToGrid w:val="0"/>
              <w:spacing w:line="216" w:lineRule="auto"/>
            </w:pPr>
            <w:r w:rsidRPr="00143778">
              <w:t>Инструктаж по требованиям охраны труда получен и усвоен</w:t>
            </w:r>
          </w:p>
          <w:p w14:paraId="563F7661" w14:textId="7DA46FD3" w:rsidR="00C91CE7" w:rsidRDefault="00C91CE7" w:rsidP="005825F3">
            <w:pPr>
              <w:tabs>
                <w:tab w:val="center" w:pos="4820"/>
                <w:tab w:val="right" w:pos="10065"/>
              </w:tabs>
              <w:snapToGrid w:val="0"/>
              <w:spacing w:line="216" w:lineRule="auto"/>
            </w:pPr>
            <w:r>
              <w:t xml:space="preserve">«23» апреля 2020 </w:t>
            </w:r>
            <w:r w:rsidRPr="00143778">
              <w:t>г.</w:t>
            </w:r>
          </w:p>
          <w:p w14:paraId="0B1FB1F6" w14:textId="342DA5D4" w:rsidR="00E758D1" w:rsidRPr="00143778" w:rsidRDefault="00E758D1" w:rsidP="005825F3">
            <w:pPr>
              <w:tabs>
                <w:tab w:val="center" w:pos="4820"/>
                <w:tab w:val="right" w:pos="10065"/>
              </w:tabs>
              <w:snapToGrid w:val="0"/>
              <w:spacing w:line="216" w:lineRule="auto"/>
              <w:rPr>
                <w:u w:val="single"/>
              </w:rPr>
            </w:pPr>
          </w:p>
        </w:tc>
        <w:tc>
          <w:tcPr>
            <w:tcW w:w="5211" w:type="dxa"/>
          </w:tcPr>
          <w:p w14:paraId="59FAEF26" w14:textId="77777777" w:rsidR="00C91CE7" w:rsidRPr="00143778" w:rsidRDefault="00C91CE7" w:rsidP="005825F3">
            <w:pPr>
              <w:tabs>
                <w:tab w:val="center" w:pos="4962"/>
                <w:tab w:val="right" w:pos="10065"/>
              </w:tabs>
              <w:snapToGrid w:val="0"/>
              <w:spacing w:line="216" w:lineRule="auto"/>
            </w:pPr>
            <w:r w:rsidRPr="00143778">
              <w:t>Инструктаж по требованиям охраны труда проведен и усвоен</w:t>
            </w:r>
          </w:p>
          <w:p w14:paraId="0AB57B45" w14:textId="77777777" w:rsidR="00C91CE7" w:rsidRPr="00143778" w:rsidRDefault="00C91CE7" w:rsidP="005825F3">
            <w:pPr>
              <w:tabs>
                <w:tab w:val="center" w:pos="4962"/>
                <w:tab w:val="right" w:pos="10065"/>
              </w:tabs>
              <w:snapToGrid w:val="0"/>
              <w:spacing w:line="216" w:lineRule="auto"/>
            </w:pPr>
            <w:r>
              <w:t>«23»  апреля   2020</w:t>
            </w:r>
            <w:r w:rsidRPr="00143778">
              <w:t>г.</w:t>
            </w:r>
          </w:p>
        </w:tc>
      </w:tr>
      <w:tr w:rsidR="00C91CE7" w:rsidRPr="00143778" w14:paraId="5A9F353B" w14:textId="77777777" w:rsidTr="00B36EB1">
        <w:trPr>
          <w:trHeight w:val="87"/>
        </w:trPr>
        <w:tc>
          <w:tcPr>
            <w:tcW w:w="5210" w:type="dxa"/>
          </w:tcPr>
          <w:p w14:paraId="0848AFA9" w14:textId="77777777" w:rsidR="00C91CE7" w:rsidRPr="00143778" w:rsidRDefault="00C91CE7" w:rsidP="005825F3">
            <w:pPr>
              <w:tabs>
                <w:tab w:val="center" w:pos="4820"/>
                <w:tab w:val="right" w:pos="10065"/>
              </w:tabs>
              <w:snapToGrid w:val="0"/>
              <w:spacing w:line="216" w:lineRule="auto"/>
              <w:rPr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             </w:t>
            </w:r>
            <w:r w:rsidRPr="00143778">
              <w:rPr>
                <w:u w:val="single"/>
              </w:rPr>
              <w:tab/>
            </w:r>
          </w:p>
        </w:tc>
        <w:tc>
          <w:tcPr>
            <w:tcW w:w="5211" w:type="dxa"/>
          </w:tcPr>
          <w:p w14:paraId="6787AA5A" w14:textId="77777777" w:rsidR="00C91CE7" w:rsidRPr="00143778" w:rsidRDefault="00C91CE7" w:rsidP="005825F3">
            <w:pPr>
              <w:tabs>
                <w:tab w:val="center" w:pos="4962"/>
                <w:tab w:val="right" w:pos="10065"/>
              </w:tabs>
              <w:snapToGrid w:val="0"/>
              <w:spacing w:line="216" w:lineRule="auto"/>
              <w:rPr>
                <w:u w:val="single"/>
              </w:rPr>
            </w:pPr>
            <w:r>
              <w:rPr>
                <w:u w:val="single"/>
              </w:rPr>
              <w:t xml:space="preserve">      </w:t>
            </w:r>
            <w:r w:rsidRPr="00143778">
              <w:rPr>
                <w:u w:val="single"/>
              </w:rPr>
              <w:tab/>
            </w:r>
          </w:p>
        </w:tc>
      </w:tr>
      <w:tr w:rsidR="00C91CE7" w:rsidRPr="00143778" w14:paraId="7A8ABBEF" w14:textId="77777777" w:rsidTr="00B36EB1">
        <w:trPr>
          <w:trHeight w:val="87"/>
        </w:trPr>
        <w:tc>
          <w:tcPr>
            <w:tcW w:w="5210" w:type="dxa"/>
          </w:tcPr>
          <w:p w14:paraId="28C9FFE9" w14:textId="77777777" w:rsidR="00C91CE7" w:rsidRPr="00143778" w:rsidRDefault="00C91CE7" w:rsidP="005825F3">
            <w:pPr>
              <w:tabs>
                <w:tab w:val="center" w:pos="4962"/>
                <w:tab w:val="right" w:pos="10065"/>
              </w:tabs>
              <w:snapToGrid w:val="0"/>
              <w:spacing w:line="216" w:lineRule="auto"/>
            </w:pPr>
            <w:r>
              <w:t xml:space="preserve">(подпись лица, получившего </w:t>
            </w:r>
            <w:r w:rsidRPr="00143778">
              <w:t>инструктаж)</w:t>
            </w:r>
          </w:p>
        </w:tc>
        <w:tc>
          <w:tcPr>
            <w:tcW w:w="5211" w:type="dxa"/>
          </w:tcPr>
          <w:p w14:paraId="686B6190" w14:textId="77777777" w:rsidR="00C91CE7" w:rsidRPr="00143778" w:rsidRDefault="00C91CE7" w:rsidP="005825F3">
            <w:pPr>
              <w:tabs>
                <w:tab w:val="center" w:pos="4962"/>
                <w:tab w:val="right" w:pos="10065"/>
              </w:tabs>
              <w:snapToGrid w:val="0"/>
              <w:spacing w:line="216" w:lineRule="auto"/>
              <w:jc w:val="center"/>
            </w:pPr>
            <w:r w:rsidRPr="00143778">
              <w:t>(подпись лица, проведшего инструктаж)</w:t>
            </w:r>
          </w:p>
        </w:tc>
      </w:tr>
    </w:tbl>
    <w:p w14:paraId="3758ABDF" w14:textId="77777777" w:rsidR="00C91CE7" w:rsidRPr="00143778" w:rsidRDefault="00C91CE7" w:rsidP="00C91CE7">
      <w:pPr>
        <w:tabs>
          <w:tab w:val="right" w:pos="10065"/>
        </w:tabs>
        <w:snapToGrid w:val="0"/>
        <w:spacing w:line="216" w:lineRule="auto"/>
        <w:jc w:val="center"/>
        <w:rPr>
          <w:b/>
        </w:rPr>
      </w:pPr>
      <w:r w:rsidRPr="00143778">
        <w:rPr>
          <w:b/>
        </w:rPr>
        <w:t>2. Инструктаж по технике безопасности</w:t>
      </w:r>
    </w:p>
    <w:p w14:paraId="5FC66127" w14:textId="77777777" w:rsidR="00C91CE7" w:rsidRPr="00143778" w:rsidRDefault="00C91CE7" w:rsidP="00C91CE7">
      <w:pPr>
        <w:tabs>
          <w:tab w:val="right" w:pos="9356"/>
        </w:tabs>
        <w:snapToGrid w:val="0"/>
        <w:spacing w:line="216" w:lineRule="auto"/>
        <w:rPr>
          <w:u w:val="single"/>
        </w:rPr>
      </w:pPr>
      <w:r w:rsidRPr="00143778">
        <w:t xml:space="preserve">проведен </w:t>
      </w:r>
      <w:r w:rsidRPr="00143778">
        <w:rPr>
          <w:u w:val="single"/>
        </w:rPr>
        <w:t>деканом экономического факультета, Шевченко Игорь Викторович</w:t>
      </w:r>
      <w:r w:rsidRPr="00143778">
        <w:rPr>
          <w:u w:val="single"/>
        </w:rPr>
        <w:tab/>
      </w:r>
    </w:p>
    <w:p w14:paraId="5889F886" w14:textId="77777777" w:rsidR="00C91CE7" w:rsidRPr="00143778" w:rsidRDefault="00C91CE7" w:rsidP="00C91CE7">
      <w:pPr>
        <w:tabs>
          <w:tab w:val="center" w:pos="5387"/>
          <w:tab w:val="right" w:pos="10065"/>
        </w:tabs>
        <w:snapToGrid w:val="0"/>
        <w:spacing w:line="216" w:lineRule="auto"/>
      </w:pPr>
      <w:r w:rsidRPr="00143778">
        <w:tab/>
        <w:t>(должность, ФИО сотрудника, проводившего инструктаж)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0"/>
        <w:gridCol w:w="4910"/>
      </w:tblGrid>
      <w:tr w:rsidR="00C91CE7" w:rsidRPr="00143778" w14:paraId="00AAE2FA" w14:textId="77777777" w:rsidTr="005825F3">
        <w:tc>
          <w:tcPr>
            <w:tcW w:w="5210" w:type="dxa"/>
          </w:tcPr>
          <w:p w14:paraId="401000F9" w14:textId="77777777" w:rsidR="00C91CE7" w:rsidRPr="00143778" w:rsidRDefault="00C91CE7" w:rsidP="005825F3">
            <w:pPr>
              <w:tabs>
                <w:tab w:val="center" w:pos="4962"/>
                <w:tab w:val="right" w:pos="10065"/>
              </w:tabs>
              <w:snapToGrid w:val="0"/>
              <w:spacing w:line="216" w:lineRule="auto"/>
            </w:pPr>
            <w:r w:rsidRPr="00143778">
              <w:t>Инструктаж по технике безопасности получен и усвоен</w:t>
            </w:r>
          </w:p>
          <w:p w14:paraId="5606D0A0" w14:textId="0EC1B605" w:rsidR="00C91CE7" w:rsidRDefault="00C91CE7" w:rsidP="005825F3">
            <w:pPr>
              <w:tabs>
                <w:tab w:val="center" w:pos="4820"/>
                <w:tab w:val="right" w:pos="10065"/>
              </w:tabs>
              <w:snapToGrid w:val="0"/>
              <w:spacing w:line="216" w:lineRule="auto"/>
            </w:pPr>
            <w:r>
              <w:t xml:space="preserve">«23» апреля 2020 </w:t>
            </w:r>
            <w:r w:rsidRPr="00143778">
              <w:t>г..</w:t>
            </w:r>
          </w:p>
          <w:p w14:paraId="4102378F" w14:textId="53B4B168" w:rsidR="00F6497C" w:rsidRPr="00143778" w:rsidRDefault="00F6497C" w:rsidP="005825F3">
            <w:pPr>
              <w:tabs>
                <w:tab w:val="center" w:pos="4820"/>
                <w:tab w:val="right" w:pos="10065"/>
              </w:tabs>
              <w:snapToGrid w:val="0"/>
              <w:spacing w:line="216" w:lineRule="auto"/>
              <w:rPr>
                <w:u w:val="single"/>
              </w:rPr>
            </w:pPr>
          </w:p>
        </w:tc>
        <w:tc>
          <w:tcPr>
            <w:tcW w:w="5211" w:type="dxa"/>
          </w:tcPr>
          <w:p w14:paraId="0D1A4065" w14:textId="77777777" w:rsidR="00C91CE7" w:rsidRPr="00143778" w:rsidRDefault="00C91CE7" w:rsidP="005825F3">
            <w:pPr>
              <w:tabs>
                <w:tab w:val="center" w:pos="4962"/>
                <w:tab w:val="right" w:pos="10065"/>
              </w:tabs>
              <w:snapToGrid w:val="0"/>
              <w:spacing w:line="216" w:lineRule="auto"/>
            </w:pPr>
            <w:r w:rsidRPr="00143778">
              <w:t>Инструктаж по технике безопасности труда проведен и усвоен</w:t>
            </w:r>
          </w:p>
          <w:p w14:paraId="43251531" w14:textId="77777777" w:rsidR="00C91CE7" w:rsidRPr="00143778" w:rsidRDefault="00C91CE7" w:rsidP="005825F3">
            <w:pPr>
              <w:tabs>
                <w:tab w:val="center" w:pos="4962"/>
                <w:tab w:val="right" w:pos="10065"/>
              </w:tabs>
              <w:snapToGrid w:val="0"/>
              <w:spacing w:line="216" w:lineRule="auto"/>
            </w:pPr>
            <w:r>
              <w:t xml:space="preserve">«23» апреля 2020 </w:t>
            </w:r>
            <w:r w:rsidRPr="00143778">
              <w:t>г.</w:t>
            </w:r>
          </w:p>
        </w:tc>
      </w:tr>
      <w:tr w:rsidR="00C91CE7" w:rsidRPr="00143778" w14:paraId="6A3BD078" w14:textId="77777777" w:rsidTr="005825F3">
        <w:tc>
          <w:tcPr>
            <w:tcW w:w="5210" w:type="dxa"/>
          </w:tcPr>
          <w:p w14:paraId="36D2530F" w14:textId="77777777" w:rsidR="00C91CE7" w:rsidRPr="00143778" w:rsidRDefault="00C91CE7" w:rsidP="005825F3">
            <w:pPr>
              <w:tabs>
                <w:tab w:val="left" w:pos="1881"/>
                <w:tab w:val="center" w:pos="4820"/>
                <w:tab w:val="right" w:pos="10065"/>
              </w:tabs>
              <w:snapToGrid w:val="0"/>
              <w:spacing w:line="216" w:lineRule="auto"/>
              <w:rPr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u w:val="single"/>
              </w:rPr>
              <w:tab/>
            </w:r>
          </w:p>
        </w:tc>
        <w:tc>
          <w:tcPr>
            <w:tcW w:w="5211" w:type="dxa"/>
          </w:tcPr>
          <w:p w14:paraId="3DC92FCE" w14:textId="77777777" w:rsidR="00C91CE7" w:rsidRPr="00143778" w:rsidRDefault="00C91CE7" w:rsidP="005825F3">
            <w:pPr>
              <w:tabs>
                <w:tab w:val="left" w:pos="806"/>
                <w:tab w:val="left" w:pos="1096"/>
                <w:tab w:val="center" w:pos="4962"/>
                <w:tab w:val="right" w:pos="10065"/>
              </w:tabs>
              <w:snapToGrid w:val="0"/>
              <w:spacing w:line="216" w:lineRule="auto"/>
              <w:rPr>
                <w:u w:val="single"/>
              </w:rPr>
            </w:pPr>
            <w:r w:rsidRPr="00143778"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  <w:tr w:rsidR="00C91CE7" w:rsidRPr="00143778" w14:paraId="6F226AF4" w14:textId="77777777" w:rsidTr="005825F3">
        <w:tc>
          <w:tcPr>
            <w:tcW w:w="5210" w:type="dxa"/>
          </w:tcPr>
          <w:p w14:paraId="13B9753F" w14:textId="77777777" w:rsidR="00C91CE7" w:rsidRPr="00143778" w:rsidRDefault="00C91CE7" w:rsidP="005825F3">
            <w:pPr>
              <w:tabs>
                <w:tab w:val="center" w:pos="4962"/>
                <w:tab w:val="right" w:pos="10065"/>
              </w:tabs>
              <w:snapToGrid w:val="0"/>
              <w:spacing w:line="216" w:lineRule="auto"/>
            </w:pPr>
            <w:r w:rsidRPr="00143778">
              <w:t>(подпись лица, получившего инструктаж)</w:t>
            </w:r>
          </w:p>
        </w:tc>
        <w:tc>
          <w:tcPr>
            <w:tcW w:w="5211" w:type="dxa"/>
          </w:tcPr>
          <w:p w14:paraId="4CD3A9B5" w14:textId="77777777" w:rsidR="00C91CE7" w:rsidRPr="00143778" w:rsidRDefault="00C91CE7" w:rsidP="005825F3">
            <w:pPr>
              <w:tabs>
                <w:tab w:val="center" w:pos="4962"/>
                <w:tab w:val="right" w:pos="10065"/>
              </w:tabs>
              <w:snapToGrid w:val="0"/>
              <w:spacing w:line="216" w:lineRule="auto"/>
              <w:jc w:val="center"/>
            </w:pPr>
            <w:r w:rsidRPr="00143778">
              <w:t>(подпись лица, проведшего инструктаж)</w:t>
            </w:r>
          </w:p>
        </w:tc>
      </w:tr>
    </w:tbl>
    <w:p w14:paraId="166E098E" w14:textId="77777777" w:rsidR="00C91CE7" w:rsidRPr="00143778" w:rsidRDefault="00C91CE7" w:rsidP="00C91CE7">
      <w:pPr>
        <w:tabs>
          <w:tab w:val="right" w:pos="10065"/>
        </w:tabs>
        <w:snapToGrid w:val="0"/>
        <w:spacing w:line="216" w:lineRule="auto"/>
        <w:jc w:val="center"/>
        <w:rPr>
          <w:b/>
        </w:rPr>
      </w:pPr>
      <w:r w:rsidRPr="00143778">
        <w:rPr>
          <w:b/>
        </w:rPr>
        <w:t>3. Инструктаж по пожарной безопасности</w:t>
      </w:r>
    </w:p>
    <w:p w14:paraId="16714A41" w14:textId="77777777" w:rsidR="00C91CE7" w:rsidRPr="00143778" w:rsidRDefault="00C91CE7" w:rsidP="00C91CE7">
      <w:pPr>
        <w:tabs>
          <w:tab w:val="right" w:pos="9356"/>
        </w:tabs>
        <w:snapToGrid w:val="0"/>
        <w:spacing w:line="216" w:lineRule="auto"/>
        <w:rPr>
          <w:u w:val="single"/>
        </w:rPr>
      </w:pPr>
      <w:r w:rsidRPr="00143778">
        <w:t xml:space="preserve">проведен </w:t>
      </w:r>
      <w:r w:rsidRPr="00143778">
        <w:rPr>
          <w:u w:val="single"/>
        </w:rPr>
        <w:t>деканом экономического факультета, Шевченко Игорь Викторович</w:t>
      </w:r>
      <w:r w:rsidRPr="00143778">
        <w:rPr>
          <w:u w:val="single"/>
        </w:rPr>
        <w:tab/>
      </w:r>
    </w:p>
    <w:p w14:paraId="133A65E6" w14:textId="77777777" w:rsidR="00C91CE7" w:rsidRPr="00143778" w:rsidRDefault="00C91CE7" w:rsidP="00C91CE7">
      <w:pPr>
        <w:tabs>
          <w:tab w:val="center" w:pos="5387"/>
          <w:tab w:val="right" w:pos="10065"/>
        </w:tabs>
        <w:snapToGrid w:val="0"/>
        <w:spacing w:line="216" w:lineRule="auto"/>
      </w:pPr>
      <w:r w:rsidRPr="00143778">
        <w:tab/>
        <w:t>(должность, ФИО сотрудника, проводившего инструктаж)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9"/>
        <w:gridCol w:w="4831"/>
      </w:tblGrid>
      <w:tr w:rsidR="00C91CE7" w:rsidRPr="00143778" w14:paraId="4C455ED0" w14:textId="77777777" w:rsidTr="005825F3">
        <w:tc>
          <w:tcPr>
            <w:tcW w:w="5210" w:type="dxa"/>
          </w:tcPr>
          <w:p w14:paraId="4263EA91" w14:textId="77777777" w:rsidR="00C91CE7" w:rsidRPr="00143778" w:rsidRDefault="00C91CE7" w:rsidP="005825F3">
            <w:pPr>
              <w:tabs>
                <w:tab w:val="center" w:pos="4962"/>
                <w:tab w:val="right" w:pos="10065"/>
              </w:tabs>
              <w:snapToGrid w:val="0"/>
              <w:spacing w:line="216" w:lineRule="auto"/>
            </w:pPr>
            <w:r w:rsidRPr="00143778">
              <w:t>Инструктаж по пожарной безопасности получен и усвоен</w:t>
            </w:r>
          </w:p>
          <w:p w14:paraId="33717986" w14:textId="664561B1" w:rsidR="00C91CE7" w:rsidRDefault="00C91CE7" w:rsidP="005825F3">
            <w:pPr>
              <w:tabs>
                <w:tab w:val="center" w:pos="4820"/>
                <w:tab w:val="right" w:pos="10065"/>
              </w:tabs>
              <w:snapToGrid w:val="0"/>
              <w:spacing w:line="216" w:lineRule="auto"/>
            </w:pPr>
            <w:r>
              <w:t xml:space="preserve">«23» апреля 2020 </w:t>
            </w:r>
            <w:r w:rsidRPr="00143778">
              <w:t>г.</w:t>
            </w:r>
          </w:p>
          <w:p w14:paraId="0E2A977E" w14:textId="5E7E6EE7" w:rsidR="00F6497C" w:rsidRPr="00143778" w:rsidRDefault="00F6497C" w:rsidP="005825F3">
            <w:pPr>
              <w:tabs>
                <w:tab w:val="center" w:pos="4820"/>
                <w:tab w:val="right" w:pos="10065"/>
              </w:tabs>
              <w:snapToGrid w:val="0"/>
              <w:spacing w:line="216" w:lineRule="auto"/>
              <w:rPr>
                <w:u w:val="single"/>
              </w:rPr>
            </w:pPr>
          </w:p>
        </w:tc>
        <w:tc>
          <w:tcPr>
            <w:tcW w:w="5211" w:type="dxa"/>
          </w:tcPr>
          <w:p w14:paraId="130275F2" w14:textId="77777777" w:rsidR="00C91CE7" w:rsidRPr="00143778" w:rsidRDefault="00C91CE7" w:rsidP="005825F3">
            <w:pPr>
              <w:tabs>
                <w:tab w:val="center" w:pos="4962"/>
                <w:tab w:val="right" w:pos="10065"/>
              </w:tabs>
              <w:snapToGrid w:val="0"/>
              <w:spacing w:line="216" w:lineRule="auto"/>
            </w:pPr>
            <w:r w:rsidRPr="00143778">
              <w:t>Инструктаж по пожарной безопасности проведен и усвоен</w:t>
            </w:r>
          </w:p>
          <w:p w14:paraId="60738F17" w14:textId="77777777" w:rsidR="00C91CE7" w:rsidRPr="00143778" w:rsidRDefault="00C91CE7" w:rsidP="005825F3">
            <w:pPr>
              <w:tabs>
                <w:tab w:val="center" w:pos="4962"/>
                <w:tab w:val="right" w:pos="10065"/>
              </w:tabs>
              <w:snapToGrid w:val="0"/>
              <w:spacing w:line="216" w:lineRule="auto"/>
            </w:pPr>
            <w:r>
              <w:t xml:space="preserve">«23» апреля 2020 </w:t>
            </w:r>
            <w:r w:rsidRPr="00143778">
              <w:t>г.</w:t>
            </w:r>
          </w:p>
        </w:tc>
      </w:tr>
      <w:tr w:rsidR="00C91CE7" w:rsidRPr="00143778" w14:paraId="4AE8BD25" w14:textId="77777777" w:rsidTr="005825F3">
        <w:tc>
          <w:tcPr>
            <w:tcW w:w="5210" w:type="dxa"/>
          </w:tcPr>
          <w:p w14:paraId="1C533C43" w14:textId="77777777" w:rsidR="00C91CE7" w:rsidRPr="00143778" w:rsidRDefault="00C91CE7" w:rsidP="005825F3">
            <w:pPr>
              <w:tabs>
                <w:tab w:val="left" w:pos="1730"/>
                <w:tab w:val="center" w:pos="4820"/>
                <w:tab w:val="right" w:pos="10065"/>
              </w:tabs>
              <w:snapToGrid w:val="0"/>
              <w:spacing w:line="216" w:lineRule="auto"/>
              <w:rPr>
                <w:u w:val="single"/>
              </w:rPr>
            </w:pPr>
            <w:r>
              <w:rPr>
                <w:u w:val="single"/>
              </w:rPr>
              <w:t xml:space="preserve">     </w:t>
            </w:r>
            <w:r w:rsidRPr="00143778"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  <w:tc>
          <w:tcPr>
            <w:tcW w:w="5211" w:type="dxa"/>
          </w:tcPr>
          <w:p w14:paraId="403BA2FE" w14:textId="77777777" w:rsidR="00C91CE7" w:rsidRPr="00143778" w:rsidRDefault="00C91CE7" w:rsidP="005825F3">
            <w:pPr>
              <w:tabs>
                <w:tab w:val="left" w:pos="1139"/>
                <w:tab w:val="left" w:pos="1504"/>
                <w:tab w:val="center" w:pos="4962"/>
                <w:tab w:val="right" w:pos="10065"/>
              </w:tabs>
              <w:snapToGrid w:val="0"/>
              <w:spacing w:line="216" w:lineRule="auto"/>
              <w:rPr>
                <w:u w:val="single"/>
              </w:rPr>
            </w:pPr>
            <w:r w:rsidRPr="00143778">
              <w:rPr>
                <w:u w:val="single"/>
              </w:rP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  <w:tr w:rsidR="00C91CE7" w:rsidRPr="00143778" w14:paraId="731D954E" w14:textId="77777777" w:rsidTr="005825F3">
        <w:tc>
          <w:tcPr>
            <w:tcW w:w="5210" w:type="dxa"/>
          </w:tcPr>
          <w:p w14:paraId="5DAD0A3C" w14:textId="77777777" w:rsidR="00C91CE7" w:rsidRPr="00143778" w:rsidRDefault="00C91CE7" w:rsidP="005825F3">
            <w:pPr>
              <w:tabs>
                <w:tab w:val="center" w:pos="4962"/>
                <w:tab w:val="right" w:pos="10065"/>
              </w:tabs>
              <w:snapToGrid w:val="0"/>
              <w:spacing w:line="216" w:lineRule="auto"/>
              <w:jc w:val="center"/>
            </w:pPr>
            <w:r w:rsidRPr="00143778">
              <w:t>(подпись лица, получившего инструктаж)</w:t>
            </w:r>
          </w:p>
        </w:tc>
        <w:tc>
          <w:tcPr>
            <w:tcW w:w="5211" w:type="dxa"/>
          </w:tcPr>
          <w:p w14:paraId="526E78D0" w14:textId="77777777" w:rsidR="00C91CE7" w:rsidRPr="00143778" w:rsidRDefault="00C91CE7" w:rsidP="005825F3">
            <w:pPr>
              <w:tabs>
                <w:tab w:val="center" w:pos="4962"/>
                <w:tab w:val="right" w:pos="10065"/>
              </w:tabs>
              <w:snapToGrid w:val="0"/>
              <w:spacing w:line="216" w:lineRule="auto"/>
              <w:jc w:val="center"/>
            </w:pPr>
            <w:r w:rsidRPr="00143778">
              <w:t>(подпись лица, проведшего инструктаж)</w:t>
            </w:r>
          </w:p>
        </w:tc>
      </w:tr>
    </w:tbl>
    <w:p w14:paraId="50F5D80E" w14:textId="77777777" w:rsidR="00C91CE7" w:rsidRPr="00143778" w:rsidRDefault="00C91CE7" w:rsidP="00C91CE7">
      <w:pPr>
        <w:tabs>
          <w:tab w:val="right" w:pos="10065"/>
        </w:tabs>
        <w:snapToGrid w:val="0"/>
        <w:spacing w:line="216" w:lineRule="auto"/>
        <w:jc w:val="center"/>
        <w:rPr>
          <w:b/>
        </w:rPr>
      </w:pPr>
      <w:r w:rsidRPr="00143778">
        <w:rPr>
          <w:b/>
        </w:rPr>
        <w:t>4. Инструктаж по правилам внутреннего трудового распорядка</w:t>
      </w:r>
    </w:p>
    <w:p w14:paraId="026E81B5" w14:textId="77777777" w:rsidR="00C91CE7" w:rsidRPr="00143778" w:rsidRDefault="00C91CE7" w:rsidP="00C91CE7">
      <w:pPr>
        <w:tabs>
          <w:tab w:val="right" w:pos="9356"/>
        </w:tabs>
        <w:snapToGrid w:val="0"/>
        <w:spacing w:line="216" w:lineRule="auto"/>
        <w:rPr>
          <w:u w:val="single"/>
        </w:rPr>
      </w:pPr>
      <w:r w:rsidRPr="00143778">
        <w:t xml:space="preserve">проведен </w:t>
      </w:r>
      <w:r w:rsidRPr="00143778">
        <w:rPr>
          <w:u w:val="single"/>
        </w:rPr>
        <w:t>деканом экономического факультета, Шевченко Игорь Викторович</w:t>
      </w:r>
      <w:r w:rsidRPr="00143778">
        <w:rPr>
          <w:u w:val="single"/>
        </w:rPr>
        <w:tab/>
      </w:r>
    </w:p>
    <w:p w14:paraId="6472B074" w14:textId="77777777" w:rsidR="00C91CE7" w:rsidRPr="00143778" w:rsidRDefault="00C91CE7" w:rsidP="00C91CE7">
      <w:pPr>
        <w:tabs>
          <w:tab w:val="center" w:pos="5387"/>
          <w:tab w:val="right" w:pos="10065"/>
        </w:tabs>
        <w:snapToGrid w:val="0"/>
        <w:spacing w:line="216" w:lineRule="auto"/>
      </w:pPr>
      <w:r w:rsidRPr="00143778">
        <w:tab/>
        <w:t>(должность, ФИО сотрудника, проводившего инструктаж)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3"/>
        <w:gridCol w:w="4947"/>
      </w:tblGrid>
      <w:tr w:rsidR="00C91CE7" w:rsidRPr="00143778" w14:paraId="25C566AC" w14:textId="77777777" w:rsidTr="005825F3">
        <w:tc>
          <w:tcPr>
            <w:tcW w:w="5210" w:type="dxa"/>
          </w:tcPr>
          <w:p w14:paraId="1EE838B9" w14:textId="77777777" w:rsidR="00C91CE7" w:rsidRPr="00143778" w:rsidRDefault="00C91CE7" w:rsidP="005825F3">
            <w:pPr>
              <w:tabs>
                <w:tab w:val="center" w:pos="4962"/>
                <w:tab w:val="right" w:pos="10065"/>
              </w:tabs>
              <w:snapToGrid w:val="0"/>
              <w:spacing w:line="216" w:lineRule="auto"/>
            </w:pPr>
            <w:r w:rsidRPr="00143778">
              <w:t>Инструктаж по правилам внутреннего трудового распорядка получен и усвоен</w:t>
            </w:r>
          </w:p>
          <w:p w14:paraId="46D8E507" w14:textId="43215EB6" w:rsidR="00C91CE7" w:rsidRDefault="00C91CE7" w:rsidP="005825F3">
            <w:pPr>
              <w:tabs>
                <w:tab w:val="center" w:pos="4820"/>
                <w:tab w:val="right" w:pos="10065"/>
              </w:tabs>
              <w:snapToGrid w:val="0"/>
              <w:spacing w:line="216" w:lineRule="auto"/>
            </w:pPr>
            <w:r>
              <w:t xml:space="preserve">«23» апреля 2020 </w:t>
            </w:r>
            <w:r w:rsidRPr="00143778">
              <w:t>г.</w:t>
            </w:r>
          </w:p>
          <w:p w14:paraId="4DD4CEDF" w14:textId="234FC8D9" w:rsidR="00F6497C" w:rsidRPr="00143778" w:rsidRDefault="00F6497C" w:rsidP="005825F3">
            <w:pPr>
              <w:tabs>
                <w:tab w:val="center" w:pos="4820"/>
                <w:tab w:val="right" w:pos="10065"/>
              </w:tabs>
              <w:snapToGrid w:val="0"/>
              <w:spacing w:line="216" w:lineRule="auto"/>
              <w:rPr>
                <w:u w:val="single"/>
              </w:rPr>
            </w:pPr>
          </w:p>
        </w:tc>
        <w:tc>
          <w:tcPr>
            <w:tcW w:w="5211" w:type="dxa"/>
          </w:tcPr>
          <w:p w14:paraId="78112DA8" w14:textId="77777777" w:rsidR="00C91CE7" w:rsidRPr="00143778" w:rsidRDefault="00C91CE7" w:rsidP="005825F3">
            <w:pPr>
              <w:tabs>
                <w:tab w:val="center" w:pos="4962"/>
                <w:tab w:val="right" w:pos="10065"/>
              </w:tabs>
              <w:snapToGrid w:val="0"/>
              <w:spacing w:line="216" w:lineRule="auto"/>
            </w:pPr>
            <w:r w:rsidRPr="00143778">
              <w:t>Инструктаж по правилам внутреннего трудового распорядка проведен и усвоен</w:t>
            </w:r>
          </w:p>
          <w:p w14:paraId="46116E68" w14:textId="77777777" w:rsidR="00C91CE7" w:rsidRPr="00143778" w:rsidRDefault="00C91CE7" w:rsidP="005825F3">
            <w:pPr>
              <w:tabs>
                <w:tab w:val="center" w:pos="4962"/>
                <w:tab w:val="right" w:pos="10065"/>
              </w:tabs>
              <w:snapToGrid w:val="0"/>
              <w:spacing w:line="216" w:lineRule="auto"/>
            </w:pPr>
            <w:r>
              <w:t xml:space="preserve">«23» апреля 2020 </w:t>
            </w:r>
            <w:r w:rsidRPr="00143778">
              <w:t>г.</w:t>
            </w:r>
          </w:p>
        </w:tc>
      </w:tr>
      <w:tr w:rsidR="00C91CE7" w:rsidRPr="00143778" w14:paraId="2EA5D28C" w14:textId="77777777" w:rsidTr="005825F3">
        <w:tc>
          <w:tcPr>
            <w:tcW w:w="5210" w:type="dxa"/>
          </w:tcPr>
          <w:p w14:paraId="210094A0" w14:textId="77777777" w:rsidR="00C91CE7" w:rsidRPr="00143778" w:rsidRDefault="00C91CE7" w:rsidP="005825F3">
            <w:pPr>
              <w:tabs>
                <w:tab w:val="left" w:pos="1580"/>
                <w:tab w:val="left" w:pos="2504"/>
                <w:tab w:val="center" w:pos="4820"/>
                <w:tab w:val="right" w:pos="10065"/>
              </w:tabs>
              <w:snapToGrid w:val="0"/>
              <w:spacing w:line="216" w:lineRule="auto"/>
              <w:rPr>
                <w:u w:val="single"/>
              </w:rPr>
            </w:pPr>
            <w:r w:rsidRPr="00143778"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  <w:tc>
          <w:tcPr>
            <w:tcW w:w="5211" w:type="dxa"/>
          </w:tcPr>
          <w:p w14:paraId="2E52842F" w14:textId="77777777" w:rsidR="00C91CE7" w:rsidRPr="00143778" w:rsidRDefault="00C91CE7" w:rsidP="005825F3">
            <w:pPr>
              <w:tabs>
                <w:tab w:val="left" w:pos="924"/>
                <w:tab w:val="left" w:pos="1171"/>
                <w:tab w:val="center" w:pos="4962"/>
                <w:tab w:val="right" w:pos="10065"/>
              </w:tabs>
              <w:snapToGrid w:val="0"/>
              <w:spacing w:line="216" w:lineRule="auto"/>
              <w:rPr>
                <w:u w:val="single"/>
              </w:rPr>
            </w:pPr>
            <w:r w:rsidRPr="00143778">
              <w:rPr>
                <w:u w:val="single"/>
              </w:rP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  <w:tr w:rsidR="00C91CE7" w:rsidRPr="00143778" w14:paraId="7968A6EF" w14:textId="77777777" w:rsidTr="005825F3">
        <w:tc>
          <w:tcPr>
            <w:tcW w:w="5210" w:type="dxa"/>
          </w:tcPr>
          <w:p w14:paraId="2A8B05AD" w14:textId="77777777" w:rsidR="00C91CE7" w:rsidRPr="00143778" w:rsidRDefault="00C91CE7" w:rsidP="005825F3">
            <w:pPr>
              <w:tabs>
                <w:tab w:val="center" w:pos="4962"/>
                <w:tab w:val="right" w:pos="10065"/>
              </w:tabs>
              <w:snapToGrid w:val="0"/>
              <w:spacing w:line="216" w:lineRule="auto"/>
              <w:jc w:val="center"/>
            </w:pPr>
            <w:r w:rsidRPr="00143778">
              <w:t>(подпись лица, получившего инструктаж)</w:t>
            </w:r>
          </w:p>
        </w:tc>
        <w:tc>
          <w:tcPr>
            <w:tcW w:w="5211" w:type="dxa"/>
          </w:tcPr>
          <w:p w14:paraId="326575E5" w14:textId="77777777" w:rsidR="00C91CE7" w:rsidRPr="00143778" w:rsidRDefault="00C91CE7" w:rsidP="005825F3">
            <w:pPr>
              <w:tabs>
                <w:tab w:val="center" w:pos="4962"/>
                <w:tab w:val="right" w:pos="10065"/>
              </w:tabs>
              <w:snapToGrid w:val="0"/>
              <w:spacing w:line="216" w:lineRule="auto"/>
              <w:jc w:val="center"/>
            </w:pPr>
            <w:r w:rsidRPr="00143778">
              <w:t>(подпись лица, проведшего инструктаж)</w:t>
            </w:r>
          </w:p>
        </w:tc>
      </w:tr>
    </w:tbl>
    <w:p w14:paraId="3ED9095F" w14:textId="77777777" w:rsidR="00C91CE7" w:rsidRPr="00143778" w:rsidRDefault="00C91CE7" w:rsidP="00C91CE7">
      <w:pPr>
        <w:tabs>
          <w:tab w:val="right" w:pos="10065"/>
        </w:tabs>
        <w:snapToGrid w:val="0"/>
        <w:spacing w:line="216" w:lineRule="auto"/>
        <w:jc w:val="center"/>
        <w:rPr>
          <w:b/>
        </w:rPr>
      </w:pPr>
      <w:r w:rsidRPr="00143778">
        <w:rPr>
          <w:b/>
        </w:rPr>
        <w:t>5. Разрешение на допуск к работе</w:t>
      </w:r>
    </w:p>
    <w:p w14:paraId="274966BE" w14:textId="77777777" w:rsidR="00C91CE7" w:rsidRPr="00143778" w:rsidRDefault="00C91CE7" w:rsidP="00C91CE7">
      <w:pPr>
        <w:tabs>
          <w:tab w:val="left" w:pos="3611"/>
          <w:tab w:val="right" w:pos="9356"/>
        </w:tabs>
        <w:snapToGrid w:val="0"/>
        <w:spacing w:line="216" w:lineRule="auto"/>
        <w:rPr>
          <w:u w:val="single"/>
        </w:rPr>
      </w:pPr>
      <w:r w:rsidRPr="00143778">
        <w:t xml:space="preserve">Разрешено допустить к работе </w:t>
      </w:r>
      <w:r w:rsidRPr="00143778">
        <w:rPr>
          <w:u w:val="single"/>
        </w:rPr>
        <w:tab/>
      </w:r>
      <w:r>
        <w:rPr>
          <w:u w:val="single"/>
        </w:rPr>
        <w:t>Новик Анастасию Андреевну</w:t>
      </w:r>
      <w:r>
        <w:rPr>
          <w:u w:val="single"/>
        </w:rPr>
        <w:tab/>
      </w:r>
    </w:p>
    <w:p w14:paraId="45F749B6" w14:textId="77777777" w:rsidR="00C91CE7" w:rsidRPr="00143778" w:rsidRDefault="00C91CE7" w:rsidP="00C91CE7">
      <w:pPr>
        <w:tabs>
          <w:tab w:val="center" w:pos="6096"/>
          <w:tab w:val="right" w:pos="10065"/>
        </w:tabs>
        <w:snapToGrid w:val="0"/>
        <w:spacing w:line="216" w:lineRule="auto"/>
      </w:pPr>
      <w:r w:rsidRPr="00143778">
        <w:tab/>
        <w:t>(ФИО лица, получившего допуск к работе)</w:t>
      </w:r>
    </w:p>
    <w:p w14:paraId="3AD397EB" w14:textId="77777777" w:rsidR="00C91CE7" w:rsidRPr="00143778" w:rsidRDefault="00C91CE7" w:rsidP="00C91CE7">
      <w:pPr>
        <w:tabs>
          <w:tab w:val="right" w:pos="9356"/>
        </w:tabs>
        <w:snapToGrid w:val="0"/>
        <w:spacing w:line="216" w:lineRule="auto"/>
        <w:rPr>
          <w:u w:val="single"/>
        </w:rPr>
      </w:pPr>
      <w:r w:rsidRPr="00143778">
        <w:t xml:space="preserve">в качестве </w:t>
      </w:r>
      <w:r w:rsidRPr="00143778">
        <w:rPr>
          <w:u w:val="single"/>
        </w:rPr>
        <w:tab/>
      </w:r>
    </w:p>
    <w:p w14:paraId="6277F32D" w14:textId="77777777" w:rsidR="00C91CE7" w:rsidRPr="00143778" w:rsidRDefault="00C91CE7" w:rsidP="00C91CE7">
      <w:pPr>
        <w:tabs>
          <w:tab w:val="center" w:pos="5529"/>
          <w:tab w:val="right" w:pos="10065"/>
        </w:tabs>
        <w:snapToGrid w:val="0"/>
        <w:spacing w:line="216" w:lineRule="auto"/>
      </w:pPr>
      <w:r w:rsidRPr="00143778">
        <w:tab/>
        <w:t>(должность)</w:t>
      </w:r>
    </w:p>
    <w:p w14:paraId="2EB8F943" w14:textId="723B414F" w:rsidR="00C91CE7" w:rsidRDefault="00C91CE7" w:rsidP="00C91CE7">
      <w:pPr>
        <w:tabs>
          <w:tab w:val="right" w:pos="3119"/>
          <w:tab w:val="left" w:pos="3969"/>
          <w:tab w:val="right" w:pos="6379"/>
          <w:tab w:val="center" w:pos="6804"/>
          <w:tab w:val="right" w:pos="9356"/>
        </w:tabs>
        <w:snapToGrid w:val="0"/>
        <w:spacing w:line="216" w:lineRule="auto"/>
      </w:pPr>
      <w:r>
        <w:t xml:space="preserve">«23» апреля 2020 </w:t>
      </w:r>
      <w:r w:rsidRPr="00143778">
        <w:t>г.</w:t>
      </w:r>
    </w:p>
    <w:p w14:paraId="573B6567" w14:textId="77777777" w:rsidR="00F6497C" w:rsidRDefault="00F6497C" w:rsidP="00C91CE7">
      <w:pPr>
        <w:tabs>
          <w:tab w:val="right" w:pos="3119"/>
          <w:tab w:val="left" w:pos="3969"/>
          <w:tab w:val="right" w:pos="6379"/>
          <w:tab w:val="center" w:pos="6804"/>
          <w:tab w:val="right" w:pos="9356"/>
        </w:tabs>
        <w:snapToGrid w:val="0"/>
        <w:spacing w:line="216" w:lineRule="auto"/>
      </w:pPr>
    </w:p>
    <w:p w14:paraId="093F591C" w14:textId="77777777" w:rsidR="00C91CE7" w:rsidRPr="00143778" w:rsidRDefault="00C91CE7" w:rsidP="00C91CE7">
      <w:pPr>
        <w:tabs>
          <w:tab w:val="left" w:pos="1322"/>
          <w:tab w:val="right" w:pos="3119"/>
          <w:tab w:val="left" w:pos="3969"/>
          <w:tab w:val="left" w:pos="5253"/>
          <w:tab w:val="left" w:pos="6287"/>
          <w:tab w:val="right" w:pos="6379"/>
          <w:tab w:val="center" w:pos="6804"/>
          <w:tab w:val="left" w:pos="8070"/>
          <w:tab w:val="right" w:pos="9356"/>
        </w:tabs>
        <w:snapToGrid w:val="0"/>
        <w:spacing w:line="216" w:lineRule="auto"/>
        <w:rPr>
          <w:u w:val="single"/>
        </w:rPr>
      </w:pPr>
      <w:r w:rsidRPr="00143778">
        <w:rPr>
          <w:u w:val="single"/>
        </w:rPr>
        <w:tab/>
      </w:r>
      <w:r>
        <w:rPr>
          <w:u w:val="single"/>
        </w:rPr>
        <w:tab/>
      </w:r>
      <w:r w:rsidRPr="00143778">
        <w:tab/>
      </w:r>
      <w:r>
        <w:rPr>
          <w:u w:val="single"/>
        </w:rPr>
        <w:t xml:space="preserve">    Практикант       </w:t>
      </w:r>
      <w:r w:rsidRPr="0010438B">
        <w:tab/>
      </w:r>
      <w:r w:rsidRPr="0010438B">
        <w:tab/>
      </w:r>
      <w:r>
        <w:rPr>
          <w:u w:val="single"/>
        </w:rPr>
        <w:t>Новик Анастасия Андреевна</w:t>
      </w:r>
      <w:r>
        <w:rPr>
          <w:u w:val="single"/>
        </w:rPr>
        <w:tab/>
      </w:r>
    </w:p>
    <w:p w14:paraId="5E4A2B83" w14:textId="77777777" w:rsidR="00C91CE7" w:rsidRPr="00143778" w:rsidRDefault="00C91CE7" w:rsidP="00C91CE7">
      <w:pPr>
        <w:tabs>
          <w:tab w:val="center" w:pos="1560"/>
          <w:tab w:val="center" w:pos="5245"/>
          <w:tab w:val="center" w:pos="8505"/>
        </w:tabs>
        <w:snapToGrid w:val="0"/>
        <w:spacing w:line="216" w:lineRule="auto"/>
      </w:pPr>
      <w:r>
        <w:t xml:space="preserve"> </w:t>
      </w:r>
      <w:r w:rsidRPr="00143778">
        <w:t>(подпись)</w:t>
      </w:r>
      <w:r w:rsidRPr="00143778">
        <w:tab/>
      </w:r>
      <w:r w:rsidRPr="00143778">
        <w:tab/>
        <w:t>(должность)</w:t>
      </w:r>
      <w:r w:rsidRPr="00143778">
        <w:tab/>
        <w:t>(ФИО)</w:t>
      </w:r>
    </w:p>
    <w:p w14:paraId="5E741E19" w14:textId="77777777" w:rsidR="00C91CE7" w:rsidRDefault="00C91CE7" w:rsidP="00C91CE7">
      <w:pPr>
        <w:tabs>
          <w:tab w:val="left" w:pos="6096"/>
        </w:tabs>
        <w:spacing w:after="60"/>
        <w:outlineLvl w:val="0"/>
        <w:rPr>
          <w:b/>
          <w:sz w:val="28"/>
          <w:szCs w:val="28"/>
        </w:rPr>
      </w:pPr>
    </w:p>
    <w:p w14:paraId="5B54F167" w14:textId="77777777" w:rsidR="00F6497C" w:rsidRDefault="00F6497C" w:rsidP="00C91CE7">
      <w:pPr>
        <w:tabs>
          <w:tab w:val="left" w:pos="6096"/>
        </w:tabs>
        <w:spacing w:after="60"/>
        <w:jc w:val="center"/>
        <w:outlineLvl w:val="0"/>
        <w:rPr>
          <w:b/>
          <w:sz w:val="28"/>
          <w:szCs w:val="28"/>
        </w:rPr>
      </w:pPr>
    </w:p>
    <w:p w14:paraId="64C291C3" w14:textId="77777777" w:rsidR="00F6497C" w:rsidRDefault="00F6497C" w:rsidP="00C91CE7">
      <w:pPr>
        <w:tabs>
          <w:tab w:val="left" w:pos="6096"/>
        </w:tabs>
        <w:spacing w:after="60"/>
        <w:jc w:val="center"/>
        <w:outlineLvl w:val="0"/>
        <w:rPr>
          <w:b/>
          <w:sz w:val="28"/>
          <w:szCs w:val="28"/>
        </w:rPr>
      </w:pPr>
    </w:p>
    <w:p w14:paraId="05F84199" w14:textId="77777777" w:rsidR="00F6497C" w:rsidRDefault="00F6497C" w:rsidP="00C91CE7">
      <w:pPr>
        <w:tabs>
          <w:tab w:val="left" w:pos="6096"/>
        </w:tabs>
        <w:spacing w:after="60"/>
        <w:jc w:val="center"/>
        <w:outlineLvl w:val="0"/>
        <w:rPr>
          <w:b/>
          <w:sz w:val="28"/>
          <w:szCs w:val="28"/>
        </w:rPr>
      </w:pPr>
    </w:p>
    <w:p w14:paraId="20D18C00" w14:textId="77777777" w:rsidR="00E758D1" w:rsidRDefault="00E758D1" w:rsidP="00C91CE7">
      <w:pPr>
        <w:tabs>
          <w:tab w:val="left" w:pos="6096"/>
        </w:tabs>
        <w:spacing w:after="60"/>
        <w:jc w:val="center"/>
        <w:outlineLvl w:val="0"/>
        <w:rPr>
          <w:b/>
          <w:sz w:val="28"/>
          <w:szCs w:val="28"/>
        </w:rPr>
      </w:pPr>
    </w:p>
    <w:p w14:paraId="27B3994C" w14:textId="5BAD4233" w:rsidR="00C91CE7" w:rsidRPr="00306D80" w:rsidRDefault="00C91CE7" w:rsidP="00C91CE7">
      <w:pPr>
        <w:tabs>
          <w:tab w:val="left" w:pos="6096"/>
        </w:tabs>
        <w:spacing w:after="60"/>
        <w:jc w:val="center"/>
        <w:outlineLvl w:val="0"/>
        <w:rPr>
          <w:b/>
          <w:bCs/>
          <w:caps/>
          <w:sz w:val="28"/>
          <w:szCs w:val="28"/>
        </w:rPr>
      </w:pPr>
      <w:r w:rsidRPr="00917FAA">
        <w:rPr>
          <w:b/>
          <w:sz w:val="28"/>
          <w:szCs w:val="28"/>
        </w:rPr>
        <w:t>ДНЕВНИК ПРОХОЖДЕНИЯ</w:t>
      </w:r>
      <w:r w:rsidRPr="00917FA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</w:t>
      </w:r>
      <w:r>
        <w:rPr>
          <w:b/>
          <w:bCs/>
          <w:caps/>
          <w:sz w:val="28"/>
          <w:szCs w:val="28"/>
        </w:rPr>
        <w:t>ИР</w:t>
      </w:r>
    </w:p>
    <w:p w14:paraId="300CC7E3" w14:textId="77777777" w:rsidR="00C91CE7" w:rsidRPr="00847603" w:rsidRDefault="00C91CE7" w:rsidP="00C91CE7">
      <w:r w:rsidRPr="00847603">
        <w:t xml:space="preserve">Студент </w:t>
      </w:r>
      <w:r>
        <w:rPr>
          <w:u w:val="single"/>
        </w:rPr>
        <w:t xml:space="preserve">    4    </w:t>
      </w:r>
      <w:r w:rsidRPr="00847603">
        <w:t>курса,</w:t>
      </w:r>
      <w:r>
        <w:t xml:space="preserve"> </w:t>
      </w:r>
      <w:r>
        <w:rPr>
          <w:u w:val="single"/>
        </w:rPr>
        <w:t xml:space="preserve">   404   </w:t>
      </w:r>
      <w:r w:rsidRPr="00847603">
        <w:t xml:space="preserve"> группы</w:t>
      </w:r>
    </w:p>
    <w:p w14:paraId="755D09AE" w14:textId="77777777" w:rsidR="00C91CE7" w:rsidRPr="00847603" w:rsidRDefault="00C91CE7" w:rsidP="00C91CE7">
      <w:r w:rsidRPr="00847603">
        <w:t>Направле</w:t>
      </w:r>
      <w:r>
        <w:t>ние подготовки</w:t>
      </w:r>
      <w:r w:rsidRPr="00847603">
        <w:t>____</w:t>
      </w:r>
      <w:r w:rsidRPr="004C0B2A">
        <w:rPr>
          <w:u w:val="single"/>
        </w:rPr>
        <w:t>38.03.01_Экономика</w:t>
      </w:r>
      <w:r>
        <w:t>_______</w:t>
      </w:r>
      <w:r w:rsidRPr="00847603">
        <w:t>___________________________________</w:t>
      </w:r>
    </w:p>
    <w:p w14:paraId="0D495D96" w14:textId="4447890F" w:rsidR="00C91CE7" w:rsidRPr="00847603" w:rsidRDefault="00C91CE7" w:rsidP="00C91CE7">
      <w:r w:rsidRPr="00847603">
        <w:t>Направленность (профиль)</w:t>
      </w:r>
      <w:r w:rsidRPr="00847603">
        <w:tab/>
        <w:t>_</w:t>
      </w:r>
      <w:r w:rsidRPr="004C0B2A">
        <w:rPr>
          <w:u w:val="single"/>
        </w:rPr>
        <w:t>финансы и кредит ____________________________________</w:t>
      </w:r>
    </w:p>
    <w:p w14:paraId="52980341" w14:textId="18B42B67" w:rsidR="00C91CE7" w:rsidRPr="00847603" w:rsidRDefault="00C91CE7" w:rsidP="00F6497C">
      <w:pPr>
        <w:suppressAutoHyphens/>
      </w:pPr>
      <w:r w:rsidRPr="00847603">
        <w:t>_________________________</w:t>
      </w:r>
      <w:r w:rsidRPr="00573E53">
        <w:rPr>
          <w:u w:val="single"/>
        </w:rPr>
        <w:t>Новик Анастасия Андреевна</w:t>
      </w:r>
      <w:r w:rsidRPr="00847603">
        <w:t>___________________________</w:t>
      </w:r>
    </w:p>
    <w:p w14:paraId="2CC1C48F" w14:textId="77777777" w:rsidR="00C91CE7" w:rsidRPr="00847603" w:rsidRDefault="00C91CE7" w:rsidP="00C91CE7">
      <w:r w:rsidRPr="00847603">
        <w:tab/>
      </w:r>
      <w:r w:rsidRPr="00847603">
        <w:tab/>
      </w:r>
      <w:r w:rsidRPr="00847603">
        <w:tab/>
      </w:r>
      <w:r w:rsidRPr="00847603">
        <w:tab/>
      </w:r>
      <w:r w:rsidRPr="00847603">
        <w:tab/>
        <w:t>(фамилия, имя, отчество)</w:t>
      </w:r>
    </w:p>
    <w:p w14:paraId="209E63AA" w14:textId="77777777" w:rsidR="00C91CE7" w:rsidRPr="00573E53" w:rsidRDefault="00C91CE7" w:rsidP="00F6497C">
      <w:pPr>
        <w:tabs>
          <w:tab w:val="left" w:pos="7020"/>
        </w:tabs>
        <w:suppressAutoHyphens/>
        <w:spacing w:after="120"/>
        <w:rPr>
          <w:sz w:val="28"/>
          <w:szCs w:val="28"/>
          <w:u w:val="single"/>
        </w:rPr>
      </w:pPr>
      <w:r w:rsidRPr="00917FAA">
        <w:rPr>
          <w:sz w:val="28"/>
          <w:szCs w:val="28"/>
        </w:rPr>
        <w:t xml:space="preserve">Место прохождения </w:t>
      </w:r>
      <w:r>
        <w:rPr>
          <w:sz w:val="28"/>
          <w:szCs w:val="28"/>
        </w:rPr>
        <w:t xml:space="preserve"> </w:t>
      </w:r>
      <w:r w:rsidRPr="00573E53">
        <w:rPr>
          <w:sz w:val="28"/>
          <w:szCs w:val="28"/>
          <w:u w:val="single"/>
        </w:rPr>
        <w:t>НИР    ФГБОУ ВО «Кубанский государственный университет»</w:t>
      </w:r>
      <w:r>
        <w:rPr>
          <w:sz w:val="28"/>
          <w:szCs w:val="28"/>
          <w:u w:val="single"/>
        </w:rPr>
        <w:tab/>
      </w:r>
    </w:p>
    <w:p w14:paraId="77622FB2" w14:textId="77777777" w:rsidR="00C91CE7" w:rsidRPr="003C734F" w:rsidRDefault="00C91CE7" w:rsidP="00F6497C">
      <w:pPr>
        <w:suppressAutoHyphens/>
        <w:rPr>
          <w:sz w:val="28"/>
          <w:szCs w:val="28"/>
        </w:rPr>
      </w:pPr>
      <w:r w:rsidRPr="00917FAA">
        <w:rPr>
          <w:sz w:val="28"/>
          <w:szCs w:val="28"/>
        </w:rPr>
        <w:t xml:space="preserve">Сроки </w:t>
      </w:r>
      <w:r>
        <w:rPr>
          <w:sz w:val="28"/>
          <w:szCs w:val="28"/>
        </w:rPr>
        <w:t xml:space="preserve"> НИР</w:t>
      </w:r>
      <w:r w:rsidRPr="00917FAA">
        <w:rPr>
          <w:sz w:val="28"/>
          <w:szCs w:val="28"/>
        </w:rPr>
        <w:t xml:space="preserve">: </w:t>
      </w:r>
      <w:r w:rsidRPr="003C734F">
        <w:rPr>
          <w:sz w:val="28"/>
          <w:szCs w:val="28"/>
          <w:u w:val="single"/>
        </w:rPr>
        <w:t>с  «23»  апреля 2020 г.  по  «7»   мая   2020  г.</w:t>
      </w:r>
    </w:p>
    <w:p w14:paraId="0CCCAFAF" w14:textId="77777777" w:rsidR="00C91CE7" w:rsidRPr="00306D80" w:rsidRDefault="00C91CE7" w:rsidP="00F6497C">
      <w:pPr>
        <w:suppressAutoHyphens/>
        <w:jc w:val="center"/>
        <w:rPr>
          <w:sz w:val="28"/>
          <w:szCs w:val="28"/>
          <w:highlight w:val="yellow"/>
        </w:rPr>
      </w:pPr>
      <w:r w:rsidRPr="00306D80">
        <w:rPr>
          <w:sz w:val="28"/>
          <w:szCs w:val="28"/>
        </w:rPr>
        <w:t>Дневник оформляется  в соответствии с индивидуальным заданием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1560"/>
        <w:gridCol w:w="2977"/>
        <w:gridCol w:w="3260"/>
        <w:gridCol w:w="1842"/>
      </w:tblGrid>
      <w:tr w:rsidR="00C91CE7" w:rsidRPr="00995DCC" w14:paraId="4B0FE0FA" w14:textId="77777777" w:rsidTr="005825F3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7C9555" w14:textId="77777777" w:rsidR="00C91CE7" w:rsidRPr="00995DCC" w:rsidRDefault="00C91CE7" w:rsidP="005825F3">
            <w:pPr>
              <w:snapToGrid w:val="0"/>
              <w:jc w:val="center"/>
            </w:pPr>
            <w:r w:rsidRPr="00995DCC">
              <w:t>Дата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799FAA" w14:textId="77777777" w:rsidR="00C91CE7" w:rsidRPr="00995DCC" w:rsidRDefault="00C91CE7" w:rsidP="005825F3">
            <w:pPr>
              <w:snapToGrid w:val="0"/>
              <w:ind w:left="-108" w:right="-108"/>
              <w:jc w:val="center"/>
            </w:pPr>
            <w:r w:rsidRPr="00995DCC">
              <w:t>Содержание проведенной работы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EF2908" w14:textId="77777777" w:rsidR="00C91CE7" w:rsidRPr="00995DCC" w:rsidRDefault="00C91CE7" w:rsidP="005825F3">
            <w:pPr>
              <w:snapToGrid w:val="0"/>
              <w:jc w:val="center"/>
            </w:pPr>
            <w:r w:rsidRPr="00995DCC">
              <w:t>Результат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5DD84" w14:textId="77777777" w:rsidR="00C91CE7" w:rsidRPr="00995DCC" w:rsidRDefault="00C91CE7" w:rsidP="005825F3">
            <w:pPr>
              <w:ind w:left="-108" w:right="-108"/>
              <w:jc w:val="center"/>
            </w:pPr>
            <w:r w:rsidRPr="00995DCC">
              <w:t>Оценки, замечания и предложения по работе</w:t>
            </w:r>
          </w:p>
        </w:tc>
      </w:tr>
      <w:tr w:rsidR="00C91CE7" w:rsidRPr="00995DCC" w14:paraId="202B2A32" w14:textId="77777777" w:rsidTr="005825F3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B05C" w14:textId="77777777" w:rsidR="00C91CE7" w:rsidRPr="00995DCC" w:rsidRDefault="00C91CE7" w:rsidP="005825F3">
            <w:pPr>
              <w:snapToGrid w:val="0"/>
              <w:jc w:val="center"/>
            </w:pPr>
            <w:r w:rsidRPr="00995DCC">
              <w:rPr>
                <w:bCs/>
              </w:rPr>
              <w:t>23.04.2020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9596" w14:textId="77777777" w:rsidR="00C91CE7" w:rsidRPr="00995DCC" w:rsidRDefault="00C91CE7" w:rsidP="005825F3">
            <w:pPr>
              <w:snapToGrid w:val="0"/>
            </w:pPr>
            <w:r w:rsidRPr="00995DCC">
              <w:t>Инструктаж  и  ознакомление с требованиями охраны труда, технике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5F01" w14:textId="77777777" w:rsidR="00C91CE7" w:rsidRPr="00995DCC" w:rsidRDefault="00C91CE7" w:rsidP="005825F3">
            <w:pPr>
              <w:snapToGrid w:val="0"/>
            </w:pPr>
            <w:r w:rsidRPr="00995DCC">
              <w:t>Прошел инструктаж и ознакомился с требованиями охраны труда, технике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7617" w14:textId="0ED2EA45" w:rsidR="00C91CE7" w:rsidRPr="00995DCC" w:rsidRDefault="00C91CE7" w:rsidP="005825F3">
            <w:pPr>
              <w:snapToGrid w:val="0"/>
              <w:jc w:val="center"/>
            </w:pPr>
          </w:p>
        </w:tc>
      </w:tr>
      <w:tr w:rsidR="00C91CE7" w:rsidRPr="00995DCC" w14:paraId="384ABD4B" w14:textId="77777777" w:rsidTr="005825F3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91D6" w14:textId="77777777" w:rsidR="00C91CE7" w:rsidRPr="00995DCC" w:rsidRDefault="00C91CE7" w:rsidP="005825F3">
            <w:pPr>
              <w:jc w:val="center"/>
              <w:rPr>
                <w:bCs/>
              </w:rPr>
            </w:pPr>
            <w:r w:rsidRPr="00995DCC">
              <w:rPr>
                <w:bCs/>
              </w:rPr>
              <w:t>24.04.2020- 25.04.2020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9821" w14:textId="77777777" w:rsidR="00C91CE7" w:rsidRPr="00995DCC" w:rsidRDefault="00C91CE7" w:rsidP="005825F3">
            <w:pPr>
              <w:snapToGrid w:val="0"/>
            </w:pPr>
            <w:r w:rsidRPr="00995DCC">
              <w:t>Проведение обзора нормативно-правовых актов, регулирующих деятельность предприятия/организации/отрасли. Ознакомление и анализ нормативно-методической базы организации. Описание краткой характеристикой предприятия /организации/отрасли.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1E93" w14:textId="77777777" w:rsidR="00C91CE7" w:rsidRPr="00995DCC" w:rsidRDefault="00C91CE7" w:rsidP="005825F3">
            <w:pPr>
              <w:snapToGrid w:val="0"/>
            </w:pPr>
            <w:r w:rsidRPr="00995DCC">
              <w:t>Проведен</w:t>
            </w:r>
            <w:r>
              <w:t xml:space="preserve"> обзор</w:t>
            </w:r>
            <w:r w:rsidRPr="00995DCC">
              <w:t xml:space="preserve"> нормативно-правовых актов, регулирующих деятельность предприятия/организации/отрасли. Ознаком</w:t>
            </w:r>
            <w:r>
              <w:t>ились</w:t>
            </w:r>
            <w:r w:rsidRPr="00995DCC">
              <w:t xml:space="preserve"> и </w:t>
            </w:r>
            <w:r>
              <w:t>про</w:t>
            </w:r>
            <w:r w:rsidRPr="00995DCC">
              <w:t>анализ</w:t>
            </w:r>
            <w:r>
              <w:t>ировали нормативно-методические</w:t>
            </w:r>
            <w:r w:rsidRPr="00995DCC">
              <w:t xml:space="preserve"> базы организации. Описа</w:t>
            </w:r>
            <w:r>
              <w:t>ли</w:t>
            </w:r>
            <w:r w:rsidRPr="00995DCC">
              <w:t xml:space="preserve"> характеристик</w:t>
            </w:r>
            <w:r>
              <w:t>у</w:t>
            </w:r>
            <w:r w:rsidRPr="00995DCC">
              <w:t xml:space="preserve"> отрасли.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DF84" w14:textId="7397CDEB" w:rsidR="00C91CE7" w:rsidRPr="00995DCC" w:rsidRDefault="00C91CE7" w:rsidP="005825F3">
            <w:pPr>
              <w:snapToGrid w:val="0"/>
            </w:pPr>
          </w:p>
        </w:tc>
      </w:tr>
      <w:tr w:rsidR="00C91CE7" w:rsidRPr="00995DCC" w14:paraId="53150F58" w14:textId="77777777" w:rsidTr="005825F3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C721" w14:textId="77777777" w:rsidR="00C91CE7" w:rsidRPr="00995DCC" w:rsidRDefault="00C91CE7" w:rsidP="005825F3">
            <w:pPr>
              <w:jc w:val="center"/>
              <w:rPr>
                <w:bCs/>
              </w:rPr>
            </w:pPr>
            <w:r w:rsidRPr="00995DCC">
              <w:rPr>
                <w:bCs/>
              </w:rPr>
              <w:t>26.04.2020-29.04.2020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1181" w14:textId="77777777" w:rsidR="00C91CE7" w:rsidRPr="00995DCC" w:rsidRDefault="00C91CE7" w:rsidP="005825F3">
            <w:pPr>
              <w:snapToGrid w:val="0"/>
            </w:pPr>
            <w:r w:rsidRPr="00995DCC">
              <w:t>Сбор и интерпретация теоретического материала из отечественных и зарубежных источников информации по теме исследования и первичной документации с учетом специфики деятельности предприятия (организации)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7DDE" w14:textId="77777777" w:rsidR="00C91CE7" w:rsidRPr="00995DCC" w:rsidRDefault="00C91CE7" w:rsidP="005825F3">
            <w:pPr>
              <w:snapToGrid w:val="0"/>
            </w:pPr>
            <w:r w:rsidRPr="00995DCC">
              <w:t>С</w:t>
            </w:r>
            <w:r>
              <w:t>об</w:t>
            </w:r>
            <w:r w:rsidRPr="00995DCC">
              <w:t>р</w:t>
            </w:r>
            <w:r>
              <w:t>ала</w:t>
            </w:r>
            <w:r w:rsidRPr="00995DCC">
              <w:t xml:space="preserve"> и интерпрети</w:t>
            </w:r>
            <w:r>
              <w:t>ровала</w:t>
            </w:r>
            <w:r w:rsidRPr="00995DCC">
              <w:t xml:space="preserve"> теоретическ</w:t>
            </w:r>
            <w:r>
              <w:t>ий материал</w:t>
            </w:r>
            <w:r w:rsidRPr="00995DCC">
              <w:t xml:space="preserve"> из отечественных и зарубежных источников информации по теме исследования и первичной документации с учетом специфики деятельности предприятия (организации)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9F18" w14:textId="21C39BF8" w:rsidR="00C91CE7" w:rsidRPr="00995DCC" w:rsidRDefault="00C91CE7" w:rsidP="005825F3">
            <w:pPr>
              <w:snapToGrid w:val="0"/>
            </w:pPr>
          </w:p>
        </w:tc>
      </w:tr>
      <w:tr w:rsidR="00C91CE7" w:rsidRPr="00995DCC" w14:paraId="55CC441B" w14:textId="77777777" w:rsidTr="005825F3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8293" w14:textId="77777777" w:rsidR="00C91CE7" w:rsidRPr="00995DCC" w:rsidRDefault="00C91CE7" w:rsidP="005825F3">
            <w:pPr>
              <w:jc w:val="center"/>
              <w:rPr>
                <w:bCs/>
              </w:rPr>
            </w:pPr>
            <w:r w:rsidRPr="00995DCC">
              <w:rPr>
                <w:bCs/>
              </w:rPr>
              <w:t>30.04.2020-03.05.2020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38EA" w14:textId="77777777" w:rsidR="00C91CE7" w:rsidRPr="008A4E33" w:rsidRDefault="00C91CE7" w:rsidP="005825F3">
            <w:pPr>
              <w:snapToGrid w:val="0"/>
            </w:pPr>
            <w:r w:rsidRPr="008A4E33">
              <w:t xml:space="preserve">Анализ собранных материалов, на основе информационных технологий выявление проблемы и разработка предложений  по их устранению для подготовки 1 главы и </w:t>
            </w:r>
            <w:r w:rsidRPr="008A4E33">
              <w:lastRenderedPageBreak/>
              <w:t>пункта 2.1 ВКР с учетом индивидуального задания руководителя.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37FB" w14:textId="77777777" w:rsidR="00C91CE7" w:rsidRPr="00995DCC" w:rsidRDefault="00C91CE7" w:rsidP="005825F3">
            <w:pPr>
              <w:snapToGrid w:val="0"/>
            </w:pPr>
            <w:r>
              <w:lastRenderedPageBreak/>
              <w:t>Проа</w:t>
            </w:r>
            <w:r w:rsidRPr="00995DCC">
              <w:t>нализ</w:t>
            </w:r>
            <w:r>
              <w:t>ировала собранные материалы</w:t>
            </w:r>
            <w:r w:rsidRPr="00995DCC">
              <w:t xml:space="preserve">, </w:t>
            </w:r>
            <w:r w:rsidRPr="008A4E33">
              <w:t>на основе информационных технологий выявление проблемы и разработ</w:t>
            </w:r>
            <w:r>
              <w:t xml:space="preserve">ала </w:t>
            </w:r>
            <w:r w:rsidRPr="008A4E33">
              <w:t>предложени</w:t>
            </w:r>
            <w:r>
              <w:t>я</w:t>
            </w:r>
            <w:r w:rsidRPr="008A4E33">
              <w:t xml:space="preserve">  по их устранению для подготовки 1 главы и пункта 2.1 </w:t>
            </w:r>
            <w:r w:rsidRPr="008A4E33">
              <w:lastRenderedPageBreak/>
              <w:t>ВКР с учетом индивидуального задания руководителя.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8342" w14:textId="68434CA3" w:rsidR="00C91CE7" w:rsidRPr="00995DCC" w:rsidRDefault="00C91CE7" w:rsidP="005825F3">
            <w:pPr>
              <w:snapToGrid w:val="0"/>
            </w:pPr>
          </w:p>
        </w:tc>
      </w:tr>
      <w:tr w:rsidR="00C91CE7" w:rsidRPr="00995DCC" w14:paraId="7FC9AE5A" w14:textId="77777777" w:rsidTr="005825F3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A471" w14:textId="77777777" w:rsidR="00C91CE7" w:rsidRPr="00995DCC" w:rsidRDefault="00C91CE7" w:rsidP="005825F3">
            <w:pPr>
              <w:jc w:val="center"/>
              <w:rPr>
                <w:bCs/>
              </w:rPr>
            </w:pPr>
            <w:r w:rsidRPr="00995DCC">
              <w:t>04.05.2020-07.05.2020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345A" w14:textId="77777777" w:rsidR="00C91CE7" w:rsidRPr="00995DCC" w:rsidRDefault="00C91CE7" w:rsidP="005825F3">
            <w:pPr>
              <w:snapToGrid w:val="0"/>
            </w:pPr>
            <w:r w:rsidRPr="00995DCC">
              <w:t>Подготовка отчета по практике и защита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4E76" w14:textId="77777777" w:rsidR="00C91CE7" w:rsidRPr="00995DCC" w:rsidRDefault="00C91CE7" w:rsidP="005825F3">
            <w:pPr>
              <w:snapToGrid w:val="0"/>
            </w:pPr>
            <w:r>
              <w:t>Подготовила отчет</w:t>
            </w:r>
            <w:r w:rsidRPr="00995DCC">
              <w:t xml:space="preserve"> по практике и защит</w:t>
            </w:r>
            <w:r>
              <w:t>ил</w:t>
            </w:r>
            <w:r w:rsidRPr="00995DCC">
              <w:t>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090B" w14:textId="78DFF75B" w:rsidR="00C91CE7" w:rsidRPr="00995DCC" w:rsidRDefault="00C91CE7" w:rsidP="005825F3">
            <w:pPr>
              <w:snapToGrid w:val="0"/>
            </w:pPr>
          </w:p>
        </w:tc>
      </w:tr>
    </w:tbl>
    <w:p w14:paraId="7732BE35" w14:textId="624BD432" w:rsidR="00C91CE7" w:rsidRDefault="00C91CE7" w:rsidP="00C91CE7">
      <w:pPr>
        <w:tabs>
          <w:tab w:val="left" w:pos="8190"/>
        </w:tabs>
        <w:rPr>
          <w:sz w:val="28"/>
          <w:szCs w:val="28"/>
        </w:rPr>
      </w:pPr>
    </w:p>
    <w:p w14:paraId="70B7FFD8" w14:textId="77777777" w:rsidR="00C91CE7" w:rsidRPr="00917FAA" w:rsidRDefault="00C91CE7" w:rsidP="00C91CE7">
      <w:pPr>
        <w:rPr>
          <w:sz w:val="28"/>
          <w:szCs w:val="28"/>
        </w:rPr>
      </w:pPr>
      <w:r w:rsidRPr="009411E3">
        <w:rPr>
          <w:sz w:val="28"/>
          <w:szCs w:val="28"/>
        </w:rPr>
        <w:t>Студен</w:t>
      </w:r>
      <w:r>
        <w:rPr>
          <w:sz w:val="28"/>
          <w:szCs w:val="28"/>
          <w:u w:val="single"/>
        </w:rPr>
        <w:t xml:space="preserve">  </w:t>
      </w:r>
      <w:r w:rsidRPr="009411E3">
        <w:rPr>
          <w:sz w:val="28"/>
          <w:szCs w:val="28"/>
          <w:u w:val="single"/>
        </w:rPr>
        <w:t>Новик</w:t>
      </w:r>
      <w:r w:rsidRPr="00085C0C">
        <w:rPr>
          <w:sz w:val="28"/>
          <w:szCs w:val="28"/>
          <w:u w:val="single"/>
        </w:rPr>
        <w:t xml:space="preserve"> Анастасия Андреевна</w:t>
      </w:r>
      <w:r>
        <w:rPr>
          <w:sz w:val="28"/>
          <w:szCs w:val="28"/>
          <w:u w:val="single"/>
        </w:rPr>
        <w:t xml:space="preserve">                     </w:t>
      </w:r>
      <w:r>
        <w:rPr>
          <w:sz w:val="28"/>
          <w:szCs w:val="28"/>
        </w:rPr>
        <w:t xml:space="preserve">   _________</w:t>
      </w:r>
      <w:r>
        <w:t>«</w:t>
      </w:r>
      <w:r w:rsidRPr="006E6797">
        <w:rPr>
          <w:u w:val="single"/>
        </w:rPr>
        <w:t>07» мая 2020 г.</w:t>
      </w:r>
    </w:p>
    <w:p w14:paraId="5DDF06C4" w14:textId="77777777" w:rsidR="00C91CE7" w:rsidRPr="006E6797" w:rsidRDefault="00C91CE7" w:rsidP="00C91CE7">
      <w:pPr>
        <w:tabs>
          <w:tab w:val="left" w:pos="8190"/>
        </w:tabs>
        <w:jc w:val="center"/>
        <w:rPr>
          <w:sz w:val="20"/>
          <w:szCs w:val="20"/>
        </w:rPr>
      </w:pPr>
      <w:r w:rsidRPr="00917FAA">
        <w:rPr>
          <w:sz w:val="28"/>
          <w:szCs w:val="28"/>
        </w:rPr>
        <w:t xml:space="preserve">                                </w:t>
      </w:r>
      <w:r w:rsidRPr="006E6797">
        <w:rPr>
          <w:sz w:val="20"/>
          <w:szCs w:val="20"/>
        </w:rPr>
        <w:t xml:space="preserve">ФИО                    </w:t>
      </w:r>
      <w:r>
        <w:rPr>
          <w:sz w:val="20"/>
          <w:szCs w:val="20"/>
        </w:rPr>
        <w:t xml:space="preserve">                </w:t>
      </w:r>
      <w:r w:rsidRPr="006E6797">
        <w:rPr>
          <w:sz w:val="20"/>
          <w:szCs w:val="20"/>
        </w:rPr>
        <w:t xml:space="preserve">   (подпись, дата)</w:t>
      </w:r>
    </w:p>
    <w:p w14:paraId="50136C70" w14:textId="77777777" w:rsidR="00C91CE7" w:rsidRDefault="00C91CE7" w:rsidP="00C91CE7">
      <w:pPr>
        <w:pStyle w:val="afb"/>
        <w:tabs>
          <w:tab w:val="left" w:pos="7020"/>
        </w:tabs>
        <w:spacing w:after="0"/>
        <w:ind w:left="0"/>
        <w:rPr>
          <w:sz w:val="28"/>
          <w:szCs w:val="28"/>
        </w:rPr>
      </w:pPr>
    </w:p>
    <w:p w14:paraId="1433D95C" w14:textId="77777777" w:rsidR="00C91CE7" w:rsidRPr="004C0B2A" w:rsidRDefault="00C91CE7" w:rsidP="00C91CE7">
      <w:pPr>
        <w:pStyle w:val="afb"/>
        <w:tabs>
          <w:tab w:val="left" w:pos="7020"/>
        </w:tabs>
        <w:spacing w:after="0"/>
        <w:ind w:left="0"/>
        <w:rPr>
          <w:sz w:val="28"/>
          <w:szCs w:val="28"/>
        </w:rPr>
      </w:pPr>
      <w:r w:rsidRPr="00917FAA">
        <w:rPr>
          <w:sz w:val="28"/>
          <w:szCs w:val="28"/>
        </w:rPr>
        <w:t xml:space="preserve">Руководитель практики от </w:t>
      </w:r>
      <w:r>
        <w:rPr>
          <w:sz w:val="28"/>
          <w:szCs w:val="28"/>
        </w:rPr>
        <w:t>ФГБОУ ВО «</w:t>
      </w:r>
      <w:proofErr w:type="spellStart"/>
      <w:r>
        <w:rPr>
          <w:sz w:val="28"/>
          <w:szCs w:val="28"/>
        </w:rPr>
        <w:t>КубГУ</w:t>
      </w:r>
      <w:proofErr w:type="spellEnd"/>
      <w:r>
        <w:rPr>
          <w:sz w:val="28"/>
          <w:szCs w:val="28"/>
        </w:rPr>
        <w:t>» __</w:t>
      </w:r>
      <w:proofErr w:type="spellStart"/>
      <w:r w:rsidRPr="004C0B2A">
        <w:rPr>
          <w:sz w:val="28"/>
          <w:szCs w:val="28"/>
          <w:u w:val="single"/>
        </w:rPr>
        <w:t>Вылегжанина</w:t>
      </w:r>
      <w:proofErr w:type="spellEnd"/>
      <w:r w:rsidRPr="004C0B2A"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  <w:r w:rsidRPr="004C0B2A">
        <w:rPr>
          <w:sz w:val="28"/>
          <w:szCs w:val="28"/>
          <w:u w:val="single"/>
        </w:rPr>
        <w:t>Елена Владимировна</w:t>
      </w:r>
      <w:r>
        <w:rPr>
          <w:sz w:val="28"/>
          <w:szCs w:val="28"/>
          <w:u w:val="single"/>
        </w:rPr>
        <w:tab/>
      </w:r>
      <w:r w:rsidRPr="004C0B2A">
        <w:rPr>
          <w:sz w:val="28"/>
          <w:szCs w:val="28"/>
          <w:u w:val="single"/>
        </w:rPr>
        <w:t xml:space="preserve"> </w:t>
      </w:r>
    </w:p>
    <w:p w14:paraId="24265BA4" w14:textId="77777777" w:rsidR="00C91CE7" w:rsidRPr="009411E3" w:rsidRDefault="00C91CE7" w:rsidP="00C91CE7">
      <w:pPr>
        <w:pStyle w:val="afb"/>
        <w:tabs>
          <w:tab w:val="left" w:pos="7020"/>
        </w:tabs>
        <w:spacing w:after="0"/>
        <w:ind w:left="0"/>
        <w:rPr>
          <w:sz w:val="28"/>
          <w:szCs w:val="28"/>
        </w:rPr>
      </w:pPr>
      <w:r w:rsidRPr="00242582">
        <w:rPr>
          <w:sz w:val="28"/>
          <w:szCs w:val="28"/>
        </w:rPr>
        <w:t>___________________</w:t>
      </w:r>
      <w:r>
        <w:t>«</w:t>
      </w:r>
      <w:r w:rsidRPr="006E6797">
        <w:rPr>
          <w:u w:val="single"/>
        </w:rPr>
        <w:t>07» мая 2020 г.</w:t>
      </w:r>
    </w:p>
    <w:p w14:paraId="6E966569" w14:textId="77777777" w:rsidR="00C91CE7" w:rsidRPr="00BD2BCA" w:rsidRDefault="00C91CE7" w:rsidP="00C91CE7">
      <w:pPr>
        <w:tabs>
          <w:tab w:val="left" w:pos="8190"/>
        </w:tabs>
      </w:pPr>
      <w:r w:rsidRPr="00BD2BCA">
        <w:t xml:space="preserve">       (подпись, дата)</w:t>
      </w:r>
    </w:p>
    <w:p w14:paraId="1ABD6E40" w14:textId="77777777" w:rsidR="00C91CE7" w:rsidRDefault="00C91CE7" w:rsidP="00C91CE7">
      <w:pPr>
        <w:rPr>
          <w:rFonts w:eastAsia="MS Mincho"/>
          <w:b/>
        </w:rPr>
      </w:pPr>
    </w:p>
    <w:p w14:paraId="703B3F86" w14:textId="77777777" w:rsidR="00C91CE7" w:rsidRDefault="00C91CE7" w:rsidP="00C91CE7">
      <w:pPr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br w:type="page"/>
      </w:r>
    </w:p>
    <w:p w14:paraId="2C00F350" w14:textId="77777777" w:rsidR="00C91CE7" w:rsidRPr="00917FAA" w:rsidRDefault="00C91CE7" w:rsidP="00C91CE7">
      <w:pPr>
        <w:tabs>
          <w:tab w:val="left" w:pos="6096"/>
        </w:tabs>
        <w:spacing w:before="240" w:after="60"/>
        <w:jc w:val="center"/>
        <w:outlineLvl w:val="0"/>
        <w:rPr>
          <w:rFonts w:eastAsia="MS Mincho"/>
          <w:b/>
          <w:sz w:val="28"/>
          <w:szCs w:val="28"/>
        </w:rPr>
      </w:pPr>
      <w:r w:rsidRPr="00917FAA">
        <w:rPr>
          <w:rFonts w:eastAsia="MS Mincho"/>
          <w:b/>
          <w:sz w:val="28"/>
          <w:szCs w:val="28"/>
        </w:rPr>
        <w:lastRenderedPageBreak/>
        <w:t>ОТЗЫВ</w:t>
      </w:r>
    </w:p>
    <w:p w14:paraId="3B8312D0" w14:textId="77777777" w:rsidR="00C91CE7" w:rsidRPr="00917FAA" w:rsidRDefault="00C91CE7" w:rsidP="00C91CE7">
      <w:pPr>
        <w:tabs>
          <w:tab w:val="left" w:pos="6096"/>
        </w:tabs>
        <w:spacing w:after="60"/>
        <w:jc w:val="center"/>
        <w:outlineLvl w:val="0"/>
        <w:rPr>
          <w:rFonts w:eastAsia="MS Mincho"/>
          <w:b/>
          <w:sz w:val="28"/>
          <w:szCs w:val="28"/>
        </w:rPr>
      </w:pPr>
      <w:r w:rsidRPr="00917FAA">
        <w:rPr>
          <w:rFonts w:eastAsia="MS Mincho"/>
          <w:b/>
          <w:sz w:val="28"/>
          <w:szCs w:val="28"/>
        </w:rPr>
        <w:t xml:space="preserve">РУКОВОДИТЕЛЯ </w:t>
      </w:r>
      <w:r w:rsidRPr="00917FAA">
        <w:rPr>
          <w:b/>
          <w:bCs/>
          <w:sz w:val="28"/>
          <w:szCs w:val="28"/>
        </w:rPr>
        <w:t xml:space="preserve">ПРАКТИКИ </w:t>
      </w:r>
      <w:r>
        <w:rPr>
          <w:b/>
          <w:bCs/>
          <w:sz w:val="28"/>
          <w:szCs w:val="28"/>
        </w:rPr>
        <w:t>от ФГБОУ ВО «</w:t>
      </w:r>
      <w:proofErr w:type="spellStart"/>
      <w:r>
        <w:rPr>
          <w:b/>
          <w:bCs/>
          <w:sz w:val="28"/>
          <w:szCs w:val="28"/>
        </w:rPr>
        <w:t>Кубгу</w:t>
      </w:r>
      <w:proofErr w:type="spellEnd"/>
      <w:r>
        <w:rPr>
          <w:b/>
          <w:bCs/>
          <w:sz w:val="28"/>
          <w:szCs w:val="28"/>
        </w:rPr>
        <w:t>»</w:t>
      </w:r>
      <w:r w:rsidRPr="00917FAA">
        <w:rPr>
          <w:b/>
          <w:bCs/>
          <w:sz w:val="28"/>
          <w:szCs w:val="28"/>
        </w:rPr>
        <w:br/>
      </w:r>
    </w:p>
    <w:p w14:paraId="2E758BBB" w14:textId="77777777" w:rsidR="00C91CE7" w:rsidRPr="00917FAA" w:rsidRDefault="00C91CE7" w:rsidP="00C91CE7">
      <w:pPr>
        <w:contextualSpacing/>
        <w:jc w:val="center"/>
        <w:rPr>
          <w:rFonts w:eastAsia="MS Mincho"/>
          <w:sz w:val="28"/>
          <w:szCs w:val="28"/>
        </w:rPr>
      </w:pPr>
      <w:r w:rsidRPr="00917FAA">
        <w:rPr>
          <w:rFonts w:eastAsia="MS Mincho"/>
          <w:sz w:val="28"/>
          <w:szCs w:val="28"/>
        </w:rPr>
        <w:t xml:space="preserve">о работе </w:t>
      </w:r>
      <w:r>
        <w:rPr>
          <w:rFonts w:eastAsia="MS Mincho"/>
          <w:sz w:val="28"/>
          <w:szCs w:val="28"/>
        </w:rPr>
        <w:t>студент</w:t>
      </w:r>
      <w:r w:rsidRPr="00917FAA">
        <w:rPr>
          <w:rFonts w:eastAsia="MS Mincho"/>
          <w:sz w:val="28"/>
          <w:szCs w:val="28"/>
        </w:rPr>
        <w:t xml:space="preserve">а в период прохождения </w:t>
      </w:r>
      <w:r>
        <w:rPr>
          <w:rFonts w:eastAsia="MS Mincho"/>
          <w:sz w:val="28"/>
          <w:szCs w:val="28"/>
        </w:rPr>
        <w:t xml:space="preserve"> НИР</w:t>
      </w:r>
    </w:p>
    <w:p w14:paraId="6E7E5A6D" w14:textId="77777777" w:rsidR="00C91CE7" w:rsidRPr="00917FAA" w:rsidRDefault="00C91CE7" w:rsidP="00C91CE7">
      <w:pPr>
        <w:jc w:val="center"/>
        <w:rPr>
          <w:rFonts w:eastAsia="MS Mincho"/>
          <w:i/>
          <w:sz w:val="28"/>
          <w:szCs w:val="28"/>
        </w:rPr>
      </w:pPr>
    </w:p>
    <w:p w14:paraId="005FEB1B" w14:textId="77777777" w:rsidR="00C91CE7" w:rsidRDefault="00C91CE7" w:rsidP="00C91CE7">
      <w:pPr>
        <w:jc w:val="center"/>
        <w:rPr>
          <w:rFonts w:eastAsia="MS Mincho"/>
          <w:spacing w:val="-20"/>
          <w:sz w:val="28"/>
          <w:szCs w:val="28"/>
        </w:rPr>
      </w:pPr>
      <w:r w:rsidRPr="000229DD">
        <w:rPr>
          <w:rFonts w:eastAsia="MS Mincho"/>
          <w:spacing w:val="-20"/>
          <w:sz w:val="28"/>
          <w:szCs w:val="28"/>
          <w:u w:val="single"/>
        </w:rPr>
        <w:t xml:space="preserve">                                        </w:t>
      </w:r>
      <w:r w:rsidRPr="00E12BED">
        <w:rPr>
          <w:rFonts w:eastAsia="MS Mincho"/>
          <w:spacing w:val="-20"/>
          <w:sz w:val="28"/>
          <w:szCs w:val="28"/>
          <w:u w:val="single"/>
        </w:rPr>
        <w:t>Новик Анастасии Андреевны</w:t>
      </w:r>
      <w:r>
        <w:rPr>
          <w:rFonts w:eastAsia="MS Mincho"/>
          <w:spacing w:val="-20"/>
          <w:sz w:val="28"/>
          <w:szCs w:val="28"/>
          <w:u w:val="single"/>
        </w:rPr>
        <w:t xml:space="preserve">                                            </w:t>
      </w:r>
      <w:r>
        <w:rPr>
          <w:rFonts w:eastAsia="MS Mincho"/>
          <w:spacing w:val="-20"/>
          <w:sz w:val="28"/>
          <w:szCs w:val="28"/>
        </w:rPr>
        <w:tab/>
        <w:t xml:space="preserve"> </w:t>
      </w:r>
    </w:p>
    <w:p w14:paraId="7ACB26AC" w14:textId="77777777" w:rsidR="00C91CE7" w:rsidRPr="00917FAA" w:rsidRDefault="00C91CE7" w:rsidP="00C91CE7">
      <w:pPr>
        <w:jc w:val="center"/>
        <w:rPr>
          <w:rFonts w:eastAsia="MS Mincho"/>
          <w:sz w:val="28"/>
          <w:szCs w:val="28"/>
        </w:rPr>
      </w:pPr>
      <w:r w:rsidRPr="00917FAA">
        <w:rPr>
          <w:rFonts w:eastAsia="MS Mincho"/>
          <w:sz w:val="28"/>
          <w:szCs w:val="28"/>
        </w:rPr>
        <w:t>(Ф.И.О.)</w:t>
      </w:r>
    </w:p>
    <w:p w14:paraId="5E9799B5" w14:textId="77777777" w:rsidR="00C91CE7" w:rsidRPr="003C734F" w:rsidRDefault="00C91CE7" w:rsidP="00C91CE7">
      <w:pPr>
        <w:rPr>
          <w:rFonts w:eastAsia="MS Mincho"/>
          <w:sz w:val="28"/>
          <w:szCs w:val="28"/>
          <w:u w:val="single"/>
        </w:rPr>
      </w:pPr>
      <w:r w:rsidRPr="00917FAA">
        <w:rPr>
          <w:rFonts w:eastAsia="MS Mincho"/>
          <w:sz w:val="28"/>
          <w:szCs w:val="28"/>
        </w:rPr>
        <w:t>Проходил</w:t>
      </w:r>
      <w:r w:rsidRPr="00917FAA">
        <w:rPr>
          <w:rFonts w:eastAsia="MS Mincho"/>
          <w:spacing w:val="-20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 НИР</w:t>
      </w:r>
      <w:r w:rsidRPr="00917FAA">
        <w:rPr>
          <w:rFonts w:eastAsia="MS Mincho"/>
          <w:sz w:val="28"/>
          <w:szCs w:val="28"/>
        </w:rPr>
        <w:t xml:space="preserve"> в период </w:t>
      </w:r>
      <w:r>
        <w:rPr>
          <w:rFonts w:eastAsia="MS Mincho"/>
          <w:sz w:val="28"/>
          <w:szCs w:val="28"/>
        </w:rPr>
        <w:t xml:space="preserve"> </w:t>
      </w:r>
      <w:r w:rsidRPr="003C734F">
        <w:rPr>
          <w:rFonts w:eastAsia="MS Mincho"/>
          <w:sz w:val="28"/>
          <w:szCs w:val="28"/>
          <w:u w:val="single"/>
        </w:rPr>
        <w:t>с  «23»  апреля 2020 г.  по  «7»   мая   2020  г.</w:t>
      </w:r>
    </w:p>
    <w:p w14:paraId="78F09B54" w14:textId="77777777" w:rsidR="00C91CE7" w:rsidRPr="00917FAA" w:rsidRDefault="00C91CE7" w:rsidP="00C91CE7">
      <w:pPr>
        <w:contextualSpacing/>
        <w:jc w:val="both"/>
        <w:rPr>
          <w:rFonts w:eastAsia="MS Mincho"/>
          <w:sz w:val="28"/>
          <w:szCs w:val="28"/>
        </w:rPr>
      </w:pPr>
      <w:r w:rsidRPr="00917FAA">
        <w:rPr>
          <w:rFonts w:eastAsia="MS Mincho"/>
          <w:sz w:val="28"/>
          <w:szCs w:val="28"/>
        </w:rPr>
        <w:t>В</w:t>
      </w:r>
      <w:r>
        <w:rPr>
          <w:rFonts w:eastAsia="MS Mincho"/>
          <w:spacing w:val="-20"/>
          <w:sz w:val="28"/>
          <w:szCs w:val="28"/>
        </w:rPr>
        <w:t xml:space="preserve">    </w:t>
      </w:r>
      <w:r w:rsidRPr="000229DD">
        <w:rPr>
          <w:rFonts w:eastAsia="MS Mincho"/>
          <w:spacing w:val="-20"/>
          <w:sz w:val="28"/>
          <w:szCs w:val="28"/>
          <w:u w:val="single"/>
        </w:rPr>
        <w:t xml:space="preserve">        </w:t>
      </w:r>
      <w:r w:rsidRPr="00E12BED">
        <w:rPr>
          <w:rFonts w:eastAsia="MS Mincho"/>
          <w:spacing w:val="-20"/>
          <w:sz w:val="28"/>
          <w:szCs w:val="28"/>
          <w:u w:val="single"/>
        </w:rPr>
        <w:t>ФГБО ВО «Кубанский государственный университет</w:t>
      </w:r>
      <w:r>
        <w:rPr>
          <w:rFonts w:eastAsia="MS Mincho"/>
          <w:spacing w:val="-20"/>
          <w:sz w:val="28"/>
          <w:szCs w:val="28"/>
          <w:u w:val="single"/>
        </w:rPr>
        <w:t xml:space="preserve">                                </w:t>
      </w:r>
      <w:r>
        <w:rPr>
          <w:rFonts w:eastAsia="MS Mincho"/>
          <w:spacing w:val="-20"/>
          <w:sz w:val="28"/>
          <w:szCs w:val="28"/>
          <w:u w:val="single"/>
        </w:rPr>
        <w:tab/>
      </w:r>
      <w:r w:rsidRPr="00E12BED">
        <w:rPr>
          <w:rFonts w:eastAsia="MS Mincho"/>
          <w:spacing w:val="-20"/>
          <w:sz w:val="28"/>
          <w:szCs w:val="28"/>
          <w:u w:val="single"/>
        </w:rPr>
        <w:t xml:space="preserve"> </w:t>
      </w:r>
    </w:p>
    <w:p w14:paraId="4183D8E8" w14:textId="77777777" w:rsidR="00C91CE7" w:rsidRPr="00917FAA" w:rsidRDefault="00C91CE7" w:rsidP="00C91CE7">
      <w:pPr>
        <w:ind w:left="3540" w:firstLine="146"/>
        <w:jc w:val="both"/>
        <w:rPr>
          <w:rFonts w:eastAsia="MS Mincho"/>
          <w:sz w:val="28"/>
          <w:szCs w:val="28"/>
        </w:rPr>
      </w:pPr>
      <w:r w:rsidRPr="00917FAA">
        <w:rPr>
          <w:rFonts w:eastAsia="MS Mincho"/>
          <w:sz w:val="28"/>
          <w:szCs w:val="28"/>
        </w:rPr>
        <w:t>(наименование организации)</w:t>
      </w:r>
    </w:p>
    <w:p w14:paraId="7A250BA1" w14:textId="77777777" w:rsidR="00C91CE7" w:rsidRPr="000229DD" w:rsidRDefault="00C91CE7" w:rsidP="00C91CE7">
      <w:pPr>
        <w:contextualSpacing/>
        <w:jc w:val="both"/>
        <w:rPr>
          <w:rFonts w:eastAsia="MS Mincho"/>
          <w:spacing w:val="-20"/>
          <w:sz w:val="28"/>
          <w:szCs w:val="28"/>
        </w:rPr>
      </w:pPr>
      <w:r w:rsidRPr="00917FAA">
        <w:rPr>
          <w:rFonts w:eastAsia="MS Mincho"/>
          <w:sz w:val="28"/>
          <w:szCs w:val="28"/>
        </w:rPr>
        <w:t>В</w:t>
      </w:r>
      <w:r>
        <w:rPr>
          <w:rFonts w:eastAsia="MS Mincho"/>
          <w:spacing w:val="-20"/>
          <w:sz w:val="28"/>
          <w:szCs w:val="28"/>
        </w:rPr>
        <w:t xml:space="preserve"> </w:t>
      </w:r>
      <w:r w:rsidRPr="000229DD">
        <w:rPr>
          <w:rFonts w:eastAsia="MS Mincho"/>
          <w:spacing w:val="-20"/>
          <w:sz w:val="28"/>
          <w:szCs w:val="28"/>
          <w:u w:val="single"/>
        </w:rPr>
        <w:t xml:space="preserve">                     </w:t>
      </w:r>
      <w:r>
        <w:rPr>
          <w:rFonts w:eastAsia="MS Mincho"/>
          <w:spacing w:val="-20"/>
          <w:sz w:val="28"/>
          <w:szCs w:val="28"/>
          <w:u w:val="single"/>
        </w:rPr>
        <w:t xml:space="preserve">               </w:t>
      </w:r>
      <w:r w:rsidRPr="00995DCC">
        <w:rPr>
          <w:rFonts w:eastAsia="MS Mincho"/>
          <w:spacing w:val="-20"/>
          <w:sz w:val="28"/>
          <w:szCs w:val="28"/>
          <w:u w:val="single"/>
        </w:rPr>
        <w:t>кафедра экономического анализа, статистики и финансов</w:t>
      </w:r>
      <w:r>
        <w:rPr>
          <w:rFonts w:eastAsia="MS Mincho"/>
          <w:spacing w:val="-20"/>
          <w:sz w:val="28"/>
          <w:szCs w:val="28"/>
          <w:u w:val="single"/>
        </w:rPr>
        <w:t xml:space="preserve">              </w:t>
      </w:r>
      <w:r>
        <w:rPr>
          <w:rFonts w:eastAsia="MS Mincho"/>
          <w:spacing w:val="-20"/>
          <w:sz w:val="28"/>
          <w:szCs w:val="28"/>
        </w:rPr>
        <w:tab/>
      </w:r>
      <w:r w:rsidRPr="000229DD">
        <w:rPr>
          <w:rFonts w:eastAsia="MS Mincho"/>
          <w:spacing w:val="-20"/>
          <w:sz w:val="28"/>
          <w:szCs w:val="28"/>
        </w:rPr>
        <w:t xml:space="preserve"> </w:t>
      </w:r>
    </w:p>
    <w:p w14:paraId="7A3C0709" w14:textId="77777777" w:rsidR="00C91CE7" w:rsidRPr="00917FAA" w:rsidRDefault="00C91CE7" w:rsidP="00C91CE7">
      <w:pPr>
        <w:contextualSpacing/>
        <w:jc w:val="center"/>
        <w:rPr>
          <w:rFonts w:eastAsia="MS Mincho"/>
          <w:sz w:val="28"/>
          <w:szCs w:val="28"/>
        </w:rPr>
      </w:pPr>
      <w:r w:rsidRPr="00917FAA">
        <w:rPr>
          <w:rFonts w:eastAsia="MS Mincho"/>
          <w:spacing w:val="-20"/>
          <w:sz w:val="28"/>
          <w:szCs w:val="28"/>
        </w:rPr>
        <w:t xml:space="preserve">                  (</w:t>
      </w:r>
      <w:r w:rsidRPr="00917FAA">
        <w:rPr>
          <w:rFonts w:eastAsia="MS Mincho"/>
          <w:sz w:val="28"/>
          <w:szCs w:val="28"/>
        </w:rPr>
        <w:t>наименование структурного подразделения)</w:t>
      </w:r>
    </w:p>
    <w:p w14:paraId="6BE6E5AB" w14:textId="77777777" w:rsidR="00C91CE7" w:rsidRPr="00917FAA" w:rsidRDefault="00C91CE7" w:rsidP="00C91CE7">
      <w:pPr>
        <w:contextualSpacing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 качестве</w:t>
      </w:r>
      <w:r>
        <w:rPr>
          <w:rFonts w:eastAsia="MS Mincho"/>
          <w:spacing w:val="-20"/>
          <w:sz w:val="28"/>
          <w:szCs w:val="28"/>
        </w:rPr>
        <w:t xml:space="preserve">  </w:t>
      </w:r>
      <w:r w:rsidRPr="00CD7F79">
        <w:rPr>
          <w:rFonts w:eastAsia="MS Mincho"/>
          <w:spacing w:val="-20"/>
          <w:sz w:val="28"/>
          <w:szCs w:val="28"/>
          <w:u w:val="single"/>
        </w:rPr>
        <w:t xml:space="preserve">                                            практиканта</w:t>
      </w:r>
      <w:r>
        <w:rPr>
          <w:rFonts w:eastAsia="MS Mincho"/>
          <w:spacing w:val="-20"/>
          <w:sz w:val="28"/>
          <w:szCs w:val="28"/>
          <w:u w:val="single"/>
        </w:rPr>
        <w:t xml:space="preserve">                                                                            </w:t>
      </w:r>
      <w:r>
        <w:rPr>
          <w:rFonts w:eastAsia="MS Mincho"/>
          <w:spacing w:val="-20"/>
          <w:sz w:val="28"/>
          <w:szCs w:val="28"/>
        </w:rPr>
        <w:tab/>
      </w:r>
    </w:p>
    <w:p w14:paraId="1405C5A3" w14:textId="77777777" w:rsidR="00C91CE7" w:rsidRPr="00917FAA" w:rsidRDefault="00C91CE7" w:rsidP="00C91CE7">
      <w:pPr>
        <w:ind w:left="3540" w:firstLine="708"/>
        <w:jc w:val="both"/>
        <w:rPr>
          <w:rFonts w:eastAsia="MS Mincho"/>
          <w:sz w:val="28"/>
          <w:szCs w:val="28"/>
        </w:rPr>
      </w:pPr>
      <w:r w:rsidRPr="00917FAA">
        <w:rPr>
          <w:rFonts w:eastAsia="MS Mincho"/>
          <w:sz w:val="28"/>
          <w:szCs w:val="28"/>
        </w:rPr>
        <w:t>(должность)</w:t>
      </w:r>
    </w:p>
    <w:p w14:paraId="3C7BC313" w14:textId="77777777" w:rsidR="00C91CE7" w:rsidRDefault="00C91CE7" w:rsidP="00C91CE7">
      <w:pPr>
        <w:contextualSpacing/>
        <w:jc w:val="center"/>
        <w:rPr>
          <w:rFonts w:eastAsia="MS Mincho"/>
          <w:b/>
          <w:sz w:val="28"/>
          <w:szCs w:val="28"/>
        </w:rPr>
      </w:pPr>
      <w:r w:rsidRPr="00917FAA">
        <w:rPr>
          <w:rFonts w:eastAsia="MS Mincho"/>
          <w:sz w:val="28"/>
          <w:szCs w:val="28"/>
        </w:rPr>
        <w:t>Результаты работы</w:t>
      </w:r>
      <w:r w:rsidRPr="00917FAA">
        <w:rPr>
          <w:rFonts w:eastAsia="MS Mincho"/>
          <w:spacing w:val="-20"/>
          <w:sz w:val="28"/>
          <w:szCs w:val="28"/>
        </w:rPr>
        <w:t xml:space="preserve"> </w:t>
      </w:r>
      <w:r w:rsidRPr="00917FAA">
        <w:rPr>
          <w:rFonts w:eastAsia="MS Mincho"/>
          <w:sz w:val="28"/>
          <w:szCs w:val="28"/>
        </w:rPr>
        <w:t>состоят в следующем:</w:t>
      </w: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2796"/>
        <w:gridCol w:w="2977"/>
        <w:gridCol w:w="2165"/>
      </w:tblGrid>
      <w:tr w:rsidR="00C91CE7" w:rsidRPr="0070039E" w14:paraId="749E7E0D" w14:textId="77777777" w:rsidTr="005825F3">
        <w:tc>
          <w:tcPr>
            <w:tcW w:w="1565" w:type="dxa"/>
            <w:shd w:val="clear" w:color="auto" w:fill="auto"/>
          </w:tcPr>
          <w:p w14:paraId="72F786F7" w14:textId="77777777" w:rsidR="00C91CE7" w:rsidRPr="00DB3000" w:rsidRDefault="00C91CE7" w:rsidP="005825F3">
            <w:pPr>
              <w:jc w:val="both"/>
            </w:pPr>
            <w:r w:rsidRPr="00DB3000">
              <w:t>Код компетенции</w:t>
            </w:r>
          </w:p>
        </w:tc>
        <w:tc>
          <w:tcPr>
            <w:tcW w:w="2796" w:type="dxa"/>
            <w:shd w:val="clear" w:color="auto" w:fill="auto"/>
          </w:tcPr>
          <w:p w14:paraId="1D01B47C" w14:textId="77777777" w:rsidR="00C91CE7" w:rsidRPr="00DB3000" w:rsidRDefault="00C91CE7" w:rsidP="005825F3">
            <w:pPr>
              <w:jc w:val="center"/>
            </w:pPr>
            <w:r w:rsidRPr="00DB3000">
              <w:t>Содержание компетенции</w:t>
            </w:r>
          </w:p>
        </w:tc>
        <w:tc>
          <w:tcPr>
            <w:tcW w:w="2977" w:type="dxa"/>
            <w:shd w:val="clear" w:color="auto" w:fill="auto"/>
          </w:tcPr>
          <w:p w14:paraId="6575AB2C" w14:textId="77777777" w:rsidR="00C91CE7" w:rsidRPr="00DB3000" w:rsidRDefault="00C91CE7" w:rsidP="005825F3">
            <w:pPr>
              <w:jc w:val="center"/>
            </w:pPr>
            <w:r w:rsidRPr="00DB3000">
              <w:t>Планируемые результаты</w:t>
            </w:r>
          </w:p>
        </w:tc>
        <w:tc>
          <w:tcPr>
            <w:tcW w:w="2165" w:type="dxa"/>
          </w:tcPr>
          <w:p w14:paraId="6E34A4AD" w14:textId="77777777" w:rsidR="00C91CE7" w:rsidRPr="00DB3000" w:rsidRDefault="00C91CE7" w:rsidP="005825F3">
            <w:pPr>
              <w:jc w:val="center"/>
            </w:pPr>
            <w:r w:rsidRPr="00DB3000">
              <w:t>Отметка о выполнении</w:t>
            </w:r>
          </w:p>
        </w:tc>
      </w:tr>
      <w:tr w:rsidR="00C91CE7" w:rsidRPr="0070039E" w14:paraId="66EE173E" w14:textId="77777777" w:rsidTr="005825F3">
        <w:tc>
          <w:tcPr>
            <w:tcW w:w="1565" w:type="dxa"/>
            <w:shd w:val="clear" w:color="auto" w:fill="auto"/>
          </w:tcPr>
          <w:p w14:paraId="7F56A6A4" w14:textId="77777777" w:rsidR="00C91CE7" w:rsidRPr="00243463" w:rsidRDefault="00C91CE7" w:rsidP="005825F3">
            <w:pPr>
              <w:jc w:val="both"/>
            </w:pPr>
            <w:r>
              <w:t>ПК-4</w:t>
            </w:r>
          </w:p>
        </w:tc>
        <w:tc>
          <w:tcPr>
            <w:tcW w:w="2796" w:type="dxa"/>
            <w:shd w:val="clear" w:color="auto" w:fill="auto"/>
          </w:tcPr>
          <w:p w14:paraId="3A43CD67" w14:textId="77777777" w:rsidR="00C91CE7" w:rsidRPr="00243463" w:rsidRDefault="00C91CE7" w:rsidP="005825F3">
            <w:pPr>
              <w:jc w:val="both"/>
            </w:pPr>
            <w:r>
              <w:t>С</w:t>
            </w:r>
            <w:r w:rsidRPr="008A4ECA">
              <w:t>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  <w:tc>
          <w:tcPr>
            <w:tcW w:w="2977" w:type="dxa"/>
            <w:shd w:val="clear" w:color="auto" w:fill="auto"/>
          </w:tcPr>
          <w:p w14:paraId="562BAA94" w14:textId="77777777" w:rsidR="00C91CE7" w:rsidRPr="00285C9D" w:rsidRDefault="00C91CE7" w:rsidP="005825F3">
            <w:pPr>
              <w:jc w:val="both"/>
            </w:pPr>
            <w:r w:rsidRPr="00285C9D">
              <w:t>Подготовка отчета по практике в соответствии с программой практики и требованиям к оформлению</w:t>
            </w:r>
          </w:p>
        </w:tc>
        <w:tc>
          <w:tcPr>
            <w:tcW w:w="2165" w:type="dxa"/>
          </w:tcPr>
          <w:p w14:paraId="643BD883" w14:textId="77777777" w:rsidR="00C91CE7" w:rsidRPr="00306D80" w:rsidRDefault="00C91CE7" w:rsidP="005825F3">
            <w:r w:rsidRPr="0018100C">
              <w:rPr>
                <w:rFonts w:eastAsia="MS Mincho"/>
                <w:u w:val="single"/>
              </w:rPr>
              <w:t>выполнено полностью</w:t>
            </w:r>
            <w:r w:rsidRPr="009E7E93">
              <w:rPr>
                <w:rFonts w:eastAsia="MS Mincho"/>
              </w:rPr>
              <w:t>, частично, не выполнено</w:t>
            </w:r>
          </w:p>
        </w:tc>
      </w:tr>
      <w:tr w:rsidR="00C91CE7" w:rsidRPr="0070039E" w14:paraId="5C4ACB99" w14:textId="77777777" w:rsidTr="005825F3">
        <w:tc>
          <w:tcPr>
            <w:tcW w:w="1565" w:type="dxa"/>
            <w:shd w:val="clear" w:color="auto" w:fill="auto"/>
          </w:tcPr>
          <w:p w14:paraId="56FE96D0" w14:textId="77777777" w:rsidR="00C91CE7" w:rsidRDefault="00C91CE7" w:rsidP="005825F3">
            <w:pPr>
              <w:jc w:val="both"/>
            </w:pPr>
            <w:r>
              <w:t>ПК-5</w:t>
            </w:r>
          </w:p>
        </w:tc>
        <w:tc>
          <w:tcPr>
            <w:tcW w:w="2796" w:type="dxa"/>
            <w:shd w:val="clear" w:color="auto" w:fill="auto"/>
          </w:tcPr>
          <w:p w14:paraId="7FEC9BF9" w14:textId="77777777" w:rsidR="00C91CE7" w:rsidRPr="00352BEC" w:rsidRDefault="00C91CE7" w:rsidP="005825F3">
            <w:pPr>
              <w:jc w:val="both"/>
            </w:pPr>
            <w:r w:rsidRPr="00205886">
              <w:t>Способность</w:t>
            </w:r>
            <w:r>
              <w:t xml:space="preserve"> </w:t>
            </w:r>
            <w:r w:rsidRPr="00205886">
              <w:t xml:space="preserve">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  <w:tc>
          <w:tcPr>
            <w:tcW w:w="2977" w:type="dxa"/>
            <w:shd w:val="clear" w:color="auto" w:fill="auto"/>
          </w:tcPr>
          <w:p w14:paraId="3328ADAC" w14:textId="77777777" w:rsidR="00C91CE7" w:rsidRPr="00285C9D" w:rsidRDefault="00C91CE7" w:rsidP="005825F3">
            <w:pPr>
              <w:jc w:val="both"/>
            </w:pPr>
            <w:r w:rsidRPr="00285C9D">
              <w:t>Анализ собранной информации, выбор методики расчета экономических показателей для решения экономических задач. Обработка и систематизация материала . Выполнение аналитических расчетов в соответствии с заданием  НИР.</w:t>
            </w:r>
          </w:p>
          <w:p w14:paraId="3A9B7008" w14:textId="77777777" w:rsidR="00C91CE7" w:rsidRPr="00285C9D" w:rsidRDefault="00C91CE7" w:rsidP="005825F3">
            <w:pPr>
              <w:jc w:val="both"/>
            </w:pPr>
            <w:r w:rsidRPr="00285C9D">
              <w:t>Предоставление информации (2 глава ВКР с анализом основных показателей по теме ВКР)  по практике руководителю практики от кафедры, предоставление отзыва руководителя практики от принимающей организации, изложение результатов проведенных исследований</w:t>
            </w:r>
          </w:p>
        </w:tc>
        <w:tc>
          <w:tcPr>
            <w:tcW w:w="2165" w:type="dxa"/>
          </w:tcPr>
          <w:p w14:paraId="7825C6DC" w14:textId="77777777" w:rsidR="00C91CE7" w:rsidRPr="00306D80" w:rsidRDefault="00C91CE7" w:rsidP="005825F3">
            <w:r w:rsidRPr="0018100C">
              <w:rPr>
                <w:rFonts w:eastAsia="MS Mincho"/>
                <w:u w:val="single"/>
              </w:rPr>
              <w:t>выполнено полностью</w:t>
            </w:r>
            <w:r w:rsidRPr="009E7E93">
              <w:rPr>
                <w:rFonts w:eastAsia="MS Mincho"/>
              </w:rPr>
              <w:t>, частично, не выполнено</w:t>
            </w:r>
          </w:p>
        </w:tc>
      </w:tr>
      <w:tr w:rsidR="00C91CE7" w14:paraId="42ADB2FD" w14:textId="77777777" w:rsidTr="005825F3">
        <w:tc>
          <w:tcPr>
            <w:tcW w:w="1565" w:type="dxa"/>
            <w:shd w:val="clear" w:color="auto" w:fill="auto"/>
          </w:tcPr>
          <w:p w14:paraId="3C719927" w14:textId="77777777" w:rsidR="00C91CE7" w:rsidRPr="00243463" w:rsidRDefault="00C91CE7" w:rsidP="005825F3">
            <w:pPr>
              <w:jc w:val="both"/>
            </w:pPr>
            <w:r>
              <w:lastRenderedPageBreak/>
              <w:t>ПК-6</w:t>
            </w:r>
          </w:p>
        </w:tc>
        <w:tc>
          <w:tcPr>
            <w:tcW w:w="2796" w:type="dxa"/>
            <w:shd w:val="clear" w:color="auto" w:fill="auto"/>
          </w:tcPr>
          <w:p w14:paraId="6D0D4E93" w14:textId="77777777" w:rsidR="00C91CE7" w:rsidRPr="00205886" w:rsidRDefault="00C91CE7" w:rsidP="005825F3">
            <w:pPr>
              <w:jc w:val="both"/>
            </w:pPr>
            <w:r>
              <w:t>С</w:t>
            </w:r>
            <w:r w:rsidRPr="008A4ECA">
              <w:t>пособностью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  <w:tc>
          <w:tcPr>
            <w:tcW w:w="2977" w:type="dxa"/>
            <w:shd w:val="clear" w:color="auto" w:fill="auto"/>
          </w:tcPr>
          <w:p w14:paraId="328C3C56" w14:textId="77777777" w:rsidR="00C91CE7" w:rsidRPr="00285C9D" w:rsidRDefault="00C91CE7" w:rsidP="005825F3">
            <w:pPr>
              <w:jc w:val="both"/>
            </w:pPr>
            <w:r w:rsidRPr="00285C9D">
              <w:t xml:space="preserve">Подготовка аналитического отчета </w:t>
            </w:r>
            <w:r w:rsidRPr="008A4ECA">
              <w:t>отечественной и зарубежной статистики о социально-экономических процессах</w:t>
            </w:r>
            <w:r w:rsidRPr="00285C9D">
              <w:t xml:space="preserve">  с учетом темы ВКР. Определение основных тенденций  экономических показателей</w:t>
            </w:r>
          </w:p>
        </w:tc>
        <w:tc>
          <w:tcPr>
            <w:tcW w:w="2165" w:type="dxa"/>
          </w:tcPr>
          <w:p w14:paraId="48F38E7A" w14:textId="77777777" w:rsidR="00C91CE7" w:rsidRPr="00306D80" w:rsidRDefault="00C91CE7" w:rsidP="005825F3">
            <w:r w:rsidRPr="0018100C">
              <w:rPr>
                <w:rFonts w:eastAsia="MS Mincho"/>
                <w:u w:val="single"/>
              </w:rPr>
              <w:t>выполнено полностью</w:t>
            </w:r>
            <w:r w:rsidRPr="009E7E93">
              <w:rPr>
                <w:rFonts w:eastAsia="MS Mincho"/>
              </w:rPr>
              <w:t>, частично, не выполнено</w:t>
            </w:r>
          </w:p>
        </w:tc>
      </w:tr>
      <w:tr w:rsidR="00C91CE7" w14:paraId="6F66F37B" w14:textId="77777777" w:rsidTr="005825F3">
        <w:tc>
          <w:tcPr>
            <w:tcW w:w="1565" w:type="dxa"/>
            <w:shd w:val="clear" w:color="auto" w:fill="auto"/>
          </w:tcPr>
          <w:p w14:paraId="1CB8777E" w14:textId="77777777" w:rsidR="00C91CE7" w:rsidRPr="00243463" w:rsidRDefault="00C91CE7" w:rsidP="005825F3">
            <w:pPr>
              <w:jc w:val="both"/>
            </w:pPr>
            <w:r>
              <w:t>ПК-7</w:t>
            </w:r>
          </w:p>
        </w:tc>
        <w:tc>
          <w:tcPr>
            <w:tcW w:w="2796" w:type="dxa"/>
            <w:shd w:val="clear" w:color="auto" w:fill="auto"/>
          </w:tcPr>
          <w:p w14:paraId="6BCCDF9B" w14:textId="77777777" w:rsidR="00C91CE7" w:rsidRPr="00243463" w:rsidRDefault="00C91CE7" w:rsidP="005825F3">
            <w:pPr>
              <w:jc w:val="both"/>
            </w:pPr>
            <w:r w:rsidRPr="00205886">
              <w:t>Способность,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</w:t>
            </w:r>
          </w:p>
        </w:tc>
        <w:tc>
          <w:tcPr>
            <w:tcW w:w="2977" w:type="dxa"/>
            <w:shd w:val="clear" w:color="auto" w:fill="auto"/>
          </w:tcPr>
          <w:p w14:paraId="2DAB3E69" w14:textId="77777777" w:rsidR="00C91CE7" w:rsidRPr="00285C9D" w:rsidRDefault="00C91CE7" w:rsidP="005825F3">
            <w:pPr>
              <w:jc w:val="both"/>
            </w:pPr>
            <w:r w:rsidRPr="00285C9D">
              <w:t>Ознакомление с предприятием, его производственной, финансовой и организационно-функциональной структурой.</w:t>
            </w:r>
          </w:p>
          <w:p w14:paraId="1D861ACA" w14:textId="77777777" w:rsidR="00C91CE7" w:rsidRPr="00285C9D" w:rsidRDefault="00C91CE7" w:rsidP="005825F3">
            <w:pPr>
              <w:pStyle w:val="Default"/>
              <w:autoSpaceDE/>
              <w:autoSpaceDN/>
              <w:adjustRightInd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285C9D">
              <w:rPr>
                <w:color w:val="auto"/>
                <w:sz w:val="22"/>
                <w:szCs w:val="22"/>
                <w:lang w:eastAsia="ru-RU"/>
              </w:rPr>
              <w:t>Работа с источниками правовой, статистической, аналитической информации.</w:t>
            </w:r>
          </w:p>
        </w:tc>
        <w:tc>
          <w:tcPr>
            <w:tcW w:w="2165" w:type="dxa"/>
          </w:tcPr>
          <w:p w14:paraId="3CBE664A" w14:textId="77777777" w:rsidR="00C91CE7" w:rsidRPr="00306D80" w:rsidRDefault="00C91CE7" w:rsidP="005825F3">
            <w:r w:rsidRPr="0018100C">
              <w:rPr>
                <w:rFonts w:eastAsia="MS Mincho"/>
                <w:u w:val="single"/>
              </w:rPr>
              <w:t>выполнено полностью</w:t>
            </w:r>
            <w:r w:rsidRPr="009E7E93">
              <w:rPr>
                <w:rFonts w:eastAsia="MS Mincho"/>
              </w:rPr>
              <w:t>, частично, не выполнено</w:t>
            </w:r>
          </w:p>
        </w:tc>
      </w:tr>
      <w:tr w:rsidR="00C91CE7" w14:paraId="51986E4F" w14:textId="77777777" w:rsidTr="005825F3">
        <w:tc>
          <w:tcPr>
            <w:tcW w:w="1565" w:type="dxa"/>
            <w:shd w:val="clear" w:color="auto" w:fill="auto"/>
          </w:tcPr>
          <w:p w14:paraId="5B97A447" w14:textId="77777777" w:rsidR="00C91CE7" w:rsidRDefault="00C91CE7" w:rsidP="005825F3">
            <w:pPr>
              <w:jc w:val="both"/>
            </w:pPr>
            <w:r>
              <w:t>ПК-8</w:t>
            </w:r>
          </w:p>
        </w:tc>
        <w:tc>
          <w:tcPr>
            <w:tcW w:w="2796" w:type="dxa"/>
            <w:shd w:val="clear" w:color="auto" w:fill="auto"/>
          </w:tcPr>
          <w:p w14:paraId="63861587" w14:textId="77777777" w:rsidR="00C91CE7" w:rsidRPr="00205886" w:rsidRDefault="00C91CE7" w:rsidP="005825F3">
            <w:pPr>
              <w:jc w:val="both"/>
            </w:pPr>
            <w:r>
              <w:t>С</w:t>
            </w:r>
            <w:r w:rsidRPr="008A4ECA">
              <w:t>пособностью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  <w:tc>
          <w:tcPr>
            <w:tcW w:w="2977" w:type="dxa"/>
            <w:shd w:val="clear" w:color="auto" w:fill="auto"/>
          </w:tcPr>
          <w:p w14:paraId="29F4BECD" w14:textId="77777777" w:rsidR="00C91CE7" w:rsidRPr="00285C9D" w:rsidRDefault="00C91CE7" w:rsidP="005825F3">
            <w:pPr>
              <w:jc w:val="both"/>
            </w:pPr>
            <w:r w:rsidRPr="0062693B">
              <w:t>Выполнение индивидуальных заданий программы  НИР</w:t>
            </w:r>
          </w:p>
        </w:tc>
        <w:tc>
          <w:tcPr>
            <w:tcW w:w="2165" w:type="dxa"/>
          </w:tcPr>
          <w:p w14:paraId="2D488163" w14:textId="77777777" w:rsidR="00C91CE7" w:rsidRPr="00306D80" w:rsidRDefault="00C91CE7" w:rsidP="005825F3">
            <w:r w:rsidRPr="0018100C">
              <w:rPr>
                <w:rFonts w:eastAsia="MS Mincho"/>
                <w:u w:val="single"/>
              </w:rPr>
              <w:t>выполнено полностью</w:t>
            </w:r>
            <w:r w:rsidRPr="009E7E93">
              <w:rPr>
                <w:rFonts w:eastAsia="MS Mincho"/>
              </w:rPr>
              <w:t>, частично, не выполнено</w:t>
            </w:r>
          </w:p>
        </w:tc>
      </w:tr>
    </w:tbl>
    <w:p w14:paraId="5FCCA124" w14:textId="77777777" w:rsidR="00C91CE7" w:rsidRDefault="00C91CE7" w:rsidP="00C91CE7">
      <w:pPr>
        <w:contextualSpacing/>
        <w:jc w:val="both"/>
        <w:rPr>
          <w:rFonts w:eastAsia="MS Mincho"/>
          <w:sz w:val="28"/>
          <w:szCs w:val="28"/>
          <w:u w:val="single"/>
        </w:rPr>
      </w:pPr>
      <w:r w:rsidRPr="00FF623A">
        <w:rPr>
          <w:rFonts w:eastAsia="MS Mincho"/>
          <w:sz w:val="28"/>
          <w:szCs w:val="28"/>
          <w:u w:val="single"/>
        </w:rPr>
        <w:t xml:space="preserve">В ходе прохождения НИР было выполнено задание руководителя практики </w:t>
      </w:r>
      <w:r w:rsidRPr="00FF623A">
        <w:rPr>
          <w:color w:val="000000"/>
          <w:sz w:val="28"/>
          <w:szCs w:val="28"/>
          <w:u w:val="single"/>
        </w:rPr>
        <w:t xml:space="preserve">руководителя практики от образовательной организации </w:t>
      </w:r>
      <w:proofErr w:type="spellStart"/>
      <w:r w:rsidRPr="00FF623A">
        <w:rPr>
          <w:color w:val="000000"/>
          <w:sz w:val="28"/>
          <w:szCs w:val="28"/>
          <w:u w:val="single"/>
        </w:rPr>
        <w:t>КубГУ</w:t>
      </w:r>
      <w:proofErr w:type="spellEnd"/>
      <w:r w:rsidRPr="00FF623A">
        <w:rPr>
          <w:color w:val="000000"/>
          <w:sz w:val="28"/>
          <w:szCs w:val="28"/>
          <w:u w:val="single"/>
        </w:rPr>
        <w:t xml:space="preserve"> и руководителя практики от предприятия. Студентом закреплены теоретические знания, приобретены практические умения, приобретен опыт работы в коллективе, получены навыки аналитической работы, связанной с финансовыми аспектами деятельности организации. Студентом показано умение адаптироваться к ситуации, исполнительность, продемонстрирован достаточно высокий уровень знаний. Студент приобрел первичные профессиональные умения и навыки практической самостоятельной работы в области прикладных аспектов финансовой работы.</w:t>
      </w:r>
      <w:r w:rsidRPr="00FF623A">
        <w:rPr>
          <w:rFonts w:eastAsia="MS Mincho"/>
          <w:sz w:val="28"/>
          <w:szCs w:val="28"/>
          <w:u w:val="single"/>
        </w:rPr>
        <w:t xml:space="preserve"> </w:t>
      </w:r>
    </w:p>
    <w:p w14:paraId="484ED71E" w14:textId="77777777" w:rsidR="00C91CE7" w:rsidRPr="00FF623A" w:rsidRDefault="00C91CE7" w:rsidP="00C91CE7">
      <w:pPr>
        <w:contextualSpacing/>
        <w:jc w:val="both"/>
        <w:rPr>
          <w:rFonts w:eastAsia="MS Mincho"/>
          <w:sz w:val="28"/>
          <w:szCs w:val="28"/>
          <w:u w:val="single"/>
        </w:rPr>
      </w:pPr>
    </w:p>
    <w:p w14:paraId="139F691A" w14:textId="77777777" w:rsidR="00C91CE7" w:rsidRPr="008D2BE4" w:rsidRDefault="00C91CE7" w:rsidP="00C91CE7">
      <w:pPr>
        <w:contextualSpacing/>
        <w:jc w:val="both"/>
        <w:rPr>
          <w:rFonts w:eastAsia="MS Mincho"/>
          <w:sz w:val="28"/>
          <w:szCs w:val="28"/>
        </w:rPr>
      </w:pPr>
      <w:r w:rsidRPr="00917FAA">
        <w:rPr>
          <w:rFonts w:eastAsia="MS Mincho"/>
          <w:sz w:val="28"/>
          <w:szCs w:val="28"/>
        </w:rPr>
        <w:t xml:space="preserve">Индивидуальное задание </w:t>
      </w:r>
      <w:r w:rsidRPr="0018100C">
        <w:rPr>
          <w:rFonts w:eastAsia="MS Mincho"/>
          <w:sz w:val="28"/>
          <w:szCs w:val="28"/>
          <w:u w:val="single"/>
        </w:rPr>
        <w:t>выполнено полностью</w:t>
      </w:r>
      <w:r>
        <w:rPr>
          <w:rFonts w:eastAsia="MS Mincho"/>
          <w:sz w:val="28"/>
          <w:szCs w:val="28"/>
        </w:rPr>
        <w:t>, частично, не выполнено</w:t>
      </w:r>
      <w:r w:rsidRPr="008D2BE4">
        <w:rPr>
          <w:rFonts w:eastAsia="MS Mincho"/>
          <w:sz w:val="28"/>
          <w:szCs w:val="28"/>
        </w:rPr>
        <w:t xml:space="preserve"> </w:t>
      </w:r>
    </w:p>
    <w:p w14:paraId="658FBDB2" w14:textId="77777777" w:rsidR="00C91CE7" w:rsidRPr="008D2BE4" w:rsidRDefault="00C91CE7" w:rsidP="00C91CE7">
      <w:pPr>
        <w:contextualSpacing/>
        <w:jc w:val="both"/>
        <w:rPr>
          <w:rFonts w:eastAsia="MS Mincho"/>
          <w:sz w:val="20"/>
          <w:szCs w:val="20"/>
        </w:rPr>
      </w:pPr>
      <w:r w:rsidRPr="008D2BE4">
        <w:rPr>
          <w:rFonts w:eastAsia="MS Mincho"/>
          <w:sz w:val="20"/>
          <w:szCs w:val="20"/>
        </w:rPr>
        <w:t xml:space="preserve">                                                                                               (нужное подчеркнуть)</w:t>
      </w:r>
    </w:p>
    <w:p w14:paraId="566D38CB" w14:textId="77777777" w:rsidR="00C91CE7" w:rsidRPr="00917FAA" w:rsidRDefault="00C91CE7" w:rsidP="00C91CE7">
      <w:pPr>
        <w:jc w:val="both"/>
        <w:rPr>
          <w:rFonts w:eastAsia="MS Mincho"/>
          <w:spacing w:val="-20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Студент  </w:t>
      </w:r>
      <w:r w:rsidRPr="000229DD">
        <w:rPr>
          <w:rFonts w:eastAsia="MS Mincho"/>
          <w:sz w:val="28"/>
          <w:szCs w:val="28"/>
          <w:u w:val="single"/>
        </w:rPr>
        <w:t xml:space="preserve">  </w:t>
      </w:r>
      <w:r w:rsidRPr="007332EA">
        <w:rPr>
          <w:rFonts w:eastAsia="MS Mincho"/>
          <w:sz w:val="28"/>
          <w:szCs w:val="28"/>
          <w:u w:val="single"/>
        </w:rPr>
        <w:t>Новик Анастасия Андреевна</w:t>
      </w:r>
      <w:r>
        <w:rPr>
          <w:rFonts w:eastAsia="MS Mincho"/>
          <w:sz w:val="28"/>
          <w:szCs w:val="28"/>
          <w:u w:val="single"/>
        </w:rPr>
        <w:t xml:space="preserve">     </w:t>
      </w:r>
      <w:r>
        <w:rPr>
          <w:rFonts w:eastAsia="MS Mincho"/>
          <w:spacing w:val="-20"/>
          <w:sz w:val="28"/>
          <w:szCs w:val="28"/>
        </w:rPr>
        <w:tab/>
      </w:r>
      <w:r w:rsidRPr="00917FAA">
        <w:rPr>
          <w:rFonts w:eastAsia="MS Mincho"/>
          <w:spacing w:val="-20"/>
          <w:sz w:val="28"/>
          <w:szCs w:val="28"/>
        </w:rPr>
        <w:t>заслуживает</w:t>
      </w:r>
      <w:r>
        <w:rPr>
          <w:rFonts w:eastAsia="MS Mincho"/>
          <w:spacing w:val="-20"/>
          <w:sz w:val="28"/>
          <w:szCs w:val="28"/>
        </w:rPr>
        <w:t xml:space="preserve">  оценки «зачтено»</w:t>
      </w:r>
    </w:p>
    <w:p w14:paraId="3728A980" w14:textId="77777777" w:rsidR="00C91CE7" w:rsidRPr="008D2BE4" w:rsidRDefault="00C91CE7" w:rsidP="00C91CE7">
      <w:pPr>
        <w:jc w:val="both"/>
        <w:rPr>
          <w:rFonts w:eastAsia="MS Mincho"/>
          <w:sz w:val="20"/>
          <w:szCs w:val="20"/>
        </w:rPr>
      </w:pPr>
      <w:r w:rsidRPr="00917FAA">
        <w:rPr>
          <w:rFonts w:eastAsia="MS Mincho"/>
          <w:sz w:val="28"/>
          <w:szCs w:val="28"/>
        </w:rPr>
        <w:t xml:space="preserve">                                       </w:t>
      </w:r>
      <w:r w:rsidRPr="008D2BE4">
        <w:rPr>
          <w:rFonts w:eastAsia="MS Mincho"/>
          <w:sz w:val="20"/>
          <w:szCs w:val="20"/>
        </w:rPr>
        <w:t>(Ф.И.О. студента)</w:t>
      </w:r>
    </w:p>
    <w:p w14:paraId="2DFB609A" w14:textId="77777777" w:rsidR="00C91CE7" w:rsidRPr="00917FAA" w:rsidRDefault="00C91CE7" w:rsidP="00C91CE7">
      <w:pPr>
        <w:jc w:val="both"/>
        <w:rPr>
          <w:rFonts w:eastAsia="MS Mincho"/>
          <w:sz w:val="28"/>
          <w:szCs w:val="28"/>
        </w:rPr>
      </w:pPr>
      <w:proofErr w:type="spellStart"/>
      <w:r>
        <w:rPr>
          <w:rFonts w:eastAsia="MS Mincho"/>
          <w:bCs/>
          <w:sz w:val="28"/>
          <w:szCs w:val="28"/>
          <w:u w:val="single"/>
        </w:rPr>
        <w:t>Вылегжанина</w:t>
      </w:r>
      <w:proofErr w:type="spellEnd"/>
      <w:r>
        <w:rPr>
          <w:rFonts w:eastAsia="MS Mincho"/>
          <w:bCs/>
          <w:sz w:val="28"/>
          <w:szCs w:val="28"/>
          <w:u w:val="single"/>
        </w:rPr>
        <w:t xml:space="preserve"> Елена Владимировна </w:t>
      </w:r>
      <w:proofErr w:type="spellStart"/>
      <w:r w:rsidRPr="007332EA">
        <w:rPr>
          <w:rFonts w:eastAsia="MS Mincho"/>
          <w:bCs/>
          <w:sz w:val="28"/>
          <w:szCs w:val="28"/>
          <w:u w:val="single"/>
        </w:rPr>
        <w:t>к</w:t>
      </w:r>
      <w:r>
        <w:rPr>
          <w:rFonts w:eastAsia="MS Mincho"/>
          <w:bCs/>
          <w:sz w:val="28"/>
          <w:szCs w:val="28"/>
          <w:u w:val="single"/>
        </w:rPr>
        <w:t>анд</w:t>
      </w:r>
      <w:r w:rsidRPr="007332EA">
        <w:rPr>
          <w:rFonts w:eastAsia="MS Mincho"/>
          <w:bCs/>
          <w:sz w:val="28"/>
          <w:szCs w:val="28"/>
          <w:u w:val="single"/>
        </w:rPr>
        <w:t>.э</w:t>
      </w:r>
      <w:r>
        <w:rPr>
          <w:rFonts w:eastAsia="MS Mincho"/>
          <w:bCs/>
          <w:sz w:val="28"/>
          <w:szCs w:val="28"/>
          <w:u w:val="single"/>
        </w:rPr>
        <w:t>кон</w:t>
      </w:r>
      <w:r w:rsidRPr="007332EA">
        <w:rPr>
          <w:rFonts w:eastAsia="MS Mincho"/>
          <w:bCs/>
          <w:sz w:val="28"/>
          <w:szCs w:val="28"/>
          <w:u w:val="single"/>
        </w:rPr>
        <w:t>.н</w:t>
      </w:r>
      <w:r>
        <w:rPr>
          <w:rFonts w:eastAsia="MS Mincho"/>
          <w:bCs/>
          <w:sz w:val="28"/>
          <w:szCs w:val="28"/>
          <w:u w:val="single"/>
        </w:rPr>
        <w:t>аук</w:t>
      </w:r>
      <w:proofErr w:type="spellEnd"/>
      <w:r w:rsidRPr="007332EA">
        <w:rPr>
          <w:rFonts w:eastAsia="MS Mincho"/>
          <w:bCs/>
          <w:sz w:val="28"/>
          <w:szCs w:val="28"/>
          <w:u w:val="single"/>
        </w:rPr>
        <w:t>, доцент</w:t>
      </w:r>
      <w:r>
        <w:rPr>
          <w:rFonts w:eastAsia="MS Mincho"/>
          <w:bCs/>
          <w:sz w:val="28"/>
          <w:szCs w:val="28"/>
          <w:u w:val="single"/>
        </w:rPr>
        <w:t xml:space="preserve">                             </w:t>
      </w:r>
      <w:r>
        <w:rPr>
          <w:rFonts w:eastAsia="MS Mincho"/>
          <w:bCs/>
          <w:sz w:val="28"/>
          <w:szCs w:val="28"/>
        </w:rPr>
        <w:tab/>
      </w:r>
    </w:p>
    <w:p w14:paraId="1FB5CA44" w14:textId="77777777" w:rsidR="00C91CE7" w:rsidRPr="008D2BE4" w:rsidRDefault="00C91CE7" w:rsidP="00C91CE7">
      <w:pPr>
        <w:ind w:firstLine="708"/>
        <w:jc w:val="both"/>
        <w:rPr>
          <w:rFonts w:eastAsia="MS Mincho"/>
          <w:sz w:val="20"/>
          <w:szCs w:val="20"/>
        </w:rPr>
      </w:pPr>
      <w:r w:rsidRPr="00917FAA">
        <w:rPr>
          <w:rFonts w:eastAsia="MS Mincho"/>
          <w:sz w:val="28"/>
          <w:szCs w:val="28"/>
        </w:rPr>
        <w:t xml:space="preserve">           </w:t>
      </w:r>
      <w:r w:rsidRPr="008D2BE4">
        <w:rPr>
          <w:rFonts w:eastAsia="MS Mincho"/>
          <w:sz w:val="20"/>
          <w:szCs w:val="20"/>
        </w:rPr>
        <w:t>(Ф.И.О. должность руководителя практики)</w:t>
      </w:r>
      <w:r w:rsidRPr="008D2BE4">
        <w:rPr>
          <w:rFonts w:eastAsia="MS Mincho"/>
          <w:sz w:val="20"/>
          <w:szCs w:val="20"/>
        </w:rPr>
        <w:tab/>
      </w:r>
      <w:r w:rsidRPr="008D2BE4">
        <w:rPr>
          <w:rFonts w:eastAsia="MS Mincho"/>
          <w:sz w:val="20"/>
          <w:szCs w:val="20"/>
        </w:rPr>
        <w:tab/>
        <w:t xml:space="preserve">                      </w:t>
      </w:r>
    </w:p>
    <w:p w14:paraId="1C1D4FC6" w14:textId="77777777" w:rsidR="00C91CE7" w:rsidRPr="006E6797" w:rsidRDefault="00C91CE7" w:rsidP="00C91CE7">
      <w:pPr>
        <w:rPr>
          <w:sz w:val="28"/>
          <w:szCs w:val="28"/>
        </w:rPr>
      </w:pPr>
      <w:r>
        <w:rPr>
          <w:rFonts w:eastAsia="MS Mincho"/>
          <w:sz w:val="20"/>
          <w:szCs w:val="20"/>
        </w:rPr>
        <w:t>___________________________________________</w:t>
      </w:r>
      <w:r>
        <w:rPr>
          <w:rFonts w:eastAsia="MS Mincho"/>
          <w:sz w:val="28"/>
          <w:szCs w:val="28"/>
        </w:rPr>
        <w:t xml:space="preserve"> </w:t>
      </w:r>
      <w:r w:rsidRPr="006E6797">
        <w:rPr>
          <w:sz w:val="28"/>
          <w:szCs w:val="28"/>
        </w:rPr>
        <w:t>_________«</w:t>
      </w:r>
      <w:r w:rsidRPr="006E6797">
        <w:rPr>
          <w:sz w:val="28"/>
          <w:szCs w:val="28"/>
          <w:u w:val="single"/>
        </w:rPr>
        <w:t>07» мая 2020 г.</w:t>
      </w:r>
    </w:p>
    <w:p w14:paraId="2B8A13D5" w14:textId="77777777" w:rsidR="00C91CE7" w:rsidRPr="008D2BE4" w:rsidRDefault="00C91CE7" w:rsidP="00C91CE7">
      <w:pPr>
        <w:jc w:val="both"/>
        <w:rPr>
          <w:sz w:val="20"/>
          <w:szCs w:val="20"/>
        </w:rPr>
      </w:pPr>
      <w:r>
        <w:rPr>
          <w:b/>
          <w:sz w:val="28"/>
          <w:szCs w:val="28"/>
        </w:rPr>
        <w:t xml:space="preserve">                         </w:t>
      </w:r>
      <w:r w:rsidRPr="008D2BE4">
        <w:rPr>
          <w:sz w:val="20"/>
          <w:szCs w:val="20"/>
        </w:rPr>
        <w:t>(подпись)</w:t>
      </w:r>
    </w:p>
    <w:p w14:paraId="6B278EFE" w14:textId="77777777" w:rsidR="00C91CE7" w:rsidRDefault="00C91CE7" w:rsidP="00C91CE7">
      <w:pPr>
        <w:tabs>
          <w:tab w:val="right" w:pos="9639"/>
        </w:tabs>
        <w:contextualSpacing/>
        <w:jc w:val="right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</w:p>
    <w:p w14:paraId="67A5A473" w14:textId="77777777" w:rsidR="00C91CE7" w:rsidRDefault="00C91CE7" w:rsidP="00C91CE7">
      <w:pPr>
        <w:tabs>
          <w:tab w:val="right" w:pos="9639"/>
        </w:tabs>
        <w:contextualSpacing/>
        <w:jc w:val="right"/>
        <w:rPr>
          <w:rFonts w:eastAsia="MS Mincho"/>
          <w:sz w:val="28"/>
          <w:szCs w:val="28"/>
        </w:rPr>
      </w:pPr>
    </w:p>
    <w:p w14:paraId="58A2CB7C" w14:textId="77777777" w:rsidR="00C91CE7" w:rsidRDefault="00C91CE7" w:rsidP="00C91CE7">
      <w:pPr>
        <w:tabs>
          <w:tab w:val="right" w:pos="9639"/>
        </w:tabs>
        <w:contextualSpacing/>
        <w:jc w:val="right"/>
        <w:rPr>
          <w:rFonts w:eastAsia="MS Mincho"/>
          <w:sz w:val="28"/>
          <w:szCs w:val="28"/>
        </w:rPr>
      </w:pPr>
    </w:p>
    <w:p w14:paraId="16137AC0" w14:textId="77777777" w:rsidR="006538D4" w:rsidRPr="00C750CB" w:rsidRDefault="006538D4" w:rsidP="00C750CB">
      <w:pPr>
        <w:pStyle w:val="1"/>
        <w:spacing w:before="0" w:beforeAutospacing="0" w:after="0" w:afterAutospacing="0" w:line="345" w:lineRule="atLeast"/>
        <w:textAlignment w:val="top"/>
        <w:rPr>
          <w:rFonts w:ascii="REG" w:hAnsi="REG"/>
          <w:caps/>
          <w:color w:val="000000"/>
          <w:sz w:val="27"/>
          <w:szCs w:val="27"/>
          <w:lang w:val="en-US"/>
        </w:rPr>
      </w:pPr>
    </w:p>
    <w:sectPr w:rsidR="006538D4" w:rsidRPr="00C750CB" w:rsidSect="00DC6E7B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EF009" w14:textId="77777777" w:rsidR="00171CEC" w:rsidRDefault="00171CEC" w:rsidP="00584E9D">
      <w:r>
        <w:separator/>
      </w:r>
    </w:p>
  </w:endnote>
  <w:endnote w:type="continuationSeparator" w:id="0">
    <w:p w14:paraId="0EABF4D4" w14:textId="77777777" w:rsidR="00171CEC" w:rsidRDefault="00171CEC" w:rsidP="0058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G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1"/>
      </w:rPr>
      <w:id w:val="1159811385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41298F1D" w14:textId="77777777" w:rsidR="002D13C3" w:rsidRDefault="002D13C3" w:rsidP="00764749">
        <w:pPr>
          <w:pStyle w:val="af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72641C88" w14:textId="77777777" w:rsidR="002D13C3" w:rsidRDefault="002D13C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1"/>
      </w:rPr>
      <w:id w:val="1386521050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0438F628" w14:textId="77777777" w:rsidR="002D13C3" w:rsidRDefault="002D13C3" w:rsidP="00764749">
        <w:pPr>
          <w:pStyle w:val="af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separate"/>
        </w:r>
        <w:r>
          <w:rPr>
            <w:rStyle w:val="af1"/>
            <w:noProof/>
          </w:rPr>
          <w:t>38</w:t>
        </w:r>
        <w:r>
          <w:rPr>
            <w:rStyle w:val="af1"/>
          </w:rPr>
          <w:fldChar w:fldCharType="end"/>
        </w:r>
      </w:p>
    </w:sdtContent>
  </w:sdt>
  <w:p w14:paraId="1847FE8D" w14:textId="77777777" w:rsidR="002D13C3" w:rsidRDefault="002D13C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74D3F" w14:textId="77777777" w:rsidR="00171CEC" w:rsidRDefault="00171CEC" w:rsidP="00584E9D">
      <w:r>
        <w:separator/>
      </w:r>
    </w:p>
  </w:footnote>
  <w:footnote w:type="continuationSeparator" w:id="0">
    <w:p w14:paraId="6618D14B" w14:textId="77777777" w:rsidR="00171CEC" w:rsidRDefault="00171CEC" w:rsidP="00584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9F3A3E"/>
    <w:multiLevelType w:val="multilevel"/>
    <w:tmpl w:val="544EC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C1234"/>
    <w:multiLevelType w:val="hybridMultilevel"/>
    <w:tmpl w:val="ACB07E52"/>
    <w:lvl w:ilvl="0" w:tplc="E08CF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712BA2"/>
    <w:multiLevelType w:val="multilevel"/>
    <w:tmpl w:val="5940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E94725"/>
    <w:multiLevelType w:val="multilevel"/>
    <w:tmpl w:val="38800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A7293D"/>
    <w:multiLevelType w:val="multilevel"/>
    <w:tmpl w:val="A11C45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F824804"/>
    <w:multiLevelType w:val="hybridMultilevel"/>
    <w:tmpl w:val="2FFE8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C76FE"/>
    <w:multiLevelType w:val="multilevel"/>
    <w:tmpl w:val="68E4839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E9C1E07"/>
    <w:multiLevelType w:val="hybridMultilevel"/>
    <w:tmpl w:val="717C40B2"/>
    <w:lvl w:ilvl="0" w:tplc="41304F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D004C8"/>
    <w:multiLevelType w:val="multilevel"/>
    <w:tmpl w:val="58CC1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DF45C3"/>
    <w:multiLevelType w:val="multilevel"/>
    <w:tmpl w:val="14F4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FD5DB1"/>
    <w:multiLevelType w:val="hybridMultilevel"/>
    <w:tmpl w:val="306E52E8"/>
    <w:lvl w:ilvl="0" w:tplc="B888C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945F4"/>
    <w:multiLevelType w:val="multilevel"/>
    <w:tmpl w:val="D67016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3AA6985"/>
    <w:multiLevelType w:val="multilevel"/>
    <w:tmpl w:val="A19C7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FB62B5"/>
    <w:multiLevelType w:val="hybridMultilevel"/>
    <w:tmpl w:val="E99237F4"/>
    <w:lvl w:ilvl="0" w:tplc="82BCE8A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2F36207"/>
    <w:multiLevelType w:val="multilevel"/>
    <w:tmpl w:val="F1027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1D5737"/>
    <w:multiLevelType w:val="multilevel"/>
    <w:tmpl w:val="4E6C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B413ED1"/>
    <w:multiLevelType w:val="hybridMultilevel"/>
    <w:tmpl w:val="03182AF8"/>
    <w:lvl w:ilvl="0" w:tplc="309674EC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7DAA31C1"/>
    <w:multiLevelType w:val="multilevel"/>
    <w:tmpl w:val="D95E9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E156F9"/>
    <w:multiLevelType w:val="multilevel"/>
    <w:tmpl w:val="A684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6"/>
  </w:num>
  <w:num w:numId="5">
    <w:abstractNumId w:val="9"/>
  </w:num>
  <w:num w:numId="6">
    <w:abstractNumId w:val="8"/>
  </w:num>
  <w:num w:numId="7">
    <w:abstractNumId w:val="13"/>
  </w:num>
  <w:num w:numId="8">
    <w:abstractNumId w:val="14"/>
  </w:num>
  <w:num w:numId="9">
    <w:abstractNumId w:val="19"/>
  </w:num>
  <w:num w:numId="10">
    <w:abstractNumId w:val="2"/>
  </w:num>
  <w:num w:numId="11">
    <w:abstractNumId w:val="17"/>
  </w:num>
  <w:num w:numId="12">
    <w:abstractNumId w:val="4"/>
  </w:num>
  <w:num w:numId="13">
    <w:abstractNumId w:val="10"/>
  </w:num>
  <w:num w:numId="14">
    <w:abstractNumId w:val="20"/>
  </w:num>
  <w:num w:numId="15">
    <w:abstractNumId w:val="5"/>
  </w:num>
  <w:num w:numId="16">
    <w:abstractNumId w:val="7"/>
  </w:num>
  <w:num w:numId="17">
    <w:abstractNumId w:val="3"/>
  </w:num>
  <w:num w:numId="18">
    <w:abstractNumId w:val="18"/>
  </w:num>
  <w:num w:numId="19">
    <w:abstractNumId w:val="12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35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AFE"/>
    <w:rsid w:val="000002A5"/>
    <w:rsid w:val="000002DC"/>
    <w:rsid w:val="000143BC"/>
    <w:rsid w:val="000162E9"/>
    <w:rsid w:val="00017202"/>
    <w:rsid w:val="00026764"/>
    <w:rsid w:val="0003350B"/>
    <w:rsid w:val="00033AFE"/>
    <w:rsid w:val="0004177C"/>
    <w:rsid w:val="00051823"/>
    <w:rsid w:val="0006079C"/>
    <w:rsid w:val="000919D7"/>
    <w:rsid w:val="0009404C"/>
    <w:rsid w:val="000A1266"/>
    <w:rsid w:val="000B6EB3"/>
    <w:rsid w:val="000B716D"/>
    <w:rsid w:val="000C7829"/>
    <w:rsid w:val="000C78B3"/>
    <w:rsid w:val="00100B4B"/>
    <w:rsid w:val="00107CC4"/>
    <w:rsid w:val="001143C9"/>
    <w:rsid w:val="00124E42"/>
    <w:rsid w:val="001324C2"/>
    <w:rsid w:val="00135620"/>
    <w:rsid w:val="00171CEC"/>
    <w:rsid w:val="00175873"/>
    <w:rsid w:val="00193E9B"/>
    <w:rsid w:val="001A19C3"/>
    <w:rsid w:val="001B3FD0"/>
    <w:rsid w:val="001B7F40"/>
    <w:rsid w:val="001D0F68"/>
    <w:rsid w:val="001D50D2"/>
    <w:rsid w:val="001E7F9D"/>
    <w:rsid w:val="00213AF5"/>
    <w:rsid w:val="00225F87"/>
    <w:rsid w:val="00227564"/>
    <w:rsid w:val="0023776F"/>
    <w:rsid w:val="00244408"/>
    <w:rsid w:val="0025730E"/>
    <w:rsid w:val="0025769C"/>
    <w:rsid w:val="00266BD1"/>
    <w:rsid w:val="002B2719"/>
    <w:rsid w:val="002B2826"/>
    <w:rsid w:val="002C438F"/>
    <w:rsid w:val="002D13C3"/>
    <w:rsid w:val="002D369A"/>
    <w:rsid w:val="002E1B78"/>
    <w:rsid w:val="002E340C"/>
    <w:rsid w:val="002F230F"/>
    <w:rsid w:val="002F4331"/>
    <w:rsid w:val="002F47C0"/>
    <w:rsid w:val="00305C64"/>
    <w:rsid w:val="0031480F"/>
    <w:rsid w:val="00316C29"/>
    <w:rsid w:val="00330D19"/>
    <w:rsid w:val="003323FD"/>
    <w:rsid w:val="003339EE"/>
    <w:rsid w:val="0035093E"/>
    <w:rsid w:val="00355B99"/>
    <w:rsid w:val="003703D5"/>
    <w:rsid w:val="00372D6E"/>
    <w:rsid w:val="003758F7"/>
    <w:rsid w:val="00393997"/>
    <w:rsid w:val="00397C0B"/>
    <w:rsid w:val="003A6902"/>
    <w:rsid w:val="003B086C"/>
    <w:rsid w:val="003B1A07"/>
    <w:rsid w:val="003D308C"/>
    <w:rsid w:val="003D330C"/>
    <w:rsid w:val="003D3D5F"/>
    <w:rsid w:val="003E685B"/>
    <w:rsid w:val="003F79C0"/>
    <w:rsid w:val="00433ED0"/>
    <w:rsid w:val="00457416"/>
    <w:rsid w:val="004578BC"/>
    <w:rsid w:val="0046111D"/>
    <w:rsid w:val="00461C62"/>
    <w:rsid w:val="00467609"/>
    <w:rsid w:val="00467662"/>
    <w:rsid w:val="00467F6E"/>
    <w:rsid w:val="004730CA"/>
    <w:rsid w:val="0047405A"/>
    <w:rsid w:val="00475E88"/>
    <w:rsid w:val="0048720F"/>
    <w:rsid w:val="004A1D9C"/>
    <w:rsid w:val="004E0DA3"/>
    <w:rsid w:val="004E28AA"/>
    <w:rsid w:val="004E455E"/>
    <w:rsid w:val="004F0DEC"/>
    <w:rsid w:val="004F7762"/>
    <w:rsid w:val="0050008A"/>
    <w:rsid w:val="00513EBF"/>
    <w:rsid w:val="005205B5"/>
    <w:rsid w:val="00520DD6"/>
    <w:rsid w:val="00524D02"/>
    <w:rsid w:val="005267DF"/>
    <w:rsid w:val="00533C01"/>
    <w:rsid w:val="00547B01"/>
    <w:rsid w:val="00553D3F"/>
    <w:rsid w:val="00560ED8"/>
    <w:rsid w:val="005707C0"/>
    <w:rsid w:val="00582D70"/>
    <w:rsid w:val="00584E9D"/>
    <w:rsid w:val="005913DF"/>
    <w:rsid w:val="005A0983"/>
    <w:rsid w:val="005A3B54"/>
    <w:rsid w:val="005C5005"/>
    <w:rsid w:val="005D4C84"/>
    <w:rsid w:val="005E729D"/>
    <w:rsid w:val="005F1196"/>
    <w:rsid w:val="005F2552"/>
    <w:rsid w:val="005F6DB9"/>
    <w:rsid w:val="005F7D7D"/>
    <w:rsid w:val="00606DC5"/>
    <w:rsid w:val="00617095"/>
    <w:rsid w:val="00623702"/>
    <w:rsid w:val="00634CB4"/>
    <w:rsid w:val="00652D62"/>
    <w:rsid w:val="006538D4"/>
    <w:rsid w:val="00674D39"/>
    <w:rsid w:val="0068511C"/>
    <w:rsid w:val="00691278"/>
    <w:rsid w:val="006A2F79"/>
    <w:rsid w:val="006B5978"/>
    <w:rsid w:val="006C511E"/>
    <w:rsid w:val="006D1F2C"/>
    <w:rsid w:val="006E6DEE"/>
    <w:rsid w:val="006F28A9"/>
    <w:rsid w:val="006F6184"/>
    <w:rsid w:val="006F795C"/>
    <w:rsid w:val="007026BA"/>
    <w:rsid w:val="00706247"/>
    <w:rsid w:val="00717569"/>
    <w:rsid w:val="007176A6"/>
    <w:rsid w:val="007320C7"/>
    <w:rsid w:val="007371D5"/>
    <w:rsid w:val="00746054"/>
    <w:rsid w:val="00754BCB"/>
    <w:rsid w:val="00760F44"/>
    <w:rsid w:val="007611B5"/>
    <w:rsid w:val="00762478"/>
    <w:rsid w:val="00764749"/>
    <w:rsid w:val="007727A0"/>
    <w:rsid w:val="0078560C"/>
    <w:rsid w:val="00796EE3"/>
    <w:rsid w:val="007A7B0B"/>
    <w:rsid w:val="008012B2"/>
    <w:rsid w:val="00804556"/>
    <w:rsid w:val="008416A6"/>
    <w:rsid w:val="008563E3"/>
    <w:rsid w:val="008622F9"/>
    <w:rsid w:val="00864872"/>
    <w:rsid w:val="00876A4C"/>
    <w:rsid w:val="00877EF2"/>
    <w:rsid w:val="00894BFB"/>
    <w:rsid w:val="008962FD"/>
    <w:rsid w:val="008A242F"/>
    <w:rsid w:val="008B4C60"/>
    <w:rsid w:val="008C3032"/>
    <w:rsid w:val="008C4031"/>
    <w:rsid w:val="008C436C"/>
    <w:rsid w:val="008C63D0"/>
    <w:rsid w:val="008D3ED5"/>
    <w:rsid w:val="008E079A"/>
    <w:rsid w:val="008F55B2"/>
    <w:rsid w:val="009175A4"/>
    <w:rsid w:val="009306FE"/>
    <w:rsid w:val="00930890"/>
    <w:rsid w:val="009314BC"/>
    <w:rsid w:val="00937B6E"/>
    <w:rsid w:val="0094212A"/>
    <w:rsid w:val="00954090"/>
    <w:rsid w:val="00974CE4"/>
    <w:rsid w:val="00981240"/>
    <w:rsid w:val="00983783"/>
    <w:rsid w:val="00987B30"/>
    <w:rsid w:val="009909CA"/>
    <w:rsid w:val="00996C9E"/>
    <w:rsid w:val="009B7547"/>
    <w:rsid w:val="009D09B7"/>
    <w:rsid w:val="009D277F"/>
    <w:rsid w:val="00A03DA3"/>
    <w:rsid w:val="00A3688D"/>
    <w:rsid w:val="00A36EB3"/>
    <w:rsid w:val="00A66E6A"/>
    <w:rsid w:val="00A704D4"/>
    <w:rsid w:val="00A97DB3"/>
    <w:rsid w:val="00AB160E"/>
    <w:rsid w:val="00AB38FE"/>
    <w:rsid w:val="00AC17BE"/>
    <w:rsid w:val="00AC619E"/>
    <w:rsid w:val="00AC78DB"/>
    <w:rsid w:val="00AD7226"/>
    <w:rsid w:val="00AE0680"/>
    <w:rsid w:val="00B12BD5"/>
    <w:rsid w:val="00B2444A"/>
    <w:rsid w:val="00B35BC9"/>
    <w:rsid w:val="00B36EB1"/>
    <w:rsid w:val="00B43FF6"/>
    <w:rsid w:val="00B45442"/>
    <w:rsid w:val="00B47007"/>
    <w:rsid w:val="00B47F5E"/>
    <w:rsid w:val="00B5731E"/>
    <w:rsid w:val="00B723D7"/>
    <w:rsid w:val="00B735B4"/>
    <w:rsid w:val="00B97379"/>
    <w:rsid w:val="00BA2F12"/>
    <w:rsid w:val="00BA651E"/>
    <w:rsid w:val="00BC316B"/>
    <w:rsid w:val="00BE1A6E"/>
    <w:rsid w:val="00BE274D"/>
    <w:rsid w:val="00BF2B31"/>
    <w:rsid w:val="00C11EBC"/>
    <w:rsid w:val="00C21278"/>
    <w:rsid w:val="00C27A37"/>
    <w:rsid w:val="00C30972"/>
    <w:rsid w:val="00C33FB8"/>
    <w:rsid w:val="00C36844"/>
    <w:rsid w:val="00C464E4"/>
    <w:rsid w:val="00C57FFA"/>
    <w:rsid w:val="00C60EFB"/>
    <w:rsid w:val="00C613C6"/>
    <w:rsid w:val="00C750CB"/>
    <w:rsid w:val="00C91CE7"/>
    <w:rsid w:val="00C932FB"/>
    <w:rsid w:val="00CB2C52"/>
    <w:rsid w:val="00CB7BAB"/>
    <w:rsid w:val="00CC65F1"/>
    <w:rsid w:val="00CC76E2"/>
    <w:rsid w:val="00CF0310"/>
    <w:rsid w:val="00D05D2B"/>
    <w:rsid w:val="00D07070"/>
    <w:rsid w:val="00D5390E"/>
    <w:rsid w:val="00D73AC2"/>
    <w:rsid w:val="00D74F68"/>
    <w:rsid w:val="00D823DF"/>
    <w:rsid w:val="00D925AA"/>
    <w:rsid w:val="00D96B56"/>
    <w:rsid w:val="00D9772C"/>
    <w:rsid w:val="00DA17B9"/>
    <w:rsid w:val="00DB023E"/>
    <w:rsid w:val="00DB3611"/>
    <w:rsid w:val="00DB52B9"/>
    <w:rsid w:val="00DC5C77"/>
    <w:rsid w:val="00DC6E7B"/>
    <w:rsid w:val="00DD7F15"/>
    <w:rsid w:val="00DE10EF"/>
    <w:rsid w:val="00DE313C"/>
    <w:rsid w:val="00DE5B3E"/>
    <w:rsid w:val="00DF6A95"/>
    <w:rsid w:val="00E059B2"/>
    <w:rsid w:val="00E23764"/>
    <w:rsid w:val="00E34B9F"/>
    <w:rsid w:val="00E36DF5"/>
    <w:rsid w:val="00E4163B"/>
    <w:rsid w:val="00E43011"/>
    <w:rsid w:val="00E6363C"/>
    <w:rsid w:val="00E63C40"/>
    <w:rsid w:val="00E758D1"/>
    <w:rsid w:val="00E81519"/>
    <w:rsid w:val="00E81956"/>
    <w:rsid w:val="00E84F39"/>
    <w:rsid w:val="00E86E95"/>
    <w:rsid w:val="00EA4787"/>
    <w:rsid w:val="00EA4DCA"/>
    <w:rsid w:val="00ED42B3"/>
    <w:rsid w:val="00EE0CAF"/>
    <w:rsid w:val="00EE2786"/>
    <w:rsid w:val="00F21157"/>
    <w:rsid w:val="00F35837"/>
    <w:rsid w:val="00F36ABE"/>
    <w:rsid w:val="00F3705C"/>
    <w:rsid w:val="00F4591F"/>
    <w:rsid w:val="00F54CD3"/>
    <w:rsid w:val="00F6497C"/>
    <w:rsid w:val="00F64A8F"/>
    <w:rsid w:val="00F713DF"/>
    <w:rsid w:val="00F90EE1"/>
    <w:rsid w:val="00F94C0E"/>
    <w:rsid w:val="00FB3600"/>
    <w:rsid w:val="00FB674A"/>
    <w:rsid w:val="00FD17F9"/>
    <w:rsid w:val="00FD2D45"/>
    <w:rsid w:val="00FF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55473"/>
  <w15:docId w15:val="{98F0C23D-4F0E-3943-A72B-6F807C30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31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648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styleId="a3">
    <w:name w:val="Hyperlink"/>
    <w:uiPriority w:val="99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3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Горизонтальная линия"/>
    <w:basedOn w:val="a"/>
    <w:next w:val="a5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aa">
    <w:name w:val="Normal (Web)"/>
    <w:basedOn w:val="a"/>
    <w:uiPriority w:val="99"/>
    <w:unhideWhenUsed/>
    <w:rsid w:val="0003350B"/>
    <w:pPr>
      <w:spacing w:before="100" w:beforeAutospacing="1" w:after="100" w:afterAutospacing="1"/>
    </w:pPr>
  </w:style>
  <w:style w:type="table" w:styleId="ab">
    <w:name w:val="Table Grid"/>
    <w:basedOn w:val="a1"/>
    <w:uiPriority w:val="39"/>
    <w:rsid w:val="00706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C60EFB"/>
    <w:rPr>
      <w:color w:val="808080"/>
    </w:rPr>
  </w:style>
  <w:style w:type="character" w:customStyle="1" w:styleId="apple-converted-space">
    <w:name w:val="apple-converted-space"/>
    <w:basedOn w:val="a0"/>
    <w:rsid w:val="00D925AA"/>
  </w:style>
  <w:style w:type="character" w:styleId="ad">
    <w:name w:val="FollowedHyperlink"/>
    <w:basedOn w:val="a0"/>
    <w:uiPriority w:val="99"/>
    <w:semiHidden/>
    <w:unhideWhenUsed/>
    <w:rsid w:val="00F4591F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316C29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584E9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84E9D"/>
    <w:rPr>
      <w:sz w:val="24"/>
      <w:szCs w:val="24"/>
    </w:rPr>
  </w:style>
  <w:style w:type="character" w:styleId="af1">
    <w:name w:val="page number"/>
    <w:basedOn w:val="a0"/>
    <w:uiPriority w:val="99"/>
    <w:semiHidden/>
    <w:unhideWhenUsed/>
    <w:rsid w:val="00584E9D"/>
  </w:style>
  <w:style w:type="character" w:styleId="af2">
    <w:name w:val="Strong"/>
    <w:basedOn w:val="a0"/>
    <w:uiPriority w:val="22"/>
    <w:qFormat/>
    <w:rsid w:val="000267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64872"/>
    <w:rPr>
      <w:b/>
      <w:bCs/>
      <w:kern w:val="36"/>
      <w:sz w:val="48"/>
      <w:szCs w:val="48"/>
    </w:rPr>
  </w:style>
  <w:style w:type="character" w:customStyle="1" w:styleId="blk">
    <w:name w:val="blk"/>
    <w:basedOn w:val="a0"/>
    <w:rsid w:val="00B12BD5"/>
  </w:style>
  <w:style w:type="character" w:styleId="af3">
    <w:name w:val="Emphasis"/>
    <w:basedOn w:val="a0"/>
    <w:uiPriority w:val="20"/>
    <w:qFormat/>
    <w:rsid w:val="00B12BD5"/>
    <w:rPr>
      <w:i/>
      <w:iCs/>
    </w:rPr>
  </w:style>
  <w:style w:type="paragraph" w:styleId="af4">
    <w:name w:val="Balloon Text"/>
    <w:basedOn w:val="a"/>
    <w:link w:val="af5"/>
    <w:uiPriority w:val="99"/>
    <w:semiHidden/>
    <w:unhideWhenUsed/>
    <w:rsid w:val="00B43FF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43FF6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uiPriority w:val="99"/>
    <w:semiHidden/>
    <w:unhideWhenUsed/>
    <w:rsid w:val="00B43FF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43FF6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43FF6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43FF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43FF6"/>
    <w:rPr>
      <w:b/>
      <w:bCs/>
    </w:rPr>
  </w:style>
  <w:style w:type="character" w:customStyle="1" w:styleId="hl">
    <w:name w:val="hl"/>
    <w:basedOn w:val="a0"/>
    <w:rsid w:val="00CB7BAB"/>
  </w:style>
  <w:style w:type="paragraph" w:styleId="afb">
    <w:name w:val="Body Text Indent"/>
    <w:basedOn w:val="a"/>
    <w:link w:val="afc"/>
    <w:uiPriority w:val="99"/>
    <w:semiHidden/>
    <w:unhideWhenUsed/>
    <w:rsid w:val="00C91CE7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C91CE7"/>
    <w:rPr>
      <w:sz w:val="24"/>
      <w:szCs w:val="24"/>
    </w:rPr>
  </w:style>
  <w:style w:type="paragraph" w:customStyle="1" w:styleId="Default">
    <w:name w:val="Default"/>
    <w:rsid w:val="00C91CE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267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83037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8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5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1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9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4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3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00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2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9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2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0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0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3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2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8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6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3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70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2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2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78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2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3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1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1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1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0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200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88360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0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4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6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3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3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6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7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7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8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4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1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7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8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2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7364">
              <w:marLeft w:val="0"/>
              <w:marRight w:val="0"/>
              <w:marTop w:val="120"/>
              <w:marBottom w:val="96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</w:div>
            <w:div w:id="7454958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8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consultant.ru/document/cons_doc_LAW_19671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9671/" TargetMode="External"/><Relationship Id="rId17" Type="http://schemas.openxmlformats.org/officeDocument/2006/relationships/hyperlink" Target="http://www.consultant.ru/document/cons_doc_LAW_1967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967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967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9671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consultant.ru/cons/cgi/online.cgi?rnd=836C2CD2380457703835CF9E4E9971EF&amp;req=doc&amp;base=LAW&amp;n=80846&amp;dst=100020&amp;fld=134&amp;REFFIELD=134&amp;REFDST=100095&amp;REFDOC=129610&amp;REFBASE=LAW&amp;stat=refcode%3D19827%3Bdstident%3D100020%3Bindex%3D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5FCCA0-E2CC-45C8-BC2B-9CAD69B75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1470</TotalTime>
  <Pages>46</Pages>
  <Words>11315</Words>
  <Characters>64500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75664</CharactersWithSpaces>
  <SharedDoc>false</SharedDoc>
  <HLinks>
    <vt:vector size="6" baseType="variant">
      <vt:variant>
        <vt:i4>2686985</vt:i4>
      </vt:variant>
      <vt:variant>
        <vt:i4>0</vt:i4>
      </vt:variant>
      <vt:variant>
        <vt:i4>0</vt:i4>
      </vt:variant>
      <vt:variant>
        <vt:i4>5</vt:i4>
      </vt:variant>
      <vt:variant>
        <vt:lpwstr>https://translate.googleusercontent.com/translate_c?depth=1&amp;hl=ru&amp;prev=search&amp;rurl=translate.google.com&amp;sl=en&amp;sp=nmt4&amp;u=https://res.mdpi.com/d_attachment/sustainability/sustainability-11-06994/article_deploy/sustainability-11-06994.pdf&amp;usg=ALkJrhhqhhZ2lqOtjkS40zk0hEuGiwfAHQ</vt:lpwstr>
      </vt:variant>
      <vt:variant>
        <vt:lpwstr>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Анастасия Новик</cp:lastModifiedBy>
  <cp:revision>26</cp:revision>
  <cp:lastPrinted>1900-12-31T20:59:43Z</cp:lastPrinted>
  <dcterms:created xsi:type="dcterms:W3CDTF">2020-05-07T18:49:00Z</dcterms:created>
  <dcterms:modified xsi:type="dcterms:W3CDTF">2020-06-20T22:40:00Z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