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0E692FF" w14:textId="77777777" w:rsidR="00DC00C0" w:rsidRDefault="00694BA4" w:rsidP="00147ECE">
      <w:pPr>
        <w:tabs>
          <w:tab w:val="left" w:pos="4920"/>
        </w:tabs>
        <w:ind w:left="-425" w:hanging="426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23F4053" wp14:editId="3F9371F1">
            <wp:extent cx="7124700" cy="9747250"/>
            <wp:effectExtent l="0" t="0" r="0" b="635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Титульный лист21072020_page-0001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24700" cy="9747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A1E8B8" w14:textId="77777777" w:rsidR="00DC00C0" w:rsidRPr="00DC00C0" w:rsidRDefault="00DC00C0" w:rsidP="00DC00C0">
      <w:pPr>
        <w:widowControl w:val="0"/>
        <w:tabs>
          <w:tab w:val="num" w:pos="0"/>
          <w:tab w:val="left" w:pos="1134"/>
        </w:tabs>
        <w:autoSpaceDE w:val="0"/>
        <w:autoSpaceDN w:val="0"/>
        <w:adjustRightInd w:val="0"/>
        <w:jc w:val="center"/>
        <w:rPr>
          <w:rFonts w:ascii="Times New Roman" w:hAnsi="Times New Roman"/>
          <w:b/>
          <w:bCs/>
          <w:kern w:val="28"/>
          <w:sz w:val="28"/>
          <w:szCs w:val="28"/>
          <w:lang w:eastAsia="ru-RU"/>
        </w:rPr>
      </w:pPr>
      <w:r w:rsidRPr="00DC00C0">
        <w:rPr>
          <w:rFonts w:ascii="Times New Roman" w:hAnsi="Times New Roman"/>
          <w:b/>
          <w:bCs/>
          <w:kern w:val="28"/>
          <w:sz w:val="28"/>
          <w:szCs w:val="28"/>
          <w:lang w:eastAsia="ru-RU"/>
        </w:rPr>
        <w:lastRenderedPageBreak/>
        <w:t xml:space="preserve">Цель, задачи и планируемые результаты </w:t>
      </w:r>
      <w:proofErr w:type="spellStart"/>
      <w:r w:rsidRPr="00DC00C0">
        <w:rPr>
          <w:rFonts w:ascii="Times New Roman" w:hAnsi="Times New Roman"/>
          <w:b/>
          <w:bCs/>
          <w:kern w:val="28"/>
          <w:sz w:val="28"/>
          <w:szCs w:val="28"/>
          <w:lang w:eastAsia="ru-RU"/>
        </w:rPr>
        <w:t>производственной</w:t>
      </w:r>
      <w:r w:rsidRPr="00DC00C0">
        <w:rPr>
          <w:rFonts w:ascii="Times New Roman" w:hAnsi="Times New Roman"/>
          <w:b/>
          <w:bCs/>
          <w:sz w:val="28"/>
          <w:szCs w:val="28"/>
          <w:lang w:eastAsia="ru-RU"/>
        </w:rPr>
        <w:t>технологической</w:t>
      </w:r>
      <w:proofErr w:type="spellEnd"/>
      <w:r w:rsidRPr="00DC00C0">
        <w:rPr>
          <w:rFonts w:ascii="Times New Roman" w:hAnsi="Times New Roman"/>
          <w:b/>
          <w:bCs/>
          <w:sz w:val="28"/>
          <w:szCs w:val="28"/>
          <w:lang w:eastAsia="ru-RU"/>
        </w:rPr>
        <w:t xml:space="preserve"> </w:t>
      </w:r>
      <w:r w:rsidRPr="00DC00C0">
        <w:rPr>
          <w:rFonts w:ascii="Times New Roman" w:hAnsi="Times New Roman"/>
          <w:b/>
          <w:bCs/>
          <w:kern w:val="28"/>
          <w:sz w:val="28"/>
          <w:szCs w:val="28"/>
          <w:lang w:eastAsia="ru-RU"/>
        </w:rPr>
        <w:tab/>
        <w:t xml:space="preserve"> практики</w:t>
      </w:r>
    </w:p>
    <w:p w14:paraId="7669E1DD" w14:textId="77777777" w:rsidR="00DC00C0" w:rsidRPr="00DC00C0" w:rsidRDefault="00DC00C0" w:rsidP="00DC00C0">
      <w:pPr>
        <w:rPr>
          <w:rFonts w:ascii="Times New Roman" w:eastAsia="Times New Roman" w:hAnsi="Times New Roman"/>
          <w:sz w:val="28"/>
          <w:szCs w:val="28"/>
          <w:lang w:eastAsia="ru-RU"/>
        </w:rPr>
      </w:pPr>
      <w:r w:rsidRPr="00DC00C0">
        <w:rPr>
          <w:rFonts w:ascii="Times New Roman" w:hAnsi="Times New Roman"/>
          <w:kern w:val="28"/>
          <w:sz w:val="28"/>
          <w:szCs w:val="28"/>
          <w:lang w:eastAsia="ru-RU"/>
        </w:rPr>
        <w:t>Цель практики</w:t>
      </w:r>
      <w:r w:rsidRPr="00DC00C0">
        <w:rPr>
          <w:rFonts w:ascii="Times New Roman" w:hAnsi="Times New Roman"/>
          <w:b/>
          <w:bCs/>
          <w:kern w:val="28"/>
          <w:sz w:val="28"/>
          <w:szCs w:val="28"/>
          <w:lang w:eastAsia="ru-RU"/>
        </w:rPr>
        <w:t xml:space="preserve"> —</w:t>
      </w:r>
      <w:r w:rsidRPr="00DC00C0">
        <w:rPr>
          <w:rFonts w:ascii="Times New Roman" w:eastAsia="Times New Roman" w:hAnsi="Times New Roman"/>
          <w:sz w:val="28"/>
          <w:szCs w:val="28"/>
          <w:lang w:eastAsia="ru-RU"/>
        </w:rPr>
        <w:t>формирование и развитие практических навыков и профессиональных компетенций аналитической, проектной, технологической, производственной и организационно-управленческой деятельности</w:t>
      </w:r>
    </w:p>
    <w:p w14:paraId="570AC169" w14:textId="77777777" w:rsidR="00DC00C0" w:rsidRPr="00DC00C0" w:rsidRDefault="00DC00C0" w:rsidP="00DC00C0">
      <w:pPr>
        <w:widowControl w:val="0"/>
        <w:tabs>
          <w:tab w:val="left" w:pos="993"/>
          <w:tab w:val="left" w:pos="1134"/>
        </w:tabs>
        <w:autoSpaceDE w:val="0"/>
        <w:autoSpaceDN w:val="0"/>
        <w:adjustRightInd w:val="0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DC00C0">
        <w:rPr>
          <w:rFonts w:ascii="Times New Roman" w:eastAsia="Times New Roman" w:hAnsi="Times New Roman"/>
          <w:bCs/>
          <w:sz w:val="28"/>
          <w:szCs w:val="28"/>
          <w:lang w:eastAsia="ru-RU"/>
        </w:rPr>
        <w:t>Задачи практики:</w:t>
      </w:r>
    </w:p>
    <w:p w14:paraId="52AAC929" w14:textId="77777777" w:rsidR="00DC00C0" w:rsidRPr="00DC00C0" w:rsidRDefault="00DC00C0" w:rsidP="00DC00C0">
      <w:pPr>
        <w:widowControl w:val="0"/>
        <w:numPr>
          <w:ilvl w:val="0"/>
          <w:numId w:val="91"/>
        </w:numPr>
        <w:tabs>
          <w:tab w:val="left" w:pos="1134"/>
        </w:tabs>
        <w:autoSpaceDE w:val="0"/>
        <w:autoSpaceDN w:val="0"/>
        <w:adjustRightInd w:val="0"/>
        <w:ind w:left="0" w:firstLine="709"/>
        <w:rPr>
          <w:rFonts w:ascii="Times New Roman" w:hAnsi="Times New Roman"/>
          <w:sz w:val="28"/>
          <w:szCs w:val="28"/>
        </w:rPr>
      </w:pPr>
      <w:r w:rsidRPr="00DC00C0">
        <w:rPr>
          <w:rFonts w:ascii="Times New Roman" w:hAnsi="Times New Roman"/>
          <w:sz w:val="28"/>
          <w:szCs w:val="28"/>
        </w:rPr>
        <w:t>исследование и анализ технологических особенностей деятельности организаций различных отраслей, сфер и форм собственности, финансовых, кредитных и страховых учреждений; органов государственной и муниципальной власти;</w:t>
      </w:r>
    </w:p>
    <w:p w14:paraId="7CF418EF" w14:textId="77777777" w:rsidR="00DC00C0" w:rsidRPr="00DC00C0" w:rsidRDefault="00DC00C0" w:rsidP="00DC00C0">
      <w:pPr>
        <w:widowControl w:val="0"/>
        <w:numPr>
          <w:ilvl w:val="0"/>
          <w:numId w:val="91"/>
        </w:numPr>
        <w:tabs>
          <w:tab w:val="left" w:pos="1134"/>
        </w:tabs>
        <w:autoSpaceDE w:val="0"/>
        <w:autoSpaceDN w:val="0"/>
        <w:adjustRightInd w:val="0"/>
        <w:ind w:left="0" w:firstLine="709"/>
        <w:rPr>
          <w:rFonts w:ascii="Times New Roman" w:hAnsi="Times New Roman"/>
          <w:sz w:val="28"/>
          <w:szCs w:val="28"/>
        </w:rPr>
      </w:pPr>
      <w:proofErr w:type="gramStart"/>
      <w:r w:rsidRPr="00DC00C0">
        <w:rPr>
          <w:rFonts w:ascii="Times New Roman" w:hAnsi="Times New Roman"/>
          <w:sz w:val="28"/>
          <w:szCs w:val="28"/>
        </w:rPr>
        <w:t>приобретение  практических</w:t>
      </w:r>
      <w:proofErr w:type="gramEnd"/>
      <w:r w:rsidRPr="00DC00C0">
        <w:rPr>
          <w:rFonts w:ascii="Times New Roman" w:hAnsi="Times New Roman"/>
          <w:sz w:val="28"/>
          <w:szCs w:val="28"/>
        </w:rPr>
        <w:t xml:space="preserve"> навыков по налоговому планированию в составе бюджетов бюджетной системы,  а также умения составлять финансовые планы организации, обеспечивать осуществление финансовых взаимоотношений с организациями, органами государственной власти с использованием информационных технологий  для решения поставленных задач;</w:t>
      </w:r>
    </w:p>
    <w:p w14:paraId="3B6D905F" w14:textId="77777777" w:rsidR="00DC00C0" w:rsidRPr="00DC00C0" w:rsidRDefault="00DC00C0" w:rsidP="00DC00C0">
      <w:pPr>
        <w:widowControl w:val="0"/>
        <w:numPr>
          <w:ilvl w:val="0"/>
          <w:numId w:val="91"/>
        </w:numPr>
        <w:tabs>
          <w:tab w:val="left" w:pos="1134"/>
        </w:tabs>
        <w:autoSpaceDE w:val="0"/>
        <w:autoSpaceDN w:val="0"/>
        <w:adjustRightInd w:val="0"/>
        <w:ind w:left="0" w:firstLine="709"/>
        <w:rPr>
          <w:rFonts w:ascii="Times New Roman" w:hAnsi="Times New Roman"/>
          <w:sz w:val="28"/>
          <w:szCs w:val="28"/>
        </w:rPr>
      </w:pPr>
      <w:r w:rsidRPr="00DC00C0">
        <w:rPr>
          <w:rFonts w:ascii="Times New Roman" w:hAnsi="Times New Roman"/>
          <w:sz w:val="28"/>
          <w:szCs w:val="28"/>
        </w:rPr>
        <w:t xml:space="preserve">приобретение практических навыков осуществлять расчетно-кассовое обслуживание клиентов, межбанковские расчеты, расчеты по экспортно-импортным </w:t>
      </w:r>
      <w:proofErr w:type="gramStart"/>
      <w:r w:rsidRPr="00DC00C0">
        <w:rPr>
          <w:rFonts w:ascii="Times New Roman" w:hAnsi="Times New Roman"/>
          <w:sz w:val="28"/>
          <w:szCs w:val="28"/>
        </w:rPr>
        <w:t>операциям,  активно</w:t>
      </w:r>
      <w:proofErr w:type="gramEnd"/>
      <w:r w:rsidRPr="00DC00C0">
        <w:rPr>
          <w:rFonts w:ascii="Times New Roman" w:hAnsi="Times New Roman"/>
          <w:sz w:val="28"/>
          <w:szCs w:val="28"/>
        </w:rPr>
        <w:t>-пассивные и посреднические операции с ценными бумагами, а также   и оценивать кредитоспособность клиентов, осуществлять и оформлять выдачу и сопровождение кредитов, проводить операции на рынке межбанковских кредитов, формировать и регулировать целевые резервы с использованием информационных технологий;</w:t>
      </w:r>
    </w:p>
    <w:p w14:paraId="7548569D" w14:textId="77777777" w:rsidR="00DC00C0" w:rsidRPr="00DC00C0" w:rsidRDefault="00DC00C0" w:rsidP="00DC00C0">
      <w:pPr>
        <w:widowControl w:val="0"/>
        <w:numPr>
          <w:ilvl w:val="0"/>
          <w:numId w:val="91"/>
        </w:numPr>
        <w:tabs>
          <w:tab w:val="left" w:pos="1134"/>
        </w:tabs>
        <w:autoSpaceDE w:val="0"/>
        <w:autoSpaceDN w:val="0"/>
        <w:adjustRightInd w:val="0"/>
        <w:ind w:left="0" w:firstLine="709"/>
        <w:rPr>
          <w:rFonts w:ascii="Times New Roman" w:eastAsia="Times New Roman" w:hAnsi="Times New Roman"/>
          <w:sz w:val="28"/>
          <w:szCs w:val="28"/>
          <w:lang w:eastAsia="ru-RU"/>
        </w:rPr>
      </w:pPr>
      <w:r w:rsidRPr="00DC00C0">
        <w:rPr>
          <w:rFonts w:ascii="Times New Roman" w:eastAsia="Times New Roman" w:hAnsi="Times New Roman"/>
          <w:sz w:val="28"/>
          <w:szCs w:val="28"/>
          <w:lang w:eastAsia="ru-RU"/>
        </w:rPr>
        <w:t xml:space="preserve">приобретение практических навыков расчета показателей проектов </w:t>
      </w:r>
      <w:r w:rsidRPr="00DC00C0">
        <w:rPr>
          <w:rFonts w:ascii="Times New Roman" w:hAnsi="Times New Roman"/>
          <w:sz w:val="28"/>
          <w:szCs w:val="28"/>
        </w:rPr>
        <w:t>и смет, а также определять плановые показатели деятельности  предприятий (организаций)), налоговых смет,</w:t>
      </w:r>
      <w:r w:rsidRPr="00DC00C0">
        <w:rPr>
          <w:rFonts w:ascii="Times New Roman" w:eastAsia="Times New Roman" w:hAnsi="Times New Roman"/>
          <w:sz w:val="28"/>
          <w:szCs w:val="28"/>
          <w:lang w:eastAsia="ru-RU"/>
        </w:rPr>
        <w:t xml:space="preserve"> проектов бюджетов бюджетной системы Российской Федерации с использованием информационных технологий  для решения поставленных задач, обеспечения их выполнения и контроля и осуществления финансовых взаимоотношений с организациями, органами государственной власти и местного самоуправления;</w:t>
      </w:r>
    </w:p>
    <w:p w14:paraId="732FB786" w14:textId="77777777" w:rsidR="00DC00C0" w:rsidRPr="00DC00C0" w:rsidRDefault="00DC00C0" w:rsidP="00DC00C0">
      <w:pPr>
        <w:widowControl w:val="0"/>
        <w:numPr>
          <w:ilvl w:val="0"/>
          <w:numId w:val="91"/>
        </w:numPr>
        <w:tabs>
          <w:tab w:val="left" w:pos="1134"/>
        </w:tabs>
        <w:autoSpaceDE w:val="0"/>
        <w:autoSpaceDN w:val="0"/>
        <w:adjustRightInd w:val="0"/>
        <w:ind w:left="0" w:firstLine="709"/>
        <w:rPr>
          <w:rFonts w:ascii="Times New Roman" w:hAnsi="Times New Roman"/>
          <w:sz w:val="28"/>
          <w:szCs w:val="28"/>
        </w:rPr>
      </w:pPr>
      <w:r w:rsidRPr="00DC00C0">
        <w:rPr>
          <w:rFonts w:ascii="Times New Roman" w:hAnsi="Times New Roman"/>
          <w:sz w:val="28"/>
          <w:szCs w:val="28"/>
        </w:rPr>
        <w:t xml:space="preserve">развитие и закрепление практических навыков работы с отчетностью </w:t>
      </w:r>
      <w:proofErr w:type="gramStart"/>
      <w:r w:rsidRPr="00DC00C0">
        <w:rPr>
          <w:rFonts w:ascii="Times New Roman" w:hAnsi="Times New Roman"/>
          <w:sz w:val="28"/>
          <w:szCs w:val="28"/>
        </w:rPr>
        <w:t>и  ведения</w:t>
      </w:r>
      <w:proofErr w:type="gramEnd"/>
      <w:r w:rsidRPr="00DC00C0">
        <w:rPr>
          <w:rFonts w:ascii="Times New Roman" w:hAnsi="Times New Roman"/>
          <w:sz w:val="28"/>
          <w:szCs w:val="28"/>
        </w:rPr>
        <w:t xml:space="preserve"> учета имущества, доходов, расходов и результатов</w:t>
      </w:r>
      <w:r w:rsidRPr="00DC00C0">
        <w:rPr>
          <w:rFonts w:ascii="Times New Roman" w:eastAsia="Times New Roman" w:hAnsi="Times New Roman"/>
          <w:sz w:val="28"/>
          <w:szCs w:val="28"/>
          <w:lang w:eastAsia="ru-RU"/>
        </w:rPr>
        <w:t xml:space="preserve"> деятельности кредитных </w:t>
      </w:r>
      <w:r w:rsidRPr="00DC00C0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 xml:space="preserve">организаций с использованием </w:t>
      </w:r>
      <w:r w:rsidRPr="00DC00C0">
        <w:rPr>
          <w:rFonts w:ascii="Times New Roman" w:hAnsi="Times New Roman"/>
          <w:sz w:val="28"/>
          <w:szCs w:val="28"/>
        </w:rPr>
        <w:t>информационных технологий;</w:t>
      </w:r>
    </w:p>
    <w:p w14:paraId="08A07E81" w14:textId="77777777" w:rsidR="00DC00C0" w:rsidRPr="00DC00C0" w:rsidRDefault="00DC00C0" w:rsidP="00DC00C0">
      <w:pPr>
        <w:widowControl w:val="0"/>
        <w:numPr>
          <w:ilvl w:val="0"/>
          <w:numId w:val="91"/>
        </w:numPr>
        <w:tabs>
          <w:tab w:val="left" w:pos="1134"/>
        </w:tabs>
        <w:autoSpaceDE w:val="0"/>
        <w:autoSpaceDN w:val="0"/>
        <w:adjustRightInd w:val="0"/>
        <w:ind w:left="0" w:firstLine="709"/>
        <w:rPr>
          <w:rFonts w:ascii="Times New Roman" w:hAnsi="Times New Roman"/>
          <w:sz w:val="28"/>
          <w:szCs w:val="28"/>
        </w:rPr>
      </w:pPr>
      <w:r w:rsidRPr="00DC00C0">
        <w:rPr>
          <w:rFonts w:ascii="Times New Roman" w:hAnsi="Times New Roman"/>
          <w:sz w:val="28"/>
          <w:szCs w:val="28"/>
        </w:rPr>
        <w:t>приобретение практического опыта организации и проведению финансового контроля в секторе государственного и муниципального управления</w:t>
      </w:r>
      <w:r>
        <w:rPr>
          <w:rFonts w:ascii="Times New Roman" w:hAnsi="Times New Roman"/>
          <w:sz w:val="28"/>
          <w:szCs w:val="28"/>
        </w:rPr>
        <w:t>.</w:t>
      </w:r>
    </w:p>
    <w:p w14:paraId="1021C0DB" w14:textId="77777777" w:rsidR="00DC00C0" w:rsidRPr="00DC00C0" w:rsidRDefault="00DC00C0" w:rsidP="00DC00C0">
      <w:pPr>
        <w:tabs>
          <w:tab w:val="left" w:pos="4920"/>
        </w:tabs>
        <w:ind w:left="-425" w:hanging="426"/>
        <w:rPr>
          <w:rFonts w:ascii="Times New Roman" w:hAnsi="Times New Roman" w:cs="Times New Roman"/>
          <w:sz w:val="28"/>
          <w:szCs w:val="28"/>
        </w:rPr>
      </w:pPr>
    </w:p>
    <w:p w14:paraId="79F0488E" w14:textId="77777777" w:rsidR="00DC00C0" w:rsidRDefault="00DC00C0" w:rsidP="00147ECE">
      <w:pPr>
        <w:tabs>
          <w:tab w:val="left" w:pos="4920"/>
        </w:tabs>
        <w:ind w:left="-425" w:hanging="426"/>
        <w:jc w:val="center"/>
        <w:rPr>
          <w:rFonts w:ascii="Times New Roman" w:hAnsi="Times New Roman" w:cs="Times New Roman"/>
          <w:sz w:val="28"/>
          <w:szCs w:val="28"/>
        </w:rPr>
      </w:pPr>
    </w:p>
    <w:p w14:paraId="121C55DE" w14:textId="77777777" w:rsidR="00DC00C0" w:rsidRDefault="00DC00C0" w:rsidP="00147ECE">
      <w:pPr>
        <w:tabs>
          <w:tab w:val="left" w:pos="4920"/>
        </w:tabs>
        <w:ind w:left="-425" w:hanging="426"/>
        <w:jc w:val="center"/>
        <w:rPr>
          <w:rFonts w:ascii="Times New Roman" w:hAnsi="Times New Roman" w:cs="Times New Roman"/>
          <w:sz w:val="28"/>
          <w:szCs w:val="28"/>
        </w:rPr>
      </w:pPr>
    </w:p>
    <w:p w14:paraId="6416D6E0" w14:textId="77777777" w:rsidR="00DC00C0" w:rsidRDefault="00DC00C0" w:rsidP="00147ECE">
      <w:pPr>
        <w:tabs>
          <w:tab w:val="left" w:pos="4920"/>
        </w:tabs>
        <w:ind w:left="-425" w:hanging="426"/>
        <w:jc w:val="center"/>
        <w:rPr>
          <w:rFonts w:ascii="Times New Roman" w:hAnsi="Times New Roman" w:cs="Times New Roman"/>
          <w:sz w:val="28"/>
          <w:szCs w:val="28"/>
        </w:rPr>
      </w:pPr>
    </w:p>
    <w:p w14:paraId="5B3E362D" w14:textId="77777777" w:rsidR="00DC00C0" w:rsidRDefault="00DC00C0" w:rsidP="00147ECE">
      <w:pPr>
        <w:tabs>
          <w:tab w:val="left" w:pos="4920"/>
        </w:tabs>
        <w:ind w:left="-425" w:hanging="426"/>
        <w:jc w:val="center"/>
        <w:rPr>
          <w:rFonts w:ascii="Times New Roman" w:hAnsi="Times New Roman" w:cs="Times New Roman"/>
          <w:sz w:val="28"/>
          <w:szCs w:val="28"/>
        </w:rPr>
      </w:pPr>
    </w:p>
    <w:p w14:paraId="7CB13E47" w14:textId="77777777" w:rsidR="00DC00C0" w:rsidRDefault="00DC00C0" w:rsidP="00147ECE">
      <w:pPr>
        <w:tabs>
          <w:tab w:val="left" w:pos="4920"/>
        </w:tabs>
        <w:ind w:left="-425" w:hanging="426"/>
        <w:jc w:val="center"/>
        <w:rPr>
          <w:rFonts w:ascii="Times New Roman" w:hAnsi="Times New Roman" w:cs="Times New Roman"/>
          <w:sz w:val="28"/>
          <w:szCs w:val="28"/>
        </w:rPr>
      </w:pPr>
    </w:p>
    <w:p w14:paraId="36AF1325" w14:textId="77777777" w:rsidR="00DC00C0" w:rsidRDefault="00DC00C0" w:rsidP="00147ECE">
      <w:pPr>
        <w:tabs>
          <w:tab w:val="left" w:pos="4920"/>
        </w:tabs>
        <w:ind w:left="-425" w:hanging="426"/>
        <w:jc w:val="center"/>
        <w:rPr>
          <w:rFonts w:ascii="Times New Roman" w:hAnsi="Times New Roman" w:cs="Times New Roman"/>
          <w:sz w:val="28"/>
          <w:szCs w:val="28"/>
        </w:rPr>
      </w:pPr>
    </w:p>
    <w:p w14:paraId="757E34E6" w14:textId="77777777" w:rsidR="00DC00C0" w:rsidRDefault="00DC00C0" w:rsidP="00147ECE">
      <w:pPr>
        <w:tabs>
          <w:tab w:val="left" w:pos="4920"/>
        </w:tabs>
        <w:ind w:left="-425" w:hanging="426"/>
        <w:jc w:val="center"/>
        <w:rPr>
          <w:rFonts w:ascii="Times New Roman" w:hAnsi="Times New Roman" w:cs="Times New Roman"/>
          <w:sz w:val="28"/>
          <w:szCs w:val="28"/>
        </w:rPr>
      </w:pPr>
    </w:p>
    <w:p w14:paraId="05C0602F" w14:textId="77777777" w:rsidR="00DC00C0" w:rsidRDefault="00DC00C0" w:rsidP="00147ECE">
      <w:pPr>
        <w:tabs>
          <w:tab w:val="left" w:pos="4920"/>
        </w:tabs>
        <w:ind w:left="-425" w:hanging="426"/>
        <w:jc w:val="center"/>
        <w:rPr>
          <w:rFonts w:ascii="Times New Roman" w:hAnsi="Times New Roman" w:cs="Times New Roman"/>
          <w:sz w:val="28"/>
          <w:szCs w:val="28"/>
        </w:rPr>
      </w:pPr>
    </w:p>
    <w:p w14:paraId="40368BAB" w14:textId="77777777" w:rsidR="00DC00C0" w:rsidRDefault="00DC00C0" w:rsidP="00147ECE">
      <w:pPr>
        <w:tabs>
          <w:tab w:val="left" w:pos="4920"/>
        </w:tabs>
        <w:ind w:left="-425" w:hanging="426"/>
        <w:jc w:val="center"/>
        <w:rPr>
          <w:rFonts w:ascii="Times New Roman" w:hAnsi="Times New Roman" w:cs="Times New Roman"/>
          <w:sz w:val="28"/>
          <w:szCs w:val="28"/>
        </w:rPr>
      </w:pPr>
    </w:p>
    <w:p w14:paraId="0798F97D" w14:textId="77777777" w:rsidR="00DC00C0" w:rsidRDefault="00DC00C0" w:rsidP="00147ECE">
      <w:pPr>
        <w:tabs>
          <w:tab w:val="left" w:pos="4920"/>
        </w:tabs>
        <w:ind w:left="-425" w:hanging="426"/>
        <w:jc w:val="center"/>
        <w:rPr>
          <w:rFonts w:ascii="Times New Roman" w:hAnsi="Times New Roman" w:cs="Times New Roman"/>
          <w:sz w:val="28"/>
          <w:szCs w:val="28"/>
        </w:rPr>
      </w:pPr>
    </w:p>
    <w:p w14:paraId="12A7E623" w14:textId="77777777" w:rsidR="00DC00C0" w:rsidRDefault="00DC00C0" w:rsidP="00147ECE">
      <w:pPr>
        <w:tabs>
          <w:tab w:val="left" w:pos="4920"/>
        </w:tabs>
        <w:ind w:left="-425" w:hanging="426"/>
        <w:jc w:val="center"/>
        <w:rPr>
          <w:rFonts w:ascii="Times New Roman" w:hAnsi="Times New Roman" w:cs="Times New Roman"/>
          <w:sz w:val="28"/>
          <w:szCs w:val="28"/>
        </w:rPr>
      </w:pPr>
    </w:p>
    <w:p w14:paraId="4E348942" w14:textId="77777777" w:rsidR="00DC00C0" w:rsidRDefault="00DC00C0" w:rsidP="00147ECE">
      <w:pPr>
        <w:tabs>
          <w:tab w:val="left" w:pos="4920"/>
        </w:tabs>
        <w:ind w:left="-425" w:hanging="426"/>
        <w:jc w:val="center"/>
        <w:rPr>
          <w:rFonts w:ascii="Times New Roman" w:hAnsi="Times New Roman" w:cs="Times New Roman"/>
          <w:sz w:val="28"/>
          <w:szCs w:val="28"/>
        </w:rPr>
      </w:pPr>
    </w:p>
    <w:p w14:paraId="508279D3" w14:textId="77777777" w:rsidR="00DC00C0" w:rsidRDefault="00DC00C0" w:rsidP="00147ECE">
      <w:pPr>
        <w:tabs>
          <w:tab w:val="left" w:pos="4920"/>
        </w:tabs>
        <w:ind w:left="-425" w:hanging="426"/>
        <w:jc w:val="center"/>
        <w:rPr>
          <w:rFonts w:ascii="Times New Roman" w:hAnsi="Times New Roman" w:cs="Times New Roman"/>
          <w:sz w:val="28"/>
          <w:szCs w:val="28"/>
        </w:rPr>
      </w:pPr>
    </w:p>
    <w:p w14:paraId="38886D1E" w14:textId="77777777" w:rsidR="00DC00C0" w:rsidRDefault="00DC00C0" w:rsidP="00147ECE">
      <w:pPr>
        <w:tabs>
          <w:tab w:val="left" w:pos="4920"/>
        </w:tabs>
        <w:ind w:left="-425" w:hanging="426"/>
        <w:jc w:val="center"/>
        <w:rPr>
          <w:rFonts w:ascii="Times New Roman" w:hAnsi="Times New Roman" w:cs="Times New Roman"/>
          <w:sz w:val="28"/>
          <w:szCs w:val="28"/>
        </w:rPr>
      </w:pPr>
    </w:p>
    <w:p w14:paraId="64CEED17" w14:textId="77777777" w:rsidR="00DC00C0" w:rsidRDefault="00DC00C0" w:rsidP="00147ECE">
      <w:pPr>
        <w:tabs>
          <w:tab w:val="left" w:pos="4920"/>
        </w:tabs>
        <w:ind w:left="-425" w:hanging="426"/>
        <w:jc w:val="center"/>
        <w:rPr>
          <w:rFonts w:ascii="Times New Roman" w:hAnsi="Times New Roman" w:cs="Times New Roman"/>
          <w:sz w:val="28"/>
          <w:szCs w:val="28"/>
        </w:rPr>
      </w:pPr>
    </w:p>
    <w:p w14:paraId="716A7959" w14:textId="77777777" w:rsidR="00DC00C0" w:rsidRDefault="00DC00C0" w:rsidP="00147ECE">
      <w:pPr>
        <w:tabs>
          <w:tab w:val="left" w:pos="4920"/>
        </w:tabs>
        <w:ind w:left="-425" w:hanging="426"/>
        <w:jc w:val="center"/>
        <w:rPr>
          <w:rFonts w:ascii="Times New Roman" w:hAnsi="Times New Roman" w:cs="Times New Roman"/>
          <w:sz w:val="28"/>
          <w:szCs w:val="28"/>
        </w:rPr>
      </w:pPr>
    </w:p>
    <w:p w14:paraId="1CBE3E0D" w14:textId="77777777" w:rsidR="00DC00C0" w:rsidRDefault="00DC00C0" w:rsidP="00147ECE">
      <w:pPr>
        <w:tabs>
          <w:tab w:val="left" w:pos="4920"/>
        </w:tabs>
        <w:ind w:left="-425" w:hanging="426"/>
        <w:jc w:val="center"/>
        <w:rPr>
          <w:rFonts w:ascii="Times New Roman" w:hAnsi="Times New Roman" w:cs="Times New Roman"/>
          <w:sz w:val="28"/>
          <w:szCs w:val="28"/>
        </w:rPr>
      </w:pPr>
    </w:p>
    <w:p w14:paraId="495F2FCB" w14:textId="77777777" w:rsidR="00DC00C0" w:rsidRDefault="00DC00C0" w:rsidP="00147ECE">
      <w:pPr>
        <w:tabs>
          <w:tab w:val="left" w:pos="4920"/>
        </w:tabs>
        <w:ind w:left="-425" w:hanging="426"/>
        <w:jc w:val="center"/>
        <w:rPr>
          <w:rFonts w:ascii="Times New Roman" w:hAnsi="Times New Roman" w:cs="Times New Roman"/>
          <w:sz w:val="28"/>
          <w:szCs w:val="28"/>
        </w:rPr>
      </w:pPr>
    </w:p>
    <w:p w14:paraId="63B96BFD" w14:textId="77777777" w:rsidR="00DC00C0" w:rsidRDefault="00DC00C0" w:rsidP="00147ECE">
      <w:pPr>
        <w:tabs>
          <w:tab w:val="left" w:pos="4920"/>
        </w:tabs>
        <w:ind w:left="-425" w:hanging="426"/>
        <w:jc w:val="center"/>
        <w:rPr>
          <w:rFonts w:ascii="Times New Roman" w:hAnsi="Times New Roman" w:cs="Times New Roman"/>
          <w:sz w:val="28"/>
          <w:szCs w:val="28"/>
        </w:rPr>
      </w:pPr>
    </w:p>
    <w:p w14:paraId="5B70C2AB" w14:textId="77777777" w:rsidR="00DC00C0" w:rsidRDefault="00DC00C0" w:rsidP="00147ECE">
      <w:pPr>
        <w:tabs>
          <w:tab w:val="left" w:pos="4920"/>
        </w:tabs>
        <w:ind w:left="-425" w:hanging="426"/>
        <w:jc w:val="center"/>
        <w:rPr>
          <w:rFonts w:ascii="Times New Roman" w:hAnsi="Times New Roman" w:cs="Times New Roman"/>
          <w:sz w:val="28"/>
          <w:szCs w:val="28"/>
        </w:rPr>
      </w:pPr>
    </w:p>
    <w:p w14:paraId="0FE8FA55" w14:textId="77777777" w:rsidR="00DC00C0" w:rsidRDefault="00DC00C0" w:rsidP="00147ECE">
      <w:pPr>
        <w:tabs>
          <w:tab w:val="left" w:pos="4920"/>
        </w:tabs>
        <w:ind w:left="-425" w:hanging="426"/>
        <w:jc w:val="center"/>
        <w:rPr>
          <w:rFonts w:ascii="Times New Roman" w:hAnsi="Times New Roman" w:cs="Times New Roman"/>
          <w:sz w:val="28"/>
          <w:szCs w:val="28"/>
        </w:rPr>
      </w:pPr>
    </w:p>
    <w:p w14:paraId="77D84B0B" w14:textId="77777777" w:rsidR="00DC00C0" w:rsidRDefault="00DC00C0" w:rsidP="00147ECE">
      <w:pPr>
        <w:tabs>
          <w:tab w:val="left" w:pos="4920"/>
        </w:tabs>
        <w:ind w:left="-425" w:hanging="426"/>
        <w:jc w:val="center"/>
        <w:rPr>
          <w:rFonts w:ascii="Times New Roman" w:hAnsi="Times New Roman" w:cs="Times New Roman"/>
          <w:sz w:val="28"/>
          <w:szCs w:val="28"/>
        </w:rPr>
      </w:pPr>
    </w:p>
    <w:p w14:paraId="3FC3DFBB" w14:textId="77777777" w:rsidR="00DC00C0" w:rsidRDefault="00DC00C0" w:rsidP="00147ECE">
      <w:pPr>
        <w:tabs>
          <w:tab w:val="left" w:pos="4920"/>
        </w:tabs>
        <w:ind w:left="-425" w:hanging="426"/>
        <w:jc w:val="center"/>
        <w:rPr>
          <w:rFonts w:ascii="Times New Roman" w:hAnsi="Times New Roman" w:cs="Times New Roman"/>
          <w:sz w:val="28"/>
          <w:szCs w:val="28"/>
        </w:rPr>
      </w:pPr>
    </w:p>
    <w:p w14:paraId="586AD0CA" w14:textId="77777777" w:rsidR="00DC00C0" w:rsidRDefault="00DC00C0" w:rsidP="00147ECE">
      <w:pPr>
        <w:tabs>
          <w:tab w:val="left" w:pos="4920"/>
        </w:tabs>
        <w:ind w:left="-425" w:hanging="426"/>
        <w:jc w:val="center"/>
        <w:rPr>
          <w:rFonts w:ascii="Times New Roman" w:hAnsi="Times New Roman" w:cs="Times New Roman"/>
          <w:sz w:val="28"/>
          <w:szCs w:val="28"/>
        </w:rPr>
      </w:pPr>
    </w:p>
    <w:p w14:paraId="14D8B6A5" w14:textId="77777777" w:rsidR="00DC00C0" w:rsidRDefault="00DC00C0" w:rsidP="00147ECE">
      <w:pPr>
        <w:tabs>
          <w:tab w:val="left" w:pos="4920"/>
        </w:tabs>
        <w:ind w:left="-425" w:hanging="426"/>
        <w:jc w:val="center"/>
        <w:rPr>
          <w:rFonts w:ascii="Times New Roman" w:hAnsi="Times New Roman" w:cs="Times New Roman"/>
          <w:sz w:val="28"/>
          <w:szCs w:val="28"/>
        </w:rPr>
      </w:pPr>
    </w:p>
    <w:p w14:paraId="58E38293" w14:textId="77777777" w:rsidR="00DC00C0" w:rsidRDefault="00DC00C0" w:rsidP="00147ECE">
      <w:pPr>
        <w:tabs>
          <w:tab w:val="left" w:pos="4920"/>
        </w:tabs>
        <w:ind w:left="-425" w:hanging="426"/>
        <w:jc w:val="center"/>
        <w:rPr>
          <w:rFonts w:ascii="Times New Roman" w:hAnsi="Times New Roman" w:cs="Times New Roman"/>
          <w:sz w:val="28"/>
          <w:szCs w:val="28"/>
        </w:rPr>
      </w:pPr>
    </w:p>
    <w:p w14:paraId="2B1528CE" w14:textId="77777777" w:rsidR="00227213" w:rsidRPr="00235F37" w:rsidRDefault="005C3A14" w:rsidP="00147ECE">
      <w:pPr>
        <w:tabs>
          <w:tab w:val="left" w:pos="4920"/>
        </w:tabs>
        <w:ind w:left="-425" w:hanging="426"/>
        <w:jc w:val="center"/>
        <w:rPr>
          <w:rFonts w:ascii="Times New Roman" w:hAnsi="Times New Roman" w:cs="Times New Roman"/>
          <w:sz w:val="28"/>
          <w:szCs w:val="28"/>
        </w:rPr>
      </w:pPr>
      <w:r w:rsidRPr="00235F37">
        <w:rPr>
          <w:rFonts w:ascii="Times New Roman" w:hAnsi="Times New Roman" w:cs="Times New Roman"/>
          <w:sz w:val="28"/>
          <w:szCs w:val="28"/>
        </w:rPr>
        <w:lastRenderedPageBreak/>
        <w:t>СОДЕРЖАНИЕ</w:t>
      </w:r>
    </w:p>
    <w:tbl>
      <w:tblPr>
        <w:tblW w:w="10272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310"/>
      </w:tblGrid>
      <w:tr w:rsidR="003361DD" w14:paraId="0989AFD4" w14:textId="77777777" w:rsidTr="003361DD">
        <w:trPr>
          <w:trHeight w:val="3918"/>
        </w:trPr>
        <w:tc>
          <w:tcPr>
            <w:tcW w:w="10272" w:type="dxa"/>
            <w:tcBorders>
              <w:top w:val="nil"/>
              <w:left w:val="nil"/>
              <w:bottom w:val="nil"/>
              <w:right w:val="nil"/>
            </w:tcBorders>
          </w:tcPr>
          <w:p w14:paraId="65CB33C9" w14:textId="77777777" w:rsidR="003361DD" w:rsidRPr="003361DD" w:rsidRDefault="003361DD" w:rsidP="00BB7B05">
            <w:pPr>
              <w:tabs>
                <w:tab w:val="left" w:pos="4920"/>
              </w:tabs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Введение………………………………………………………………………………</w:t>
            </w:r>
            <w:r w:rsidR="003564E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...</w:t>
            </w:r>
            <w:r w:rsidR="009271A7">
              <w:rPr>
                <w:rFonts w:ascii="Times New Roman" w:hAnsi="Times New Roman" w:cs="Times New Roman"/>
                <w:sz w:val="28"/>
                <w:szCs w:val="28"/>
              </w:rPr>
              <w:t>..</w:t>
            </w:r>
            <w:r w:rsidR="00357413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  <w:p w14:paraId="3F8E94C4" w14:textId="77777777" w:rsidR="003361DD" w:rsidRPr="003361DD" w:rsidRDefault="003361DD" w:rsidP="00BB7B05">
            <w:pPr>
              <w:pStyle w:val="a3"/>
              <w:tabs>
                <w:tab w:val="left" w:pos="4920"/>
              </w:tabs>
              <w:ind w:left="0" w:firstLine="0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BB7B05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Организационно-правовая</w:t>
            </w:r>
            <w:r w:rsidR="00192C2D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характеристика организа</w:t>
            </w:r>
            <w:r w:rsidR="003B05F3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ции</w:t>
            </w: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ООО «</w:t>
            </w:r>
            <w:proofErr w:type="gramStart"/>
            <w:r w:rsidR="003B05F3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Возрождение»</w:t>
            </w:r>
            <w:r w:rsidR="003B05F3" w:rsidRPr="003B05F3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...</w:t>
            </w:r>
            <w:r w:rsidR="0015749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.</w:t>
            </w:r>
            <w:r w:rsidR="003564E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.</w:t>
            </w:r>
            <w:r w:rsidR="009271A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.</w:t>
            </w:r>
            <w:proofErr w:type="gramEnd"/>
            <w:r w:rsidR="00357413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7</w:t>
            </w:r>
          </w:p>
          <w:p w14:paraId="5BEDE883" w14:textId="77777777" w:rsidR="003361DD" w:rsidRPr="004975AA" w:rsidRDefault="008C1FCD" w:rsidP="00BB7B05">
            <w:pPr>
              <w:pStyle w:val="a3"/>
              <w:tabs>
                <w:tab w:val="left" w:pos="4920"/>
                <w:tab w:val="left" w:pos="8775"/>
              </w:tabs>
              <w:ind w:left="0" w:firstLine="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BB7B05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3B05F3">
              <w:rPr>
                <w:rFonts w:ascii="Times New Roman" w:hAnsi="Times New Roman" w:cs="Times New Roman"/>
                <w:sz w:val="28"/>
                <w:szCs w:val="28"/>
              </w:rPr>
              <w:t>Анализ</w:t>
            </w:r>
            <w:r w:rsidR="00235F37">
              <w:rPr>
                <w:rFonts w:ascii="Times New Roman" w:hAnsi="Times New Roman" w:cs="Times New Roman"/>
                <w:sz w:val="28"/>
                <w:szCs w:val="28"/>
              </w:rPr>
              <w:t xml:space="preserve"> основных экономических показателей,</w:t>
            </w:r>
            <w:r w:rsidR="00192C2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3B05F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финансового состояния, </w:t>
            </w:r>
            <w:r w:rsidR="003B05F3" w:rsidRPr="002679E0">
              <w:rPr>
                <w:rFonts w:ascii="Times New Roman" w:hAnsi="Times New Roman" w:cs="Times New Roman"/>
                <w:sz w:val="28"/>
                <w:szCs w:val="28"/>
              </w:rPr>
              <w:t>ликвидности и платежеспособности</w:t>
            </w:r>
            <w:r w:rsidR="00192C2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3361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из</w:t>
            </w:r>
            <w:r w:rsidR="00235F3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учаемой коммерческой организации.............................................</w:t>
            </w:r>
            <w:r w:rsidR="00963FA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................</w:t>
            </w:r>
            <w:r w:rsidR="00963FA9" w:rsidRPr="00963FA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..</w:t>
            </w:r>
            <w:r w:rsidR="00BB7B0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..</w:t>
            </w:r>
            <w:r w:rsidR="003564E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.........</w:t>
            </w:r>
            <w:r w:rsidR="00BB7B0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.....................................</w:t>
            </w:r>
            <w:r w:rsidR="003564E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....</w:t>
            </w:r>
            <w:r w:rsidR="00BB7B0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..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</w:t>
            </w:r>
            <w:r w:rsidR="0035741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</w:t>
            </w:r>
          </w:p>
          <w:p w14:paraId="50FDC41A" w14:textId="77777777" w:rsidR="008C1FCD" w:rsidRDefault="00BB7B05" w:rsidP="00BB7B05">
            <w:pPr>
              <w:pStyle w:val="a3"/>
              <w:tabs>
                <w:tab w:val="left" w:pos="4920"/>
              </w:tabs>
              <w:ind w:left="0" w:firstLine="0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3.Анализ использования информационных технологий в организации ООО «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Возрождение».......................................................</w:t>
            </w:r>
            <w:r w:rsidR="00963FA9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...............................</w:t>
            </w: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......</w:t>
            </w:r>
            <w:proofErr w:type="gramEnd"/>
            <w:r w:rsidR="00D22A7C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…………</w:t>
            </w:r>
            <w:r w:rsidR="003564E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..</w:t>
            </w: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...</w:t>
            </w:r>
            <w:r w:rsidR="00357413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21</w:t>
            </w:r>
          </w:p>
          <w:p w14:paraId="32590378" w14:textId="5BEFC314" w:rsidR="003361DD" w:rsidRDefault="003361DD" w:rsidP="00BB7B05">
            <w:pPr>
              <w:pStyle w:val="a3"/>
              <w:tabs>
                <w:tab w:val="left" w:pos="4920"/>
              </w:tabs>
              <w:ind w:left="0" w:firstLine="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Заключение</w:t>
            </w:r>
            <w:r w:rsidR="00963FA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………………………………………………………</w:t>
            </w:r>
            <w:r w:rsidR="00D22A7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…………</w:t>
            </w:r>
            <w:r w:rsidR="0015749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...</w:t>
            </w:r>
            <w:r w:rsidR="00D22A7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…</w:t>
            </w:r>
            <w:proofErr w:type="gramStart"/>
            <w:r w:rsidR="003564E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...</w:t>
            </w:r>
            <w:r w:rsidR="00D22A7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...…</w:t>
            </w:r>
            <w:r w:rsidR="00BB7B0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</w:t>
            </w:r>
            <w:proofErr w:type="gramEnd"/>
            <w:r w:rsidR="00BB7B0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</w:t>
            </w:r>
            <w:r w:rsidR="0007499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  <w:r w:rsidR="0035153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</w:t>
            </w:r>
          </w:p>
          <w:p w14:paraId="1BE6ED42" w14:textId="79F7C533" w:rsidR="00D22A7C" w:rsidRDefault="00D22A7C" w:rsidP="00BB7B05">
            <w:pPr>
              <w:pStyle w:val="a3"/>
              <w:tabs>
                <w:tab w:val="left" w:pos="4920"/>
              </w:tabs>
              <w:ind w:left="0" w:firstLine="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Список использованных источников.....................................................</w:t>
            </w:r>
            <w:r w:rsidR="003000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.......</w:t>
            </w:r>
            <w:r w:rsidR="00963FA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.....</w:t>
            </w:r>
            <w:r w:rsidR="0015749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..</w:t>
            </w:r>
            <w:r w:rsidR="0007499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</w:t>
            </w:r>
            <w:r w:rsidR="00BB7B0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....</w:t>
            </w:r>
            <w:r w:rsidR="009271A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</w:t>
            </w:r>
            <w:r w:rsidR="0007499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  <w:r w:rsidR="0035153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</w:t>
            </w:r>
          </w:p>
          <w:p w14:paraId="0528CE94" w14:textId="1982F5E8" w:rsidR="003361DD" w:rsidRDefault="003361DD" w:rsidP="00BB7B05">
            <w:pPr>
              <w:pStyle w:val="a3"/>
              <w:tabs>
                <w:tab w:val="left" w:pos="4920"/>
              </w:tabs>
              <w:ind w:left="0" w:firstLine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Приложения</w:t>
            </w:r>
            <w:r w:rsidR="00963FA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……………………………………………………</w:t>
            </w:r>
            <w:r w:rsidR="00BB7B0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……………</w:t>
            </w:r>
            <w:r w:rsidR="003564E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...</w:t>
            </w:r>
            <w:r w:rsidR="00BB7B0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……</w:t>
            </w:r>
            <w:r w:rsidR="0015749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...</w:t>
            </w:r>
            <w:r w:rsidR="00BB7B0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...</w:t>
            </w:r>
            <w:r w:rsidR="009271A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</w:t>
            </w:r>
            <w:r w:rsidR="0035153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30</w:t>
            </w:r>
          </w:p>
        </w:tc>
      </w:tr>
    </w:tbl>
    <w:p w14:paraId="022B0401" w14:textId="77777777" w:rsidR="0086550A" w:rsidRDefault="0086550A" w:rsidP="005C3A14">
      <w:pPr>
        <w:tabs>
          <w:tab w:val="left" w:pos="4920"/>
        </w:tabs>
        <w:rPr>
          <w:rFonts w:ascii="Times New Roman" w:hAnsi="Times New Roman" w:cs="Times New Roman"/>
          <w:sz w:val="24"/>
          <w:szCs w:val="24"/>
        </w:rPr>
      </w:pPr>
    </w:p>
    <w:p w14:paraId="47453F61" w14:textId="77777777" w:rsidR="0086550A" w:rsidRDefault="0086550A" w:rsidP="005C3A14">
      <w:pPr>
        <w:tabs>
          <w:tab w:val="left" w:pos="4920"/>
        </w:tabs>
        <w:rPr>
          <w:rFonts w:ascii="Times New Roman" w:hAnsi="Times New Roman" w:cs="Times New Roman"/>
          <w:sz w:val="24"/>
          <w:szCs w:val="24"/>
        </w:rPr>
      </w:pPr>
    </w:p>
    <w:p w14:paraId="469D3BBD" w14:textId="77777777" w:rsidR="0086550A" w:rsidRDefault="0086550A" w:rsidP="005C3A14">
      <w:pPr>
        <w:tabs>
          <w:tab w:val="left" w:pos="4920"/>
        </w:tabs>
        <w:rPr>
          <w:rFonts w:ascii="Times New Roman" w:hAnsi="Times New Roman" w:cs="Times New Roman"/>
          <w:sz w:val="24"/>
          <w:szCs w:val="24"/>
        </w:rPr>
      </w:pPr>
    </w:p>
    <w:p w14:paraId="1909A7CA" w14:textId="77777777" w:rsidR="0086550A" w:rsidRDefault="0086550A" w:rsidP="005C3A14">
      <w:pPr>
        <w:tabs>
          <w:tab w:val="left" w:pos="4920"/>
        </w:tabs>
        <w:rPr>
          <w:rFonts w:ascii="Times New Roman" w:hAnsi="Times New Roman" w:cs="Times New Roman"/>
          <w:sz w:val="24"/>
          <w:szCs w:val="24"/>
        </w:rPr>
      </w:pPr>
    </w:p>
    <w:p w14:paraId="2276B9F7" w14:textId="77777777" w:rsidR="0086550A" w:rsidRDefault="0086550A" w:rsidP="005C3A14">
      <w:pPr>
        <w:tabs>
          <w:tab w:val="left" w:pos="4920"/>
        </w:tabs>
        <w:rPr>
          <w:rFonts w:ascii="Times New Roman" w:hAnsi="Times New Roman" w:cs="Times New Roman"/>
          <w:sz w:val="24"/>
          <w:szCs w:val="24"/>
        </w:rPr>
      </w:pPr>
    </w:p>
    <w:p w14:paraId="3FC8FA71" w14:textId="77777777" w:rsidR="0086550A" w:rsidRDefault="0086550A" w:rsidP="005C3A14">
      <w:pPr>
        <w:tabs>
          <w:tab w:val="left" w:pos="4920"/>
        </w:tabs>
        <w:rPr>
          <w:rFonts w:ascii="Times New Roman" w:hAnsi="Times New Roman" w:cs="Times New Roman"/>
          <w:sz w:val="24"/>
          <w:szCs w:val="24"/>
        </w:rPr>
      </w:pPr>
    </w:p>
    <w:p w14:paraId="1C3CA65B" w14:textId="77777777" w:rsidR="0086550A" w:rsidRDefault="0086550A" w:rsidP="005C3A14">
      <w:pPr>
        <w:tabs>
          <w:tab w:val="left" w:pos="4920"/>
        </w:tabs>
        <w:rPr>
          <w:rFonts w:ascii="Times New Roman" w:hAnsi="Times New Roman" w:cs="Times New Roman"/>
          <w:sz w:val="24"/>
          <w:szCs w:val="24"/>
        </w:rPr>
      </w:pPr>
    </w:p>
    <w:p w14:paraId="5DC6BAB6" w14:textId="77777777" w:rsidR="0086550A" w:rsidRDefault="0086550A" w:rsidP="005C3A14">
      <w:pPr>
        <w:tabs>
          <w:tab w:val="left" w:pos="4920"/>
        </w:tabs>
        <w:rPr>
          <w:rFonts w:ascii="Times New Roman" w:hAnsi="Times New Roman" w:cs="Times New Roman"/>
          <w:sz w:val="24"/>
          <w:szCs w:val="24"/>
        </w:rPr>
      </w:pPr>
    </w:p>
    <w:p w14:paraId="2BF5C72A" w14:textId="77777777" w:rsidR="0086550A" w:rsidRDefault="0086550A" w:rsidP="005C3A14">
      <w:pPr>
        <w:tabs>
          <w:tab w:val="left" w:pos="4920"/>
        </w:tabs>
        <w:rPr>
          <w:rFonts w:ascii="Times New Roman" w:hAnsi="Times New Roman" w:cs="Times New Roman"/>
          <w:sz w:val="24"/>
          <w:szCs w:val="24"/>
        </w:rPr>
      </w:pPr>
    </w:p>
    <w:p w14:paraId="0EE65114" w14:textId="77777777" w:rsidR="0086550A" w:rsidRDefault="0086550A" w:rsidP="005C3A14">
      <w:pPr>
        <w:tabs>
          <w:tab w:val="left" w:pos="4920"/>
        </w:tabs>
        <w:rPr>
          <w:rFonts w:ascii="Times New Roman" w:hAnsi="Times New Roman" w:cs="Times New Roman"/>
          <w:sz w:val="24"/>
          <w:szCs w:val="24"/>
        </w:rPr>
      </w:pPr>
    </w:p>
    <w:p w14:paraId="34C1364C" w14:textId="77777777" w:rsidR="0086550A" w:rsidRDefault="0086550A" w:rsidP="005C3A14">
      <w:pPr>
        <w:tabs>
          <w:tab w:val="left" w:pos="4920"/>
        </w:tabs>
        <w:rPr>
          <w:rFonts w:ascii="Times New Roman" w:hAnsi="Times New Roman" w:cs="Times New Roman"/>
          <w:sz w:val="24"/>
          <w:szCs w:val="24"/>
        </w:rPr>
      </w:pPr>
    </w:p>
    <w:p w14:paraId="734CC6C4" w14:textId="77777777" w:rsidR="0086550A" w:rsidRDefault="0086550A" w:rsidP="005C3A14">
      <w:pPr>
        <w:tabs>
          <w:tab w:val="left" w:pos="4920"/>
        </w:tabs>
        <w:rPr>
          <w:rFonts w:ascii="Times New Roman" w:hAnsi="Times New Roman" w:cs="Times New Roman"/>
          <w:sz w:val="24"/>
          <w:szCs w:val="24"/>
        </w:rPr>
      </w:pPr>
    </w:p>
    <w:p w14:paraId="63724024" w14:textId="77777777" w:rsidR="0086550A" w:rsidRDefault="0086550A" w:rsidP="005C3A14">
      <w:pPr>
        <w:tabs>
          <w:tab w:val="left" w:pos="4920"/>
        </w:tabs>
        <w:rPr>
          <w:rFonts w:ascii="Times New Roman" w:hAnsi="Times New Roman" w:cs="Times New Roman"/>
          <w:sz w:val="24"/>
          <w:szCs w:val="24"/>
        </w:rPr>
      </w:pPr>
    </w:p>
    <w:p w14:paraId="3113977F" w14:textId="77777777" w:rsidR="0086550A" w:rsidRDefault="0086550A" w:rsidP="005C3A14">
      <w:pPr>
        <w:tabs>
          <w:tab w:val="left" w:pos="4920"/>
        </w:tabs>
        <w:rPr>
          <w:rFonts w:ascii="Times New Roman" w:hAnsi="Times New Roman" w:cs="Times New Roman"/>
          <w:sz w:val="24"/>
          <w:szCs w:val="24"/>
        </w:rPr>
      </w:pPr>
    </w:p>
    <w:p w14:paraId="57A7A49F" w14:textId="77777777" w:rsidR="0086550A" w:rsidRDefault="0086550A" w:rsidP="005C3A14">
      <w:pPr>
        <w:tabs>
          <w:tab w:val="left" w:pos="4920"/>
        </w:tabs>
        <w:rPr>
          <w:rFonts w:ascii="Times New Roman" w:hAnsi="Times New Roman" w:cs="Times New Roman"/>
          <w:sz w:val="24"/>
          <w:szCs w:val="24"/>
        </w:rPr>
      </w:pPr>
    </w:p>
    <w:p w14:paraId="55635E86" w14:textId="77777777" w:rsidR="0086550A" w:rsidRDefault="0086550A" w:rsidP="005C3A14">
      <w:pPr>
        <w:tabs>
          <w:tab w:val="left" w:pos="4920"/>
        </w:tabs>
        <w:rPr>
          <w:rFonts w:ascii="Times New Roman" w:hAnsi="Times New Roman" w:cs="Times New Roman"/>
          <w:sz w:val="24"/>
          <w:szCs w:val="24"/>
        </w:rPr>
      </w:pPr>
    </w:p>
    <w:p w14:paraId="602E10B2" w14:textId="77777777" w:rsidR="0086550A" w:rsidRDefault="0086550A" w:rsidP="005C3A14">
      <w:pPr>
        <w:tabs>
          <w:tab w:val="left" w:pos="4920"/>
        </w:tabs>
        <w:rPr>
          <w:rFonts w:ascii="Times New Roman" w:hAnsi="Times New Roman" w:cs="Times New Roman"/>
          <w:sz w:val="24"/>
          <w:szCs w:val="24"/>
        </w:rPr>
      </w:pPr>
    </w:p>
    <w:p w14:paraId="62436A95" w14:textId="77777777" w:rsidR="0086550A" w:rsidRDefault="0086550A" w:rsidP="005C3A14">
      <w:pPr>
        <w:tabs>
          <w:tab w:val="left" w:pos="4920"/>
        </w:tabs>
        <w:rPr>
          <w:rFonts w:ascii="Times New Roman" w:hAnsi="Times New Roman" w:cs="Times New Roman"/>
          <w:sz w:val="24"/>
          <w:szCs w:val="24"/>
        </w:rPr>
      </w:pPr>
    </w:p>
    <w:p w14:paraId="4F5CC1E0" w14:textId="77777777" w:rsidR="00E914EF" w:rsidRDefault="00E914EF" w:rsidP="005C3A14">
      <w:pPr>
        <w:tabs>
          <w:tab w:val="left" w:pos="4920"/>
        </w:tabs>
        <w:rPr>
          <w:rFonts w:ascii="Times New Roman" w:hAnsi="Times New Roman" w:cs="Times New Roman"/>
          <w:sz w:val="24"/>
          <w:szCs w:val="24"/>
        </w:rPr>
      </w:pPr>
    </w:p>
    <w:p w14:paraId="34868FDC" w14:textId="77777777" w:rsidR="0086550A" w:rsidRDefault="0086550A" w:rsidP="005C3A14">
      <w:pPr>
        <w:tabs>
          <w:tab w:val="left" w:pos="4920"/>
        </w:tabs>
        <w:rPr>
          <w:rFonts w:ascii="Times New Roman" w:hAnsi="Times New Roman" w:cs="Times New Roman"/>
          <w:sz w:val="24"/>
          <w:szCs w:val="24"/>
        </w:rPr>
      </w:pPr>
    </w:p>
    <w:p w14:paraId="2949AA76" w14:textId="77777777" w:rsidR="006818C1" w:rsidRDefault="006818C1" w:rsidP="00D16753">
      <w:pPr>
        <w:pStyle w:val="a3"/>
        <w:tabs>
          <w:tab w:val="left" w:pos="4920"/>
        </w:tabs>
        <w:ind w:left="360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0A1D4BE9" w14:textId="77777777" w:rsidR="00F07C04" w:rsidRPr="00235F37" w:rsidRDefault="00BF3C2A" w:rsidP="00E914EF">
      <w:pPr>
        <w:pStyle w:val="1"/>
        <w:spacing w:before="180" w:after="180"/>
        <w:jc w:val="center"/>
        <w:rPr>
          <w:rFonts w:ascii="Times New Roman" w:hAnsi="Times New Roman" w:cs="Times New Roman"/>
          <w:b w:val="0"/>
          <w:color w:val="000000" w:themeColor="text1"/>
          <w:lang w:eastAsia="ru-RU"/>
        </w:rPr>
      </w:pPr>
      <w:r w:rsidRPr="00235F37">
        <w:rPr>
          <w:rFonts w:ascii="Times New Roman" w:hAnsi="Times New Roman" w:cs="Times New Roman"/>
          <w:b w:val="0"/>
          <w:color w:val="000000" w:themeColor="text1"/>
          <w:lang w:eastAsia="ru-RU"/>
        </w:rPr>
        <w:lastRenderedPageBreak/>
        <w:t>ВВЕДЕНИЕ</w:t>
      </w:r>
    </w:p>
    <w:p w14:paraId="20F5D15C" w14:textId="77777777" w:rsidR="00985B5D" w:rsidRDefault="00985B5D" w:rsidP="00202764">
      <w:pPr>
        <w:pStyle w:val="a3"/>
        <w:tabs>
          <w:tab w:val="left" w:pos="4920"/>
        </w:tabs>
        <w:ind w:left="0"/>
        <w:rPr>
          <w:rFonts w:ascii="Times New Roman" w:hAnsi="Times New Roman" w:cs="Times New Roman"/>
          <w:sz w:val="28"/>
          <w:szCs w:val="28"/>
          <w:lang w:eastAsia="ru-RU"/>
        </w:rPr>
      </w:pPr>
      <w:r w:rsidRPr="00985B5D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Актуальность </w:t>
      </w:r>
      <w:r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технологической практики заключается в </w:t>
      </w:r>
      <w:proofErr w:type="gramStart"/>
      <w:r>
        <w:rPr>
          <w:rFonts w:ascii="Times New Roman" w:hAnsi="Times New Roman" w:cs="Times New Roman"/>
          <w:bCs/>
          <w:sz w:val="28"/>
          <w:szCs w:val="28"/>
          <w:lang w:eastAsia="ru-RU"/>
        </w:rPr>
        <w:t>том</w:t>
      </w:r>
      <w:proofErr w:type="gramEnd"/>
      <w:r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 что, 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в </w:t>
      </w:r>
      <w:r w:rsidRPr="00985B5D">
        <w:rPr>
          <w:rFonts w:ascii="Times New Roman" w:hAnsi="Times New Roman" w:cs="Times New Roman"/>
          <w:sz w:val="28"/>
          <w:szCs w:val="28"/>
          <w:lang w:eastAsia="ru-RU"/>
        </w:rPr>
        <w:t xml:space="preserve">настоящее время информационные технологии развиваются очень динамично, а их применение в </w:t>
      </w:r>
      <w:r>
        <w:rPr>
          <w:rFonts w:ascii="Times New Roman" w:hAnsi="Times New Roman" w:cs="Times New Roman"/>
          <w:sz w:val="28"/>
          <w:szCs w:val="28"/>
          <w:lang w:eastAsia="ru-RU"/>
        </w:rPr>
        <w:t>производственной</w:t>
      </w:r>
      <w:r w:rsidRPr="00985B5D">
        <w:rPr>
          <w:rFonts w:ascii="Times New Roman" w:hAnsi="Times New Roman" w:cs="Times New Roman"/>
          <w:sz w:val="28"/>
          <w:szCs w:val="28"/>
          <w:lang w:eastAsia="ru-RU"/>
        </w:rPr>
        <w:t xml:space="preserve"> деятельности </w:t>
      </w:r>
      <w:r>
        <w:rPr>
          <w:rFonts w:ascii="Times New Roman" w:hAnsi="Times New Roman" w:cs="Times New Roman"/>
          <w:sz w:val="28"/>
          <w:szCs w:val="28"/>
          <w:lang w:eastAsia="ru-RU"/>
        </w:rPr>
        <w:t>организации</w:t>
      </w:r>
      <w:r w:rsidRPr="00985B5D">
        <w:rPr>
          <w:rFonts w:ascii="Times New Roman" w:hAnsi="Times New Roman" w:cs="Times New Roman"/>
          <w:sz w:val="28"/>
          <w:szCs w:val="28"/>
          <w:lang w:eastAsia="ru-RU"/>
        </w:rPr>
        <w:t xml:space="preserve"> имеет первостепенное значение. Для успешной реализации товаров и услуг современному потребителю, предприятие должно уметь эффективно использов</w:t>
      </w:r>
      <w:r>
        <w:rPr>
          <w:rFonts w:ascii="Times New Roman" w:hAnsi="Times New Roman" w:cs="Times New Roman"/>
          <w:sz w:val="28"/>
          <w:szCs w:val="28"/>
          <w:lang w:eastAsia="ru-RU"/>
        </w:rPr>
        <w:t>ать информационные технологии</w:t>
      </w:r>
      <w:r w:rsidRPr="00985B5D">
        <w:rPr>
          <w:rFonts w:ascii="Times New Roman" w:hAnsi="Times New Roman" w:cs="Times New Roman"/>
          <w:sz w:val="28"/>
          <w:szCs w:val="28"/>
          <w:lang w:eastAsia="ru-RU"/>
        </w:rPr>
        <w:t>, это определяется условиями постоянно раст</w:t>
      </w:r>
      <w:r>
        <w:rPr>
          <w:rFonts w:ascii="Times New Roman" w:hAnsi="Times New Roman" w:cs="Times New Roman"/>
          <w:sz w:val="28"/>
          <w:szCs w:val="28"/>
          <w:lang w:eastAsia="ru-RU"/>
        </w:rPr>
        <w:t>ущей конкуренции, в частности ее</w:t>
      </w:r>
      <w:r w:rsidRPr="00985B5D">
        <w:rPr>
          <w:rFonts w:ascii="Times New Roman" w:hAnsi="Times New Roman" w:cs="Times New Roman"/>
          <w:sz w:val="28"/>
          <w:szCs w:val="28"/>
          <w:lang w:eastAsia="ru-RU"/>
        </w:rPr>
        <w:t xml:space="preserve"> неценовых факторов. Предприятие должно продавать свои товары и услуги, сопровождая их оригинальным, содержательным и заманчивым обращением, которое могло бы убедить в соответствии таких товаров и услуг потребностям и желаниям потребителей.</w:t>
      </w:r>
    </w:p>
    <w:p w14:paraId="116D743E" w14:textId="77777777" w:rsidR="007736F2" w:rsidRDefault="007736F2" w:rsidP="00202764">
      <w:pPr>
        <w:pStyle w:val="a3"/>
        <w:tabs>
          <w:tab w:val="left" w:pos="4920"/>
        </w:tabs>
        <w:ind w:left="0"/>
        <w:rPr>
          <w:rFonts w:ascii="Times New Roman" w:hAnsi="Times New Roman" w:cs="Times New Roman"/>
          <w:sz w:val="28"/>
          <w:szCs w:val="28"/>
          <w:lang w:eastAsia="ru-RU"/>
        </w:rPr>
      </w:pPr>
      <w:r w:rsidRPr="007736F2">
        <w:rPr>
          <w:rFonts w:ascii="Times New Roman" w:hAnsi="Times New Roman" w:cs="Times New Roman"/>
          <w:sz w:val="28"/>
          <w:szCs w:val="28"/>
          <w:lang w:eastAsia="ru-RU"/>
        </w:rPr>
        <w:t xml:space="preserve">Информационная технология </w:t>
      </w:r>
      <w:proofErr w:type="gramStart"/>
      <w:r w:rsidRPr="007736F2">
        <w:rPr>
          <w:rFonts w:ascii="Times New Roman" w:hAnsi="Times New Roman" w:cs="Times New Roman"/>
          <w:sz w:val="28"/>
          <w:szCs w:val="28"/>
          <w:lang w:eastAsia="ru-RU"/>
        </w:rPr>
        <w:t>- это</w:t>
      </w:r>
      <w:proofErr w:type="gramEnd"/>
      <w:r w:rsidRPr="007736F2">
        <w:rPr>
          <w:rFonts w:ascii="Times New Roman" w:hAnsi="Times New Roman" w:cs="Times New Roman"/>
          <w:sz w:val="28"/>
          <w:szCs w:val="28"/>
          <w:lang w:eastAsia="ru-RU"/>
        </w:rPr>
        <w:t xml:space="preserve"> совокупность методов, производственных процессов и программно-технических средств, объедин</w:t>
      </w:r>
      <w:r>
        <w:rPr>
          <w:rFonts w:ascii="Times New Roman" w:hAnsi="Times New Roman" w:cs="Times New Roman"/>
          <w:sz w:val="28"/>
          <w:szCs w:val="28"/>
          <w:lang w:eastAsia="ru-RU"/>
        </w:rPr>
        <w:t>е</w:t>
      </w:r>
      <w:r w:rsidRPr="007736F2">
        <w:rPr>
          <w:rFonts w:ascii="Times New Roman" w:hAnsi="Times New Roman" w:cs="Times New Roman"/>
          <w:sz w:val="28"/>
          <w:szCs w:val="28"/>
          <w:lang w:eastAsia="ru-RU"/>
        </w:rPr>
        <w:t xml:space="preserve">нных в технологическую цепочку, обеспечивающую сбор, обработку, хранение, распределение и отображение информации, а также повышение </w:t>
      </w:r>
      <w:r w:rsidR="00821732">
        <w:rPr>
          <w:rFonts w:ascii="Times New Roman" w:hAnsi="Times New Roman" w:cs="Times New Roman"/>
          <w:sz w:val="28"/>
          <w:szCs w:val="28"/>
          <w:lang w:eastAsia="ru-RU"/>
        </w:rPr>
        <w:t>их наде</w:t>
      </w:r>
      <w:r w:rsidRPr="007736F2">
        <w:rPr>
          <w:rFonts w:ascii="Times New Roman" w:hAnsi="Times New Roman" w:cs="Times New Roman"/>
          <w:sz w:val="28"/>
          <w:szCs w:val="28"/>
          <w:lang w:eastAsia="ru-RU"/>
        </w:rPr>
        <w:t>жности и оперативности.</w:t>
      </w:r>
    </w:p>
    <w:p w14:paraId="2F111C62" w14:textId="77777777" w:rsidR="00985B5D" w:rsidRDefault="00985B5D" w:rsidP="00202764">
      <w:pPr>
        <w:pStyle w:val="a3"/>
        <w:tabs>
          <w:tab w:val="left" w:pos="4920"/>
        </w:tabs>
        <w:ind w:left="0"/>
        <w:rPr>
          <w:rFonts w:ascii="Times New Roman" w:hAnsi="Times New Roman" w:cs="Times New Roman"/>
          <w:sz w:val="28"/>
          <w:szCs w:val="28"/>
          <w:lang w:eastAsia="ru-RU"/>
        </w:rPr>
      </w:pPr>
      <w:r w:rsidRPr="00985B5D">
        <w:rPr>
          <w:rFonts w:ascii="Times New Roman" w:hAnsi="Times New Roman" w:cs="Times New Roman"/>
          <w:sz w:val="28"/>
          <w:szCs w:val="28"/>
          <w:lang w:eastAsia="ru-RU"/>
        </w:rPr>
        <w:t>Так же предприятие нуждается в надежной и эффективной информационной поддержке своей деятельности. Объем накапливаемых данных непрерывно растет, а их обработка усложняется. Быстрота сбора и анализа информации для принятия эффективных управленческих решений становится решающим фактором для ведения бизнеса.</w:t>
      </w:r>
    </w:p>
    <w:p w14:paraId="3E7A955F" w14:textId="77777777" w:rsidR="00BF3C2A" w:rsidRDefault="00985B5D" w:rsidP="00202764">
      <w:pPr>
        <w:pStyle w:val="a3"/>
        <w:tabs>
          <w:tab w:val="left" w:pos="4920"/>
        </w:tabs>
        <w:ind w:left="0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 П</w:t>
      </w:r>
      <w:r w:rsidR="00E62EB3">
        <w:rPr>
          <w:rFonts w:ascii="Times New Roman" w:hAnsi="Times New Roman" w:cs="Times New Roman"/>
          <w:sz w:val="28"/>
          <w:szCs w:val="28"/>
          <w:lang w:eastAsia="ru-RU"/>
        </w:rPr>
        <w:t>роизводство</w:t>
      </w:r>
      <w:r w:rsidR="00E62EB3" w:rsidRPr="00E62EB3">
        <w:rPr>
          <w:rFonts w:ascii="Times New Roman" w:hAnsi="Times New Roman" w:cs="Times New Roman"/>
          <w:sz w:val="28"/>
          <w:szCs w:val="28"/>
          <w:lang w:eastAsia="ru-RU"/>
        </w:rPr>
        <w:t xml:space="preserve"> хлеба и мучных кондитерских изделий </w:t>
      </w:r>
      <w:r w:rsidR="00E62EB3">
        <w:rPr>
          <w:rFonts w:ascii="Times New Roman" w:hAnsi="Times New Roman" w:cs="Times New Roman"/>
          <w:sz w:val="28"/>
          <w:szCs w:val="28"/>
          <w:lang w:eastAsia="ru-RU"/>
        </w:rPr>
        <w:t>играет</w:t>
      </w:r>
      <w:r w:rsidR="00E62EB3" w:rsidRPr="00E62EB3">
        <w:rPr>
          <w:rFonts w:ascii="Times New Roman" w:hAnsi="Times New Roman" w:cs="Times New Roman"/>
          <w:sz w:val="28"/>
          <w:szCs w:val="28"/>
          <w:lang w:eastAsia="ru-RU"/>
        </w:rPr>
        <w:t xml:space="preserve"> огромную роль в нашей жизни. </w:t>
      </w:r>
      <w:r w:rsidR="00E62EB3" w:rsidRPr="00E62EB3">
        <w:rPr>
          <w:rFonts w:ascii="Times New Roman" w:hAnsi="Times New Roman" w:cs="Times New Roman"/>
          <w:sz w:val="28"/>
          <w:szCs w:val="28"/>
        </w:rPr>
        <w:t xml:space="preserve">Хлеб занимает важное место в пищевом рационе человека, особенно в нашей стране, где производство хлеба связано с глубокими и давними традициями. </w:t>
      </w:r>
      <w:r w:rsidR="00E62EB3">
        <w:rPr>
          <w:rFonts w:ascii="Times New Roman" w:hAnsi="Times New Roman" w:cs="Times New Roman"/>
          <w:sz w:val="28"/>
          <w:szCs w:val="28"/>
          <w:lang w:eastAsia="ru-RU"/>
        </w:rPr>
        <w:t xml:space="preserve">Основная организационная особенность хлебопекарного производства </w:t>
      </w:r>
      <w:proofErr w:type="spellStart"/>
      <w:r w:rsidR="00E62EB3">
        <w:rPr>
          <w:rFonts w:ascii="Times New Roman" w:hAnsi="Times New Roman" w:cs="Times New Roman"/>
          <w:sz w:val="28"/>
          <w:szCs w:val="28"/>
          <w:lang w:eastAsia="ru-RU"/>
        </w:rPr>
        <w:t>закючается</w:t>
      </w:r>
      <w:proofErr w:type="spellEnd"/>
      <w:r w:rsidR="00E62EB3">
        <w:rPr>
          <w:rFonts w:ascii="Times New Roman" w:hAnsi="Times New Roman" w:cs="Times New Roman"/>
          <w:sz w:val="28"/>
          <w:szCs w:val="28"/>
          <w:lang w:eastAsia="ru-RU"/>
        </w:rPr>
        <w:t xml:space="preserve"> в том, что все предприятия выпускают </w:t>
      </w:r>
      <w:r w:rsidR="00B50DCF">
        <w:rPr>
          <w:rFonts w:ascii="Times New Roman" w:hAnsi="Times New Roman" w:cs="Times New Roman"/>
          <w:sz w:val="28"/>
          <w:szCs w:val="28"/>
          <w:lang w:eastAsia="ru-RU"/>
        </w:rPr>
        <w:t xml:space="preserve">продукцию в соответствии с ежедневно </w:t>
      </w:r>
      <w:proofErr w:type="spellStart"/>
      <w:proofErr w:type="gramStart"/>
      <w:r w:rsidR="00B50DCF">
        <w:rPr>
          <w:rFonts w:ascii="Times New Roman" w:hAnsi="Times New Roman" w:cs="Times New Roman"/>
          <w:sz w:val="28"/>
          <w:szCs w:val="28"/>
          <w:lang w:eastAsia="ru-RU"/>
        </w:rPr>
        <w:t>изменяющисязаказами</w:t>
      </w:r>
      <w:proofErr w:type="spellEnd"/>
      <w:r w:rsidR="00B50DCF">
        <w:rPr>
          <w:rFonts w:ascii="Times New Roman" w:hAnsi="Times New Roman" w:cs="Times New Roman"/>
          <w:sz w:val="28"/>
          <w:szCs w:val="28"/>
          <w:lang w:eastAsia="ru-RU"/>
        </w:rPr>
        <w:t xml:space="preserve"> ,</w:t>
      </w:r>
      <w:proofErr w:type="gramEnd"/>
      <w:r w:rsidR="00B50DCF">
        <w:rPr>
          <w:rFonts w:ascii="Times New Roman" w:hAnsi="Times New Roman" w:cs="Times New Roman"/>
          <w:sz w:val="28"/>
          <w:szCs w:val="28"/>
          <w:lang w:eastAsia="ru-RU"/>
        </w:rPr>
        <w:t xml:space="preserve"> причем срок выполнения каждого заказа как по количеству, так и по ассортименту исчисляется часами и всегда меньше одних суток.</w:t>
      </w:r>
    </w:p>
    <w:p w14:paraId="7FC13912" w14:textId="77777777" w:rsidR="0068491B" w:rsidRDefault="00985B5D" w:rsidP="00202764">
      <w:pPr>
        <w:pStyle w:val="a3"/>
        <w:tabs>
          <w:tab w:val="left" w:pos="4920"/>
        </w:tabs>
        <w:ind w:left="0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Цель технологической </w:t>
      </w:r>
      <w:proofErr w:type="gramStart"/>
      <w:r>
        <w:rPr>
          <w:rFonts w:ascii="Times New Roman" w:hAnsi="Times New Roman" w:cs="Times New Roman"/>
          <w:sz w:val="28"/>
          <w:szCs w:val="28"/>
          <w:lang w:eastAsia="ru-RU"/>
        </w:rPr>
        <w:t xml:space="preserve">практики </w:t>
      </w:r>
      <w:r w:rsidR="00202764" w:rsidRPr="00202764">
        <w:rPr>
          <w:rFonts w:ascii="Times New Roman" w:hAnsi="Times New Roman" w:cs="Times New Roman"/>
          <w:sz w:val="28"/>
          <w:szCs w:val="28"/>
          <w:lang w:eastAsia="ru-RU"/>
        </w:rPr>
        <w:t xml:space="preserve"> –</w:t>
      </w:r>
      <w:proofErr w:type="gramEnd"/>
      <w:r w:rsidR="00202764" w:rsidRPr="00202764">
        <w:rPr>
          <w:rFonts w:ascii="Times New Roman" w:hAnsi="Times New Roman" w:cs="Times New Roman"/>
          <w:sz w:val="28"/>
          <w:szCs w:val="28"/>
          <w:lang w:eastAsia="ru-RU"/>
        </w:rPr>
        <w:t xml:space="preserve"> изучение </w:t>
      </w:r>
      <w:r w:rsidRPr="00985B5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информационных </w:t>
      </w:r>
      <w:proofErr w:type="spellStart"/>
      <w:r w:rsidRPr="00985B5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технологий</w:t>
      </w:r>
      <w:r w:rsidRPr="00985B5D">
        <w:rPr>
          <w:rFonts w:ascii="Times New Roman" w:hAnsi="Times New Roman" w:cs="Times New Roman"/>
          <w:color w:val="000000"/>
          <w:sz w:val="28"/>
          <w:szCs w:val="28"/>
        </w:rPr>
        <w:t>в</w:t>
      </w:r>
      <w:proofErr w:type="spellEnd"/>
      <w:r w:rsidRPr="00985B5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85B5D">
        <w:rPr>
          <w:rFonts w:ascii="Times New Roman" w:hAnsi="Times New Roman" w:cs="Times New Roman"/>
          <w:color w:val="000000"/>
          <w:sz w:val="28"/>
          <w:szCs w:val="28"/>
        </w:rPr>
        <w:t>организации</w:t>
      </w:r>
      <w:r w:rsidR="00202764" w:rsidRPr="0087666F">
        <w:rPr>
          <w:rFonts w:ascii="Times New Roman" w:hAnsi="Times New Roman" w:cs="Times New Roman"/>
          <w:sz w:val="28"/>
          <w:szCs w:val="28"/>
          <w:lang w:eastAsia="ru-RU"/>
        </w:rPr>
        <w:t>ООО</w:t>
      </w:r>
      <w:proofErr w:type="spellEnd"/>
      <w:r w:rsidR="00202764" w:rsidRPr="0087666F">
        <w:rPr>
          <w:rFonts w:ascii="Times New Roman" w:hAnsi="Times New Roman" w:cs="Times New Roman"/>
          <w:sz w:val="28"/>
          <w:szCs w:val="28"/>
          <w:lang w:eastAsia="ru-RU"/>
        </w:rPr>
        <w:t xml:space="preserve"> «Возрождение»</w:t>
      </w:r>
      <w:r>
        <w:rPr>
          <w:rFonts w:ascii="Times New Roman" w:hAnsi="Times New Roman" w:cs="Times New Roman"/>
          <w:sz w:val="28"/>
          <w:szCs w:val="28"/>
          <w:lang w:eastAsia="ru-RU"/>
        </w:rPr>
        <w:t>.</w:t>
      </w:r>
    </w:p>
    <w:p w14:paraId="32B76665" w14:textId="77777777" w:rsidR="00A05A9C" w:rsidRDefault="00A05A9C" w:rsidP="00202764">
      <w:pPr>
        <w:pStyle w:val="a3"/>
        <w:tabs>
          <w:tab w:val="left" w:pos="4920"/>
        </w:tabs>
        <w:ind w:left="0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40DFF819" w14:textId="77777777" w:rsidR="00202764" w:rsidRDefault="00202764" w:rsidP="00202764">
      <w:pPr>
        <w:pStyle w:val="a3"/>
        <w:tabs>
          <w:tab w:val="left" w:pos="4920"/>
        </w:tabs>
        <w:ind w:left="0"/>
        <w:rPr>
          <w:rFonts w:ascii="Times New Roman" w:hAnsi="Times New Roman" w:cs="Times New Roman"/>
          <w:sz w:val="28"/>
          <w:szCs w:val="28"/>
          <w:lang w:eastAsia="ru-RU"/>
        </w:rPr>
      </w:pPr>
      <w:r w:rsidRPr="00202764">
        <w:rPr>
          <w:rFonts w:ascii="Times New Roman" w:hAnsi="Times New Roman" w:cs="Times New Roman"/>
          <w:sz w:val="28"/>
          <w:szCs w:val="28"/>
          <w:lang w:eastAsia="ru-RU"/>
        </w:rPr>
        <w:lastRenderedPageBreak/>
        <w:t xml:space="preserve">Для достижения поставленной цели в работе поставлены следующие задачи: </w:t>
      </w:r>
    </w:p>
    <w:p w14:paraId="6B3DB4E4" w14:textId="0C080A39" w:rsidR="003D4566" w:rsidRDefault="005E366F" w:rsidP="00202764">
      <w:pPr>
        <w:pStyle w:val="a3"/>
        <w:tabs>
          <w:tab w:val="left" w:pos="4920"/>
        </w:tabs>
        <w:ind w:left="0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4294967295" distB="4294967295" distL="114300" distR="114300" simplePos="0" relativeHeight="251672576" behindDoc="0" locked="0" layoutInCell="1" allowOverlap="1" wp14:anchorId="1686F076" wp14:editId="5EE18068">
                <wp:simplePos x="0" y="0"/>
                <wp:positionH relativeFrom="column">
                  <wp:posOffset>221615</wp:posOffset>
                </wp:positionH>
                <wp:positionV relativeFrom="paragraph">
                  <wp:posOffset>112394</wp:posOffset>
                </wp:positionV>
                <wp:extent cx="179705" cy="0"/>
                <wp:effectExtent l="0" t="0" r="0" b="0"/>
                <wp:wrapNone/>
                <wp:docPr id="22" name="AutoShape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7970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6DE89F7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160" o:spid="_x0000_s1026" type="#_x0000_t32" style="position:absolute;margin-left:17.45pt;margin-top:8.85pt;width:14.15pt;height:0;z-index:25167257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"/>
            </w:pict>
          </mc:Fallback>
        </mc:AlternateContent>
      </w:r>
      <w:proofErr w:type="spellStart"/>
      <w:r w:rsidR="00E730C9">
        <w:rPr>
          <w:rFonts w:ascii="Times New Roman" w:hAnsi="Times New Roman" w:cs="Times New Roman"/>
          <w:sz w:val="28"/>
          <w:szCs w:val="28"/>
          <w:lang w:eastAsia="ru-RU"/>
        </w:rPr>
        <w:t>дать</w:t>
      </w:r>
      <w:r w:rsidR="00202764">
        <w:rPr>
          <w:rFonts w:ascii="Times New Roman" w:hAnsi="Times New Roman" w:cs="Times New Roman"/>
          <w:sz w:val="28"/>
          <w:szCs w:val="28"/>
          <w:lang w:eastAsia="ru-RU"/>
        </w:rPr>
        <w:t>о</w:t>
      </w:r>
      <w:r w:rsidR="00E730C9">
        <w:rPr>
          <w:rFonts w:ascii="Times New Roman" w:hAnsi="Times New Roman" w:cs="Times New Roman"/>
          <w:sz w:val="28"/>
          <w:szCs w:val="28"/>
          <w:lang w:eastAsia="ru-RU"/>
        </w:rPr>
        <w:t>рганизационно</w:t>
      </w:r>
      <w:proofErr w:type="spellEnd"/>
      <w:r w:rsidR="005751F8" w:rsidRPr="005751F8">
        <w:rPr>
          <w:rFonts w:ascii="Times New Roman" w:hAnsi="Times New Roman" w:cs="Times New Roman"/>
          <w:sz w:val="28"/>
          <w:szCs w:val="28"/>
          <w:lang w:eastAsia="ru-RU"/>
        </w:rPr>
        <w:t>-</w:t>
      </w:r>
      <w:r w:rsidR="00E914EF">
        <w:rPr>
          <w:rFonts w:ascii="Times New Roman" w:hAnsi="Times New Roman" w:cs="Times New Roman"/>
          <w:sz w:val="28"/>
          <w:szCs w:val="28"/>
          <w:lang w:eastAsia="ru-RU"/>
        </w:rPr>
        <w:t xml:space="preserve">правовую </w:t>
      </w:r>
      <w:r w:rsidR="00E730C9">
        <w:rPr>
          <w:rFonts w:ascii="Times New Roman" w:hAnsi="Times New Roman" w:cs="Times New Roman"/>
          <w:sz w:val="28"/>
          <w:szCs w:val="28"/>
          <w:lang w:eastAsia="ru-RU"/>
        </w:rPr>
        <w:t>характеристику</w:t>
      </w:r>
      <w:r w:rsidR="00E914EF">
        <w:rPr>
          <w:rFonts w:ascii="Times New Roman" w:hAnsi="Times New Roman" w:cs="Times New Roman"/>
          <w:sz w:val="28"/>
          <w:szCs w:val="28"/>
          <w:lang w:eastAsia="ru-RU"/>
        </w:rPr>
        <w:t xml:space="preserve"> организации </w:t>
      </w:r>
      <w:r w:rsidR="00202764" w:rsidRPr="0087666F">
        <w:rPr>
          <w:rFonts w:ascii="Times New Roman" w:hAnsi="Times New Roman" w:cs="Times New Roman"/>
          <w:sz w:val="28"/>
          <w:szCs w:val="28"/>
          <w:lang w:eastAsia="ru-RU"/>
        </w:rPr>
        <w:t>ООО «Возрождение»</w:t>
      </w:r>
      <w:r w:rsidR="00202764" w:rsidRPr="00202764">
        <w:rPr>
          <w:rFonts w:ascii="Times New Roman" w:hAnsi="Times New Roman" w:cs="Times New Roman"/>
          <w:sz w:val="28"/>
          <w:szCs w:val="28"/>
          <w:lang w:eastAsia="ru-RU"/>
        </w:rPr>
        <w:t xml:space="preserve">; </w:t>
      </w:r>
    </w:p>
    <w:p w14:paraId="3951788D" w14:textId="4EF14846" w:rsidR="00202764" w:rsidRDefault="005E366F" w:rsidP="00202764">
      <w:pPr>
        <w:pStyle w:val="a3"/>
        <w:tabs>
          <w:tab w:val="left" w:pos="4920"/>
        </w:tabs>
        <w:ind w:left="0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4294967295" distB="4294967295" distL="114300" distR="114300" simplePos="0" relativeHeight="251675648" behindDoc="0" locked="0" layoutInCell="1" allowOverlap="1" wp14:anchorId="51C3A466" wp14:editId="36860818">
                <wp:simplePos x="0" y="0"/>
                <wp:positionH relativeFrom="column">
                  <wp:posOffset>221615</wp:posOffset>
                </wp:positionH>
                <wp:positionV relativeFrom="paragraph">
                  <wp:posOffset>85724</wp:posOffset>
                </wp:positionV>
                <wp:extent cx="179705" cy="0"/>
                <wp:effectExtent l="0" t="0" r="0" b="0"/>
                <wp:wrapNone/>
                <wp:docPr id="21" name="AutoShape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7970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A1B78F" id="AutoShape 163" o:spid="_x0000_s1026" type="#_x0000_t32" style="position:absolute;margin-left:17.45pt;margin-top:6.75pt;width:14.15pt;height:0;z-index:25167564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"/>
            </w:pict>
          </mc:Fallback>
        </mc:AlternateContent>
      </w:r>
      <w:r w:rsidR="00E730C9">
        <w:rPr>
          <w:rFonts w:ascii="Times New Roman" w:hAnsi="Times New Roman" w:cs="Times New Roman"/>
          <w:sz w:val="28"/>
          <w:szCs w:val="28"/>
          <w:lang w:eastAsia="ru-RU"/>
        </w:rPr>
        <w:t>провести</w:t>
      </w:r>
      <w:r w:rsidR="00202764" w:rsidRPr="00202764">
        <w:rPr>
          <w:rFonts w:ascii="Times New Roman" w:hAnsi="Times New Roman" w:cs="Times New Roman"/>
          <w:sz w:val="28"/>
          <w:szCs w:val="28"/>
          <w:lang w:eastAsia="ru-RU"/>
        </w:rPr>
        <w:t xml:space="preserve"> анализ</w:t>
      </w:r>
      <w:r w:rsidR="001D5FCB">
        <w:rPr>
          <w:rFonts w:ascii="Times New Roman" w:hAnsi="Times New Roman" w:cs="Times New Roman"/>
          <w:sz w:val="28"/>
          <w:szCs w:val="28"/>
          <w:lang w:eastAsia="ru-RU"/>
        </w:rPr>
        <w:t xml:space="preserve"> основных экономических показателей,</w:t>
      </w:r>
      <w:r w:rsidR="00202764" w:rsidRPr="00202764">
        <w:rPr>
          <w:rFonts w:ascii="Times New Roman" w:hAnsi="Times New Roman" w:cs="Times New Roman"/>
          <w:sz w:val="28"/>
          <w:szCs w:val="28"/>
          <w:lang w:eastAsia="ru-RU"/>
        </w:rPr>
        <w:t xml:space="preserve"> финансового состояния</w:t>
      </w:r>
      <w:r w:rsidR="00985B5D">
        <w:rPr>
          <w:rFonts w:ascii="Times New Roman" w:hAnsi="Times New Roman" w:cs="Times New Roman"/>
          <w:sz w:val="28"/>
          <w:szCs w:val="28"/>
          <w:lang w:eastAsia="ru-RU"/>
        </w:rPr>
        <w:t xml:space="preserve">, ликвидности и </w:t>
      </w:r>
      <w:proofErr w:type="spellStart"/>
      <w:r w:rsidR="00985B5D">
        <w:rPr>
          <w:rFonts w:ascii="Times New Roman" w:hAnsi="Times New Roman" w:cs="Times New Roman"/>
          <w:sz w:val="28"/>
          <w:szCs w:val="28"/>
          <w:lang w:eastAsia="ru-RU"/>
        </w:rPr>
        <w:t>плетежеспособности</w:t>
      </w:r>
      <w:r w:rsidR="003D4566">
        <w:rPr>
          <w:rFonts w:ascii="Times New Roman" w:hAnsi="Times New Roman" w:cs="Times New Roman"/>
          <w:sz w:val="28"/>
          <w:szCs w:val="28"/>
          <w:lang w:eastAsia="ru-RU"/>
        </w:rPr>
        <w:t>изучаемой</w:t>
      </w:r>
      <w:proofErr w:type="spellEnd"/>
      <w:r w:rsidR="003D4566">
        <w:rPr>
          <w:rFonts w:ascii="Times New Roman" w:hAnsi="Times New Roman" w:cs="Times New Roman"/>
          <w:sz w:val="28"/>
          <w:szCs w:val="28"/>
          <w:lang w:eastAsia="ru-RU"/>
        </w:rPr>
        <w:t xml:space="preserve"> организации</w:t>
      </w:r>
      <w:r w:rsidR="00202764" w:rsidRPr="00202764">
        <w:rPr>
          <w:rFonts w:ascii="Times New Roman" w:hAnsi="Times New Roman" w:cs="Times New Roman"/>
          <w:sz w:val="28"/>
          <w:szCs w:val="28"/>
          <w:lang w:eastAsia="ru-RU"/>
        </w:rPr>
        <w:t xml:space="preserve">; </w:t>
      </w:r>
    </w:p>
    <w:p w14:paraId="058A9E74" w14:textId="1E3E0DD2" w:rsidR="00A05A9C" w:rsidRDefault="005E366F" w:rsidP="00F07C04">
      <w:pPr>
        <w:ind w:firstLine="708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mc:AlternateContent>
          <mc:Choice Requires="wps">
            <w:drawing>
              <wp:anchor distT="4294967295" distB="4294967295" distL="114300" distR="114300" simplePos="0" relativeHeight="251687936" behindDoc="0" locked="0" layoutInCell="1" allowOverlap="1" wp14:anchorId="5986CC79" wp14:editId="664FCB7B">
                <wp:simplePos x="0" y="0"/>
                <wp:positionH relativeFrom="column">
                  <wp:posOffset>221615</wp:posOffset>
                </wp:positionH>
                <wp:positionV relativeFrom="paragraph">
                  <wp:posOffset>89534</wp:posOffset>
                </wp:positionV>
                <wp:extent cx="179705" cy="0"/>
                <wp:effectExtent l="0" t="0" r="0" b="0"/>
                <wp:wrapNone/>
                <wp:docPr id="20" name="AutoShape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7970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CBDB34" id="AutoShape 177" o:spid="_x0000_s1026" type="#_x0000_t32" style="position:absolute;margin-left:17.45pt;margin-top:7.05pt;width:14.15pt;height:0;z-index:25168793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"/>
            </w:pict>
          </mc:Fallback>
        </mc:AlternateContent>
      </w:r>
      <w:r w:rsidR="00985B5D" w:rsidRPr="00985B5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рассмотреть информационные технологии в деятельности предприятия; </w:t>
      </w:r>
    </w:p>
    <w:p w14:paraId="31ED8AD4" w14:textId="209ADAFA" w:rsidR="00A05A9C" w:rsidRDefault="005E366F" w:rsidP="00F07C04">
      <w:pPr>
        <w:ind w:firstLine="708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mc:AlternateContent>
          <mc:Choice Requires="wps">
            <w:drawing>
              <wp:anchor distT="4294967295" distB="4294967295" distL="114300" distR="114300" simplePos="0" relativeHeight="251688960" behindDoc="0" locked="0" layoutInCell="1" allowOverlap="1" wp14:anchorId="235F1B9F" wp14:editId="4D4D113B">
                <wp:simplePos x="0" y="0"/>
                <wp:positionH relativeFrom="column">
                  <wp:posOffset>221615</wp:posOffset>
                </wp:positionH>
                <wp:positionV relativeFrom="paragraph">
                  <wp:posOffset>87629</wp:posOffset>
                </wp:positionV>
                <wp:extent cx="179705" cy="0"/>
                <wp:effectExtent l="0" t="0" r="0" b="0"/>
                <wp:wrapNone/>
                <wp:docPr id="19" name="AutoShape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7970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1D4501" id="AutoShape 178" o:spid="_x0000_s1026" type="#_x0000_t32" style="position:absolute;margin-left:17.45pt;margin-top:6.9pt;width:14.15pt;height:0;z-index:25168896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"/>
            </w:pict>
          </mc:Fallback>
        </mc:AlternateContent>
      </w:r>
      <w:r w:rsidR="00985B5D" w:rsidRPr="00985B5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изучить применение информационных технологий на предприятии; </w:t>
      </w:r>
    </w:p>
    <w:p w14:paraId="00F3B3D2" w14:textId="7B2CEA76" w:rsidR="00F07C04" w:rsidRDefault="005E366F" w:rsidP="00F07C04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mc:AlternateContent>
          <mc:Choice Requires="wps">
            <w:drawing>
              <wp:anchor distT="4294967295" distB="4294967295" distL="114300" distR="114300" simplePos="0" relativeHeight="251689984" behindDoc="0" locked="0" layoutInCell="1" allowOverlap="1" wp14:anchorId="12B35830" wp14:editId="329E3A3C">
                <wp:simplePos x="0" y="0"/>
                <wp:positionH relativeFrom="column">
                  <wp:posOffset>221615</wp:posOffset>
                </wp:positionH>
                <wp:positionV relativeFrom="paragraph">
                  <wp:posOffset>95249</wp:posOffset>
                </wp:positionV>
                <wp:extent cx="179705" cy="0"/>
                <wp:effectExtent l="0" t="0" r="0" b="0"/>
                <wp:wrapNone/>
                <wp:docPr id="18" name="AutoShape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7970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18562B7" id="AutoShape 179" o:spid="_x0000_s1026" type="#_x0000_t32" style="position:absolute;margin-left:17.45pt;margin-top:7.5pt;width:14.15pt;height:0;flip:y;z-index:25168998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"/>
            </w:pict>
          </mc:Fallback>
        </mc:AlternateContent>
      </w:r>
      <w:r w:rsidR="00985B5D" w:rsidRPr="00985B5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изучить информационную систему </w:t>
      </w:r>
      <w:r w:rsidR="00BB3669">
        <w:rPr>
          <w:rFonts w:ascii="Times New Roman" w:hAnsi="Times New Roman" w:cs="Times New Roman"/>
          <w:sz w:val="28"/>
          <w:szCs w:val="28"/>
          <w:lang w:eastAsia="ru-RU"/>
        </w:rPr>
        <w:t xml:space="preserve">организации </w:t>
      </w:r>
      <w:r w:rsidR="00BB3669" w:rsidRPr="0087666F">
        <w:rPr>
          <w:rFonts w:ascii="Times New Roman" w:hAnsi="Times New Roman" w:cs="Times New Roman"/>
          <w:sz w:val="28"/>
          <w:szCs w:val="28"/>
          <w:lang w:eastAsia="ru-RU"/>
        </w:rPr>
        <w:t>ООО «Возрождение»</w:t>
      </w:r>
      <w:r w:rsidR="00985B5D" w:rsidRPr="00985B5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="00985B5D">
        <w:rPr>
          <w:rFonts w:ascii="MuseoSansCyrl" w:hAnsi="MuseoSansCyrl"/>
          <w:color w:val="000000"/>
          <w:sz w:val="23"/>
          <w:szCs w:val="23"/>
        </w:rPr>
        <w:br/>
      </w:r>
      <w:r w:rsidR="0009038A">
        <w:rPr>
          <w:rFonts w:ascii="Times New Roman" w:hAnsi="Times New Roman" w:cs="Times New Roman"/>
          <w:sz w:val="28"/>
          <w:szCs w:val="28"/>
        </w:rPr>
        <w:tab/>
      </w:r>
      <w:r w:rsidR="00F07C04" w:rsidRPr="008C065D">
        <w:rPr>
          <w:rFonts w:ascii="Times New Roman" w:hAnsi="Times New Roman" w:cs="Times New Roman"/>
          <w:sz w:val="28"/>
          <w:szCs w:val="28"/>
        </w:rPr>
        <w:t>Объектом исследования является ООО «</w:t>
      </w:r>
      <w:r w:rsidR="00F07C04">
        <w:rPr>
          <w:rFonts w:ascii="Times New Roman" w:hAnsi="Times New Roman" w:cs="Times New Roman"/>
          <w:sz w:val="28"/>
          <w:szCs w:val="28"/>
        </w:rPr>
        <w:t>Возрождение</w:t>
      </w:r>
      <w:r w:rsidR="00F07C04" w:rsidRPr="008C065D">
        <w:rPr>
          <w:rFonts w:ascii="Times New Roman" w:hAnsi="Times New Roman" w:cs="Times New Roman"/>
          <w:sz w:val="28"/>
          <w:szCs w:val="28"/>
        </w:rPr>
        <w:t xml:space="preserve">» </w:t>
      </w:r>
      <w:r w:rsidR="005751F8">
        <w:rPr>
          <w:rFonts w:ascii="Times New Roman" w:hAnsi="Times New Roman" w:cs="Times New Roman"/>
          <w:sz w:val="28"/>
          <w:szCs w:val="28"/>
        </w:rPr>
        <w:t>—</w:t>
      </w:r>
      <w:r w:rsidR="00F07C04" w:rsidRPr="008C065D">
        <w:rPr>
          <w:rFonts w:ascii="Times New Roman" w:hAnsi="Times New Roman" w:cs="Times New Roman"/>
          <w:sz w:val="28"/>
          <w:szCs w:val="28"/>
        </w:rPr>
        <w:t xml:space="preserve"> организация, основным </w:t>
      </w:r>
      <w:r w:rsidR="00F07C04">
        <w:rPr>
          <w:rFonts w:ascii="Times New Roman" w:hAnsi="Times New Roman" w:cs="Times New Roman"/>
          <w:sz w:val="28"/>
          <w:szCs w:val="28"/>
        </w:rPr>
        <w:t>видом</w:t>
      </w:r>
      <w:r w:rsidR="00F07C04" w:rsidRPr="008C065D">
        <w:rPr>
          <w:rFonts w:ascii="Times New Roman" w:hAnsi="Times New Roman" w:cs="Times New Roman"/>
          <w:sz w:val="28"/>
          <w:szCs w:val="28"/>
        </w:rPr>
        <w:t xml:space="preserve"> деятельности которой является </w:t>
      </w:r>
      <w:r w:rsidR="00F07C04">
        <w:rPr>
          <w:rFonts w:ascii="Times New Roman" w:hAnsi="Times New Roman" w:cs="Times New Roman"/>
          <w:sz w:val="28"/>
          <w:szCs w:val="28"/>
        </w:rPr>
        <w:t>производство хлеба и мучных кондитерских изделий недлительного хранения.</w:t>
      </w:r>
    </w:p>
    <w:p w14:paraId="204639BC" w14:textId="77777777" w:rsidR="00F07C04" w:rsidRDefault="00F07C04" w:rsidP="00202764">
      <w:pPr>
        <w:pStyle w:val="a3"/>
        <w:tabs>
          <w:tab w:val="left" w:pos="4920"/>
        </w:tabs>
        <w:ind w:left="0"/>
        <w:rPr>
          <w:rFonts w:ascii="Times New Roman" w:hAnsi="Times New Roman" w:cs="Times New Roman"/>
          <w:sz w:val="28"/>
          <w:szCs w:val="28"/>
        </w:rPr>
      </w:pPr>
      <w:r w:rsidRPr="00F07C04">
        <w:rPr>
          <w:rFonts w:ascii="Times New Roman" w:hAnsi="Times New Roman" w:cs="Times New Roman"/>
          <w:sz w:val="28"/>
          <w:szCs w:val="28"/>
        </w:rPr>
        <w:t xml:space="preserve">Предмет исследования </w:t>
      </w:r>
      <w:r w:rsidR="005751F8">
        <w:rPr>
          <w:rFonts w:ascii="Times New Roman" w:hAnsi="Times New Roman" w:cs="Times New Roman"/>
          <w:sz w:val="28"/>
          <w:szCs w:val="28"/>
          <w:lang w:eastAsia="ru-RU"/>
        </w:rPr>
        <w:t>—</w:t>
      </w:r>
      <w:r w:rsidRPr="00F07C04">
        <w:rPr>
          <w:rFonts w:ascii="Times New Roman" w:hAnsi="Times New Roman" w:cs="Times New Roman"/>
          <w:sz w:val="28"/>
          <w:szCs w:val="28"/>
        </w:rPr>
        <w:t xml:space="preserve"> финансово</w:t>
      </w:r>
      <w:r w:rsidR="005751F8" w:rsidRPr="005751F8">
        <w:rPr>
          <w:rFonts w:ascii="Times New Roman" w:hAnsi="Times New Roman" w:cs="Times New Roman"/>
          <w:sz w:val="28"/>
          <w:szCs w:val="28"/>
        </w:rPr>
        <w:t>-</w:t>
      </w:r>
      <w:r w:rsidRPr="00F07C04">
        <w:rPr>
          <w:rFonts w:ascii="Times New Roman" w:hAnsi="Times New Roman" w:cs="Times New Roman"/>
          <w:sz w:val="28"/>
          <w:szCs w:val="28"/>
        </w:rPr>
        <w:t xml:space="preserve">хозяйственная деятельность </w:t>
      </w:r>
      <w:r w:rsidRPr="008C065D">
        <w:rPr>
          <w:rFonts w:ascii="Times New Roman" w:hAnsi="Times New Roman" w:cs="Times New Roman"/>
          <w:sz w:val="28"/>
          <w:szCs w:val="28"/>
        </w:rPr>
        <w:t>ООО «</w:t>
      </w:r>
      <w:r>
        <w:rPr>
          <w:rFonts w:ascii="Times New Roman" w:hAnsi="Times New Roman" w:cs="Times New Roman"/>
          <w:sz w:val="28"/>
          <w:szCs w:val="28"/>
        </w:rPr>
        <w:t>Возрождение</w:t>
      </w:r>
      <w:r w:rsidRPr="008C065D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4121AED9" w14:textId="77777777" w:rsidR="0009038A" w:rsidRDefault="00F07C04" w:rsidP="0009038A">
      <w:pPr>
        <w:pStyle w:val="a3"/>
        <w:tabs>
          <w:tab w:val="left" w:pos="4920"/>
        </w:tabs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</w:t>
      </w:r>
      <w:r w:rsidR="0068491B">
        <w:rPr>
          <w:rFonts w:ascii="Times New Roman" w:hAnsi="Times New Roman" w:cs="Times New Roman"/>
          <w:sz w:val="28"/>
          <w:szCs w:val="28"/>
        </w:rPr>
        <w:t>практики</w:t>
      </w:r>
      <w:r>
        <w:rPr>
          <w:rFonts w:ascii="Times New Roman" w:hAnsi="Times New Roman" w:cs="Times New Roman"/>
          <w:sz w:val="28"/>
          <w:szCs w:val="28"/>
        </w:rPr>
        <w:t xml:space="preserve"> при изучении материалов отчета применялис</w:t>
      </w:r>
      <w:r w:rsidR="00F27E93">
        <w:rPr>
          <w:rFonts w:ascii="Times New Roman" w:hAnsi="Times New Roman" w:cs="Times New Roman"/>
          <w:sz w:val="28"/>
          <w:szCs w:val="28"/>
        </w:rPr>
        <w:t>ь следующие методы исследования: сравнительный, экономический и метод функционального анализа.</w:t>
      </w:r>
    </w:p>
    <w:p w14:paraId="443DA019" w14:textId="77777777" w:rsidR="00F27E93" w:rsidRDefault="00F27E93" w:rsidP="0009038A">
      <w:pPr>
        <w:pStyle w:val="a3"/>
        <w:tabs>
          <w:tab w:val="left" w:pos="4920"/>
        </w:tabs>
        <w:ind w:left="0"/>
        <w:rPr>
          <w:rFonts w:ascii="Times New Roman" w:hAnsi="Times New Roman" w:cs="Times New Roman"/>
          <w:sz w:val="28"/>
          <w:szCs w:val="28"/>
        </w:rPr>
      </w:pPr>
      <w:r w:rsidRPr="005018E1">
        <w:rPr>
          <w:rFonts w:ascii="Times New Roman" w:hAnsi="Times New Roman" w:cs="Times New Roman"/>
          <w:sz w:val="28"/>
          <w:szCs w:val="28"/>
        </w:rPr>
        <w:t xml:space="preserve">В работе были использованы </w:t>
      </w:r>
      <w:r>
        <w:rPr>
          <w:rFonts w:ascii="Times New Roman" w:hAnsi="Times New Roman" w:cs="Times New Roman"/>
          <w:sz w:val="28"/>
          <w:szCs w:val="28"/>
        </w:rPr>
        <w:t>учебная литература и</w:t>
      </w:r>
      <w:r w:rsidRPr="005018E1">
        <w:rPr>
          <w:rFonts w:ascii="Times New Roman" w:hAnsi="Times New Roman" w:cs="Times New Roman"/>
          <w:sz w:val="28"/>
          <w:szCs w:val="28"/>
        </w:rPr>
        <w:t xml:space="preserve"> первичная документация хозяйствующего субъекта.</w:t>
      </w:r>
    </w:p>
    <w:p w14:paraId="0B33B866" w14:textId="77777777" w:rsidR="00F27E93" w:rsidRDefault="000354DC" w:rsidP="00F27E93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Отчет по прохождению технологической</w:t>
      </w:r>
      <w:r w:rsidR="00F27E93">
        <w:rPr>
          <w:rFonts w:ascii="Times New Roman" w:hAnsi="Times New Roman" w:cs="Times New Roman"/>
          <w:sz w:val="28"/>
          <w:szCs w:val="28"/>
        </w:rPr>
        <w:t xml:space="preserve"> практики состоит из </w:t>
      </w:r>
      <w:proofErr w:type="gramStart"/>
      <w:r w:rsidR="00F27E93">
        <w:rPr>
          <w:rFonts w:ascii="Times New Roman" w:hAnsi="Times New Roman" w:cs="Times New Roman"/>
          <w:sz w:val="28"/>
          <w:szCs w:val="28"/>
        </w:rPr>
        <w:t>введения ,</w:t>
      </w:r>
      <w:r>
        <w:rPr>
          <w:rFonts w:ascii="Times New Roman" w:hAnsi="Times New Roman" w:cs="Times New Roman"/>
          <w:sz w:val="28"/>
          <w:szCs w:val="28"/>
        </w:rPr>
        <w:t>трех</w:t>
      </w:r>
      <w:proofErr w:type="gramEnd"/>
      <w:r w:rsidR="00F27E93">
        <w:rPr>
          <w:rFonts w:ascii="Times New Roman" w:hAnsi="Times New Roman" w:cs="Times New Roman"/>
          <w:sz w:val="28"/>
          <w:szCs w:val="28"/>
        </w:rPr>
        <w:t xml:space="preserve"> глав, заключения, списка использ</w:t>
      </w:r>
      <w:r w:rsidR="005219F8">
        <w:rPr>
          <w:rFonts w:ascii="Times New Roman" w:hAnsi="Times New Roman" w:cs="Times New Roman"/>
          <w:sz w:val="28"/>
          <w:szCs w:val="28"/>
        </w:rPr>
        <w:t>уемой</w:t>
      </w:r>
      <w:r w:rsidR="00F27E93">
        <w:rPr>
          <w:rFonts w:ascii="Times New Roman" w:hAnsi="Times New Roman" w:cs="Times New Roman"/>
          <w:sz w:val="28"/>
          <w:szCs w:val="28"/>
        </w:rPr>
        <w:t xml:space="preserve"> литературы и приложений.</w:t>
      </w:r>
    </w:p>
    <w:p w14:paraId="5A35E84F" w14:textId="77777777" w:rsidR="00985B5D" w:rsidRDefault="00985B5D" w:rsidP="00985B5D">
      <w:pPr>
        <w:pStyle w:val="a3"/>
        <w:tabs>
          <w:tab w:val="left" w:pos="4920"/>
        </w:tabs>
        <w:ind w:left="0"/>
        <w:rPr>
          <w:rFonts w:ascii="Times New Roman" w:hAnsi="Times New Roman" w:cs="Times New Roman"/>
          <w:sz w:val="28"/>
          <w:szCs w:val="28"/>
          <w:lang w:eastAsia="ru-RU"/>
        </w:rPr>
      </w:pPr>
      <w:r w:rsidRPr="00202764">
        <w:rPr>
          <w:rFonts w:ascii="Times New Roman" w:hAnsi="Times New Roman" w:cs="Times New Roman"/>
          <w:sz w:val="28"/>
          <w:szCs w:val="28"/>
          <w:lang w:eastAsia="ru-RU"/>
        </w:rPr>
        <w:t xml:space="preserve">Итоги прохождения практики выразились в разработке настоящего отчета, в котором представлены основные вопросы функционирования </w:t>
      </w:r>
      <w:r>
        <w:rPr>
          <w:rFonts w:ascii="Times New Roman" w:hAnsi="Times New Roman" w:cs="Times New Roman"/>
          <w:sz w:val="28"/>
          <w:szCs w:val="28"/>
          <w:lang w:eastAsia="ru-RU"/>
        </w:rPr>
        <w:t>организации</w:t>
      </w:r>
      <w:r w:rsidRPr="00202764">
        <w:rPr>
          <w:rFonts w:ascii="Times New Roman" w:hAnsi="Times New Roman" w:cs="Times New Roman"/>
          <w:sz w:val="28"/>
          <w:szCs w:val="28"/>
          <w:lang w:eastAsia="ru-RU"/>
        </w:rPr>
        <w:t>.</w:t>
      </w:r>
    </w:p>
    <w:p w14:paraId="611E14EF" w14:textId="77777777" w:rsidR="000354DC" w:rsidRDefault="000354DC" w:rsidP="000354DC">
      <w:pPr>
        <w:pStyle w:val="a3"/>
        <w:tabs>
          <w:tab w:val="left" w:pos="4920"/>
        </w:tabs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Технологическая практика проходила на базе </w:t>
      </w:r>
      <w:proofErr w:type="spellStart"/>
      <w:r w:rsidRPr="0009038A"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</w:rPr>
        <w:t>убанскогогосударственного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9038A">
        <w:rPr>
          <w:rFonts w:ascii="Times New Roman" w:hAnsi="Times New Roman" w:cs="Times New Roman"/>
          <w:sz w:val="28"/>
          <w:szCs w:val="28"/>
        </w:rPr>
        <w:t>университет</w:t>
      </w:r>
      <w:r>
        <w:rPr>
          <w:rFonts w:ascii="Times New Roman" w:hAnsi="Times New Roman" w:cs="Times New Roman"/>
          <w:sz w:val="28"/>
          <w:szCs w:val="28"/>
        </w:rPr>
        <w:t xml:space="preserve">а </w:t>
      </w:r>
      <w:r w:rsidRPr="0009038A">
        <w:rPr>
          <w:rFonts w:ascii="Times New Roman" w:hAnsi="Times New Roman" w:cs="Times New Roman"/>
          <w:sz w:val="28"/>
          <w:szCs w:val="28"/>
        </w:rPr>
        <w:t>(ФГБОУ ВО «</w:t>
      </w:r>
      <w:proofErr w:type="spellStart"/>
      <w:r w:rsidRPr="0009038A">
        <w:rPr>
          <w:rFonts w:ascii="Times New Roman" w:hAnsi="Times New Roman" w:cs="Times New Roman"/>
          <w:sz w:val="28"/>
          <w:szCs w:val="28"/>
        </w:rPr>
        <w:t>КубГУ</w:t>
      </w:r>
      <w:proofErr w:type="spellEnd"/>
      <w:r w:rsidRPr="0009038A">
        <w:rPr>
          <w:rFonts w:ascii="Times New Roman" w:hAnsi="Times New Roman" w:cs="Times New Roman"/>
          <w:sz w:val="28"/>
          <w:szCs w:val="28"/>
        </w:rPr>
        <w:t>»)</w:t>
      </w:r>
      <w:r>
        <w:rPr>
          <w:rFonts w:ascii="Times New Roman" w:hAnsi="Times New Roman" w:cs="Times New Roman"/>
          <w:sz w:val="28"/>
          <w:szCs w:val="28"/>
        </w:rPr>
        <w:t xml:space="preserve"> с 06.07.2020 г. по 19.07.2020 г.</w:t>
      </w:r>
    </w:p>
    <w:p w14:paraId="5A1606CA" w14:textId="77777777" w:rsidR="000354DC" w:rsidRDefault="000354DC" w:rsidP="00985B5D">
      <w:pPr>
        <w:pStyle w:val="a3"/>
        <w:tabs>
          <w:tab w:val="left" w:pos="4920"/>
        </w:tabs>
        <w:ind w:left="0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1A0F57CA" w14:textId="77777777" w:rsidR="00985B5D" w:rsidRPr="005018E1" w:rsidRDefault="00985B5D" w:rsidP="00F27E93">
      <w:pPr>
        <w:ind w:firstLine="708"/>
        <w:rPr>
          <w:rFonts w:ascii="Times New Roman" w:hAnsi="Times New Roman" w:cs="Times New Roman"/>
          <w:sz w:val="28"/>
          <w:szCs w:val="28"/>
        </w:rPr>
      </w:pPr>
    </w:p>
    <w:p w14:paraId="59A7A325" w14:textId="77777777" w:rsidR="00F27E93" w:rsidRPr="00E62EB3" w:rsidRDefault="00F27E93" w:rsidP="00202764">
      <w:pPr>
        <w:pStyle w:val="a3"/>
        <w:tabs>
          <w:tab w:val="left" w:pos="4920"/>
        </w:tabs>
        <w:ind w:left="0"/>
        <w:rPr>
          <w:rFonts w:ascii="Times New Roman" w:hAnsi="Times New Roman" w:cs="Times New Roman"/>
          <w:sz w:val="28"/>
          <w:szCs w:val="28"/>
        </w:rPr>
      </w:pPr>
    </w:p>
    <w:p w14:paraId="0F2A9637" w14:textId="77777777" w:rsidR="00BF3C2A" w:rsidRPr="00BF3C2A" w:rsidRDefault="00BF3C2A" w:rsidP="00202764">
      <w:pPr>
        <w:pStyle w:val="a3"/>
        <w:tabs>
          <w:tab w:val="left" w:pos="4920"/>
        </w:tabs>
        <w:ind w:left="0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6FD1724D" w14:textId="77777777" w:rsidR="00BF3C2A" w:rsidRPr="00E62EB3" w:rsidRDefault="00BF3C2A" w:rsidP="00D16753">
      <w:pPr>
        <w:pStyle w:val="a3"/>
        <w:tabs>
          <w:tab w:val="left" w:pos="4920"/>
        </w:tabs>
        <w:ind w:left="360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511AE843" w14:textId="77777777" w:rsidR="00BF3C2A" w:rsidRPr="00E62EB3" w:rsidRDefault="00BF3C2A" w:rsidP="00D16753">
      <w:pPr>
        <w:pStyle w:val="a3"/>
        <w:tabs>
          <w:tab w:val="left" w:pos="4920"/>
        </w:tabs>
        <w:ind w:left="360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104D2896" w14:textId="77777777" w:rsidR="0068491B" w:rsidRPr="00810F6F" w:rsidRDefault="0068491B" w:rsidP="00D16753">
      <w:pPr>
        <w:pStyle w:val="a3"/>
        <w:tabs>
          <w:tab w:val="left" w:pos="4920"/>
        </w:tabs>
        <w:ind w:left="360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7B1AB896" w14:textId="77777777" w:rsidR="00AE6550" w:rsidRPr="00235F37" w:rsidRDefault="00205251" w:rsidP="007C2794">
      <w:pPr>
        <w:pStyle w:val="1"/>
        <w:spacing w:before="180" w:after="180"/>
        <w:rPr>
          <w:rFonts w:ascii="Times New Roman" w:hAnsi="Times New Roman" w:cs="Times New Roman"/>
          <w:b w:val="0"/>
          <w:color w:val="000000" w:themeColor="text1"/>
          <w:szCs w:val="32"/>
          <w:lang w:eastAsia="ru-RU"/>
        </w:rPr>
      </w:pPr>
      <w:r w:rsidRPr="00235F37">
        <w:rPr>
          <w:rFonts w:ascii="Times New Roman" w:hAnsi="Times New Roman" w:cs="Times New Roman"/>
          <w:b w:val="0"/>
          <w:color w:val="000000" w:themeColor="text1"/>
          <w:szCs w:val="32"/>
        </w:rPr>
        <w:lastRenderedPageBreak/>
        <w:t xml:space="preserve">1. </w:t>
      </w:r>
      <w:r w:rsidRPr="00235F37">
        <w:rPr>
          <w:rFonts w:ascii="Times New Roman" w:hAnsi="Times New Roman" w:cs="Times New Roman"/>
          <w:b w:val="0"/>
          <w:color w:val="000000" w:themeColor="text1"/>
          <w:szCs w:val="32"/>
          <w:lang w:eastAsia="ru-RU"/>
        </w:rPr>
        <w:t xml:space="preserve">Организационно-правовая характеристика организации </w:t>
      </w:r>
    </w:p>
    <w:p w14:paraId="4B28583D" w14:textId="77777777" w:rsidR="007C2794" w:rsidRPr="00235F37" w:rsidRDefault="00205251" w:rsidP="007C2794">
      <w:pPr>
        <w:pStyle w:val="1"/>
        <w:spacing w:before="180" w:after="180"/>
        <w:rPr>
          <w:rFonts w:ascii="Times New Roman" w:hAnsi="Times New Roman" w:cs="Times New Roman"/>
          <w:b w:val="0"/>
          <w:color w:val="000000" w:themeColor="text1"/>
          <w:szCs w:val="32"/>
          <w:lang w:eastAsia="ru-RU"/>
        </w:rPr>
      </w:pPr>
      <w:r w:rsidRPr="00235F37">
        <w:rPr>
          <w:rFonts w:ascii="Times New Roman" w:hAnsi="Times New Roman" w:cs="Times New Roman"/>
          <w:b w:val="0"/>
          <w:color w:val="000000" w:themeColor="text1"/>
          <w:szCs w:val="32"/>
          <w:lang w:eastAsia="ru-RU"/>
        </w:rPr>
        <w:t>ООО «Возрождение»</w:t>
      </w:r>
    </w:p>
    <w:p w14:paraId="65CDFED7" w14:textId="77777777" w:rsidR="0087666F" w:rsidRPr="0087666F" w:rsidRDefault="0087666F" w:rsidP="00FB5D76">
      <w:pPr>
        <w:pStyle w:val="a3"/>
        <w:tabs>
          <w:tab w:val="left" w:pos="4920"/>
        </w:tabs>
        <w:ind w:left="0" w:firstLine="680"/>
        <w:rPr>
          <w:rFonts w:ascii="Times New Roman" w:hAnsi="Times New Roman" w:cs="Times New Roman"/>
          <w:sz w:val="28"/>
          <w:szCs w:val="28"/>
        </w:rPr>
      </w:pPr>
      <w:r w:rsidRPr="0087666F">
        <w:rPr>
          <w:rFonts w:ascii="Times New Roman" w:hAnsi="Times New Roman" w:cs="Times New Roman"/>
          <w:sz w:val="28"/>
          <w:szCs w:val="28"/>
        </w:rPr>
        <w:t>ООО «Возрождение» является юридическим лицом по законодательству России. Правовое положение Общества определяется законодательством Российской Федерации, в том числе Гражданским кодексом РФ и Федеральным законом в редакции № 14</w:t>
      </w:r>
      <w:r w:rsidR="005751F8" w:rsidRPr="005751F8">
        <w:rPr>
          <w:rFonts w:ascii="Times New Roman" w:hAnsi="Times New Roman" w:cs="Times New Roman"/>
          <w:sz w:val="28"/>
          <w:szCs w:val="28"/>
        </w:rPr>
        <w:t>-</w:t>
      </w:r>
      <w:r w:rsidRPr="0087666F">
        <w:rPr>
          <w:rFonts w:ascii="Times New Roman" w:hAnsi="Times New Roman" w:cs="Times New Roman"/>
          <w:sz w:val="28"/>
          <w:szCs w:val="28"/>
        </w:rPr>
        <w:t>ФЗ «Об обществах с ограниченной ответственностью».</w:t>
      </w:r>
    </w:p>
    <w:p w14:paraId="2AB6606A" w14:textId="77777777" w:rsidR="0087666F" w:rsidRPr="0087666F" w:rsidRDefault="0087666F" w:rsidP="00FB5D76">
      <w:pPr>
        <w:pStyle w:val="a3"/>
        <w:tabs>
          <w:tab w:val="left" w:pos="4920"/>
        </w:tabs>
        <w:ind w:left="0" w:firstLine="680"/>
        <w:rPr>
          <w:rFonts w:ascii="Times New Roman" w:hAnsi="Times New Roman" w:cs="Times New Roman"/>
          <w:sz w:val="28"/>
          <w:szCs w:val="28"/>
        </w:rPr>
      </w:pPr>
      <w:r w:rsidRPr="0087666F">
        <w:rPr>
          <w:rFonts w:ascii="Times New Roman" w:hAnsi="Times New Roman" w:cs="Times New Roman"/>
          <w:sz w:val="28"/>
          <w:szCs w:val="28"/>
        </w:rPr>
        <w:t xml:space="preserve">Организация зарегистрирована Межрайонной инспекцией Федеральной налоговой службы № 14 по Краснодарскому краю 07.07.2014г. и расположена по адресу: Динской район, ст. </w:t>
      </w:r>
      <w:proofErr w:type="spellStart"/>
      <w:r w:rsidRPr="0087666F">
        <w:rPr>
          <w:rFonts w:ascii="Times New Roman" w:hAnsi="Times New Roman" w:cs="Times New Roman"/>
          <w:sz w:val="28"/>
          <w:szCs w:val="28"/>
        </w:rPr>
        <w:t>Старомышастовская</w:t>
      </w:r>
      <w:proofErr w:type="spellEnd"/>
      <w:r w:rsidRPr="0087666F">
        <w:rPr>
          <w:rFonts w:ascii="Times New Roman" w:hAnsi="Times New Roman" w:cs="Times New Roman"/>
          <w:sz w:val="28"/>
          <w:szCs w:val="28"/>
        </w:rPr>
        <w:t xml:space="preserve">, ул. Горького 118/б. </w:t>
      </w:r>
    </w:p>
    <w:p w14:paraId="319D81F9" w14:textId="77777777" w:rsidR="0087666F" w:rsidRPr="0087666F" w:rsidRDefault="0087666F" w:rsidP="00FB5D76">
      <w:pPr>
        <w:pStyle w:val="a3"/>
        <w:tabs>
          <w:tab w:val="left" w:pos="4920"/>
        </w:tabs>
        <w:ind w:left="0" w:firstLine="680"/>
        <w:rPr>
          <w:rFonts w:ascii="Times New Roman" w:hAnsi="Times New Roman" w:cs="Times New Roman"/>
          <w:sz w:val="28"/>
          <w:szCs w:val="28"/>
        </w:rPr>
      </w:pPr>
      <w:r w:rsidRPr="0087666F">
        <w:rPr>
          <w:rFonts w:ascii="Times New Roman" w:hAnsi="Times New Roman" w:cs="Times New Roman"/>
          <w:sz w:val="28"/>
          <w:szCs w:val="28"/>
        </w:rPr>
        <w:t xml:space="preserve">Полное наименование: Общество с ограниченной ответственностью «Возрождение», сокращенное: ООО «Возрождение». </w:t>
      </w:r>
    </w:p>
    <w:p w14:paraId="02900188" w14:textId="77777777" w:rsidR="0087666F" w:rsidRPr="0087666F" w:rsidRDefault="0087666F" w:rsidP="00FB5D76">
      <w:pPr>
        <w:pStyle w:val="a3"/>
        <w:tabs>
          <w:tab w:val="left" w:pos="4920"/>
        </w:tabs>
        <w:ind w:left="0" w:firstLine="680"/>
        <w:rPr>
          <w:rFonts w:ascii="Times New Roman" w:hAnsi="Times New Roman" w:cs="Times New Roman"/>
          <w:sz w:val="28"/>
          <w:szCs w:val="28"/>
        </w:rPr>
      </w:pPr>
      <w:r w:rsidRPr="0087666F">
        <w:rPr>
          <w:rFonts w:ascii="Times New Roman" w:hAnsi="Times New Roman" w:cs="Times New Roman"/>
          <w:sz w:val="28"/>
          <w:szCs w:val="28"/>
        </w:rPr>
        <w:t>Учредительным документом организации является его устав, в котором содержатся следующие разделы: юридический статус, предмет деятельности, уставный капитал, участники общества, органы управления, реорганизация и ликвидация, прочие положения.</w:t>
      </w:r>
    </w:p>
    <w:p w14:paraId="69976A3D" w14:textId="77777777" w:rsidR="00CC4FB7" w:rsidRDefault="0087666F" w:rsidP="00FB5D76">
      <w:pPr>
        <w:pStyle w:val="a3"/>
        <w:tabs>
          <w:tab w:val="left" w:pos="4920"/>
        </w:tabs>
        <w:ind w:left="0" w:firstLine="680"/>
        <w:rPr>
          <w:rFonts w:ascii="Times New Roman" w:hAnsi="Times New Roman" w:cs="Times New Roman"/>
          <w:sz w:val="28"/>
          <w:szCs w:val="28"/>
        </w:rPr>
      </w:pPr>
      <w:r w:rsidRPr="0087666F">
        <w:rPr>
          <w:rFonts w:ascii="Times New Roman" w:hAnsi="Times New Roman" w:cs="Times New Roman"/>
          <w:sz w:val="28"/>
          <w:szCs w:val="28"/>
        </w:rPr>
        <w:t>Целью сознания ООО «Возрождение» является получение прибыли.</w:t>
      </w:r>
    </w:p>
    <w:p w14:paraId="70D389F7" w14:textId="77777777" w:rsidR="00881870" w:rsidRDefault="00FB718D" w:rsidP="00205251">
      <w:pPr>
        <w:pStyle w:val="a3"/>
        <w:tabs>
          <w:tab w:val="left" w:pos="4920"/>
        </w:tabs>
        <w:ind w:left="0" w:firstLine="680"/>
        <w:rPr>
          <w:rFonts w:ascii="Times New Roman" w:hAnsi="Times New Roman" w:cs="Times New Roman"/>
          <w:sz w:val="28"/>
          <w:szCs w:val="28"/>
        </w:rPr>
      </w:pPr>
      <w:r w:rsidRPr="0087666F">
        <w:rPr>
          <w:rFonts w:ascii="Times New Roman" w:hAnsi="Times New Roman" w:cs="Times New Roman"/>
          <w:sz w:val="28"/>
          <w:szCs w:val="28"/>
        </w:rPr>
        <w:t xml:space="preserve">Организационная структура ООО «Возрождение» представлена на рисунке </w:t>
      </w:r>
      <w:r>
        <w:rPr>
          <w:rFonts w:ascii="Times New Roman" w:hAnsi="Times New Roman" w:cs="Times New Roman"/>
          <w:sz w:val="28"/>
          <w:szCs w:val="28"/>
        </w:rPr>
        <w:t>1</w:t>
      </w:r>
      <w:r w:rsidRPr="0087666F">
        <w:rPr>
          <w:rFonts w:ascii="Times New Roman" w:hAnsi="Times New Roman" w:cs="Times New Roman"/>
          <w:sz w:val="28"/>
          <w:szCs w:val="28"/>
        </w:rPr>
        <w:t>.</w:t>
      </w:r>
    </w:p>
    <w:p w14:paraId="7E60B779" w14:textId="02480E84" w:rsidR="00FB718D" w:rsidRPr="00405B1C" w:rsidRDefault="005E366F" w:rsidP="00FB718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54AF079" wp14:editId="6381B6A0">
                <wp:simplePos x="0" y="0"/>
                <wp:positionH relativeFrom="column">
                  <wp:posOffset>983615</wp:posOffset>
                </wp:positionH>
                <wp:positionV relativeFrom="paragraph">
                  <wp:posOffset>120650</wp:posOffset>
                </wp:positionV>
                <wp:extent cx="4870450" cy="314960"/>
                <wp:effectExtent l="0" t="0" r="6350" b="8890"/>
                <wp:wrapNone/>
                <wp:docPr id="17" name="AutoShape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70450" cy="31496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AEEFA92" w14:textId="77777777" w:rsidR="00325BC7" w:rsidRPr="001509D7" w:rsidRDefault="00325BC7" w:rsidP="00B87AC9">
                            <w:pPr>
                              <w:ind w:firstLine="0"/>
                              <w:jc w:val="center"/>
                              <w:rPr>
                                <w:szCs w:val="28"/>
                              </w:rPr>
                            </w:pPr>
                            <w:r w:rsidRPr="00E73A4C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Организационная структура ООО «Возрождение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54AF079" id="AutoShape 157" o:spid="_x0000_s1026" style="position:absolute;left:0;text-align:left;margin-left:77.45pt;margin-top:9.5pt;width:383.5pt;height:24.8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">
                <v:textbox>
                  <w:txbxContent>
                    <w:p w14:paraId="4AEEFA92" w14:textId="77777777" w:rsidR="00325BC7" w:rsidRPr="001509D7" w:rsidRDefault="00325BC7" w:rsidP="00B87AC9">
                      <w:pPr>
                        <w:ind w:firstLine="0"/>
                        <w:jc w:val="center"/>
                        <w:rPr>
                          <w:szCs w:val="28"/>
                        </w:rPr>
                      </w:pPr>
                      <w:r w:rsidRPr="00E73A4C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Организационная структура ООО «Возрождение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»</w:t>
                      </w:r>
                    </w:p>
                  </w:txbxContent>
                </v:textbox>
              </v:roundrect>
            </w:pict>
          </mc:Fallback>
        </mc:AlternateContent>
      </w:r>
    </w:p>
    <w:p w14:paraId="5F6B88C7" w14:textId="7C24AA3F" w:rsidR="00FB718D" w:rsidRPr="00405B1C" w:rsidRDefault="005E366F" w:rsidP="00FB718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299" distR="114299" simplePos="0" relativeHeight="251660288" behindDoc="0" locked="0" layoutInCell="1" allowOverlap="1" wp14:anchorId="26F80CED" wp14:editId="07AFBE50">
                <wp:simplePos x="0" y="0"/>
                <wp:positionH relativeFrom="column">
                  <wp:posOffset>2748914</wp:posOffset>
                </wp:positionH>
                <wp:positionV relativeFrom="paragraph">
                  <wp:posOffset>128905</wp:posOffset>
                </wp:positionV>
                <wp:extent cx="0" cy="180340"/>
                <wp:effectExtent l="0" t="0" r="19050" b="10160"/>
                <wp:wrapNone/>
                <wp:docPr id="16" name="AutoShape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1803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E9B6CC" id="AutoShape 147" o:spid="_x0000_s1026" type="#_x0000_t32" style="position:absolute;margin-left:216.45pt;margin-top:10.15pt;width:0;height:14.2pt;flip:x;z-index:25166028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"/>
            </w:pict>
          </mc:Fallback>
        </mc:AlternateContent>
      </w:r>
    </w:p>
    <w:p w14:paraId="3B6B22D2" w14:textId="2F2E585F" w:rsidR="00FB718D" w:rsidRPr="00405B1C" w:rsidRDefault="005E366F" w:rsidP="00FB718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514B811" wp14:editId="5F85E851">
                <wp:simplePos x="0" y="0"/>
                <wp:positionH relativeFrom="column">
                  <wp:posOffset>1361440</wp:posOffset>
                </wp:positionH>
                <wp:positionV relativeFrom="paragraph">
                  <wp:posOffset>2540</wp:posOffset>
                </wp:positionV>
                <wp:extent cx="2959100" cy="381000"/>
                <wp:effectExtent l="0" t="0" r="0" b="0"/>
                <wp:wrapNone/>
                <wp:docPr id="15" name="AutoShape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59100" cy="3810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67A81067" w14:textId="77777777" w:rsidR="00325BC7" w:rsidRPr="00EF2FC9" w:rsidRDefault="00325BC7" w:rsidP="00B87AC9">
                            <w:pPr>
                              <w:ind w:firstLine="0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 w:rsidRPr="00EF2FC9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Генеральный директор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514B811" id="AutoShape 148" o:spid="_x0000_s1027" style="position:absolute;left:0;text-align:left;margin-left:107.2pt;margin-top:.2pt;width:233pt;height:30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">
                <v:textbox>
                  <w:txbxContent>
                    <w:p w14:paraId="67A81067" w14:textId="77777777" w:rsidR="00325BC7" w:rsidRPr="00EF2FC9" w:rsidRDefault="00325BC7" w:rsidP="00B87AC9">
                      <w:pPr>
                        <w:ind w:firstLine="0"/>
                        <w:jc w:val="center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 w:rsidRPr="00EF2FC9">
                        <w:rPr>
                          <w:rFonts w:ascii="Times New Roman" w:hAnsi="Times New Roman" w:cs="Times New Roman"/>
                          <w:sz w:val="28"/>
                        </w:rPr>
                        <w:t>Генеральный директор</w:t>
                      </w:r>
                    </w:p>
                  </w:txbxContent>
                </v:textbox>
              </v:roundrect>
            </w:pict>
          </mc:Fallback>
        </mc:AlternateContent>
      </w:r>
    </w:p>
    <w:p w14:paraId="182394AE" w14:textId="31D23F04" w:rsidR="00FB718D" w:rsidRPr="00405B1C" w:rsidRDefault="005E366F" w:rsidP="00FB718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299" distR="114299" simplePos="0" relativeHeight="251662336" behindDoc="0" locked="0" layoutInCell="1" allowOverlap="1" wp14:anchorId="56E62117" wp14:editId="67FB6157">
                <wp:simplePos x="0" y="0"/>
                <wp:positionH relativeFrom="column">
                  <wp:posOffset>4320539</wp:posOffset>
                </wp:positionH>
                <wp:positionV relativeFrom="paragraph">
                  <wp:posOffset>220980</wp:posOffset>
                </wp:positionV>
                <wp:extent cx="0" cy="170815"/>
                <wp:effectExtent l="0" t="0" r="19050" b="635"/>
                <wp:wrapNone/>
                <wp:docPr id="14" name="AutoShape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081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0914B6" id="AutoShape 149" o:spid="_x0000_s1026" type="#_x0000_t32" style="position:absolute;margin-left:340.2pt;margin-top:17.4pt;width:0;height:13.45pt;z-index:25166233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"/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299" distR="114299" simplePos="0" relativeHeight="251663360" behindDoc="0" locked="0" layoutInCell="1" allowOverlap="1" wp14:anchorId="5590630B" wp14:editId="0B742167">
                <wp:simplePos x="0" y="0"/>
                <wp:positionH relativeFrom="column">
                  <wp:posOffset>1320164</wp:posOffset>
                </wp:positionH>
                <wp:positionV relativeFrom="paragraph">
                  <wp:posOffset>221615</wp:posOffset>
                </wp:positionV>
                <wp:extent cx="0" cy="170815"/>
                <wp:effectExtent l="0" t="0" r="19050" b="635"/>
                <wp:wrapNone/>
                <wp:docPr id="13" name="AutoShape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081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D9D3B5" id="AutoShape 150" o:spid="_x0000_s1026" type="#_x0000_t32" style="position:absolute;margin-left:103.95pt;margin-top:17.45pt;width:0;height:13.45pt;z-index:25166336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"/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F348839" wp14:editId="75AD7165">
                <wp:simplePos x="0" y="0"/>
                <wp:positionH relativeFrom="column">
                  <wp:posOffset>1320165</wp:posOffset>
                </wp:positionH>
                <wp:positionV relativeFrom="paragraph">
                  <wp:posOffset>220980</wp:posOffset>
                </wp:positionV>
                <wp:extent cx="3000375" cy="635"/>
                <wp:effectExtent l="0" t="0" r="9525" b="18415"/>
                <wp:wrapNone/>
                <wp:docPr id="12" name="AutoShape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000375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D4ADE3" id="AutoShape 151" o:spid="_x0000_s1026" type="#_x0000_t32" style="position:absolute;margin-left:103.95pt;margin-top:17.4pt;width:236.25pt;height:.0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" strokecolor="black [3213]"/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299" distR="114299" simplePos="0" relativeHeight="251665408" behindDoc="0" locked="0" layoutInCell="1" allowOverlap="1" wp14:anchorId="3D5AA369" wp14:editId="3F614264">
                <wp:simplePos x="0" y="0"/>
                <wp:positionH relativeFrom="column">
                  <wp:posOffset>2748914</wp:posOffset>
                </wp:positionH>
                <wp:positionV relativeFrom="paragraph">
                  <wp:posOffset>76835</wp:posOffset>
                </wp:positionV>
                <wp:extent cx="0" cy="144145"/>
                <wp:effectExtent l="0" t="0" r="19050" b="8255"/>
                <wp:wrapNone/>
                <wp:docPr id="11" name="AutoShape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4414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8200AB" id="AutoShape 152" o:spid="_x0000_s1026" type="#_x0000_t32" style="position:absolute;margin-left:216.45pt;margin-top:6.05pt;width:0;height:11.35pt;z-index:25166540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"/>
            </w:pict>
          </mc:Fallback>
        </mc:AlternateContent>
      </w:r>
    </w:p>
    <w:p w14:paraId="280B8824" w14:textId="2A9C217B" w:rsidR="00FB718D" w:rsidRPr="00405B1C" w:rsidRDefault="005E366F" w:rsidP="00FB718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93BCF88" wp14:editId="31266FCF">
                <wp:simplePos x="0" y="0"/>
                <wp:positionH relativeFrom="column">
                  <wp:posOffset>3063240</wp:posOffset>
                </wp:positionH>
                <wp:positionV relativeFrom="paragraph">
                  <wp:posOffset>85725</wp:posOffset>
                </wp:positionV>
                <wp:extent cx="2197100" cy="401320"/>
                <wp:effectExtent l="0" t="0" r="0" b="0"/>
                <wp:wrapNone/>
                <wp:docPr id="10" name="AutoShape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7100" cy="4013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0EA722C3" w14:textId="77777777" w:rsidR="00325BC7" w:rsidRPr="00EF2FC9" w:rsidRDefault="00325BC7" w:rsidP="00B87AC9">
                            <w:pPr>
                              <w:ind w:firstLine="0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 w:rsidRPr="00EF2FC9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Главныйбухгалтер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93BCF88" id="AutoShape 153" o:spid="_x0000_s1028" style="position:absolute;left:0;text-align:left;margin-left:241.2pt;margin-top:6.75pt;width:173pt;height:31.6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">
                <v:textbox>
                  <w:txbxContent>
                    <w:p w14:paraId="0EA722C3" w14:textId="77777777" w:rsidR="00325BC7" w:rsidRPr="00EF2FC9" w:rsidRDefault="00325BC7" w:rsidP="00B87AC9">
                      <w:pPr>
                        <w:ind w:firstLine="0"/>
                        <w:jc w:val="center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 w:rsidRPr="00EF2FC9">
                        <w:rPr>
                          <w:rFonts w:ascii="Times New Roman" w:hAnsi="Times New Roman" w:cs="Times New Roman"/>
                          <w:sz w:val="28"/>
                        </w:rPr>
                        <w:t>Главныйбухгалтер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6956CD2" wp14:editId="47828AE8">
                <wp:simplePos x="0" y="0"/>
                <wp:positionH relativeFrom="column">
                  <wp:posOffset>653415</wp:posOffset>
                </wp:positionH>
                <wp:positionV relativeFrom="paragraph">
                  <wp:posOffset>85090</wp:posOffset>
                </wp:positionV>
                <wp:extent cx="1816100" cy="686435"/>
                <wp:effectExtent l="0" t="0" r="0" b="0"/>
                <wp:wrapNone/>
                <wp:docPr id="9" name="AutoShape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16100" cy="6864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78306641" w14:textId="77777777" w:rsidR="00325BC7" w:rsidRDefault="00325BC7" w:rsidP="00B87AC9">
                            <w:pPr>
                              <w:ind w:firstLine="0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Заместитель</w:t>
                            </w:r>
                          </w:p>
                          <w:p w14:paraId="73CFCD16" w14:textId="77777777" w:rsidR="00325BC7" w:rsidRPr="00EF2FC9" w:rsidRDefault="00325BC7" w:rsidP="00B87AC9">
                            <w:pPr>
                              <w:ind w:firstLine="0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 w:rsidRPr="00EF2FC9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директора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6956CD2" id="AutoShape 154" o:spid="_x0000_s1029" style="position:absolute;left:0;text-align:left;margin-left:51.45pt;margin-top:6.7pt;width:143pt;height:54.0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">
                <v:textbox>
                  <w:txbxContent>
                    <w:p w14:paraId="78306641" w14:textId="77777777" w:rsidR="00325BC7" w:rsidRDefault="00325BC7" w:rsidP="00B87AC9">
                      <w:pPr>
                        <w:ind w:firstLine="0"/>
                        <w:jc w:val="center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>Заместитель</w:t>
                      </w:r>
                    </w:p>
                    <w:p w14:paraId="73CFCD16" w14:textId="77777777" w:rsidR="00325BC7" w:rsidRPr="00EF2FC9" w:rsidRDefault="00325BC7" w:rsidP="00B87AC9">
                      <w:pPr>
                        <w:ind w:firstLine="0"/>
                        <w:jc w:val="center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 w:rsidRPr="00EF2FC9">
                        <w:rPr>
                          <w:rFonts w:ascii="Times New Roman" w:hAnsi="Times New Roman" w:cs="Times New Roman"/>
                          <w:sz w:val="28"/>
                        </w:rPr>
                        <w:t>директора</w:t>
                      </w:r>
                    </w:p>
                  </w:txbxContent>
                </v:textbox>
              </v:roundrect>
            </w:pict>
          </mc:Fallback>
        </mc:AlternateContent>
      </w:r>
    </w:p>
    <w:p w14:paraId="5D729801" w14:textId="60170531" w:rsidR="00FB718D" w:rsidRPr="00405B1C" w:rsidRDefault="005E366F" w:rsidP="00FB718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299" distR="114299" simplePos="0" relativeHeight="251668480" behindDoc="0" locked="0" layoutInCell="1" allowOverlap="1" wp14:anchorId="0D7C9B05" wp14:editId="62869535">
                <wp:simplePos x="0" y="0"/>
                <wp:positionH relativeFrom="column">
                  <wp:posOffset>4320539</wp:posOffset>
                </wp:positionH>
                <wp:positionV relativeFrom="paragraph">
                  <wp:posOffset>186055</wp:posOffset>
                </wp:positionV>
                <wp:extent cx="0" cy="144145"/>
                <wp:effectExtent l="0" t="0" r="19050" b="8255"/>
                <wp:wrapNone/>
                <wp:docPr id="8" name="AutoShape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4414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45370A" id="AutoShape 155" o:spid="_x0000_s1026" type="#_x0000_t32" style="position:absolute;margin-left:340.2pt;margin-top:14.65pt;width:0;height:11.35pt;z-index:25166848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"/>
            </w:pict>
          </mc:Fallback>
        </mc:AlternateContent>
      </w:r>
    </w:p>
    <w:p w14:paraId="103E50C8" w14:textId="529FBD93" w:rsidR="00FB718D" w:rsidRPr="00EF2FC9" w:rsidRDefault="005E366F" w:rsidP="00FB718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053C36C" wp14:editId="21764E1F">
                <wp:simplePos x="0" y="0"/>
                <wp:positionH relativeFrom="column">
                  <wp:posOffset>2863215</wp:posOffset>
                </wp:positionH>
                <wp:positionV relativeFrom="paragraph">
                  <wp:posOffset>23495</wp:posOffset>
                </wp:positionV>
                <wp:extent cx="2990850" cy="1070610"/>
                <wp:effectExtent l="0" t="0" r="0" b="0"/>
                <wp:wrapNone/>
                <wp:docPr id="7" name="AutoShape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90850" cy="107061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2610E931" w14:textId="77777777" w:rsidR="00325BC7" w:rsidRPr="00E73A4C" w:rsidRDefault="00325BC7" w:rsidP="00FB718D">
                            <w:pPr>
                              <w:ind w:firstLine="357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—</w:t>
                            </w:r>
                            <w:r w:rsidRPr="00E73A4C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Бухгалтер</w:t>
                            </w:r>
                          </w:p>
                          <w:p w14:paraId="71CEB1FF" w14:textId="77777777" w:rsidR="00325BC7" w:rsidRPr="00E73A4C" w:rsidRDefault="00325BC7" w:rsidP="00FB718D">
                            <w:pPr>
                              <w:ind w:firstLine="357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—</w:t>
                            </w:r>
                            <w:r w:rsidRPr="00E73A4C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Бухгалтер расчетного отдела</w:t>
                            </w:r>
                          </w:p>
                          <w:p w14:paraId="218F827E" w14:textId="77777777" w:rsidR="00325BC7" w:rsidRPr="00E73A4C" w:rsidRDefault="00325BC7" w:rsidP="00FB718D">
                            <w:pPr>
                              <w:ind w:firstLine="360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—</w:t>
                            </w:r>
                            <w:r w:rsidRPr="00E73A4C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Бухгалтер кассир</w:t>
                            </w:r>
                          </w:p>
                          <w:p w14:paraId="198DE32F" w14:textId="77777777" w:rsidR="00325BC7" w:rsidRDefault="00325BC7" w:rsidP="00FB718D">
                            <w:pPr>
                              <w:ind w:firstLine="360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</w:p>
                          <w:p w14:paraId="73513985" w14:textId="77777777" w:rsidR="00325BC7" w:rsidRPr="00EF2FC9" w:rsidRDefault="00325BC7" w:rsidP="00FB718D">
                            <w:pPr>
                              <w:ind w:firstLine="360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</w:p>
                          <w:p w14:paraId="0E188D0B" w14:textId="77777777" w:rsidR="00325BC7" w:rsidRPr="00F8134A" w:rsidRDefault="00325BC7" w:rsidP="00FB718D">
                            <w:pPr>
                              <w:ind w:firstLine="360"/>
                              <w:rPr>
                                <w:szCs w:val="28"/>
                              </w:rPr>
                            </w:pPr>
                          </w:p>
                          <w:p w14:paraId="5EE79DDC" w14:textId="77777777" w:rsidR="00325BC7" w:rsidRPr="00F8134A" w:rsidRDefault="00325BC7" w:rsidP="00FB718D">
                            <w:pPr>
                              <w:ind w:firstLine="360"/>
                              <w:rPr>
                                <w:szCs w:val="28"/>
                              </w:rPr>
                            </w:pPr>
                            <w:r>
                              <w:rPr>
                                <w:szCs w:val="28"/>
                              </w:rPr>
                              <w:t>—</w:t>
                            </w:r>
                            <w:r w:rsidRPr="00F8134A">
                              <w:rPr>
                                <w:szCs w:val="28"/>
                              </w:rPr>
                              <w:t>Бухгалтер кассир</w:t>
                            </w:r>
                          </w:p>
                          <w:p w14:paraId="769FE9F8" w14:textId="77777777" w:rsidR="00325BC7" w:rsidRPr="00F8134A" w:rsidRDefault="00325BC7" w:rsidP="00FB718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053C36C" id="AutoShape 156" o:spid="_x0000_s1030" style="position:absolute;left:0;text-align:left;margin-left:225.45pt;margin-top:1.85pt;width:235.5pt;height:84.3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">
                <v:textbox>
                  <w:txbxContent>
                    <w:p w14:paraId="2610E931" w14:textId="77777777" w:rsidR="00325BC7" w:rsidRPr="00E73A4C" w:rsidRDefault="00325BC7" w:rsidP="00FB718D">
                      <w:pPr>
                        <w:ind w:firstLine="357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—</w:t>
                      </w:r>
                      <w:r w:rsidRPr="00E73A4C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Бухгалтер</w:t>
                      </w:r>
                    </w:p>
                    <w:p w14:paraId="71CEB1FF" w14:textId="77777777" w:rsidR="00325BC7" w:rsidRPr="00E73A4C" w:rsidRDefault="00325BC7" w:rsidP="00FB718D">
                      <w:pPr>
                        <w:ind w:firstLine="357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—</w:t>
                      </w:r>
                      <w:r w:rsidRPr="00E73A4C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Бухгалтер расчетного отдела</w:t>
                      </w:r>
                    </w:p>
                    <w:p w14:paraId="218F827E" w14:textId="77777777" w:rsidR="00325BC7" w:rsidRPr="00E73A4C" w:rsidRDefault="00325BC7" w:rsidP="00FB718D">
                      <w:pPr>
                        <w:ind w:firstLine="360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—</w:t>
                      </w:r>
                      <w:r w:rsidRPr="00E73A4C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Бухгалтер кассир</w:t>
                      </w:r>
                    </w:p>
                    <w:p w14:paraId="198DE32F" w14:textId="77777777" w:rsidR="00325BC7" w:rsidRDefault="00325BC7" w:rsidP="00FB718D">
                      <w:pPr>
                        <w:ind w:firstLine="360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</w:p>
                    <w:p w14:paraId="73513985" w14:textId="77777777" w:rsidR="00325BC7" w:rsidRPr="00EF2FC9" w:rsidRDefault="00325BC7" w:rsidP="00FB718D">
                      <w:pPr>
                        <w:ind w:firstLine="360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</w:p>
                    <w:p w14:paraId="0E188D0B" w14:textId="77777777" w:rsidR="00325BC7" w:rsidRPr="00F8134A" w:rsidRDefault="00325BC7" w:rsidP="00FB718D">
                      <w:pPr>
                        <w:ind w:firstLine="360"/>
                        <w:rPr>
                          <w:szCs w:val="28"/>
                        </w:rPr>
                      </w:pPr>
                    </w:p>
                    <w:p w14:paraId="5EE79DDC" w14:textId="77777777" w:rsidR="00325BC7" w:rsidRPr="00F8134A" w:rsidRDefault="00325BC7" w:rsidP="00FB718D">
                      <w:pPr>
                        <w:ind w:firstLine="360"/>
                        <w:rPr>
                          <w:szCs w:val="28"/>
                        </w:rPr>
                      </w:pPr>
                      <w:r>
                        <w:rPr>
                          <w:szCs w:val="28"/>
                        </w:rPr>
                        <w:t>—</w:t>
                      </w:r>
                      <w:r w:rsidRPr="00F8134A">
                        <w:rPr>
                          <w:szCs w:val="28"/>
                        </w:rPr>
                        <w:t>Бухгалтер кассир</w:t>
                      </w:r>
                    </w:p>
                    <w:p w14:paraId="769FE9F8" w14:textId="77777777" w:rsidR="00325BC7" w:rsidRPr="00F8134A" w:rsidRDefault="00325BC7" w:rsidP="00FB718D"/>
                  </w:txbxContent>
                </v:textbox>
              </v:roundrect>
            </w:pict>
          </mc:Fallback>
        </mc:AlternateContent>
      </w:r>
    </w:p>
    <w:p w14:paraId="41ADCA25" w14:textId="77777777" w:rsidR="00FB718D" w:rsidRPr="00EF2FC9" w:rsidRDefault="00FB718D" w:rsidP="00FB718D">
      <w:pPr>
        <w:rPr>
          <w:rFonts w:ascii="Times New Roman" w:hAnsi="Times New Roman" w:cs="Times New Roman"/>
          <w:sz w:val="28"/>
          <w:szCs w:val="28"/>
        </w:rPr>
      </w:pPr>
    </w:p>
    <w:p w14:paraId="4330BDD7" w14:textId="77777777" w:rsidR="00FB718D" w:rsidRPr="00EF2FC9" w:rsidRDefault="00FB718D" w:rsidP="00FB718D">
      <w:pPr>
        <w:rPr>
          <w:rFonts w:ascii="Times New Roman" w:hAnsi="Times New Roman" w:cs="Times New Roman"/>
          <w:sz w:val="28"/>
          <w:szCs w:val="28"/>
        </w:rPr>
      </w:pPr>
    </w:p>
    <w:p w14:paraId="3FEFB720" w14:textId="77777777" w:rsidR="00FB718D" w:rsidRPr="0087666F" w:rsidRDefault="00FB718D" w:rsidP="00FB718D">
      <w:pPr>
        <w:pStyle w:val="a3"/>
        <w:tabs>
          <w:tab w:val="left" w:pos="1035"/>
        </w:tabs>
        <w:ind w:left="360"/>
        <w:rPr>
          <w:rFonts w:ascii="Times New Roman" w:hAnsi="Times New Roman" w:cs="Times New Roman"/>
          <w:sz w:val="28"/>
          <w:szCs w:val="28"/>
        </w:rPr>
      </w:pPr>
    </w:p>
    <w:p w14:paraId="6A510E2E" w14:textId="77777777" w:rsidR="00205251" w:rsidRDefault="00205251" w:rsidP="009613A7">
      <w:pPr>
        <w:pStyle w:val="a3"/>
        <w:tabs>
          <w:tab w:val="left" w:pos="4920"/>
        </w:tabs>
        <w:ind w:left="360"/>
        <w:rPr>
          <w:rFonts w:ascii="Times New Roman" w:hAnsi="Times New Roman" w:cs="Times New Roman"/>
          <w:sz w:val="28"/>
          <w:szCs w:val="28"/>
        </w:rPr>
      </w:pPr>
    </w:p>
    <w:p w14:paraId="4299E675" w14:textId="77777777" w:rsidR="00881870" w:rsidRPr="00810F6F" w:rsidRDefault="007C2794" w:rsidP="007C2794">
      <w:pPr>
        <w:pStyle w:val="a3"/>
        <w:tabs>
          <w:tab w:val="left" w:pos="4920"/>
        </w:tabs>
        <w:ind w:left="36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</w:t>
      </w:r>
      <w:r w:rsidR="00FB718D">
        <w:rPr>
          <w:rFonts w:ascii="Times New Roman" w:hAnsi="Times New Roman" w:cs="Times New Roman"/>
          <w:sz w:val="28"/>
          <w:szCs w:val="28"/>
        </w:rPr>
        <w:t xml:space="preserve"> 1</w:t>
      </w:r>
      <w:r w:rsidR="005751F8">
        <w:rPr>
          <w:rFonts w:ascii="Times New Roman" w:hAnsi="Times New Roman" w:cs="Times New Roman"/>
          <w:sz w:val="28"/>
          <w:szCs w:val="28"/>
        </w:rPr>
        <w:t>—</w:t>
      </w:r>
      <w:r w:rsidR="00FB718D" w:rsidRPr="0087666F">
        <w:rPr>
          <w:rFonts w:ascii="Times New Roman" w:hAnsi="Times New Roman" w:cs="Times New Roman"/>
          <w:sz w:val="28"/>
          <w:szCs w:val="28"/>
        </w:rPr>
        <w:t xml:space="preserve"> Организационная структура ООО «Возрождение</w:t>
      </w:r>
      <w:r w:rsidR="00FB718D">
        <w:rPr>
          <w:rFonts w:ascii="Times New Roman" w:hAnsi="Times New Roman" w:cs="Times New Roman"/>
          <w:sz w:val="28"/>
          <w:szCs w:val="28"/>
        </w:rPr>
        <w:t>»</w:t>
      </w:r>
      <w:r w:rsidR="00FB718D" w:rsidRPr="0087666F">
        <w:rPr>
          <w:rFonts w:ascii="Times New Roman" w:hAnsi="Times New Roman" w:cs="Times New Roman"/>
          <w:sz w:val="28"/>
          <w:szCs w:val="28"/>
        </w:rPr>
        <w:t>.</w:t>
      </w:r>
    </w:p>
    <w:p w14:paraId="252AF7FD" w14:textId="77777777" w:rsidR="00FB718D" w:rsidRPr="0087666F" w:rsidRDefault="0087666F" w:rsidP="00FB5D76">
      <w:pPr>
        <w:pStyle w:val="a3"/>
        <w:tabs>
          <w:tab w:val="left" w:pos="4920"/>
        </w:tabs>
        <w:ind w:left="0" w:firstLine="680"/>
        <w:rPr>
          <w:rFonts w:ascii="Times New Roman" w:hAnsi="Times New Roman" w:cs="Times New Roman"/>
          <w:sz w:val="28"/>
          <w:szCs w:val="28"/>
        </w:rPr>
      </w:pPr>
      <w:r w:rsidRPr="0087666F">
        <w:rPr>
          <w:rFonts w:ascii="Times New Roman" w:hAnsi="Times New Roman" w:cs="Times New Roman"/>
          <w:sz w:val="28"/>
          <w:szCs w:val="28"/>
        </w:rPr>
        <w:lastRenderedPageBreak/>
        <w:t xml:space="preserve">Общество является коммерческой организацией, имеет в собственности и на основании других вещных прав обособленное имущество, учитываемое на его самостоятельном балансе, может от своего имени заключать сделки, приобретать и осуществлять имущественные и личные неимущественные права. Общество имеет круглую печать, также вправе иметь </w:t>
      </w:r>
      <w:proofErr w:type="gramStart"/>
      <w:r w:rsidRPr="0087666F">
        <w:rPr>
          <w:rFonts w:ascii="Times New Roman" w:hAnsi="Times New Roman" w:cs="Times New Roman"/>
          <w:sz w:val="28"/>
          <w:szCs w:val="28"/>
        </w:rPr>
        <w:t>штампы  и</w:t>
      </w:r>
      <w:proofErr w:type="gramEnd"/>
      <w:r w:rsidRPr="0087666F">
        <w:rPr>
          <w:rFonts w:ascii="Times New Roman" w:hAnsi="Times New Roman" w:cs="Times New Roman"/>
          <w:sz w:val="28"/>
          <w:szCs w:val="28"/>
        </w:rPr>
        <w:t xml:space="preserve"> бланки со своим фирменным наименованием, собственную эмблему и другие средства индивидуализации.</w:t>
      </w:r>
    </w:p>
    <w:p w14:paraId="7C786472" w14:textId="77777777" w:rsidR="0087666F" w:rsidRPr="0087666F" w:rsidRDefault="0087666F" w:rsidP="00FB5D76">
      <w:pPr>
        <w:pStyle w:val="a3"/>
        <w:tabs>
          <w:tab w:val="left" w:pos="4920"/>
        </w:tabs>
        <w:ind w:left="0" w:firstLine="680"/>
        <w:rPr>
          <w:rFonts w:ascii="Times New Roman" w:hAnsi="Times New Roman" w:cs="Times New Roman"/>
          <w:sz w:val="28"/>
          <w:szCs w:val="28"/>
        </w:rPr>
      </w:pPr>
      <w:r w:rsidRPr="0087666F">
        <w:rPr>
          <w:rFonts w:ascii="Times New Roman" w:hAnsi="Times New Roman" w:cs="Times New Roman"/>
          <w:sz w:val="28"/>
          <w:szCs w:val="28"/>
        </w:rPr>
        <w:t>Предметом деятельности Общества является:</w:t>
      </w:r>
    </w:p>
    <w:p w14:paraId="31B26AD1" w14:textId="77777777" w:rsidR="0087666F" w:rsidRPr="0087666F" w:rsidRDefault="005751F8" w:rsidP="00FB5D76">
      <w:pPr>
        <w:pStyle w:val="a3"/>
        <w:tabs>
          <w:tab w:val="left" w:pos="4920"/>
        </w:tabs>
        <w:ind w:left="0" w:firstLine="6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—</w:t>
      </w:r>
      <w:r w:rsidR="0087666F" w:rsidRPr="0087666F">
        <w:rPr>
          <w:rFonts w:ascii="Times New Roman" w:hAnsi="Times New Roman" w:cs="Times New Roman"/>
          <w:sz w:val="28"/>
          <w:szCs w:val="28"/>
        </w:rPr>
        <w:t>производство хлеба и мучных кондитерских изделий недлительного хранения;</w:t>
      </w:r>
    </w:p>
    <w:p w14:paraId="24B8A214" w14:textId="77777777" w:rsidR="0087666F" w:rsidRPr="0087666F" w:rsidRDefault="005751F8" w:rsidP="00FB5D76">
      <w:pPr>
        <w:pStyle w:val="a3"/>
        <w:tabs>
          <w:tab w:val="left" w:pos="4920"/>
        </w:tabs>
        <w:ind w:left="0" w:firstLine="6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—</w:t>
      </w:r>
      <w:r w:rsidR="0087666F" w:rsidRPr="0087666F">
        <w:rPr>
          <w:rFonts w:ascii="Times New Roman" w:hAnsi="Times New Roman" w:cs="Times New Roman"/>
          <w:sz w:val="28"/>
          <w:szCs w:val="28"/>
        </w:rPr>
        <w:t>производство муки из зерновых и растительных культур и готовых мучных смесей и теста для выпечки;</w:t>
      </w:r>
    </w:p>
    <w:p w14:paraId="5A2E9E0C" w14:textId="77777777" w:rsidR="0087666F" w:rsidRPr="0087666F" w:rsidRDefault="005751F8" w:rsidP="00FB5D76">
      <w:pPr>
        <w:pStyle w:val="a3"/>
        <w:tabs>
          <w:tab w:val="left" w:pos="4920"/>
        </w:tabs>
        <w:ind w:left="0" w:firstLine="6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—</w:t>
      </w:r>
      <w:r w:rsidR="0087666F" w:rsidRPr="0087666F">
        <w:rPr>
          <w:rFonts w:ascii="Times New Roman" w:hAnsi="Times New Roman" w:cs="Times New Roman"/>
          <w:sz w:val="28"/>
          <w:szCs w:val="28"/>
        </w:rPr>
        <w:t>предоставление услуг по монтажу, ремонту и техническому обслуживанию прочих машин специального назначения, не включенных в другие группировки;</w:t>
      </w:r>
    </w:p>
    <w:p w14:paraId="497228D2" w14:textId="77777777" w:rsidR="0087666F" w:rsidRPr="0087666F" w:rsidRDefault="005751F8" w:rsidP="00FB5D76">
      <w:pPr>
        <w:pStyle w:val="a3"/>
        <w:tabs>
          <w:tab w:val="left" w:pos="4920"/>
        </w:tabs>
        <w:ind w:left="0" w:firstLine="6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—</w:t>
      </w:r>
      <w:r w:rsidR="0087666F" w:rsidRPr="0087666F">
        <w:rPr>
          <w:rFonts w:ascii="Times New Roman" w:hAnsi="Times New Roman" w:cs="Times New Roman"/>
          <w:sz w:val="28"/>
          <w:szCs w:val="28"/>
        </w:rPr>
        <w:t>производство крупы, муки грубого помола, гранул и прочих продуктов из зерновых культур;</w:t>
      </w:r>
    </w:p>
    <w:p w14:paraId="3B94E0CC" w14:textId="77777777" w:rsidR="0087666F" w:rsidRPr="0087666F" w:rsidRDefault="005751F8" w:rsidP="00FB5D76">
      <w:pPr>
        <w:pStyle w:val="a3"/>
        <w:tabs>
          <w:tab w:val="left" w:pos="4920"/>
        </w:tabs>
        <w:ind w:left="0" w:firstLine="6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—</w:t>
      </w:r>
      <w:r w:rsidR="0087666F" w:rsidRPr="0087666F">
        <w:rPr>
          <w:rFonts w:ascii="Times New Roman" w:hAnsi="Times New Roman" w:cs="Times New Roman"/>
          <w:sz w:val="28"/>
          <w:szCs w:val="28"/>
        </w:rPr>
        <w:t>розничная торговля хлебом и хлебобулочными изделиями;</w:t>
      </w:r>
    </w:p>
    <w:p w14:paraId="5980CA26" w14:textId="77777777" w:rsidR="0087666F" w:rsidRPr="0087666F" w:rsidRDefault="005751F8" w:rsidP="00FB5D76">
      <w:pPr>
        <w:pStyle w:val="a3"/>
        <w:tabs>
          <w:tab w:val="left" w:pos="4920"/>
        </w:tabs>
        <w:ind w:left="0" w:firstLine="6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—</w:t>
      </w:r>
      <w:r w:rsidR="0087666F" w:rsidRPr="0087666F">
        <w:rPr>
          <w:rFonts w:ascii="Times New Roman" w:hAnsi="Times New Roman" w:cs="Times New Roman"/>
          <w:sz w:val="28"/>
          <w:szCs w:val="28"/>
        </w:rPr>
        <w:t>розничная торговля мучными кондитерскими изделиями;</w:t>
      </w:r>
    </w:p>
    <w:p w14:paraId="3CD7FE0E" w14:textId="77777777" w:rsidR="0087666F" w:rsidRPr="0087666F" w:rsidRDefault="005751F8" w:rsidP="00FB5D76">
      <w:pPr>
        <w:pStyle w:val="a3"/>
        <w:tabs>
          <w:tab w:val="left" w:pos="4920"/>
        </w:tabs>
        <w:ind w:left="0" w:firstLine="6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—</w:t>
      </w:r>
      <w:r w:rsidR="0087666F" w:rsidRPr="0087666F">
        <w:rPr>
          <w:rFonts w:ascii="Times New Roman" w:hAnsi="Times New Roman" w:cs="Times New Roman"/>
          <w:sz w:val="28"/>
          <w:szCs w:val="28"/>
        </w:rPr>
        <w:t>производство сухих хлебобулочных кондитерских изделий длительного хранения.</w:t>
      </w:r>
    </w:p>
    <w:p w14:paraId="453A284A" w14:textId="77777777" w:rsidR="0087666F" w:rsidRDefault="0087666F" w:rsidP="00FB5D76">
      <w:pPr>
        <w:pStyle w:val="a3"/>
        <w:tabs>
          <w:tab w:val="left" w:pos="4920"/>
        </w:tabs>
        <w:ind w:left="0" w:firstLine="680"/>
        <w:rPr>
          <w:rFonts w:ascii="Times New Roman" w:hAnsi="Times New Roman" w:cs="Times New Roman"/>
          <w:sz w:val="28"/>
          <w:szCs w:val="28"/>
        </w:rPr>
      </w:pPr>
      <w:r w:rsidRPr="0087666F">
        <w:rPr>
          <w:rFonts w:ascii="Times New Roman" w:hAnsi="Times New Roman" w:cs="Times New Roman"/>
          <w:sz w:val="28"/>
          <w:szCs w:val="28"/>
        </w:rPr>
        <w:t>ООО «Возрождение» вправе осуществлять помимо указанных выше, любые иные виды деятельности, не запрещенные законом и деятельность, на занятие которой необходимо получение специального разрешения (лицензии).</w:t>
      </w:r>
    </w:p>
    <w:p w14:paraId="63288A7A" w14:textId="77777777" w:rsidR="0087666F" w:rsidRDefault="0087666F" w:rsidP="00FB5D76">
      <w:pPr>
        <w:ind w:firstLine="6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протяжении всего периода деятельности предприятие старается расширять свои производственные мощности. За 2017 год </w:t>
      </w:r>
      <w:r w:rsidRPr="00292729">
        <w:rPr>
          <w:rFonts w:ascii="Times New Roman" w:hAnsi="Times New Roman" w:cs="Times New Roman"/>
          <w:sz w:val="28"/>
          <w:szCs w:val="28"/>
        </w:rPr>
        <w:t>ООО «Возрождение»</w:t>
      </w:r>
      <w:r>
        <w:rPr>
          <w:rFonts w:ascii="Times New Roman" w:hAnsi="Times New Roman" w:cs="Times New Roman"/>
          <w:sz w:val="28"/>
          <w:szCs w:val="28"/>
        </w:rPr>
        <w:t xml:space="preserve"> произвело запуск линии по производству сухариков, также было приобретено оборудование для хлебопекарного цеха. </w:t>
      </w:r>
    </w:p>
    <w:p w14:paraId="2555643B" w14:textId="77777777" w:rsidR="0087666F" w:rsidRPr="0087666F" w:rsidRDefault="0087666F" w:rsidP="00FB5D76">
      <w:pPr>
        <w:ind w:firstLine="6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перспективе запуск сертифицированной линии по производству кондитерских изделий, тортов и </w:t>
      </w:r>
      <w:proofErr w:type="spellStart"/>
      <w:r>
        <w:rPr>
          <w:rFonts w:ascii="Times New Roman" w:hAnsi="Times New Roman" w:cs="Times New Roman"/>
          <w:sz w:val="28"/>
          <w:szCs w:val="28"/>
        </w:rPr>
        <w:t>пироженных</w:t>
      </w:r>
      <w:proofErr w:type="spellEnd"/>
      <w:r w:rsidRPr="00405B1C">
        <w:rPr>
          <w:rFonts w:ascii="Times New Roman" w:hAnsi="Times New Roman" w:cs="Times New Roman"/>
          <w:sz w:val="28"/>
          <w:szCs w:val="28"/>
        </w:rPr>
        <w:t>.</w:t>
      </w:r>
    </w:p>
    <w:p w14:paraId="57F2F337" w14:textId="77777777" w:rsidR="0087666F" w:rsidRPr="0087666F" w:rsidRDefault="0087666F" w:rsidP="00FB5D76">
      <w:pPr>
        <w:pStyle w:val="a3"/>
        <w:tabs>
          <w:tab w:val="left" w:pos="4920"/>
        </w:tabs>
        <w:ind w:left="0" w:firstLine="680"/>
        <w:rPr>
          <w:rFonts w:ascii="Times New Roman" w:hAnsi="Times New Roman" w:cs="Times New Roman"/>
          <w:sz w:val="28"/>
          <w:szCs w:val="28"/>
        </w:rPr>
      </w:pPr>
      <w:r w:rsidRPr="0087666F">
        <w:rPr>
          <w:rFonts w:ascii="Times New Roman" w:hAnsi="Times New Roman" w:cs="Times New Roman"/>
          <w:sz w:val="28"/>
          <w:szCs w:val="28"/>
        </w:rPr>
        <w:t>Уставный капитал общества составляется из номинальной стоимости доли его участника и составляет 50000(пятьдесят тысяч) рублей.</w:t>
      </w:r>
    </w:p>
    <w:p w14:paraId="1E695F45" w14:textId="77777777" w:rsidR="0087666F" w:rsidRPr="0087666F" w:rsidRDefault="0087666F" w:rsidP="00FB5D76">
      <w:pPr>
        <w:pStyle w:val="a3"/>
        <w:tabs>
          <w:tab w:val="left" w:pos="4920"/>
        </w:tabs>
        <w:ind w:left="0" w:firstLine="680"/>
        <w:rPr>
          <w:rFonts w:ascii="Times New Roman" w:hAnsi="Times New Roman" w:cs="Times New Roman"/>
          <w:sz w:val="28"/>
          <w:szCs w:val="28"/>
        </w:rPr>
      </w:pPr>
      <w:r w:rsidRPr="0087666F">
        <w:rPr>
          <w:rFonts w:ascii="Times New Roman" w:hAnsi="Times New Roman" w:cs="Times New Roman"/>
          <w:sz w:val="28"/>
          <w:szCs w:val="28"/>
        </w:rPr>
        <w:lastRenderedPageBreak/>
        <w:t>Общество ведет список участников с указанием сведений о каждом участнике, размере его доли в уставном капитале и ее оплате, а также о размере долей, принадлежащих обществу, датах их перехода к обществу или приобретения им. Организация обязана обеспечивать ведение и хранение списка участников общества в соответствии с требованиями законодательства с момента государственной регистрации организации.</w:t>
      </w:r>
    </w:p>
    <w:p w14:paraId="4B78AF2F" w14:textId="77777777" w:rsidR="0087666F" w:rsidRPr="0087666F" w:rsidRDefault="0087666F" w:rsidP="00FB5D76">
      <w:pPr>
        <w:pStyle w:val="a3"/>
        <w:tabs>
          <w:tab w:val="left" w:pos="4920"/>
        </w:tabs>
        <w:ind w:left="0" w:firstLine="680"/>
        <w:rPr>
          <w:rFonts w:ascii="Times New Roman" w:hAnsi="Times New Roman" w:cs="Times New Roman"/>
          <w:sz w:val="28"/>
          <w:szCs w:val="28"/>
        </w:rPr>
      </w:pPr>
      <w:r w:rsidRPr="0087666F">
        <w:rPr>
          <w:rFonts w:ascii="Times New Roman" w:hAnsi="Times New Roman" w:cs="Times New Roman"/>
          <w:sz w:val="28"/>
          <w:szCs w:val="28"/>
        </w:rPr>
        <w:t>Так как участники общества являются физическими лицами, то каждый участник обязан информировать своевременно об изменении сведений о своем имени или наименовании, месте жительства или месте нахождения, а также сведений о принадлежащих ему долях в уставном капитале общества. В течении трех лет с момента государственной регистрации соответствующих изменений в уставе общества участники солидарно несут при недостаточности имущества субсидиарную ответственность по его обязательствам в размере стоимости вкладов.</w:t>
      </w:r>
    </w:p>
    <w:p w14:paraId="6FE58519" w14:textId="77777777" w:rsidR="000B7124" w:rsidRPr="002E0257" w:rsidRDefault="0087666F" w:rsidP="00FB5D76">
      <w:pPr>
        <w:pStyle w:val="a3"/>
        <w:tabs>
          <w:tab w:val="left" w:pos="4920"/>
        </w:tabs>
        <w:ind w:left="0" w:firstLine="680"/>
        <w:rPr>
          <w:rFonts w:ascii="Times New Roman" w:hAnsi="Times New Roman" w:cs="Times New Roman"/>
          <w:sz w:val="28"/>
          <w:szCs w:val="28"/>
        </w:rPr>
      </w:pPr>
      <w:r w:rsidRPr="0087666F">
        <w:rPr>
          <w:rFonts w:ascii="Times New Roman" w:hAnsi="Times New Roman" w:cs="Times New Roman"/>
          <w:sz w:val="28"/>
          <w:szCs w:val="28"/>
        </w:rPr>
        <w:t xml:space="preserve">Высшим органом организации является общее собрание участников общества. Общее собрание может быть очередным или внеочередным. Все участники имеют право присутствовать на общем собрании участников, принимать участие в обсуждении вопросов повестки дня и голосовать при принятии решений. </w:t>
      </w:r>
    </w:p>
    <w:p w14:paraId="533006EB" w14:textId="77777777" w:rsidR="000B7124" w:rsidRPr="000B7124" w:rsidRDefault="0087666F" w:rsidP="00FB5D76">
      <w:pPr>
        <w:pStyle w:val="a3"/>
        <w:tabs>
          <w:tab w:val="left" w:pos="4920"/>
        </w:tabs>
        <w:ind w:left="0" w:firstLine="680"/>
        <w:rPr>
          <w:rFonts w:ascii="Times New Roman" w:hAnsi="Times New Roman" w:cs="Times New Roman"/>
          <w:sz w:val="28"/>
          <w:szCs w:val="28"/>
        </w:rPr>
      </w:pPr>
      <w:r w:rsidRPr="0087666F">
        <w:rPr>
          <w:rFonts w:ascii="Times New Roman" w:hAnsi="Times New Roman" w:cs="Times New Roman"/>
          <w:sz w:val="28"/>
          <w:szCs w:val="28"/>
        </w:rPr>
        <w:t>Каждый участник общества имеет на общем собрании число голосов, пропорциональное его доле в уставном капитале, за исключением случаев, предусмотренным законодательством. По решению общего собрания участников, принятому всеми участниками общества единогласно, путем внесения в устав общества изменений может быть установлен иной порядок определения числа голосов участников.</w:t>
      </w:r>
    </w:p>
    <w:p w14:paraId="74864281" w14:textId="77777777" w:rsidR="0087666F" w:rsidRPr="0087666F" w:rsidRDefault="0087666F" w:rsidP="00FB5D76">
      <w:pPr>
        <w:pStyle w:val="a3"/>
        <w:tabs>
          <w:tab w:val="left" w:pos="4920"/>
        </w:tabs>
        <w:ind w:left="0" w:firstLine="680"/>
        <w:rPr>
          <w:rFonts w:ascii="Times New Roman" w:hAnsi="Times New Roman" w:cs="Times New Roman"/>
          <w:sz w:val="28"/>
          <w:szCs w:val="28"/>
        </w:rPr>
      </w:pPr>
      <w:r w:rsidRPr="0087666F">
        <w:rPr>
          <w:rFonts w:ascii="Times New Roman" w:hAnsi="Times New Roman" w:cs="Times New Roman"/>
          <w:sz w:val="28"/>
          <w:szCs w:val="28"/>
        </w:rPr>
        <w:t xml:space="preserve"> Единоличным исполнительным органом общества является генеральный директор, который подотчетен общему собранию участников организации и избирается сроком на семь лет. Генеральным </w:t>
      </w:r>
      <w:proofErr w:type="gramStart"/>
      <w:r w:rsidRPr="0087666F">
        <w:rPr>
          <w:rFonts w:ascii="Times New Roman" w:hAnsi="Times New Roman" w:cs="Times New Roman"/>
          <w:sz w:val="28"/>
          <w:szCs w:val="28"/>
        </w:rPr>
        <w:t>директором  может</w:t>
      </w:r>
      <w:proofErr w:type="gramEnd"/>
      <w:r w:rsidRPr="0087666F">
        <w:rPr>
          <w:rFonts w:ascii="Times New Roman" w:hAnsi="Times New Roman" w:cs="Times New Roman"/>
          <w:sz w:val="28"/>
          <w:szCs w:val="28"/>
        </w:rPr>
        <w:t xml:space="preserve"> быть избран не из числа участников ООО «Возрождение» . Договор между организацией и лицом, осуществляющим функции генерального директора общества, подписывается от имени общества.</w:t>
      </w:r>
    </w:p>
    <w:p w14:paraId="5DB24699" w14:textId="77777777" w:rsidR="00B539BC" w:rsidRPr="00487EF4" w:rsidRDefault="00B539BC" w:rsidP="00B539BC">
      <w:pPr>
        <w:pStyle w:val="a8"/>
        <w:spacing w:before="0" w:beforeAutospacing="0" w:after="0" w:afterAutospacing="0" w:line="360" w:lineRule="auto"/>
        <w:rPr>
          <w:sz w:val="28"/>
          <w:szCs w:val="28"/>
        </w:rPr>
      </w:pPr>
      <w:r>
        <w:rPr>
          <w:sz w:val="28"/>
          <w:szCs w:val="28"/>
        </w:rPr>
        <w:lastRenderedPageBreak/>
        <w:t>В соответствии с Законом№</w:t>
      </w:r>
      <w:r w:rsidRPr="004C0EDF">
        <w:rPr>
          <w:sz w:val="28"/>
          <w:szCs w:val="28"/>
        </w:rPr>
        <w:t>402</w:t>
      </w:r>
      <w:r w:rsidR="005751F8" w:rsidRPr="005751F8">
        <w:rPr>
          <w:sz w:val="28"/>
          <w:szCs w:val="28"/>
        </w:rPr>
        <w:t>-</w:t>
      </w:r>
      <w:proofErr w:type="gramStart"/>
      <w:r w:rsidRPr="004C0EDF">
        <w:rPr>
          <w:sz w:val="28"/>
          <w:szCs w:val="28"/>
        </w:rPr>
        <w:t>ФЗ</w:t>
      </w:r>
      <w:r>
        <w:rPr>
          <w:sz w:val="28"/>
          <w:szCs w:val="28"/>
        </w:rPr>
        <w:t>«</w:t>
      </w:r>
      <w:proofErr w:type="gramEnd"/>
      <w:r>
        <w:rPr>
          <w:sz w:val="28"/>
          <w:szCs w:val="28"/>
        </w:rPr>
        <w:t xml:space="preserve">О бухгалтерском учете» </w:t>
      </w:r>
      <w:proofErr w:type="spellStart"/>
      <w:r w:rsidRPr="00487EF4">
        <w:rPr>
          <w:sz w:val="28"/>
          <w:szCs w:val="28"/>
        </w:rPr>
        <w:t>всехозяйственные</w:t>
      </w:r>
      <w:proofErr w:type="spellEnd"/>
      <w:r w:rsidRPr="00487EF4">
        <w:rPr>
          <w:sz w:val="28"/>
          <w:szCs w:val="28"/>
        </w:rPr>
        <w:t xml:space="preserve"> операции по учету расчетов за поставленную продукцию (товары), выполненные работы или оказанные услуги, производимые </w:t>
      </w:r>
      <w:proofErr w:type="spellStart"/>
      <w:r w:rsidRPr="00487EF4">
        <w:rPr>
          <w:sz w:val="28"/>
          <w:szCs w:val="28"/>
        </w:rPr>
        <w:t>организацией,</w:t>
      </w:r>
      <w:r>
        <w:rPr>
          <w:sz w:val="28"/>
          <w:szCs w:val="28"/>
        </w:rPr>
        <w:t>оформляю</w:t>
      </w:r>
      <w:r w:rsidRPr="00487EF4">
        <w:rPr>
          <w:sz w:val="28"/>
          <w:szCs w:val="28"/>
        </w:rPr>
        <w:t>тся</w:t>
      </w:r>
      <w:proofErr w:type="spellEnd"/>
      <w:r w:rsidRPr="00487EF4">
        <w:rPr>
          <w:sz w:val="28"/>
          <w:szCs w:val="28"/>
        </w:rPr>
        <w:t xml:space="preserve"> документами. Эти документы служат первичными учетными документами, на основании которых ведется бухгалтерский учет.</w:t>
      </w:r>
      <w:r>
        <w:rPr>
          <w:sz w:val="28"/>
          <w:szCs w:val="28"/>
        </w:rPr>
        <w:t xml:space="preserve"> ООО </w:t>
      </w:r>
      <w:r w:rsidRPr="00F8134A">
        <w:rPr>
          <w:sz w:val="28"/>
          <w:szCs w:val="28"/>
        </w:rPr>
        <w:t>«Возрождение»</w:t>
      </w:r>
      <w:r>
        <w:rPr>
          <w:sz w:val="28"/>
          <w:szCs w:val="28"/>
        </w:rPr>
        <w:t xml:space="preserve"> в своей деятельности использует унифицированные формы документов.</w:t>
      </w:r>
    </w:p>
    <w:p w14:paraId="1B4B3F9D" w14:textId="77777777" w:rsidR="00B539BC" w:rsidRPr="00487EF4" w:rsidRDefault="00B539BC" w:rsidP="00B539BC">
      <w:pPr>
        <w:pStyle w:val="a8"/>
        <w:spacing w:before="0" w:beforeAutospacing="0" w:after="0" w:afterAutospacing="0" w:line="360" w:lineRule="auto"/>
        <w:rPr>
          <w:sz w:val="28"/>
          <w:szCs w:val="28"/>
        </w:rPr>
      </w:pPr>
      <w:r w:rsidRPr="00487EF4">
        <w:rPr>
          <w:sz w:val="28"/>
          <w:szCs w:val="28"/>
        </w:rPr>
        <w:t xml:space="preserve">Основным первичным документом для взаимодействия с поставщиками и подрядчиками является </w:t>
      </w:r>
      <w:r>
        <w:rPr>
          <w:bCs/>
          <w:iCs/>
          <w:sz w:val="28"/>
          <w:szCs w:val="28"/>
        </w:rPr>
        <w:t>договор</w:t>
      </w:r>
      <w:r w:rsidRPr="00487EF4">
        <w:rPr>
          <w:sz w:val="28"/>
          <w:szCs w:val="28"/>
        </w:rPr>
        <w:t xml:space="preserve">. </w:t>
      </w:r>
    </w:p>
    <w:p w14:paraId="30D43052" w14:textId="77777777" w:rsidR="00B539BC" w:rsidRPr="00BB50FC" w:rsidRDefault="00B539BC" w:rsidP="00B539BC">
      <w:pPr>
        <w:pStyle w:val="a8"/>
        <w:spacing w:before="0" w:beforeAutospacing="0" w:after="0" w:afterAutospacing="0"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Договор </w:t>
      </w:r>
      <w:r w:rsidR="005751F8">
        <w:rPr>
          <w:sz w:val="28"/>
          <w:szCs w:val="28"/>
        </w:rPr>
        <w:t>—</w:t>
      </w:r>
      <w:r>
        <w:rPr>
          <w:sz w:val="28"/>
          <w:szCs w:val="28"/>
        </w:rPr>
        <w:t xml:space="preserve"> основной документ, регулирующий</w:t>
      </w:r>
      <w:r w:rsidRPr="00BB50FC">
        <w:rPr>
          <w:sz w:val="28"/>
          <w:szCs w:val="28"/>
        </w:rPr>
        <w:t xml:space="preserve"> отношения предприятия с покупателя</w:t>
      </w:r>
      <w:r>
        <w:rPr>
          <w:sz w:val="28"/>
          <w:szCs w:val="28"/>
        </w:rPr>
        <w:t>ми и поставщиками. Организации</w:t>
      </w:r>
      <w:r w:rsidRPr="00BB50FC">
        <w:rPr>
          <w:sz w:val="28"/>
          <w:szCs w:val="28"/>
        </w:rPr>
        <w:t xml:space="preserve"> имеют возможности самостоятельно разрабатывать формы договоров. Как правило, это договора поставки. </w:t>
      </w:r>
    </w:p>
    <w:p w14:paraId="574E7BCD" w14:textId="77777777" w:rsidR="00B539BC" w:rsidRPr="00BB50FC" w:rsidRDefault="00B539BC" w:rsidP="00B539BC">
      <w:pPr>
        <w:pStyle w:val="a8"/>
        <w:spacing w:before="0" w:beforeAutospacing="0" w:after="0" w:afterAutospacing="0" w:line="360" w:lineRule="auto"/>
        <w:rPr>
          <w:sz w:val="28"/>
          <w:szCs w:val="28"/>
        </w:rPr>
      </w:pPr>
      <w:r w:rsidRPr="00BB50FC">
        <w:rPr>
          <w:sz w:val="28"/>
          <w:szCs w:val="28"/>
        </w:rPr>
        <w:t>По договору поставки одна сторона (продавец) обязуется передать вещь (товар) в собственность другой стороне (покупателю), а покупатель обязуется принять этот товар и уплатить за него определенную денежную сумму (цену).</w:t>
      </w:r>
    </w:p>
    <w:p w14:paraId="78F04248" w14:textId="77777777" w:rsidR="00B539BC" w:rsidRDefault="00B539BC" w:rsidP="00B539BC">
      <w:pPr>
        <w:pStyle w:val="a8"/>
        <w:spacing w:before="0" w:beforeAutospacing="0" w:after="0" w:afterAutospacing="0" w:line="360" w:lineRule="auto"/>
        <w:rPr>
          <w:sz w:val="28"/>
          <w:szCs w:val="28"/>
        </w:rPr>
      </w:pPr>
      <w:r w:rsidRPr="00BB50FC">
        <w:rPr>
          <w:sz w:val="28"/>
          <w:szCs w:val="28"/>
        </w:rPr>
        <w:t xml:space="preserve">Сторонами договора поставки могут быть любые физические </w:t>
      </w:r>
      <w:proofErr w:type="spellStart"/>
      <w:r w:rsidRPr="00BB50FC">
        <w:rPr>
          <w:sz w:val="28"/>
          <w:szCs w:val="28"/>
        </w:rPr>
        <w:t>июридические</w:t>
      </w:r>
      <w:proofErr w:type="spellEnd"/>
      <w:r w:rsidRPr="00BB50FC">
        <w:rPr>
          <w:sz w:val="28"/>
          <w:szCs w:val="28"/>
        </w:rPr>
        <w:t xml:space="preserve"> лица.</w:t>
      </w:r>
    </w:p>
    <w:p w14:paraId="342BCA0E" w14:textId="77777777" w:rsidR="00B539BC" w:rsidRDefault="00B539BC" w:rsidP="00B539BC">
      <w:pPr>
        <w:pStyle w:val="a8"/>
        <w:spacing w:before="0" w:beforeAutospacing="0" w:after="0" w:afterAutospacing="0"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В договоре указывается, что поставщик </w:t>
      </w:r>
      <w:r w:rsidRPr="003B0389">
        <w:rPr>
          <w:sz w:val="28"/>
          <w:szCs w:val="28"/>
        </w:rPr>
        <w:t xml:space="preserve">обязуется </w:t>
      </w:r>
      <w:r>
        <w:rPr>
          <w:sz w:val="28"/>
          <w:szCs w:val="28"/>
        </w:rPr>
        <w:t xml:space="preserve">передать в собственность пищевое продовольственное и непродовольственное сырье, именуемое в дальнейшем как товар, номенклатура (ассортимент) определяется в товарной накладной на каждую партию товара. Цена на отпускаемый товар определяется соглашением сторон и указывается в накладных. Поставка товара, в срок согласованный сторонами настоящего договора, осуществляется авто или </w:t>
      </w:r>
      <w:proofErr w:type="spellStart"/>
      <w:r>
        <w:rPr>
          <w:sz w:val="28"/>
          <w:szCs w:val="28"/>
        </w:rPr>
        <w:t>ж.д</w:t>
      </w:r>
      <w:proofErr w:type="spellEnd"/>
      <w:r>
        <w:rPr>
          <w:sz w:val="28"/>
          <w:szCs w:val="28"/>
        </w:rPr>
        <w:t xml:space="preserve">. транспортом за счет поставщика. Поставщик передает товар вместе с сопроводительной документацией, комплект которой состоит </w:t>
      </w:r>
      <w:proofErr w:type="spellStart"/>
      <w:proofErr w:type="gramStart"/>
      <w:r>
        <w:rPr>
          <w:sz w:val="28"/>
          <w:szCs w:val="28"/>
        </w:rPr>
        <w:t>из:копии</w:t>
      </w:r>
      <w:proofErr w:type="spellEnd"/>
      <w:proofErr w:type="gramEnd"/>
      <w:r>
        <w:rPr>
          <w:sz w:val="28"/>
          <w:szCs w:val="28"/>
        </w:rPr>
        <w:t xml:space="preserve"> сертификатов соответствия, если товар подлежит обязательной </w:t>
      </w:r>
      <w:proofErr w:type="spellStart"/>
      <w:r>
        <w:rPr>
          <w:sz w:val="28"/>
          <w:szCs w:val="28"/>
        </w:rPr>
        <w:t>сертификации;оригинал</w:t>
      </w:r>
      <w:proofErr w:type="spellEnd"/>
      <w:r>
        <w:rPr>
          <w:sz w:val="28"/>
          <w:szCs w:val="28"/>
        </w:rPr>
        <w:t xml:space="preserve"> товарной </w:t>
      </w:r>
      <w:proofErr w:type="spellStart"/>
      <w:r>
        <w:rPr>
          <w:sz w:val="28"/>
          <w:szCs w:val="28"/>
        </w:rPr>
        <w:t>накладной;оригинал</w:t>
      </w:r>
      <w:proofErr w:type="spellEnd"/>
      <w:r>
        <w:rPr>
          <w:sz w:val="28"/>
          <w:szCs w:val="28"/>
        </w:rPr>
        <w:t xml:space="preserve"> счета</w:t>
      </w:r>
      <w:r w:rsidR="005751F8">
        <w:rPr>
          <w:sz w:val="28"/>
          <w:szCs w:val="28"/>
        </w:rPr>
        <w:t>—</w:t>
      </w:r>
      <w:r>
        <w:rPr>
          <w:sz w:val="28"/>
          <w:szCs w:val="28"/>
        </w:rPr>
        <w:t>фактуры.</w:t>
      </w:r>
    </w:p>
    <w:p w14:paraId="0EF34558" w14:textId="77777777" w:rsidR="00EB2BB0" w:rsidRDefault="00B539BC" w:rsidP="005C76B6">
      <w:pPr>
        <w:pStyle w:val="a8"/>
        <w:spacing w:before="0" w:beforeAutospacing="0" w:after="0" w:afterAutospacing="0"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Покупатель осуществляет 100% предоплату согласно выставленного счета. Датой оплаты считается датой поступления денежных средств на расчетный счет поставщика </w:t>
      </w:r>
      <w:r w:rsidR="005C76B6">
        <w:rPr>
          <w:sz w:val="28"/>
          <w:szCs w:val="28"/>
        </w:rPr>
        <w:tab/>
      </w:r>
      <w:r>
        <w:rPr>
          <w:sz w:val="28"/>
          <w:szCs w:val="28"/>
        </w:rPr>
        <w:t xml:space="preserve"> Не соблюдение указанных в договоре </w:t>
      </w:r>
      <w:proofErr w:type="gramStart"/>
      <w:r>
        <w:rPr>
          <w:sz w:val="28"/>
          <w:szCs w:val="28"/>
        </w:rPr>
        <w:t>пунктов ,</w:t>
      </w:r>
      <w:proofErr w:type="gramEnd"/>
      <w:r>
        <w:rPr>
          <w:sz w:val="28"/>
          <w:szCs w:val="28"/>
        </w:rPr>
        <w:t xml:space="preserve"> несет уплату штрафных санкций. Настоящий договор составл</w:t>
      </w:r>
      <w:r w:rsidR="000B7124">
        <w:rPr>
          <w:sz w:val="28"/>
          <w:szCs w:val="28"/>
        </w:rPr>
        <w:t>ен в 2</w:t>
      </w:r>
      <w:r w:rsidR="005751F8" w:rsidRPr="005751F8">
        <w:rPr>
          <w:sz w:val="28"/>
          <w:szCs w:val="28"/>
        </w:rPr>
        <w:t>-</w:t>
      </w:r>
      <w:r w:rsidR="000B7124">
        <w:rPr>
          <w:sz w:val="28"/>
          <w:szCs w:val="28"/>
        </w:rPr>
        <w:t>х подлинных экземплярах</w:t>
      </w:r>
      <w:r w:rsidR="005C76B6">
        <w:rPr>
          <w:sz w:val="28"/>
          <w:szCs w:val="28"/>
        </w:rPr>
        <w:t>.</w:t>
      </w:r>
    </w:p>
    <w:p w14:paraId="25B7F4AC" w14:textId="77777777" w:rsidR="005C76B6" w:rsidRDefault="005C76B6" w:rsidP="005C76B6">
      <w:pPr>
        <w:pStyle w:val="a8"/>
        <w:spacing w:before="0" w:beforeAutospacing="0" w:after="0" w:afterAutospacing="0" w:line="360" w:lineRule="auto"/>
        <w:rPr>
          <w:sz w:val="28"/>
          <w:szCs w:val="28"/>
        </w:rPr>
      </w:pPr>
    </w:p>
    <w:p w14:paraId="1D322AB3" w14:textId="77777777" w:rsidR="005C76B6" w:rsidRDefault="005C76B6" w:rsidP="005C76B6">
      <w:pPr>
        <w:pStyle w:val="a8"/>
        <w:spacing w:before="0" w:beforeAutospacing="0" w:after="0" w:afterAutospacing="0" w:line="360" w:lineRule="auto"/>
        <w:rPr>
          <w:sz w:val="28"/>
          <w:szCs w:val="28"/>
        </w:rPr>
      </w:pPr>
    </w:p>
    <w:p w14:paraId="289CE20E" w14:textId="77777777" w:rsidR="005C76B6" w:rsidRDefault="00EB2BB0" w:rsidP="005C76B6">
      <w:pPr>
        <w:shd w:val="clear" w:color="auto" w:fill="FFFFFF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Бухгалтерия организации ООО «Возрождение</w:t>
      </w:r>
      <w:r w:rsidRPr="00CA4A9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 подразделя</w:t>
      </w:r>
      <w:r w:rsidR="0003246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ется на ряд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отделов: </w:t>
      </w:r>
    </w:p>
    <w:p w14:paraId="25990270" w14:textId="77777777" w:rsidR="00EB2BB0" w:rsidRDefault="0003246A" w:rsidP="005C76B6">
      <w:pPr>
        <w:shd w:val="clear" w:color="auto" w:fill="FFFFFF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 Расчетный отдел</w:t>
      </w:r>
      <w:r w:rsidR="00EB2BB0" w:rsidRPr="00CA4A9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бухгалтерии </w:t>
      </w:r>
      <w:r w:rsidR="00EB2BB0">
        <w:rPr>
          <w:rFonts w:ascii="Times New Roman" w:hAnsi="Times New Roman" w:cs="Times New Roman"/>
          <w:sz w:val="28"/>
          <w:szCs w:val="28"/>
        </w:rPr>
        <w:t>—</w:t>
      </w:r>
      <w:r w:rsidR="00EB2BB0" w:rsidRPr="00CA4A9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ведет расчеты с рабочими и служащими по оплате труда и социальному страхованию, осуществляет расчеты с финансовыми органами, составляет отчетност</w:t>
      </w:r>
      <w:r w:rsidR="00EB2B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ь по труду и заработной плате. </w:t>
      </w:r>
    </w:p>
    <w:p w14:paraId="79FF43DF" w14:textId="77777777" w:rsidR="00EB2BB0" w:rsidRDefault="00EB2BB0" w:rsidP="00EB2BB0">
      <w:pPr>
        <w:shd w:val="clear" w:color="auto" w:fill="FFFFFF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A4A9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 Материальный отдел</w:t>
      </w:r>
      <w:r>
        <w:rPr>
          <w:rFonts w:ascii="Times New Roman" w:hAnsi="Times New Roman" w:cs="Times New Roman"/>
          <w:sz w:val="28"/>
          <w:szCs w:val="28"/>
        </w:rPr>
        <w:t>—</w:t>
      </w:r>
      <w:r w:rsidRPr="00CA4A9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занимается учетом расчетов с поставщиками, учитывает движение основных средств, материалов. Проверяет правильность ведения складского учета материальных ценностей, составляет отчет о наличии и движении материальных и 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ругих имущественных ценностей. </w:t>
      </w:r>
    </w:p>
    <w:p w14:paraId="50DBC343" w14:textId="77777777" w:rsidR="00EB2BB0" w:rsidRDefault="00EB2BB0" w:rsidP="00EB2BB0">
      <w:pPr>
        <w:shd w:val="clear" w:color="auto" w:fill="FFFFFF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A4A9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3. Общий отдел бухгалтерии</w:t>
      </w:r>
      <w:r>
        <w:rPr>
          <w:rFonts w:ascii="Times New Roman" w:hAnsi="Times New Roman" w:cs="Times New Roman"/>
          <w:sz w:val="28"/>
          <w:szCs w:val="28"/>
        </w:rPr>
        <w:t>—</w:t>
      </w:r>
      <w:r w:rsidRPr="00CA4A9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организация ведет учет всех остальных хозяйственных операций, составляет сводные и обобщающие документы, организует бухгалт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ерский архив. </w:t>
      </w:r>
    </w:p>
    <w:p w14:paraId="19DEC7EB" w14:textId="77777777" w:rsidR="00EB2BB0" w:rsidRDefault="00EB2BB0" w:rsidP="00EB2BB0">
      <w:pPr>
        <w:rPr>
          <w:rFonts w:ascii="Times New Roman" w:hAnsi="Times New Roman" w:cs="Times New Roman"/>
          <w:sz w:val="28"/>
        </w:rPr>
      </w:pPr>
      <w:r w:rsidRPr="00625B89">
        <w:rPr>
          <w:rFonts w:ascii="Times New Roman" w:hAnsi="Times New Roman" w:cs="Times New Roman"/>
          <w:sz w:val="28"/>
        </w:rPr>
        <w:t xml:space="preserve">На практике бухгалтерам приходится: </w:t>
      </w:r>
    </w:p>
    <w:p w14:paraId="12A84F67" w14:textId="77777777" w:rsidR="00EB2BB0" w:rsidRDefault="00EB2BB0" w:rsidP="00EB2BB0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—  </w:t>
      </w:r>
      <w:r>
        <w:rPr>
          <w:rFonts w:ascii="Times New Roman" w:hAnsi="Times New Roman" w:cs="Times New Roman"/>
          <w:sz w:val="28"/>
        </w:rPr>
        <w:t>составлять договора</w:t>
      </w:r>
      <w:r w:rsidRPr="00625B89">
        <w:rPr>
          <w:rFonts w:ascii="Times New Roman" w:hAnsi="Times New Roman" w:cs="Times New Roman"/>
          <w:sz w:val="28"/>
        </w:rPr>
        <w:t>, что может занять несколько часов, чтобы составить один с</w:t>
      </w:r>
      <w:r>
        <w:rPr>
          <w:rFonts w:ascii="Times New Roman" w:hAnsi="Times New Roman" w:cs="Times New Roman"/>
          <w:sz w:val="28"/>
        </w:rPr>
        <w:t xml:space="preserve">ерьезный продуманный документ; </w:t>
      </w:r>
    </w:p>
    <w:p w14:paraId="5DFACB67" w14:textId="77777777" w:rsidR="00EB2BB0" w:rsidRDefault="00EB2BB0" w:rsidP="00EB2BB0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  <w:szCs w:val="28"/>
        </w:rPr>
        <w:t>—</w:t>
      </w:r>
      <w:r w:rsidRPr="00625B89">
        <w:rPr>
          <w:rFonts w:ascii="Times New Roman" w:hAnsi="Times New Roman" w:cs="Times New Roman"/>
          <w:sz w:val="28"/>
        </w:rPr>
        <w:t xml:space="preserve">анализировать чужие договоры, что также требует времени и внимания; </w:t>
      </w:r>
    </w:p>
    <w:p w14:paraId="795A15F7" w14:textId="77777777" w:rsidR="00EB2BB0" w:rsidRDefault="00EB2BB0" w:rsidP="00EB2BB0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  <w:szCs w:val="28"/>
        </w:rPr>
        <w:t>—</w:t>
      </w:r>
      <w:r w:rsidRPr="00625B89">
        <w:rPr>
          <w:rFonts w:ascii="Times New Roman" w:hAnsi="Times New Roman" w:cs="Times New Roman"/>
          <w:sz w:val="28"/>
        </w:rPr>
        <w:t xml:space="preserve">заниматься оформлением документов. </w:t>
      </w:r>
    </w:p>
    <w:p w14:paraId="1009A5FC" w14:textId="77777777" w:rsidR="00EB2BB0" w:rsidRDefault="00EB2BB0" w:rsidP="00EB2BB0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  <w:szCs w:val="28"/>
        </w:rPr>
        <w:t>—</w:t>
      </w:r>
      <w:r w:rsidRPr="00625B89">
        <w:rPr>
          <w:rFonts w:ascii="Times New Roman" w:hAnsi="Times New Roman" w:cs="Times New Roman"/>
          <w:sz w:val="28"/>
        </w:rPr>
        <w:t>устанавливать требования по оформлению документов, инструктировать персонал, отвечать на постоянно возникающие у персонала по пов</w:t>
      </w:r>
      <w:r>
        <w:rPr>
          <w:rFonts w:ascii="Times New Roman" w:hAnsi="Times New Roman" w:cs="Times New Roman"/>
          <w:sz w:val="28"/>
        </w:rPr>
        <w:t>оду различных ситуаций вопросы.</w:t>
      </w:r>
    </w:p>
    <w:p w14:paraId="5D3174C2" w14:textId="77777777" w:rsidR="00EB2BB0" w:rsidRDefault="00EB2BB0" w:rsidP="00EB2BB0">
      <w:pPr>
        <w:rPr>
          <w:rFonts w:ascii="Times New Roman" w:hAnsi="Times New Roman" w:cs="Times New Roman"/>
          <w:sz w:val="28"/>
        </w:rPr>
      </w:pPr>
      <w:r w:rsidRPr="00625B89">
        <w:rPr>
          <w:rFonts w:ascii="Times New Roman" w:hAnsi="Times New Roman" w:cs="Times New Roman"/>
          <w:sz w:val="28"/>
        </w:rPr>
        <w:t xml:space="preserve">Все хозяйственные операции, проводимые организацией, должны оформляться оправдательными документами. Эти документы служат первичными учетными документами, на основании которых ведется бухгалтерский учет. </w:t>
      </w:r>
    </w:p>
    <w:p w14:paraId="4D5929DE" w14:textId="77777777" w:rsidR="00EB2BB0" w:rsidRDefault="00EB2BB0" w:rsidP="00EB2BB0">
      <w:pPr>
        <w:rPr>
          <w:rFonts w:ascii="Times New Roman" w:hAnsi="Times New Roman" w:cs="Times New Roman"/>
          <w:sz w:val="28"/>
        </w:rPr>
      </w:pPr>
      <w:r w:rsidRPr="00625B89">
        <w:rPr>
          <w:rFonts w:ascii="Times New Roman" w:hAnsi="Times New Roman" w:cs="Times New Roman"/>
          <w:sz w:val="28"/>
        </w:rPr>
        <w:t xml:space="preserve">Создание первичных учетных документов, порядок и сроки передачи их для отражения в бухгалтерском учете производятся в соответствии с утвержденным в организации графиком документооборота. Своевременное и качественное оформление первичных учетных документов, передачу их в установленные сроки для отражения в бухгалтерском учете, а также достоверность содержащихся в них данных обеспечивают лица, составившие и подписавшие эти документы. </w:t>
      </w:r>
    </w:p>
    <w:p w14:paraId="70A7F8FF" w14:textId="77777777" w:rsidR="00EB2BB0" w:rsidRDefault="00EB2BB0" w:rsidP="00EB2BB0">
      <w:pPr>
        <w:rPr>
          <w:rFonts w:ascii="Times New Roman" w:hAnsi="Times New Roman" w:cs="Times New Roman"/>
          <w:sz w:val="28"/>
        </w:rPr>
      </w:pPr>
      <w:r w:rsidRPr="00625B89">
        <w:rPr>
          <w:rFonts w:ascii="Times New Roman" w:hAnsi="Times New Roman" w:cs="Times New Roman"/>
          <w:sz w:val="28"/>
        </w:rPr>
        <w:t xml:space="preserve">Система счетов бухгалтерского учета способна обеспечить любой информацией, необходимой для целей планирования, нормирования, управления и контроля за </w:t>
      </w:r>
      <w:r w:rsidRPr="00625B89">
        <w:rPr>
          <w:rFonts w:ascii="Times New Roman" w:hAnsi="Times New Roman" w:cs="Times New Roman"/>
          <w:sz w:val="28"/>
        </w:rPr>
        <w:lastRenderedPageBreak/>
        <w:t>выполнением заданий, но для единообразия содержания экономической информации о хозяйственных средствах, источниках, хозяйственных процессах, а также для правильного и четкого построения и организации бухгалтерского учета необходимы четкий перечень и конкретная характеристика каждого счета. Таким документом является План счетов бухгалтерского учета - их систематизированный перечень.</w:t>
      </w:r>
    </w:p>
    <w:p w14:paraId="7708362F" w14:textId="77777777" w:rsidR="00EB2BB0" w:rsidRDefault="00EB2BB0" w:rsidP="00EB2BB0">
      <w:pPr>
        <w:rPr>
          <w:rFonts w:ascii="Times New Roman" w:hAnsi="Times New Roman" w:cs="Times New Roman"/>
          <w:sz w:val="28"/>
        </w:rPr>
      </w:pPr>
      <w:r w:rsidRPr="00625B89">
        <w:rPr>
          <w:rFonts w:ascii="Times New Roman" w:hAnsi="Times New Roman" w:cs="Times New Roman"/>
          <w:sz w:val="28"/>
        </w:rPr>
        <w:t xml:space="preserve"> План счетов разработан на основе экономической классификации счетов. В нем приведены наименования и коды синтетических счетов (счета первого порядка) и субсчетов (счета второго порядка). В Плане счета сгруппированы по признаку экономического содержания отражаемых хозяйственных процессов и расположены в определенной, экономически обусловленной последовательности. По Плану счетов бухгалтерский учет должен быть организован на предприятиях всех отраслей народного хозяйства и видов деятельности (кроме банков и бюджетных учреждений) независимо от подчиненности, формы собственности, организационно-правовой формы, ведущих учет методом двойной записи. </w:t>
      </w:r>
    </w:p>
    <w:p w14:paraId="1113AA7B" w14:textId="77777777" w:rsidR="00EB2BB0" w:rsidRDefault="00EB2BB0" w:rsidP="00EB2BB0">
      <w:pPr>
        <w:rPr>
          <w:rFonts w:ascii="Times New Roman" w:hAnsi="Times New Roman" w:cs="Times New Roman"/>
          <w:sz w:val="28"/>
        </w:rPr>
      </w:pPr>
      <w:r w:rsidRPr="00625B89">
        <w:rPr>
          <w:rFonts w:ascii="Times New Roman" w:hAnsi="Times New Roman" w:cs="Times New Roman"/>
          <w:sz w:val="28"/>
        </w:rPr>
        <w:t>План счетов состоит из 8 разделов:</w:t>
      </w:r>
      <w:r>
        <w:rPr>
          <w:rFonts w:ascii="Times New Roman" w:hAnsi="Times New Roman" w:cs="Times New Roman"/>
          <w:sz w:val="28"/>
        </w:rPr>
        <w:t xml:space="preserve"> внеоборотные активы, производственные </w:t>
      </w:r>
      <w:proofErr w:type="gramStart"/>
      <w:r>
        <w:rPr>
          <w:rFonts w:ascii="Times New Roman" w:hAnsi="Times New Roman" w:cs="Times New Roman"/>
          <w:sz w:val="28"/>
        </w:rPr>
        <w:t>запасы ,</w:t>
      </w:r>
      <w:proofErr w:type="gramEnd"/>
      <w:r>
        <w:rPr>
          <w:rFonts w:ascii="Times New Roman" w:hAnsi="Times New Roman" w:cs="Times New Roman"/>
          <w:sz w:val="28"/>
        </w:rPr>
        <w:t xml:space="preserve"> затраты на производство,  готовая продукция и товары, д</w:t>
      </w:r>
      <w:r w:rsidRPr="00625B89">
        <w:rPr>
          <w:rFonts w:ascii="Times New Roman" w:hAnsi="Times New Roman" w:cs="Times New Roman"/>
          <w:sz w:val="28"/>
        </w:rPr>
        <w:t>енежные средств</w:t>
      </w:r>
      <w:r>
        <w:rPr>
          <w:rFonts w:ascii="Times New Roman" w:hAnsi="Times New Roman" w:cs="Times New Roman"/>
          <w:sz w:val="28"/>
        </w:rPr>
        <w:t>а, расчеты, капитал, ф</w:t>
      </w:r>
      <w:r w:rsidRPr="00625B89">
        <w:rPr>
          <w:rFonts w:ascii="Times New Roman" w:hAnsi="Times New Roman" w:cs="Times New Roman"/>
          <w:sz w:val="28"/>
        </w:rPr>
        <w:t xml:space="preserve">инансовые результаты. </w:t>
      </w:r>
    </w:p>
    <w:p w14:paraId="3A7FD879" w14:textId="77777777" w:rsidR="00EB2BB0" w:rsidRDefault="00EB2BB0" w:rsidP="00EB2BB0">
      <w:pPr>
        <w:rPr>
          <w:rFonts w:ascii="Times New Roman" w:hAnsi="Times New Roman" w:cs="Times New Roman"/>
          <w:sz w:val="28"/>
        </w:rPr>
      </w:pPr>
      <w:r w:rsidRPr="00625B89">
        <w:rPr>
          <w:rFonts w:ascii="Times New Roman" w:hAnsi="Times New Roman" w:cs="Times New Roman"/>
          <w:sz w:val="28"/>
        </w:rPr>
        <w:t>Группировка счетов бухгалтерского учета по определенным признакам и установление общих свойств различных групп счетов с целью их изучения и правильного применения. Наиболее существенными признаками, по которым производится классификация счетов, являются: а) получение показателей о средствах или об источниках образования средств; в) отношение счетов к бухгалтерскому балансу; г) назначение и структура счетов; д) экономическое содержание счетов. В зависимости от получения показателей о средствах или источниках образования средств все счета делятся на активные и пассивные</w:t>
      </w:r>
      <w:r>
        <w:rPr>
          <w:rFonts w:ascii="Times New Roman" w:hAnsi="Times New Roman" w:cs="Times New Roman"/>
          <w:sz w:val="28"/>
        </w:rPr>
        <w:t>.</w:t>
      </w:r>
    </w:p>
    <w:p w14:paraId="55A05EBD" w14:textId="77777777" w:rsidR="00EB2BB0" w:rsidRDefault="00EB2BB0" w:rsidP="007C2794">
      <w:pPr>
        <w:pStyle w:val="a8"/>
        <w:spacing w:before="0" w:beforeAutospacing="0" w:after="0" w:afterAutospacing="0" w:line="360" w:lineRule="auto"/>
        <w:rPr>
          <w:sz w:val="28"/>
          <w:szCs w:val="28"/>
        </w:rPr>
      </w:pPr>
    </w:p>
    <w:p w14:paraId="045F6F20" w14:textId="77777777" w:rsidR="00EB2BB0" w:rsidRDefault="00EB2BB0" w:rsidP="007C2794">
      <w:pPr>
        <w:pStyle w:val="a8"/>
        <w:spacing w:before="0" w:beforeAutospacing="0" w:after="0" w:afterAutospacing="0" w:line="360" w:lineRule="auto"/>
        <w:rPr>
          <w:sz w:val="28"/>
          <w:szCs w:val="28"/>
        </w:rPr>
      </w:pPr>
    </w:p>
    <w:p w14:paraId="5C36D8C5" w14:textId="77777777" w:rsidR="00EB2BB0" w:rsidRPr="007C2794" w:rsidRDefault="00EB2BB0" w:rsidP="007C2794">
      <w:pPr>
        <w:pStyle w:val="a8"/>
        <w:spacing w:before="0" w:beforeAutospacing="0" w:after="0" w:afterAutospacing="0" w:line="360" w:lineRule="auto"/>
        <w:rPr>
          <w:sz w:val="28"/>
          <w:szCs w:val="28"/>
        </w:rPr>
      </w:pPr>
    </w:p>
    <w:p w14:paraId="3F26D59C" w14:textId="77777777" w:rsidR="00235F37" w:rsidRDefault="00CC4FB7" w:rsidP="007C2794">
      <w:pPr>
        <w:pStyle w:val="1"/>
        <w:spacing w:before="180" w:after="180"/>
        <w:rPr>
          <w:rFonts w:ascii="Times New Roman" w:hAnsi="Times New Roman" w:cs="Times New Roman"/>
          <w:b w:val="0"/>
          <w:color w:val="000000" w:themeColor="text1"/>
        </w:rPr>
      </w:pPr>
      <w:r w:rsidRPr="00235F37">
        <w:rPr>
          <w:rFonts w:ascii="Times New Roman" w:hAnsi="Times New Roman" w:cs="Times New Roman"/>
          <w:b w:val="0"/>
          <w:color w:val="000000" w:themeColor="text1"/>
        </w:rPr>
        <w:lastRenderedPageBreak/>
        <w:t>2</w:t>
      </w:r>
      <w:r w:rsidR="00D16753" w:rsidRPr="00235F37">
        <w:rPr>
          <w:rFonts w:ascii="Times New Roman" w:hAnsi="Times New Roman" w:cs="Times New Roman"/>
          <w:b w:val="0"/>
          <w:color w:val="000000" w:themeColor="text1"/>
        </w:rPr>
        <w:t xml:space="preserve">. </w:t>
      </w:r>
      <w:r w:rsidR="007C2794" w:rsidRPr="00235F37">
        <w:rPr>
          <w:rFonts w:ascii="Times New Roman" w:hAnsi="Times New Roman" w:cs="Times New Roman"/>
          <w:b w:val="0"/>
          <w:color w:val="000000" w:themeColor="text1"/>
        </w:rPr>
        <w:t xml:space="preserve">Анализ </w:t>
      </w:r>
      <w:r w:rsidR="00235F37">
        <w:rPr>
          <w:rFonts w:ascii="Times New Roman" w:hAnsi="Times New Roman" w:cs="Times New Roman"/>
          <w:b w:val="0"/>
          <w:color w:val="000000" w:themeColor="text1"/>
        </w:rPr>
        <w:t>основных экономических показателей, финансового</w:t>
      </w:r>
      <w:r w:rsidR="007C2794" w:rsidRPr="00235F37">
        <w:rPr>
          <w:rFonts w:ascii="Times New Roman" w:hAnsi="Times New Roman" w:cs="Times New Roman"/>
          <w:b w:val="0"/>
          <w:color w:val="000000" w:themeColor="text1"/>
        </w:rPr>
        <w:t xml:space="preserve"> состояни</w:t>
      </w:r>
      <w:r w:rsidR="00235F37">
        <w:rPr>
          <w:rFonts w:ascii="Times New Roman" w:hAnsi="Times New Roman" w:cs="Times New Roman"/>
          <w:b w:val="0"/>
          <w:color w:val="000000" w:themeColor="text1"/>
        </w:rPr>
        <w:t>я,</w:t>
      </w:r>
    </w:p>
    <w:p w14:paraId="4FDD858E" w14:textId="77777777" w:rsidR="00235F37" w:rsidRPr="00235F37" w:rsidRDefault="007C2794" w:rsidP="00235F37">
      <w:pPr>
        <w:pStyle w:val="1"/>
        <w:spacing w:before="180" w:after="180"/>
        <w:rPr>
          <w:rFonts w:ascii="Times New Roman" w:hAnsi="Times New Roman" w:cs="Times New Roman"/>
          <w:b w:val="0"/>
          <w:color w:val="000000" w:themeColor="text1"/>
        </w:rPr>
      </w:pPr>
      <w:r w:rsidRPr="00235F37">
        <w:rPr>
          <w:rFonts w:ascii="Times New Roman" w:hAnsi="Times New Roman" w:cs="Times New Roman"/>
          <w:b w:val="0"/>
          <w:color w:val="000000" w:themeColor="text1"/>
        </w:rPr>
        <w:t>ликвидности и платежеспособности</w:t>
      </w:r>
      <w:r w:rsidR="00E51735">
        <w:rPr>
          <w:rFonts w:ascii="Times New Roman" w:hAnsi="Times New Roman" w:cs="Times New Roman"/>
          <w:b w:val="0"/>
          <w:color w:val="000000" w:themeColor="text1"/>
        </w:rPr>
        <w:t xml:space="preserve"> </w:t>
      </w:r>
      <w:r w:rsidRPr="00235F37">
        <w:rPr>
          <w:rFonts w:ascii="Times New Roman" w:hAnsi="Times New Roman" w:cs="Times New Roman"/>
          <w:b w:val="0"/>
          <w:color w:val="000000" w:themeColor="text1"/>
        </w:rPr>
        <w:t>изучаемой коммерческой организации</w:t>
      </w:r>
    </w:p>
    <w:p w14:paraId="00598829" w14:textId="77777777" w:rsidR="00627FD8" w:rsidRDefault="00627FD8" w:rsidP="00D16753">
      <w:pPr>
        <w:rPr>
          <w:rFonts w:ascii="Times New Roman" w:hAnsi="Times New Roman" w:cs="Times New Roman"/>
          <w:sz w:val="28"/>
          <w:szCs w:val="28"/>
        </w:rPr>
      </w:pPr>
      <w:r w:rsidRPr="00CF2233">
        <w:rPr>
          <w:rFonts w:ascii="Times New Roman" w:hAnsi="Times New Roman" w:cs="Times New Roman"/>
          <w:sz w:val="28"/>
        </w:rPr>
        <w:t>Одним из важнейших условий успешного уп</w:t>
      </w:r>
      <w:r w:rsidR="006818C1">
        <w:rPr>
          <w:rFonts w:ascii="Times New Roman" w:hAnsi="Times New Roman" w:cs="Times New Roman"/>
          <w:sz w:val="28"/>
        </w:rPr>
        <w:t xml:space="preserve">равления финансами </w:t>
      </w:r>
      <w:r w:rsidRPr="00CF2233">
        <w:rPr>
          <w:rFonts w:ascii="Times New Roman" w:hAnsi="Times New Roman" w:cs="Times New Roman"/>
          <w:sz w:val="28"/>
          <w:szCs w:val="28"/>
        </w:rPr>
        <w:t>ООО «Возрождение»</w:t>
      </w:r>
      <w:r w:rsidRPr="00CF2233">
        <w:rPr>
          <w:rFonts w:ascii="Times New Roman" w:hAnsi="Times New Roman" w:cs="Times New Roman"/>
          <w:sz w:val="28"/>
        </w:rPr>
        <w:t xml:space="preserve"> является анализ его финансового состояния и характеризует совокупность показателей отражающих процесс формирования и использования его финансовых средств и отражает конечные результаты его </w:t>
      </w:r>
      <w:proofErr w:type="spellStart"/>
      <w:r w:rsidRPr="00CF2233">
        <w:rPr>
          <w:rFonts w:ascii="Times New Roman" w:hAnsi="Times New Roman" w:cs="Times New Roman"/>
          <w:sz w:val="28"/>
        </w:rPr>
        <w:t>деятельности</w:t>
      </w:r>
      <w:r>
        <w:rPr>
          <w:rFonts w:ascii="Times New Roman" w:hAnsi="Times New Roman" w:cs="Times New Roman"/>
        </w:rPr>
        <w:t>,</w:t>
      </w:r>
      <w:r w:rsidRPr="00F1295B">
        <w:rPr>
          <w:rFonts w:ascii="Times New Roman" w:hAnsi="Times New Roman" w:cs="Times New Roman"/>
          <w:sz w:val="28"/>
          <w:szCs w:val="28"/>
        </w:rPr>
        <w:t>используя</w:t>
      </w:r>
      <w:proofErr w:type="spellEnd"/>
      <w:r w:rsidRPr="00F1295B">
        <w:rPr>
          <w:rFonts w:ascii="Times New Roman" w:hAnsi="Times New Roman" w:cs="Times New Roman"/>
          <w:sz w:val="28"/>
          <w:szCs w:val="28"/>
        </w:rPr>
        <w:t xml:space="preserve"> при этом как относительные , так и абсолютные показатели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05C92BC5" w14:textId="77777777" w:rsidR="00235F37" w:rsidRPr="0087666F" w:rsidRDefault="00235F37" w:rsidP="00235F37">
      <w:pPr>
        <w:pStyle w:val="a3"/>
        <w:tabs>
          <w:tab w:val="left" w:pos="4920"/>
        </w:tabs>
        <w:ind w:left="0" w:firstLine="6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Рассмотрим основные экономические показатели </w:t>
      </w:r>
      <w:r w:rsidRPr="0087666F">
        <w:rPr>
          <w:rFonts w:ascii="Times New Roman" w:hAnsi="Times New Roman" w:cs="Times New Roman"/>
          <w:sz w:val="28"/>
          <w:szCs w:val="28"/>
          <w:lang w:eastAsia="ru-RU"/>
        </w:rPr>
        <w:t>ООО «Возрождение»</w:t>
      </w:r>
      <w:r>
        <w:rPr>
          <w:rFonts w:ascii="Times New Roman" w:hAnsi="Times New Roman" w:cs="Times New Roman"/>
          <w:sz w:val="28"/>
          <w:szCs w:val="28"/>
        </w:rPr>
        <w:t xml:space="preserve"> по данным отчетности организации, представленных в таблице 1.</w:t>
      </w:r>
    </w:p>
    <w:p w14:paraId="11A0D1C1" w14:textId="77777777" w:rsidR="00235F37" w:rsidRDefault="00235F37" w:rsidP="00235F37">
      <w:pPr>
        <w:pStyle w:val="a3"/>
        <w:tabs>
          <w:tab w:val="left" w:pos="4920"/>
        </w:tabs>
        <w:spacing w:before="360" w:after="360"/>
        <w:ind w:left="0" w:firstLine="6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</w:t>
      </w:r>
      <w:r w:rsidRPr="0087666F">
        <w:rPr>
          <w:rFonts w:ascii="Times New Roman" w:hAnsi="Times New Roman" w:cs="Times New Roman"/>
          <w:sz w:val="28"/>
          <w:szCs w:val="28"/>
        </w:rPr>
        <w:t>абли</w:t>
      </w:r>
      <w:r>
        <w:rPr>
          <w:rFonts w:ascii="Times New Roman" w:hAnsi="Times New Roman" w:cs="Times New Roman"/>
          <w:sz w:val="28"/>
          <w:szCs w:val="28"/>
        </w:rPr>
        <w:t>ца</w:t>
      </w:r>
      <w:r w:rsidRPr="0087666F">
        <w:rPr>
          <w:rFonts w:ascii="Times New Roman" w:hAnsi="Times New Roman" w:cs="Times New Roman"/>
          <w:sz w:val="28"/>
          <w:szCs w:val="28"/>
        </w:rPr>
        <w:t xml:space="preserve"> 1</w:t>
      </w:r>
      <w:r>
        <w:rPr>
          <w:rFonts w:ascii="Times New Roman" w:hAnsi="Times New Roman" w:cs="Times New Roman"/>
          <w:sz w:val="28"/>
          <w:szCs w:val="28"/>
        </w:rPr>
        <w:t>—О</w:t>
      </w:r>
      <w:r w:rsidRPr="0087666F">
        <w:rPr>
          <w:rFonts w:ascii="Times New Roman" w:hAnsi="Times New Roman" w:cs="Times New Roman"/>
          <w:sz w:val="28"/>
          <w:szCs w:val="28"/>
        </w:rPr>
        <w:t>сновные экономические показател</w:t>
      </w:r>
      <w:r>
        <w:rPr>
          <w:rFonts w:ascii="Times New Roman" w:hAnsi="Times New Roman" w:cs="Times New Roman"/>
          <w:sz w:val="28"/>
          <w:szCs w:val="28"/>
        </w:rPr>
        <w:t>и ООО «Возрождение»</w:t>
      </w:r>
    </w:p>
    <w:p w14:paraId="619B88E7" w14:textId="77777777" w:rsidR="00235F37" w:rsidRPr="0087666F" w:rsidRDefault="00235F37" w:rsidP="00235F37">
      <w:pPr>
        <w:pStyle w:val="a3"/>
        <w:tabs>
          <w:tab w:val="left" w:pos="4920"/>
        </w:tabs>
        <w:spacing w:before="360" w:after="360"/>
        <w:ind w:left="0" w:firstLine="6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 2017</w:t>
      </w:r>
      <w:r>
        <w:rPr>
          <w:rFonts w:ascii="Times New Roman" w:hAnsi="Times New Roman" w:cs="Times New Roman"/>
          <w:sz w:val="28"/>
          <w:szCs w:val="28"/>
          <w:lang w:val="en-US"/>
        </w:rPr>
        <w:t>-</w:t>
      </w:r>
      <w:r>
        <w:rPr>
          <w:rFonts w:ascii="Times New Roman" w:hAnsi="Times New Roman" w:cs="Times New Roman"/>
          <w:sz w:val="28"/>
          <w:szCs w:val="28"/>
        </w:rPr>
        <w:t>2019</w:t>
      </w:r>
      <w:r w:rsidRPr="0087666F">
        <w:rPr>
          <w:rFonts w:ascii="Times New Roman" w:hAnsi="Times New Roman" w:cs="Times New Roman"/>
          <w:sz w:val="28"/>
          <w:szCs w:val="28"/>
        </w:rPr>
        <w:t xml:space="preserve"> гг.:</w:t>
      </w:r>
    </w:p>
    <w:tbl>
      <w:tblPr>
        <w:tblpPr w:leftFromText="180" w:rightFromText="180" w:vertAnchor="text" w:horzAnchor="margin" w:tblpXSpec="center" w:tblpY="152"/>
        <w:tblW w:w="98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942"/>
        <w:gridCol w:w="1339"/>
        <w:gridCol w:w="1191"/>
        <w:gridCol w:w="1340"/>
        <w:gridCol w:w="1637"/>
        <w:gridCol w:w="1375"/>
      </w:tblGrid>
      <w:tr w:rsidR="00235F37" w:rsidRPr="0087666F" w14:paraId="79EFE79E" w14:textId="77777777" w:rsidTr="00235F37">
        <w:trPr>
          <w:trHeight w:val="542"/>
        </w:trPr>
        <w:tc>
          <w:tcPr>
            <w:tcW w:w="2942" w:type="dxa"/>
            <w:vAlign w:val="center"/>
          </w:tcPr>
          <w:p w14:paraId="26DFEAE3" w14:textId="77777777" w:rsidR="00235F37" w:rsidRPr="006818C1" w:rsidRDefault="00235F37" w:rsidP="00EB2BB0">
            <w:pPr>
              <w:pStyle w:val="a3"/>
              <w:tabs>
                <w:tab w:val="left" w:pos="4920"/>
              </w:tabs>
              <w:spacing w:line="240" w:lineRule="auto"/>
              <w:ind w:left="0" w:firstLine="0"/>
              <w:rPr>
                <w:rFonts w:ascii="Times New Roman" w:hAnsi="Times New Roman" w:cs="Times New Roman"/>
                <w:sz w:val="24"/>
                <w:szCs w:val="28"/>
              </w:rPr>
            </w:pPr>
            <w:r w:rsidRPr="006818C1">
              <w:rPr>
                <w:rFonts w:ascii="Times New Roman" w:hAnsi="Times New Roman" w:cs="Times New Roman"/>
                <w:sz w:val="24"/>
                <w:szCs w:val="28"/>
              </w:rPr>
              <w:t>Показатели</w:t>
            </w:r>
          </w:p>
        </w:tc>
        <w:tc>
          <w:tcPr>
            <w:tcW w:w="1339" w:type="dxa"/>
            <w:vAlign w:val="center"/>
          </w:tcPr>
          <w:p w14:paraId="7742C3E7" w14:textId="77777777" w:rsidR="00235F37" w:rsidRPr="006818C1" w:rsidRDefault="00235F37" w:rsidP="00EB2BB0">
            <w:pPr>
              <w:pStyle w:val="a3"/>
              <w:tabs>
                <w:tab w:val="left" w:pos="4920"/>
              </w:tabs>
              <w:spacing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6818C1">
              <w:rPr>
                <w:rFonts w:ascii="Times New Roman" w:hAnsi="Times New Roman" w:cs="Times New Roman"/>
                <w:sz w:val="24"/>
                <w:szCs w:val="28"/>
              </w:rPr>
              <w:t>201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9</w:t>
            </w:r>
            <w:r w:rsidRPr="006818C1">
              <w:rPr>
                <w:rFonts w:ascii="Times New Roman" w:hAnsi="Times New Roman" w:cs="Times New Roman"/>
                <w:sz w:val="24"/>
                <w:szCs w:val="28"/>
              </w:rPr>
              <w:t>г.</w:t>
            </w:r>
          </w:p>
        </w:tc>
        <w:tc>
          <w:tcPr>
            <w:tcW w:w="1191" w:type="dxa"/>
            <w:vAlign w:val="center"/>
          </w:tcPr>
          <w:p w14:paraId="57627305" w14:textId="77777777" w:rsidR="00235F37" w:rsidRPr="006818C1" w:rsidRDefault="00235F37" w:rsidP="00EB2BB0">
            <w:pPr>
              <w:pStyle w:val="a3"/>
              <w:tabs>
                <w:tab w:val="left" w:pos="4920"/>
              </w:tabs>
              <w:spacing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6818C1">
              <w:rPr>
                <w:rFonts w:ascii="Times New Roman" w:hAnsi="Times New Roman" w:cs="Times New Roman"/>
                <w:sz w:val="24"/>
                <w:szCs w:val="28"/>
              </w:rPr>
              <w:t>201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8</w:t>
            </w:r>
            <w:r w:rsidRPr="006818C1">
              <w:rPr>
                <w:rFonts w:ascii="Times New Roman" w:hAnsi="Times New Roman" w:cs="Times New Roman"/>
                <w:sz w:val="24"/>
                <w:szCs w:val="28"/>
              </w:rPr>
              <w:t>г.</w:t>
            </w:r>
          </w:p>
        </w:tc>
        <w:tc>
          <w:tcPr>
            <w:tcW w:w="1340" w:type="dxa"/>
            <w:vAlign w:val="center"/>
          </w:tcPr>
          <w:p w14:paraId="76E37BA0" w14:textId="77777777" w:rsidR="00235F37" w:rsidRPr="00810F6F" w:rsidRDefault="00235F37" w:rsidP="00EB2BB0">
            <w:pPr>
              <w:pStyle w:val="a3"/>
              <w:tabs>
                <w:tab w:val="left" w:pos="4920"/>
              </w:tabs>
              <w:spacing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201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7г.</w:t>
            </w:r>
          </w:p>
        </w:tc>
        <w:tc>
          <w:tcPr>
            <w:tcW w:w="1637" w:type="dxa"/>
            <w:vAlign w:val="center"/>
          </w:tcPr>
          <w:p w14:paraId="100AB026" w14:textId="77777777" w:rsidR="00235F37" w:rsidRPr="006818C1" w:rsidRDefault="00235F37" w:rsidP="00EB2BB0">
            <w:pPr>
              <w:pStyle w:val="a3"/>
              <w:tabs>
                <w:tab w:val="left" w:pos="4920"/>
              </w:tabs>
              <w:spacing w:line="240" w:lineRule="auto"/>
              <w:ind w:left="0" w:firstLine="0"/>
              <w:rPr>
                <w:rFonts w:ascii="Times New Roman" w:hAnsi="Times New Roman" w:cs="Times New Roman"/>
                <w:sz w:val="24"/>
                <w:szCs w:val="28"/>
              </w:rPr>
            </w:pPr>
            <w:r w:rsidRPr="006818C1">
              <w:rPr>
                <w:rFonts w:ascii="Times New Roman" w:hAnsi="Times New Roman" w:cs="Times New Roman"/>
                <w:sz w:val="24"/>
                <w:szCs w:val="28"/>
              </w:rPr>
              <w:t>Отклонения</w:t>
            </w:r>
          </w:p>
        </w:tc>
        <w:tc>
          <w:tcPr>
            <w:tcW w:w="1375" w:type="dxa"/>
          </w:tcPr>
          <w:p w14:paraId="05146193" w14:textId="77777777" w:rsidR="00235F37" w:rsidRPr="006818C1" w:rsidRDefault="00235F37" w:rsidP="00EB2BB0">
            <w:pPr>
              <w:pStyle w:val="a3"/>
              <w:tabs>
                <w:tab w:val="left" w:pos="4920"/>
              </w:tabs>
              <w:spacing w:line="240" w:lineRule="auto"/>
              <w:ind w:left="0" w:firstLine="0"/>
              <w:rPr>
                <w:rFonts w:ascii="Times New Roman" w:hAnsi="Times New Roman" w:cs="Times New Roman"/>
                <w:sz w:val="24"/>
                <w:szCs w:val="28"/>
              </w:rPr>
            </w:pPr>
            <w:r w:rsidRPr="006818C1">
              <w:rPr>
                <w:rFonts w:ascii="Times New Roman" w:hAnsi="Times New Roman" w:cs="Times New Roman"/>
                <w:sz w:val="24"/>
                <w:szCs w:val="28"/>
              </w:rPr>
              <w:t>Темпы роста, %</w:t>
            </w:r>
          </w:p>
        </w:tc>
      </w:tr>
      <w:tr w:rsidR="00235F37" w:rsidRPr="0087666F" w14:paraId="09BAA076" w14:textId="77777777" w:rsidTr="00235F37">
        <w:trPr>
          <w:trHeight w:val="271"/>
        </w:trPr>
        <w:tc>
          <w:tcPr>
            <w:tcW w:w="2942" w:type="dxa"/>
          </w:tcPr>
          <w:p w14:paraId="0395807A" w14:textId="77777777" w:rsidR="00235F37" w:rsidRPr="006818C1" w:rsidRDefault="00235F37" w:rsidP="00EB2BB0">
            <w:pPr>
              <w:pStyle w:val="a3"/>
              <w:tabs>
                <w:tab w:val="left" w:pos="4920"/>
              </w:tabs>
              <w:spacing w:line="240" w:lineRule="auto"/>
              <w:ind w:left="0" w:firstLine="0"/>
              <w:rPr>
                <w:rFonts w:ascii="Times New Roman" w:hAnsi="Times New Roman" w:cs="Times New Roman"/>
                <w:sz w:val="24"/>
                <w:szCs w:val="28"/>
              </w:rPr>
            </w:pPr>
            <w:r w:rsidRPr="006818C1">
              <w:rPr>
                <w:rFonts w:ascii="Times New Roman" w:hAnsi="Times New Roman" w:cs="Times New Roman"/>
                <w:sz w:val="24"/>
                <w:szCs w:val="28"/>
              </w:rPr>
              <w:t>Выручка</w:t>
            </w:r>
          </w:p>
        </w:tc>
        <w:tc>
          <w:tcPr>
            <w:tcW w:w="1339" w:type="dxa"/>
            <w:vAlign w:val="center"/>
          </w:tcPr>
          <w:p w14:paraId="196E8756" w14:textId="77777777" w:rsidR="00235F37" w:rsidRPr="006818C1" w:rsidRDefault="00235F37" w:rsidP="00EB2BB0">
            <w:pPr>
              <w:pStyle w:val="a3"/>
              <w:tabs>
                <w:tab w:val="left" w:pos="4920"/>
              </w:tabs>
              <w:spacing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6818C1">
              <w:rPr>
                <w:rFonts w:ascii="Times New Roman" w:hAnsi="Times New Roman" w:cs="Times New Roman"/>
                <w:sz w:val="24"/>
                <w:szCs w:val="28"/>
              </w:rPr>
              <w:t>40643</w:t>
            </w:r>
          </w:p>
        </w:tc>
        <w:tc>
          <w:tcPr>
            <w:tcW w:w="1191" w:type="dxa"/>
            <w:vAlign w:val="center"/>
          </w:tcPr>
          <w:p w14:paraId="404ABEDE" w14:textId="77777777" w:rsidR="00235F37" w:rsidRPr="006818C1" w:rsidRDefault="00235F37" w:rsidP="00EB2BB0">
            <w:pPr>
              <w:pStyle w:val="a3"/>
              <w:tabs>
                <w:tab w:val="left" w:pos="4920"/>
              </w:tabs>
              <w:spacing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6818C1">
              <w:rPr>
                <w:rFonts w:ascii="Times New Roman" w:hAnsi="Times New Roman" w:cs="Times New Roman"/>
                <w:sz w:val="24"/>
                <w:szCs w:val="28"/>
              </w:rPr>
              <w:t>39433</w:t>
            </w:r>
          </w:p>
        </w:tc>
        <w:tc>
          <w:tcPr>
            <w:tcW w:w="1340" w:type="dxa"/>
            <w:vAlign w:val="center"/>
          </w:tcPr>
          <w:p w14:paraId="0E890F36" w14:textId="77777777" w:rsidR="00235F37" w:rsidRPr="006818C1" w:rsidRDefault="00235F37" w:rsidP="00EB2BB0">
            <w:pPr>
              <w:pStyle w:val="a3"/>
              <w:tabs>
                <w:tab w:val="left" w:pos="4920"/>
              </w:tabs>
              <w:spacing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3659</w:t>
            </w:r>
          </w:p>
        </w:tc>
        <w:tc>
          <w:tcPr>
            <w:tcW w:w="1637" w:type="dxa"/>
            <w:vAlign w:val="center"/>
          </w:tcPr>
          <w:p w14:paraId="3B1945D0" w14:textId="77777777" w:rsidR="00235F37" w:rsidRPr="006818C1" w:rsidRDefault="00235F37" w:rsidP="00EB2BB0">
            <w:pPr>
              <w:pStyle w:val="a3"/>
              <w:tabs>
                <w:tab w:val="left" w:pos="4920"/>
              </w:tabs>
              <w:spacing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6818C1">
              <w:rPr>
                <w:rFonts w:ascii="Times New Roman" w:hAnsi="Times New Roman" w:cs="Times New Roman"/>
                <w:sz w:val="24"/>
                <w:szCs w:val="28"/>
              </w:rPr>
              <w:t>1210</w:t>
            </w:r>
          </w:p>
        </w:tc>
        <w:tc>
          <w:tcPr>
            <w:tcW w:w="1375" w:type="dxa"/>
            <w:vAlign w:val="center"/>
          </w:tcPr>
          <w:p w14:paraId="53980312" w14:textId="77777777" w:rsidR="00235F37" w:rsidRPr="006818C1" w:rsidRDefault="00235F37" w:rsidP="00EB2BB0">
            <w:pPr>
              <w:pStyle w:val="a3"/>
              <w:tabs>
                <w:tab w:val="left" w:pos="4920"/>
              </w:tabs>
              <w:spacing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6818C1">
              <w:rPr>
                <w:rFonts w:ascii="Times New Roman" w:hAnsi="Times New Roman" w:cs="Times New Roman"/>
                <w:sz w:val="24"/>
                <w:szCs w:val="28"/>
              </w:rPr>
              <w:t>103%</w:t>
            </w:r>
          </w:p>
        </w:tc>
      </w:tr>
      <w:tr w:rsidR="00235F37" w:rsidRPr="0087666F" w14:paraId="08C72B5E" w14:textId="77777777" w:rsidTr="00235F37">
        <w:trPr>
          <w:trHeight w:val="271"/>
        </w:trPr>
        <w:tc>
          <w:tcPr>
            <w:tcW w:w="2942" w:type="dxa"/>
          </w:tcPr>
          <w:p w14:paraId="57AA76F4" w14:textId="77777777" w:rsidR="00235F37" w:rsidRPr="006818C1" w:rsidRDefault="00235F37" w:rsidP="00EB2BB0">
            <w:pPr>
              <w:pStyle w:val="a3"/>
              <w:tabs>
                <w:tab w:val="left" w:pos="4920"/>
              </w:tabs>
              <w:spacing w:line="240" w:lineRule="auto"/>
              <w:ind w:left="0" w:firstLine="0"/>
              <w:rPr>
                <w:rFonts w:ascii="Times New Roman" w:hAnsi="Times New Roman" w:cs="Times New Roman"/>
                <w:sz w:val="24"/>
                <w:szCs w:val="28"/>
              </w:rPr>
            </w:pPr>
            <w:r w:rsidRPr="006818C1">
              <w:rPr>
                <w:rFonts w:ascii="Times New Roman" w:hAnsi="Times New Roman" w:cs="Times New Roman"/>
                <w:sz w:val="24"/>
                <w:szCs w:val="28"/>
              </w:rPr>
              <w:t>Себестоимость продаж</w:t>
            </w:r>
          </w:p>
        </w:tc>
        <w:tc>
          <w:tcPr>
            <w:tcW w:w="1339" w:type="dxa"/>
            <w:vAlign w:val="center"/>
          </w:tcPr>
          <w:p w14:paraId="41A24F4C" w14:textId="77777777" w:rsidR="00235F37" w:rsidRPr="006818C1" w:rsidRDefault="00235F37" w:rsidP="00EB2BB0">
            <w:pPr>
              <w:pStyle w:val="a3"/>
              <w:tabs>
                <w:tab w:val="left" w:pos="4920"/>
              </w:tabs>
              <w:spacing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-</w:t>
            </w:r>
            <w:r w:rsidRPr="006818C1">
              <w:rPr>
                <w:rFonts w:ascii="Times New Roman" w:hAnsi="Times New Roman" w:cs="Times New Roman"/>
                <w:sz w:val="24"/>
                <w:szCs w:val="28"/>
              </w:rPr>
              <w:t>43510</w:t>
            </w:r>
          </w:p>
        </w:tc>
        <w:tc>
          <w:tcPr>
            <w:tcW w:w="1191" w:type="dxa"/>
            <w:vAlign w:val="center"/>
          </w:tcPr>
          <w:p w14:paraId="0AC8FC97" w14:textId="77777777" w:rsidR="00235F37" w:rsidRPr="006818C1" w:rsidRDefault="00235F37" w:rsidP="00EB2BB0">
            <w:pPr>
              <w:pStyle w:val="a3"/>
              <w:tabs>
                <w:tab w:val="left" w:pos="4920"/>
              </w:tabs>
              <w:spacing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-</w:t>
            </w:r>
            <w:r w:rsidRPr="006818C1">
              <w:rPr>
                <w:rFonts w:ascii="Times New Roman" w:hAnsi="Times New Roman" w:cs="Times New Roman"/>
                <w:sz w:val="24"/>
                <w:szCs w:val="28"/>
              </w:rPr>
              <w:t>44025</w:t>
            </w:r>
          </w:p>
        </w:tc>
        <w:tc>
          <w:tcPr>
            <w:tcW w:w="1340" w:type="dxa"/>
            <w:vAlign w:val="center"/>
          </w:tcPr>
          <w:p w14:paraId="5B8EE87F" w14:textId="77777777" w:rsidR="00235F37" w:rsidRPr="00E24176" w:rsidRDefault="00235F37" w:rsidP="00EB2BB0">
            <w:pPr>
              <w:pStyle w:val="a3"/>
              <w:tabs>
                <w:tab w:val="left" w:pos="4920"/>
              </w:tabs>
              <w:spacing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-</w:t>
            </w:r>
            <w:r w:rsidR="00E24176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2460</w:t>
            </w:r>
          </w:p>
        </w:tc>
        <w:tc>
          <w:tcPr>
            <w:tcW w:w="1637" w:type="dxa"/>
            <w:vAlign w:val="center"/>
          </w:tcPr>
          <w:p w14:paraId="147A4075" w14:textId="77777777" w:rsidR="00235F37" w:rsidRPr="006818C1" w:rsidRDefault="00235F37" w:rsidP="00EB2BB0">
            <w:pPr>
              <w:pStyle w:val="a3"/>
              <w:tabs>
                <w:tab w:val="left" w:pos="4920"/>
              </w:tabs>
              <w:spacing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-</w:t>
            </w:r>
            <w:r w:rsidRPr="006818C1">
              <w:rPr>
                <w:rFonts w:ascii="Times New Roman" w:hAnsi="Times New Roman" w:cs="Times New Roman"/>
                <w:sz w:val="24"/>
                <w:szCs w:val="28"/>
              </w:rPr>
              <w:t>515</w:t>
            </w:r>
          </w:p>
        </w:tc>
        <w:tc>
          <w:tcPr>
            <w:tcW w:w="1375" w:type="dxa"/>
            <w:vAlign w:val="center"/>
          </w:tcPr>
          <w:p w14:paraId="310786B2" w14:textId="77777777" w:rsidR="00235F37" w:rsidRPr="006818C1" w:rsidRDefault="00235F37" w:rsidP="00EB2BB0">
            <w:pPr>
              <w:pStyle w:val="a3"/>
              <w:tabs>
                <w:tab w:val="left" w:pos="4920"/>
              </w:tabs>
              <w:spacing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6818C1">
              <w:rPr>
                <w:rFonts w:ascii="Times New Roman" w:hAnsi="Times New Roman" w:cs="Times New Roman"/>
                <w:sz w:val="24"/>
                <w:szCs w:val="28"/>
              </w:rPr>
              <w:t>98%</w:t>
            </w:r>
          </w:p>
        </w:tc>
      </w:tr>
      <w:tr w:rsidR="00235F37" w:rsidRPr="0087666F" w14:paraId="361B82C7" w14:textId="77777777" w:rsidTr="00235F37">
        <w:trPr>
          <w:trHeight w:val="286"/>
        </w:trPr>
        <w:tc>
          <w:tcPr>
            <w:tcW w:w="2942" w:type="dxa"/>
          </w:tcPr>
          <w:p w14:paraId="5BD75A50" w14:textId="77777777" w:rsidR="00235F37" w:rsidRPr="006818C1" w:rsidRDefault="00235F37" w:rsidP="00EB2BB0">
            <w:pPr>
              <w:pStyle w:val="a3"/>
              <w:tabs>
                <w:tab w:val="left" w:pos="4920"/>
              </w:tabs>
              <w:spacing w:line="240" w:lineRule="auto"/>
              <w:ind w:left="0" w:firstLine="0"/>
              <w:rPr>
                <w:rFonts w:ascii="Times New Roman" w:hAnsi="Times New Roman" w:cs="Times New Roman"/>
                <w:sz w:val="24"/>
                <w:szCs w:val="28"/>
              </w:rPr>
            </w:pPr>
            <w:r w:rsidRPr="006818C1">
              <w:rPr>
                <w:rFonts w:ascii="Times New Roman" w:hAnsi="Times New Roman" w:cs="Times New Roman"/>
                <w:sz w:val="24"/>
                <w:szCs w:val="28"/>
              </w:rPr>
              <w:t>Валовая прибыль</w:t>
            </w:r>
          </w:p>
        </w:tc>
        <w:tc>
          <w:tcPr>
            <w:tcW w:w="1339" w:type="dxa"/>
            <w:vAlign w:val="center"/>
          </w:tcPr>
          <w:p w14:paraId="6FB08C7F" w14:textId="77777777" w:rsidR="00235F37" w:rsidRPr="006818C1" w:rsidRDefault="00235F37" w:rsidP="00EB2BB0">
            <w:pPr>
              <w:pStyle w:val="a3"/>
              <w:tabs>
                <w:tab w:val="left" w:pos="4920"/>
              </w:tabs>
              <w:spacing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-</w:t>
            </w:r>
            <w:r w:rsidRPr="006818C1">
              <w:rPr>
                <w:rFonts w:ascii="Times New Roman" w:hAnsi="Times New Roman" w:cs="Times New Roman"/>
                <w:sz w:val="24"/>
                <w:szCs w:val="28"/>
              </w:rPr>
              <w:t>2867</w:t>
            </w:r>
          </w:p>
        </w:tc>
        <w:tc>
          <w:tcPr>
            <w:tcW w:w="1191" w:type="dxa"/>
            <w:vAlign w:val="center"/>
          </w:tcPr>
          <w:p w14:paraId="630AD161" w14:textId="77777777" w:rsidR="00235F37" w:rsidRPr="006818C1" w:rsidRDefault="00235F37" w:rsidP="00EB2BB0">
            <w:pPr>
              <w:pStyle w:val="a3"/>
              <w:tabs>
                <w:tab w:val="left" w:pos="4920"/>
              </w:tabs>
              <w:spacing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-</w:t>
            </w:r>
            <w:r w:rsidRPr="006818C1">
              <w:rPr>
                <w:rFonts w:ascii="Times New Roman" w:hAnsi="Times New Roman" w:cs="Times New Roman"/>
                <w:sz w:val="24"/>
                <w:szCs w:val="28"/>
              </w:rPr>
              <w:t>4592</w:t>
            </w:r>
          </w:p>
        </w:tc>
        <w:tc>
          <w:tcPr>
            <w:tcW w:w="1340" w:type="dxa"/>
            <w:vAlign w:val="center"/>
          </w:tcPr>
          <w:p w14:paraId="310F7026" w14:textId="77777777" w:rsidR="00235F37" w:rsidRPr="00E24176" w:rsidRDefault="00E24176" w:rsidP="00EB2BB0">
            <w:pPr>
              <w:pStyle w:val="a3"/>
              <w:tabs>
                <w:tab w:val="left" w:pos="4920"/>
              </w:tabs>
              <w:spacing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1199</w:t>
            </w:r>
          </w:p>
        </w:tc>
        <w:tc>
          <w:tcPr>
            <w:tcW w:w="1637" w:type="dxa"/>
            <w:vAlign w:val="center"/>
          </w:tcPr>
          <w:p w14:paraId="384E2996" w14:textId="77777777" w:rsidR="00235F37" w:rsidRPr="006818C1" w:rsidRDefault="00235F37" w:rsidP="00EB2BB0">
            <w:pPr>
              <w:pStyle w:val="a3"/>
              <w:tabs>
                <w:tab w:val="left" w:pos="4920"/>
              </w:tabs>
              <w:spacing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-</w:t>
            </w:r>
            <w:r w:rsidRPr="006818C1">
              <w:rPr>
                <w:rFonts w:ascii="Times New Roman" w:hAnsi="Times New Roman" w:cs="Times New Roman"/>
                <w:sz w:val="24"/>
                <w:szCs w:val="28"/>
              </w:rPr>
              <w:t>1725</w:t>
            </w:r>
          </w:p>
        </w:tc>
        <w:tc>
          <w:tcPr>
            <w:tcW w:w="1375" w:type="dxa"/>
            <w:vAlign w:val="center"/>
          </w:tcPr>
          <w:p w14:paraId="299E39C8" w14:textId="77777777" w:rsidR="00235F37" w:rsidRPr="006818C1" w:rsidRDefault="00235F37" w:rsidP="00EB2BB0">
            <w:pPr>
              <w:pStyle w:val="a3"/>
              <w:tabs>
                <w:tab w:val="left" w:pos="4920"/>
              </w:tabs>
              <w:spacing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6818C1">
              <w:rPr>
                <w:rFonts w:ascii="Times New Roman" w:hAnsi="Times New Roman" w:cs="Times New Roman"/>
                <w:sz w:val="24"/>
                <w:szCs w:val="28"/>
              </w:rPr>
              <w:t>62%</w:t>
            </w:r>
          </w:p>
        </w:tc>
      </w:tr>
      <w:tr w:rsidR="00235F37" w:rsidRPr="0087666F" w14:paraId="66A6EDAB" w14:textId="77777777" w:rsidTr="00235F37">
        <w:trPr>
          <w:trHeight w:val="271"/>
        </w:trPr>
        <w:tc>
          <w:tcPr>
            <w:tcW w:w="2942" w:type="dxa"/>
          </w:tcPr>
          <w:p w14:paraId="5874CCF4" w14:textId="77777777" w:rsidR="00235F37" w:rsidRPr="006818C1" w:rsidRDefault="00235F37" w:rsidP="00EB2BB0">
            <w:pPr>
              <w:pStyle w:val="a3"/>
              <w:tabs>
                <w:tab w:val="left" w:pos="4920"/>
              </w:tabs>
              <w:spacing w:line="240" w:lineRule="auto"/>
              <w:ind w:left="0" w:firstLine="0"/>
              <w:rPr>
                <w:rFonts w:ascii="Times New Roman" w:hAnsi="Times New Roman" w:cs="Times New Roman"/>
                <w:sz w:val="24"/>
                <w:szCs w:val="28"/>
              </w:rPr>
            </w:pPr>
            <w:r w:rsidRPr="006818C1">
              <w:rPr>
                <w:rFonts w:ascii="Times New Roman" w:hAnsi="Times New Roman" w:cs="Times New Roman"/>
                <w:sz w:val="24"/>
                <w:szCs w:val="28"/>
              </w:rPr>
              <w:t>Коммерческие расходы</w:t>
            </w:r>
          </w:p>
        </w:tc>
        <w:tc>
          <w:tcPr>
            <w:tcW w:w="1339" w:type="dxa"/>
            <w:vAlign w:val="center"/>
          </w:tcPr>
          <w:p w14:paraId="13E7A37B" w14:textId="77777777" w:rsidR="00235F37" w:rsidRPr="006818C1" w:rsidRDefault="00235F37" w:rsidP="00EB2BB0">
            <w:pPr>
              <w:pStyle w:val="a3"/>
              <w:tabs>
                <w:tab w:val="left" w:pos="4920"/>
              </w:tabs>
              <w:spacing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-</w:t>
            </w:r>
            <w:r w:rsidRPr="006818C1">
              <w:rPr>
                <w:rFonts w:ascii="Times New Roman" w:hAnsi="Times New Roman" w:cs="Times New Roman"/>
                <w:sz w:val="24"/>
                <w:szCs w:val="28"/>
              </w:rPr>
              <w:t>26</w:t>
            </w:r>
          </w:p>
        </w:tc>
        <w:tc>
          <w:tcPr>
            <w:tcW w:w="1191" w:type="dxa"/>
            <w:vAlign w:val="center"/>
          </w:tcPr>
          <w:p w14:paraId="38775C4F" w14:textId="77777777" w:rsidR="00235F37" w:rsidRPr="006818C1" w:rsidRDefault="00235F37" w:rsidP="00EB2BB0">
            <w:pPr>
              <w:pStyle w:val="a3"/>
              <w:tabs>
                <w:tab w:val="left" w:pos="4920"/>
              </w:tabs>
              <w:spacing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6818C1">
              <w:rPr>
                <w:rFonts w:ascii="Times New Roman" w:hAnsi="Times New Roman" w:cs="Times New Roman"/>
                <w:sz w:val="24"/>
                <w:szCs w:val="28"/>
              </w:rPr>
              <w:t>0</w:t>
            </w:r>
          </w:p>
        </w:tc>
        <w:tc>
          <w:tcPr>
            <w:tcW w:w="1340" w:type="dxa"/>
            <w:vAlign w:val="center"/>
          </w:tcPr>
          <w:p w14:paraId="561D0622" w14:textId="77777777" w:rsidR="00235F37" w:rsidRPr="006818C1" w:rsidRDefault="00235F37" w:rsidP="00EB2BB0">
            <w:pPr>
              <w:pStyle w:val="a3"/>
              <w:tabs>
                <w:tab w:val="left" w:pos="4920"/>
              </w:tabs>
              <w:spacing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0</w:t>
            </w:r>
          </w:p>
        </w:tc>
        <w:tc>
          <w:tcPr>
            <w:tcW w:w="1637" w:type="dxa"/>
            <w:vAlign w:val="center"/>
          </w:tcPr>
          <w:p w14:paraId="32813279" w14:textId="77777777" w:rsidR="00235F37" w:rsidRPr="006818C1" w:rsidRDefault="00235F37" w:rsidP="00EB2BB0">
            <w:pPr>
              <w:pStyle w:val="a3"/>
              <w:tabs>
                <w:tab w:val="left" w:pos="4920"/>
              </w:tabs>
              <w:spacing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6818C1">
              <w:rPr>
                <w:rFonts w:ascii="Times New Roman" w:hAnsi="Times New Roman" w:cs="Times New Roman"/>
                <w:sz w:val="24"/>
                <w:szCs w:val="28"/>
              </w:rPr>
              <w:t>26</w:t>
            </w:r>
          </w:p>
        </w:tc>
        <w:tc>
          <w:tcPr>
            <w:tcW w:w="1375" w:type="dxa"/>
            <w:vAlign w:val="center"/>
          </w:tcPr>
          <w:p w14:paraId="217A29EB" w14:textId="77777777" w:rsidR="00235F37" w:rsidRPr="006818C1" w:rsidRDefault="00235F37" w:rsidP="00EB2BB0">
            <w:pPr>
              <w:pStyle w:val="a3"/>
              <w:tabs>
                <w:tab w:val="left" w:pos="4920"/>
              </w:tabs>
              <w:spacing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6818C1">
              <w:rPr>
                <w:rFonts w:ascii="Times New Roman" w:hAnsi="Times New Roman" w:cs="Times New Roman"/>
                <w:sz w:val="24"/>
                <w:szCs w:val="28"/>
              </w:rPr>
              <w:t>0%</w:t>
            </w:r>
          </w:p>
        </w:tc>
      </w:tr>
      <w:tr w:rsidR="00235F37" w:rsidRPr="0087666F" w14:paraId="1FA2089B" w14:textId="77777777" w:rsidTr="00235F37">
        <w:trPr>
          <w:trHeight w:val="557"/>
        </w:trPr>
        <w:tc>
          <w:tcPr>
            <w:tcW w:w="2942" w:type="dxa"/>
          </w:tcPr>
          <w:p w14:paraId="2CF89609" w14:textId="77777777" w:rsidR="00235F37" w:rsidRPr="006818C1" w:rsidRDefault="00235F37" w:rsidP="00EB2BB0">
            <w:pPr>
              <w:pStyle w:val="a3"/>
              <w:tabs>
                <w:tab w:val="left" w:pos="4920"/>
              </w:tabs>
              <w:spacing w:line="240" w:lineRule="auto"/>
              <w:ind w:left="0" w:firstLine="0"/>
              <w:rPr>
                <w:rFonts w:ascii="Times New Roman" w:hAnsi="Times New Roman" w:cs="Times New Roman"/>
                <w:sz w:val="24"/>
                <w:szCs w:val="28"/>
              </w:rPr>
            </w:pPr>
            <w:r w:rsidRPr="006818C1">
              <w:rPr>
                <w:rFonts w:ascii="Times New Roman" w:hAnsi="Times New Roman" w:cs="Times New Roman"/>
                <w:sz w:val="24"/>
                <w:szCs w:val="28"/>
              </w:rPr>
              <w:t>Прибыль (убыток) от продаж</w:t>
            </w:r>
          </w:p>
        </w:tc>
        <w:tc>
          <w:tcPr>
            <w:tcW w:w="1339" w:type="dxa"/>
            <w:vAlign w:val="center"/>
          </w:tcPr>
          <w:p w14:paraId="57A093BC" w14:textId="77777777" w:rsidR="00235F37" w:rsidRPr="006818C1" w:rsidRDefault="00235F37" w:rsidP="00EB2BB0">
            <w:pPr>
              <w:pStyle w:val="a3"/>
              <w:tabs>
                <w:tab w:val="left" w:pos="4920"/>
              </w:tabs>
              <w:spacing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-</w:t>
            </w:r>
            <w:r w:rsidRPr="006818C1">
              <w:rPr>
                <w:rFonts w:ascii="Times New Roman" w:hAnsi="Times New Roman" w:cs="Times New Roman"/>
                <w:sz w:val="24"/>
                <w:szCs w:val="28"/>
              </w:rPr>
              <w:t>2893</w:t>
            </w:r>
          </w:p>
        </w:tc>
        <w:tc>
          <w:tcPr>
            <w:tcW w:w="1191" w:type="dxa"/>
            <w:vAlign w:val="center"/>
          </w:tcPr>
          <w:p w14:paraId="4650838A" w14:textId="77777777" w:rsidR="00235F37" w:rsidRPr="006818C1" w:rsidRDefault="00235F37" w:rsidP="00EB2BB0">
            <w:pPr>
              <w:pStyle w:val="a3"/>
              <w:tabs>
                <w:tab w:val="left" w:pos="4920"/>
              </w:tabs>
              <w:spacing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-</w:t>
            </w:r>
            <w:r w:rsidRPr="006818C1">
              <w:rPr>
                <w:rFonts w:ascii="Times New Roman" w:hAnsi="Times New Roman" w:cs="Times New Roman"/>
                <w:sz w:val="24"/>
                <w:szCs w:val="28"/>
              </w:rPr>
              <w:t>4592</w:t>
            </w:r>
          </w:p>
        </w:tc>
        <w:tc>
          <w:tcPr>
            <w:tcW w:w="1340" w:type="dxa"/>
            <w:vAlign w:val="center"/>
          </w:tcPr>
          <w:p w14:paraId="19D322B9" w14:textId="77777777" w:rsidR="00235F37" w:rsidRPr="00E24176" w:rsidRDefault="00E24176" w:rsidP="00EB2BB0">
            <w:pPr>
              <w:pStyle w:val="a3"/>
              <w:tabs>
                <w:tab w:val="left" w:pos="4920"/>
              </w:tabs>
              <w:spacing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1199</w:t>
            </w:r>
          </w:p>
        </w:tc>
        <w:tc>
          <w:tcPr>
            <w:tcW w:w="1637" w:type="dxa"/>
            <w:vAlign w:val="center"/>
          </w:tcPr>
          <w:p w14:paraId="53E7C1A9" w14:textId="77777777" w:rsidR="00235F37" w:rsidRPr="006818C1" w:rsidRDefault="00235F37" w:rsidP="00EB2BB0">
            <w:pPr>
              <w:pStyle w:val="a3"/>
              <w:tabs>
                <w:tab w:val="left" w:pos="4920"/>
              </w:tabs>
              <w:spacing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-</w:t>
            </w:r>
            <w:r w:rsidRPr="006818C1">
              <w:rPr>
                <w:rFonts w:ascii="Times New Roman" w:hAnsi="Times New Roman" w:cs="Times New Roman"/>
                <w:sz w:val="24"/>
                <w:szCs w:val="28"/>
              </w:rPr>
              <w:t>1699</w:t>
            </w:r>
          </w:p>
        </w:tc>
        <w:tc>
          <w:tcPr>
            <w:tcW w:w="1375" w:type="dxa"/>
            <w:vAlign w:val="center"/>
          </w:tcPr>
          <w:p w14:paraId="7CFD61E8" w14:textId="77777777" w:rsidR="00235F37" w:rsidRPr="006818C1" w:rsidRDefault="00235F37" w:rsidP="00EB2BB0">
            <w:pPr>
              <w:pStyle w:val="a3"/>
              <w:tabs>
                <w:tab w:val="left" w:pos="4920"/>
              </w:tabs>
              <w:spacing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6818C1">
              <w:rPr>
                <w:rFonts w:ascii="Times New Roman" w:hAnsi="Times New Roman" w:cs="Times New Roman"/>
                <w:sz w:val="24"/>
                <w:szCs w:val="28"/>
              </w:rPr>
              <w:t>63%</w:t>
            </w:r>
          </w:p>
        </w:tc>
      </w:tr>
      <w:tr w:rsidR="00235F37" w:rsidRPr="0087666F" w14:paraId="5BAA3C94" w14:textId="77777777" w:rsidTr="00235F37">
        <w:trPr>
          <w:trHeight w:val="271"/>
        </w:trPr>
        <w:tc>
          <w:tcPr>
            <w:tcW w:w="2942" w:type="dxa"/>
          </w:tcPr>
          <w:p w14:paraId="2630D796" w14:textId="77777777" w:rsidR="00235F37" w:rsidRPr="006818C1" w:rsidRDefault="00235F37" w:rsidP="00EB2BB0">
            <w:pPr>
              <w:pStyle w:val="a3"/>
              <w:tabs>
                <w:tab w:val="left" w:pos="4920"/>
              </w:tabs>
              <w:spacing w:line="240" w:lineRule="auto"/>
              <w:ind w:left="0" w:firstLine="0"/>
              <w:rPr>
                <w:rFonts w:ascii="Times New Roman" w:hAnsi="Times New Roman" w:cs="Times New Roman"/>
                <w:sz w:val="24"/>
                <w:szCs w:val="28"/>
              </w:rPr>
            </w:pPr>
            <w:r w:rsidRPr="006818C1">
              <w:rPr>
                <w:rFonts w:ascii="Times New Roman" w:hAnsi="Times New Roman" w:cs="Times New Roman"/>
                <w:sz w:val="24"/>
                <w:szCs w:val="28"/>
              </w:rPr>
              <w:t>Прочие доходы</w:t>
            </w:r>
          </w:p>
        </w:tc>
        <w:tc>
          <w:tcPr>
            <w:tcW w:w="1339" w:type="dxa"/>
          </w:tcPr>
          <w:p w14:paraId="3ACB4E97" w14:textId="77777777" w:rsidR="00235F37" w:rsidRPr="006818C1" w:rsidRDefault="00235F37" w:rsidP="00EB2BB0">
            <w:pPr>
              <w:pStyle w:val="a3"/>
              <w:tabs>
                <w:tab w:val="left" w:pos="4920"/>
              </w:tabs>
              <w:spacing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6818C1">
              <w:rPr>
                <w:rFonts w:ascii="Times New Roman" w:hAnsi="Times New Roman" w:cs="Times New Roman"/>
                <w:sz w:val="24"/>
                <w:szCs w:val="28"/>
              </w:rPr>
              <w:t>291</w:t>
            </w:r>
          </w:p>
        </w:tc>
        <w:tc>
          <w:tcPr>
            <w:tcW w:w="1191" w:type="dxa"/>
          </w:tcPr>
          <w:p w14:paraId="2492BA11" w14:textId="77777777" w:rsidR="00235F37" w:rsidRPr="006818C1" w:rsidRDefault="00235F37" w:rsidP="00EB2BB0">
            <w:pPr>
              <w:pStyle w:val="a3"/>
              <w:tabs>
                <w:tab w:val="left" w:pos="4920"/>
              </w:tabs>
              <w:spacing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6818C1">
              <w:rPr>
                <w:rFonts w:ascii="Times New Roman" w:hAnsi="Times New Roman" w:cs="Times New Roman"/>
                <w:sz w:val="24"/>
                <w:szCs w:val="28"/>
              </w:rPr>
              <w:t>1022</w:t>
            </w:r>
          </w:p>
        </w:tc>
        <w:tc>
          <w:tcPr>
            <w:tcW w:w="1340" w:type="dxa"/>
          </w:tcPr>
          <w:p w14:paraId="2BF8F565" w14:textId="77777777" w:rsidR="00235F37" w:rsidRPr="006818C1" w:rsidRDefault="00235F37" w:rsidP="00EB2BB0">
            <w:pPr>
              <w:pStyle w:val="a3"/>
              <w:tabs>
                <w:tab w:val="left" w:pos="4920"/>
              </w:tabs>
              <w:spacing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52</w:t>
            </w:r>
          </w:p>
        </w:tc>
        <w:tc>
          <w:tcPr>
            <w:tcW w:w="1637" w:type="dxa"/>
          </w:tcPr>
          <w:p w14:paraId="08EAE7A8" w14:textId="77777777" w:rsidR="00235F37" w:rsidRPr="006818C1" w:rsidRDefault="00235F37" w:rsidP="00EB2BB0">
            <w:pPr>
              <w:pStyle w:val="a3"/>
              <w:tabs>
                <w:tab w:val="left" w:pos="4920"/>
              </w:tabs>
              <w:spacing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-</w:t>
            </w:r>
            <w:r w:rsidRPr="006818C1">
              <w:rPr>
                <w:rFonts w:ascii="Times New Roman" w:hAnsi="Times New Roman" w:cs="Times New Roman"/>
                <w:sz w:val="24"/>
                <w:szCs w:val="28"/>
              </w:rPr>
              <w:t>731</w:t>
            </w:r>
          </w:p>
        </w:tc>
        <w:tc>
          <w:tcPr>
            <w:tcW w:w="1375" w:type="dxa"/>
          </w:tcPr>
          <w:p w14:paraId="36C5C1D8" w14:textId="77777777" w:rsidR="00235F37" w:rsidRPr="006818C1" w:rsidRDefault="00235F37" w:rsidP="00EB2BB0">
            <w:pPr>
              <w:pStyle w:val="a3"/>
              <w:tabs>
                <w:tab w:val="left" w:pos="4920"/>
              </w:tabs>
              <w:spacing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6818C1">
              <w:rPr>
                <w:rFonts w:ascii="Times New Roman" w:hAnsi="Times New Roman" w:cs="Times New Roman"/>
                <w:sz w:val="24"/>
                <w:szCs w:val="28"/>
              </w:rPr>
              <w:t>28%</w:t>
            </w:r>
          </w:p>
        </w:tc>
      </w:tr>
      <w:tr w:rsidR="00235F37" w:rsidRPr="0087666F" w14:paraId="69CE0F27" w14:textId="77777777" w:rsidTr="00235F37">
        <w:trPr>
          <w:trHeight w:val="271"/>
        </w:trPr>
        <w:tc>
          <w:tcPr>
            <w:tcW w:w="2942" w:type="dxa"/>
          </w:tcPr>
          <w:p w14:paraId="2CE2F40D" w14:textId="77777777" w:rsidR="00235F37" w:rsidRPr="006818C1" w:rsidRDefault="00235F37" w:rsidP="00EB2BB0">
            <w:pPr>
              <w:pStyle w:val="a3"/>
              <w:tabs>
                <w:tab w:val="left" w:pos="4920"/>
              </w:tabs>
              <w:spacing w:line="240" w:lineRule="auto"/>
              <w:ind w:left="0" w:firstLine="0"/>
              <w:rPr>
                <w:rFonts w:ascii="Times New Roman" w:hAnsi="Times New Roman" w:cs="Times New Roman"/>
                <w:sz w:val="24"/>
                <w:szCs w:val="28"/>
              </w:rPr>
            </w:pPr>
            <w:r w:rsidRPr="006818C1">
              <w:rPr>
                <w:rFonts w:ascii="Times New Roman" w:hAnsi="Times New Roman" w:cs="Times New Roman"/>
                <w:sz w:val="24"/>
                <w:szCs w:val="28"/>
              </w:rPr>
              <w:t>Прочие расходы</w:t>
            </w:r>
          </w:p>
        </w:tc>
        <w:tc>
          <w:tcPr>
            <w:tcW w:w="1339" w:type="dxa"/>
          </w:tcPr>
          <w:p w14:paraId="19B95AFC" w14:textId="77777777" w:rsidR="00235F37" w:rsidRPr="006818C1" w:rsidRDefault="00235F37" w:rsidP="00EB2BB0">
            <w:pPr>
              <w:pStyle w:val="a3"/>
              <w:tabs>
                <w:tab w:val="left" w:pos="4920"/>
              </w:tabs>
              <w:spacing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-</w:t>
            </w:r>
            <w:r w:rsidRPr="006818C1">
              <w:rPr>
                <w:rFonts w:ascii="Times New Roman" w:hAnsi="Times New Roman" w:cs="Times New Roman"/>
                <w:sz w:val="24"/>
                <w:szCs w:val="28"/>
              </w:rPr>
              <w:t>253</w:t>
            </w:r>
          </w:p>
        </w:tc>
        <w:tc>
          <w:tcPr>
            <w:tcW w:w="1191" w:type="dxa"/>
          </w:tcPr>
          <w:p w14:paraId="76E43B3A" w14:textId="77777777" w:rsidR="00235F37" w:rsidRPr="006818C1" w:rsidRDefault="00235F37" w:rsidP="00EB2BB0">
            <w:pPr>
              <w:pStyle w:val="a3"/>
              <w:tabs>
                <w:tab w:val="left" w:pos="4920"/>
              </w:tabs>
              <w:spacing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-</w:t>
            </w:r>
            <w:r w:rsidRPr="006818C1">
              <w:rPr>
                <w:rFonts w:ascii="Times New Roman" w:hAnsi="Times New Roman" w:cs="Times New Roman"/>
                <w:sz w:val="24"/>
                <w:szCs w:val="28"/>
              </w:rPr>
              <w:t>1322</w:t>
            </w:r>
          </w:p>
        </w:tc>
        <w:tc>
          <w:tcPr>
            <w:tcW w:w="1340" w:type="dxa"/>
          </w:tcPr>
          <w:p w14:paraId="2CC11D6D" w14:textId="77777777" w:rsidR="00235F37" w:rsidRPr="006818C1" w:rsidRDefault="00235F37" w:rsidP="00EB2BB0">
            <w:pPr>
              <w:pStyle w:val="a3"/>
              <w:tabs>
                <w:tab w:val="left" w:pos="4920"/>
              </w:tabs>
              <w:spacing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5</w:t>
            </w:r>
          </w:p>
        </w:tc>
        <w:tc>
          <w:tcPr>
            <w:tcW w:w="1637" w:type="dxa"/>
          </w:tcPr>
          <w:p w14:paraId="0792B418" w14:textId="77777777" w:rsidR="00235F37" w:rsidRPr="006818C1" w:rsidRDefault="00235F37" w:rsidP="00EB2BB0">
            <w:pPr>
              <w:pStyle w:val="a3"/>
              <w:tabs>
                <w:tab w:val="left" w:pos="4920"/>
              </w:tabs>
              <w:spacing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-</w:t>
            </w:r>
            <w:r w:rsidRPr="006818C1">
              <w:rPr>
                <w:rFonts w:ascii="Times New Roman" w:hAnsi="Times New Roman" w:cs="Times New Roman"/>
                <w:sz w:val="24"/>
                <w:szCs w:val="28"/>
              </w:rPr>
              <w:t>1069</w:t>
            </w:r>
          </w:p>
        </w:tc>
        <w:tc>
          <w:tcPr>
            <w:tcW w:w="1375" w:type="dxa"/>
          </w:tcPr>
          <w:p w14:paraId="2213B9DD" w14:textId="77777777" w:rsidR="00235F37" w:rsidRPr="006818C1" w:rsidRDefault="00235F37" w:rsidP="00EB2BB0">
            <w:pPr>
              <w:pStyle w:val="a3"/>
              <w:tabs>
                <w:tab w:val="left" w:pos="4920"/>
              </w:tabs>
              <w:spacing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6818C1">
              <w:rPr>
                <w:rFonts w:ascii="Times New Roman" w:hAnsi="Times New Roman" w:cs="Times New Roman"/>
                <w:sz w:val="24"/>
                <w:szCs w:val="28"/>
              </w:rPr>
              <w:t>19%</w:t>
            </w:r>
          </w:p>
        </w:tc>
      </w:tr>
      <w:tr w:rsidR="00235F37" w:rsidRPr="0087666F" w14:paraId="0F488FCB" w14:textId="77777777" w:rsidTr="00235F37">
        <w:trPr>
          <w:trHeight w:val="1009"/>
        </w:trPr>
        <w:tc>
          <w:tcPr>
            <w:tcW w:w="2942" w:type="dxa"/>
          </w:tcPr>
          <w:p w14:paraId="21282A08" w14:textId="77777777" w:rsidR="00235F37" w:rsidRPr="006818C1" w:rsidRDefault="00235F37" w:rsidP="00EB2BB0">
            <w:pPr>
              <w:pStyle w:val="a3"/>
              <w:tabs>
                <w:tab w:val="left" w:pos="4920"/>
              </w:tabs>
              <w:spacing w:line="240" w:lineRule="auto"/>
              <w:ind w:left="0" w:firstLine="0"/>
              <w:rPr>
                <w:rFonts w:ascii="Times New Roman" w:hAnsi="Times New Roman" w:cs="Times New Roman"/>
                <w:sz w:val="24"/>
                <w:szCs w:val="28"/>
              </w:rPr>
            </w:pPr>
            <w:r w:rsidRPr="006818C1">
              <w:rPr>
                <w:rFonts w:ascii="Times New Roman" w:hAnsi="Times New Roman" w:cs="Times New Roman"/>
                <w:sz w:val="24"/>
                <w:szCs w:val="28"/>
              </w:rPr>
              <w:t>Прибыль до налогообложения</w:t>
            </w:r>
          </w:p>
        </w:tc>
        <w:tc>
          <w:tcPr>
            <w:tcW w:w="1339" w:type="dxa"/>
          </w:tcPr>
          <w:p w14:paraId="1CE126BC" w14:textId="77777777" w:rsidR="00235F37" w:rsidRPr="006818C1" w:rsidRDefault="00235F37" w:rsidP="00EB2BB0">
            <w:pPr>
              <w:pStyle w:val="a3"/>
              <w:tabs>
                <w:tab w:val="left" w:pos="4920"/>
              </w:tabs>
              <w:spacing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-</w:t>
            </w:r>
            <w:r w:rsidRPr="006818C1">
              <w:rPr>
                <w:rFonts w:ascii="Times New Roman" w:hAnsi="Times New Roman" w:cs="Times New Roman"/>
                <w:sz w:val="24"/>
                <w:szCs w:val="28"/>
              </w:rPr>
              <w:t>2855</w:t>
            </w:r>
          </w:p>
        </w:tc>
        <w:tc>
          <w:tcPr>
            <w:tcW w:w="1191" w:type="dxa"/>
          </w:tcPr>
          <w:p w14:paraId="0497CC1F" w14:textId="77777777" w:rsidR="00235F37" w:rsidRPr="006818C1" w:rsidRDefault="00235F37" w:rsidP="00EB2BB0">
            <w:pPr>
              <w:pStyle w:val="a3"/>
              <w:tabs>
                <w:tab w:val="left" w:pos="4920"/>
              </w:tabs>
              <w:spacing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-</w:t>
            </w:r>
            <w:r w:rsidRPr="006818C1">
              <w:rPr>
                <w:rFonts w:ascii="Times New Roman" w:hAnsi="Times New Roman" w:cs="Times New Roman"/>
                <w:sz w:val="24"/>
                <w:szCs w:val="28"/>
              </w:rPr>
              <w:t>4892</w:t>
            </w:r>
          </w:p>
        </w:tc>
        <w:tc>
          <w:tcPr>
            <w:tcW w:w="1340" w:type="dxa"/>
          </w:tcPr>
          <w:p w14:paraId="4E7E8239" w14:textId="77777777" w:rsidR="00235F37" w:rsidRPr="00E24176" w:rsidRDefault="00235F37" w:rsidP="00EB2BB0">
            <w:pPr>
              <w:pStyle w:val="a3"/>
              <w:tabs>
                <w:tab w:val="left" w:pos="4920"/>
              </w:tabs>
              <w:spacing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-</w:t>
            </w:r>
            <w:r w:rsidR="00E24176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1246</w:t>
            </w:r>
          </w:p>
        </w:tc>
        <w:tc>
          <w:tcPr>
            <w:tcW w:w="1637" w:type="dxa"/>
          </w:tcPr>
          <w:p w14:paraId="6656B10D" w14:textId="77777777" w:rsidR="00235F37" w:rsidRPr="006818C1" w:rsidRDefault="00235F37" w:rsidP="00EB2BB0">
            <w:pPr>
              <w:pStyle w:val="a3"/>
              <w:tabs>
                <w:tab w:val="left" w:pos="4920"/>
              </w:tabs>
              <w:spacing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-</w:t>
            </w:r>
            <w:r w:rsidRPr="006818C1">
              <w:rPr>
                <w:rFonts w:ascii="Times New Roman" w:hAnsi="Times New Roman" w:cs="Times New Roman"/>
                <w:sz w:val="24"/>
                <w:szCs w:val="28"/>
              </w:rPr>
              <w:t>2037</w:t>
            </w:r>
          </w:p>
        </w:tc>
        <w:tc>
          <w:tcPr>
            <w:tcW w:w="1375" w:type="dxa"/>
          </w:tcPr>
          <w:p w14:paraId="26D33297" w14:textId="77777777" w:rsidR="00235F37" w:rsidRPr="006818C1" w:rsidRDefault="00235F37" w:rsidP="00EB2BB0">
            <w:pPr>
              <w:pStyle w:val="a3"/>
              <w:tabs>
                <w:tab w:val="left" w:pos="4920"/>
              </w:tabs>
              <w:spacing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6818C1">
              <w:rPr>
                <w:rFonts w:ascii="Times New Roman" w:hAnsi="Times New Roman" w:cs="Times New Roman"/>
                <w:sz w:val="24"/>
                <w:szCs w:val="28"/>
              </w:rPr>
              <w:t>58%</w:t>
            </w:r>
          </w:p>
        </w:tc>
      </w:tr>
      <w:tr w:rsidR="00235F37" w:rsidRPr="0087666F" w14:paraId="1FE4D734" w14:textId="77777777" w:rsidTr="00235F37">
        <w:trPr>
          <w:trHeight w:val="286"/>
        </w:trPr>
        <w:tc>
          <w:tcPr>
            <w:tcW w:w="2942" w:type="dxa"/>
          </w:tcPr>
          <w:p w14:paraId="6DC1166A" w14:textId="77777777" w:rsidR="00235F37" w:rsidRPr="006818C1" w:rsidRDefault="00235F37" w:rsidP="00EB2BB0">
            <w:pPr>
              <w:pStyle w:val="a3"/>
              <w:tabs>
                <w:tab w:val="left" w:pos="4920"/>
              </w:tabs>
              <w:spacing w:line="240" w:lineRule="auto"/>
              <w:ind w:left="0" w:firstLine="0"/>
              <w:rPr>
                <w:rFonts w:ascii="Times New Roman" w:hAnsi="Times New Roman" w:cs="Times New Roman"/>
                <w:sz w:val="24"/>
                <w:szCs w:val="28"/>
              </w:rPr>
            </w:pPr>
            <w:r w:rsidRPr="006818C1">
              <w:rPr>
                <w:rFonts w:ascii="Times New Roman" w:hAnsi="Times New Roman" w:cs="Times New Roman"/>
                <w:sz w:val="24"/>
                <w:szCs w:val="28"/>
              </w:rPr>
              <w:t>Чистая прибыль</w:t>
            </w:r>
          </w:p>
        </w:tc>
        <w:tc>
          <w:tcPr>
            <w:tcW w:w="1339" w:type="dxa"/>
          </w:tcPr>
          <w:p w14:paraId="2385DF24" w14:textId="77777777" w:rsidR="00235F37" w:rsidRPr="006818C1" w:rsidRDefault="00235F37" w:rsidP="00EB2BB0">
            <w:pPr>
              <w:pStyle w:val="a3"/>
              <w:tabs>
                <w:tab w:val="left" w:pos="4920"/>
              </w:tabs>
              <w:spacing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-</w:t>
            </w:r>
            <w:r w:rsidRPr="006818C1">
              <w:rPr>
                <w:rFonts w:ascii="Times New Roman" w:hAnsi="Times New Roman" w:cs="Times New Roman"/>
                <w:sz w:val="24"/>
                <w:szCs w:val="28"/>
              </w:rPr>
              <w:t>3288</w:t>
            </w:r>
          </w:p>
        </w:tc>
        <w:tc>
          <w:tcPr>
            <w:tcW w:w="1191" w:type="dxa"/>
          </w:tcPr>
          <w:p w14:paraId="61CE1AA7" w14:textId="77777777" w:rsidR="00235F37" w:rsidRPr="006818C1" w:rsidRDefault="00235F37" w:rsidP="00EB2BB0">
            <w:pPr>
              <w:pStyle w:val="a3"/>
              <w:tabs>
                <w:tab w:val="left" w:pos="4920"/>
              </w:tabs>
              <w:spacing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-</w:t>
            </w:r>
            <w:r w:rsidRPr="006818C1">
              <w:rPr>
                <w:rFonts w:ascii="Times New Roman" w:hAnsi="Times New Roman" w:cs="Times New Roman"/>
                <w:sz w:val="24"/>
                <w:szCs w:val="28"/>
              </w:rPr>
              <w:t>5483</w:t>
            </w:r>
          </w:p>
        </w:tc>
        <w:tc>
          <w:tcPr>
            <w:tcW w:w="1340" w:type="dxa"/>
          </w:tcPr>
          <w:p w14:paraId="3AE169CF" w14:textId="77777777" w:rsidR="00235F37" w:rsidRPr="00E24176" w:rsidRDefault="00235F37" w:rsidP="00EB2BB0">
            <w:pPr>
              <w:pStyle w:val="a3"/>
              <w:tabs>
                <w:tab w:val="left" w:pos="4920"/>
              </w:tabs>
              <w:spacing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-</w:t>
            </w:r>
            <w:r w:rsidR="00E24176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1246</w:t>
            </w:r>
          </w:p>
        </w:tc>
        <w:tc>
          <w:tcPr>
            <w:tcW w:w="1637" w:type="dxa"/>
          </w:tcPr>
          <w:p w14:paraId="74A50EAD" w14:textId="77777777" w:rsidR="00235F37" w:rsidRPr="006818C1" w:rsidRDefault="00235F37" w:rsidP="00EB2BB0">
            <w:pPr>
              <w:pStyle w:val="a3"/>
              <w:tabs>
                <w:tab w:val="left" w:pos="4920"/>
              </w:tabs>
              <w:spacing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-</w:t>
            </w:r>
            <w:r w:rsidRPr="006818C1">
              <w:rPr>
                <w:rFonts w:ascii="Times New Roman" w:hAnsi="Times New Roman" w:cs="Times New Roman"/>
                <w:sz w:val="24"/>
                <w:szCs w:val="28"/>
              </w:rPr>
              <w:t>2195</w:t>
            </w:r>
          </w:p>
        </w:tc>
        <w:tc>
          <w:tcPr>
            <w:tcW w:w="1375" w:type="dxa"/>
          </w:tcPr>
          <w:p w14:paraId="7B30F2F0" w14:textId="77777777" w:rsidR="00235F37" w:rsidRPr="006818C1" w:rsidRDefault="00235F37" w:rsidP="00EB2BB0">
            <w:pPr>
              <w:pStyle w:val="a3"/>
              <w:tabs>
                <w:tab w:val="left" w:pos="4920"/>
              </w:tabs>
              <w:spacing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6818C1">
              <w:rPr>
                <w:rFonts w:ascii="Times New Roman" w:hAnsi="Times New Roman" w:cs="Times New Roman"/>
                <w:sz w:val="24"/>
                <w:szCs w:val="28"/>
              </w:rPr>
              <w:t>59%</w:t>
            </w:r>
          </w:p>
        </w:tc>
      </w:tr>
    </w:tbl>
    <w:p w14:paraId="29209CAA" w14:textId="77777777" w:rsidR="00235F37" w:rsidRDefault="00235F37" w:rsidP="00235F37">
      <w:pPr>
        <w:pStyle w:val="a3"/>
        <w:tabs>
          <w:tab w:val="left" w:pos="4920"/>
        </w:tabs>
        <w:ind w:left="0" w:firstLine="680"/>
        <w:rPr>
          <w:rFonts w:ascii="Times New Roman" w:hAnsi="Times New Roman" w:cs="Times New Roman"/>
          <w:sz w:val="28"/>
          <w:szCs w:val="28"/>
        </w:rPr>
      </w:pPr>
    </w:p>
    <w:p w14:paraId="6326F721" w14:textId="77777777" w:rsidR="00235F37" w:rsidRPr="0087666F" w:rsidRDefault="00235F37" w:rsidP="00235F37">
      <w:pPr>
        <w:pStyle w:val="a3"/>
        <w:tabs>
          <w:tab w:val="left" w:pos="4920"/>
        </w:tabs>
        <w:ind w:left="0" w:firstLine="680"/>
        <w:rPr>
          <w:rFonts w:ascii="Times New Roman" w:hAnsi="Times New Roman" w:cs="Times New Roman"/>
          <w:sz w:val="28"/>
          <w:szCs w:val="28"/>
        </w:rPr>
      </w:pPr>
      <w:r w:rsidRPr="0087666F">
        <w:rPr>
          <w:rFonts w:ascii="Times New Roman" w:hAnsi="Times New Roman" w:cs="Times New Roman"/>
          <w:sz w:val="28"/>
          <w:szCs w:val="28"/>
        </w:rPr>
        <w:t>Проведя анализ экономических показателей ООО «</w:t>
      </w:r>
      <w:proofErr w:type="gramStart"/>
      <w:r w:rsidRPr="0087666F">
        <w:rPr>
          <w:rFonts w:ascii="Times New Roman" w:hAnsi="Times New Roman" w:cs="Times New Roman"/>
          <w:sz w:val="28"/>
          <w:szCs w:val="28"/>
        </w:rPr>
        <w:t>Возрождение»  можно</w:t>
      </w:r>
      <w:proofErr w:type="gramEnd"/>
      <w:r w:rsidRPr="0087666F">
        <w:rPr>
          <w:rFonts w:ascii="Times New Roman" w:hAnsi="Times New Roman" w:cs="Times New Roman"/>
          <w:sz w:val="28"/>
          <w:szCs w:val="28"/>
        </w:rPr>
        <w:t xml:space="preserve"> сд</w:t>
      </w:r>
      <w:r>
        <w:rPr>
          <w:rFonts w:ascii="Times New Roman" w:hAnsi="Times New Roman" w:cs="Times New Roman"/>
          <w:sz w:val="28"/>
          <w:szCs w:val="28"/>
        </w:rPr>
        <w:t>елать вывод, что выручка за 201</w:t>
      </w:r>
      <w:r w:rsidR="00AC7EAA">
        <w:rPr>
          <w:rFonts w:ascii="Times New Roman" w:hAnsi="Times New Roman" w:cs="Times New Roman"/>
          <w:sz w:val="28"/>
          <w:szCs w:val="28"/>
        </w:rPr>
        <w:t>9</w:t>
      </w:r>
      <w:r w:rsidRPr="0087666F">
        <w:rPr>
          <w:rFonts w:ascii="Times New Roman" w:hAnsi="Times New Roman" w:cs="Times New Roman"/>
          <w:sz w:val="28"/>
          <w:szCs w:val="28"/>
        </w:rPr>
        <w:t xml:space="preserve"> год</w:t>
      </w:r>
      <w:r>
        <w:rPr>
          <w:rFonts w:ascii="Times New Roman" w:hAnsi="Times New Roman" w:cs="Times New Roman"/>
          <w:sz w:val="28"/>
          <w:szCs w:val="28"/>
        </w:rPr>
        <w:t xml:space="preserve"> увеличилась по сравнению с 201</w:t>
      </w:r>
      <w:r w:rsidR="00AC7EAA">
        <w:rPr>
          <w:rFonts w:ascii="Times New Roman" w:hAnsi="Times New Roman" w:cs="Times New Roman"/>
          <w:sz w:val="28"/>
          <w:szCs w:val="28"/>
        </w:rPr>
        <w:t>8</w:t>
      </w:r>
      <w:r w:rsidRPr="0087666F">
        <w:rPr>
          <w:rFonts w:ascii="Times New Roman" w:hAnsi="Times New Roman" w:cs="Times New Roman"/>
          <w:sz w:val="28"/>
          <w:szCs w:val="28"/>
        </w:rPr>
        <w:t xml:space="preserve"> годом на 1210 тыс. </w:t>
      </w:r>
      <w:proofErr w:type="spellStart"/>
      <w:r w:rsidRPr="0087666F">
        <w:rPr>
          <w:rFonts w:ascii="Times New Roman" w:hAnsi="Times New Roman" w:cs="Times New Roman"/>
          <w:sz w:val="28"/>
          <w:szCs w:val="28"/>
        </w:rPr>
        <w:t>руб</w:t>
      </w:r>
      <w:proofErr w:type="spellEnd"/>
      <w:r w:rsidRPr="0087666F">
        <w:rPr>
          <w:rFonts w:ascii="Times New Roman" w:hAnsi="Times New Roman" w:cs="Times New Roman"/>
          <w:sz w:val="28"/>
          <w:szCs w:val="28"/>
        </w:rPr>
        <w:t>, т.е. на  103 %, что является положительным фактором. Рост выручки обусловлен открытием магазина «На пекарне» и заключение договоров с новыми покупателями.</w:t>
      </w:r>
    </w:p>
    <w:p w14:paraId="68E390DE" w14:textId="77777777" w:rsidR="00235F37" w:rsidRPr="0087666F" w:rsidRDefault="00235F37" w:rsidP="00235F37">
      <w:pPr>
        <w:pStyle w:val="a3"/>
        <w:tabs>
          <w:tab w:val="left" w:pos="4920"/>
        </w:tabs>
        <w:ind w:left="0" w:firstLine="680"/>
        <w:rPr>
          <w:rFonts w:ascii="Times New Roman" w:hAnsi="Times New Roman" w:cs="Times New Roman"/>
          <w:sz w:val="28"/>
          <w:szCs w:val="28"/>
        </w:rPr>
      </w:pPr>
      <w:r w:rsidRPr="0087666F">
        <w:rPr>
          <w:rFonts w:ascii="Times New Roman" w:hAnsi="Times New Roman" w:cs="Times New Roman"/>
          <w:sz w:val="28"/>
          <w:szCs w:val="28"/>
        </w:rPr>
        <w:t>За счет роста выручки, увеличилась с</w:t>
      </w:r>
      <w:r>
        <w:rPr>
          <w:rFonts w:ascii="Times New Roman" w:hAnsi="Times New Roman" w:cs="Times New Roman"/>
          <w:sz w:val="28"/>
          <w:szCs w:val="28"/>
        </w:rPr>
        <w:t>ебестоимость продаж в 201</w:t>
      </w:r>
      <w:r w:rsidR="00AC7EAA">
        <w:rPr>
          <w:rFonts w:ascii="Times New Roman" w:hAnsi="Times New Roman" w:cs="Times New Roman"/>
          <w:sz w:val="28"/>
          <w:szCs w:val="28"/>
        </w:rPr>
        <w:t>9</w:t>
      </w:r>
      <w:r>
        <w:rPr>
          <w:rFonts w:ascii="Times New Roman" w:hAnsi="Times New Roman" w:cs="Times New Roman"/>
          <w:sz w:val="28"/>
          <w:szCs w:val="28"/>
        </w:rPr>
        <w:t xml:space="preserve"> году по сравнению с 201</w:t>
      </w:r>
      <w:r w:rsidR="00AC7EAA">
        <w:rPr>
          <w:rFonts w:ascii="Times New Roman" w:hAnsi="Times New Roman" w:cs="Times New Roman"/>
          <w:sz w:val="28"/>
          <w:szCs w:val="28"/>
        </w:rPr>
        <w:t>8</w:t>
      </w:r>
      <w:r w:rsidRPr="0087666F">
        <w:rPr>
          <w:rFonts w:ascii="Times New Roman" w:hAnsi="Times New Roman" w:cs="Times New Roman"/>
          <w:sz w:val="28"/>
          <w:szCs w:val="28"/>
        </w:rPr>
        <w:t xml:space="preserve"> годом на 98%.</w:t>
      </w:r>
    </w:p>
    <w:p w14:paraId="7D39735B" w14:textId="77777777" w:rsidR="00235F37" w:rsidRPr="0087666F" w:rsidRDefault="00235F37" w:rsidP="00235F37">
      <w:pPr>
        <w:pStyle w:val="a3"/>
        <w:tabs>
          <w:tab w:val="left" w:pos="4920"/>
        </w:tabs>
        <w:ind w:left="0" w:firstLine="680"/>
        <w:rPr>
          <w:rFonts w:ascii="Times New Roman" w:hAnsi="Times New Roman" w:cs="Times New Roman"/>
          <w:sz w:val="28"/>
          <w:szCs w:val="28"/>
        </w:rPr>
      </w:pPr>
      <w:r w:rsidRPr="0087666F">
        <w:rPr>
          <w:rFonts w:ascii="Times New Roman" w:hAnsi="Times New Roman" w:cs="Times New Roman"/>
          <w:sz w:val="28"/>
          <w:szCs w:val="28"/>
        </w:rPr>
        <w:t>За счет роста продаж появилась валовая при</w:t>
      </w:r>
      <w:r>
        <w:rPr>
          <w:rFonts w:ascii="Times New Roman" w:hAnsi="Times New Roman" w:cs="Times New Roman"/>
          <w:sz w:val="28"/>
          <w:szCs w:val="28"/>
        </w:rPr>
        <w:t>быль, которая увеличилась в 201</w:t>
      </w:r>
      <w:r w:rsidR="00AC7EAA">
        <w:rPr>
          <w:rFonts w:ascii="Times New Roman" w:hAnsi="Times New Roman" w:cs="Times New Roman"/>
          <w:sz w:val="28"/>
          <w:szCs w:val="28"/>
        </w:rPr>
        <w:t>9</w:t>
      </w:r>
      <w:r>
        <w:rPr>
          <w:rFonts w:ascii="Times New Roman" w:hAnsi="Times New Roman" w:cs="Times New Roman"/>
          <w:sz w:val="28"/>
          <w:szCs w:val="28"/>
        </w:rPr>
        <w:t xml:space="preserve"> году по сравнению с 201</w:t>
      </w:r>
      <w:r w:rsidR="00AC7EAA">
        <w:rPr>
          <w:rFonts w:ascii="Times New Roman" w:hAnsi="Times New Roman" w:cs="Times New Roman"/>
          <w:sz w:val="28"/>
          <w:szCs w:val="28"/>
        </w:rPr>
        <w:t>8</w:t>
      </w:r>
      <w:r w:rsidRPr="0087666F">
        <w:rPr>
          <w:rFonts w:ascii="Times New Roman" w:hAnsi="Times New Roman" w:cs="Times New Roman"/>
          <w:sz w:val="28"/>
          <w:szCs w:val="28"/>
        </w:rPr>
        <w:t xml:space="preserve"> годом на 62%.</w:t>
      </w:r>
    </w:p>
    <w:p w14:paraId="200B5AAE" w14:textId="77777777" w:rsidR="00235F37" w:rsidRPr="0087666F" w:rsidRDefault="00235F37" w:rsidP="00235F37">
      <w:pPr>
        <w:pStyle w:val="a3"/>
        <w:tabs>
          <w:tab w:val="left" w:pos="4920"/>
        </w:tabs>
        <w:ind w:left="0" w:firstLine="6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Коммерческие расходы в 201</w:t>
      </w:r>
      <w:r w:rsidR="00AC7EAA">
        <w:rPr>
          <w:rFonts w:ascii="Times New Roman" w:hAnsi="Times New Roman" w:cs="Times New Roman"/>
          <w:sz w:val="28"/>
          <w:szCs w:val="28"/>
        </w:rPr>
        <w:t>9</w:t>
      </w:r>
      <w:r w:rsidRPr="0087666F">
        <w:rPr>
          <w:rFonts w:ascii="Times New Roman" w:hAnsi="Times New Roman" w:cs="Times New Roman"/>
          <w:sz w:val="28"/>
          <w:szCs w:val="28"/>
        </w:rPr>
        <w:t xml:space="preserve"> году увеличились </w:t>
      </w:r>
      <w:proofErr w:type="gramStart"/>
      <w:r w:rsidRPr="0087666F">
        <w:rPr>
          <w:rFonts w:ascii="Times New Roman" w:hAnsi="Times New Roman" w:cs="Times New Roman"/>
          <w:sz w:val="28"/>
          <w:szCs w:val="28"/>
        </w:rPr>
        <w:t xml:space="preserve">по  </w:t>
      </w:r>
      <w:r>
        <w:rPr>
          <w:rFonts w:ascii="Times New Roman" w:hAnsi="Times New Roman" w:cs="Times New Roman"/>
          <w:sz w:val="28"/>
          <w:szCs w:val="28"/>
        </w:rPr>
        <w:t>сравнению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 201</w:t>
      </w:r>
      <w:r w:rsidR="00AC7EAA">
        <w:rPr>
          <w:rFonts w:ascii="Times New Roman" w:hAnsi="Times New Roman" w:cs="Times New Roman"/>
          <w:sz w:val="28"/>
          <w:szCs w:val="28"/>
        </w:rPr>
        <w:t>8</w:t>
      </w:r>
      <w:r w:rsidRPr="0087666F">
        <w:rPr>
          <w:rFonts w:ascii="Times New Roman" w:hAnsi="Times New Roman" w:cs="Times New Roman"/>
          <w:sz w:val="28"/>
          <w:szCs w:val="28"/>
        </w:rPr>
        <w:t xml:space="preserve"> годом.</w:t>
      </w:r>
    </w:p>
    <w:p w14:paraId="6EA278FC" w14:textId="77777777" w:rsidR="00235F37" w:rsidRPr="00AC7EAA" w:rsidRDefault="00235F37" w:rsidP="00AC7EAA">
      <w:pPr>
        <w:pStyle w:val="a3"/>
        <w:tabs>
          <w:tab w:val="left" w:pos="4920"/>
        </w:tabs>
        <w:ind w:left="0" w:firstLine="680"/>
        <w:rPr>
          <w:rFonts w:ascii="Times New Roman" w:hAnsi="Times New Roman" w:cs="Times New Roman"/>
          <w:sz w:val="28"/>
          <w:szCs w:val="28"/>
        </w:rPr>
      </w:pPr>
      <w:r w:rsidRPr="0087666F">
        <w:rPr>
          <w:rFonts w:ascii="Times New Roman" w:hAnsi="Times New Roman" w:cs="Times New Roman"/>
          <w:sz w:val="28"/>
          <w:szCs w:val="28"/>
        </w:rPr>
        <w:t>П</w:t>
      </w:r>
      <w:r>
        <w:rPr>
          <w:rFonts w:ascii="Times New Roman" w:hAnsi="Times New Roman" w:cs="Times New Roman"/>
          <w:sz w:val="28"/>
          <w:szCs w:val="28"/>
        </w:rPr>
        <w:t>рибыль (убыток) от продаж в 201</w:t>
      </w:r>
      <w:r w:rsidR="00AC7EAA">
        <w:rPr>
          <w:rFonts w:ascii="Times New Roman" w:hAnsi="Times New Roman" w:cs="Times New Roman"/>
          <w:sz w:val="28"/>
          <w:szCs w:val="28"/>
        </w:rPr>
        <w:t>9</w:t>
      </w:r>
      <w:r w:rsidRPr="0087666F">
        <w:rPr>
          <w:rFonts w:ascii="Times New Roman" w:hAnsi="Times New Roman" w:cs="Times New Roman"/>
          <w:sz w:val="28"/>
          <w:szCs w:val="28"/>
        </w:rPr>
        <w:t xml:space="preserve"> году увеличилась</w:t>
      </w:r>
      <w:r>
        <w:rPr>
          <w:rFonts w:ascii="Times New Roman" w:hAnsi="Times New Roman" w:cs="Times New Roman"/>
          <w:sz w:val="28"/>
          <w:szCs w:val="28"/>
        </w:rPr>
        <w:t xml:space="preserve"> по сравнению с 201</w:t>
      </w:r>
      <w:r w:rsidR="00AC7EAA">
        <w:rPr>
          <w:rFonts w:ascii="Times New Roman" w:hAnsi="Times New Roman" w:cs="Times New Roman"/>
          <w:sz w:val="28"/>
          <w:szCs w:val="28"/>
        </w:rPr>
        <w:t>8</w:t>
      </w:r>
      <w:r w:rsidRPr="0087666F">
        <w:rPr>
          <w:rFonts w:ascii="Times New Roman" w:hAnsi="Times New Roman" w:cs="Times New Roman"/>
          <w:sz w:val="28"/>
          <w:szCs w:val="28"/>
        </w:rPr>
        <w:t xml:space="preserve"> годом на 63 %, за счет появления коммерческих расходов, что является положительным фактором.</w:t>
      </w:r>
    </w:p>
    <w:p w14:paraId="6A084917" w14:textId="77777777" w:rsidR="00627FD8" w:rsidRPr="00525FC4" w:rsidRDefault="00627FD8" w:rsidP="00AC7EAA">
      <w:pPr>
        <w:pStyle w:val="a8"/>
        <w:spacing w:before="0" w:beforeAutospacing="0" w:after="0" w:afterAutospacing="0" w:line="360" w:lineRule="auto"/>
        <w:rPr>
          <w:sz w:val="28"/>
        </w:rPr>
      </w:pPr>
      <w:r w:rsidRPr="00367AC6">
        <w:rPr>
          <w:sz w:val="28"/>
        </w:rPr>
        <w:t xml:space="preserve">Финансовую устойчивость </w:t>
      </w:r>
      <w:r>
        <w:rPr>
          <w:sz w:val="28"/>
        </w:rPr>
        <w:t>организации</w:t>
      </w:r>
      <w:r w:rsidRPr="00367AC6">
        <w:rPr>
          <w:sz w:val="28"/>
        </w:rPr>
        <w:t xml:space="preserve"> характеризуют состоянием собственных и заемных средств и оценивают с помощью системы финансовых коэффициентов. Информационно базой для их расчета служат статьи актива и пассива бухгалтерского баланса. </w:t>
      </w:r>
      <w:r w:rsidRPr="00CF2233">
        <w:rPr>
          <w:sz w:val="28"/>
        </w:rPr>
        <w:t xml:space="preserve">В </w:t>
      </w:r>
      <w:r w:rsidRPr="00CF2233">
        <w:rPr>
          <w:sz w:val="28"/>
          <w:szCs w:val="28"/>
        </w:rPr>
        <w:t>ООО «</w:t>
      </w:r>
      <w:proofErr w:type="gramStart"/>
      <w:r w:rsidRPr="00CF2233">
        <w:rPr>
          <w:sz w:val="28"/>
          <w:szCs w:val="28"/>
        </w:rPr>
        <w:t>Возрождение»</w:t>
      </w:r>
      <w:r w:rsidRPr="00CF2233">
        <w:rPr>
          <w:sz w:val="28"/>
        </w:rPr>
        <w:t xml:space="preserve">  происходит</w:t>
      </w:r>
      <w:proofErr w:type="gramEnd"/>
      <w:r w:rsidRPr="00CF2233">
        <w:rPr>
          <w:sz w:val="28"/>
        </w:rPr>
        <w:t xml:space="preserve"> постоянное пополнение запасов </w:t>
      </w:r>
      <w:proofErr w:type="spellStart"/>
      <w:r w:rsidRPr="00CF2233">
        <w:rPr>
          <w:sz w:val="28"/>
        </w:rPr>
        <w:t>товарно</w:t>
      </w:r>
      <w:proofErr w:type="spellEnd"/>
      <w:r w:rsidR="005751F8">
        <w:rPr>
          <w:sz w:val="28"/>
        </w:rPr>
        <w:t>—</w:t>
      </w:r>
      <w:r w:rsidRPr="00CF2233">
        <w:rPr>
          <w:sz w:val="28"/>
        </w:rPr>
        <w:t xml:space="preserve">материальных ценностей. В этих целях используют как собственные оборотные средства, </w:t>
      </w:r>
      <w:r>
        <w:rPr>
          <w:sz w:val="28"/>
        </w:rPr>
        <w:t xml:space="preserve">так и заемные источники. </w:t>
      </w:r>
    </w:p>
    <w:p w14:paraId="5AE8E6C6" w14:textId="77777777" w:rsidR="006818C1" w:rsidRDefault="00295EB9" w:rsidP="00D22468">
      <w:pPr>
        <w:pStyle w:val="a8"/>
        <w:spacing w:before="180" w:beforeAutospacing="0" w:after="180" w:afterAutospacing="0" w:line="360" w:lineRule="auto"/>
        <w:rPr>
          <w:sz w:val="28"/>
          <w:szCs w:val="28"/>
        </w:rPr>
      </w:pPr>
      <w:r>
        <w:rPr>
          <w:sz w:val="28"/>
          <w:szCs w:val="28"/>
        </w:rPr>
        <w:t>Таблица 2</w:t>
      </w:r>
      <w:r w:rsidR="005751F8">
        <w:rPr>
          <w:sz w:val="28"/>
          <w:szCs w:val="28"/>
        </w:rPr>
        <w:t>—</w:t>
      </w:r>
      <w:proofErr w:type="gramStart"/>
      <w:r w:rsidR="00627FD8">
        <w:rPr>
          <w:sz w:val="28"/>
          <w:szCs w:val="28"/>
        </w:rPr>
        <w:t>Показатели  финансовая</w:t>
      </w:r>
      <w:proofErr w:type="gramEnd"/>
      <w:r w:rsidR="00627FD8">
        <w:rPr>
          <w:sz w:val="28"/>
          <w:szCs w:val="28"/>
        </w:rPr>
        <w:t xml:space="preserve"> ус</w:t>
      </w:r>
      <w:r w:rsidR="006818C1">
        <w:rPr>
          <w:sz w:val="28"/>
          <w:szCs w:val="28"/>
        </w:rPr>
        <w:t>тойчивости ООО «Возрождение» за</w:t>
      </w:r>
    </w:p>
    <w:p w14:paraId="33EA1797" w14:textId="77777777" w:rsidR="00627FD8" w:rsidRDefault="00AC7EAA" w:rsidP="00D22468">
      <w:pPr>
        <w:pStyle w:val="a8"/>
        <w:spacing w:before="180" w:beforeAutospacing="0" w:after="180" w:afterAutospacing="0" w:line="360" w:lineRule="auto"/>
        <w:rPr>
          <w:sz w:val="28"/>
          <w:szCs w:val="28"/>
        </w:rPr>
      </w:pPr>
      <w:r>
        <w:rPr>
          <w:sz w:val="28"/>
          <w:szCs w:val="28"/>
        </w:rPr>
        <w:t>2017</w:t>
      </w:r>
      <w:r w:rsidR="005751F8">
        <w:rPr>
          <w:sz w:val="28"/>
          <w:szCs w:val="28"/>
          <w:lang w:val="en-US"/>
        </w:rPr>
        <w:t>-</w:t>
      </w:r>
      <w:r>
        <w:rPr>
          <w:sz w:val="28"/>
          <w:szCs w:val="28"/>
        </w:rPr>
        <w:t>2019</w:t>
      </w:r>
      <w:r w:rsidR="00627FD8">
        <w:rPr>
          <w:sz w:val="28"/>
          <w:szCs w:val="28"/>
        </w:rPr>
        <w:t xml:space="preserve"> гг.</w:t>
      </w:r>
    </w:p>
    <w:tbl>
      <w:tblPr>
        <w:tblStyle w:val="a9"/>
        <w:tblpPr w:leftFromText="180" w:rightFromText="180" w:vertAnchor="text" w:horzAnchor="margin" w:tblpY="220"/>
        <w:tblW w:w="5126" w:type="pct"/>
        <w:tblLayout w:type="fixed"/>
        <w:tblLook w:val="04A0" w:firstRow="1" w:lastRow="0" w:firstColumn="1" w:lastColumn="0" w:noHBand="0" w:noVBand="1"/>
      </w:tblPr>
      <w:tblGrid>
        <w:gridCol w:w="4236"/>
        <w:gridCol w:w="995"/>
        <w:gridCol w:w="855"/>
        <w:gridCol w:w="853"/>
        <w:gridCol w:w="855"/>
        <w:gridCol w:w="1562"/>
        <w:gridCol w:w="1386"/>
      </w:tblGrid>
      <w:tr w:rsidR="00131943" w14:paraId="339253FF" w14:textId="77777777" w:rsidTr="00AC7EAA">
        <w:trPr>
          <w:trHeight w:val="841"/>
        </w:trPr>
        <w:tc>
          <w:tcPr>
            <w:tcW w:w="1972" w:type="pct"/>
          </w:tcPr>
          <w:p w14:paraId="3697D7A5" w14:textId="77777777" w:rsidR="00131943" w:rsidRPr="005316DB" w:rsidRDefault="00131943" w:rsidP="00131943">
            <w:pPr>
              <w:tabs>
                <w:tab w:val="center" w:pos="4677"/>
              </w:tabs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5316DB">
              <w:rPr>
                <w:sz w:val="24"/>
                <w:szCs w:val="24"/>
              </w:rPr>
              <w:t>Показатели</w:t>
            </w:r>
          </w:p>
        </w:tc>
        <w:tc>
          <w:tcPr>
            <w:tcW w:w="463" w:type="pct"/>
            <w:vAlign w:val="center"/>
          </w:tcPr>
          <w:p w14:paraId="7A389BF8" w14:textId="77777777" w:rsidR="00131943" w:rsidRPr="005316DB" w:rsidRDefault="00131943" w:rsidP="00131943">
            <w:pPr>
              <w:tabs>
                <w:tab w:val="center" w:pos="4677"/>
              </w:tabs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5316DB">
              <w:rPr>
                <w:sz w:val="24"/>
                <w:szCs w:val="24"/>
              </w:rPr>
              <w:t>Норма</w:t>
            </w:r>
          </w:p>
        </w:tc>
        <w:tc>
          <w:tcPr>
            <w:tcW w:w="398" w:type="pct"/>
            <w:vAlign w:val="center"/>
          </w:tcPr>
          <w:p w14:paraId="68C480C9" w14:textId="77777777" w:rsidR="00131943" w:rsidRDefault="00131943" w:rsidP="00131943">
            <w:pPr>
              <w:tabs>
                <w:tab w:val="center" w:pos="4677"/>
              </w:tabs>
              <w:ind w:firstLine="0"/>
              <w:contextualSpacing/>
              <w:jc w:val="center"/>
              <w:rPr>
                <w:sz w:val="24"/>
                <w:szCs w:val="24"/>
              </w:rPr>
            </w:pPr>
          </w:p>
          <w:p w14:paraId="558D9D6C" w14:textId="77777777" w:rsidR="00131943" w:rsidRDefault="00131943" w:rsidP="00131943">
            <w:pPr>
              <w:tabs>
                <w:tab w:val="center" w:pos="4677"/>
              </w:tabs>
              <w:ind w:firstLine="0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201</w:t>
            </w:r>
            <w:r w:rsidR="00AC7EAA">
              <w:rPr>
                <w:sz w:val="24"/>
                <w:szCs w:val="24"/>
              </w:rPr>
              <w:t>7</w:t>
            </w:r>
          </w:p>
          <w:p w14:paraId="34DD227C" w14:textId="77777777" w:rsidR="00131943" w:rsidRDefault="00131943" w:rsidP="00131943">
            <w:pPr>
              <w:tabs>
                <w:tab w:val="center" w:pos="4677"/>
              </w:tabs>
              <w:ind w:firstLine="0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год</w:t>
            </w:r>
          </w:p>
          <w:p w14:paraId="2280B841" w14:textId="77777777" w:rsidR="00131943" w:rsidRPr="005316DB" w:rsidRDefault="00131943" w:rsidP="00131943">
            <w:pPr>
              <w:tabs>
                <w:tab w:val="center" w:pos="4677"/>
              </w:tabs>
              <w:ind w:firstLine="0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397" w:type="pct"/>
            <w:vAlign w:val="center"/>
          </w:tcPr>
          <w:p w14:paraId="3F295AD9" w14:textId="77777777" w:rsidR="00131943" w:rsidRPr="005316DB" w:rsidRDefault="00131943" w:rsidP="00236C1D">
            <w:pPr>
              <w:tabs>
                <w:tab w:val="center" w:pos="4677"/>
              </w:tabs>
              <w:ind w:firstLine="0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201</w:t>
            </w:r>
            <w:r w:rsidR="00AC7EAA">
              <w:rPr>
                <w:sz w:val="24"/>
                <w:szCs w:val="24"/>
              </w:rPr>
              <w:t>8</w:t>
            </w:r>
            <w:r w:rsidRPr="005316DB">
              <w:rPr>
                <w:sz w:val="24"/>
                <w:szCs w:val="24"/>
              </w:rPr>
              <w:t xml:space="preserve"> год</w:t>
            </w:r>
          </w:p>
        </w:tc>
        <w:tc>
          <w:tcPr>
            <w:tcW w:w="398" w:type="pct"/>
            <w:vAlign w:val="center"/>
          </w:tcPr>
          <w:p w14:paraId="308F0A61" w14:textId="77777777" w:rsidR="00131943" w:rsidRDefault="00131943" w:rsidP="00131943">
            <w:pPr>
              <w:tabs>
                <w:tab w:val="center" w:pos="4677"/>
              </w:tabs>
              <w:ind w:firstLine="0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201</w:t>
            </w:r>
            <w:r w:rsidR="00AC7EAA">
              <w:rPr>
                <w:sz w:val="24"/>
                <w:szCs w:val="24"/>
              </w:rPr>
              <w:t>9</w:t>
            </w:r>
          </w:p>
          <w:p w14:paraId="7A8DF304" w14:textId="77777777" w:rsidR="00131943" w:rsidRPr="005316DB" w:rsidRDefault="00131943" w:rsidP="00131943">
            <w:pPr>
              <w:tabs>
                <w:tab w:val="center" w:pos="4677"/>
              </w:tabs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5316DB">
              <w:rPr>
                <w:sz w:val="24"/>
                <w:szCs w:val="24"/>
              </w:rPr>
              <w:t>год</w:t>
            </w:r>
          </w:p>
        </w:tc>
        <w:tc>
          <w:tcPr>
            <w:tcW w:w="727" w:type="pct"/>
            <w:vAlign w:val="center"/>
          </w:tcPr>
          <w:p w14:paraId="32B0E11B" w14:textId="77777777" w:rsidR="00131943" w:rsidRPr="005316DB" w:rsidRDefault="00131943" w:rsidP="00131943">
            <w:pPr>
              <w:tabs>
                <w:tab w:val="center" w:pos="4677"/>
              </w:tabs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5316DB">
              <w:rPr>
                <w:sz w:val="24"/>
                <w:szCs w:val="24"/>
              </w:rPr>
              <w:t>Отклонение от нормы</w:t>
            </w:r>
          </w:p>
        </w:tc>
        <w:tc>
          <w:tcPr>
            <w:tcW w:w="646" w:type="pct"/>
            <w:vAlign w:val="center"/>
          </w:tcPr>
          <w:p w14:paraId="46B89E01" w14:textId="77777777" w:rsidR="00131943" w:rsidRPr="005316DB" w:rsidRDefault="00AC7EAA" w:rsidP="00131943">
            <w:pPr>
              <w:tabs>
                <w:tab w:val="center" w:pos="4677"/>
              </w:tabs>
              <w:ind w:firstLine="0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2017</w:t>
            </w:r>
            <w:r w:rsidR="005751F8">
              <w:rPr>
                <w:sz w:val="24"/>
                <w:szCs w:val="24"/>
                <w:lang w:val="en-US"/>
              </w:rPr>
              <w:t>-</w:t>
            </w:r>
            <w:r>
              <w:rPr>
                <w:sz w:val="24"/>
                <w:szCs w:val="24"/>
              </w:rPr>
              <w:t>2018</w:t>
            </w:r>
            <w:r w:rsidR="00131943" w:rsidRPr="005316DB">
              <w:rPr>
                <w:sz w:val="24"/>
                <w:szCs w:val="24"/>
              </w:rPr>
              <w:t xml:space="preserve"> в динамике</w:t>
            </w:r>
          </w:p>
        </w:tc>
      </w:tr>
      <w:tr w:rsidR="00131943" w14:paraId="0FDAB948" w14:textId="77777777" w:rsidTr="00AC7EAA">
        <w:trPr>
          <w:trHeight w:val="200"/>
        </w:trPr>
        <w:tc>
          <w:tcPr>
            <w:tcW w:w="1972" w:type="pct"/>
          </w:tcPr>
          <w:p w14:paraId="0FAD29FE" w14:textId="77777777" w:rsidR="00131943" w:rsidRPr="005316DB" w:rsidRDefault="00131943" w:rsidP="00DC00C0">
            <w:pPr>
              <w:tabs>
                <w:tab w:val="center" w:pos="4677"/>
              </w:tabs>
              <w:spacing w:line="36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Коэффициент автономии</w:t>
            </w:r>
          </w:p>
        </w:tc>
        <w:tc>
          <w:tcPr>
            <w:tcW w:w="463" w:type="pct"/>
            <w:vAlign w:val="center"/>
          </w:tcPr>
          <w:p w14:paraId="0130AC46" w14:textId="77777777" w:rsidR="00131943" w:rsidRPr="005316DB" w:rsidRDefault="00131943" w:rsidP="00131943">
            <w:pPr>
              <w:tabs>
                <w:tab w:val="center" w:pos="4677"/>
              </w:tabs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5316DB">
              <w:rPr>
                <w:sz w:val="24"/>
                <w:szCs w:val="24"/>
              </w:rPr>
              <w:t>0,5</w:t>
            </w:r>
          </w:p>
        </w:tc>
        <w:tc>
          <w:tcPr>
            <w:tcW w:w="398" w:type="pct"/>
            <w:vAlign w:val="center"/>
          </w:tcPr>
          <w:p w14:paraId="434DB958" w14:textId="77777777" w:rsidR="00131943" w:rsidRPr="005316DB" w:rsidRDefault="00131943" w:rsidP="00131943">
            <w:pPr>
              <w:tabs>
                <w:tab w:val="center" w:pos="4677"/>
              </w:tabs>
              <w:ind w:firstLine="0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0,3</w:t>
            </w:r>
          </w:p>
        </w:tc>
        <w:tc>
          <w:tcPr>
            <w:tcW w:w="397" w:type="pct"/>
            <w:vAlign w:val="center"/>
          </w:tcPr>
          <w:p w14:paraId="17CC3C7D" w14:textId="77777777" w:rsidR="00131943" w:rsidRPr="005316DB" w:rsidRDefault="005751F8" w:rsidP="00131943">
            <w:pPr>
              <w:tabs>
                <w:tab w:val="center" w:pos="4677"/>
              </w:tabs>
              <w:ind w:firstLine="0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-</w:t>
            </w:r>
            <w:r w:rsidR="00131943">
              <w:rPr>
                <w:sz w:val="24"/>
                <w:szCs w:val="24"/>
              </w:rPr>
              <w:t>0,2</w:t>
            </w:r>
          </w:p>
        </w:tc>
        <w:tc>
          <w:tcPr>
            <w:tcW w:w="398" w:type="pct"/>
            <w:vAlign w:val="center"/>
          </w:tcPr>
          <w:p w14:paraId="11394C59" w14:textId="77777777" w:rsidR="00131943" w:rsidRPr="005316DB" w:rsidRDefault="005751F8" w:rsidP="00131943">
            <w:pPr>
              <w:tabs>
                <w:tab w:val="center" w:pos="4677"/>
              </w:tabs>
              <w:ind w:firstLine="0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-</w:t>
            </w:r>
            <w:r w:rsidR="00131943">
              <w:rPr>
                <w:sz w:val="24"/>
                <w:szCs w:val="24"/>
              </w:rPr>
              <w:t>0,7</w:t>
            </w:r>
          </w:p>
        </w:tc>
        <w:tc>
          <w:tcPr>
            <w:tcW w:w="727" w:type="pct"/>
            <w:vAlign w:val="center"/>
          </w:tcPr>
          <w:p w14:paraId="5E32AA01" w14:textId="77777777" w:rsidR="00131943" w:rsidRPr="005316DB" w:rsidRDefault="005751F8" w:rsidP="00131943">
            <w:pPr>
              <w:tabs>
                <w:tab w:val="center" w:pos="4677"/>
              </w:tabs>
              <w:ind w:firstLine="0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-</w:t>
            </w:r>
            <w:r w:rsidR="00131943" w:rsidRPr="005316DB">
              <w:rPr>
                <w:sz w:val="24"/>
                <w:szCs w:val="24"/>
              </w:rPr>
              <w:t>0,2</w:t>
            </w:r>
          </w:p>
        </w:tc>
        <w:tc>
          <w:tcPr>
            <w:tcW w:w="646" w:type="pct"/>
            <w:vAlign w:val="center"/>
          </w:tcPr>
          <w:p w14:paraId="58B0C0A1" w14:textId="77777777" w:rsidR="00131943" w:rsidRPr="005316DB" w:rsidRDefault="005751F8" w:rsidP="00131943">
            <w:pPr>
              <w:tabs>
                <w:tab w:val="center" w:pos="4677"/>
              </w:tabs>
              <w:ind w:firstLine="0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-</w:t>
            </w:r>
            <w:r w:rsidR="00131943" w:rsidRPr="005316DB">
              <w:rPr>
                <w:sz w:val="24"/>
                <w:szCs w:val="24"/>
              </w:rPr>
              <w:t>0,5</w:t>
            </w:r>
          </w:p>
        </w:tc>
      </w:tr>
      <w:tr w:rsidR="00131943" w14:paraId="11F0423C" w14:textId="77777777" w:rsidTr="00AC7EAA">
        <w:trPr>
          <w:trHeight w:val="203"/>
        </w:trPr>
        <w:tc>
          <w:tcPr>
            <w:tcW w:w="1972" w:type="pct"/>
          </w:tcPr>
          <w:p w14:paraId="5502BBFF" w14:textId="77777777" w:rsidR="00131943" w:rsidRPr="005316DB" w:rsidRDefault="00131943" w:rsidP="00DC00C0">
            <w:pPr>
              <w:tabs>
                <w:tab w:val="center" w:pos="4677"/>
              </w:tabs>
              <w:spacing w:line="360" w:lineRule="auto"/>
              <w:ind w:firstLine="0"/>
              <w:contextualSpacing/>
              <w:jc w:val="left"/>
              <w:rPr>
                <w:sz w:val="24"/>
                <w:szCs w:val="24"/>
              </w:rPr>
            </w:pPr>
            <w:r w:rsidRPr="005316DB">
              <w:rPr>
                <w:sz w:val="24"/>
                <w:szCs w:val="24"/>
              </w:rPr>
              <w:t>К</w:t>
            </w:r>
            <w:r>
              <w:rPr>
                <w:sz w:val="24"/>
                <w:szCs w:val="24"/>
              </w:rPr>
              <w:t>оэффициент обеспеченности</w:t>
            </w:r>
          </w:p>
        </w:tc>
        <w:tc>
          <w:tcPr>
            <w:tcW w:w="463" w:type="pct"/>
            <w:vAlign w:val="center"/>
          </w:tcPr>
          <w:p w14:paraId="64F3125B" w14:textId="77777777" w:rsidR="00131943" w:rsidRPr="005316DB" w:rsidRDefault="00131943" w:rsidP="00131943">
            <w:pPr>
              <w:tabs>
                <w:tab w:val="center" w:pos="4677"/>
              </w:tabs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5316DB">
              <w:rPr>
                <w:sz w:val="24"/>
                <w:szCs w:val="24"/>
              </w:rPr>
              <w:t>0,1</w:t>
            </w:r>
          </w:p>
        </w:tc>
        <w:tc>
          <w:tcPr>
            <w:tcW w:w="398" w:type="pct"/>
            <w:vAlign w:val="center"/>
          </w:tcPr>
          <w:p w14:paraId="5C141C67" w14:textId="77777777" w:rsidR="00131943" w:rsidRPr="005316DB" w:rsidRDefault="008C0DF7" w:rsidP="00131943">
            <w:pPr>
              <w:tabs>
                <w:tab w:val="center" w:pos="4677"/>
              </w:tabs>
              <w:ind w:firstLine="0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97" w:type="pct"/>
            <w:vAlign w:val="center"/>
          </w:tcPr>
          <w:p w14:paraId="0A92721D" w14:textId="77777777" w:rsidR="00131943" w:rsidRPr="005316DB" w:rsidRDefault="00131943" w:rsidP="00131943">
            <w:pPr>
              <w:tabs>
                <w:tab w:val="center" w:pos="4677"/>
              </w:tabs>
              <w:ind w:firstLine="0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98" w:type="pct"/>
            <w:vAlign w:val="center"/>
          </w:tcPr>
          <w:p w14:paraId="2F307C15" w14:textId="77777777" w:rsidR="00131943" w:rsidRPr="005316DB" w:rsidRDefault="00131943" w:rsidP="00131943">
            <w:pPr>
              <w:tabs>
                <w:tab w:val="center" w:pos="4677"/>
              </w:tabs>
              <w:ind w:firstLine="0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727" w:type="pct"/>
            <w:vAlign w:val="center"/>
          </w:tcPr>
          <w:p w14:paraId="7214F849" w14:textId="77777777" w:rsidR="00131943" w:rsidRPr="005316DB" w:rsidRDefault="005751F8" w:rsidP="00131943">
            <w:pPr>
              <w:tabs>
                <w:tab w:val="center" w:pos="4677"/>
              </w:tabs>
              <w:ind w:firstLine="0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-</w:t>
            </w:r>
            <w:r w:rsidR="00131943" w:rsidRPr="005316DB">
              <w:rPr>
                <w:sz w:val="24"/>
                <w:szCs w:val="24"/>
              </w:rPr>
              <w:t>0,9</w:t>
            </w:r>
          </w:p>
        </w:tc>
        <w:tc>
          <w:tcPr>
            <w:tcW w:w="646" w:type="pct"/>
            <w:vAlign w:val="center"/>
          </w:tcPr>
          <w:p w14:paraId="2985ED60" w14:textId="77777777" w:rsidR="00131943" w:rsidRPr="005316DB" w:rsidRDefault="00131943" w:rsidP="00131943">
            <w:pPr>
              <w:tabs>
                <w:tab w:val="center" w:pos="4677"/>
              </w:tabs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5316DB">
              <w:rPr>
                <w:sz w:val="24"/>
                <w:szCs w:val="24"/>
              </w:rPr>
              <w:t>0</w:t>
            </w:r>
          </w:p>
        </w:tc>
      </w:tr>
      <w:tr w:rsidR="00131943" w14:paraId="125584DD" w14:textId="77777777" w:rsidTr="00AC7EAA">
        <w:trPr>
          <w:trHeight w:val="403"/>
        </w:trPr>
        <w:tc>
          <w:tcPr>
            <w:tcW w:w="1972" w:type="pct"/>
          </w:tcPr>
          <w:p w14:paraId="4929C0C7" w14:textId="77777777" w:rsidR="00131943" w:rsidRPr="005316DB" w:rsidRDefault="00131943" w:rsidP="00DC00C0">
            <w:pPr>
              <w:tabs>
                <w:tab w:val="center" w:pos="4677"/>
              </w:tabs>
              <w:spacing w:line="360" w:lineRule="auto"/>
              <w:ind w:firstLine="0"/>
              <w:contextualSpacing/>
              <w:jc w:val="left"/>
              <w:rPr>
                <w:sz w:val="24"/>
                <w:szCs w:val="24"/>
              </w:rPr>
            </w:pPr>
            <w:r w:rsidRPr="005316DB">
              <w:rPr>
                <w:sz w:val="24"/>
                <w:szCs w:val="24"/>
              </w:rPr>
              <w:t>Коэффициент обеспеченности запасов.</w:t>
            </w:r>
          </w:p>
        </w:tc>
        <w:tc>
          <w:tcPr>
            <w:tcW w:w="463" w:type="pct"/>
            <w:vAlign w:val="center"/>
          </w:tcPr>
          <w:p w14:paraId="61D568FC" w14:textId="77777777" w:rsidR="00131943" w:rsidRPr="005316DB" w:rsidRDefault="00131943" w:rsidP="00131943">
            <w:pPr>
              <w:tabs>
                <w:tab w:val="center" w:pos="4677"/>
              </w:tabs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5316DB">
              <w:rPr>
                <w:sz w:val="24"/>
                <w:szCs w:val="24"/>
              </w:rPr>
              <w:t>От 0,6 до 0,8</w:t>
            </w:r>
          </w:p>
        </w:tc>
        <w:tc>
          <w:tcPr>
            <w:tcW w:w="398" w:type="pct"/>
            <w:vAlign w:val="center"/>
          </w:tcPr>
          <w:p w14:paraId="53296B74" w14:textId="77777777" w:rsidR="00131943" w:rsidRPr="005316DB" w:rsidRDefault="005B1B24" w:rsidP="00131943">
            <w:pPr>
              <w:tabs>
                <w:tab w:val="center" w:pos="4677"/>
              </w:tabs>
              <w:ind w:firstLine="0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0,5</w:t>
            </w:r>
          </w:p>
        </w:tc>
        <w:tc>
          <w:tcPr>
            <w:tcW w:w="397" w:type="pct"/>
            <w:vAlign w:val="center"/>
          </w:tcPr>
          <w:p w14:paraId="770C2E29" w14:textId="77777777" w:rsidR="00131943" w:rsidRPr="005316DB" w:rsidRDefault="005751F8" w:rsidP="00131943">
            <w:pPr>
              <w:tabs>
                <w:tab w:val="center" w:pos="4677"/>
              </w:tabs>
              <w:ind w:firstLine="0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-</w:t>
            </w:r>
            <w:r w:rsidR="00131943">
              <w:rPr>
                <w:sz w:val="24"/>
                <w:szCs w:val="24"/>
              </w:rPr>
              <w:t>0,05</w:t>
            </w:r>
          </w:p>
        </w:tc>
        <w:tc>
          <w:tcPr>
            <w:tcW w:w="398" w:type="pct"/>
            <w:vAlign w:val="center"/>
          </w:tcPr>
          <w:p w14:paraId="2953BFC0" w14:textId="77777777" w:rsidR="00131943" w:rsidRPr="005316DB" w:rsidRDefault="005751F8" w:rsidP="00131943">
            <w:pPr>
              <w:tabs>
                <w:tab w:val="center" w:pos="4677"/>
              </w:tabs>
              <w:ind w:firstLine="0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-</w:t>
            </w:r>
            <w:r w:rsidR="00131943">
              <w:rPr>
                <w:sz w:val="24"/>
                <w:szCs w:val="24"/>
              </w:rPr>
              <w:t>1,2</w:t>
            </w:r>
          </w:p>
        </w:tc>
        <w:tc>
          <w:tcPr>
            <w:tcW w:w="727" w:type="pct"/>
            <w:vAlign w:val="center"/>
          </w:tcPr>
          <w:p w14:paraId="0CEFEF1C" w14:textId="77777777" w:rsidR="00131943" w:rsidRPr="005316DB" w:rsidRDefault="005751F8" w:rsidP="00131943">
            <w:pPr>
              <w:tabs>
                <w:tab w:val="center" w:pos="4677"/>
              </w:tabs>
              <w:ind w:firstLine="0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-</w:t>
            </w:r>
            <w:r w:rsidR="00131943" w:rsidRPr="005316DB">
              <w:rPr>
                <w:sz w:val="24"/>
                <w:szCs w:val="24"/>
              </w:rPr>
              <w:t>0,6</w:t>
            </w:r>
          </w:p>
        </w:tc>
        <w:tc>
          <w:tcPr>
            <w:tcW w:w="646" w:type="pct"/>
            <w:vAlign w:val="center"/>
          </w:tcPr>
          <w:p w14:paraId="6BB4CE26" w14:textId="77777777" w:rsidR="00131943" w:rsidRPr="005316DB" w:rsidRDefault="005751F8" w:rsidP="00131943">
            <w:pPr>
              <w:tabs>
                <w:tab w:val="center" w:pos="4677"/>
              </w:tabs>
              <w:ind w:firstLine="0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-</w:t>
            </w:r>
            <w:r w:rsidR="00131943" w:rsidRPr="005316DB">
              <w:rPr>
                <w:sz w:val="24"/>
                <w:szCs w:val="24"/>
              </w:rPr>
              <w:t>1,15</w:t>
            </w:r>
          </w:p>
        </w:tc>
      </w:tr>
      <w:tr w:rsidR="00131943" w14:paraId="731AF718" w14:textId="77777777" w:rsidTr="00AC7EAA">
        <w:trPr>
          <w:trHeight w:val="212"/>
        </w:trPr>
        <w:tc>
          <w:tcPr>
            <w:tcW w:w="1972" w:type="pct"/>
          </w:tcPr>
          <w:p w14:paraId="75D6CBE7" w14:textId="77777777" w:rsidR="00131943" w:rsidRPr="005316DB" w:rsidRDefault="00131943" w:rsidP="00DC00C0">
            <w:pPr>
              <w:tabs>
                <w:tab w:val="center" w:pos="4677"/>
              </w:tabs>
              <w:spacing w:line="360" w:lineRule="auto"/>
              <w:ind w:firstLine="0"/>
              <w:contextualSpacing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Коэффициент манёвренности</w:t>
            </w:r>
          </w:p>
        </w:tc>
        <w:tc>
          <w:tcPr>
            <w:tcW w:w="463" w:type="pct"/>
            <w:vAlign w:val="center"/>
          </w:tcPr>
          <w:p w14:paraId="4C5950E8" w14:textId="77777777" w:rsidR="00131943" w:rsidRPr="005316DB" w:rsidRDefault="00131943" w:rsidP="00131943">
            <w:pPr>
              <w:tabs>
                <w:tab w:val="center" w:pos="4677"/>
              </w:tabs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5316DB">
              <w:rPr>
                <w:sz w:val="24"/>
                <w:szCs w:val="24"/>
              </w:rPr>
              <w:t>0,5</w:t>
            </w:r>
          </w:p>
        </w:tc>
        <w:tc>
          <w:tcPr>
            <w:tcW w:w="398" w:type="pct"/>
            <w:vAlign w:val="center"/>
          </w:tcPr>
          <w:p w14:paraId="1981B504" w14:textId="77777777" w:rsidR="005B1B24" w:rsidRPr="005316DB" w:rsidRDefault="005B1B24" w:rsidP="00131943">
            <w:pPr>
              <w:tabs>
                <w:tab w:val="center" w:pos="4677"/>
              </w:tabs>
              <w:ind w:firstLine="0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0,3</w:t>
            </w:r>
          </w:p>
        </w:tc>
        <w:tc>
          <w:tcPr>
            <w:tcW w:w="397" w:type="pct"/>
            <w:vAlign w:val="center"/>
          </w:tcPr>
          <w:p w14:paraId="200A210A" w14:textId="77777777" w:rsidR="00131943" w:rsidRPr="005316DB" w:rsidRDefault="00131943" w:rsidP="00131943">
            <w:pPr>
              <w:tabs>
                <w:tab w:val="center" w:pos="4677"/>
              </w:tabs>
              <w:ind w:firstLine="0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398" w:type="pct"/>
            <w:vAlign w:val="center"/>
          </w:tcPr>
          <w:p w14:paraId="3FA23428" w14:textId="77777777" w:rsidR="00131943" w:rsidRPr="005316DB" w:rsidRDefault="00131943" w:rsidP="00131943">
            <w:pPr>
              <w:tabs>
                <w:tab w:val="center" w:pos="4677"/>
              </w:tabs>
              <w:ind w:firstLine="0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0,2</w:t>
            </w:r>
          </w:p>
        </w:tc>
        <w:tc>
          <w:tcPr>
            <w:tcW w:w="727" w:type="pct"/>
            <w:vAlign w:val="center"/>
          </w:tcPr>
          <w:p w14:paraId="4CB7ACDC" w14:textId="77777777" w:rsidR="00131943" w:rsidRPr="005316DB" w:rsidRDefault="00131943" w:rsidP="00131943">
            <w:pPr>
              <w:tabs>
                <w:tab w:val="center" w:pos="4677"/>
              </w:tabs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5316DB">
              <w:rPr>
                <w:sz w:val="24"/>
                <w:szCs w:val="24"/>
              </w:rPr>
              <w:t>0,3</w:t>
            </w:r>
          </w:p>
        </w:tc>
        <w:tc>
          <w:tcPr>
            <w:tcW w:w="646" w:type="pct"/>
            <w:vAlign w:val="center"/>
          </w:tcPr>
          <w:p w14:paraId="3D6F54F4" w14:textId="77777777" w:rsidR="00131943" w:rsidRPr="005316DB" w:rsidRDefault="00131943" w:rsidP="00131943">
            <w:pPr>
              <w:tabs>
                <w:tab w:val="center" w:pos="4677"/>
              </w:tabs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5316DB">
              <w:rPr>
                <w:sz w:val="24"/>
                <w:szCs w:val="24"/>
              </w:rPr>
              <w:t>0,2</w:t>
            </w:r>
          </w:p>
        </w:tc>
      </w:tr>
      <w:tr w:rsidR="00131943" w14:paraId="06623701" w14:textId="77777777" w:rsidTr="00AC7EAA">
        <w:trPr>
          <w:trHeight w:val="611"/>
        </w:trPr>
        <w:tc>
          <w:tcPr>
            <w:tcW w:w="1972" w:type="pct"/>
          </w:tcPr>
          <w:p w14:paraId="6C86477B" w14:textId="77777777" w:rsidR="00131943" w:rsidRPr="005316DB" w:rsidRDefault="00131943" w:rsidP="00DC00C0">
            <w:pPr>
              <w:tabs>
                <w:tab w:val="center" w:pos="4677"/>
              </w:tabs>
              <w:spacing w:line="360" w:lineRule="auto"/>
              <w:ind w:firstLine="0"/>
              <w:contextualSpacing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Коэффициент </w:t>
            </w:r>
            <w:r w:rsidRPr="005316DB">
              <w:rPr>
                <w:sz w:val="24"/>
                <w:szCs w:val="24"/>
              </w:rPr>
              <w:t>соотношения мобильных и иммобилизованных средств</w:t>
            </w:r>
          </w:p>
        </w:tc>
        <w:tc>
          <w:tcPr>
            <w:tcW w:w="463" w:type="pct"/>
            <w:vAlign w:val="center"/>
          </w:tcPr>
          <w:p w14:paraId="76712BF2" w14:textId="77777777" w:rsidR="00131943" w:rsidRPr="005316DB" w:rsidRDefault="005751F8" w:rsidP="00131943">
            <w:pPr>
              <w:tabs>
                <w:tab w:val="center" w:pos="4677"/>
              </w:tabs>
              <w:ind w:firstLine="0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—</w:t>
            </w:r>
          </w:p>
        </w:tc>
        <w:tc>
          <w:tcPr>
            <w:tcW w:w="398" w:type="pct"/>
            <w:vAlign w:val="center"/>
          </w:tcPr>
          <w:p w14:paraId="6EAFE344" w14:textId="77777777" w:rsidR="00131943" w:rsidRPr="005316DB" w:rsidRDefault="00131943" w:rsidP="00131943">
            <w:pPr>
              <w:tabs>
                <w:tab w:val="center" w:pos="4677"/>
              </w:tabs>
              <w:ind w:firstLine="0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1,7</w:t>
            </w:r>
          </w:p>
        </w:tc>
        <w:tc>
          <w:tcPr>
            <w:tcW w:w="397" w:type="pct"/>
            <w:vAlign w:val="center"/>
          </w:tcPr>
          <w:p w14:paraId="6CAE8762" w14:textId="77777777" w:rsidR="00131943" w:rsidRPr="005316DB" w:rsidRDefault="00131943" w:rsidP="00131943">
            <w:pPr>
              <w:tabs>
                <w:tab w:val="center" w:pos="4677"/>
              </w:tabs>
              <w:ind w:firstLine="0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398" w:type="pct"/>
            <w:vAlign w:val="center"/>
          </w:tcPr>
          <w:p w14:paraId="7E8CB927" w14:textId="77777777" w:rsidR="00131943" w:rsidRPr="005316DB" w:rsidRDefault="00131943" w:rsidP="00131943">
            <w:pPr>
              <w:tabs>
                <w:tab w:val="center" w:pos="4677"/>
              </w:tabs>
              <w:ind w:firstLine="0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2,8</w:t>
            </w:r>
          </w:p>
        </w:tc>
        <w:tc>
          <w:tcPr>
            <w:tcW w:w="727" w:type="pct"/>
            <w:vAlign w:val="center"/>
          </w:tcPr>
          <w:p w14:paraId="77A8056D" w14:textId="77777777" w:rsidR="00131943" w:rsidRPr="005316DB" w:rsidRDefault="005751F8" w:rsidP="00131943">
            <w:pPr>
              <w:tabs>
                <w:tab w:val="center" w:pos="4677"/>
              </w:tabs>
              <w:ind w:firstLine="0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—</w:t>
            </w:r>
          </w:p>
        </w:tc>
        <w:tc>
          <w:tcPr>
            <w:tcW w:w="646" w:type="pct"/>
            <w:vAlign w:val="center"/>
          </w:tcPr>
          <w:p w14:paraId="03E514F9" w14:textId="77777777" w:rsidR="00131943" w:rsidRPr="005316DB" w:rsidRDefault="005751F8" w:rsidP="00131943">
            <w:pPr>
              <w:tabs>
                <w:tab w:val="center" w:pos="4677"/>
              </w:tabs>
              <w:ind w:firstLine="0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-</w:t>
            </w:r>
            <w:r w:rsidR="00131943" w:rsidRPr="005316DB">
              <w:rPr>
                <w:sz w:val="24"/>
                <w:szCs w:val="24"/>
              </w:rPr>
              <w:t>0,2</w:t>
            </w:r>
          </w:p>
        </w:tc>
      </w:tr>
      <w:tr w:rsidR="00131943" w14:paraId="45C082E1" w14:textId="77777777" w:rsidTr="00AC7EAA">
        <w:trPr>
          <w:trHeight w:val="620"/>
        </w:trPr>
        <w:tc>
          <w:tcPr>
            <w:tcW w:w="1972" w:type="pct"/>
          </w:tcPr>
          <w:p w14:paraId="00E4CABA" w14:textId="77777777" w:rsidR="00131943" w:rsidRPr="005316DB" w:rsidRDefault="00131943" w:rsidP="00DC00C0">
            <w:pPr>
              <w:tabs>
                <w:tab w:val="center" w:pos="4677"/>
              </w:tabs>
              <w:spacing w:line="360" w:lineRule="auto"/>
              <w:ind w:firstLine="0"/>
              <w:contextualSpacing/>
              <w:jc w:val="left"/>
              <w:rPr>
                <w:sz w:val="24"/>
                <w:szCs w:val="24"/>
              </w:rPr>
            </w:pPr>
            <w:r w:rsidRPr="005316DB">
              <w:rPr>
                <w:sz w:val="24"/>
                <w:szCs w:val="24"/>
              </w:rPr>
              <w:t>Коэффициент соотношения собственного капитал</w:t>
            </w:r>
            <w:r>
              <w:rPr>
                <w:sz w:val="24"/>
                <w:szCs w:val="24"/>
              </w:rPr>
              <w:t>а и краткосрочной задолженности</w:t>
            </w:r>
          </w:p>
        </w:tc>
        <w:tc>
          <w:tcPr>
            <w:tcW w:w="463" w:type="pct"/>
            <w:vAlign w:val="center"/>
          </w:tcPr>
          <w:p w14:paraId="6441FF3C" w14:textId="77777777" w:rsidR="00131943" w:rsidRPr="005316DB" w:rsidRDefault="005751F8" w:rsidP="00131943">
            <w:pPr>
              <w:tabs>
                <w:tab w:val="center" w:pos="4677"/>
              </w:tabs>
              <w:ind w:firstLine="0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—</w:t>
            </w:r>
          </w:p>
        </w:tc>
        <w:tc>
          <w:tcPr>
            <w:tcW w:w="398" w:type="pct"/>
            <w:vAlign w:val="center"/>
          </w:tcPr>
          <w:p w14:paraId="52E98D71" w14:textId="77777777" w:rsidR="00131943" w:rsidRPr="005316DB" w:rsidRDefault="00131943" w:rsidP="00131943">
            <w:pPr>
              <w:tabs>
                <w:tab w:val="center" w:pos="4677"/>
              </w:tabs>
              <w:ind w:firstLine="0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0,5</w:t>
            </w:r>
          </w:p>
        </w:tc>
        <w:tc>
          <w:tcPr>
            <w:tcW w:w="397" w:type="pct"/>
            <w:vAlign w:val="center"/>
          </w:tcPr>
          <w:p w14:paraId="64E41BE3" w14:textId="77777777" w:rsidR="00131943" w:rsidRPr="005316DB" w:rsidRDefault="005751F8" w:rsidP="00131943">
            <w:pPr>
              <w:tabs>
                <w:tab w:val="center" w:pos="4677"/>
              </w:tabs>
              <w:ind w:firstLine="0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-</w:t>
            </w:r>
            <w:r w:rsidR="00131943">
              <w:rPr>
                <w:sz w:val="24"/>
                <w:szCs w:val="24"/>
              </w:rPr>
              <w:t>0,2</w:t>
            </w:r>
          </w:p>
        </w:tc>
        <w:tc>
          <w:tcPr>
            <w:tcW w:w="398" w:type="pct"/>
            <w:vAlign w:val="center"/>
          </w:tcPr>
          <w:p w14:paraId="1E0ECCA0" w14:textId="77777777" w:rsidR="00131943" w:rsidRPr="005316DB" w:rsidRDefault="005751F8" w:rsidP="00131943">
            <w:pPr>
              <w:tabs>
                <w:tab w:val="center" w:pos="4677"/>
              </w:tabs>
              <w:ind w:firstLine="0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-</w:t>
            </w:r>
            <w:r w:rsidR="00131943">
              <w:rPr>
                <w:sz w:val="24"/>
                <w:szCs w:val="24"/>
              </w:rPr>
              <w:t>0,9</w:t>
            </w:r>
          </w:p>
        </w:tc>
        <w:tc>
          <w:tcPr>
            <w:tcW w:w="727" w:type="pct"/>
            <w:vAlign w:val="center"/>
          </w:tcPr>
          <w:p w14:paraId="38CCE4F3" w14:textId="77777777" w:rsidR="00131943" w:rsidRPr="005316DB" w:rsidRDefault="005751F8" w:rsidP="00131943">
            <w:pPr>
              <w:tabs>
                <w:tab w:val="center" w:pos="4677"/>
              </w:tabs>
              <w:ind w:firstLine="0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—</w:t>
            </w:r>
          </w:p>
        </w:tc>
        <w:tc>
          <w:tcPr>
            <w:tcW w:w="646" w:type="pct"/>
            <w:vAlign w:val="center"/>
          </w:tcPr>
          <w:p w14:paraId="27781B6A" w14:textId="77777777" w:rsidR="00131943" w:rsidRPr="005316DB" w:rsidRDefault="005751F8" w:rsidP="00131943">
            <w:pPr>
              <w:tabs>
                <w:tab w:val="center" w:pos="4677"/>
              </w:tabs>
              <w:ind w:firstLine="0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-</w:t>
            </w:r>
            <w:r w:rsidR="00131943" w:rsidRPr="005316DB">
              <w:rPr>
                <w:sz w:val="24"/>
                <w:szCs w:val="24"/>
              </w:rPr>
              <w:t>0,7</w:t>
            </w:r>
          </w:p>
        </w:tc>
      </w:tr>
      <w:tr w:rsidR="00131943" w14:paraId="39A5103E" w14:textId="77777777" w:rsidTr="00AC7EAA">
        <w:trPr>
          <w:trHeight w:val="411"/>
        </w:trPr>
        <w:tc>
          <w:tcPr>
            <w:tcW w:w="1972" w:type="pct"/>
          </w:tcPr>
          <w:p w14:paraId="0569D59F" w14:textId="77777777" w:rsidR="00131943" w:rsidRPr="005316DB" w:rsidRDefault="00131943" w:rsidP="00DC00C0">
            <w:pPr>
              <w:tabs>
                <w:tab w:val="center" w:pos="4677"/>
              </w:tabs>
              <w:spacing w:line="360" w:lineRule="auto"/>
              <w:ind w:firstLine="0"/>
              <w:contextualSpacing/>
              <w:jc w:val="left"/>
              <w:rPr>
                <w:sz w:val="24"/>
                <w:szCs w:val="24"/>
              </w:rPr>
            </w:pPr>
            <w:r w:rsidRPr="005316DB">
              <w:rPr>
                <w:sz w:val="24"/>
                <w:szCs w:val="24"/>
              </w:rPr>
              <w:t>Коэ</w:t>
            </w:r>
            <w:r>
              <w:rPr>
                <w:sz w:val="24"/>
                <w:szCs w:val="24"/>
              </w:rPr>
              <w:t>ффициент финансовой зависимости</w:t>
            </w:r>
          </w:p>
        </w:tc>
        <w:tc>
          <w:tcPr>
            <w:tcW w:w="463" w:type="pct"/>
            <w:vAlign w:val="center"/>
          </w:tcPr>
          <w:p w14:paraId="4834ED1C" w14:textId="77777777" w:rsidR="00131943" w:rsidRPr="005316DB" w:rsidRDefault="005751F8" w:rsidP="00131943">
            <w:pPr>
              <w:tabs>
                <w:tab w:val="center" w:pos="4677"/>
              </w:tabs>
              <w:ind w:firstLine="0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—</w:t>
            </w:r>
          </w:p>
        </w:tc>
        <w:tc>
          <w:tcPr>
            <w:tcW w:w="398" w:type="pct"/>
            <w:vAlign w:val="center"/>
          </w:tcPr>
          <w:p w14:paraId="3179156D" w14:textId="77777777" w:rsidR="00131943" w:rsidRPr="005316DB" w:rsidRDefault="008C0DF7" w:rsidP="00131943">
            <w:pPr>
              <w:tabs>
                <w:tab w:val="center" w:pos="4677"/>
              </w:tabs>
              <w:ind w:firstLine="0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2,8</w:t>
            </w:r>
          </w:p>
        </w:tc>
        <w:tc>
          <w:tcPr>
            <w:tcW w:w="397" w:type="pct"/>
            <w:vAlign w:val="center"/>
          </w:tcPr>
          <w:p w14:paraId="0D37D0AA" w14:textId="77777777" w:rsidR="00131943" w:rsidRPr="005316DB" w:rsidRDefault="005751F8" w:rsidP="00131943">
            <w:pPr>
              <w:tabs>
                <w:tab w:val="center" w:pos="4677"/>
              </w:tabs>
              <w:ind w:firstLine="0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-</w:t>
            </w:r>
            <w:r w:rsidR="00131943">
              <w:rPr>
                <w:sz w:val="24"/>
                <w:szCs w:val="24"/>
              </w:rPr>
              <w:t>3,7</w:t>
            </w:r>
          </w:p>
        </w:tc>
        <w:tc>
          <w:tcPr>
            <w:tcW w:w="398" w:type="pct"/>
            <w:vAlign w:val="center"/>
          </w:tcPr>
          <w:p w14:paraId="314CC9F9" w14:textId="77777777" w:rsidR="00131943" w:rsidRPr="005316DB" w:rsidRDefault="005751F8" w:rsidP="00131943">
            <w:pPr>
              <w:tabs>
                <w:tab w:val="center" w:pos="4677"/>
              </w:tabs>
              <w:ind w:firstLine="0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-</w:t>
            </w:r>
            <w:r w:rsidR="00131943">
              <w:rPr>
                <w:sz w:val="24"/>
                <w:szCs w:val="24"/>
              </w:rPr>
              <w:t>1,2</w:t>
            </w:r>
          </w:p>
        </w:tc>
        <w:tc>
          <w:tcPr>
            <w:tcW w:w="727" w:type="pct"/>
            <w:vAlign w:val="center"/>
          </w:tcPr>
          <w:p w14:paraId="69ED227B" w14:textId="77777777" w:rsidR="00131943" w:rsidRPr="005316DB" w:rsidRDefault="005751F8" w:rsidP="00131943">
            <w:pPr>
              <w:tabs>
                <w:tab w:val="center" w:pos="4677"/>
              </w:tabs>
              <w:ind w:firstLine="0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—</w:t>
            </w:r>
          </w:p>
        </w:tc>
        <w:tc>
          <w:tcPr>
            <w:tcW w:w="646" w:type="pct"/>
            <w:vAlign w:val="center"/>
          </w:tcPr>
          <w:p w14:paraId="4950BE65" w14:textId="77777777" w:rsidR="00131943" w:rsidRPr="005316DB" w:rsidRDefault="005751F8" w:rsidP="00131943">
            <w:pPr>
              <w:tabs>
                <w:tab w:val="center" w:pos="4677"/>
              </w:tabs>
              <w:ind w:firstLine="0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-</w:t>
            </w:r>
            <w:r w:rsidR="00131943" w:rsidRPr="005316DB">
              <w:rPr>
                <w:sz w:val="24"/>
                <w:szCs w:val="24"/>
              </w:rPr>
              <w:t>2,5</w:t>
            </w:r>
          </w:p>
        </w:tc>
      </w:tr>
      <w:tr w:rsidR="00131943" w14:paraId="2CA460F6" w14:textId="77777777" w:rsidTr="00AC7EAA">
        <w:trPr>
          <w:trHeight w:val="407"/>
        </w:trPr>
        <w:tc>
          <w:tcPr>
            <w:tcW w:w="1972" w:type="pct"/>
          </w:tcPr>
          <w:p w14:paraId="0C6CF56A" w14:textId="77777777" w:rsidR="00131943" w:rsidRPr="005316DB" w:rsidRDefault="00131943" w:rsidP="00DC00C0">
            <w:pPr>
              <w:tabs>
                <w:tab w:val="center" w:pos="4677"/>
              </w:tabs>
              <w:spacing w:line="360" w:lineRule="auto"/>
              <w:ind w:firstLine="0"/>
              <w:contextualSpacing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Коэффициент финансирования</w:t>
            </w:r>
          </w:p>
        </w:tc>
        <w:tc>
          <w:tcPr>
            <w:tcW w:w="463" w:type="pct"/>
            <w:vAlign w:val="center"/>
          </w:tcPr>
          <w:p w14:paraId="4B0FA3A5" w14:textId="77777777" w:rsidR="00131943" w:rsidRPr="005316DB" w:rsidRDefault="005751F8" w:rsidP="00131943">
            <w:pPr>
              <w:tabs>
                <w:tab w:val="center" w:pos="4677"/>
              </w:tabs>
              <w:ind w:firstLine="0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—</w:t>
            </w:r>
          </w:p>
        </w:tc>
        <w:tc>
          <w:tcPr>
            <w:tcW w:w="398" w:type="pct"/>
            <w:vAlign w:val="center"/>
          </w:tcPr>
          <w:p w14:paraId="3205DD5D" w14:textId="77777777" w:rsidR="00131943" w:rsidRPr="005316DB" w:rsidRDefault="008C0DF7" w:rsidP="00131943">
            <w:pPr>
              <w:tabs>
                <w:tab w:val="center" w:pos="4677"/>
              </w:tabs>
              <w:ind w:firstLine="0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0,5</w:t>
            </w:r>
          </w:p>
        </w:tc>
        <w:tc>
          <w:tcPr>
            <w:tcW w:w="397" w:type="pct"/>
            <w:vAlign w:val="center"/>
          </w:tcPr>
          <w:p w14:paraId="260A0C42" w14:textId="77777777" w:rsidR="00131943" w:rsidRPr="005316DB" w:rsidRDefault="005751F8" w:rsidP="00131943">
            <w:pPr>
              <w:tabs>
                <w:tab w:val="center" w:pos="4677"/>
              </w:tabs>
              <w:ind w:firstLine="0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-</w:t>
            </w:r>
            <w:r w:rsidR="00131943" w:rsidRPr="005316DB">
              <w:rPr>
                <w:sz w:val="24"/>
                <w:szCs w:val="24"/>
              </w:rPr>
              <w:t>0,</w:t>
            </w:r>
            <w:r w:rsidR="00131943">
              <w:rPr>
                <w:sz w:val="24"/>
                <w:szCs w:val="24"/>
              </w:rPr>
              <w:t>2</w:t>
            </w:r>
          </w:p>
        </w:tc>
        <w:tc>
          <w:tcPr>
            <w:tcW w:w="398" w:type="pct"/>
            <w:vAlign w:val="center"/>
          </w:tcPr>
          <w:p w14:paraId="6A8500CA" w14:textId="77777777" w:rsidR="00131943" w:rsidRPr="005316DB" w:rsidRDefault="005751F8" w:rsidP="00131943">
            <w:pPr>
              <w:tabs>
                <w:tab w:val="center" w:pos="4677"/>
              </w:tabs>
              <w:ind w:firstLine="0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-</w:t>
            </w:r>
            <w:r w:rsidR="00131943">
              <w:rPr>
                <w:sz w:val="24"/>
                <w:szCs w:val="24"/>
              </w:rPr>
              <w:t>0,4</w:t>
            </w:r>
          </w:p>
        </w:tc>
        <w:tc>
          <w:tcPr>
            <w:tcW w:w="727" w:type="pct"/>
            <w:vAlign w:val="center"/>
          </w:tcPr>
          <w:p w14:paraId="0B7C23CC" w14:textId="77777777" w:rsidR="00131943" w:rsidRPr="005316DB" w:rsidRDefault="005751F8" w:rsidP="00131943">
            <w:pPr>
              <w:tabs>
                <w:tab w:val="center" w:pos="4677"/>
              </w:tabs>
              <w:ind w:firstLine="0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—</w:t>
            </w:r>
          </w:p>
        </w:tc>
        <w:tc>
          <w:tcPr>
            <w:tcW w:w="646" w:type="pct"/>
            <w:vAlign w:val="center"/>
          </w:tcPr>
          <w:p w14:paraId="3475F77E" w14:textId="77777777" w:rsidR="00131943" w:rsidRPr="005316DB" w:rsidRDefault="005751F8" w:rsidP="00131943">
            <w:pPr>
              <w:tabs>
                <w:tab w:val="center" w:pos="4677"/>
              </w:tabs>
              <w:ind w:firstLine="0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-</w:t>
            </w:r>
            <w:r w:rsidR="00131943" w:rsidRPr="005316DB">
              <w:rPr>
                <w:sz w:val="24"/>
                <w:szCs w:val="24"/>
              </w:rPr>
              <w:t>0,2</w:t>
            </w:r>
          </w:p>
        </w:tc>
      </w:tr>
    </w:tbl>
    <w:p w14:paraId="39287C15" w14:textId="77777777" w:rsidR="00AC7EAA" w:rsidRDefault="00AC7EAA" w:rsidP="00627FD8">
      <w:pPr>
        <w:tabs>
          <w:tab w:val="center" w:pos="4677"/>
        </w:tabs>
        <w:contextualSpacing/>
        <w:rPr>
          <w:rFonts w:ascii="Times New Roman" w:hAnsi="Times New Roman" w:cs="Times New Roman"/>
          <w:sz w:val="28"/>
          <w:szCs w:val="28"/>
        </w:rPr>
      </w:pPr>
    </w:p>
    <w:p w14:paraId="612D0CBD" w14:textId="77777777" w:rsidR="00627FD8" w:rsidRDefault="00627FD8" w:rsidP="00627FD8">
      <w:pPr>
        <w:tabs>
          <w:tab w:val="center" w:pos="4677"/>
        </w:tabs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Исходя из показателей данной таблицы, коэффициент автономии в 201</w:t>
      </w:r>
      <w:r w:rsidR="00C31271">
        <w:rPr>
          <w:rFonts w:ascii="Times New Roman" w:hAnsi="Times New Roman" w:cs="Times New Roman"/>
          <w:sz w:val="28"/>
          <w:szCs w:val="28"/>
        </w:rPr>
        <w:t>9</w:t>
      </w:r>
      <w:r>
        <w:rPr>
          <w:rFonts w:ascii="Times New Roman" w:hAnsi="Times New Roman" w:cs="Times New Roman"/>
          <w:sz w:val="28"/>
          <w:szCs w:val="28"/>
        </w:rPr>
        <w:t xml:space="preserve"> году составляет</w:t>
      </w:r>
      <w:r w:rsidR="005751F8" w:rsidRPr="005751F8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>0,7 , а в 201</w:t>
      </w:r>
      <w:r w:rsidR="00C31271">
        <w:rPr>
          <w:rFonts w:ascii="Times New Roman" w:hAnsi="Times New Roman" w:cs="Times New Roman"/>
          <w:sz w:val="28"/>
          <w:szCs w:val="28"/>
        </w:rPr>
        <w:t>8</w:t>
      </w:r>
      <w:r>
        <w:rPr>
          <w:rFonts w:ascii="Times New Roman" w:hAnsi="Times New Roman" w:cs="Times New Roman"/>
          <w:sz w:val="28"/>
          <w:szCs w:val="28"/>
        </w:rPr>
        <w:t xml:space="preserve"> году составляет </w:t>
      </w:r>
      <w:r w:rsidR="005751F8" w:rsidRPr="005751F8">
        <w:rPr>
          <w:rFonts w:ascii="Times New Roman" w:hAnsi="Times New Roman" w:cs="Times New Roman"/>
          <w:sz w:val="28"/>
          <w:szCs w:val="28"/>
        </w:rPr>
        <w:t xml:space="preserve"> -</w:t>
      </w:r>
      <w:r>
        <w:rPr>
          <w:rFonts w:ascii="Times New Roman" w:hAnsi="Times New Roman" w:cs="Times New Roman"/>
          <w:sz w:val="28"/>
          <w:szCs w:val="28"/>
        </w:rPr>
        <w:t>0,2. Так как данный показатель в 201</w:t>
      </w:r>
      <w:r w:rsidR="00C31271">
        <w:rPr>
          <w:rFonts w:ascii="Times New Roman" w:hAnsi="Times New Roman" w:cs="Times New Roman"/>
          <w:sz w:val="28"/>
          <w:szCs w:val="28"/>
        </w:rPr>
        <w:t>9</w:t>
      </w:r>
      <w:r>
        <w:rPr>
          <w:rFonts w:ascii="Times New Roman" w:hAnsi="Times New Roman" w:cs="Times New Roman"/>
          <w:sz w:val="28"/>
          <w:szCs w:val="28"/>
        </w:rPr>
        <w:t xml:space="preserve"> году уменьшился по сравнению с 201</w:t>
      </w:r>
      <w:r w:rsidR="00C31271">
        <w:rPr>
          <w:rFonts w:ascii="Times New Roman" w:hAnsi="Times New Roman" w:cs="Times New Roman"/>
          <w:sz w:val="28"/>
          <w:szCs w:val="28"/>
        </w:rPr>
        <w:t>8</w:t>
      </w:r>
      <w:r>
        <w:rPr>
          <w:rFonts w:ascii="Times New Roman" w:hAnsi="Times New Roman" w:cs="Times New Roman"/>
          <w:sz w:val="28"/>
          <w:szCs w:val="28"/>
        </w:rPr>
        <w:t xml:space="preserve"> годом на 0,5 это свидетельствует об уменьшении финансовой независимости предприятия . Это является отрицательным фактором.</w:t>
      </w:r>
    </w:p>
    <w:p w14:paraId="184EAA12" w14:textId="77777777" w:rsidR="00627FD8" w:rsidRDefault="00627FD8" w:rsidP="00627FD8">
      <w:pPr>
        <w:tabs>
          <w:tab w:val="center" w:pos="4677"/>
        </w:tabs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</w:t>
      </w:r>
      <w:r w:rsidR="00C31271">
        <w:rPr>
          <w:rFonts w:ascii="Times New Roman" w:hAnsi="Times New Roman" w:cs="Times New Roman"/>
          <w:sz w:val="28"/>
          <w:szCs w:val="28"/>
        </w:rPr>
        <w:t>оэффициент обеспеченности в 2019</w:t>
      </w:r>
      <w:r>
        <w:rPr>
          <w:rFonts w:ascii="Times New Roman" w:hAnsi="Times New Roman" w:cs="Times New Roman"/>
          <w:sz w:val="28"/>
          <w:szCs w:val="28"/>
        </w:rPr>
        <w:t xml:space="preserve"> году и в 201</w:t>
      </w:r>
      <w:r w:rsidR="00C31271">
        <w:rPr>
          <w:rFonts w:ascii="Times New Roman" w:hAnsi="Times New Roman" w:cs="Times New Roman"/>
          <w:sz w:val="28"/>
          <w:szCs w:val="28"/>
        </w:rPr>
        <w:t xml:space="preserve">8 </w:t>
      </w:r>
      <w:proofErr w:type="gramStart"/>
      <w:r>
        <w:rPr>
          <w:rFonts w:ascii="Times New Roman" w:hAnsi="Times New Roman" w:cs="Times New Roman"/>
          <w:sz w:val="28"/>
          <w:szCs w:val="28"/>
        </w:rPr>
        <w:t>году  составил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1. Что является положительным фактором.</w:t>
      </w:r>
    </w:p>
    <w:p w14:paraId="1CDF2E3C" w14:textId="77777777" w:rsidR="00627FD8" w:rsidRDefault="00627FD8" w:rsidP="00627FD8">
      <w:pPr>
        <w:tabs>
          <w:tab w:val="center" w:pos="4677"/>
        </w:tabs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Коэффициент обеспеченности запасов в отчетном году не достает до нормы на 0,6, что является отрицательным фактором для предприятия.</w:t>
      </w:r>
    </w:p>
    <w:p w14:paraId="38FD8864" w14:textId="77777777" w:rsidR="00627FD8" w:rsidRDefault="00627FD8" w:rsidP="00627FD8">
      <w:pPr>
        <w:tabs>
          <w:tab w:val="center" w:pos="4677"/>
        </w:tabs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Коэффициент маневренности в отчетном году составила 0,2, это положительно сказывается на предприятии.</w:t>
      </w:r>
    </w:p>
    <w:p w14:paraId="716640F0" w14:textId="77777777" w:rsidR="00627FD8" w:rsidRDefault="00627FD8" w:rsidP="00627FD8">
      <w:pPr>
        <w:tabs>
          <w:tab w:val="center" w:pos="4677"/>
        </w:tabs>
        <w:contextualSpacing/>
        <w:rPr>
          <w:rFonts w:ascii="Times New Roman" w:hAnsi="Times New Roman" w:cs="Times New Roman"/>
          <w:sz w:val="28"/>
          <w:szCs w:val="28"/>
        </w:rPr>
      </w:pPr>
      <w:r w:rsidRPr="008666BF">
        <w:rPr>
          <w:rFonts w:ascii="Times New Roman" w:hAnsi="Times New Roman" w:cs="Times New Roman"/>
          <w:sz w:val="28"/>
          <w:szCs w:val="28"/>
        </w:rPr>
        <w:t>Коэффициент соотношения собственного капитала и краткосрочной задолженности</w:t>
      </w:r>
      <w:r>
        <w:rPr>
          <w:rFonts w:ascii="Times New Roman" w:hAnsi="Times New Roman" w:cs="Times New Roman"/>
          <w:sz w:val="28"/>
          <w:szCs w:val="28"/>
        </w:rPr>
        <w:t xml:space="preserve"> в 201</w:t>
      </w:r>
      <w:r w:rsidR="00C31271">
        <w:rPr>
          <w:rFonts w:ascii="Times New Roman" w:hAnsi="Times New Roman" w:cs="Times New Roman"/>
          <w:sz w:val="28"/>
          <w:szCs w:val="28"/>
        </w:rPr>
        <w:t>9</w:t>
      </w:r>
      <w:r>
        <w:rPr>
          <w:rFonts w:ascii="Times New Roman" w:hAnsi="Times New Roman" w:cs="Times New Roman"/>
          <w:sz w:val="28"/>
          <w:szCs w:val="28"/>
        </w:rPr>
        <w:t xml:space="preserve"> году составил</w:t>
      </w:r>
      <w:r w:rsidR="005751F8" w:rsidRPr="005751F8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>0,9, а в 201</w:t>
      </w:r>
      <w:r w:rsidR="00C31271">
        <w:rPr>
          <w:rFonts w:ascii="Times New Roman" w:hAnsi="Times New Roman" w:cs="Times New Roman"/>
          <w:sz w:val="28"/>
          <w:szCs w:val="28"/>
        </w:rPr>
        <w:t>8</w:t>
      </w:r>
      <w:r>
        <w:rPr>
          <w:rFonts w:ascii="Times New Roman" w:hAnsi="Times New Roman" w:cs="Times New Roman"/>
          <w:sz w:val="28"/>
          <w:szCs w:val="28"/>
        </w:rPr>
        <w:t xml:space="preserve"> году составил </w:t>
      </w:r>
      <w:r w:rsidR="005751F8" w:rsidRPr="005751F8">
        <w:rPr>
          <w:rFonts w:ascii="Times New Roman" w:hAnsi="Times New Roman" w:cs="Times New Roman"/>
          <w:sz w:val="28"/>
          <w:szCs w:val="28"/>
        </w:rPr>
        <w:t xml:space="preserve"> -</w:t>
      </w:r>
      <w:r>
        <w:rPr>
          <w:rFonts w:ascii="Times New Roman" w:hAnsi="Times New Roman" w:cs="Times New Roman"/>
          <w:sz w:val="28"/>
          <w:szCs w:val="28"/>
        </w:rPr>
        <w:t>0,2. Сравнивая эти два  года, можно сказать что в 201</w:t>
      </w:r>
      <w:r w:rsidR="00C31271">
        <w:rPr>
          <w:rFonts w:ascii="Times New Roman" w:hAnsi="Times New Roman" w:cs="Times New Roman"/>
          <w:sz w:val="28"/>
          <w:szCs w:val="28"/>
        </w:rPr>
        <w:t>9</w:t>
      </w:r>
      <w:r>
        <w:rPr>
          <w:rFonts w:ascii="Times New Roman" w:hAnsi="Times New Roman" w:cs="Times New Roman"/>
          <w:sz w:val="28"/>
          <w:szCs w:val="28"/>
        </w:rPr>
        <w:t xml:space="preserve"> году показатель уменьшился по сравнению с 201</w:t>
      </w:r>
      <w:r w:rsidR="00C31271">
        <w:rPr>
          <w:rFonts w:ascii="Times New Roman" w:hAnsi="Times New Roman" w:cs="Times New Roman"/>
          <w:sz w:val="28"/>
          <w:szCs w:val="28"/>
        </w:rPr>
        <w:t>8</w:t>
      </w:r>
      <w:r>
        <w:rPr>
          <w:rFonts w:ascii="Times New Roman" w:hAnsi="Times New Roman" w:cs="Times New Roman"/>
          <w:sz w:val="28"/>
          <w:szCs w:val="28"/>
        </w:rPr>
        <w:t xml:space="preserve"> годом на 0,7. Это является отрицательным фактором.</w:t>
      </w:r>
    </w:p>
    <w:p w14:paraId="7AD62481" w14:textId="77777777" w:rsidR="00627FD8" w:rsidRDefault="00627FD8" w:rsidP="00627FD8">
      <w:pPr>
        <w:tabs>
          <w:tab w:val="center" w:pos="4677"/>
        </w:tabs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Коэффициент финансовой зависимости в 201</w:t>
      </w:r>
      <w:r w:rsidR="00C31271">
        <w:rPr>
          <w:rFonts w:ascii="Times New Roman" w:hAnsi="Times New Roman" w:cs="Times New Roman"/>
          <w:sz w:val="28"/>
          <w:szCs w:val="28"/>
        </w:rPr>
        <w:t>9</w:t>
      </w:r>
      <w:r>
        <w:rPr>
          <w:rFonts w:ascii="Times New Roman" w:hAnsi="Times New Roman" w:cs="Times New Roman"/>
          <w:sz w:val="28"/>
          <w:szCs w:val="28"/>
        </w:rPr>
        <w:t xml:space="preserve"> году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составил </w:t>
      </w:r>
      <w:r w:rsidR="005751F8" w:rsidRPr="005751F8">
        <w:rPr>
          <w:rFonts w:ascii="Times New Roman" w:hAnsi="Times New Roman" w:cs="Times New Roman"/>
          <w:sz w:val="28"/>
          <w:szCs w:val="28"/>
        </w:rPr>
        <w:t xml:space="preserve"> -</w:t>
      </w:r>
      <w:proofErr w:type="gramEnd"/>
      <w:r>
        <w:rPr>
          <w:rFonts w:ascii="Times New Roman" w:hAnsi="Times New Roman" w:cs="Times New Roman"/>
          <w:sz w:val="28"/>
          <w:szCs w:val="28"/>
        </w:rPr>
        <w:t>1,2 ,а в 201</w:t>
      </w:r>
      <w:r w:rsidR="00C31271">
        <w:rPr>
          <w:rFonts w:ascii="Times New Roman" w:hAnsi="Times New Roman" w:cs="Times New Roman"/>
          <w:sz w:val="28"/>
          <w:szCs w:val="28"/>
        </w:rPr>
        <w:t>8</w:t>
      </w:r>
      <w:r>
        <w:rPr>
          <w:rFonts w:ascii="Times New Roman" w:hAnsi="Times New Roman" w:cs="Times New Roman"/>
          <w:sz w:val="28"/>
          <w:szCs w:val="28"/>
        </w:rPr>
        <w:t xml:space="preserve"> году </w:t>
      </w:r>
      <w:r w:rsidR="005751F8" w:rsidRPr="005751F8">
        <w:rPr>
          <w:rFonts w:ascii="Times New Roman" w:hAnsi="Times New Roman" w:cs="Times New Roman"/>
          <w:sz w:val="28"/>
          <w:szCs w:val="28"/>
        </w:rPr>
        <w:t xml:space="preserve"> -</w:t>
      </w:r>
      <w:r>
        <w:rPr>
          <w:rFonts w:ascii="Times New Roman" w:hAnsi="Times New Roman" w:cs="Times New Roman"/>
          <w:sz w:val="28"/>
          <w:szCs w:val="28"/>
        </w:rPr>
        <w:t>3,7. В отчетном году показатель увеличился на 2,5, по сравнению с предыдущим годом. Это означает уменьшение доли заемных средств в финансировании предприятия. Что является положительным фактором.</w:t>
      </w:r>
    </w:p>
    <w:p w14:paraId="044369AB" w14:textId="77777777" w:rsidR="00627FD8" w:rsidRDefault="00627FD8" w:rsidP="00627FD8">
      <w:pPr>
        <w:tabs>
          <w:tab w:val="center" w:pos="4677"/>
        </w:tabs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Коэффициент финансирования в отчетном году составил</w:t>
      </w:r>
      <w:r w:rsidR="005751F8" w:rsidRPr="005751F8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>0,4, а в предыдущем году</w:t>
      </w:r>
      <w:r w:rsidR="005751F8" w:rsidRPr="005751F8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>0,2. Это является отрицательным фактором.</w:t>
      </w:r>
    </w:p>
    <w:p w14:paraId="293981E4" w14:textId="77777777" w:rsidR="00627FD8" w:rsidRPr="003F7ADA" w:rsidRDefault="00627FD8" w:rsidP="00627FD8">
      <w:pPr>
        <w:tabs>
          <w:tab w:val="center" w:pos="4677"/>
        </w:tabs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Рассчитав коэффициенты финансовой устойчивости и проведя анализ </w:t>
      </w:r>
      <w:proofErr w:type="gramStart"/>
      <w:r>
        <w:rPr>
          <w:rFonts w:ascii="Times New Roman" w:hAnsi="Times New Roman" w:cs="Times New Roman"/>
          <w:sz w:val="28"/>
          <w:szCs w:val="28"/>
        </w:rPr>
        <w:t>за 201</w:t>
      </w:r>
      <w:r w:rsidR="00C31271">
        <w:rPr>
          <w:rFonts w:ascii="Times New Roman" w:hAnsi="Times New Roman" w:cs="Times New Roman"/>
          <w:sz w:val="28"/>
          <w:szCs w:val="28"/>
        </w:rPr>
        <w:t>8</w:t>
      </w:r>
      <w:r w:rsidR="005751F8" w:rsidRPr="005751F8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>201</w:t>
      </w:r>
      <w:r w:rsidR="00C31271">
        <w:rPr>
          <w:rFonts w:ascii="Times New Roman" w:hAnsi="Times New Roman" w:cs="Times New Roman"/>
          <w:sz w:val="28"/>
          <w:szCs w:val="28"/>
        </w:rPr>
        <w:t>9</w:t>
      </w:r>
      <w:r>
        <w:rPr>
          <w:rFonts w:ascii="Times New Roman" w:hAnsi="Times New Roman" w:cs="Times New Roman"/>
          <w:sz w:val="28"/>
          <w:szCs w:val="28"/>
        </w:rPr>
        <w:t xml:space="preserve"> года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подтверждается неустойчивое финансовое положение организации, которое заключается в снижении сумм выручки и получения убыток, организация зависима от внешних инвесторов</w:t>
      </w:r>
      <w:r w:rsidR="00A75CC2">
        <w:rPr>
          <w:rFonts w:ascii="Times New Roman" w:hAnsi="Times New Roman" w:cs="Times New Roman"/>
          <w:sz w:val="28"/>
          <w:szCs w:val="28"/>
        </w:rPr>
        <w:t>.</w:t>
      </w:r>
    </w:p>
    <w:p w14:paraId="1E38C738" w14:textId="77777777" w:rsidR="00D16753" w:rsidRPr="00D16753" w:rsidRDefault="00D16753" w:rsidP="00D16753">
      <w:pPr>
        <w:pStyle w:val="a3"/>
        <w:tabs>
          <w:tab w:val="center" w:pos="4677"/>
        </w:tabs>
        <w:ind w:left="0" w:firstLine="680"/>
        <w:rPr>
          <w:rFonts w:ascii="Times New Roman" w:hAnsi="Times New Roman" w:cs="Times New Roman"/>
          <w:sz w:val="28"/>
        </w:rPr>
      </w:pPr>
      <w:r w:rsidRPr="00D16753">
        <w:rPr>
          <w:rFonts w:ascii="Times New Roman" w:hAnsi="Times New Roman" w:cs="Times New Roman"/>
          <w:sz w:val="28"/>
        </w:rPr>
        <w:t>Оценка платежеспособности осуществляется на основе характеристики ликвидности текущих активов, т.е. времени, необходимого для превращения их в денежную наличность. Понятия платежеспособности и ликвидности очень близки, но второе более емкое. От степени ликвидности баланса зависит платежеспособность. Кроме того, ликвидность характеризует не только текущее состояние расчетов, но и перспективу.</w:t>
      </w:r>
    </w:p>
    <w:p w14:paraId="033F7C73" w14:textId="77777777" w:rsidR="00D16753" w:rsidRPr="00D16753" w:rsidRDefault="00D16753" w:rsidP="00D16753">
      <w:pPr>
        <w:pStyle w:val="a3"/>
        <w:tabs>
          <w:tab w:val="center" w:pos="4677"/>
        </w:tabs>
        <w:ind w:left="0" w:firstLine="680"/>
        <w:rPr>
          <w:rFonts w:ascii="Times New Roman" w:hAnsi="Times New Roman" w:cs="Times New Roman"/>
          <w:sz w:val="28"/>
        </w:rPr>
      </w:pPr>
      <w:r w:rsidRPr="00D16753">
        <w:rPr>
          <w:rFonts w:ascii="Times New Roman" w:hAnsi="Times New Roman" w:cs="Times New Roman"/>
          <w:sz w:val="28"/>
        </w:rPr>
        <w:lastRenderedPageBreak/>
        <w:t xml:space="preserve">Под ликвидностью организации понимается ее способность покрывать свои обязательства активами, срок превращения которых в денежную форму соответствует сроку погашения обязательств. </w:t>
      </w:r>
    </w:p>
    <w:p w14:paraId="3595F7BB" w14:textId="77777777" w:rsidR="00D16753" w:rsidRPr="00D16753" w:rsidRDefault="00D16753" w:rsidP="00D16753">
      <w:pPr>
        <w:pStyle w:val="a3"/>
        <w:tabs>
          <w:tab w:val="center" w:pos="4677"/>
        </w:tabs>
        <w:ind w:left="0" w:firstLine="680"/>
        <w:rPr>
          <w:rFonts w:ascii="Times New Roman" w:hAnsi="Times New Roman" w:cs="Times New Roman"/>
          <w:sz w:val="28"/>
        </w:rPr>
      </w:pPr>
      <w:r w:rsidRPr="00D16753">
        <w:rPr>
          <w:rFonts w:ascii="Times New Roman" w:hAnsi="Times New Roman" w:cs="Times New Roman"/>
          <w:sz w:val="28"/>
        </w:rPr>
        <w:t>Анализ ликвидности организации проводится по балансу и заключается в сравнении средств по активу, сгруппированных по степени ликвидности и расположенных в порядке убывания, с обязательствами по пассиву, расположенными в порядке возрастания срока погашения.</w:t>
      </w:r>
    </w:p>
    <w:p w14:paraId="554DA45D" w14:textId="77777777" w:rsidR="00D16753" w:rsidRPr="00D16753" w:rsidRDefault="00D16753" w:rsidP="00D16753">
      <w:pPr>
        <w:ind w:firstLine="68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D16753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В зависимости от степени ликвидности, т.е. скорости превращения в денежные средства, активы организации разделяются на следующие группы: </w:t>
      </w:r>
    </w:p>
    <w:p w14:paraId="1EA7760E" w14:textId="77777777" w:rsidR="00D16753" w:rsidRPr="00D16753" w:rsidRDefault="00D16753" w:rsidP="00D16753">
      <w:pPr>
        <w:ind w:firstLine="68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D16753">
        <w:rPr>
          <w:rFonts w:ascii="Times New Roman" w:eastAsia="Times New Roman" w:hAnsi="Times New Roman" w:cs="Times New Roman"/>
          <w:sz w:val="28"/>
          <w:szCs w:val="24"/>
          <w:lang w:eastAsia="ru-RU"/>
        </w:rPr>
        <w:t>А1</w:t>
      </w:r>
      <w:r w:rsidR="005751F8">
        <w:rPr>
          <w:rFonts w:ascii="Times New Roman" w:eastAsia="Times New Roman" w:hAnsi="Times New Roman" w:cs="Times New Roman"/>
          <w:sz w:val="28"/>
          <w:szCs w:val="24"/>
          <w:lang w:eastAsia="ru-RU"/>
        </w:rPr>
        <w:t>—</w:t>
      </w:r>
      <w:r w:rsidRPr="00D16753">
        <w:rPr>
          <w:rFonts w:ascii="Times New Roman" w:eastAsia="Times New Roman" w:hAnsi="Times New Roman" w:cs="Times New Roman"/>
          <w:sz w:val="28"/>
          <w:szCs w:val="24"/>
          <w:lang w:eastAsia="ru-RU"/>
        </w:rPr>
        <w:t>наиболее ликвидные активы (денежные средства и денежные эквиваленты, ценные бумаги).</w:t>
      </w:r>
    </w:p>
    <w:p w14:paraId="1968AAA4" w14:textId="77777777" w:rsidR="00D16753" w:rsidRPr="00D16753" w:rsidRDefault="00D16753" w:rsidP="00D16753">
      <w:pPr>
        <w:ind w:firstLine="68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D16753">
        <w:rPr>
          <w:rFonts w:ascii="Times New Roman" w:eastAsia="Times New Roman" w:hAnsi="Times New Roman" w:cs="Times New Roman"/>
          <w:sz w:val="28"/>
          <w:szCs w:val="24"/>
          <w:lang w:eastAsia="ru-RU"/>
        </w:rPr>
        <w:t>А2</w:t>
      </w:r>
      <w:r w:rsidR="005751F8">
        <w:rPr>
          <w:rFonts w:ascii="Times New Roman" w:eastAsia="Times New Roman" w:hAnsi="Times New Roman" w:cs="Times New Roman"/>
          <w:sz w:val="28"/>
          <w:szCs w:val="24"/>
          <w:lang w:eastAsia="ru-RU"/>
        </w:rPr>
        <w:t>—</w:t>
      </w:r>
      <w:r w:rsidRPr="00D16753">
        <w:rPr>
          <w:rFonts w:ascii="Times New Roman" w:eastAsia="Times New Roman" w:hAnsi="Times New Roman" w:cs="Times New Roman"/>
          <w:sz w:val="28"/>
          <w:szCs w:val="24"/>
          <w:lang w:eastAsia="ru-RU"/>
        </w:rPr>
        <w:t>быстро реализуемые активы (дебиторская задолженность сроком погашения до 12 месяцев и прочие оборотные активы).</w:t>
      </w:r>
    </w:p>
    <w:p w14:paraId="5F6707DA" w14:textId="77777777" w:rsidR="00D16753" w:rsidRPr="00D16753" w:rsidRDefault="00D16753" w:rsidP="00D16753">
      <w:pPr>
        <w:ind w:firstLine="68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D16753">
        <w:rPr>
          <w:rFonts w:ascii="Times New Roman" w:eastAsia="Times New Roman" w:hAnsi="Times New Roman" w:cs="Times New Roman"/>
          <w:sz w:val="28"/>
          <w:szCs w:val="24"/>
          <w:lang w:eastAsia="ru-RU"/>
        </w:rPr>
        <w:t>А3</w:t>
      </w:r>
      <w:r w:rsidR="005751F8">
        <w:rPr>
          <w:rFonts w:ascii="Times New Roman" w:eastAsia="Times New Roman" w:hAnsi="Times New Roman" w:cs="Times New Roman"/>
          <w:sz w:val="28"/>
          <w:szCs w:val="24"/>
          <w:lang w:eastAsia="ru-RU"/>
        </w:rPr>
        <w:t>—</w:t>
      </w:r>
      <w:r w:rsidRPr="00D16753">
        <w:rPr>
          <w:rFonts w:ascii="Times New Roman" w:eastAsia="Times New Roman" w:hAnsi="Times New Roman" w:cs="Times New Roman"/>
          <w:sz w:val="28"/>
          <w:szCs w:val="24"/>
          <w:lang w:eastAsia="ru-RU"/>
        </w:rPr>
        <w:t>медленно реализуемые активы (запасы, НДС).</w:t>
      </w:r>
    </w:p>
    <w:p w14:paraId="0EA531D5" w14:textId="77777777" w:rsidR="00D16753" w:rsidRPr="00D16753" w:rsidRDefault="00D16753" w:rsidP="00D16753">
      <w:pPr>
        <w:ind w:firstLine="68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D16753">
        <w:rPr>
          <w:rFonts w:ascii="Times New Roman" w:eastAsia="Times New Roman" w:hAnsi="Times New Roman" w:cs="Times New Roman"/>
          <w:sz w:val="28"/>
          <w:szCs w:val="24"/>
          <w:lang w:eastAsia="ru-RU"/>
        </w:rPr>
        <w:t>А4</w:t>
      </w:r>
      <w:r w:rsidR="005751F8">
        <w:rPr>
          <w:rFonts w:ascii="Times New Roman" w:eastAsia="Times New Roman" w:hAnsi="Times New Roman" w:cs="Times New Roman"/>
          <w:sz w:val="28"/>
          <w:szCs w:val="24"/>
          <w:lang w:eastAsia="ru-RU"/>
        </w:rPr>
        <w:t>—</w:t>
      </w:r>
      <w:r w:rsidRPr="00D16753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трудно реализуемые активы (итог </w:t>
      </w:r>
      <w:r w:rsidRPr="00D16753">
        <w:rPr>
          <w:rFonts w:ascii="Times New Roman" w:eastAsia="Times New Roman" w:hAnsi="Times New Roman" w:cs="Times New Roman"/>
          <w:sz w:val="28"/>
          <w:szCs w:val="24"/>
          <w:lang w:val="en-US" w:eastAsia="ru-RU"/>
        </w:rPr>
        <w:t>I</w:t>
      </w:r>
      <w:r w:rsidRPr="00D16753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раздела + дебиторская задолженность сроком погашения свыше 12 месяцев).</w:t>
      </w:r>
    </w:p>
    <w:p w14:paraId="7275609D" w14:textId="77777777" w:rsidR="00D16753" w:rsidRPr="00D16753" w:rsidRDefault="00D16753" w:rsidP="00D16753">
      <w:pPr>
        <w:ind w:firstLine="68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D16753">
        <w:rPr>
          <w:rFonts w:ascii="Times New Roman" w:eastAsia="Times New Roman" w:hAnsi="Times New Roman" w:cs="Times New Roman"/>
          <w:sz w:val="28"/>
          <w:szCs w:val="24"/>
          <w:lang w:eastAsia="ru-RU"/>
        </w:rPr>
        <w:t>Эти активы предназначены для использования в хозяйственной деятельности в течение достаточно длительного периода.</w:t>
      </w:r>
    </w:p>
    <w:p w14:paraId="1C0855A2" w14:textId="77777777" w:rsidR="00D16753" w:rsidRPr="00D16753" w:rsidRDefault="00D16753" w:rsidP="00D16753">
      <w:pPr>
        <w:ind w:firstLine="68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D16753">
        <w:rPr>
          <w:rFonts w:ascii="Times New Roman" w:eastAsia="Times New Roman" w:hAnsi="Times New Roman" w:cs="Times New Roman"/>
          <w:sz w:val="28"/>
          <w:szCs w:val="24"/>
          <w:lang w:eastAsia="ru-RU"/>
        </w:rPr>
        <w:t>Деление производится с целью определения ликвидности предприятия или ликвидности бухгалтерского баланса. Для этого источники финансирования разделяют на 4 группы:</w:t>
      </w:r>
    </w:p>
    <w:p w14:paraId="06C9DF3A" w14:textId="77777777" w:rsidR="00D16753" w:rsidRPr="00D16753" w:rsidRDefault="00D16753" w:rsidP="00D16753">
      <w:pPr>
        <w:ind w:firstLine="68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D16753">
        <w:rPr>
          <w:rFonts w:ascii="Times New Roman" w:eastAsia="Times New Roman" w:hAnsi="Times New Roman" w:cs="Times New Roman"/>
          <w:sz w:val="28"/>
          <w:szCs w:val="24"/>
          <w:lang w:eastAsia="ru-RU"/>
        </w:rPr>
        <w:t>П1</w:t>
      </w:r>
      <w:r w:rsidR="005751F8">
        <w:rPr>
          <w:rFonts w:ascii="Times New Roman" w:eastAsia="Times New Roman" w:hAnsi="Times New Roman" w:cs="Times New Roman"/>
          <w:sz w:val="28"/>
          <w:szCs w:val="24"/>
          <w:lang w:eastAsia="ru-RU"/>
        </w:rPr>
        <w:t>—</w:t>
      </w:r>
      <w:r w:rsidRPr="00D16753">
        <w:rPr>
          <w:rFonts w:ascii="Times New Roman" w:eastAsia="Times New Roman" w:hAnsi="Times New Roman" w:cs="Times New Roman"/>
          <w:sz w:val="28"/>
          <w:szCs w:val="24"/>
          <w:lang w:eastAsia="ru-RU"/>
        </w:rPr>
        <w:t>наиболее срочные пассивы (краткосрочная кредиторская задолженность и задолженность перед учредителями).</w:t>
      </w:r>
    </w:p>
    <w:p w14:paraId="09857077" w14:textId="77777777" w:rsidR="00D16753" w:rsidRPr="00D16753" w:rsidRDefault="00D16753" w:rsidP="00D16753">
      <w:pPr>
        <w:ind w:firstLine="68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D16753">
        <w:rPr>
          <w:rFonts w:ascii="Times New Roman" w:eastAsia="Times New Roman" w:hAnsi="Times New Roman" w:cs="Times New Roman"/>
          <w:sz w:val="28"/>
          <w:szCs w:val="24"/>
          <w:lang w:eastAsia="ru-RU"/>
        </w:rPr>
        <w:t>П2</w:t>
      </w:r>
      <w:r w:rsidR="005751F8">
        <w:rPr>
          <w:rFonts w:ascii="Times New Roman" w:eastAsia="Times New Roman" w:hAnsi="Times New Roman" w:cs="Times New Roman"/>
          <w:sz w:val="28"/>
          <w:szCs w:val="24"/>
          <w:lang w:eastAsia="ru-RU"/>
        </w:rPr>
        <w:t>—</w:t>
      </w:r>
      <w:r w:rsidRPr="00D16753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краткосрочные пассивы (итог </w:t>
      </w:r>
      <w:r w:rsidRPr="00D16753">
        <w:rPr>
          <w:rFonts w:ascii="Times New Roman" w:eastAsia="Times New Roman" w:hAnsi="Times New Roman" w:cs="Times New Roman"/>
          <w:sz w:val="28"/>
          <w:szCs w:val="24"/>
          <w:lang w:val="en-US" w:eastAsia="ru-RU"/>
        </w:rPr>
        <w:t>V</w:t>
      </w:r>
      <w:r w:rsidRPr="00D16753">
        <w:rPr>
          <w:rFonts w:ascii="Times New Roman" w:eastAsia="Times New Roman" w:hAnsi="Times New Roman" w:cs="Times New Roman"/>
          <w:sz w:val="28"/>
          <w:szCs w:val="24"/>
          <w:lang w:eastAsia="ru-RU"/>
        </w:rPr>
        <w:t>раздела</w:t>
      </w:r>
      <w:r w:rsidR="005751F8">
        <w:rPr>
          <w:rFonts w:ascii="Times New Roman" w:eastAsia="Times New Roman" w:hAnsi="Times New Roman" w:cs="Times New Roman"/>
          <w:sz w:val="28"/>
          <w:szCs w:val="24"/>
          <w:lang w:eastAsia="ru-RU"/>
        </w:rPr>
        <w:t>—</w:t>
      </w:r>
      <w:r w:rsidRPr="00D16753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П1).</w:t>
      </w:r>
    </w:p>
    <w:p w14:paraId="5F384824" w14:textId="77777777" w:rsidR="00D16753" w:rsidRPr="00D16753" w:rsidRDefault="00D16753" w:rsidP="00D16753">
      <w:pPr>
        <w:ind w:firstLine="68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D16753">
        <w:rPr>
          <w:rFonts w:ascii="Times New Roman" w:eastAsia="Times New Roman" w:hAnsi="Times New Roman" w:cs="Times New Roman"/>
          <w:sz w:val="28"/>
          <w:szCs w:val="24"/>
          <w:lang w:eastAsia="ru-RU"/>
        </w:rPr>
        <w:t>П3</w:t>
      </w:r>
      <w:r w:rsidR="005751F8">
        <w:rPr>
          <w:rFonts w:ascii="Times New Roman" w:eastAsia="Times New Roman" w:hAnsi="Times New Roman" w:cs="Times New Roman"/>
          <w:sz w:val="28"/>
          <w:szCs w:val="24"/>
          <w:lang w:eastAsia="ru-RU"/>
        </w:rPr>
        <w:t>—</w:t>
      </w:r>
      <w:r w:rsidRPr="00D16753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долгосрочные пассивы (итог </w:t>
      </w:r>
      <w:r w:rsidRPr="00D16753">
        <w:rPr>
          <w:rFonts w:ascii="Times New Roman" w:eastAsia="Times New Roman" w:hAnsi="Times New Roman" w:cs="Times New Roman"/>
          <w:sz w:val="28"/>
          <w:szCs w:val="24"/>
          <w:lang w:val="en-US" w:eastAsia="ru-RU"/>
        </w:rPr>
        <w:t>IV</w:t>
      </w:r>
      <w:r w:rsidRPr="00D16753">
        <w:rPr>
          <w:rFonts w:ascii="Times New Roman" w:eastAsia="Times New Roman" w:hAnsi="Times New Roman" w:cs="Times New Roman"/>
          <w:sz w:val="28"/>
          <w:szCs w:val="24"/>
          <w:lang w:eastAsia="ru-RU"/>
        </w:rPr>
        <w:t>раздела).</w:t>
      </w:r>
    </w:p>
    <w:p w14:paraId="0D346ECA" w14:textId="77777777" w:rsidR="00D16753" w:rsidRPr="00D16753" w:rsidRDefault="00D16753" w:rsidP="00D16753">
      <w:pPr>
        <w:ind w:firstLine="68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D16753">
        <w:rPr>
          <w:rFonts w:ascii="Times New Roman" w:eastAsia="Times New Roman" w:hAnsi="Times New Roman" w:cs="Times New Roman"/>
          <w:sz w:val="28"/>
          <w:szCs w:val="24"/>
          <w:lang w:eastAsia="ru-RU"/>
        </w:rPr>
        <w:t>П4</w:t>
      </w:r>
      <w:r w:rsidR="005751F8">
        <w:rPr>
          <w:rFonts w:ascii="Times New Roman" w:eastAsia="Times New Roman" w:hAnsi="Times New Roman" w:cs="Times New Roman"/>
          <w:sz w:val="28"/>
          <w:szCs w:val="24"/>
          <w:lang w:eastAsia="ru-RU"/>
        </w:rPr>
        <w:t>—</w:t>
      </w:r>
      <w:r w:rsidRPr="00D16753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постоянные пассивы (итог </w:t>
      </w:r>
      <w:r w:rsidRPr="00D16753">
        <w:rPr>
          <w:rFonts w:ascii="Times New Roman" w:eastAsia="Times New Roman" w:hAnsi="Times New Roman" w:cs="Times New Roman"/>
          <w:sz w:val="28"/>
          <w:szCs w:val="24"/>
          <w:lang w:val="en-US" w:eastAsia="ru-RU"/>
        </w:rPr>
        <w:t>III</w:t>
      </w:r>
      <w:r w:rsidRPr="00D16753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раздела и 98 счет).</w:t>
      </w:r>
    </w:p>
    <w:p w14:paraId="2F8AE977" w14:textId="77777777" w:rsidR="00D16753" w:rsidRPr="00D16753" w:rsidRDefault="00D16753" w:rsidP="00D16753">
      <w:pPr>
        <w:ind w:firstLine="68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D16753">
        <w:rPr>
          <w:rFonts w:ascii="Times New Roman" w:eastAsia="Times New Roman" w:hAnsi="Times New Roman" w:cs="Times New Roman"/>
          <w:sz w:val="28"/>
          <w:szCs w:val="24"/>
          <w:lang w:eastAsia="ru-RU"/>
        </w:rPr>
        <w:t>Предприятие ликвидно, если А1</w:t>
      </w:r>
      <w:r w:rsidRPr="00D16753">
        <w:rPr>
          <w:rFonts w:ascii="Times New Roman" w:hAnsi="Times New Roman" w:cs="Times New Roman"/>
          <w:color w:val="000000"/>
          <w:sz w:val="28"/>
          <w:szCs w:val="28"/>
        </w:rPr>
        <w:t>≥</w:t>
      </w:r>
      <w:r w:rsidRPr="00D16753">
        <w:rPr>
          <w:rFonts w:ascii="Times New Roman" w:eastAsia="Times New Roman" w:hAnsi="Times New Roman" w:cs="Times New Roman"/>
          <w:sz w:val="28"/>
          <w:szCs w:val="24"/>
          <w:lang w:eastAsia="ru-RU"/>
        </w:rPr>
        <w:t>П1, А2≥П2, А3≥П3, А4≤П4.</w:t>
      </w:r>
    </w:p>
    <w:p w14:paraId="7F2B48E7" w14:textId="77777777" w:rsidR="00D16753" w:rsidRPr="00D16753" w:rsidRDefault="00D16753" w:rsidP="00D16753">
      <w:pPr>
        <w:ind w:firstLine="68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D16753">
        <w:rPr>
          <w:rFonts w:ascii="Times New Roman" w:eastAsia="Times New Roman" w:hAnsi="Times New Roman" w:cs="Times New Roman"/>
          <w:sz w:val="28"/>
          <w:szCs w:val="24"/>
          <w:lang w:eastAsia="ru-RU"/>
        </w:rPr>
        <w:t>На основании вышеуказанных групп рассчитываются показатели ликвидн</w:t>
      </w:r>
      <w:r w:rsidR="00295EB9">
        <w:rPr>
          <w:rFonts w:ascii="Times New Roman" w:eastAsia="Times New Roman" w:hAnsi="Times New Roman" w:cs="Times New Roman"/>
          <w:sz w:val="28"/>
          <w:szCs w:val="24"/>
          <w:lang w:eastAsia="ru-RU"/>
        </w:rPr>
        <w:t>ости, представленных в таблице 3</w:t>
      </w:r>
      <w:r w:rsidRPr="00D16753">
        <w:rPr>
          <w:rFonts w:ascii="Times New Roman" w:eastAsia="Times New Roman" w:hAnsi="Times New Roman" w:cs="Times New Roman"/>
          <w:sz w:val="28"/>
          <w:szCs w:val="24"/>
          <w:lang w:eastAsia="ru-RU"/>
        </w:rPr>
        <w:t>.</w:t>
      </w:r>
    </w:p>
    <w:p w14:paraId="3A98BB7B" w14:textId="77777777" w:rsidR="006818C1" w:rsidRDefault="00295EB9" w:rsidP="00EB2BB0">
      <w:pPr>
        <w:spacing w:before="180" w:after="1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Таблице 3</w:t>
      </w:r>
      <w:r w:rsidR="005751F8">
        <w:rPr>
          <w:rFonts w:ascii="Times New Roman" w:hAnsi="Times New Roman" w:cs="Times New Roman"/>
          <w:sz w:val="28"/>
          <w:szCs w:val="28"/>
        </w:rPr>
        <w:t>—</w:t>
      </w:r>
      <w:r w:rsidR="00D16753">
        <w:rPr>
          <w:rFonts w:ascii="Times New Roman" w:hAnsi="Times New Roman" w:cs="Times New Roman"/>
          <w:sz w:val="28"/>
          <w:szCs w:val="28"/>
        </w:rPr>
        <w:t xml:space="preserve"> Агрегированный аналитичес</w:t>
      </w:r>
      <w:r w:rsidR="006818C1">
        <w:rPr>
          <w:rFonts w:ascii="Times New Roman" w:hAnsi="Times New Roman" w:cs="Times New Roman"/>
          <w:sz w:val="28"/>
          <w:szCs w:val="28"/>
        </w:rPr>
        <w:t xml:space="preserve">кий </w:t>
      </w:r>
      <w:r w:rsidR="00EB2BB0">
        <w:rPr>
          <w:rFonts w:ascii="Times New Roman" w:hAnsi="Times New Roman" w:cs="Times New Roman"/>
          <w:sz w:val="28"/>
          <w:szCs w:val="28"/>
        </w:rPr>
        <w:t xml:space="preserve">баланс ООО «Возрождение» за </w:t>
      </w:r>
    </w:p>
    <w:p w14:paraId="105D3760" w14:textId="77777777" w:rsidR="006818C1" w:rsidRPr="00A618AA" w:rsidRDefault="006818C1" w:rsidP="00EB2BB0">
      <w:pPr>
        <w:tabs>
          <w:tab w:val="left" w:pos="2385"/>
        </w:tabs>
        <w:spacing w:before="180" w:after="1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201</w:t>
      </w:r>
      <w:r w:rsidR="00EB2BB0">
        <w:rPr>
          <w:rFonts w:ascii="Times New Roman" w:hAnsi="Times New Roman" w:cs="Times New Roman"/>
          <w:sz w:val="28"/>
          <w:szCs w:val="28"/>
        </w:rPr>
        <w:t>7</w:t>
      </w:r>
      <w:r w:rsidR="00B764DE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>201</w:t>
      </w:r>
      <w:r w:rsidR="00EB2BB0">
        <w:rPr>
          <w:rFonts w:ascii="Times New Roman" w:hAnsi="Times New Roman" w:cs="Times New Roman"/>
          <w:sz w:val="28"/>
          <w:szCs w:val="28"/>
        </w:rPr>
        <w:t>9 гг.</w:t>
      </w:r>
    </w:p>
    <w:tbl>
      <w:tblPr>
        <w:tblStyle w:val="a9"/>
        <w:tblW w:w="10598" w:type="dxa"/>
        <w:tblLayout w:type="fixed"/>
        <w:tblLook w:val="04A0" w:firstRow="1" w:lastRow="0" w:firstColumn="1" w:lastColumn="0" w:noHBand="0" w:noVBand="1"/>
      </w:tblPr>
      <w:tblGrid>
        <w:gridCol w:w="598"/>
        <w:gridCol w:w="2386"/>
        <w:gridCol w:w="895"/>
        <w:gridCol w:w="1013"/>
        <w:gridCol w:w="32"/>
        <w:gridCol w:w="848"/>
        <w:gridCol w:w="46"/>
        <w:gridCol w:w="1046"/>
        <w:gridCol w:w="894"/>
        <w:gridCol w:w="896"/>
        <w:gridCol w:w="894"/>
        <w:gridCol w:w="1050"/>
      </w:tblGrid>
      <w:tr w:rsidR="00C931AB" w14:paraId="13608F17" w14:textId="77777777" w:rsidTr="00B764DE">
        <w:trPr>
          <w:trHeight w:val="172"/>
        </w:trPr>
        <w:tc>
          <w:tcPr>
            <w:tcW w:w="598" w:type="dxa"/>
            <w:vMerge w:val="restart"/>
          </w:tcPr>
          <w:p w14:paraId="6322219C" w14:textId="77777777" w:rsidR="00C931AB" w:rsidRPr="001518AF" w:rsidRDefault="00C931AB" w:rsidP="00C931AB">
            <w:pPr>
              <w:ind w:firstLine="0"/>
              <w:rPr>
                <w:sz w:val="24"/>
                <w:szCs w:val="24"/>
              </w:rPr>
            </w:pPr>
            <w:r w:rsidRPr="001518AF">
              <w:rPr>
                <w:sz w:val="24"/>
                <w:szCs w:val="24"/>
              </w:rPr>
              <w:t>№</w:t>
            </w:r>
          </w:p>
          <w:p w14:paraId="2F703F4E" w14:textId="77777777" w:rsidR="00C931AB" w:rsidRPr="001518AF" w:rsidRDefault="00C931AB" w:rsidP="00C931AB">
            <w:pPr>
              <w:ind w:firstLine="0"/>
              <w:rPr>
                <w:sz w:val="24"/>
                <w:szCs w:val="24"/>
              </w:rPr>
            </w:pPr>
            <w:proofErr w:type="spellStart"/>
            <w:r w:rsidRPr="001518AF">
              <w:rPr>
                <w:sz w:val="24"/>
                <w:szCs w:val="24"/>
              </w:rPr>
              <w:t>Груп</w:t>
            </w:r>
            <w:proofErr w:type="spellEnd"/>
            <w:r w:rsidR="00B764DE">
              <w:rPr>
                <w:sz w:val="24"/>
                <w:szCs w:val="24"/>
              </w:rPr>
              <w:t>-</w:t>
            </w:r>
          </w:p>
          <w:p w14:paraId="003960D1" w14:textId="77777777" w:rsidR="00C931AB" w:rsidRPr="001518AF" w:rsidRDefault="00C931AB" w:rsidP="00C931AB">
            <w:pPr>
              <w:ind w:firstLine="0"/>
              <w:rPr>
                <w:sz w:val="24"/>
                <w:szCs w:val="24"/>
              </w:rPr>
            </w:pPr>
            <w:proofErr w:type="spellStart"/>
            <w:r w:rsidRPr="001518AF">
              <w:rPr>
                <w:sz w:val="24"/>
                <w:szCs w:val="24"/>
              </w:rPr>
              <w:t>пы</w:t>
            </w:r>
            <w:proofErr w:type="spellEnd"/>
          </w:p>
        </w:tc>
        <w:tc>
          <w:tcPr>
            <w:tcW w:w="2386" w:type="dxa"/>
            <w:vMerge w:val="restart"/>
            <w:vAlign w:val="center"/>
          </w:tcPr>
          <w:p w14:paraId="3443DE5C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 w:rsidRPr="001518AF">
              <w:rPr>
                <w:sz w:val="24"/>
                <w:szCs w:val="24"/>
              </w:rPr>
              <w:t>Показатели</w:t>
            </w:r>
          </w:p>
        </w:tc>
        <w:tc>
          <w:tcPr>
            <w:tcW w:w="1940" w:type="dxa"/>
            <w:gridSpan w:val="3"/>
            <w:tcBorders>
              <w:bottom w:val="single" w:sz="2" w:space="0" w:color="auto"/>
              <w:right w:val="single" w:sz="2" w:space="0" w:color="auto"/>
            </w:tcBorders>
          </w:tcPr>
          <w:p w14:paraId="2AB63E40" w14:textId="77777777" w:rsidR="00C931AB" w:rsidRPr="001518AF" w:rsidRDefault="00C931AB" w:rsidP="00236C1D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 31.12.201</w:t>
            </w:r>
            <w:r w:rsidR="00EB2BB0">
              <w:rPr>
                <w:sz w:val="24"/>
                <w:szCs w:val="24"/>
              </w:rPr>
              <w:t>7</w:t>
            </w:r>
            <w:r>
              <w:rPr>
                <w:sz w:val="24"/>
                <w:szCs w:val="24"/>
              </w:rPr>
              <w:t>г</w:t>
            </w:r>
            <w:r w:rsidRPr="001518AF">
              <w:rPr>
                <w:sz w:val="24"/>
                <w:szCs w:val="24"/>
              </w:rPr>
              <w:t>.</w:t>
            </w:r>
          </w:p>
        </w:tc>
        <w:tc>
          <w:tcPr>
            <w:tcW w:w="1940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4" w:space="0" w:color="auto"/>
            </w:tcBorders>
          </w:tcPr>
          <w:p w14:paraId="2C7EE269" w14:textId="77777777" w:rsidR="00C931AB" w:rsidRPr="001518AF" w:rsidRDefault="00C931AB" w:rsidP="00EB2BB0">
            <w:pPr>
              <w:ind w:firstLine="0"/>
              <w:rPr>
                <w:sz w:val="24"/>
                <w:szCs w:val="24"/>
              </w:rPr>
            </w:pPr>
            <w:r w:rsidRPr="001518AF">
              <w:rPr>
                <w:sz w:val="24"/>
                <w:szCs w:val="24"/>
              </w:rPr>
              <w:t>На 31.12.201</w:t>
            </w:r>
            <w:r w:rsidR="00EB2BB0">
              <w:rPr>
                <w:sz w:val="24"/>
                <w:szCs w:val="24"/>
              </w:rPr>
              <w:t>8</w:t>
            </w:r>
            <w:r>
              <w:rPr>
                <w:sz w:val="24"/>
                <w:szCs w:val="24"/>
              </w:rPr>
              <w:t>г</w:t>
            </w:r>
            <w:r w:rsidRPr="001518AF">
              <w:rPr>
                <w:sz w:val="24"/>
                <w:szCs w:val="24"/>
              </w:rPr>
              <w:t>.</w:t>
            </w:r>
          </w:p>
        </w:tc>
        <w:tc>
          <w:tcPr>
            <w:tcW w:w="1790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4" w:space="0" w:color="auto"/>
            </w:tcBorders>
          </w:tcPr>
          <w:p w14:paraId="1AC0A2B9" w14:textId="77777777" w:rsidR="00C931AB" w:rsidRPr="001518AF" w:rsidRDefault="00C931AB" w:rsidP="00236C1D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 31.12.201</w:t>
            </w:r>
            <w:r w:rsidR="00EB2BB0">
              <w:rPr>
                <w:sz w:val="24"/>
                <w:szCs w:val="24"/>
              </w:rPr>
              <w:t>9г</w:t>
            </w:r>
          </w:p>
        </w:tc>
        <w:tc>
          <w:tcPr>
            <w:tcW w:w="1944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4" w:space="0" w:color="auto"/>
            </w:tcBorders>
          </w:tcPr>
          <w:p w14:paraId="6B2F5F1B" w14:textId="77777777" w:rsidR="00C931AB" w:rsidRPr="001518AF" w:rsidRDefault="00C931AB" w:rsidP="00C931AB">
            <w:pPr>
              <w:ind w:firstLine="0"/>
              <w:rPr>
                <w:sz w:val="24"/>
                <w:szCs w:val="24"/>
              </w:rPr>
            </w:pPr>
            <w:r w:rsidRPr="001518AF">
              <w:rPr>
                <w:sz w:val="24"/>
                <w:szCs w:val="24"/>
              </w:rPr>
              <w:t>Изменения</w:t>
            </w:r>
          </w:p>
        </w:tc>
      </w:tr>
      <w:tr w:rsidR="00C931AB" w14:paraId="6EC7E9F3" w14:textId="77777777" w:rsidTr="00B764DE">
        <w:trPr>
          <w:trHeight w:val="1287"/>
        </w:trPr>
        <w:tc>
          <w:tcPr>
            <w:tcW w:w="598" w:type="dxa"/>
            <w:vMerge/>
            <w:tcBorders>
              <w:bottom w:val="single" w:sz="2" w:space="0" w:color="auto"/>
            </w:tcBorders>
          </w:tcPr>
          <w:p w14:paraId="7A5E17A1" w14:textId="77777777" w:rsidR="00C931AB" w:rsidRPr="001518AF" w:rsidRDefault="00C931AB" w:rsidP="00C931AB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2386" w:type="dxa"/>
            <w:vMerge/>
            <w:vAlign w:val="center"/>
          </w:tcPr>
          <w:p w14:paraId="06BD7720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895" w:type="dxa"/>
            <w:tcBorders>
              <w:top w:val="single" w:sz="2" w:space="0" w:color="auto"/>
            </w:tcBorders>
          </w:tcPr>
          <w:p w14:paraId="2D8FAF03" w14:textId="77777777" w:rsidR="00C931AB" w:rsidRDefault="00C931AB" w:rsidP="00C931AB">
            <w:pPr>
              <w:ind w:firstLine="0"/>
              <w:rPr>
                <w:sz w:val="24"/>
                <w:szCs w:val="24"/>
              </w:rPr>
            </w:pPr>
            <w:r w:rsidRPr="001518AF">
              <w:rPr>
                <w:sz w:val="24"/>
                <w:szCs w:val="24"/>
              </w:rPr>
              <w:t>Тыс.</w:t>
            </w:r>
          </w:p>
          <w:p w14:paraId="7C39DC41" w14:textId="77777777" w:rsidR="00C931AB" w:rsidRPr="001518AF" w:rsidRDefault="00C931AB" w:rsidP="00C931AB">
            <w:pPr>
              <w:ind w:firstLine="0"/>
              <w:rPr>
                <w:sz w:val="24"/>
                <w:szCs w:val="24"/>
              </w:rPr>
            </w:pPr>
            <w:proofErr w:type="spellStart"/>
            <w:r w:rsidRPr="001518AF">
              <w:rPr>
                <w:sz w:val="24"/>
                <w:szCs w:val="24"/>
              </w:rPr>
              <w:t>руб</w:t>
            </w:r>
            <w:proofErr w:type="spellEnd"/>
          </w:p>
        </w:tc>
        <w:tc>
          <w:tcPr>
            <w:tcW w:w="1045" w:type="dxa"/>
            <w:gridSpan w:val="2"/>
            <w:tcBorders>
              <w:top w:val="single" w:sz="2" w:space="0" w:color="auto"/>
            </w:tcBorders>
          </w:tcPr>
          <w:p w14:paraId="52C3A578" w14:textId="77777777" w:rsidR="00C931AB" w:rsidRPr="001518AF" w:rsidRDefault="00C931AB" w:rsidP="00C931AB">
            <w:pPr>
              <w:ind w:firstLine="0"/>
              <w:rPr>
                <w:sz w:val="24"/>
                <w:szCs w:val="24"/>
              </w:rPr>
            </w:pPr>
            <w:r w:rsidRPr="001518AF">
              <w:rPr>
                <w:sz w:val="24"/>
                <w:szCs w:val="24"/>
              </w:rPr>
              <w:t>%к валюте баланса</w:t>
            </w:r>
          </w:p>
        </w:tc>
        <w:tc>
          <w:tcPr>
            <w:tcW w:w="848" w:type="dxa"/>
            <w:tcBorders>
              <w:top w:val="single" w:sz="2" w:space="0" w:color="auto"/>
            </w:tcBorders>
          </w:tcPr>
          <w:p w14:paraId="36AFD02D" w14:textId="77777777" w:rsidR="00C931AB" w:rsidRPr="001518AF" w:rsidRDefault="00C931AB" w:rsidP="00C931AB">
            <w:pPr>
              <w:ind w:firstLine="0"/>
              <w:rPr>
                <w:sz w:val="24"/>
                <w:szCs w:val="24"/>
              </w:rPr>
            </w:pPr>
            <w:proofErr w:type="spellStart"/>
            <w:r w:rsidRPr="001518AF">
              <w:rPr>
                <w:sz w:val="24"/>
                <w:szCs w:val="24"/>
              </w:rPr>
              <w:t>Тыс.руб</w:t>
            </w:r>
            <w:proofErr w:type="spellEnd"/>
          </w:p>
        </w:tc>
        <w:tc>
          <w:tcPr>
            <w:tcW w:w="1092" w:type="dxa"/>
            <w:gridSpan w:val="2"/>
            <w:tcBorders>
              <w:top w:val="single" w:sz="2" w:space="0" w:color="auto"/>
            </w:tcBorders>
          </w:tcPr>
          <w:p w14:paraId="11D21130" w14:textId="77777777" w:rsidR="00C931AB" w:rsidRPr="001518AF" w:rsidRDefault="00C931AB" w:rsidP="00C931AB">
            <w:pPr>
              <w:ind w:firstLine="0"/>
              <w:rPr>
                <w:sz w:val="24"/>
                <w:szCs w:val="24"/>
              </w:rPr>
            </w:pPr>
            <w:r w:rsidRPr="001518AF">
              <w:rPr>
                <w:sz w:val="24"/>
                <w:szCs w:val="24"/>
              </w:rPr>
              <w:t>%к валюте баланса</w:t>
            </w:r>
          </w:p>
        </w:tc>
        <w:tc>
          <w:tcPr>
            <w:tcW w:w="894" w:type="dxa"/>
            <w:tcBorders>
              <w:top w:val="single" w:sz="2" w:space="0" w:color="auto"/>
            </w:tcBorders>
          </w:tcPr>
          <w:p w14:paraId="42EA12D0" w14:textId="77777777" w:rsidR="00C931AB" w:rsidRDefault="00C931AB" w:rsidP="00C931AB">
            <w:pPr>
              <w:ind w:firstLine="0"/>
              <w:rPr>
                <w:sz w:val="24"/>
                <w:szCs w:val="24"/>
              </w:rPr>
            </w:pPr>
            <w:r w:rsidRPr="001518AF">
              <w:rPr>
                <w:sz w:val="24"/>
                <w:szCs w:val="24"/>
              </w:rPr>
              <w:t>Тыс.</w:t>
            </w:r>
          </w:p>
          <w:p w14:paraId="28E08E21" w14:textId="77777777" w:rsidR="00C931AB" w:rsidRPr="001518AF" w:rsidRDefault="00C931AB" w:rsidP="00C931AB">
            <w:pPr>
              <w:ind w:firstLine="0"/>
              <w:rPr>
                <w:sz w:val="24"/>
                <w:szCs w:val="24"/>
              </w:rPr>
            </w:pPr>
            <w:proofErr w:type="spellStart"/>
            <w:r w:rsidRPr="001518AF">
              <w:rPr>
                <w:sz w:val="24"/>
                <w:szCs w:val="24"/>
              </w:rPr>
              <w:t>руб</w:t>
            </w:r>
            <w:proofErr w:type="spellEnd"/>
          </w:p>
        </w:tc>
        <w:tc>
          <w:tcPr>
            <w:tcW w:w="896" w:type="dxa"/>
            <w:tcBorders>
              <w:top w:val="single" w:sz="2" w:space="0" w:color="auto"/>
            </w:tcBorders>
          </w:tcPr>
          <w:p w14:paraId="49B9564A" w14:textId="77777777" w:rsidR="00C931AB" w:rsidRPr="001518AF" w:rsidRDefault="00C931AB" w:rsidP="00C931AB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%к валюте балан</w:t>
            </w:r>
            <w:r w:rsidRPr="001518AF">
              <w:rPr>
                <w:sz w:val="24"/>
                <w:szCs w:val="24"/>
              </w:rPr>
              <w:t>са</w:t>
            </w:r>
          </w:p>
        </w:tc>
        <w:tc>
          <w:tcPr>
            <w:tcW w:w="894" w:type="dxa"/>
            <w:tcBorders>
              <w:top w:val="single" w:sz="2" w:space="0" w:color="auto"/>
            </w:tcBorders>
          </w:tcPr>
          <w:p w14:paraId="6630279A" w14:textId="77777777" w:rsidR="00C931AB" w:rsidRDefault="00C931AB" w:rsidP="00C931AB">
            <w:pPr>
              <w:ind w:firstLine="0"/>
              <w:rPr>
                <w:sz w:val="24"/>
                <w:szCs w:val="24"/>
              </w:rPr>
            </w:pPr>
            <w:r w:rsidRPr="001518AF">
              <w:rPr>
                <w:sz w:val="24"/>
                <w:szCs w:val="24"/>
              </w:rPr>
              <w:t>Тыс.</w:t>
            </w:r>
          </w:p>
          <w:p w14:paraId="606C2D2A" w14:textId="77777777" w:rsidR="00C931AB" w:rsidRPr="001518AF" w:rsidRDefault="00C931AB" w:rsidP="00C931AB">
            <w:pPr>
              <w:ind w:firstLine="0"/>
              <w:rPr>
                <w:sz w:val="24"/>
                <w:szCs w:val="24"/>
              </w:rPr>
            </w:pPr>
            <w:proofErr w:type="spellStart"/>
            <w:r w:rsidRPr="001518AF">
              <w:rPr>
                <w:sz w:val="24"/>
                <w:szCs w:val="24"/>
              </w:rPr>
              <w:t>руб</w:t>
            </w:r>
            <w:proofErr w:type="spellEnd"/>
          </w:p>
        </w:tc>
        <w:tc>
          <w:tcPr>
            <w:tcW w:w="1050" w:type="dxa"/>
            <w:tcBorders>
              <w:top w:val="single" w:sz="2" w:space="0" w:color="auto"/>
            </w:tcBorders>
          </w:tcPr>
          <w:p w14:paraId="310D8584" w14:textId="77777777" w:rsidR="00C931AB" w:rsidRPr="001518AF" w:rsidRDefault="00C931AB" w:rsidP="00C931AB">
            <w:pPr>
              <w:ind w:firstLine="0"/>
              <w:rPr>
                <w:sz w:val="24"/>
                <w:szCs w:val="24"/>
              </w:rPr>
            </w:pPr>
            <w:r w:rsidRPr="001518AF">
              <w:rPr>
                <w:sz w:val="24"/>
                <w:szCs w:val="24"/>
              </w:rPr>
              <w:t>Темпы, роста</w:t>
            </w:r>
          </w:p>
        </w:tc>
      </w:tr>
      <w:tr w:rsidR="00C931AB" w14:paraId="37123E2A" w14:textId="77777777" w:rsidTr="00B764DE">
        <w:trPr>
          <w:trHeight w:val="236"/>
        </w:trPr>
        <w:tc>
          <w:tcPr>
            <w:tcW w:w="10598" w:type="dxa"/>
            <w:gridSpan w:val="12"/>
            <w:tcBorders>
              <w:top w:val="single" w:sz="2" w:space="0" w:color="auto"/>
            </w:tcBorders>
          </w:tcPr>
          <w:p w14:paraId="0666F6AF" w14:textId="77777777" w:rsidR="00C931AB" w:rsidRPr="00B764DE" w:rsidRDefault="00C931AB" w:rsidP="00C931AB">
            <w:pPr>
              <w:ind w:firstLine="0"/>
              <w:jc w:val="center"/>
              <w:rPr>
                <w:sz w:val="22"/>
                <w:szCs w:val="22"/>
              </w:rPr>
            </w:pPr>
            <w:r w:rsidRPr="00B764DE">
              <w:rPr>
                <w:sz w:val="22"/>
                <w:szCs w:val="22"/>
              </w:rPr>
              <w:t>АКТИВЫ</w:t>
            </w:r>
          </w:p>
        </w:tc>
      </w:tr>
      <w:tr w:rsidR="00C931AB" w14:paraId="2C839F8E" w14:textId="77777777" w:rsidTr="00B764DE">
        <w:trPr>
          <w:trHeight w:val="251"/>
        </w:trPr>
        <w:tc>
          <w:tcPr>
            <w:tcW w:w="598" w:type="dxa"/>
            <w:tcBorders>
              <w:top w:val="single" w:sz="4" w:space="0" w:color="auto"/>
            </w:tcBorders>
            <w:vAlign w:val="center"/>
          </w:tcPr>
          <w:p w14:paraId="51E799A3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 w:rsidRPr="001518AF">
              <w:rPr>
                <w:sz w:val="24"/>
                <w:szCs w:val="24"/>
              </w:rPr>
              <w:t>А1</w:t>
            </w:r>
          </w:p>
        </w:tc>
        <w:tc>
          <w:tcPr>
            <w:tcW w:w="2386" w:type="dxa"/>
            <w:tcBorders>
              <w:top w:val="single" w:sz="4" w:space="0" w:color="auto"/>
            </w:tcBorders>
            <w:vAlign w:val="center"/>
          </w:tcPr>
          <w:p w14:paraId="3CFDEDE3" w14:textId="77777777" w:rsidR="00C931AB" w:rsidRPr="001518AF" w:rsidRDefault="00C931AB" w:rsidP="00C931AB">
            <w:pPr>
              <w:ind w:firstLine="0"/>
              <w:rPr>
                <w:sz w:val="24"/>
                <w:szCs w:val="24"/>
              </w:rPr>
            </w:pPr>
            <w:r w:rsidRPr="001518AF">
              <w:rPr>
                <w:sz w:val="24"/>
                <w:szCs w:val="24"/>
              </w:rPr>
              <w:t>Активы абсолютной ликвидности</w:t>
            </w:r>
          </w:p>
        </w:tc>
        <w:tc>
          <w:tcPr>
            <w:tcW w:w="895" w:type="dxa"/>
            <w:tcBorders>
              <w:top w:val="single" w:sz="4" w:space="0" w:color="auto"/>
            </w:tcBorders>
            <w:vAlign w:val="center"/>
          </w:tcPr>
          <w:p w14:paraId="749BF7FA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200</w:t>
            </w:r>
          </w:p>
        </w:tc>
        <w:tc>
          <w:tcPr>
            <w:tcW w:w="1013" w:type="dxa"/>
            <w:tcBorders>
              <w:top w:val="single" w:sz="4" w:space="0" w:color="auto"/>
            </w:tcBorders>
            <w:vAlign w:val="center"/>
          </w:tcPr>
          <w:p w14:paraId="1E851BD9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1,7</w:t>
            </w:r>
          </w:p>
        </w:tc>
        <w:tc>
          <w:tcPr>
            <w:tcW w:w="880" w:type="dxa"/>
            <w:gridSpan w:val="2"/>
            <w:tcBorders>
              <w:top w:val="single" w:sz="4" w:space="0" w:color="auto"/>
            </w:tcBorders>
            <w:vAlign w:val="center"/>
          </w:tcPr>
          <w:p w14:paraId="738A0834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 w:rsidRPr="001518AF">
              <w:rPr>
                <w:sz w:val="24"/>
                <w:szCs w:val="24"/>
              </w:rPr>
              <w:t>110</w:t>
            </w:r>
          </w:p>
        </w:tc>
        <w:tc>
          <w:tcPr>
            <w:tcW w:w="1092" w:type="dxa"/>
            <w:gridSpan w:val="2"/>
            <w:tcBorders>
              <w:top w:val="single" w:sz="4" w:space="0" w:color="auto"/>
            </w:tcBorders>
            <w:vAlign w:val="center"/>
          </w:tcPr>
          <w:p w14:paraId="1169B1D3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 w:rsidRPr="001518AF">
              <w:rPr>
                <w:sz w:val="24"/>
                <w:szCs w:val="24"/>
              </w:rPr>
              <w:t>0,9</w:t>
            </w:r>
          </w:p>
        </w:tc>
        <w:tc>
          <w:tcPr>
            <w:tcW w:w="894" w:type="dxa"/>
            <w:tcBorders>
              <w:top w:val="single" w:sz="4" w:space="0" w:color="auto"/>
            </w:tcBorders>
            <w:vAlign w:val="center"/>
          </w:tcPr>
          <w:p w14:paraId="1ED793BE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469</w:t>
            </w:r>
          </w:p>
        </w:tc>
        <w:tc>
          <w:tcPr>
            <w:tcW w:w="896" w:type="dxa"/>
            <w:tcBorders>
              <w:top w:val="single" w:sz="4" w:space="0" w:color="auto"/>
            </w:tcBorders>
            <w:vAlign w:val="center"/>
          </w:tcPr>
          <w:p w14:paraId="4F4B9A51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5,7</w:t>
            </w:r>
          </w:p>
        </w:tc>
        <w:tc>
          <w:tcPr>
            <w:tcW w:w="894" w:type="dxa"/>
            <w:tcBorders>
              <w:top w:val="single" w:sz="4" w:space="0" w:color="auto"/>
            </w:tcBorders>
            <w:vAlign w:val="center"/>
          </w:tcPr>
          <w:p w14:paraId="226BFB68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+359</w:t>
            </w:r>
          </w:p>
        </w:tc>
        <w:tc>
          <w:tcPr>
            <w:tcW w:w="1050" w:type="dxa"/>
            <w:tcBorders>
              <w:top w:val="single" w:sz="4" w:space="0" w:color="auto"/>
            </w:tcBorders>
            <w:vAlign w:val="center"/>
          </w:tcPr>
          <w:p w14:paraId="2398806D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426</w:t>
            </w:r>
            <w:r w:rsidRPr="001518AF">
              <w:rPr>
                <w:sz w:val="24"/>
                <w:szCs w:val="24"/>
              </w:rPr>
              <w:t>%</w:t>
            </w:r>
          </w:p>
        </w:tc>
      </w:tr>
      <w:tr w:rsidR="00C931AB" w14:paraId="29DD6694" w14:textId="77777777" w:rsidTr="00B764DE">
        <w:trPr>
          <w:trHeight w:val="175"/>
        </w:trPr>
        <w:tc>
          <w:tcPr>
            <w:tcW w:w="598" w:type="dxa"/>
            <w:vAlign w:val="center"/>
          </w:tcPr>
          <w:p w14:paraId="508CC8C7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2386" w:type="dxa"/>
            <w:vAlign w:val="center"/>
          </w:tcPr>
          <w:p w14:paraId="43FF4AFE" w14:textId="77777777" w:rsidR="00C931AB" w:rsidRPr="001518AF" w:rsidRDefault="00C931AB" w:rsidP="00C931AB">
            <w:pPr>
              <w:ind w:firstLine="0"/>
              <w:rPr>
                <w:sz w:val="24"/>
                <w:szCs w:val="24"/>
              </w:rPr>
            </w:pPr>
            <w:r w:rsidRPr="001518AF">
              <w:rPr>
                <w:sz w:val="24"/>
                <w:szCs w:val="24"/>
              </w:rPr>
              <w:t>Денежные средства и денежные эквиваленты</w:t>
            </w:r>
          </w:p>
        </w:tc>
        <w:tc>
          <w:tcPr>
            <w:tcW w:w="895" w:type="dxa"/>
            <w:vAlign w:val="center"/>
          </w:tcPr>
          <w:p w14:paraId="33ECBDCD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200</w:t>
            </w:r>
          </w:p>
        </w:tc>
        <w:tc>
          <w:tcPr>
            <w:tcW w:w="1013" w:type="dxa"/>
            <w:vAlign w:val="center"/>
          </w:tcPr>
          <w:p w14:paraId="1C3A3EE9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1,7</w:t>
            </w:r>
          </w:p>
        </w:tc>
        <w:tc>
          <w:tcPr>
            <w:tcW w:w="880" w:type="dxa"/>
            <w:gridSpan w:val="2"/>
            <w:vAlign w:val="center"/>
          </w:tcPr>
          <w:p w14:paraId="018C3788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 w:rsidRPr="001518AF">
              <w:rPr>
                <w:sz w:val="24"/>
                <w:szCs w:val="24"/>
              </w:rPr>
              <w:t>110</w:t>
            </w:r>
          </w:p>
        </w:tc>
        <w:tc>
          <w:tcPr>
            <w:tcW w:w="1092" w:type="dxa"/>
            <w:gridSpan w:val="2"/>
            <w:vAlign w:val="center"/>
          </w:tcPr>
          <w:p w14:paraId="7B3B096F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 w:rsidRPr="001518AF">
              <w:rPr>
                <w:sz w:val="24"/>
                <w:szCs w:val="24"/>
              </w:rPr>
              <w:t>0,9</w:t>
            </w:r>
          </w:p>
        </w:tc>
        <w:tc>
          <w:tcPr>
            <w:tcW w:w="894" w:type="dxa"/>
            <w:vAlign w:val="center"/>
          </w:tcPr>
          <w:p w14:paraId="22E5EDE6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469</w:t>
            </w:r>
          </w:p>
        </w:tc>
        <w:tc>
          <w:tcPr>
            <w:tcW w:w="896" w:type="dxa"/>
            <w:vAlign w:val="center"/>
          </w:tcPr>
          <w:p w14:paraId="69E45842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5,7</w:t>
            </w:r>
          </w:p>
        </w:tc>
        <w:tc>
          <w:tcPr>
            <w:tcW w:w="894" w:type="dxa"/>
            <w:vAlign w:val="center"/>
          </w:tcPr>
          <w:p w14:paraId="781AD5A8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+359</w:t>
            </w:r>
          </w:p>
        </w:tc>
        <w:tc>
          <w:tcPr>
            <w:tcW w:w="1050" w:type="dxa"/>
            <w:vAlign w:val="center"/>
          </w:tcPr>
          <w:p w14:paraId="38838DA3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426</w:t>
            </w:r>
            <w:r w:rsidRPr="001518AF">
              <w:rPr>
                <w:sz w:val="24"/>
                <w:szCs w:val="24"/>
              </w:rPr>
              <w:t>%</w:t>
            </w:r>
          </w:p>
        </w:tc>
      </w:tr>
      <w:tr w:rsidR="00C931AB" w14:paraId="03DAA5BA" w14:textId="77777777" w:rsidTr="00B764DE">
        <w:trPr>
          <w:trHeight w:val="175"/>
        </w:trPr>
        <w:tc>
          <w:tcPr>
            <w:tcW w:w="598" w:type="dxa"/>
            <w:vAlign w:val="center"/>
          </w:tcPr>
          <w:p w14:paraId="2DB516BB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 w:rsidRPr="001518AF">
              <w:rPr>
                <w:sz w:val="24"/>
                <w:szCs w:val="24"/>
              </w:rPr>
              <w:t>А2</w:t>
            </w:r>
          </w:p>
        </w:tc>
        <w:tc>
          <w:tcPr>
            <w:tcW w:w="2386" w:type="dxa"/>
            <w:vAlign w:val="center"/>
          </w:tcPr>
          <w:p w14:paraId="1735CB0B" w14:textId="77777777" w:rsidR="00C931AB" w:rsidRPr="001518AF" w:rsidRDefault="00C931AB" w:rsidP="00C931AB">
            <w:pPr>
              <w:ind w:firstLine="0"/>
              <w:rPr>
                <w:sz w:val="24"/>
                <w:szCs w:val="24"/>
              </w:rPr>
            </w:pPr>
            <w:r w:rsidRPr="001518AF">
              <w:rPr>
                <w:sz w:val="24"/>
                <w:szCs w:val="24"/>
              </w:rPr>
              <w:t>Активы высокой ликвидности</w:t>
            </w:r>
          </w:p>
        </w:tc>
        <w:tc>
          <w:tcPr>
            <w:tcW w:w="895" w:type="dxa"/>
            <w:vAlign w:val="center"/>
          </w:tcPr>
          <w:p w14:paraId="05BB26F0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2591</w:t>
            </w:r>
          </w:p>
        </w:tc>
        <w:tc>
          <w:tcPr>
            <w:tcW w:w="1013" w:type="dxa"/>
            <w:vAlign w:val="center"/>
          </w:tcPr>
          <w:p w14:paraId="77D172AA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37,1</w:t>
            </w:r>
          </w:p>
        </w:tc>
        <w:tc>
          <w:tcPr>
            <w:tcW w:w="880" w:type="dxa"/>
            <w:gridSpan w:val="2"/>
            <w:vAlign w:val="center"/>
          </w:tcPr>
          <w:p w14:paraId="3928EDC7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5532</w:t>
            </w:r>
          </w:p>
        </w:tc>
        <w:tc>
          <w:tcPr>
            <w:tcW w:w="1092" w:type="dxa"/>
            <w:gridSpan w:val="2"/>
            <w:vAlign w:val="center"/>
          </w:tcPr>
          <w:p w14:paraId="7236B53F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48,6</w:t>
            </w:r>
          </w:p>
        </w:tc>
        <w:tc>
          <w:tcPr>
            <w:tcW w:w="894" w:type="dxa"/>
            <w:vAlign w:val="center"/>
          </w:tcPr>
          <w:p w14:paraId="37D41671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2013</w:t>
            </w:r>
          </w:p>
        </w:tc>
        <w:tc>
          <w:tcPr>
            <w:tcW w:w="896" w:type="dxa"/>
            <w:vAlign w:val="center"/>
          </w:tcPr>
          <w:p w14:paraId="5E6DBDE6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24,5</w:t>
            </w:r>
          </w:p>
        </w:tc>
        <w:tc>
          <w:tcPr>
            <w:tcW w:w="894" w:type="dxa"/>
            <w:vAlign w:val="center"/>
          </w:tcPr>
          <w:p w14:paraId="331AFA05" w14:textId="77777777" w:rsidR="00C931AB" w:rsidRPr="001518AF" w:rsidRDefault="005751F8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-</w:t>
            </w:r>
            <w:r w:rsidR="00C931AB">
              <w:rPr>
                <w:sz w:val="24"/>
                <w:szCs w:val="24"/>
              </w:rPr>
              <w:t>3519</w:t>
            </w:r>
          </w:p>
        </w:tc>
        <w:tc>
          <w:tcPr>
            <w:tcW w:w="1050" w:type="dxa"/>
            <w:vAlign w:val="center"/>
          </w:tcPr>
          <w:p w14:paraId="2CF66703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</w:t>
            </w:r>
            <w:r w:rsidRPr="001518AF">
              <w:rPr>
                <w:sz w:val="24"/>
                <w:szCs w:val="24"/>
              </w:rPr>
              <w:t>%</w:t>
            </w:r>
          </w:p>
        </w:tc>
      </w:tr>
      <w:tr w:rsidR="00C931AB" w14:paraId="624378ED" w14:textId="77777777" w:rsidTr="00B764DE">
        <w:trPr>
          <w:trHeight w:val="175"/>
        </w:trPr>
        <w:tc>
          <w:tcPr>
            <w:tcW w:w="598" w:type="dxa"/>
            <w:vAlign w:val="center"/>
          </w:tcPr>
          <w:p w14:paraId="7614768E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2386" w:type="dxa"/>
            <w:vAlign w:val="center"/>
          </w:tcPr>
          <w:p w14:paraId="0A152950" w14:textId="77777777" w:rsidR="00C931AB" w:rsidRPr="001518AF" w:rsidRDefault="00C931AB" w:rsidP="00C931AB">
            <w:pPr>
              <w:ind w:firstLine="0"/>
              <w:rPr>
                <w:sz w:val="24"/>
                <w:szCs w:val="24"/>
              </w:rPr>
            </w:pPr>
            <w:r w:rsidRPr="001518AF">
              <w:rPr>
                <w:sz w:val="24"/>
                <w:szCs w:val="24"/>
              </w:rPr>
              <w:t>Дебиторская задолженность</w:t>
            </w:r>
          </w:p>
          <w:p w14:paraId="68DEA220" w14:textId="77777777" w:rsidR="00C931AB" w:rsidRPr="001518AF" w:rsidRDefault="00C931AB" w:rsidP="00C931AB">
            <w:pPr>
              <w:ind w:firstLine="0"/>
              <w:rPr>
                <w:sz w:val="24"/>
                <w:szCs w:val="24"/>
              </w:rPr>
            </w:pPr>
            <w:proofErr w:type="gramStart"/>
            <w:r w:rsidRPr="001518AF">
              <w:rPr>
                <w:sz w:val="24"/>
                <w:szCs w:val="24"/>
              </w:rPr>
              <w:t>( краткосрочная</w:t>
            </w:r>
            <w:proofErr w:type="gramEnd"/>
            <w:r w:rsidRPr="001518AF">
              <w:rPr>
                <w:sz w:val="24"/>
                <w:szCs w:val="24"/>
              </w:rPr>
              <w:t>)</w:t>
            </w:r>
          </w:p>
        </w:tc>
        <w:tc>
          <w:tcPr>
            <w:tcW w:w="895" w:type="dxa"/>
            <w:vAlign w:val="center"/>
          </w:tcPr>
          <w:p w14:paraId="3FFE8B14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2591</w:t>
            </w:r>
          </w:p>
        </w:tc>
        <w:tc>
          <w:tcPr>
            <w:tcW w:w="1013" w:type="dxa"/>
            <w:vAlign w:val="center"/>
          </w:tcPr>
          <w:p w14:paraId="232A55DC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37,1</w:t>
            </w:r>
          </w:p>
        </w:tc>
        <w:tc>
          <w:tcPr>
            <w:tcW w:w="880" w:type="dxa"/>
            <w:gridSpan w:val="2"/>
            <w:vAlign w:val="center"/>
          </w:tcPr>
          <w:p w14:paraId="2A2C995D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5532</w:t>
            </w:r>
          </w:p>
        </w:tc>
        <w:tc>
          <w:tcPr>
            <w:tcW w:w="1092" w:type="dxa"/>
            <w:gridSpan w:val="2"/>
            <w:vAlign w:val="center"/>
          </w:tcPr>
          <w:p w14:paraId="0C04405B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48,6</w:t>
            </w:r>
          </w:p>
        </w:tc>
        <w:tc>
          <w:tcPr>
            <w:tcW w:w="894" w:type="dxa"/>
            <w:vAlign w:val="center"/>
          </w:tcPr>
          <w:p w14:paraId="1A25A60C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2013</w:t>
            </w:r>
          </w:p>
        </w:tc>
        <w:tc>
          <w:tcPr>
            <w:tcW w:w="896" w:type="dxa"/>
            <w:vAlign w:val="center"/>
          </w:tcPr>
          <w:p w14:paraId="315FDCAC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24,5</w:t>
            </w:r>
          </w:p>
        </w:tc>
        <w:tc>
          <w:tcPr>
            <w:tcW w:w="894" w:type="dxa"/>
            <w:vAlign w:val="center"/>
          </w:tcPr>
          <w:p w14:paraId="45A182CF" w14:textId="77777777" w:rsidR="00C931AB" w:rsidRPr="001518AF" w:rsidRDefault="005751F8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-</w:t>
            </w:r>
            <w:r w:rsidR="00C931AB">
              <w:rPr>
                <w:sz w:val="24"/>
                <w:szCs w:val="24"/>
              </w:rPr>
              <w:t>3519</w:t>
            </w:r>
          </w:p>
        </w:tc>
        <w:tc>
          <w:tcPr>
            <w:tcW w:w="1050" w:type="dxa"/>
            <w:vAlign w:val="center"/>
          </w:tcPr>
          <w:p w14:paraId="60240E3F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</w:t>
            </w:r>
            <w:r w:rsidRPr="001518AF">
              <w:rPr>
                <w:sz w:val="24"/>
                <w:szCs w:val="24"/>
              </w:rPr>
              <w:t>%</w:t>
            </w:r>
          </w:p>
        </w:tc>
      </w:tr>
      <w:tr w:rsidR="00C931AB" w14:paraId="7C68B5E3" w14:textId="77777777" w:rsidTr="00B764DE">
        <w:trPr>
          <w:trHeight w:val="33"/>
        </w:trPr>
        <w:tc>
          <w:tcPr>
            <w:tcW w:w="598" w:type="dxa"/>
            <w:vAlign w:val="center"/>
          </w:tcPr>
          <w:p w14:paraId="51830778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 w:rsidRPr="001518AF">
              <w:rPr>
                <w:sz w:val="24"/>
                <w:szCs w:val="24"/>
              </w:rPr>
              <w:t>А3</w:t>
            </w:r>
          </w:p>
        </w:tc>
        <w:tc>
          <w:tcPr>
            <w:tcW w:w="2386" w:type="dxa"/>
            <w:vAlign w:val="center"/>
          </w:tcPr>
          <w:p w14:paraId="2AC26B99" w14:textId="77777777" w:rsidR="00C931AB" w:rsidRPr="001518AF" w:rsidRDefault="00C931AB" w:rsidP="00C931AB">
            <w:pPr>
              <w:ind w:firstLine="0"/>
              <w:rPr>
                <w:sz w:val="24"/>
                <w:szCs w:val="24"/>
              </w:rPr>
            </w:pPr>
            <w:r w:rsidRPr="001518AF">
              <w:rPr>
                <w:sz w:val="24"/>
                <w:szCs w:val="24"/>
              </w:rPr>
              <w:t>Активы низкой ликвидности</w:t>
            </w:r>
          </w:p>
        </w:tc>
        <w:tc>
          <w:tcPr>
            <w:tcW w:w="895" w:type="dxa"/>
            <w:vAlign w:val="center"/>
          </w:tcPr>
          <w:p w14:paraId="7FA6A0B9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1632</w:t>
            </w:r>
          </w:p>
        </w:tc>
        <w:tc>
          <w:tcPr>
            <w:tcW w:w="1013" w:type="dxa"/>
            <w:vAlign w:val="center"/>
          </w:tcPr>
          <w:p w14:paraId="3670D8BC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23,3</w:t>
            </w:r>
          </w:p>
        </w:tc>
        <w:tc>
          <w:tcPr>
            <w:tcW w:w="880" w:type="dxa"/>
            <w:gridSpan w:val="2"/>
            <w:vAlign w:val="center"/>
          </w:tcPr>
          <w:p w14:paraId="22378422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2861</w:t>
            </w:r>
          </w:p>
        </w:tc>
        <w:tc>
          <w:tcPr>
            <w:tcW w:w="1092" w:type="dxa"/>
            <w:gridSpan w:val="2"/>
            <w:vAlign w:val="center"/>
          </w:tcPr>
          <w:p w14:paraId="46D4CC0A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 w:rsidRPr="001518AF">
              <w:rPr>
                <w:sz w:val="24"/>
                <w:szCs w:val="24"/>
              </w:rPr>
              <w:t>25</w:t>
            </w:r>
          </w:p>
        </w:tc>
        <w:tc>
          <w:tcPr>
            <w:tcW w:w="894" w:type="dxa"/>
            <w:vAlign w:val="center"/>
          </w:tcPr>
          <w:p w14:paraId="6CA4849B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3444</w:t>
            </w:r>
          </w:p>
        </w:tc>
        <w:tc>
          <w:tcPr>
            <w:tcW w:w="896" w:type="dxa"/>
            <w:vAlign w:val="center"/>
          </w:tcPr>
          <w:p w14:paraId="7E801A80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42</w:t>
            </w:r>
          </w:p>
        </w:tc>
        <w:tc>
          <w:tcPr>
            <w:tcW w:w="894" w:type="dxa"/>
            <w:vAlign w:val="center"/>
          </w:tcPr>
          <w:p w14:paraId="1385ABCB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+583</w:t>
            </w:r>
          </w:p>
        </w:tc>
        <w:tc>
          <w:tcPr>
            <w:tcW w:w="1050" w:type="dxa"/>
            <w:vAlign w:val="center"/>
          </w:tcPr>
          <w:p w14:paraId="0A1C5800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120</w:t>
            </w:r>
            <w:r w:rsidRPr="001518AF">
              <w:rPr>
                <w:sz w:val="24"/>
                <w:szCs w:val="24"/>
              </w:rPr>
              <w:t>%</w:t>
            </w:r>
          </w:p>
        </w:tc>
      </w:tr>
      <w:tr w:rsidR="00C931AB" w14:paraId="2C684360" w14:textId="77777777" w:rsidTr="00B764DE">
        <w:trPr>
          <w:trHeight w:val="175"/>
        </w:trPr>
        <w:tc>
          <w:tcPr>
            <w:tcW w:w="598" w:type="dxa"/>
            <w:vAlign w:val="center"/>
          </w:tcPr>
          <w:p w14:paraId="5816C704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2386" w:type="dxa"/>
            <w:vAlign w:val="center"/>
          </w:tcPr>
          <w:p w14:paraId="7CDDC089" w14:textId="77777777" w:rsidR="00C931AB" w:rsidRPr="001518AF" w:rsidRDefault="00C931AB" w:rsidP="00C931AB">
            <w:pPr>
              <w:ind w:firstLine="0"/>
              <w:rPr>
                <w:sz w:val="24"/>
                <w:szCs w:val="24"/>
              </w:rPr>
            </w:pPr>
            <w:r w:rsidRPr="001518AF">
              <w:rPr>
                <w:sz w:val="24"/>
                <w:szCs w:val="24"/>
              </w:rPr>
              <w:t>Запасы</w:t>
            </w:r>
          </w:p>
        </w:tc>
        <w:tc>
          <w:tcPr>
            <w:tcW w:w="895" w:type="dxa"/>
            <w:vAlign w:val="center"/>
          </w:tcPr>
          <w:p w14:paraId="62305109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1632</w:t>
            </w:r>
          </w:p>
        </w:tc>
        <w:tc>
          <w:tcPr>
            <w:tcW w:w="1013" w:type="dxa"/>
            <w:vAlign w:val="center"/>
          </w:tcPr>
          <w:p w14:paraId="72A1BD7A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23,3</w:t>
            </w:r>
          </w:p>
        </w:tc>
        <w:tc>
          <w:tcPr>
            <w:tcW w:w="880" w:type="dxa"/>
            <w:gridSpan w:val="2"/>
            <w:vAlign w:val="center"/>
          </w:tcPr>
          <w:p w14:paraId="41EEF126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2861</w:t>
            </w:r>
          </w:p>
        </w:tc>
        <w:tc>
          <w:tcPr>
            <w:tcW w:w="1092" w:type="dxa"/>
            <w:gridSpan w:val="2"/>
            <w:vAlign w:val="center"/>
          </w:tcPr>
          <w:p w14:paraId="06A61427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 w:rsidRPr="001518AF">
              <w:rPr>
                <w:sz w:val="24"/>
                <w:szCs w:val="24"/>
              </w:rPr>
              <w:t>25</w:t>
            </w:r>
          </w:p>
        </w:tc>
        <w:tc>
          <w:tcPr>
            <w:tcW w:w="894" w:type="dxa"/>
            <w:vAlign w:val="center"/>
          </w:tcPr>
          <w:p w14:paraId="2C5FCB60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3444</w:t>
            </w:r>
          </w:p>
        </w:tc>
        <w:tc>
          <w:tcPr>
            <w:tcW w:w="896" w:type="dxa"/>
            <w:vAlign w:val="center"/>
          </w:tcPr>
          <w:p w14:paraId="7209E5FB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42</w:t>
            </w:r>
          </w:p>
        </w:tc>
        <w:tc>
          <w:tcPr>
            <w:tcW w:w="894" w:type="dxa"/>
            <w:vAlign w:val="center"/>
          </w:tcPr>
          <w:p w14:paraId="00C8D2A9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+583</w:t>
            </w:r>
          </w:p>
        </w:tc>
        <w:tc>
          <w:tcPr>
            <w:tcW w:w="1050" w:type="dxa"/>
            <w:vAlign w:val="center"/>
          </w:tcPr>
          <w:p w14:paraId="33465644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120</w:t>
            </w:r>
            <w:r w:rsidRPr="001518AF">
              <w:rPr>
                <w:sz w:val="24"/>
                <w:szCs w:val="24"/>
              </w:rPr>
              <w:t>%</w:t>
            </w:r>
          </w:p>
        </w:tc>
      </w:tr>
      <w:tr w:rsidR="00C931AB" w14:paraId="50B7D2B4" w14:textId="77777777" w:rsidTr="00B764DE">
        <w:trPr>
          <w:trHeight w:val="33"/>
        </w:trPr>
        <w:tc>
          <w:tcPr>
            <w:tcW w:w="10598" w:type="dxa"/>
            <w:gridSpan w:val="12"/>
            <w:vAlign w:val="center"/>
          </w:tcPr>
          <w:p w14:paraId="36ED8298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 w:rsidRPr="001518AF">
              <w:rPr>
                <w:sz w:val="24"/>
                <w:szCs w:val="24"/>
              </w:rPr>
              <w:t>Постоянные</w:t>
            </w:r>
          </w:p>
        </w:tc>
      </w:tr>
      <w:tr w:rsidR="00C931AB" w14:paraId="4AD13C70" w14:textId="77777777" w:rsidTr="00B764DE">
        <w:trPr>
          <w:trHeight w:val="175"/>
        </w:trPr>
        <w:tc>
          <w:tcPr>
            <w:tcW w:w="598" w:type="dxa"/>
            <w:vAlign w:val="center"/>
          </w:tcPr>
          <w:p w14:paraId="371B1E81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 w:rsidRPr="001518AF">
              <w:rPr>
                <w:sz w:val="24"/>
                <w:szCs w:val="24"/>
              </w:rPr>
              <w:t>А4</w:t>
            </w:r>
          </w:p>
        </w:tc>
        <w:tc>
          <w:tcPr>
            <w:tcW w:w="2386" w:type="dxa"/>
            <w:vAlign w:val="center"/>
          </w:tcPr>
          <w:p w14:paraId="266E0FE9" w14:textId="77777777" w:rsidR="00C931AB" w:rsidRPr="001518AF" w:rsidRDefault="00C931AB" w:rsidP="00C931AB">
            <w:pPr>
              <w:ind w:firstLine="0"/>
              <w:rPr>
                <w:sz w:val="24"/>
                <w:szCs w:val="24"/>
              </w:rPr>
            </w:pPr>
            <w:r w:rsidRPr="001518AF">
              <w:rPr>
                <w:sz w:val="24"/>
                <w:szCs w:val="24"/>
              </w:rPr>
              <w:t>Труднореализуемые активы</w:t>
            </w:r>
          </w:p>
        </w:tc>
        <w:tc>
          <w:tcPr>
            <w:tcW w:w="895" w:type="dxa"/>
            <w:vAlign w:val="center"/>
          </w:tcPr>
          <w:p w14:paraId="67651756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2560</w:t>
            </w:r>
          </w:p>
        </w:tc>
        <w:tc>
          <w:tcPr>
            <w:tcW w:w="1013" w:type="dxa"/>
            <w:vAlign w:val="center"/>
          </w:tcPr>
          <w:p w14:paraId="2C3D3933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36,6</w:t>
            </w:r>
          </w:p>
        </w:tc>
        <w:tc>
          <w:tcPr>
            <w:tcW w:w="880" w:type="dxa"/>
            <w:gridSpan w:val="2"/>
            <w:vAlign w:val="center"/>
          </w:tcPr>
          <w:p w14:paraId="43C83624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 w:rsidRPr="001518AF">
              <w:rPr>
                <w:sz w:val="24"/>
                <w:szCs w:val="24"/>
              </w:rPr>
              <w:t>2863</w:t>
            </w:r>
          </w:p>
        </w:tc>
        <w:tc>
          <w:tcPr>
            <w:tcW w:w="1092" w:type="dxa"/>
            <w:gridSpan w:val="2"/>
            <w:vAlign w:val="center"/>
          </w:tcPr>
          <w:p w14:paraId="72D1CA08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25,1</w:t>
            </w:r>
          </w:p>
        </w:tc>
        <w:tc>
          <w:tcPr>
            <w:tcW w:w="894" w:type="dxa"/>
            <w:vAlign w:val="center"/>
          </w:tcPr>
          <w:p w14:paraId="754095A1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2116</w:t>
            </w:r>
          </w:p>
        </w:tc>
        <w:tc>
          <w:tcPr>
            <w:tcW w:w="896" w:type="dxa"/>
            <w:vAlign w:val="center"/>
          </w:tcPr>
          <w:p w14:paraId="49B94417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25,8</w:t>
            </w:r>
          </w:p>
        </w:tc>
        <w:tc>
          <w:tcPr>
            <w:tcW w:w="894" w:type="dxa"/>
            <w:vAlign w:val="center"/>
          </w:tcPr>
          <w:p w14:paraId="6375F0E8" w14:textId="77777777" w:rsidR="00C931AB" w:rsidRPr="001518AF" w:rsidRDefault="005751F8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-</w:t>
            </w:r>
            <w:r w:rsidR="00C931AB">
              <w:rPr>
                <w:sz w:val="24"/>
                <w:szCs w:val="24"/>
              </w:rPr>
              <w:t>748</w:t>
            </w:r>
          </w:p>
        </w:tc>
        <w:tc>
          <w:tcPr>
            <w:tcW w:w="1050" w:type="dxa"/>
            <w:vAlign w:val="center"/>
          </w:tcPr>
          <w:p w14:paraId="3EA7EA38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73,9</w:t>
            </w:r>
            <w:r w:rsidRPr="001518AF">
              <w:rPr>
                <w:sz w:val="24"/>
                <w:szCs w:val="24"/>
              </w:rPr>
              <w:t>%</w:t>
            </w:r>
          </w:p>
        </w:tc>
      </w:tr>
      <w:tr w:rsidR="00C931AB" w14:paraId="7AE14547" w14:textId="77777777" w:rsidTr="00B764DE">
        <w:trPr>
          <w:trHeight w:val="33"/>
        </w:trPr>
        <w:tc>
          <w:tcPr>
            <w:tcW w:w="598" w:type="dxa"/>
            <w:vAlign w:val="center"/>
          </w:tcPr>
          <w:p w14:paraId="58086336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2386" w:type="dxa"/>
            <w:vAlign w:val="center"/>
          </w:tcPr>
          <w:p w14:paraId="54D2F63E" w14:textId="77777777" w:rsidR="00C931AB" w:rsidRPr="001518AF" w:rsidRDefault="00C931AB" w:rsidP="00C931AB">
            <w:pPr>
              <w:ind w:firstLine="0"/>
              <w:rPr>
                <w:sz w:val="24"/>
                <w:szCs w:val="24"/>
              </w:rPr>
            </w:pPr>
            <w:r w:rsidRPr="001518AF">
              <w:rPr>
                <w:sz w:val="24"/>
                <w:szCs w:val="24"/>
              </w:rPr>
              <w:t>Внеоборотные активы</w:t>
            </w:r>
          </w:p>
        </w:tc>
        <w:tc>
          <w:tcPr>
            <w:tcW w:w="895" w:type="dxa"/>
            <w:vAlign w:val="center"/>
          </w:tcPr>
          <w:p w14:paraId="3C3D8A61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2560</w:t>
            </w:r>
          </w:p>
        </w:tc>
        <w:tc>
          <w:tcPr>
            <w:tcW w:w="1013" w:type="dxa"/>
            <w:vAlign w:val="center"/>
          </w:tcPr>
          <w:p w14:paraId="1FF28D9F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36,6</w:t>
            </w:r>
          </w:p>
        </w:tc>
        <w:tc>
          <w:tcPr>
            <w:tcW w:w="880" w:type="dxa"/>
            <w:gridSpan w:val="2"/>
            <w:vAlign w:val="center"/>
          </w:tcPr>
          <w:p w14:paraId="372FD332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 w:rsidRPr="001518AF">
              <w:rPr>
                <w:sz w:val="24"/>
                <w:szCs w:val="24"/>
              </w:rPr>
              <w:t>2863</w:t>
            </w:r>
          </w:p>
        </w:tc>
        <w:tc>
          <w:tcPr>
            <w:tcW w:w="1092" w:type="dxa"/>
            <w:gridSpan w:val="2"/>
            <w:vAlign w:val="center"/>
          </w:tcPr>
          <w:p w14:paraId="40C5F51D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25,1</w:t>
            </w:r>
          </w:p>
        </w:tc>
        <w:tc>
          <w:tcPr>
            <w:tcW w:w="894" w:type="dxa"/>
            <w:vAlign w:val="center"/>
          </w:tcPr>
          <w:p w14:paraId="05592C1C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2116</w:t>
            </w:r>
          </w:p>
        </w:tc>
        <w:tc>
          <w:tcPr>
            <w:tcW w:w="896" w:type="dxa"/>
            <w:vAlign w:val="center"/>
          </w:tcPr>
          <w:p w14:paraId="48FDE817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25,8</w:t>
            </w:r>
          </w:p>
        </w:tc>
        <w:tc>
          <w:tcPr>
            <w:tcW w:w="894" w:type="dxa"/>
            <w:vAlign w:val="center"/>
          </w:tcPr>
          <w:p w14:paraId="4FBDA3DB" w14:textId="77777777" w:rsidR="00C931AB" w:rsidRPr="001518AF" w:rsidRDefault="005751F8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-</w:t>
            </w:r>
            <w:r w:rsidR="00C931AB">
              <w:rPr>
                <w:sz w:val="24"/>
                <w:szCs w:val="24"/>
              </w:rPr>
              <w:t>748</w:t>
            </w:r>
          </w:p>
        </w:tc>
        <w:tc>
          <w:tcPr>
            <w:tcW w:w="1050" w:type="dxa"/>
            <w:vAlign w:val="center"/>
          </w:tcPr>
          <w:p w14:paraId="3943D8CF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73,9</w:t>
            </w:r>
            <w:r w:rsidRPr="001518AF">
              <w:rPr>
                <w:sz w:val="24"/>
                <w:szCs w:val="24"/>
              </w:rPr>
              <w:t>%</w:t>
            </w:r>
          </w:p>
        </w:tc>
      </w:tr>
      <w:tr w:rsidR="00C931AB" w14:paraId="0CD68A3D" w14:textId="77777777" w:rsidTr="00B764DE">
        <w:trPr>
          <w:trHeight w:val="33"/>
        </w:trPr>
        <w:tc>
          <w:tcPr>
            <w:tcW w:w="598" w:type="dxa"/>
            <w:vAlign w:val="center"/>
          </w:tcPr>
          <w:p w14:paraId="2F2BAAF5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2386" w:type="dxa"/>
            <w:vAlign w:val="center"/>
          </w:tcPr>
          <w:p w14:paraId="394A3DB7" w14:textId="77777777" w:rsidR="00C931AB" w:rsidRPr="001518AF" w:rsidRDefault="00C931AB" w:rsidP="00C931AB">
            <w:pPr>
              <w:ind w:firstLine="0"/>
              <w:rPr>
                <w:sz w:val="24"/>
                <w:szCs w:val="24"/>
              </w:rPr>
            </w:pPr>
            <w:r w:rsidRPr="001518AF">
              <w:rPr>
                <w:sz w:val="24"/>
                <w:szCs w:val="24"/>
              </w:rPr>
              <w:t>Итого активов</w:t>
            </w:r>
          </w:p>
        </w:tc>
        <w:tc>
          <w:tcPr>
            <w:tcW w:w="895" w:type="dxa"/>
            <w:vAlign w:val="center"/>
          </w:tcPr>
          <w:p w14:paraId="702E5E9C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6983</w:t>
            </w:r>
          </w:p>
        </w:tc>
        <w:tc>
          <w:tcPr>
            <w:tcW w:w="1013" w:type="dxa"/>
            <w:vAlign w:val="center"/>
          </w:tcPr>
          <w:p w14:paraId="3DF06B4D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880" w:type="dxa"/>
            <w:gridSpan w:val="2"/>
            <w:vAlign w:val="center"/>
          </w:tcPr>
          <w:p w14:paraId="4B5140B7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11366</w:t>
            </w:r>
          </w:p>
        </w:tc>
        <w:tc>
          <w:tcPr>
            <w:tcW w:w="1092" w:type="dxa"/>
            <w:gridSpan w:val="2"/>
            <w:vAlign w:val="center"/>
          </w:tcPr>
          <w:p w14:paraId="072C7ADC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 w:rsidRPr="001518AF">
              <w:rPr>
                <w:sz w:val="24"/>
                <w:szCs w:val="24"/>
              </w:rPr>
              <w:t>100</w:t>
            </w:r>
          </w:p>
        </w:tc>
        <w:tc>
          <w:tcPr>
            <w:tcW w:w="894" w:type="dxa"/>
            <w:vAlign w:val="center"/>
          </w:tcPr>
          <w:p w14:paraId="5071FD3F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8194</w:t>
            </w:r>
          </w:p>
        </w:tc>
        <w:tc>
          <w:tcPr>
            <w:tcW w:w="896" w:type="dxa"/>
            <w:vAlign w:val="center"/>
          </w:tcPr>
          <w:p w14:paraId="400D43FC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894" w:type="dxa"/>
            <w:vAlign w:val="center"/>
          </w:tcPr>
          <w:p w14:paraId="57F5FC2D" w14:textId="77777777" w:rsidR="00C931AB" w:rsidRPr="001518AF" w:rsidRDefault="005751F8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-</w:t>
            </w:r>
            <w:r w:rsidR="00C931AB">
              <w:rPr>
                <w:sz w:val="24"/>
                <w:szCs w:val="24"/>
              </w:rPr>
              <w:t>3172</w:t>
            </w:r>
          </w:p>
        </w:tc>
        <w:tc>
          <w:tcPr>
            <w:tcW w:w="1050" w:type="dxa"/>
            <w:vAlign w:val="center"/>
          </w:tcPr>
          <w:p w14:paraId="12D83E31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72</w:t>
            </w:r>
            <w:r w:rsidRPr="001518AF">
              <w:rPr>
                <w:sz w:val="24"/>
                <w:szCs w:val="24"/>
              </w:rPr>
              <w:t>%</w:t>
            </w:r>
          </w:p>
        </w:tc>
      </w:tr>
      <w:tr w:rsidR="00C931AB" w14:paraId="1CAC26E6" w14:textId="77777777" w:rsidTr="00B764DE">
        <w:trPr>
          <w:trHeight w:val="175"/>
        </w:trPr>
        <w:tc>
          <w:tcPr>
            <w:tcW w:w="10598" w:type="dxa"/>
            <w:gridSpan w:val="12"/>
            <w:vAlign w:val="center"/>
          </w:tcPr>
          <w:p w14:paraId="1D81EEA0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 w:rsidRPr="00B764DE">
              <w:rPr>
                <w:sz w:val="22"/>
                <w:szCs w:val="24"/>
              </w:rPr>
              <w:t>ПАССИВЫ</w:t>
            </w:r>
          </w:p>
        </w:tc>
      </w:tr>
      <w:tr w:rsidR="00C931AB" w14:paraId="754565F9" w14:textId="77777777" w:rsidTr="00B764DE">
        <w:trPr>
          <w:trHeight w:val="33"/>
        </w:trPr>
        <w:tc>
          <w:tcPr>
            <w:tcW w:w="10598" w:type="dxa"/>
            <w:gridSpan w:val="12"/>
            <w:vAlign w:val="center"/>
          </w:tcPr>
          <w:p w14:paraId="135D16EE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 w:rsidRPr="001518AF">
              <w:rPr>
                <w:sz w:val="24"/>
                <w:szCs w:val="24"/>
              </w:rPr>
              <w:t>Заемные средства</w:t>
            </w:r>
          </w:p>
        </w:tc>
      </w:tr>
      <w:tr w:rsidR="00C931AB" w14:paraId="6F3E3CD0" w14:textId="77777777" w:rsidTr="00B764DE">
        <w:trPr>
          <w:trHeight w:val="175"/>
        </w:trPr>
        <w:tc>
          <w:tcPr>
            <w:tcW w:w="598" w:type="dxa"/>
            <w:vAlign w:val="center"/>
          </w:tcPr>
          <w:p w14:paraId="02660689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 w:rsidRPr="001518AF">
              <w:rPr>
                <w:sz w:val="24"/>
                <w:szCs w:val="24"/>
              </w:rPr>
              <w:t>П1</w:t>
            </w:r>
          </w:p>
        </w:tc>
        <w:tc>
          <w:tcPr>
            <w:tcW w:w="2386" w:type="dxa"/>
            <w:vAlign w:val="center"/>
          </w:tcPr>
          <w:p w14:paraId="1F1559AA" w14:textId="77777777" w:rsidR="00C931AB" w:rsidRPr="001518AF" w:rsidRDefault="00C931AB" w:rsidP="00C931AB">
            <w:pPr>
              <w:ind w:firstLine="0"/>
              <w:rPr>
                <w:sz w:val="24"/>
                <w:szCs w:val="24"/>
              </w:rPr>
            </w:pPr>
            <w:r w:rsidRPr="001518AF">
              <w:rPr>
                <w:sz w:val="24"/>
                <w:szCs w:val="24"/>
              </w:rPr>
              <w:t>Краткосрочные пассивы</w:t>
            </w:r>
          </w:p>
        </w:tc>
        <w:tc>
          <w:tcPr>
            <w:tcW w:w="895" w:type="dxa"/>
            <w:vAlign w:val="center"/>
          </w:tcPr>
          <w:p w14:paraId="111D8277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4055</w:t>
            </w:r>
          </w:p>
        </w:tc>
        <w:tc>
          <w:tcPr>
            <w:tcW w:w="1045" w:type="dxa"/>
            <w:gridSpan w:val="2"/>
            <w:vAlign w:val="center"/>
          </w:tcPr>
          <w:p w14:paraId="3422C016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58</w:t>
            </w:r>
          </w:p>
        </w:tc>
        <w:tc>
          <w:tcPr>
            <w:tcW w:w="894" w:type="dxa"/>
            <w:gridSpan w:val="2"/>
            <w:vAlign w:val="center"/>
          </w:tcPr>
          <w:p w14:paraId="342FCFF4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14395</w:t>
            </w:r>
          </w:p>
        </w:tc>
        <w:tc>
          <w:tcPr>
            <w:tcW w:w="1046" w:type="dxa"/>
            <w:vAlign w:val="center"/>
          </w:tcPr>
          <w:p w14:paraId="294993D1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126,6</w:t>
            </w:r>
          </w:p>
        </w:tc>
        <w:tc>
          <w:tcPr>
            <w:tcW w:w="894" w:type="dxa"/>
            <w:vAlign w:val="center"/>
          </w:tcPr>
          <w:p w14:paraId="06B87A0B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6641</w:t>
            </w:r>
          </w:p>
        </w:tc>
        <w:tc>
          <w:tcPr>
            <w:tcW w:w="896" w:type="dxa"/>
            <w:vAlign w:val="center"/>
          </w:tcPr>
          <w:p w14:paraId="6E2EA58D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81</w:t>
            </w:r>
          </w:p>
        </w:tc>
        <w:tc>
          <w:tcPr>
            <w:tcW w:w="894" w:type="dxa"/>
            <w:vAlign w:val="center"/>
          </w:tcPr>
          <w:p w14:paraId="0E91FCD9" w14:textId="77777777" w:rsidR="00C931AB" w:rsidRPr="001518AF" w:rsidRDefault="005751F8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-</w:t>
            </w:r>
            <w:r w:rsidR="00C931AB">
              <w:rPr>
                <w:sz w:val="24"/>
                <w:szCs w:val="24"/>
              </w:rPr>
              <w:t>7754</w:t>
            </w:r>
          </w:p>
        </w:tc>
        <w:tc>
          <w:tcPr>
            <w:tcW w:w="1050" w:type="dxa"/>
            <w:vAlign w:val="center"/>
          </w:tcPr>
          <w:p w14:paraId="119DD698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46</w:t>
            </w:r>
            <w:r w:rsidRPr="001518AF">
              <w:rPr>
                <w:sz w:val="24"/>
                <w:szCs w:val="24"/>
              </w:rPr>
              <w:t>%</w:t>
            </w:r>
          </w:p>
        </w:tc>
      </w:tr>
      <w:tr w:rsidR="00C931AB" w14:paraId="3C700FB5" w14:textId="77777777" w:rsidTr="00D0365D">
        <w:trPr>
          <w:trHeight w:val="33"/>
        </w:trPr>
        <w:tc>
          <w:tcPr>
            <w:tcW w:w="598" w:type="dxa"/>
            <w:vAlign w:val="center"/>
          </w:tcPr>
          <w:p w14:paraId="41AFEF39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2386" w:type="dxa"/>
            <w:vAlign w:val="center"/>
          </w:tcPr>
          <w:p w14:paraId="15793AB2" w14:textId="77777777" w:rsidR="00C931AB" w:rsidRPr="001518AF" w:rsidRDefault="00C931AB" w:rsidP="00C931AB">
            <w:pPr>
              <w:ind w:firstLine="0"/>
              <w:rPr>
                <w:sz w:val="24"/>
                <w:szCs w:val="24"/>
              </w:rPr>
            </w:pPr>
            <w:r w:rsidRPr="001518AF">
              <w:rPr>
                <w:sz w:val="24"/>
                <w:szCs w:val="24"/>
              </w:rPr>
              <w:t>Кредиторская задолженность</w:t>
            </w:r>
          </w:p>
        </w:tc>
        <w:tc>
          <w:tcPr>
            <w:tcW w:w="895" w:type="dxa"/>
            <w:vAlign w:val="center"/>
          </w:tcPr>
          <w:p w14:paraId="66CD8219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4055</w:t>
            </w:r>
          </w:p>
        </w:tc>
        <w:tc>
          <w:tcPr>
            <w:tcW w:w="1045" w:type="dxa"/>
            <w:gridSpan w:val="2"/>
            <w:vAlign w:val="center"/>
          </w:tcPr>
          <w:p w14:paraId="7504E533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58</w:t>
            </w:r>
          </w:p>
        </w:tc>
        <w:tc>
          <w:tcPr>
            <w:tcW w:w="894" w:type="dxa"/>
            <w:gridSpan w:val="2"/>
            <w:vAlign w:val="center"/>
          </w:tcPr>
          <w:p w14:paraId="57D9D9D9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14395</w:t>
            </w:r>
          </w:p>
        </w:tc>
        <w:tc>
          <w:tcPr>
            <w:tcW w:w="1046" w:type="dxa"/>
            <w:vAlign w:val="center"/>
          </w:tcPr>
          <w:p w14:paraId="5B8751A4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126,6</w:t>
            </w:r>
          </w:p>
        </w:tc>
        <w:tc>
          <w:tcPr>
            <w:tcW w:w="894" w:type="dxa"/>
            <w:vAlign w:val="center"/>
          </w:tcPr>
          <w:p w14:paraId="7153EB6C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6641</w:t>
            </w:r>
          </w:p>
        </w:tc>
        <w:tc>
          <w:tcPr>
            <w:tcW w:w="896" w:type="dxa"/>
            <w:vAlign w:val="center"/>
          </w:tcPr>
          <w:p w14:paraId="3B7B8F30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81</w:t>
            </w:r>
          </w:p>
        </w:tc>
        <w:tc>
          <w:tcPr>
            <w:tcW w:w="894" w:type="dxa"/>
            <w:vAlign w:val="center"/>
          </w:tcPr>
          <w:p w14:paraId="0E30EF25" w14:textId="77777777" w:rsidR="00C931AB" w:rsidRPr="001518AF" w:rsidRDefault="005751F8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-</w:t>
            </w:r>
            <w:r w:rsidR="00C931AB">
              <w:rPr>
                <w:sz w:val="24"/>
                <w:szCs w:val="24"/>
              </w:rPr>
              <w:t>7754</w:t>
            </w:r>
          </w:p>
        </w:tc>
        <w:tc>
          <w:tcPr>
            <w:tcW w:w="1050" w:type="dxa"/>
            <w:vAlign w:val="center"/>
          </w:tcPr>
          <w:p w14:paraId="06531598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46</w:t>
            </w:r>
            <w:r w:rsidRPr="001518AF">
              <w:rPr>
                <w:sz w:val="24"/>
                <w:szCs w:val="24"/>
              </w:rPr>
              <w:t>%</w:t>
            </w:r>
          </w:p>
        </w:tc>
      </w:tr>
    </w:tbl>
    <w:p w14:paraId="32176207" w14:textId="77777777" w:rsidR="006818C1" w:rsidRPr="00236C1D" w:rsidRDefault="006818C1">
      <w:r w:rsidRPr="006818C1">
        <w:rPr>
          <w:rFonts w:ascii="Times New Roman" w:hAnsi="Times New Roman" w:cs="Times New Roman"/>
          <w:sz w:val="28"/>
          <w:szCs w:val="28"/>
        </w:rPr>
        <w:t>Продолжение таблицы</w:t>
      </w:r>
      <w:r w:rsidR="00295EB9">
        <w:rPr>
          <w:rFonts w:ascii="Times New Roman" w:hAnsi="Times New Roman" w:cs="Times New Roman"/>
          <w:sz w:val="28"/>
          <w:szCs w:val="28"/>
        </w:rPr>
        <w:t xml:space="preserve"> 3</w:t>
      </w:r>
    </w:p>
    <w:tbl>
      <w:tblPr>
        <w:tblStyle w:val="a9"/>
        <w:tblW w:w="10593" w:type="dxa"/>
        <w:tblLayout w:type="fixed"/>
        <w:tblLook w:val="04A0" w:firstRow="1" w:lastRow="0" w:firstColumn="1" w:lastColumn="0" w:noHBand="0" w:noVBand="1"/>
      </w:tblPr>
      <w:tblGrid>
        <w:gridCol w:w="598"/>
        <w:gridCol w:w="2386"/>
        <w:gridCol w:w="895"/>
        <w:gridCol w:w="1045"/>
        <w:gridCol w:w="894"/>
        <w:gridCol w:w="1046"/>
        <w:gridCol w:w="894"/>
        <w:gridCol w:w="896"/>
        <w:gridCol w:w="894"/>
        <w:gridCol w:w="1045"/>
      </w:tblGrid>
      <w:tr w:rsidR="00C931AB" w14:paraId="72385280" w14:textId="77777777" w:rsidTr="006818C1">
        <w:trPr>
          <w:trHeight w:val="175"/>
        </w:trPr>
        <w:tc>
          <w:tcPr>
            <w:tcW w:w="598" w:type="dxa"/>
            <w:vAlign w:val="center"/>
          </w:tcPr>
          <w:p w14:paraId="46188720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 w:rsidRPr="001518AF">
              <w:rPr>
                <w:sz w:val="24"/>
                <w:szCs w:val="24"/>
              </w:rPr>
              <w:t>П3</w:t>
            </w:r>
          </w:p>
        </w:tc>
        <w:tc>
          <w:tcPr>
            <w:tcW w:w="2386" w:type="dxa"/>
            <w:vAlign w:val="center"/>
          </w:tcPr>
          <w:p w14:paraId="3604B5A3" w14:textId="77777777" w:rsidR="00C931AB" w:rsidRPr="001518AF" w:rsidRDefault="00C931AB" w:rsidP="00C931AB">
            <w:pPr>
              <w:ind w:firstLine="0"/>
              <w:rPr>
                <w:sz w:val="24"/>
                <w:szCs w:val="24"/>
              </w:rPr>
            </w:pPr>
            <w:r w:rsidRPr="001518AF">
              <w:rPr>
                <w:sz w:val="24"/>
                <w:szCs w:val="24"/>
              </w:rPr>
              <w:t>Долгосрочные пассивы</w:t>
            </w:r>
          </w:p>
        </w:tc>
        <w:tc>
          <w:tcPr>
            <w:tcW w:w="895" w:type="dxa"/>
            <w:vAlign w:val="center"/>
          </w:tcPr>
          <w:p w14:paraId="6DB8EDFA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402</w:t>
            </w:r>
          </w:p>
        </w:tc>
        <w:tc>
          <w:tcPr>
            <w:tcW w:w="1045" w:type="dxa"/>
            <w:vAlign w:val="center"/>
          </w:tcPr>
          <w:p w14:paraId="6A8E7FC3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5,7</w:t>
            </w:r>
          </w:p>
        </w:tc>
        <w:tc>
          <w:tcPr>
            <w:tcW w:w="894" w:type="dxa"/>
            <w:vAlign w:val="center"/>
          </w:tcPr>
          <w:p w14:paraId="77C84410" w14:textId="77777777" w:rsidR="00C931AB" w:rsidRPr="001518AF" w:rsidRDefault="005751F8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—</w:t>
            </w:r>
          </w:p>
        </w:tc>
        <w:tc>
          <w:tcPr>
            <w:tcW w:w="1046" w:type="dxa"/>
            <w:vAlign w:val="center"/>
          </w:tcPr>
          <w:p w14:paraId="58E80D0D" w14:textId="77777777" w:rsidR="00C931AB" w:rsidRPr="001518AF" w:rsidRDefault="005751F8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—</w:t>
            </w:r>
          </w:p>
        </w:tc>
        <w:tc>
          <w:tcPr>
            <w:tcW w:w="894" w:type="dxa"/>
            <w:vAlign w:val="center"/>
          </w:tcPr>
          <w:p w14:paraId="594993A6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7870</w:t>
            </w:r>
          </w:p>
        </w:tc>
        <w:tc>
          <w:tcPr>
            <w:tcW w:w="896" w:type="dxa"/>
            <w:vAlign w:val="center"/>
          </w:tcPr>
          <w:p w14:paraId="76B21EAB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96</w:t>
            </w:r>
          </w:p>
        </w:tc>
        <w:tc>
          <w:tcPr>
            <w:tcW w:w="894" w:type="dxa"/>
            <w:vAlign w:val="center"/>
          </w:tcPr>
          <w:p w14:paraId="2A4F7E62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+7870</w:t>
            </w:r>
          </w:p>
        </w:tc>
        <w:tc>
          <w:tcPr>
            <w:tcW w:w="1045" w:type="dxa"/>
            <w:vAlign w:val="center"/>
          </w:tcPr>
          <w:p w14:paraId="46B03D9C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  <w:r w:rsidRPr="001518AF">
              <w:rPr>
                <w:sz w:val="24"/>
                <w:szCs w:val="24"/>
              </w:rPr>
              <w:t>%</w:t>
            </w:r>
          </w:p>
        </w:tc>
      </w:tr>
      <w:tr w:rsidR="00C931AB" w14:paraId="71A5757B" w14:textId="77777777" w:rsidTr="006818C1">
        <w:trPr>
          <w:trHeight w:val="33"/>
        </w:trPr>
        <w:tc>
          <w:tcPr>
            <w:tcW w:w="598" w:type="dxa"/>
            <w:vAlign w:val="center"/>
          </w:tcPr>
          <w:p w14:paraId="75C1E79E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2386" w:type="dxa"/>
            <w:vAlign w:val="center"/>
          </w:tcPr>
          <w:p w14:paraId="2ADF80A0" w14:textId="77777777" w:rsidR="00C931AB" w:rsidRPr="001518AF" w:rsidRDefault="00C931AB" w:rsidP="00C931AB">
            <w:pPr>
              <w:ind w:firstLine="0"/>
              <w:rPr>
                <w:sz w:val="24"/>
                <w:szCs w:val="24"/>
              </w:rPr>
            </w:pPr>
            <w:r w:rsidRPr="001518AF">
              <w:rPr>
                <w:sz w:val="24"/>
                <w:szCs w:val="24"/>
              </w:rPr>
              <w:t>Заемные средства</w:t>
            </w:r>
          </w:p>
        </w:tc>
        <w:tc>
          <w:tcPr>
            <w:tcW w:w="895" w:type="dxa"/>
            <w:vAlign w:val="center"/>
          </w:tcPr>
          <w:p w14:paraId="5B564713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402</w:t>
            </w:r>
          </w:p>
        </w:tc>
        <w:tc>
          <w:tcPr>
            <w:tcW w:w="1045" w:type="dxa"/>
            <w:vAlign w:val="center"/>
          </w:tcPr>
          <w:p w14:paraId="17F192A6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5,7</w:t>
            </w:r>
          </w:p>
        </w:tc>
        <w:tc>
          <w:tcPr>
            <w:tcW w:w="894" w:type="dxa"/>
            <w:vAlign w:val="center"/>
          </w:tcPr>
          <w:p w14:paraId="2993AF9D" w14:textId="77777777" w:rsidR="00C931AB" w:rsidRPr="001518AF" w:rsidRDefault="005751F8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—</w:t>
            </w:r>
          </w:p>
        </w:tc>
        <w:tc>
          <w:tcPr>
            <w:tcW w:w="1046" w:type="dxa"/>
            <w:vAlign w:val="center"/>
          </w:tcPr>
          <w:p w14:paraId="21C4F48D" w14:textId="77777777" w:rsidR="00C931AB" w:rsidRPr="001518AF" w:rsidRDefault="005751F8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—</w:t>
            </w:r>
          </w:p>
        </w:tc>
        <w:tc>
          <w:tcPr>
            <w:tcW w:w="894" w:type="dxa"/>
            <w:vAlign w:val="center"/>
          </w:tcPr>
          <w:p w14:paraId="1BE688E3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7870</w:t>
            </w:r>
          </w:p>
        </w:tc>
        <w:tc>
          <w:tcPr>
            <w:tcW w:w="896" w:type="dxa"/>
            <w:vAlign w:val="center"/>
          </w:tcPr>
          <w:p w14:paraId="761E20C3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96</w:t>
            </w:r>
          </w:p>
        </w:tc>
        <w:tc>
          <w:tcPr>
            <w:tcW w:w="894" w:type="dxa"/>
            <w:vAlign w:val="center"/>
          </w:tcPr>
          <w:p w14:paraId="7CDBD0CC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+7870</w:t>
            </w:r>
          </w:p>
        </w:tc>
        <w:tc>
          <w:tcPr>
            <w:tcW w:w="1045" w:type="dxa"/>
            <w:vAlign w:val="center"/>
          </w:tcPr>
          <w:p w14:paraId="17E61AF9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  <w:r w:rsidRPr="001518AF">
              <w:rPr>
                <w:sz w:val="24"/>
                <w:szCs w:val="24"/>
              </w:rPr>
              <w:t>%</w:t>
            </w:r>
          </w:p>
        </w:tc>
      </w:tr>
      <w:tr w:rsidR="00C931AB" w14:paraId="4B7A1D2F" w14:textId="77777777" w:rsidTr="006818C1">
        <w:trPr>
          <w:trHeight w:val="33"/>
        </w:trPr>
        <w:tc>
          <w:tcPr>
            <w:tcW w:w="10593" w:type="dxa"/>
            <w:gridSpan w:val="10"/>
            <w:vAlign w:val="center"/>
          </w:tcPr>
          <w:p w14:paraId="7398E445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 w:rsidRPr="001518AF">
              <w:rPr>
                <w:sz w:val="24"/>
                <w:szCs w:val="24"/>
              </w:rPr>
              <w:t>Собственные средства</w:t>
            </w:r>
          </w:p>
        </w:tc>
      </w:tr>
      <w:tr w:rsidR="00C931AB" w14:paraId="2A2B319C" w14:textId="77777777" w:rsidTr="006818C1">
        <w:trPr>
          <w:trHeight w:val="175"/>
        </w:trPr>
        <w:tc>
          <w:tcPr>
            <w:tcW w:w="598" w:type="dxa"/>
            <w:vAlign w:val="center"/>
          </w:tcPr>
          <w:p w14:paraId="26BE6021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 w:rsidRPr="001518AF">
              <w:rPr>
                <w:sz w:val="24"/>
                <w:szCs w:val="24"/>
              </w:rPr>
              <w:t>П4</w:t>
            </w:r>
          </w:p>
        </w:tc>
        <w:tc>
          <w:tcPr>
            <w:tcW w:w="2386" w:type="dxa"/>
            <w:vAlign w:val="center"/>
          </w:tcPr>
          <w:p w14:paraId="707A9379" w14:textId="77777777" w:rsidR="00C931AB" w:rsidRPr="001518AF" w:rsidRDefault="00C931AB" w:rsidP="00C931AB">
            <w:pPr>
              <w:ind w:firstLine="0"/>
              <w:rPr>
                <w:sz w:val="24"/>
                <w:szCs w:val="24"/>
              </w:rPr>
            </w:pPr>
            <w:r w:rsidRPr="001518AF">
              <w:rPr>
                <w:sz w:val="24"/>
                <w:szCs w:val="24"/>
              </w:rPr>
              <w:t>Капитал и резервы</w:t>
            </w:r>
          </w:p>
        </w:tc>
        <w:tc>
          <w:tcPr>
            <w:tcW w:w="895" w:type="dxa"/>
            <w:vAlign w:val="center"/>
          </w:tcPr>
          <w:p w14:paraId="29787FB8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2526</w:t>
            </w:r>
          </w:p>
        </w:tc>
        <w:tc>
          <w:tcPr>
            <w:tcW w:w="1045" w:type="dxa"/>
            <w:vAlign w:val="center"/>
          </w:tcPr>
          <w:p w14:paraId="0EC88BF1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36,1</w:t>
            </w:r>
          </w:p>
        </w:tc>
        <w:tc>
          <w:tcPr>
            <w:tcW w:w="894" w:type="dxa"/>
            <w:vAlign w:val="center"/>
          </w:tcPr>
          <w:p w14:paraId="3EAD44B6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 w:rsidRPr="001518AF">
              <w:rPr>
                <w:sz w:val="24"/>
                <w:szCs w:val="24"/>
              </w:rPr>
              <w:t>2610</w:t>
            </w:r>
          </w:p>
        </w:tc>
        <w:tc>
          <w:tcPr>
            <w:tcW w:w="1046" w:type="dxa"/>
            <w:vAlign w:val="center"/>
          </w:tcPr>
          <w:p w14:paraId="1831E1BF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 w:rsidRPr="001518AF">
              <w:rPr>
                <w:sz w:val="24"/>
                <w:szCs w:val="24"/>
              </w:rPr>
              <w:t>22</w:t>
            </w:r>
          </w:p>
        </w:tc>
        <w:tc>
          <w:tcPr>
            <w:tcW w:w="894" w:type="dxa"/>
            <w:vAlign w:val="center"/>
          </w:tcPr>
          <w:p w14:paraId="4CAE17E1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2610</w:t>
            </w:r>
          </w:p>
        </w:tc>
        <w:tc>
          <w:tcPr>
            <w:tcW w:w="896" w:type="dxa"/>
            <w:vAlign w:val="center"/>
          </w:tcPr>
          <w:p w14:paraId="4DD6F51E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31</w:t>
            </w:r>
          </w:p>
        </w:tc>
        <w:tc>
          <w:tcPr>
            <w:tcW w:w="894" w:type="dxa"/>
            <w:vAlign w:val="center"/>
          </w:tcPr>
          <w:p w14:paraId="4A866CB2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 w:rsidRPr="001518AF">
              <w:rPr>
                <w:sz w:val="24"/>
                <w:szCs w:val="24"/>
              </w:rPr>
              <w:t>0</w:t>
            </w:r>
          </w:p>
        </w:tc>
        <w:tc>
          <w:tcPr>
            <w:tcW w:w="1045" w:type="dxa"/>
            <w:vAlign w:val="center"/>
          </w:tcPr>
          <w:p w14:paraId="2204B89D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 w:rsidRPr="001518AF">
              <w:rPr>
                <w:sz w:val="24"/>
                <w:szCs w:val="24"/>
              </w:rPr>
              <w:t>100%</w:t>
            </w:r>
          </w:p>
        </w:tc>
      </w:tr>
      <w:tr w:rsidR="00C931AB" w14:paraId="7D96DEDB" w14:textId="77777777" w:rsidTr="006818C1">
        <w:trPr>
          <w:trHeight w:val="33"/>
        </w:trPr>
        <w:tc>
          <w:tcPr>
            <w:tcW w:w="598" w:type="dxa"/>
            <w:vAlign w:val="center"/>
          </w:tcPr>
          <w:p w14:paraId="561AE797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2386" w:type="dxa"/>
            <w:vAlign w:val="center"/>
          </w:tcPr>
          <w:p w14:paraId="6133755A" w14:textId="77777777" w:rsidR="00C931AB" w:rsidRPr="001518AF" w:rsidRDefault="00C931AB" w:rsidP="00C931AB">
            <w:pPr>
              <w:ind w:firstLine="0"/>
              <w:rPr>
                <w:sz w:val="24"/>
                <w:szCs w:val="24"/>
              </w:rPr>
            </w:pPr>
            <w:r w:rsidRPr="001518AF">
              <w:rPr>
                <w:sz w:val="24"/>
                <w:szCs w:val="24"/>
              </w:rPr>
              <w:t>Нераспределенная прибыль</w:t>
            </w:r>
          </w:p>
        </w:tc>
        <w:tc>
          <w:tcPr>
            <w:tcW w:w="895" w:type="dxa"/>
            <w:vAlign w:val="center"/>
          </w:tcPr>
          <w:p w14:paraId="0E29F44F" w14:textId="77777777" w:rsidR="00C931AB" w:rsidRPr="001518AF" w:rsidRDefault="005751F8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—</w:t>
            </w:r>
          </w:p>
        </w:tc>
        <w:tc>
          <w:tcPr>
            <w:tcW w:w="1045" w:type="dxa"/>
            <w:vAlign w:val="center"/>
          </w:tcPr>
          <w:p w14:paraId="7A8E42C7" w14:textId="77777777" w:rsidR="00C931AB" w:rsidRPr="001518AF" w:rsidRDefault="005751F8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—</w:t>
            </w:r>
          </w:p>
        </w:tc>
        <w:tc>
          <w:tcPr>
            <w:tcW w:w="894" w:type="dxa"/>
            <w:vAlign w:val="center"/>
          </w:tcPr>
          <w:p w14:paraId="3EA4C275" w14:textId="77777777" w:rsidR="00C931AB" w:rsidRPr="001518AF" w:rsidRDefault="005751F8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-</w:t>
            </w:r>
            <w:r w:rsidR="00C931AB">
              <w:rPr>
                <w:sz w:val="24"/>
                <w:szCs w:val="24"/>
              </w:rPr>
              <w:t>5639</w:t>
            </w:r>
          </w:p>
        </w:tc>
        <w:tc>
          <w:tcPr>
            <w:tcW w:w="1046" w:type="dxa"/>
            <w:vAlign w:val="center"/>
          </w:tcPr>
          <w:p w14:paraId="51C4C736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49,6</w:t>
            </w:r>
          </w:p>
        </w:tc>
        <w:tc>
          <w:tcPr>
            <w:tcW w:w="894" w:type="dxa"/>
            <w:vAlign w:val="center"/>
          </w:tcPr>
          <w:p w14:paraId="051B521D" w14:textId="77777777" w:rsidR="00C931AB" w:rsidRPr="001518AF" w:rsidRDefault="005751F8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-</w:t>
            </w:r>
            <w:r w:rsidR="00C931AB">
              <w:rPr>
                <w:sz w:val="24"/>
                <w:szCs w:val="24"/>
              </w:rPr>
              <w:t>8927</w:t>
            </w:r>
          </w:p>
        </w:tc>
        <w:tc>
          <w:tcPr>
            <w:tcW w:w="896" w:type="dxa"/>
            <w:vAlign w:val="center"/>
          </w:tcPr>
          <w:p w14:paraId="0429E0CE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108</w:t>
            </w:r>
          </w:p>
        </w:tc>
        <w:tc>
          <w:tcPr>
            <w:tcW w:w="894" w:type="dxa"/>
            <w:vAlign w:val="center"/>
          </w:tcPr>
          <w:p w14:paraId="55A1F023" w14:textId="77777777" w:rsidR="00C931AB" w:rsidRPr="001518AF" w:rsidRDefault="005751F8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-</w:t>
            </w:r>
            <w:r w:rsidR="00C931AB">
              <w:rPr>
                <w:sz w:val="24"/>
                <w:szCs w:val="24"/>
              </w:rPr>
              <w:t>3288</w:t>
            </w:r>
          </w:p>
        </w:tc>
        <w:tc>
          <w:tcPr>
            <w:tcW w:w="1045" w:type="dxa"/>
            <w:vAlign w:val="center"/>
          </w:tcPr>
          <w:p w14:paraId="40865C7C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158</w:t>
            </w:r>
            <w:r w:rsidRPr="001518AF">
              <w:rPr>
                <w:sz w:val="24"/>
                <w:szCs w:val="24"/>
              </w:rPr>
              <w:t>%</w:t>
            </w:r>
          </w:p>
        </w:tc>
      </w:tr>
      <w:tr w:rsidR="00C931AB" w14:paraId="6C6A0173" w14:textId="77777777" w:rsidTr="006818C1">
        <w:trPr>
          <w:trHeight w:val="45"/>
        </w:trPr>
        <w:tc>
          <w:tcPr>
            <w:tcW w:w="598" w:type="dxa"/>
            <w:vAlign w:val="center"/>
          </w:tcPr>
          <w:p w14:paraId="1FF06149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2386" w:type="dxa"/>
            <w:vAlign w:val="center"/>
          </w:tcPr>
          <w:p w14:paraId="63D0EC62" w14:textId="77777777" w:rsidR="00C931AB" w:rsidRPr="001518AF" w:rsidRDefault="00C931AB" w:rsidP="00C931AB">
            <w:pPr>
              <w:ind w:firstLine="0"/>
              <w:rPr>
                <w:sz w:val="24"/>
                <w:szCs w:val="24"/>
              </w:rPr>
            </w:pPr>
            <w:r w:rsidRPr="001518AF">
              <w:rPr>
                <w:sz w:val="24"/>
                <w:szCs w:val="24"/>
              </w:rPr>
              <w:t>Итого пассивов</w:t>
            </w:r>
          </w:p>
        </w:tc>
        <w:tc>
          <w:tcPr>
            <w:tcW w:w="895" w:type="dxa"/>
            <w:vAlign w:val="center"/>
          </w:tcPr>
          <w:p w14:paraId="610954A6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6983</w:t>
            </w:r>
          </w:p>
        </w:tc>
        <w:tc>
          <w:tcPr>
            <w:tcW w:w="1045" w:type="dxa"/>
            <w:vAlign w:val="center"/>
          </w:tcPr>
          <w:p w14:paraId="3E015778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894" w:type="dxa"/>
            <w:vAlign w:val="center"/>
          </w:tcPr>
          <w:p w14:paraId="54857766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11366</w:t>
            </w:r>
          </w:p>
        </w:tc>
        <w:tc>
          <w:tcPr>
            <w:tcW w:w="1046" w:type="dxa"/>
            <w:vAlign w:val="center"/>
          </w:tcPr>
          <w:p w14:paraId="1F4277F9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 w:rsidRPr="001518AF">
              <w:rPr>
                <w:sz w:val="24"/>
                <w:szCs w:val="24"/>
              </w:rPr>
              <w:t>100</w:t>
            </w:r>
          </w:p>
        </w:tc>
        <w:tc>
          <w:tcPr>
            <w:tcW w:w="894" w:type="dxa"/>
            <w:vAlign w:val="center"/>
          </w:tcPr>
          <w:p w14:paraId="54013EDB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8194</w:t>
            </w:r>
          </w:p>
        </w:tc>
        <w:tc>
          <w:tcPr>
            <w:tcW w:w="896" w:type="dxa"/>
            <w:vAlign w:val="center"/>
          </w:tcPr>
          <w:p w14:paraId="4ED548A0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894" w:type="dxa"/>
            <w:vAlign w:val="center"/>
          </w:tcPr>
          <w:p w14:paraId="674FFFA2" w14:textId="77777777" w:rsidR="00C931AB" w:rsidRPr="001518AF" w:rsidRDefault="005751F8" w:rsidP="00C931AB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-</w:t>
            </w:r>
            <w:r w:rsidR="00C931AB">
              <w:rPr>
                <w:sz w:val="24"/>
                <w:szCs w:val="24"/>
              </w:rPr>
              <w:t>3172</w:t>
            </w:r>
          </w:p>
        </w:tc>
        <w:tc>
          <w:tcPr>
            <w:tcW w:w="1045" w:type="dxa"/>
            <w:vAlign w:val="center"/>
          </w:tcPr>
          <w:p w14:paraId="030EDE12" w14:textId="77777777" w:rsidR="00C931AB" w:rsidRPr="001518AF" w:rsidRDefault="00C931AB" w:rsidP="00C931AB">
            <w:pPr>
              <w:ind w:firstLine="0"/>
              <w:jc w:val="center"/>
              <w:rPr>
                <w:sz w:val="24"/>
                <w:szCs w:val="24"/>
              </w:rPr>
            </w:pPr>
            <w:r w:rsidRPr="001518AF">
              <w:rPr>
                <w:sz w:val="24"/>
                <w:szCs w:val="24"/>
              </w:rPr>
              <w:t>7</w:t>
            </w:r>
            <w:r>
              <w:rPr>
                <w:sz w:val="24"/>
                <w:szCs w:val="24"/>
              </w:rPr>
              <w:t>2</w:t>
            </w:r>
            <w:r w:rsidRPr="001518AF">
              <w:rPr>
                <w:sz w:val="24"/>
                <w:szCs w:val="24"/>
              </w:rPr>
              <w:t>%</w:t>
            </w:r>
          </w:p>
        </w:tc>
      </w:tr>
    </w:tbl>
    <w:p w14:paraId="39C6795D" w14:textId="77777777" w:rsidR="00D16753" w:rsidRDefault="00D16753" w:rsidP="00D16753">
      <w:pPr>
        <w:rPr>
          <w:rFonts w:ascii="Times New Roman" w:hAnsi="Times New Roman" w:cs="Times New Roman"/>
          <w:sz w:val="28"/>
          <w:szCs w:val="28"/>
        </w:rPr>
      </w:pPr>
    </w:p>
    <w:p w14:paraId="0E2AB470" w14:textId="77777777" w:rsidR="00D16753" w:rsidRDefault="00D16753" w:rsidP="00D1675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Исходы из выше произведенных расчетов, можно сделать вывод, что активы абсолютной ликвидности в 201</w:t>
      </w:r>
      <w:r w:rsidR="00EB2BB0">
        <w:rPr>
          <w:rFonts w:ascii="Times New Roman" w:hAnsi="Times New Roman" w:cs="Times New Roman"/>
          <w:sz w:val="28"/>
          <w:szCs w:val="28"/>
        </w:rPr>
        <w:t>9</w:t>
      </w:r>
      <w:r>
        <w:rPr>
          <w:rFonts w:ascii="Times New Roman" w:hAnsi="Times New Roman" w:cs="Times New Roman"/>
          <w:sz w:val="28"/>
          <w:szCs w:val="28"/>
        </w:rPr>
        <w:t xml:space="preserve"> году увеличились на </w:t>
      </w:r>
      <w:r>
        <w:rPr>
          <w:rFonts w:ascii="Times New Roman" w:hAnsi="Times New Roman" w:cs="Times New Roman"/>
          <w:sz w:val="24"/>
          <w:szCs w:val="24"/>
        </w:rPr>
        <w:t>359</w:t>
      </w:r>
      <w:r>
        <w:rPr>
          <w:rFonts w:ascii="Times New Roman" w:hAnsi="Times New Roman" w:cs="Times New Roman"/>
          <w:sz w:val="28"/>
          <w:szCs w:val="28"/>
        </w:rPr>
        <w:t xml:space="preserve"> тыс. руб. по сравнению с 201</w:t>
      </w:r>
      <w:r w:rsidR="00EB2BB0">
        <w:rPr>
          <w:rFonts w:ascii="Times New Roman" w:hAnsi="Times New Roman" w:cs="Times New Roman"/>
          <w:sz w:val="28"/>
          <w:szCs w:val="28"/>
        </w:rPr>
        <w:t>8</w:t>
      </w:r>
      <w:r>
        <w:rPr>
          <w:rFonts w:ascii="Times New Roman" w:hAnsi="Times New Roman" w:cs="Times New Roman"/>
          <w:sz w:val="28"/>
          <w:szCs w:val="28"/>
        </w:rPr>
        <w:t xml:space="preserve"> годом, т.е. </w:t>
      </w:r>
      <w:proofErr w:type="gramStart"/>
      <w:r>
        <w:rPr>
          <w:rFonts w:ascii="Times New Roman" w:hAnsi="Times New Roman" w:cs="Times New Roman"/>
          <w:sz w:val="28"/>
          <w:szCs w:val="28"/>
        </w:rPr>
        <w:t>в  4</w:t>
      </w:r>
      <w:proofErr w:type="gramEnd"/>
      <w:r>
        <w:rPr>
          <w:rFonts w:ascii="Times New Roman" w:hAnsi="Times New Roman" w:cs="Times New Roman"/>
          <w:sz w:val="28"/>
          <w:szCs w:val="28"/>
        </w:rPr>
        <w:t>,2 раза, за счет денежных средств.</w:t>
      </w:r>
    </w:p>
    <w:p w14:paraId="1758E363" w14:textId="77777777" w:rsidR="00D16753" w:rsidRDefault="00D16753" w:rsidP="00D1675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Активы высокой ликвидности в 201</w:t>
      </w:r>
      <w:r w:rsidR="00EB2BB0">
        <w:rPr>
          <w:rFonts w:ascii="Times New Roman" w:hAnsi="Times New Roman" w:cs="Times New Roman"/>
          <w:sz w:val="28"/>
          <w:szCs w:val="28"/>
        </w:rPr>
        <w:t>9</w:t>
      </w:r>
      <w:r>
        <w:rPr>
          <w:rFonts w:ascii="Times New Roman" w:hAnsi="Times New Roman" w:cs="Times New Roman"/>
          <w:sz w:val="28"/>
          <w:szCs w:val="28"/>
        </w:rPr>
        <w:t xml:space="preserve"> году уменьшились на 3519 тыс. руб. за счет дебиторской задолженности по сравнению с 201</w:t>
      </w:r>
      <w:r w:rsidR="00EB2BB0">
        <w:rPr>
          <w:rFonts w:ascii="Times New Roman" w:hAnsi="Times New Roman" w:cs="Times New Roman"/>
          <w:sz w:val="28"/>
          <w:szCs w:val="28"/>
        </w:rPr>
        <w:t>8</w:t>
      </w:r>
      <w:r>
        <w:rPr>
          <w:rFonts w:ascii="Times New Roman" w:hAnsi="Times New Roman" w:cs="Times New Roman"/>
          <w:sz w:val="28"/>
          <w:szCs w:val="28"/>
        </w:rPr>
        <w:t xml:space="preserve"> годом, т.е. на 36%, что является положительным фактором.</w:t>
      </w:r>
    </w:p>
    <w:p w14:paraId="4818175E" w14:textId="77777777" w:rsidR="00D16753" w:rsidRDefault="00D16753" w:rsidP="00D1675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Активы низкой ликвидности в 201</w:t>
      </w:r>
      <w:r w:rsidR="00EB2BB0">
        <w:rPr>
          <w:rFonts w:ascii="Times New Roman" w:hAnsi="Times New Roman" w:cs="Times New Roman"/>
          <w:sz w:val="28"/>
          <w:szCs w:val="28"/>
        </w:rPr>
        <w:t>9</w:t>
      </w:r>
      <w:r>
        <w:rPr>
          <w:rFonts w:ascii="Times New Roman" w:hAnsi="Times New Roman" w:cs="Times New Roman"/>
          <w:sz w:val="28"/>
          <w:szCs w:val="28"/>
        </w:rPr>
        <w:t xml:space="preserve"> году увеличилась на 583 </w:t>
      </w:r>
      <w:proofErr w:type="spellStart"/>
      <w:r>
        <w:rPr>
          <w:rFonts w:ascii="Times New Roman" w:hAnsi="Times New Roman" w:cs="Times New Roman"/>
          <w:sz w:val="28"/>
          <w:szCs w:val="28"/>
        </w:rPr>
        <w:t>тыс.руб</w:t>
      </w:r>
      <w:proofErr w:type="spellEnd"/>
      <w:r>
        <w:rPr>
          <w:rFonts w:ascii="Times New Roman" w:hAnsi="Times New Roman" w:cs="Times New Roman"/>
          <w:sz w:val="28"/>
          <w:szCs w:val="28"/>
        </w:rPr>
        <w:t>. по сравнению с 201</w:t>
      </w:r>
      <w:r w:rsidR="00EB2BB0">
        <w:rPr>
          <w:rFonts w:ascii="Times New Roman" w:hAnsi="Times New Roman" w:cs="Times New Roman"/>
          <w:sz w:val="28"/>
          <w:szCs w:val="28"/>
        </w:rPr>
        <w:t>8</w:t>
      </w:r>
      <w:r>
        <w:rPr>
          <w:rFonts w:ascii="Times New Roman" w:hAnsi="Times New Roman" w:cs="Times New Roman"/>
          <w:sz w:val="28"/>
          <w:szCs w:val="28"/>
        </w:rPr>
        <w:t xml:space="preserve"> году, что составляет 120</w:t>
      </w:r>
      <w:proofErr w:type="gramStart"/>
      <w:r>
        <w:rPr>
          <w:rFonts w:ascii="Times New Roman" w:hAnsi="Times New Roman" w:cs="Times New Roman"/>
          <w:sz w:val="28"/>
          <w:szCs w:val="28"/>
        </w:rPr>
        <w:t>%,  за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счет увеличения запасов, что является положительным фактором.</w:t>
      </w:r>
    </w:p>
    <w:p w14:paraId="5F455926" w14:textId="77777777" w:rsidR="00D16753" w:rsidRDefault="00D16753" w:rsidP="00D1675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Краткосрочные пассивы в 201</w:t>
      </w:r>
      <w:r w:rsidR="00EB2BB0">
        <w:rPr>
          <w:rFonts w:ascii="Times New Roman" w:hAnsi="Times New Roman" w:cs="Times New Roman"/>
          <w:sz w:val="28"/>
          <w:szCs w:val="28"/>
        </w:rPr>
        <w:t>9</w:t>
      </w:r>
      <w:r>
        <w:rPr>
          <w:rFonts w:ascii="Times New Roman" w:hAnsi="Times New Roman" w:cs="Times New Roman"/>
          <w:sz w:val="28"/>
          <w:szCs w:val="28"/>
        </w:rPr>
        <w:t xml:space="preserve"> году</w:t>
      </w:r>
      <w:r w:rsidR="00EB2BB0">
        <w:rPr>
          <w:rFonts w:ascii="Times New Roman" w:hAnsi="Times New Roman" w:cs="Times New Roman"/>
          <w:sz w:val="28"/>
          <w:szCs w:val="28"/>
        </w:rPr>
        <w:t xml:space="preserve"> уменьшились по сравнению с 2018</w:t>
      </w:r>
      <w:r>
        <w:rPr>
          <w:rFonts w:ascii="Times New Roman" w:hAnsi="Times New Roman" w:cs="Times New Roman"/>
          <w:sz w:val="28"/>
          <w:szCs w:val="28"/>
        </w:rPr>
        <w:t xml:space="preserve"> годом на 7754 тыс. </w:t>
      </w:r>
      <w:proofErr w:type="gramStart"/>
      <w:r>
        <w:rPr>
          <w:rFonts w:ascii="Times New Roman" w:hAnsi="Times New Roman" w:cs="Times New Roman"/>
          <w:sz w:val="28"/>
          <w:szCs w:val="28"/>
        </w:rPr>
        <w:t>руб. 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т.е. на 46%, за счет кредиторской задолженности.</w:t>
      </w:r>
    </w:p>
    <w:p w14:paraId="0279E525" w14:textId="77777777" w:rsidR="00236C1D" w:rsidRDefault="00EB2BB0" w:rsidP="00D1675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Долгосрочные пассивы в 2019</w:t>
      </w:r>
      <w:r w:rsidR="00D16753">
        <w:rPr>
          <w:rFonts w:ascii="Times New Roman" w:hAnsi="Times New Roman" w:cs="Times New Roman"/>
          <w:sz w:val="28"/>
          <w:szCs w:val="28"/>
        </w:rPr>
        <w:t xml:space="preserve"> году увеличились по сравнению с 201</w:t>
      </w:r>
      <w:r>
        <w:rPr>
          <w:rFonts w:ascii="Times New Roman" w:hAnsi="Times New Roman" w:cs="Times New Roman"/>
          <w:sz w:val="28"/>
          <w:szCs w:val="28"/>
        </w:rPr>
        <w:t>8</w:t>
      </w:r>
      <w:r w:rsidR="00D16753">
        <w:rPr>
          <w:rFonts w:ascii="Times New Roman" w:hAnsi="Times New Roman" w:cs="Times New Roman"/>
          <w:sz w:val="28"/>
          <w:szCs w:val="28"/>
        </w:rPr>
        <w:t xml:space="preserve"> годом на 7870 </w:t>
      </w:r>
      <w:proofErr w:type="spellStart"/>
      <w:r w:rsidR="00D16753">
        <w:rPr>
          <w:rFonts w:ascii="Times New Roman" w:hAnsi="Times New Roman" w:cs="Times New Roman"/>
          <w:sz w:val="28"/>
          <w:szCs w:val="28"/>
        </w:rPr>
        <w:t>тыс.руб</w:t>
      </w:r>
      <w:proofErr w:type="spellEnd"/>
      <w:r w:rsidR="00D16753">
        <w:rPr>
          <w:rFonts w:ascii="Times New Roman" w:hAnsi="Times New Roman" w:cs="Times New Roman"/>
          <w:sz w:val="28"/>
          <w:szCs w:val="28"/>
        </w:rPr>
        <w:t>., что является отрицательным фактором для организации.</w:t>
      </w:r>
    </w:p>
    <w:p w14:paraId="195863DB" w14:textId="77777777" w:rsidR="0050144D" w:rsidRPr="00D958BC" w:rsidRDefault="00D16753" w:rsidP="00D16753">
      <w:pPr>
        <w:rPr>
          <w:rFonts w:ascii="Times New Roman" w:hAnsi="Times New Roman" w:cs="Times New Roman"/>
          <w:sz w:val="28"/>
          <w:szCs w:val="28"/>
        </w:rPr>
      </w:pPr>
      <w:r w:rsidRPr="00CC030E">
        <w:rPr>
          <w:rFonts w:ascii="Times New Roman" w:hAnsi="Times New Roman" w:cs="Times New Roman"/>
          <w:sz w:val="28"/>
          <w:szCs w:val="28"/>
        </w:rPr>
        <w:t>Капитал и резервы в 201</w:t>
      </w:r>
      <w:r w:rsidR="00EB2BB0">
        <w:rPr>
          <w:rFonts w:ascii="Times New Roman" w:hAnsi="Times New Roman" w:cs="Times New Roman"/>
          <w:sz w:val="28"/>
          <w:szCs w:val="28"/>
        </w:rPr>
        <w:t>9</w:t>
      </w:r>
      <w:r w:rsidRPr="00CC030E">
        <w:rPr>
          <w:rFonts w:ascii="Times New Roman" w:hAnsi="Times New Roman" w:cs="Times New Roman"/>
          <w:sz w:val="28"/>
          <w:szCs w:val="28"/>
        </w:rPr>
        <w:t xml:space="preserve"> году по сравнению с 201</w:t>
      </w:r>
      <w:r w:rsidR="00EB2BB0">
        <w:rPr>
          <w:rFonts w:ascii="Times New Roman" w:hAnsi="Times New Roman" w:cs="Times New Roman"/>
          <w:sz w:val="28"/>
          <w:szCs w:val="28"/>
        </w:rPr>
        <w:t>8</w:t>
      </w:r>
      <w:r w:rsidRPr="00CC030E">
        <w:rPr>
          <w:rFonts w:ascii="Times New Roman" w:hAnsi="Times New Roman" w:cs="Times New Roman"/>
          <w:sz w:val="28"/>
          <w:szCs w:val="28"/>
        </w:rPr>
        <w:t xml:space="preserve"> годом не изменились.</w:t>
      </w:r>
    </w:p>
    <w:tbl>
      <w:tblPr>
        <w:tblStyle w:val="a9"/>
        <w:tblpPr w:leftFromText="180" w:rightFromText="180" w:vertAnchor="text" w:horzAnchor="margin" w:tblpXSpec="right" w:tblpY="896"/>
        <w:tblW w:w="10110" w:type="dxa"/>
        <w:tblLayout w:type="fixed"/>
        <w:tblLook w:val="04A0" w:firstRow="1" w:lastRow="0" w:firstColumn="1" w:lastColumn="0" w:noHBand="0" w:noVBand="1"/>
      </w:tblPr>
      <w:tblGrid>
        <w:gridCol w:w="721"/>
        <w:gridCol w:w="909"/>
        <w:gridCol w:w="908"/>
        <w:gridCol w:w="1061"/>
        <w:gridCol w:w="756"/>
        <w:gridCol w:w="909"/>
        <w:gridCol w:w="908"/>
        <w:gridCol w:w="909"/>
        <w:gridCol w:w="1060"/>
        <w:gridCol w:w="909"/>
        <w:gridCol w:w="1060"/>
      </w:tblGrid>
      <w:tr w:rsidR="00EB2BB0" w14:paraId="74BBA472" w14:textId="77777777" w:rsidTr="00EB2BB0">
        <w:trPr>
          <w:trHeight w:val="537"/>
        </w:trPr>
        <w:tc>
          <w:tcPr>
            <w:tcW w:w="3599" w:type="dxa"/>
            <w:gridSpan w:val="4"/>
            <w:vAlign w:val="center"/>
          </w:tcPr>
          <w:p w14:paraId="6EFB90DD" w14:textId="77777777" w:rsidR="00EB2BB0" w:rsidRPr="00CC030E" w:rsidRDefault="00EB2BB0" w:rsidP="00EB2BB0">
            <w:pPr>
              <w:ind w:firstLine="0"/>
              <w:jc w:val="center"/>
            </w:pPr>
            <w:r w:rsidRPr="00CC030E">
              <w:t>Актив</w:t>
            </w:r>
          </w:p>
        </w:tc>
        <w:tc>
          <w:tcPr>
            <w:tcW w:w="3482" w:type="dxa"/>
            <w:gridSpan w:val="4"/>
            <w:vAlign w:val="center"/>
          </w:tcPr>
          <w:p w14:paraId="43F169FE" w14:textId="77777777" w:rsidR="00EB2BB0" w:rsidRPr="00CC030E" w:rsidRDefault="00EB2BB0" w:rsidP="00EB2BB0">
            <w:pPr>
              <w:ind w:firstLine="0"/>
              <w:jc w:val="center"/>
            </w:pPr>
            <w:r w:rsidRPr="00CC030E">
              <w:t>Пассив</w:t>
            </w:r>
          </w:p>
        </w:tc>
        <w:tc>
          <w:tcPr>
            <w:tcW w:w="3029" w:type="dxa"/>
            <w:gridSpan w:val="3"/>
            <w:vAlign w:val="center"/>
          </w:tcPr>
          <w:p w14:paraId="1F7C0AEB" w14:textId="77777777" w:rsidR="00EB2BB0" w:rsidRPr="00CC030E" w:rsidRDefault="00EB2BB0" w:rsidP="00EB2BB0">
            <w:pPr>
              <w:ind w:firstLine="0"/>
              <w:jc w:val="center"/>
            </w:pPr>
            <w:r w:rsidRPr="00CC030E">
              <w:t xml:space="preserve">Платежный излишек (+) или </w:t>
            </w:r>
            <w:proofErr w:type="gramStart"/>
            <w:r w:rsidRPr="00CC030E">
              <w:t>недостаток(</w:t>
            </w:r>
            <w:proofErr w:type="gramEnd"/>
            <w:r>
              <w:t>-</w:t>
            </w:r>
            <w:r w:rsidRPr="00CC030E">
              <w:t>)</w:t>
            </w:r>
          </w:p>
        </w:tc>
      </w:tr>
      <w:tr w:rsidR="00EB2BB0" w14:paraId="03190BD1" w14:textId="77777777" w:rsidTr="00EB2BB0">
        <w:trPr>
          <w:trHeight w:val="673"/>
        </w:trPr>
        <w:tc>
          <w:tcPr>
            <w:tcW w:w="721" w:type="dxa"/>
            <w:vAlign w:val="center"/>
          </w:tcPr>
          <w:p w14:paraId="5DA0A9C4" w14:textId="77777777" w:rsidR="00EB2BB0" w:rsidRPr="00CC030E" w:rsidRDefault="00EB2BB0" w:rsidP="00EB2BB0">
            <w:pPr>
              <w:ind w:firstLine="0"/>
              <w:jc w:val="center"/>
            </w:pPr>
            <w:r w:rsidRPr="00CC030E">
              <w:t>Группа</w:t>
            </w:r>
          </w:p>
        </w:tc>
        <w:tc>
          <w:tcPr>
            <w:tcW w:w="909" w:type="dxa"/>
            <w:vAlign w:val="center"/>
          </w:tcPr>
          <w:p w14:paraId="779DA3E2" w14:textId="77777777" w:rsidR="00EB2BB0" w:rsidRPr="00CC030E" w:rsidRDefault="00EB2BB0" w:rsidP="00EB2BB0">
            <w:pPr>
              <w:ind w:firstLine="0"/>
              <w:jc w:val="center"/>
            </w:pPr>
            <w:r>
              <w:t>2017</w:t>
            </w:r>
          </w:p>
          <w:p w14:paraId="75A51394" w14:textId="77777777" w:rsidR="00EB2BB0" w:rsidRPr="00CC030E" w:rsidRDefault="00EB2BB0" w:rsidP="00EB2BB0">
            <w:pPr>
              <w:ind w:firstLine="0"/>
              <w:jc w:val="center"/>
            </w:pPr>
            <w:r w:rsidRPr="00CC030E">
              <w:t>год</w:t>
            </w:r>
          </w:p>
        </w:tc>
        <w:tc>
          <w:tcPr>
            <w:tcW w:w="908" w:type="dxa"/>
            <w:vAlign w:val="center"/>
          </w:tcPr>
          <w:p w14:paraId="58ED05FB" w14:textId="77777777" w:rsidR="00EB2BB0" w:rsidRPr="00CC030E" w:rsidRDefault="00EB2BB0" w:rsidP="00EB2BB0">
            <w:pPr>
              <w:ind w:firstLine="0"/>
              <w:jc w:val="center"/>
            </w:pPr>
            <w:r>
              <w:t>2018</w:t>
            </w:r>
          </w:p>
          <w:p w14:paraId="180B59B5" w14:textId="77777777" w:rsidR="00EB2BB0" w:rsidRPr="00CC030E" w:rsidRDefault="00EB2BB0" w:rsidP="00EB2BB0">
            <w:pPr>
              <w:ind w:firstLine="0"/>
              <w:jc w:val="center"/>
            </w:pPr>
            <w:r w:rsidRPr="00CC030E">
              <w:t>год</w:t>
            </w:r>
          </w:p>
        </w:tc>
        <w:tc>
          <w:tcPr>
            <w:tcW w:w="1061" w:type="dxa"/>
            <w:vAlign w:val="center"/>
          </w:tcPr>
          <w:p w14:paraId="067D4156" w14:textId="77777777" w:rsidR="00EB2BB0" w:rsidRPr="00CC030E" w:rsidRDefault="00EB2BB0" w:rsidP="00EB2BB0">
            <w:pPr>
              <w:ind w:firstLine="0"/>
              <w:jc w:val="center"/>
            </w:pPr>
            <w:r>
              <w:t>2019</w:t>
            </w:r>
          </w:p>
          <w:p w14:paraId="0E4025C9" w14:textId="77777777" w:rsidR="00EB2BB0" w:rsidRPr="00CC030E" w:rsidRDefault="00EB2BB0" w:rsidP="00EB2BB0">
            <w:pPr>
              <w:ind w:firstLine="0"/>
              <w:jc w:val="center"/>
            </w:pPr>
            <w:r w:rsidRPr="00CC030E">
              <w:t>го</w:t>
            </w:r>
            <w:r>
              <w:t>д</w:t>
            </w:r>
          </w:p>
        </w:tc>
        <w:tc>
          <w:tcPr>
            <w:tcW w:w="756" w:type="dxa"/>
            <w:vAlign w:val="center"/>
          </w:tcPr>
          <w:p w14:paraId="4DF64392" w14:textId="77777777" w:rsidR="00EB2BB0" w:rsidRPr="00CC030E" w:rsidRDefault="00EB2BB0" w:rsidP="00EB2BB0">
            <w:pPr>
              <w:ind w:firstLine="0"/>
              <w:jc w:val="center"/>
            </w:pPr>
            <w:proofErr w:type="spellStart"/>
            <w:proofErr w:type="gramStart"/>
            <w:r w:rsidRPr="00CC030E">
              <w:t>Груп</w:t>
            </w:r>
            <w:proofErr w:type="spellEnd"/>
            <w:r>
              <w:t>-</w:t>
            </w:r>
            <w:r w:rsidRPr="00CC030E">
              <w:t>па</w:t>
            </w:r>
            <w:proofErr w:type="gramEnd"/>
          </w:p>
        </w:tc>
        <w:tc>
          <w:tcPr>
            <w:tcW w:w="909" w:type="dxa"/>
            <w:vAlign w:val="center"/>
          </w:tcPr>
          <w:p w14:paraId="7B8B10AD" w14:textId="77777777" w:rsidR="00EB2BB0" w:rsidRPr="00CC030E" w:rsidRDefault="00EB2BB0" w:rsidP="00EB2BB0">
            <w:pPr>
              <w:ind w:firstLine="0"/>
              <w:jc w:val="center"/>
            </w:pPr>
            <w:r>
              <w:t>2017</w:t>
            </w:r>
          </w:p>
          <w:p w14:paraId="210BB87B" w14:textId="77777777" w:rsidR="00EB2BB0" w:rsidRPr="00CC030E" w:rsidRDefault="00EB2BB0" w:rsidP="00EB2BB0">
            <w:pPr>
              <w:ind w:firstLine="0"/>
              <w:jc w:val="center"/>
            </w:pPr>
            <w:r w:rsidRPr="00CC030E">
              <w:t>год</w:t>
            </w:r>
          </w:p>
        </w:tc>
        <w:tc>
          <w:tcPr>
            <w:tcW w:w="908" w:type="dxa"/>
            <w:vAlign w:val="center"/>
          </w:tcPr>
          <w:p w14:paraId="59B1156F" w14:textId="77777777" w:rsidR="00EB2BB0" w:rsidRPr="00CC030E" w:rsidRDefault="00EB2BB0" w:rsidP="00EB2BB0">
            <w:pPr>
              <w:ind w:firstLine="0"/>
              <w:jc w:val="center"/>
            </w:pPr>
            <w:r>
              <w:t>2018</w:t>
            </w:r>
          </w:p>
          <w:p w14:paraId="7990197D" w14:textId="77777777" w:rsidR="00EB2BB0" w:rsidRPr="00CC030E" w:rsidRDefault="00EB2BB0" w:rsidP="00EB2BB0">
            <w:pPr>
              <w:ind w:firstLine="0"/>
              <w:jc w:val="center"/>
            </w:pPr>
            <w:r w:rsidRPr="00CC030E">
              <w:t>год</w:t>
            </w:r>
          </w:p>
        </w:tc>
        <w:tc>
          <w:tcPr>
            <w:tcW w:w="909" w:type="dxa"/>
            <w:vAlign w:val="center"/>
          </w:tcPr>
          <w:p w14:paraId="282ECC45" w14:textId="77777777" w:rsidR="00EB2BB0" w:rsidRPr="00CC030E" w:rsidRDefault="00EB2BB0" w:rsidP="00EB2BB0">
            <w:pPr>
              <w:ind w:firstLine="0"/>
              <w:jc w:val="center"/>
            </w:pPr>
            <w:r>
              <w:t>2019</w:t>
            </w:r>
          </w:p>
          <w:p w14:paraId="265F3049" w14:textId="77777777" w:rsidR="00EB2BB0" w:rsidRPr="00CC030E" w:rsidRDefault="00EB2BB0" w:rsidP="00EB2BB0">
            <w:pPr>
              <w:ind w:firstLine="0"/>
              <w:jc w:val="center"/>
            </w:pPr>
            <w:r w:rsidRPr="00CC030E">
              <w:t>год</w:t>
            </w:r>
          </w:p>
        </w:tc>
        <w:tc>
          <w:tcPr>
            <w:tcW w:w="1060" w:type="dxa"/>
            <w:vAlign w:val="center"/>
          </w:tcPr>
          <w:p w14:paraId="2CCC235B" w14:textId="77777777" w:rsidR="00EB2BB0" w:rsidRPr="00CC030E" w:rsidRDefault="00EB2BB0" w:rsidP="00EB2BB0">
            <w:pPr>
              <w:ind w:firstLine="0"/>
              <w:jc w:val="center"/>
            </w:pPr>
            <w:r>
              <w:t>2017</w:t>
            </w:r>
          </w:p>
          <w:p w14:paraId="2E7534CC" w14:textId="77777777" w:rsidR="00EB2BB0" w:rsidRPr="00CC030E" w:rsidRDefault="00EB2BB0" w:rsidP="00EB2BB0">
            <w:pPr>
              <w:ind w:firstLine="0"/>
              <w:jc w:val="center"/>
            </w:pPr>
            <w:r w:rsidRPr="00CC030E">
              <w:t>год</w:t>
            </w:r>
          </w:p>
        </w:tc>
        <w:tc>
          <w:tcPr>
            <w:tcW w:w="909" w:type="dxa"/>
            <w:vAlign w:val="center"/>
          </w:tcPr>
          <w:p w14:paraId="61774EAC" w14:textId="77777777" w:rsidR="00EB2BB0" w:rsidRPr="00CC030E" w:rsidRDefault="00EB2BB0" w:rsidP="00EB2BB0">
            <w:pPr>
              <w:ind w:firstLine="0"/>
              <w:jc w:val="center"/>
            </w:pPr>
            <w:r>
              <w:t>2018</w:t>
            </w:r>
          </w:p>
          <w:p w14:paraId="39121126" w14:textId="77777777" w:rsidR="00EB2BB0" w:rsidRPr="00CC030E" w:rsidRDefault="00EB2BB0" w:rsidP="00EB2BB0">
            <w:pPr>
              <w:ind w:firstLine="0"/>
              <w:jc w:val="center"/>
            </w:pPr>
            <w:r w:rsidRPr="00CC030E">
              <w:t>год</w:t>
            </w:r>
          </w:p>
        </w:tc>
        <w:tc>
          <w:tcPr>
            <w:tcW w:w="1060" w:type="dxa"/>
            <w:vAlign w:val="center"/>
          </w:tcPr>
          <w:p w14:paraId="0528B188" w14:textId="77777777" w:rsidR="00EB2BB0" w:rsidRPr="00CC030E" w:rsidRDefault="00EB2BB0" w:rsidP="00EB2BB0">
            <w:pPr>
              <w:ind w:firstLine="0"/>
              <w:jc w:val="center"/>
            </w:pPr>
            <w:r>
              <w:t>2019</w:t>
            </w:r>
          </w:p>
          <w:p w14:paraId="052F4FE7" w14:textId="77777777" w:rsidR="00EB2BB0" w:rsidRPr="00CC030E" w:rsidRDefault="00EB2BB0" w:rsidP="00EB2BB0">
            <w:pPr>
              <w:ind w:firstLine="0"/>
              <w:jc w:val="center"/>
            </w:pPr>
            <w:r w:rsidRPr="00CC030E">
              <w:t>год</w:t>
            </w:r>
          </w:p>
        </w:tc>
      </w:tr>
      <w:tr w:rsidR="00EB2BB0" w14:paraId="127CEE82" w14:textId="77777777" w:rsidTr="00EB2BB0">
        <w:trPr>
          <w:trHeight w:val="328"/>
        </w:trPr>
        <w:tc>
          <w:tcPr>
            <w:tcW w:w="721" w:type="dxa"/>
            <w:vAlign w:val="center"/>
          </w:tcPr>
          <w:p w14:paraId="72E6FB8F" w14:textId="77777777" w:rsidR="00EB2BB0" w:rsidRPr="00CC030E" w:rsidRDefault="00EB2BB0" w:rsidP="00EB2BB0">
            <w:pPr>
              <w:ind w:firstLine="0"/>
              <w:jc w:val="center"/>
            </w:pPr>
            <w:r w:rsidRPr="00CC030E">
              <w:t>А1</w:t>
            </w:r>
          </w:p>
        </w:tc>
        <w:tc>
          <w:tcPr>
            <w:tcW w:w="909" w:type="dxa"/>
            <w:vAlign w:val="center"/>
          </w:tcPr>
          <w:p w14:paraId="224D845B" w14:textId="77777777" w:rsidR="00EB2BB0" w:rsidRPr="00CC030E" w:rsidRDefault="00EB2BB0" w:rsidP="00EB2BB0">
            <w:pPr>
              <w:ind w:firstLine="0"/>
              <w:jc w:val="center"/>
            </w:pPr>
            <w:r>
              <w:t>200</w:t>
            </w:r>
          </w:p>
        </w:tc>
        <w:tc>
          <w:tcPr>
            <w:tcW w:w="908" w:type="dxa"/>
            <w:vAlign w:val="center"/>
          </w:tcPr>
          <w:p w14:paraId="12DB54BA" w14:textId="77777777" w:rsidR="00EB2BB0" w:rsidRPr="00CC030E" w:rsidRDefault="00EB2BB0" w:rsidP="00EB2BB0">
            <w:pPr>
              <w:ind w:firstLine="0"/>
              <w:jc w:val="center"/>
            </w:pPr>
            <w:r w:rsidRPr="00CC030E">
              <w:t>110</w:t>
            </w:r>
          </w:p>
        </w:tc>
        <w:tc>
          <w:tcPr>
            <w:tcW w:w="1061" w:type="dxa"/>
            <w:vAlign w:val="center"/>
          </w:tcPr>
          <w:p w14:paraId="034E29DB" w14:textId="77777777" w:rsidR="00EB2BB0" w:rsidRPr="00CC030E" w:rsidRDefault="00EB2BB0" w:rsidP="00EB2BB0">
            <w:pPr>
              <w:ind w:firstLine="0"/>
              <w:jc w:val="center"/>
            </w:pPr>
            <w:r>
              <w:t>469</w:t>
            </w:r>
          </w:p>
        </w:tc>
        <w:tc>
          <w:tcPr>
            <w:tcW w:w="756" w:type="dxa"/>
            <w:vAlign w:val="center"/>
          </w:tcPr>
          <w:p w14:paraId="68A87891" w14:textId="77777777" w:rsidR="00EB2BB0" w:rsidRPr="00CC030E" w:rsidRDefault="00EB2BB0" w:rsidP="00EB2BB0">
            <w:pPr>
              <w:ind w:firstLine="0"/>
              <w:jc w:val="center"/>
            </w:pPr>
            <w:r w:rsidRPr="00CC030E">
              <w:t>П1</w:t>
            </w:r>
          </w:p>
        </w:tc>
        <w:tc>
          <w:tcPr>
            <w:tcW w:w="909" w:type="dxa"/>
            <w:vAlign w:val="center"/>
          </w:tcPr>
          <w:p w14:paraId="222653DB" w14:textId="77777777" w:rsidR="00EB2BB0" w:rsidRPr="00CC030E" w:rsidRDefault="00EB2BB0" w:rsidP="00EB2BB0">
            <w:pPr>
              <w:ind w:firstLine="0"/>
              <w:jc w:val="center"/>
            </w:pPr>
            <w:r>
              <w:t>4055</w:t>
            </w:r>
          </w:p>
        </w:tc>
        <w:tc>
          <w:tcPr>
            <w:tcW w:w="908" w:type="dxa"/>
            <w:vAlign w:val="center"/>
          </w:tcPr>
          <w:p w14:paraId="336BC8BC" w14:textId="77777777" w:rsidR="00EB2BB0" w:rsidRPr="00CC030E" w:rsidRDefault="00EB2BB0" w:rsidP="00EB2BB0">
            <w:pPr>
              <w:ind w:firstLine="0"/>
              <w:jc w:val="center"/>
            </w:pPr>
            <w:r>
              <w:t>14395</w:t>
            </w:r>
          </w:p>
        </w:tc>
        <w:tc>
          <w:tcPr>
            <w:tcW w:w="909" w:type="dxa"/>
            <w:vAlign w:val="center"/>
          </w:tcPr>
          <w:p w14:paraId="49009569" w14:textId="77777777" w:rsidR="00EB2BB0" w:rsidRPr="00CC030E" w:rsidRDefault="00EB2BB0" w:rsidP="00EB2BB0">
            <w:pPr>
              <w:ind w:firstLine="0"/>
              <w:jc w:val="center"/>
            </w:pPr>
            <w:r>
              <w:t>6641</w:t>
            </w:r>
          </w:p>
        </w:tc>
        <w:tc>
          <w:tcPr>
            <w:tcW w:w="1060" w:type="dxa"/>
            <w:vAlign w:val="center"/>
          </w:tcPr>
          <w:p w14:paraId="3670B111" w14:textId="77777777" w:rsidR="00EB2BB0" w:rsidRPr="00CC030E" w:rsidRDefault="00EB2BB0" w:rsidP="00EB2BB0">
            <w:pPr>
              <w:ind w:firstLine="0"/>
              <w:jc w:val="center"/>
            </w:pPr>
            <w:r>
              <w:rPr>
                <w:lang w:val="en-US"/>
              </w:rPr>
              <w:t>-</w:t>
            </w:r>
            <w:r>
              <w:t>3855</w:t>
            </w:r>
          </w:p>
        </w:tc>
        <w:tc>
          <w:tcPr>
            <w:tcW w:w="909" w:type="dxa"/>
            <w:vAlign w:val="center"/>
          </w:tcPr>
          <w:p w14:paraId="1C459D70" w14:textId="77777777" w:rsidR="00EB2BB0" w:rsidRPr="00CC030E" w:rsidRDefault="00EB2BB0" w:rsidP="00EB2BB0">
            <w:pPr>
              <w:ind w:firstLine="0"/>
              <w:jc w:val="center"/>
            </w:pPr>
            <w:r>
              <w:rPr>
                <w:lang w:val="en-US"/>
              </w:rPr>
              <w:t>-</w:t>
            </w:r>
            <w:r w:rsidRPr="00CC030E">
              <w:t>142</w:t>
            </w:r>
            <w:r>
              <w:t>85</w:t>
            </w:r>
          </w:p>
        </w:tc>
        <w:tc>
          <w:tcPr>
            <w:tcW w:w="1060" w:type="dxa"/>
            <w:vAlign w:val="center"/>
          </w:tcPr>
          <w:p w14:paraId="35B5975F" w14:textId="77777777" w:rsidR="00EB2BB0" w:rsidRPr="00CC030E" w:rsidRDefault="00EB2BB0" w:rsidP="00EB2BB0">
            <w:pPr>
              <w:ind w:firstLine="0"/>
              <w:jc w:val="center"/>
            </w:pPr>
            <w:r>
              <w:rPr>
                <w:lang w:val="en-US"/>
              </w:rPr>
              <w:t>-</w:t>
            </w:r>
            <w:r>
              <w:t>6172</w:t>
            </w:r>
          </w:p>
        </w:tc>
      </w:tr>
      <w:tr w:rsidR="00EB2BB0" w14:paraId="3495EC92" w14:textId="77777777" w:rsidTr="00EB2BB0">
        <w:trPr>
          <w:trHeight w:val="328"/>
        </w:trPr>
        <w:tc>
          <w:tcPr>
            <w:tcW w:w="721" w:type="dxa"/>
            <w:vAlign w:val="center"/>
          </w:tcPr>
          <w:p w14:paraId="5DD6A048" w14:textId="77777777" w:rsidR="00EB2BB0" w:rsidRPr="00CC030E" w:rsidRDefault="00EB2BB0" w:rsidP="00EB2BB0">
            <w:pPr>
              <w:ind w:firstLine="0"/>
              <w:jc w:val="center"/>
            </w:pPr>
            <w:r w:rsidRPr="00CC030E">
              <w:t>А2</w:t>
            </w:r>
          </w:p>
        </w:tc>
        <w:tc>
          <w:tcPr>
            <w:tcW w:w="909" w:type="dxa"/>
            <w:vAlign w:val="center"/>
          </w:tcPr>
          <w:p w14:paraId="0DCFC6B2" w14:textId="77777777" w:rsidR="00EB2BB0" w:rsidRPr="00CC030E" w:rsidRDefault="00EB2BB0" w:rsidP="00EB2BB0">
            <w:pPr>
              <w:ind w:firstLine="0"/>
              <w:jc w:val="center"/>
            </w:pPr>
            <w:r>
              <w:t>2591</w:t>
            </w:r>
          </w:p>
        </w:tc>
        <w:tc>
          <w:tcPr>
            <w:tcW w:w="908" w:type="dxa"/>
            <w:vAlign w:val="center"/>
          </w:tcPr>
          <w:p w14:paraId="77065AA6" w14:textId="77777777" w:rsidR="00EB2BB0" w:rsidRPr="00CC030E" w:rsidRDefault="00EB2BB0" w:rsidP="00EB2BB0">
            <w:pPr>
              <w:ind w:firstLine="0"/>
              <w:jc w:val="center"/>
            </w:pPr>
            <w:r>
              <w:t>5532</w:t>
            </w:r>
          </w:p>
        </w:tc>
        <w:tc>
          <w:tcPr>
            <w:tcW w:w="1061" w:type="dxa"/>
            <w:vAlign w:val="center"/>
          </w:tcPr>
          <w:p w14:paraId="49D09727" w14:textId="77777777" w:rsidR="00EB2BB0" w:rsidRPr="00CC030E" w:rsidRDefault="00EB2BB0" w:rsidP="00EB2BB0">
            <w:pPr>
              <w:ind w:firstLine="0"/>
              <w:jc w:val="center"/>
            </w:pPr>
            <w:r>
              <w:t>2013</w:t>
            </w:r>
          </w:p>
        </w:tc>
        <w:tc>
          <w:tcPr>
            <w:tcW w:w="756" w:type="dxa"/>
            <w:vAlign w:val="center"/>
          </w:tcPr>
          <w:p w14:paraId="62438EF4" w14:textId="77777777" w:rsidR="00EB2BB0" w:rsidRPr="00CC030E" w:rsidRDefault="00EB2BB0" w:rsidP="00EB2BB0">
            <w:pPr>
              <w:ind w:firstLine="0"/>
              <w:jc w:val="center"/>
            </w:pPr>
            <w:r w:rsidRPr="00CC030E">
              <w:t>П2</w:t>
            </w:r>
          </w:p>
        </w:tc>
        <w:tc>
          <w:tcPr>
            <w:tcW w:w="909" w:type="dxa"/>
            <w:vAlign w:val="center"/>
          </w:tcPr>
          <w:p w14:paraId="54D01409" w14:textId="77777777" w:rsidR="00EB2BB0" w:rsidRPr="00CC030E" w:rsidRDefault="00EB2BB0" w:rsidP="00EB2BB0">
            <w:pPr>
              <w:ind w:firstLine="0"/>
              <w:jc w:val="center"/>
            </w:pPr>
            <w:r>
              <w:t>—</w:t>
            </w:r>
          </w:p>
        </w:tc>
        <w:tc>
          <w:tcPr>
            <w:tcW w:w="908" w:type="dxa"/>
            <w:vAlign w:val="center"/>
          </w:tcPr>
          <w:p w14:paraId="4D9D7E9A" w14:textId="77777777" w:rsidR="00EB2BB0" w:rsidRPr="00CC030E" w:rsidRDefault="00EB2BB0" w:rsidP="00EB2BB0">
            <w:pPr>
              <w:ind w:firstLine="0"/>
              <w:jc w:val="center"/>
            </w:pPr>
            <w:r>
              <w:t>—</w:t>
            </w:r>
          </w:p>
        </w:tc>
        <w:tc>
          <w:tcPr>
            <w:tcW w:w="909" w:type="dxa"/>
            <w:vAlign w:val="center"/>
          </w:tcPr>
          <w:p w14:paraId="2E0EB1EA" w14:textId="77777777" w:rsidR="00EB2BB0" w:rsidRPr="00CC030E" w:rsidRDefault="00EB2BB0" w:rsidP="00EB2BB0">
            <w:pPr>
              <w:ind w:firstLine="0"/>
              <w:jc w:val="center"/>
            </w:pPr>
            <w:r>
              <w:t>—</w:t>
            </w:r>
          </w:p>
        </w:tc>
        <w:tc>
          <w:tcPr>
            <w:tcW w:w="1060" w:type="dxa"/>
            <w:vAlign w:val="center"/>
          </w:tcPr>
          <w:p w14:paraId="04CC1AEE" w14:textId="77777777" w:rsidR="00EB2BB0" w:rsidRPr="00CC030E" w:rsidRDefault="00EB2BB0" w:rsidP="00EB2BB0">
            <w:pPr>
              <w:ind w:firstLine="0"/>
              <w:jc w:val="center"/>
            </w:pPr>
            <w:r>
              <w:t>2591</w:t>
            </w:r>
          </w:p>
        </w:tc>
        <w:tc>
          <w:tcPr>
            <w:tcW w:w="909" w:type="dxa"/>
            <w:vAlign w:val="center"/>
          </w:tcPr>
          <w:p w14:paraId="2531C36D" w14:textId="77777777" w:rsidR="00EB2BB0" w:rsidRPr="00CC030E" w:rsidRDefault="00EB2BB0" w:rsidP="00EB2BB0">
            <w:pPr>
              <w:ind w:firstLine="0"/>
              <w:jc w:val="center"/>
            </w:pPr>
            <w:r>
              <w:t>5532</w:t>
            </w:r>
          </w:p>
        </w:tc>
        <w:tc>
          <w:tcPr>
            <w:tcW w:w="1060" w:type="dxa"/>
            <w:vAlign w:val="center"/>
          </w:tcPr>
          <w:p w14:paraId="0122F176" w14:textId="77777777" w:rsidR="00EB2BB0" w:rsidRPr="00CC030E" w:rsidRDefault="00EB2BB0" w:rsidP="00EB2BB0">
            <w:pPr>
              <w:ind w:firstLine="0"/>
              <w:jc w:val="center"/>
            </w:pPr>
            <w:r>
              <w:t>2013</w:t>
            </w:r>
          </w:p>
        </w:tc>
      </w:tr>
      <w:tr w:rsidR="00EB2BB0" w14:paraId="166C1030" w14:textId="77777777" w:rsidTr="00EB2BB0">
        <w:trPr>
          <w:trHeight w:val="343"/>
        </w:trPr>
        <w:tc>
          <w:tcPr>
            <w:tcW w:w="721" w:type="dxa"/>
            <w:vAlign w:val="center"/>
          </w:tcPr>
          <w:p w14:paraId="76A1796C" w14:textId="77777777" w:rsidR="00EB2BB0" w:rsidRPr="00CC030E" w:rsidRDefault="00EB2BB0" w:rsidP="00EB2BB0">
            <w:pPr>
              <w:ind w:firstLine="0"/>
              <w:jc w:val="center"/>
            </w:pPr>
            <w:r w:rsidRPr="00CC030E">
              <w:t>А3</w:t>
            </w:r>
          </w:p>
        </w:tc>
        <w:tc>
          <w:tcPr>
            <w:tcW w:w="909" w:type="dxa"/>
            <w:vAlign w:val="center"/>
          </w:tcPr>
          <w:p w14:paraId="2BBC2E84" w14:textId="77777777" w:rsidR="00EB2BB0" w:rsidRPr="00CC030E" w:rsidRDefault="00EB2BB0" w:rsidP="00EB2BB0">
            <w:pPr>
              <w:ind w:firstLine="0"/>
              <w:jc w:val="center"/>
            </w:pPr>
            <w:r>
              <w:t>1632</w:t>
            </w:r>
          </w:p>
        </w:tc>
        <w:tc>
          <w:tcPr>
            <w:tcW w:w="908" w:type="dxa"/>
            <w:vAlign w:val="center"/>
          </w:tcPr>
          <w:p w14:paraId="6D514D00" w14:textId="77777777" w:rsidR="00EB2BB0" w:rsidRPr="00CC030E" w:rsidRDefault="00EB2BB0" w:rsidP="00EB2BB0">
            <w:pPr>
              <w:ind w:firstLine="0"/>
              <w:jc w:val="center"/>
            </w:pPr>
            <w:r>
              <w:t>2861</w:t>
            </w:r>
          </w:p>
        </w:tc>
        <w:tc>
          <w:tcPr>
            <w:tcW w:w="1061" w:type="dxa"/>
            <w:vAlign w:val="center"/>
          </w:tcPr>
          <w:p w14:paraId="6303EB0A" w14:textId="77777777" w:rsidR="00EB2BB0" w:rsidRPr="00CC030E" w:rsidRDefault="00EB2BB0" w:rsidP="00EB2BB0">
            <w:pPr>
              <w:ind w:firstLine="0"/>
              <w:jc w:val="center"/>
            </w:pPr>
            <w:r>
              <w:t>3444</w:t>
            </w:r>
          </w:p>
        </w:tc>
        <w:tc>
          <w:tcPr>
            <w:tcW w:w="756" w:type="dxa"/>
            <w:vAlign w:val="center"/>
          </w:tcPr>
          <w:p w14:paraId="285CCA28" w14:textId="77777777" w:rsidR="00EB2BB0" w:rsidRPr="00CC030E" w:rsidRDefault="00EB2BB0" w:rsidP="00EB2BB0">
            <w:pPr>
              <w:ind w:firstLine="0"/>
              <w:jc w:val="center"/>
            </w:pPr>
            <w:r w:rsidRPr="00CC030E">
              <w:t>П3</w:t>
            </w:r>
          </w:p>
        </w:tc>
        <w:tc>
          <w:tcPr>
            <w:tcW w:w="909" w:type="dxa"/>
            <w:vAlign w:val="center"/>
          </w:tcPr>
          <w:p w14:paraId="0AC42D1D" w14:textId="77777777" w:rsidR="00EB2BB0" w:rsidRPr="00CC030E" w:rsidRDefault="00EB2BB0" w:rsidP="00EB2BB0">
            <w:pPr>
              <w:ind w:firstLine="0"/>
              <w:jc w:val="center"/>
            </w:pPr>
            <w:r>
              <w:t>402</w:t>
            </w:r>
          </w:p>
        </w:tc>
        <w:tc>
          <w:tcPr>
            <w:tcW w:w="908" w:type="dxa"/>
            <w:vAlign w:val="center"/>
          </w:tcPr>
          <w:p w14:paraId="23035714" w14:textId="77777777" w:rsidR="00EB2BB0" w:rsidRPr="00CC030E" w:rsidRDefault="00EB2BB0" w:rsidP="00EB2BB0">
            <w:pPr>
              <w:ind w:firstLine="0"/>
              <w:jc w:val="center"/>
            </w:pPr>
            <w:r>
              <w:t>—</w:t>
            </w:r>
          </w:p>
        </w:tc>
        <w:tc>
          <w:tcPr>
            <w:tcW w:w="909" w:type="dxa"/>
            <w:vAlign w:val="center"/>
          </w:tcPr>
          <w:p w14:paraId="52304DD1" w14:textId="77777777" w:rsidR="00EB2BB0" w:rsidRPr="00CC030E" w:rsidRDefault="00EB2BB0" w:rsidP="00EB2BB0">
            <w:pPr>
              <w:ind w:firstLine="0"/>
              <w:jc w:val="center"/>
            </w:pPr>
            <w:r>
              <w:t>7870</w:t>
            </w:r>
          </w:p>
        </w:tc>
        <w:tc>
          <w:tcPr>
            <w:tcW w:w="1060" w:type="dxa"/>
            <w:vAlign w:val="center"/>
          </w:tcPr>
          <w:p w14:paraId="22262391" w14:textId="77777777" w:rsidR="00EB2BB0" w:rsidRPr="00CC030E" w:rsidRDefault="00EB2BB0" w:rsidP="00EB2BB0">
            <w:pPr>
              <w:ind w:firstLine="0"/>
              <w:jc w:val="center"/>
            </w:pPr>
            <w:r>
              <w:t>1230</w:t>
            </w:r>
          </w:p>
        </w:tc>
        <w:tc>
          <w:tcPr>
            <w:tcW w:w="909" w:type="dxa"/>
            <w:vAlign w:val="center"/>
          </w:tcPr>
          <w:p w14:paraId="2C2F46F2" w14:textId="77777777" w:rsidR="00EB2BB0" w:rsidRPr="00CC030E" w:rsidRDefault="00EB2BB0" w:rsidP="00EB2BB0">
            <w:pPr>
              <w:ind w:firstLine="0"/>
              <w:jc w:val="center"/>
            </w:pPr>
            <w:r>
              <w:t>2861</w:t>
            </w:r>
          </w:p>
        </w:tc>
        <w:tc>
          <w:tcPr>
            <w:tcW w:w="1060" w:type="dxa"/>
            <w:vAlign w:val="center"/>
          </w:tcPr>
          <w:p w14:paraId="2CC18084" w14:textId="77777777" w:rsidR="00EB2BB0" w:rsidRPr="00CC030E" w:rsidRDefault="00EB2BB0" w:rsidP="00EB2BB0">
            <w:pPr>
              <w:ind w:firstLine="0"/>
              <w:jc w:val="center"/>
            </w:pPr>
            <w:r>
              <w:rPr>
                <w:lang w:val="en-US"/>
              </w:rPr>
              <w:t>-</w:t>
            </w:r>
            <w:r>
              <w:t>4426</w:t>
            </w:r>
          </w:p>
        </w:tc>
      </w:tr>
      <w:tr w:rsidR="00EB2BB0" w14:paraId="71068EC0" w14:textId="77777777" w:rsidTr="00EB2BB0">
        <w:trPr>
          <w:trHeight w:val="149"/>
        </w:trPr>
        <w:tc>
          <w:tcPr>
            <w:tcW w:w="721" w:type="dxa"/>
            <w:vAlign w:val="center"/>
          </w:tcPr>
          <w:p w14:paraId="4AB5B8CF" w14:textId="77777777" w:rsidR="00EB2BB0" w:rsidRPr="00650958" w:rsidRDefault="00EB2BB0" w:rsidP="00EB2BB0">
            <w:pPr>
              <w:ind w:firstLine="0"/>
              <w:jc w:val="center"/>
            </w:pPr>
            <w:r w:rsidRPr="00650958">
              <w:t>А4</w:t>
            </w:r>
          </w:p>
        </w:tc>
        <w:tc>
          <w:tcPr>
            <w:tcW w:w="909" w:type="dxa"/>
            <w:vAlign w:val="center"/>
          </w:tcPr>
          <w:p w14:paraId="387FBFF5" w14:textId="77777777" w:rsidR="00EB2BB0" w:rsidRPr="00650958" w:rsidRDefault="00EB2BB0" w:rsidP="00EB2BB0">
            <w:pPr>
              <w:ind w:firstLine="0"/>
              <w:jc w:val="center"/>
            </w:pPr>
            <w:r>
              <w:t>2560</w:t>
            </w:r>
          </w:p>
        </w:tc>
        <w:tc>
          <w:tcPr>
            <w:tcW w:w="908" w:type="dxa"/>
            <w:vAlign w:val="center"/>
          </w:tcPr>
          <w:p w14:paraId="17F3DCEB" w14:textId="77777777" w:rsidR="00EB2BB0" w:rsidRPr="00650958" w:rsidRDefault="00EB2BB0" w:rsidP="00EB2BB0">
            <w:pPr>
              <w:ind w:firstLine="0"/>
              <w:jc w:val="center"/>
            </w:pPr>
            <w:r w:rsidRPr="00650958">
              <w:t>2863</w:t>
            </w:r>
          </w:p>
        </w:tc>
        <w:tc>
          <w:tcPr>
            <w:tcW w:w="1061" w:type="dxa"/>
            <w:vAlign w:val="center"/>
          </w:tcPr>
          <w:p w14:paraId="016EDEB8" w14:textId="77777777" w:rsidR="00EB2BB0" w:rsidRPr="00650958" w:rsidRDefault="00EB2BB0" w:rsidP="00EB2BB0">
            <w:pPr>
              <w:ind w:firstLine="0"/>
              <w:jc w:val="center"/>
            </w:pPr>
            <w:r>
              <w:t>2116</w:t>
            </w:r>
          </w:p>
        </w:tc>
        <w:tc>
          <w:tcPr>
            <w:tcW w:w="756" w:type="dxa"/>
            <w:vAlign w:val="center"/>
          </w:tcPr>
          <w:p w14:paraId="1562E6ED" w14:textId="77777777" w:rsidR="00EB2BB0" w:rsidRPr="00650958" w:rsidRDefault="00EB2BB0" w:rsidP="00EB2BB0">
            <w:pPr>
              <w:ind w:firstLine="0"/>
              <w:jc w:val="center"/>
            </w:pPr>
            <w:r w:rsidRPr="00650958">
              <w:t>П4</w:t>
            </w:r>
          </w:p>
        </w:tc>
        <w:tc>
          <w:tcPr>
            <w:tcW w:w="909" w:type="dxa"/>
            <w:vAlign w:val="center"/>
          </w:tcPr>
          <w:p w14:paraId="0E41E0C7" w14:textId="77777777" w:rsidR="00EB2BB0" w:rsidRPr="00650958" w:rsidRDefault="00EB2BB0" w:rsidP="00EB2BB0">
            <w:pPr>
              <w:ind w:firstLine="0"/>
              <w:jc w:val="center"/>
            </w:pPr>
            <w:r>
              <w:t>2526</w:t>
            </w:r>
          </w:p>
        </w:tc>
        <w:tc>
          <w:tcPr>
            <w:tcW w:w="908" w:type="dxa"/>
            <w:vAlign w:val="center"/>
          </w:tcPr>
          <w:p w14:paraId="1058E6A2" w14:textId="77777777" w:rsidR="00EB2BB0" w:rsidRPr="00650958" w:rsidRDefault="00EB2BB0" w:rsidP="00EB2BB0">
            <w:pPr>
              <w:ind w:firstLine="0"/>
              <w:jc w:val="center"/>
            </w:pPr>
            <w:r w:rsidRPr="00650958">
              <w:t>2610</w:t>
            </w:r>
          </w:p>
        </w:tc>
        <w:tc>
          <w:tcPr>
            <w:tcW w:w="909" w:type="dxa"/>
            <w:vAlign w:val="center"/>
          </w:tcPr>
          <w:p w14:paraId="3D9496C0" w14:textId="77777777" w:rsidR="00EB2BB0" w:rsidRPr="00650958" w:rsidRDefault="00EB2BB0" w:rsidP="00EB2BB0">
            <w:pPr>
              <w:ind w:firstLine="0"/>
              <w:jc w:val="center"/>
            </w:pPr>
            <w:r>
              <w:t>2610</w:t>
            </w:r>
          </w:p>
        </w:tc>
        <w:tc>
          <w:tcPr>
            <w:tcW w:w="1060" w:type="dxa"/>
            <w:vAlign w:val="center"/>
          </w:tcPr>
          <w:p w14:paraId="0868274C" w14:textId="77777777" w:rsidR="00EB2BB0" w:rsidRPr="00650958" w:rsidRDefault="00EB2BB0" w:rsidP="00EB2BB0">
            <w:pPr>
              <w:ind w:firstLine="0"/>
              <w:jc w:val="center"/>
            </w:pPr>
            <w:r>
              <w:t>34</w:t>
            </w:r>
          </w:p>
        </w:tc>
        <w:tc>
          <w:tcPr>
            <w:tcW w:w="909" w:type="dxa"/>
            <w:vAlign w:val="center"/>
          </w:tcPr>
          <w:p w14:paraId="1EB83AD2" w14:textId="77777777" w:rsidR="00EB2BB0" w:rsidRPr="00650958" w:rsidRDefault="00EB2BB0" w:rsidP="00EB2BB0">
            <w:pPr>
              <w:ind w:firstLine="0"/>
              <w:jc w:val="center"/>
            </w:pPr>
            <w:r w:rsidRPr="00650958">
              <w:t>253</w:t>
            </w:r>
          </w:p>
        </w:tc>
        <w:tc>
          <w:tcPr>
            <w:tcW w:w="1060" w:type="dxa"/>
            <w:vAlign w:val="center"/>
          </w:tcPr>
          <w:p w14:paraId="1CB54436" w14:textId="77777777" w:rsidR="00EB2BB0" w:rsidRPr="00650958" w:rsidRDefault="00EB2BB0" w:rsidP="00EB2BB0">
            <w:pPr>
              <w:ind w:firstLine="0"/>
              <w:jc w:val="center"/>
            </w:pPr>
            <w:r>
              <w:rPr>
                <w:lang w:val="en-US"/>
              </w:rPr>
              <w:t>-</w:t>
            </w:r>
            <w:r>
              <w:t>496</w:t>
            </w:r>
          </w:p>
        </w:tc>
      </w:tr>
    </w:tbl>
    <w:p w14:paraId="239F525D" w14:textId="77777777" w:rsidR="00D16753" w:rsidRDefault="00295EB9" w:rsidP="009B4F04">
      <w:pPr>
        <w:pStyle w:val="a8"/>
        <w:spacing w:before="180" w:beforeAutospacing="0" w:after="180" w:afterAutospacing="0"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Таблица 4</w:t>
      </w:r>
      <w:r w:rsidR="005751F8">
        <w:rPr>
          <w:color w:val="000000"/>
          <w:sz w:val="28"/>
          <w:szCs w:val="28"/>
        </w:rPr>
        <w:t>—</w:t>
      </w:r>
      <w:r w:rsidR="00D16753">
        <w:rPr>
          <w:color w:val="000000"/>
          <w:sz w:val="28"/>
          <w:szCs w:val="28"/>
        </w:rPr>
        <w:t xml:space="preserve"> Анализ ликвид</w:t>
      </w:r>
      <w:r w:rsidR="0050144D">
        <w:rPr>
          <w:color w:val="000000"/>
          <w:sz w:val="28"/>
          <w:szCs w:val="28"/>
        </w:rPr>
        <w:t xml:space="preserve">ности баланса ООО «Возрождение» </w:t>
      </w:r>
      <w:r w:rsidR="00D16753">
        <w:rPr>
          <w:color w:val="000000"/>
          <w:sz w:val="28"/>
          <w:szCs w:val="28"/>
        </w:rPr>
        <w:t>за 201</w:t>
      </w:r>
      <w:r w:rsidR="00EB2BB0">
        <w:rPr>
          <w:color w:val="000000"/>
          <w:sz w:val="28"/>
          <w:szCs w:val="28"/>
        </w:rPr>
        <w:t>7</w:t>
      </w:r>
      <w:r w:rsidR="0050144D">
        <w:rPr>
          <w:color w:val="000000"/>
          <w:sz w:val="28"/>
          <w:szCs w:val="28"/>
        </w:rPr>
        <w:t>-</w:t>
      </w:r>
      <w:r w:rsidR="003C4157">
        <w:rPr>
          <w:color w:val="000000"/>
          <w:sz w:val="28"/>
          <w:szCs w:val="28"/>
        </w:rPr>
        <w:t>201</w:t>
      </w:r>
      <w:r w:rsidR="00EB2BB0">
        <w:rPr>
          <w:color w:val="000000"/>
          <w:sz w:val="28"/>
          <w:szCs w:val="28"/>
        </w:rPr>
        <w:t>9</w:t>
      </w:r>
      <w:r w:rsidR="00D16753">
        <w:rPr>
          <w:color w:val="000000"/>
          <w:sz w:val="28"/>
          <w:szCs w:val="28"/>
        </w:rPr>
        <w:t xml:space="preserve"> гг.</w:t>
      </w:r>
    </w:p>
    <w:p w14:paraId="322781F1" w14:textId="77777777" w:rsidR="00C931AB" w:rsidRDefault="00C931AB" w:rsidP="00D16753">
      <w:pPr>
        <w:rPr>
          <w:rFonts w:ascii="Times New Roman" w:hAnsi="Times New Roman" w:cs="Times New Roman"/>
          <w:sz w:val="28"/>
          <w:szCs w:val="28"/>
        </w:rPr>
      </w:pPr>
    </w:p>
    <w:p w14:paraId="30B0D152" w14:textId="77777777" w:rsidR="00D16753" w:rsidRDefault="00D16753" w:rsidP="00D16753">
      <w:pPr>
        <w:rPr>
          <w:rFonts w:ascii="Times New Roman" w:hAnsi="Times New Roman" w:cs="Times New Roman"/>
          <w:sz w:val="28"/>
          <w:szCs w:val="28"/>
        </w:rPr>
      </w:pPr>
      <w:r w:rsidRPr="005706E6">
        <w:rPr>
          <w:rFonts w:ascii="Times New Roman" w:hAnsi="Times New Roman" w:cs="Times New Roman"/>
          <w:sz w:val="28"/>
          <w:szCs w:val="28"/>
        </w:rPr>
        <w:t xml:space="preserve">Из произведенных расчетов в данной таблице, мы </w:t>
      </w:r>
      <w:proofErr w:type="gramStart"/>
      <w:r w:rsidRPr="005706E6">
        <w:rPr>
          <w:rFonts w:ascii="Times New Roman" w:hAnsi="Times New Roman" w:cs="Times New Roman"/>
          <w:sz w:val="28"/>
          <w:szCs w:val="28"/>
        </w:rPr>
        <w:t>видим ,что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анализ ликвидности баланса ООО «Возрождение» показывает, ч</w:t>
      </w:r>
      <w:r w:rsidR="00EB2BB0">
        <w:rPr>
          <w:rFonts w:ascii="Times New Roman" w:hAnsi="Times New Roman" w:cs="Times New Roman"/>
          <w:sz w:val="28"/>
          <w:szCs w:val="28"/>
        </w:rPr>
        <w:t>то наиболее ликвидным был в 2017</w:t>
      </w:r>
      <w:r w:rsidRPr="005706E6">
        <w:rPr>
          <w:rFonts w:ascii="Times New Roman" w:hAnsi="Times New Roman" w:cs="Times New Roman"/>
          <w:sz w:val="28"/>
          <w:szCs w:val="28"/>
        </w:rPr>
        <w:t xml:space="preserve"> году </w:t>
      </w:r>
      <w:r>
        <w:rPr>
          <w:rFonts w:ascii="Times New Roman" w:hAnsi="Times New Roman" w:cs="Times New Roman"/>
          <w:sz w:val="28"/>
          <w:szCs w:val="28"/>
        </w:rPr>
        <w:t xml:space="preserve"> так как </w:t>
      </w:r>
      <w:r w:rsidRPr="005706E6">
        <w:rPr>
          <w:rFonts w:ascii="Times New Roman" w:hAnsi="Times New Roman" w:cs="Times New Roman"/>
          <w:sz w:val="28"/>
          <w:szCs w:val="28"/>
        </w:rPr>
        <w:t xml:space="preserve">было выполнено </w:t>
      </w:r>
      <w:r>
        <w:rPr>
          <w:rFonts w:ascii="Times New Roman" w:hAnsi="Times New Roman" w:cs="Times New Roman"/>
          <w:sz w:val="28"/>
          <w:szCs w:val="28"/>
        </w:rPr>
        <w:t>три</w:t>
      </w:r>
      <w:r w:rsidRPr="005706E6">
        <w:rPr>
          <w:rFonts w:ascii="Times New Roman" w:hAnsi="Times New Roman" w:cs="Times New Roman"/>
          <w:sz w:val="28"/>
          <w:szCs w:val="28"/>
        </w:rPr>
        <w:t xml:space="preserve"> условия из </w:t>
      </w:r>
      <w:r>
        <w:rPr>
          <w:rFonts w:ascii="Times New Roman" w:hAnsi="Times New Roman" w:cs="Times New Roman"/>
          <w:sz w:val="28"/>
          <w:szCs w:val="28"/>
        </w:rPr>
        <w:t>четырех.</w:t>
      </w:r>
    </w:p>
    <w:p w14:paraId="0A5AF74E" w14:textId="77777777" w:rsidR="00D16753" w:rsidRDefault="00D16753" w:rsidP="00D1675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201</w:t>
      </w:r>
      <w:r w:rsidR="00EB2BB0">
        <w:rPr>
          <w:rFonts w:ascii="Times New Roman" w:hAnsi="Times New Roman" w:cs="Times New Roman"/>
          <w:sz w:val="28"/>
          <w:szCs w:val="28"/>
        </w:rPr>
        <w:t>8</w:t>
      </w:r>
      <w:r>
        <w:rPr>
          <w:rFonts w:ascii="Times New Roman" w:hAnsi="Times New Roman" w:cs="Times New Roman"/>
          <w:sz w:val="28"/>
          <w:szCs w:val="28"/>
        </w:rPr>
        <w:t xml:space="preserve"> году выполнено два условия из четырех</w:t>
      </w:r>
      <w:r w:rsidRPr="005706E6">
        <w:rPr>
          <w:rFonts w:ascii="Times New Roman" w:hAnsi="Times New Roman" w:cs="Times New Roman"/>
          <w:sz w:val="28"/>
          <w:szCs w:val="28"/>
        </w:rPr>
        <w:t>, баланс удовлетворительный, а обязательства краткосрочных и долгосрочных пассивов можно погасить за счет запасов.</w:t>
      </w:r>
    </w:p>
    <w:p w14:paraId="5ECE2DDF" w14:textId="77777777" w:rsidR="00D16753" w:rsidRPr="005706E6" w:rsidRDefault="00D16753" w:rsidP="00D1675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201</w:t>
      </w:r>
      <w:r w:rsidR="00EB2BB0">
        <w:rPr>
          <w:rFonts w:ascii="Times New Roman" w:hAnsi="Times New Roman" w:cs="Times New Roman"/>
          <w:sz w:val="28"/>
          <w:szCs w:val="28"/>
        </w:rPr>
        <w:t>9</w:t>
      </w:r>
      <w:r>
        <w:rPr>
          <w:rFonts w:ascii="Times New Roman" w:hAnsi="Times New Roman" w:cs="Times New Roman"/>
          <w:sz w:val="28"/>
          <w:szCs w:val="28"/>
        </w:rPr>
        <w:t xml:space="preserve"> году выполнено одно условие из четырех, следовательно бухгалтерский баланс ООО «Возрождение» не ликвидный.</w:t>
      </w:r>
    </w:p>
    <w:p w14:paraId="26C2A93E" w14:textId="77777777" w:rsidR="00D16753" w:rsidRPr="00787C20" w:rsidRDefault="00D16753" w:rsidP="00D16753">
      <w:pPr>
        <w:pStyle w:val="a8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 w:rsidRPr="00787C20">
        <w:rPr>
          <w:color w:val="000000"/>
          <w:sz w:val="28"/>
          <w:szCs w:val="28"/>
        </w:rPr>
        <w:lastRenderedPageBreak/>
        <w:t>Анализируя текущее финансовое положение хозяйствующего субъекта, используются и относительные показатели ликвидности.</w:t>
      </w:r>
    </w:p>
    <w:p w14:paraId="14E37236" w14:textId="77777777" w:rsidR="00D16753" w:rsidRPr="00787C20" w:rsidRDefault="00D16753" w:rsidP="00D16753">
      <w:pPr>
        <w:rPr>
          <w:rFonts w:ascii="Times New Roman" w:hAnsi="Times New Roman" w:cs="Times New Roman"/>
          <w:sz w:val="28"/>
          <w:szCs w:val="28"/>
        </w:rPr>
      </w:pPr>
      <w:r w:rsidRPr="00787C20">
        <w:rPr>
          <w:rFonts w:ascii="Times New Roman" w:hAnsi="Times New Roman" w:cs="Times New Roman"/>
          <w:sz w:val="28"/>
          <w:szCs w:val="28"/>
        </w:rPr>
        <w:t xml:space="preserve">Коэффициенты ликвидности – финансовые показатели, </w:t>
      </w:r>
      <w:r>
        <w:rPr>
          <w:rFonts w:ascii="Times New Roman" w:hAnsi="Times New Roman" w:cs="Times New Roman"/>
          <w:sz w:val="28"/>
          <w:szCs w:val="28"/>
        </w:rPr>
        <w:t>рассчитываемые на основании отче</w:t>
      </w:r>
      <w:r w:rsidRPr="00787C20">
        <w:rPr>
          <w:rFonts w:ascii="Times New Roman" w:hAnsi="Times New Roman" w:cs="Times New Roman"/>
          <w:sz w:val="28"/>
          <w:szCs w:val="28"/>
        </w:rPr>
        <w:t xml:space="preserve">тности </w:t>
      </w:r>
      <w:r>
        <w:rPr>
          <w:rFonts w:ascii="Times New Roman" w:hAnsi="Times New Roman" w:cs="Times New Roman"/>
          <w:sz w:val="28"/>
          <w:szCs w:val="28"/>
        </w:rPr>
        <w:t>организации</w:t>
      </w:r>
      <w:r w:rsidRPr="00787C20">
        <w:rPr>
          <w:rFonts w:ascii="Times New Roman" w:hAnsi="Times New Roman" w:cs="Times New Roman"/>
          <w:sz w:val="28"/>
          <w:szCs w:val="28"/>
        </w:rPr>
        <w:t xml:space="preserve"> (бухгалтерский баланс – форма №1) для определения способности </w:t>
      </w:r>
      <w:r>
        <w:rPr>
          <w:rFonts w:ascii="Times New Roman" w:hAnsi="Times New Roman" w:cs="Times New Roman"/>
          <w:sz w:val="28"/>
          <w:szCs w:val="28"/>
        </w:rPr>
        <w:t xml:space="preserve">организации </w:t>
      </w:r>
      <w:r w:rsidRPr="00787C20">
        <w:rPr>
          <w:rFonts w:ascii="Times New Roman" w:hAnsi="Times New Roman" w:cs="Times New Roman"/>
          <w:sz w:val="28"/>
          <w:szCs w:val="28"/>
        </w:rPr>
        <w:t>погаш</w:t>
      </w:r>
      <w:r>
        <w:rPr>
          <w:rFonts w:ascii="Times New Roman" w:hAnsi="Times New Roman" w:cs="Times New Roman"/>
          <w:sz w:val="28"/>
          <w:szCs w:val="28"/>
        </w:rPr>
        <w:t>ать текущую задолженность за сче</w:t>
      </w:r>
      <w:r w:rsidRPr="00787C20">
        <w:rPr>
          <w:rFonts w:ascii="Times New Roman" w:hAnsi="Times New Roman" w:cs="Times New Roman"/>
          <w:sz w:val="28"/>
          <w:szCs w:val="28"/>
        </w:rPr>
        <w:t xml:space="preserve">т имеющихся текущих (оборотных) активов. Смысл этих показателей состоит в сравнении величины текущих задолженностей </w:t>
      </w:r>
      <w:r>
        <w:rPr>
          <w:rFonts w:ascii="Times New Roman" w:hAnsi="Times New Roman" w:cs="Times New Roman"/>
          <w:sz w:val="28"/>
          <w:szCs w:val="28"/>
        </w:rPr>
        <w:t>организации и её</w:t>
      </w:r>
      <w:r w:rsidRPr="00787C20">
        <w:rPr>
          <w:rFonts w:ascii="Times New Roman" w:hAnsi="Times New Roman" w:cs="Times New Roman"/>
          <w:sz w:val="28"/>
          <w:szCs w:val="28"/>
        </w:rPr>
        <w:t xml:space="preserve"> оборотных средств, которые должны обеспечить погашение этих задолженностей.</w:t>
      </w:r>
    </w:p>
    <w:p w14:paraId="74A14E6A" w14:textId="77777777" w:rsidR="00D16753" w:rsidRPr="00E73989" w:rsidRDefault="00D16753" w:rsidP="00D16753">
      <w:pPr>
        <w:pStyle w:val="a8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 w:rsidRPr="00787C20">
        <w:rPr>
          <w:color w:val="000000"/>
          <w:sz w:val="28"/>
          <w:szCs w:val="28"/>
        </w:rPr>
        <w:t xml:space="preserve">Коэффициент абсолютной ликвидности показывает, какую часть текущих обязательств организация может погасить в ближайшее время, за счет денежных средств. Платежеспособность считается нормальной, если этот </w:t>
      </w:r>
      <w:r w:rsidRPr="00E73989">
        <w:rPr>
          <w:color w:val="000000"/>
          <w:sz w:val="28"/>
          <w:szCs w:val="28"/>
        </w:rPr>
        <w:t>показатель находится в пределах 0,2 – 0,7.</w:t>
      </w:r>
    </w:p>
    <w:p w14:paraId="6B4A3FAD" w14:textId="77777777" w:rsidR="00D16753" w:rsidRDefault="00D16753" w:rsidP="00D16753">
      <w:pPr>
        <w:pStyle w:val="a8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 w:rsidRPr="00787C20">
        <w:rPr>
          <w:color w:val="000000"/>
          <w:sz w:val="28"/>
          <w:szCs w:val="28"/>
        </w:rPr>
        <w:t>Коэффициент срочной ликвидности показывает, какую часть текущих обязательств организация может погасить не только за счет денежных средств, но и за счет поступлений за отгруженную продукцию, выполненные работы и оказанные услуги. Нормальным значением считается предел от 0,8 до 1.</w:t>
      </w:r>
    </w:p>
    <w:p w14:paraId="1A79C3C4" w14:textId="77777777" w:rsidR="00D16753" w:rsidRDefault="00D16753" w:rsidP="00D16753">
      <w:pPr>
        <w:pStyle w:val="a8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 w:rsidRPr="00787C20">
        <w:rPr>
          <w:color w:val="000000"/>
          <w:sz w:val="28"/>
          <w:szCs w:val="28"/>
        </w:rPr>
        <w:t xml:space="preserve">Коэффициент текущей ликвидности показывает, какую часть текущих обязательств организация может погасить, с привлечением всех оборотных активов. Нормальным значением считается, если показатель </w:t>
      </w:r>
      <w:r w:rsidRPr="00787C20">
        <w:rPr>
          <w:rFonts w:ascii="Cambria Math" w:hAnsi="Cambria Math"/>
          <w:color w:val="000000"/>
          <w:sz w:val="28"/>
          <w:szCs w:val="28"/>
        </w:rPr>
        <w:t>≧</w:t>
      </w:r>
      <w:r w:rsidRPr="00787C20">
        <w:rPr>
          <w:color w:val="000000"/>
          <w:sz w:val="28"/>
          <w:szCs w:val="28"/>
        </w:rPr>
        <w:t>2.</w:t>
      </w:r>
    </w:p>
    <w:p w14:paraId="4C57E9AE" w14:textId="77777777" w:rsidR="00CA4A9A" w:rsidRDefault="00D16753" w:rsidP="00CA4A9A">
      <w:pPr>
        <w:pStyle w:val="a8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 w:rsidRPr="00787C20">
        <w:rPr>
          <w:color w:val="000000"/>
          <w:sz w:val="28"/>
          <w:szCs w:val="28"/>
        </w:rPr>
        <w:t>Коэффициент маневренности собственного оборотного капитала показывает, какая часть со</w:t>
      </w:r>
      <w:r>
        <w:rPr>
          <w:color w:val="000000"/>
          <w:sz w:val="28"/>
          <w:szCs w:val="28"/>
        </w:rPr>
        <w:t xml:space="preserve">бственного оборотного капитала </w:t>
      </w:r>
      <w:r>
        <w:rPr>
          <w:sz w:val="28"/>
          <w:szCs w:val="28"/>
        </w:rPr>
        <w:t>«</w:t>
      </w:r>
      <w:proofErr w:type="gramStart"/>
      <w:r>
        <w:rPr>
          <w:color w:val="000000"/>
          <w:sz w:val="28"/>
          <w:szCs w:val="28"/>
        </w:rPr>
        <w:t>обездвижена</w:t>
      </w:r>
      <w:r>
        <w:rPr>
          <w:sz w:val="28"/>
          <w:szCs w:val="28"/>
        </w:rPr>
        <w:t xml:space="preserve">» </w:t>
      </w:r>
      <w:r w:rsidRPr="00787C20">
        <w:rPr>
          <w:color w:val="000000"/>
          <w:sz w:val="28"/>
          <w:szCs w:val="28"/>
        </w:rPr>
        <w:t xml:space="preserve"> </w:t>
      </w:r>
      <w:proofErr w:type="spellStart"/>
      <w:r w:rsidRPr="00787C20">
        <w:rPr>
          <w:color w:val="000000"/>
          <w:sz w:val="28"/>
          <w:szCs w:val="28"/>
        </w:rPr>
        <w:t>втоварно</w:t>
      </w:r>
      <w:proofErr w:type="spellEnd"/>
      <w:proofErr w:type="gramEnd"/>
      <w:r w:rsidR="005751F8">
        <w:rPr>
          <w:color w:val="000000"/>
          <w:sz w:val="28"/>
          <w:szCs w:val="28"/>
        </w:rPr>
        <w:t>—</w:t>
      </w:r>
      <w:r w:rsidRPr="00787C20">
        <w:rPr>
          <w:color w:val="000000"/>
          <w:sz w:val="28"/>
          <w:szCs w:val="28"/>
        </w:rPr>
        <w:t>материальных запасах, производственных затратах и прочих активах продолжительного срока ликвидности. Уменьшение коэ</w:t>
      </w:r>
      <w:r>
        <w:rPr>
          <w:color w:val="000000"/>
          <w:sz w:val="28"/>
          <w:szCs w:val="28"/>
        </w:rPr>
        <w:t xml:space="preserve">ффициента в динамике, является </w:t>
      </w:r>
      <w:r>
        <w:rPr>
          <w:sz w:val="28"/>
          <w:szCs w:val="28"/>
        </w:rPr>
        <w:t>«</w:t>
      </w:r>
      <w:r>
        <w:rPr>
          <w:color w:val="000000"/>
          <w:sz w:val="28"/>
          <w:szCs w:val="28"/>
        </w:rPr>
        <w:t>+</w:t>
      </w:r>
      <w:r>
        <w:rPr>
          <w:sz w:val="28"/>
          <w:szCs w:val="28"/>
        </w:rPr>
        <w:t>»</w:t>
      </w:r>
      <w:r w:rsidRPr="00787C20">
        <w:rPr>
          <w:color w:val="000000"/>
          <w:sz w:val="28"/>
          <w:szCs w:val="28"/>
        </w:rPr>
        <w:t xml:space="preserve"> фактором. </w:t>
      </w:r>
    </w:p>
    <w:p w14:paraId="63AC89E2" w14:textId="77777777" w:rsidR="00D16753" w:rsidRPr="00EB2BB0" w:rsidRDefault="00D16753" w:rsidP="00EB2BB0">
      <w:pPr>
        <w:pStyle w:val="a8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 w:rsidRPr="00787C20">
        <w:rPr>
          <w:color w:val="000000"/>
          <w:sz w:val="28"/>
          <w:szCs w:val="28"/>
        </w:rPr>
        <w:t>Коэффициент обеспеченности собственным оборотным капиталом характеризует степень участия собственного оборотного капитала в формировании оборотных активов. Нормальное значение &gt;0,1.</w:t>
      </w:r>
    </w:p>
    <w:p w14:paraId="6D327C7D" w14:textId="77777777" w:rsidR="009B4F04" w:rsidRDefault="00D16753" w:rsidP="00D16753">
      <w:pPr>
        <w:pStyle w:val="a8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К</w:t>
      </w:r>
      <w:r w:rsidRPr="00666151">
        <w:rPr>
          <w:color w:val="000000"/>
          <w:sz w:val="28"/>
          <w:szCs w:val="28"/>
        </w:rPr>
        <w:t>оэффициенты, характериз</w:t>
      </w:r>
      <w:r>
        <w:rPr>
          <w:color w:val="000000"/>
          <w:sz w:val="28"/>
          <w:szCs w:val="28"/>
        </w:rPr>
        <w:t>ующие финансовую устойчивость орга</w:t>
      </w:r>
      <w:r w:rsidR="00295EB9">
        <w:rPr>
          <w:color w:val="000000"/>
          <w:sz w:val="28"/>
          <w:szCs w:val="28"/>
        </w:rPr>
        <w:t>низации представлены в таблице 5</w:t>
      </w:r>
      <w:r>
        <w:rPr>
          <w:color w:val="000000"/>
          <w:sz w:val="28"/>
          <w:szCs w:val="28"/>
        </w:rPr>
        <w:t>.</w:t>
      </w:r>
    </w:p>
    <w:p w14:paraId="44DEBC00" w14:textId="77777777" w:rsidR="00DC00C0" w:rsidRPr="0008686F" w:rsidRDefault="00DC00C0" w:rsidP="00D16753">
      <w:pPr>
        <w:pStyle w:val="a8"/>
        <w:spacing w:before="0" w:beforeAutospacing="0" w:after="0" w:afterAutospacing="0" w:line="360" w:lineRule="auto"/>
        <w:rPr>
          <w:color w:val="000000"/>
          <w:sz w:val="28"/>
          <w:szCs w:val="28"/>
        </w:rPr>
      </w:pPr>
    </w:p>
    <w:p w14:paraId="2FDF17C1" w14:textId="77777777" w:rsidR="00295EB9" w:rsidRDefault="00295EB9" w:rsidP="009B4F04">
      <w:pPr>
        <w:pStyle w:val="a8"/>
        <w:spacing w:before="180" w:beforeAutospacing="0" w:after="180" w:afterAutospacing="0"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 xml:space="preserve"> Таблица 5 </w:t>
      </w:r>
      <w:r w:rsidR="005751F8">
        <w:rPr>
          <w:color w:val="000000"/>
          <w:sz w:val="28"/>
          <w:szCs w:val="28"/>
        </w:rPr>
        <w:t>—</w:t>
      </w:r>
      <w:r>
        <w:rPr>
          <w:color w:val="000000"/>
          <w:sz w:val="28"/>
          <w:szCs w:val="28"/>
        </w:rPr>
        <w:t xml:space="preserve"> К</w:t>
      </w:r>
      <w:r w:rsidR="00D16753" w:rsidRPr="00666151">
        <w:rPr>
          <w:color w:val="000000"/>
          <w:sz w:val="28"/>
          <w:szCs w:val="28"/>
        </w:rPr>
        <w:t>оэффициенты, характериз</w:t>
      </w:r>
      <w:r w:rsidR="00D16753">
        <w:rPr>
          <w:color w:val="000000"/>
          <w:sz w:val="28"/>
          <w:szCs w:val="28"/>
        </w:rPr>
        <w:t>ующие финансовую устойчивость</w:t>
      </w:r>
    </w:p>
    <w:p w14:paraId="1C9F1318" w14:textId="77777777" w:rsidR="009B4F04" w:rsidRPr="00F07F81" w:rsidRDefault="00D16753" w:rsidP="009B4F04">
      <w:pPr>
        <w:pStyle w:val="a8"/>
        <w:spacing w:before="180" w:beforeAutospacing="0" w:after="180" w:afterAutospacing="0" w:line="360" w:lineRule="auto"/>
        <w:rPr>
          <w:color w:val="000000"/>
          <w:sz w:val="28"/>
          <w:szCs w:val="28"/>
        </w:rPr>
      </w:pPr>
      <w:proofErr w:type="spellStart"/>
      <w:proofErr w:type="gramStart"/>
      <w:r>
        <w:rPr>
          <w:color w:val="000000"/>
          <w:sz w:val="28"/>
          <w:szCs w:val="28"/>
        </w:rPr>
        <w:t>ООО«</w:t>
      </w:r>
      <w:proofErr w:type="gramEnd"/>
      <w:r>
        <w:rPr>
          <w:color w:val="000000"/>
          <w:sz w:val="28"/>
          <w:szCs w:val="28"/>
        </w:rPr>
        <w:t>Возрождение</w:t>
      </w:r>
      <w:proofErr w:type="spellEnd"/>
      <w:r>
        <w:rPr>
          <w:color w:val="000000"/>
          <w:sz w:val="28"/>
          <w:szCs w:val="28"/>
        </w:rPr>
        <w:t>» 201</w:t>
      </w:r>
      <w:r w:rsidR="00EB2BB0">
        <w:rPr>
          <w:color w:val="000000"/>
          <w:sz w:val="28"/>
          <w:szCs w:val="28"/>
        </w:rPr>
        <w:t>7</w:t>
      </w:r>
      <w:r w:rsidR="005751F8" w:rsidRPr="003361DD">
        <w:rPr>
          <w:color w:val="000000"/>
          <w:sz w:val="28"/>
          <w:szCs w:val="28"/>
        </w:rPr>
        <w:t>-2</w:t>
      </w:r>
      <w:r>
        <w:rPr>
          <w:color w:val="000000"/>
          <w:sz w:val="28"/>
          <w:szCs w:val="28"/>
        </w:rPr>
        <w:t>01</w:t>
      </w:r>
      <w:r w:rsidR="00EB2BB0">
        <w:rPr>
          <w:color w:val="000000"/>
          <w:sz w:val="28"/>
          <w:szCs w:val="28"/>
        </w:rPr>
        <w:t>9</w:t>
      </w:r>
      <w:r>
        <w:rPr>
          <w:color w:val="000000"/>
          <w:sz w:val="28"/>
          <w:szCs w:val="28"/>
        </w:rPr>
        <w:t xml:space="preserve"> гг.</w:t>
      </w:r>
    </w:p>
    <w:tbl>
      <w:tblPr>
        <w:tblStyle w:val="a9"/>
        <w:tblW w:w="9474" w:type="dxa"/>
        <w:tblInd w:w="369" w:type="dxa"/>
        <w:tblLayout w:type="fixed"/>
        <w:tblLook w:val="04A0" w:firstRow="1" w:lastRow="0" w:firstColumn="1" w:lastColumn="0" w:noHBand="0" w:noVBand="1"/>
      </w:tblPr>
      <w:tblGrid>
        <w:gridCol w:w="2806"/>
        <w:gridCol w:w="1611"/>
        <w:gridCol w:w="992"/>
        <w:gridCol w:w="993"/>
        <w:gridCol w:w="992"/>
        <w:gridCol w:w="1130"/>
        <w:gridCol w:w="950"/>
      </w:tblGrid>
      <w:tr w:rsidR="003A5238" w14:paraId="7E0EA223" w14:textId="77777777" w:rsidTr="006700C5">
        <w:trPr>
          <w:trHeight w:val="199"/>
        </w:trPr>
        <w:tc>
          <w:tcPr>
            <w:tcW w:w="2806" w:type="dxa"/>
            <w:vMerge w:val="restart"/>
            <w:vAlign w:val="center"/>
          </w:tcPr>
          <w:p w14:paraId="1DAC3A3D" w14:textId="77777777" w:rsidR="003A5238" w:rsidRPr="00787C20" w:rsidRDefault="003A5238" w:rsidP="00295EB9">
            <w:pPr>
              <w:ind w:firstLine="0"/>
              <w:jc w:val="center"/>
              <w:rPr>
                <w:sz w:val="24"/>
                <w:szCs w:val="24"/>
              </w:rPr>
            </w:pPr>
            <w:r w:rsidRPr="00787C20">
              <w:rPr>
                <w:sz w:val="24"/>
                <w:szCs w:val="24"/>
              </w:rPr>
              <w:t>Показатели</w:t>
            </w:r>
          </w:p>
        </w:tc>
        <w:tc>
          <w:tcPr>
            <w:tcW w:w="1611" w:type="dxa"/>
            <w:vMerge w:val="restart"/>
            <w:vAlign w:val="center"/>
          </w:tcPr>
          <w:p w14:paraId="73430AAD" w14:textId="77777777" w:rsidR="003A5238" w:rsidRPr="00787C20" w:rsidRDefault="003A5238" w:rsidP="00295EB9">
            <w:pPr>
              <w:ind w:firstLine="0"/>
              <w:jc w:val="center"/>
              <w:rPr>
                <w:sz w:val="24"/>
                <w:szCs w:val="24"/>
              </w:rPr>
            </w:pPr>
            <w:r w:rsidRPr="00787C20">
              <w:rPr>
                <w:sz w:val="24"/>
                <w:szCs w:val="24"/>
              </w:rPr>
              <w:t>Норма</w:t>
            </w:r>
          </w:p>
        </w:tc>
        <w:tc>
          <w:tcPr>
            <w:tcW w:w="992" w:type="dxa"/>
            <w:vMerge w:val="restart"/>
            <w:vAlign w:val="center"/>
          </w:tcPr>
          <w:p w14:paraId="6DFD8ADA" w14:textId="77777777" w:rsidR="00EB2BB0" w:rsidRDefault="00EB2BB0" w:rsidP="006700C5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2017</w:t>
            </w:r>
          </w:p>
          <w:p w14:paraId="32C4BEB6" w14:textId="77777777" w:rsidR="003A5238" w:rsidRPr="00787C20" w:rsidRDefault="006700C5" w:rsidP="006700C5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год</w:t>
            </w:r>
          </w:p>
        </w:tc>
        <w:tc>
          <w:tcPr>
            <w:tcW w:w="993" w:type="dxa"/>
            <w:vMerge w:val="restart"/>
            <w:vAlign w:val="center"/>
          </w:tcPr>
          <w:p w14:paraId="40D52D26" w14:textId="77777777" w:rsidR="003C4157" w:rsidRDefault="00EB2BB0" w:rsidP="006700C5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2018</w:t>
            </w:r>
          </w:p>
          <w:p w14:paraId="4D31ED43" w14:textId="77777777" w:rsidR="003A5238" w:rsidRPr="00787C20" w:rsidRDefault="003A5238" w:rsidP="006700C5">
            <w:pPr>
              <w:ind w:firstLine="0"/>
              <w:jc w:val="center"/>
              <w:rPr>
                <w:sz w:val="24"/>
                <w:szCs w:val="24"/>
              </w:rPr>
            </w:pPr>
            <w:r w:rsidRPr="00787C20">
              <w:rPr>
                <w:sz w:val="24"/>
                <w:szCs w:val="24"/>
              </w:rPr>
              <w:t>год</w:t>
            </w:r>
          </w:p>
        </w:tc>
        <w:tc>
          <w:tcPr>
            <w:tcW w:w="992" w:type="dxa"/>
            <w:vMerge w:val="restart"/>
            <w:vAlign w:val="center"/>
          </w:tcPr>
          <w:p w14:paraId="0F67F0BE" w14:textId="77777777" w:rsidR="003A5238" w:rsidRPr="00787C20" w:rsidRDefault="00EB2BB0" w:rsidP="006700C5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2019 </w:t>
            </w:r>
            <w:r w:rsidR="003A5238" w:rsidRPr="00787C20">
              <w:rPr>
                <w:sz w:val="24"/>
                <w:szCs w:val="24"/>
              </w:rPr>
              <w:t>год</w:t>
            </w:r>
          </w:p>
        </w:tc>
        <w:tc>
          <w:tcPr>
            <w:tcW w:w="2080" w:type="dxa"/>
            <w:gridSpan w:val="2"/>
            <w:vAlign w:val="center"/>
          </w:tcPr>
          <w:p w14:paraId="218B74DA" w14:textId="77777777" w:rsidR="003A5238" w:rsidRPr="00787C20" w:rsidRDefault="003A5238" w:rsidP="00295EB9">
            <w:pPr>
              <w:ind w:firstLine="0"/>
              <w:jc w:val="center"/>
              <w:rPr>
                <w:sz w:val="24"/>
                <w:szCs w:val="24"/>
              </w:rPr>
            </w:pPr>
            <w:r w:rsidRPr="00787C20">
              <w:rPr>
                <w:sz w:val="24"/>
                <w:szCs w:val="24"/>
              </w:rPr>
              <w:t>Отклонение</w:t>
            </w:r>
          </w:p>
        </w:tc>
      </w:tr>
      <w:tr w:rsidR="003A5238" w14:paraId="23CA95FF" w14:textId="77777777" w:rsidTr="006700C5">
        <w:trPr>
          <w:trHeight w:val="121"/>
        </w:trPr>
        <w:tc>
          <w:tcPr>
            <w:tcW w:w="2806" w:type="dxa"/>
            <w:vMerge/>
            <w:vAlign w:val="center"/>
          </w:tcPr>
          <w:p w14:paraId="126F1BD8" w14:textId="77777777" w:rsidR="003A5238" w:rsidRPr="00787C20" w:rsidRDefault="003A5238" w:rsidP="00295EB9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611" w:type="dxa"/>
            <w:vMerge/>
            <w:vAlign w:val="center"/>
          </w:tcPr>
          <w:p w14:paraId="4B8BDC26" w14:textId="77777777" w:rsidR="003A5238" w:rsidRPr="00787C20" w:rsidRDefault="003A5238" w:rsidP="00295EB9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Merge/>
            <w:vAlign w:val="center"/>
          </w:tcPr>
          <w:p w14:paraId="4F897DDD" w14:textId="77777777" w:rsidR="003A5238" w:rsidRPr="00787C20" w:rsidRDefault="003A5238" w:rsidP="00295EB9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993" w:type="dxa"/>
            <w:vMerge/>
            <w:vAlign w:val="center"/>
          </w:tcPr>
          <w:p w14:paraId="68AE5BE1" w14:textId="77777777" w:rsidR="003A5238" w:rsidRPr="00787C20" w:rsidRDefault="003A5238" w:rsidP="00295EB9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Merge/>
            <w:vAlign w:val="center"/>
          </w:tcPr>
          <w:p w14:paraId="0407A35B" w14:textId="77777777" w:rsidR="003A5238" w:rsidRPr="00787C20" w:rsidRDefault="003A5238" w:rsidP="00295EB9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130" w:type="dxa"/>
            <w:vAlign w:val="center"/>
          </w:tcPr>
          <w:p w14:paraId="34127AA7" w14:textId="77777777" w:rsidR="003A5238" w:rsidRPr="00787C20" w:rsidRDefault="003A5238" w:rsidP="00295EB9">
            <w:pPr>
              <w:ind w:firstLine="0"/>
              <w:jc w:val="center"/>
              <w:rPr>
                <w:sz w:val="24"/>
                <w:szCs w:val="24"/>
              </w:rPr>
            </w:pPr>
            <w:r w:rsidRPr="00787C20">
              <w:rPr>
                <w:sz w:val="24"/>
                <w:szCs w:val="24"/>
              </w:rPr>
              <w:t>От нормы</w:t>
            </w:r>
          </w:p>
        </w:tc>
        <w:tc>
          <w:tcPr>
            <w:tcW w:w="950" w:type="dxa"/>
            <w:vAlign w:val="center"/>
          </w:tcPr>
          <w:p w14:paraId="43F83308" w14:textId="77777777" w:rsidR="003A5238" w:rsidRPr="00787C20" w:rsidRDefault="003C4157" w:rsidP="00295EB9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</w:t>
            </w:r>
            <w:r w:rsidR="00EB2BB0">
              <w:rPr>
                <w:sz w:val="24"/>
                <w:szCs w:val="24"/>
              </w:rPr>
              <w:t>19</w:t>
            </w:r>
            <w:r w:rsidR="005751F8">
              <w:rPr>
                <w:sz w:val="24"/>
                <w:szCs w:val="24"/>
                <w:lang w:val="en-US"/>
              </w:rPr>
              <w:t>-</w:t>
            </w:r>
            <w:r>
              <w:rPr>
                <w:sz w:val="24"/>
                <w:szCs w:val="24"/>
              </w:rPr>
              <w:t>201</w:t>
            </w:r>
            <w:r w:rsidR="00EB2BB0">
              <w:rPr>
                <w:sz w:val="24"/>
                <w:szCs w:val="24"/>
              </w:rPr>
              <w:t>8</w:t>
            </w:r>
          </w:p>
        </w:tc>
      </w:tr>
      <w:tr w:rsidR="003A5238" w14:paraId="3664C57B" w14:textId="77777777" w:rsidTr="006700C5">
        <w:trPr>
          <w:trHeight w:val="260"/>
        </w:trPr>
        <w:tc>
          <w:tcPr>
            <w:tcW w:w="2806" w:type="dxa"/>
          </w:tcPr>
          <w:p w14:paraId="2DE9142E" w14:textId="77777777" w:rsidR="003A5238" w:rsidRPr="00787C20" w:rsidRDefault="003A5238" w:rsidP="00295EB9">
            <w:pPr>
              <w:pStyle w:val="a8"/>
              <w:spacing w:before="0" w:beforeAutospacing="0" w:after="0" w:afterAutospacing="0"/>
              <w:ind w:firstLine="0"/>
              <w:rPr>
                <w:color w:val="000000"/>
              </w:rPr>
            </w:pPr>
            <w:r w:rsidRPr="00787C20">
              <w:rPr>
                <w:color w:val="000000"/>
              </w:rPr>
              <w:t xml:space="preserve">Коэффициент </w:t>
            </w:r>
            <w:proofErr w:type="spellStart"/>
            <w:r w:rsidRPr="00787C20">
              <w:rPr>
                <w:color w:val="000000"/>
              </w:rPr>
              <w:t>абсолютнойликвидности</w:t>
            </w:r>
            <w:proofErr w:type="spellEnd"/>
            <w:r>
              <w:rPr>
                <w:color w:val="000000"/>
              </w:rPr>
              <w:t>.</w:t>
            </w:r>
          </w:p>
        </w:tc>
        <w:tc>
          <w:tcPr>
            <w:tcW w:w="1611" w:type="dxa"/>
            <w:vAlign w:val="center"/>
          </w:tcPr>
          <w:p w14:paraId="61B7F98F" w14:textId="77777777" w:rsidR="003A5238" w:rsidRPr="00787C20" w:rsidRDefault="003A5238" w:rsidP="00295EB9">
            <w:pPr>
              <w:ind w:firstLine="0"/>
              <w:jc w:val="center"/>
              <w:rPr>
                <w:sz w:val="24"/>
                <w:szCs w:val="24"/>
              </w:rPr>
            </w:pPr>
            <w:r w:rsidRPr="00787C20">
              <w:rPr>
                <w:color w:val="000000"/>
                <w:sz w:val="24"/>
                <w:szCs w:val="24"/>
              </w:rPr>
              <w:t>от 0,2 до 0,7</w:t>
            </w:r>
          </w:p>
        </w:tc>
        <w:tc>
          <w:tcPr>
            <w:tcW w:w="992" w:type="dxa"/>
            <w:vAlign w:val="center"/>
          </w:tcPr>
          <w:p w14:paraId="69EDBC69" w14:textId="77777777" w:rsidR="003A5238" w:rsidRPr="00787C20" w:rsidRDefault="006700C5" w:rsidP="003A5238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0,04</w:t>
            </w:r>
          </w:p>
        </w:tc>
        <w:tc>
          <w:tcPr>
            <w:tcW w:w="993" w:type="dxa"/>
            <w:vAlign w:val="center"/>
          </w:tcPr>
          <w:p w14:paraId="606203B3" w14:textId="77777777" w:rsidR="003A5238" w:rsidRPr="00787C20" w:rsidRDefault="003A5238" w:rsidP="00295EB9">
            <w:pPr>
              <w:ind w:firstLine="0"/>
              <w:jc w:val="center"/>
              <w:rPr>
                <w:sz w:val="24"/>
                <w:szCs w:val="24"/>
              </w:rPr>
            </w:pPr>
            <w:r w:rsidRPr="00787C20">
              <w:rPr>
                <w:sz w:val="24"/>
                <w:szCs w:val="24"/>
              </w:rPr>
              <w:t>0,0</w:t>
            </w:r>
            <w:r>
              <w:rPr>
                <w:sz w:val="24"/>
                <w:szCs w:val="24"/>
              </w:rPr>
              <w:t>0</w:t>
            </w:r>
            <w:r w:rsidRPr="00787C20">
              <w:rPr>
                <w:sz w:val="24"/>
                <w:szCs w:val="24"/>
              </w:rPr>
              <w:t>7</w:t>
            </w:r>
          </w:p>
        </w:tc>
        <w:tc>
          <w:tcPr>
            <w:tcW w:w="992" w:type="dxa"/>
            <w:vAlign w:val="center"/>
          </w:tcPr>
          <w:p w14:paraId="2B34D806" w14:textId="77777777" w:rsidR="003A5238" w:rsidRPr="00787C20" w:rsidRDefault="003A5238" w:rsidP="00295EB9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0,0</w:t>
            </w:r>
            <w:r w:rsidRPr="00787C20">
              <w:rPr>
                <w:sz w:val="24"/>
                <w:szCs w:val="24"/>
              </w:rPr>
              <w:t>7</w:t>
            </w:r>
          </w:p>
        </w:tc>
        <w:tc>
          <w:tcPr>
            <w:tcW w:w="1130" w:type="dxa"/>
            <w:vAlign w:val="center"/>
          </w:tcPr>
          <w:p w14:paraId="25502A89" w14:textId="77777777" w:rsidR="003A5238" w:rsidRPr="00787C20" w:rsidRDefault="005751F8" w:rsidP="00295EB9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-</w:t>
            </w:r>
            <w:r w:rsidR="003A5238" w:rsidRPr="00787C20">
              <w:rPr>
                <w:sz w:val="24"/>
                <w:szCs w:val="24"/>
              </w:rPr>
              <w:t>0,13</w:t>
            </w:r>
          </w:p>
        </w:tc>
        <w:tc>
          <w:tcPr>
            <w:tcW w:w="950" w:type="dxa"/>
            <w:vAlign w:val="center"/>
          </w:tcPr>
          <w:p w14:paraId="0F7C80C5" w14:textId="77777777" w:rsidR="003A5238" w:rsidRPr="00787C20" w:rsidRDefault="003A5238" w:rsidP="00295EB9">
            <w:pPr>
              <w:ind w:firstLine="0"/>
              <w:jc w:val="center"/>
              <w:rPr>
                <w:sz w:val="24"/>
                <w:szCs w:val="24"/>
              </w:rPr>
            </w:pPr>
            <w:r w:rsidRPr="00787C20">
              <w:rPr>
                <w:sz w:val="24"/>
                <w:szCs w:val="24"/>
              </w:rPr>
              <w:t>0,063</w:t>
            </w:r>
          </w:p>
        </w:tc>
      </w:tr>
      <w:tr w:rsidR="003A5238" w14:paraId="15946EC9" w14:textId="77777777" w:rsidTr="006700C5">
        <w:trPr>
          <w:trHeight w:val="347"/>
        </w:trPr>
        <w:tc>
          <w:tcPr>
            <w:tcW w:w="2806" w:type="dxa"/>
          </w:tcPr>
          <w:p w14:paraId="52F8D733" w14:textId="77777777" w:rsidR="003A5238" w:rsidRPr="00787C20" w:rsidRDefault="003A5238" w:rsidP="00295EB9">
            <w:pPr>
              <w:pStyle w:val="a8"/>
              <w:spacing w:before="0" w:beforeAutospacing="0" w:after="0" w:afterAutospacing="0"/>
              <w:ind w:firstLine="0"/>
              <w:rPr>
                <w:color w:val="000000"/>
              </w:rPr>
            </w:pPr>
            <w:r w:rsidRPr="00787C20">
              <w:rPr>
                <w:color w:val="000000"/>
              </w:rPr>
              <w:t xml:space="preserve">Коэффициент </w:t>
            </w:r>
            <w:proofErr w:type="spellStart"/>
            <w:r w:rsidRPr="00787C20">
              <w:rPr>
                <w:color w:val="000000"/>
              </w:rPr>
              <w:t>срочнойликвидности</w:t>
            </w:r>
            <w:proofErr w:type="spellEnd"/>
            <w:r>
              <w:rPr>
                <w:color w:val="000000"/>
              </w:rPr>
              <w:t>.</w:t>
            </w:r>
          </w:p>
        </w:tc>
        <w:tc>
          <w:tcPr>
            <w:tcW w:w="1611" w:type="dxa"/>
            <w:vAlign w:val="center"/>
          </w:tcPr>
          <w:p w14:paraId="2F649F5D" w14:textId="77777777" w:rsidR="003A5238" w:rsidRPr="00787C20" w:rsidRDefault="003A5238" w:rsidP="00295EB9">
            <w:pPr>
              <w:ind w:firstLine="0"/>
              <w:jc w:val="center"/>
              <w:rPr>
                <w:sz w:val="24"/>
                <w:szCs w:val="24"/>
              </w:rPr>
            </w:pPr>
            <w:r w:rsidRPr="00787C20">
              <w:rPr>
                <w:color w:val="000000"/>
                <w:sz w:val="24"/>
                <w:szCs w:val="24"/>
              </w:rPr>
              <w:t>от 0,8 до 1</w:t>
            </w:r>
          </w:p>
        </w:tc>
        <w:tc>
          <w:tcPr>
            <w:tcW w:w="992" w:type="dxa"/>
            <w:vAlign w:val="center"/>
          </w:tcPr>
          <w:p w14:paraId="42427279" w14:textId="77777777" w:rsidR="003A5238" w:rsidRPr="00787C20" w:rsidRDefault="006700C5" w:rsidP="003A5238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0,6</w:t>
            </w:r>
          </w:p>
        </w:tc>
        <w:tc>
          <w:tcPr>
            <w:tcW w:w="993" w:type="dxa"/>
            <w:vAlign w:val="center"/>
          </w:tcPr>
          <w:p w14:paraId="0A2E74EF" w14:textId="77777777" w:rsidR="003A5238" w:rsidRPr="00787C20" w:rsidRDefault="003A5238" w:rsidP="00295EB9">
            <w:pPr>
              <w:ind w:firstLine="0"/>
              <w:jc w:val="center"/>
              <w:rPr>
                <w:sz w:val="24"/>
                <w:szCs w:val="24"/>
              </w:rPr>
            </w:pPr>
            <w:r w:rsidRPr="00787C20">
              <w:rPr>
                <w:sz w:val="24"/>
                <w:szCs w:val="24"/>
              </w:rPr>
              <w:t>0,3</w:t>
            </w:r>
          </w:p>
        </w:tc>
        <w:tc>
          <w:tcPr>
            <w:tcW w:w="992" w:type="dxa"/>
            <w:vAlign w:val="center"/>
          </w:tcPr>
          <w:p w14:paraId="3348BAA9" w14:textId="77777777" w:rsidR="003A5238" w:rsidRPr="00787C20" w:rsidRDefault="003A5238" w:rsidP="00295EB9">
            <w:pPr>
              <w:ind w:firstLine="0"/>
              <w:jc w:val="center"/>
              <w:rPr>
                <w:sz w:val="24"/>
                <w:szCs w:val="24"/>
              </w:rPr>
            </w:pPr>
            <w:r w:rsidRPr="00787C20">
              <w:rPr>
                <w:sz w:val="24"/>
                <w:szCs w:val="24"/>
              </w:rPr>
              <w:t>0,3</w:t>
            </w:r>
          </w:p>
        </w:tc>
        <w:tc>
          <w:tcPr>
            <w:tcW w:w="1130" w:type="dxa"/>
            <w:vAlign w:val="center"/>
          </w:tcPr>
          <w:p w14:paraId="082DA3F7" w14:textId="77777777" w:rsidR="003A5238" w:rsidRPr="00787C20" w:rsidRDefault="005751F8" w:rsidP="00295EB9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-</w:t>
            </w:r>
            <w:r w:rsidR="003A5238" w:rsidRPr="00787C20">
              <w:rPr>
                <w:sz w:val="24"/>
                <w:szCs w:val="24"/>
              </w:rPr>
              <w:t>0,5</w:t>
            </w:r>
          </w:p>
        </w:tc>
        <w:tc>
          <w:tcPr>
            <w:tcW w:w="950" w:type="dxa"/>
            <w:vAlign w:val="center"/>
          </w:tcPr>
          <w:p w14:paraId="59F7E18B" w14:textId="77777777" w:rsidR="003A5238" w:rsidRPr="00787C20" w:rsidRDefault="003A5238" w:rsidP="00295EB9">
            <w:pPr>
              <w:ind w:firstLine="0"/>
              <w:jc w:val="center"/>
              <w:rPr>
                <w:sz w:val="24"/>
                <w:szCs w:val="24"/>
              </w:rPr>
            </w:pPr>
            <w:r w:rsidRPr="00787C20">
              <w:rPr>
                <w:sz w:val="24"/>
                <w:szCs w:val="24"/>
              </w:rPr>
              <w:t>0</w:t>
            </w:r>
          </w:p>
        </w:tc>
      </w:tr>
      <w:tr w:rsidR="003A5238" w14:paraId="25913A7D" w14:textId="77777777" w:rsidTr="006700C5">
        <w:trPr>
          <w:trHeight w:val="354"/>
        </w:trPr>
        <w:tc>
          <w:tcPr>
            <w:tcW w:w="2806" w:type="dxa"/>
          </w:tcPr>
          <w:p w14:paraId="7A6ACDF6" w14:textId="77777777" w:rsidR="003A5238" w:rsidRPr="00787C20" w:rsidRDefault="003A5238" w:rsidP="00295EB9">
            <w:pPr>
              <w:pStyle w:val="a8"/>
              <w:spacing w:before="0" w:beforeAutospacing="0" w:after="0" w:afterAutospacing="0"/>
              <w:ind w:firstLine="0"/>
              <w:rPr>
                <w:color w:val="000000"/>
              </w:rPr>
            </w:pPr>
            <w:r w:rsidRPr="00787C20">
              <w:rPr>
                <w:color w:val="000000"/>
              </w:rPr>
              <w:t>Коэффициент текущей</w:t>
            </w:r>
            <w:r>
              <w:rPr>
                <w:color w:val="000000"/>
              </w:rPr>
              <w:t xml:space="preserve"> ликвидности.</w:t>
            </w:r>
          </w:p>
        </w:tc>
        <w:tc>
          <w:tcPr>
            <w:tcW w:w="1611" w:type="dxa"/>
            <w:vAlign w:val="center"/>
          </w:tcPr>
          <w:p w14:paraId="6E6C585E" w14:textId="77777777" w:rsidR="003A5238" w:rsidRPr="00787C20" w:rsidRDefault="003A5238" w:rsidP="00295EB9">
            <w:pPr>
              <w:ind w:firstLine="0"/>
              <w:jc w:val="center"/>
              <w:rPr>
                <w:sz w:val="24"/>
                <w:szCs w:val="24"/>
              </w:rPr>
            </w:pPr>
            <w:r w:rsidRPr="00787C20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14:paraId="4D86EDAE" w14:textId="77777777" w:rsidR="003A5238" w:rsidRPr="00787C20" w:rsidRDefault="006700C5" w:rsidP="003A5238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1,09</w:t>
            </w:r>
          </w:p>
        </w:tc>
        <w:tc>
          <w:tcPr>
            <w:tcW w:w="993" w:type="dxa"/>
            <w:vAlign w:val="center"/>
          </w:tcPr>
          <w:p w14:paraId="4C591CD4" w14:textId="77777777" w:rsidR="003A5238" w:rsidRPr="00787C20" w:rsidRDefault="003A5238" w:rsidP="00295EB9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0,5</w:t>
            </w:r>
          </w:p>
        </w:tc>
        <w:tc>
          <w:tcPr>
            <w:tcW w:w="992" w:type="dxa"/>
            <w:vAlign w:val="center"/>
          </w:tcPr>
          <w:p w14:paraId="11B3CB15" w14:textId="77777777" w:rsidR="003A5238" w:rsidRPr="00787C20" w:rsidRDefault="003A5238" w:rsidP="00295EB9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0,9</w:t>
            </w:r>
          </w:p>
        </w:tc>
        <w:tc>
          <w:tcPr>
            <w:tcW w:w="1130" w:type="dxa"/>
            <w:vAlign w:val="center"/>
          </w:tcPr>
          <w:p w14:paraId="3982A4D8" w14:textId="77777777" w:rsidR="003A5238" w:rsidRPr="00787C20" w:rsidRDefault="005751F8" w:rsidP="00295EB9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-</w:t>
            </w:r>
            <w:r w:rsidR="003A5238" w:rsidRPr="00787C20">
              <w:rPr>
                <w:sz w:val="24"/>
                <w:szCs w:val="24"/>
              </w:rPr>
              <w:t>1,1</w:t>
            </w:r>
          </w:p>
        </w:tc>
        <w:tc>
          <w:tcPr>
            <w:tcW w:w="950" w:type="dxa"/>
            <w:vAlign w:val="center"/>
          </w:tcPr>
          <w:p w14:paraId="63FABF7E" w14:textId="77777777" w:rsidR="003A5238" w:rsidRPr="00787C20" w:rsidRDefault="003A5238" w:rsidP="00295EB9">
            <w:pPr>
              <w:ind w:firstLine="0"/>
              <w:jc w:val="center"/>
              <w:rPr>
                <w:sz w:val="24"/>
                <w:szCs w:val="24"/>
              </w:rPr>
            </w:pPr>
            <w:r w:rsidRPr="00787C20">
              <w:rPr>
                <w:sz w:val="24"/>
                <w:szCs w:val="24"/>
              </w:rPr>
              <w:t>0,4</w:t>
            </w:r>
          </w:p>
        </w:tc>
      </w:tr>
      <w:tr w:rsidR="003A5238" w14:paraId="0EB669F5" w14:textId="77777777" w:rsidTr="006700C5">
        <w:trPr>
          <w:trHeight w:val="366"/>
        </w:trPr>
        <w:tc>
          <w:tcPr>
            <w:tcW w:w="2806" w:type="dxa"/>
          </w:tcPr>
          <w:p w14:paraId="4F7D8E99" w14:textId="77777777" w:rsidR="003A5238" w:rsidRPr="003400BF" w:rsidRDefault="003A5238" w:rsidP="00295EB9">
            <w:pPr>
              <w:pStyle w:val="a8"/>
              <w:spacing w:before="0" w:beforeAutospacing="0" w:after="0" w:afterAutospacing="0"/>
              <w:ind w:firstLine="0"/>
              <w:rPr>
                <w:color w:val="000000"/>
              </w:rPr>
            </w:pPr>
            <w:r w:rsidRPr="00295EB9">
              <w:rPr>
                <w:color w:val="000000"/>
              </w:rPr>
              <w:t>Коэффициент маневренности собственного оборотного капитала.</w:t>
            </w:r>
          </w:p>
        </w:tc>
        <w:tc>
          <w:tcPr>
            <w:tcW w:w="1611" w:type="dxa"/>
            <w:vAlign w:val="center"/>
          </w:tcPr>
          <w:p w14:paraId="1ED45E79" w14:textId="77777777" w:rsidR="003A5238" w:rsidRPr="00787C20" w:rsidRDefault="003A5238" w:rsidP="00295EB9">
            <w:pPr>
              <w:ind w:firstLine="0"/>
              <w:rPr>
                <w:sz w:val="24"/>
                <w:szCs w:val="24"/>
              </w:rPr>
            </w:pPr>
            <w:r w:rsidRPr="00787C20">
              <w:rPr>
                <w:color w:val="000000"/>
                <w:sz w:val="24"/>
                <w:szCs w:val="24"/>
              </w:rPr>
              <w:t>уменьшение коэффициента является (+) фактором</w:t>
            </w:r>
          </w:p>
        </w:tc>
        <w:tc>
          <w:tcPr>
            <w:tcW w:w="992" w:type="dxa"/>
            <w:vAlign w:val="center"/>
          </w:tcPr>
          <w:p w14:paraId="54390818" w14:textId="77777777" w:rsidR="003A5238" w:rsidRPr="00787C20" w:rsidRDefault="005751F8" w:rsidP="003A5238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-</w:t>
            </w:r>
            <w:r w:rsidR="006700C5">
              <w:rPr>
                <w:sz w:val="24"/>
                <w:szCs w:val="24"/>
              </w:rPr>
              <w:t>48</w:t>
            </w:r>
          </w:p>
        </w:tc>
        <w:tc>
          <w:tcPr>
            <w:tcW w:w="993" w:type="dxa"/>
            <w:vAlign w:val="center"/>
          </w:tcPr>
          <w:p w14:paraId="2AF86D24" w14:textId="77777777" w:rsidR="003A5238" w:rsidRPr="00787C20" w:rsidRDefault="005751F8" w:rsidP="00295EB9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-</w:t>
            </w:r>
            <w:r w:rsidR="003A5238">
              <w:rPr>
                <w:sz w:val="24"/>
                <w:szCs w:val="24"/>
              </w:rPr>
              <w:t>17</w:t>
            </w:r>
          </w:p>
        </w:tc>
        <w:tc>
          <w:tcPr>
            <w:tcW w:w="992" w:type="dxa"/>
            <w:vAlign w:val="center"/>
          </w:tcPr>
          <w:p w14:paraId="177FD18D" w14:textId="77777777" w:rsidR="003A5238" w:rsidRPr="00787C20" w:rsidRDefault="005751F8" w:rsidP="00295EB9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-</w:t>
            </w:r>
            <w:r w:rsidR="003A5238">
              <w:rPr>
                <w:sz w:val="24"/>
                <w:szCs w:val="24"/>
              </w:rPr>
              <w:t>0,8</w:t>
            </w:r>
          </w:p>
        </w:tc>
        <w:tc>
          <w:tcPr>
            <w:tcW w:w="1130" w:type="dxa"/>
            <w:vAlign w:val="center"/>
          </w:tcPr>
          <w:p w14:paraId="1D96CF0A" w14:textId="77777777" w:rsidR="003A5238" w:rsidRPr="00787C20" w:rsidRDefault="005751F8" w:rsidP="00295EB9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—</w:t>
            </w:r>
          </w:p>
        </w:tc>
        <w:tc>
          <w:tcPr>
            <w:tcW w:w="950" w:type="dxa"/>
            <w:vAlign w:val="center"/>
          </w:tcPr>
          <w:p w14:paraId="3D916AAE" w14:textId="77777777" w:rsidR="003A5238" w:rsidRPr="00787C20" w:rsidRDefault="005751F8" w:rsidP="00295EB9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-</w:t>
            </w:r>
            <w:r w:rsidR="003A5238">
              <w:rPr>
                <w:sz w:val="24"/>
                <w:szCs w:val="24"/>
              </w:rPr>
              <w:t>17,8</w:t>
            </w:r>
          </w:p>
        </w:tc>
      </w:tr>
    </w:tbl>
    <w:p w14:paraId="070BA031" w14:textId="77777777" w:rsidR="00D16753" w:rsidRDefault="00D16753" w:rsidP="00D16753">
      <w:pPr>
        <w:rPr>
          <w:rFonts w:ascii="Times New Roman" w:hAnsi="Times New Roman" w:cs="Times New Roman"/>
          <w:sz w:val="28"/>
          <w:szCs w:val="28"/>
        </w:rPr>
      </w:pPr>
    </w:p>
    <w:p w14:paraId="640D3684" w14:textId="77777777" w:rsidR="00D16753" w:rsidRDefault="00D16753" w:rsidP="00D1675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выше указанной таблице показан расчет коэффициентов ликвидности на предприятии ООО «Возрождение».</w:t>
      </w:r>
    </w:p>
    <w:p w14:paraId="69F14110" w14:textId="77777777" w:rsidR="00D16753" w:rsidRPr="0049372A" w:rsidRDefault="00D16753" w:rsidP="00D1675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Коэффициент абсолютной ликвидно</w:t>
      </w:r>
      <w:r w:rsidR="00EB2BB0">
        <w:rPr>
          <w:rFonts w:ascii="Times New Roman" w:hAnsi="Times New Roman" w:cs="Times New Roman"/>
          <w:sz w:val="28"/>
          <w:szCs w:val="28"/>
        </w:rPr>
        <w:t>сти в 2019</w:t>
      </w:r>
      <w:r>
        <w:rPr>
          <w:rFonts w:ascii="Times New Roman" w:hAnsi="Times New Roman" w:cs="Times New Roman"/>
          <w:sz w:val="28"/>
          <w:szCs w:val="28"/>
        </w:rPr>
        <w:t xml:space="preserve"> году очень маленький. По сравнению с 201</w:t>
      </w:r>
      <w:r w:rsidR="00EB2BB0">
        <w:rPr>
          <w:rFonts w:ascii="Times New Roman" w:hAnsi="Times New Roman" w:cs="Times New Roman"/>
          <w:sz w:val="28"/>
          <w:szCs w:val="28"/>
        </w:rPr>
        <w:t>8</w:t>
      </w:r>
      <w:r>
        <w:rPr>
          <w:rFonts w:ascii="Times New Roman" w:hAnsi="Times New Roman" w:cs="Times New Roman"/>
          <w:sz w:val="28"/>
          <w:szCs w:val="28"/>
        </w:rPr>
        <w:t xml:space="preserve"> годом он увеличился на 0,063%. Коэффициент &lt;0,1, значит это соответствует средней финансовой устойчивости.</w:t>
      </w:r>
    </w:p>
    <w:p w14:paraId="6759FE38" w14:textId="77777777" w:rsidR="00D16753" w:rsidRPr="00600EDA" w:rsidRDefault="00D16753" w:rsidP="00D16753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600EDA">
        <w:rPr>
          <w:rFonts w:ascii="Times New Roman" w:hAnsi="Times New Roman" w:cs="Times New Roman"/>
          <w:sz w:val="28"/>
          <w:szCs w:val="28"/>
        </w:rPr>
        <w:t xml:space="preserve">Коэффициент </w:t>
      </w:r>
      <w:proofErr w:type="spellStart"/>
      <w:r w:rsidRPr="00600EDA">
        <w:rPr>
          <w:rFonts w:ascii="Times New Roman" w:hAnsi="Times New Roman" w:cs="Times New Roman"/>
          <w:sz w:val="28"/>
          <w:szCs w:val="28"/>
        </w:rPr>
        <w:t>срочнойликвидности</w:t>
      </w:r>
      <w:r w:rsidRPr="00600EDA">
        <w:rPr>
          <w:rFonts w:ascii="Times New Roman" w:hAnsi="Times New Roman" w:cs="Times New Roman"/>
          <w:color w:val="000000"/>
          <w:sz w:val="28"/>
          <w:szCs w:val="28"/>
        </w:rPr>
        <w:t>показывает</w:t>
      </w:r>
      <w:proofErr w:type="spellEnd"/>
      <w:r w:rsidRPr="00600EDA">
        <w:rPr>
          <w:rFonts w:ascii="Times New Roman" w:hAnsi="Times New Roman" w:cs="Times New Roman"/>
          <w:color w:val="000000"/>
          <w:sz w:val="28"/>
          <w:szCs w:val="28"/>
        </w:rPr>
        <w:t xml:space="preserve">, какую часть текущих обязательств организация может погасить не только за счет денежных средств, но и за счет поступлений за отгруженную </w:t>
      </w:r>
      <w:proofErr w:type="gramStart"/>
      <w:r w:rsidRPr="00600EDA">
        <w:rPr>
          <w:rFonts w:ascii="Times New Roman" w:hAnsi="Times New Roman" w:cs="Times New Roman"/>
          <w:color w:val="000000"/>
          <w:sz w:val="28"/>
          <w:szCs w:val="28"/>
        </w:rPr>
        <w:t>продукцию,  в</w:t>
      </w:r>
      <w:proofErr w:type="gramEnd"/>
      <w:r w:rsidRPr="00600EDA">
        <w:rPr>
          <w:rFonts w:ascii="Times New Roman" w:hAnsi="Times New Roman" w:cs="Times New Roman"/>
          <w:color w:val="000000"/>
          <w:sz w:val="28"/>
          <w:szCs w:val="28"/>
        </w:rPr>
        <w:t xml:space="preserve"> 201</w:t>
      </w:r>
      <w:r w:rsidR="00EB2BB0">
        <w:rPr>
          <w:rFonts w:ascii="Times New Roman" w:hAnsi="Times New Roman" w:cs="Times New Roman"/>
          <w:color w:val="000000"/>
          <w:sz w:val="28"/>
          <w:szCs w:val="28"/>
        </w:rPr>
        <w:t>9</w:t>
      </w:r>
      <w:r w:rsidR="005751F8" w:rsidRPr="005751F8">
        <w:rPr>
          <w:rFonts w:ascii="Times New Roman" w:hAnsi="Times New Roman" w:cs="Times New Roman"/>
          <w:color w:val="000000"/>
          <w:sz w:val="28"/>
          <w:szCs w:val="28"/>
        </w:rPr>
        <w:t>-</w:t>
      </w:r>
      <w:r w:rsidRPr="00600EDA">
        <w:rPr>
          <w:rFonts w:ascii="Times New Roman" w:hAnsi="Times New Roman" w:cs="Times New Roman"/>
          <w:color w:val="000000"/>
          <w:sz w:val="28"/>
          <w:szCs w:val="28"/>
        </w:rPr>
        <w:t>201</w:t>
      </w:r>
      <w:r w:rsidR="00EB2BB0">
        <w:rPr>
          <w:rFonts w:ascii="Times New Roman" w:hAnsi="Times New Roman" w:cs="Times New Roman"/>
          <w:color w:val="000000"/>
          <w:sz w:val="28"/>
          <w:szCs w:val="28"/>
        </w:rPr>
        <w:t>8</w:t>
      </w:r>
      <w:r w:rsidRPr="00600EDA">
        <w:rPr>
          <w:rFonts w:ascii="Times New Roman" w:hAnsi="Times New Roman" w:cs="Times New Roman"/>
          <w:color w:val="000000"/>
          <w:sz w:val="28"/>
          <w:szCs w:val="28"/>
        </w:rPr>
        <w:t xml:space="preserve"> гг. составил 0,3%.</w:t>
      </w:r>
    </w:p>
    <w:p w14:paraId="027A8A68" w14:textId="77777777" w:rsidR="00D16753" w:rsidRPr="00600EDA" w:rsidRDefault="00D16753" w:rsidP="00D16753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600EDA">
        <w:rPr>
          <w:rFonts w:ascii="Times New Roman" w:hAnsi="Times New Roman" w:cs="Times New Roman"/>
          <w:color w:val="000000"/>
          <w:sz w:val="28"/>
          <w:szCs w:val="28"/>
        </w:rPr>
        <w:t>Коэффициент текущей ликвидности в 201</w:t>
      </w:r>
      <w:r w:rsidR="00EB2BB0">
        <w:rPr>
          <w:rFonts w:ascii="Times New Roman" w:hAnsi="Times New Roman" w:cs="Times New Roman"/>
          <w:color w:val="000000"/>
          <w:sz w:val="28"/>
          <w:szCs w:val="28"/>
        </w:rPr>
        <w:t>9</w:t>
      </w:r>
      <w:r w:rsidRPr="00600EDA">
        <w:rPr>
          <w:rFonts w:ascii="Times New Roman" w:hAnsi="Times New Roman" w:cs="Times New Roman"/>
          <w:color w:val="000000"/>
          <w:sz w:val="28"/>
          <w:szCs w:val="28"/>
        </w:rPr>
        <w:t>году составил 0,9%, а в 201</w:t>
      </w:r>
      <w:r w:rsidR="00EB2BB0">
        <w:rPr>
          <w:rFonts w:ascii="Times New Roman" w:hAnsi="Times New Roman" w:cs="Times New Roman"/>
          <w:color w:val="000000"/>
          <w:sz w:val="28"/>
          <w:szCs w:val="28"/>
        </w:rPr>
        <w:t>8</w:t>
      </w:r>
      <w:r w:rsidRPr="00600EDA">
        <w:rPr>
          <w:rFonts w:ascii="Times New Roman" w:hAnsi="Times New Roman" w:cs="Times New Roman"/>
          <w:color w:val="000000"/>
          <w:sz w:val="28"/>
          <w:szCs w:val="28"/>
        </w:rPr>
        <w:t xml:space="preserve"> году составил 0,5%. Коэффициент текущей ликвидности соответствует низкой финансовой устойчивости, так как коэффициент </w:t>
      </w:r>
      <w:proofErr w:type="gramStart"/>
      <w:r w:rsidRPr="00600EDA">
        <w:rPr>
          <w:rFonts w:ascii="Times New Roman" w:hAnsi="Times New Roman" w:cs="Times New Roman"/>
          <w:color w:val="000000"/>
          <w:sz w:val="28"/>
          <w:szCs w:val="28"/>
        </w:rPr>
        <w:t>&lt; 1</w:t>
      </w:r>
      <w:proofErr w:type="gramEnd"/>
      <w:r w:rsidRPr="00600EDA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14:paraId="321C6603" w14:textId="77777777" w:rsidR="00D16753" w:rsidRDefault="00D16753" w:rsidP="00D16753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600EDA">
        <w:rPr>
          <w:rFonts w:ascii="Times New Roman" w:hAnsi="Times New Roman" w:cs="Times New Roman"/>
          <w:color w:val="000000"/>
          <w:sz w:val="28"/>
          <w:szCs w:val="28"/>
        </w:rPr>
        <w:t xml:space="preserve">Коэффициент маневренности уменьшился в динамике, что </w:t>
      </w:r>
      <w:r>
        <w:rPr>
          <w:rFonts w:ascii="Times New Roman" w:hAnsi="Times New Roman" w:cs="Times New Roman"/>
          <w:color w:val="000000"/>
          <w:sz w:val="28"/>
          <w:szCs w:val="28"/>
        </w:rPr>
        <w:t>является положительным фактором для организации.</w:t>
      </w:r>
    </w:p>
    <w:p w14:paraId="06825DB5" w14:textId="77777777" w:rsidR="00D16753" w:rsidRPr="00600EDA" w:rsidRDefault="00D16753" w:rsidP="00D16753">
      <w:pPr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В целом показатели ликвидности снизились в 201</w:t>
      </w:r>
      <w:r w:rsidR="00EB2BB0">
        <w:rPr>
          <w:rFonts w:ascii="Times New Roman" w:hAnsi="Times New Roman" w:cs="Times New Roman"/>
          <w:color w:val="000000"/>
          <w:sz w:val="28"/>
          <w:szCs w:val="28"/>
        </w:rPr>
        <w:t>8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году по сравнению с 201</w:t>
      </w:r>
      <w:r w:rsidR="00EB2BB0">
        <w:rPr>
          <w:rFonts w:ascii="Times New Roman" w:hAnsi="Times New Roman" w:cs="Times New Roman"/>
          <w:color w:val="000000"/>
          <w:sz w:val="28"/>
          <w:szCs w:val="28"/>
        </w:rPr>
        <w:t>9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годом, можно сказать о том, что ООО «Возрождение» в рассматриваемый период является не ликвидным.</w:t>
      </w:r>
    </w:p>
    <w:p w14:paraId="5251A05A" w14:textId="77777777" w:rsidR="00D16753" w:rsidRDefault="00D16753" w:rsidP="00D16753">
      <w:pPr>
        <w:rPr>
          <w:rFonts w:ascii="Times New Roman" w:hAnsi="Times New Roman" w:cs="Times New Roman"/>
          <w:color w:val="000000"/>
          <w:sz w:val="28"/>
          <w:szCs w:val="28"/>
        </w:rPr>
      </w:pPr>
    </w:p>
    <w:p w14:paraId="20816DFF" w14:textId="77777777" w:rsidR="00D16753" w:rsidRDefault="00D16753" w:rsidP="00D16753">
      <w:pPr>
        <w:rPr>
          <w:rFonts w:ascii="Times New Roman" w:hAnsi="Times New Roman" w:cs="Times New Roman"/>
          <w:sz w:val="28"/>
        </w:rPr>
      </w:pPr>
    </w:p>
    <w:p w14:paraId="20658630" w14:textId="77777777" w:rsidR="005F305F" w:rsidRPr="005F305F" w:rsidRDefault="00EB2BB0" w:rsidP="00EB2BB0">
      <w:pPr>
        <w:pStyle w:val="1"/>
        <w:spacing w:before="180" w:after="180"/>
        <w:rPr>
          <w:rFonts w:ascii="Times New Roman" w:hAnsi="Times New Roman" w:cs="Times New Roman"/>
          <w:b w:val="0"/>
          <w:color w:val="000000" w:themeColor="text1"/>
          <w:lang w:eastAsia="ru-RU"/>
        </w:rPr>
      </w:pPr>
      <w:r w:rsidRPr="005F305F">
        <w:rPr>
          <w:rFonts w:ascii="Times New Roman" w:hAnsi="Times New Roman" w:cs="Times New Roman"/>
          <w:b w:val="0"/>
          <w:color w:val="000000" w:themeColor="text1"/>
          <w:lang w:eastAsia="ru-RU"/>
        </w:rPr>
        <w:lastRenderedPageBreak/>
        <w:t xml:space="preserve">3.Анализ использования информационных технологий в организации </w:t>
      </w:r>
    </w:p>
    <w:p w14:paraId="71D99BE7" w14:textId="77777777" w:rsidR="00D16753" w:rsidRDefault="005F305F" w:rsidP="00EB2BB0">
      <w:pPr>
        <w:pStyle w:val="1"/>
        <w:spacing w:before="180" w:after="180"/>
        <w:rPr>
          <w:rFonts w:ascii="Times New Roman" w:hAnsi="Times New Roman" w:cs="Times New Roman"/>
          <w:b w:val="0"/>
          <w:color w:val="000000" w:themeColor="text1"/>
          <w:lang w:eastAsia="ru-RU"/>
        </w:rPr>
      </w:pPr>
      <w:r w:rsidRPr="005F305F">
        <w:rPr>
          <w:rFonts w:ascii="Times New Roman" w:hAnsi="Times New Roman" w:cs="Times New Roman"/>
          <w:b w:val="0"/>
          <w:color w:val="000000" w:themeColor="text1"/>
          <w:lang w:eastAsia="ru-RU"/>
        </w:rPr>
        <w:t xml:space="preserve">ООО </w:t>
      </w:r>
      <w:r w:rsidR="00EB2BB0" w:rsidRPr="005F305F">
        <w:rPr>
          <w:rFonts w:ascii="Times New Roman" w:hAnsi="Times New Roman" w:cs="Times New Roman"/>
          <w:b w:val="0"/>
          <w:color w:val="000000" w:themeColor="text1"/>
          <w:lang w:eastAsia="ru-RU"/>
        </w:rPr>
        <w:t>«Возрождение»</w:t>
      </w:r>
    </w:p>
    <w:p w14:paraId="443EDD29" w14:textId="77777777" w:rsidR="00F24144" w:rsidRDefault="00F24144" w:rsidP="00F24144">
      <w:pPr>
        <w:rPr>
          <w:rFonts w:ascii="Times New Roman" w:hAnsi="Times New Roman" w:cs="Times New Roman"/>
          <w:sz w:val="28"/>
          <w:lang w:eastAsia="ru-RU"/>
        </w:rPr>
      </w:pPr>
      <w:r w:rsidRPr="00F24144">
        <w:rPr>
          <w:rFonts w:ascii="Times New Roman" w:hAnsi="Times New Roman" w:cs="Times New Roman"/>
          <w:sz w:val="28"/>
          <w:lang w:eastAsia="ru-RU"/>
        </w:rPr>
        <w:t>Информационные технологии (ИТ) - совокупность методов и программно-технических средств, объединенных в технологическую цепочку, обеспечивающую сбор, обработку, хранение, распределение и отображение информации с целью снижения трудоемкости процессов использования информационных ресурсов, а так же повышения и</w:t>
      </w:r>
      <w:r w:rsidR="0048298D">
        <w:rPr>
          <w:rFonts w:ascii="Times New Roman" w:hAnsi="Times New Roman" w:cs="Times New Roman"/>
          <w:sz w:val="28"/>
          <w:lang w:eastAsia="ru-RU"/>
        </w:rPr>
        <w:t>х надежности и оперативности [12</w:t>
      </w:r>
      <w:r w:rsidRPr="00F24144">
        <w:rPr>
          <w:rFonts w:ascii="Times New Roman" w:hAnsi="Times New Roman" w:cs="Times New Roman"/>
          <w:sz w:val="28"/>
          <w:lang w:eastAsia="ru-RU"/>
        </w:rPr>
        <w:t xml:space="preserve">, с. 97]. </w:t>
      </w:r>
    </w:p>
    <w:p w14:paraId="3AB74BA1" w14:textId="77777777" w:rsidR="00F24144" w:rsidRDefault="00F24144" w:rsidP="00F24144">
      <w:pPr>
        <w:rPr>
          <w:rFonts w:ascii="Times New Roman" w:hAnsi="Times New Roman" w:cs="Times New Roman"/>
          <w:sz w:val="28"/>
          <w:lang w:eastAsia="ru-RU"/>
        </w:rPr>
      </w:pPr>
      <w:r w:rsidRPr="00F24144">
        <w:rPr>
          <w:rFonts w:ascii="Times New Roman" w:hAnsi="Times New Roman" w:cs="Times New Roman"/>
          <w:sz w:val="28"/>
          <w:lang w:eastAsia="ru-RU"/>
        </w:rPr>
        <w:t>Информационная технология явл</w:t>
      </w:r>
      <w:r w:rsidR="00A0027A">
        <w:rPr>
          <w:rFonts w:ascii="Times New Roman" w:hAnsi="Times New Roman" w:cs="Times New Roman"/>
          <w:sz w:val="28"/>
          <w:lang w:eastAsia="ru-RU"/>
        </w:rPr>
        <w:t>яется процессом, состоящим из ч</w:t>
      </w:r>
      <w:r w:rsidR="00A0027A">
        <w:rPr>
          <w:rFonts w:ascii="Times New Roman" w:hAnsi="Times New Roman" w:cs="Times New Roman"/>
          <w:sz w:val="28"/>
          <w:lang w:val="en-US" w:eastAsia="ru-RU"/>
        </w:rPr>
        <w:t>e</w:t>
      </w:r>
      <w:proofErr w:type="spellStart"/>
      <w:r w:rsidRPr="00F24144">
        <w:rPr>
          <w:rFonts w:ascii="Times New Roman" w:hAnsi="Times New Roman" w:cs="Times New Roman"/>
          <w:sz w:val="28"/>
          <w:lang w:eastAsia="ru-RU"/>
        </w:rPr>
        <w:t>тко</w:t>
      </w:r>
      <w:proofErr w:type="spellEnd"/>
      <w:r w:rsidRPr="00F24144">
        <w:rPr>
          <w:rFonts w:ascii="Times New Roman" w:hAnsi="Times New Roman" w:cs="Times New Roman"/>
          <w:sz w:val="28"/>
          <w:lang w:eastAsia="ru-RU"/>
        </w:rPr>
        <w:t xml:space="preserve"> регламентированных правил выполнения операций, действий, этапов разной степени сложности над данными, хранящимися в компьютерах. Основная цель информационной технологии – в результате целенаправленных действий по переработке первичной информации получить необходимую для пользова</w:t>
      </w:r>
      <w:r w:rsidR="00A0027A">
        <w:rPr>
          <w:rFonts w:ascii="Times New Roman" w:hAnsi="Times New Roman" w:cs="Times New Roman"/>
          <w:sz w:val="28"/>
          <w:lang w:eastAsia="ru-RU"/>
        </w:rPr>
        <w:t>теля информацию и принятия на е</w:t>
      </w:r>
      <w:r w:rsidR="00A0027A">
        <w:rPr>
          <w:rFonts w:ascii="Times New Roman" w:hAnsi="Times New Roman" w:cs="Times New Roman"/>
          <w:sz w:val="28"/>
          <w:lang w:val="en-US" w:eastAsia="ru-RU"/>
        </w:rPr>
        <w:t>e</w:t>
      </w:r>
      <w:r w:rsidRPr="00F24144">
        <w:rPr>
          <w:rFonts w:ascii="Times New Roman" w:hAnsi="Times New Roman" w:cs="Times New Roman"/>
          <w:sz w:val="28"/>
          <w:lang w:eastAsia="ru-RU"/>
        </w:rPr>
        <w:t xml:space="preserve"> основе решения оптимального управленческого решения</w:t>
      </w:r>
      <w:r>
        <w:rPr>
          <w:rFonts w:ascii="Times New Roman" w:hAnsi="Times New Roman" w:cs="Times New Roman"/>
          <w:sz w:val="28"/>
          <w:lang w:eastAsia="ru-RU"/>
        </w:rPr>
        <w:t xml:space="preserve"> </w:t>
      </w:r>
      <w:r w:rsidR="00575125">
        <w:rPr>
          <w:rFonts w:ascii="Times New Roman" w:hAnsi="Times New Roman" w:cs="Times New Roman"/>
          <w:sz w:val="28"/>
          <w:lang w:eastAsia="ru-RU"/>
        </w:rPr>
        <w:t>[11</w:t>
      </w:r>
      <w:r w:rsidRPr="00F24144">
        <w:rPr>
          <w:rFonts w:ascii="Times New Roman" w:hAnsi="Times New Roman" w:cs="Times New Roman"/>
          <w:sz w:val="28"/>
          <w:lang w:eastAsia="ru-RU"/>
        </w:rPr>
        <w:t>, с. 29].</w:t>
      </w:r>
    </w:p>
    <w:p w14:paraId="24DD423F" w14:textId="77777777" w:rsidR="00F24144" w:rsidRDefault="00F24144" w:rsidP="00F24144">
      <w:pPr>
        <w:rPr>
          <w:rFonts w:ascii="Times New Roman" w:hAnsi="Times New Roman" w:cs="Times New Roman"/>
          <w:sz w:val="28"/>
          <w:lang w:eastAsia="ru-RU"/>
        </w:rPr>
      </w:pPr>
      <w:r w:rsidRPr="00F24144">
        <w:rPr>
          <w:rFonts w:ascii="Times New Roman" w:hAnsi="Times New Roman" w:cs="Times New Roman"/>
          <w:sz w:val="28"/>
          <w:lang w:eastAsia="ru-RU"/>
        </w:rPr>
        <w:t>В организациях информационные технологии представлены средствами связи, электронно-вычислительными машинами и т.д. С их помощью автоматизируется проектирование (посредством специально созданных конструкторских пр</w:t>
      </w:r>
      <w:r w:rsidR="005A017A">
        <w:rPr>
          <w:rFonts w:ascii="Times New Roman" w:hAnsi="Times New Roman" w:cs="Times New Roman"/>
          <w:sz w:val="28"/>
          <w:lang w:eastAsia="ru-RU"/>
        </w:rPr>
        <w:t>ограмм); создаются базы данных</w:t>
      </w:r>
      <w:r w:rsidRPr="00F24144">
        <w:rPr>
          <w:rFonts w:ascii="Times New Roman" w:hAnsi="Times New Roman" w:cs="Times New Roman"/>
          <w:sz w:val="28"/>
          <w:lang w:eastAsia="ru-RU"/>
        </w:rPr>
        <w:t>, обеспечивающие поиск</w:t>
      </w:r>
      <w:r w:rsidR="005A017A">
        <w:rPr>
          <w:rFonts w:ascii="Times New Roman" w:hAnsi="Times New Roman" w:cs="Times New Roman"/>
          <w:sz w:val="28"/>
          <w:lang w:eastAsia="ru-RU"/>
        </w:rPr>
        <w:t xml:space="preserve">, сортировку и хранение всей </w:t>
      </w:r>
      <w:r w:rsidRPr="00F24144">
        <w:rPr>
          <w:rFonts w:ascii="Times New Roman" w:hAnsi="Times New Roman" w:cs="Times New Roman"/>
          <w:sz w:val="28"/>
          <w:lang w:eastAsia="ru-RU"/>
        </w:rPr>
        <w:t>необходимой информации</w:t>
      </w:r>
      <w:r w:rsidR="005A017A">
        <w:rPr>
          <w:rFonts w:ascii="Times New Roman" w:hAnsi="Times New Roman" w:cs="Times New Roman"/>
          <w:sz w:val="28"/>
          <w:lang w:eastAsia="ru-RU"/>
        </w:rPr>
        <w:t>.</w:t>
      </w:r>
    </w:p>
    <w:p w14:paraId="57432DCC" w14:textId="77777777" w:rsidR="008016C7" w:rsidRDefault="008016C7" w:rsidP="00F24144">
      <w:pPr>
        <w:rPr>
          <w:rFonts w:ascii="Times New Roman" w:hAnsi="Times New Roman" w:cs="Times New Roman"/>
          <w:sz w:val="28"/>
          <w:lang w:eastAsia="ru-RU"/>
        </w:rPr>
      </w:pPr>
      <w:r>
        <w:rPr>
          <w:rFonts w:ascii="Times New Roman" w:hAnsi="Times New Roman" w:cs="Times New Roman"/>
          <w:sz w:val="28"/>
          <w:lang w:eastAsia="ru-RU"/>
        </w:rPr>
        <w:t>К основным задачам</w:t>
      </w:r>
      <w:r w:rsidRPr="008016C7">
        <w:rPr>
          <w:rFonts w:ascii="Times New Roman" w:hAnsi="Times New Roman" w:cs="Times New Roman"/>
          <w:sz w:val="28"/>
          <w:lang w:eastAsia="ru-RU"/>
        </w:rPr>
        <w:t>, которые требуют автоматизации при организации информационной технологии управления организацией</w:t>
      </w:r>
      <w:r>
        <w:rPr>
          <w:rFonts w:ascii="Times New Roman" w:hAnsi="Times New Roman" w:cs="Times New Roman"/>
          <w:sz w:val="28"/>
          <w:lang w:eastAsia="ru-RU"/>
        </w:rPr>
        <w:t>, относят:</w:t>
      </w:r>
    </w:p>
    <w:tbl>
      <w:tblPr>
        <w:tblW w:w="10170" w:type="dxa"/>
        <w:tblInd w:w="6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015"/>
        <w:gridCol w:w="7155"/>
      </w:tblGrid>
      <w:tr w:rsidR="008016C7" w14:paraId="32ED8445" w14:textId="77777777" w:rsidTr="009A2837">
        <w:trPr>
          <w:trHeight w:val="1811"/>
        </w:trPr>
        <w:tc>
          <w:tcPr>
            <w:tcW w:w="3015" w:type="dxa"/>
            <w:vAlign w:val="center"/>
          </w:tcPr>
          <w:p w14:paraId="4740CCD1" w14:textId="77777777" w:rsidR="008016C7" w:rsidRPr="009A2837" w:rsidRDefault="008016C7" w:rsidP="009A2837">
            <w:pPr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9A2837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1. Задачи планирования:</w:t>
            </w:r>
          </w:p>
          <w:p w14:paraId="1BFE425F" w14:textId="77777777" w:rsidR="008016C7" w:rsidRPr="009A2837" w:rsidRDefault="008016C7" w:rsidP="009A283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155" w:type="dxa"/>
          </w:tcPr>
          <w:p w14:paraId="04450531" w14:textId="77777777" w:rsidR="009A2837" w:rsidRPr="00D75C11" w:rsidRDefault="009A2837" w:rsidP="009A2837">
            <w:pPr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D75C11">
              <w:rPr>
                <w:rFonts w:ascii="Times New Roman" w:hAnsi="Times New Roman" w:cs="Times New Roman"/>
                <w:sz w:val="24"/>
                <w:szCs w:val="24"/>
              </w:rPr>
              <w:t>Финансовое планирование Календарно-сетевое (хозяйственное) планирование;</w:t>
            </w:r>
          </w:p>
          <w:p w14:paraId="66E4D1A2" w14:textId="77777777" w:rsidR="009A2837" w:rsidRPr="00D75C11" w:rsidRDefault="009A2837" w:rsidP="009A2837">
            <w:pPr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D75C11">
              <w:rPr>
                <w:rFonts w:ascii="Times New Roman" w:hAnsi="Times New Roman" w:cs="Times New Roman"/>
                <w:sz w:val="24"/>
                <w:szCs w:val="24"/>
              </w:rPr>
              <w:t>Техническая подготовка и планирование производства;</w:t>
            </w:r>
          </w:p>
          <w:p w14:paraId="734B33D4" w14:textId="77777777" w:rsidR="009A2837" w:rsidRPr="00D75C11" w:rsidRDefault="009A2837" w:rsidP="009A2837">
            <w:pPr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D75C11">
              <w:rPr>
                <w:rFonts w:ascii="Times New Roman" w:hAnsi="Times New Roman" w:cs="Times New Roman"/>
                <w:sz w:val="24"/>
                <w:szCs w:val="24"/>
              </w:rPr>
              <w:t xml:space="preserve">Планирование себестоимости продукции – товаров и услуг; </w:t>
            </w:r>
          </w:p>
          <w:p w14:paraId="27102F26" w14:textId="77777777" w:rsidR="008016C7" w:rsidRPr="00D75C11" w:rsidRDefault="009A2837" w:rsidP="009A2837">
            <w:pPr>
              <w:ind w:firstLine="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D75C11">
              <w:rPr>
                <w:rFonts w:ascii="Times New Roman" w:hAnsi="Times New Roman" w:cs="Times New Roman"/>
                <w:sz w:val="24"/>
                <w:szCs w:val="24"/>
              </w:rPr>
              <w:t>Оценка необходимых ресурсов, баланс мощностей.</w:t>
            </w:r>
          </w:p>
        </w:tc>
      </w:tr>
      <w:tr w:rsidR="008016C7" w14:paraId="61213FDC" w14:textId="77777777" w:rsidTr="009A2837">
        <w:trPr>
          <w:trHeight w:val="70"/>
        </w:trPr>
        <w:tc>
          <w:tcPr>
            <w:tcW w:w="3015" w:type="dxa"/>
            <w:vAlign w:val="center"/>
          </w:tcPr>
          <w:p w14:paraId="5CF81F22" w14:textId="77777777" w:rsidR="008016C7" w:rsidRPr="009A2837" w:rsidRDefault="009A2837" w:rsidP="009A2837">
            <w:pPr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</w:t>
            </w:r>
            <w:r w:rsidR="008016C7" w:rsidRPr="009A2837">
              <w:rPr>
                <w:rFonts w:ascii="Times New Roman" w:hAnsi="Times New Roman" w:cs="Times New Roman"/>
                <w:sz w:val="24"/>
                <w:szCs w:val="24"/>
              </w:rPr>
              <w:t>Задачи контроля</w:t>
            </w:r>
          </w:p>
        </w:tc>
        <w:tc>
          <w:tcPr>
            <w:tcW w:w="7155" w:type="dxa"/>
          </w:tcPr>
          <w:p w14:paraId="35CF53EA" w14:textId="77777777" w:rsidR="008016C7" w:rsidRPr="00D75C11" w:rsidRDefault="008016C7" w:rsidP="009A2837">
            <w:pPr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D75C11">
              <w:rPr>
                <w:rFonts w:ascii="Times New Roman" w:hAnsi="Times New Roman" w:cs="Times New Roman"/>
                <w:sz w:val="24"/>
                <w:szCs w:val="24"/>
              </w:rPr>
              <w:t>Контроль выполнения планов</w:t>
            </w:r>
            <w:r w:rsidR="009A2837" w:rsidRPr="00D75C11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14:paraId="6DD2F572" w14:textId="77777777" w:rsidR="008016C7" w:rsidRPr="00D75C11" w:rsidRDefault="008016C7" w:rsidP="009A2837">
            <w:pPr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D75C11">
              <w:rPr>
                <w:rFonts w:ascii="Times New Roman" w:hAnsi="Times New Roman" w:cs="Times New Roman"/>
                <w:sz w:val="24"/>
                <w:szCs w:val="24"/>
              </w:rPr>
              <w:t xml:space="preserve"> Контроль исполнения бюджета</w:t>
            </w:r>
            <w:r w:rsidR="009A2837" w:rsidRPr="00D75C11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14:paraId="511F1485" w14:textId="77777777" w:rsidR="009A2837" w:rsidRPr="00D75C11" w:rsidRDefault="008016C7" w:rsidP="009A2837">
            <w:pPr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D75C11">
              <w:rPr>
                <w:rFonts w:ascii="Times New Roman" w:hAnsi="Times New Roman" w:cs="Times New Roman"/>
                <w:sz w:val="24"/>
                <w:szCs w:val="24"/>
              </w:rPr>
              <w:t xml:space="preserve"> Контроль взаимных финансовых обязат</w:t>
            </w:r>
            <w:r w:rsidR="009A2837" w:rsidRPr="00D75C11">
              <w:rPr>
                <w:rFonts w:ascii="Times New Roman" w:hAnsi="Times New Roman" w:cs="Times New Roman"/>
                <w:sz w:val="24"/>
                <w:szCs w:val="24"/>
              </w:rPr>
              <w:t>ельств;</w:t>
            </w:r>
          </w:p>
          <w:p w14:paraId="306300C5" w14:textId="77777777" w:rsidR="008016C7" w:rsidRPr="00D75C11" w:rsidRDefault="008016C7" w:rsidP="009A2837">
            <w:pPr>
              <w:ind w:firstLine="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D75C11">
              <w:rPr>
                <w:rFonts w:ascii="Times New Roman" w:hAnsi="Times New Roman" w:cs="Times New Roman"/>
                <w:sz w:val="24"/>
                <w:szCs w:val="24"/>
              </w:rPr>
              <w:t>Контроль использования ресурсов</w:t>
            </w:r>
            <w:r w:rsidR="009A2837" w:rsidRPr="00D75C1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</w:tbl>
    <w:p w14:paraId="539BC0E6" w14:textId="77777777" w:rsidR="00C0340D" w:rsidRDefault="00C0340D" w:rsidP="006B78CC">
      <w:pPr>
        <w:pStyle w:val="1"/>
        <w:spacing w:before="0"/>
        <w:rPr>
          <w:rFonts w:ascii="Times New Roman" w:hAnsi="Times New Roman" w:cs="Times New Roman"/>
          <w:b w:val="0"/>
          <w:color w:val="000000" w:themeColor="text1"/>
          <w:lang w:eastAsia="ru-RU"/>
        </w:rPr>
      </w:pPr>
      <w:r w:rsidRPr="00C0340D">
        <w:rPr>
          <w:rFonts w:ascii="Times New Roman" w:hAnsi="Times New Roman" w:cs="Times New Roman"/>
          <w:b w:val="0"/>
          <w:color w:val="000000" w:themeColor="text1"/>
          <w:lang w:eastAsia="ru-RU"/>
        </w:rPr>
        <w:lastRenderedPageBreak/>
        <w:t xml:space="preserve">Информационные технологии используются </w:t>
      </w:r>
      <w:r>
        <w:rPr>
          <w:rFonts w:ascii="Times New Roman" w:hAnsi="Times New Roman" w:cs="Times New Roman"/>
          <w:b w:val="0"/>
          <w:color w:val="000000" w:themeColor="text1"/>
          <w:lang w:eastAsia="ru-RU"/>
        </w:rPr>
        <w:t>в организации</w:t>
      </w:r>
      <w:r w:rsidRPr="00C0340D">
        <w:rPr>
          <w:rFonts w:ascii="Times New Roman" w:hAnsi="Times New Roman" w:cs="Times New Roman"/>
          <w:b w:val="0"/>
          <w:color w:val="000000" w:themeColor="text1"/>
          <w:lang w:eastAsia="ru-RU"/>
        </w:rPr>
        <w:t>, как правило, в совокупност</w:t>
      </w:r>
      <w:r>
        <w:rPr>
          <w:rFonts w:ascii="Times New Roman" w:hAnsi="Times New Roman" w:cs="Times New Roman"/>
          <w:b w:val="0"/>
          <w:color w:val="000000" w:themeColor="text1"/>
          <w:lang w:eastAsia="ru-RU"/>
        </w:rPr>
        <w:t>и и образуют при этом то, что</w:t>
      </w:r>
      <w:r w:rsidRPr="00C0340D">
        <w:rPr>
          <w:rFonts w:ascii="Times New Roman" w:hAnsi="Times New Roman" w:cs="Times New Roman"/>
          <w:b w:val="0"/>
          <w:color w:val="000000" w:themeColor="text1"/>
          <w:lang w:eastAsia="ru-RU"/>
        </w:rPr>
        <w:t xml:space="preserve"> обычно н</w:t>
      </w:r>
      <w:r>
        <w:rPr>
          <w:rFonts w:ascii="Times New Roman" w:hAnsi="Times New Roman" w:cs="Times New Roman"/>
          <w:b w:val="0"/>
          <w:color w:val="000000" w:themeColor="text1"/>
          <w:lang w:eastAsia="ru-RU"/>
        </w:rPr>
        <w:t>азывают</w:t>
      </w:r>
      <w:r w:rsidRPr="00C0340D">
        <w:rPr>
          <w:rFonts w:ascii="Times New Roman" w:hAnsi="Times New Roman" w:cs="Times New Roman"/>
          <w:b w:val="0"/>
          <w:color w:val="000000" w:themeColor="text1"/>
          <w:lang w:eastAsia="ru-RU"/>
        </w:rPr>
        <w:t xml:space="preserve"> системами</w:t>
      </w:r>
      <w:r>
        <w:rPr>
          <w:rFonts w:ascii="Times New Roman" w:hAnsi="Times New Roman" w:cs="Times New Roman"/>
          <w:b w:val="0"/>
          <w:color w:val="000000" w:themeColor="text1"/>
          <w:lang w:eastAsia="ru-RU"/>
        </w:rPr>
        <w:t>.</w:t>
      </w:r>
    </w:p>
    <w:p w14:paraId="19441990" w14:textId="77777777" w:rsidR="006B78CC" w:rsidRPr="006B78CC" w:rsidRDefault="006B78CC" w:rsidP="006B78CC">
      <w:pPr>
        <w:pStyle w:val="1"/>
        <w:spacing w:before="0"/>
        <w:rPr>
          <w:rFonts w:ascii="Times New Roman" w:hAnsi="Times New Roman" w:cs="Times New Roman"/>
          <w:b w:val="0"/>
          <w:color w:val="000000" w:themeColor="text1"/>
          <w:lang w:eastAsia="ru-RU"/>
        </w:rPr>
      </w:pPr>
      <w:r w:rsidRPr="005F305F">
        <w:rPr>
          <w:rFonts w:ascii="Times New Roman" w:hAnsi="Times New Roman" w:cs="Times New Roman"/>
          <w:b w:val="0"/>
          <w:color w:val="000000" w:themeColor="text1"/>
          <w:lang w:eastAsia="ru-RU"/>
        </w:rPr>
        <w:t>ООО «Возрождение»</w:t>
      </w:r>
      <w:r>
        <w:rPr>
          <w:rFonts w:ascii="Times New Roman" w:hAnsi="Times New Roman" w:cs="Times New Roman"/>
          <w:b w:val="0"/>
          <w:color w:val="000000" w:themeColor="text1"/>
          <w:lang w:eastAsia="ru-RU"/>
        </w:rPr>
        <w:t xml:space="preserve"> ведет свой учет</w:t>
      </w:r>
      <w:r w:rsidR="005A017A">
        <w:rPr>
          <w:rFonts w:ascii="Times New Roman" w:hAnsi="Times New Roman" w:cs="Times New Roman"/>
          <w:b w:val="0"/>
          <w:color w:val="000000" w:themeColor="text1"/>
          <w:lang w:eastAsia="ru-RU"/>
        </w:rPr>
        <w:t xml:space="preserve"> </w:t>
      </w:r>
      <w:r w:rsidRPr="006B78CC">
        <w:rPr>
          <w:rFonts w:ascii="Times New Roman" w:hAnsi="Times New Roman" w:cs="Times New Roman"/>
          <w:b w:val="0"/>
          <w:color w:val="000000" w:themeColor="text1"/>
        </w:rPr>
        <w:t>с помощью программ:</w:t>
      </w:r>
    </w:p>
    <w:p w14:paraId="64957344" w14:textId="77777777" w:rsidR="006B78CC" w:rsidRPr="0087666F" w:rsidRDefault="006B78CC" w:rsidP="006B78CC">
      <w:pPr>
        <w:pStyle w:val="a3"/>
        <w:tabs>
          <w:tab w:val="left" w:pos="4920"/>
        </w:tabs>
        <w:ind w:left="0" w:firstLine="6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—</w:t>
      </w:r>
      <w:r w:rsidRPr="0087666F">
        <w:rPr>
          <w:rFonts w:ascii="Times New Roman" w:hAnsi="Times New Roman" w:cs="Times New Roman"/>
          <w:sz w:val="28"/>
          <w:szCs w:val="28"/>
        </w:rPr>
        <w:t>1С: Бухгалтерия 8.3;</w:t>
      </w:r>
    </w:p>
    <w:p w14:paraId="5473DC42" w14:textId="77777777" w:rsidR="006B78CC" w:rsidRPr="0087666F" w:rsidRDefault="006B78CC" w:rsidP="006B78CC">
      <w:pPr>
        <w:pStyle w:val="a3"/>
        <w:tabs>
          <w:tab w:val="left" w:pos="4920"/>
        </w:tabs>
        <w:ind w:left="0" w:firstLine="6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—</w:t>
      </w:r>
      <w:r w:rsidRPr="0087666F">
        <w:rPr>
          <w:rFonts w:ascii="Times New Roman" w:hAnsi="Times New Roman" w:cs="Times New Roman"/>
          <w:sz w:val="28"/>
          <w:szCs w:val="28"/>
        </w:rPr>
        <w:t>1С: Торговля на пекарне;</w:t>
      </w:r>
    </w:p>
    <w:p w14:paraId="7BD5A0AC" w14:textId="77777777" w:rsidR="006B78CC" w:rsidRPr="0087666F" w:rsidRDefault="006B78CC" w:rsidP="006B78CC">
      <w:pPr>
        <w:pStyle w:val="a3"/>
        <w:tabs>
          <w:tab w:val="left" w:pos="4920"/>
        </w:tabs>
        <w:ind w:left="0" w:firstLine="6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—</w:t>
      </w:r>
      <w:r w:rsidRPr="0087666F">
        <w:rPr>
          <w:rFonts w:ascii="Times New Roman" w:hAnsi="Times New Roman" w:cs="Times New Roman"/>
          <w:sz w:val="28"/>
          <w:szCs w:val="28"/>
        </w:rPr>
        <w:t>1С: ЗУП.</w:t>
      </w:r>
    </w:p>
    <w:p w14:paraId="4D81D860" w14:textId="77777777" w:rsidR="006B78CC" w:rsidRDefault="006B78CC" w:rsidP="006B78CC">
      <w:pPr>
        <w:pStyle w:val="a3"/>
        <w:tabs>
          <w:tab w:val="left" w:pos="4920"/>
        </w:tabs>
        <w:ind w:left="0" w:firstLine="680"/>
        <w:rPr>
          <w:rFonts w:ascii="Times New Roman" w:hAnsi="Times New Roman" w:cs="Times New Roman"/>
          <w:sz w:val="28"/>
          <w:szCs w:val="28"/>
        </w:rPr>
      </w:pPr>
      <w:r w:rsidRPr="0087666F">
        <w:rPr>
          <w:rFonts w:ascii="Times New Roman" w:hAnsi="Times New Roman" w:cs="Times New Roman"/>
          <w:sz w:val="28"/>
          <w:szCs w:val="28"/>
        </w:rPr>
        <w:t xml:space="preserve"> Программа «1С: Бухгалтерия 8.3» является системой автоматизации бухгалтерского учета на предприятии. В базовой версии программы предлагается целостная система бухгалтерского учета, включающая план счетов, набор справочников и первичных документов, алгоритмы формирования проводок и получения отчетности.</w:t>
      </w:r>
      <w:r>
        <w:rPr>
          <w:rFonts w:ascii="Times New Roman" w:hAnsi="Times New Roman" w:cs="Times New Roman"/>
          <w:sz w:val="28"/>
          <w:szCs w:val="28"/>
        </w:rPr>
        <w:t xml:space="preserve"> Программа </w:t>
      </w:r>
      <w:r w:rsidRPr="0087666F">
        <w:rPr>
          <w:rFonts w:ascii="Times New Roman" w:hAnsi="Times New Roman" w:cs="Times New Roman"/>
          <w:sz w:val="28"/>
          <w:szCs w:val="28"/>
        </w:rPr>
        <w:t xml:space="preserve">«1С: Бухгалтерия </w:t>
      </w:r>
      <w:proofErr w:type="gramStart"/>
      <w:r w:rsidRPr="0087666F">
        <w:rPr>
          <w:rFonts w:ascii="Times New Roman" w:hAnsi="Times New Roman" w:cs="Times New Roman"/>
          <w:sz w:val="28"/>
          <w:szCs w:val="28"/>
        </w:rPr>
        <w:t>8.3»</w:t>
      </w:r>
      <w:r>
        <w:rPr>
          <w:rFonts w:ascii="Times New Roman" w:hAnsi="Times New Roman" w:cs="Times New Roman"/>
          <w:sz w:val="28"/>
          <w:szCs w:val="28"/>
        </w:rPr>
        <w:t>представленна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на рисунке 2.</w:t>
      </w:r>
    </w:p>
    <w:p w14:paraId="0956B850" w14:textId="77777777" w:rsidR="006B78CC" w:rsidRPr="00D90C32" w:rsidRDefault="006B78CC" w:rsidP="006B78CC">
      <w:pPr>
        <w:pStyle w:val="a3"/>
        <w:tabs>
          <w:tab w:val="left" w:pos="4920"/>
        </w:tabs>
        <w:ind w:left="0" w:firstLine="680"/>
        <w:rPr>
          <w:rFonts w:ascii="Times New Roman" w:hAnsi="Times New Roman" w:cs="Times New Roman"/>
          <w:sz w:val="28"/>
          <w:szCs w:val="28"/>
          <w:lang w:val="en-US"/>
        </w:rPr>
      </w:pPr>
    </w:p>
    <w:p w14:paraId="5EE99BF1" w14:textId="77777777" w:rsidR="006B78CC" w:rsidRPr="00D90C32" w:rsidRDefault="006B78CC" w:rsidP="006B78CC">
      <w:pPr>
        <w:pStyle w:val="a3"/>
        <w:tabs>
          <w:tab w:val="left" w:pos="4920"/>
        </w:tabs>
        <w:ind w:left="0" w:firstLine="6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87CA6FB" wp14:editId="511EAD1F">
            <wp:extent cx="6076950" cy="3514725"/>
            <wp:effectExtent l="19050" t="0" r="0" b="0"/>
            <wp:docPr id="2" name="Рисунок 0" descr="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ымянный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079011" cy="3515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10664F" w14:textId="77777777" w:rsidR="006B78CC" w:rsidRDefault="006B78CC" w:rsidP="006B78CC">
      <w:pPr>
        <w:pStyle w:val="a3"/>
        <w:tabs>
          <w:tab w:val="left" w:pos="4920"/>
        </w:tabs>
        <w:ind w:left="0" w:firstLine="680"/>
        <w:rPr>
          <w:rFonts w:ascii="Times New Roman" w:hAnsi="Times New Roman" w:cs="Times New Roman"/>
          <w:sz w:val="28"/>
          <w:szCs w:val="28"/>
          <w:lang w:val="en-US"/>
        </w:rPr>
      </w:pPr>
    </w:p>
    <w:p w14:paraId="6731C4E8" w14:textId="77777777" w:rsidR="006B78CC" w:rsidRDefault="00F31092" w:rsidP="00F31092">
      <w:pPr>
        <w:pStyle w:val="a3"/>
        <w:tabs>
          <w:tab w:val="left" w:pos="4920"/>
        </w:tabs>
        <w:ind w:left="0" w:firstLine="68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</w:t>
      </w:r>
      <w:r w:rsidR="006B78CC">
        <w:rPr>
          <w:rFonts w:ascii="Times New Roman" w:hAnsi="Times New Roman" w:cs="Times New Roman"/>
          <w:sz w:val="28"/>
          <w:szCs w:val="28"/>
        </w:rPr>
        <w:t xml:space="preserve"> 2 —Программа </w:t>
      </w:r>
      <w:r w:rsidR="006B78CC" w:rsidRPr="0087666F">
        <w:rPr>
          <w:rFonts w:ascii="Times New Roman" w:hAnsi="Times New Roman" w:cs="Times New Roman"/>
          <w:sz w:val="28"/>
          <w:szCs w:val="28"/>
        </w:rPr>
        <w:t>«1С: Бухгалтерия 8.3»</w:t>
      </w:r>
      <w:r w:rsidR="006B78CC">
        <w:rPr>
          <w:rFonts w:ascii="Times New Roman" w:hAnsi="Times New Roman" w:cs="Times New Roman"/>
          <w:sz w:val="28"/>
          <w:szCs w:val="28"/>
        </w:rPr>
        <w:t>.</w:t>
      </w:r>
    </w:p>
    <w:p w14:paraId="7B5BDACF" w14:textId="77777777" w:rsidR="006B78CC" w:rsidRPr="00D90C32" w:rsidRDefault="006B78CC" w:rsidP="006B78CC">
      <w:pPr>
        <w:pStyle w:val="a3"/>
        <w:tabs>
          <w:tab w:val="left" w:pos="4920"/>
        </w:tabs>
        <w:ind w:left="0" w:firstLine="680"/>
        <w:rPr>
          <w:rFonts w:ascii="Times New Roman" w:hAnsi="Times New Roman" w:cs="Times New Roman"/>
          <w:sz w:val="28"/>
          <w:szCs w:val="28"/>
        </w:rPr>
      </w:pPr>
    </w:p>
    <w:p w14:paraId="0DE631EF" w14:textId="77777777" w:rsidR="006B78CC" w:rsidRPr="0087666F" w:rsidRDefault="006B78CC" w:rsidP="006B78CC">
      <w:pPr>
        <w:pStyle w:val="a3"/>
        <w:tabs>
          <w:tab w:val="left" w:pos="4920"/>
        </w:tabs>
        <w:ind w:left="0" w:firstLine="680"/>
        <w:rPr>
          <w:rFonts w:ascii="Times New Roman" w:hAnsi="Times New Roman" w:cs="Times New Roman"/>
          <w:sz w:val="28"/>
          <w:szCs w:val="28"/>
        </w:rPr>
      </w:pPr>
      <w:r w:rsidRPr="0087666F">
        <w:rPr>
          <w:rFonts w:ascii="Times New Roman" w:hAnsi="Times New Roman" w:cs="Times New Roman"/>
          <w:sz w:val="28"/>
          <w:szCs w:val="28"/>
        </w:rPr>
        <w:t xml:space="preserve">1С: Бухгалтерия 8.3 используется для ведения следующих разделов бухгалтерского учета: </w:t>
      </w:r>
    </w:p>
    <w:p w14:paraId="531665AE" w14:textId="77777777" w:rsidR="006B78CC" w:rsidRPr="0087666F" w:rsidRDefault="006B78CC" w:rsidP="006B78CC">
      <w:pPr>
        <w:pStyle w:val="a3"/>
        <w:tabs>
          <w:tab w:val="left" w:pos="4920"/>
        </w:tabs>
        <w:ind w:left="0" w:firstLine="6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—</w:t>
      </w:r>
      <w:r w:rsidRPr="0087666F">
        <w:rPr>
          <w:rFonts w:ascii="Times New Roman" w:hAnsi="Times New Roman" w:cs="Times New Roman"/>
          <w:sz w:val="28"/>
          <w:szCs w:val="28"/>
        </w:rPr>
        <w:t xml:space="preserve"> учет операций по банку и кассе; </w:t>
      </w:r>
    </w:p>
    <w:p w14:paraId="1D47A578" w14:textId="77777777" w:rsidR="006B78CC" w:rsidRPr="0087666F" w:rsidRDefault="006B78CC" w:rsidP="006B78CC">
      <w:pPr>
        <w:pStyle w:val="a3"/>
        <w:tabs>
          <w:tab w:val="left" w:pos="4920"/>
        </w:tabs>
        <w:ind w:left="0" w:firstLine="6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—</w:t>
      </w:r>
      <w:r w:rsidRPr="0087666F">
        <w:rPr>
          <w:rFonts w:ascii="Times New Roman" w:hAnsi="Times New Roman" w:cs="Times New Roman"/>
          <w:sz w:val="28"/>
          <w:szCs w:val="28"/>
        </w:rPr>
        <w:t xml:space="preserve"> учет основных средств и нематериальных активов; </w:t>
      </w:r>
    </w:p>
    <w:p w14:paraId="60A3BD97" w14:textId="77777777" w:rsidR="006B78CC" w:rsidRPr="0087666F" w:rsidRDefault="006B78CC" w:rsidP="006B78CC">
      <w:pPr>
        <w:pStyle w:val="a3"/>
        <w:tabs>
          <w:tab w:val="left" w:pos="4920"/>
        </w:tabs>
        <w:ind w:left="0" w:firstLine="6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—</w:t>
      </w:r>
      <w:r w:rsidRPr="0087666F">
        <w:rPr>
          <w:rFonts w:ascii="Times New Roman" w:hAnsi="Times New Roman" w:cs="Times New Roman"/>
          <w:sz w:val="28"/>
          <w:szCs w:val="28"/>
        </w:rPr>
        <w:t xml:space="preserve"> учет материалов; </w:t>
      </w:r>
    </w:p>
    <w:p w14:paraId="04AD3143" w14:textId="77777777" w:rsidR="006B78CC" w:rsidRPr="0087666F" w:rsidRDefault="006B78CC" w:rsidP="006B78CC">
      <w:pPr>
        <w:pStyle w:val="a3"/>
        <w:tabs>
          <w:tab w:val="left" w:pos="4920"/>
        </w:tabs>
        <w:ind w:left="0" w:firstLine="6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—</w:t>
      </w:r>
      <w:r w:rsidRPr="0087666F">
        <w:rPr>
          <w:rFonts w:ascii="Times New Roman" w:hAnsi="Times New Roman" w:cs="Times New Roman"/>
          <w:sz w:val="28"/>
          <w:szCs w:val="28"/>
        </w:rPr>
        <w:t xml:space="preserve"> учет товаров, услуг, и производства продукции; </w:t>
      </w:r>
    </w:p>
    <w:p w14:paraId="03477DEF" w14:textId="77777777" w:rsidR="006B78CC" w:rsidRPr="0087666F" w:rsidRDefault="006B78CC" w:rsidP="006B78CC">
      <w:pPr>
        <w:pStyle w:val="a3"/>
        <w:tabs>
          <w:tab w:val="left" w:pos="4920"/>
        </w:tabs>
        <w:ind w:left="0" w:firstLine="6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—</w:t>
      </w:r>
      <w:r w:rsidRPr="0087666F">
        <w:rPr>
          <w:rFonts w:ascii="Times New Roman" w:hAnsi="Times New Roman" w:cs="Times New Roman"/>
          <w:sz w:val="28"/>
          <w:szCs w:val="28"/>
        </w:rPr>
        <w:t xml:space="preserve">учет взаиморасчетов с организациями, дебиторами, кредиторами, подотчетными лицами; </w:t>
      </w:r>
    </w:p>
    <w:p w14:paraId="68B6DBD7" w14:textId="77777777" w:rsidR="006B78CC" w:rsidRPr="0087666F" w:rsidRDefault="006B78CC" w:rsidP="006B78CC">
      <w:pPr>
        <w:pStyle w:val="a3"/>
        <w:tabs>
          <w:tab w:val="left" w:pos="4920"/>
        </w:tabs>
        <w:ind w:left="0" w:firstLine="6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—</w:t>
      </w:r>
      <w:r w:rsidRPr="0087666F">
        <w:rPr>
          <w:rFonts w:ascii="Times New Roman" w:hAnsi="Times New Roman" w:cs="Times New Roman"/>
          <w:sz w:val="28"/>
          <w:szCs w:val="28"/>
        </w:rPr>
        <w:t xml:space="preserve"> учет расчетов по заработной плате; </w:t>
      </w:r>
    </w:p>
    <w:p w14:paraId="4A1CB2C8" w14:textId="77777777" w:rsidR="006B78CC" w:rsidRPr="002E0257" w:rsidRDefault="006B78CC" w:rsidP="006B78CC">
      <w:pPr>
        <w:pStyle w:val="a3"/>
        <w:tabs>
          <w:tab w:val="left" w:pos="4920"/>
        </w:tabs>
        <w:ind w:left="0" w:firstLine="6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—</w:t>
      </w:r>
      <w:r w:rsidRPr="0087666F">
        <w:rPr>
          <w:rFonts w:ascii="Times New Roman" w:hAnsi="Times New Roman" w:cs="Times New Roman"/>
          <w:sz w:val="28"/>
          <w:szCs w:val="28"/>
        </w:rPr>
        <w:t xml:space="preserve"> учет расчетов с бюджетом.</w:t>
      </w:r>
    </w:p>
    <w:p w14:paraId="4A036DCF" w14:textId="77777777" w:rsidR="006B78CC" w:rsidRPr="0087666F" w:rsidRDefault="006B78CC" w:rsidP="006B78CC">
      <w:pPr>
        <w:pStyle w:val="a3"/>
        <w:tabs>
          <w:tab w:val="left" w:pos="4920"/>
        </w:tabs>
        <w:ind w:left="0" w:firstLine="680"/>
        <w:rPr>
          <w:rFonts w:ascii="Times New Roman" w:hAnsi="Times New Roman" w:cs="Times New Roman"/>
          <w:sz w:val="28"/>
          <w:szCs w:val="28"/>
        </w:rPr>
      </w:pPr>
      <w:r w:rsidRPr="0087666F">
        <w:rPr>
          <w:rFonts w:ascii="Times New Roman" w:hAnsi="Times New Roman" w:cs="Times New Roman"/>
          <w:sz w:val="28"/>
          <w:szCs w:val="28"/>
        </w:rPr>
        <w:t xml:space="preserve">Работники бухгалтерии используют 1С «Торговля на </w:t>
      </w:r>
      <w:proofErr w:type="gramStart"/>
      <w:r w:rsidRPr="0087666F">
        <w:rPr>
          <w:rFonts w:ascii="Times New Roman" w:hAnsi="Times New Roman" w:cs="Times New Roman"/>
          <w:sz w:val="28"/>
          <w:szCs w:val="28"/>
        </w:rPr>
        <w:t>пекарне»  в</w:t>
      </w:r>
      <w:proofErr w:type="gramEnd"/>
      <w:r w:rsidRPr="0087666F">
        <w:rPr>
          <w:rFonts w:ascii="Times New Roman" w:hAnsi="Times New Roman" w:cs="Times New Roman"/>
          <w:sz w:val="28"/>
          <w:szCs w:val="28"/>
        </w:rPr>
        <w:t xml:space="preserve"> которой отражаются операции готовой продукции:</w:t>
      </w:r>
    </w:p>
    <w:p w14:paraId="00987F29" w14:textId="77777777" w:rsidR="006B78CC" w:rsidRPr="0087666F" w:rsidRDefault="006B78CC" w:rsidP="006B78CC">
      <w:pPr>
        <w:pStyle w:val="a3"/>
        <w:tabs>
          <w:tab w:val="left" w:pos="4920"/>
        </w:tabs>
        <w:ind w:left="0" w:firstLine="6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—</w:t>
      </w:r>
      <w:r w:rsidRPr="0087666F">
        <w:rPr>
          <w:rFonts w:ascii="Times New Roman" w:hAnsi="Times New Roman" w:cs="Times New Roman"/>
          <w:sz w:val="28"/>
          <w:szCs w:val="28"/>
        </w:rPr>
        <w:t xml:space="preserve"> реализация товаров и услуг;</w:t>
      </w:r>
    </w:p>
    <w:p w14:paraId="7552FD04" w14:textId="77777777" w:rsidR="006B78CC" w:rsidRPr="0087666F" w:rsidRDefault="006B78CC" w:rsidP="006B78CC">
      <w:pPr>
        <w:pStyle w:val="a3"/>
        <w:tabs>
          <w:tab w:val="left" w:pos="4920"/>
        </w:tabs>
        <w:ind w:left="0" w:firstLine="6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—</w:t>
      </w:r>
      <w:proofErr w:type="gramStart"/>
      <w:r w:rsidRPr="0087666F">
        <w:rPr>
          <w:rFonts w:ascii="Times New Roman" w:hAnsi="Times New Roman" w:cs="Times New Roman"/>
          <w:sz w:val="28"/>
          <w:szCs w:val="28"/>
        </w:rPr>
        <w:t>оприходование  готовой</w:t>
      </w:r>
      <w:proofErr w:type="gramEnd"/>
      <w:r w:rsidRPr="0087666F">
        <w:rPr>
          <w:rFonts w:ascii="Times New Roman" w:hAnsi="Times New Roman" w:cs="Times New Roman"/>
          <w:sz w:val="28"/>
          <w:szCs w:val="28"/>
        </w:rPr>
        <w:t xml:space="preserve"> продукции;</w:t>
      </w:r>
    </w:p>
    <w:p w14:paraId="0BC17A58" w14:textId="77777777" w:rsidR="006B78CC" w:rsidRPr="0087666F" w:rsidRDefault="006B78CC" w:rsidP="006B78CC">
      <w:pPr>
        <w:pStyle w:val="a3"/>
        <w:tabs>
          <w:tab w:val="left" w:pos="4920"/>
        </w:tabs>
        <w:ind w:left="0" w:firstLine="6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—</w:t>
      </w:r>
      <w:r w:rsidRPr="0087666F">
        <w:rPr>
          <w:rFonts w:ascii="Times New Roman" w:hAnsi="Times New Roman" w:cs="Times New Roman"/>
          <w:sz w:val="28"/>
          <w:szCs w:val="28"/>
        </w:rPr>
        <w:t xml:space="preserve"> комплектация номенклатуры;</w:t>
      </w:r>
    </w:p>
    <w:p w14:paraId="187F329A" w14:textId="77777777" w:rsidR="006B78CC" w:rsidRPr="0087666F" w:rsidRDefault="006B78CC" w:rsidP="006B78CC">
      <w:pPr>
        <w:pStyle w:val="a3"/>
        <w:tabs>
          <w:tab w:val="left" w:pos="4920"/>
        </w:tabs>
        <w:ind w:left="0" w:firstLine="6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—</w:t>
      </w:r>
      <w:r w:rsidRPr="0087666F">
        <w:rPr>
          <w:rFonts w:ascii="Times New Roman" w:hAnsi="Times New Roman" w:cs="Times New Roman"/>
          <w:sz w:val="28"/>
          <w:szCs w:val="28"/>
        </w:rPr>
        <w:t xml:space="preserve"> возвраты от </w:t>
      </w:r>
      <w:proofErr w:type="gramStart"/>
      <w:r w:rsidRPr="0087666F">
        <w:rPr>
          <w:rFonts w:ascii="Times New Roman" w:hAnsi="Times New Roman" w:cs="Times New Roman"/>
          <w:sz w:val="28"/>
          <w:szCs w:val="28"/>
        </w:rPr>
        <w:t>покупателей ;</w:t>
      </w:r>
      <w:proofErr w:type="gramEnd"/>
    </w:p>
    <w:p w14:paraId="62C4ED00" w14:textId="77777777" w:rsidR="006B78CC" w:rsidRPr="0087666F" w:rsidRDefault="006B78CC" w:rsidP="006B78CC">
      <w:pPr>
        <w:pStyle w:val="a3"/>
        <w:tabs>
          <w:tab w:val="left" w:pos="4920"/>
        </w:tabs>
        <w:ind w:left="0" w:firstLine="6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—</w:t>
      </w:r>
      <w:r w:rsidRPr="0087666F">
        <w:rPr>
          <w:rFonts w:ascii="Times New Roman" w:hAnsi="Times New Roman" w:cs="Times New Roman"/>
          <w:sz w:val="28"/>
          <w:szCs w:val="28"/>
        </w:rPr>
        <w:t xml:space="preserve"> требование накладных на списание готовой продукции;</w:t>
      </w:r>
    </w:p>
    <w:p w14:paraId="37C4F58A" w14:textId="77777777" w:rsidR="006B78CC" w:rsidRPr="0087666F" w:rsidRDefault="006B78CC" w:rsidP="006B78CC">
      <w:pPr>
        <w:pStyle w:val="a3"/>
        <w:tabs>
          <w:tab w:val="left" w:pos="4920"/>
        </w:tabs>
        <w:ind w:left="0" w:firstLine="6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—</w:t>
      </w:r>
      <w:r w:rsidRPr="0087666F">
        <w:rPr>
          <w:rFonts w:ascii="Times New Roman" w:hAnsi="Times New Roman" w:cs="Times New Roman"/>
          <w:sz w:val="28"/>
          <w:szCs w:val="28"/>
        </w:rPr>
        <w:t xml:space="preserve"> ценообразование;</w:t>
      </w:r>
    </w:p>
    <w:p w14:paraId="1A0C6F20" w14:textId="77777777" w:rsidR="006B78CC" w:rsidRPr="0087666F" w:rsidRDefault="006B78CC" w:rsidP="006B78CC">
      <w:pPr>
        <w:pStyle w:val="a3"/>
        <w:tabs>
          <w:tab w:val="left" w:pos="4920"/>
        </w:tabs>
        <w:ind w:left="0" w:firstLine="6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—</w:t>
      </w:r>
      <w:r w:rsidRPr="0087666F">
        <w:rPr>
          <w:rFonts w:ascii="Times New Roman" w:hAnsi="Times New Roman" w:cs="Times New Roman"/>
          <w:sz w:val="28"/>
          <w:szCs w:val="28"/>
        </w:rPr>
        <w:t xml:space="preserve"> установка цен номенклатуры;</w:t>
      </w:r>
    </w:p>
    <w:p w14:paraId="6A0FD6BE" w14:textId="77777777" w:rsidR="006B78CC" w:rsidRPr="0087666F" w:rsidRDefault="006B78CC" w:rsidP="006B78CC">
      <w:pPr>
        <w:pStyle w:val="a3"/>
        <w:tabs>
          <w:tab w:val="left" w:pos="4920"/>
        </w:tabs>
        <w:ind w:left="0" w:firstLine="6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—</w:t>
      </w:r>
      <w:r w:rsidRPr="0087666F">
        <w:rPr>
          <w:rFonts w:ascii="Times New Roman" w:hAnsi="Times New Roman" w:cs="Times New Roman"/>
          <w:sz w:val="28"/>
          <w:szCs w:val="28"/>
        </w:rPr>
        <w:t xml:space="preserve"> заносятся контрагенты (покупатели). </w:t>
      </w:r>
    </w:p>
    <w:p w14:paraId="7CAE3918" w14:textId="77777777" w:rsidR="006B78CC" w:rsidRPr="0087666F" w:rsidRDefault="006B78CC" w:rsidP="006B78CC">
      <w:pPr>
        <w:pStyle w:val="a3"/>
        <w:tabs>
          <w:tab w:val="left" w:pos="4920"/>
        </w:tabs>
        <w:ind w:left="0" w:firstLine="680"/>
        <w:rPr>
          <w:rFonts w:ascii="Times New Roman" w:hAnsi="Times New Roman" w:cs="Times New Roman"/>
          <w:sz w:val="28"/>
          <w:szCs w:val="28"/>
        </w:rPr>
      </w:pPr>
      <w:r w:rsidRPr="0087666F">
        <w:rPr>
          <w:rFonts w:ascii="Times New Roman" w:hAnsi="Times New Roman" w:cs="Times New Roman"/>
          <w:sz w:val="28"/>
          <w:szCs w:val="28"/>
        </w:rPr>
        <w:t>Предприятие синхронизируется с бухгалтерией предприятия.</w:t>
      </w:r>
    </w:p>
    <w:p w14:paraId="42D15A82" w14:textId="77777777" w:rsidR="006B78CC" w:rsidRPr="0087666F" w:rsidRDefault="006B78CC" w:rsidP="006B78CC">
      <w:pPr>
        <w:pStyle w:val="a3"/>
        <w:tabs>
          <w:tab w:val="left" w:pos="4920"/>
        </w:tabs>
        <w:ind w:left="0" w:firstLine="680"/>
        <w:rPr>
          <w:rFonts w:ascii="Times New Roman" w:hAnsi="Times New Roman" w:cs="Times New Roman"/>
          <w:sz w:val="28"/>
          <w:szCs w:val="28"/>
        </w:rPr>
      </w:pPr>
      <w:r w:rsidRPr="0087666F">
        <w:rPr>
          <w:rFonts w:ascii="Times New Roman" w:hAnsi="Times New Roman" w:cs="Times New Roman"/>
          <w:sz w:val="28"/>
          <w:szCs w:val="28"/>
        </w:rPr>
        <w:t>С помощью программы 1С «</w:t>
      </w:r>
      <w:proofErr w:type="gramStart"/>
      <w:r w:rsidRPr="0087666F">
        <w:rPr>
          <w:rFonts w:ascii="Times New Roman" w:hAnsi="Times New Roman" w:cs="Times New Roman"/>
          <w:sz w:val="28"/>
          <w:szCs w:val="28"/>
        </w:rPr>
        <w:t>ЗУП »</w:t>
      </w:r>
      <w:proofErr w:type="gramEnd"/>
      <w:r w:rsidRPr="0087666F">
        <w:rPr>
          <w:rFonts w:ascii="Times New Roman" w:hAnsi="Times New Roman" w:cs="Times New Roman"/>
          <w:sz w:val="28"/>
          <w:szCs w:val="28"/>
        </w:rPr>
        <w:t xml:space="preserve"> ООО «Возрождение» ведет следующие разделы учета:</w:t>
      </w:r>
    </w:p>
    <w:p w14:paraId="748A12C0" w14:textId="77777777" w:rsidR="006B78CC" w:rsidRPr="0087666F" w:rsidRDefault="006B78CC" w:rsidP="006B78CC">
      <w:pPr>
        <w:pStyle w:val="a3"/>
        <w:tabs>
          <w:tab w:val="left" w:pos="4920"/>
        </w:tabs>
        <w:ind w:left="0" w:firstLine="6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—</w:t>
      </w:r>
      <w:r w:rsidRPr="0087666F">
        <w:rPr>
          <w:rFonts w:ascii="Times New Roman" w:hAnsi="Times New Roman" w:cs="Times New Roman"/>
          <w:sz w:val="28"/>
          <w:szCs w:val="28"/>
        </w:rPr>
        <w:t xml:space="preserve"> оформление отпуска;</w:t>
      </w:r>
    </w:p>
    <w:p w14:paraId="6FFE54AC" w14:textId="77777777" w:rsidR="006B78CC" w:rsidRPr="0087666F" w:rsidRDefault="006B78CC" w:rsidP="006B78CC">
      <w:pPr>
        <w:pStyle w:val="a3"/>
        <w:tabs>
          <w:tab w:val="left" w:pos="4920"/>
        </w:tabs>
        <w:ind w:left="0" w:firstLine="6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—</w:t>
      </w:r>
      <w:r w:rsidRPr="0087666F">
        <w:rPr>
          <w:rFonts w:ascii="Times New Roman" w:hAnsi="Times New Roman" w:cs="Times New Roman"/>
          <w:sz w:val="28"/>
          <w:szCs w:val="28"/>
        </w:rPr>
        <w:t xml:space="preserve"> начисление больничного листа;</w:t>
      </w:r>
    </w:p>
    <w:p w14:paraId="0B032D51" w14:textId="77777777" w:rsidR="006B78CC" w:rsidRPr="0087666F" w:rsidRDefault="006B78CC" w:rsidP="006B78CC">
      <w:pPr>
        <w:pStyle w:val="a3"/>
        <w:tabs>
          <w:tab w:val="left" w:pos="4920"/>
        </w:tabs>
        <w:ind w:left="0" w:firstLine="6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—</w:t>
      </w:r>
      <w:r w:rsidRPr="0087666F">
        <w:rPr>
          <w:rFonts w:ascii="Times New Roman" w:hAnsi="Times New Roman" w:cs="Times New Roman"/>
          <w:sz w:val="28"/>
          <w:szCs w:val="28"/>
        </w:rPr>
        <w:t xml:space="preserve"> прием на работу;</w:t>
      </w:r>
    </w:p>
    <w:p w14:paraId="13EE4662" w14:textId="77777777" w:rsidR="006B78CC" w:rsidRPr="0087666F" w:rsidRDefault="006B78CC" w:rsidP="006B78CC">
      <w:pPr>
        <w:pStyle w:val="a3"/>
        <w:tabs>
          <w:tab w:val="left" w:pos="4920"/>
        </w:tabs>
        <w:ind w:left="0" w:firstLine="6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—</w:t>
      </w:r>
      <w:r w:rsidRPr="0087666F">
        <w:rPr>
          <w:rFonts w:ascii="Times New Roman" w:hAnsi="Times New Roman" w:cs="Times New Roman"/>
          <w:sz w:val="28"/>
          <w:szCs w:val="28"/>
        </w:rPr>
        <w:t xml:space="preserve"> увольнение с работы;</w:t>
      </w:r>
    </w:p>
    <w:p w14:paraId="370EDBCB" w14:textId="77777777" w:rsidR="006B78CC" w:rsidRPr="0087666F" w:rsidRDefault="006B78CC" w:rsidP="006B78CC">
      <w:pPr>
        <w:pStyle w:val="a3"/>
        <w:tabs>
          <w:tab w:val="left" w:pos="4920"/>
        </w:tabs>
        <w:ind w:left="0" w:firstLine="6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—</w:t>
      </w:r>
      <w:r w:rsidRPr="0087666F">
        <w:rPr>
          <w:rFonts w:ascii="Times New Roman" w:hAnsi="Times New Roman" w:cs="Times New Roman"/>
          <w:sz w:val="28"/>
          <w:szCs w:val="28"/>
        </w:rPr>
        <w:t xml:space="preserve"> начисление заработной платы; </w:t>
      </w:r>
    </w:p>
    <w:p w14:paraId="5012CB71" w14:textId="77777777" w:rsidR="006B78CC" w:rsidRPr="0087666F" w:rsidRDefault="006B78CC" w:rsidP="006B78CC">
      <w:pPr>
        <w:pStyle w:val="a3"/>
        <w:tabs>
          <w:tab w:val="left" w:pos="4920"/>
        </w:tabs>
        <w:ind w:left="0" w:firstLine="6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—</w:t>
      </w:r>
      <w:r w:rsidRPr="0087666F">
        <w:rPr>
          <w:rFonts w:ascii="Times New Roman" w:hAnsi="Times New Roman" w:cs="Times New Roman"/>
          <w:sz w:val="28"/>
          <w:szCs w:val="28"/>
        </w:rPr>
        <w:t xml:space="preserve"> оформление отчислений в налоговую, </w:t>
      </w:r>
      <w:proofErr w:type="spellStart"/>
      <w:r w:rsidRPr="0087666F">
        <w:rPr>
          <w:rFonts w:ascii="Times New Roman" w:hAnsi="Times New Roman" w:cs="Times New Roman"/>
          <w:sz w:val="28"/>
          <w:szCs w:val="28"/>
        </w:rPr>
        <w:t>Соц.страх</w:t>
      </w:r>
      <w:proofErr w:type="spellEnd"/>
      <w:r w:rsidRPr="0087666F">
        <w:rPr>
          <w:rFonts w:ascii="Times New Roman" w:hAnsi="Times New Roman" w:cs="Times New Roman"/>
          <w:sz w:val="28"/>
          <w:szCs w:val="28"/>
        </w:rPr>
        <w:t>., Пенсионный фонд;</w:t>
      </w:r>
    </w:p>
    <w:p w14:paraId="7C139FF0" w14:textId="77777777" w:rsidR="006B78CC" w:rsidRPr="0087666F" w:rsidRDefault="006B78CC" w:rsidP="006B78CC">
      <w:pPr>
        <w:pStyle w:val="a3"/>
        <w:tabs>
          <w:tab w:val="left" w:pos="4920"/>
        </w:tabs>
        <w:ind w:left="0" w:firstLine="6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—</w:t>
      </w:r>
      <w:r w:rsidRPr="0087666F">
        <w:rPr>
          <w:rFonts w:ascii="Times New Roman" w:hAnsi="Times New Roman" w:cs="Times New Roman"/>
          <w:sz w:val="28"/>
          <w:szCs w:val="28"/>
        </w:rPr>
        <w:t xml:space="preserve"> начисление налогов по заработной плате;</w:t>
      </w:r>
    </w:p>
    <w:p w14:paraId="17EBBDFD" w14:textId="77777777" w:rsidR="006B78CC" w:rsidRPr="0087666F" w:rsidRDefault="006B78CC" w:rsidP="006B78CC">
      <w:pPr>
        <w:pStyle w:val="a3"/>
        <w:tabs>
          <w:tab w:val="left" w:pos="4920"/>
        </w:tabs>
        <w:ind w:left="0" w:firstLine="6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—</w:t>
      </w:r>
      <w:r w:rsidRPr="0087666F">
        <w:rPr>
          <w:rFonts w:ascii="Times New Roman" w:hAnsi="Times New Roman" w:cs="Times New Roman"/>
          <w:sz w:val="28"/>
          <w:szCs w:val="28"/>
        </w:rPr>
        <w:t xml:space="preserve"> заносятся все данные по физическому лицу.</w:t>
      </w:r>
    </w:p>
    <w:p w14:paraId="49E459DE" w14:textId="77777777" w:rsidR="00AA76DC" w:rsidRPr="005E366F" w:rsidRDefault="006B78CC" w:rsidP="00E45FE1">
      <w:pPr>
        <w:pStyle w:val="a3"/>
        <w:tabs>
          <w:tab w:val="left" w:pos="4920"/>
        </w:tabs>
        <w:ind w:left="0" w:firstLine="680"/>
        <w:rPr>
          <w:rFonts w:ascii="Times New Roman" w:hAnsi="Times New Roman" w:cs="Times New Roman"/>
          <w:color w:val="000000" w:themeColor="text1"/>
          <w:sz w:val="28"/>
          <w:szCs w:val="24"/>
        </w:rPr>
      </w:pPr>
      <w:r w:rsidRPr="0087666F">
        <w:rPr>
          <w:rFonts w:ascii="Times New Roman" w:hAnsi="Times New Roman" w:cs="Times New Roman"/>
          <w:sz w:val="28"/>
          <w:szCs w:val="28"/>
        </w:rPr>
        <w:t>Вся годовая отчетность сдается через э</w:t>
      </w:r>
      <w:r w:rsidR="00E45FE1">
        <w:rPr>
          <w:rFonts w:ascii="Times New Roman" w:hAnsi="Times New Roman" w:cs="Times New Roman"/>
          <w:sz w:val="28"/>
          <w:szCs w:val="28"/>
        </w:rPr>
        <w:t xml:space="preserve">лектронный документооборот СБИС, это </w:t>
      </w:r>
      <w:r w:rsidR="00E45FE1" w:rsidRPr="00E45FE1">
        <w:rPr>
          <w:rFonts w:ascii="Times New Roman" w:hAnsi="Times New Roman" w:cs="Times New Roman"/>
          <w:color w:val="000000" w:themeColor="text1"/>
          <w:sz w:val="28"/>
          <w:szCs w:val="24"/>
        </w:rPr>
        <w:t xml:space="preserve">позволяет организовать полностью безбумажный, защищенный и юридически </w:t>
      </w:r>
      <w:r w:rsidR="00E45FE1" w:rsidRPr="00E45FE1">
        <w:rPr>
          <w:rFonts w:ascii="Times New Roman" w:hAnsi="Times New Roman" w:cs="Times New Roman"/>
          <w:color w:val="000000" w:themeColor="text1"/>
          <w:sz w:val="28"/>
          <w:szCs w:val="24"/>
        </w:rPr>
        <w:lastRenderedPageBreak/>
        <w:t>значимый документооборот между юридическими и физическими лицами с одной стороны и государственными контролирующими органами с другой.</w:t>
      </w:r>
    </w:p>
    <w:p w14:paraId="58587403" w14:textId="77777777" w:rsidR="00E45FE1" w:rsidRDefault="00E45FE1" w:rsidP="00E45FE1">
      <w:pPr>
        <w:pStyle w:val="a3"/>
        <w:tabs>
          <w:tab w:val="left" w:pos="4920"/>
        </w:tabs>
        <w:ind w:left="0" w:firstLine="680"/>
        <w:rPr>
          <w:rFonts w:ascii="Roboto-Regular" w:hAnsi="Roboto-Regular"/>
          <w:b/>
          <w:bCs/>
          <w:color w:val="000000" w:themeColor="text1"/>
          <w:sz w:val="24"/>
          <w:szCs w:val="24"/>
        </w:rPr>
      </w:pPr>
      <w:r w:rsidRPr="00E45FE1">
        <w:rPr>
          <w:rFonts w:ascii="Times New Roman" w:hAnsi="Times New Roman" w:cs="Times New Roman"/>
          <w:color w:val="000000" w:themeColor="text1"/>
          <w:sz w:val="28"/>
          <w:szCs w:val="24"/>
        </w:rPr>
        <w:t xml:space="preserve"> Система</w:t>
      </w:r>
      <w:r w:rsidRPr="00E45FE1">
        <w:rPr>
          <w:rFonts w:ascii="Times New Roman" w:hAnsi="Times New Roman" w:cs="Times New Roman"/>
          <w:bCs/>
          <w:color w:val="000000" w:themeColor="text1"/>
          <w:sz w:val="28"/>
          <w:szCs w:val="24"/>
        </w:rPr>
        <w:t> </w:t>
      </w:r>
      <w:r>
        <w:rPr>
          <w:rFonts w:ascii="Times New Roman" w:hAnsi="Times New Roman" w:cs="Times New Roman"/>
          <w:bCs/>
          <w:color w:val="000000" w:themeColor="text1"/>
          <w:sz w:val="28"/>
          <w:szCs w:val="24"/>
        </w:rPr>
        <w:t>СБИС</w:t>
      </w:r>
      <w:r w:rsidRPr="00E45FE1">
        <w:rPr>
          <w:rFonts w:ascii="Times New Roman" w:hAnsi="Times New Roman" w:cs="Times New Roman"/>
          <w:bCs/>
          <w:color w:val="000000" w:themeColor="text1"/>
          <w:sz w:val="28"/>
          <w:szCs w:val="24"/>
        </w:rPr>
        <w:t xml:space="preserve"> обеспечивает пользователя всем необходимым для удобного и быстрого общения с основными вед</w:t>
      </w:r>
      <w:r>
        <w:rPr>
          <w:rFonts w:ascii="Times New Roman" w:hAnsi="Times New Roman" w:cs="Times New Roman"/>
          <w:bCs/>
          <w:color w:val="000000" w:themeColor="text1"/>
          <w:sz w:val="28"/>
          <w:szCs w:val="24"/>
        </w:rPr>
        <w:t>омствами Российской Федерации,</w:t>
      </w:r>
      <w:r w:rsidRPr="00E45FE1">
        <w:rPr>
          <w:rFonts w:ascii="Times New Roman" w:hAnsi="Times New Roman" w:cs="Times New Roman"/>
          <w:bCs/>
          <w:color w:val="000000" w:themeColor="text1"/>
          <w:sz w:val="28"/>
          <w:szCs w:val="24"/>
        </w:rPr>
        <w:t xml:space="preserve"> Федеральной налоговой службой, Пенсионным фондом, Федеральной службой государственной статистики, Фондом социального страхования. При этом дело не ограничивается только организацией обмена информацией. Система предоставляет единый инструмент для работы с отчетностью от заполнения и отправки, до анализа и хранения</w:t>
      </w:r>
      <w:r w:rsidRPr="00E45FE1">
        <w:rPr>
          <w:rFonts w:ascii="Roboto-Regular" w:hAnsi="Roboto-Regular"/>
          <w:b/>
          <w:bCs/>
          <w:color w:val="000000" w:themeColor="text1"/>
          <w:sz w:val="24"/>
          <w:szCs w:val="24"/>
        </w:rPr>
        <w:t>.</w:t>
      </w:r>
    </w:p>
    <w:p w14:paraId="5467732D" w14:textId="77777777" w:rsidR="00E34641" w:rsidRDefault="00E34641" w:rsidP="00E45FE1">
      <w:pPr>
        <w:pStyle w:val="a3"/>
        <w:tabs>
          <w:tab w:val="left" w:pos="4920"/>
        </w:tabs>
        <w:ind w:left="0" w:firstLine="680"/>
        <w:rPr>
          <w:rFonts w:ascii="Times New Roman" w:hAnsi="Times New Roman" w:cs="Times New Roman"/>
          <w:color w:val="000000" w:themeColor="text1"/>
          <w:sz w:val="28"/>
          <w:szCs w:val="21"/>
          <w:shd w:val="clear" w:color="auto" w:fill="FFFFFF"/>
        </w:rPr>
      </w:pPr>
      <w:r w:rsidRPr="00E34641">
        <w:rPr>
          <w:rFonts w:ascii="Times New Roman" w:hAnsi="Times New Roman" w:cs="Times New Roman"/>
          <w:bCs/>
          <w:color w:val="000000" w:themeColor="text1"/>
          <w:sz w:val="28"/>
          <w:szCs w:val="24"/>
        </w:rPr>
        <w:t>Так же организация ООО «Возрождение»</w:t>
      </w:r>
      <w:r>
        <w:rPr>
          <w:rFonts w:ascii="Times New Roman" w:hAnsi="Times New Roman" w:cs="Times New Roman"/>
          <w:bCs/>
          <w:color w:val="000000" w:themeColor="text1"/>
          <w:sz w:val="28"/>
          <w:szCs w:val="24"/>
        </w:rPr>
        <w:t xml:space="preserve"> использует программу </w:t>
      </w:r>
      <w:r w:rsidRPr="00E34641">
        <w:rPr>
          <w:rFonts w:ascii="Times New Roman" w:hAnsi="Times New Roman" w:cs="Times New Roman"/>
          <w:color w:val="000000" w:themeColor="text1"/>
          <w:sz w:val="28"/>
          <w:szCs w:val="21"/>
          <w:shd w:val="clear" w:color="auto" w:fill="FFFFFF"/>
        </w:rPr>
        <w:t>«Клиент-</w:t>
      </w:r>
      <w:proofErr w:type="spellStart"/>
      <w:r w:rsidRPr="00E34641">
        <w:rPr>
          <w:rFonts w:ascii="Times New Roman" w:hAnsi="Times New Roman" w:cs="Times New Roman"/>
          <w:color w:val="000000" w:themeColor="text1"/>
          <w:sz w:val="28"/>
          <w:szCs w:val="21"/>
          <w:shd w:val="clear" w:color="auto" w:fill="FFFFFF"/>
        </w:rPr>
        <w:t>Банк</w:t>
      </w:r>
      <w:proofErr w:type="gramStart"/>
      <w:r w:rsidRPr="00E34641">
        <w:rPr>
          <w:rFonts w:ascii="Times New Roman" w:hAnsi="Times New Roman" w:cs="Times New Roman"/>
          <w:color w:val="000000" w:themeColor="text1"/>
          <w:sz w:val="28"/>
          <w:szCs w:val="21"/>
          <w:shd w:val="clear" w:color="auto" w:fill="FFFFFF"/>
        </w:rPr>
        <w:t>»</w:t>
      </w:r>
      <w:r w:rsidR="00B74AAB">
        <w:rPr>
          <w:rFonts w:ascii="Times New Roman" w:hAnsi="Times New Roman" w:cs="Times New Roman"/>
          <w:color w:val="000000" w:themeColor="text1"/>
          <w:sz w:val="28"/>
          <w:szCs w:val="21"/>
          <w:shd w:val="clear" w:color="auto" w:fill="FFFFFF"/>
        </w:rPr>
        <w:t>.Э</w:t>
      </w:r>
      <w:r w:rsidR="00B74AAB" w:rsidRPr="00B74AAB">
        <w:rPr>
          <w:rFonts w:ascii="Times New Roman" w:hAnsi="Times New Roman" w:cs="Times New Roman"/>
          <w:color w:val="000000" w:themeColor="text1"/>
          <w:sz w:val="28"/>
          <w:szCs w:val="21"/>
          <w:shd w:val="clear" w:color="auto" w:fill="FFFFFF"/>
        </w:rPr>
        <w:t>то</w:t>
      </w:r>
      <w:proofErr w:type="spellEnd"/>
      <w:proofErr w:type="gramEnd"/>
      <w:r w:rsidR="00B74AAB" w:rsidRPr="00B74AAB">
        <w:rPr>
          <w:rFonts w:ascii="Times New Roman" w:hAnsi="Times New Roman" w:cs="Times New Roman"/>
          <w:color w:val="000000" w:themeColor="text1"/>
          <w:sz w:val="28"/>
          <w:szCs w:val="21"/>
          <w:shd w:val="clear" w:color="auto" w:fill="FFFFFF"/>
        </w:rPr>
        <w:t xml:space="preserve"> онлайн-система удаленного управление расчетным счетом компании. Она представляет собой специальный программный комплекс, позволяющий клиенту кредитного учреждения управлять своими финансами через Интернет, без посещения отделения банка.</w:t>
      </w:r>
    </w:p>
    <w:p w14:paraId="1FBA6841" w14:textId="77777777" w:rsidR="00B74AAB" w:rsidRDefault="00B74AAB" w:rsidP="00E45FE1">
      <w:pPr>
        <w:pStyle w:val="a3"/>
        <w:tabs>
          <w:tab w:val="left" w:pos="4920"/>
        </w:tabs>
        <w:ind w:left="0" w:firstLine="680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74AA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Онлайн-система «Клиент-Банк» позволяет удаленно получать практически весь спектр банковских услуг. Благодаря универсальности программы у предприятия появляется возможность значительно повысить эффективность управления финансовыми потоками. Онлайн-система «Клиент-Банк» дает возможность: </w:t>
      </w:r>
    </w:p>
    <w:p w14:paraId="4D3E5676" w14:textId="77777777" w:rsidR="00B74AAB" w:rsidRDefault="00B74AAB" w:rsidP="00E45FE1">
      <w:pPr>
        <w:pStyle w:val="a3"/>
        <w:tabs>
          <w:tab w:val="left" w:pos="4920"/>
        </w:tabs>
        <w:ind w:left="0" w:firstLine="680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Pr="00B74AA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создавать и отправлять платежные поручения; </w:t>
      </w:r>
    </w:p>
    <w:p w14:paraId="6B87C654" w14:textId="77777777" w:rsidR="00B74AAB" w:rsidRDefault="00B74AAB" w:rsidP="00E45FE1">
      <w:pPr>
        <w:pStyle w:val="a3"/>
        <w:tabs>
          <w:tab w:val="left" w:pos="4920"/>
        </w:tabs>
        <w:ind w:left="0" w:firstLine="680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Pr="00B74AAB">
        <w:rPr>
          <w:rFonts w:ascii="Times New Roman" w:hAnsi="Times New Roman" w:cs="Times New Roman"/>
          <w:color w:val="000000" w:themeColor="text1"/>
          <w:sz w:val="28"/>
          <w:szCs w:val="28"/>
        </w:rPr>
        <w:t>проводить банковские операции различного характера;</w:t>
      </w:r>
    </w:p>
    <w:p w14:paraId="52D08012" w14:textId="77777777" w:rsidR="00B74AAB" w:rsidRDefault="00B74AAB" w:rsidP="00E45FE1">
      <w:pPr>
        <w:pStyle w:val="a3"/>
        <w:tabs>
          <w:tab w:val="left" w:pos="4920"/>
        </w:tabs>
        <w:ind w:left="0" w:firstLine="680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Pr="00B74AAB">
        <w:rPr>
          <w:rFonts w:ascii="Times New Roman" w:hAnsi="Times New Roman" w:cs="Times New Roman"/>
          <w:color w:val="000000" w:themeColor="text1"/>
          <w:sz w:val="28"/>
          <w:szCs w:val="28"/>
        </w:rPr>
        <w:t>контролировать состояние расчетного счета;</w:t>
      </w:r>
    </w:p>
    <w:p w14:paraId="23CE209C" w14:textId="77777777" w:rsidR="00B74AAB" w:rsidRDefault="00B74AAB" w:rsidP="00E45FE1">
      <w:pPr>
        <w:pStyle w:val="a3"/>
        <w:tabs>
          <w:tab w:val="left" w:pos="4920"/>
        </w:tabs>
        <w:ind w:left="0" w:firstLine="680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Pr="00B74AA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проводить транзакции по покупке или продаже валюты; </w:t>
      </w:r>
    </w:p>
    <w:p w14:paraId="35C5D3FE" w14:textId="77777777" w:rsidR="00B74AAB" w:rsidRDefault="00B74AAB" w:rsidP="00E45FE1">
      <w:pPr>
        <w:pStyle w:val="a3"/>
        <w:tabs>
          <w:tab w:val="left" w:pos="4920"/>
        </w:tabs>
        <w:ind w:left="0" w:firstLine="680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Pr="00B74AA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заключать в обслуживающем банке депозитные сделки; </w:t>
      </w:r>
    </w:p>
    <w:p w14:paraId="01629084" w14:textId="77777777" w:rsidR="00B74AAB" w:rsidRDefault="00B74AAB" w:rsidP="00E45FE1">
      <w:pPr>
        <w:pStyle w:val="a3"/>
        <w:tabs>
          <w:tab w:val="left" w:pos="4920"/>
        </w:tabs>
        <w:ind w:left="0" w:firstLine="680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Pr="00B74AA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отправлять и получать электронную документацию; </w:t>
      </w:r>
    </w:p>
    <w:p w14:paraId="3D4ED83E" w14:textId="77777777" w:rsidR="00B74AAB" w:rsidRDefault="00B74AAB" w:rsidP="00E45FE1">
      <w:pPr>
        <w:pStyle w:val="a3"/>
        <w:tabs>
          <w:tab w:val="left" w:pos="4920"/>
        </w:tabs>
        <w:ind w:left="0" w:firstLine="680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Pr="00B74AAB">
        <w:rPr>
          <w:rFonts w:ascii="Times New Roman" w:hAnsi="Times New Roman" w:cs="Times New Roman"/>
          <w:color w:val="000000" w:themeColor="text1"/>
          <w:sz w:val="28"/>
          <w:szCs w:val="28"/>
        </w:rPr>
        <w:t>отправлять срочные платежи;</w:t>
      </w:r>
    </w:p>
    <w:p w14:paraId="14CA9686" w14:textId="77777777" w:rsidR="00B74AAB" w:rsidRDefault="00B74AAB" w:rsidP="00E45FE1">
      <w:pPr>
        <w:pStyle w:val="a3"/>
        <w:tabs>
          <w:tab w:val="left" w:pos="4920"/>
        </w:tabs>
        <w:ind w:left="0" w:firstLine="680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Pr="00B74AAB">
        <w:rPr>
          <w:rFonts w:ascii="Times New Roman" w:hAnsi="Times New Roman" w:cs="Times New Roman"/>
          <w:color w:val="000000" w:themeColor="text1"/>
          <w:sz w:val="28"/>
          <w:szCs w:val="28"/>
        </w:rPr>
        <w:t>импортировать в систему электронные документы (например, загрузить платежное поручение и сразу же оплатить его);</w:t>
      </w:r>
    </w:p>
    <w:p w14:paraId="3AFD4302" w14:textId="77777777" w:rsidR="00B74AAB" w:rsidRDefault="00B74AAB" w:rsidP="00E45FE1">
      <w:pPr>
        <w:pStyle w:val="a3"/>
        <w:tabs>
          <w:tab w:val="left" w:pos="4920"/>
        </w:tabs>
        <w:ind w:left="0" w:firstLine="680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Pr="00B74AAB">
        <w:rPr>
          <w:rFonts w:ascii="Times New Roman" w:hAnsi="Times New Roman" w:cs="Times New Roman"/>
          <w:color w:val="000000" w:themeColor="text1"/>
          <w:sz w:val="28"/>
          <w:szCs w:val="28"/>
        </w:rPr>
        <w:t>экспортировать выписки и документы по всем счетам.</w:t>
      </w:r>
    </w:p>
    <w:p w14:paraId="210083A3" w14:textId="77777777" w:rsidR="00B74AAB" w:rsidRDefault="00B74AAB" w:rsidP="00E45FE1">
      <w:pPr>
        <w:pStyle w:val="a3"/>
        <w:tabs>
          <w:tab w:val="left" w:pos="4920"/>
        </w:tabs>
        <w:ind w:left="0" w:firstLine="680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74AA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Преимущества, которые по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лучает организация,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используюя</w:t>
      </w:r>
      <w:proofErr w:type="spellEnd"/>
      <w:r w:rsidRPr="00B74AA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систему «Клиент-Банк»: </w:t>
      </w:r>
    </w:p>
    <w:p w14:paraId="2BC6CAE0" w14:textId="77777777" w:rsidR="00B74AAB" w:rsidRDefault="00B74AAB" w:rsidP="00E45FE1">
      <w:pPr>
        <w:pStyle w:val="a3"/>
        <w:tabs>
          <w:tab w:val="left" w:pos="4920"/>
        </w:tabs>
        <w:ind w:left="0" w:firstLine="680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74AAB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Оптимизация взаимодействия с банком. Благодаря использованию системы «Клиент-Банк» для юридических лиц </w:t>
      </w:r>
      <w:r w:rsidR="00AB5D24">
        <w:rPr>
          <w:rFonts w:ascii="Times New Roman" w:hAnsi="Times New Roman" w:cs="Times New Roman"/>
          <w:color w:val="000000" w:themeColor="text1"/>
          <w:sz w:val="28"/>
          <w:szCs w:val="28"/>
        </w:rPr>
        <w:t>можно</w:t>
      </w:r>
      <w:r w:rsidRPr="00B74AA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создавать и отправлять платежные поручения через Интернет. Возможность создавать шаблоны платежных поручений позволяет существенно сократить время на оплату регулярных счетов. </w:t>
      </w:r>
    </w:p>
    <w:p w14:paraId="0461B1DF" w14:textId="77777777" w:rsidR="00B74AAB" w:rsidRDefault="00B74AAB" w:rsidP="00E45FE1">
      <w:pPr>
        <w:pStyle w:val="a3"/>
        <w:tabs>
          <w:tab w:val="left" w:pos="4920"/>
        </w:tabs>
        <w:ind w:left="0" w:firstLine="680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74AA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Снижение объемов бумажной документации. Вся информация хранится в электронном </w:t>
      </w:r>
      <w:r w:rsidR="00AB5D24">
        <w:rPr>
          <w:rFonts w:ascii="Times New Roman" w:hAnsi="Times New Roman" w:cs="Times New Roman"/>
          <w:color w:val="000000" w:themeColor="text1"/>
          <w:sz w:val="28"/>
          <w:szCs w:val="28"/>
        </w:rPr>
        <w:t>виде. Благодаря этому снижаются</w:t>
      </w:r>
      <w:r w:rsidRPr="00B74AA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расходы на</w:t>
      </w:r>
      <w:r w:rsidR="00AB5D2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бумагу и хранение документации</w:t>
      </w:r>
      <w:r w:rsidRPr="00B74AA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</w:p>
    <w:p w14:paraId="32F157DB" w14:textId="77777777" w:rsidR="00B74AAB" w:rsidRDefault="00B74AAB" w:rsidP="00E45FE1">
      <w:pPr>
        <w:pStyle w:val="a3"/>
        <w:tabs>
          <w:tab w:val="left" w:pos="4920"/>
        </w:tabs>
        <w:ind w:left="0" w:firstLine="680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74AAB">
        <w:rPr>
          <w:rFonts w:ascii="Times New Roman" w:hAnsi="Times New Roman" w:cs="Times New Roman"/>
          <w:color w:val="000000" w:themeColor="text1"/>
          <w:sz w:val="28"/>
          <w:szCs w:val="28"/>
        </w:rPr>
        <w:t>Оперативная сводка о</w:t>
      </w:r>
      <w:r w:rsidR="00AB5D2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состоянии банковских счетов. В любой момент можно</w:t>
      </w:r>
      <w:r w:rsidRPr="00B74AA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проверить состояние своего расчетного счета. Информация об остатках, проведенных платежах и других операциях с финансами организации доступна 24 часа в сутки. </w:t>
      </w:r>
    </w:p>
    <w:p w14:paraId="6FC44DF6" w14:textId="77777777" w:rsidR="00B74AAB" w:rsidRPr="00B74AAB" w:rsidRDefault="00B74AAB" w:rsidP="00E45FE1">
      <w:pPr>
        <w:pStyle w:val="a3"/>
        <w:tabs>
          <w:tab w:val="left" w:pos="4920"/>
        </w:tabs>
        <w:ind w:left="0" w:firstLine="680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74AA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Круглосуточный обмен информацией с банком. Оплата счетов и другие банковские операции доступны в любое время суток на протяжении 7 дней недели. </w:t>
      </w:r>
    </w:p>
    <w:p w14:paraId="58EFDBAA" w14:textId="77777777" w:rsidR="00D16753" w:rsidRDefault="00AA76DC" w:rsidP="00D16753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П</w:t>
      </w:r>
      <w:r w:rsidRPr="00AA76DC">
        <w:rPr>
          <w:rFonts w:ascii="Times New Roman" w:hAnsi="Times New Roman" w:cs="Times New Roman"/>
          <w:sz w:val="28"/>
        </w:rPr>
        <w:t>од информационной технологией на практике понимается технологическое применение компьютеров и других технических средств обработки и передачи информации. Как и всякая технология, информационная технология включает в свой состав определенные комплексы материальных средств (носители информации, технические средства ее измерения, передачи, обработки и т.п.), способы их взаимодействия, а так же определенные методы организации работы с информацией.</w:t>
      </w:r>
    </w:p>
    <w:p w14:paraId="04CAE7FF" w14:textId="77777777" w:rsidR="00D16753" w:rsidRDefault="00D16753" w:rsidP="00D16753">
      <w:pPr>
        <w:rPr>
          <w:rFonts w:ascii="Times New Roman" w:hAnsi="Times New Roman" w:cs="Times New Roman"/>
          <w:sz w:val="28"/>
        </w:rPr>
      </w:pPr>
    </w:p>
    <w:p w14:paraId="7732CFF0" w14:textId="77777777" w:rsidR="00D16753" w:rsidRDefault="00D16753" w:rsidP="00D16753">
      <w:pPr>
        <w:rPr>
          <w:rFonts w:ascii="Times New Roman" w:hAnsi="Times New Roman" w:cs="Times New Roman"/>
          <w:sz w:val="28"/>
        </w:rPr>
      </w:pPr>
    </w:p>
    <w:p w14:paraId="73603421" w14:textId="77777777" w:rsidR="00D16753" w:rsidRDefault="00D16753" w:rsidP="00D16753">
      <w:pPr>
        <w:rPr>
          <w:rFonts w:ascii="Times New Roman" w:hAnsi="Times New Roman" w:cs="Times New Roman"/>
          <w:sz w:val="28"/>
        </w:rPr>
      </w:pPr>
    </w:p>
    <w:p w14:paraId="4CBCBF43" w14:textId="77777777" w:rsidR="00D16753" w:rsidRDefault="00D16753" w:rsidP="00D16753">
      <w:pPr>
        <w:rPr>
          <w:rFonts w:ascii="Times New Roman" w:hAnsi="Times New Roman" w:cs="Times New Roman"/>
          <w:sz w:val="28"/>
        </w:rPr>
      </w:pPr>
    </w:p>
    <w:p w14:paraId="00024F20" w14:textId="77777777" w:rsidR="00D16753" w:rsidRDefault="00D16753" w:rsidP="00D16753">
      <w:pPr>
        <w:rPr>
          <w:rFonts w:ascii="Times New Roman" w:hAnsi="Times New Roman" w:cs="Times New Roman"/>
          <w:sz w:val="28"/>
        </w:rPr>
      </w:pPr>
    </w:p>
    <w:p w14:paraId="73A233AC" w14:textId="77777777" w:rsidR="00D16753" w:rsidRDefault="00D16753" w:rsidP="00CF7C4F">
      <w:pPr>
        <w:tabs>
          <w:tab w:val="left" w:pos="4920"/>
        </w:tabs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0A53E67" w14:textId="77777777" w:rsidR="0045031B" w:rsidRDefault="0045031B" w:rsidP="00CF7C4F">
      <w:pPr>
        <w:tabs>
          <w:tab w:val="left" w:pos="4920"/>
        </w:tabs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E57D2DA" w14:textId="77777777" w:rsidR="0045031B" w:rsidRDefault="0045031B" w:rsidP="00CF7C4F">
      <w:pPr>
        <w:tabs>
          <w:tab w:val="left" w:pos="4920"/>
        </w:tabs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A40E272" w14:textId="77777777" w:rsidR="0045031B" w:rsidRDefault="0045031B" w:rsidP="00CF7C4F">
      <w:pPr>
        <w:tabs>
          <w:tab w:val="left" w:pos="4920"/>
        </w:tabs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63BDC72" w14:textId="77777777" w:rsidR="001B46B5" w:rsidRDefault="001B46B5" w:rsidP="00373979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184E1A0" w14:textId="77777777" w:rsidR="00D46BFB" w:rsidRDefault="00D46BFB" w:rsidP="00373979">
      <w:pPr>
        <w:rPr>
          <w:rFonts w:ascii="Times New Roman" w:hAnsi="Times New Roman" w:cs="Times New Roman"/>
          <w:sz w:val="28"/>
        </w:rPr>
      </w:pPr>
    </w:p>
    <w:p w14:paraId="61D0734A" w14:textId="77777777" w:rsidR="0074216B" w:rsidRPr="001B46B5" w:rsidRDefault="0045031B" w:rsidP="00373979">
      <w:pPr>
        <w:pStyle w:val="1"/>
        <w:spacing w:before="180" w:after="180"/>
        <w:jc w:val="center"/>
        <w:rPr>
          <w:rFonts w:ascii="Times New Roman" w:hAnsi="Times New Roman" w:cs="Times New Roman"/>
          <w:b w:val="0"/>
          <w:color w:val="000000" w:themeColor="text1"/>
          <w:szCs w:val="22"/>
        </w:rPr>
      </w:pPr>
      <w:r w:rsidRPr="001B46B5">
        <w:rPr>
          <w:rFonts w:ascii="Times New Roman" w:hAnsi="Times New Roman" w:cs="Times New Roman"/>
          <w:b w:val="0"/>
          <w:color w:val="000000" w:themeColor="text1"/>
        </w:rPr>
        <w:lastRenderedPageBreak/>
        <w:t>ЗАКЛЮЧЕНИЕ</w:t>
      </w:r>
    </w:p>
    <w:p w14:paraId="14E3D89F" w14:textId="3C4A23AC" w:rsidR="00621804" w:rsidRDefault="0074216B" w:rsidP="00821732">
      <w:pPr>
        <w:widowControl w:val="0"/>
        <w:suppressAutoHyphens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11A97">
        <w:rPr>
          <w:rFonts w:ascii="Times New Roman" w:eastAsia="DejaVu Sans" w:hAnsi="Times New Roman" w:cs="Times New Roman"/>
          <w:kern w:val="1"/>
          <w:sz w:val="28"/>
          <w:szCs w:val="28"/>
        </w:rPr>
        <w:t>В ходе прохождения</w:t>
      </w:r>
      <w:r w:rsidR="001B46B5">
        <w:rPr>
          <w:rFonts w:ascii="Times New Roman" w:eastAsia="DejaVu Sans" w:hAnsi="Times New Roman" w:cs="Times New Roman"/>
          <w:kern w:val="1"/>
          <w:sz w:val="28"/>
          <w:szCs w:val="28"/>
        </w:rPr>
        <w:t xml:space="preserve"> технологической</w:t>
      </w:r>
      <w:r w:rsidR="00A93AF4">
        <w:rPr>
          <w:rFonts w:ascii="Times New Roman" w:eastAsia="DejaVu Sans" w:hAnsi="Times New Roman" w:cs="Times New Roman"/>
          <w:kern w:val="1"/>
          <w:sz w:val="28"/>
          <w:szCs w:val="28"/>
        </w:rPr>
        <w:t xml:space="preserve"> </w:t>
      </w:r>
      <w:r w:rsidRPr="00611A97">
        <w:rPr>
          <w:rFonts w:ascii="Times New Roman" w:eastAsia="DejaVu Sans" w:hAnsi="Times New Roman" w:cs="Times New Roman"/>
          <w:kern w:val="1"/>
          <w:sz w:val="28"/>
          <w:szCs w:val="28"/>
        </w:rPr>
        <w:t>практики</w:t>
      </w:r>
      <w:r>
        <w:rPr>
          <w:rFonts w:ascii="Times New Roman" w:eastAsia="DejaVu Sans" w:hAnsi="Times New Roman" w:cs="Times New Roman"/>
          <w:kern w:val="1"/>
          <w:sz w:val="28"/>
          <w:szCs w:val="28"/>
        </w:rPr>
        <w:t xml:space="preserve"> на примере </w:t>
      </w:r>
      <w:r w:rsidRPr="00B3211E">
        <w:rPr>
          <w:rFonts w:ascii="Times New Roman" w:hAnsi="Times New Roman" w:cs="Times New Roman"/>
          <w:sz w:val="28"/>
        </w:rPr>
        <w:t xml:space="preserve">ООО «Возрождение» </w:t>
      </w:r>
      <w:r w:rsidR="00621804" w:rsidRPr="00611A97">
        <w:rPr>
          <w:rFonts w:ascii="Times New Roman" w:eastAsia="DejaVu Sans" w:hAnsi="Times New Roman" w:cs="Times New Roman"/>
          <w:kern w:val="1"/>
          <w:sz w:val="28"/>
          <w:szCs w:val="28"/>
        </w:rPr>
        <w:t>мной</w:t>
      </w:r>
      <w:r w:rsidR="00621804">
        <w:rPr>
          <w:rFonts w:ascii="Times New Roman" w:eastAsia="DejaVu Sans" w:hAnsi="Times New Roman" w:cs="Times New Roman"/>
          <w:kern w:val="1"/>
          <w:sz w:val="28"/>
          <w:szCs w:val="28"/>
        </w:rPr>
        <w:t xml:space="preserve"> были закреплены практические знания, полученные в процессе обучения. Во время </w:t>
      </w:r>
      <w:proofErr w:type="gramStart"/>
      <w:r w:rsidR="00621804">
        <w:rPr>
          <w:rFonts w:ascii="Times New Roman" w:eastAsia="DejaVu Sans" w:hAnsi="Times New Roman" w:cs="Times New Roman"/>
          <w:kern w:val="1"/>
          <w:sz w:val="28"/>
          <w:szCs w:val="28"/>
        </w:rPr>
        <w:t>практики  научилась</w:t>
      </w:r>
      <w:proofErr w:type="gramEnd"/>
      <w:r w:rsidR="00621804">
        <w:rPr>
          <w:rFonts w:ascii="Times New Roman" w:eastAsia="DejaVu Sans" w:hAnsi="Times New Roman" w:cs="Times New Roman"/>
          <w:kern w:val="1"/>
          <w:sz w:val="28"/>
          <w:szCs w:val="28"/>
        </w:rPr>
        <w:t xml:space="preserve"> оценивать результаты деятельности, рассматривать, анализировать и делать выводы о резервах предприятия, а так же приобрела </w:t>
      </w:r>
      <w:r w:rsidR="00621804" w:rsidRPr="0062180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навыки использования </w:t>
      </w:r>
      <w:r w:rsidR="0062180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информационных технологий. </w:t>
      </w:r>
    </w:p>
    <w:p w14:paraId="03F9F893" w14:textId="77777777" w:rsidR="00821732" w:rsidRDefault="00621804" w:rsidP="00821732">
      <w:pPr>
        <w:widowControl w:val="0"/>
        <w:suppressAutoHyphens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М</w:t>
      </w:r>
      <w:r w:rsidR="00821732">
        <w:rPr>
          <w:rFonts w:ascii="Times New Roman" w:hAnsi="Times New Roman" w:cs="Times New Roman"/>
          <w:sz w:val="28"/>
          <w:szCs w:val="28"/>
          <w:lang w:eastAsia="ru-RU"/>
        </w:rPr>
        <w:t>ожно сделать вывод, что и</w:t>
      </w:r>
      <w:r w:rsidR="00821732" w:rsidRPr="007736F2">
        <w:rPr>
          <w:rFonts w:ascii="Times New Roman" w:hAnsi="Times New Roman" w:cs="Times New Roman"/>
          <w:sz w:val="28"/>
          <w:szCs w:val="28"/>
          <w:lang w:eastAsia="ru-RU"/>
        </w:rPr>
        <w:t xml:space="preserve">нформационная технология </w:t>
      </w:r>
      <w:proofErr w:type="gramStart"/>
      <w:r w:rsidR="00821732" w:rsidRPr="007736F2">
        <w:rPr>
          <w:rFonts w:ascii="Times New Roman" w:hAnsi="Times New Roman" w:cs="Times New Roman"/>
          <w:sz w:val="28"/>
          <w:szCs w:val="28"/>
          <w:lang w:eastAsia="ru-RU"/>
        </w:rPr>
        <w:t>- это</w:t>
      </w:r>
      <w:proofErr w:type="gramEnd"/>
      <w:r w:rsidR="00821732" w:rsidRPr="007736F2">
        <w:rPr>
          <w:rFonts w:ascii="Times New Roman" w:hAnsi="Times New Roman" w:cs="Times New Roman"/>
          <w:sz w:val="28"/>
          <w:szCs w:val="28"/>
          <w:lang w:eastAsia="ru-RU"/>
        </w:rPr>
        <w:t xml:space="preserve"> совокупность методов, производственных процессов и программно-технических средств, объедин</w:t>
      </w:r>
      <w:r w:rsidR="00821732">
        <w:rPr>
          <w:rFonts w:ascii="Times New Roman" w:hAnsi="Times New Roman" w:cs="Times New Roman"/>
          <w:sz w:val="28"/>
          <w:szCs w:val="28"/>
          <w:lang w:eastAsia="ru-RU"/>
        </w:rPr>
        <w:t>е</w:t>
      </w:r>
      <w:r w:rsidR="00821732" w:rsidRPr="007736F2">
        <w:rPr>
          <w:rFonts w:ascii="Times New Roman" w:hAnsi="Times New Roman" w:cs="Times New Roman"/>
          <w:sz w:val="28"/>
          <w:szCs w:val="28"/>
          <w:lang w:eastAsia="ru-RU"/>
        </w:rPr>
        <w:t xml:space="preserve">нных в технологическую цепочку, обеспечивающую сбор, обработку, хранение, распределение и отображение информации, а также повышение </w:t>
      </w:r>
      <w:r w:rsidR="00821732">
        <w:rPr>
          <w:rFonts w:ascii="Times New Roman" w:hAnsi="Times New Roman" w:cs="Times New Roman"/>
          <w:sz w:val="28"/>
          <w:szCs w:val="28"/>
          <w:lang w:eastAsia="ru-RU"/>
        </w:rPr>
        <w:t>их наде</w:t>
      </w:r>
      <w:r w:rsidR="00821732" w:rsidRPr="007736F2">
        <w:rPr>
          <w:rFonts w:ascii="Times New Roman" w:hAnsi="Times New Roman" w:cs="Times New Roman"/>
          <w:sz w:val="28"/>
          <w:szCs w:val="28"/>
          <w:lang w:eastAsia="ru-RU"/>
        </w:rPr>
        <w:t>жности и оперативности.</w:t>
      </w:r>
    </w:p>
    <w:p w14:paraId="27C1C458" w14:textId="77777777" w:rsidR="00EA504B" w:rsidRDefault="00EA504B" w:rsidP="00821732">
      <w:pPr>
        <w:widowControl w:val="0"/>
        <w:suppressAutoHyphens/>
        <w:rPr>
          <w:rFonts w:ascii="Times New Roman" w:hAnsi="Times New Roman" w:cs="Times New Roman"/>
          <w:sz w:val="28"/>
          <w:szCs w:val="28"/>
          <w:lang w:eastAsia="ru-RU"/>
        </w:rPr>
      </w:pPr>
      <w:r w:rsidRPr="00EA504B">
        <w:rPr>
          <w:rFonts w:ascii="Times New Roman" w:hAnsi="Times New Roman" w:cs="Times New Roman"/>
          <w:sz w:val="28"/>
          <w:szCs w:val="28"/>
          <w:lang w:eastAsia="ru-RU"/>
        </w:rPr>
        <w:t>Для всех предприятий и организаций, вне зависимости от того, какие они преследуют цели и какие реализуют стратегии, развитые информационные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системы и информационные технол</w:t>
      </w:r>
      <w:r w:rsidRPr="00EA504B">
        <w:rPr>
          <w:rFonts w:ascii="Times New Roman" w:hAnsi="Times New Roman" w:cs="Times New Roman"/>
          <w:sz w:val="28"/>
          <w:szCs w:val="28"/>
          <w:lang w:eastAsia="ru-RU"/>
        </w:rPr>
        <w:t>огии управления являются ключевым фактором успеха, обеспечивающим их успешное функционирование.</w:t>
      </w:r>
    </w:p>
    <w:p w14:paraId="4F962C80" w14:textId="77777777" w:rsidR="00266FF8" w:rsidRDefault="00266FF8" w:rsidP="00821732">
      <w:pPr>
        <w:widowControl w:val="0"/>
        <w:suppressAutoHyphens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И</w:t>
      </w:r>
      <w:r w:rsidRPr="00266FF8">
        <w:rPr>
          <w:rFonts w:ascii="Times New Roman" w:hAnsi="Times New Roman" w:cs="Times New Roman"/>
          <w:sz w:val="28"/>
          <w:szCs w:val="28"/>
          <w:lang w:eastAsia="ru-RU"/>
        </w:rPr>
        <w:t xml:space="preserve">нформационная технология управления </w:t>
      </w:r>
      <w:r>
        <w:rPr>
          <w:rFonts w:ascii="Times New Roman" w:hAnsi="Times New Roman" w:cs="Times New Roman"/>
          <w:sz w:val="28"/>
          <w:szCs w:val="28"/>
          <w:lang w:eastAsia="ru-RU"/>
        </w:rPr>
        <w:t>организацией</w:t>
      </w:r>
      <w:r w:rsidRPr="00266FF8">
        <w:rPr>
          <w:rFonts w:ascii="Times New Roman" w:hAnsi="Times New Roman" w:cs="Times New Roman"/>
          <w:sz w:val="28"/>
          <w:szCs w:val="28"/>
          <w:lang w:eastAsia="ru-RU"/>
        </w:rPr>
        <w:t xml:space="preserve"> является процессом, состоящим их четко регламентированных правил выполнения операций над информацией в информационной системе экономического объекта для принятия оптимального управленческого решения, которое св</w:t>
      </w:r>
      <w:r>
        <w:rPr>
          <w:rFonts w:ascii="Times New Roman" w:hAnsi="Times New Roman" w:cs="Times New Roman"/>
          <w:sz w:val="28"/>
          <w:szCs w:val="28"/>
          <w:lang w:eastAsia="ru-RU"/>
        </w:rPr>
        <w:t>язано с основной функцией любой</w:t>
      </w:r>
      <w:r w:rsidRPr="00266FF8">
        <w:rPr>
          <w:rFonts w:ascii="Times New Roman" w:hAnsi="Times New Roman" w:cs="Times New Roman"/>
          <w:sz w:val="28"/>
          <w:szCs w:val="28"/>
          <w:lang w:eastAsia="ru-RU"/>
        </w:rPr>
        <w:t xml:space="preserve"> организации – выпуском готовой продукции с целью получения экономических результатов от реализации этой продукции</w:t>
      </w:r>
      <w:r>
        <w:rPr>
          <w:rFonts w:ascii="Times New Roman" w:hAnsi="Times New Roman" w:cs="Times New Roman"/>
          <w:sz w:val="28"/>
          <w:szCs w:val="28"/>
          <w:lang w:eastAsia="ru-RU"/>
        </w:rPr>
        <w:t>.</w:t>
      </w:r>
    </w:p>
    <w:p w14:paraId="4F35FDBF" w14:textId="77777777" w:rsidR="00EA504B" w:rsidRDefault="00EA504B" w:rsidP="00821732">
      <w:pPr>
        <w:widowControl w:val="0"/>
        <w:suppressAutoHyphens/>
        <w:rPr>
          <w:rFonts w:ascii="Times New Roman" w:hAnsi="Times New Roman" w:cs="Times New Roman"/>
          <w:sz w:val="28"/>
          <w:szCs w:val="28"/>
          <w:lang w:eastAsia="ru-RU"/>
        </w:rPr>
      </w:pPr>
      <w:r w:rsidRPr="00EA504B">
        <w:rPr>
          <w:rFonts w:ascii="Times New Roman" w:hAnsi="Times New Roman" w:cs="Times New Roman"/>
          <w:sz w:val="28"/>
          <w:szCs w:val="28"/>
          <w:lang w:eastAsia="ru-RU"/>
        </w:rPr>
        <w:t>Для приведения информационных систем и информационных технологий корпоративного управления к состоянию, удовлетворяющему потребности органов управления и персонала предприятия, а также клиентов ООО «</w:t>
      </w:r>
      <w:r>
        <w:rPr>
          <w:rFonts w:ascii="Times New Roman" w:hAnsi="Times New Roman" w:cs="Times New Roman"/>
          <w:sz w:val="28"/>
          <w:szCs w:val="28"/>
          <w:lang w:eastAsia="ru-RU"/>
        </w:rPr>
        <w:t>Возрождения</w:t>
      </w:r>
      <w:r w:rsidRPr="00EA504B">
        <w:rPr>
          <w:rFonts w:ascii="Times New Roman" w:hAnsi="Times New Roman" w:cs="Times New Roman"/>
          <w:sz w:val="28"/>
          <w:szCs w:val="28"/>
          <w:lang w:eastAsia="ru-RU"/>
        </w:rPr>
        <w:t xml:space="preserve">» требуется:  </w:t>
      </w:r>
    </w:p>
    <w:p w14:paraId="65545AA8" w14:textId="77777777" w:rsidR="00EA504B" w:rsidRDefault="00EA504B" w:rsidP="00821732">
      <w:pPr>
        <w:widowControl w:val="0"/>
        <w:suppressAutoHyphens/>
        <w:rPr>
          <w:rFonts w:ascii="Times New Roman" w:hAnsi="Times New Roman" w:cs="Times New Roman"/>
          <w:sz w:val="28"/>
          <w:szCs w:val="28"/>
          <w:lang w:eastAsia="ru-RU"/>
        </w:rPr>
      </w:pPr>
      <w:r w:rsidRPr="00EA504B">
        <w:rPr>
          <w:rFonts w:ascii="Times New Roman" w:hAnsi="Times New Roman" w:cs="Times New Roman"/>
          <w:sz w:val="28"/>
          <w:szCs w:val="28"/>
          <w:lang w:eastAsia="ru-RU"/>
        </w:rPr>
        <w:sym w:font="Symbol" w:char="F02D"/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EA504B">
        <w:rPr>
          <w:rFonts w:ascii="Times New Roman" w:hAnsi="Times New Roman" w:cs="Times New Roman"/>
          <w:sz w:val="28"/>
          <w:szCs w:val="28"/>
          <w:lang w:eastAsia="ru-RU"/>
        </w:rPr>
        <w:t>развитие технического обеспечения предприятия, включающее в себя</w:t>
      </w:r>
      <w:r w:rsidRPr="00EA504B">
        <w:rPr>
          <w:rFonts w:ascii="Times New Roman" w:hAnsi="Times New Roman" w:cs="Times New Roman"/>
          <w:sz w:val="28"/>
          <w:szCs w:val="28"/>
          <w:lang w:eastAsia="ru-RU"/>
        </w:rPr>
        <w:sym w:font="Symbol" w:char="F02D"/>
      </w:r>
      <w:r w:rsidRPr="00EA504B">
        <w:rPr>
          <w:rFonts w:ascii="Times New Roman" w:hAnsi="Times New Roman" w:cs="Times New Roman"/>
          <w:sz w:val="28"/>
          <w:szCs w:val="28"/>
          <w:lang w:eastAsia="ru-RU"/>
        </w:rPr>
        <w:t xml:space="preserve"> компьютеры, серверные и сетевые устройства, оргтехнику и средства связи;  </w:t>
      </w:r>
    </w:p>
    <w:p w14:paraId="7026C9CD" w14:textId="77777777" w:rsidR="00EA504B" w:rsidRDefault="00EA504B" w:rsidP="00821732">
      <w:pPr>
        <w:widowControl w:val="0"/>
        <w:suppressAutoHyphens/>
        <w:rPr>
          <w:rFonts w:ascii="Times New Roman" w:hAnsi="Times New Roman" w:cs="Times New Roman"/>
          <w:sz w:val="28"/>
          <w:szCs w:val="28"/>
          <w:lang w:eastAsia="ru-RU"/>
        </w:rPr>
      </w:pPr>
      <w:r w:rsidRPr="00EA504B">
        <w:rPr>
          <w:rFonts w:ascii="Times New Roman" w:hAnsi="Times New Roman" w:cs="Times New Roman"/>
          <w:sz w:val="28"/>
          <w:szCs w:val="28"/>
          <w:lang w:eastAsia="ru-RU"/>
        </w:rPr>
        <w:sym w:font="Symbol" w:char="F02D"/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 </w:t>
      </w:r>
      <w:r w:rsidRPr="00EA504B">
        <w:rPr>
          <w:rFonts w:ascii="Times New Roman" w:hAnsi="Times New Roman" w:cs="Times New Roman"/>
          <w:sz w:val="28"/>
          <w:szCs w:val="28"/>
          <w:lang w:eastAsia="ru-RU"/>
        </w:rPr>
        <w:t>обучение специалистов предприятия;</w:t>
      </w:r>
    </w:p>
    <w:p w14:paraId="1B18B775" w14:textId="77777777" w:rsidR="00EA504B" w:rsidRPr="00266FF8" w:rsidRDefault="00EA504B" w:rsidP="00821732">
      <w:pPr>
        <w:widowControl w:val="0"/>
        <w:suppressAutoHyphens/>
        <w:rPr>
          <w:rFonts w:ascii="Times New Roman" w:hAnsi="Times New Roman" w:cs="Times New Roman"/>
          <w:sz w:val="28"/>
          <w:szCs w:val="28"/>
          <w:lang w:eastAsia="ru-RU"/>
        </w:rPr>
      </w:pPr>
      <w:r w:rsidRPr="00EA504B">
        <w:rPr>
          <w:rFonts w:ascii="Times New Roman" w:hAnsi="Times New Roman" w:cs="Times New Roman"/>
          <w:sz w:val="28"/>
          <w:szCs w:val="28"/>
          <w:lang w:eastAsia="ru-RU"/>
        </w:rPr>
        <w:sym w:font="Symbol" w:char="F02D"/>
      </w:r>
      <w:r w:rsidRPr="00EA504B">
        <w:rPr>
          <w:rFonts w:ascii="Times New Roman" w:hAnsi="Times New Roman" w:cs="Times New Roman"/>
          <w:sz w:val="28"/>
          <w:szCs w:val="28"/>
          <w:lang w:eastAsia="ru-RU"/>
        </w:rPr>
        <w:t xml:space="preserve">  инвентаризация товара и корректирование базы данных по предприятию в целом и по отдельным подразделениям.</w:t>
      </w:r>
    </w:p>
    <w:p w14:paraId="1E42D242" w14:textId="77777777" w:rsidR="00821732" w:rsidRDefault="00821732" w:rsidP="00821732">
      <w:pPr>
        <w:pStyle w:val="a3"/>
        <w:tabs>
          <w:tab w:val="left" w:pos="4920"/>
        </w:tabs>
        <w:ind w:left="0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Благодаря </w:t>
      </w:r>
      <w:r w:rsidRPr="0087666F">
        <w:rPr>
          <w:rFonts w:ascii="Times New Roman" w:hAnsi="Times New Roman" w:cs="Times New Roman"/>
          <w:sz w:val="28"/>
          <w:szCs w:val="28"/>
        </w:rPr>
        <w:t>э</w:t>
      </w:r>
      <w:r>
        <w:rPr>
          <w:rFonts w:ascii="Times New Roman" w:hAnsi="Times New Roman" w:cs="Times New Roman"/>
          <w:sz w:val="28"/>
          <w:szCs w:val="28"/>
        </w:rPr>
        <w:t xml:space="preserve">лектронному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документообороту,  </w:t>
      </w:r>
      <w:r w:rsidRPr="00E45FE1">
        <w:rPr>
          <w:rFonts w:ascii="Times New Roman" w:hAnsi="Times New Roman" w:cs="Times New Roman"/>
          <w:color w:val="000000" w:themeColor="text1"/>
          <w:sz w:val="28"/>
          <w:szCs w:val="24"/>
        </w:rPr>
        <w:t>позволяет</w:t>
      </w:r>
      <w:proofErr w:type="gramEnd"/>
      <w:r w:rsidR="00266FF8">
        <w:rPr>
          <w:rFonts w:ascii="Times New Roman" w:hAnsi="Times New Roman" w:cs="Times New Roman"/>
          <w:color w:val="000000" w:themeColor="text1"/>
          <w:sz w:val="28"/>
          <w:szCs w:val="24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4"/>
        </w:rPr>
        <w:t xml:space="preserve">организации </w:t>
      </w:r>
      <w:r w:rsidRPr="00E45FE1">
        <w:rPr>
          <w:rFonts w:ascii="Times New Roman" w:hAnsi="Times New Roman" w:cs="Times New Roman"/>
          <w:color w:val="000000" w:themeColor="text1"/>
          <w:sz w:val="28"/>
          <w:szCs w:val="24"/>
        </w:rPr>
        <w:t>организовать полностью безбумажный, защищенный и юридически значимый документооборот между юридическими и физическими лицами с одной стороны и государственными контролирующими органами с другой.</w:t>
      </w:r>
    </w:p>
    <w:p w14:paraId="0488DDC9" w14:textId="77777777" w:rsidR="0074216B" w:rsidRPr="00B3211E" w:rsidRDefault="0074216B" w:rsidP="00966E78">
      <w:pPr>
        <w:rPr>
          <w:rFonts w:ascii="Times New Roman" w:hAnsi="Times New Roman" w:cs="Times New Roman"/>
          <w:sz w:val="28"/>
        </w:rPr>
      </w:pPr>
      <w:r w:rsidRPr="00B23D5F">
        <w:rPr>
          <w:rFonts w:ascii="Times New Roman" w:hAnsi="Times New Roman" w:cs="Times New Roman"/>
          <w:sz w:val="28"/>
        </w:rPr>
        <w:t xml:space="preserve">По результатам выполненной работы выявлено, что бухгалтерский учет </w:t>
      </w:r>
      <w:r>
        <w:rPr>
          <w:rFonts w:ascii="Times New Roman" w:hAnsi="Times New Roman" w:cs="Times New Roman"/>
          <w:sz w:val="28"/>
        </w:rPr>
        <w:t>расчетов данной</w:t>
      </w:r>
      <w:r w:rsidR="00266FF8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организации</w:t>
      </w:r>
      <w:r w:rsidR="00266FF8">
        <w:rPr>
          <w:rFonts w:ascii="Times New Roman" w:hAnsi="Times New Roman" w:cs="Times New Roman"/>
          <w:sz w:val="28"/>
        </w:rPr>
        <w:t xml:space="preserve"> ведется</w:t>
      </w:r>
      <w:r w:rsidRPr="002047B5">
        <w:rPr>
          <w:rFonts w:ascii="Times New Roman" w:hAnsi="Times New Roman" w:cs="Times New Roman"/>
          <w:sz w:val="28"/>
        </w:rPr>
        <w:t xml:space="preserve"> согласно </w:t>
      </w:r>
      <w:r w:rsidR="00CC27A7">
        <w:rPr>
          <w:rFonts w:ascii="Times New Roman" w:hAnsi="Times New Roman" w:cs="Times New Roman"/>
          <w:sz w:val="28"/>
        </w:rPr>
        <w:t xml:space="preserve">Закону </w:t>
      </w:r>
      <w:r w:rsidRPr="002047B5">
        <w:rPr>
          <w:rFonts w:ascii="Times New Roman" w:hAnsi="Times New Roman" w:cs="Times New Roman"/>
          <w:sz w:val="28"/>
        </w:rPr>
        <w:t>№402</w:t>
      </w:r>
      <w:r w:rsidR="005751F8" w:rsidRPr="005751F8">
        <w:rPr>
          <w:rFonts w:ascii="Times New Roman" w:hAnsi="Times New Roman" w:cs="Times New Roman"/>
          <w:sz w:val="28"/>
        </w:rPr>
        <w:t>-</w:t>
      </w:r>
      <w:r w:rsidRPr="002047B5">
        <w:rPr>
          <w:rFonts w:ascii="Times New Roman" w:hAnsi="Times New Roman" w:cs="Times New Roman"/>
          <w:sz w:val="28"/>
        </w:rPr>
        <w:t>ФЗ «О</w:t>
      </w:r>
      <w:r w:rsidRPr="00B3211E">
        <w:rPr>
          <w:rFonts w:ascii="Times New Roman" w:hAnsi="Times New Roman" w:cs="Times New Roman"/>
          <w:sz w:val="28"/>
        </w:rPr>
        <w:t xml:space="preserve"> бухгалтерском учете»</w:t>
      </w:r>
      <w:r w:rsidRPr="00B23D5F">
        <w:rPr>
          <w:rFonts w:ascii="Times New Roman" w:hAnsi="Times New Roman" w:cs="Times New Roman"/>
          <w:sz w:val="28"/>
        </w:rPr>
        <w:t xml:space="preserve">, положений по бухгалтерскому учету, нормативным документам, регламентирующим учет расчетных операций. </w:t>
      </w:r>
    </w:p>
    <w:p w14:paraId="11B11727" w14:textId="77777777" w:rsidR="0074216B" w:rsidRDefault="0074216B" w:rsidP="00966E78">
      <w:pPr>
        <w:rPr>
          <w:rFonts w:ascii="Times New Roman" w:hAnsi="Times New Roman" w:cs="Times New Roman"/>
          <w:sz w:val="28"/>
        </w:rPr>
      </w:pPr>
      <w:r w:rsidRPr="00B3211E">
        <w:rPr>
          <w:rFonts w:ascii="Times New Roman" w:hAnsi="Times New Roman" w:cs="Times New Roman"/>
          <w:sz w:val="28"/>
        </w:rPr>
        <w:t xml:space="preserve">ООО «Возрождение» ведет </w:t>
      </w:r>
      <w:r w:rsidR="00821732">
        <w:rPr>
          <w:rFonts w:ascii="Times New Roman" w:hAnsi="Times New Roman" w:cs="Times New Roman"/>
          <w:sz w:val="28"/>
        </w:rPr>
        <w:t xml:space="preserve">учет с помощью программ: </w:t>
      </w:r>
      <w:r w:rsidRPr="00B3211E">
        <w:rPr>
          <w:rFonts w:ascii="Times New Roman" w:hAnsi="Times New Roman" w:cs="Times New Roman"/>
          <w:sz w:val="28"/>
        </w:rPr>
        <w:t>1С: Бухгалтерия 8.3;1С: Торговля на пекарне;1С: ЗУП</w:t>
      </w:r>
      <w:r>
        <w:rPr>
          <w:rFonts w:ascii="Times New Roman" w:hAnsi="Times New Roman" w:cs="Times New Roman"/>
          <w:sz w:val="28"/>
        </w:rPr>
        <w:t>.</w:t>
      </w:r>
    </w:p>
    <w:p w14:paraId="51D1F04F" w14:textId="77777777" w:rsidR="0074216B" w:rsidRDefault="0074216B" w:rsidP="00966E78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Организация применяет </w:t>
      </w:r>
      <w:r w:rsidRPr="00B3211E">
        <w:rPr>
          <w:rFonts w:ascii="Times New Roman" w:hAnsi="Times New Roman" w:cs="Times New Roman"/>
          <w:sz w:val="28"/>
        </w:rPr>
        <w:t>упрощенную систему налогообложения, товары учитываются уже с НДС.</w:t>
      </w:r>
    </w:p>
    <w:p w14:paraId="7DFCE8ED" w14:textId="77777777" w:rsidR="00E730C9" w:rsidRDefault="00E730C9" w:rsidP="00966E78">
      <w:pPr>
        <w:pStyle w:val="a8"/>
        <w:spacing w:before="0" w:beforeAutospacing="0" w:after="0" w:afterAutospacing="0" w:line="360" w:lineRule="auto"/>
        <w:rPr>
          <w:sz w:val="28"/>
        </w:rPr>
      </w:pPr>
      <w:r w:rsidRPr="000E132C">
        <w:rPr>
          <w:sz w:val="28"/>
        </w:rPr>
        <w:t xml:space="preserve">В процессе исследования были решены следующие задачи: </w:t>
      </w:r>
    </w:p>
    <w:p w14:paraId="6A80D151" w14:textId="36D5B9B7" w:rsidR="001D5FCB" w:rsidRDefault="005E366F" w:rsidP="001D5FCB">
      <w:pPr>
        <w:pStyle w:val="a3"/>
        <w:tabs>
          <w:tab w:val="left" w:pos="4920"/>
        </w:tabs>
        <w:ind w:left="0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4294967295" distB="4294967295" distL="114300" distR="114300" simplePos="0" relativeHeight="251692032" behindDoc="0" locked="0" layoutInCell="1" allowOverlap="1" wp14:anchorId="20E4607F" wp14:editId="3E53FB1F">
                <wp:simplePos x="0" y="0"/>
                <wp:positionH relativeFrom="column">
                  <wp:posOffset>221615</wp:posOffset>
                </wp:positionH>
                <wp:positionV relativeFrom="paragraph">
                  <wp:posOffset>112394</wp:posOffset>
                </wp:positionV>
                <wp:extent cx="179705" cy="0"/>
                <wp:effectExtent l="0" t="0" r="0" b="0"/>
                <wp:wrapNone/>
                <wp:docPr id="6" name="AutoShape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7970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5BBDA9" id="AutoShape 181" o:spid="_x0000_s1026" type="#_x0000_t32" style="position:absolute;margin-left:17.45pt;margin-top:8.85pt;width:14.15pt;height:0;z-index:25169203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"/>
            </w:pict>
          </mc:Fallback>
        </mc:AlternateContent>
      </w:r>
      <w:r w:rsidR="001D5FCB">
        <w:rPr>
          <w:rFonts w:ascii="Times New Roman" w:hAnsi="Times New Roman" w:cs="Times New Roman"/>
          <w:sz w:val="28"/>
          <w:szCs w:val="28"/>
          <w:lang w:eastAsia="ru-RU"/>
        </w:rPr>
        <w:t>дана организационно</w:t>
      </w:r>
      <w:r w:rsidR="001D5FCB" w:rsidRPr="005751F8">
        <w:rPr>
          <w:rFonts w:ascii="Times New Roman" w:hAnsi="Times New Roman" w:cs="Times New Roman"/>
          <w:sz w:val="28"/>
          <w:szCs w:val="28"/>
          <w:lang w:eastAsia="ru-RU"/>
        </w:rPr>
        <w:t>-</w:t>
      </w:r>
      <w:r w:rsidR="001D5FCB">
        <w:rPr>
          <w:rFonts w:ascii="Times New Roman" w:hAnsi="Times New Roman" w:cs="Times New Roman"/>
          <w:sz w:val="28"/>
          <w:szCs w:val="28"/>
          <w:lang w:eastAsia="ru-RU"/>
        </w:rPr>
        <w:t xml:space="preserve">правовая характеристика организации </w:t>
      </w:r>
      <w:r w:rsidR="001D5FCB" w:rsidRPr="0087666F">
        <w:rPr>
          <w:rFonts w:ascii="Times New Roman" w:hAnsi="Times New Roman" w:cs="Times New Roman"/>
          <w:sz w:val="28"/>
          <w:szCs w:val="28"/>
          <w:lang w:eastAsia="ru-RU"/>
        </w:rPr>
        <w:t>ООО «Возрождение»</w:t>
      </w:r>
      <w:r w:rsidR="001D5FCB" w:rsidRPr="00202764">
        <w:rPr>
          <w:rFonts w:ascii="Times New Roman" w:hAnsi="Times New Roman" w:cs="Times New Roman"/>
          <w:sz w:val="28"/>
          <w:szCs w:val="28"/>
          <w:lang w:eastAsia="ru-RU"/>
        </w:rPr>
        <w:t xml:space="preserve">; </w:t>
      </w:r>
    </w:p>
    <w:p w14:paraId="6AEB0F21" w14:textId="03474A4A" w:rsidR="001D5FCB" w:rsidRDefault="005E366F" w:rsidP="001D5FCB">
      <w:pPr>
        <w:pStyle w:val="a3"/>
        <w:tabs>
          <w:tab w:val="left" w:pos="4920"/>
        </w:tabs>
        <w:ind w:left="0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4294967295" distB="4294967295" distL="114300" distR="114300" simplePos="0" relativeHeight="251693056" behindDoc="0" locked="0" layoutInCell="1" allowOverlap="1" wp14:anchorId="7456A0A1" wp14:editId="0C50F6E7">
                <wp:simplePos x="0" y="0"/>
                <wp:positionH relativeFrom="column">
                  <wp:posOffset>221615</wp:posOffset>
                </wp:positionH>
                <wp:positionV relativeFrom="paragraph">
                  <wp:posOffset>85724</wp:posOffset>
                </wp:positionV>
                <wp:extent cx="179705" cy="0"/>
                <wp:effectExtent l="0" t="0" r="0" b="0"/>
                <wp:wrapNone/>
                <wp:docPr id="5" name="AutoShape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7970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023C6B" id="AutoShape 182" o:spid="_x0000_s1026" type="#_x0000_t32" style="position:absolute;margin-left:17.45pt;margin-top:6.75pt;width:14.15pt;height:0;z-index:25169305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"/>
            </w:pict>
          </mc:Fallback>
        </mc:AlternateContent>
      </w:r>
      <w:r w:rsidR="001D5FCB">
        <w:rPr>
          <w:rFonts w:ascii="Times New Roman" w:hAnsi="Times New Roman" w:cs="Times New Roman"/>
          <w:sz w:val="28"/>
          <w:szCs w:val="28"/>
          <w:lang w:eastAsia="ru-RU"/>
        </w:rPr>
        <w:t>проведен</w:t>
      </w:r>
      <w:r w:rsidR="001D5FCB" w:rsidRPr="00202764">
        <w:rPr>
          <w:rFonts w:ascii="Times New Roman" w:hAnsi="Times New Roman" w:cs="Times New Roman"/>
          <w:sz w:val="28"/>
          <w:szCs w:val="28"/>
          <w:lang w:eastAsia="ru-RU"/>
        </w:rPr>
        <w:t xml:space="preserve"> анализ</w:t>
      </w:r>
      <w:r w:rsidR="001D5FCB">
        <w:rPr>
          <w:rFonts w:ascii="Times New Roman" w:hAnsi="Times New Roman" w:cs="Times New Roman"/>
          <w:sz w:val="28"/>
          <w:szCs w:val="28"/>
          <w:lang w:eastAsia="ru-RU"/>
        </w:rPr>
        <w:t xml:space="preserve"> основных экономических показателей,</w:t>
      </w:r>
      <w:r w:rsidR="001D5FCB" w:rsidRPr="00202764">
        <w:rPr>
          <w:rFonts w:ascii="Times New Roman" w:hAnsi="Times New Roman" w:cs="Times New Roman"/>
          <w:sz w:val="28"/>
          <w:szCs w:val="28"/>
          <w:lang w:eastAsia="ru-RU"/>
        </w:rPr>
        <w:t xml:space="preserve"> финансового состояния</w:t>
      </w:r>
      <w:r w:rsidR="001D5FCB">
        <w:rPr>
          <w:rFonts w:ascii="Times New Roman" w:hAnsi="Times New Roman" w:cs="Times New Roman"/>
          <w:sz w:val="28"/>
          <w:szCs w:val="28"/>
          <w:lang w:eastAsia="ru-RU"/>
        </w:rPr>
        <w:t xml:space="preserve">, ликвидности и </w:t>
      </w:r>
      <w:proofErr w:type="spellStart"/>
      <w:r w:rsidR="001D5FCB">
        <w:rPr>
          <w:rFonts w:ascii="Times New Roman" w:hAnsi="Times New Roman" w:cs="Times New Roman"/>
          <w:sz w:val="28"/>
          <w:szCs w:val="28"/>
          <w:lang w:eastAsia="ru-RU"/>
        </w:rPr>
        <w:t>плетежеспособности</w:t>
      </w:r>
      <w:proofErr w:type="spellEnd"/>
      <w:r w:rsidR="00351532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1D5FCB">
        <w:rPr>
          <w:rFonts w:ascii="Times New Roman" w:hAnsi="Times New Roman" w:cs="Times New Roman"/>
          <w:sz w:val="28"/>
          <w:szCs w:val="28"/>
          <w:lang w:eastAsia="ru-RU"/>
        </w:rPr>
        <w:t>изучаемой организации</w:t>
      </w:r>
      <w:r w:rsidR="001D5FCB" w:rsidRPr="00202764">
        <w:rPr>
          <w:rFonts w:ascii="Times New Roman" w:hAnsi="Times New Roman" w:cs="Times New Roman"/>
          <w:sz w:val="28"/>
          <w:szCs w:val="28"/>
          <w:lang w:eastAsia="ru-RU"/>
        </w:rPr>
        <w:t xml:space="preserve">; </w:t>
      </w:r>
    </w:p>
    <w:p w14:paraId="56B044BF" w14:textId="1B572BB4" w:rsidR="001D5FCB" w:rsidRDefault="005E366F" w:rsidP="001D5FCB">
      <w:pPr>
        <w:ind w:firstLine="708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mc:AlternateContent>
          <mc:Choice Requires="wps">
            <w:drawing>
              <wp:anchor distT="4294967295" distB="4294967295" distL="114300" distR="114300" simplePos="0" relativeHeight="251694080" behindDoc="0" locked="0" layoutInCell="1" allowOverlap="1" wp14:anchorId="3A5D3F0B" wp14:editId="2C1E23FB">
                <wp:simplePos x="0" y="0"/>
                <wp:positionH relativeFrom="column">
                  <wp:posOffset>221615</wp:posOffset>
                </wp:positionH>
                <wp:positionV relativeFrom="paragraph">
                  <wp:posOffset>89534</wp:posOffset>
                </wp:positionV>
                <wp:extent cx="179705" cy="0"/>
                <wp:effectExtent l="0" t="0" r="0" b="0"/>
                <wp:wrapNone/>
                <wp:docPr id="4" name="AutoShape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7970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10A9312" id="AutoShape 183" o:spid="_x0000_s1026" type="#_x0000_t32" style="position:absolute;margin-left:17.45pt;margin-top:7.05pt;width:14.15pt;height:0;z-index:25169408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"/>
            </w:pict>
          </mc:Fallback>
        </mc:AlternateContent>
      </w:r>
      <w:r w:rsidR="001D5FC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рассмотрены</w:t>
      </w:r>
      <w:r w:rsidR="001D5FCB" w:rsidRPr="00985B5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информационные технологии в деятельности предприятия; </w:t>
      </w:r>
    </w:p>
    <w:p w14:paraId="1084D26F" w14:textId="119B9F72" w:rsidR="001D5FCB" w:rsidRDefault="005E366F" w:rsidP="001D5FCB">
      <w:pPr>
        <w:tabs>
          <w:tab w:val="center" w:pos="4677"/>
        </w:tabs>
        <w:contextualSpacing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mc:AlternateContent>
          <mc:Choice Requires="wps">
            <w:drawing>
              <wp:anchor distT="4294967295" distB="4294967295" distL="114300" distR="114300" simplePos="0" relativeHeight="251696128" behindDoc="0" locked="0" layoutInCell="1" allowOverlap="1" wp14:anchorId="40D3CB1F" wp14:editId="2FB8F474">
                <wp:simplePos x="0" y="0"/>
                <wp:positionH relativeFrom="column">
                  <wp:posOffset>221615</wp:posOffset>
                </wp:positionH>
                <wp:positionV relativeFrom="paragraph">
                  <wp:posOffset>95249</wp:posOffset>
                </wp:positionV>
                <wp:extent cx="179705" cy="0"/>
                <wp:effectExtent l="0" t="0" r="0" b="0"/>
                <wp:wrapNone/>
                <wp:docPr id="1" name="AutoShape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7970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7B8D97A" id="AutoShape 185" o:spid="_x0000_s1026" type="#_x0000_t32" style="position:absolute;margin-left:17.45pt;margin-top:7.5pt;width:14.15pt;height:0;flip:y;z-index:25169612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"/>
            </w:pict>
          </mc:Fallback>
        </mc:AlternateContent>
      </w:r>
      <w:r w:rsidR="001D5FC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изучена информационные системы </w:t>
      </w:r>
      <w:r w:rsidR="001D5FCB">
        <w:rPr>
          <w:rFonts w:ascii="Times New Roman" w:hAnsi="Times New Roman" w:cs="Times New Roman"/>
          <w:sz w:val="28"/>
          <w:szCs w:val="28"/>
          <w:lang w:eastAsia="ru-RU"/>
        </w:rPr>
        <w:t xml:space="preserve">организации </w:t>
      </w:r>
      <w:r w:rsidR="001D5FCB" w:rsidRPr="0087666F">
        <w:rPr>
          <w:rFonts w:ascii="Times New Roman" w:hAnsi="Times New Roman" w:cs="Times New Roman"/>
          <w:sz w:val="28"/>
          <w:szCs w:val="28"/>
          <w:lang w:eastAsia="ru-RU"/>
        </w:rPr>
        <w:t>ООО «Возрождение»</w:t>
      </w:r>
      <w:r w:rsidR="001D5FCB" w:rsidRPr="00985B5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14:paraId="1A40A3F2" w14:textId="28485A38" w:rsidR="00325BC7" w:rsidRDefault="00325BC7" w:rsidP="001D5FCB">
      <w:pPr>
        <w:tabs>
          <w:tab w:val="center" w:pos="4677"/>
        </w:tabs>
        <w:contextualSpacing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результате прохождения технологической практики </w:t>
      </w:r>
      <w:r w:rsidR="006212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научилась </w:t>
      </w:r>
      <w:proofErr w:type="spellStart"/>
      <w:r w:rsidR="006212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расчитывать</w:t>
      </w:r>
      <w:proofErr w:type="spellEnd"/>
      <w:r w:rsidR="006212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показатели на основе бухгалтерской отчетности организации, так же научилась применять нормы регулирующие отношения</w:t>
      </w:r>
      <w:r w:rsidR="001813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 области учета и контроля,</w:t>
      </w:r>
      <w:r w:rsidR="006212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на основе собранных и проанализированных данных </w:t>
      </w:r>
      <w:r w:rsidR="006212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коммерческ</w:t>
      </w:r>
      <w:r w:rsidR="006212D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ой организации.</w:t>
      </w:r>
    </w:p>
    <w:p w14:paraId="1AAEF6E8" w14:textId="7E83F311" w:rsidR="001813E6" w:rsidRDefault="001813E6" w:rsidP="001D5FCB">
      <w:pPr>
        <w:tabs>
          <w:tab w:val="center" w:pos="4677"/>
        </w:tabs>
        <w:contextualSpacing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Овладела навыками работы по организации и проведению финансового контроля с применением технических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средсв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информационных технологий. А 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так же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способность готовить отчетность.</w:t>
      </w:r>
    </w:p>
    <w:p w14:paraId="5289A98A" w14:textId="77777777" w:rsidR="00966E78" w:rsidRPr="00600EDA" w:rsidRDefault="00966E78" w:rsidP="00432842">
      <w:pPr>
        <w:rPr>
          <w:rFonts w:ascii="Times New Roman" w:hAnsi="Times New Roman" w:cs="Times New Roman"/>
          <w:color w:val="000000"/>
          <w:sz w:val="28"/>
          <w:szCs w:val="28"/>
        </w:rPr>
      </w:pPr>
    </w:p>
    <w:p w14:paraId="0639FC56" w14:textId="77777777" w:rsidR="00432842" w:rsidRDefault="00432842" w:rsidP="00432842">
      <w:pPr>
        <w:widowControl w:val="0"/>
        <w:suppressAutoHyphens/>
        <w:spacing w:after="120"/>
        <w:ind w:firstLine="708"/>
        <w:rPr>
          <w:rFonts w:ascii="Times New Roman" w:eastAsia="DejaVu Sans" w:hAnsi="Times New Roman" w:cs="Times New Roman"/>
          <w:kern w:val="1"/>
          <w:sz w:val="28"/>
          <w:szCs w:val="28"/>
        </w:rPr>
      </w:pPr>
    </w:p>
    <w:p w14:paraId="7992239D" w14:textId="77777777" w:rsidR="00432842" w:rsidRPr="003F7ADA" w:rsidRDefault="00432842" w:rsidP="00432842">
      <w:pPr>
        <w:tabs>
          <w:tab w:val="center" w:pos="4677"/>
        </w:tabs>
        <w:contextualSpacing/>
        <w:rPr>
          <w:rFonts w:ascii="Times New Roman" w:hAnsi="Times New Roman" w:cs="Times New Roman"/>
          <w:sz w:val="28"/>
          <w:szCs w:val="28"/>
        </w:rPr>
      </w:pPr>
    </w:p>
    <w:p w14:paraId="65DF6685" w14:textId="77777777" w:rsidR="00AB52BD" w:rsidRPr="00810F6F" w:rsidRDefault="00AB52BD" w:rsidP="001813E6">
      <w:pPr>
        <w:tabs>
          <w:tab w:val="left" w:pos="4920"/>
        </w:tabs>
        <w:ind w:firstLine="0"/>
        <w:rPr>
          <w:rFonts w:ascii="Times New Roman" w:hAnsi="Times New Roman" w:cs="Times New Roman"/>
          <w:color w:val="000000" w:themeColor="text1"/>
          <w:sz w:val="28"/>
          <w:szCs w:val="24"/>
        </w:rPr>
      </w:pPr>
      <w:bookmarkStart w:id="0" w:name="_GoBack"/>
      <w:bookmarkEnd w:id="0"/>
    </w:p>
    <w:p w14:paraId="466CED02" w14:textId="77777777" w:rsidR="00AB52BD" w:rsidRPr="00EB2B65" w:rsidRDefault="00AB52BD" w:rsidP="00C92924">
      <w:pPr>
        <w:pStyle w:val="1"/>
        <w:spacing w:before="180" w:after="180"/>
        <w:jc w:val="center"/>
        <w:rPr>
          <w:rFonts w:ascii="Times New Roman" w:hAnsi="Times New Roman" w:cs="Times New Roman"/>
          <w:b w:val="0"/>
          <w:color w:val="000000" w:themeColor="text1"/>
        </w:rPr>
      </w:pPr>
      <w:r w:rsidRPr="00EB2B65">
        <w:rPr>
          <w:rFonts w:ascii="Times New Roman" w:hAnsi="Times New Roman" w:cs="Times New Roman"/>
          <w:b w:val="0"/>
          <w:color w:val="000000" w:themeColor="text1"/>
          <w:szCs w:val="24"/>
        </w:rPr>
        <w:lastRenderedPageBreak/>
        <w:t xml:space="preserve">СПИСОК </w:t>
      </w:r>
      <w:r w:rsidR="00C92924" w:rsidRPr="00EB2B65">
        <w:rPr>
          <w:rFonts w:ascii="Times New Roman" w:hAnsi="Times New Roman" w:cs="Times New Roman"/>
          <w:b w:val="0"/>
          <w:color w:val="000000" w:themeColor="text1"/>
        </w:rPr>
        <w:t>ИСПОЛЬЗОВАННЫХ ИСТОЧНИКОВ</w:t>
      </w:r>
    </w:p>
    <w:p w14:paraId="5BCD46C2" w14:textId="77777777" w:rsidR="00495BC2" w:rsidRPr="00EE40B5" w:rsidRDefault="00495BC2" w:rsidP="00EE40B5">
      <w:pPr>
        <w:rPr>
          <w:rFonts w:ascii="Times New Roman" w:hAnsi="Times New Roman" w:cs="Times New Roman"/>
          <w:bCs/>
          <w:sz w:val="28"/>
          <w:szCs w:val="28"/>
        </w:rPr>
      </w:pPr>
      <w:r w:rsidRPr="00EE40B5">
        <w:rPr>
          <w:rFonts w:ascii="Times New Roman" w:hAnsi="Times New Roman" w:cs="Times New Roman"/>
          <w:sz w:val="28"/>
          <w:szCs w:val="28"/>
        </w:rPr>
        <w:t>1.</w:t>
      </w:r>
      <w:r w:rsidR="00EB2B65" w:rsidRPr="00EE40B5">
        <w:rPr>
          <w:rFonts w:ascii="Times New Roman" w:hAnsi="Times New Roman" w:cs="Times New Roman"/>
          <w:bCs/>
          <w:sz w:val="28"/>
          <w:szCs w:val="28"/>
        </w:rPr>
        <w:t>Гражданский кодекс Российской Федерации (часть первая) от 30.11.1994 N 51-ФЗ (ред. от 16.12.2019)</w:t>
      </w:r>
      <w:r w:rsidR="00EE40B5">
        <w:rPr>
          <w:rFonts w:ascii="Times New Roman" w:hAnsi="Times New Roman" w:cs="Times New Roman"/>
          <w:bCs/>
          <w:sz w:val="28"/>
          <w:szCs w:val="28"/>
        </w:rPr>
        <w:t>.</w:t>
      </w:r>
    </w:p>
    <w:p w14:paraId="6D2062EE" w14:textId="77777777" w:rsidR="00EB2B65" w:rsidRPr="00EE40B5" w:rsidRDefault="00016CA9" w:rsidP="00EE40B5">
      <w:pPr>
        <w:rPr>
          <w:rFonts w:ascii="Times New Roman" w:hAnsi="Times New Roman" w:cs="Times New Roman"/>
          <w:bCs/>
          <w:sz w:val="28"/>
          <w:szCs w:val="28"/>
        </w:rPr>
      </w:pPr>
      <w:r w:rsidRPr="00EE40B5">
        <w:rPr>
          <w:rFonts w:ascii="Times New Roman" w:hAnsi="Times New Roman" w:cs="Times New Roman"/>
          <w:sz w:val="28"/>
          <w:szCs w:val="28"/>
        </w:rPr>
        <w:t>2</w:t>
      </w:r>
      <w:r w:rsidR="00495BC2" w:rsidRPr="00EE40B5">
        <w:rPr>
          <w:rFonts w:ascii="Times New Roman" w:hAnsi="Times New Roman" w:cs="Times New Roman"/>
          <w:sz w:val="28"/>
          <w:szCs w:val="28"/>
        </w:rPr>
        <w:t>.</w:t>
      </w:r>
      <w:r w:rsidR="00EB2B65" w:rsidRPr="00EE40B5">
        <w:rPr>
          <w:rFonts w:ascii="Times New Roman" w:hAnsi="Times New Roman" w:cs="Times New Roman"/>
          <w:bCs/>
          <w:sz w:val="28"/>
          <w:szCs w:val="28"/>
        </w:rPr>
        <w:t>Федеральный закон от 06.12.2011</w:t>
      </w:r>
      <w:r w:rsidR="00EE40B5">
        <w:rPr>
          <w:rFonts w:ascii="Times New Roman" w:hAnsi="Times New Roman" w:cs="Times New Roman"/>
          <w:bCs/>
          <w:sz w:val="28"/>
          <w:szCs w:val="28"/>
        </w:rPr>
        <w:t xml:space="preserve"> N 402-ФЗ (ред. от 26.07.2019) </w:t>
      </w:r>
      <w:r w:rsidR="00EE40B5" w:rsidRPr="00EE40B5">
        <w:rPr>
          <w:rFonts w:ascii="Times New Roman" w:hAnsi="Times New Roman" w:cs="Times New Roman"/>
          <w:sz w:val="28"/>
          <w:szCs w:val="28"/>
        </w:rPr>
        <w:t>«</w:t>
      </w:r>
      <w:r w:rsidR="00EB2B65" w:rsidRPr="00EE40B5">
        <w:rPr>
          <w:rFonts w:ascii="Times New Roman" w:hAnsi="Times New Roman" w:cs="Times New Roman"/>
          <w:bCs/>
          <w:sz w:val="28"/>
          <w:szCs w:val="28"/>
        </w:rPr>
        <w:t>О бухгалтерском учете"</w:t>
      </w:r>
      <w:r w:rsidR="00EE40B5">
        <w:rPr>
          <w:rFonts w:ascii="Times New Roman" w:hAnsi="Times New Roman" w:cs="Times New Roman"/>
          <w:bCs/>
          <w:sz w:val="28"/>
          <w:szCs w:val="28"/>
        </w:rPr>
        <w:t>.</w:t>
      </w:r>
    </w:p>
    <w:p w14:paraId="0E80383A" w14:textId="77777777" w:rsidR="00EB2B65" w:rsidRPr="00EE40B5" w:rsidRDefault="003308D9" w:rsidP="00EE40B5">
      <w:pPr>
        <w:pStyle w:val="1"/>
        <w:shd w:val="clear" w:color="auto" w:fill="FFFFFF"/>
        <w:spacing w:before="0"/>
        <w:rPr>
          <w:rFonts w:ascii="Times New Roman" w:hAnsi="Times New Roman" w:cs="Times New Roman"/>
          <w:b w:val="0"/>
          <w:color w:val="000000"/>
        </w:rPr>
      </w:pPr>
      <w:r w:rsidRPr="00EE40B5">
        <w:rPr>
          <w:rFonts w:ascii="Times New Roman" w:hAnsi="Times New Roman" w:cs="Times New Roman"/>
          <w:b w:val="0"/>
          <w:color w:val="000000" w:themeColor="text1"/>
        </w:rPr>
        <w:t>3</w:t>
      </w:r>
      <w:r w:rsidR="00495BC2" w:rsidRPr="00EE40B5">
        <w:rPr>
          <w:rFonts w:ascii="Times New Roman" w:hAnsi="Times New Roman" w:cs="Times New Roman"/>
          <w:b w:val="0"/>
          <w:color w:val="000000" w:themeColor="text1"/>
        </w:rPr>
        <w:t xml:space="preserve">. </w:t>
      </w:r>
      <w:r w:rsidR="00EB2B65" w:rsidRPr="00EE40B5">
        <w:rPr>
          <w:rFonts w:ascii="Times New Roman" w:hAnsi="Times New Roman" w:cs="Times New Roman"/>
          <w:b w:val="0"/>
          <w:color w:val="000000"/>
        </w:rPr>
        <w:t>Приказ Минфина России от 29.07.1</w:t>
      </w:r>
      <w:r w:rsidR="00EE40B5">
        <w:rPr>
          <w:rFonts w:ascii="Times New Roman" w:hAnsi="Times New Roman" w:cs="Times New Roman"/>
          <w:b w:val="0"/>
          <w:color w:val="000000"/>
        </w:rPr>
        <w:t xml:space="preserve">998 N 34н (ред. от 11.04.2018) </w:t>
      </w:r>
      <w:r w:rsidR="00EE40B5" w:rsidRPr="00EE40B5">
        <w:rPr>
          <w:rFonts w:ascii="Times New Roman" w:hAnsi="Times New Roman" w:cs="Times New Roman"/>
          <w:b w:val="0"/>
        </w:rPr>
        <w:t>«</w:t>
      </w:r>
      <w:r w:rsidR="00EB2B65" w:rsidRPr="00EE40B5">
        <w:rPr>
          <w:rFonts w:ascii="Times New Roman" w:hAnsi="Times New Roman" w:cs="Times New Roman"/>
          <w:b w:val="0"/>
          <w:color w:val="000000"/>
        </w:rPr>
        <w:t>Об утверждении Положения по ведению бухгалтерского учета и бухгалтерской отчетности в Российской Федерации" (Зарегистрировано в Минюсте России 27.08.1998 N 1598)</w:t>
      </w:r>
    </w:p>
    <w:p w14:paraId="67F9D4F8" w14:textId="77777777" w:rsidR="00495BC2" w:rsidRPr="00EE40B5" w:rsidRDefault="003308D9" w:rsidP="00EE40B5">
      <w:pPr>
        <w:rPr>
          <w:rFonts w:ascii="Times New Roman" w:hAnsi="Times New Roman" w:cs="Times New Roman"/>
          <w:sz w:val="28"/>
          <w:szCs w:val="28"/>
        </w:rPr>
      </w:pPr>
      <w:r w:rsidRPr="00EE40B5">
        <w:rPr>
          <w:rFonts w:ascii="Times New Roman" w:hAnsi="Times New Roman" w:cs="Times New Roman"/>
          <w:sz w:val="28"/>
          <w:szCs w:val="28"/>
        </w:rPr>
        <w:t>4</w:t>
      </w:r>
      <w:r w:rsidR="00495BC2" w:rsidRPr="00EE40B5">
        <w:rPr>
          <w:rFonts w:ascii="Times New Roman" w:hAnsi="Times New Roman" w:cs="Times New Roman"/>
          <w:sz w:val="28"/>
          <w:szCs w:val="28"/>
        </w:rPr>
        <w:t>.Положение по бухгалтерскому учету «Учет материально</w:t>
      </w:r>
      <w:r w:rsidR="005751F8" w:rsidRPr="00EE40B5">
        <w:rPr>
          <w:rFonts w:ascii="Times New Roman" w:hAnsi="Times New Roman" w:cs="Times New Roman"/>
          <w:sz w:val="28"/>
          <w:szCs w:val="28"/>
        </w:rPr>
        <w:t>—</w:t>
      </w:r>
      <w:r w:rsidR="00495BC2" w:rsidRPr="00EE40B5">
        <w:rPr>
          <w:rFonts w:ascii="Times New Roman" w:hAnsi="Times New Roman" w:cs="Times New Roman"/>
          <w:sz w:val="28"/>
          <w:szCs w:val="28"/>
        </w:rPr>
        <w:t>производственных запасов» ПБУ 5/01. Утверждено приказом Министерства финансов Российской Федерации от 09.06.2001 № 44н (в ред. от 16.05.2016г.)</w:t>
      </w:r>
    </w:p>
    <w:p w14:paraId="766C2E5E" w14:textId="77777777" w:rsidR="00495BC2" w:rsidRPr="00EE40B5" w:rsidRDefault="003308D9" w:rsidP="00EE40B5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E40B5">
        <w:rPr>
          <w:rFonts w:ascii="Times New Roman" w:hAnsi="Times New Roman" w:cs="Times New Roman"/>
          <w:color w:val="000000" w:themeColor="text1"/>
          <w:sz w:val="28"/>
          <w:szCs w:val="28"/>
        </w:rPr>
        <w:t>5</w:t>
      </w:r>
      <w:r w:rsidR="00495BC2" w:rsidRPr="00EE40B5">
        <w:rPr>
          <w:rFonts w:ascii="Times New Roman" w:hAnsi="Times New Roman" w:cs="Times New Roman"/>
          <w:color w:val="000000" w:themeColor="text1"/>
          <w:sz w:val="28"/>
          <w:szCs w:val="28"/>
        </w:rPr>
        <w:t>.Методические указания по инвентаризации имущества и финансовых обязательств. Утверждено приказом Министерства финансов Российской Федерации от 13.</w:t>
      </w:r>
      <w:r w:rsidR="00EE40B5">
        <w:rPr>
          <w:rFonts w:ascii="Times New Roman" w:hAnsi="Times New Roman" w:cs="Times New Roman"/>
          <w:color w:val="000000" w:themeColor="text1"/>
          <w:sz w:val="28"/>
          <w:szCs w:val="28"/>
        </w:rPr>
        <w:t>06.1995г.) (в ред. от 08.11.2016</w:t>
      </w:r>
      <w:r w:rsidR="00495BC2" w:rsidRPr="00EE40B5">
        <w:rPr>
          <w:rFonts w:ascii="Times New Roman" w:hAnsi="Times New Roman" w:cs="Times New Roman"/>
          <w:color w:val="000000" w:themeColor="text1"/>
          <w:sz w:val="28"/>
          <w:szCs w:val="28"/>
        </w:rPr>
        <w:t>г.).</w:t>
      </w:r>
    </w:p>
    <w:p w14:paraId="2F3BCB27" w14:textId="77777777" w:rsidR="00495BC2" w:rsidRPr="00EE40B5" w:rsidRDefault="003308D9" w:rsidP="00EE40B5">
      <w:pPr>
        <w:rPr>
          <w:rFonts w:ascii="Times New Roman" w:hAnsi="Times New Roman" w:cs="Times New Roman"/>
          <w:sz w:val="28"/>
          <w:szCs w:val="28"/>
        </w:rPr>
      </w:pPr>
      <w:r w:rsidRPr="00EE40B5">
        <w:rPr>
          <w:rFonts w:ascii="Times New Roman" w:hAnsi="Times New Roman" w:cs="Times New Roman"/>
          <w:sz w:val="28"/>
          <w:szCs w:val="28"/>
        </w:rPr>
        <w:t>6.</w:t>
      </w:r>
      <w:r w:rsidR="00495BC2" w:rsidRPr="00EE40B5">
        <w:rPr>
          <w:rFonts w:ascii="Times New Roman" w:hAnsi="Times New Roman" w:cs="Times New Roman"/>
          <w:sz w:val="28"/>
          <w:szCs w:val="28"/>
        </w:rPr>
        <w:t>Положение по бухгалтерскому учету «Доходы организации» ПБУ 9/99. Утверждено приказом Министерства финансов Российской Федерации от 06.05.</w:t>
      </w:r>
      <w:r w:rsidR="00EE40B5">
        <w:rPr>
          <w:rFonts w:ascii="Times New Roman" w:hAnsi="Times New Roman" w:cs="Times New Roman"/>
          <w:sz w:val="28"/>
          <w:szCs w:val="28"/>
        </w:rPr>
        <w:t>2000 № 32н (в ред. от 27.04.2017</w:t>
      </w:r>
      <w:r w:rsidR="00495BC2" w:rsidRPr="00EE40B5">
        <w:rPr>
          <w:rFonts w:ascii="Times New Roman" w:hAnsi="Times New Roman" w:cs="Times New Roman"/>
          <w:sz w:val="28"/>
          <w:szCs w:val="28"/>
        </w:rPr>
        <w:t xml:space="preserve"> № 55н</w:t>
      </w:r>
      <w:r w:rsidR="00EE40B5">
        <w:rPr>
          <w:rFonts w:ascii="Times New Roman" w:hAnsi="Times New Roman" w:cs="Times New Roman"/>
          <w:sz w:val="28"/>
          <w:szCs w:val="28"/>
        </w:rPr>
        <w:t>) // Российская газета. – 2017</w:t>
      </w:r>
      <w:r w:rsidR="00495BC2" w:rsidRPr="00EE40B5">
        <w:rPr>
          <w:rFonts w:ascii="Times New Roman" w:hAnsi="Times New Roman" w:cs="Times New Roman"/>
          <w:sz w:val="28"/>
          <w:szCs w:val="28"/>
        </w:rPr>
        <w:t xml:space="preserve">. – 22, 23 июня. </w:t>
      </w:r>
    </w:p>
    <w:p w14:paraId="23ED6C83" w14:textId="77777777" w:rsidR="00495BC2" w:rsidRPr="00EE40B5" w:rsidRDefault="003308D9" w:rsidP="00EE40B5">
      <w:pPr>
        <w:rPr>
          <w:rFonts w:ascii="Times New Roman" w:hAnsi="Times New Roman" w:cs="Times New Roman"/>
          <w:sz w:val="28"/>
          <w:szCs w:val="28"/>
        </w:rPr>
      </w:pPr>
      <w:r w:rsidRPr="00EE40B5">
        <w:rPr>
          <w:rFonts w:ascii="Times New Roman" w:hAnsi="Times New Roman" w:cs="Times New Roman"/>
          <w:sz w:val="28"/>
          <w:szCs w:val="28"/>
        </w:rPr>
        <w:t>7.</w:t>
      </w:r>
      <w:r w:rsidR="00495BC2" w:rsidRPr="00EE40B5">
        <w:rPr>
          <w:rFonts w:ascii="Times New Roman" w:hAnsi="Times New Roman" w:cs="Times New Roman"/>
          <w:sz w:val="28"/>
          <w:szCs w:val="28"/>
        </w:rPr>
        <w:t>Положение по бухгалтерскому учету «Расходы организации» ПБУ 10/99. Утверждено приказом Министерства финансов Ро</w:t>
      </w:r>
      <w:r w:rsidR="00EE40B5">
        <w:rPr>
          <w:rFonts w:ascii="Times New Roman" w:hAnsi="Times New Roman" w:cs="Times New Roman"/>
          <w:sz w:val="28"/>
          <w:szCs w:val="28"/>
        </w:rPr>
        <w:t xml:space="preserve">ссийской Федерации от 06.05.2000 </w:t>
      </w:r>
      <w:r w:rsidR="00495BC2" w:rsidRPr="00EE40B5">
        <w:rPr>
          <w:rFonts w:ascii="Times New Roman" w:hAnsi="Times New Roman" w:cs="Times New Roman"/>
          <w:sz w:val="28"/>
          <w:szCs w:val="28"/>
        </w:rPr>
        <w:t>№ 33н (в ред. от 27.04.201</w:t>
      </w:r>
      <w:r w:rsidR="00EE40B5">
        <w:rPr>
          <w:rFonts w:ascii="Times New Roman" w:hAnsi="Times New Roman" w:cs="Times New Roman"/>
          <w:sz w:val="28"/>
          <w:szCs w:val="28"/>
        </w:rPr>
        <w:t>7</w:t>
      </w:r>
      <w:r w:rsidR="00495BC2" w:rsidRPr="00EE40B5">
        <w:rPr>
          <w:rFonts w:ascii="Times New Roman" w:hAnsi="Times New Roman" w:cs="Times New Roman"/>
          <w:sz w:val="28"/>
          <w:szCs w:val="28"/>
        </w:rPr>
        <w:t xml:space="preserve"> № </w:t>
      </w:r>
      <w:r w:rsidR="00EE40B5">
        <w:rPr>
          <w:rFonts w:ascii="Times New Roman" w:hAnsi="Times New Roman" w:cs="Times New Roman"/>
          <w:sz w:val="28"/>
          <w:szCs w:val="28"/>
        </w:rPr>
        <w:t>55н) // Российская газета. – 2017</w:t>
      </w:r>
      <w:r w:rsidR="00495BC2" w:rsidRPr="00EE40B5">
        <w:rPr>
          <w:rFonts w:ascii="Times New Roman" w:hAnsi="Times New Roman" w:cs="Times New Roman"/>
          <w:sz w:val="28"/>
          <w:szCs w:val="28"/>
        </w:rPr>
        <w:t xml:space="preserve">. – 22, 23 июня. </w:t>
      </w:r>
    </w:p>
    <w:p w14:paraId="6668B328" w14:textId="77777777" w:rsidR="00495BC2" w:rsidRPr="00EE40B5" w:rsidRDefault="003308D9" w:rsidP="00EE40B5">
      <w:pPr>
        <w:rPr>
          <w:rFonts w:ascii="Times New Roman" w:hAnsi="Times New Roman" w:cs="Times New Roman"/>
          <w:sz w:val="28"/>
          <w:szCs w:val="28"/>
        </w:rPr>
      </w:pPr>
      <w:r w:rsidRPr="00EE40B5">
        <w:rPr>
          <w:rFonts w:ascii="Times New Roman" w:hAnsi="Times New Roman" w:cs="Times New Roman"/>
          <w:sz w:val="28"/>
          <w:szCs w:val="28"/>
        </w:rPr>
        <w:t>8</w:t>
      </w:r>
      <w:r w:rsidR="00495BC2" w:rsidRPr="00EE40B5">
        <w:rPr>
          <w:rFonts w:ascii="Times New Roman" w:hAnsi="Times New Roman" w:cs="Times New Roman"/>
          <w:sz w:val="28"/>
          <w:szCs w:val="28"/>
        </w:rPr>
        <w:t xml:space="preserve">.Анциферова, И.В. Бухгалтерский финансовый учет: Практикум / И.В. Анциферова. </w:t>
      </w:r>
      <w:r w:rsidR="005751F8" w:rsidRPr="00EE40B5">
        <w:rPr>
          <w:rFonts w:ascii="Times New Roman" w:hAnsi="Times New Roman" w:cs="Times New Roman"/>
          <w:sz w:val="28"/>
          <w:szCs w:val="28"/>
        </w:rPr>
        <w:t>—</w:t>
      </w:r>
      <w:r w:rsidR="0044709A">
        <w:rPr>
          <w:rFonts w:ascii="Times New Roman" w:hAnsi="Times New Roman" w:cs="Times New Roman"/>
          <w:sz w:val="28"/>
          <w:szCs w:val="28"/>
        </w:rPr>
        <w:t xml:space="preserve"> Москва</w:t>
      </w:r>
      <w:r w:rsidR="00495BC2" w:rsidRPr="00EE40B5">
        <w:rPr>
          <w:rFonts w:ascii="Times New Roman" w:hAnsi="Times New Roman" w:cs="Times New Roman"/>
          <w:sz w:val="28"/>
          <w:szCs w:val="28"/>
        </w:rPr>
        <w:t>: Дашков и К, 2016 года.</w:t>
      </w:r>
    </w:p>
    <w:p w14:paraId="59ADF001" w14:textId="77777777" w:rsidR="00EE40B5" w:rsidRDefault="00EE40B5" w:rsidP="00EE40B5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E40B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9. Романова Ю.Д. Информатика и информационные </w:t>
      </w:r>
      <w:proofErr w:type="gramStart"/>
      <w:r w:rsidRPr="00EE40B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технологии :</w:t>
      </w:r>
      <w:proofErr w:type="gramEnd"/>
      <w:r w:rsidRPr="00EE40B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учебное пособие / Под ред. Ю.Д. Романовой. - 5-е изд., </w:t>
      </w:r>
      <w:proofErr w:type="spellStart"/>
      <w:r w:rsidRPr="00EE40B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испр</w:t>
      </w:r>
      <w:proofErr w:type="spellEnd"/>
      <w:proofErr w:type="gramStart"/>
      <w:r w:rsidRPr="00EE40B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proofErr w:type="gramEnd"/>
      <w:r w:rsidRPr="00EE40B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доп. - М</w:t>
      </w:r>
      <w:r w:rsidR="0044709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осква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: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Эксмо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2018</w:t>
      </w:r>
      <w:r w:rsidRPr="00EE40B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14:paraId="00DD347A" w14:textId="77777777" w:rsidR="00575125" w:rsidRDefault="00575125" w:rsidP="00EE40B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10. </w:t>
      </w:r>
      <w:r w:rsidRPr="00575125">
        <w:rPr>
          <w:rFonts w:ascii="Times New Roman" w:hAnsi="Times New Roman" w:cs="Times New Roman"/>
          <w:sz w:val="28"/>
          <w:szCs w:val="28"/>
        </w:rPr>
        <w:t>Информационные системы и технологии в экономике и управлени</w:t>
      </w:r>
      <w:r w:rsidR="0044709A">
        <w:rPr>
          <w:rFonts w:ascii="Times New Roman" w:hAnsi="Times New Roman" w:cs="Times New Roman"/>
          <w:sz w:val="28"/>
          <w:szCs w:val="28"/>
        </w:rPr>
        <w:t>и / Под ред. В.В. Трофимова. Москва</w:t>
      </w:r>
      <w:r w:rsidRPr="00575125"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 w:rsidRPr="00575125">
        <w:rPr>
          <w:rFonts w:ascii="Times New Roman" w:hAnsi="Times New Roman" w:cs="Times New Roman"/>
          <w:sz w:val="28"/>
          <w:szCs w:val="28"/>
        </w:rPr>
        <w:t>Юрайт</w:t>
      </w:r>
      <w:proofErr w:type="spellEnd"/>
      <w:r w:rsidRPr="00575125">
        <w:rPr>
          <w:rFonts w:ascii="Times New Roman" w:hAnsi="Times New Roman" w:cs="Times New Roman"/>
          <w:sz w:val="28"/>
          <w:szCs w:val="28"/>
        </w:rPr>
        <w:t>, 2018. 284 с.</w:t>
      </w:r>
    </w:p>
    <w:p w14:paraId="4132E531" w14:textId="77777777" w:rsidR="00575125" w:rsidRDefault="00575125" w:rsidP="00EE40B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11. </w:t>
      </w:r>
      <w:r w:rsidRPr="00575125">
        <w:rPr>
          <w:rFonts w:ascii="Times New Roman" w:hAnsi="Times New Roman" w:cs="Times New Roman"/>
          <w:sz w:val="28"/>
          <w:szCs w:val="28"/>
        </w:rPr>
        <w:t xml:space="preserve">Никитин, А.В. Управление предприятием (фирмой) с использованием информационных систем / А.В. Никитин, И.А. </w:t>
      </w:r>
      <w:proofErr w:type="spellStart"/>
      <w:r w:rsidRPr="00575125">
        <w:rPr>
          <w:rFonts w:ascii="Times New Roman" w:hAnsi="Times New Roman" w:cs="Times New Roman"/>
          <w:sz w:val="28"/>
          <w:szCs w:val="28"/>
        </w:rPr>
        <w:t>Рачковская</w:t>
      </w:r>
      <w:proofErr w:type="spellEnd"/>
      <w:r w:rsidRPr="00575125">
        <w:rPr>
          <w:rFonts w:ascii="Times New Roman" w:hAnsi="Times New Roman" w:cs="Times New Roman"/>
          <w:sz w:val="28"/>
          <w:szCs w:val="28"/>
        </w:rPr>
        <w:t>, И.В. Савченко. М</w:t>
      </w:r>
      <w:r w:rsidR="0044709A">
        <w:rPr>
          <w:rFonts w:ascii="Times New Roman" w:hAnsi="Times New Roman" w:cs="Times New Roman"/>
          <w:sz w:val="28"/>
          <w:szCs w:val="28"/>
        </w:rPr>
        <w:t>осква</w:t>
      </w:r>
      <w:r w:rsidRPr="00575125">
        <w:rPr>
          <w:rFonts w:ascii="Times New Roman" w:hAnsi="Times New Roman" w:cs="Times New Roman"/>
          <w:sz w:val="28"/>
          <w:szCs w:val="28"/>
        </w:rPr>
        <w:t>: Проспект, 2016. 202 с.</w:t>
      </w:r>
    </w:p>
    <w:p w14:paraId="588F5D78" w14:textId="77777777" w:rsidR="00575125" w:rsidRPr="00EE40B5" w:rsidRDefault="00575125" w:rsidP="00EE40B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12. Нете</w:t>
      </w:r>
      <w:r w:rsidRPr="00575125">
        <w:rPr>
          <w:rFonts w:ascii="Times New Roman" w:hAnsi="Times New Roman" w:cs="Times New Roman"/>
          <w:sz w:val="28"/>
          <w:szCs w:val="28"/>
        </w:rPr>
        <w:t>сова, О.Ю. Информационные системы и те</w:t>
      </w:r>
      <w:r>
        <w:rPr>
          <w:rFonts w:ascii="Times New Roman" w:hAnsi="Times New Roman" w:cs="Times New Roman"/>
          <w:sz w:val="28"/>
          <w:szCs w:val="28"/>
        </w:rPr>
        <w:t>хнологии в экономике / О.Ю. Нете</w:t>
      </w:r>
      <w:r w:rsidRPr="00575125">
        <w:rPr>
          <w:rFonts w:ascii="Times New Roman" w:hAnsi="Times New Roman" w:cs="Times New Roman"/>
          <w:sz w:val="28"/>
          <w:szCs w:val="28"/>
        </w:rPr>
        <w:t>сова. М</w:t>
      </w:r>
      <w:r w:rsidR="0044709A">
        <w:rPr>
          <w:rFonts w:ascii="Times New Roman" w:hAnsi="Times New Roman" w:cs="Times New Roman"/>
          <w:sz w:val="28"/>
          <w:szCs w:val="28"/>
        </w:rPr>
        <w:t>осква</w:t>
      </w:r>
      <w:r w:rsidRPr="00575125"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 w:rsidRPr="00575125">
        <w:rPr>
          <w:rFonts w:ascii="Times New Roman" w:hAnsi="Times New Roman" w:cs="Times New Roman"/>
          <w:sz w:val="28"/>
          <w:szCs w:val="28"/>
        </w:rPr>
        <w:t>Юрайт</w:t>
      </w:r>
      <w:proofErr w:type="spellEnd"/>
      <w:r w:rsidRPr="00575125">
        <w:rPr>
          <w:rFonts w:ascii="Times New Roman" w:hAnsi="Times New Roman" w:cs="Times New Roman"/>
          <w:sz w:val="28"/>
          <w:szCs w:val="28"/>
        </w:rPr>
        <w:t>, 2017. 146 с</w:t>
      </w:r>
    </w:p>
    <w:p w14:paraId="0F01B3A4" w14:textId="77777777" w:rsidR="00EB2B65" w:rsidRPr="00EE40B5" w:rsidRDefault="00EE40B5" w:rsidP="00EE40B5">
      <w:pPr>
        <w:rPr>
          <w:rFonts w:ascii="Times New Roman" w:hAnsi="Times New Roman" w:cs="Times New Roman"/>
          <w:sz w:val="28"/>
          <w:szCs w:val="28"/>
        </w:rPr>
      </w:pPr>
      <w:r w:rsidRPr="00EE40B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1</w:t>
      </w:r>
      <w:r w:rsidR="0057512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3</w:t>
      </w:r>
      <w:r w:rsidRPr="00EE40B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  <w:r w:rsidR="00EB2B65" w:rsidRPr="00EE40B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http://www.1c.ru/ - официальный сайт фирмы «1С»</w:t>
      </w:r>
    </w:p>
    <w:p w14:paraId="4F555565" w14:textId="77777777" w:rsidR="00495BC2" w:rsidRPr="00EE40B5" w:rsidRDefault="00EE40B5" w:rsidP="00EE40B5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E40B5">
        <w:rPr>
          <w:rFonts w:ascii="Times New Roman" w:hAnsi="Times New Roman" w:cs="Times New Roman"/>
          <w:color w:val="000000" w:themeColor="text1"/>
          <w:sz w:val="28"/>
          <w:szCs w:val="28"/>
        </w:rPr>
        <w:t>1</w:t>
      </w:r>
      <w:r w:rsidR="00575125">
        <w:rPr>
          <w:rFonts w:ascii="Times New Roman" w:hAnsi="Times New Roman" w:cs="Times New Roman"/>
          <w:color w:val="000000" w:themeColor="text1"/>
          <w:sz w:val="28"/>
          <w:szCs w:val="28"/>
        </w:rPr>
        <w:t>4</w:t>
      </w:r>
      <w:r w:rsidR="00495BC2" w:rsidRPr="00EE40B5">
        <w:rPr>
          <w:rFonts w:ascii="Times New Roman" w:hAnsi="Times New Roman" w:cs="Times New Roman"/>
          <w:color w:val="000000" w:themeColor="text1"/>
          <w:sz w:val="28"/>
          <w:szCs w:val="28"/>
        </w:rPr>
        <w:t>.http://www.consultant.ru</w:t>
      </w:r>
    </w:p>
    <w:p w14:paraId="17B9F416" w14:textId="77777777" w:rsidR="00495BC2" w:rsidRPr="00EE40B5" w:rsidRDefault="003308D9" w:rsidP="00EE40B5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E40B5">
        <w:rPr>
          <w:rFonts w:ascii="Times New Roman" w:hAnsi="Times New Roman" w:cs="Times New Roman"/>
          <w:color w:val="000000" w:themeColor="text1"/>
          <w:sz w:val="28"/>
          <w:szCs w:val="28"/>
        </w:rPr>
        <w:t>1</w:t>
      </w:r>
      <w:r w:rsidR="00575125">
        <w:rPr>
          <w:rFonts w:ascii="Times New Roman" w:hAnsi="Times New Roman" w:cs="Times New Roman"/>
          <w:color w:val="000000" w:themeColor="text1"/>
          <w:sz w:val="28"/>
          <w:szCs w:val="28"/>
        </w:rPr>
        <w:t>5</w:t>
      </w:r>
      <w:r w:rsidR="00495BC2" w:rsidRPr="00EE40B5">
        <w:rPr>
          <w:rFonts w:ascii="Times New Roman" w:hAnsi="Times New Roman" w:cs="Times New Roman"/>
          <w:color w:val="000000" w:themeColor="text1"/>
          <w:sz w:val="28"/>
          <w:szCs w:val="28"/>
        </w:rPr>
        <w:t>.http://znanium.com/</w:t>
      </w:r>
    </w:p>
    <w:p w14:paraId="53D5B526" w14:textId="77777777" w:rsidR="00495BC2" w:rsidRPr="00551C59" w:rsidRDefault="00495BC2" w:rsidP="00495BC2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489365BF" w14:textId="77777777" w:rsidR="00AB52BD" w:rsidRPr="003308D9" w:rsidRDefault="00AB52BD" w:rsidP="00D458CC">
      <w:pPr>
        <w:tabs>
          <w:tab w:val="left" w:pos="4920"/>
        </w:tabs>
        <w:rPr>
          <w:rFonts w:ascii="Times New Roman" w:hAnsi="Times New Roman" w:cs="Times New Roman"/>
          <w:color w:val="000000" w:themeColor="text1"/>
          <w:sz w:val="28"/>
          <w:szCs w:val="24"/>
        </w:rPr>
      </w:pPr>
    </w:p>
    <w:p w14:paraId="59B31C4A" w14:textId="77777777" w:rsidR="00735A75" w:rsidRPr="003308D9" w:rsidRDefault="00735A75" w:rsidP="00D458CC">
      <w:pPr>
        <w:tabs>
          <w:tab w:val="left" w:pos="4920"/>
        </w:tabs>
        <w:rPr>
          <w:rFonts w:ascii="Times New Roman" w:hAnsi="Times New Roman" w:cs="Times New Roman"/>
          <w:color w:val="000000" w:themeColor="text1"/>
          <w:sz w:val="28"/>
          <w:szCs w:val="24"/>
        </w:rPr>
      </w:pPr>
    </w:p>
    <w:p w14:paraId="47511CCC" w14:textId="77777777" w:rsidR="00735A75" w:rsidRPr="003308D9" w:rsidRDefault="00735A75" w:rsidP="00D458CC">
      <w:pPr>
        <w:tabs>
          <w:tab w:val="left" w:pos="4920"/>
        </w:tabs>
        <w:rPr>
          <w:rFonts w:ascii="Times New Roman" w:hAnsi="Times New Roman" w:cs="Times New Roman"/>
          <w:color w:val="000000" w:themeColor="text1"/>
          <w:sz w:val="28"/>
          <w:szCs w:val="24"/>
        </w:rPr>
      </w:pPr>
    </w:p>
    <w:p w14:paraId="0DCA96C1" w14:textId="77777777" w:rsidR="00735A75" w:rsidRPr="003308D9" w:rsidRDefault="00735A75" w:rsidP="00D458CC">
      <w:pPr>
        <w:tabs>
          <w:tab w:val="left" w:pos="4920"/>
        </w:tabs>
        <w:rPr>
          <w:rFonts w:ascii="Times New Roman" w:hAnsi="Times New Roman" w:cs="Times New Roman"/>
          <w:color w:val="000000" w:themeColor="text1"/>
          <w:sz w:val="28"/>
          <w:szCs w:val="24"/>
        </w:rPr>
      </w:pPr>
    </w:p>
    <w:p w14:paraId="30061905" w14:textId="77777777" w:rsidR="00735A75" w:rsidRPr="003308D9" w:rsidRDefault="00735A75" w:rsidP="00D458CC">
      <w:pPr>
        <w:tabs>
          <w:tab w:val="left" w:pos="4920"/>
        </w:tabs>
        <w:rPr>
          <w:rFonts w:ascii="Times New Roman" w:hAnsi="Times New Roman" w:cs="Times New Roman"/>
          <w:color w:val="000000" w:themeColor="text1"/>
          <w:sz w:val="28"/>
          <w:szCs w:val="24"/>
        </w:rPr>
      </w:pPr>
    </w:p>
    <w:p w14:paraId="74FAA36A" w14:textId="77777777" w:rsidR="00735A75" w:rsidRPr="003308D9" w:rsidRDefault="00735A75" w:rsidP="00D458CC">
      <w:pPr>
        <w:tabs>
          <w:tab w:val="left" w:pos="4920"/>
        </w:tabs>
        <w:rPr>
          <w:rFonts w:ascii="Times New Roman" w:hAnsi="Times New Roman" w:cs="Times New Roman"/>
          <w:color w:val="000000" w:themeColor="text1"/>
          <w:sz w:val="28"/>
          <w:szCs w:val="24"/>
        </w:rPr>
      </w:pPr>
    </w:p>
    <w:p w14:paraId="4E5C081A" w14:textId="77777777" w:rsidR="00735A75" w:rsidRPr="003308D9" w:rsidRDefault="00735A75" w:rsidP="00D458CC">
      <w:pPr>
        <w:tabs>
          <w:tab w:val="left" w:pos="4920"/>
        </w:tabs>
        <w:rPr>
          <w:rFonts w:ascii="Times New Roman" w:hAnsi="Times New Roman" w:cs="Times New Roman"/>
          <w:color w:val="000000" w:themeColor="text1"/>
          <w:sz w:val="28"/>
          <w:szCs w:val="24"/>
        </w:rPr>
      </w:pPr>
    </w:p>
    <w:p w14:paraId="3BAFAB2E" w14:textId="77777777" w:rsidR="00735A75" w:rsidRPr="003308D9" w:rsidRDefault="00735A75" w:rsidP="00D458CC">
      <w:pPr>
        <w:tabs>
          <w:tab w:val="left" w:pos="4920"/>
        </w:tabs>
        <w:rPr>
          <w:rFonts w:ascii="Times New Roman" w:hAnsi="Times New Roman" w:cs="Times New Roman"/>
          <w:color w:val="000000" w:themeColor="text1"/>
          <w:sz w:val="28"/>
          <w:szCs w:val="24"/>
        </w:rPr>
      </w:pPr>
    </w:p>
    <w:p w14:paraId="5D46E677" w14:textId="77777777" w:rsidR="00735A75" w:rsidRPr="003308D9" w:rsidRDefault="00735A75" w:rsidP="00D458CC">
      <w:pPr>
        <w:tabs>
          <w:tab w:val="left" w:pos="4920"/>
        </w:tabs>
        <w:rPr>
          <w:rFonts w:ascii="Times New Roman" w:hAnsi="Times New Roman" w:cs="Times New Roman"/>
          <w:color w:val="000000" w:themeColor="text1"/>
          <w:sz w:val="28"/>
          <w:szCs w:val="24"/>
        </w:rPr>
      </w:pPr>
    </w:p>
    <w:p w14:paraId="04044C82" w14:textId="77777777" w:rsidR="00735A75" w:rsidRPr="003308D9" w:rsidRDefault="00735A75" w:rsidP="00D458CC">
      <w:pPr>
        <w:tabs>
          <w:tab w:val="left" w:pos="4920"/>
        </w:tabs>
        <w:rPr>
          <w:rFonts w:ascii="Times New Roman" w:hAnsi="Times New Roman" w:cs="Times New Roman"/>
          <w:color w:val="000000" w:themeColor="text1"/>
          <w:sz w:val="28"/>
          <w:szCs w:val="24"/>
        </w:rPr>
      </w:pPr>
    </w:p>
    <w:p w14:paraId="33F7D292" w14:textId="77777777" w:rsidR="00735A75" w:rsidRPr="003308D9" w:rsidRDefault="00735A75" w:rsidP="00D458CC">
      <w:pPr>
        <w:tabs>
          <w:tab w:val="left" w:pos="4920"/>
        </w:tabs>
        <w:rPr>
          <w:rFonts w:ascii="Times New Roman" w:hAnsi="Times New Roman" w:cs="Times New Roman"/>
          <w:color w:val="000000" w:themeColor="text1"/>
          <w:sz w:val="28"/>
          <w:szCs w:val="24"/>
        </w:rPr>
      </w:pPr>
    </w:p>
    <w:p w14:paraId="4555FF7C" w14:textId="77777777" w:rsidR="00735A75" w:rsidRPr="003308D9" w:rsidRDefault="00735A75" w:rsidP="00D458CC">
      <w:pPr>
        <w:tabs>
          <w:tab w:val="left" w:pos="4920"/>
        </w:tabs>
        <w:rPr>
          <w:rFonts w:ascii="Times New Roman" w:hAnsi="Times New Roman" w:cs="Times New Roman"/>
          <w:color w:val="000000" w:themeColor="text1"/>
          <w:sz w:val="28"/>
          <w:szCs w:val="24"/>
        </w:rPr>
      </w:pPr>
    </w:p>
    <w:p w14:paraId="0F3706BA" w14:textId="77777777" w:rsidR="00735A75" w:rsidRPr="003308D9" w:rsidRDefault="00735A75" w:rsidP="00D458CC">
      <w:pPr>
        <w:tabs>
          <w:tab w:val="left" w:pos="4920"/>
        </w:tabs>
        <w:rPr>
          <w:rFonts w:ascii="Times New Roman" w:hAnsi="Times New Roman" w:cs="Times New Roman"/>
          <w:color w:val="000000" w:themeColor="text1"/>
          <w:sz w:val="28"/>
          <w:szCs w:val="24"/>
        </w:rPr>
      </w:pPr>
    </w:p>
    <w:p w14:paraId="4D09B668" w14:textId="77777777" w:rsidR="00735A75" w:rsidRPr="003308D9" w:rsidRDefault="00735A75" w:rsidP="00D458CC">
      <w:pPr>
        <w:tabs>
          <w:tab w:val="left" w:pos="4920"/>
        </w:tabs>
        <w:rPr>
          <w:rFonts w:ascii="Times New Roman" w:hAnsi="Times New Roman" w:cs="Times New Roman"/>
          <w:color w:val="000000" w:themeColor="text1"/>
          <w:sz w:val="28"/>
          <w:szCs w:val="24"/>
        </w:rPr>
      </w:pPr>
    </w:p>
    <w:p w14:paraId="08A78D66" w14:textId="77777777" w:rsidR="00735A75" w:rsidRPr="003308D9" w:rsidRDefault="00735A75" w:rsidP="00D458CC">
      <w:pPr>
        <w:tabs>
          <w:tab w:val="left" w:pos="4920"/>
        </w:tabs>
        <w:rPr>
          <w:rFonts w:ascii="Times New Roman" w:hAnsi="Times New Roman" w:cs="Times New Roman"/>
          <w:color w:val="000000" w:themeColor="text1"/>
          <w:sz w:val="28"/>
          <w:szCs w:val="24"/>
        </w:rPr>
      </w:pPr>
    </w:p>
    <w:p w14:paraId="1EE83ED3" w14:textId="77777777" w:rsidR="00735A75" w:rsidRPr="003308D9" w:rsidRDefault="00735A75" w:rsidP="00D458CC">
      <w:pPr>
        <w:tabs>
          <w:tab w:val="left" w:pos="4920"/>
        </w:tabs>
        <w:rPr>
          <w:rFonts w:ascii="Times New Roman" w:hAnsi="Times New Roman" w:cs="Times New Roman"/>
          <w:color w:val="000000" w:themeColor="text1"/>
          <w:sz w:val="28"/>
          <w:szCs w:val="24"/>
        </w:rPr>
      </w:pPr>
    </w:p>
    <w:p w14:paraId="4EBEE40B" w14:textId="77777777" w:rsidR="00735A75" w:rsidRDefault="00735A75" w:rsidP="00D458CC">
      <w:pPr>
        <w:tabs>
          <w:tab w:val="left" w:pos="4920"/>
        </w:tabs>
        <w:rPr>
          <w:rFonts w:ascii="Times New Roman" w:hAnsi="Times New Roman" w:cs="Times New Roman"/>
          <w:color w:val="000000" w:themeColor="text1"/>
          <w:sz w:val="28"/>
          <w:szCs w:val="24"/>
        </w:rPr>
      </w:pPr>
    </w:p>
    <w:p w14:paraId="0C3F471A" w14:textId="77777777" w:rsidR="00DD49A2" w:rsidRDefault="00DD49A2" w:rsidP="00D458CC">
      <w:pPr>
        <w:tabs>
          <w:tab w:val="left" w:pos="4920"/>
        </w:tabs>
        <w:rPr>
          <w:rFonts w:ascii="Times New Roman" w:hAnsi="Times New Roman" w:cs="Times New Roman"/>
          <w:color w:val="000000" w:themeColor="text1"/>
          <w:sz w:val="28"/>
          <w:szCs w:val="24"/>
        </w:rPr>
      </w:pPr>
    </w:p>
    <w:p w14:paraId="72976066" w14:textId="77777777" w:rsidR="00DD49A2" w:rsidRDefault="00DD49A2" w:rsidP="00D458CC">
      <w:pPr>
        <w:tabs>
          <w:tab w:val="left" w:pos="4920"/>
        </w:tabs>
        <w:rPr>
          <w:rFonts w:ascii="Times New Roman" w:hAnsi="Times New Roman" w:cs="Times New Roman"/>
          <w:color w:val="000000" w:themeColor="text1"/>
          <w:sz w:val="28"/>
          <w:szCs w:val="24"/>
        </w:rPr>
      </w:pPr>
    </w:p>
    <w:p w14:paraId="345A0C7C" w14:textId="77777777" w:rsidR="00DD49A2" w:rsidRDefault="00DD49A2" w:rsidP="00D458CC">
      <w:pPr>
        <w:tabs>
          <w:tab w:val="left" w:pos="4920"/>
        </w:tabs>
        <w:rPr>
          <w:rFonts w:ascii="Times New Roman" w:hAnsi="Times New Roman" w:cs="Times New Roman"/>
          <w:color w:val="000000" w:themeColor="text1"/>
          <w:sz w:val="28"/>
          <w:szCs w:val="24"/>
        </w:rPr>
      </w:pPr>
    </w:p>
    <w:p w14:paraId="7D9DCC62" w14:textId="77777777" w:rsidR="00DD49A2" w:rsidRDefault="00DD49A2" w:rsidP="00D458CC">
      <w:pPr>
        <w:tabs>
          <w:tab w:val="left" w:pos="4920"/>
        </w:tabs>
        <w:rPr>
          <w:rFonts w:ascii="Times New Roman" w:hAnsi="Times New Roman" w:cs="Times New Roman"/>
          <w:color w:val="000000" w:themeColor="text1"/>
          <w:sz w:val="28"/>
          <w:szCs w:val="24"/>
        </w:rPr>
      </w:pPr>
    </w:p>
    <w:p w14:paraId="29B6B58D" w14:textId="77777777" w:rsidR="00DD49A2" w:rsidRDefault="00DD49A2" w:rsidP="00D458CC">
      <w:pPr>
        <w:tabs>
          <w:tab w:val="left" w:pos="4920"/>
        </w:tabs>
        <w:rPr>
          <w:rFonts w:ascii="Times New Roman" w:hAnsi="Times New Roman" w:cs="Times New Roman"/>
          <w:color w:val="000000" w:themeColor="text1"/>
          <w:sz w:val="28"/>
          <w:szCs w:val="24"/>
        </w:rPr>
      </w:pPr>
    </w:p>
    <w:p w14:paraId="615FB611" w14:textId="77777777" w:rsidR="00DD49A2" w:rsidRDefault="00DD49A2" w:rsidP="00D458CC">
      <w:pPr>
        <w:tabs>
          <w:tab w:val="left" w:pos="4920"/>
        </w:tabs>
        <w:rPr>
          <w:rFonts w:ascii="Times New Roman" w:hAnsi="Times New Roman" w:cs="Times New Roman"/>
          <w:color w:val="000000" w:themeColor="text1"/>
          <w:sz w:val="28"/>
          <w:szCs w:val="24"/>
        </w:rPr>
      </w:pPr>
    </w:p>
    <w:p w14:paraId="2FD88DD5" w14:textId="77777777" w:rsidR="00DD49A2" w:rsidRDefault="00DD49A2" w:rsidP="00D458CC">
      <w:pPr>
        <w:tabs>
          <w:tab w:val="left" w:pos="4920"/>
        </w:tabs>
        <w:rPr>
          <w:rFonts w:ascii="Times New Roman" w:hAnsi="Times New Roman" w:cs="Times New Roman"/>
          <w:color w:val="000000" w:themeColor="text1"/>
          <w:sz w:val="28"/>
          <w:szCs w:val="24"/>
        </w:rPr>
      </w:pPr>
    </w:p>
    <w:p w14:paraId="21C5EE2F" w14:textId="77777777" w:rsidR="00DD49A2" w:rsidRDefault="00DD49A2" w:rsidP="00D458CC">
      <w:pPr>
        <w:tabs>
          <w:tab w:val="left" w:pos="4920"/>
        </w:tabs>
        <w:rPr>
          <w:rFonts w:ascii="Times New Roman" w:hAnsi="Times New Roman" w:cs="Times New Roman"/>
          <w:color w:val="000000" w:themeColor="text1"/>
          <w:sz w:val="28"/>
          <w:szCs w:val="24"/>
        </w:rPr>
      </w:pPr>
    </w:p>
    <w:p w14:paraId="414F57B1" w14:textId="77777777" w:rsidR="00DD49A2" w:rsidRDefault="00DD49A2" w:rsidP="00D458CC">
      <w:pPr>
        <w:tabs>
          <w:tab w:val="left" w:pos="4920"/>
        </w:tabs>
        <w:rPr>
          <w:rFonts w:ascii="Times New Roman" w:hAnsi="Times New Roman" w:cs="Times New Roman"/>
          <w:color w:val="000000" w:themeColor="text1"/>
          <w:sz w:val="28"/>
          <w:szCs w:val="24"/>
        </w:rPr>
      </w:pPr>
    </w:p>
    <w:p w14:paraId="1BE3FA3E" w14:textId="77777777" w:rsidR="00DD49A2" w:rsidRDefault="00DD49A2" w:rsidP="00D458CC">
      <w:pPr>
        <w:tabs>
          <w:tab w:val="left" w:pos="4920"/>
        </w:tabs>
        <w:rPr>
          <w:rFonts w:ascii="Times New Roman" w:hAnsi="Times New Roman" w:cs="Times New Roman"/>
          <w:color w:val="000000" w:themeColor="text1"/>
          <w:sz w:val="28"/>
          <w:szCs w:val="24"/>
        </w:rPr>
      </w:pPr>
    </w:p>
    <w:p w14:paraId="1403E74E" w14:textId="77777777" w:rsidR="00DD49A2" w:rsidRDefault="00DD49A2" w:rsidP="00D458CC">
      <w:pPr>
        <w:tabs>
          <w:tab w:val="left" w:pos="4920"/>
        </w:tabs>
        <w:rPr>
          <w:rFonts w:ascii="Times New Roman" w:hAnsi="Times New Roman" w:cs="Times New Roman"/>
          <w:color w:val="000000" w:themeColor="text1"/>
          <w:sz w:val="28"/>
          <w:szCs w:val="24"/>
        </w:rPr>
      </w:pPr>
    </w:p>
    <w:p w14:paraId="74CD5973" w14:textId="77777777" w:rsidR="00DD49A2" w:rsidRDefault="00DD49A2" w:rsidP="00D458CC">
      <w:pPr>
        <w:tabs>
          <w:tab w:val="left" w:pos="4920"/>
        </w:tabs>
        <w:rPr>
          <w:rFonts w:ascii="Times New Roman" w:hAnsi="Times New Roman" w:cs="Times New Roman"/>
          <w:color w:val="000000" w:themeColor="text1"/>
          <w:sz w:val="28"/>
          <w:szCs w:val="24"/>
        </w:rPr>
      </w:pPr>
    </w:p>
    <w:p w14:paraId="04ED80E0" w14:textId="77777777" w:rsidR="00DD49A2" w:rsidRDefault="00DD49A2" w:rsidP="008C50B3">
      <w:pPr>
        <w:tabs>
          <w:tab w:val="left" w:pos="4920"/>
        </w:tabs>
        <w:jc w:val="center"/>
        <w:rPr>
          <w:rFonts w:ascii="Times New Roman" w:hAnsi="Times New Roman" w:cs="Times New Roman"/>
          <w:b/>
          <w:bCs/>
          <w:color w:val="000000" w:themeColor="text1"/>
          <w:sz w:val="32"/>
          <w:szCs w:val="32"/>
        </w:rPr>
      </w:pPr>
    </w:p>
    <w:p w14:paraId="2675BAAA" w14:textId="77777777" w:rsidR="00DD49A2" w:rsidRDefault="00DD49A2" w:rsidP="008C50B3">
      <w:pPr>
        <w:tabs>
          <w:tab w:val="left" w:pos="4920"/>
        </w:tabs>
        <w:jc w:val="center"/>
        <w:rPr>
          <w:rFonts w:ascii="Times New Roman" w:hAnsi="Times New Roman" w:cs="Times New Roman"/>
          <w:b/>
          <w:bCs/>
          <w:color w:val="000000" w:themeColor="text1"/>
          <w:sz w:val="32"/>
          <w:szCs w:val="32"/>
        </w:rPr>
      </w:pPr>
    </w:p>
    <w:p w14:paraId="0D86C275" w14:textId="60F9B353" w:rsidR="00DD49A2" w:rsidRDefault="00DD49A2" w:rsidP="008C50B3">
      <w:pPr>
        <w:tabs>
          <w:tab w:val="left" w:pos="4920"/>
        </w:tabs>
        <w:jc w:val="center"/>
        <w:rPr>
          <w:rFonts w:ascii="Times New Roman" w:hAnsi="Times New Roman" w:cs="Times New Roman"/>
          <w:b/>
          <w:bCs/>
          <w:color w:val="000000" w:themeColor="text1"/>
          <w:sz w:val="32"/>
          <w:szCs w:val="32"/>
        </w:rPr>
      </w:pPr>
    </w:p>
    <w:p w14:paraId="66616B11" w14:textId="42555BF1" w:rsidR="00351532" w:rsidRDefault="00351532" w:rsidP="008C50B3">
      <w:pPr>
        <w:tabs>
          <w:tab w:val="left" w:pos="4920"/>
        </w:tabs>
        <w:jc w:val="center"/>
        <w:rPr>
          <w:rFonts w:ascii="Times New Roman" w:hAnsi="Times New Roman" w:cs="Times New Roman"/>
          <w:b/>
          <w:bCs/>
          <w:color w:val="000000" w:themeColor="text1"/>
          <w:sz w:val="32"/>
          <w:szCs w:val="32"/>
        </w:rPr>
      </w:pPr>
    </w:p>
    <w:p w14:paraId="5FB5148D" w14:textId="40E2438F" w:rsidR="00351532" w:rsidRDefault="00351532" w:rsidP="008C50B3">
      <w:pPr>
        <w:tabs>
          <w:tab w:val="left" w:pos="4920"/>
        </w:tabs>
        <w:jc w:val="center"/>
        <w:rPr>
          <w:rFonts w:ascii="Times New Roman" w:hAnsi="Times New Roman" w:cs="Times New Roman"/>
          <w:b/>
          <w:bCs/>
          <w:color w:val="000000" w:themeColor="text1"/>
          <w:sz w:val="32"/>
          <w:szCs w:val="32"/>
        </w:rPr>
      </w:pPr>
    </w:p>
    <w:p w14:paraId="434692BA" w14:textId="77777777" w:rsidR="00351532" w:rsidRDefault="00351532" w:rsidP="008C50B3">
      <w:pPr>
        <w:tabs>
          <w:tab w:val="left" w:pos="4920"/>
        </w:tabs>
        <w:jc w:val="center"/>
        <w:rPr>
          <w:rFonts w:ascii="Times New Roman" w:hAnsi="Times New Roman" w:cs="Times New Roman"/>
          <w:b/>
          <w:bCs/>
          <w:color w:val="000000" w:themeColor="text1"/>
          <w:sz w:val="32"/>
          <w:szCs w:val="32"/>
        </w:rPr>
      </w:pPr>
    </w:p>
    <w:p w14:paraId="05DECCE9" w14:textId="77777777" w:rsidR="00DD49A2" w:rsidRDefault="00DD49A2" w:rsidP="008C50B3">
      <w:pPr>
        <w:tabs>
          <w:tab w:val="left" w:pos="4920"/>
        </w:tabs>
        <w:jc w:val="center"/>
        <w:rPr>
          <w:rFonts w:ascii="Times New Roman" w:hAnsi="Times New Roman" w:cs="Times New Roman"/>
          <w:b/>
          <w:bCs/>
          <w:color w:val="000000" w:themeColor="text1"/>
          <w:sz w:val="32"/>
          <w:szCs w:val="32"/>
        </w:rPr>
      </w:pPr>
    </w:p>
    <w:p w14:paraId="4F67C848" w14:textId="77777777" w:rsidR="00DD49A2" w:rsidRDefault="00DD49A2" w:rsidP="008C50B3">
      <w:pPr>
        <w:tabs>
          <w:tab w:val="left" w:pos="4920"/>
        </w:tabs>
        <w:jc w:val="center"/>
        <w:rPr>
          <w:rFonts w:ascii="Times New Roman" w:hAnsi="Times New Roman" w:cs="Times New Roman"/>
          <w:b/>
          <w:bCs/>
          <w:color w:val="000000" w:themeColor="text1"/>
          <w:sz w:val="32"/>
          <w:szCs w:val="32"/>
        </w:rPr>
      </w:pPr>
    </w:p>
    <w:p w14:paraId="5B7B507D" w14:textId="77777777" w:rsidR="00735A75" w:rsidRPr="008C50B3" w:rsidRDefault="008C50B3" w:rsidP="008C50B3">
      <w:pPr>
        <w:tabs>
          <w:tab w:val="left" w:pos="4920"/>
        </w:tabs>
        <w:jc w:val="center"/>
        <w:rPr>
          <w:rFonts w:ascii="Times New Roman" w:hAnsi="Times New Roman" w:cs="Times New Roman"/>
          <w:b/>
          <w:bCs/>
          <w:color w:val="000000" w:themeColor="text1"/>
          <w:sz w:val="32"/>
          <w:szCs w:val="32"/>
        </w:rPr>
      </w:pPr>
      <w:r w:rsidRPr="008C50B3">
        <w:rPr>
          <w:rFonts w:ascii="Times New Roman" w:hAnsi="Times New Roman" w:cs="Times New Roman"/>
          <w:b/>
          <w:bCs/>
          <w:color w:val="000000" w:themeColor="text1"/>
          <w:sz w:val="32"/>
          <w:szCs w:val="32"/>
        </w:rPr>
        <w:t>ПРИЛОЖЕНИЯ</w:t>
      </w:r>
    </w:p>
    <w:p w14:paraId="24CBBF8D" w14:textId="77777777" w:rsidR="00735A75" w:rsidRPr="003308D9" w:rsidRDefault="00735A75" w:rsidP="00D458CC">
      <w:pPr>
        <w:tabs>
          <w:tab w:val="left" w:pos="4920"/>
        </w:tabs>
        <w:rPr>
          <w:rFonts w:ascii="Times New Roman" w:hAnsi="Times New Roman" w:cs="Times New Roman"/>
          <w:color w:val="000000" w:themeColor="text1"/>
          <w:sz w:val="28"/>
          <w:szCs w:val="24"/>
        </w:rPr>
      </w:pPr>
    </w:p>
    <w:p w14:paraId="37804C88" w14:textId="77777777" w:rsidR="00735A75" w:rsidRPr="003308D9" w:rsidRDefault="00735A75" w:rsidP="00D458CC">
      <w:pPr>
        <w:tabs>
          <w:tab w:val="left" w:pos="4920"/>
        </w:tabs>
        <w:rPr>
          <w:rFonts w:ascii="Times New Roman" w:hAnsi="Times New Roman" w:cs="Times New Roman"/>
          <w:color w:val="000000" w:themeColor="text1"/>
          <w:sz w:val="28"/>
          <w:szCs w:val="24"/>
        </w:rPr>
      </w:pPr>
    </w:p>
    <w:p w14:paraId="5004BBBF" w14:textId="77777777" w:rsidR="00735A75" w:rsidRPr="003308D9" w:rsidRDefault="00735A75" w:rsidP="00D458CC">
      <w:pPr>
        <w:tabs>
          <w:tab w:val="left" w:pos="4920"/>
        </w:tabs>
        <w:rPr>
          <w:rFonts w:ascii="Times New Roman" w:hAnsi="Times New Roman" w:cs="Times New Roman"/>
          <w:color w:val="000000" w:themeColor="text1"/>
          <w:sz w:val="28"/>
          <w:szCs w:val="24"/>
        </w:rPr>
      </w:pPr>
    </w:p>
    <w:p w14:paraId="60A36D05" w14:textId="77777777" w:rsidR="00735A75" w:rsidRPr="003308D9" w:rsidRDefault="00735A75" w:rsidP="00D458CC">
      <w:pPr>
        <w:tabs>
          <w:tab w:val="left" w:pos="4920"/>
        </w:tabs>
        <w:rPr>
          <w:rFonts w:ascii="Times New Roman" w:hAnsi="Times New Roman" w:cs="Times New Roman"/>
          <w:color w:val="000000" w:themeColor="text1"/>
          <w:sz w:val="28"/>
          <w:szCs w:val="24"/>
        </w:rPr>
      </w:pPr>
    </w:p>
    <w:p w14:paraId="789A4276" w14:textId="77777777" w:rsidR="00735A75" w:rsidRPr="003308D9" w:rsidRDefault="00735A75" w:rsidP="00D458CC">
      <w:pPr>
        <w:tabs>
          <w:tab w:val="left" w:pos="4920"/>
        </w:tabs>
        <w:rPr>
          <w:rFonts w:ascii="Times New Roman" w:hAnsi="Times New Roman" w:cs="Times New Roman"/>
          <w:color w:val="000000" w:themeColor="text1"/>
          <w:sz w:val="28"/>
          <w:szCs w:val="24"/>
        </w:rPr>
      </w:pPr>
    </w:p>
    <w:p w14:paraId="50F4AD6A" w14:textId="77777777" w:rsidR="00735A75" w:rsidRPr="003308D9" w:rsidRDefault="00735A75" w:rsidP="00D458CC">
      <w:pPr>
        <w:tabs>
          <w:tab w:val="left" w:pos="4920"/>
        </w:tabs>
        <w:rPr>
          <w:rFonts w:ascii="Times New Roman" w:hAnsi="Times New Roman" w:cs="Times New Roman"/>
          <w:color w:val="000000" w:themeColor="text1"/>
          <w:sz w:val="28"/>
          <w:szCs w:val="24"/>
        </w:rPr>
      </w:pPr>
    </w:p>
    <w:p w14:paraId="55ADA1C9" w14:textId="77777777" w:rsidR="00735A75" w:rsidRPr="003308D9" w:rsidRDefault="00735A75" w:rsidP="00D458CC">
      <w:pPr>
        <w:tabs>
          <w:tab w:val="left" w:pos="4920"/>
        </w:tabs>
        <w:rPr>
          <w:rFonts w:ascii="Times New Roman" w:hAnsi="Times New Roman" w:cs="Times New Roman"/>
          <w:color w:val="000000" w:themeColor="text1"/>
          <w:sz w:val="28"/>
          <w:szCs w:val="24"/>
        </w:rPr>
      </w:pPr>
    </w:p>
    <w:p w14:paraId="0124738A" w14:textId="77777777" w:rsidR="00735A75" w:rsidRPr="003308D9" w:rsidRDefault="00735A75" w:rsidP="00D458CC">
      <w:pPr>
        <w:tabs>
          <w:tab w:val="left" w:pos="4920"/>
        </w:tabs>
        <w:rPr>
          <w:rFonts w:ascii="Times New Roman" w:hAnsi="Times New Roman" w:cs="Times New Roman"/>
          <w:color w:val="000000" w:themeColor="text1"/>
          <w:sz w:val="28"/>
          <w:szCs w:val="24"/>
        </w:rPr>
      </w:pPr>
    </w:p>
    <w:p w14:paraId="6E712E9A" w14:textId="77777777" w:rsidR="00735A75" w:rsidRPr="003308D9" w:rsidRDefault="00735A75" w:rsidP="00D458CC">
      <w:pPr>
        <w:tabs>
          <w:tab w:val="left" w:pos="4920"/>
        </w:tabs>
        <w:rPr>
          <w:rFonts w:ascii="Times New Roman" w:hAnsi="Times New Roman" w:cs="Times New Roman"/>
          <w:color w:val="000000" w:themeColor="text1"/>
          <w:sz w:val="28"/>
          <w:szCs w:val="24"/>
        </w:rPr>
      </w:pPr>
    </w:p>
    <w:p w14:paraId="0715B001" w14:textId="77777777" w:rsidR="00735A75" w:rsidRPr="003308D9" w:rsidRDefault="00735A75" w:rsidP="00D458CC">
      <w:pPr>
        <w:tabs>
          <w:tab w:val="left" w:pos="4920"/>
        </w:tabs>
        <w:rPr>
          <w:rFonts w:ascii="Times New Roman" w:hAnsi="Times New Roman" w:cs="Times New Roman"/>
          <w:color w:val="000000" w:themeColor="text1"/>
          <w:sz w:val="28"/>
          <w:szCs w:val="24"/>
        </w:rPr>
      </w:pPr>
    </w:p>
    <w:p w14:paraId="660DBE26" w14:textId="77777777" w:rsidR="00735A75" w:rsidRDefault="00735A75" w:rsidP="00D458CC">
      <w:pPr>
        <w:tabs>
          <w:tab w:val="left" w:pos="4920"/>
        </w:tabs>
        <w:rPr>
          <w:rFonts w:ascii="Times New Roman" w:hAnsi="Times New Roman" w:cs="Times New Roman"/>
          <w:color w:val="000000" w:themeColor="text1"/>
          <w:sz w:val="28"/>
          <w:szCs w:val="24"/>
        </w:rPr>
      </w:pPr>
    </w:p>
    <w:p w14:paraId="3844A2F4" w14:textId="1B81FEF9" w:rsidR="00DD49A2" w:rsidRDefault="00DD49A2" w:rsidP="00D458CC">
      <w:pPr>
        <w:tabs>
          <w:tab w:val="left" w:pos="4920"/>
        </w:tabs>
        <w:rPr>
          <w:rFonts w:ascii="Times New Roman" w:hAnsi="Times New Roman" w:cs="Times New Roman"/>
          <w:color w:val="000000" w:themeColor="text1"/>
          <w:sz w:val="28"/>
          <w:szCs w:val="24"/>
        </w:rPr>
      </w:pPr>
    </w:p>
    <w:p w14:paraId="651F60EF" w14:textId="7FD69FCA" w:rsidR="00F91DFF" w:rsidRDefault="00F91DFF" w:rsidP="00D458CC">
      <w:pPr>
        <w:tabs>
          <w:tab w:val="left" w:pos="4920"/>
        </w:tabs>
        <w:rPr>
          <w:rFonts w:ascii="Times New Roman" w:hAnsi="Times New Roman" w:cs="Times New Roman"/>
          <w:color w:val="000000" w:themeColor="text1"/>
          <w:sz w:val="28"/>
          <w:szCs w:val="24"/>
        </w:rPr>
      </w:pPr>
    </w:p>
    <w:p w14:paraId="67BD08F5" w14:textId="5A0D9384" w:rsidR="00F91DFF" w:rsidRDefault="00F91DFF" w:rsidP="00D458CC">
      <w:pPr>
        <w:tabs>
          <w:tab w:val="left" w:pos="4920"/>
        </w:tabs>
        <w:rPr>
          <w:rFonts w:ascii="Times New Roman" w:hAnsi="Times New Roman" w:cs="Times New Roman"/>
          <w:color w:val="000000" w:themeColor="text1"/>
          <w:sz w:val="28"/>
          <w:szCs w:val="24"/>
        </w:rPr>
      </w:pPr>
    </w:p>
    <w:p w14:paraId="55E11A19" w14:textId="77777777" w:rsidR="00F91DFF" w:rsidRDefault="00F91DFF" w:rsidP="00D458CC">
      <w:pPr>
        <w:tabs>
          <w:tab w:val="left" w:pos="4920"/>
        </w:tabs>
        <w:rPr>
          <w:rFonts w:ascii="Times New Roman" w:hAnsi="Times New Roman" w:cs="Times New Roman"/>
          <w:color w:val="000000" w:themeColor="text1"/>
          <w:sz w:val="28"/>
          <w:szCs w:val="24"/>
        </w:rPr>
      </w:pPr>
    </w:p>
    <w:p w14:paraId="3C2C3ABD" w14:textId="77777777" w:rsidR="00DD49A2" w:rsidRDefault="00DD49A2" w:rsidP="00D458CC">
      <w:pPr>
        <w:tabs>
          <w:tab w:val="left" w:pos="4920"/>
        </w:tabs>
        <w:rPr>
          <w:rFonts w:ascii="Times New Roman" w:hAnsi="Times New Roman" w:cs="Times New Roman"/>
          <w:color w:val="000000" w:themeColor="text1"/>
          <w:sz w:val="28"/>
          <w:szCs w:val="24"/>
        </w:rPr>
      </w:pPr>
    </w:p>
    <w:p w14:paraId="07D6452C" w14:textId="77777777" w:rsidR="00DD49A2" w:rsidRDefault="00DD49A2" w:rsidP="00D458CC">
      <w:pPr>
        <w:tabs>
          <w:tab w:val="left" w:pos="4920"/>
        </w:tabs>
        <w:rPr>
          <w:rFonts w:ascii="Times New Roman" w:hAnsi="Times New Roman" w:cs="Times New Roman"/>
          <w:color w:val="000000" w:themeColor="text1"/>
          <w:sz w:val="28"/>
          <w:szCs w:val="24"/>
        </w:rPr>
      </w:pPr>
    </w:p>
    <w:p w14:paraId="42285AA9" w14:textId="77777777" w:rsidR="00735A75" w:rsidRPr="003308D9" w:rsidRDefault="00735A75" w:rsidP="00D458CC">
      <w:pPr>
        <w:tabs>
          <w:tab w:val="left" w:pos="4920"/>
        </w:tabs>
        <w:rPr>
          <w:rFonts w:ascii="Times New Roman" w:hAnsi="Times New Roman" w:cs="Times New Roman"/>
          <w:color w:val="000000" w:themeColor="text1"/>
          <w:sz w:val="28"/>
          <w:szCs w:val="24"/>
        </w:rPr>
      </w:pPr>
    </w:p>
    <w:p w14:paraId="212AEFA5" w14:textId="77777777" w:rsidR="005471C1" w:rsidRPr="005471C1" w:rsidRDefault="005471C1" w:rsidP="005471C1">
      <w:pPr>
        <w:tabs>
          <w:tab w:val="left" w:pos="6096"/>
        </w:tabs>
        <w:spacing w:after="60" w:line="240" w:lineRule="auto"/>
        <w:ind w:firstLine="0"/>
        <w:jc w:val="center"/>
        <w:outlineLvl w:val="0"/>
        <w:rPr>
          <w:rFonts w:ascii="Times New Roman" w:eastAsia="Calibri" w:hAnsi="Times New Roman" w:cs="Times New Roman"/>
          <w:b/>
          <w:bCs/>
          <w:sz w:val="28"/>
          <w:szCs w:val="28"/>
          <w:lang w:eastAsia="ru-RU"/>
        </w:rPr>
      </w:pPr>
      <w:r w:rsidRPr="005471C1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 xml:space="preserve">ПЛАНИРУЕМЫЕ РЕЗУЛЬТАТЫ </w:t>
      </w:r>
      <w:r w:rsidRPr="005471C1">
        <w:rPr>
          <w:rFonts w:ascii="Times New Roman" w:eastAsia="Calibri" w:hAnsi="Times New Roman" w:cs="Times New Roman"/>
          <w:b/>
          <w:bCs/>
          <w:sz w:val="28"/>
          <w:szCs w:val="28"/>
          <w:lang w:eastAsia="ru-RU"/>
        </w:rPr>
        <w:t>ТЕХНОЛОГИЧЕСКОЙ ПРАКТИКИ</w:t>
      </w:r>
    </w:p>
    <w:tbl>
      <w:tblPr>
        <w:tblW w:w="10515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083"/>
        <w:gridCol w:w="3246"/>
        <w:gridCol w:w="6186"/>
      </w:tblGrid>
      <w:tr w:rsidR="005471C1" w:rsidRPr="005471C1" w14:paraId="453DF07E" w14:textId="77777777" w:rsidTr="005471C1">
        <w:trPr>
          <w:cantSplit/>
          <w:trHeight w:val="19"/>
          <w:tblHeader/>
        </w:trPr>
        <w:tc>
          <w:tcPr>
            <w:tcW w:w="1083" w:type="dxa"/>
            <w:shd w:val="clear" w:color="auto" w:fill="auto"/>
            <w:vAlign w:val="center"/>
          </w:tcPr>
          <w:p w14:paraId="07385626" w14:textId="77777777" w:rsidR="005471C1" w:rsidRPr="005471C1" w:rsidRDefault="005471C1" w:rsidP="005471C1">
            <w:pPr>
              <w:spacing w:line="240" w:lineRule="auto"/>
              <w:ind w:firstLine="0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5471C1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Код компетенции</w:t>
            </w:r>
          </w:p>
        </w:tc>
        <w:tc>
          <w:tcPr>
            <w:tcW w:w="3246" w:type="dxa"/>
            <w:shd w:val="clear" w:color="auto" w:fill="auto"/>
            <w:vAlign w:val="center"/>
          </w:tcPr>
          <w:p w14:paraId="174DB50B" w14:textId="77777777" w:rsidR="005471C1" w:rsidRPr="005471C1" w:rsidRDefault="005471C1" w:rsidP="005471C1">
            <w:pPr>
              <w:spacing w:line="240" w:lineRule="auto"/>
              <w:ind w:firstLine="0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5471C1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Содержание компетенции </w:t>
            </w:r>
          </w:p>
        </w:tc>
        <w:tc>
          <w:tcPr>
            <w:tcW w:w="6186" w:type="dxa"/>
            <w:shd w:val="clear" w:color="auto" w:fill="auto"/>
            <w:vAlign w:val="center"/>
          </w:tcPr>
          <w:p w14:paraId="1B27142E" w14:textId="77777777" w:rsidR="005471C1" w:rsidRPr="005471C1" w:rsidRDefault="005471C1" w:rsidP="005471C1">
            <w:pPr>
              <w:spacing w:line="240" w:lineRule="auto"/>
              <w:ind w:firstLine="0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5471C1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Планируемые результаты </w:t>
            </w:r>
          </w:p>
        </w:tc>
      </w:tr>
      <w:tr w:rsidR="005471C1" w:rsidRPr="005471C1" w14:paraId="6234E116" w14:textId="77777777" w:rsidTr="005471C1">
        <w:trPr>
          <w:trHeight w:val="19"/>
          <w:tblHeader/>
        </w:trPr>
        <w:tc>
          <w:tcPr>
            <w:tcW w:w="1083" w:type="dxa"/>
            <w:shd w:val="clear" w:color="auto" w:fill="auto"/>
          </w:tcPr>
          <w:p w14:paraId="743FEC0F" w14:textId="77777777" w:rsidR="005471C1" w:rsidRPr="005471C1" w:rsidRDefault="005471C1" w:rsidP="005471C1">
            <w:pPr>
              <w:spacing w:line="240" w:lineRule="auto"/>
              <w:ind w:firstLine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5471C1">
              <w:rPr>
                <w:rFonts w:ascii="Times New Roman" w:eastAsia="Times New Roman" w:hAnsi="Times New Roman" w:cs="Times New Roman"/>
                <w:lang w:eastAsia="ru-RU"/>
              </w:rPr>
              <w:t>ПК-19</w:t>
            </w:r>
          </w:p>
        </w:tc>
        <w:tc>
          <w:tcPr>
            <w:tcW w:w="3246" w:type="dxa"/>
            <w:shd w:val="clear" w:color="auto" w:fill="auto"/>
          </w:tcPr>
          <w:p w14:paraId="534FF6EE" w14:textId="77777777" w:rsidR="005471C1" w:rsidRPr="005471C1" w:rsidRDefault="005471C1" w:rsidP="005471C1">
            <w:pPr>
              <w:spacing w:line="240" w:lineRule="auto"/>
              <w:ind w:firstLine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5471C1">
              <w:rPr>
                <w:rFonts w:ascii="Times New Roman" w:eastAsia="Times New Roman" w:hAnsi="Times New Roman" w:cs="Times New Roman"/>
                <w:lang w:eastAsia="ru-RU"/>
              </w:rPr>
              <w:t>способностью рассчитывать показатели проектов бюджетов бюджетной системы Российской Федерации, обеспечивать их исполнение и контроль, составлять бюджетные сметы казенных учреждений и планы финансово-хозяйственной деятельности бюджетных и автономных учреждений</w:t>
            </w:r>
          </w:p>
        </w:tc>
        <w:tc>
          <w:tcPr>
            <w:tcW w:w="6186" w:type="dxa"/>
            <w:shd w:val="clear" w:color="auto" w:fill="auto"/>
          </w:tcPr>
          <w:p w14:paraId="3DC0EF7D" w14:textId="77777777" w:rsidR="005471C1" w:rsidRPr="005471C1" w:rsidRDefault="005471C1" w:rsidP="005471C1">
            <w:pPr>
              <w:spacing w:line="240" w:lineRule="auto"/>
              <w:ind w:firstLine="0"/>
              <w:rPr>
                <w:rFonts w:ascii="Times New Roman" w:eastAsia="Calibri" w:hAnsi="Times New Roman" w:cs="Times New Roman"/>
                <w:lang w:eastAsia="ru-RU"/>
              </w:rPr>
            </w:pPr>
            <w:r w:rsidRPr="005471C1">
              <w:rPr>
                <w:rFonts w:ascii="Times New Roman" w:eastAsia="Calibri" w:hAnsi="Times New Roman" w:cs="Times New Roman"/>
                <w:lang w:eastAsia="ru-RU"/>
              </w:rPr>
              <w:t xml:space="preserve">Освоить технологию расчетов показателей проектов бюджетов, анализировать и интерпретировать полученные результаты для </w:t>
            </w:r>
            <w:r w:rsidRPr="005471C1">
              <w:rPr>
                <w:rFonts w:ascii="Times New Roman" w:eastAsia="Times New Roman" w:hAnsi="Times New Roman" w:cs="Times New Roman"/>
                <w:lang w:eastAsia="ru-RU"/>
              </w:rPr>
              <w:t xml:space="preserve">обеспечивать </w:t>
            </w:r>
            <w:r w:rsidRPr="005471C1">
              <w:rPr>
                <w:rFonts w:ascii="Times New Roman" w:eastAsia="Calibri" w:hAnsi="Times New Roman" w:cs="Times New Roman"/>
                <w:lang w:eastAsia="ru-RU"/>
              </w:rPr>
              <w:t>их исполнение и контроль, составлять бюджетные сметы.</w:t>
            </w:r>
          </w:p>
          <w:p w14:paraId="2DB05EE2" w14:textId="77777777" w:rsidR="005471C1" w:rsidRPr="005471C1" w:rsidRDefault="005471C1" w:rsidP="005471C1">
            <w:pPr>
              <w:spacing w:line="240" w:lineRule="auto"/>
              <w:ind w:firstLine="0"/>
              <w:rPr>
                <w:rFonts w:ascii="Times New Roman" w:eastAsia="Calibri" w:hAnsi="Times New Roman" w:cs="Times New Roman"/>
                <w:lang w:eastAsia="ru-RU"/>
              </w:rPr>
            </w:pPr>
            <w:r w:rsidRPr="005471C1">
              <w:rPr>
                <w:rFonts w:ascii="Times New Roman" w:eastAsia="Calibri" w:hAnsi="Times New Roman" w:cs="Times New Roman"/>
                <w:lang w:eastAsia="ru-RU"/>
              </w:rPr>
              <w:t xml:space="preserve">Составление </w:t>
            </w:r>
            <w:r w:rsidRPr="005471C1">
              <w:rPr>
                <w:rFonts w:ascii="Times New Roman" w:eastAsia="Times New Roman" w:hAnsi="Times New Roman" w:cs="Times New Roman"/>
                <w:lang w:eastAsia="ru-RU"/>
              </w:rPr>
              <w:t xml:space="preserve">описания экономических процессов и явлений </w:t>
            </w:r>
            <w:r w:rsidRPr="005471C1">
              <w:rPr>
                <w:rFonts w:ascii="Times New Roman" w:eastAsia="Calibri" w:hAnsi="Times New Roman" w:cs="Times New Roman"/>
                <w:lang w:eastAsia="ru-RU"/>
              </w:rPr>
              <w:t>и представлять результаты работы</w:t>
            </w:r>
          </w:p>
        </w:tc>
      </w:tr>
      <w:tr w:rsidR="005471C1" w:rsidRPr="005471C1" w14:paraId="1AD61FF3" w14:textId="77777777" w:rsidTr="005471C1">
        <w:trPr>
          <w:cantSplit/>
          <w:trHeight w:val="19"/>
          <w:tblHeader/>
        </w:trPr>
        <w:tc>
          <w:tcPr>
            <w:tcW w:w="1083" w:type="dxa"/>
            <w:shd w:val="clear" w:color="auto" w:fill="auto"/>
          </w:tcPr>
          <w:p w14:paraId="21ABF2CB" w14:textId="77777777" w:rsidR="005471C1" w:rsidRPr="005471C1" w:rsidRDefault="005471C1" w:rsidP="005471C1">
            <w:pPr>
              <w:spacing w:line="240" w:lineRule="auto"/>
              <w:ind w:firstLine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5471C1">
              <w:rPr>
                <w:rFonts w:ascii="Times New Roman" w:eastAsia="Times New Roman" w:hAnsi="Times New Roman" w:cs="Times New Roman"/>
                <w:lang w:eastAsia="ru-RU"/>
              </w:rPr>
              <w:t>ПК-20</w:t>
            </w:r>
          </w:p>
        </w:tc>
        <w:tc>
          <w:tcPr>
            <w:tcW w:w="3246" w:type="dxa"/>
            <w:shd w:val="clear" w:color="auto" w:fill="auto"/>
          </w:tcPr>
          <w:p w14:paraId="5C8E1B81" w14:textId="77777777" w:rsidR="005471C1" w:rsidRPr="005471C1" w:rsidRDefault="005471C1" w:rsidP="005471C1">
            <w:pPr>
              <w:spacing w:line="240" w:lineRule="auto"/>
              <w:ind w:firstLine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5471C1">
              <w:rPr>
                <w:rFonts w:ascii="Times New Roman" w:eastAsia="Times New Roman" w:hAnsi="Times New Roman" w:cs="Times New Roman"/>
                <w:lang w:eastAsia="ru-RU"/>
              </w:rPr>
              <w:t>способностью вести работу по налоговому планированию в составе бюджетов бюджетной системы Российской Федерации</w:t>
            </w:r>
          </w:p>
        </w:tc>
        <w:tc>
          <w:tcPr>
            <w:tcW w:w="6186" w:type="dxa"/>
            <w:shd w:val="clear" w:color="auto" w:fill="auto"/>
          </w:tcPr>
          <w:p w14:paraId="52C201D3" w14:textId="77777777" w:rsidR="005471C1" w:rsidRPr="005471C1" w:rsidRDefault="005471C1" w:rsidP="005471C1">
            <w:pPr>
              <w:spacing w:line="240" w:lineRule="auto"/>
              <w:ind w:firstLine="0"/>
              <w:rPr>
                <w:rFonts w:ascii="Times New Roman" w:eastAsia="Calibri" w:hAnsi="Times New Roman" w:cs="Times New Roman"/>
                <w:lang w:eastAsia="ru-RU"/>
              </w:rPr>
            </w:pPr>
            <w:r w:rsidRPr="005471C1">
              <w:rPr>
                <w:rFonts w:ascii="Times New Roman" w:eastAsia="Times New Roman" w:hAnsi="Times New Roman" w:cs="Times New Roman"/>
                <w:lang w:eastAsia="ru-RU"/>
              </w:rPr>
              <w:t xml:space="preserve">Приобрести </w:t>
            </w:r>
            <w:proofErr w:type="gramStart"/>
            <w:r w:rsidRPr="005471C1">
              <w:rPr>
                <w:rFonts w:ascii="Times New Roman" w:eastAsia="Times New Roman" w:hAnsi="Times New Roman" w:cs="Times New Roman"/>
                <w:lang w:eastAsia="ru-RU"/>
              </w:rPr>
              <w:t>навыки  работы</w:t>
            </w:r>
            <w:proofErr w:type="gramEnd"/>
            <w:r w:rsidRPr="005471C1">
              <w:rPr>
                <w:rFonts w:ascii="Times New Roman" w:eastAsia="Times New Roman" w:hAnsi="Times New Roman" w:cs="Times New Roman"/>
                <w:lang w:eastAsia="ru-RU"/>
              </w:rPr>
              <w:t xml:space="preserve"> с налоговой  отчетностью предприятий различных форм собственности, организаций, ведомств</w:t>
            </w:r>
            <w:r w:rsidRPr="005471C1">
              <w:rPr>
                <w:rFonts w:ascii="Times New Roman" w:eastAsia="Calibri" w:hAnsi="Times New Roman" w:cs="Times New Roman"/>
                <w:lang w:eastAsia="ru-RU"/>
              </w:rPr>
              <w:t xml:space="preserve">.  </w:t>
            </w:r>
          </w:p>
          <w:p w14:paraId="77CCCCF2" w14:textId="77777777" w:rsidR="005471C1" w:rsidRPr="005471C1" w:rsidRDefault="005471C1" w:rsidP="005471C1">
            <w:pPr>
              <w:spacing w:line="240" w:lineRule="auto"/>
              <w:ind w:firstLine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5471C1">
              <w:rPr>
                <w:rFonts w:ascii="Times New Roman" w:eastAsia="Times New Roman" w:hAnsi="Times New Roman" w:cs="Times New Roman"/>
                <w:lang w:eastAsia="ru-RU"/>
              </w:rPr>
              <w:t>Уметь использовать технологию налогового планирования и интерпретировать информацию для принятия управленческих решений.</w:t>
            </w:r>
          </w:p>
          <w:p w14:paraId="06DF6331" w14:textId="77777777" w:rsidR="005471C1" w:rsidRPr="005471C1" w:rsidRDefault="005471C1" w:rsidP="005471C1">
            <w:pPr>
              <w:spacing w:line="240" w:lineRule="auto"/>
              <w:ind w:firstLine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5471C1">
              <w:rPr>
                <w:rFonts w:ascii="Times New Roman" w:eastAsia="Times New Roman" w:hAnsi="Times New Roman" w:cs="Times New Roman"/>
                <w:lang w:eastAsia="ru-RU"/>
              </w:rPr>
              <w:t>Анализ собранной информации, выбор методики расчета экономических показателей для налогового планирования. Обработка и систематизация материала. Выполнение аналитических расчетов в соответствии с заданием.</w:t>
            </w:r>
          </w:p>
          <w:p w14:paraId="42ED0B45" w14:textId="77777777" w:rsidR="005471C1" w:rsidRPr="005471C1" w:rsidRDefault="005471C1" w:rsidP="005471C1">
            <w:pPr>
              <w:spacing w:line="240" w:lineRule="auto"/>
              <w:ind w:firstLine="0"/>
              <w:rPr>
                <w:rFonts w:ascii="Times New Roman" w:eastAsia="Calibri" w:hAnsi="Times New Roman" w:cs="Times New Roman"/>
                <w:lang w:eastAsia="ru-RU"/>
              </w:rPr>
            </w:pPr>
            <w:r w:rsidRPr="005471C1">
              <w:rPr>
                <w:rFonts w:ascii="Times New Roman" w:eastAsia="Times New Roman" w:hAnsi="Times New Roman" w:cs="Times New Roman"/>
                <w:lang w:eastAsia="ru-RU"/>
              </w:rPr>
              <w:t>Предоставление информации по практике руководителю практики от кафедры, предоставление отзыва руководителя практики от принимающей организации, изложение результатов проведенных исследований</w:t>
            </w:r>
          </w:p>
        </w:tc>
      </w:tr>
      <w:tr w:rsidR="005471C1" w:rsidRPr="005471C1" w14:paraId="63A49182" w14:textId="77777777" w:rsidTr="005471C1">
        <w:trPr>
          <w:cantSplit/>
          <w:trHeight w:val="19"/>
          <w:tblHeader/>
        </w:trPr>
        <w:tc>
          <w:tcPr>
            <w:tcW w:w="1083" w:type="dxa"/>
            <w:shd w:val="clear" w:color="auto" w:fill="auto"/>
          </w:tcPr>
          <w:p w14:paraId="23946480" w14:textId="77777777" w:rsidR="005471C1" w:rsidRPr="005471C1" w:rsidRDefault="005471C1" w:rsidP="005471C1">
            <w:pPr>
              <w:spacing w:line="240" w:lineRule="auto"/>
              <w:ind w:firstLine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5471C1">
              <w:rPr>
                <w:rFonts w:ascii="Times New Roman" w:eastAsia="Times New Roman" w:hAnsi="Times New Roman" w:cs="Times New Roman"/>
                <w:lang w:eastAsia="ru-RU"/>
              </w:rPr>
              <w:t>ПК-21</w:t>
            </w:r>
          </w:p>
        </w:tc>
        <w:tc>
          <w:tcPr>
            <w:tcW w:w="3246" w:type="dxa"/>
            <w:shd w:val="clear" w:color="auto" w:fill="auto"/>
          </w:tcPr>
          <w:p w14:paraId="0EE05752" w14:textId="77777777" w:rsidR="005471C1" w:rsidRPr="005471C1" w:rsidRDefault="005471C1" w:rsidP="005471C1">
            <w:pPr>
              <w:spacing w:line="240" w:lineRule="auto"/>
              <w:ind w:firstLine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5471C1">
              <w:rPr>
                <w:rFonts w:ascii="Times New Roman" w:eastAsia="Times New Roman" w:hAnsi="Times New Roman" w:cs="Times New Roman"/>
                <w:lang w:eastAsia="ru-RU"/>
              </w:rPr>
              <w:t>способностью составлять финансовые планы организации, обеспечивать осуществление финансовых взаимоотношений с организациями, органами государственной власти и местного самоуправления</w:t>
            </w:r>
          </w:p>
        </w:tc>
        <w:tc>
          <w:tcPr>
            <w:tcW w:w="6186" w:type="dxa"/>
            <w:shd w:val="clear" w:color="auto" w:fill="auto"/>
          </w:tcPr>
          <w:p w14:paraId="4F82AFF1" w14:textId="77777777" w:rsidR="005471C1" w:rsidRPr="005471C1" w:rsidRDefault="005471C1" w:rsidP="005471C1">
            <w:pPr>
              <w:spacing w:line="240" w:lineRule="auto"/>
              <w:ind w:firstLine="0"/>
              <w:rPr>
                <w:rFonts w:ascii="Times New Roman" w:eastAsia="Calibri" w:hAnsi="Times New Roman" w:cs="Times New Roman"/>
                <w:lang w:eastAsia="ru-RU"/>
              </w:rPr>
            </w:pPr>
            <w:r w:rsidRPr="005471C1">
              <w:rPr>
                <w:rFonts w:ascii="Times New Roman" w:eastAsia="Calibri" w:hAnsi="Times New Roman" w:cs="Times New Roman"/>
                <w:lang w:eastAsia="ru-RU"/>
              </w:rPr>
              <w:t xml:space="preserve">Научится </w:t>
            </w:r>
            <w:r w:rsidRPr="005471C1">
              <w:rPr>
                <w:rFonts w:ascii="Times New Roman" w:eastAsia="Times New Roman" w:hAnsi="Times New Roman" w:cs="Times New Roman"/>
                <w:lang w:eastAsia="ru-RU"/>
              </w:rPr>
              <w:t>составлять финансовые планы организации</w:t>
            </w:r>
            <w:r w:rsidRPr="005471C1">
              <w:rPr>
                <w:rFonts w:ascii="Times New Roman" w:eastAsia="Calibri" w:hAnsi="Times New Roman" w:cs="Times New Roman"/>
                <w:lang w:eastAsia="ru-RU"/>
              </w:rPr>
              <w:t xml:space="preserve">. Приобрести практические </w:t>
            </w:r>
            <w:proofErr w:type="gramStart"/>
            <w:r w:rsidRPr="005471C1">
              <w:rPr>
                <w:rFonts w:ascii="Times New Roman" w:eastAsia="Calibri" w:hAnsi="Times New Roman" w:cs="Times New Roman"/>
                <w:lang w:eastAsia="ru-RU"/>
              </w:rPr>
              <w:t>навыки  определения</w:t>
            </w:r>
            <w:proofErr w:type="gramEnd"/>
            <w:r w:rsidRPr="005471C1">
              <w:rPr>
                <w:rFonts w:ascii="Times New Roman" w:eastAsia="Calibri" w:hAnsi="Times New Roman" w:cs="Times New Roman"/>
                <w:lang w:eastAsia="ru-RU"/>
              </w:rPr>
              <w:t xml:space="preserve"> тенденций изменения социально-экономических показателей и </w:t>
            </w:r>
            <w:r w:rsidRPr="005471C1">
              <w:rPr>
                <w:rFonts w:ascii="Times New Roman" w:eastAsia="Times New Roman" w:hAnsi="Times New Roman" w:cs="Times New Roman"/>
                <w:lang w:eastAsia="ru-RU"/>
              </w:rPr>
              <w:t>обеспечения финансовых взаимоотношений с организациями, органами государственной власти</w:t>
            </w:r>
            <w:r w:rsidRPr="005471C1">
              <w:rPr>
                <w:rFonts w:ascii="Times New Roman" w:eastAsia="Calibri" w:hAnsi="Times New Roman" w:cs="Times New Roman"/>
                <w:lang w:eastAsia="ru-RU"/>
              </w:rPr>
              <w:t xml:space="preserve">. Построение </w:t>
            </w:r>
            <w:proofErr w:type="gramStart"/>
            <w:r w:rsidRPr="005471C1">
              <w:rPr>
                <w:rFonts w:ascii="Times New Roman" w:eastAsia="Calibri" w:hAnsi="Times New Roman" w:cs="Times New Roman"/>
                <w:lang w:eastAsia="ru-RU"/>
              </w:rPr>
              <w:t>аналитических  таблиц</w:t>
            </w:r>
            <w:proofErr w:type="gramEnd"/>
            <w:r w:rsidRPr="005471C1">
              <w:rPr>
                <w:rFonts w:ascii="Times New Roman" w:eastAsia="Calibri" w:hAnsi="Times New Roman" w:cs="Times New Roman"/>
                <w:lang w:eastAsia="ru-RU"/>
              </w:rPr>
              <w:t xml:space="preserve"> на основе </w:t>
            </w:r>
            <w:r w:rsidRPr="005471C1">
              <w:rPr>
                <w:rFonts w:ascii="Times New Roman" w:eastAsia="Times New Roman" w:hAnsi="Times New Roman" w:cs="Times New Roman"/>
                <w:lang w:eastAsia="ru-RU"/>
              </w:rPr>
              <w:t xml:space="preserve">отечественной и зарубежной статистики и их анализ. Предоставление </w:t>
            </w:r>
            <w:proofErr w:type="gramStart"/>
            <w:r w:rsidRPr="005471C1">
              <w:rPr>
                <w:rFonts w:ascii="Times New Roman" w:eastAsia="Times New Roman" w:hAnsi="Times New Roman" w:cs="Times New Roman"/>
                <w:lang w:eastAsia="ru-RU"/>
              </w:rPr>
              <w:t>информации .</w:t>
            </w:r>
            <w:proofErr w:type="gramEnd"/>
          </w:p>
        </w:tc>
      </w:tr>
      <w:tr w:rsidR="005471C1" w:rsidRPr="005471C1" w14:paraId="59FD1AAF" w14:textId="77777777" w:rsidTr="005471C1">
        <w:trPr>
          <w:cantSplit/>
          <w:trHeight w:val="19"/>
          <w:tblHeader/>
        </w:trPr>
        <w:tc>
          <w:tcPr>
            <w:tcW w:w="1083" w:type="dxa"/>
            <w:shd w:val="clear" w:color="auto" w:fill="auto"/>
          </w:tcPr>
          <w:p w14:paraId="3B6F03B7" w14:textId="77777777" w:rsidR="005471C1" w:rsidRPr="005471C1" w:rsidRDefault="005471C1" w:rsidP="005471C1">
            <w:pPr>
              <w:spacing w:line="240" w:lineRule="auto"/>
              <w:ind w:firstLine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5471C1">
              <w:rPr>
                <w:rFonts w:ascii="Times New Roman" w:eastAsia="Times New Roman" w:hAnsi="Times New Roman" w:cs="Times New Roman"/>
                <w:lang w:eastAsia="ru-RU"/>
              </w:rPr>
              <w:t>ПК-22</w:t>
            </w:r>
          </w:p>
        </w:tc>
        <w:tc>
          <w:tcPr>
            <w:tcW w:w="3246" w:type="dxa"/>
            <w:shd w:val="clear" w:color="auto" w:fill="auto"/>
          </w:tcPr>
          <w:p w14:paraId="2CEE5501" w14:textId="77777777" w:rsidR="005471C1" w:rsidRPr="005471C1" w:rsidRDefault="005471C1" w:rsidP="005471C1">
            <w:pPr>
              <w:spacing w:line="240" w:lineRule="auto"/>
              <w:ind w:firstLine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5471C1">
              <w:rPr>
                <w:rFonts w:ascii="Times New Roman" w:eastAsia="Times New Roman" w:hAnsi="Times New Roman" w:cs="Times New Roman"/>
                <w:lang w:eastAsia="ru-RU"/>
              </w:rPr>
              <w:t>способностью применять нормы, регулирующие бюджетные, налоговые, валютные отношения в области страховой, банковской деятельности, учета и контроля</w:t>
            </w:r>
          </w:p>
        </w:tc>
        <w:tc>
          <w:tcPr>
            <w:tcW w:w="6186" w:type="dxa"/>
            <w:shd w:val="clear" w:color="auto" w:fill="auto"/>
          </w:tcPr>
          <w:p w14:paraId="4E3FD2D1" w14:textId="77777777" w:rsidR="005471C1" w:rsidRPr="005471C1" w:rsidRDefault="005471C1" w:rsidP="005471C1">
            <w:pPr>
              <w:spacing w:line="240" w:lineRule="auto"/>
              <w:ind w:firstLine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5471C1">
              <w:rPr>
                <w:rFonts w:ascii="Times New Roman" w:eastAsia="Times New Roman" w:hAnsi="Times New Roman" w:cs="Times New Roman"/>
                <w:lang w:eastAsia="ru-RU"/>
              </w:rPr>
              <w:t xml:space="preserve">Научится применять нормы, регулирующие бюджетные, налоговые, валютные </w:t>
            </w:r>
            <w:proofErr w:type="gramStart"/>
            <w:r w:rsidRPr="005471C1">
              <w:rPr>
                <w:rFonts w:ascii="Times New Roman" w:eastAsia="Times New Roman" w:hAnsi="Times New Roman" w:cs="Times New Roman"/>
                <w:lang w:eastAsia="ru-RU"/>
              </w:rPr>
              <w:t>отношения  на</w:t>
            </w:r>
            <w:proofErr w:type="gramEnd"/>
            <w:r w:rsidRPr="005471C1">
              <w:rPr>
                <w:rFonts w:ascii="Times New Roman" w:eastAsia="Times New Roman" w:hAnsi="Times New Roman" w:cs="Times New Roman"/>
                <w:lang w:eastAsia="ru-RU"/>
              </w:rPr>
              <w:t xml:space="preserve"> основе собранных  и проанализированных данных, и подготовить информационный обзор или аналитический отчет.</w:t>
            </w:r>
          </w:p>
          <w:p w14:paraId="01877266" w14:textId="77777777" w:rsidR="005471C1" w:rsidRPr="005471C1" w:rsidRDefault="005471C1" w:rsidP="005471C1">
            <w:pPr>
              <w:spacing w:line="240" w:lineRule="auto"/>
              <w:ind w:firstLine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5471C1">
              <w:rPr>
                <w:rFonts w:ascii="Times New Roman" w:eastAsia="Times New Roman" w:hAnsi="Times New Roman" w:cs="Times New Roman"/>
                <w:lang w:eastAsia="ru-RU"/>
              </w:rPr>
              <w:t>Ознакомление с предприятием, его производственной, финансовой и организационно-функциональной структурой.</w:t>
            </w:r>
          </w:p>
          <w:p w14:paraId="443C57B2" w14:textId="77777777" w:rsidR="005471C1" w:rsidRPr="005471C1" w:rsidRDefault="005471C1" w:rsidP="005471C1">
            <w:pPr>
              <w:spacing w:line="240" w:lineRule="auto"/>
              <w:ind w:firstLine="0"/>
              <w:rPr>
                <w:rFonts w:ascii="Times New Roman" w:eastAsia="Calibri" w:hAnsi="Times New Roman" w:cs="Times New Roman"/>
                <w:lang w:eastAsia="ru-RU"/>
              </w:rPr>
            </w:pPr>
            <w:r w:rsidRPr="005471C1">
              <w:rPr>
                <w:rFonts w:ascii="Times New Roman" w:eastAsia="Times New Roman" w:hAnsi="Times New Roman" w:cs="Times New Roman"/>
                <w:lang w:eastAsia="ru-RU"/>
              </w:rPr>
              <w:t xml:space="preserve">Работа с источниками правовой, статистической, аналитической информации. Сбор и обработка информации о финансово-хозяйственной деятельности организации — базы </w:t>
            </w:r>
            <w:proofErr w:type="spellStart"/>
            <w:proofErr w:type="gramStart"/>
            <w:r w:rsidRPr="005471C1">
              <w:rPr>
                <w:rFonts w:ascii="Times New Roman" w:eastAsia="Times New Roman" w:hAnsi="Times New Roman" w:cs="Times New Roman"/>
                <w:lang w:eastAsia="ru-RU"/>
              </w:rPr>
              <w:t>практики</w:t>
            </w:r>
            <w:r w:rsidRPr="005471C1">
              <w:rPr>
                <w:rFonts w:ascii="Times New Roman" w:eastAsia="Times New Roman" w:hAnsi="Times New Roman" w:cs="Times New Roman"/>
                <w:bCs/>
              </w:rPr>
              <w:t>.</w:t>
            </w:r>
            <w:r w:rsidRPr="005471C1">
              <w:rPr>
                <w:rFonts w:ascii="Times New Roman" w:eastAsia="Times New Roman" w:hAnsi="Times New Roman" w:cs="Times New Roman"/>
                <w:lang w:eastAsia="ru-RU"/>
              </w:rPr>
              <w:t>Предоставление</w:t>
            </w:r>
            <w:proofErr w:type="spellEnd"/>
            <w:proofErr w:type="gramEnd"/>
            <w:r w:rsidRPr="005471C1">
              <w:rPr>
                <w:rFonts w:ascii="Times New Roman" w:eastAsia="Times New Roman" w:hAnsi="Times New Roman" w:cs="Times New Roman"/>
                <w:lang w:eastAsia="ru-RU"/>
              </w:rPr>
              <w:t xml:space="preserve"> информации.  </w:t>
            </w:r>
          </w:p>
        </w:tc>
      </w:tr>
    </w:tbl>
    <w:p w14:paraId="5DF59AC4" w14:textId="618B5631" w:rsidR="00735A75" w:rsidRPr="00DC00C0" w:rsidRDefault="005471C1" w:rsidP="00FA4B25">
      <w:pPr>
        <w:tabs>
          <w:tab w:val="left" w:pos="4920"/>
        </w:tabs>
        <w:ind w:left="-425" w:hanging="426"/>
        <w:jc w:val="center"/>
        <w:rPr>
          <w:rFonts w:ascii="Times New Roman" w:hAnsi="Times New Roman" w:cs="Times New Roman"/>
          <w:b/>
          <w:color w:val="000000" w:themeColor="text1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32"/>
          <w:szCs w:val="32"/>
          <w:lang w:eastAsia="ru-RU"/>
        </w:rPr>
        <w:lastRenderedPageBreak/>
        <w:drawing>
          <wp:inline distT="0" distB="0" distL="0" distR="0" wp14:anchorId="18244C7D" wp14:editId="43972449">
            <wp:extent cx="7080250" cy="9121698"/>
            <wp:effectExtent l="0" t="0" r="6350" b="381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121072020_page-0001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86819" cy="9130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47C66">
        <w:rPr>
          <w:rFonts w:ascii="Times New Roman" w:hAnsi="Times New Roman" w:cs="Times New Roman"/>
          <w:b/>
          <w:noProof/>
          <w:color w:val="000000" w:themeColor="text1"/>
          <w:sz w:val="32"/>
          <w:szCs w:val="32"/>
          <w:lang w:eastAsia="ru-RU"/>
        </w:rPr>
        <w:lastRenderedPageBreak/>
        <w:drawing>
          <wp:inline distT="0" distB="0" distL="0" distR="0" wp14:anchorId="397689DE" wp14:editId="6DC26AEA">
            <wp:extent cx="7020232" cy="9251950"/>
            <wp:effectExtent l="0" t="0" r="9525" b="635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30250820_page-0001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2112" cy="9254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0D08">
        <w:rPr>
          <w:rFonts w:ascii="Times New Roman" w:hAnsi="Times New Roman" w:cs="Times New Roman"/>
          <w:b/>
          <w:noProof/>
          <w:color w:val="000000" w:themeColor="text1"/>
          <w:sz w:val="32"/>
          <w:szCs w:val="32"/>
          <w:lang w:eastAsia="ru-RU"/>
        </w:rPr>
        <w:lastRenderedPageBreak/>
        <w:drawing>
          <wp:inline distT="0" distB="0" distL="0" distR="0" wp14:anchorId="23C8FEC6" wp14:editId="70E2B91C">
            <wp:extent cx="6957695" cy="895443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321072020_page-0001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68894" cy="8968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1DFF">
        <w:rPr>
          <w:rFonts w:ascii="Times New Roman" w:hAnsi="Times New Roman" w:cs="Times New Roman"/>
          <w:b/>
          <w:noProof/>
          <w:color w:val="000000" w:themeColor="text1"/>
          <w:sz w:val="32"/>
          <w:szCs w:val="32"/>
          <w:lang w:eastAsia="ru-RU"/>
        </w:rPr>
        <w:lastRenderedPageBreak/>
        <w:drawing>
          <wp:inline distT="0" distB="0" distL="0" distR="0" wp14:anchorId="49987FBE" wp14:editId="038E6511">
            <wp:extent cx="7035800" cy="914400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10250820_page-0001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0552" cy="9150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1DFF">
        <w:rPr>
          <w:rFonts w:ascii="Times New Roman" w:hAnsi="Times New Roman" w:cs="Times New Roman"/>
          <w:b/>
          <w:noProof/>
          <w:color w:val="000000" w:themeColor="text1"/>
          <w:sz w:val="32"/>
          <w:szCs w:val="32"/>
          <w:lang w:eastAsia="ru-RU"/>
        </w:rPr>
        <w:lastRenderedPageBreak/>
        <w:drawing>
          <wp:inline distT="0" distB="0" distL="0" distR="0" wp14:anchorId="1541E02E" wp14:editId="0CB303C6">
            <wp:extent cx="6835140" cy="9077093"/>
            <wp:effectExtent l="0" t="0" r="381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20250820_page-0001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8960" cy="9082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12C8">
        <w:rPr>
          <w:rFonts w:ascii="Times New Roman" w:hAnsi="Times New Roman" w:cs="Times New Roman"/>
          <w:b/>
          <w:noProof/>
          <w:color w:val="000000" w:themeColor="text1"/>
          <w:sz w:val="32"/>
          <w:szCs w:val="32"/>
          <w:lang w:eastAsia="ru-RU"/>
        </w:rPr>
        <w:lastRenderedPageBreak/>
        <w:drawing>
          <wp:inline distT="0" distB="0" distL="0" distR="0" wp14:anchorId="400BA00A" wp14:editId="1907805E">
            <wp:extent cx="6879590" cy="9088244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421072020_page-0001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84943" cy="90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12C8">
        <w:rPr>
          <w:rFonts w:ascii="Times New Roman" w:hAnsi="Times New Roman" w:cs="Times New Roman"/>
          <w:b/>
          <w:noProof/>
          <w:color w:val="000000" w:themeColor="text1"/>
          <w:sz w:val="32"/>
          <w:szCs w:val="32"/>
          <w:lang w:eastAsia="ru-RU"/>
        </w:rPr>
        <w:lastRenderedPageBreak/>
        <w:drawing>
          <wp:inline distT="0" distB="0" distL="0" distR="0" wp14:anchorId="4FD45CBB" wp14:editId="20F64FD2">
            <wp:extent cx="6957695" cy="9132849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521072020_page-0001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62966" cy="9139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0962">
        <w:rPr>
          <w:rFonts w:ascii="Times New Roman" w:hAnsi="Times New Roman" w:cs="Times New Roman"/>
          <w:b/>
          <w:noProof/>
          <w:color w:val="000000" w:themeColor="text1"/>
          <w:sz w:val="32"/>
          <w:szCs w:val="32"/>
          <w:lang w:eastAsia="ru-RU"/>
        </w:rPr>
        <w:lastRenderedPageBreak/>
        <w:drawing>
          <wp:inline distT="0" distB="0" distL="0" distR="0" wp14:anchorId="2460F59F" wp14:editId="36BB8F6E">
            <wp:extent cx="7080753" cy="9110547"/>
            <wp:effectExtent l="0" t="0" r="635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821072020_page-0001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90413" cy="9122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0962">
        <w:rPr>
          <w:rFonts w:ascii="Times New Roman" w:hAnsi="Times New Roman" w:cs="Times New Roman"/>
          <w:b/>
          <w:noProof/>
          <w:color w:val="000000" w:themeColor="text1"/>
          <w:sz w:val="32"/>
          <w:szCs w:val="32"/>
          <w:lang w:eastAsia="ru-RU"/>
        </w:rPr>
        <w:lastRenderedPageBreak/>
        <w:drawing>
          <wp:inline distT="0" distB="0" distL="0" distR="0" wp14:anchorId="547A516A" wp14:editId="73924345">
            <wp:extent cx="7136130" cy="9132849"/>
            <wp:effectExtent l="0" t="0" r="762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921072020_page-0001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49582" cy="915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50DB8">
        <w:rPr>
          <w:rFonts w:ascii="Times New Roman" w:hAnsi="Times New Roman" w:cs="Times New Roman"/>
          <w:b/>
          <w:noProof/>
          <w:color w:val="000000" w:themeColor="text1"/>
          <w:sz w:val="32"/>
          <w:szCs w:val="32"/>
          <w:lang w:eastAsia="ru-RU"/>
        </w:rPr>
        <w:lastRenderedPageBreak/>
        <w:drawing>
          <wp:inline distT="0" distB="0" distL="0" distR="0" wp14:anchorId="4D2BA042" wp14:editId="1DAFD6ED">
            <wp:extent cx="6536690" cy="9121698"/>
            <wp:effectExtent l="0" t="0" r="0" b="381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бухгалтерский баланс за 2018год Возрождение.PDF_page-0001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37455" cy="9122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50DB8">
        <w:rPr>
          <w:rFonts w:ascii="Times New Roman" w:hAnsi="Times New Roman" w:cs="Times New Roman"/>
          <w:b/>
          <w:noProof/>
          <w:color w:val="000000" w:themeColor="text1"/>
          <w:sz w:val="32"/>
          <w:szCs w:val="32"/>
          <w:lang w:eastAsia="ru-RU"/>
        </w:rPr>
        <w:lastRenderedPageBreak/>
        <w:drawing>
          <wp:inline distT="0" distB="0" distL="0" distR="0" wp14:anchorId="7DD4F87E" wp14:editId="6E4DF507">
            <wp:extent cx="6536690" cy="914400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бухгалтерский баланс за 2018год Возрождение.PDF_page-0002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37417" cy="9145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50DB8">
        <w:rPr>
          <w:rFonts w:ascii="Times New Roman" w:hAnsi="Times New Roman" w:cs="Times New Roman"/>
          <w:b/>
          <w:noProof/>
          <w:color w:val="000000" w:themeColor="text1"/>
          <w:sz w:val="32"/>
          <w:szCs w:val="32"/>
          <w:lang w:eastAsia="ru-RU"/>
        </w:rPr>
        <w:lastRenderedPageBreak/>
        <w:drawing>
          <wp:inline distT="0" distB="0" distL="0" distR="0" wp14:anchorId="3FBE061A" wp14:editId="77FCF752">
            <wp:extent cx="6536690" cy="914400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бухгалтерский баланс за 2018год Возрождение.PDF_page-0003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37581" cy="9145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50DB8">
        <w:rPr>
          <w:rFonts w:ascii="Times New Roman" w:hAnsi="Times New Roman" w:cs="Times New Roman"/>
          <w:b/>
          <w:noProof/>
          <w:color w:val="000000" w:themeColor="text1"/>
          <w:sz w:val="32"/>
          <w:szCs w:val="32"/>
          <w:lang w:eastAsia="ru-RU"/>
        </w:rPr>
        <w:lastRenderedPageBreak/>
        <w:drawing>
          <wp:inline distT="0" distB="0" distL="0" distR="0" wp14:anchorId="3EA909DD" wp14:editId="75EC2D89">
            <wp:extent cx="6536690" cy="9155151"/>
            <wp:effectExtent l="0" t="0" r="0" b="825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бухгалтерский баланс за 2018год Возрождение.PDF_page-0004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37166" cy="9155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50DB8">
        <w:rPr>
          <w:rFonts w:ascii="Times New Roman" w:hAnsi="Times New Roman" w:cs="Times New Roman"/>
          <w:b/>
          <w:noProof/>
          <w:color w:val="000000" w:themeColor="text1"/>
          <w:sz w:val="32"/>
          <w:szCs w:val="32"/>
          <w:lang w:eastAsia="ru-RU"/>
        </w:rPr>
        <w:lastRenderedPageBreak/>
        <w:drawing>
          <wp:inline distT="0" distB="0" distL="0" distR="0" wp14:anchorId="009BE133" wp14:editId="771B21E3">
            <wp:extent cx="6536690" cy="9132849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бухгалтерский баланс за 2018год Возрождение.PDF_page-0005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37350" cy="9133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50DB8">
        <w:rPr>
          <w:rFonts w:ascii="Times New Roman" w:hAnsi="Times New Roman" w:cs="Times New Roman"/>
          <w:b/>
          <w:noProof/>
          <w:color w:val="000000" w:themeColor="text1"/>
          <w:sz w:val="32"/>
          <w:szCs w:val="32"/>
          <w:lang w:eastAsia="ru-RU"/>
        </w:rPr>
        <w:lastRenderedPageBreak/>
        <w:drawing>
          <wp:inline distT="0" distB="0" distL="0" distR="0" wp14:anchorId="66F002CA" wp14:editId="20A7F865">
            <wp:extent cx="6536690" cy="914400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бухгалтерский баланс за 2018год Возрождение.PDF_page-0006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37110" cy="9144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1920">
        <w:rPr>
          <w:rFonts w:ascii="Times New Roman" w:hAnsi="Times New Roman" w:cs="Times New Roman"/>
          <w:b/>
          <w:noProof/>
          <w:color w:val="000000" w:themeColor="text1"/>
          <w:sz w:val="32"/>
          <w:szCs w:val="32"/>
          <w:lang w:eastAsia="ru-RU"/>
        </w:rPr>
        <w:lastRenderedPageBreak/>
        <w:drawing>
          <wp:inline distT="0" distB="0" distL="0" distR="0" wp14:anchorId="66F0FB94" wp14:editId="45F04225">
            <wp:extent cx="6536690" cy="9110547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бухгалтерский баланс за 2019год Возрождение.PDF_page-0001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37054" cy="9111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1920">
        <w:rPr>
          <w:rFonts w:ascii="Times New Roman" w:hAnsi="Times New Roman" w:cs="Times New Roman"/>
          <w:b/>
          <w:noProof/>
          <w:color w:val="000000" w:themeColor="text1"/>
          <w:sz w:val="32"/>
          <w:szCs w:val="32"/>
          <w:lang w:eastAsia="ru-RU"/>
        </w:rPr>
        <w:lastRenderedPageBreak/>
        <w:drawing>
          <wp:inline distT="0" distB="0" distL="0" distR="0" wp14:anchorId="2D265611" wp14:editId="32C08EBC">
            <wp:extent cx="6536690" cy="914400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бухгалтерский баланс за 2019год Возрождение.PDF_page-0002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37362" cy="9144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1920">
        <w:rPr>
          <w:rFonts w:ascii="Times New Roman" w:hAnsi="Times New Roman" w:cs="Times New Roman"/>
          <w:b/>
          <w:noProof/>
          <w:color w:val="000000" w:themeColor="text1"/>
          <w:sz w:val="32"/>
          <w:szCs w:val="32"/>
          <w:lang w:eastAsia="ru-RU"/>
        </w:rPr>
        <w:lastRenderedPageBreak/>
        <w:drawing>
          <wp:inline distT="0" distB="0" distL="0" distR="0" wp14:anchorId="2030A3DB" wp14:editId="050ACF12">
            <wp:extent cx="6536690" cy="9077093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бухгалтерский баланс за 2019год Возрождение.PDF_page-0003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38143" cy="9079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1920">
        <w:rPr>
          <w:rFonts w:ascii="Times New Roman" w:hAnsi="Times New Roman" w:cs="Times New Roman"/>
          <w:b/>
          <w:noProof/>
          <w:color w:val="000000" w:themeColor="text1"/>
          <w:sz w:val="32"/>
          <w:szCs w:val="32"/>
          <w:lang w:eastAsia="ru-RU"/>
        </w:rPr>
        <w:lastRenderedPageBreak/>
        <w:drawing>
          <wp:inline distT="0" distB="0" distL="0" distR="0" wp14:anchorId="0AB69619" wp14:editId="19A8E52C">
            <wp:extent cx="6536690" cy="9088244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бухгалтерский баланс за 2019год Возрождение.PDF_page-0004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38088" cy="9090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1920">
        <w:rPr>
          <w:rFonts w:ascii="Times New Roman" w:hAnsi="Times New Roman" w:cs="Times New Roman"/>
          <w:b/>
          <w:noProof/>
          <w:color w:val="000000" w:themeColor="text1"/>
          <w:sz w:val="32"/>
          <w:szCs w:val="32"/>
          <w:lang w:eastAsia="ru-RU"/>
        </w:rPr>
        <w:lastRenderedPageBreak/>
        <w:drawing>
          <wp:inline distT="0" distB="0" distL="0" distR="0" wp14:anchorId="7F6C8346" wp14:editId="00F520C6">
            <wp:extent cx="6536690" cy="9088244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бухгалтерский баланс за 2019год Возрождение.PDF_page-0005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37561" cy="9089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1920">
        <w:rPr>
          <w:rFonts w:ascii="Times New Roman" w:hAnsi="Times New Roman" w:cs="Times New Roman"/>
          <w:b/>
          <w:noProof/>
          <w:color w:val="000000" w:themeColor="text1"/>
          <w:sz w:val="32"/>
          <w:szCs w:val="32"/>
          <w:lang w:eastAsia="ru-RU"/>
        </w:rPr>
        <w:lastRenderedPageBreak/>
        <w:drawing>
          <wp:inline distT="0" distB="0" distL="0" distR="0" wp14:anchorId="56F707A5" wp14:editId="5DED3C3A">
            <wp:extent cx="6536690" cy="9132849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бухгалтерский баланс за 2019год Возрождение.PDF_page-0006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37254" cy="9133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35A75" w:rsidRPr="00DC00C0" w:rsidSect="00357413">
      <w:footerReference w:type="default" r:id="rId31"/>
      <w:pgSz w:w="11906" w:h="16838"/>
      <w:pgMar w:top="1134" w:right="567" w:bottom="1134" w:left="851" w:header="709" w:footer="709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902C2E6" w14:textId="77777777" w:rsidR="00F051B6" w:rsidRDefault="00F051B6" w:rsidP="00FD756C">
      <w:pPr>
        <w:spacing w:line="240" w:lineRule="auto"/>
      </w:pPr>
      <w:r>
        <w:separator/>
      </w:r>
    </w:p>
  </w:endnote>
  <w:endnote w:type="continuationSeparator" w:id="0">
    <w:p w14:paraId="1CDEC60C" w14:textId="77777777" w:rsidR="00F051B6" w:rsidRDefault="00F051B6" w:rsidP="00FD756C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useoSansCyrl">
    <w:altName w:val="Times New Roman"/>
    <w:panose1 w:val="00000000000000000000"/>
    <w:charset w:val="00"/>
    <w:family w:val="roman"/>
    <w:notTrueType/>
    <w:pitch w:val="default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Roboto-Regular">
    <w:altName w:val="Times New Roman"/>
    <w:panose1 w:val="00000000000000000000"/>
    <w:charset w:val="00"/>
    <w:family w:val="roman"/>
    <w:notTrueType/>
    <w:pitch w:val="default"/>
  </w:font>
  <w:font w:name="DejaVu Sans">
    <w:altName w:val="Arial"/>
    <w:charset w:val="CC"/>
    <w:family w:val="swiss"/>
    <w:pitch w:val="variable"/>
    <w:sig w:usb0="E7002EFF" w:usb1="D200FDFF" w:usb2="0A24602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444648701"/>
      <w:docPartObj>
        <w:docPartGallery w:val="Page Numbers (Bottom of Page)"/>
        <w:docPartUnique/>
      </w:docPartObj>
    </w:sdtPr>
    <w:sdtContent>
      <w:p w14:paraId="5CCC1A8A" w14:textId="77777777" w:rsidR="00325BC7" w:rsidRDefault="00325BC7">
        <w:pPr>
          <w:pStyle w:val="ae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28</w:t>
        </w:r>
        <w:r>
          <w:rPr>
            <w:noProof/>
          </w:rPr>
          <w:fldChar w:fldCharType="end"/>
        </w:r>
      </w:p>
    </w:sdtContent>
  </w:sdt>
  <w:p w14:paraId="1D2307B0" w14:textId="77777777" w:rsidR="00325BC7" w:rsidRDefault="00325BC7">
    <w:pPr>
      <w:pStyle w:val="a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9294D7F" w14:textId="77777777" w:rsidR="00F051B6" w:rsidRDefault="00F051B6" w:rsidP="00FD756C">
      <w:pPr>
        <w:spacing w:line="240" w:lineRule="auto"/>
      </w:pPr>
      <w:r>
        <w:separator/>
      </w:r>
    </w:p>
  </w:footnote>
  <w:footnote w:type="continuationSeparator" w:id="0">
    <w:p w14:paraId="4595A1FF" w14:textId="77777777" w:rsidR="00F051B6" w:rsidRDefault="00F051B6" w:rsidP="00FD756C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8A6A67"/>
    <w:multiLevelType w:val="multilevel"/>
    <w:tmpl w:val="91A4D9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2385E23"/>
    <w:multiLevelType w:val="hybridMultilevel"/>
    <w:tmpl w:val="3AD4556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2DE3399"/>
    <w:multiLevelType w:val="hybridMultilevel"/>
    <w:tmpl w:val="5A3E542A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06396823"/>
    <w:multiLevelType w:val="hybridMultilevel"/>
    <w:tmpl w:val="B496654C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066D4454"/>
    <w:multiLevelType w:val="hybridMultilevel"/>
    <w:tmpl w:val="23C23C7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73E16CF"/>
    <w:multiLevelType w:val="hybridMultilevel"/>
    <w:tmpl w:val="7C2C017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8CC286E"/>
    <w:multiLevelType w:val="hybridMultilevel"/>
    <w:tmpl w:val="3C8AF276"/>
    <w:lvl w:ilvl="0" w:tplc="B56A3792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0A021ECA"/>
    <w:multiLevelType w:val="hybridMultilevel"/>
    <w:tmpl w:val="A552DEE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0AB90741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9" w15:restartNumberingAfterBreak="0">
    <w:nsid w:val="0AFA5677"/>
    <w:multiLevelType w:val="hybridMultilevel"/>
    <w:tmpl w:val="9C8897F6"/>
    <w:lvl w:ilvl="0" w:tplc="985C93A4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0B062655"/>
    <w:multiLevelType w:val="hybridMultilevel"/>
    <w:tmpl w:val="A49EEB2A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121C7358"/>
    <w:multiLevelType w:val="hybridMultilevel"/>
    <w:tmpl w:val="90E062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29F0F60"/>
    <w:multiLevelType w:val="hybridMultilevel"/>
    <w:tmpl w:val="F960897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570233D"/>
    <w:multiLevelType w:val="hybridMultilevel"/>
    <w:tmpl w:val="23D2A264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 w15:restartNumberingAfterBreak="0">
    <w:nsid w:val="166274A2"/>
    <w:multiLevelType w:val="hybridMultilevel"/>
    <w:tmpl w:val="865AB71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166B4C26"/>
    <w:multiLevelType w:val="hybridMultilevel"/>
    <w:tmpl w:val="0F7C61B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17E27008"/>
    <w:multiLevelType w:val="hybridMultilevel"/>
    <w:tmpl w:val="5492BCE2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7" w15:restartNumberingAfterBreak="0">
    <w:nsid w:val="191B6378"/>
    <w:multiLevelType w:val="hybridMultilevel"/>
    <w:tmpl w:val="59F0E11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1AE73CE0"/>
    <w:multiLevelType w:val="hybridMultilevel"/>
    <w:tmpl w:val="58CAC4F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1E8C2767"/>
    <w:multiLevelType w:val="hybridMultilevel"/>
    <w:tmpl w:val="B4A48B80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0" w15:restartNumberingAfterBreak="0">
    <w:nsid w:val="1F7639A2"/>
    <w:multiLevelType w:val="hybridMultilevel"/>
    <w:tmpl w:val="11123ED6"/>
    <w:lvl w:ilvl="0" w:tplc="0070462C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FA9616E2">
      <w:start w:val="1"/>
      <w:numFmt w:val="decimal"/>
      <w:lvlText w:val="%2."/>
      <w:lvlJc w:val="left"/>
      <w:pPr>
        <w:ind w:left="1440" w:hanging="360"/>
      </w:pPr>
      <w:rPr>
        <w:rFonts w:ascii="Times New Roman" w:eastAsiaTheme="minorHAnsi" w:hAnsi="Times New Roman"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200B7E17"/>
    <w:multiLevelType w:val="hybridMultilevel"/>
    <w:tmpl w:val="0D086810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2" w15:restartNumberingAfterBreak="0">
    <w:nsid w:val="20981883"/>
    <w:multiLevelType w:val="hybridMultilevel"/>
    <w:tmpl w:val="286E7D2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20EF1CB9"/>
    <w:multiLevelType w:val="hybridMultilevel"/>
    <w:tmpl w:val="27762E3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2250122C"/>
    <w:multiLevelType w:val="hybridMultilevel"/>
    <w:tmpl w:val="79F674B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22B5300F"/>
    <w:multiLevelType w:val="hybridMultilevel"/>
    <w:tmpl w:val="B6AEA76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2A45610F"/>
    <w:multiLevelType w:val="hybridMultilevel"/>
    <w:tmpl w:val="8042DA08"/>
    <w:lvl w:ilvl="0" w:tplc="0070462C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2A6640DA"/>
    <w:multiLevelType w:val="hybridMultilevel"/>
    <w:tmpl w:val="71903D00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8" w15:restartNumberingAfterBreak="0">
    <w:nsid w:val="301C6489"/>
    <w:multiLevelType w:val="hybridMultilevel"/>
    <w:tmpl w:val="3014EE5A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9" w15:restartNumberingAfterBreak="0">
    <w:nsid w:val="305D1530"/>
    <w:multiLevelType w:val="hybridMultilevel"/>
    <w:tmpl w:val="34400A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3255163E"/>
    <w:multiLevelType w:val="hybridMultilevel"/>
    <w:tmpl w:val="0DC484F2"/>
    <w:lvl w:ilvl="0" w:tplc="1952DE20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32DB2E77"/>
    <w:multiLevelType w:val="hybridMultilevel"/>
    <w:tmpl w:val="A538FBD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32EB2191"/>
    <w:multiLevelType w:val="hybridMultilevel"/>
    <w:tmpl w:val="10EEDB8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50F2EDBE">
      <w:start w:val="1"/>
      <w:numFmt w:val="decimal"/>
      <w:lvlText w:val="%2."/>
      <w:lvlJc w:val="left"/>
      <w:pPr>
        <w:ind w:left="1470" w:hanging="39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331605FD"/>
    <w:multiLevelType w:val="hybridMultilevel"/>
    <w:tmpl w:val="EE54AD7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39DD18B8"/>
    <w:multiLevelType w:val="hybridMultilevel"/>
    <w:tmpl w:val="FDA6946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3A1904FB"/>
    <w:multiLevelType w:val="hybridMultilevel"/>
    <w:tmpl w:val="98C092A2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6" w15:restartNumberingAfterBreak="0">
    <w:nsid w:val="3B223832"/>
    <w:multiLevelType w:val="hybridMultilevel"/>
    <w:tmpl w:val="24460EC8"/>
    <w:lvl w:ilvl="0" w:tplc="0070462C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3B2F38C3"/>
    <w:multiLevelType w:val="hybridMultilevel"/>
    <w:tmpl w:val="A36CFE9A"/>
    <w:lvl w:ilvl="0" w:tplc="0070462C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3B87594B"/>
    <w:multiLevelType w:val="hybridMultilevel"/>
    <w:tmpl w:val="20D01C0A"/>
    <w:lvl w:ilvl="0" w:tplc="E932B124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3B915C91"/>
    <w:multiLevelType w:val="hybridMultilevel"/>
    <w:tmpl w:val="D608A41C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0" w15:restartNumberingAfterBreak="0">
    <w:nsid w:val="3EDB0D0B"/>
    <w:multiLevelType w:val="hybridMultilevel"/>
    <w:tmpl w:val="71121D62"/>
    <w:lvl w:ilvl="0" w:tplc="168445D6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3F6D0CCF"/>
    <w:multiLevelType w:val="hybridMultilevel"/>
    <w:tmpl w:val="24CC15E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40DE52C1"/>
    <w:multiLevelType w:val="hybridMultilevel"/>
    <w:tmpl w:val="1424F03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42741B53"/>
    <w:multiLevelType w:val="hybridMultilevel"/>
    <w:tmpl w:val="F316158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43606BE5"/>
    <w:multiLevelType w:val="hybridMultilevel"/>
    <w:tmpl w:val="EDBCD8CA"/>
    <w:lvl w:ilvl="0" w:tplc="0070462C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44460516"/>
    <w:multiLevelType w:val="hybridMultilevel"/>
    <w:tmpl w:val="5C28C41A"/>
    <w:lvl w:ilvl="0" w:tplc="58564F4A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44A405CB"/>
    <w:multiLevelType w:val="hybridMultilevel"/>
    <w:tmpl w:val="6B78771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48D01D05"/>
    <w:multiLevelType w:val="hybridMultilevel"/>
    <w:tmpl w:val="7F5C599C"/>
    <w:lvl w:ilvl="0" w:tplc="0070462C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49190926"/>
    <w:multiLevelType w:val="hybridMultilevel"/>
    <w:tmpl w:val="5B4AC03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4BB07404"/>
    <w:multiLevelType w:val="hybridMultilevel"/>
    <w:tmpl w:val="1946FF4C"/>
    <w:lvl w:ilvl="0" w:tplc="FC8C463E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 w15:restartNumberingAfterBreak="0">
    <w:nsid w:val="4C034ED8"/>
    <w:multiLevelType w:val="hybridMultilevel"/>
    <w:tmpl w:val="EDDEE18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1" w15:restartNumberingAfterBreak="0">
    <w:nsid w:val="4D5A3A41"/>
    <w:multiLevelType w:val="hybridMultilevel"/>
    <w:tmpl w:val="C8702206"/>
    <w:lvl w:ilvl="0" w:tplc="0419000F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52" w15:restartNumberingAfterBreak="0">
    <w:nsid w:val="4D72474D"/>
    <w:multiLevelType w:val="hybridMultilevel"/>
    <w:tmpl w:val="3CEED29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4D9A429F"/>
    <w:multiLevelType w:val="hybridMultilevel"/>
    <w:tmpl w:val="D5ACE5EE"/>
    <w:lvl w:ilvl="0" w:tplc="0070462C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9814D81E">
      <w:start w:val="1"/>
      <w:numFmt w:val="decimal"/>
      <w:lvlText w:val="%2."/>
      <w:lvlJc w:val="left"/>
      <w:pPr>
        <w:ind w:left="1440" w:hanging="360"/>
      </w:pPr>
      <w:rPr>
        <w:rFonts w:ascii="Times New Roman" w:eastAsiaTheme="minorHAnsi" w:hAnsi="Times New Roman"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4" w15:restartNumberingAfterBreak="0">
    <w:nsid w:val="4E391809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55" w15:restartNumberingAfterBreak="0">
    <w:nsid w:val="4F4B3BDB"/>
    <w:multiLevelType w:val="hybridMultilevel"/>
    <w:tmpl w:val="1EF61A8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4F4F5869"/>
    <w:multiLevelType w:val="hybridMultilevel"/>
    <w:tmpl w:val="107255B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500D4979"/>
    <w:multiLevelType w:val="hybridMultilevel"/>
    <w:tmpl w:val="E3F01C26"/>
    <w:lvl w:ilvl="0" w:tplc="2D4C241E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8" w15:restartNumberingAfterBreak="0">
    <w:nsid w:val="50603F26"/>
    <w:multiLevelType w:val="hybridMultilevel"/>
    <w:tmpl w:val="B8E4B2E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9" w15:restartNumberingAfterBreak="0">
    <w:nsid w:val="51433F6E"/>
    <w:multiLevelType w:val="hybridMultilevel"/>
    <w:tmpl w:val="1FBCD788"/>
    <w:lvl w:ilvl="0" w:tplc="04190019">
      <w:start w:val="1"/>
      <w:numFmt w:val="lowerLetter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0" w15:restartNumberingAfterBreak="0">
    <w:nsid w:val="52C04698"/>
    <w:multiLevelType w:val="hybridMultilevel"/>
    <w:tmpl w:val="EDD49156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1" w15:restartNumberingAfterBreak="0">
    <w:nsid w:val="54DE0C5A"/>
    <w:multiLevelType w:val="hybridMultilevel"/>
    <w:tmpl w:val="115E9EA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 w15:restartNumberingAfterBreak="0">
    <w:nsid w:val="565420A2"/>
    <w:multiLevelType w:val="hybridMultilevel"/>
    <w:tmpl w:val="62FA7F86"/>
    <w:lvl w:ilvl="0" w:tplc="FC247678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3" w15:restartNumberingAfterBreak="0">
    <w:nsid w:val="5B5B6FAE"/>
    <w:multiLevelType w:val="hybridMultilevel"/>
    <w:tmpl w:val="6E841848"/>
    <w:lvl w:ilvl="0" w:tplc="0070462C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E312BC6A">
      <w:start w:val="1"/>
      <w:numFmt w:val="decimal"/>
      <w:lvlText w:val="%2)"/>
      <w:lvlJc w:val="left"/>
      <w:pPr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4" w15:restartNumberingAfterBreak="0">
    <w:nsid w:val="5BD663BA"/>
    <w:multiLevelType w:val="hybridMultilevel"/>
    <w:tmpl w:val="0EDEC036"/>
    <w:lvl w:ilvl="0" w:tplc="0070462C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4B8CC08A">
      <w:start w:val="1"/>
      <w:numFmt w:val="decimal"/>
      <w:lvlText w:val="%2."/>
      <w:lvlJc w:val="left"/>
      <w:pPr>
        <w:ind w:left="1440" w:hanging="360"/>
      </w:pPr>
      <w:rPr>
        <w:rFonts w:ascii="Times New Roman" w:eastAsiaTheme="minorHAnsi" w:hAnsi="Times New Roman"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5" w15:restartNumberingAfterBreak="0">
    <w:nsid w:val="5DD45B8E"/>
    <w:multiLevelType w:val="hybridMultilevel"/>
    <w:tmpl w:val="4EEE75F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6" w15:restartNumberingAfterBreak="0">
    <w:nsid w:val="5F727529"/>
    <w:multiLevelType w:val="hybridMultilevel"/>
    <w:tmpl w:val="02F2710A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7" w15:restartNumberingAfterBreak="0">
    <w:nsid w:val="5FAD2E7D"/>
    <w:multiLevelType w:val="hybridMultilevel"/>
    <w:tmpl w:val="C690F7E8"/>
    <w:lvl w:ilvl="0" w:tplc="A65CB358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8" w15:restartNumberingAfterBreak="0">
    <w:nsid w:val="62983D72"/>
    <w:multiLevelType w:val="hybridMultilevel"/>
    <w:tmpl w:val="3BD02080"/>
    <w:lvl w:ilvl="0" w:tplc="0BCE539E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9" w15:restartNumberingAfterBreak="0">
    <w:nsid w:val="63312472"/>
    <w:multiLevelType w:val="hybridMultilevel"/>
    <w:tmpl w:val="B3A0758E"/>
    <w:lvl w:ilvl="0" w:tplc="04190019">
      <w:start w:val="1"/>
      <w:numFmt w:val="lowerLetter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0" w15:restartNumberingAfterBreak="0">
    <w:nsid w:val="65DE34D3"/>
    <w:multiLevelType w:val="hybridMultilevel"/>
    <w:tmpl w:val="8FB8E84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1" w15:restartNumberingAfterBreak="0">
    <w:nsid w:val="66800BFD"/>
    <w:multiLevelType w:val="multilevel"/>
    <w:tmpl w:val="5C7695E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35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53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15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3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925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15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3735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320" w:hanging="2160"/>
      </w:pPr>
      <w:rPr>
        <w:rFonts w:hint="default"/>
      </w:rPr>
    </w:lvl>
  </w:abstractNum>
  <w:abstractNum w:abstractNumId="72" w15:restartNumberingAfterBreak="0">
    <w:nsid w:val="67394B2C"/>
    <w:multiLevelType w:val="hybridMultilevel"/>
    <w:tmpl w:val="2F2ABBD4"/>
    <w:lvl w:ilvl="0" w:tplc="041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73" w15:restartNumberingAfterBreak="0">
    <w:nsid w:val="683511AA"/>
    <w:multiLevelType w:val="hybridMultilevel"/>
    <w:tmpl w:val="9A3C62D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4" w15:restartNumberingAfterBreak="0">
    <w:nsid w:val="6869507C"/>
    <w:multiLevelType w:val="hybridMultilevel"/>
    <w:tmpl w:val="E64EF76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5" w15:restartNumberingAfterBreak="0">
    <w:nsid w:val="68A54EFA"/>
    <w:multiLevelType w:val="hybridMultilevel"/>
    <w:tmpl w:val="0390F384"/>
    <w:lvl w:ilvl="0" w:tplc="041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76" w15:restartNumberingAfterBreak="0">
    <w:nsid w:val="68AF5F79"/>
    <w:multiLevelType w:val="hybridMultilevel"/>
    <w:tmpl w:val="774C259A"/>
    <w:lvl w:ilvl="0" w:tplc="712E6C3A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7" w15:restartNumberingAfterBreak="0">
    <w:nsid w:val="6B8D4F42"/>
    <w:multiLevelType w:val="hybridMultilevel"/>
    <w:tmpl w:val="C8F4ABE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8" w15:restartNumberingAfterBreak="0">
    <w:nsid w:val="6C084115"/>
    <w:multiLevelType w:val="hybridMultilevel"/>
    <w:tmpl w:val="0E70316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9" w15:restartNumberingAfterBreak="0">
    <w:nsid w:val="6DB2069E"/>
    <w:multiLevelType w:val="hybridMultilevel"/>
    <w:tmpl w:val="04D837E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0" w15:restartNumberingAfterBreak="0">
    <w:nsid w:val="6E0468F0"/>
    <w:multiLevelType w:val="hybridMultilevel"/>
    <w:tmpl w:val="14D8F45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1" w15:restartNumberingAfterBreak="0">
    <w:nsid w:val="6FC071F3"/>
    <w:multiLevelType w:val="hybridMultilevel"/>
    <w:tmpl w:val="AE1CF93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2" w15:restartNumberingAfterBreak="0">
    <w:nsid w:val="72044645"/>
    <w:multiLevelType w:val="hybridMultilevel"/>
    <w:tmpl w:val="C07285F2"/>
    <w:lvl w:ilvl="0" w:tplc="C45A24D8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3" w15:restartNumberingAfterBreak="0">
    <w:nsid w:val="73141CDA"/>
    <w:multiLevelType w:val="hybridMultilevel"/>
    <w:tmpl w:val="090A4910"/>
    <w:lvl w:ilvl="0" w:tplc="0070462C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4" w15:restartNumberingAfterBreak="0">
    <w:nsid w:val="75297B46"/>
    <w:multiLevelType w:val="hybridMultilevel"/>
    <w:tmpl w:val="E388669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5" w15:restartNumberingAfterBreak="0">
    <w:nsid w:val="76492F07"/>
    <w:multiLevelType w:val="hybridMultilevel"/>
    <w:tmpl w:val="AD2A982E"/>
    <w:lvl w:ilvl="0" w:tplc="0070462C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6" w15:restartNumberingAfterBreak="0">
    <w:nsid w:val="79C71300"/>
    <w:multiLevelType w:val="hybridMultilevel"/>
    <w:tmpl w:val="42587A2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7" w15:restartNumberingAfterBreak="0">
    <w:nsid w:val="7B36166E"/>
    <w:multiLevelType w:val="hybridMultilevel"/>
    <w:tmpl w:val="7CB24D7A"/>
    <w:lvl w:ilvl="0" w:tplc="82BCE8A4">
      <w:start w:val="1"/>
      <w:numFmt w:val="bullet"/>
      <w:lvlText w:val="−"/>
      <w:lvlJc w:val="left"/>
      <w:pPr>
        <w:ind w:left="1637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8" w15:restartNumberingAfterBreak="0">
    <w:nsid w:val="7BB529C1"/>
    <w:multiLevelType w:val="hybridMultilevel"/>
    <w:tmpl w:val="2F82080A"/>
    <w:lvl w:ilvl="0" w:tplc="0070462C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9" w15:restartNumberingAfterBreak="0">
    <w:nsid w:val="7DB37DB1"/>
    <w:multiLevelType w:val="hybridMultilevel"/>
    <w:tmpl w:val="A878790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0" w15:restartNumberingAfterBreak="0">
    <w:nsid w:val="7EDB5B04"/>
    <w:multiLevelType w:val="hybridMultilevel"/>
    <w:tmpl w:val="C4CA2E40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82"/>
  </w:num>
  <w:num w:numId="3">
    <w:abstractNumId w:val="16"/>
  </w:num>
  <w:num w:numId="4">
    <w:abstractNumId w:val="21"/>
  </w:num>
  <w:num w:numId="5">
    <w:abstractNumId w:val="42"/>
  </w:num>
  <w:num w:numId="6">
    <w:abstractNumId w:val="60"/>
  </w:num>
  <w:num w:numId="7">
    <w:abstractNumId w:val="29"/>
  </w:num>
  <w:num w:numId="8">
    <w:abstractNumId w:val="34"/>
  </w:num>
  <w:num w:numId="9">
    <w:abstractNumId w:val="41"/>
  </w:num>
  <w:num w:numId="10">
    <w:abstractNumId w:val="18"/>
  </w:num>
  <w:num w:numId="11">
    <w:abstractNumId w:val="31"/>
  </w:num>
  <w:num w:numId="12">
    <w:abstractNumId w:val="70"/>
  </w:num>
  <w:num w:numId="13">
    <w:abstractNumId w:val="24"/>
  </w:num>
  <w:num w:numId="14">
    <w:abstractNumId w:val="32"/>
  </w:num>
  <w:num w:numId="15">
    <w:abstractNumId w:val="13"/>
  </w:num>
  <w:num w:numId="16">
    <w:abstractNumId w:val="19"/>
  </w:num>
  <w:num w:numId="17">
    <w:abstractNumId w:val="80"/>
  </w:num>
  <w:num w:numId="18">
    <w:abstractNumId w:val="39"/>
  </w:num>
  <w:num w:numId="19">
    <w:abstractNumId w:val="73"/>
  </w:num>
  <w:num w:numId="20">
    <w:abstractNumId w:val="15"/>
  </w:num>
  <w:num w:numId="21">
    <w:abstractNumId w:val="89"/>
  </w:num>
  <w:num w:numId="22">
    <w:abstractNumId w:val="78"/>
  </w:num>
  <w:num w:numId="23">
    <w:abstractNumId w:val="14"/>
  </w:num>
  <w:num w:numId="24">
    <w:abstractNumId w:val="20"/>
  </w:num>
  <w:num w:numId="25">
    <w:abstractNumId w:val="47"/>
  </w:num>
  <w:num w:numId="26">
    <w:abstractNumId w:val="66"/>
  </w:num>
  <w:num w:numId="27">
    <w:abstractNumId w:val="35"/>
  </w:num>
  <w:num w:numId="28">
    <w:abstractNumId w:val="28"/>
  </w:num>
  <w:num w:numId="29">
    <w:abstractNumId w:val="10"/>
  </w:num>
  <w:num w:numId="30">
    <w:abstractNumId w:val="2"/>
  </w:num>
  <w:num w:numId="31">
    <w:abstractNumId w:val="84"/>
  </w:num>
  <w:num w:numId="32">
    <w:abstractNumId w:val="46"/>
  </w:num>
  <w:num w:numId="33">
    <w:abstractNumId w:val="62"/>
  </w:num>
  <w:num w:numId="34">
    <w:abstractNumId w:val="81"/>
  </w:num>
  <w:num w:numId="35">
    <w:abstractNumId w:val="74"/>
  </w:num>
  <w:num w:numId="36">
    <w:abstractNumId w:val="44"/>
  </w:num>
  <w:num w:numId="37">
    <w:abstractNumId w:val="58"/>
  </w:num>
  <w:num w:numId="38">
    <w:abstractNumId w:val="36"/>
  </w:num>
  <w:num w:numId="39">
    <w:abstractNumId w:val="38"/>
  </w:num>
  <w:num w:numId="40">
    <w:abstractNumId w:val="86"/>
  </w:num>
  <w:num w:numId="41">
    <w:abstractNumId w:val="83"/>
  </w:num>
  <w:num w:numId="42">
    <w:abstractNumId w:val="69"/>
  </w:num>
  <w:num w:numId="43">
    <w:abstractNumId w:val="45"/>
  </w:num>
  <w:num w:numId="44">
    <w:abstractNumId w:val="85"/>
  </w:num>
  <w:num w:numId="45">
    <w:abstractNumId w:val="63"/>
  </w:num>
  <w:num w:numId="46">
    <w:abstractNumId w:val="55"/>
  </w:num>
  <w:num w:numId="47">
    <w:abstractNumId w:val="59"/>
  </w:num>
  <w:num w:numId="48">
    <w:abstractNumId w:val="4"/>
  </w:num>
  <w:num w:numId="49">
    <w:abstractNumId w:val="53"/>
  </w:num>
  <w:num w:numId="50">
    <w:abstractNumId w:val="52"/>
  </w:num>
  <w:num w:numId="51">
    <w:abstractNumId w:val="75"/>
  </w:num>
  <w:num w:numId="52">
    <w:abstractNumId w:val="72"/>
  </w:num>
  <w:num w:numId="53">
    <w:abstractNumId w:val="17"/>
  </w:num>
  <w:num w:numId="54">
    <w:abstractNumId w:val="5"/>
  </w:num>
  <w:num w:numId="55">
    <w:abstractNumId w:val="33"/>
  </w:num>
  <w:num w:numId="56">
    <w:abstractNumId w:val="40"/>
  </w:num>
  <w:num w:numId="57">
    <w:abstractNumId w:val="57"/>
  </w:num>
  <w:num w:numId="58">
    <w:abstractNumId w:val="37"/>
  </w:num>
  <w:num w:numId="59">
    <w:abstractNumId w:val="6"/>
  </w:num>
  <w:num w:numId="60">
    <w:abstractNumId w:val="9"/>
  </w:num>
  <w:num w:numId="61">
    <w:abstractNumId w:val="90"/>
  </w:num>
  <w:num w:numId="62">
    <w:abstractNumId w:val="3"/>
  </w:num>
  <w:num w:numId="63">
    <w:abstractNumId w:val="26"/>
  </w:num>
  <w:num w:numId="64">
    <w:abstractNumId w:val="43"/>
  </w:num>
  <w:num w:numId="65">
    <w:abstractNumId w:val="23"/>
  </w:num>
  <w:num w:numId="66">
    <w:abstractNumId w:val="56"/>
  </w:num>
  <w:num w:numId="67">
    <w:abstractNumId w:val="88"/>
  </w:num>
  <w:num w:numId="68">
    <w:abstractNumId w:val="77"/>
  </w:num>
  <w:num w:numId="69">
    <w:abstractNumId w:val="48"/>
  </w:num>
  <w:num w:numId="70">
    <w:abstractNumId w:val="67"/>
  </w:num>
  <w:num w:numId="71">
    <w:abstractNumId w:val="27"/>
  </w:num>
  <w:num w:numId="72">
    <w:abstractNumId w:val="11"/>
  </w:num>
  <w:num w:numId="73">
    <w:abstractNumId w:val="25"/>
  </w:num>
  <w:num w:numId="74">
    <w:abstractNumId w:val="7"/>
  </w:num>
  <w:num w:numId="75">
    <w:abstractNumId w:val="76"/>
  </w:num>
  <w:num w:numId="76">
    <w:abstractNumId w:val="12"/>
  </w:num>
  <w:num w:numId="77">
    <w:abstractNumId w:val="68"/>
  </w:num>
  <w:num w:numId="78">
    <w:abstractNumId w:val="65"/>
  </w:num>
  <w:num w:numId="79">
    <w:abstractNumId w:val="64"/>
  </w:num>
  <w:num w:numId="80">
    <w:abstractNumId w:val="22"/>
  </w:num>
  <w:num w:numId="81">
    <w:abstractNumId w:val="61"/>
  </w:num>
  <w:num w:numId="82">
    <w:abstractNumId w:val="30"/>
  </w:num>
  <w:num w:numId="83">
    <w:abstractNumId w:val="49"/>
  </w:num>
  <w:num w:numId="84">
    <w:abstractNumId w:val="54"/>
  </w:num>
  <w:num w:numId="85">
    <w:abstractNumId w:val="50"/>
  </w:num>
  <w:num w:numId="86">
    <w:abstractNumId w:val="79"/>
  </w:num>
  <w:num w:numId="87">
    <w:abstractNumId w:val="8"/>
  </w:num>
  <w:num w:numId="88">
    <w:abstractNumId w:val="71"/>
  </w:num>
  <w:num w:numId="89">
    <w:abstractNumId w:val="51"/>
  </w:num>
  <w:num w:numId="90">
    <w:abstractNumId w:val="0"/>
  </w:num>
  <w:num w:numId="91">
    <w:abstractNumId w:val="87"/>
  </w:num>
  <w:numIdMacAtCleanup w:val="8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9"/>
  <w:hideSpellingErrors/>
  <w:hideGrammaticalErrors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2530A"/>
    <w:rsid w:val="00001547"/>
    <w:rsid w:val="00002C8F"/>
    <w:rsid w:val="00003C37"/>
    <w:rsid w:val="0000568A"/>
    <w:rsid w:val="00007A27"/>
    <w:rsid w:val="00013C69"/>
    <w:rsid w:val="00015987"/>
    <w:rsid w:val="00015A72"/>
    <w:rsid w:val="00016CA9"/>
    <w:rsid w:val="0002299C"/>
    <w:rsid w:val="00022C69"/>
    <w:rsid w:val="00022F4B"/>
    <w:rsid w:val="00023CCF"/>
    <w:rsid w:val="000243CB"/>
    <w:rsid w:val="00024FC6"/>
    <w:rsid w:val="00025D2C"/>
    <w:rsid w:val="00030036"/>
    <w:rsid w:val="000310D6"/>
    <w:rsid w:val="0003246A"/>
    <w:rsid w:val="00034F21"/>
    <w:rsid w:val="000354DC"/>
    <w:rsid w:val="0003683D"/>
    <w:rsid w:val="00041818"/>
    <w:rsid w:val="00042A1E"/>
    <w:rsid w:val="00043092"/>
    <w:rsid w:val="0004467F"/>
    <w:rsid w:val="00044AB3"/>
    <w:rsid w:val="00044BB0"/>
    <w:rsid w:val="00044D02"/>
    <w:rsid w:val="00047F76"/>
    <w:rsid w:val="00052B73"/>
    <w:rsid w:val="00053A84"/>
    <w:rsid w:val="0006028B"/>
    <w:rsid w:val="00066043"/>
    <w:rsid w:val="0007298A"/>
    <w:rsid w:val="00074992"/>
    <w:rsid w:val="000749B3"/>
    <w:rsid w:val="000756B0"/>
    <w:rsid w:val="000771E6"/>
    <w:rsid w:val="00083BE7"/>
    <w:rsid w:val="00086BAF"/>
    <w:rsid w:val="0009038A"/>
    <w:rsid w:val="0009258E"/>
    <w:rsid w:val="00095CA4"/>
    <w:rsid w:val="000A385C"/>
    <w:rsid w:val="000A3E87"/>
    <w:rsid w:val="000A5E71"/>
    <w:rsid w:val="000A5ED8"/>
    <w:rsid w:val="000B51B2"/>
    <w:rsid w:val="000B7124"/>
    <w:rsid w:val="000B7D1B"/>
    <w:rsid w:val="000C166B"/>
    <w:rsid w:val="000C1778"/>
    <w:rsid w:val="000C547D"/>
    <w:rsid w:val="000C5A5A"/>
    <w:rsid w:val="000D05A7"/>
    <w:rsid w:val="000D2ED2"/>
    <w:rsid w:val="000D372C"/>
    <w:rsid w:val="000D6802"/>
    <w:rsid w:val="000E0848"/>
    <w:rsid w:val="000E27E0"/>
    <w:rsid w:val="000E407A"/>
    <w:rsid w:val="000E4B27"/>
    <w:rsid w:val="000E5C59"/>
    <w:rsid w:val="000F2023"/>
    <w:rsid w:val="000F645A"/>
    <w:rsid w:val="00100101"/>
    <w:rsid w:val="00103486"/>
    <w:rsid w:val="00110BBA"/>
    <w:rsid w:val="00114AA4"/>
    <w:rsid w:val="00114D3F"/>
    <w:rsid w:val="00115602"/>
    <w:rsid w:val="00115940"/>
    <w:rsid w:val="001215E7"/>
    <w:rsid w:val="00121CED"/>
    <w:rsid w:val="001257B0"/>
    <w:rsid w:val="001263D3"/>
    <w:rsid w:val="0012738B"/>
    <w:rsid w:val="0013112D"/>
    <w:rsid w:val="00131943"/>
    <w:rsid w:val="00131F7F"/>
    <w:rsid w:val="001376F6"/>
    <w:rsid w:val="00140D76"/>
    <w:rsid w:val="00142E73"/>
    <w:rsid w:val="00143986"/>
    <w:rsid w:val="00145FEB"/>
    <w:rsid w:val="00147ECE"/>
    <w:rsid w:val="001509D7"/>
    <w:rsid w:val="00152414"/>
    <w:rsid w:val="00155312"/>
    <w:rsid w:val="00156B94"/>
    <w:rsid w:val="00157497"/>
    <w:rsid w:val="00160A64"/>
    <w:rsid w:val="00161895"/>
    <w:rsid w:val="00165ED4"/>
    <w:rsid w:val="00166236"/>
    <w:rsid w:val="00166E13"/>
    <w:rsid w:val="001724B8"/>
    <w:rsid w:val="0017544E"/>
    <w:rsid w:val="001813E6"/>
    <w:rsid w:val="00181952"/>
    <w:rsid w:val="0018358B"/>
    <w:rsid w:val="00192425"/>
    <w:rsid w:val="00192C2D"/>
    <w:rsid w:val="00194C07"/>
    <w:rsid w:val="0019566D"/>
    <w:rsid w:val="00196782"/>
    <w:rsid w:val="0019754D"/>
    <w:rsid w:val="001A1A1E"/>
    <w:rsid w:val="001A51B7"/>
    <w:rsid w:val="001A6F8D"/>
    <w:rsid w:val="001A760C"/>
    <w:rsid w:val="001A761C"/>
    <w:rsid w:val="001B05DD"/>
    <w:rsid w:val="001B3685"/>
    <w:rsid w:val="001B46B5"/>
    <w:rsid w:val="001B4DB5"/>
    <w:rsid w:val="001B4F32"/>
    <w:rsid w:val="001C0E50"/>
    <w:rsid w:val="001C1452"/>
    <w:rsid w:val="001C251D"/>
    <w:rsid w:val="001C464C"/>
    <w:rsid w:val="001C519C"/>
    <w:rsid w:val="001C54BF"/>
    <w:rsid w:val="001C6562"/>
    <w:rsid w:val="001D1F29"/>
    <w:rsid w:val="001D430E"/>
    <w:rsid w:val="001D4E10"/>
    <w:rsid w:val="001D5FCB"/>
    <w:rsid w:val="001E2D4C"/>
    <w:rsid w:val="001E5D48"/>
    <w:rsid w:val="001F067B"/>
    <w:rsid w:val="001F13FF"/>
    <w:rsid w:val="001F1FB4"/>
    <w:rsid w:val="001F2365"/>
    <w:rsid w:val="001F29E8"/>
    <w:rsid w:val="001F6C74"/>
    <w:rsid w:val="001F7CF6"/>
    <w:rsid w:val="00200DC0"/>
    <w:rsid w:val="0020115D"/>
    <w:rsid w:val="00201201"/>
    <w:rsid w:val="00201FA4"/>
    <w:rsid w:val="00202764"/>
    <w:rsid w:val="00205251"/>
    <w:rsid w:val="002141AB"/>
    <w:rsid w:val="00215639"/>
    <w:rsid w:val="00215F48"/>
    <w:rsid w:val="002176E9"/>
    <w:rsid w:val="0022013F"/>
    <w:rsid w:val="00221B5C"/>
    <w:rsid w:val="00226DEF"/>
    <w:rsid w:val="00227213"/>
    <w:rsid w:val="00235F37"/>
    <w:rsid w:val="002369E4"/>
    <w:rsid w:val="00236C1D"/>
    <w:rsid w:val="002412C8"/>
    <w:rsid w:val="0024349C"/>
    <w:rsid w:val="00243D72"/>
    <w:rsid w:val="002444F6"/>
    <w:rsid w:val="00251920"/>
    <w:rsid w:val="00256DA2"/>
    <w:rsid w:val="002579AB"/>
    <w:rsid w:val="00260487"/>
    <w:rsid w:val="00262168"/>
    <w:rsid w:val="0026227F"/>
    <w:rsid w:val="002652AC"/>
    <w:rsid w:val="00266FF8"/>
    <w:rsid w:val="002721AB"/>
    <w:rsid w:val="00276E92"/>
    <w:rsid w:val="00282257"/>
    <w:rsid w:val="00286EEF"/>
    <w:rsid w:val="00292729"/>
    <w:rsid w:val="002928E3"/>
    <w:rsid w:val="00294C9A"/>
    <w:rsid w:val="00295EB9"/>
    <w:rsid w:val="00296574"/>
    <w:rsid w:val="002971C2"/>
    <w:rsid w:val="002A0CF6"/>
    <w:rsid w:val="002A16FB"/>
    <w:rsid w:val="002A3211"/>
    <w:rsid w:val="002A5466"/>
    <w:rsid w:val="002A677B"/>
    <w:rsid w:val="002A6BD5"/>
    <w:rsid w:val="002B3268"/>
    <w:rsid w:val="002B465E"/>
    <w:rsid w:val="002B517C"/>
    <w:rsid w:val="002B623D"/>
    <w:rsid w:val="002B7BA8"/>
    <w:rsid w:val="002C2D96"/>
    <w:rsid w:val="002C4101"/>
    <w:rsid w:val="002C4ECE"/>
    <w:rsid w:val="002D177D"/>
    <w:rsid w:val="002D2422"/>
    <w:rsid w:val="002D3A54"/>
    <w:rsid w:val="002D5ED8"/>
    <w:rsid w:val="002D6B8A"/>
    <w:rsid w:val="002E0020"/>
    <w:rsid w:val="002E0120"/>
    <w:rsid w:val="002E0257"/>
    <w:rsid w:val="002E193D"/>
    <w:rsid w:val="002E20DF"/>
    <w:rsid w:val="002E3025"/>
    <w:rsid w:val="002E3054"/>
    <w:rsid w:val="002E557D"/>
    <w:rsid w:val="002F05EF"/>
    <w:rsid w:val="002F19EE"/>
    <w:rsid w:val="002F4A51"/>
    <w:rsid w:val="002F731F"/>
    <w:rsid w:val="0030007A"/>
    <w:rsid w:val="00306345"/>
    <w:rsid w:val="00307961"/>
    <w:rsid w:val="00307E06"/>
    <w:rsid w:val="00307EF0"/>
    <w:rsid w:val="003129F5"/>
    <w:rsid w:val="00312D15"/>
    <w:rsid w:val="00314D95"/>
    <w:rsid w:val="0031532C"/>
    <w:rsid w:val="003164C9"/>
    <w:rsid w:val="00316F83"/>
    <w:rsid w:val="0031759A"/>
    <w:rsid w:val="00317647"/>
    <w:rsid w:val="00320B21"/>
    <w:rsid w:val="0032119E"/>
    <w:rsid w:val="00324202"/>
    <w:rsid w:val="00325BC7"/>
    <w:rsid w:val="00327B43"/>
    <w:rsid w:val="00327E01"/>
    <w:rsid w:val="003308D9"/>
    <w:rsid w:val="00330C30"/>
    <w:rsid w:val="00331AF0"/>
    <w:rsid w:val="00333D67"/>
    <w:rsid w:val="0033605A"/>
    <w:rsid w:val="003361DD"/>
    <w:rsid w:val="00337CF0"/>
    <w:rsid w:val="00340F76"/>
    <w:rsid w:val="003457DB"/>
    <w:rsid w:val="00345ECF"/>
    <w:rsid w:val="0035054E"/>
    <w:rsid w:val="0035063C"/>
    <w:rsid w:val="00350D02"/>
    <w:rsid w:val="00351532"/>
    <w:rsid w:val="003536D2"/>
    <w:rsid w:val="00353A1D"/>
    <w:rsid w:val="003564EE"/>
    <w:rsid w:val="00357413"/>
    <w:rsid w:val="00364966"/>
    <w:rsid w:val="00364E47"/>
    <w:rsid w:val="00366720"/>
    <w:rsid w:val="00367F5D"/>
    <w:rsid w:val="003702A4"/>
    <w:rsid w:val="0037096A"/>
    <w:rsid w:val="00372398"/>
    <w:rsid w:val="00373979"/>
    <w:rsid w:val="00374F48"/>
    <w:rsid w:val="0037554F"/>
    <w:rsid w:val="00376BE5"/>
    <w:rsid w:val="003807B0"/>
    <w:rsid w:val="00381550"/>
    <w:rsid w:val="003866CE"/>
    <w:rsid w:val="003866EF"/>
    <w:rsid w:val="0038685B"/>
    <w:rsid w:val="003878AB"/>
    <w:rsid w:val="00392E45"/>
    <w:rsid w:val="003A0079"/>
    <w:rsid w:val="003A01F1"/>
    <w:rsid w:val="003A51F3"/>
    <w:rsid w:val="003A5238"/>
    <w:rsid w:val="003A6FA2"/>
    <w:rsid w:val="003B05F3"/>
    <w:rsid w:val="003B440B"/>
    <w:rsid w:val="003B5022"/>
    <w:rsid w:val="003C0307"/>
    <w:rsid w:val="003C1AD1"/>
    <w:rsid w:val="003C4157"/>
    <w:rsid w:val="003D0698"/>
    <w:rsid w:val="003D2FF3"/>
    <w:rsid w:val="003D3624"/>
    <w:rsid w:val="003D408F"/>
    <w:rsid w:val="003D4566"/>
    <w:rsid w:val="003D4BE0"/>
    <w:rsid w:val="003D519A"/>
    <w:rsid w:val="003E2E48"/>
    <w:rsid w:val="003E4045"/>
    <w:rsid w:val="003E7AAD"/>
    <w:rsid w:val="003F0AF2"/>
    <w:rsid w:val="00402EB2"/>
    <w:rsid w:val="00405B1C"/>
    <w:rsid w:val="00407E93"/>
    <w:rsid w:val="00411007"/>
    <w:rsid w:val="0042344A"/>
    <w:rsid w:val="00426B84"/>
    <w:rsid w:val="00430D2E"/>
    <w:rsid w:val="00430FD2"/>
    <w:rsid w:val="00432842"/>
    <w:rsid w:val="00433CCE"/>
    <w:rsid w:val="0043734C"/>
    <w:rsid w:val="00440F78"/>
    <w:rsid w:val="0044208F"/>
    <w:rsid w:val="00442A2F"/>
    <w:rsid w:val="004444B1"/>
    <w:rsid w:val="00444E86"/>
    <w:rsid w:val="0044709A"/>
    <w:rsid w:val="0045031B"/>
    <w:rsid w:val="004527F8"/>
    <w:rsid w:val="00455C7A"/>
    <w:rsid w:val="00457B7E"/>
    <w:rsid w:val="00460989"/>
    <w:rsid w:val="00463C59"/>
    <w:rsid w:val="004666DA"/>
    <w:rsid w:val="00472A00"/>
    <w:rsid w:val="0047499E"/>
    <w:rsid w:val="004811A3"/>
    <w:rsid w:val="00482562"/>
    <w:rsid w:val="0048298D"/>
    <w:rsid w:val="00486089"/>
    <w:rsid w:val="0049278B"/>
    <w:rsid w:val="004928D2"/>
    <w:rsid w:val="00493464"/>
    <w:rsid w:val="00495BC2"/>
    <w:rsid w:val="00496099"/>
    <w:rsid w:val="00496D9B"/>
    <w:rsid w:val="004975AA"/>
    <w:rsid w:val="004A1CDD"/>
    <w:rsid w:val="004A1D09"/>
    <w:rsid w:val="004B0BF4"/>
    <w:rsid w:val="004B17E1"/>
    <w:rsid w:val="004B73BB"/>
    <w:rsid w:val="004B7B7D"/>
    <w:rsid w:val="004B7BA9"/>
    <w:rsid w:val="004C0962"/>
    <w:rsid w:val="004C09E4"/>
    <w:rsid w:val="004C0D80"/>
    <w:rsid w:val="004C7E3A"/>
    <w:rsid w:val="004D2266"/>
    <w:rsid w:val="004D24EF"/>
    <w:rsid w:val="004D3AA1"/>
    <w:rsid w:val="004E21A3"/>
    <w:rsid w:val="004E30E7"/>
    <w:rsid w:val="004E53A3"/>
    <w:rsid w:val="004E550A"/>
    <w:rsid w:val="004E607F"/>
    <w:rsid w:val="004E615C"/>
    <w:rsid w:val="004E7411"/>
    <w:rsid w:val="004F1F7E"/>
    <w:rsid w:val="004F348A"/>
    <w:rsid w:val="004F3E4F"/>
    <w:rsid w:val="004F5391"/>
    <w:rsid w:val="004F57E2"/>
    <w:rsid w:val="0050133A"/>
    <w:rsid w:val="0050144D"/>
    <w:rsid w:val="005025DE"/>
    <w:rsid w:val="00502CFD"/>
    <w:rsid w:val="00511D49"/>
    <w:rsid w:val="00512F49"/>
    <w:rsid w:val="005153BA"/>
    <w:rsid w:val="005219F8"/>
    <w:rsid w:val="00522717"/>
    <w:rsid w:val="005255BF"/>
    <w:rsid w:val="005332CE"/>
    <w:rsid w:val="00536507"/>
    <w:rsid w:val="00544B23"/>
    <w:rsid w:val="005457CC"/>
    <w:rsid w:val="00546108"/>
    <w:rsid w:val="00546F09"/>
    <w:rsid w:val="005471C1"/>
    <w:rsid w:val="00552913"/>
    <w:rsid w:val="00555156"/>
    <w:rsid w:val="00557867"/>
    <w:rsid w:val="00564720"/>
    <w:rsid w:val="00564E9C"/>
    <w:rsid w:val="00566DAA"/>
    <w:rsid w:val="00567DDE"/>
    <w:rsid w:val="00573DCF"/>
    <w:rsid w:val="00575125"/>
    <w:rsid w:val="005751F8"/>
    <w:rsid w:val="005775DA"/>
    <w:rsid w:val="00585415"/>
    <w:rsid w:val="00591315"/>
    <w:rsid w:val="005A017A"/>
    <w:rsid w:val="005A052C"/>
    <w:rsid w:val="005A08FD"/>
    <w:rsid w:val="005A5AC6"/>
    <w:rsid w:val="005A5B5D"/>
    <w:rsid w:val="005B1B24"/>
    <w:rsid w:val="005B5C4A"/>
    <w:rsid w:val="005B5CCF"/>
    <w:rsid w:val="005B5E03"/>
    <w:rsid w:val="005C3A14"/>
    <w:rsid w:val="005C5436"/>
    <w:rsid w:val="005C555A"/>
    <w:rsid w:val="005C76B6"/>
    <w:rsid w:val="005D1FB9"/>
    <w:rsid w:val="005D2130"/>
    <w:rsid w:val="005D5272"/>
    <w:rsid w:val="005D76EE"/>
    <w:rsid w:val="005E102B"/>
    <w:rsid w:val="005E366F"/>
    <w:rsid w:val="005F1C4C"/>
    <w:rsid w:val="005F1D73"/>
    <w:rsid w:val="005F305F"/>
    <w:rsid w:val="005F48E9"/>
    <w:rsid w:val="005F4FE2"/>
    <w:rsid w:val="005F6324"/>
    <w:rsid w:val="00604751"/>
    <w:rsid w:val="0060651E"/>
    <w:rsid w:val="006071F9"/>
    <w:rsid w:val="0061520B"/>
    <w:rsid w:val="00616797"/>
    <w:rsid w:val="00617C1B"/>
    <w:rsid w:val="00620766"/>
    <w:rsid w:val="006212DF"/>
    <w:rsid w:val="00621804"/>
    <w:rsid w:val="006232A3"/>
    <w:rsid w:val="00625078"/>
    <w:rsid w:val="00625B89"/>
    <w:rsid w:val="00626816"/>
    <w:rsid w:val="0062711F"/>
    <w:rsid w:val="00627CCA"/>
    <w:rsid w:val="00627FD8"/>
    <w:rsid w:val="00637678"/>
    <w:rsid w:val="00642164"/>
    <w:rsid w:val="00642A10"/>
    <w:rsid w:val="00643B1B"/>
    <w:rsid w:val="006474E4"/>
    <w:rsid w:val="00655B2F"/>
    <w:rsid w:val="00656A76"/>
    <w:rsid w:val="00657C1E"/>
    <w:rsid w:val="00667CD4"/>
    <w:rsid w:val="006700C5"/>
    <w:rsid w:val="00672452"/>
    <w:rsid w:val="00673025"/>
    <w:rsid w:val="0067460E"/>
    <w:rsid w:val="006746BB"/>
    <w:rsid w:val="00674C7C"/>
    <w:rsid w:val="0067601E"/>
    <w:rsid w:val="00680DB2"/>
    <w:rsid w:val="006818C1"/>
    <w:rsid w:val="00681E81"/>
    <w:rsid w:val="00682CDB"/>
    <w:rsid w:val="00683E62"/>
    <w:rsid w:val="00683F2D"/>
    <w:rsid w:val="0068491B"/>
    <w:rsid w:val="0069428B"/>
    <w:rsid w:val="00694BA4"/>
    <w:rsid w:val="0069507F"/>
    <w:rsid w:val="006961FF"/>
    <w:rsid w:val="006A30EA"/>
    <w:rsid w:val="006A33BD"/>
    <w:rsid w:val="006A7CAC"/>
    <w:rsid w:val="006B048A"/>
    <w:rsid w:val="006B0D5B"/>
    <w:rsid w:val="006B6C28"/>
    <w:rsid w:val="006B78CC"/>
    <w:rsid w:val="006C1EBD"/>
    <w:rsid w:val="006C58E7"/>
    <w:rsid w:val="006D00EA"/>
    <w:rsid w:val="006D0247"/>
    <w:rsid w:val="006D451F"/>
    <w:rsid w:val="006D652E"/>
    <w:rsid w:val="006D6682"/>
    <w:rsid w:val="006E316C"/>
    <w:rsid w:val="006E7E87"/>
    <w:rsid w:val="006F3009"/>
    <w:rsid w:val="006F3415"/>
    <w:rsid w:val="006F5236"/>
    <w:rsid w:val="006F540C"/>
    <w:rsid w:val="00702B96"/>
    <w:rsid w:val="00703F70"/>
    <w:rsid w:val="007138D3"/>
    <w:rsid w:val="00713CA1"/>
    <w:rsid w:val="007159FD"/>
    <w:rsid w:val="00716373"/>
    <w:rsid w:val="00717F9A"/>
    <w:rsid w:val="00721171"/>
    <w:rsid w:val="0072182F"/>
    <w:rsid w:val="00732CCC"/>
    <w:rsid w:val="00734E32"/>
    <w:rsid w:val="00735A75"/>
    <w:rsid w:val="0074216B"/>
    <w:rsid w:val="007462DA"/>
    <w:rsid w:val="007462F6"/>
    <w:rsid w:val="00747C66"/>
    <w:rsid w:val="0075149E"/>
    <w:rsid w:val="00751A38"/>
    <w:rsid w:val="00757AA8"/>
    <w:rsid w:val="007608F0"/>
    <w:rsid w:val="00761414"/>
    <w:rsid w:val="00765F6C"/>
    <w:rsid w:val="007664AE"/>
    <w:rsid w:val="00767F79"/>
    <w:rsid w:val="00771153"/>
    <w:rsid w:val="007736F2"/>
    <w:rsid w:val="00777ABC"/>
    <w:rsid w:val="00780C66"/>
    <w:rsid w:val="00780ECE"/>
    <w:rsid w:val="00780ED7"/>
    <w:rsid w:val="00786242"/>
    <w:rsid w:val="0079523D"/>
    <w:rsid w:val="007958C5"/>
    <w:rsid w:val="007A2C9F"/>
    <w:rsid w:val="007A437A"/>
    <w:rsid w:val="007A5921"/>
    <w:rsid w:val="007A63DC"/>
    <w:rsid w:val="007A6701"/>
    <w:rsid w:val="007B2997"/>
    <w:rsid w:val="007B2D1B"/>
    <w:rsid w:val="007B4833"/>
    <w:rsid w:val="007B7E14"/>
    <w:rsid w:val="007C07B1"/>
    <w:rsid w:val="007C2794"/>
    <w:rsid w:val="007C28D0"/>
    <w:rsid w:val="007C319C"/>
    <w:rsid w:val="007C4122"/>
    <w:rsid w:val="007C5D43"/>
    <w:rsid w:val="007C61E7"/>
    <w:rsid w:val="007C76DC"/>
    <w:rsid w:val="007D0292"/>
    <w:rsid w:val="007D0799"/>
    <w:rsid w:val="007D22C2"/>
    <w:rsid w:val="007D4431"/>
    <w:rsid w:val="007D4E4F"/>
    <w:rsid w:val="007D50BE"/>
    <w:rsid w:val="007D51F8"/>
    <w:rsid w:val="007D5DF9"/>
    <w:rsid w:val="007D6991"/>
    <w:rsid w:val="007D7951"/>
    <w:rsid w:val="007E163B"/>
    <w:rsid w:val="007E2ED1"/>
    <w:rsid w:val="007E3D92"/>
    <w:rsid w:val="007E4235"/>
    <w:rsid w:val="007E5B8C"/>
    <w:rsid w:val="007E68D6"/>
    <w:rsid w:val="007E6BC2"/>
    <w:rsid w:val="007E7AA7"/>
    <w:rsid w:val="007F05E8"/>
    <w:rsid w:val="007F31D4"/>
    <w:rsid w:val="007F7A17"/>
    <w:rsid w:val="008006A0"/>
    <w:rsid w:val="008014FA"/>
    <w:rsid w:val="008016C7"/>
    <w:rsid w:val="008034BD"/>
    <w:rsid w:val="00804B96"/>
    <w:rsid w:val="008070D7"/>
    <w:rsid w:val="00810F6F"/>
    <w:rsid w:val="008119C1"/>
    <w:rsid w:val="00811B57"/>
    <w:rsid w:val="00820B15"/>
    <w:rsid w:val="00820E26"/>
    <w:rsid w:val="00821732"/>
    <w:rsid w:val="00821A58"/>
    <w:rsid w:val="0082312F"/>
    <w:rsid w:val="00824F3C"/>
    <w:rsid w:val="00824FFC"/>
    <w:rsid w:val="0082530A"/>
    <w:rsid w:val="00825D9F"/>
    <w:rsid w:val="008301DC"/>
    <w:rsid w:val="00831121"/>
    <w:rsid w:val="00833AD3"/>
    <w:rsid w:val="00834337"/>
    <w:rsid w:val="00836306"/>
    <w:rsid w:val="00840B62"/>
    <w:rsid w:val="00843E79"/>
    <w:rsid w:val="008444D4"/>
    <w:rsid w:val="00845451"/>
    <w:rsid w:val="008467E1"/>
    <w:rsid w:val="00847B3F"/>
    <w:rsid w:val="00847EEE"/>
    <w:rsid w:val="00855158"/>
    <w:rsid w:val="00857F9E"/>
    <w:rsid w:val="00865499"/>
    <w:rsid w:val="0086550A"/>
    <w:rsid w:val="00870EA1"/>
    <w:rsid w:val="008711A8"/>
    <w:rsid w:val="00872115"/>
    <w:rsid w:val="0087315D"/>
    <w:rsid w:val="0087324B"/>
    <w:rsid w:val="008737F8"/>
    <w:rsid w:val="00873F34"/>
    <w:rsid w:val="0087511B"/>
    <w:rsid w:val="0087666F"/>
    <w:rsid w:val="00877788"/>
    <w:rsid w:val="00881870"/>
    <w:rsid w:val="00886B05"/>
    <w:rsid w:val="00887463"/>
    <w:rsid w:val="00887BD0"/>
    <w:rsid w:val="0089472A"/>
    <w:rsid w:val="0089520F"/>
    <w:rsid w:val="008A0B6D"/>
    <w:rsid w:val="008A6794"/>
    <w:rsid w:val="008A6F83"/>
    <w:rsid w:val="008B085D"/>
    <w:rsid w:val="008B27DB"/>
    <w:rsid w:val="008B2ADA"/>
    <w:rsid w:val="008B3969"/>
    <w:rsid w:val="008B5664"/>
    <w:rsid w:val="008C0DF7"/>
    <w:rsid w:val="008C1C7E"/>
    <w:rsid w:val="008C1FCD"/>
    <w:rsid w:val="008C50B3"/>
    <w:rsid w:val="008D2049"/>
    <w:rsid w:val="008D2885"/>
    <w:rsid w:val="008E5585"/>
    <w:rsid w:val="008E6914"/>
    <w:rsid w:val="008F277D"/>
    <w:rsid w:val="008F3E89"/>
    <w:rsid w:val="008F6C6D"/>
    <w:rsid w:val="008F7588"/>
    <w:rsid w:val="00900C79"/>
    <w:rsid w:val="009018F2"/>
    <w:rsid w:val="00910582"/>
    <w:rsid w:val="00915F15"/>
    <w:rsid w:val="00916A74"/>
    <w:rsid w:val="00916B42"/>
    <w:rsid w:val="009177F6"/>
    <w:rsid w:val="00923AA5"/>
    <w:rsid w:val="00923CCA"/>
    <w:rsid w:val="0092566D"/>
    <w:rsid w:val="00926128"/>
    <w:rsid w:val="009271A7"/>
    <w:rsid w:val="009300D0"/>
    <w:rsid w:val="00934EAE"/>
    <w:rsid w:val="00934EB0"/>
    <w:rsid w:val="00935A83"/>
    <w:rsid w:val="009368BE"/>
    <w:rsid w:val="00936FCC"/>
    <w:rsid w:val="00937059"/>
    <w:rsid w:val="00942641"/>
    <w:rsid w:val="00942898"/>
    <w:rsid w:val="00951AAA"/>
    <w:rsid w:val="0095227F"/>
    <w:rsid w:val="009554FD"/>
    <w:rsid w:val="00956BFD"/>
    <w:rsid w:val="009613A7"/>
    <w:rsid w:val="00962DFB"/>
    <w:rsid w:val="00963FA9"/>
    <w:rsid w:val="00966E78"/>
    <w:rsid w:val="009706AA"/>
    <w:rsid w:val="00970A66"/>
    <w:rsid w:val="00971452"/>
    <w:rsid w:val="00972BEF"/>
    <w:rsid w:val="0097302A"/>
    <w:rsid w:val="00973B9D"/>
    <w:rsid w:val="00974631"/>
    <w:rsid w:val="009748B7"/>
    <w:rsid w:val="009778E8"/>
    <w:rsid w:val="0098014F"/>
    <w:rsid w:val="009833DF"/>
    <w:rsid w:val="00983ADA"/>
    <w:rsid w:val="00985B5D"/>
    <w:rsid w:val="00992BC2"/>
    <w:rsid w:val="00995CE2"/>
    <w:rsid w:val="00996F82"/>
    <w:rsid w:val="0099729F"/>
    <w:rsid w:val="009A2837"/>
    <w:rsid w:val="009A3AAB"/>
    <w:rsid w:val="009A3E89"/>
    <w:rsid w:val="009A56DC"/>
    <w:rsid w:val="009A6813"/>
    <w:rsid w:val="009A6912"/>
    <w:rsid w:val="009A771F"/>
    <w:rsid w:val="009B1537"/>
    <w:rsid w:val="009B3135"/>
    <w:rsid w:val="009B4283"/>
    <w:rsid w:val="009B43BE"/>
    <w:rsid w:val="009B4437"/>
    <w:rsid w:val="009B44A1"/>
    <w:rsid w:val="009B4F04"/>
    <w:rsid w:val="009B5A5A"/>
    <w:rsid w:val="009B6923"/>
    <w:rsid w:val="009B7E40"/>
    <w:rsid w:val="009C00F2"/>
    <w:rsid w:val="009C2195"/>
    <w:rsid w:val="009C73B6"/>
    <w:rsid w:val="009D19D3"/>
    <w:rsid w:val="009D21B6"/>
    <w:rsid w:val="009D308C"/>
    <w:rsid w:val="009D3970"/>
    <w:rsid w:val="009D56C9"/>
    <w:rsid w:val="009D6393"/>
    <w:rsid w:val="009E0BCE"/>
    <w:rsid w:val="009E4FDA"/>
    <w:rsid w:val="009E6B34"/>
    <w:rsid w:val="009F169D"/>
    <w:rsid w:val="009F3A7E"/>
    <w:rsid w:val="009F701F"/>
    <w:rsid w:val="00A0027A"/>
    <w:rsid w:val="00A0405D"/>
    <w:rsid w:val="00A05A9C"/>
    <w:rsid w:val="00A05CEB"/>
    <w:rsid w:val="00A10611"/>
    <w:rsid w:val="00A10ECD"/>
    <w:rsid w:val="00A11DC8"/>
    <w:rsid w:val="00A1714E"/>
    <w:rsid w:val="00A21093"/>
    <w:rsid w:val="00A24F83"/>
    <w:rsid w:val="00A31A5A"/>
    <w:rsid w:val="00A322D5"/>
    <w:rsid w:val="00A32C28"/>
    <w:rsid w:val="00A40860"/>
    <w:rsid w:val="00A424AD"/>
    <w:rsid w:val="00A43B50"/>
    <w:rsid w:val="00A4490C"/>
    <w:rsid w:val="00A46FA5"/>
    <w:rsid w:val="00A52F35"/>
    <w:rsid w:val="00A541EB"/>
    <w:rsid w:val="00A57C77"/>
    <w:rsid w:val="00A6063C"/>
    <w:rsid w:val="00A61B92"/>
    <w:rsid w:val="00A67A37"/>
    <w:rsid w:val="00A75CC2"/>
    <w:rsid w:val="00A761BD"/>
    <w:rsid w:val="00A76FA7"/>
    <w:rsid w:val="00A873A1"/>
    <w:rsid w:val="00A905AA"/>
    <w:rsid w:val="00A9297F"/>
    <w:rsid w:val="00A93AF4"/>
    <w:rsid w:val="00A94B32"/>
    <w:rsid w:val="00A9795A"/>
    <w:rsid w:val="00AA0938"/>
    <w:rsid w:val="00AA0CC9"/>
    <w:rsid w:val="00AA1D5D"/>
    <w:rsid w:val="00AA504C"/>
    <w:rsid w:val="00AA551D"/>
    <w:rsid w:val="00AA76DC"/>
    <w:rsid w:val="00AB06A4"/>
    <w:rsid w:val="00AB52BD"/>
    <w:rsid w:val="00AB5D24"/>
    <w:rsid w:val="00AC4358"/>
    <w:rsid w:val="00AC4C10"/>
    <w:rsid w:val="00AC5923"/>
    <w:rsid w:val="00AC71EB"/>
    <w:rsid w:val="00AC7EAA"/>
    <w:rsid w:val="00AD3C50"/>
    <w:rsid w:val="00AD487D"/>
    <w:rsid w:val="00AD4EFF"/>
    <w:rsid w:val="00AD6237"/>
    <w:rsid w:val="00AE2163"/>
    <w:rsid w:val="00AE2711"/>
    <w:rsid w:val="00AE6550"/>
    <w:rsid w:val="00AE7ED1"/>
    <w:rsid w:val="00AF3002"/>
    <w:rsid w:val="00AF5866"/>
    <w:rsid w:val="00B00012"/>
    <w:rsid w:val="00B009A1"/>
    <w:rsid w:val="00B01A76"/>
    <w:rsid w:val="00B01DC1"/>
    <w:rsid w:val="00B11BB9"/>
    <w:rsid w:val="00B2153F"/>
    <w:rsid w:val="00B24960"/>
    <w:rsid w:val="00B26093"/>
    <w:rsid w:val="00B27E9D"/>
    <w:rsid w:val="00B30AC0"/>
    <w:rsid w:val="00B325F3"/>
    <w:rsid w:val="00B3522C"/>
    <w:rsid w:val="00B35F8A"/>
    <w:rsid w:val="00B363E9"/>
    <w:rsid w:val="00B40D08"/>
    <w:rsid w:val="00B41CC3"/>
    <w:rsid w:val="00B438F0"/>
    <w:rsid w:val="00B4705A"/>
    <w:rsid w:val="00B50DB8"/>
    <w:rsid w:val="00B50DCF"/>
    <w:rsid w:val="00B52F0E"/>
    <w:rsid w:val="00B535AB"/>
    <w:rsid w:val="00B539BC"/>
    <w:rsid w:val="00B5444A"/>
    <w:rsid w:val="00B55472"/>
    <w:rsid w:val="00B56321"/>
    <w:rsid w:val="00B70090"/>
    <w:rsid w:val="00B73490"/>
    <w:rsid w:val="00B7367E"/>
    <w:rsid w:val="00B74AAB"/>
    <w:rsid w:val="00B764DE"/>
    <w:rsid w:val="00B8185D"/>
    <w:rsid w:val="00B82755"/>
    <w:rsid w:val="00B8579A"/>
    <w:rsid w:val="00B8600F"/>
    <w:rsid w:val="00B87AC9"/>
    <w:rsid w:val="00B90206"/>
    <w:rsid w:val="00B937C5"/>
    <w:rsid w:val="00B95A04"/>
    <w:rsid w:val="00BA6335"/>
    <w:rsid w:val="00BB0707"/>
    <w:rsid w:val="00BB0E0A"/>
    <w:rsid w:val="00BB131E"/>
    <w:rsid w:val="00BB21A8"/>
    <w:rsid w:val="00BB225C"/>
    <w:rsid w:val="00BB2466"/>
    <w:rsid w:val="00BB3669"/>
    <w:rsid w:val="00BB53E7"/>
    <w:rsid w:val="00BB7B05"/>
    <w:rsid w:val="00BC3D4B"/>
    <w:rsid w:val="00BC6E28"/>
    <w:rsid w:val="00BD05C8"/>
    <w:rsid w:val="00BD0DA9"/>
    <w:rsid w:val="00BD0F63"/>
    <w:rsid w:val="00BD5D8B"/>
    <w:rsid w:val="00BD6CB0"/>
    <w:rsid w:val="00BE16BD"/>
    <w:rsid w:val="00BE2943"/>
    <w:rsid w:val="00BE30F9"/>
    <w:rsid w:val="00BF2EDC"/>
    <w:rsid w:val="00BF32BA"/>
    <w:rsid w:val="00BF3514"/>
    <w:rsid w:val="00BF3C2A"/>
    <w:rsid w:val="00BF5952"/>
    <w:rsid w:val="00BF6CAC"/>
    <w:rsid w:val="00BF6EC1"/>
    <w:rsid w:val="00C0340D"/>
    <w:rsid w:val="00C163AF"/>
    <w:rsid w:val="00C16E26"/>
    <w:rsid w:val="00C261F4"/>
    <w:rsid w:val="00C270C7"/>
    <w:rsid w:val="00C308D6"/>
    <w:rsid w:val="00C30FB3"/>
    <w:rsid w:val="00C31271"/>
    <w:rsid w:val="00C31D7E"/>
    <w:rsid w:val="00C32700"/>
    <w:rsid w:val="00C32B7D"/>
    <w:rsid w:val="00C3386C"/>
    <w:rsid w:val="00C40487"/>
    <w:rsid w:val="00C4394B"/>
    <w:rsid w:val="00C4524B"/>
    <w:rsid w:val="00C46797"/>
    <w:rsid w:val="00C46997"/>
    <w:rsid w:val="00C476F9"/>
    <w:rsid w:val="00C52274"/>
    <w:rsid w:val="00C53005"/>
    <w:rsid w:val="00C61AA8"/>
    <w:rsid w:val="00C624A6"/>
    <w:rsid w:val="00C63677"/>
    <w:rsid w:val="00C66EEA"/>
    <w:rsid w:val="00C707E3"/>
    <w:rsid w:val="00C70A7C"/>
    <w:rsid w:val="00C70EC3"/>
    <w:rsid w:val="00C740FC"/>
    <w:rsid w:val="00C773EA"/>
    <w:rsid w:val="00C80300"/>
    <w:rsid w:val="00C806B4"/>
    <w:rsid w:val="00C820C1"/>
    <w:rsid w:val="00C827E0"/>
    <w:rsid w:val="00C83858"/>
    <w:rsid w:val="00C842E0"/>
    <w:rsid w:val="00C84AB4"/>
    <w:rsid w:val="00C85CB1"/>
    <w:rsid w:val="00C90529"/>
    <w:rsid w:val="00C92225"/>
    <w:rsid w:val="00C92414"/>
    <w:rsid w:val="00C928DB"/>
    <w:rsid w:val="00C92924"/>
    <w:rsid w:val="00C931AB"/>
    <w:rsid w:val="00C955D8"/>
    <w:rsid w:val="00C97A96"/>
    <w:rsid w:val="00CA288B"/>
    <w:rsid w:val="00CA4A9A"/>
    <w:rsid w:val="00CA7C16"/>
    <w:rsid w:val="00CB2140"/>
    <w:rsid w:val="00CB2394"/>
    <w:rsid w:val="00CB54E1"/>
    <w:rsid w:val="00CB570D"/>
    <w:rsid w:val="00CB6DF7"/>
    <w:rsid w:val="00CB73D8"/>
    <w:rsid w:val="00CC03C1"/>
    <w:rsid w:val="00CC1F87"/>
    <w:rsid w:val="00CC27A7"/>
    <w:rsid w:val="00CC4979"/>
    <w:rsid w:val="00CC4EB9"/>
    <w:rsid w:val="00CC4FB7"/>
    <w:rsid w:val="00CC5683"/>
    <w:rsid w:val="00CD33A2"/>
    <w:rsid w:val="00CD452D"/>
    <w:rsid w:val="00CD5E33"/>
    <w:rsid w:val="00CE19BD"/>
    <w:rsid w:val="00CE38ED"/>
    <w:rsid w:val="00CF7C4F"/>
    <w:rsid w:val="00D0033E"/>
    <w:rsid w:val="00D0365D"/>
    <w:rsid w:val="00D05306"/>
    <w:rsid w:val="00D06567"/>
    <w:rsid w:val="00D065C9"/>
    <w:rsid w:val="00D06873"/>
    <w:rsid w:val="00D073BA"/>
    <w:rsid w:val="00D138B4"/>
    <w:rsid w:val="00D16753"/>
    <w:rsid w:val="00D20503"/>
    <w:rsid w:val="00D2214B"/>
    <w:rsid w:val="00D22468"/>
    <w:rsid w:val="00D22A7C"/>
    <w:rsid w:val="00D22E76"/>
    <w:rsid w:val="00D25593"/>
    <w:rsid w:val="00D335F5"/>
    <w:rsid w:val="00D3461A"/>
    <w:rsid w:val="00D34F82"/>
    <w:rsid w:val="00D368C2"/>
    <w:rsid w:val="00D418A1"/>
    <w:rsid w:val="00D42F13"/>
    <w:rsid w:val="00D43DB9"/>
    <w:rsid w:val="00D455EF"/>
    <w:rsid w:val="00D458CC"/>
    <w:rsid w:val="00D45AD0"/>
    <w:rsid w:val="00D46BFB"/>
    <w:rsid w:val="00D50C02"/>
    <w:rsid w:val="00D540A6"/>
    <w:rsid w:val="00D57126"/>
    <w:rsid w:val="00D603BE"/>
    <w:rsid w:val="00D61680"/>
    <w:rsid w:val="00D619EE"/>
    <w:rsid w:val="00D62D2C"/>
    <w:rsid w:val="00D65160"/>
    <w:rsid w:val="00D673E3"/>
    <w:rsid w:val="00D67531"/>
    <w:rsid w:val="00D72BC8"/>
    <w:rsid w:val="00D74C6B"/>
    <w:rsid w:val="00D75C11"/>
    <w:rsid w:val="00D80A9A"/>
    <w:rsid w:val="00D8128A"/>
    <w:rsid w:val="00D814F6"/>
    <w:rsid w:val="00D8567E"/>
    <w:rsid w:val="00D8702C"/>
    <w:rsid w:val="00D90C32"/>
    <w:rsid w:val="00D91623"/>
    <w:rsid w:val="00D91A81"/>
    <w:rsid w:val="00D96A31"/>
    <w:rsid w:val="00DA29CB"/>
    <w:rsid w:val="00DA323B"/>
    <w:rsid w:val="00DA482A"/>
    <w:rsid w:val="00DA71FD"/>
    <w:rsid w:val="00DB05F7"/>
    <w:rsid w:val="00DB2C6D"/>
    <w:rsid w:val="00DB4608"/>
    <w:rsid w:val="00DC00C0"/>
    <w:rsid w:val="00DC1666"/>
    <w:rsid w:val="00DC2AEA"/>
    <w:rsid w:val="00DC3DB4"/>
    <w:rsid w:val="00DC3E2C"/>
    <w:rsid w:val="00DC5A7F"/>
    <w:rsid w:val="00DC5A8B"/>
    <w:rsid w:val="00DC674B"/>
    <w:rsid w:val="00DC7191"/>
    <w:rsid w:val="00DD0924"/>
    <w:rsid w:val="00DD1898"/>
    <w:rsid w:val="00DD49A2"/>
    <w:rsid w:val="00DD4C67"/>
    <w:rsid w:val="00DD5182"/>
    <w:rsid w:val="00DE0CFA"/>
    <w:rsid w:val="00DE1BF3"/>
    <w:rsid w:val="00DE3FFB"/>
    <w:rsid w:val="00DE5E5A"/>
    <w:rsid w:val="00DE67D3"/>
    <w:rsid w:val="00DF09CC"/>
    <w:rsid w:val="00DF0B8F"/>
    <w:rsid w:val="00DF4F85"/>
    <w:rsid w:val="00DF6AB4"/>
    <w:rsid w:val="00DF7E61"/>
    <w:rsid w:val="00E01707"/>
    <w:rsid w:val="00E0289F"/>
    <w:rsid w:val="00E0553F"/>
    <w:rsid w:val="00E079B3"/>
    <w:rsid w:val="00E104D0"/>
    <w:rsid w:val="00E12953"/>
    <w:rsid w:val="00E16CA9"/>
    <w:rsid w:val="00E17F44"/>
    <w:rsid w:val="00E24176"/>
    <w:rsid w:val="00E3204D"/>
    <w:rsid w:val="00E34641"/>
    <w:rsid w:val="00E34717"/>
    <w:rsid w:val="00E3612E"/>
    <w:rsid w:val="00E36F2C"/>
    <w:rsid w:val="00E37C8F"/>
    <w:rsid w:val="00E40DC1"/>
    <w:rsid w:val="00E44966"/>
    <w:rsid w:val="00E45FE1"/>
    <w:rsid w:val="00E50CEA"/>
    <w:rsid w:val="00E51735"/>
    <w:rsid w:val="00E52455"/>
    <w:rsid w:val="00E55BEB"/>
    <w:rsid w:val="00E5735D"/>
    <w:rsid w:val="00E62EB3"/>
    <w:rsid w:val="00E63928"/>
    <w:rsid w:val="00E669BC"/>
    <w:rsid w:val="00E6707A"/>
    <w:rsid w:val="00E707AF"/>
    <w:rsid w:val="00E71477"/>
    <w:rsid w:val="00E71B58"/>
    <w:rsid w:val="00E730C9"/>
    <w:rsid w:val="00E73A4C"/>
    <w:rsid w:val="00E751BA"/>
    <w:rsid w:val="00E76E31"/>
    <w:rsid w:val="00E77613"/>
    <w:rsid w:val="00E826CE"/>
    <w:rsid w:val="00E914EF"/>
    <w:rsid w:val="00E94024"/>
    <w:rsid w:val="00E9404C"/>
    <w:rsid w:val="00E954C7"/>
    <w:rsid w:val="00E96752"/>
    <w:rsid w:val="00E97526"/>
    <w:rsid w:val="00EA07D9"/>
    <w:rsid w:val="00EA1A89"/>
    <w:rsid w:val="00EA47E0"/>
    <w:rsid w:val="00EA504B"/>
    <w:rsid w:val="00EA650B"/>
    <w:rsid w:val="00EA7CA3"/>
    <w:rsid w:val="00EB2B65"/>
    <w:rsid w:val="00EB2BB0"/>
    <w:rsid w:val="00EB3714"/>
    <w:rsid w:val="00EB5DC5"/>
    <w:rsid w:val="00EB698F"/>
    <w:rsid w:val="00EB77F0"/>
    <w:rsid w:val="00EC34C3"/>
    <w:rsid w:val="00EC63AB"/>
    <w:rsid w:val="00EC7A53"/>
    <w:rsid w:val="00ED7000"/>
    <w:rsid w:val="00ED7110"/>
    <w:rsid w:val="00EE36FE"/>
    <w:rsid w:val="00EE3B09"/>
    <w:rsid w:val="00EE40B5"/>
    <w:rsid w:val="00EE4DFE"/>
    <w:rsid w:val="00EE5258"/>
    <w:rsid w:val="00EF0373"/>
    <w:rsid w:val="00EF2FC9"/>
    <w:rsid w:val="00EF5D35"/>
    <w:rsid w:val="00EF5EE6"/>
    <w:rsid w:val="00EF6B34"/>
    <w:rsid w:val="00F0417C"/>
    <w:rsid w:val="00F048CF"/>
    <w:rsid w:val="00F05092"/>
    <w:rsid w:val="00F051B6"/>
    <w:rsid w:val="00F06EF1"/>
    <w:rsid w:val="00F07047"/>
    <w:rsid w:val="00F07C04"/>
    <w:rsid w:val="00F11B1D"/>
    <w:rsid w:val="00F11F9E"/>
    <w:rsid w:val="00F1207B"/>
    <w:rsid w:val="00F163F1"/>
    <w:rsid w:val="00F1675F"/>
    <w:rsid w:val="00F20FC1"/>
    <w:rsid w:val="00F21A0B"/>
    <w:rsid w:val="00F2284C"/>
    <w:rsid w:val="00F24144"/>
    <w:rsid w:val="00F24424"/>
    <w:rsid w:val="00F26493"/>
    <w:rsid w:val="00F27E93"/>
    <w:rsid w:val="00F304A3"/>
    <w:rsid w:val="00F3088D"/>
    <w:rsid w:val="00F31092"/>
    <w:rsid w:val="00F32DA8"/>
    <w:rsid w:val="00F32F72"/>
    <w:rsid w:val="00F33ADD"/>
    <w:rsid w:val="00F349FB"/>
    <w:rsid w:val="00F34D97"/>
    <w:rsid w:val="00F35F1C"/>
    <w:rsid w:val="00F36441"/>
    <w:rsid w:val="00F365B7"/>
    <w:rsid w:val="00F424B5"/>
    <w:rsid w:val="00F444F9"/>
    <w:rsid w:val="00F44F23"/>
    <w:rsid w:val="00F45D11"/>
    <w:rsid w:val="00F50638"/>
    <w:rsid w:val="00F50D0F"/>
    <w:rsid w:val="00F53A53"/>
    <w:rsid w:val="00F64D5E"/>
    <w:rsid w:val="00F6520E"/>
    <w:rsid w:val="00F65A7B"/>
    <w:rsid w:val="00F67526"/>
    <w:rsid w:val="00F72705"/>
    <w:rsid w:val="00F73356"/>
    <w:rsid w:val="00F746B1"/>
    <w:rsid w:val="00F7470D"/>
    <w:rsid w:val="00F75E1D"/>
    <w:rsid w:val="00F86BAA"/>
    <w:rsid w:val="00F87244"/>
    <w:rsid w:val="00F91DFF"/>
    <w:rsid w:val="00F95525"/>
    <w:rsid w:val="00F963AD"/>
    <w:rsid w:val="00F978C2"/>
    <w:rsid w:val="00FA00A4"/>
    <w:rsid w:val="00FA0163"/>
    <w:rsid w:val="00FA2816"/>
    <w:rsid w:val="00FA2834"/>
    <w:rsid w:val="00FA380B"/>
    <w:rsid w:val="00FA4B25"/>
    <w:rsid w:val="00FA527A"/>
    <w:rsid w:val="00FA661F"/>
    <w:rsid w:val="00FB0D2F"/>
    <w:rsid w:val="00FB1709"/>
    <w:rsid w:val="00FB5039"/>
    <w:rsid w:val="00FB5D76"/>
    <w:rsid w:val="00FB6CA0"/>
    <w:rsid w:val="00FB718D"/>
    <w:rsid w:val="00FC1734"/>
    <w:rsid w:val="00FC63D4"/>
    <w:rsid w:val="00FD380A"/>
    <w:rsid w:val="00FD42C9"/>
    <w:rsid w:val="00FD440D"/>
    <w:rsid w:val="00FD699D"/>
    <w:rsid w:val="00FD756C"/>
    <w:rsid w:val="00FD797C"/>
    <w:rsid w:val="00FD799F"/>
    <w:rsid w:val="00FE0237"/>
    <w:rsid w:val="00FE15FE"/>
    <w:rsid w:val="00FE19DC"/>
    <w:rsid w:val="00FE243E"/>
    <w:rsid w:val="00FE39F4"/>
    <w:rsid w:val="00FF542B"/>
    <w:rsid w:val="00FF5D1B"/>
    <w:rsid w:val="00FF61F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B8E6EA3"/>
  <w15:docId w15:val="{64CFCF1D-2808-49CB-BF17-A0D5E75B06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line="360" w:lineRule="auto"/>
        <w:ind w:firstLine="709"/>
        <w:jc w:val="both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a">
    <w:name w:val="Normal"/>
    <w:qFormat/>
    <w:rsid w:val="00DF09CC"/>
  </w:style>
  <w:style w:type="paragraph" w:styleId="1">
    <w:name w:val="heading 1"/>
    <w:basedOn w:val="a"/>
    <w:next w:val="a"/>
    <w:link w:val="10"/>
    <w:uiPriority w:val="9"/>
    <w:qFormat/>
    <w:rsid w:val="00E914EF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205251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E45FE1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2530A"/>
    <w:pPr>
      <w:ind w:left="720"/>
      <w:contextualSpacing/>
    </w:pPr>
  </w:style>
  <w:style w:type="paragraph" w:styleId="a4">
    <w:name w:val="Body Text"/>
    <w:basedOn w:val="a"/>
    <w:link w:val="a5"/>
    <w:uiPriority w:val="99"/>
    <w:semiHidden/>
    <w:unhideWhenUsed/>
    <w:rsid w:val="00EF0373"/>
    <w:pPr>
      <w:spacing w:after="120"/>
    </w:pPr>
  </w:style>
  <w:style w:type="character" w:customStyle="1" w:styleId="a5">
    <w:name w:val="Основной текст Знак"/>
    <w:basedOn w:val="a0"/>
    <w:link w:val="a4"/>
    <w:uiPriority w:val="99"/>
    <w:semiHidden/>
    <w:rsid w:val="00EF0373"/>
  </w:style>
  <w:style w:type="character" w:styleId="a6">
    <w:name w:val="Strong"/>
    <w:basedOn w:val="a0"/>
    <w:uiPriority w:val="22"/>
    <w:qFormat/>
    <w:rsid w:val="008F6C6D"/>
    <w:rPr>
      <w:b/>
      <w:bCs/>
    </w:rPr>
  </w:style>
  <w:style w:type="character" w:customStyle="1" w:styleId="apple-converted-space">
    <w:name w:val="apple-converted-space"/>
    <w:basedOn w:val="a0"/>
    <w:rsid w:val="008F6C6D"/>
  </w:style>
  <w:style w:type="character" w:styleId="a7">
    <w:name w:val="Hyperlink"/>
    <w:rsid w:val="001376F6"/>
    <w:rPr>
      <w:color w:val="0000FF"/>
      <w:u w:val="single"/>
    </w:rPr>
  </w:style>
  <w:style w:type="paragraph" w:styleId="a8">
    <w:name w:val="Normal (Web)"/>
    <w:basedOn w:val="a"/>
    <w:uiPriority w:val="99"/>
    <w:unhideWhenUsed/>
    <w:rsid w:val="001376F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9">
    <w:name w:val="Table Grid"/>
    <w:basedOn w:val="a1"/>
    <w:uiPriority w:val="59"/>
    <w:rsid w:val="0087666F"/>
    <w:pPr>
      <w:spacing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Balloon Text"/>
    <w:basedOn w:val="a"/>
    <w:link w:val="ab"/>
    <w:uiPriority w:val="99"/>
    <w:semiHidden/>
    <w:unhideWhenUsed/>
    <w:rsid w:val="00627FD8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627FD8"/>
    <w:rPr>
      <w:rFonts w:ascii="Tahoma" w:hAnsi="Tahoma" w:cs="Tahoma"/>
      <w:sz w:val="16"/>
      <w:szCs w:val="16"/>
    </w:rPr>
  </w:style>
  <w:style w:type="paragraph" w:styleId="ac">
    <w:name w:val="header"/>
    <w:basedOn w:val="a"/>
    <w:link w:val="ad"/>
    <w:uiPriority w:val="99"/>
    <w:unhideWhenUsed/>
    <w:rsid w:val="00FD756C"/>
    <w:pPr>
      <w:tabs>
        <w:tab w:val="center" w:pos="4677"/>
        <w:tab w:val="right" w:pos="9355"/>
      </w:tabs>
      <w:spacing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FD756C"/>
  </w:style>
  <w:style w:type="paragraph" w:styleId="ae">
    <w:name w:val="footer"/>
    <w:basedOn w:val="a"/>
    <w:link w:val="af"/>
    <w:uiPriority w:val="99"/>
    <w:unhideWhenUsed/>
    <w:rsid w:val="00FD756C"/>
    <w:pPr>
      <w:tabs>
        <w:tab w:val="center" w:pos="4677"/>
        <w:tab w:val="right" w:pos="9355"/>
      </w:tabs>
      <w:spacing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FD756C"/>
  </w:style>
  <w:style w:type="character" w:customStyle="1" w:styleId="10">
    <w:name w:val="Заголовок 1 Знак"/>
    <w:basedOn w:val="a0"/>
    <w:link w:val="1"/>
    <w:uiPriority w:val="9"/>
    <w:rsid w:val="00E914E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205251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semiHidden/>
    <w:rsid w:val="00E45FE1"/>
    <w:rPr>
      <w:rFonts w:asciiTheme="majorHAnsi" w:eastAsiaTheme="majorEastAsia" w:hAnsiTheme="majorHAnsi" w:cstheme="majorBidi"/>
      <w:b/>
      <w:bCs/>
      <w:color w:val="4F81BD" w:themeColor="accent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0265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44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244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400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3125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149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137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475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0977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874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6344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3557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2149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1107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0786874">
                      <w:marLeft w:val="189"/>
                      <w:marRight w:val="189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40407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27053677">
                              <w:marLeft w:val="300"/>
                              <w:marRight w:val="45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208769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036269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6599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9471518">
                      <w:marLeft w:val="189"/>
                      <w:marRight w:val="189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30495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9680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6861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7903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93505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34832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4612147">
                                  <w:marLeft w:val="141"/>
                                  <w:marRight w:val="141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04840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20142356">
                                  <w:marLeft w:val="141"/>
                                  <w:marRight w:val="141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075719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F8F8F8"/>
                                        <w:left w:val="single" w:sz="2" w:space="0" w:color="F8F8F8"/>
                                        <w:bottom w:val="single" w:sz="2" w:space="0" w:color="F8F8F8"/>
                                        <w:right w:val="single" w:sz="2" w:space="0" w:color="F8F8F8"/>
                                      </w:divBdr>
                                      <w:divsChild>
                                        <w:div w:id="17921654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4290412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246988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52374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6527408">
                                      <w:marLeft w:val="141"/>
                                      <w:marRight w:val="141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80924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2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8582346">
          <w:marLeft w:val="1560"/>
          <w:marRight w:val="98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025630">
          <w:marLeft w:val="-80"/>
          <w:marRight w:val="1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5418845">
          <w:marLeft w:val="1560"/>
          <w:marRight w:val="98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1217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533411">
          <w:marLeft w:val="1560"/>
          <w:marRight w:val="98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9176730">
          <w:marLeft w:val="-80"/>
          <w:marRight w:val="1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341441">
          <w:marLeft w:val="1560"/>
          <w:marRight w:val="98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3502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0612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8558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907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567895">
          <w:marLeft w:val="1560"/>
          <w:marRight w:val="98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862519">
          <w:marLeft w:val="-80"/>
          <w:marRight w:val="1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486722">
          <w:marLeft w:val="1560"/>
          <w:marRight w:val="98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7896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839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845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8822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1606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039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474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58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841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582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678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988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974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image" Target="media/image17.jpe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2BB8C06-2EC6-4313-AB8D-7EA0584B02C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52</Pages>
  <Words>6696</Words>
  <Characters>38172</Characters>
  <Application>Microsoft Office Word</Application>
  <DocSecurity>0</DocSecurity>
  <Lines>318</Lines>
  <Paragraphs>89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44779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ACER</cp:lastModifiedBy>
  <cp:revision>6</cp:revision>
  <cp:lastPrinted>2020-07-17T18:50:00Z</cp:lastPrinted>
  <dcterms:created xsi:type="dcterms:W3CDTF">2020-08-25T06:17:00Z</dcterms:created>
  <dcterms:modified xsi:type="dcterms:W3CDTF">2020-08-25T09:25:00Z</dcterms:modified>
</cp:coreProperties>
</file>