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58ABF" w14:textId="77F58671" w:rsidR="00BA335C" w:rsidRDefault="00BA335C" w:rsidP="00BA3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6AD015C" wp14:editId="142559DF">
            <wp:simplePos x="1685925" y="1943100"/>
            <wp:positionH relativeFrom="margin">
              <wp:align>center</wp:align>
            </wp:positionH>
            <wp:positionV relativeFrom="margin">
              <wp:align>center</wp:align>
            </wp:positionV>
            <wp:extent cx="6313805" cy="8930005"/>
            <wp:effectExtent l="0" t="0" r="0" b="444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964" cy="8938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520DB" w14:textId="77777777" w:rsidR="00ED585C" w:rsidRPr="00ED585C" w:rsidRDefault="00ED585C" w:rsidP="00ED5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D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Министерство образования и науки Российской Федерации</w:t>
      </w:r>
    </w:p>
    <w:p w14:paraId="5F8A318C" w14:textId="77777777" w:rsidR="00ED585C" w:rsidRPr="00ED585C" w:rsidRDefault="00ED585C" w:rsidP="00ED585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39BA658" w14:textId="77777777" w:rsidR="00ED585C" w:rsidRPr="00ED585C" w:rsidRDefault="00ED585C" w:rsidP="00ED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14:paraId="154970B0" w14:textId="77777777" w:rsidR="00ED585C" w:rsidRPr="00ED585C" w:rsidRDefault="00ED585C" w:rsidP="00ED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4C6EF" w14:textId="77777777" w:rsidR="00ED585C" w:rsidRPr="00ED585C" w:rsidRDefault="00ED585C" w:rsidP="00ED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факультет</w:t>
      </w:r>
    </w:p>
    <w:p w14:paraId="4400A51A" w14:textId="77777777" w:rsidR="00ED585C" w:rsidRPr="00ED585C" w:rsidRDefault="00ED585C" w:rsidP="00ED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теоретической экономики</w:t>
      </w:r>
    </w:p>
    <w:p w14:paraId="67CAADF6" w14:textId="77777777" w:rsidR="00ED585C" w:rsidRPr="00ED585C" w:rsidRDefault="00ED585C" w:rsidP="00ED585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809633" w14:textId="77777777" w:rsidR="00ED585C" w:rsidRPr="00ED585C" w:rsidRDefault="00ED585C" w:rsidP="00ED585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F0895" w14:textId="77777777" w:rsidR="00ED585C" w:rsidRPr="00ED585C" w:rsidRDefault="00ED585C" w:rsidP="00ED585C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8FEBE" w14:textId="77777777" w:rsidR="00ED585C" w:rsidRPr="00ED585C" w:rsidRDefault="00ED585C" w:rsidP="00ED58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14:paraId="21E184DC" w14:textId="77777777" w:rsidR="00ED585C" w:rsidRPr="00ED585C" w:rsidRDefault="00ED585C" w:rsidP="00ED585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3B2AA7C" w14:textId="55965049" w:rsidR="00ED585C" w:rsidRPr="00ED585C" w:rsidRDefault="00ED585C" w:rsidP="00ED585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Разработка базы данных «</w:t>
      </w:r>
      <w:r w:rsidR="00AF772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РЕКЛАМНОЕ АГЕНТСТВО</w:t>
      </w:r>
      <w:r w:rsidRPr="00ED58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14:paraId="58434A96" w14:textId="77777777" w:rsidR="00ED585C" w:rsidRPr="00ED585C" w:rsidRDefault="00ED585C" w:rsidP="00ED585C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139C8" w14:textId="77777777" w:rsidR="00ED585C" w:rsidRPr="00ED585C" w:rsidRDefault="00ED585C" w:rsidP="00ED585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4171"/>
        <w:gridCol w:w="5116"/>
      </w:tblGrid>
      <w:tr w:rsidR="00ED585C" w:rsidRPr="00ED585C" w14:paraId="42EB181B" w14:textId="77777777" w:rsidTr="00ED585C">
        <w:tc>
          <w:tcPr>
            <w:tcW w:w="4787" w:type="dxa"/>
          </w:tcPr>
          <w:p w14:paraId="6662669A" w14:textId="77777777" w:rsidR="00ED585C" w:rsidRPr="00ED585C" w:rsidRDefault="00ED585C" w:rsidP="00ED585C">
            <w:pPr>
              <w:tabs>
                <w:tab w:val="left" w:pos="7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отчета:</w:t>
            </w:r>
          </w:p>
          <w:p w14:paraId="6806FD95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Кузьмина Эвелина Вячеславовна</w:t>
            </w:r>
          </w:p>
          <w:p w14:paraId="6F3B1C96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  <w:p w14:paraId="49C49011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before="160"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14:paraId="14D7B378" w14:textId="77777777" w:rsidR="00ED585C" w:rsidRPr="00ED585C" w:rsidRDefault="00ED585C" w:rsidP="00ED585C">
            <w:pPr>
              <w:tabs>
                <w:tab w:val="left" w:pos="7020"/>
              </w:tabs>
              <w:spacing w:after="0" w:line="256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(Подпись)</w:t>
            </w:r>
          </w:p>
          <w:p w14:paraId="320CCD86" w14:textId="77777777" w:rsidR="00ED585C" w:rsidRPr="00ED585C" w:rsidRDefault="00ED585C" w:rsidP="00ED585C">
            <w:pPr>
              <w:tabs>
                <w:tab w:val="left" w:pos="7020"/>
              </w:tabs>
              <w:spacing w:after="0" w:line="256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3559BC" w14:textId="77777777" w:rsidR="00ED585C" w:rsidRPr="00ED585C" w:rsidRDefault="00ED585C" w:rsidP="00ED585C">
            <w:pPr>
              <w:tabs>
                <w:tab w:val="left" w:pos="702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C042CA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CEE96B" w14:textId="77777777" w:rsidR="00ED585C" w:rsidRPr="00ED585C" w:rsidRDefault="00ED585C" w:rsidP="00ED585C">
            <w:pPr>
              <w:tabs>
                <w:tab w:val="left" w:pos="7020"/>
              </w:tabs>
              <w:spacing w:after="0" w:line="256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5103" w:type="dxa"/>
          </w:tcPr>
          <w:p w14:paraId="2FDD83E4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Выполнила: студентка 2  курса 10 гр.</w:t>
            </w:r>
          </w:p>
          <w:p w14:paraId="60198962" w14:textId="77777777" w:rsidR="00ED585C" w:rsidRPr="00ED585C" w:rsidRDefault="00ED585C" w:rsidP="00ED58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B86059" w14:textId="77777777" w:rsidR="00ED585C" w:rsidRPr="00ED585C" w:rsidRDefault="00ED585C" w:rsidP="00ED58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Направление подготовки </w:t>
            </w:r>
          </w:p>
          <w:p w14:paraId="125517D1" w14:textId="77777777" w:rsidR="00ED585C" w:rsidRPr="00ED585C" w:rsidRDefault="00ED585C" w:rsidP="00ED58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38.03.05 – «Бизнес-информатика»</w:t>
            </w:r>
          </w:p>
          <w:p w14:paraId="657F6C77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(шифр и название направления </w:t>
            </w:r>
          </w:p>
          <w:p w14:paraId="6470EC44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подготовки)</w:t>
            </w:r>
          </w:p>
          <w:p w14:paraId="5B24E124" w14:textId="77777777" w:rsidR="00ED585C" w:rsidRPr="00ED585C" w:rsidRDefault="00ED585C" w:rsidP="00ED58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DE0642" w14:textId="77777777" w:rsidR="00ED585C" w:rsidRPr="00ED585C" w:rsidRDefault="00ED585C" w:rsidP="00ED58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Направленность (профиль)</w:t>
            </w:r>
          </w:p>
          <w:p w14:paraId="50A2E632" w14:textId="77777777" w:rsidR="00ED585C" w:rsidRPr="00ED585C" w:rsidRDefault="00ED585C" w:rsidP="00ED58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«Электронный бизнес»</w:t>
            </w:r>
          </w:p>
          <w:p w14:paraId="1465EC4D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(название профиля)</w:t>
            </w:r>
          </w:p>
          <w:p w14:paraId="2526FB2C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7E9F79" w14:textId="1BE37E2E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C5FFD" wp14:editId="2A260D79">
                      <wp:simplePos x="0" y="0"/>
                      <wp:positionH relativeFrom="column">
                        <wp:posOffset>65404</wp:posOffset>
                      </wp:positionH>
                      <wp:positionV relativeFrom="paragraph">
                        <wp:posOffset>198755</wp:posOffset>
                      </wp:positionV>
                      <wp:extent cx="2657475" cy="0"/>
                      <wp:effectExtent l="0" t="0" r="0" b="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20D06B" id="Прямая соединительная линия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5.65pt" to="214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Шарова Ангелина Андреевна      </w:t>
            </w:r>
          </w:p>
          <w:p w14:paraId="0BB8D2A8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  <w:p w14:paraId="4C762782" w14:textId="77777777" w:rsidR="00ED585C" w:rsidRPr="00ED585C" w:rsidRDefault="00ED585C" w:rsidP="00ED585C">
            <w:pPr>
              <w:tabs>
                <w:tab w:val="left" w:pos="7020"/>
              </w:tabs>
              <w:spacing w:after="0" w:line="256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D69412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14:paraId="21FB5B52" w14:textId="77777777" w:rsidR="00ED585C" w:rsidRPr="00ED585C" w:rsidRDefault="00ED585C" w:rsidP="00ED585C">
            <w:pPr>
              <w:tabs>
                <w:tab w:val="left" w:pos="7020"/>
              </w:tabs>
              <w:spacing w:after="0" w:line="256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(Подпись)</w:t>
            </w:r>
          </w:p>
        </w:tc>
      </w:tr>
      <w:tr w:rsidR="00ED585C" w:rsidRPr="00ED585C" w14:paraId="1B7F18F8" w14:textId="77777777" w:rsidTr="00ED585C">
        <w:tc>
          <w:tcPr>
            <w:tcW w:w="4787" w:type="dxa"/>
          </w:tcPr>
          <w:p w14:paraId="500889F1" w14:textId="77777777" w:rsidR="00ED585C" w:rsidRPr="00ED585C" w:rsidRDefault="00ED585C" w:rsidP="00ED585C">
            <w:pPr>
              <w:tabs>
                <w:tab w:val="left" w:pos="7020"/>
              </w:tabs>
              <w:spacing w:after="0" w:line="256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2A0BCFD" w14:textId="77777777" w:rsidR="00ED585C" w:rsidRPr="00ED585C" w:rsidRDefault="00ED585C" w:rsidP="00ED585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5ED9AA9" w14:textId="77777777" w:rsidR="00ED585C" w:rsidRPr="00ED585C" w:rsidRDefault="00ED585C" w:rsidP="00ED58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534AEB" w14:textId="77777777" w:rsidR="00ED585C" w:rsidRPr="00ED585C" w:rsidRDefault="00ED585C" w:rsidP="00ED58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DE73A" w14:textId="77777777" w:rsidR="00ED585C" w:rsidRPr="00ED585C" w:rsidRDefault="00ED585C" w:rsidP="00ED58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C44FB" w14:textId="77777777" w:rsidR="00ED585C" w:rsidRPr="00ED585C" w:rsidRDefault="00ED585C" w:rsidP="00ED58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F31C4" w14:textId="77777777" w:rsidR="00ED585C" w:rsidRPr="00ED585C" w:rsidRDefault="00ED585C" w:rsidP="00ED58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50B37" w14:textId="77777777" w:rsidR="00ED585C" w:rsidRPr="00ED585C" w:rsidRDefault="00ED585C" w:rsidP="00ED58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0C157" w14:textId="77777777" w:rsidR="00ED585C" w:rsidRDefault="00ED585C" w:rsidP="00ED58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27C294D" w14:textId="77777777" w:rsidR="00ED585C" w:rsidRDefault="00ED585C" w:rsidP="00ED58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FE2A9BA" w14:textId="77777777" w:rsidR="00ED585C" w:rsidRDefault="00ED585C" w:rsidP="00ED58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F4F9" wp14:editId="2B419B4E">
                <wp:simplePos x="0" y="0"/>
                <wp:positionH relativeFrom="column">
                  <wp:posOffset>5486400</wp:posOffset>
                </wp:positionH>
                <wp:positionV relativeFrom="paragraph">
                  <wp:posOffset>167640</wp:posOffset>
                </wp:positionV>
                <wp:extent cx="914400" cy="914400"/>
                <wp:effectExtent l="0" t="0" r="0" b="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09EA6" id="Прямоугольник 4" o:spid="_x0000_s1026" style="position:absolute;margin-left:6in;margin-top:13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" stroked="f"/>
            </w:pict>
          </mc:Fallback>
        </mc:AlternateContent>
      </w:r>
      <w:r w:rsidRPr="00ED58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Краснодар 2018</w:t>
      </w:r>
    </w:p>
    <w:p w14:paraId="072B6116" w14:textId="77777777" w:rsidR="00ED585C" w:rsidRDefault="00ED585C" w:rsidP="00ED58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17E1020F" w14:textId="06217595" w:rsidR="000265A2" w:rsidRDefault="00AE4ED1" w:rsidP="00705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lastRenderedPageBreak/>
        <w:t>Актуальность разработки базы данных «Рекламное агентство» заключается в необходимости хранить и учитывать сведения о базе клиентов, услуг с учётом их стоимости и базы заказов. Использование базы данных позволяет более эффективно и просто отслеживать и корректировать работу агентства. На этом основании была разработана база данных «Рекламное агентство».</w:t>
      </w:r>
    </w:p>
    <w:p w14:paraId="22249D92" w14:textId="3C4680E0" w:rsidR="008A0CD0" w:rsidRDefault="000265A2" w:rsidP="00051A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представлена в третьей но</w:t>
      </w:r>
      <w:r w:rsidR="00E34A17">
        <w:rPr>
          <w:rFonts w:ascii="Times New Roman" w:hAnsi="Times New Roman" w:cs="Times New Roman"/>
          <w:sz w:val="28"/>
          <w:szCs w:val="28"/>
        </w:rPr>
        <w:t>рмальной форме, а именно отсутствуют транзитивные функциональные зависимости не ключевых атрибутов от ключевых. Например, созданы дополнительные таблицы о клиентах (табл. «Клиенты»), услугах (табл. «Услуги») и менеджерах (табл. «Менеджеры), т.е. созданы отдельные таблицы для наборов значений, относящихся к нескольким записям и связаны с помощью ключа.</w:t>
      </w:r>
    </w:p>
    <w:p w14:paraId="46B7D78D" w14:textId="28549317" w:rsidR="00ED585C" w:rsidRPr="00ED585C" w:rsidRDefault="00E34A17" w:rsidP="007053F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="00ED585C"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Постановка задачи</w:t>
      </w:r>
    </w:p>
    <w:p w14:paraId="15D51491" w14:textId="4060DE70" w:rsidR="00ED585C" w:rsidRPr="00ED585C" w:rsidRDefault="00ED585C" w:rsidP="00705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рекламном агентстве </w:t>
      </w: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создается база данных для учета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заказов клиентов</w:t>
      </w: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2A82B813" w14:textId="6DB40ECA" w:rsidR="00ED585C" w:rsidRPr="00ED585C" w:rsidRDefault="00ED585C" w:rsidP="00F74B1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053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БД «</w:t>
      </w:r>
      <w:r w:rsidR="008D12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Рекламное агентство</w:t>
      </w: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», автоматизации подлежат:</w:t>
      </w:r>
    </w:p>
    <w:p w14:paraId="73DC699F" w14:textId="7FCE842D" w:rsidR="00ED585C" w:rsidRPr="00ED585C" w:rsidRDefault="00ED585C" w:rsidP="00705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– запись информации об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заказах</w:t>
      </w: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14:paraId="69CCE5DB" w14:textId="2D2283DC" w:rsidR="00ED585C" w:rsidRPr="00ED585C" w:rsidRDefault="00ED585C" w:rsidP="00705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 запись информации о к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лиентах</w:t>
      </w: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14:paraId="749AEE61" w14:textId="4E9114D8" w:rsidR="00ED585C" w:rsidRPr="00ED585C" w:rsidRDefault="00ED585C" w:rsidP="00705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– запись информации о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услугах</w:t>
      </w: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14:paraId="76B7E7AF" w14:textId="569C923C" w:rsidR="00ED585C" w:rsidRPr="00ED585C" w:rsidRDefault="00ED585C" w:rsidP="00705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– запись информации о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работниках</w:t>
      </w: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;</w:t>
      </w:r>
    </w:p>
    <w:p w14:paraId="08402CDF" w14:textId="77777777" w:rsidR="00ED585C" w:rsidRPr="00ED585C" w:rsidRDefault="00ED585C" w:rsidP="00705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 поиск записей по определенным запросам;</w:t>
      </w:r>
    </w:p>
    <w:p w14:paraId="0488E430" w14:textId="765BFDD2" w:rsidR="00ED585C" w:rsidRPr="00ED585C" w:rsidRDefault="00ED585C" w:rsidP="007053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D58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 составление отчетов 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клиентах;</w:t>
      </w:r>
    </w:p>
    <w:p w14:paraId="5FE181B1" w14:textId="77777777" w:rsidR="00E34A17" w:rsidRDefault="00E34A17" w:rsidP="00F74B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B73348" w14:textId="3B30F2DB" w:rsidR="00AE4ED1" w:rsidRDefault="00AE4ED1" w:rsidP="007053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D1">
        <w:rPr>
          <w:rFonts w:ascii="Times New Roman" w:hAnsi="Times New Roman" w:cs="Times New Roman"/>
          <w:b/>
          <w:sz w:val="28"/>
          <w:szCs w:val="28"/>
        </w:rPr>
        <w:t>Информационно-логическая модель и структура БД</w:t>
      </w:r>
    </w:p>
    <w:p w14:paraId="0979ECB0" w14:textId="4DF170E0" w:rsidR="00AE4ED1" w:rsidRPr="00AE4ED1" w:rsidRDefault="00AE4ED1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t>Перед разработкой информационно-логической модели реляционной БД рассмотрим, из каких информационных о</w:t>
      </w:r>
      <w:r>
        <w:rPr>
          <w:rFonts w:ascii="Times New Roman" w:hAnsi="Times New Roman" w:cs="Times New Roman"/>
          <w:sz w:val="28"/>
          <w:szCs w:val="28"/>
        </w:rPr>
        <w:t>бъектов должна состоять эта БД.</w:t>
      </w:r>
    </w:p>
    <w:p w14:paraId="4F500D93" w14:textId="4E6BF40E" w:rsidR="00AE4ED1" w:rsidRPr="00AE4ED1" w:rsidRDefault="00AE4ED1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>
        <w:rPr>
          <w:rFonts w:ascii="Times New Roman" w:hAnsi="Times New Roman" w:cs="Times New Roman"/>
          <w:sz w:val="28"/>
          <w:szCs w:val="28"/>
        </w:rPr>
        <w:t>четыре объекта</w:t>
      </w:r>
      <w:r w:rsidRPr="00AE4ED1">
        <w:rPr>
          <w:rFonts w:ascii="Times New Roman" w:hAnsi="Times New Roman" w:cs="Times New Roman"/>
          <w:sz w:val="28"/>
          <w:szCs w:val="28"/>
        </w:rPr>
        <w:t>, которые не будут обладать избыточностью, - «</w:t>
      </w:r>
      <w:r>
        <w:rPr>
          <w:rFonts w:ascii="Times New Roman" w:hAnsi="Times New Roman" w:cs="Times New Roman"/>
          <w:sz w:val="28"/>
          <w:szCs w:val="28"/>
        </w:rPr>
        <w:t>Менеджеры</w:t>
      </w:r>
      <w:r w:rsidRPr="00AE4ED1">
        <w:rPr>
          <w:rFonts w:ascii="Times New Roman" w:hAnsi="Times New Roman" w:cs="Times New Roman"/>
          <w:sz w:val="28"/>
          <w:szCs w:val="28"/>
        </w:rPr>
        <w:t>», «</w:t>
      </w:r>
      <w:r w:rsidR="004554D2">
        <w:rPr>
          <w:rFonts w:ascii="Times New Roman" w:hAnsi="Times New Roman" w:cs="Times New Roman"/>
          <w:sz w:val="28"/>
          <w:szCs w:val="28"/>
        </w:rPr>
        <w:t>Услуги</w:t>
      </w:r>
      <w:r w:rsidRPr="00AE4ED1">
        <w:rPr>
          <w:rFonts w:ascii="Times New Roman" w:hAnsi="Times New Roman" w:cs="Times New Roman"/>
          <w:sz w:val="28"/>
          <w:szCs w:val="28"/>
        </w:rPr>
        <w:t>», «</w:t>
      </w:r>
      <w:r w:rsidR="004554D2">
        <w:rPr>
          <w:rFonts w:ascii="Times New Roman" w:hAnsi="Times New Roman" w:cs="Times New Roman"/>
          <w:sz w:val="28"/>
          <w:szCs w:val="28"/>
        </w:rPr>
        <w:t>Заказы» и «Рекламодатели».</w:t>
      </w:r>
    </w:p>
    <w:p w14:paraId="34FD20D2" w14:textId="7ADB0379" w:rsidR="00AE4ED1" w:rsidRPr="00AE4ED1" w:rsidRDefault="00AE4ED1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Представим состав реквизитов этих объектов в виде «название </w:t>
      </w:r>
      <w:r w:rsidR="004554D2">
        <w:rPr>
          <w:rFonts w:ascii="Times New Roman" w:hAnsi="Times New Roman" w:cs="Times New Roman"/>
          <w:sz w:val="28"/>
          <w:szCs w:val="28"/>
        </w:rPr>
        <w:t>объекта (перечень реквизитов)»:</w:t>
      </w:r>
    </w:p>
    <w:p w14:paraId="6696919C" w14:textId="35896894" w:rsidR="00AE4ED1" w:rsidRPr="00AE4ED1" w:rsidRDefault="004554D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«Менеджеры» (код менеджера, ФИО, телефон);</w:t>
      </w:r>
    </w:p>
    <w:p w14:paraId="410FA5E0" w14:textId="70196360" w:rsidR="00AE4ED1" w:rsidRPr="00AE4ED1" w:rsidRDefault="004554D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«Услуги» (код услуги, тип, вид, стоимость, срок выполнения работы);</w:t>
      </w:r>
    </w:p>
    <w:p w14:paraId="1CCDB191" w14:textId="4B03ADCA" w:rsidR="00AE4ED1" w:rsidRPr="00AE4ED1" w:rsidRDefault="00AE4ED1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D1">
        <w:rPr>
          <w:rFonts w:ascii="Times New Roman" w:hAnsi="Times New Roman" w:cs="Times New Roman"/>
          <w:sz w:val="28"/>
          <w:szCs w:val="28"/>
        </w:rPr>
        <w:t>– «</w:t>
      </w:r>
      <w:r w:rsidR="004554D2">
        <w:rPr>
          <w:rFonts w:ascii="Times New Roman" w:hAnsi="Times New Roman" w:cs="Times New Roman"/>
          <w:sz w:val="28"/>
          <w:szCs w:val="28"/>
        </w:rPr>
        <w:t>Заказы</w:t>
      </w:r>
      <w:r w:rsidRPr="00AE4ED1">
        <w:rPr>
          <w:rFonts w:ascii="Times New Roman" w:hAnsi="Times New Roman" w:cs="Times New Roman"/>
          <w:sz w:val="28"/>
          <w:szCs w:val="28"/>
        </w:rPr>
        <w:t>» (</w:t>
      </w:r>
      <w:r w:rsidR="004554D2">
        <w:rPr>
          <w:rFonts w:ascii="Times New Roman" w:hAnsi="Times New Roman" w:cs="Times New Roman"/>
          <w:sz w:val="28"/>
          <w:szCs w:val="28"/>
        </w:rPr>
        <w:t>код заказа, код услуги, дата заказа, количество, рекламодатель, менеджер);</w:t>
      </w:r>
    </w:p>
    <w:p w14:paraId="2C2A66EC" w14:textId="58A7D33D" w:rsidR="00AE4ED1" w:rsidRPr="00AE4ED1" w:rsidRDefault="004554D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«Рекламодатели» (код рекламодателя, ФИО, телефон, код заказа, дата заказа).</w:t>
      </w:r>
    </w:p>
    <w:p w14:paraId="22D8BBF4" w14:textId="76D884D9" w:rsidR="004554D2" w:rsidRDefault="002C49AC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данных</w:t>
      </w:r>
      <w:r w:rsidR="00F62429">
        <w:rPr>
          <w:rFonts w:ascii="Times New Roman" w:hAnsi="Times New Roman" w:cs="Times New Roman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2AF0A3" w14:textId="20EAA76E" w:rsidR="002C49AC" w:rsidRPr="00F62429" w:rsidRDefault="00F62429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5D903" wp14:editId="773477DD">
            <wp:extent cx="5939790" cy="31775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0EAE0" w14:textId="32B6746B" w:rsidR="002C49AC" w:rsidRPr="00A21758" w:rsidRDefault="00A21758" w:rsidP="00F74B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58">
        <w:rPr>
          <w:rFonts w:ascii="Times New Roman" w:hAnsi="Times New Roman" w:cs="Times New Roman"/>
          <w:i/>
          <w:sz w:val="28"/>
          <w:szCs w:val="28"/>
        </w:rPr>
        <w:t>Тип связей между объектами  БД «</w:t>
      </w:r>
      <w:r>
        <w:rPr>
          <w:rFonts w:ascii="Times New Roman" w:hAnsi="Times New Roman" w:cs="Times New Roman"/>
          <w:i/>
          <w:sz w:val="28"/>
          <w:szCs w:val="28"/>
        </w:rPr>
        <w:t>Рекламное агентство</w:t>
      </w:r>
      <w:r w:rsidRPr="00A21758">
        <w:rPr>
          <w:rFonts w:ascii="Times New Roman" w:hAnsi="Times New Roman" w:cs="Times New Roman"/>
          <w:i/>
          <w:sz w:val="28"/>
          <w:szCs w:val="28"/>
        </w:rPr>
        <w:t>».</w:t>
      </w:r>
    </w:p>
    <w:p w14:paraId="3A2B8567" w14:textId="52B84209" w:rsidR="00A21758" w:rsidRDefault="00A21758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58">
        <w:rPr>
          <w:rFonts w:ascii="Times New Roman" w:hAnsi="Times New Roman" w:cs="Times New Roman"/>
          <w:sz w:val="28"/>
          <w:szCs w:val="28"/>
        </w:rPr>
        <w:t>Рассмотрим связи между объектами «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A21758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Заказы</w:t>
      </w:r>
      <w:r w:rsidRPr="00A2175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услуга может входить в несколько заказов</w:t>
      </w:r>
      <w:r w:rsidRPr="00A21758">
        <w:rPr>
          <w:rFonts w:ascii="Times New Roman" w:hAnsi="Times New Roman" w:cs="Times New Roman"/>
          <w:sz w:val="28"/>
          <w:szCs w:val="28"/>
        </w:rPr>
        <w:t>, что соответствует связи один-ко-многим (1:</w:t>
      </w:r>
      <w:proofErr w:type="gramEnd"/>
      <w:r w:rsidRPr="00A21758">
        <w:rPr>
          <w:rFonts w:ascii="Times New Roman" w:hAnsi="Times New Roman" w:cs="Times New Roman"/>
          <w:sz w:val="28"/>
          <w:szCs w:val="28"/>
        </w:rPr>
        <w:t>М) и отображено на рис. 1.</w:t>
      </w:r>
    </w:p>
    <w:p w14:paraId="01CA3DD2" w14:textId="136FB7B8" w:rsidR="00A21758" w:rsidRDefault="00A21758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58">
        <w:rPr>
          <w:rFonts w:ascii="Times New Roman" w:hAnsi="Times New Roman" w:cs="Times New Roman"/>
          <w:sz w:val="28"/>
          <w:szCs w:val="28"/>
        </w:rPr>
        <w:t>Рассмотрим связи между объектами «</w:t>
      </w:r>
      <w:r>
        <w:rPr>
          <w:rFonts w:ascii="Times New Roman" w:hAnsi="Times New Roman" w:cs="Times New Roman"/>
          <w:sz w:val="28"/>
          <w:szCs w:val="28"/>
        </w:rPr>
        <w:t>Клиенты</w:t>
      </w:r>
      <w:r w:rsidRPr="00A21758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Заказы</w:t>
      </w:r>
      <w:r w:rsidRPr="00A2175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A21758">
        <w:rPr>
          <w:rFonts w:ascii="Times New Roman" w:hAnsi="Times New Roman" w:cs="Times New Roman"/>
          <w:sz w:val="28"/>
          <w:szCs w:val="28"/>
        </w:rPr>
        <w:t xml:space="preserve">Как и в предыдущем случае один </w:t>
      </w:r>
      <w:r>
        <w:rPr>
          <w:rFonts w:ascii="Times New Roman" w:hAnsi="Times New Roman" w:cs="Times New Roman"/>
          <w:sz w:val="28"/>
          <w:szCs w:val="28"/>
        </w:rPr>
        <w:t>клиент может сделать несколько заказов</w:t>
      </w:r>
      <w:r w:rsidRPr="00A21758">
        <w:rPr>
          <w:rFonts w:ascii="Times New Roman" w:hAnsi="Times New Roman" w:cs="Times New Roman"/>
          <w:sz w:val="28"/>
          <w:szCs w:val="28"/>
        </w:rPr>
        <w:t>, что также соответствует связи один-ко-мно</w:t>
      </w:r>
      <w:r>
        <w:rPr>
          <w:rFonts w:ascii="Times New Roman" w:hAnsi="Times New Roman" w:cs="Times New Roman"/>
          <w:sz w:val="28"/>
          <w:szCs w:val="28"/>
        </w:rPr>
        <w:t>гим (1:</w:t>
      </w:r>
      <w:proofErr w:type="gramEnd"/>
      <w:r>
        <w:rPr>
          <w:rFonts w:ascii="Times New Roman" w:hAnsi="Times New Roman" w:cs="Times New Roman"/>
          <w:sz w:val="28"/>
          <w:szCs w:val="28"/>
        </w:rPr>
        <w:t>М) и отображено на рис. 1</w:t>
      </w:r>
      <w:r w:rsidRPr="00A21758">
        <w:rPr>
          <w:rFonts w:ascii="Times New Roman" w:hAnsi="Times New Roman" w:cs="Times New Roman"/>
          <w:sz w:val="28"/>
          <w:szCs w:val="28"/>
        </w:rPr>
        <w:t>.</w:t>
      </w:r>
    </w:p>
    <w:p w14:paraId="7D3588E3" w14:textId="02D653E4" w:rsidR="00A21758" w:rsidRDefault="00A21758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58">
        <w:rPr>
          <w:rFonts w:ascii="Times New Roman" w:hAnsi="Times New Roman" w:cs="Times New Roman"/>
          <w:sz w:val="28"/>
          <w:szCs w:val="28"/>
        </w:rPr>
        <w:lastRenderedPageBreak/>
        <w:t>Рассмотрим связь между объектами «</w:t>
      </w:r>
      <w:r>
        <w:rPr>
          <w:rFonts w:ascii="Times New Roman" w:hAnsi="Times New Roman" w:cs="Times New Roman"/>
          <w:sz w:val="28"/>
          <w:szCs w:val="28"/>
        </w:rPr>
        <w:t>Заказы</w:t>
      </w:r>
      <w:r w:rsidRPr="00A21758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Менеджеры</w:t>
      </w:r>
      <w:r w:rsidRPr="00A2175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A21758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менеджер</w:t>
      </w:r>
      <w:r w:rsidRPr="00A21758">
        <w:rPr>
          <w:rFonts w:ascii="Times New Roman" w:hAnsi="Times New Roman" w:cs="Times New Roman"/>
          <w:sz w:val="28"/>
          <w:szCs w:val="28"/>
        </w:rPr>
        <w:t xml:space="preserve"> может иметь </w:t>
      </w:r>
      <w:r>
        <w:rPr>
          <w:rFonts w:ascii="Times New Roman" w:hAnsi="Times New Roman" w:cs="Times New Roman"/>
          <w:sz w:val="28"/>
          <w:szCs w:val="28"/>
        </w:rPr>
        <w:t>несколько заказов</w:t>
      </w:r>
      <w:r w:rsidRPr="00A21758">
        <w:rPr>
          <w:rFonts w:ascii="Times New Roman" w:hAnsi="Times New Roman" w:cs="Times New Roman"/>
          <w:sz w:val="28"/>
          <w:szCs w:val="28"/>
        </w:rPr>
        <w:t>, что соответствует связи один-ко-мно</w:t>
      </w:r>
      <w:r>
        <w:rPr>
          <w:rFonts w:ascii="Times New Roman" w:hAnsi="Times New Roman" w:cs="Times New Roman"/>
          <w:sz w:val="28"/>
          <w:szCs w:val="28"/>
        </w:rPr>
        <w:t>гим (1:</w:t>
      </w:r>
      <w:proofErr w:type="gramEnd"/>
      <w:r>
        <w:rPr>
          <w:rFonts w:ascii="Times New Roman" w:hAnsi="Times New Roman" w:cs="Times New Roman"/>
          <w:sz w:val="28"/>
          <w:szCs w:val="28"/>
        </w:rPr>
        <w:t>М) и отображено на рис. 1</w:t>
      </w:r>
      <w:r w:rsidRPr="00A21758">
        <w:rPr>
          <w:rFonts w:ascii="Times New Roman" w:hAnsi="Times New Roman" w:cs="Times New Roman"/>
          <w:sz w:val="28"/>
          <w:szCs w:val="28"/>
        </w:rPr>
        <w:t>.</w:t>
      </w:r>
    </w:p>
    <w:p w14:paraId="52ACD27E" w14:textId="77777777" w:rsidR="00A21758" w:rsidRDefault="00A21758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EBF82" w14:textId="735D059A" w:rsidR="00402327" w:rsidRDefault="00F73515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таблицы «Заказы»</w:t>
      </w:r>
      <w:r w:rsidR="00F62429">
        <w:rPr>
          <w:rFonts w:ascii="Times New Roman" w:hAnsi="Times New Roman" w:cs="Times New Roman"/>
          <w:sz w:val="28"/>
          <w:szCs w:val="28"/>
        </w:rPr>
        <w:t xml:space="preserve"> (рис. 2)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241E6D" w14:textId="716A92A0" w:rsidR="00F73515" w:rsidRDefault="00A21758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80AB3" wp14:editId="1E0F3132">
            <wp:extent cx="3515216" cy="1638529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73B97" w14:textId="7CCCB04A" w:rsidR="002429CA" w:rsidRDefault="002429CA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таблицы «Менеджеры»</w:t>
      </w:r>
      <w:r w:rsidR="00F62429">
        <w:rPr>
          <w:rFonts w:ascii="Times New Roman" w:hAnsi="Times New Roman" w:cs="Times New Roman"/>
          <w:sz w:val="28"/>
          <w:szCs w:val="28"/>
        </w:rPr>
        <w:t xml:space="preserve"> (рис. 3)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B378DB" w14:textId="1D8AD06C" w:rsidR="002429CA" w:rsidRPr="00F62429" w:rsidRDefault="002429CA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11067" wp14:editId="5AD6A744">
            <wp:extent cx="3515216" cy="1076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3785" w14:textId="790B0CD5" w:rsidR="002429CA" w:rsidRDefault="002429CA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таблицы «</w:t>
      </w:r>
      <w:r w:rsidR="00F62429"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429">
        <w:rPr>
          <w:rFonts w:ascii="Times New Roman" w:hAnsi="Times New Roman" w:cs="Times New Roman"/>
          <w:sz w:val="28"/>
          <w:szCs w:val="28"/>
        </w:rPr>
        <w:t xml:space="preserve"> (рис. 4)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B0A6F0" w14:textId="020BA0D5" w:rsidR="002429CA" w:rsidRDefault="002429CA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6D2F14" wp14:editId="46067D8F">
            <wp:extent cx="3524742" cy="124794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C29B" w14:textId="6F480D45" w:rsidR="002429CA" w:rsidRDefault="002429CA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таблицы «Услуги»</w:t>
      </w:r>
      <w:r w:rsidR="00F62429">
        <w:rPr>
          <w:rFonts w:ascii="Times New Roman" w:hAnsi="Times New Roman" w:cs="Times New Roman"/>
          <w:sz w:val="28"/>
          <w:szCs w:val="28"/>
        </w:rPr>
        <w:t xml:space="preserve"> (рис. 5)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3CB860" w14:textId="72953764" w:rsidR="002429CA" w:rsidRDefault="002429CA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764F2" wp14:editId="5A365CDC">
            <wp:extent cx="3524742" cy="1247949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0A2F9" w14:textId="6E84528E" w:rsidR="002429CA" w:rsidRPr="002429CA" w:rsidRDefault="002429CA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CA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структуры БД происходит в СУБД реляционного типа MS </w:t>
      </w:r>
      <w:proofErr w:type="spellStart"/>
      <w:r w:rsidRPr="002429CA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2429CA">
        <w:rPr>
          <w:rFonts w:ascii="Times New Roman" w:hAnsi="Times New Roman" w:cs="Times New Roman"/>
          <w:sz w:val="28"/>
          <w:szCs w:val="28"/>
        </w:rPr>
        <w:t xml:space="preserve"> 2007 в соответствии с разр</w:t>
      </w:r>
      <w:r>
        <w:rPr>
          <w:rFonts w:ascii="Times New Roman" w:hAnsi="Times New Roman" w:cs="Times New Roman"/>
          <w:sz w:val="28"/>
          <w:szCs w:val="28"/>
        </w:rPr>
        <w:t>аботанной логической моделью БД.</w:t>
      </w:r>
    </w:p>
    <w:p w14:paraId="617ADE81" w14:textId="66071976" w:rsidR="002429CA" w:rsidRDefault="002429CA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CA">
        <w:rPr>
          <w:rFonts w:ascii="Times New Roman" w:hAnsi="Times New Roman" w:cs="Times New Roman"/>
          <w:sz w:val="28"/>
          <w:szCs w:val="28"/>
        </w:rPr>
        <w:t>Таблица «</w:t>
      </w:r>
      <w:r>
        <w:rPr>
          <w:rFonts w:ascii="Times New Roman" w:hAnsi="Times New Roman" w:cs="Times New Roman"/>
          <w:sz w:val="28"/>
          <w:szCs w:val="28"/>
        </w:rPr>
        <w:t>Заказы»</w:t>
      </w:r>
      <w:r w:rsidR="00F62429">
        <w:rPr>
          <w:rFonts w:ascii="Times New Roman" w:hAnsi="Times New Roman" w:cs="Times New Roman"/>
          <w:sz w:val="28"/>
          <w:szCs w:val="28"/>
        </w:rPr>
        <w:t xml:space="preserve">, </w:t>
      </w:r>
      <w:r w:rsidR="00F62429" w:rsidRPr="00F62429">
        <w:rPr>
          <w:rFonts w:ascii="Times New Roman" w:hAnsi="Times New Roman" w:cs="Times New Roman"/>
          <w:sz w:val="28"/>
          <w:szCs w:val="28"/>
        </w:rPr>
        <w:t xml:space="preserve">поля которой определены в соответствии с </w:t>
      </w:r>
      <w:r w:rsidR="00F62429">
        <w:rPr>
          <w:rFonts w:ascii="Times New Roman" w:hAnsi="Times New Roman" w:cs="Times New Roman"/>
          <w:sz w:val="28"/>
          <w:szCs w:val="28"/>
        </w:rPr>
        <w:t xml:space="preserve">рис. 2, </w:t>
      </w:r>
      <w:r w:rsidRPr="002429CA">
        <w:rPr>
          <w:rFonts w:ascii="Times New Roman" w:hAnsi="Times New Roman" w:cs="Times New Roman"/>
          <w:sz w:val="28"/>
          <w:szCs w:val="28"/>
        </w:rPr>
        <w:t>способствует реализации автоматизируемой функциональной задачи «запись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заказах</w:t>
      </w:r>
      <w:r w:rsidR="00F62429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Pr="002429CA">
        <w:rPr>
          <w:rFonts w:ascii="Times New Roman" w:hAnsi="Times New Roman" w:cs="Times New Roman"/>
          <w:sz w:val="28"/>
          <w:szCs w:val="28"/>
        </w:rPr>
        <w:t>».</w:t>
      </w:r>
    </w:p>
    <w:p w14:paraId="765BA255" w14:textId="7E265289" w:rsidR="002429CA" w:rsidRDefault="00F62429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429">
        <w:rPr>
          <w:rFonts w:ascii="Times New Roman" w:hAnsi="Times New Roman" w:cs="Times New Roman"/>
          <w:sz w:val="28"/>
          <w:szCs w:val="28"/>
        </w:rPr>
        <w:t>Таблица «</w:t>
      </w:r>
      <w:r>
        <w:rPr>
          <w:rFonts w:ascii="Times New Roman" w:hAnsi="Times New Roman" w:cs="Times New Roman"/>
          <w:sz w:val="28"/>
          <w:szCs w:val="28"/>
        </w:rPr>
        <w:t>Менеджеры</w:t>
      </w:r>
      <w:r w:rsidRPr="00F62429">
        <w:rPr>
          <w:rFonts w:ascii="Times New Roman" w:hAnsi="Times New Roman" w:cs="Times New Roman"/>
          <w:sz w:val="28"/>
          <w:szCs w:val="28"/>
        </w:rPr>
        <w:t xml:space="preserve">», поля которой определены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рис.3, </w:t>
      </w:r>
      <w:r w:rsidRPr="00F62429">
        <w:rPr>
          <w:rFonts w:ascii="Times New Roman" w:hAnsi="Times New Roman" w:cs="Times New Roman"/>
          <w:sz w:val="28"/>
          <w:szCs w:val="28"/>
        </w:rPr>
        <w:t>способствует реализации автоматизируемой функционал</w:t>
      </w:r>
      <w:r>
        <w:rPr>
          <w:rFonts w:ascii="Times New Roman" w:hAnsi="Times New Roman" w:cs="Times New Roman"/>
          <w:sz w:val="28"/>
          <w:szCs w:val="28"/>
        </w:rPr>
        <w:t>ьной задачи «запись информации о менеджерах агентства</w:t>
      </w:r>
      <w:r w:rsidRPr="00F62429">
        <w:rPr>
          <w:rFonts w:ascii="Times New Roman" w:hAnsi="Times New Roman" w:cs="Times New Roman"/>
          <w:sz w:val="28"/>
          <w:szCs w:val="28"/>
        </w:rPr>
        <w:t>».</w:t>
      </w:r>
    </w:p>
    <w:p w14:paraId="1F393C52" w14:textId="142A10D6" w:rsidR="00F62429" w:rsidRDefault="00F62429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3552819"/>
      <w:r w:rsidRPr="00F62429">
        <w:rPr>
          <w:rFonts w:ascii="Times New Roman" w:hAnsi="Times New Roman" w:cs="Times New Roman"/>
          <w:sz w:val="28"/>
          <w:szCs w:val="28"/>
        </w:rPr>
        <w:t>Таблица «</w:t>
      </w:r>
      <w:r>
        <w:rPr>
          <w:rFonts w:ascii="Times New Roman" w:hAnsi="Times New Roman" w:cs="Times New Roman"/>
          <w:sz w:val="28"/>
          <w:szCs w:val="28"/>
        </w:rPr>
        <w:t>Клиенты</w:t>
      </w:r>
      <w:r w:rsidRPr="00F62429">
        <w:rPr>
          <w:rFonts w:ascii="Times New Roman" w:hAnsi="Times New Roman" w:cs="Times New Roman"/>
          <w:sz w:val="28"/>
          <w:szCs w:val="28"/>
        </w:rPr>
        <w:t>», поля которой опре</w:t>
      </w:r>
      <w:r>
        <w:rPr>
          <w:rFonts w:ascii="Times New Roman" w:hAnsi="Times New Roman" w:cs="Times New Roman"/>
          <w:sz w:val="28"/>
          <w:szCs w:val="28"/>
        </w:rPr>
        <w:t xml:space="preserve">делены в соответствии с </w:t>
      </w:r>
      <w:r w:rsidR="001A32DD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. 4, </w:t>
      </w:r>
      <w:r w:rsidRPr="00F62429">
        <w:rPr>
          <w:rFonts w:ascii="Times New Roman" w:hAnsi="Times New Roman" w:cs="Times New Roman"/>
          <w:sz w:val="28"/>
          <w:szCs w:val="28"/>
        </w:rPr>
        <w:t>способствует реализации автоматизируемой функциональной задачи «запись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клиентах агентства</w:t>
      </w:r>
      <w:r w:rsidRPr="00F62429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14:paraId="2B4C2278" w14:textId="2CD493CC" w:rsidR="001A32DD" w:rsidRDefault="001A32DD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2DD">
        <w:rPr>
          <w:rFonts w:ascii="Times New Roman" w:hAnsi="Times New Roman" w:cs="Times New Roman"/>
          <w:sz w:val="28"/>
          <w:szCs w:val="28"/>
        </w:rPr>
        <w:t>Таблица «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1A32DD">
        <w:rPr>
          <w:rFonts w:ascii="Times New Roman" w:hAnsi="Times New Roman" w:cs="Times New Roman"/>
          <w:sz w:val="28"/>
          <w:szCs w:val="28"/>
        </w:rPr>
        <w:t>», поля которой опр</w:t>
      </w:r>
      <w:r>
        <w:rPr>
          <w:rFonts w:ascii="Times New Roman" w:hAnsi="Times New Roman" w:cs="Times New Roman"/>
          <w:sz w:val="28"/>
          <w:szCs w:val="28"/>
        </w:rPr>
        <w:t>еделены в соответствии с рис. 5</w:t>
      </w:r>
      <w:r w:rsidRPr="001A32DD">
        <w:rPr>
          <w:rFonts w:ascii="Times New Roman" w:hAnsi="Times New Roman" w:cs="Times New Roman"/>
          <w:sz w:val="28"/>
          <w:szCs w:val="28"/>
        </w:rPr>
        <w:t xml:space="preserve">, способствует реализации автоматизируемой функциональной задачи «запись информации о </w:t>
      </w:r>
      <w:r>
        <w:rPr>
          <w:rFonts w:ascii="Times New Roman" w:hAnsi="Times New Roman" w:cs="Times New Roman"/>
          <w:sz w:val="28"/>
          <w:szCs w:val="28"/>
        </w:rPr>
        <w:t>услугах</w:t>
      </w:r>
      <w:r w:rsidRPr="001A32DD">
        <w:rPr>
          <w:rFonts w:ascii="Times New Roman" w:hAnsi="Times New Roman" w:cs="Times New Roman"/>
          <w:sz w:val="28"/>
          <w:szCs w:val="28"/>
        </w:rPr>
        <w:t xml:space="preserve"> агентства».</w:t>
      </w:r>
    </w:p>
    <w:p w14:paraId="7236B978" w14:textId="47DF1F88" w:rsidR="001A32DD" w:rsidRDefault="001A32DD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2D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рис. 1 </w:t>
      </w:r>
      <w:r w:rsidRPr="001A32DD">
        <w:rPr>
          <w:rFonts w:ascii="Times New Roman" w:hAnsi="Times New Roman" w:cs="Times New Roman"/>
          <w:sz w:val="28"/>
          <w:szCs w:val="28"/>
        </w:rPr>
        <w:t>видно, что таблица «</w:t>
      </w:r>
      <w:r>
        <w:rPr>
          <w:rFonts w:ascii="Times New Roman" w:hAnsi="Times New Roman" w:cs="Times New Roman"/>
          <w:sz w:val="28"/>
          <w:szCs w:val="28"/>
        </w:rPr>
        <w:t>Заказы</w:t>
      </w:r>
      <w:r w:rsidRPr="001A32DD">
        <w:rPr>
          <w:rFonts w:ascii="Times New Roman" w:hAnsi="Times New Roman" w:cs="Times New Roman"/>
          <w:sz w:val="28"/>
          <w:szCs w:val="28"/>
        </w:rPr>
        <w:t>» выступает основной по отношению к таблицам «</w:t>
      </w:r>
      <w:r>
        <w:rPr>
          <w:rFonts w:ascii="Times New Roman" w:hAnsi="Times New Roman" w:cs="Times New Roman"/>
          <w:sz w:val="28"/>
          <w:szCs w:val="28"/>
        </w:rPr>
        <w:t>Менеджеры</w:t>
      </w:r>
      <w:r w:rsidRPr="001A32D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Клиенты</w:t>
      </w:r>
      <w:r w:rsidRPr="001A32DD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1A32DD">
        <w:rPr>
          <w:rFonts w:ascii="Times New Roman" w:hAnsi="Times New Roman" w:cs="Times New Roman"/>
          <w:sz w:val="28"/>
          <w:szCs w:val="28"/>
        </w:rPr>
        <w:t>». Т.е. образованы отношения один-ко-многим между главной таблице «</w:t>
      </w:r>
      <w:r>
        <w:rPr>
          <w:rFonts w:ascii="Times New Roman" w:hAnsi="Times New Roman" w:cs="Times New Roman"/>
          <w:sz w:val="28"/>
          <w:szCs w:val="28"/>
        </w:rPr>
        <w:t>Заказы</w:t>
      </w:r>
      <w:r w:rsidRPr="001A32DD">
        <w:rPr>
          <w:rFonts w:ascii="Times New Roman" w:hAnsi="Times New Roman" w:cs="Times New Roman"/>
          <w:sz w:val="28"/>
          <w:szCs w:val="28"/>
        </w:rPr>
        <w:t>» и вторичными таблицами «</w:t>
      </w:r>
      <w:r>
        <w:rPr>
          <w:rFonts w:ascii="Times New Roman" w:hAnsi="Times New Roman" w:cs="Times New Roman"/>
          <w:sz w:val="28"/>
          <w:szCs w:val="28"/>
        </w:rPr>
        <w:t>Менеджеры</w:t>
      </w:r>
      <w:r w:rsidRPr="001A32D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Клиенты</w:t>
      </w:r>
      <w:r w:rsidRPr="001A32DD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1A32DD">
        <w:rPr>
          <w:rFonts w:ascii="Times New Roman" w:hAnsi="Times New Roman" w:cs="Times New Roman"/>
          <w:sz w:val="28"/>
          <w:szCs w:val="28"/>
        </w:rPr>
        <w:t>».</w:t>
      </w:r>
    </w:p>
    <w:p w14:paraId="41BEA5E1" w14:textId="5112574B" w:rsidR="00A21758" w:rsidRPr="00A21758" w:rsidRDefault="00A21758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58">
        <w:rPr>
          <w:rFonts w:ascii="Times New Roman" w:hAnsi="Times New Roman" w:cs="Times New Roman"/>
          <w:sz w:val="28"/>
          <w:szCs w:val="28"/>
        </w:rPr>
        <w:t>В реляционной БД в качестве объектов рассматриваются отношения, которые можно представить в виде таблиц. Таблицы между собой связываются посредствам общих полей, т.е. одинаковых по форматам и, как правило, по назван</w:t>
      </w:r>
      <w:r w:rsidR="00AF772B">
        <w:rPr>
          <w:rFonts w:ascii="Times New Roman" w:hAnsi="Times New Roman" w:cs="Times New Roman"/>
          <w:sz w:val="28"/>
          <w:szCs w:val="28"/>
        </w:rPr>
        <w:t>ию, имеющихся в обеих таблицах.</w:t>
      </w:r>
    </w:p>
    <w:p w14:paraId="5D08E577" w14:textId="237F4946" w:rsidR="00A21758" w:rsidRPr="00A21758" w:rsidRDefault="00A21758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58">
        <w:rPr>
          <w:rFonts w:ascii="Times New Roman" w:hAnsi="Times New Roman" w:cs="Times New Roman"/>
          <w:sz w:val="28"/>
          <w:szCs w:val="28"/>
        </w:rPr>
        <w:t xml:space="preserve">Рассмотрим, какие общие поля надо ввести в таблицы для </w:t>
      </w:r>
      <w:r w:rsidR="00AF772B">
        <w:rPr>
          <w:rFonts w:ascii="Times New Roman" w:hAnsi="Times New Roman" w:cs="Times New Roman"/>
          <w:sz w:val="28"/>
          <w:szCs w:val="28"/>
        </w:rPr>
        <w:t>обеспечения связанности данных:</w:t>
      </w:r>
    </w:p>
    <w:p w14:paraId="7B1C45A1" w14:textId="36199499" w:rsidR="00A21758" w:rsidRPr="00A21758" w:rsidRDefault="00A21758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58">
        <w:rPr>
          <w:rFonts w:ascii="Times New Roman" w:hAnsi="Times New Roman" w:cs="Times New Roman"/>
          <w:sz w:val="28"/>
          <w:szCs w:val="28"/>
        </w:rPr>
        <w:t>– в таблицах «</w:t>
      </w:r>
      <w:r w:rsidR="00AF772B">
        <w:rPr>
          <w:rFonts w:ascii="Times New Roman" w:hAnsi="Times New Roman" w:cs="Times New Roman"/>
          <w:sz w:val="28"/>
          <w:szCs w:val="28"/>
        </w:rPr>
        <w:t>Заказы</w:t>
      </w:r>
      <w:r w:rsidRPr="00A21758">
        <w:rPr>
          <w:rFonts w:ascii="Times New Roman" w:hAnsi="Times New Roman" w:cs="Times New Roman"/>
          <w:sz w:val="28"/>
          <w:szCs w:val="28"/>
        </w:rPr>
        <w:t>» и «</w:t>
      </w:r>
      <w:r w:rsidR="00AF772B">
        <w:rPr>
          <w:rFonts w:ascii="Times New Roman" w:hAnsi="Times New Roman" w:cs="Times New Roman"/>
          <w:sz w:val="28"/>
          <w:szCs w:val="28"/>
        </w:rPr>
        <w:t>Услуги</w:t>
      </w:r>
      <w:r w:rsidRPr="00A21758">
        <w:rPr>
          <w:rFonts w:ascii="Times New Roman" w:hAnsi="Times New Roman" w:cs="Times New Roman"/>
          <w:sz w:val="28"/>
          <w:szCs w:val="28"/>
        </w:rPr>
        <w:t xml:space="preserve">» </w:t>
      </w:r>
      <w:r w:rsidR="00AF772B">
        <w:rPr>
          <w:rFonts w:ascii="Times New Roman" w:hAnsi="Times New Roman" w:cs="Times New Roman"/>
          <w:sz w:val="28"/>
          <w:szCs w:val="28"/>
        </w:rPr>
        <w:t>таким полем будет «Код услуги»;</w:t>
      </w:r>
    </w:p>
    <w:p w14:paraId="7E8139DE" w14:textId="1657FAE0" w:rsidR="00A21758" w:rsidRPr="00A21758" w:rsidRDefault="00A21758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58">
        <w:rPr>
          <w:rFonts w:ascii="Times New Roman" w:hAnsi="Times New Roman" w:cs="Times New Roman"/>
          <w:sz w:val="28"/>
          <w:szCs w:val="28"/>
        </w:rPr>
        <w:t>– в таблицах «</w:t>
      </w:r>
      <w:r w:rsidR="00AF772B">
        <w:rPr>
          <w:rFonts w:ascii="Times New Roman" w:hAnsi="Times New Roman" w:cs="Times New Roman"/>
          <w:sz w:val="28"/>
          <w:szCs w:val="28"/>
        </w:rPr>
        <w:t>Заказы» и «Клиенты</w:t>
      </w:r>
      <w:r w:rsidRPr="00A21758">
        <w:rPr>
          <w:rFonts w:ascii="Times New Roman" w:hAnsi="Times New Roman" w:cs="Times New Roman"/>
          <w:sz w:val="28"/>
          <w:szCs w:val="28"/>
        </w:rPr>
        <w:t>» – «</w:t>
      </w:r>
      <w:r w:rsidR="00AF772B">
        <w:rPr>
          <w:rFonts w:ascii="Times New Roman" w:hAnsi="Times New Roman" w:cs="Times New Roman"/>
          <w:sz w:val="28"/>
          <w:szCs w:val="28"/>
        </w:rPr>
        <w:t>Код клиента»;</w:t>
      </w:r>
    </w:p>
    <w:p w14:paraId="3E95FA13" w14:textId="097742C6" w:rsidR="00A21758" w:rsidRDefault="00A21758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58">
        <w:rPr>
          <w:rFonts w:ascii="Times New Roman" w:hAnsi="Times New Roman" w:cs="Times New Roman"/>
          <w:sz w:val="28"/>
          <w:szCs w:val="28"/>
        </w:rPr>
        <w:t>– в таблицах «</w:t>
      </w:r>
      <w:r w:rsidR="00AF772B">
        <w:rPr>
          <w:rFonts w:ascii="Times New Roman" w:hAnsi="Times New Roman" w:cs="Times New Roman"/>
          <w:sz w:val="28"/>
          <w:szCs w:val="28"/>
        </w:rPr>
        <w:t>Заказы</w:t>
      </w:r>
      <w:r w:rsidRPr="00A21758">
        <w:rPr>
          <w:rFonts w:ascii="Times New Roman" w:hAnsi="Times New Roman" w:cs="Times New Roman"/>
          <w:sz w:val="28"/>
          <w:szCs w:val="28"/>
        </w:rPr>
        <w:t>» и «</w:t>
      </w:r>
      <w:r w:rsidR="00AF772B">
        <w:rPr>
          <w:rFonts w:ascii="Times New Roman" w:hAnsi="Times New Roman" w:cs="Times New Roman"/>
          <w:sz w:val="28"/>
          <w:szCs w:val="28"/>
        </w:rPr>
        <w:t>Менеджеры</w:t>
      </w:r>
      <w:r w:rsidRPr="00A21758">
        <w:rPr>
          <w:rFonts w:ascii="Times New Roman" w:hAnsi="Times New Roman" w:cs="Times New Roman"/>
          <w:sz w:val="28"/>
          <w:szCs w:val="28"/>
        </w:rPr>
        <w:t>» – «</w:t>
      </w:r>
      <w:r w:rsidR="00AF772B">
        <w:rPr>
          <w:rFonts w:ascii="Times New Roman" w:hAnsi="Times New Roman" w:cs="Times New Roman"/>
          <w:sz w:val="28"/>
          <w:szCs w:val="28"/>
        </w:rPr>
        <w:t>Код менеджера</w:t>
      </w:r>
      <w:r w:rsidRPr="00A21758">
        <w:rPr>
          <w:rFonts w:ascii="Times New Roman" w:hAnsi="Times New Roman" w:cs="Times New Roman"/>
          <w:sz w:val="28"/>
          <w:szCs w:val="28"/>
        </w:rPr>
        <w:t>»;</w:t>
      </w:r>
    </w:p>
    <w:p w14:paraId="6D537D97" w14:textId="77777777" w:rsidR="00AF772B" w:rsidRDefault="00AF772B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2B">
        <w:rPr>
          <w:rFonts w:ascii="Times New Roman" w:hAnsi="Times New Roman" w:cs="Times New Roman"/>
          <w:sz w:val="28"/>
          <w:szCs w:val="28"/>
        </w:rPr>
        <w:lastRenderedPageBreak/>
        <w:t>В соответствии с введенными полями, обеспечивающих связь данных, логическая модель БД будет выг</w:t>
      </w:r>
      <w:r>
        <w:rPr>
          <w:rFonts w:ascii="Times New Roman" w:hAnsi="Times New Roman" w:cs="Times New Roman"/>
          <w:sz w:val="28"/>
          <w:szCs w:val="28"/>
        </w:rPr>
        <w:t>лядеть следующим образом (рис. 1</w:t>
      </w:r>
      <w:r w:rsidRPr="00AF772B">
        <w:rPr>
          <w:rFonts w:ascii="Times New Roman" w:hAnsi="Times New Roman" w:cs="Times New Roman"/>
          <w:sz w:val="28"/>
          <w:szCs w:val="28"/>
        </w:rPr>
        <w:t>.), где к</w:t>
      </w:r>
      <w:r>
        <w:rPr>
          <w:rFonts w:ascii="Times New Roman" w:hAnsi="Times New Roman" w:cs="Times New Roman"/>
          <w:sz w:val="28"/>
          <w:szCs w:val="28"/>
        </w:rPr>
        <w:t>лючиками выделены ключевые поля.</w:t>
      </w:r>
    </w:p>
    <w:p w14:paraId="5526542E" w14:textId="0292EBF9" w:rsidR="00AF772B" w:rsidRDefault="00AF772B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2B">
        <w:rPr>
          <w:rFonts w:ascii="Times New Roman" w:hAnsi="Times New Roman" w:cs="Times New Roman"/>
          <w:sz w:val="28"/>
          <w:szCs w:val="28"/>
        </w:rPr>
        <w:t xml:space="preserve">Построение структуры БД происходит в СУБД реляционного типа MS </w:t>
      </w:r>
      <w:proofErr w:type="spellStart"/>
      <w:r w:rsidRPr="00AF772B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AF772B">
        <w:rPr>
          <w:rFonts w:ascii="Times New Roman" w:hAnsi="Times New Roman" w:cs="Times New Roman"/>
          <w:sz w:val="28"/>
          <w:szCs w:val="28"/>
        </w:rPr>
        <w:t xml:space="preserve"> 2016 в соответствии с разработанной логической моделью БД </w:t>
      </w:r>
      <w:proofErr w:type="spellStart"/>
      <w:r w:rsidRPr="00AF772B">
        <w:rPr>
          <w:rFonts w:ascii="Times New Roman" w:hAnsi="Times New Roman" w:cs="Times New Roman"/>
          <w:sz w:val="28"/>
          <w:szCs w:val="28"/>
        </w:rPr>
        <w:t>БД</w:t>
      </w:r>
      <w:proofErr w:type="spellEnd"/>
      <w:r w:rsidRPr="00AF7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Рекламное агентство</w:t>
      </w:r>
      <w:r w:rsidRPr="00AF772B">
        <w:rPr>
          <w:rFonts w:ascii="Times New Roman" w:hAnsi="Times New Roman" w:cs="Times New Roman"/>
          <w:sz w:val="28"/>
          <w:szCs w:val="28"/>
        </w:rPr>
        <w:t>».</w:t>
      </w:r>
    </w:p>
    <w:p w14:paraId="59735A2A" w14:textId="4CA8781F" w:rsidR="00AF772B" w:rsidRDefault="00AF772B" w:rsidP="007053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72B">
        <w:rPr>
          <w:rFonts w:ascii="Times New Roman" w:hAnsi="Times New Roman" w:cs="Times New Roman"/>
          <w:sz w:val="28"/>
          <w:szCs w:val="28"/>
        </w:rPr>
        <w:t xml:space="preserve">Из разработанной структуры данных БД </w:t>
      </w:r>
      <w:proofErr w:type="spellStart"/>
      <w:r w:rsidRPr="00AF772B">
        <w:rPr>
          <w:rFonts w:ascii="Times New Roman" w:hAnsi="Times New Roman" w:cs="Times New Roman"/>
          <w:sz w:val="28"/>
          <w:szCs w:val="28"/>
        </w:rPr>
        <w:t>БД</w:t>
      </w:r>
      <w:proofErr w:type="spellEnd"/>
      <w:r w:rsidRPr="00AF7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Рекламное агентство» (рис. 1</w:t>
      </w:r>
      <w:r w:rsidRPr="00AF772B">
        <w:rPr>
          <w:rFonts w:ascii="Times New Roman" w:hAnsi="Times New Roman" w:cs="Times New Roman"/>
          <w:sz w:val="28"/>
          <w:szCs w:val="28"/>
        </w:rPr>
        <w:t>.) видно, что таблица «</w:t>
      </w:r>
      <w:r>
        <w:rPr>
          <w:rFonts w:ascii="Times New Roman" w:hAnsi="Times New Roman" w:cs="Times New Roman"/>
          <w:sz w:val="28"/>
          <w:szCs w:val="28"/>
        </w:rPr>
        <w:t>Заказы</w:t>
      </w:r>
      <w:r w:rsidRPr="00AF772B">
        <w:rPr>
          <w:rFonts w:ascii="Times New Roman" w:hAnsi="Times New Roman" w:cs="Times New Roman"/>
          <w:sz w:val="28"/>
          <w:szCs w:val="28"/>
        </w:rPr>
        <w:t>» выступает основной по отношению к таблицам «</w:t>
      </w:r>
      <w:r>
        <w:rPr>
          <w:rFonts w:ascii="Times New Roman" w:hAnsi="Times New Roman" w:cs="Times New Roman"/>
          <w:sz w:val="28"/>
          <w:szCs w:val="28"/>
        </w:rPr>
        <w:t>Клиенты», «Менеджеры</w:t>
      </w:r>
      <w:r w:rsidRPr="00AF7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«Услуги»</w:t>
      </w:r>
      <w:r w:rsidRPr="00AF772B">
        <w:rPr>
          <w:rFonts w:ascii="Times New Roman" w:hAnsi="Times New Roman" w:cs="Times New Roman"/>
          <w:sz w:val="28"/>
          <w:szCs w:val="28"/>
        </w:rPr>
        <w:t>. Т.е. образованы отношения один-ко-многим между главной таблицей «</w:t>
      </w:r>
      <w:r>
        <w:rPr>
          <w:rFonts w:ascii="Times New Roman" w:hAnsi="Times New Roman" w:cs="Times New Roman"/>
          <w:sz w:val="28"/>
          <w:szCs w:val="28"/>
        </w:rPr>
        <w:t>Заказы</w:t>
      </w:r>
      <w:r w:rsidRPr="00AF772B">
        <w:rPr>
          <w:rFonts w:ascii="Times New Roman" w:hAnsi="Times New Roman" w:cs="Times New Roman"/>
          <w:sz w:val="28"/>
          <w:szCs w:val="28"/>
        </w:rPr>
        <w:t>» и вторичными таблицами «</w:t>
      </w:r>
      <w:r>
        <w:rPr>
          <w:rFonts w:ascii="Times New Roman" w:hAnsi="Times New Roman" w:cs="Times New Roman"/>
          <w:sz w:val="28"/>
          <w:szCs w:val="28"/>
        </w:rPr>
        <w:t>Клиенты</w:t>
      </w:r>
      <w:r w:rsidRPr="00AF7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«Менеджеры»</w:t>
      </w:r>
      <w:r w:rsidRPr="00AF772B">
        <w:rPr>
          <w:rFonts w:ascii="Times New Roman" w:hAnsi="Times New Roman" w:cs="Times New Roman"/>
          <w:sz w:val="28"/>
          <w:szCs w:val="28"/>
        </w:rPr>
        <w:t xml:space="preserve"> и «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14:paraId="7615106E" w14:textId="68A28474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разработано 12 запросов, например:</w:t>
      </w:r>
    </w:p>
    <w:p w14:paraId="41761AC7" w14:textId="3DC0499B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649D8" wp14:editId="2D3365B1">
            <wp:extent cx="4002616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003" cy="5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495A1" w14:textId="1B57D623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F395B3" wp14:editId="66A321E2">
            <wp:extent cx="3077004" cy="657317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EB9EF" w14:textId="034344BD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8A11D" wp14:editId="60504A67">
            <wp:extent cx="3077004" cy="657317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ымянный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A8AD" w14:textId="27A88994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разработано 6 форм, например:</w:t>
      </w:r>
    </w:p>
    <w:p w14:paraId="07B2A964" w14:textId="16DB97D6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2A1368" wp14:editId="011828A3">
            <wp:extent cx="5939790" cy="227393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DF0C" w14:textId="3EB23D3E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FDC7D" wp14:editId="1B537AA1">
            <wp:extent cx="5939790" cy="280543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ымянный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B4D3B" w14:textId="43D5F750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D85D8" wp14:editId="5F37632D">
            <wp:extent cx="5939790" cy="274574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ымянный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9CB10" w14:textId="23C7C1EF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разработано 4 макроса, например:</w:t>
      </w:r>
    </w:p>
    <w:p w14:paraId="4167C019" w14:textId="0C6E9F0D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334D70" wp14:editId="055797FE">
            <wp:extent cx="2524477" cy="2172003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ымянны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87CE8" w14:textId="6C4A4A5E" w:rsidR="000265A2" w:rsidRDefault="000265A2" w:rsidP="00F74B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3F26D9" wp14:editId="15800B9D">
            <wp:extent cx="2324424" cy="2238687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EB29" w14:textId="77777777" w:rsidR="000265A2" w:rsidRDefault="000265A2" w:rsidP="00A21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BFCF77" w14:textId="77777777" w:rsidR="000265A2" w:rsidRDefault="000265A2" w:rsidP="00A21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4E7745" w14:textId="77777777" w:rsidR="00D73022" w:rsidRDefault="00D73022" w:rsidP="00A21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741EEA" w14:textId="77777777" w:rsidR="00AF772B" w:rsidRPr="00A21758" w:rsidRDefault="00AF772B" w:rsidP="00A21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A791A2" w14:textId="77777777" w:rsidR="00A21758" w:rsidRPr="00A21758" w:rsidRDefault="00A21758" w:rsidP="00A217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EC54F9" w14:textId="252C64B5" w:rsidR="007F2C1D" w:rsidRDefault="007F2C1D" w:rsidP="001A32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2C1D" w:rsidSect="00350EE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4A"/>
    <w:rsid w:val="000265A2"/>
    <w:rsid w:val="00051A85"/>
    <w:rsid w:val="001A32DD"/>
    <w:rsid w:val="002429CA"/>
    <w:rsid w:val="002C0D34"/>
    <w:rsid w:val="002C49AC"/>
    <w:rsid w:val="00350EE7"/>
    <w:rsid w:val="00402327"/>
    <w:rsid w:val="004554D2"/>
    <w:rsid w:val="00517D78"/>
    <w:rsid w:val="007053FD"/>
    <w:rsid w:val="0072764A"/>
    <w:rsid w:val="007F2C1D"/>
    <w:rsid w:val="008A0CD0"/>
    <w:rsid w:val="008D1273"/>
    <w:rsid w:val="00A21758"/>
    <w:rsid w:val="00AE4ED1"/>
    <w:rsid w:val="00AF772B"/>
    <w:rsid w:val="00BA335C"/>
    <w:rsid w:val="00D73022"/>
    <w:rsid w:val="00D84E0D"/>
    <w:rsid w:val="00E34A17"/>
    <w:rsid w:val="00ED585C"/>
    <w:rsid w:val="00F62429"/>
    <w:rsid w:val="00F73515"/>
    <w:rsid w:val="00F74B1D"/>
    <w:rsid w:val="00F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2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Андреевна Шарова</dc:creator>
  <cp:keywords/>
  <dc:description/>
  <cp:lastModifiedBy>User</cp:lastModifiedBy>
  <cp:revision>5</cp:revision>
  <dcterms:created xsi:type="dcterms:W3CDTF">2019-01-23T14:09:00Z</dcterms:created>
  <dcterms:modified xsi:type="dcterms:W3CDTF">2019-02-09T20:16:00Z</dcterms:modified>
</cp:coreProperties>
</file>