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F7D" w:rsidRDefault="009F0F4A" w:rsidP="00CB2F7D">
      <w:pPr>
        <w:spacing w:line="276" w:lineRule="auto"/>
        <w:jc w:val="both"/>
        <w:rPr>
          <w:rFonts w:ascii="Times New Roman" w:hAnsi="Times New Roman" w:cs="Times New Roman"/>
          <w:b/>
          <w:sz w:val="28"/>
          <w:szCs w:val="28"/>
        </w:rPr>
      </w:pPr>
      <w:r>
        <w:rPr>
          <w:rFonts w:ascii="Times New Roman" w:hAnsi="Times New Roman" w:cs="Times New Roman"/>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25pt;height:714pt">
            <v:imagedata r:id="rId8" o:title="Scan"/>
          </v:shape>
        </w:pict>
      </w:r>
      <w:r w:rsidR="00CB2F7D">
        <w:rPr>
          <w:rFonts w:ascii="Times New Roman" w:hAnsi="Times New Roman" w:cs="Times New Roman"/>
          <w:b/>
          <w:sz w:val="28"/>
          <w:szCs w:val="28"/>
        </w:rPr>
        <w:br w:type="page"/>
      </w:r>
    </w:p>
    <w:sdt>
      <w:sdtPr>
        <w:rPr>
          <w:rFonts w:asciiTheme="minorHAnsi" w:eastAsiaTheme="minorHAnsi" w:hAnsiTheme="minorHAnsi" w:cstheme="minorBidi"/>
          <w:color w:val="auto"/>
          <w:sz w:val="22"/>
          <w:szCs w:val="22"/>
          <w:lang w:eastAsia="en-US"/>
        </w:rPr>
        <w:id w:val="814838425"/>
        <w:docPartObj>
          <w:docPartGallery w:val="Table of Contents"/>
          <w:docPartUnique/>
        </w:docPartObj>
      </w:sdtPr>
      <w:sdtEndPr>
        <w:rPr>
          <w:b/>
          <w:bCs/>
        </w:rPr>
      </w:sdtEndPr>
      <w:sdtContent>
        <w:p w:rsidR="00EE35FA" w:rsidRPr="00BF5884" w:rsidRDefault="00BF5884" w:rsidP="00EE35FA">
          <w:pPr>
            <w:pStyle w:val="ae"/>
            <w:spacing w:line="480" w:lineRule="auto"/>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Содержание</w:t>
          </w:r>
        </w:p>
        <w:p w:rsidR="00EE35FA" w:rsidRPr="00EE35FA" w:rsidRDefault="00EE35FA" w:rsidP="00EE35FA">
          <w:pPr>
            <w:pStyle w:val="11"/>
            <w:tabs>
              <w:tab w:val="right" w:leader="dot" w:pos="9628"/>
            </w:tabs>
            <w:jc w:val="both"/>
            <w:rPr>
              <w:rFonts w:ascii="Times New Roman" w:eastAsiaTheme="minorEastAsia" w:hAnsi="Times New Roman" w:cs="Times New Roman"/>
              <w:noProof/>
              <w:sz w:val="28"/>
              <w:szCs w:val="28"/>
              <w:lang w:eastAsia="ru-RU"/>
            </w:rPr>
          </w:pPr>
          <w:r w:rsidRPr="00EE35FA">
            <w:rPr>
              <w:rFonts w:ascii="Times New Roman" w:hAnsi="Times New Roman" w:cs="Times New Roman"/>
              <w:sz w:val="28"/>
              <w:szCs w:val="28"/>
            </w:rPr>
            <w:fldChar w:fldCharType="begin"/>
          </w:r>
          <w:r w:rsidRPr="00EE35FA">
            <w:rPr>
              <w:rFonts w:ascii="Times New Roman" w:hAnsi="Times New Roman" w:cs="Times New Roman"/>
              <w:sz w:val="28"/>
              <w:szCs w:val="28"/>
            </w:rPr>
            <w:instrText xml:space="preserve"> TOC \o "1-3" \h \z \u </w:instrText>
          </w:r>
          <w:r w:rsidRPr="00EE35FA">
            <w:rPr>
              <w:rFonts w:ascii="Times New Roman" w:hAnsi="Times New Roman" w:cs="Times New Roman"/>
              <w:sz w:val="28"/>
              <w:szCs w:val="28"/>
            </w:rPr>
            <w:fldChar w:fldCharType="separate"/>
          </w:r>
          <w:hyperlink w:anchor="_Toc483262647" w:history="1">
            <w:r w:rsidR="00BF5884">
              <w:rPr>
                <w:rStyle w:val="af"/>
                <w:rFonts w:ascii="Times New Roman" w:hAnsi="Times New Roman" w:cs="Times New Roman"/>
                <w:noProof/>
                <w:sz w:val="28"/>
                <w:szCs w:val="28"/>
              </w:rPr>
              <w:t>Введение</w:t>
            </w:r>
            <w:r w:rsidRPr="00EE35FA">
              <w:rPr>
                <w:rFonts w:ascii="Times New Roman" w:hAnsi="Times New Roman" w:cs="Times New Roman"/>
                <w:noProof/>
                <w:webHidden/>
                <w:sz w:val="28"/>
                <w:szCs w:val="28"/>
              </w:rPr>
              <w:tab/>
            </w:r>
            <w:r w:rsidR="006067B8">
              <w:rPr>
                <w:rFonts w:ascii="Times New Roman" w:hAnsi="Times New Roman" w:cs="Times New Roman"/>
                <w:noProof/>
                <w:webHidden/>
                <w:sz w:val="28"/>
                <w:szCs w:val="28"/>
              </w:rPr>
              <w:t>3</w:t>
            </w:r>
          </w:hyperlink>
        </w:p>
        <w:p w:rsidR="00EE35FA" w:rsidRPr="00EE35FA" w:rsidRDefault="00D943E7" w:rsidP="00EE35FA">
          <w:pPr>
            <w:pStyle w:val="11"/>
            <w:tabs>
              <w:tab w:val="right" w:leader="dot" w:pos="9628"/>
            </w:tabs>
            <w:jc w:val="both"/>
            <w:rPr>
              <w:rFonts w:ascii="Times New Roman" w:eastAsiaTheme="minorEastAsia" w:hAnsi="Times New Roman" w:cs="Times New Roman"/>
              <w:noProof/>
              <w:sz w:val="28"/>
              <w:szCs w:val="28"/>
              <w:lang w:eastAsia="ru-RU"/>
            </w:rPr>
          </w:pPr>
          <w:hyperlink w:anchor="_Toc483262648" w:history="1">
            <w:r w:rsidR="00EE35FA" w:rsidRPr="00EE35FA">
              <w:rPr>
                <w:rStyle w:val="af"/>
                <w:rFonts w:ascii="Times New Roman" w:hAnsi="Times New Roman" w:cs="Times New Roman"/>
                <w:noProof/>
                <w:sz w:val="28"/>
                <w:szCs w:val="28"/>
              </w:rPr>
              <w:t>1</w:t>
            </w:r>
            <w:r w:rsidR="00BF5884">
              <w:rPr>
                <w:rStyle w:val="af"/>
                <w:rFonts w:ascii="Times New Roman" w:hAnsi="Times New Roman" w:cs="Times New Roman"/>
                <w:noProof/>
                <w:sz w:val="28"/>
                <w:szCs w:val="28"/>
              </w:rPr>
              <w:t xml:space="preserve"> Теоритические аспекты занятости в рыночной экономике</w:t>
            </w:r>
            <w:r w:rsidR="00EE35FA" w:rsidRPr="00EE35FA">
              <w:rPr>
                <w:rFonts w:ascii="Times New Roman" w:hAnsi="Times New Roman" w:cs="Times New Roman"/>
                <w:noProof/>
                <w:webHidden/>
                <w:sz w:val="28"/>
                <w:szCs w:val="28"/>
              </w:rPr>
              <w:tab/>
            </w:r>
          </w:hyperlink>
          <w:r w:rsidR="006067B8">
            <w:rPr>
              <w:rFonts w:ascii="Times New Roman" w:hAnsi="Times New Roman" w:cs="Times New Roman"/>
              <w:noProof/>
              <w:sz w:val="28"/>
              <w:szCs w:val="28"/>
            </w:rPr>
            <w:t>5</w:t>
          </w:r>
        </w:p>
        <w:p w:rsidR="00EE35FA" w:rsidRPr="00EE35FA" w:rsidRDefault="00D943E7" w:rsidP="00EE35FA">
          <w:pPr>
            <w:pStyle w:val="11"/>
            <w:tabs>
              <w:tab w:val="left" w:pos="660"/>
              <w:tab w:val="right" w:leader="dot" w:pos="9628"/>
            </w:tabs>
            <w:jc w:val="both"/>
            <w:rPr>
              <w:rFonts w:ascii="Times New Roman" w:eastAsiaTheme="minorEastAsia" w:hAnsi="Times New Roman" w:cs="Times New Roman"/>
              <w:noProof/>
              <w:sz w:val="28"/>
              <w:szCs w:val="28"/>
              <w:lang w:eastAsia="ru-RU"/>
            </w:rPr>
          </w:pPr>
          <w:hyperlink w:anchor="_Toc483262649" w:history="1">
            <w:r w:rsidR="000D6A3F">
              <w:rPr>
                <w:rStyle w:val="af"/>
                <w:rFonts w:ascii="Times New Roman" w:hAnsi="Times New Roman" w:cs="Times New Roman"/>
                <w:noProof/>
                <w:sz w:val="28"/>
                <w:szCs w:val="28"/>
              </w:rPr>
              <w:t xml:space="preserve">1.1  </w:t>
            </w:r>
            <w:r w:rsidR="00EE35FA" w:rsidRPr="00EE35FA">
              <w:rPr>
                <w:rStyle w:val="af"/>
                <w:rFonts w:ascii="Times New Roman" w:hAnsi="Times New Roman" w:cs="Times New Roman"/>
                <w:noProof/>
                <w:sz w:val="28"/>
                <w:szCs w:val="28"/>
              </w:rPr>
              <w:t>Характеристика рынка труда в классической политической экономии</w:t>
            </w:r>
            <w:r w:rsidR="00EE35FA" w:rsidRPr="00EE35FA">
              <w:rPr>
                <w:rFonts w:ascii="Times New Roman" w:hAnsi="Times New Roman" w:cs="Times New Roman"/>
                <w:noProof/>
                <w:webHidden/>
                <w:sz w:val="28"/>
                <w:szCs w:val="28"/>
              </w:rPr>
              <w:tab/>
            </w:r>
            <w:r w:rsidR="006067B8">
              <w:rPr>
                <w:rFonts w:ascii="Times New Roman" w:hAnsi="Times New Roman" w:cs="Times New Roman"/>
                <w:noProof/>
                <w:webHidden/>
                <w:sz w:val="28"/>
                <w:szCs w:val="28"/>
              </w:rPr>
              <w:t>5</w:t>
            </w:r>
          </w:hyperlink>
        </w:p>
        <w:p w:rsidR="00EE35FA" w:rsidRPr="00EE35FA" w:rsidRDefault="00D943E7" w:rsidP="00EE35FA">
          <w:pPr>
            <w:pStyle w:val="11"/>
            <w:tabs>
              <w:tab w:val="left" w:pos="660"/>
              <w:tab w:val="right" w:leader="dot" w:pos="9628"/>
            </w:tabs>
            <w:jc w:val="both"/>
            <w:rPr>
              <w:rFonts w:ascii="Times New Roman" w:eastAsiaTheme="minorEastAsia" w:hAnsi="Times New Roman" w:cs="Times New Roman"/>
              <w:noProof/>
              <w:sz w:val="28"/>
              <w:szCs w:val="28"/>
              <w:lang w:eastAsia="ru-RU"/>
            </w:rPr>
          </w:pPr>
          <w:hyperlink w:anchor="_Toc483262650" w:history="1">
            <w:r w:rsidR="00EE35FA" w:rsidRPr="00EE35FA">
              <w:rPr>
                <w:rStyle w:val="af"/>
                <w:rFonts w:ascii="Times New Roman" w:hAnsi="Times New Roman" w:cs="Times New Roman"/>
                <w:noProof/>
                <w:sz w:val="28"/>
                <w:szCs w:val="28"/>
              </w:rPr>
              <w:t>1.2.</w:t>
            </w:r>
            <w:r w:rsidR="000D6A3F">
              <w:rPr>
                <w:rFonts w:ascii="Times New Roman" w:eastAsiaTheme="minorEastAsia" w:hAnsi="Times New Roman" w:cs="Times New Roman"/>
                <w:noProof/>
                <w:sz w:val="28"/>
                <w:szCs w:val="28"/>
                <w:lang w:eastAsia="ru-RU"/>
              </w:rPr>
              <w:t xml:space="preserve"> </w:t>
            </w:r>
            <w:r w:rsidR="00B40557">
              <w:rPr>
                <w:rFonts w:ascii="Times New Roman" w:eastAsiaTheme="minorEastAsia" w:hAnsi="Times New Roman" w:cs="Times New Roman"/>
                <w:noProof/>
                <w:sz w:val="28"/>
                <w:szCs w:val="28"/>
                <w:lang w:eastAsia="ru-RU"/>
              </w:rPr>
              <w:t>Общие принципы рынка труда</w:t>
            </w:r>
            <w:r w:rsidR="00EE35FA" w:rsidRPr="00EE35FA">
              <w:rPr>
                <w:rFonts w:ascii="Times New Roman" w:hAnsi="Times New Roman" w:cs="Times New Roman"/>
                <w:noProof/>
                <w:webHidden/>
                <w:sz w:val="28"/>
                <w:szCs w:val="28"/>
              </w:rPr>
              <w:tab/>
            </w:r>
            <w:r w:rsidR="006067B8">
              <w:rPr>
                <w:rFonts w:ascii="Times New Roman" w:hAnsi="Times New Roman" w:cs="Times New Roman"/>
                <w:noProof/>
                <w:webHidden/>
                <w:sz w:val="28"/>
                <w:szCs w:val="28"/>
              </w:rPr>
              <w:t>8</w:t>
            </w:r>
          </w:hyperlink>
        </w:p>
        <w:p w:rsidR="00EE35FA" w:rsidRPr="00EE35FA" w:rsidRDefault="00D943E7" w:rsidP="006067B8">
          <w:pPr>
            <w:pStyle w:val="11"/>
            <w:tabs>
              <w:tab w:val="left" w:pos="660"/>
              <w:tab w:val="right" w:leader="dot" w:pos="9628"/>
            </w:tabs>
            <w:jc w:val="both"/>
            <w:rPr>
              <w:rFonts w:ascii="Times New Roman" w:eastAsiaTheme="minorEastAsia" w:hAnsi="Times New Roman" w:cs="Times New Roman"/>
              <w:noProof/>
              <w:sz w:val="28"/>
              <w:szCs w:val="28"/>
              <w:lang w:eastAsia="ru-RU"/>
            </w:rPr>
          </w:pPr>
          <w:hyperlink w:anchor="_Toc483262651" w:history="1">
            <w:r w:rsidR="000D6A3F">
              <w:rPr>
                <w:rStyle w:val="af"/>
                <w:rFonts w:ascii="Times New Roman" w:hAnsi="Times New Roman" w:cs="Times New Roman"/>
                <w:noProof/>
                <w:sz w:val="28"/>
                <w:szCs w:val="28"/>
              </w:rPr>
              <w:t>1.3</w:t>
            </w:r>
            <w:r w:rsidR="000D6A3F">
              <w:rPr>
                <w:rFonts w:ascii="Times New Roman" w:eastAsiaTheme="minorEastAsia" w:hAnsi="Times New Roman" w:cs="Times New Roman"/>
                <w:noProof/>
                <w:sz w:val="28"/>
                <w:szCs w:val="28"/>
                <w:lang w:eastAsia="ru-RU"/>
              </w:rPr>
              <w:t xml:space="preserve">  </w:t>
            </w:r>
            <w:r w:rsidR="00EE35FA" w:rsidRPr="00EE35FA">
              <w:rPr>
                <w:rStyle w:val="af"/>
                <w:rFonts w:ascii="Times New Roman" w:hAnsi="Times New Roman" w:cs="Times New Roman"/>
                <w:noProof/>
                <w:sz w:val="28"/>
                <w:szCs w:val="28"/>
              </w:rPr>
              <w:t>Особенности рынка труда</w:t>
            </w:r>
            <w:r w:rsidR="00EE35FA" w:rsidRPr="00EE35FA">
              <w:rPr>
                <w:rFonts w:ascii="Times New Roman" w:hAnsi="Times New Roman" w:cs="Times New Roman"/>
                <w:noProof/>
                <w:webHidden/>
                <w:sz w:val="28"/>
                <w:szCs w:val="28"/>
              </w:rPr>
              <w:tab/>
            </w:r>
            <w:r w:rsidR="006067B8">
              <w:rPr>
                <w:rFonts w:ascii="Times New Roman" w:hAnsi="Times New Roman" w:cs="Times New Roman"/>
                <w:noProof/>
                <w:webHidden/>
                <w:sz w:val="28"/>
                <w:szCs w:val="28"/>
              </w:rPr>
              <w:t>12</w:t>
            </w:r>
          </w:hyperlink>
        </w:p>
        <w:p w:rsidR="00EE35FA" w:rsidRPr="00EE35FA" w:rsidRDefault="00D943E7" w:rsidP="00EE35FA">
          <w:pPr>
            <w:pStyle w:val="11"/>
            <w:tabs>
              <w:tab w:val="right" w:leader="dot" w:pos="9628"/>
            </w:tabs>
            <w:jc w:val="both"/>
            <w:rPr>
              <w:rFonts w:ascii="Times New Roman" w:eastAsiaTheme="minorEastAsia" w:hAnsi="Times New Roman" w:cs="Times New Roman"/>
              <w:noProof/>
              <w:sz w:val="28"/>
              <w:szCs w:val="28"/>
              <w:lang w:eastAsia="ru-RU"/>
            </w:rPr>
          </w:pPr>
          <w:hyperlink w:anchor="_Toc483262653" w:history="1">
            <w:r w:rsidR="00EE35FA" w:rsidRPr="00EE35FA">
              <w:rPr>
                <w:rStyle w:val="af"/>
                <w:rFonts w:ascii="Times New Roman" w:hAnsi="Times New Roman" w:cs="Times New Roman"/>
                <w:noProof/>
                <w:sz w:val="28"/>
                <w:szCs w:val="28"/>
              </w:rPr>
              <w:t xml:space="preserve">2 </w:t>
            </w:r>
            <w:r w:rsidR="00BF5884">
              <w:rPr>
                <w:rStyle w:val="af"/>
                <w:rFonts w:ascii="Times New Roman" w:hAnsi="Times New Roman" w:cs="Times New Roman"/>
                <w:noProof/>
                <w:sz w:val="28"/>
                <w:szCs w:val="28"/>
              </w:rPr>
              <w:t>Современное состояние и перспективы рынка России</w:t>
            </w:r>
            <w:r w:rsidR="00EE35FA" w:rsidRPr="00EE35FA">
              <w:rPr>
                <w:rFonts w:ascii="Times New Roman" w:hAnsi="Times New Roman" w:cs="Times New Roman"/>
                <w:noProof/>
                <w:webHidden/>
                <w:sz w:val="28"/>
                <w:szCs w:val="28"/>
              </w:rPr>
              <w:tab/>
            </w:r>
            <w:r w:rsidR="006067B8">
              <w:rPr>
                <w:rFonts w:ascii="Times New Roman" w:hAnsi="Times New Roman" w:cs="Times New Roman"/>
                <w:noProof/>
                <w:webHidden/>
                <w:sz w:val="28"/>
                <w:szCs w:val="28"/>
              </w:rPr>
              <w:t>15</w:t>
            </w:r>
          </w:hyperlink>
        </w:p>
        <w:p w:rsidR="00EE35FA" w:rsidRPr="00EE35FA" w:rsidRDefault="00D943E7" w:rsidP="00EE35FA">
          <w:pPr>
            <w:pStyle w:val="11"/>
            <w:tabs>
              <w:tab w:val="right" w:leader="dot" w:pos="9628"/>
            </w:tabs>
            <w:jc w:val="both"/>
            <w:rPr>
              <w:rFonts w:ascii="Times New Roman" w:eastAsiaTheme="minorEastAsia" w:hAnsi="Times New Roman" w:cs="Times New Roman"/>
              <w:noProof/>
              <w:sz w:val="28"/>
              <w:szCs w:val="28"/>
              <w:lang w:eastAsia="ru-RU"/>
            </w:rPr>
          </w:pPr>
          <w:hyperlink w:anchor="_Toc483262654" w:history="1">
            <w:r w:rsidR="000D6A3F">
              <w:rPr>
                <w:rStyle w:val="af"/>
                <w:rFonts w:ascii="Times New Roman" w:hAnsi="Times New Roman" w:cs="Times New Roman"/>
                <w:noProof/>
                <w:sz w:val="28"/>
                <w:szCs w:val="28"/>
              </w:rPr>
              <w:t>2.1</w:t>
            </w:r>
            <w:r w:rsidR="00EE35FA" w:rsidRPr="00EE35FA">
              <w:rPr>
                <w:rStyle w:val="af"/>
                <w:rFonts w:ascii="Times New Roman" w:hAnsi="Times New Roman" w:cs="Times New Roman"/>
                <w:noProof/>
                <w:sz w:val="28"/>
                <w:szCs w:val="28"/>
              </w:rPr>
              <w:t xml:space="preserve"> </w:t>
            </w:r>
            <w:r w:rsidR="000D6A3F">
              <w:rPr>
                <w:rStyle w:val="af"/>
                <w:rFonts w:ascii="Times New Roman" w:hAnsi="Times New Roman" w:cs="Times New Roman"/>
                <w:noProof/>
                <w:sz w:val="28"/>
                <w:szCs w:val="28"/>
              </w:rPr>
              <w:t xml:space="preserve"> </w:t>
            </w:r>
            <w:r w:rsidR="00EE35FA" w:rsidRPr="00EE35FA">
              <w:rPr>
                <w:rStyle w:val="af"/>
                <w:rFonts w:ascii="Times New Roman" w:hAnsi="Times New Roman" w:cs="Times New Roman"/>
                <w:noProof/>
                <w:sz w:val="28"/>
                <w:szCs w:val="28"/>
              </w:rPr>
              <w:t>Анализ современного состояния рынка труда</w:t>
            </w:r>
            <w:r w:rsidR="00EE35FA" w:rsidRPr="00EE35FA">
              <w:rPr>
                <w:rFonts w:ascii="Times New Roman" w:hAnsi="Times New Roman" w:cs="Times New Roman"/>
                <w:noProof/>
                <w:webHidden/>
                <w:sz w:val="28"/>
                <w:szCs w:val="28"/>
              </w:rPr>
              <w:tab/>
            </w:r>
            <w:r w:rsidR="006067B8">
              <w:rPr>
                <w:rFonts w:ascii="Times New Roman" w:hAnsi="Times New Roman" w:cs="Times New Roman"/>
                <w:noProof/>
                <w:webHidden/>
                <w:sz w:val="28"/>
                <w:szCs w:val="28"/>
              </w:rPr>
              <w:t>15</w:t>
            </w:r>
          </w:hyperlink>
        </w:p>
        <w:p w:rsidR="00EE35FA" w:rsidRPr="00EE35FA" w:rsidRDefault="00D943E7" w:rsidP="00EE35FA">
          <w:pPr>
            <w:pStyle w:val="11"/>
            <w:tabs>
              <w:tab w:val="right" w:leader="dot" w:pos="9628"/>
            </w:tabs>
            <w:jc w:val="both"/>
            <w:rPr>
              <w:rFonts w:ascii="Times New Roman" w:eastAsiaTheme="minorEastAsia" w:hAnsi="Times New Roman" w:cs="Times New Roman"/>
              <w:noProof/>
              <w:sz w:val="28"/>
              <w:szCs w:val="28"/>
              <w:lang w:eastAsia="ru-RU"/>
            </w:rPr>
          </w:pPr>
          <w:hyperlink w:anchor="_Toc483262655" w:history="1">
            <w:r w:rsidR="000D6A3F">
              <w:rPr>
                <w:rStyle w:val="af"/>
                <w:rFonts w:ascii="Times New Roman" w:hAnsi="Times New Roman" w:cs="Times New Roman"/>
                <w:noProof/>
                <w:sz w:val="28"/>
                <w:szCs w:val="28"/>
              </w:rPr>
              <w:t xml:space="preserve">2.2  </w:t>
            </w:r>
            <w:r w:rsidR="00EE35FA" w:rsidRPr="00EE35FA">
              <w:rPr>
                <w:rStyle w:val="af"/>
                <w:rFonts w:ascii="Times New Roman" w:hAnsi="Times New Roman" w:cs="Times New Roman"/>
                <w:noProof/>
                <w:sz w:val="28"/>
                <w:szCs w:val="28"/>
              </w:rPr>
              <w:t>Оценка рынка труда в России</w:t>
            </w:r>
            <w:r w:rsidR="00EE35FA" w:rsidRPr="00EE35FA">
              <w:rPr>
                <w:rFonts w:ascii="Times New Roman" w:hAnsi="Times New Roman" w:cs="Times New Roman"/>
                <w:noProof/>
                <w:webHidden/>
                <w:sz w:val="28"/>
                <w:szCs w:val="28"/>
              </w:rPr>
              <w:tab/>
            </w:r>
            <w:r w:rsidR="006067B8">
              <w:rPr>
                <w:rFonts w:ascii="Times New Roman" w:hAnsi="Times New Roman" w:cs="Times New Roman"/>
                <w:noProof/>
                <w:webHidden/>
                <w:sz w:val="28"/>
                <w:szCs w:val="28"/>
              </w:rPr>
              <w:t>20</w:t>
            </w:r>
          </w:hyperlink>
        </w:p>
        <w:p w:rsidR="00EE35FA" w:rsidRPr="00EE35FA" w:rsidRDefault="00D943E7" w:rsidP="00EE35FA">
          <w:pPr>
            <w:pStyle w:val="11"/>
            <w:tabs>
              <w:tab w:val="right" w:leader="dot" w:pos="9628"/>
            </w:tabs>
            <w:jc w:val="both"/>
            <w:rPr>
              <w:rFonts w:ascii="Times New Roman" w:eastAsiaTheme="minorEastAsia" w:hAnsi="Times New Roman" w:cs="Times New Roman"/>
              <w:noProof/>
              <w:sz w:val="28"/>
              <w:szCs w:val="28"/>
              <w:lang w:eastAsia="ru-RU"/>
            </w:rPr>
          </w:pPr>
          <w:hyperlink w:anchor="_Toc483262656" w:history="1">
            <w:r w:rsidR="00EE35FA" w:rsidRPr="00EE35FA">
              <w:rPr>
                <w:rStyle w:val="af"/>
                <w:rFonts w:ascii="Times New Roman" w:hAnsi="Times New Roman" w:cs="Times New Roman"/>
                <w:noProof/>
                <w:sz w:val="28"/>
                <w:szCs w:val="28"/>
              </w:rPr>
              <w:t>2.3</w:t>
            </w:r>
            <w:r w:rsidR="000D6A3F">
              <w:rPr>
                <w:rStyle w:val="af"/>
                <w:rFonts w:ascii="Times New Roman" w:hAnsi="Times New Roman" w:cs="Times New Roman"/>
                <w:noProof/>
                <w:sz w:val="28"/>
                <w:szCs w:val="28"/>
              </w:rPr>
              <w:t xml:space="preserve"> </w:t>
            </w:r>
            <w:r w:rsidR="00EE35FA" w:rsidRPr="00EE35FA">
              <w:rPr>
                <w:rStyle w:val="af"/>
                <w:rFonts w:ascii="Times New Roman" w:hAnsi="Times New Roman" w:cs="Times New Roman"/>
                <w:noProof/>
                <w:sz w:val="28"/>
                <w:szCs w:val="28"/>
              </w:rPr>
              <w:t>Решен</w:t>
            </w:r>
            <w:r w:rsidR="000D6A3F">
              <w:rPr>
                <w:rStyle w:val="af"/>
                <w:rFonts w:ascii="Times New Roman" w:hAnsi="Times New Roman" w:cs="Times New Roman"/>
                <w:noProof/>
                <w:sz w:val="28"/>
                <w:szCs w:val="28"/>
              </w:rPr>
              <w:t xml:space="preserve">ие проблемы занятости на основе </w:t>
            </w:r>
            <w:r w:rsidR="00EE35FA" w:rsidRPr="00EE35FA">
              <w:rPr>
                <w:rStyle w:val="af"/>
                <w:rFonts w:ascii="Times New Roman" w:hAnsi="Times New Roman" w:cs="Times New Roman"/>
                <w:noProof/>
                <w:sz w:val="28"/>
                <w:szCs w:val="28"/>
              </w:rPr>
              <w:t>рынка труда Краснодарского края</w:t>
            </w:r>
            <w:r w:rsidR="00EE35FA" w:rsidRPr="00EE35FA">
              <w:rPr>
                <w:rFonts w:ascii="Times New Roman" w:hAnsi="Times New Roman" w:cs="Times New Roman"/>
                <w:noProof/>
                <w:webHidden/>
                <w:sz w:val="28"/>
                <w:szCs w:val="28"/>
              </w:rPr>
              <w:tab/>
            </w:r>
            <w:r w:rsidR="006067B8">
              <w:rPr>
                <w:rFonts w:ascii="Times New Roman" w:hAnsi="Times New Roman" w:cs="Times New Roman"/>
                <w:noProof/>
                <w:webHidden/>
                <w:sz w:val="28"/>
                <w:szCs w:val="28"/>
              </w:rPr>
              <w:t>24</w:t>
            </w:r>
          </w:hyperlink>
        </w:p>
        <w:p w:rsidR="00EE35FA" w:rsidRPr="00EE35FA" w:rsidRDefault="00D943E7" w:rsidP="00EE35FA">
          <w:pPr>
            <w:pStyle w:val="11"/>
            <w:tabs>
              <w:tab w:val="right" w:leader="dot" w:pos="9628"/>
            </w:tabs>
            <w:jc w:val="both"/>
            <w:rPr>
              <w:rFonts w:ascii="Times New Roman" w:eastAsiaTheme="minorEastAsia" w:hAnsi="Times New Roman" w:cs="Times New Roman"/>
              <w:noProof/>
              <w:sz w:val="28"/>
              <w:szCs w:val="28"/>
              <w:lang w:eastAsia="ru-RU"/>
            </w:rPr>
          </w:pPr>
          <w:hyperlink w:anchor="_Toc483262657" w:history="1">
            <w:r w:rsidR="00BF5884">
              <w:rPr>
                <w:rStyle w:val="af"/>
                <w:rFonts w:ascii="Times New Roman" w:hAnsi="Times New Roman" w:cs="Times New Roman"/>
                <w:noProof/>
                <w:sz w:val="28"/>
                <w:szCs w:val="28"/>
              </w:rPr>
              <w:t>Заключение</w:t>
            </w:r>
            <w:r w:rsidR="00EE35FA" w:rsidRPr="00EE35FA">
              <w:rPr>
                <w:rFonts w:ascii="Times New Roman" w:hAnsi="Times New Roman" w:cs="Times New Roman"/>
                <w:noProof/>
                <w:webHidden/>
                <w:sz w:val="28"/>
                <w:szCs w:val="28"/>
              </w:rPr>
              <w:tab/>
            </w:r>
            <w:r w:rsidR="006067B8">
              <w:rPr>
                <w:rFonts w:ascii="Times New Roman" w:hAnsi="Times New Roman" w:cs="Times New Roman"/>
                <w:noProof/>
                <w:webHidden/>
                <w:sz w:val="28"/>
                <w:szCs w:val="28"/>
              </w:rPr>
              <w:t>28</w:t>
            </w:r>
          </w:hyperlink>
        </w:p>
        <w:p w:rsidR="00EE35FA" w:rsidRPr="00EE35FA" w:rsidRDefault="00D943E7" w:rsidP="00EE35FA">
          <w:pPr>
            <w:pStyle w:val="11"/>
            <w:tabs>
              <w:tab w:val="right" w:leader="dot" w:pos="9628"/>
            </w:tabs>
            <w:jc w:val="both"/>
            <w:rPr>
              <w:rFonts w:ascii="Times New Roman" w:eastAsiaTheme="minorEastAsia" w:hAnsi="Times New Roman" w:cs="Times New Roman"/>
              <w:noProof/>
              <w:sz w:val="28"/>
              <w:szCs w:val="28"/>
              <w:lang w:eastAsia="ru-RU"/>
            </w:rPr>
          </w:pPr>
          <w:hyperlink w:anchor="_Toc483262658" w:history="1">
            <w:r w:rsidR="00BF5884">
              <w:rPr>
                <w:rStyle w:val="af"/>
                <w:rFonts w:ascii="Times New Roman" w:hAnsi="Times New Roman" w:cs="Times New Roman"/>
                <w:noProof/>
                <w:sz w:val="28"/>
                <w:szCs w:val="28"/>
              </w:rPr>
              <w:t>Список использованных источников</w:t>
            </w:r>
            <w:r w:rsidR="00EE35FA" w:rsidRPr="00EE35FA">
              <w:rPr>
                <w:rFonts w:ascii="Times New Roman" w:hAnsi="Times New Roman" w:cs="Times New Roman"/>
                <w:noProof/>
                <w:webHidden/>
                <w:sz w:val="28"/>
                <w:szCs w:val="28"/>
              </w:rPr>
              <w:tab/>
            </w:r>
            <w:r w:rsidR="006067B8">
              <w:rPr>
                <w:rFonts w:ascii="Times New Roman" w:hAnsi="Times New Roman" w:cs="Times New Roman"/>
                <w:noProof/>
                <w:webHidden/>
                <w:sz w:val="28"/>
                <w:szCs w:val="28"/>
              </w:rPr>
              <w:t>30</w:t>
            </w:r>
          </w:hyperlink>
        </w:p>
        <w:p w:rsidR="00EE35FA" w:rsidRDefault="00EE35FA" w:rsidP="00EE35FA">
          <w:pPr>
            <w:jc w:val="both"/>
          </w:pPr>
          <w:r w:rsidRPr="00EE35FA">
            <w:rPr>
              <w:rFonts w:ascii="Times New Roman" w:hAnsi="Times New Roman" w:cs="Times New Roman"/>
              <w:bCs/>
              <w:sz w:val="28"/>
              <w:szCs w:val="28"/>
            </w:rPr>
            <w:fldChar w:fldCharType="end"/>
          </w:r>
        </w:p>
      </w:sdtContent>
    </w:sdt>
    <w:p w:rsidR="00D4793C" w:rsidRDefault="00D4793C"/>
    <w:p w:rsidR="00D4793C" w:rsidRDefault="00D4793C" w:rsidP="00D4793C">
      <w:pPr>
        <w:spacing w:line="276" w:lineRule="auto"/>
        <w:jc w:val="center"/>
        <w:rPr>
          <w:rFonts w:ascii="Times New Roman" w:hAnsi="Times New Roman" w:cs="Times New Roman"/>
          <w:b/>
          <w:sz w:val="28"/>
          <w:szCs w:val="28"/>
        </w:rPr>
      </w:pPr>
    </w:p>
    <w:p w:rsidR="00362906" w:rsidRPr="00362906" w:rsidRDefault="00362906" w:rsidP="00362906">
      <w:pPr>
        <w:spacing w:line="360" w:lineRule="auto"/>
        <w:jc w:val="both"/>
        <w:rPr>
          <w:rStyle w:val="ad"/>
          <w:rFonts w:ascii="Times New Roman" w:hAnsi="Times New Roman" w:cs="Times New Roman"/>
          <w:i w:val="0"/>
          <w:iCs w:val="0"/>
          <w:color w:val="auto"/>
          <w:sz w:val="28"/>
          <w:szCs w:val="28"/>
        </w:rPr>
      </w:pPr>
    </w:p>
    <w:p w:rsidR="005308B8" w:rsidRDefault="005308B8" w:rsidP="002C7B16">
      <w:pPr>
        <w:spacing w:line="720" w:lineRule="auto"/>
        <w:jc w:val="center"/>
        <w:rPr>
          <w:rFonts w:ascii="Times New Roman" w:hAnsi="Times New Roman" w:cs="Times New Roman"/>
          <w:b/>
          <w:sz w:val="28"/>
          <w:szCs w:val="28"/>
        </w:rPr>
      </w:pPr>
    </w:p>
    <w:p w:rsidR="005308B8" w:rsidRDefault="005308B8" w:rsidP="002C7B16">
      <w:pPr>
        <w:spacing w:line="720" w:lineRule="auto"/>
        <w:jc w:val="center"/>
        <w:rPr>
          <w:rFonts w:ascii="Times New Roman" w:hAnsi="Times New Roman" w:cs="Times New Roman"/>
          <w:b/>
          <w:sz w:val="28"/>
          <w:szCs w:val="28"/>
        </w:rPr>
      </w:pPr>
    </w:p>
    <w:p w:rsidR="007C5191" w:rsidRDefault="007C5191" w:rsidP="007C5191">
      <w:pPr>
        <w:pStyle w:val="1"/>
        <w:spacing w:line="720" w:lineRule="auto"/>
        <w:rPr>
          <w:rFonts w:ascii="Times New Roman" w:eastAsiaTheme="minorHAnsi" w:hAnsi="Times New Roman" w:cs="Times New Roman"/>
          <w:b/>
          <w:color w:val="auto"/>
          <w:sz w:val="28"/>
          <w:szCs w:val="28"/>
        </w:rPr>
      </w:pPr>
      <w:bookmarkStart w:id="0" w:name="_Toc483210822"/>
    </w:p>
    <w:p w:rsidR="004E1166" w:rsidRDefault="004E1166" w:rsidP="004E1166"/>
    <w:p w:rsidR="004E1166" w:rsidRDefault="004E1166" w:rsidP="004E1166"/>
    <w:p w:rsidR="004E1166" w:rsidRDefault="004E1166" w:rsidP="004E1166"/>
    <w:p w:rsidR="004E1166" w:rsidRDefault="004E1166" w:rsidP="004E1166"/>
    <w:p w:rsidR="004E1166" w:rsidRDefault="004E1166" w:rsidP="004E1166"/>
    <w:p w:rsidR="004E1166" w:rsidRDefault="004E1166" w:rsidP="004E1166"/>
    <w:p w:rsidR="004E1166" w:rsidRDefault="004E1166" w:rsidP="004E1166"/>
    <w:p w:rsidR="004E1166" w:rsidRDefault="004E1166" w:rsidP="004E1166"/>
    <w:p w:rsidR="007C5191" w:rsidRPr="007C5191" w:rsidRDefault="007C5191" w:rsidP="007C5191"/>
    <w:bookmarkEnd w:id="0"/>
    <w:p w:rsidR="00BF5884" w:rsidRDefault="00BF5884" w:rsidP="009F149A">
      <w:pPr>
        <w:spacing w:line="360" w:lineRule="auto"/>
        <w:ind w:firstLine="709"/>
        <w:contextualSpacing/>
        <w:jc w:val="both"/>
        <w:rPr>
          <w:rFonts w:ascii="Times New Roman" w:hAnsi="Times New Roman" w:cs="Times New Roman"/>
          <w:sz w:val="28"/>
          <w:szCs w:val="28"/>
        </w:rPr>
      </w:pPr>
    </w:p>
    <w:p w:rsidR="00BF5884" w:rsidRDefault="00BF5884" w:rsidP="009F149A">
      <w:pPr>
        <w:spacing w:line="360" w:lineRule="auto"/>
        <w:ind w:firstLine="709"/>
        <w:contextualSpacing/>
        <w:jc w:val="both"/>
        <w:rPr>
          <w:rFonts w:ascii="Times New Roman" w:hAnsi="Times New Roman" w:cs="Times New Roman"/>
          <w:sz w:val="28"/>
          <w:szCs w:val="28"/>
        </w:rPr>
      </w:pPr>
    </w:p>
    <w:p w:rsidR="00BF5884" w:rsidRDefault="00BF5884" w:rsidP="009F149A">
      <w:pPr>
        <w:spacing w:line="360" w:lineRule="auto"/>
        <w:ind w:firstLine="709"/>
        <w:contextualSpacing/>
        <w:jc w:val="both"/>
        <w:rPr>
          <w:rFonts w:ascii="Times New Roman" w:hAnsi="Times New Roman" w:cs="Times New Roman"/>
          <w:sz w:val="28"/>
          <w:szCs w:val="28"/>
        </w:rPr>
      </w:pPr>
    </w:p>
    <w:p w:rsidR="00BF5884" w:rsidRDefault="00BF5884" w:rsidP="00BF5884">
      <w:pPr>
        <w:spacing w:line="360" w:lineRule="auto"/>
        <w:ind w:firstLine="709"/>
        <w:contextualSpacing/>
        <w:jc w:val="center"/>
        <w:rPr>
          <w:rFonts w:ascii="Times New Roman" w:hAnsi="Times New Roman" w:cs="Times New Roman"/>
          <w:sz w:val="28"/>
          <w:szCs w:val="28"/>
        </w:rPr>
      </w:pPr>
    </w:p>
    <w:p w:rsidR="00BF5884" w:rsidRDefault="00BF5884" w:rsidP="00883636">
      <w:pPr>
        <w:spacing w:line="36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35386F" w:rsidRPr="0035386F" w:rsidRDefault="000E5B81" w:rsidP="009F149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Актуальность темы исследования заключается в том, что </w:t>
      </w:r>
      <w:r w:rsidR="0035386F" w:rsidRPr="0035386F">
        <w:rPr>
          <w:rFonts w:ascii="Times New Roman" w:hAnsi="Times New Roman" w:cs="Times New Roman"/>
          <w:sz w:val="28"/>
          <w:szCs w:val="28"/>
        </w:rPr>
        <w:t>рынок труда заним</w:t>
      </w:r>
      <w:r>
        <w:rPr>
          <w:rFonts w:ascii="Times New Roman" w:hAnsi="Times New Roman" w:cs="Times New Roman"/>
          <w:sz w:val="28"/>
          <w:szCs w:val="28"/>
        </w:rPr>
        <w:t>ает достаточно весомое место</w:t>
      </w:r>
      <w:r w:rsidR="00352803">
        <w:rPr>
          <w:rFonts w:ascii="Times New Roman" w:hAnsi="Times New Roman" w:cs="Times New Roman"/>
          <w:sz w:val="28"/>
          <w:szCs w:val="28"/>
        </w:rPr>
        <w:t xml:space="preserve"> в системе экономических отношений</w:t>
      </w:r>
      <w:r>
        <w:rPr>
          <w:rFonts w:ascii="Times New Roman" w:hAnsi="Times New Roman" w:cs="Times New Roman"/>
          <w:sz w:val="28"/>
          <w:szCs w:val="28"/>
        </w:rPr>
        <w:t xml:space="preserve">. На этом рынке </w:t>
      </w:r>
      <w:r w:rsidR="0035386F" w:rsidRPr="0035386F">
        <w:rPr>
          <w:rFonts w:ascii="Times New Roman" w:hAnsi="Times New Roman" w:cs="Times New Roman"/>
          <w:sz w:val="28"/>
          <w:szCs w:val="28"/>
        </w:rPr>
        <w:t>сталкиваются интересы трудоспособн</w:t>
      </w:r>
      <w:r>
        <w:rPr>
          <w:rFonts w:ascii="Times New Roman" w:hAnsi="Times New Roman" w:cs="Times New Roman"/>
          <w:sz w:val="28"/>
          <w:szCs w:val="28"/>
        </w:rPr>
        <w:t>ого населения</w:t>
      </w:r>
      <w:r w:rsidR="0035386F" w:rsidRPr="0035386F">
        <w:rPr>
          <w:rFonts w:ascii="Times New Roman" w:hAnsi="Times New Roman" w:cs="Times New Roman"/>
          <w:sz w:val="28"/>
          <w:szCs w:val="28"/>
        </w:rPr>
        <w:t xml:space="preserve"> и работодателей, которые представляют государственные, муниципальные, общественные и частные организации. Отношения, складывающиеся на рынке труда,</w:t>
      </w:r>
      <w:r w:rsidR="00306392">
        <w:rPr>
          <w:rFonts w:ascii="Times New Roman" w:hAnsi="Times New Roman" w:cs="Times New Roman"/>
          <w:sz w:val="28"/>
          <w:szCs w:val="28"/>
        </w:rPr>
        <w:t xml:space="preserve"> между трудоспособным населением и работодателями</w:t>
      </w:r>
      <w:r w:rsidR="0035386F" w:rsidRPr="0035386F">
        <w:rPr>
          <w:rFonts w:ascii="Times New Roman" w:hAnsi="Times New Roman" w:cs="Times New Roman"/>
          <w:sz w:val="28"/>
          <w:szCs w:val="28"/>
        </w:rPr>
        <w:t xml:space="preserve"> имеют ярко выраженный со</w:t>
      </w:r>
      <w:r w:rsidR="00306392">
        <w:rPr>
          <w:rFonts w:ascii="Times New Roman" w:hAnsi="Times New Roman" w:cs="Times New Roman"/>
          <w:sz w:val="28"/>
          <w:szCs w:val="28"/>
        </w:rPr>
        <w:t xml:space="preserve">циально-экономический характер. </w:t>
      </w:r>
    </w:p>
    <w:p w:rsidR="0035386F" w:rsidRPr="0035386F" w:rsidRDefault="0035386F" w:rsidP="009F149A">
      <w:pPr>
        <w:spacing w:line="360" w:lineRule="auto"/>
        <w:ind w:firstLine="709"/>
        <w:contextualSpacing/>
        <w:jc w:val="both"/>
        <w:rPr>
          <w:rFonts w:ascii="Times New Roman" w:hAnsi="Times New Roman" w:cs="Times New Roman"/>
          <w:sz w:val="28"/>
          <w:szCs w:val="28"/>
        </w:rPr>
      </w:pPr>
      <w:r w:rsidRPr="0035386F">
        <w:rPr>
          <w:rFonts w:ascii="Times New Roman" w:hAnsi="Times New Roman" w:cs="Times New Roman"/>
          <w:sz w:val="28"/>
          <w:szCs w:val="28"/>
        </w:rPr>
        <w:t>Существенным</w:t>
      </w:r>
      <w:r w:rsidR="00352803">
        <w:rPr>
          <w:rFonts w:ascii="Times New Roman" w:hAnsi="Times New Roman" w:cs="Times New Roman"/>
          <w:sz w:val="28"/>
          <w:szCs w:val="28"/>
        </w:rPr>
        <w:t xml:space="preserve"> последствием</w:t>
      </w:r>
      <w:r w:rsidRPr="0035386F">
        <w:rPr>
          <w:rFonts w:ascii="Times New Roman" w:hAnsi="Times New Roman" w:cs="Times New Roman"/>
          <w:sz w:val="28"/>
          <w:szCs w:val="28"/>
        </w:rPr>
        <w:t>, происход</w:t>
      </w:r>
      <w:r w:rsidR="00352803">
        <w:rPr>
          <w:rFonts w:ascii="Times New Roman" w:hAnsi="Times New Roman" w:cs="Times New Roman"/>
          <w:sz w:val="28"/>
          <w:szCs w:val="28"/>
        </w:rPr>
        <w:t>ящих процессов на рынке труда, является безработица, очень негативное</w:t>
      </w:r>
      <w:r w:rsidRPr="0035386F">
        <w:rPr>
          <w:rFonts w:ascii="Times New Roman" w:hAnsi="Times New Roman" w:cs="Times New Roman"/>
          <w:sz w:val="28"/>
          <w:szCs w:val="28"/>
        </w:rPr>
        <w:t>, но практически неизбежное явление общественной жизни, которое напрямую зависит от состояния экономики.</w:t>
      </w:r>
    </w:p>
    <w:p w:rsidR="0035386F" w:rsidRDefault="00352803" w:rsidP="009F149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Экономический кризис повлек за соб</w:t>
      </w:r>
      <w:r w:rsidR="00306392">
        <w:rPr>
          <w:rFonts w:ascii="Times New Roman" w:hAnsi="Times New Roman" w:cs="Times New Roman"/>
          <w:sz w:val="28"/>
          <w:szCs w:val="28"/>
        </w:rPr>
        <w:t>ой ряд негативных последствий во всём мире, в том числе и в России</w:t>
      </w:r>
      <w:r>
        <w:rPr>
          <w:rFonts w:ascii="Times New Roman" w:hAnsi="Times New Roman" w:cs="Times New Roman"/>
          <w:sz w:val="28"/>
          <w:szCs w:val="28"/>
        </w:rPr>
        <w:t xml:space="preserve">. К негативным </w:t>
      </w:r>
      <w:r w:rsidR="00306392">
        <w:rPr>
          <w:rFonts w:ascii="Times New Roman" w:hAnsi="Times New Roman" w:cs="Times New Roman"/>
          <w:sz w:val="28"/>
          <w:szCs w:val="28"/>
        </w:rPr>
        <w:t>последствиям, повлиявшим на рынок труда в России</w:t>
      </w:r>
      <w:r>
        <w:rPr>
          <w:rFonts w:ascii="Times New Roman" w:hAnsi="Times New Roman" w:cs="Times New Roman"/>
          <w:sz w:val="28"/>
          <w:szCs w:val="28"/>
        </w:rPr>
        <w:t xml:space="preserve"> можно отнести: </w:t>
      </w:r>
      <w:r w:rsidR="0035386F" w:rsidRPr="0035386F">
        <w:rPr>
          <w:rFonts w:ascii="Times New Roman" w:hAnsi="Times New Roman" w:cs="Times New Roman"/>
          <w:sz w:val="28"/>
          <w:szCs w:val="28"/>
        </w:rPr>
        <w:t>ухудшение спроса и</w:t>
      </w:r>
      <w:r w:rsidR="00F6004A">
        <w:rPr>
          <w:rFonts w:ascii="Times New Roman" w:hAnsi="Times New Roman" w:cs="Times New Roman"/>
          <w:sz w:val="28"/>
          <w:szCs w:val="28"/>
        </w:rPr>
        <w:t xml:space="preserve"> предложения</w:t>
      </w:r>
      <w:r w:rsidR="0035386F" w:rsidRPr="0035386F">
        <w:rPr>
          <w:rFonts w:ascii="Times New Roman" w:hAnsi="Times New Roman" w:cs="Times New Roman"/>
          <w:sz w:val="28"/>
          <w:szCs w:val="28"/>
        </w:rPr>
        <w:t>;</w:t>
      </w:r>
      <w:r w:rsidR="00EC46AC">
        <w:rPr>
          <w:rFonts w:ascii="Times New Roman" w:hAnsi="Times New Roman" w:cs="Times New Roman"/>
          <w:sz w:val="28"/>
          <w:szCs w:val="28"/>
        </w:rPr>
        <w:t xml:space="preserve"> </w:t>
      </w:r>
      <w:r w:rsidR="0035386F" w:rsidRPr="0035386F">
        <w:rPr>
          <w:rFonts w:ascii="Times New Roman" w:hAnsi="Times New Roman" w:cs="Times New Roman"/>
          <w:sz w:val="28"/>
          <w:szCs w:val="28"/>
        </w:rPr>
        <w:t>сокращение спроса на товары и услуги;</w:t>
      </w:r>
      <w:r w:rsidR="00F6004A">
        <w:rPr>
          <w:rFonts w:ascii="Times New Roman" w:hAnsi="Times New Roman" w:cs="Times New Roman"/>
          <w:sz w:val="28"/>
          <w:szCs w:val="28"/>
        </w:rPr>
        <w:t xml:space="preserve"> </w:t>
      </w:r>
      <w:r w:rsidR="0035386F" w:rsidRPr="0035386F">
        <w:rPr>
          <w:rFonts w:ascii="Times New Roman" w:hAnsi="Times New Roman" w:cs="Times New Roman"/>
          <w:sz w:val="28"/>
          <w:szCs w:val="28"/>
        </w:rPr>
        <w:t>свёртывание производства соответствующих товаров и услуг;</w:t>
      </w:r>
      <w:r w:rsidR="00EC46AC">
        <w:rPr>
          <w:rFonts w:ascii="Times New Roman" w:hAnsi="Times New Roman" w:cs="Times New Roman"/>
          <w:sz w:val="28"/>
          <w:szCs w:val="28"/>
        </w:rPr>
        <w:t xml:space="preserve"> </w:t>
      </w:r>
      <w:r w:rsidR="00F6004A">
        <w:rPr>
          <w:rFonts w:ascii="Times New Roman" w:hAnsi="Times New Roman" w:cs="Times New Roman"/>
          <w:sz w:val="28"/>
          <w:szCs w:val="28"/>
        </w:rPr>
        <w:t>высокий уровень миграционных процессов</w:t>
      </w:r>
      <w:r w:rsidR="0035386F" w:rsidRPr="0035386F">
        <w:rPr>
          <w:rFonts w:ascii="Times New Roman" w:hAnsi="Times New Roman" w:cs="Times New Roman"/>
          <w:sz w:val="28"/>
          <w:szCs w:val="28"/>
        </w:rPr>
        <w:t>;</w:t>
      </w:r>
      <w:r w:rsidR="00F6004A">
        <w:rPr>
          <w:rFonts w:ascii="Times New Roman" w:hAnsi="Times New Roman" w:cs="Times New Roman"/>
          <w:sz w:val="28"/>
          <w:szCs w:val="28"/>
        </w:rPr>
        <w:t xml:space="preserve"> </w:t>
      </w:r>
      <w:r w:rsidR="0035386F" w:rsidRPr="0035386F">
        <w:rPr>
          <w:rFonts w:ascii="Times New Roman" w:hAnsi="Times New Roman" w:cs="Times New Roman"/>
          <w:sz w:val="28"/>
          <w:szCs w:val="28"/>
        </w:rPr>
        <w:t>повышения уровня безработицы.</w:t>
      </w:r>
    </w:p>
    <w:p w:rsidR="00F6004A" w:rsidRPr="008D02A0" w:rsidRDefault="00F6004A" w:rsidP="009F149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Все эти проблемы, которые повлёк за собой экономический кризис отрицательно сказываются на</w:t>
      </w:r>
      <w:r w:rsidR="00EC46AC">
        <w:rPr>
          <w:rFonts w:ascii="Times New Roman" w:hAnsi="Times New Roman" w:cs="Times New Roman"/>
          <w:sz w:val="28"/>
          <w:szCs w:val="28"/>
        </w:rPr>
        <w:t xml:space="preserve"> состоянии рынка труда в стране, что подчёркивает актуальность выбранной темы исследования.</w:t>
      </w:r>
      <w:r w:rsidRPr="00F6004A">
        <w:rPr>
          <w:rFonts w:ascii="Times New Roman" w:hAnsi="Times New Roman" w:cs="Times New Roman"/>
          <w:sz w:val="28"/>
          <w:szCs w:val="28"/>
        </w:rPr>
        <w:t xml:space="preserve"> </w:t>
      </w:r>
    </w:p>
    <w:p w:rsidR="00EC46AC" w:rsidRDefault="0035386F" w:rsidP="009F149A">
      <w:pPr>
        <w:spacing w:line="360" w:lineRule="auto"/>
        <w:ind w:firstLine="709"/>
        <w:contextualSpacing/>
        <w:jc w:val="both"/>
        <w:rPr>
          <w:rFonts w:ascii="Times New Roman" w:hAnsi="Times New Roman" w:cs="Times New Roman"/>
          <w:sz w:val="28"/>
          <w:szCs w:val="28"/>
        </w:rPr>
      </w:pPr>
      <w:r w:rsidRPr="0035386F">
        <w:rPr>
          <w:rFonts w:ascii="Times New Roman" w:hAnsi="Times New Roman" w:cs="Times New Roman"/>
          <w:sz w:val="28"/>
          <w:szCs w:val="28"/>
        </w:rPr>
        <w:t xml:space="preserve">Цель </w:t>
      </w:r>
      <w:r w:rsidR="00F6004A">
        <w:rPr>
          <w:rFonts w:ascii="Times New Roman" w:hAnsi="Times New Roman" w:cs="Times New Roman"/>
          <w:sz w:val="28"/>
          <w:szCs w:val="28"/>
        </w:rPr>
        <w:t>работы заключается в исследовании</w:t>
      </w:r>
      <w:r w:rsidRPr="0035386F">
        <w:rPr>
          <w:rFonts w:ascii="Times New Roman" w:hAnsi="Times New Roman" w:cs="Times New Roman"/>
          <w:sz w:val="28"/>
          <w:szCs w:val="28"/>
        </w:rPr>
        <w:t xml:space="preserve"> </w:t>
      </w:r>
      <w:r w:rsidR="00F6004A">
        <w:rPr>
          <w:rFonts w:ascii="Times New Roman" w:hAnsi="Times New Roman" w:cs="Times New Roman"/>
          <w:sz w:val="28"/>
          <w:szCs w:val="28"/>
        </w:rPr>
        <w:t>п</w:t>
      </w:r>
      <w:r w:rsidRPr="0035386F">
        <w:rPr>
          <w:rFonts w:ascii="Times New Roman" w:hAnsi="Times New Roman" w:cs="Times New Roman"/>
          <w:sz w:val="28"/>
          <w:szCs w:val="28"/>
        </w:rPr>
        <w:t>роблемы</w:t>
      </w:r>
      <w:r w:rsidR="00F6004A">
        <w:rPr>
          <w:rFonts w:ascii="Times New Roman" w:hAnsi="Times New Roman" w:cs="Times New Roman"/>
          <w:sz w:val="28"/>
          <w:szCs w:val="28"/>
        </w:rPr>
        <w:t xml:space="preserve"> рынка труда</w:t>
      </w:r>
      <w:r w:rsidRPr="0035386F">
        <w:rPr>
          <w:rFonts w:ascii="Times New Roman" w:hAnsi="Times New Roman" w:cs="Times New Roman"/>
          <w:sz w:val="28"/>
          <w:szCs w:val="28"/>
        </w:rPr>
        <w:t xml:space="preserve">, </w:t>
      </w:r>
      <w:r w:rsidR="00EC46AC">
        <w:rPr>
          <w:rFonts w:ascii="Times New Roman" w:hAnsi="Times New Roman" w:cs="Times New Roman"/>
          <w:sz w:val="28"/>
          <w:szCs w:val="28"/>
        </w:rPr>
        <w:t>его особенностей в современной России.</w:t>
      </w:r>
    </w:p>
    <w:p w:rsidR="00F6004A" w:rsidRDefault="00F6004A" w:rsidP="009F149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Для достижения поставленной цели предполагается постановка и решение следующих теоретический и практических задач: </w:t>
      </w:r>
    </w:p>
    <w:p w:rsidR="00601021" w:rsidRDefault="00601021" w:rsidP="009F149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-проанализировать разработки теории рынка труда в экономической теории;</w:t>
      </w:r>
    </w:p>
    <w:p w:rsidR="00601021" w:rsidRDefault="00601021" w:rsidP="009F149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-оценить рынок труда современной России;</w:t>
      </w:r>
    </w:p>
    <w:p w:rsidR="00601021" w:rsidRDefault="00601021" w:rsidP="009F149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-проанализировать современное состояние рынка труда</w:t>
      </w:r>
      <w:r w:rsidR="003B1395">
        <w:rPr>
          <w:rFonts w:ascii="Times New Roman" w:hAnsi="Times New Roman" w:cs="Times New Roman"/>
          <w:sz w:val="28"/>
          <w:szCs w:val="28"/>
        </w:rPr>
        <w:t xml:space="preserve"> в</w:t>
      </w:r>
      <w:r w:rsidR="00EC46AC">
        <w:rPr>
          <w:rFonts w:ascii="Times New Roman" w:hAnsi="Times New Roman" w:cs="Times New Roman"/>
          <w:sz w:val="28"/>
          <w:szCs w:val="28"/>
        </w:rPr>
        <w:t xml:space="preserve"> России</w:t>
      </w:r>
      <w:r>
        <w:rPr>
          <w:rFonts w:ascii="Times New Roman" w:hAnsi="Times New Roman" w:cs="Times New Roman"/>
          <w:sz w:val="28"/>
          <w:szCs w:val="28"/>
        </w:rPr>
        <w:t>;</w:t>
      </w:r>
    </w:p>
    <w:p w:rsidR="00601021" w:rsidRPr="0035386F" w:rsidRDefault="00601021" w:rsidP="009F149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-найти </w:t>
      </w:r>
      <w:r w:rsidR="003B1395">
        <w:rPr>
          <w:rFonts w:ascii="Times New Roman" w:hAnsi="Times New Roman" w:cs="Times New Roman"/>
          <w:sz w:val="28"/>
          <w:szCs w:val="28"/>
        </w:rPr>
        <w:t xml:space="preserve">пути </w:t>
      </w:r>
      <w:r>
        <w:rPr>
          <w:rFonts w:ascii="Times New Roman" w:hAnsi="Times New Roman" w:cs="Times New Roman"/>
          <w:sz w:val="28"/>
          <w:szCs w:val="28"/>
        </w:rPr>
        <w:t>решения проблемы занятости и безработицы населения.</w:t>
      </w:r>
    </w:p>
    <w:p w:rsidR="003B1395" w:rsidRDefault="003B1395" w:rsidP="009F149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Объектом исследования является сложившаяся ситуация в экономике России с выделением в её составе рынка труда.</w:t>
      </w:r>
    </w:p>
    <w:p w:rsidR="0035386F" w:rsidRPr="0035386F" w:rsidRDefault="003B1395" w:rsidP="009F149A">
      <w:pPr>
        <w:spacing w:line="360" w:lineRule="auto"/>
        <w:ind w:firstLine="709"/>
        <w:contextualSpacing/>
        <w:jc w:val="both"/>
        <w:rPr>
          <w:rFonts w:ascii="Times New Roman" w:hAnsi="Times New Roman" w:cs="Times New Roman"/>
          <w:sz w:val="28"/>
          <w:szCs w:val="28"/>
        </w:rPr>
      </w:pPr>
      <w:r w:rsidRPr="0035386F">
        <w:rPr>
          <w:rFonts w:ascii="Times New Roman" w:hAnsi="Times New Roman" w:cs="Times New Roman"/>
          <w:sz w:val="28"/>
          <w:szCs w:val="28"/>
        </w:rPr>
        <w:t xml:space="preserve"> </w:t>
      </w:r>
      <w:r w:rsidR="0035386F" w:rsidRPr="0035386F">
        <w:rPr>
          <w:rFonts w:ascii="Times New Roman" w:hAnsi="Times New Roman" w:cs="Times New Roman"/>
          <w:sz w:val="28"/>
          <w:szCs w:val="28"/>
        </w:rPr>
        <w:t xml:space="preserve">Предмет исследования </w:t>
      </w:r>
      <w:r w:rsidR="00F6004A">
        <w:rPr>
          <w:rFonts w:ascii="Times New Roman" w:hAnsi="Times New Roman" w:cs="Times New Roman"/>
          <w:sz w:val="28"/>
          <w:szCs w:val="28"/>
        </w:rPr>
        <w:t>–</w:t>
      </w:r>
      <w:r>
        <w:rPr>
          <w:rFonts w:ascii="Times New Roman" w:hAnsi="Times New Roman" w:cs="Times New Roman"/>
          <w:sz w:val="28"/>
          <w:szCs w:val="28"/>
        </w:rPr>
        <w:t xml:space="preserve"> отношения складывающиеся по поводу занятости на рынке</w:t>
      </w:r>
      <w:r w:rsidR="00F6004A">
        <w:rPr>
          <w:rFonts w:ascii="Times New Roman" w:hAnsi="Times New Roman" w:cs="Times New Roman"/>
          <w:sz w:val="28"/>
          <w:szCs w:val="28"/>
        </w:rPr>
        <w:t xml:space="preserve"> труда </w:t>
      </w:r>
      <w:r>
        <w:rPr>
          <w:rFonts w:ascii="Times New Roman" w:hAnsi="Times New Roman" w:cs="Times New Roman"/>
          <w:sz w:val="28"/>
          <w:szCs w:val="28"/>
        </w:rPr>
        <w:t xml:space="preserve">в </w:t>
      </w:r>
      <w:r w:rsidR="00F6004A">
        <w:rPr>
          <w:rFonts w:ascii="Times New Roman" w:hAnsi="Times New Roman" w:cs="Times New Roman"/>
          <w:sz w:val="28"/>
          <w:szCs w:val="28"/>
        </w:rPr>
        <w:t>современной России.</w:t>
      </w:r>
    </w:p>
    <w:p w:rsidR="00601021" w:rsidRPr="00601021" w:rsidRDefault="00601021" w:rsidP="009F149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Информационно-эмпирическую базу работы составили экономические статьи и журналы</w:t>
      </w:r>
      <w:r w:rsidR="003B1395">
        <w:rPr>
          <w:rFonts w:ascii="Times New Roman" w:hAnsi="Times New Roman" w:cs="Times New Roman"/>
          <w:sz w:val="28"/>
          <w:szCs w:val="28"/>
        </w:rPr>
        <w:t>, монографии</w:t>
      </w:r>
      <w:r>
        <w:rPr>
          <w:rFonts w:ascii="Times New Roman" w:hAnsi="Times New Roman" w:cs="Times New Roman"/>
          <w:sz w:val="28"/>
          <w:szCs w:val="28"/>
        </w:rPr>
        <w:t xml:space="preserve"> российских экономистов, </w:t>
      </w:r>
      <w:r w:rsidR="003B1395">
        <w:rPr>
          <w:rFonts w:ascii="Times New Roman" w:hAnsi="Times New Roman" w:cs="Times New Roman"/>
          <w:sz w:val="28"/>
          <w:szCs w:val="28"/>
        </w:rPr>
        <w:t xml:space="preserve">данные официальной </w:t>
      </w:r>
      <w:r>
        <w:rPr>
          <w:rFonts w:ascii="Times New Roman" w:hAnsi="Times New Roman" w:cs="Times New Roman"/>
          <w:sz w:val="28"/>
          <w:szCs w:val="28"/>
        </w:rPr>
        <w:t>статистики, а также статистические таблицы МОТ.</w:t>
      </w:r>
    </w:p>
    <w:p w:rsidR="0035386F" w:rsidRPr="0035386F" w:rsidRDefault="0035386F" w:rsidP="009F149A">
      <w:pPr>
        <w:spacing w:line="360" w:lineRule="auto"/>
        <w:ind w:firstLine="709"/>
        <w:contextualSpacing/>
        <w:jc w:val="both"/>
        <w:rPr>
          <w:rFonts w:ascii="Times New Roman" w:hAnsi="Times New Roman" w:cs="Times New Roman"/>
          <w:sz w:val="32"/>
          <w:szCs w:val="32"/>
        </w:rPr>
      </w:pPr>
      <w:r>
        <w:rPr>
          <w:rFonts w:ascii="Times New Roman" w:hAnsi="Times New Roman" w:cs="Times New Roman"/>
          <w:sz w:val="32"/>
          <w:szCs w:val="32"/>
        </w:rPr>
        <w:br w:type="page"/>
      </w:r>
    </w:p>
    <w:p w:rsidR="0096114D" w:rsidRDefault="0096114D" w:rsidP="00BF5884">
      <w:pPr>
        <w:pStyle w:val="1"/>
        <w:ind w:firstLine="709"/>
        <w:contextualSpacing/>
        <w:jc w:val="both"/>
        <w:rPr>
          <w:rFonts w:ascii="Times New Roman" w:hAnsi="Times New Roman" w:cs="Times New Roman"/>
          <w:color w:val="000000" w:themeColor="text1"/>
          <w:sz w:val="28"/>
          <w:szCs w:val="28"/>
        </w:rPr>
      </w:pPr>
      <w:bookmarkStart w:id="1" w:name="_Toc483210823"/>
      <w:bookmarkStart w:id="2" w:name="_Toc483262648"/>
      <w:r w:rsidRPr="00BF5884">
        <w:rPr>
          <w:rFonts w:ascii="Times New Roman" w:hAnsi="Times New Roman" w:cs="Times New Roman"/>
          <w:color w:val="000000" w:themeColor="text1"/>
          <w:sz w:val="28"/>
          <w:szCs w:val="28"/>
        </w:rPr>
        <w:lastRenderedPageBreak/>
        <w:t xml:space="preserve">1 </w:t>
      </w:r>
      <w:r w:rsidR="00BF5884">
        <w:rPr>
          <w:rFonts w:ascii="Times New Roman" w:hAnsi="Times New Roman" w:cs="Times New Roman"/>
          <w:color w:val="000000" w:themeColor="text1"/>
          <w:sz w:val="28"/>
          <w:szCs w:val="28"/>
        </w:rPr>
        <w:t>Теоретические аспекты занятости в рыночной экономике</w:t>
      </w:r>
      <w:bookmarkEnd w:id="1"/>
      <w:bookmarkEnd w:id="2"/>
    </w:p>
    <w:p w:rsidR="00BF5884" w:rsidRDefault="00BF5884" w:rsidP="00BF5884"/>
    <w:p w:rsidR="00BF5884" w:rsidRPr="0041753B" w:rsidRDefault="00BF5884" w:rsidP="00BF5884">
      <w:pPr>
        <w:rPr>
          <w:rFonts w:ascii="Times New Roman" w:hAnsi="Times New Roman" w:cs="Times New Roman"/>
        </w:rPr>
      </w:pPr>
    </w:p>
    <w:p w:rsidR="00BF5884" w:rsidRPr="00BF5884" w:rsidRDefault="00BF5884" w:rsidP="00BF5884"/>
    <w:p w:rsidR="00C84BE5" w:rsidRPr="00C84BE5" w:rsidRDefault="00DB5576" w:rsidP="00C84BE5">
      <w:pPr>
        <w:pStyle w:val="a3"/>
        <w:numPr>
          <w:ilvl w:val="1"/>
          <w:numId w:val="5"/>
        </w:numPr>
        <w:spacing w:line="480" w:lineRule="auto"/>
        <w:ind w:left="0" w:firstLine="709"/>
        <w:jc w:val="both"/>
        <w:outlineLvl w:val="0"/>
        <w:rPr>
          <w:rFonts w:ascii="Times New Roman" w:hAnsi="Times New Roman" w:cs="Times New Roman"/>
          <w:sz w:val="28"/>
          <w:szCs w:val="28"/>
        </w:rPr>
      </w:pPr>
      <w:bookmarkStart w:id="3" w:name="_Toc483210824"/>
      <w:bookmarkStart w:id="4" w:name="_Toc483262649"/>
      <w:r w:rsidRPr="00BF5884">
        <w:rPr>
          <w:rFonts w:ascii="Times New Roman" w:hAnsi="Times New Roman" w:cs="Times New Roman"/>
          <w:sz w:val="28"/>
          <w:szCs w:val="28"/>
        </w:rPr>
        <w:t>Характеристика рынка труда в кла</w:t>
      </w:r>
      <w:r w:rsidR="0096114D" w:rsidRPr="00BF5884">
        <w:rPr>
          <w:rFonts w:ascii="Times New Roman" w:hAnsi="Times New Roman" w:cs="Times New Roman"/>
          <w:sz w:val="28"/>
          <w:szCs w:val="28"/>
        </w:rPr>
        <w:t>ссической политической экономии</w:t>
      </w:r>
      <w:bookmarkEnd w:id="3"/>
      <w:bookmarkEnd w:id="4"/>
    </w:p>
    <w:p w:rsidR="00202DA3" w:rsidRDefault="00EC1C18" w:rsidP="00BF588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Рынок</w:t>
      </w:r>
      <w:r w:rsidR="00202DA3" w:rsidRPr="006C6DB0">
        <w:rPr>
          <w:rFonts w:ascii="Times New Roman" w:hAnsi="Times New Roman" w:cs="Times New Roman"/>
          <w:sz w:val="28"/>
          <w:szCs w:val="28"/>
        </w:rPr>
        <w:t xml:space="preserve"> труда </w:t>
      </w:r>
      <w:r>
        <w:rPr>
          <w:rFonts w:ascii="Times New Roman" w:hAnsi="Times New Roman" w:cs="Times New Roman"/>
          <w:sz w:val="28"/>
          <w:szCs w:val="28"/>
        </w:rPr>
        <w:t xml:space="preserve">на протяжение долгого времени исследовался и изучался многими учеными-экономистами, </w:t>
      </w:r>
      <w:r w:rsidR="00AF6F09">
        <w:rPr>
          <w:rFonts w:ascii="Times New Roman" w:hAnsi="Times New Roman" w:cs="Times New Roman"/>
          <w:sz w:val="28"/>
          <w:szCs w:val="28"/>
        </w:rPr>
        <w:t xml:space="preserve">иначе говоря </w:t>
      </w:r>
      <w:r>
        <w:rPr>
          <w:rFonts w:ascii="Times New Roman" w:hAnsi="Times New Roman" w:cs="Times New Roman"/>
          <w:sz w:val="28"/>
          <w:szCs w:val="28"/>
        </w:rPr>
        <w:t>рынок труда прошёл</w:t>
      </w:r>
      <w:r w:rsidR="00202DA3" w:rsidRPr="006C6DB0">
        <w:rPr>
          <w:rFonts w:ascii="Times New Roman" w:hAnsi="Times New Roman" w:cs="Times New Roman"/>
          <w:sz w:val="28"/>
          <w:szCs w:val="28"/>
        </w:rPr>
        <w:t xml:space="preserve"> долгий путь эволюционного развития и отли</w:t>
      </w:r>
      <w:r>
        <w:rPr>
          <w:rFonts w:ascii="Times New Roman" w:hAnsi="Times New Roman" w:cs="Times New Roman"/>
          <w:sz w:val="28"/>
          <w:szCs w:val="28"/>
        </w:rPr>
        <w:t>чается</w:t>
      </w:r>
      <w:r w:rsidR="00202DA3" w:rsidRPr="006C6DB0">
        <w:rPr>
          <w:rFonts w:ascii="Times New Roman" w:hAnsi="Times New Roman" w:cs="Times New Roman"/>
          <w:sz w:val="28"/>
          <w:szCs w:val="28"/>
        </w:rPr>
        <w:t xml:space="preserve"> многообразием концептуальных подходов</w:t>
      </w:r>
      <w:r w:rsidR="006C6DB0">
        <w:rPr>
          <w:rFonts w:ascii="Times New Roman" w:hAnsi="Times New Roman" w:cs="Times New Roman"/>
          <w:sz w:val="28"/>
          <w:szCs w:val="28"/>
        </w:rPr>
        <w:t>.</w:t>
      </w:r>
      <w:r w:rsidR="00202DA3" w:rsidRPr="006C6DB0">
        <w:rPr>
          <w:rFonts w:ascii="Times New Roman" w:hAnsi="Times New Roman" w:cs="Times New Roman"/>
          <w:sz w:val="28"/>
          <w:szCs w:val="28"/>
        </w:rPr>
        <w:t xml:space="preserve"> </w:t>
      </w:r>
      <w:r w:rsidR="00202DA3">
        <w:rPr>
          <w:rFonts w:ascii="Times New Roman" w:hAnsi="Times New Roman" w:cs="Times New Roman"/>
          <w:sz w:val="28"/>
          <w:szCs w:val="28"/>
        </w:rPr>
        <w:t>Впервые рынок труда был описан в ра</w:t>
      </w:r>
      <w:r w:rsidR="009E4070">
        <w:rPr>
          <w:rFonts w:ascii="Times New Roman" w:hAnsi="Times New Roman" w:cs="Times New Roman"/>
          <w:sz w:val="28"/>
          <w:szCs w:val="28"/>
        </w:rPr>
        <w:t>ботах известных политэкономов</w:t>
      </w:r>
      <w:r w:rsidR="00202DA3">
        <w:rPr>
          <w:rFonts w:ascii="Times New Roman" w:hAnsi="Times New Roman" w:cs="Times New Roman"/>
          <w:sz w:val="28"/>
          <w:szCs w:val="28"/>
        </w:rPr>
        <w:t xml:space="preserve">, </w:t>
      </w:r>
      <w:r w:rsidR="00202DA3" w:rsidRPr="0023244F">
        <w:rPr>
          <w:rFonts w:ascii="Times New Roman" w:hAnsi="Times New Roman" w:cs="Times New Roman"/>
          <w:sz w:val="28"/>
          <w:szCs w:val="28"/>
        </w:rPr>
        <w:t>таких</w:t>
      </w:r>
      <w:r w:rsidR="00202DA3">
        <w:rPr>
          <w:rFonts w:ascii="Times New Roman" w:hAnsi="Times New Roman" w:cs="Times New Roman"/>
          <w:sz w:val="28"/>
          <w:szCs w:val="28"/>
        </w:rPr>
        <w:t xml:space="preserve"> как: </w:t>
      </w:r>
      <w:proofErr w:type="spellStart"/>
      <w:r w:rsidR="00202DA3">
        <w:rPr>
          <w:rFonts w:ascii="Times New Roman" w:hAnsi="Times New Roman" w:cs="Times New Roman"/>
          <w:sz w:val="28"/>
          <w:szCs w:val="28"/>
        </w:rPr>
        <w:t>У.Петти</w:t>
      </w:r>
      <w:proofErr w:type="spellEnd"/>
      <w:r w:rsidR="00202DA3">
        <w:rPr>
          <w:rFonts w:ascii="Times New Roman" w:hAnsi="Times New Roman" w:cs="Times New Roman"/>
          <w:sz w:val="28"/>
          <w:szCs w:val="28"/>
        </w:rPr>
        <w:t xml:space="preserve">, </w:t>
      </w:r>
      <w:proofErr w:type="spellStart"/>
      <w:r w:rsidR="00202DA3">
        <w:rPr>
          <w:rFonts w:ascii="Times New Roman" w:hAnsi="Times New Roman" w:cs="Times New Roman"/>
          <w:sz w:val="28"/>
          <w:szCs w:val="28"/>
        </w:rPr>
        <w:t>А.Смит</w:t>
      </w:r>
      <w:proofErr w:type="spellEnd"/>
      <w:r w:rsidR="00202DA3">
        <w:rPr>
          <w:rFonts w:ascii="Times New Roman" w:hAnsi="Times New Roman" w:cs="Times New Roman"/>
          <w:sz w:val="28"/>
          <w:szCs w:val="28"/>
        </w:rPr>
        <w:t xml:space="preserve">, </w:t>
      </w:r>
      <w:proofErr w:type="spellStart"/>
      <w:r w:rsidR="00202DA3">
        <w:rPr>
          <w:rFonts w:ascii="Times New Roman" w:hAnsi="Times New Roman" w:cs="Times New Roman"/>
          <w:sz w:val="28"/>
          <w:szCs w:val="28"/>
        </w:rPr>
        <w:t>Д.Риккардо</w:t>
      </w:r>
      <w:proofErr w:type="spellEnd"/>
      <w:r w:rsidR="00202DA3">
        <w:rPr>
          <w:rFonts w:ascii="Times New Roman" w:hAnsi="Times New Roman" w:cs="Times New Roman"/>
          <w:sz w:val="28"/>
          <w:szCs w:val="28"/>
        </w:rPr>
        <w:t>. Именно в трудах этих учёный «рынок труда» берёт свои истоки.</w:t>
      </w:r>
    </w:p>
    <w:p w:rsidR="00D40F27" w:rsidRDefault="003B1395" w:rsidP="009F149A">
      <w:pPr>
        <w:spacing w:line="360" w:lineRule="auto"/>
        <w:ind w:firstLine="709"/>
        <w:contextualSpacing/>
        <w:jc w:val="both"/>
        <w:rPr>
          <w:rFonts w:ascii="Times New Roman" w:hAnsi="Times New Roman" w:cs="Times New Roman"/>
          <w:sz w:val="28"/>
          <w:szCs w:val="28"/>
        </w:rPr>
      </w:pPr>
      <w:proofErr w:type="spellStart"/>
      <w:r>
        <w:rPr>
          <w:rFonts w:ascii="Times New Roman" w:hAnsi="Times New Roman" w:cs="Times New Roman"/>
          <w:sz w:val="28"/>
          <w:szCs w:val="28"/>
        </w:rPr>
        <w:t>У.Петти</w:t>
      </w:r>
      <w:proofErr w:type="spellEnd"/>
      <w:r>
        <w:rPr>
          <w:rFonts w:ascii="Times New Roman" w:hAnsi="Times New Roman" w:cs="Times New Roman"/>
          <w:sz w:val="28"/>
          <w:szCs w:val="28"/>
        </w:rPr>
        <w:t xml:space="preserve"> –</w:t>
      </w:r>
      <w:r w:rsidR="00D40F27">
        <w:rPr>
          <w:rFonts w:ascii="Times New Roman" w:hAnsi="Times New Roman" w:cs="Times New Roman"/>
          <w:sz w:val="28"/>
          <w:szCs w:val="28"/>
        </w:rPr>
        <w:t xml:space="preserve"> п</w:t>
      </w:r>
      <w:r w:rsidR="00D40F27" w:rsidRPr="00D40F27">
        <w:rPr>
          <w:rFonts w:ascii="Times New Roman" w:hAnsi="Times New Roman" w:cs="Times New Roman"/>
          <w:sz w:val="28"/>
          <w:szCs w:val="28"/>
        </w:rPr>
        <w:t xml:space="preserve">редставитель английской классической политэкономии в своих работах рассмотрел труд как фактор производства. </w:t>
      </w:r>
      <w:r w:rsidR="00D40F27">
        <w:rPr>
          <w:rFonts w:ascii="Times New Roman" w:hAnsi="Times New Roman" w:cs="Times New Roman"/>
          <w:sz w:val="28"/>
          <w:szCs w:val="28"/>
        </w:rPr>
        <w:t>Так же он выделял</w:t>
      </w:r>
      <w:r w:rsidR="00D40F27" w:rsidRPr="00D40F27">
        <w:rPr>
          <w:rFonts w:ascii="Times New Roman" w:hAnsi="Times New Roman" w:cs="Times New Roman"/>
          <w:sz w:val="28"/>
          <w:szCs w:val="28"/>
        </w:rPr>
        <w:t xml:space="preserve"> следующие факторы</w:t>
      </w:r>
      <w:r w:rsidR="00AF6F09">
        <w:rPr>
          <w:rFonts w:ascii="Times New Roman" w:hAnsi="Times New Roman" w:cs="Times New Roman"/>
          <w:sz w:val="28"/>
          <w:szCs w:val="28"/>
        </w:rPr>
        <w:t xml:space="preserve"> производства</w:t>
      </w:r>
      <w:r w:rsidR="00D40F27" w:rsidRPr="00D40F27">
        <w:rPr>
          <w:rFonts w:ascii="Times New Roman" w:hAnsi="Times New Roman" w:cs="Times New Roman"/>
          <w:sz w:val="28"/>
          <w:szCs w:val="28"/>
        </w:rPr>
        <w:t>: земля, квалификация</w:t>
      </w:r>
      <w:r w:rsidR="00BC41AF">
        <w:rPr>
          <w:rFonts w:ascii="Times New Roman" w:hAnsi="Times New Roman" w:cs="Times New Roman"/>
          <w:sz w:val="28"/>
          <w:szCs w:val="28"/>
        </w:rPr>
        <w:t xml:space="preserve"> работника, </w:t>
      </w:r>
      <w:r w:rsidR="00D40F27" w:rsidRPr="00D40F27">
        <w:rPr>
          <w:rFonts w:ascii="Times New Roman" w:hAnsi="Times New Roman" w:cs="Times New Roman"/>
          <w:sz w:val="28"/>
          <w:szCs w:val="28"/>
        </w:rPr>
        <w:t xml:space="preserve">орудия и материалы. </w:t>
      </w:r>
      <w:r w:rsidR="00B13914">
        <w:rPr>
          <w:rFonts w:ascii="Times New Roman" w:hAnsi="Times New Roman" w:cs="Times New Roman"/>
          <w:sz w:val="28"/>
          <w:szCs w:val="28"/>
        </w:rPr>
        <w:t>«</w:t>
      </w:r>
      <w:r w:rsidR="00D40F27" w:rsidRPr="00D40F27">
        <w:rPr>
          <w:rFonts w:ascii="Times New Roman" w:hAnsi="Times New Roman" w:cs="Times New Roman"/>
          <w:sz w:val="28"/>
          <w:szCs w:val="28"/>
        </w:rPr>
        <w:t>Квалификация работника и средства его труда делают труд производительным, оказывая влияние на рынок труда</w:t>
      </w:r>
      <w:r w:rsidR="001B71C6">
        <w:rPr>
          <w:rFonts w:ascii="Times New Roman" w:hAnsi="Times New Roman" w:cs="Times New Roman"/>
          <w:sz w:val="28"/>
          <w:szCs w:val="28"/>
        </w:rPr>
        <w:t>»</w:t>
      </w:r>
      <w:r w:rsidR="007737BD" w:rsidRPr="007737BD">
        <w:rPr>
          <w:rFonts w:ascii="Times New Roman" w:hAnsi="Times New Roman" w:cs="Times New Roman"/>
          <w:sz w:val="28"/>
          <w:szCs w:val="28"/>
        </w:rPr>
        <w:t xml:space="preserve"> [12</w:t>
      </w:r>
      <w:r w:rsidR="007737BD">
        <w:rPr>
          <w:rFonts w:ascii="Times New Roman" w:hAnsi="Times New Roman" w:cs="Times New Roman"/>
          <w:sz w:val="28"/>
          <w:szCs w:val="28"/>
        </w:rPr>
        <w:t>,</w:t>
      </w:r>
      <w:r w:rsidR="007737BD" w:rsidRPr="007737BD">
        <w:rPr>
          <w:rFonts w:ascii="Times New Roman" w:hAnsi="Times New Roman" w:cs="Times New Roman"/>
          <w:sz w:val="28"/>
          <w:szCs w:val="28"/>
        </w:rPr>
        <w:t xml:space="preserve"> </w:t>
      </w:r>
      <w:r w:rsidR="007737BD">
        <w:rPr>
          <w:rFonts w:ascii="Times New Roman" w:hAnsi="Times New Roman" w:cs="Times New Roman"/>
          <w:sz w:val="28"/>
          <w:szCs w:val="28"/>
        </w:rPr>
        <w:t>с.70</w:t>
      </w:r>
      <w:r w:rsidR="007737BD" w:rsidRPr="007737BD">
        <w:rPr>
          <w:rFonts w:ascii="Times New Roman" w:hAnsi="Times New Roman" w:cs="Times New Roman"/>
          <w:sz w:val="28"/>
          <w:szCs w:val="28"/>
        </w:rPr>
        <w:t>]</w:t>
      </w:r>
      <w:r w:rsidR="001B71C6">
        <w:rPr>
          <w:rFonts w:ascii="Times New Roman" w:hAnsi="Times New Roman" w:cs="Times New Roman"/>
          <w:sz w:val="28"/>
          <w:szCs w:val="28"/>
        </w:rPr>
        <w:t>.</w:t>
      </w:r>
    </w:p>
    <w:p w:rsidR="00AF6F09" w:rsidRDefault="00AF6F09" w:rsidP="009F149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Следовательно, </w:t>
      </w:r>
      <w:r w:rsidR="000159A9">
        <w:rPr>
          <w:rFonts w:ascii="Times New Roman" w:hAnsi="Times New Roman" w:cs="Times New Roman"/>
          <w:sz w:val="28"/>
          <w:szCs w:val="28"/>
        </w:rPr>
        <w:t xml:space="preserve">по мнению У. </w:t>
      </w:r>
      <w:proofErr w:type="spellStart"/>
      <w:r w:rsidR="000159A9">
        <w:rPr>
          <w:rFonts w:ascii="Times New Roman" w:hAnsi="Times New Roman" w:cs="Times New Roman"/>
          <w:sz w:val="28"/>
          <w:szCs w:val="28"/>
        </w:rPr>
        <w:t>Петти</w:t>
      </w:r>
      <w:proofErr w:type="spellEnd"/>
      <w:r w:rsidR="000159A9">
        <w:rPr>
          <w:rFonts w:ascii="Times New Roman" w:hAnsi="Times New Roman" w:cs="Times New Roman"/>
          <w:sz w:val="28"/>
          <w:szCs w:val="28"/>
        </w:rPr>
        <w:t xml:space="preserve">, </w:t>
      </w:r>
      <w:r>
        <w:rPr>
          <w:rFonts w:ascii="Times New Roman" w:hAnsi="Times New Roman" w:cs="Times New Roman"/>
          <w:sz w:val="28"/>
          <w:szCs w:val="28"/>
        </w:rPr>
        <w:t xml:space="preserve">главным </w:t>
      </w:r>
      <w:r w:rsidR="000159A9">
        <w:rPr>
          <w:rFonts w:ascii="Times New Roman" w:hAnsi="Times New Roman" w:cs="Times New Roman"/>
          <w:sz w:val="28"/>
          <w:szCs w:val="28"/>
        </w:rPr>
        <w:t>фактором, влияющим</w:t>
      </w:r>
      <w:r>
        <w:rPr>
          <w:rFonts w:ascii="Times New Roman" w:hAnsi="Times New Roman" w:cs="Times New Roman"/>
          <w:sz w:val="28"/>
          <w:szCs w:val="28"/>
        </w:rPr>
        <w:t xml:space="preserve"> в большей степени на рынок </w:t>
      </w:r>
      <w:r w:rsidR="000159A9">
        <w:rPr>
          <w:rFonts w:ascii="Times New Roman" w:hAnsi="Times New Roman" w:cs="Times New Roman"/>
          <w:sz w:val="28"/>
          <w:szCs w:val="28"/>
        </w:rPr>
        <w:t>труда,</w:t>
      </w:r>
      <w:r>
        <w:rPr>
          <w:rFonts w:ascii="Times New Roman" w:hAnsi="Times New Roman" w:cs="Times New Roman"/>
          <w:sz w:val="28"/>
          <w:szCs w:val="28"/>
        </w:rPr>
        <w:t xml:space="preserve"> является труд.</w:t>
      </w:r>
    </w:p>
    <w:p w:rsidR="007C22DC" w:rsidRDefault="003B1395" w:rsidP="009F149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Адам Смит – выдающийся </w:t>
      </w:r>
      <w:r w:rsidR="007C22DC" w:rsidRPr="007C22DC">
        <w:rPr>
          <w:rFonts w:ascii="Times New Roman" w:hAnsi="Times New Roman" w:cs="Times New Roman"/>
          <w:sz w:val="28"/>
          <w:szCs w:val="28"/>
        </w:rPr>
        <w:t>английский экономис</w:t>
      </w:r>
      <w:r w:rsidR="007C22DC">
        <w:rPr>
          <w:rFonts w:ascii="Times New Roman" w:hAnsi="Times New Roman" w:cs="Times New Roman"/>
          <w:sz w:val="28"/>
          <w:szCs w:val="28"/>
        </w:rPr>
        <w:t xml:space="preserve">т по праву считается создателем </w:t>
      </w:r>
      <w:r w:rsidR="007C22DC" w:rsidRPr="007C22DC">
        <w:rPr>
          <w:rFonts w:ascii="Times New Roman" w:hAnsi="Times New Roman" w:cs="Times New Roman"/>
          <w:sz w:val="28"/>
          <w:szCs w:val="28"/>
        </w:rPr>
        <w:t>классической школы экономической теори</w:t>
      </w:r>
      <w:r w:rsidR="007C22DC">
        <w:rPr>
          <w:rFonts w:ascii="Times New Roman" w:hAnsi="Times New Roman" w:cs="Times New Roman"/>
          <w:sz w:val="28"/>
          <w:szCs w:val="28"/>
        </w:rPr>
        <w:t>и</w:t>
      </w:r>
      <w:r w:rsidR="000159A9">
        <w:rPr>
          <w:rFonts w:ascii="Times New Roman" w:hAnsi="Times New Roman" w:cs="Times New Roman"/>
          <w:sz w:val="28"/>
          <w:szCs w:val="28"/>
        </w:rPr>
        <w:t xml:space="preserve">, </w:t>
      </w:r>
      <w:r w:rsidR="007737BD">
        <w:rPr>
          <w:rFonts w:ascii="Times New Roman" w:hAnsi="Times New Roman" w:cs="Times New Roman"/>
          <w:sz w:val="28"/>
          <w:szCs w:val="28"/>
        </w:rPr>
        <w:t>считал,</w:t>
      </w:r>
      <w:r w:rsidR="000159A9">
        <w:rPr>
          <w:rFonts w:ascii="Times New Roman" w:hAnsi="Times New Roman" w:cs="Times New Roman"/>
          <w:sz w:val="28"/>
          <w:szCs w:val="28"/>
        </w:rPr>
        <w:t xml:space="preserve"> </w:t>
      </w:r>
      <w:r w:rsidR="007737BD">
        <w:rPr>
          <w:rFonts w:ascii="Times New Roman" w:hAnsi="Times New Roman" w:cs="Times New Roman"/>
          <w:sz w:val="28"/>
          <w:szCs w:val="28"/>
        </w:rPr>
        <w:t xml:space="preserve">что </w:t>
      </w:r>
      <w:r w:rsidR="007737BD" w:rsidRPr="007737BD">
        <w:rPr>
          <w:rFonts w:ascii="Times New Roman" w:hAnsi="Times New Roman" w:cs="Times New Roman"/>
          <w:sz w:val="28"/>
          <w:szCs w:val="28"/>
        </w:rPr>
        <w:t>разделение</w:t>
      </w:r>
      <w:r>
        <w:rPr>
          <w:rFonts w:ascii="Times New Roman" w:hAnsi="Times New Roman" w:cs="Times New Roman"/>
          <w:sz w:val="28"/>
          <w:szCs w:val="28"/>
        </w:rPr>
        <w:t xml:space="preserve"> труда – «это </w:t>
      </w:r>
      <w:r w:rsidR="007C22DC" w:rsidRPr="007C22DC">
        <w:rPr>
          <w:rFonts w:ascii="Times New Roman" w:hAnsi="Times New Roman" w:cs="Times New Roman"/>
          <w:sz w:val="28"/>
          <w:szCs w:val="28"/>
        </w:rPr>
        <w:t>величайший прогресс в развитии производственной силы … и значительная доля искусства, умения и сообразительности»</w:t>
      </w:r>
      <w:r w:rsidR="007737BD" w:rsidRPr="007737BD">
        <w:t xml:space="preserve"> </w:t>
      </w:r>
      <w:r w:rsidR="007737BD">
        <w:rPr>
          <w:rFonts w:ascii="Times New Roman" w:hAnsi="Times New Roman" w:cs="Times New Roman"/>
          <w:sz w:val="28"/>
          <w:szCs w:val="28"/>
        </w:rPr>
        <w:t>[12, с.71</w:t>
      </w:r>
      <w:r w:rsidR="007737BD" w:rsidRPr="007737BD">
        <w:rPr>
          <w:rFonts w:ascii="Times New Roman" w:hAnsi="Times New Roman" w:cs="Times New Roman"/>
          <w:sz w:val="28"/>
          <w:szCs w:val="28"/>
        </w:rPr>
        <w:t>].</w:t>
      </w:r>
    </w:p>
    <w:p w:rsidR="007C22DC" w:rsidRPr="00B41F3F" w:rsidRDefault="00EC1C18" w:rsidP="009F149A">
      <w:pPr>
        <w:spacing w:line="360" w:lineRule="auto"/>
        <w:ind w:firstLine="709"/>
        <w:contextualSpacing/>
        <w:jc w:val="both"/>
        <w:rPr>
          <w:rFonts w:ascii="Times New Roman" w:hAnsi="Times New Roman" w:cs="Times New Roman"/>
          <w:sz w:val="28"/>
          <w:szCs w:val="28"/>
        </w:rPr>
      </w:pPr>
      <w:r w:rsidRPr="00EC1C18">
        <w:rPr>
          <w:rFonts w:ascii="Times New Roman" w:hAnsi="Times New Roman" w:cs="Times New Roman"/>
          <w:sz w:val="28"/>
          <w:szCs w:val="28"/>
        </w:rPr>
        <w:t>В труде А. Смит</w:t>
      </w:r>
      <w:r w:rsidR="007C22DC" w:rsidRPr="00EC1C18">
        <w:rPr>
          <w:rFonts w:ascii="Times New Roman" w:hAnsi="Times New Roman" w:cs="Times New Roman"/>
          <w:sz w:val="28"/>
          <w:szCs w:val="28"/>
        </w:rPr>
        <w:t xml:space="preserve"> «Исследование о природе и причинах богатства народов» (1776) </w:t>
      </w:r>
      <w:r w:rsidR="000159A9">
        <w:rPr>
          <w:rFonts w:ascii="Times New Roman" w:hAnsi="Times New Roman" w:cs="Times New Roman"/>
          <w:sz w:val="28"/>
          <w:szCs w:val="28"/>
        </w:rPr>
        <w:t xml:space="preserve">описал </w:t>
      </w:r>
      <w:r w:rsidR="007C22DC" w:rsidRPr="00EC1C18">
        <w:rPr>
          <w:rFonts w:ascii="Times New Roman" w:hAnsi="Times New Roman" w:cs="Times New Roman"/>
          <w:sz w:val="28"/>
          <w:szCs w:val="28"/>
        </w:rPr>
        <w:t xml:space="preserve">пути увеличения национального продукта, принципы равновесия спроса и предложения. </w:t>
      </w:r>
      <w:r w:rsidR="000159A9">
        <w:rPr>
          <w:rFonts w:ascii="Times New Roman" w:hAnsi="Times New Roman" w:cs="Times New Roman"/>
          <w:sz w:val="28"/>
          <w:szCs w:val="28"/>
        </w:rPr>
        <w:t xml:space="preserve">Именно он создал </w:t>
      </w:r>
      <w:r w:rsidR="007C22DC" w:rsidRPr="00B41F3F">
        <w:rPr>
          <w:rFonts w:ascii="Times New Roman" w:hAnsi="Times New Roman" w:cs="Times New Roman"/>
          <w:sz w:val="28"/>
          <w:szCs w:val="28"/>
        </w:rPr>
        <w:t xml:space="preserve">основы трудовой теории стоимости, </w:t>
      </w:r>
      <w:r w:rsidR="00B41F3F">
        <w:rPr>
          <w:rFonts w:ascii="Times New Roman" w:hAnsi="Times New Roman" w:cs="Times New Roman"/>
          <w:sz w:val="28"/>
          <w:szCs w:val="28"/>
        </w:rPr>
        <w:t>при этом «</w:t>
      </w:r>
      <w:r w:rsidR="007C22DC" w:rsidRPr="00B41F3F">
        <w:rPr>
          <w:rFonts w:ascii="Times New Roman" w:hAnsi="Times New Roman" w:cs="Times New Roman"/>
          <w:sz w:val="28"/>
          <w:szCs w:val="28"/>
        </w:rPr>
        <w:t>поставив труд в центр экономики и своих исследований</w:t>
      </w:r>
      <w:r w:rsidR="00B41F3F">
        <w:rPr>
          <w:rFonts w:ascii="Times New Roman" w:hAnsi="Times New Roman" w:cs="Times New Roman"/>
          <w:sz w:val="28"/>
          <w:szCs w:val="28"/>
        </w:rPr>
        <w:t>»</w:t>
      </w:r>
      <w:r w:rsidR="007737BD" w:rsidRPr="007737BD">
        <w:t xml:space="preserve"> </w:t>
      </w:r>
      <w:r w:rsidR="007737BD">
        <w:rPr>
          <w:rFonts w:ascii="Times New Roman" w:hAnsi="Times New Roman" w:cs="Times New Roman"/>
          <w:sz w:val="28"/>
          <w:szCs w:val="28"/>
        </w:rPr>
        <w:t>[4, с.9</w:t>
      </w:r>
      <w:r w:rsidR="007737BD" w:rsidRPr="007737BD">
        <w:rPr>
          <w:rFonts w:ascii="Times New Roman" w:hAnsi="Times New Roman" w:cs="Times New Roman"/>
          <w:sz w:val="28"/>
          <w:szCs w:val="28"/>
        </w:rPr>
        <w:t>].</w:t>
      </w:r>
    </w:p>
    <w:p w:rsidR="00936D3C" w:rsidRPr="00B41F3F" w:rsidRDefault="00936D3C" w:rsidP="009F149A">
      <w:pPr>
        <w:spacing w:line="360" w:lineRule="auto"/>
        <w:ind w:firstLine="709"/>
        <w:contextualSpacing/>
        <w:jc w:val="both"/>
        <w:rPr>
          <w:rFonts w:ascii="Times New Roman" w:hAnsi="Times New Roman" w:cs="Times New Roman"/>
          <w:color w:val="FF0000"/>
          <w:sz w:val="28"/>
          <w:szCs w:val="28"/>
        </w:rPr>
      </w:pPr>
      <w:r>
        <w:rPr>
          <w:rFonts w:ascii="Times New Roman" w:hAnsi="Times New Roman" w:cs="Times New Roman"/>
          <w:sz w:val="28"/>
          <w:szCs w:val="28"/>
        </w:rPr>
        <w:t>П</w:t>
      </w:r>
      <w:r w:rsidR="007C22DC" w:rsidRPr="007C22DC">
        <w:rPr>
          <w:rFonts w:ascii="Times New Roman" w:hAnsi="Times New Roman" w:cs="Times New Roman"/>
          <w:sz w:val="28"/>
          <w:szCs w:val="28"/>
        </w:rPr>
        <w:t>о мнению А. Смита</w:t>
      </w:r>
      <w:r w:rsidR="00B13914">
        <w:rPr>
          <w:rFonts w:ascii="Times New Roman" w:hAnsi="Times New Roman" w:cs="Times New Roman"/>
          <w:sz w:val="28"/>
          <w:szCs w:val="28"/>
        </w:rPr>
        <w:t>,</w:t>
      </w:r>
      <w:r>
        <w:rPr>
          <w:rFonts w:ascii="Times New Roman" w:hAnsi="Times New Roman" w:cs="Times New Roman"/>
          <w:sz w:val="28"/>
          <w:szCs w:val="28"/>
        </w:rPr>
        <w:t xml:space="preserve"> </w:t>
      </w:r>
      <w:r w:rsidR="007737BD">
        <w:rPr>
          <w:rFonts w:ascii="Times New Roman" w:hAnsi="Times New Roman" w:cs="Times New Roman"/>
          <w:sz w:val="28"/>
          <w:szCs w:val="28"/>
        </w:rPr>
        <w:t xml:space="preserve">рынок – </w:t>
      </w:r>
      <w:r w:rsidR="007C22DC" w:rsidRPr="007C22DC">
        <w:rPr>
          <w:rFonts w:ascii="Times New Roman" w:hAnsi="Times New Roman" w:cs="Times New Roman"/>
          <w:sz w:val="28"/>
          <w:szCs w:val="28"/>
        </w:rPr>
        <w:t>главные регуля</w:t>
      </w:r>
      <w:r w:rsidR="007C22DC">
        <w:rPr>
          <w:rFonts w:ascii="Times New Roman" w:hAnsi="Times New Roman" w:cs="Times New Roman"/>
          <w:sz w:val="28"/>
          <w:szCs w:val="28"/>
        </w:rPr>
        <w:t>торы экономики</w:t>
      </w:r>
      <w:r w:rsidR="001B71C6">
        <w:rPr>
          <w:rFonts w:ascii="Times New Roman" w:hAnsi="Times New Roman" w:cs="Times New Roman"/>
          <w:sz w:val="28"/>
          <w:szCs w:val="28"/>
        </w:rPr>
        <w:t xml:space="preserve">. </w:t>
      </w:r>
      <w:r w:rsidR="000159A9">
        <w:rPr>
          <w:rFonts w:ascii="Times New Roman" w:hAnsi="Times New Roman" w:cs="Times New Roman"/>
          <w:sz w:val="28"/>
          <w:szCs w:val="28"/>
        </w:rPr>
        <w:t xml:space="preserve">То есть </w:t>
      </w:r>
      <w:r w:rsidR="00B41F3F" w:rsidRPr="00B41F3F">
        <w:rPr>
          <w:rFonts w:ascii="Times New Roman" w:hAnsi="Times New Roman" w:cs="Times New Roman"/>
          <w:sz w:val="28"/>
          <w:szCs w:val="28"/>
        </w:rPr>
        <w:t xml:space="preserve">спрос и предложение на рынке труда равнозначны, сбалансированы, </w:t>
      </w:r>
      <w:r w:rsidR="001B71C6">
        <w:rPr>
          <w:rFonts w:ascii="Times New Roman" w:hAnsi="Times New Roman" w:cs="Times New Roman"/>
          <w:sz w:val="28"/>
          <w:szCs w:val="28"/>
        </w:rPr>
        <w:t>а, следовательно,</w:t>
      </w:r>
      <w:r w:rsidR="000159A9">
        <w:rPr>
          <w:rFonts w:ascii="Times New Roman" w:hAnsi="Times New Roman" w:cs="Times New Roman"/>
          <w:sz w:val="28"/>
          <w:szCs w:val="28"/>
        </w:rPr>
        <w:t xml:space="preserve"> обеспечена полная занятость населения. </w:t>
      </w:r>
    </w:p>
    <w:p w:rsidR="00936D3C" w:rsidRPr="00936D3C" w:rsidRDefault="00936D3C" w:rsidP="009F149A">
      <w:pPr>
        <w:spacing w:line="360" w:lineRule="auto"/>
        <w:ind w:firstLine="709"/>
        <w:contextualSpacing/>
        <w:jc w:val="both"/>
        <w:rPr>
          <w:rFonts w:ascii="Times New Roman" w:hAnsi="Times New Roman" w:cs="Times New Roman"/>
          <w:sz w:val="28"/>
          <w:szCs w:val="28"/>
        </w:rPr>
      </w:pPr>
      <w:r w:rsidRPr="00936D3C">
        <w:rPr>
          <w:rFonts w:ascii="Times New Roman" w:hAnsi="Times New Roman" w:cs="Times New Roman"/>
          <w:sz w:val="28"/>
          <w:szCs w:val="28"/>
        </w:rPr>
        <w:lastRenderedPageBreak/>
        <w:t xml:space="preserve">Также Адам Смит выделял не маловажный фактор, влияющий на </w:t>
      </w:r>
      <w:r w:rsidR="007737BD">
        <w:rPr>
          <w:rFonts w:ascii="Times New Roman" w:hAnsi="Times New Roman" w:cs="Times New Roman"/>
          <w:sz w:val="28"/>
          <w:szCs w:val="28"/>
        </w:rPr>
        <w:t>рынок труда –</w:t>
      </w:r>
      <w:r w:rsidR="007737BD" w:rsidRPr="007737BD">
        <w:rPr>
          <w:rFonts w:ascii="Times New Roman" w:hAnsi="Times New Roman" w:cs="Times New Roman"/>
          <w:sz w:val="28"/>
          <w:szCs w:val="28"/>
        </w:rPr>
        <w:t xml:space="preserve"> </w:t>
      </w:r>
      <w:r w:rsidR="007737BD" w:rsidRPr="00936D3C">
        <w:rPr>
          <w:rFonts w:ascii="Times New Roman" w:hAnsi="Times New Roman" w:cs="Times New Roman"/>
          <w:sz w:val="28"/>
          <w:szCs w:val="28"/>
        </w:rPr>
        <w:t>это</w:t>
      </w:r>
      <w:r w:rsidRPr="00936D3C">
        <w:rPr>
          <w:rFonts w:ascii="Times New Roman" w:hAnsi="Times New Roman" w:cs="Times New Roman"/>
          <w:sz w:val="28"/>
          <w:szCs w:val="28"/>
        </w:rPr>
        <w:t xml:space="preserve"> господствующее законодательство. Изданные законы в Англии о передвижении труда</w:t>
      </w:r>
      <w:r w:rsidR="000159A9">
        <w:rPr>
          <w:rFonts w:ascii="Times New Roman" w:hAnsi="Times New Roman" w:cs="Times New Roman"/>
          <w:sz w:val="28"/>
          <w:szCs w:val="28"/>
        </w:rPr>
        <w:t xml:space="preserve"> способствовали снижению уровня безработицы, приводили её показатель к минимуму</w:t>
      </w:r>
      <w:r w:rsidRPr="00936D3C">
        <w:rPr>
          <w:rFonts w:ascii="Times New Roman" w:hAnsi="Times New Roman" w:cs="Times New Roman"/>
          <w:sz w:val="28"/>
          <w:szCs w:val="28"/>
        </w:rPr>
        <w:t xml:space="preserve">. Согласно закону: высвободившийся работник не имел права перемещаться по стране. </w:t>
      </w:r>
    </w:p>
    <w:p w:rsidR="00AC509E" w:rsidRPr="00B41F3F" w:rsidRDefault="00BC41AF" w:rsidP="009F149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 словам </w:t>
      </w:r>
      <w:proofErr w:type="gramStart"/>
      <w:r>
        <w:rPr>
          <w:rFonts w:ascii="Times New Roman" w:hAnsi="Times New Roman" w:cs="Times New Roman"/>
          <w:sz w:val="28"/>
          <w:szCs w:val="28"/>
        </w:rPr>
        <w:t>Смита</w:t>
      </w:r>
      <w:proofErr w:type="gramEnd"/>
      <w:r>
        <w:rPr>
          <w:rFonts w:ascii="Times New Roman" w:hAnsi="Times New Roman" w:cs="Times New Roman"/>
          <w:sz w:val="28"/>
          <w:szCs w:val="28"/>
        </w:rPr>
        <w:t xml:space="preserve"> </w:t>
      </w:r>
      <w:r w:rsidRPr="00936D3C">
        <w:rPr>
          <w:rFonts w:ascii="Times New Roman" w:hAnsi="Times New Roman" w:cs="Times New Roman"/>
          <w:sz w:val="28"/>
          <w:szCs w:val="28"/>
        </w:rPr>
        <w:t>налоговая</w:t>
      </w:r>
      <w:r w:rsidR="00936D3C" w:rsidRPr="00936D3C">
        <w:rPr>
          <w:rFonts w:ascii="Times New Roman" w:hAnsi="Times New Roman" w:cs="Times New Roman"/>
          <w:sz w:val="28"/>
          <w:szCs w:val="28"/>
        </w:rPr>
        <w:t xml:space="preserve"> политика оказывает значительное влияние на колебания спроса на труд. </w:t>
      </w:r>
      <w:r w:rsidR="00AC509E">
        <w:rPr>
          <w:rFonts w:ascii="Times New Roman" w:hAnsi="Times New Roman" w:cs="Times New Roman"/>
          <w:sz w:val="28"/>
          <w:szCs w:val="28"/>
        </w:rPr>
        <w:t>«</w:t>
      </w:r>
      <w:r w:rsidR="00936D3C" w:rsidRPr="00936D3C">
        <w:rPr>
          <w:rFonts w:ascii="Times New Roman" w:hAnsi="Times New Roman" w:cs="Times New Roman"/>
          <w:sz w:val="28"/>
          <w:szCs w:val="28"/>
        </w:rPr>
        <w:t>Когда прямые налоги растут быстрее, чем заработная плата работника, то это приводит непосредственно к значительному уменьшению спроса на тр</w:t>
      </w:r>
      <w:r w:rsidR="001B71C6">
        <w:rPr>
          <w:rFonts w:ascii="Times New Roman" w:hAnsi="Times New Roman" w:cs="Times New Roman"/>
          <w:sz w:val="28"/>
          <w:szCs w:val="28"/>
        </w:rPr>
        <w:t>уд»</w:t>
      </w:r>
      <w:r w:rsidR="007737BD" w:rsidRPr="007737BD">
        <w:t xml:space="preserve"> </w:t>
      </w:r>
      <w:r w:rsidR="007737BD">
        <w:rPr>
          <w:rFonts w:ascii="Times New Roman" w:hAnsi="Times New Roman" w:cs="Times New Roman"/>
          <w:sz w:val="28"/>
          <w:szCs w:val="28"/>
        </w:rPr>
        <w:t>[12, с.72</w:t>
      </w:r>
      <w:r w:rsidR="007737BD" w:rsidRPr="007737BD">
        <w:rPr>
          <w:rFonts w:ascii="Times New Roman" w:hAnsi="Times New Roman" w:cs="Times New Roman"/>
          <w:sz w:val="28"/>
          <w:szCs w:val="28"/>
        </w:rPr>
        <w:t>].</w:t>
      </w:r>
    </w:p>
    <w:p w:rsidR="00936D3C" w:rsidRPr="00E14FDD" w:rsidRDefault="00936D3C" w:rsidP="009F149A">
      <w:pPr>
        <w:spacing w:line="360" w:lineRule="auto"/>
        <w:ind w:firstLine="709"/>
        <w:contextualSpacing/>
        <w:jc w:val="both"/>
        <w:rPr>
          <w:rFonts w:ascii="Times New Roman" w:hAnsi="Times New Roman" w:cs="Times New Roman"/>
          <w:sz w:val="28"/>
          <w:szCs w:val="28"/>
        </w:rPr>
      </w:pPr>
      <w:r w:rsidRPr="00E14FDD">
        <w:rPr>
          <w:rFonts w:ascii="Times New Roman" w:hAnsi="Times New Roman" w:cs="Times New Roman"/>
          <w:color w:val="FF0000"/>
          <w:sz w:val="28"/>
          <w:szCs w:val="28"/>
        </w:rPr>
        <w:t xml:space="preserve"> </w:t>
      </w:r>
      <w:r w:rsidRPr="00B41F3F">
        <w:rPr>
          <w:rFonts w:ascii="Times New Roman" w:hAnsi="Times New Roman" w:cs="Times New Roman"/>
          <w:sz w:val="28"/>
          <w:szCs w:val="28"/>
        </w:rPr>
        <w:t xml:space="preserve">По мнению Смита, если </w:t>
      </w:r>
      <w:r w:rsidR="00B41F3F">
        <w:rPr>
          <w:rFonts w:ascii="Times New Roman" w:hAnsi="Times New Roman" w:cs="Times New Roman"/>
          <w:sz w:val="28"/>
          <w:szCs w:val="28"/>
        </w:rPr>
        <w:t xml:space="preserve">все выплаты налогов переложить </w:t>
      </w:r>
      <w:r w:rsidRPr="00B41F3F">
        <w:rPr>
          <w:rFonts w:ascii="Times New Roman" w:hAnsi="Times New Roman" w:cs="Times New Roman"/>
          <w:sz w:val="28"/>
          <w:szCs w:val="28"/>
        </w:rPr>
        <w:t xml:space="preserve">на высшие классы, которые имеют высокий достаток, то положение рынка </w:t>
      </w:r>
      <w:r w:rsidR="00B41F3F">
        <w:rPr>
          <w:rFonts w:ascii="Times New Roman" w:hAnsi="Times New Roman" w:cs="Times New Roman"/>
          <w:sz w:val="28"/>
          <w:szCs w:val="28"/>
        </w:rPr>
        <w:t xml:space="preserve">труда непосредственно </w:t>
      </w:r>
      <w:r w:rsidR="00152952">
        <w:rPr>
          <w:rFonts w:ascii="Times New Roman" w:hAnsi="Times New Roman" w:cs="Times New Roman"/>
          <w:sz w:val="28"/>
          <w:szCs w:val="28"/>
        </w:rPr>
        <w:t xml:space="preserve">улучшиться. Но </w:t>
      </w:r>
      <w:r w:rsidR="002B5945">
        <w:rPr>
          <w:rFonts w:ascii="Times New Roman" w:hAnsi="Times New Roman" w:cs="Times New Roman"/>
          <w:sz w:val="28"/>
          <w:szCs w:val="28"/>
        </w:rPr>
        <w:t xml:space="preserve">с другой стороны, </w:t>
      </w:r>
      <w:r w:rsidRPr="00B41F3F">
        <w:rPr>
          <w:rFonts w:ascii="Times New Roman" w:hAnsi="Times New Roman" w:cs="Times New Roman"/>
          <w:sz w:val="28"/>
          <w:szCs w:val="28"/>
        </w:rPr>
        <w:t xml:space="preserve">если </w:t>
      </w:r>
      <w:r w:rsidR="002B5945">
        <w:rPr>
          <w:rFonts w:ascii="Times New Roman" w:hAnsi="Times New Roman" w:cs="Times New Roman"/>
          <w:sz w:val="28"/>
          <w:szCs w:val="28"/>
        </w:rPr>
        <w:t xml:space="preserve">полностью </w:t>
      </w:r>
      <w:r w:rsidRPr="00B41F3F">
        <w:rPr>
          <w:rFonts w:ascii="Times New Roman" w:hAnsi="Times New Roman" w:cs="Times New Roman"/>
          <w:sz w:val="28"/>
          <w:szCs w:val="28"/>
        </w:rPr>
        <w:t xml:space="preserve">снять налоги или уменьшить их выплату с работников, то повысится их заработная плата, </w:t>
      </w:r>
      <w:r w:rsidR="002B5945" w:rsidRPr="002B5945">
        <w:rPr>
          <w:rFonts w:ascii="Times New Roman" w:hAnsi="Times New Roman" w:cs="Times New Roman"/>
          <w:sz w:val="28"/>
          <w:szCs w:val="28"/>
        </w:rPr>
        <w:t>в следствии чего уменьшится спрос на рабочую силу, что значительно</w:t>
      </w:r>
      <w:r w:rsidR="002B5945">
        <w:rPr>
          <w:rFonts w:ascii="Times New Roman" w:hAnsi="Times New Roman" w:cs="Times New Roman"/>
          <w:sz w:val="28"/>
          <w:szCs w:val="28"/>
        </w:rPr>
        <w:t xml:space="preserve"> несёт негативные последствия</w:t>
      </w:r>
      <w:r w:rsidRPr="002B5945">
        <w:rPr>
          <w:rFonts w:ascii="Times New Roman" w:hAnsi="Times New Roman" w:cs="Times New Roman"/>
          <w:sz w:val="28"/>
          <w:szCs w:val="28"/>
        </w:rPr>
        <w:t>.</w:t>
      </w:r>
      <w:r w:rsidRPr="00B41F3F">
        <w:rPr>
          <w:rFonts w:ascii="Times New Roman" w:hAnsi="Times New Roman" w:cs="Times New Roman"/>
          <w:sz w:val="28"/>
          <w:szCs w:val="28"/>
        </w:rPr>
        <w:t xml:space="preserve"> </w:t>
      </w:r>
      <w:r w:rsidRPr="00936D3C">
        <w:rPr>
          <w:rFonts w:ascii="Times New Roman" w:hAnsi="Times New Roman" w:cs="Times New Roman"/>
          <w:sz w:val="28"/>
          <w:szCs w:val="28"/>
        </w:rPr>
        <w:t xml:space="preserve">А в этой ситуации неизбежно </w:t>
      </w:r>
      <w:r w:rsidR="007737BD">
        <w:rPr>
          <w:rFonts w:ascii="Times New Roman" w:hAnsi="Times New Roman" w:cs="Times New Roman"/>
          <w:sz w:val="28"/>
          <w:szCs w:val="28"/>
        </w:rPr>
        <w:t xml:space="preserve">повышение уровня безработицы: </w:t>
      </w:r>
      <w:r w:rsidRPr="00936D3C">
        <w:rPr>
          <w:rFonts w:ascii="Times New Roman" w:hAnsi="Times New Roman" w:cs="Times New Roman"/>
          <w:sz w:val="28"/>
          <w:szCs w:val="28"/>
        </w:rPr>
        <w:t xml:space="preserve">налог должен во всех случаях вести к повышению заработной платы рабочих </w:t>
      </w:r>
      <w:r w:rsidR="007737BD">
        <w:rPr>
          <w:rFonts w:ascii="Times New Roman" w:hAnsi="Times New Roman" w:cs="Times New Roman"/>
          <w:sz w:val="28"/>
          <w:szCs w:val="28"/>
        </w:rPr>
        <w:t>или к уменьшению спроса на них</w:t>
      </w:r>
      <w:r w:rsidR="001B71C6">
        <w:rPr>
          <w:rFonts w:ascii="Times New Roman" w:hAnsi="Times New Roman" w:cs="Times New Roman"/>
          <w:sz w:val="28"/>
          <w:szCs w:val="28"/>
        </w:rPr>
        <w:t xml:space="preserve">. </w:t>
      </w:r>
      <w:r w:rsidRPr="00936D3C">
        <w:rPr>
          <w:rFonts w:ascii="Times New Roman" w:hAnsi="Times New Roman" w:cs="Times New Roman"/>
          <w:sz w:val="28"/>
          <w:szCs w:val="28"/>
        </w:rPr>
        <w:t>Таким образом, грамотная налоговая политика освободит работников «от некоторых наиболее отяготительных налогов, от налогов, какими обложены предметы необходимости или промышленное сырье. Бедный труженик получит таким образом возможность жить лучше, работать дешевле и посылать свои изделия на рынок по</w:t>
      </w:r>
      <w:r w:rsidR="00D044EC">
        <w:rPr>
          <w:rFonts w:ascii="Times New Roman" w:hAnsi="Times New Roman" w:cs="Times New Roman"/>
          <w:sz w:val="28"/>
          <w:szCs w:val="28"/>
        </w:rPr>
        <w:t xml:space="preserve"> </w:t>
      </w:r>
      <w:r w:rsidRPr="00936D3C">
        <w:rPr>
          <w:rFonts w:ascii="Times New Roman" w:hAnsi="Times New Roman" w:cs="Times New Roman"/>
          <w:sz w:val="28"/>
          <w:szCs w:val="28"/>
        </w:rPr>
        <w:t>более дешёвой цене. Дешевизна его изделий увеличивает спрос на них, а, следовательно, на труд тех, кто проводит их. Такое увеличение спроса на труд улучшит усл</w:t>
      </w:r>
      <w:r w:rsidR="001B71C6">
        <w:rPr>
          <w:rFonts w:ascii="Times New Roman" w:hAnsi="Times New Roman" w:cs="Times New Roman"/>
          <w:sz w:val="28"/>
          <w:szCs w:val="28"/>
        </w:rPr>
        <w:t>овия жизни трудящихся бедняков»</w:t>
      </w:r>
      <w:r w:rsidR="007737BD" w:rsidRPr="007737BD">
        <w:t xml:space="preserve"> </w:t>
      </w:r>
      <w:r w:rsidR="007737BD">
        <w:rPr>
          <w:rFonts w:ascii="Times New Roman" w:hAnsi="Times New Roman" w:cs="Times New Roman"/>
          <w:sz w:val="28"/>
          <w:szCs w:val="28"/>
        </w:rPr>
        <w:t>[12, с.72</w:t>
      </w:r>
      <w:r w:rsidR="007737BD" w:rsidRPr="007737BD">
        <w:rPr>
          <w:rFonts w:ascii="Times New Roman" w:hAnsi="Times New Roman" w:cs="Times New Roman"/>
          <w:sz w:val="28"/>
          <w:szCs w:val="28"/>
        </w:rPr>
        <w:t>].</w:t>
      </w:r>
    </w:p>
    <w:p w:rsidR="002B5945" w:rsidRPr="002B5945" w:rsidRDefault="002B5945" w:rsidP="009F149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Можно сделать вывод, что политика вмешательства государства в сферу свободной конкуренции влечёт за собой негативные последствия.</w:t>
      </w:r>
    </w:p>
    <w:p w:rsidR="0087758B" w:rsidRDefault="002B5945" w:rsidP="009F149A">
      <w:pPr>
        <w:spacing w:line="360" w:lineRule="auto"/>
        <w:ind w:firstLine="709"/>
        <w:contextualSpacing/>
        <w:jc w:val="both"/>
        <w:rPr>
          <w:rFonts w:ascii="Times New Roman" w:hAnsi="Times New Roman" w:cs="Times New Roman"/>
          <w:color w:val="FF0000"/>
          <w:sz w:val="28"/>
          <w:szCs w:val="28"/>
        </w:rPr>
      </w:pPr>
      <w:r>
        <w:rPr>
          <w:rFonts w:ascii="Times New Roman" w:hAnsi="Times New Roman" w:cs="Times New Roman"/>
          <w:sz w:val="28"/>
          <w:szCs w:val="28"/>
        </w:rPr>
        <w:t xml:space="preserve">Что касается заработной платы, то </w:t>
      </w:r>
      <w:proofErr w:type="spellStart"/>
      <w:r>
        <w:rPr>
          <w:rFonts w:ascii="Times New Roman" w:hAnsi="Times New Roman" w:cs="Times New Roman"/>
          <w:sz w:val="28"/>
          <w:szCs w:val="28"/>
        </w:rPr>
        <w:t>А.Смит</w:t>
      </w:r>
      <w:proofErr w:type="spellEnd"/>
      <w:r>
        <w:rPr>
          <w:rFonts w:ascii="Times New Roman" w:hAnsi="Times New Roman" w:cs="Times New Roman"/>
          <w:sz w:val="28"/>
          <w:szCs w:val="28"/>
        </w:rPr>
        <w:t xml:space="preserve"> рассматривал непосредственную связь заработной платы с выполняемой работником работы, он утверждал, что заработная плата изменяется в зависимости от лёгкости или трудности труда.</w:t>
      </w:r>
    </w:p>
    <w:p w:rsidR="002B5945" w:rsidRDefault="002B5945" w:rsidP="009F149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То есть, </w:t>
      </w:r>
      <w:r w:rsidR="00152952">
        <w:rPr>
          <w:rFonts w:ascii="Times New Roman" w:hAnsi="Times New Roman" w:cs="Times New Roman"/>
          <w:sz w:val="28"/>
          <w:szCs w:val="28"/>
        </w:rPr>
        <w:t xml:space="preserve">по мнению </w:t>
      </w:r>
      <w:r>
        <w:rPr>
          <w:rFonts w:ascii="Times New Roman" w:hAnsi="Times New Roman" w:cs="Times New Roman"/>
          <w:sz w:val="28"/>
          <w:szCs w:val="28"/>
        </w:rPr>
        <w:t>Адам Смит</w:t>
      </w:r>
      <w:r w:rsidR="00152952">
        <w:rPr>
          <w:rFonts w:ascii="Times New Roman" w:hAnsi="Times New Roman" w:cs="Times New Roman"/>
          <w:sz w:val="28"/>
          <w:szCs w:val="28"/>
        </w:rPr>
        <w:t>,</w:t>
      </w:r>
      <w:r>
        <w:rPr>
          <w:rFonts w:ascii="Times New Roman" w:hAnsi="Times New Roman" w:cs="Times New Roman"/>
          <w:sz w:val="28"/>
          <w:szCs w:val="28"/>
        </w:rPr>
        <w:t xml:space="preserve"> уровень заработной платы</w:t>
      </w:r>
      <w:r w:rsidR="00152952">
        <w:rPr>
          <w:rFonts w:ascii="Times New Roman" w:hAnsi="Times New Roman" w:cs="Times New Roman"/>
          <w:sz w:val="28"/>
          <w:szCs w:val="28"/>
        </w:rPr>
        <w:t xml:space="preserve"> зависит</w:t>
      </w:r>
      <w:r>
        <w:rPr>
          <w:rFonts w:ascii="Times New Roman" w:hAnsi="Times New Roman" w:cs="Times New Roman"/>
          <w:sz w:val="28"/>
          <w:szCs w:val="28"/>
        </w:rPr>
        <w:t xml:space="preserve"> от сложности выполнения работы и условий.</w:t>
      </w:r>
    </w:p>
    <w:p w:rsidR="007C22DC" w:rsidRPr="00A86E2F" w:rsidRDefault="00A22890" w:rsidP="009F149A">
      <w:pPr>
        <w:spacing w:line="360" w:lineRule="auto"/>
        <w:ind w:firstLine="709"/>
        <w:contextualSpacing/>
        <w:jc w:val="both"/>
        <w:rPr>
          <w:rFonts w:ascii="Times New Roman" w:hAnsi="Times New Roman" w:cs="Times New Roman"/>
          <w:sz w:val="28"/>
          <w:szCs w:val="28"/>
        </w:rPr>
      </w:pPr>
      <w:r w:rsidRPr="00B13F16">
        <w:rPr>
          <w:rFonts w:ascii="Times New Roman" w:hAnsi="Times New Roman" w:cs="Times New Roman"/>
          <w:sz w:val="28"/>
          <w:szCs w:val="28"/>
        </w:rPr>
        <w:t xml:space="preserve">В общем, классики утверждали, </w:t>
      </w:r>
      <w:r w:rsidR="007C22DC" w:rsidRPr="00B13F16">
        <w:rPr>
          <w:rFonts w:ascii="Times New Roman" w:hAnsi="Times New Roman" w:cs="Times New Roman"/>
          <w:sz w:val="28"/>
          <w:szCs w:val="28"/>
        </w:rPr>
        <w:t xml:space="preserve">что </w:t>
      </w:r>
      <w:r w:rsidR="001B71C6">
        <w:rPr>
          <w:rFonts w:ascii="Times New Roman" w:hAnsi="Times New Roman" w:cs="Times New Roman"/>
          <w:sz w:val="28"/>
          <w:szCs w:val="28"/>
        </w:rPr>
        <w:t>«</w:t>
      </w:r>
      <w:r w:rsidR="007C22DC" w:rsidRPr="00B13F16">
        <w:rPr>
          <w:rFonts w:ascii="Times New Roman" w:hAnsi="Times New Roman" w:cs="Times New Roman"/>
          <w:sz w:val="28"/>
          <w:szCs w:val="28"/>
        </w:rPr>
        <w:t>полная занятость является нормой рыночной экономики, а наилучшей эко</w:t>
      </w:r>
      <w:r w:rsidR="007737BD">
        <w:rPr>
          <w:rFonts w:ascii="Times New Roman" w:hAnsi="Times New Roman" w:cs="Times New Roman"/>
          <w:sz w:val="28"/>
          <w:szCs w:val="28"/>
        </w:rPr>
        <w:t>номической политикой – политика</w:t>
      </w:r>
      <w:r w:rsidR="007C22DC" w:rsidRPr="00B13F16">
        <w:rPr>
          <w:rFonts w:ascii="Times New Roman" w:hAnsi="Times New Roman" w:cs="Times New Roman"/>
          <w:sz w:val="28"/>
          <w:szCs w:val="28"/>
        </w:rPr>
        <w:t xml:space="preserve"> невмешательства го</w:t>
      </w:r>
      <w:r w:rsidR="001B71C6">
        <w:rPr>
          <w:rFonts w:ascii="Times New Roman" w:hAnsi="Times New Roman" w:cs="Times New Roman"/>
          <w:sz w:val="28"/>
          <w:szCs w:val="28"/>
        </w:rPr>
        <w:t>сударства в экономическую жизнь»</w:t>
      </w:r>
      <w:r w:rsidR="007737BD" w:rsidRPr="007737BD">
        <w:t xml:space="preserve"> </w:t>
      </w:r>
      <w:r w:rsidR="007737BD" w:rsidRPr="007737BD">
        <w:rPr>
          <w:rFonts w:ascii="Times New Roman" w:hAnsi="Times New Roman" w:cs="Times New Roman"/>
          <w:sz w:val="28"/>
          <w:szCs w:val="28"/>
        </w:rPr>
        <w:t>[4, с.9].</w:t>
      </w:r>
    </w:p>
    <w:p w:rsidR="00F41083" w:rsidRPr="00B13F16" w:rsidRDefault="00F41083" w:rsidP="009F149A">
      <w:pPr>
        <w:spacing w:line="360" w:lineRule="auto"/>
        <w:ind w:firstLine="709"/>
        <w:contextualSpacing/>
        <w:jc w:val="both"/>
        <w:rPr>
          <w:rFonts w:ascii="Times New Roman" w:hAnsi="Times New Roman" w:cs="Times New Roman"/>
          <w:sz w:val="28"/>
          <w:szCs w:val="28"/>
        </w:rPr>
      </w:pPr>
      <w:r w:rsidRPr="00B13F16">
        <w:rPr>
          <w:rFonts w:ascii="Times New Roman" w:hAnsi="Times New Roman" w:cs="Times New Roman"/>
          <w:sz w:val="28"/>
          <w:szCs w:val="28"/>
        </w:rPr>
        <w:t>Таким образом, факторами ма</w:t>
      </w:r>
      <w:r w:rsidR="00A22890" w:rsidRPr="00B13F16">
        <w:rPr>
          <w:rFonts w:ascii="Times New Roman" w:hAnsi="Times New Roman" w:cs="Times New Roman"/>
          <w:sz w:val="28"/>
          <w:szCs w:val="28"/>
        </w:rPr>
        <w:t xml:space="preserve">кроэкономики, которые выделяли </w:t>
      </w:r>
      <w:proofErr w:type="spellStart"/>
      <w:r w:rsidR="00A22890" w:rsidRPr="00B13F16">
        <w:rPr>
          <w:rFonts w:ascii="Times New Roman" w:hAnsi="Times New Roman" w:cs="Times New Roman"/>
          <w:sz w:val="28"/>
          <w:szCs w:val="28"/>
        </w:rPr>
        <w:t>У</w:t>
      </w:r>
      <w:r w:rsidRPr="00B13F16">
        <w:rPr>
          <w:rFonts w:ascii="Times New Roman" w:hAnsi="Times New Roman" w:cs="Times New Roman"/>
          <w:sz w:val="28"/>
          <w:szCs w:val="28"/>
        </w:rPr>
        <w:t>.Петти</w:t>
      </w:r>
      <w:proofErr w:type="spellEnd"/>
      <w:r w:rsidRPr="00B13F16">
        <w:rPr>
          <w:rFonts w:ascii="Times New Roman" w:hAnsi="Times New Roman" w:cs="Times New Roman"/>
          <w:sz w:val="28"/>
          <w:szCs w:val="28"/>
        </w:rPr>
        <w:t xml:space="preserve"> и </w:t>
      </w:r>
      <w:proofErr w:type="spellStart"/>
      <w:r w:rsidRPr="00B13F16">
        <w:rPr>
          <w:rFonts w:ascii="Times New Roman" w:hAnsi="Times New Roman" w:cs="Times New Roman"/>
          <w:sz w:val="28"/>
          <w:szCs w:val="28"/>
        </w:rPr>
        <w:t>А.Смит</w:t>
      </w:r>
      <w:proofErr w:type="spellEnd"/>
      <w:r w:rsidRPr="00B13F16">
        <w:rPr>
          <w:rFonts w:ascii="Times New Roman" w:hAnsi="Times New Roman" w:cs="Times New Roman"/>
          <w:sz w:val="28"/>
          <w:szCs w:val="28"/>
        </w:rPr>
        <w:t xml:space="preserve"> являются как экономические (налоговая политика), так и социальные (уровень социальной обеспеченности), административно-правовые (разви</w:t>
      </w:r>
      <w:r w:rsidR="00A22890" w:rsidRPr="00B13F16">
        <w:rPr>
          <w:rFonts w:ascii="Times New Roman" w:hAnsi="Times New Roman" w:cs="Times New Roman"/>
          <w:sz w:val="28"/>
          <w:szCs w:val="28"/>
        </w:rPr>
        <w:t>тие законодательной базы)</w:t>
      </w:r>
      <w:r w:rsidRPr="00B13F16">
        <w:rPr>
          <w:rFonts w:ascii="Times New Roman" w:hAnsi="Times New Roman" w:cs="Times New Roman"/>
          <w:sz w:val="28"/>
          <w:szCs w:val="28"/>
        </w:rPr>
        <w:t>.</w:t>
      </w:r>
    </w:p>
    <w:p w:rsidR="00F41083" w:rsidRDefault="002B3717" w:rsidP="009F149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Последователем </w:t>
      </w:r>
      <w:r w:rsidR="00F41083">
        <w:rPr>
          <w:rFonts w:ascii="Times New Roman" w:hAnsi="Times New Roman" w:cs="Times New Roman"/>
          <w:sz w:val="28"/>
          <w:szCs w:val="28"/>
        </w:rPr>
        <w:t xml:space="preserve">Смита стал </w:t>
      </w:r>
      <w:proofErr w:type="spellStart"/>
      <w:r w:rsidR="00F41083">
        <w:rPr>
          <w:rFonts w:ascii="Times New Roman" w:hAnsi="Times New Roman" w:cs="Times New Roman"/>
          <w:sz w:val="28"/>
          <w:szCs w:val="28"/>
        </w:rPr>
        <w:t>Д.</w:t>
      </w:r>
      <w:r w:rsidR="00F41083" w:rsidRPr="00E14FDD">
        <w:rPr>
          <w:rFonts w:ascii="Times New Roman" w:hAnsi="Times New Roman" w:cs="Times New Roman"/>
          <w:sz w:val="28"/>
          <w:szCs w:val="28"/>
        </w:rPr>
        <w:t>Рикардо</w:t>
      </w:r>
      <w:proofErr w:type="spellEnd"/>
      <w:r w:rsidR="00F41083">
        <w:rPr>
          <w:rFonts w:ascii="Times New Roman" w:hAnsi="Times New Roman" w:cs="Times New Roman"/>
          <w:sz w:val="28"/>
          <w:szCs w:val="28"/>
        </w:rPr>
        <w:t xml:space="preserve">, которой также исследовал рынок труда и оставил свои не менее значимые труды. </w:t>
      </w:r>
    </w:p>
    <w:p w:rsidR="00E14FDD" w:rsidRDefault="00F41083" w:rsidP="009F149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своем труде «Начала политической экономии и налогового обложения» </w:t>
      </w:r>
      <w:proofErr w:type="spellStart"/>
      <w:r>
        <w:rPr>
          <w:rFonts w:ascii="Times New Roman" w:hAnsi="Times New Roman" w:cs="Times New Roman"/>
          <w:sz w:val="28"/>
          <w:szCs w:val="28"/>
        </w:rPr>
        <w:t>Рикардо</w:t>
      </w:r>
      <w:proofErr w:type="spellEnd"/>
      <w:r>
        <w:rPr>
          <w:rFonts w:ascii="Times New Roman" w:hAnsi="Times New Roman" w:cs="Times New Roman"/>
          <w:sz w:val="28"/>
          <w:szCs w:val="28"/>
        </w:rPr>
        <w:t xml:space="preserve"> утверждал, что прибыль есть результат неоплаченного труда рабочего. </w:t>
      </w:r>
      <w:proofErr w:type="spellStart"/>
      <w:r w:rsidR="00152952">
        <w:rPr>
          <w:rFonts w:ascii="Times New Roman" w:hAnsi="Times New Roman" w:cs="Times New Roman"/>
          <w:sz w:val="28"/>
          <w:szCs w:val="28"/>
        </w:rPr>
        <w:t>Рикардо</w:t>
      </w:r>
      <w:proofErr w:type="spellEnd"/>
      <w:r w:rsidR="00152952">
        <w:rPr>
          <w:rFonts w:ascii="Times New Roman" w:hAnsi="Times New Roman" w:cs="Times New Roman"/>
          <w:sz w:val="28"/>
          <w:szCs w:val="28"/>
        </w:rPr>
        <w:t xml:space="preserve"> часто использовал в своих трудах понятие «естественная цена труда», которое обозначает минимальную заработную плату, требующуюся работнику для нормальной жизни </w:t>
      </w:r>
      <w:proofErr w:type="spellStart"/>
      <w:r w:rsidR="004C74D3">
        <w:rPr>
          <w:rFonts w:ascii="Times New Roman" w:hAnsi="Times New Roman" w:cs="Times New Roman"/>
          <w:sz w:val="28"/>
          <w:szCs w:val="28"/>
        </w:rPr>
        <w:t>Рикардо</w:t>
      </w:r>
      <w:proofErr w:type="spellEnd"/>
      <w:r w:rsidR="004C74D3">
        <w:rPr>
          <w:rFonts w:ascii="Times New Roman" w:hAnsi="Times New Roman" w:cs="Times New Roman"/>
          <w:sz w:val="28"/>
          <w:szCs w:val="28"/>
        </w:rPr>
        <w:t xml:space="preserve"> утверждал, что «При естественном движении общества заработная плата имеет тенденцию к падению, поскольку она регулируется предложением и спросом, потому, что приток рабочих будет постоянно возрастать в одной и той же степени, когда спрос на них будет увеличиваться медленнее»</w:t>
      </w:r>
      <w:r w:rsidR="007737BD">
        <w:rPr>
          <w:rFonts w:ascii="Times New Roman" w:hAnsi="Times New Roman" w:cs="Times New Roman"/>
          <w:sz w:val="28"/>
          <w:szCs w:val="28"/>
        </w:rPr>
        <w:t xml:space="preserve"> [12, с.74</w:t>
      </w:r>
      <w:r w:rsidR="007737BD" w:rsidRPr="007737BD">
        <w:rPr>
          <w:rFonts w:ascii="Times New Roman" w:hAnsi="Times New Roman" w:cs="Times New Roman"/>
          <w:sz w:val="28"/>
          <w:szCs w:val="28"/>
        </w:rPr>
        <w:t>].</w:t>
      </w:r>
    </w:p>
    <w:p w:rsidR="00E14FDD" w:rsidRDefault="00152952" w:rsidP="009F149A">
      <w:pPr>
        <w:spacing w:line="360" w:lineRule="auto"/>
        <w:ind w:firstLine="709"/>
        <w:contextualSpacing/>
        <w:jc w:val="both"/>
        <w:rPr>
          <w:rFonts w:ascii="Times New Roman" w:hAnsi="Times New Roman" w:cs="Times New Roman"/>
          <w:sz w:val="28"/>
          <w:szCs w:val="28"/>
        </w:rPr>
      </w:pPr>
      <w:r w:rsidRPr="00152952">
        <w:rPr>
          <w:rFonts w:ascii="Times New Roman" w:hAnsi="Times New Roman" w:cs="Times New Roman"/>
          <w:color w:val="000000" w:themeColor="text1"/>
          <w:sz w:val="28"/>
          <w:szCs w:val="28"/>
        </w:rPr>
        <w:t>Следовательно, при увеличении населения предложение на труд превышает спрос на него, а значит заработная плата работников будет падать.</w:t>
      </w:r>
      <w:r w:rsidR="004C74D3">
        <w:rPr>
          <w:rFonts w:ascii="Times New Roman" w:hAnsi="Times New Roman" w:cs="Times New Roman"/>
          <w:sz w:val="28"/>
          <w:szCs w:val="28"/>
        </w:rPr>
        <w:t xml:space="preserve"> И наоборот. </w:t>
      </w:r>
    </w:p>
    <w:p w:rsidR="00E14FDD" w:rsidRDefault="004C74D3" w:rsidP="009F149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Так же он утверждал, что </w:t>
      </w:r>
      <w:r w:rsidRPr="00E14FDD">
        <w:rPr>
          <w:rFonts w:ascii="Times New Roman" w:hAnsi="Times New Roman" w:cs="Times New Roman"/>
          <w:sz w:val="28"/>
          <w:szCs w:val="28"/>
        </w:rPr>
        <w:t>повышение</w:t>
      </w:r>
      <w:r>
        <w:rPr>
          <w:rFonts w:ascii="Times New Roman" w:hAnsi="Times New Roman" w:cs="Times New Roman"/>
          <w:sz w:val="28"/>
          <w:szCs w:val="28"/>
        </w:rPr>
        <w:t xml:space="preserve"> жи</w:t>
      </w:r>
      <w:r w:rsidR="00E14FDD">
        <w:rPr>
          <w:rFonts w:ascii="Times New Roman" w:hAnsi="Times New Roman" w:cs="Times New Roman"/>
          <w:sz w:val="28"/>
          <w:szCs w:val="28"/>
        </w:rPr>
        <w:t xml:space="preserve">зненного уровня рабочих </w:t>
      </w:r>
      <w:r>
        <w:rPr>
          <w:rFonts w:ascii="Times New Roman" w:hAnsi="Times New Roman" w:cs="Times New Roman"/>
          <w:sz w:val="28"/>
          <w:szCs w:val="28"/>
        </w:rPr>
        <w:t xml:space="preserve">окажет негативное влияние на заработную плату, так как ускорится прирост </w:t>
      </w:r>
      <w:r w:rsidR="00BA15C7">
        <w:rPr>
          <w:rFonts w:ascii="Times New Roman" w:hAnsi="Times New Roman" w:cs="Times New Roman"/>
          <w:sz w:val="28"/>
          <w:szCs w:val="28"/>
        </w:rPr>
        <w:t>населении</w:t>
      </w:r>
      <w:r>
        <w:rPr>
          <w:rFonts w:ascii="Times New Roman" w:hAnsi="Times New Roman" w:cs="Times New Roman"/>
          <w:sz w:val="28"/>
          <w:szCs w:val="28"/>
        </w:rPr>
        <w:t xml:space="preserve">, </w:t>
      </w:r>
      <w:r w:rsidR="00BA15C7">
        <w:rPr>
          <w:rFonts w:ascii="Times New Roman" w:hAnsi="Times New Roman" w:cs="Times New Roman"/>
          <w:sz w:val="28"/>
          <w:szCs w:val="28"/>
        </w:rPr>
        <w:t>а, следовательно,</w:t>
      </w:r>
      <w:r>
        <w:rPr>
          <w:rFonts w:ascii="Times New Roman" w:hAnsi="Times New Roman" w:cs="Times New Roman"/>
          <w:sz w:val="28"/>
          <w:szCs w:val="28"/>
        </w:rPr>
        <w:t xml:space="preserve"> заработная плата на труд уменьшится. </w:t>
      </w:r>
      <w:r w:rsidR="00BA15C7">
        <w:rPr>
          <w:rFonts w:ascii="Times New Roman" w:hAnsi="Times New Roman" w:cs="Times New Roman"/>
          <w:sz w:val="28"/>
          <w:szCs w:val="28"/>
        </w:rPr>
        <w:t xml:space="preserve">Пока предложение рабочей силы будет намного выше, чем спрос на неё, то заработная плата на труд соответственно будет падать и неизбежно будет ниже «естественной цены» труда. </w:t>
      </w:r>
    </w:p>
    <w:p w:rsidR="004C74D3" w:rsidRDefault="00BA15C7" w:rsidP="009F149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Таким образом, по мнению </w:t>
      </w:r>
      <w:proofErr w:type="spellStart"/>
      <w:r>
        <w:rPr>
          <w:rFonts w:ascii="Times New Roman" w:hAnsi="Times New Roman" w:cs="Times New Roman"/>
          <w:sz w:val="28"/>
          <w:szCs w:val="28"/>
        </w:rPr>
        <w:t>Рикардо</w:t>
      </w:r>
      <w:proofErr w:type="spellEnd"/>
      <w:r>
        <w:rPr>
          <w:rFonts w:ascii="Times New Roman" w:hAnsi="Times New Roman" w:cs="Times New Roman"/>
          <w:sz w:val="28"/>
          <w:szCs w:val="28"/>
        </w:rPr>
        <w:t>, уровень заработной платы должен приближаться к прожиточному минимуму, чтобы обеспечить работника хотя бы необходимыми благами для физического существования рабочего и его семьи.</w:t>
      </w:r>
    </w:p>
    <w:p w:rsidR="00936D3C" w:rsidRPr="00936D3C" w:rsidRDefault="00152952" w:rsidP="009F149A">
      <w:pPr>
        <w:spacing w:line="360" w:lineRule="auto"/>
        <w:ind w:firstLine="709"/>
        <w:contextualSpacing/>
        <w:jc w:val="both"/>
        <w:rPr>
          <w:rFonts w:ascii="Times New Roman" w:hAnsi="Times New Roman" w:cs="Times New Roman"/>
          <w:sz w:val="28"/>
          <w:szCs w:val="28"/>
        </w:rPr>
      </w:pPr>
      <w:r w:rsidRPr="00152952">
        <w:rPr>
          <w:rFonts w:ascii="Times New Roman" w:hAnsi="Times New Roman" w:cs="Times New Roman"/>
          <w:sz w:val="28"/>
          <w:szCs w:val="28"/>
        </w:rPr>
        <w:t xml:space="preserve">Итак, в своих работах </w:t>
      </w:r>
      <w:proofErr w:type="spellStart"/>
      <w:r w:rsidRPr="00152952">
        <w:rPr>
          <w:rFonts w:ascii="Times New Roman" w:hAnsi="Times New Roman" w:cs="Times New Roman"/>
          <w:sz w:val="28"/>
          <w:szCs w:val="28"/>
        </w:rPr>
        <w:t>Рикардо</w:t>
      </w:r>
      <w:proofErr w:type="spellEnd"/>
      <w:r w:rsidRPr="00152952">
        <w:rPr>
          <w:rFonts w:ascii="Times New Roman" w:hAnsi="Times New Roman" w:cs="Times New Roman"/>
          <w:sz w:val="28"/>
          <w:szCs w:val="28"/>
        </w:rPr>
        <w:t xml:space="preserve"> утверждал, что заработная</w:t>
      </w:r>
      <w:r>
        <w:rPr>
          <w:rFonts w:ascii="Times New Roman" w:hAnsi="Times New Roman" w:cs="Times New Roman"/>
          <w:sz w:val="28"/>
          <w:szCs w:val="28"/>
        </w:rPr>
        <w:t xml:space="preserve"> плата зависит от движения народа</w:t>
      </w:r>
      <w:r w:rsidR="00936D3C" w:rsidRPr="00936D3C">
        <w:rPr>
          <w:rFonts w:ascii="Times New Roman" w:hAnsi="Times New Roman" w:cs="Times New Roman"/>
          <w:sz w:val="28"/>
          <w:szCs w:val="28"/>
        </w:rPr>
        <w:t xml:space="preserve"> «При естественном движении общества заработная плата имеет тенденцию к падению, поскольку она регулируется предложением и спросом, потому, что приток рабочих будет постоянно возрастать в одной и той же степени, когда спрос на них </w:t>
      </w:r>
      <w:r w:rsidR="001B71C6">
        <w:rPr>
          <w:rFonts w:ascii="Times New Roman" w:hAnsi="Times New Roman" w:cs="Times New Roman"/>
          <w:sz w:val="28"/>
          <w:szCs w:val="28"/>
        </w:rPr>
        <w:t>будет увеличиваться медленнее»</w:t>
      </w:r>
      <w:r w:rsidR="00B902E3" w:rsidRPr="00B902E3">
        <w:rPr>
          <w:rFonts w:ascii="Times New Roman" w:hAnsi="Times New Roman" w:cs="Times New Roman"/>
          <w:sz w:val="28"/>
          <w:szCs w:val="28"/>
        </w:rPr>
        <w:t xml:space="preserve"> </w:t>
      </w:r>
      <w:r w:rsidR="00B902E3">
        <w:rPr>
          <w:rFonts w:ascii="Times New Roman" w:hAnsi="Times New Roman" w:cs="Times New Roman"/>
          <w:sz w:val="28"/>
          <w:szCs w:val="28"/>
        </w:rPr>
        <w:t>[12, с.75</w:t>
      </w:r>
      <w:r w:rsidR="00B902E3" w:rsidRPr="007737BD">
        <w:rPr>
          <w:rFonts w:ascii="Times New Roman" w:hAnsi="Times New Roman" w:cs="Times New Roman"/>
          <w:sz w:val="28"/>
          <w:szCs w:val="28"/>
        </w:rPr>
        <w:t>].</w:t>
      </w:r>
    </w:p>
    <w:p w:rsidR="00936D3C" w:rsidRPr="006C6DB0" w:rsidRDefault="002A535D" w:rsidP="009F149A">
      <w:pPr>
        <w:spacing w:line="360" w:lineRule="auto"/>
        <w:ind w:firstLine="709"/>
        <w:contextualSpacing/>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 xml:space="preserve">На рынок труда также влияет применение машин и оборудования. По словам </w:t>
      </w:r>
      <w:proofErr w:type="spellStart"/>
      <w:r>
        <w:rPr>
          <w:rFonts w:ascii="Times New Roman" w:hAnsi="Times New Roman" w:cs="Times New Roman"/>
          <w:color w:val="000000" w:themeColor="text1"/>
          <w:sz w:val="28"/>
          <w:szCs w:val="28"/>
        </w:rPr>
        <w:t>Д.Рикардо</w:t>
      </w:r>
      <w:proofErr w:type="spellEnd"/>
      <w:r>
        <w:rPr>
          <w:rFonts w:ascii="Times New Roman" w:hAnsi="Times New Roman" w:cs="Times New Roman"/>
          <w:color w:val="000000" w:themeColor="text1"/>
          <w:sz w:val="28"/>
          <w:szCs w:val="28"/>
        </w:rPr>
        <w:t xml:space="preserve"> после того как были изобретены машины и оборудование увеличился чистый продукт страны, в </w:t>
      </w:r>
      <w:r w:rsidR="00AB2750">
        <w:rPr>
          <w:rFonts w:ascii="Times New Roman" w:hAnsi="Times New Roman" w:cs="Times New Roman"/>
          <w:color w:val="000000" w:themeColor="text1"/>
          <w:sz w:val="28"/>
          <w:szCs w:val="28"/>
        </w:rPr>
        <w:t>следствии чего уменьшился валово</w:t>
      </w:r>
      <w:r>
        <w:rPr>
          <w:rFonts w:ascii="Times New Roman" w:hAnsi="Times New Roman" w:cs="Times New Roman"/>
          <w:color w:val="000000" w:themeColor="text1"/>
          <w:sz w:val="28"/>
          <w:szCs w:val="28"/>
        </w:rPr>
        <w:t>й продукт в стране. Также он утверждал, что с применением машин и оборудования улучшится положение всех классов (земледельцев, фабрикантов, рабочих), так как с применением техники, их работа значительно станет легче, потому что часть работы будут выполнять машины и оборудование.</w:t>
      </w:r>
      <w:r>
        <w:rPr>
          <w:rFonts w:ascii="Times New Roman" w:hAnsi="Times New Roman" w:cs="Times New Roman"/>
          <w:color w:val="FF0000"/>
          <w:sz w:val="28"/>
          <w:szCs w:val="28"/>
        </w:rPr>
        <w:t xml:space="preserve"> </w:t>
      </w:r>
      <w:r w:rsidR="00936D3C" w:rsidRPr="002A535D">
        <w:rPr>
          <w:rFonts w:ascii="Times New Roman" w:hAnsi="Times New Roman" w:cs="Times New Roman"/>
          <w:color w:val="000000" w:themeColor="text1"/>
          <w:sz w:val="28"/>
          <w:szCs w:val="28"/>
        </w:rPr>
        <w:t xml:space="preserve">Таким образом, Д. </w:t>
      </w:r>
      <w:proofErr w:type="spellStart"/>
      <w:r w:rsidR="00936D3C" w:rsidRPr="002A535D">
        <w:rPr>
          <w:rFonts w:ascii="Times New Roman" w:hAnsi="Times New Roman" w:cs="Times New Roman"/>
          <w:color w:val="000000" w:themeColor="text1"/>
          <w:sz w:val="28"/>
          <w:szCs w:val="28"/>
        </w:rPr>
        <w:t>Рикардо</w:t>
      </w:r>
      <w:proofErr w:type="spellEnd"/>
      <w:r w:rsidR="00936D3C" w:rsidRPr="002A535D">
        <w:rPr>
          <w:rFonts w:ascii="Times New Roman" w:hAnsi="Times New Roman" w:cs="Times New Roman"/>
          <w:color w:val="000000" w:themeColor="text1"/>
          <w:sz w:val="28"/>
          <w:szCs w:val="28"/>
        </w:rPr>
        <w:t xml:space="preserve"> выделял особую роль машин и инструментов</w:t>
      </w:r>
      <w:r w:rsidRPr="002A535D">
        <w:rPr>
          <w:rFonts w:ascii="Times New Roman" w:hAnsi="Times New Roman" w:cs="Times New Roman"/>
          <w:color w:val="000000" w:themeColor="text1"/>
          <w:sz w:val="28"/>
          <w:szCs w:val="28"/>
        </w:rPr>
        <w:t xml:space="preserve"> в развитии трудовой деятельности</w:t>
      </w:r>
      <w:r w:rsidR="00936D3C" w:rsidRPr="002A535D">
        <w:rPr>
          <w:rFonts w:ascii="Times New Roman" w:hAnsi="Times New Roman" w:cs="Times New Roman"/>
          <w:color w:val="000000" w:themeColor="text1"/>
          <w:sz w:val="28"/>
          <w:szCs w:val="28"/>
        </w:rPr>
        <w:t xml:space="preserve">. </w:t>
      </w:r>
    </w:p>
    <w:p w:rsidR="00D044EC" w:rsidRDefault="00936D3C" w:rsidP="00883636">
      <w:pPr>
        <w:spacing w:line="360" w:lineRule="auto"/>
        <w:ind w:firstLine="709"/>
        <w:contextualSpacing/>
        <w:jc w:val="both"/>
        <w:rPr>
          <w:rFonts w:ascii="Times New Roman" w:hAnsi="Times New Roman" w:cs="Times New Roman"/>
          <w:color w:val="000000" w:themeColor="text1"/>
          <w:sz w:val="28"/>
          <w:szCs w:val="28"/>
        </w:rPr>
      </w:pPr>
      <w:r w:rsidRPr="002A535D">
        <w:rPr>
          <w:rFonts w:ascii="Times New Roman" w:hAnsi="Times New Roman" w:cs="Times New Roman"/>
          <w:color w:val="000000" w:themeColor="text1"/>
          <w:sz w:val="28"/>
          <w:szCs w:val="28"/>
        </w:rPr>
        <w:t xml:space="preserve">Итак, проанализировав труды представителей классической политэкономии (таких как У. </w:t>
      </w:r>
      <w:proofErr w:type="spellStart"/>
      <w:r w:rsidRPr="002A535D">
        <w:rPr>
          <w:rFonts w:ascii="Times New Roman" w:hAnsi="Times New Roman" w:cs="Times New Roman"/>
          <w:color w:val="000000" w:themeColor="text1"/>
          <w:sz w:val="28"/>
          <w:szCs w:val="28"/>
        </w:rPr>
        <w:t>Петти</w:t>
      </w:r>
      <w:proofErr w:type="spellEnd"/>
      <w:r w:rsidRPr="002A535D">
        <w:rPr>
          <w:rFonts w:ascii="Times New Roman" w:hAnsi="Times New Roman" w:cs="Times New Roman"/>
          <w:color w:val="000000" w:themeColor="text1"/>
          <w:sz w:val="28"/>
          <w:szCs w:val="28"/>
        </w:rPr>
        <w:t xml:space="preserve">, А. Смит, Д. </w:t>
      </w:r>
      <w:proofErr w:type="spellStart"/>
      <w:r w:rsidRPr="002A535D">
        <w:rPr>
          <w:rFonts w:ascii="Times New Roman" w:hAnsi="Times New Roman" w:cs="Times New Roman"/>
          <w:color w:val="000000" w:themeColor="text1"/>
          <w:sz w:val="28"/>
          <w:szCs w:val="28"/>
        </w:rPr>
        <w:t>Рикардо</w:t>
      </w:r>
      <w:proofErr w:type="spellEnd"/>
      <w:r w:rsidRPr="002A535D">
        <w:rPr>
          <w:rFonts w:ascii="Times New Roman" w:hAnsi="Times New Roman" w:cs="Times New Roman"/>
          <w:color w:val="000000" w:themeColor="text1"/>
          <w:sz w:val="28"/>
          <w:szCs w:val="28"/>
        </w:rPr>
        <w:t xml:space="preserve">) можно сделать вывод о том, что в работах вышеупомянутых авторов ведущими факторами, влияющими на рынок труда, являются такие макроэкономические факторы как демографические, экономические, </w:t>
      </w:r>
      <w:r w:rsidR="005B6943" w:rsidRPr="002A535D">
        <w:rPr>
          <w:rFonts w:ascii="Times New Roman" w:hAnsi="Times New Roman" w:cs="Times New Roman"/>
          <w:color w:val="000000" w:themeColor="text1"/>
          <w:sz w:val="28"/>
          <w:szCs w:val="28"/>
        </w:rPr>
        <w:t>организационно-технические</w:t>
      </w:r>
      <w:r w:rsidRPr="002A535D">
        <w:rPr>
          <w:rFonts w:ascii="Times New Roman" w:hAnsi="Times New Roman" w:cs="Times New Roman"/>
          <w:color w:val="000000" w:themeColor="text1"/>
          <w:sz w:val="28"/>
          <w:szCs w:val="28"/>
        </w:rPr>
        <w:t xml:space="preserve"> и административно-правовые факторы. </w:t>
      </w:r>
    </w:p>
    <w:p w:rsidR="00883636" w:rsidRDefault="00883636" w:rsidP="00883636">
      <w:pPr>
        <w:spacing w:line="360" w:lineRule="auto"/>
        <w:ind w:firstLine="709"/>
        <w:contextualSpacing/>
        <w:jc w:val="both"/>
        <w:rPr>
          <w:rFonts w:ascii="Times New Roman" w:hAnsi="Times New Roman" w:cs="Times New Roman"/>
          <w:color w:val="000000" w:themeColor="text1"/>
          <w:sz w:val="28"/>
          <w:szCs w:val="28"/>
        </w:rPr>
      </w:pPr>
    </w:p>
    <w:p w:rsidR="00C84BE5" w:rsidRPr="00C84BE5" w:rsidRDefault="00BF5884" w:rsidP="00C84BE5">
      <w:pPr>
        <w:pStyle w:val="a3"/>
        <w:numPr>
          <w:ilvl w:val="1"/>
          <w:numId w:val="5"/>
        </w:numPr>
        <w:spacing w:line="480" w:lineRule="auto"/>
        <w:ind w:left="0" w:firstLine="709"/>
        <w:jc w:val="both"/>
        <w:outlineLvl w:val="0"/>
        <w:rPr>
          <w:rFonts w:ascii="Times New Roman" w:hAnsi="Times New Roman" w:cs="Times New Roman"/>
          <w:sz w:val="28"/>
          <w:szCs w:val="28"/>
        </w:rPr>
      </w:pPr>
      <w:bookmarkStart w:id="5" w:name="_Toc483210825"/>
      <w:bookmarkStart w:id="6" w:name="_Toc483262650"/>
      <w:r>
        <w:rPr>
          <w:rFonts w:ascii="Times New Roman" w:hAnsi="Times New Roman" w:cs="Times New Roman"/>
          <w:sz w:val="28"/>
          <w:szCs w:val="28"/>
        </w:rPr>
        <w:t>Общие принципы рынка труда</w:t>
      </w:r>
      <w:bookmarkEnd w:id="5"/>
      <w:bookmarkEnd w:id="6"/>
    </w:p>
    <w:p w:rsidR="00756819" w:rsidRDefault="003022A2" w:rsidP="009F149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Рынок труда представляет собой </w:t>
      </w:r>
      <w:r w:rsidRPr="003022A2">
        <w:rPr>
          <w:rFonts w:ascii="Times New Roman" w:hAnsi="Times New Roman" w:cs="Times New Roman"/>
          <w:sz w:val="28"/>
          <w:szCs w:val="28"/>
        </w:rPr>
        <w:t>механизм, который фор</w:t>
      </w:r>
      <w:r w:rsidR="00B22597">
        <w:rPr>
          <w:rFonts w:ascii="Times New Roman" w:hAnsi="Times New Roman" w:cs="Times New Roman"/>
          <w:sz w:val="28"/>
          <w:szCs w:val="28"/>
        </w:rPr>
        <w:t xml:space="preserve">мируется под влиянием множества </w:t>
      </w:r>
      <w:r w:rsidRPr="003022A2">
        <w:rPr>
          <w:rFonts w:ascii="Times New Roman" w:hAnsi="Times New Roman" w:cs="Times New Roman"/>
          <w:sz w:val="28"/>
          <w:szCs w:val="28"/>
        </w:rPr>
        <w:t xml:space="preserve">экономических и социальных факторов. </w:t>
      </w:r>
    </w:p>
    <w:p w:rsidR="00441FAF" w:rsidRDefault="00756819" w:rsidP="009F149A">
      <w:pPr>
        <w:spacing w:line="360" w:lineRule="auto"/>
        <w:ind w:firstLine="709"/>
        <w:contextualSpacing/>
        <w:jc w:val="both"/>
        <w:rPr>
          <w:rFonts w:ascii="Times New Roman" w:hAnsi="Times New Roman" w:cs="Times New Roman"/>
          <w:sz w:val="28"/>
          <w:szCs w:val="28"/>
        </w:rPr>
      </w:pPr>
      <w:r w:rsidRPr="00756819">
        <w:rPr>
          <w:rFonts w:ascii="Times New Roman" w:hAnsi="Times New Roman" w:cs="Times New Roman"/>
          <w:sz w:val="28"/>
          <w:szCs w:val="28"/>
        </w:rPr>
        <w:t>Рабочая сила существует в любом обществе, независимо от его исторической формы, но рабочая сила как товар – это категория, присущая лишь рыночной экономике.</w:t>
      </w:r>
      <w:r>
        <w:rPr>
          <w:rFonts w:ascii="Times New Roman" w:hAnsi="Times New Roman" w:cs="Times New Roman"/>
          <w:sz w:val="28"/>
          <w:szCs w:val="28"/>
        </w:rPr>
        <w:t xml:space="preserve"> </w:t>
      </w:r>
    </w:p>
    <w:p w:rsidR="004F1073" w:rsidRPr="00756819" w:rsidRDefault="00441FAF" w:rsidP="009F149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Современники трактуют </w:t>
      </w:r>
      <w:r w:rsidR="00756819" w:rsidRPr="00756819">
        <w:rPr>
          <w:rFonts w:ascii="Times New Roman" w:hAnsi="Times New Roman" w:cs="Times New Roman"/>
          <w:sz w:val="28"/>
          <w:szCs w:val="28"/>
        </w:rPr>
        <w:t>понимание рынка труда</w:t>
      </w:r>
      <w:r>
        <w:rPr>
          <w:rFonts w:ascii="Times New Roman" w:hAnsi="Times New Roman" w:cs="Times New Roman"/>
          <w:sz w:val="28"/>
          <w:szCs w:val="28"/>
        </w:rPr>
        <w:t xml:space="preserve"> и рабочую силу по-разному, например, </w:t>
      </w:r>
      <w:proofErr w:type="spellStart"/>
      <w:r>
        <w:rPr>
          <w:rFonts w:ascii="Times New Roman" w:hAnsi="Times New Roman" w:cs="Times New Roman"/>
          <w:sz w:val="28"/>
          <w:szCs w:val="28"/>
        </w:rPr>
        <w:t>Золин</w:t>
      </w:r>
      <w:proofErr w:type="spellEnd"/>
      <w:r>
        <w:rPr>
          <w:rFonts w:ascii="Times New Roman" w:hAnsi="Times New Roman" w:cs="Times New Roman"/>
          <w:sz w:val="28"/>
          <w:szCs w:val="28"/>
        </w:rPr>
        <w:t xml:space="preserve"> И.Е. считает «ч</w:t>
      </w:r>
      <w:r w:rsidR="00756819" w:rsidRPr="00756819">
        <w:rPr>
          <w:rFonts w:ascii="Times New Roman" w:hAnsi="Times New Roman" w:cs="Times New Roman"/>
          <w:sz w:val="28"/>
          <w:szCs w:val="28"/>
        </w:rPr>
        <w:t>то рабочая сила выступает как товар при следующих условиях: во-первых, если ее владелец лично свободен, во-вторых, если он лишен средств производства и, в-третьих, не имеет средств к существованию</w:t>
      </w:r>
      <w:r w:rsidR="00756819">
        <w:rPr>
          <w:rFonts w:ascii="Times New Roman" w:hAnsi="Times New Roman" w:cs="Times New Roman"/>
          <w:sz w:val="28"/>
          <w:szCs w:val="28"/>
        </w:rPr>
        <w:t>»</w:t>
      </w:r>
      <w:r w:rsidR="00B902E3" w:rsidRPr="00B902E3">
        <w:t xml:space="preserve"> </w:t>
      </w:r>
      <w:r w:rsidR="00B902E3">
        <w:rPr>
          <w:rFonts w:ascii="Times New Roman" w:hAnsi="Times New Roman" w:cs="Times New Roman"/>
          <w:sz w:val="28"/>
          <w:szCs w:val="28"/>
        </w:rPr>
        <w:t>[8, с.3</w:t>
      </w:r>
      <w:r w:rsidR="00B902E3" w:rsidRPr="00B902E3">
        <w:rPr>
          <w:rFonts w:ascii="Times New Roman" w:hAnsi="Times New Roman" w:cs="Times New Roman"/>
          <w:sz w:val="28"/>
          <w:szCs w:val="28"/>
        </w:rPr>
        <w:t>].</w:t>
      </w:r>
    </w:p>
    <w:p w:rsidR="003022A2" w:rsidRDefault="003022A2" w:rsidP="009F149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 рынке труда возникают отношения обмена между продавцом</w:t>
      </w:r>
      <w:r w:rsidR="00A9642A">
        <w:rPr>
          <w:rFonts w:ascii="Times New Roman" w:hAnsi="Times New Roman" w:cs="Times New Roman"/>
          <w:sz w:val="28"/>
          <w:szCs w:val="28"/>
        </w:rPr>
        <w:t xml:space="preserve"> рабочей силы</w:t>
      </w:r>
      <w:r w:rsidR="00B73A5E">
        <w:rPr>
          <w:rFonts w:ascii="Times New Roman" w:hAnsi="Times New Roman" w:cs="Times New Roman"/>
          <w:sz w:val="28"/>
          <w:szCs w:val="28"/>
        </w:rPr>
        <w:t>,</w:t>
      </w:r>
      <w:r>
        <w:rPr>
          <w:rFonts w:ascii="Times New Roman" w:hAnsi="Times New Roman" w:cs="Times New Roman"/>
          <w:sz w:val="28"/>
          <w:szCs w:val="28"/>
        </w:rPr>
        <w:t xml:space="preserve"> и </w:t>
      </w:r>
      <w:r w:rsidR="00B73A5E">
        <w:rPr>
          <w:rFonts w:ascii="Times New Roman" w:hAnsi="Times New Roman" w:cs="Times New Roman"/>
          <w:sz w:val="28"/>
          <w:szCs w:val="28"/>
        </w:rPr>
        <w:t xml:space="preserve">покупателем, </w:t>
      </w:r>
      <w:r w:rsidRPr="003022A2">
        <w:rPr>
          <w:rFonts w:ascii="Times New Roman" w:hAnsi="Times New Roman" w:cs="Times New Roman"/>
          <w:sz w:val="28"/>
          <w:szCs w:val="28"/>
        </w:rPr>
        <w:t xml:space="preserve">владеющими </w:t>
      </w:r>
      <w:r w:rsidR="00B73A5E">
        <w:rPr>
          <w:rFonts w:ascii="Times New Roman" w:hAnsi="Times New Roman" w:cs="Times New Roman"/>
          <w:sz w:val="28"/>
          <w:szCs w:val="28"/>
        </w:rPr>
        <w:t xml:space="preserve">средствами производства. </w:t>
      </w:r>
      <w:r w:rsidRPr="003022A2">
        <w:rPr>
          <w:rFonts w:ascii="Times New Roman" w:hAnsi="Times New Roman" w:cs="Times New Roman"/>
          <w:sz w:val="28"/>
          <w:szCs w:val="28"/>
        </w:rPr>
        <w:t>Отношения</w:t>
      </w:r>
      <w:r w:rsidR="00B73A5E">
        <w:rPr>
          <w:rFonts w:ascii="Times New Roman" w:hAnsi="Times New Roman" w:cs="Times New Roman"/>
          <w:sz w:val="28"/>
          <w:szCs w:val="28"/>
        </w:rPr>
        <w:t xml:space="preserve">, возникающие между </w:t>
      </w:r>
      <w:r w:rsidR="00B73A5E" w:rsidRPr="003022A2">
        <w:rPr>
          <w:rFonts w:ascii="Times New Roman" w:hAnsi="Times New Roman" w:cs="Times New Roman"/>
          <w:sz w:val="28"/>
          <w:szCs w:val="28"/>
        </w:rPr>
        <w:t>субъектами</w:t>
      </w:r>
      <w:r w:rsidR="00B73A5E">
        <w:rPr>
          <w:rFonts w:ascii="Times New Roman" w:hAnsi="Times New Roman" w:cs="Times New Roman"/>
          <w:sz w:val="28"/>
          <w:szCs w:val="28"/>
        </w:rPr>
        <w:t xml:space="preserve"> рынка, </w:t>
      </w:r>
      <w:r w:rsidRPr="003022A2">
        <w:rPr>
          <w:rFonts w:ascii="Times New Roman" w:hAnsi="Times New Roman" w:cs="Times New Roman"/>
          <w:sz w:val="28"/>
          <w:szCs w:val="28"/>
        </w:rPr>
        <w:t xml:space="preserve">подчиняются </w:t>
      </w:r>
      <w:r w:rsidR="00B22597">
        <w:rPr>
          <w:rFonts w:ascii="Times New Roman" w:hAnsi="Times New Roman" w:cs="Times New Roman"/>
          <w:sz w:val="28"/>
          <w:szCs w:val="28"/>
        </w:rPr>
        <w:t>закону</w:t>
      </w:r>
      <w:r w:rsidRPr="003022A2">
        <w:rPr>
          <w:rFonts w:ascii="Times New Roman" w:hAnsi="Times New Roman" w:cs="Times New Roman"/>
          <w:sz w:val="28"/>
          <w:szCs w:val="28"/>
        </w:rPr>
        <w:t xml:space="preserve"> спроса и предложения.</w:t>
      </w:r>
    </w:p>
    <w:p w:rsidR="00936D3C" w:rsidRDefault="00B22597" w:rsidP="009F149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результате взаимосвязи спроса и предложения, влияния их друг на друга устанавливается </w:t>
      </w:r>
      <w:r w:rsidR="00B73A5E">
        <w:rPr>
          <w:rFonts w:ascii="Times New Roman" w:hAnsi="Times New Roman" w:cs="Times New Roman"/>
          <w:sz w:val="28"/>
          <w:szCs w:val="28"/>
        </w:rPr>
        <w:t xml:space="preserve">величина заработной платы, уровень занятости населения, структура безработицы. </w:t>
      </w:r>
    </w:p>
    <w:p w:rsidR="00B73A5E" w:rsidRDefault="00597DA2" w:rsidP="009F149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color w:val="000000" w:themeColor="text1"/>
          <w:sz w:val="28"/>
          <w:szCs w:val="28"/>
        </w:rPr>
        <w:t>«</w:t>
      </w:r>
      <w:r w:rsidR="00A9642A" w:rsidRPr="00597DA2">
        <w:rPr>
          <w:rFonts w:ascii="Times New Roman" w:hAnsi="Times New Roman" w:cs="Times New Roman"/>
          <w:color w:val="000000" w:themeColor="text1"/>
          <w:sz w:val="28"/>
          <w:szCs w:val="28"/>
        </w:rPr>
        <w:t>Спрос на рабочую силу определяется потребностями работодателей в найме определенного количества работников необходимой квалификации для производства товаров и услуг</w:t>
      </w:r>
      <w:r>
        <w:rPr>
          <w:rFonts w:ascii="Times New Roman" w:hAnsi="Times New Roman" w:cs="Times New Roman"/>
          <w:color w:val="000000" w:themeColor="text1"/>
          <w:sz w:val="28"/>
          <w:szCs w:val="28"/>
        </w:rPr>
        <w:t>»</w:t>
      </w:r>
      <w:r w:rsidR="00B902E3" w:rsidRPr="00B902E3">
        <w:t xml:space="preserve"> </w:t>
      </w:r>
      <w:r w:rsidR="00B902E3">
        <w:rPr>
          <w:rFonts w:ascii="Times New Roman" w:hAnsi="Times New Roman" w:cs="Times New Roman"/>
          <w:color w:val="000000" w:themeColor="text1"/>
          <w:sz w:val="28"/>
          <w:szCs w:val="28"/>
        </w:rPr>
        <w:t>[10</w:t>
      </w:r>
      <w:r w:rsidR="00B902E3" w:rsidRPr="00B902E3">
        <w:rPr>
          <w:rFonts w:ascii="Times New Roman" w:hAnsi="Times New Roman" w:cs="Times New Roman"/>
          <w:color w:val="000000" w:themeColor="text1"/>
          <w:sz w:val="28"/>
          <w:szCs w:val="28"/>
        </w:rPr>
        <w:t>, с.9</w:t>
      </w:r>
      <w:r w:rsidR="00B902E3">
        <w:rPr>
          <w:rFonts w:ascii="Times New Roman" w:hAnsi="Times New Roman" w:cs="Times New Roman"/>
          <w:color w:val="000000" w:themeColor="text1"/>
          <w:sz w:val="28"/>
          <w:szCs w:val="28"/>
        </w:rPr>
        <w:t>0</w:t>
      </w:r>
      <w:r w:rsidR="00B902E3" w:rsidRPr="00B902E3">
        <w:rPr>
          <w:rFonts w:ascii="Times New Roman" w:hAnsi="Times New Roman" w:cs="Times New Roman"/>
          <w:color w:val="000000" w:themeColor="text1"/>
          <w:sz w:val="28"/>
          <w:szCs w:val="28"/>
        </w:rPr>
        <w:t>].</w:t>
      </w:r>
      <w:r w:rsidR="00A9642A" w:rsidRPr="00A9642A">
        <w:rPr>
          <w:rFonts w:ascii="Times New Roman" w:hAnsi="Times New Roman" w:cs="Times New Roman"/>
          <w:color w:val="FF0000"/>
          <w:sz w:val="28"/>
          <w:szCs w:val="28"/>
        </w:rPr>
        <w:t xml:space="preserve"> </w:t>
      </w:r>
      <w:r w:rsidR="005B6943">
        <w:rPr>
          <w:rFonts w:ascii="Times New Roman" w:hAnsi="Times New Roman" w:cs="Times New Roman"/>
          <w:sz w:val="28"/>
          <w:szCs w:val="28"/>
        </w:rPr>
        <w:t>И он зависит от: налоговой политики, технического уровня производства, инвестиций, вкладываемых в производство.</w:t>
      </w:r>
    </w:p>
    <w:p w:rsidR="00B73A5E" w:rsidRDefault="00B73A5E" w:rsidP="009F149A">
      <w:pPr>
        <w:spacing w:line="360" w:lineRule="auto"/>
        <w:ind w:firstLine="709"/>
        <w:contextualSpacing/>
        <w:jc w:val="both"/>
        <w:rPr>
          <w:rFonts w:ascii="Times New Roman" w:hAnsi="Times New Roman" w:cs="Times New Roman"/>
          <w:sz w:val="28"/>
          <w:szCs w:val="28"/>
        </w:rPr>
      </w:pPr>
      <w:r w:rsidRPr="00B73A5E">
        <w:rPr>
          <w:rFonts w:ascii="Times New Roman" w:hAnsi="Times New Roman" w:cs="Times New Roman"/>
          <w:sz w:val="28"/>
          <w:szCs w:val="28"/>
        </w:rPr>
        <w:t xml:space="preserve">Предложение на рынке труда </w:t>
      </w:r>
      <w:r w:rsidR="005B6943">
        <w:rPr>
          <w:rFonts w:ascii="Times New Roman" w:hAnsi="Times New Roman" w:cs="Times New Roman"/>
          <w:sz w:val="28"/>
          <w:szCs w:val="28"/>
        </w:rPr>
        <w:t xml:space="preserve">есть </w:t>
      </w:r>
      <w:r w:rsidRPr="00B73A5E">
        <w:rPr>
          <w:rFonts w:ascii="Times New Roman" w:hAnsi="Times New Roman" w:cs="Times New Roman"/>
          <w:sz w:val="28"/>
          <w:szCs w:val="28"/>
        </w:rPr>
        <w:t>предложение ресурсов труда работников в стране при всех возможных ценах на труд.</w:t>
      </w:r>
      <w:r w:rsidR="005B6943">
        <w:rPr>
          <w:rFonts w:ascii="Times New Roman" w:hAnsi="Times New Roman" w:cs="Times New Roman"/>
          <w:sz w:val="28"/>
          <w:szCs w:val="28"/>
        </w:rPr>
        <w:t xml:space="preserve"> Предложение на рынке труда зависит от: уровня заработной платы, демографической ситуации в стране, миграции трудоспособного населения.</w:t>
      </w:r>
    </w:p>
    <w:p w:rsidR="00DE1B9F" w:rsidRDefault="00597DA2" w:rsidP="00DE1B9F">
      <w:pPr>
        <w:spacing w:line="360" w:lineRule="auto"/>
        <w:ind w:firstLine="709"/>
        <w:contextualSpacing/>
        <w:jc w:val="both"/>
        <w:rPr>
          <w:rFonts w:ascii="Times New Roman" w:hAnsi="Times New Roman" w:cs="Times New Roman"/>
          <w:sz w:val="28"/>
          <w:szCs w:val="28"/>
        </w:rPr>
      </w:pPr>
      <w:r w:rsidRPr="00597DA2">
        <w:rPr>
          <w:rFonts w:ascii="Times New Roman" w:hAnsi="Times New Roman" w:cs="Times New Roman"/>
          <w:sz w:val="28"/>
          <w:szCs w:val="28"/>
        </w:rPr>
        <w:t xml:space="preserve">Главной особенностью национального рынка является невозможность достижения полной занятости населения. </w:t>
      </w:r>
      <w:r w:rsidR="00B902E3">
        <w:rPr>
          <w:rFonts w:ascii="Times New Roman" w:hAnsi="Times New Roman" w:cs="Times New Roman"/>
          <w:sz w:val="28"/>
          <w:szCs w:val="28"/>
        </w:rPr>
        <w:t xml:space="preserve">Таким образом, </w:t>
      </w:r>
      <w:r w:rsidRPr="00597DA2">
        <w:rPr>
          <w:rFonts w:ascii="Times New Roman" w:hAnsi="Times New Roman" w:cs="Times New Roman"/>
          <w:sz w:val="28"/>
          <w:szCs w:val="28"/>
        </w:rPr>
        <w:t>для развития национальной экономики необходимо наличие незадействованных или еще не освоенных ресурсов, к числу кото</w:t>
      </w:r>
      <w:r w:rsidR="00B902E3">
        <w:rPr>
          <w:rFonts w:ascii="Times New Roman" w:hAnsi="Times New Roman" w:cs="Times New Roman"/>
          <w:sz w:val="28"/>
          <w:szCs w:val="28"/>
        </w:rPr>
        <w:t>рых относятся трудовые ресурсы</w:t>
      </w:r>
      <w:r w:rsidR="001B71C6">
        <w:rPr>
          <w:rFonts w:ascii="Times New Roman" w:hAnsi="Times New Roman" w:cs="Times New Roman"/>
          <w:sz w:val="28"/>
          <w:szCs w:val="28"/>
        </w:rPr>
        <w:t>.</w:t>
      </w:r>
      <w:r w:rsidRPr="00597DA2">
        <w:rPr>
          <w:rFonts w:ascii="Times New Roman" w:hAnsi="Times New Roman" w:cs="Times New Roman"/>
          <w:sz w:val="28"/>
          <w:szCs w:val="28"/>
        </w:rPr>
        <w:t xml:space="preserve">  Следовательно, наличие свободных трудовых ресурсов, не задействованных в экономике, позволяет </w:t>
      </w:r>
      <w:r w:rsidR="00AC7321">
        <w:rPr>
          <w:rFonts w:ascii="Times New Roman" w:hAnsi="Times New Roman" w:cs="Times New Roman"/>
          <w:sz w:val="28"/>
          <w:szCs w:val="28"/>
        </w:rPr>
        <w:t xml:space="preserve">экономике </w:t>
      </w:r>
      <w:r w:rsidRPr="00597DA2">
        <w:rPr>
          <w:rFonts w:ascii="Times New Roman" w:hAnsi="Times New Roman" w:cs="Times New Roman"/>
          <w:sz w:val="28"/>
          <w:szCs w:val="28"/>
        </w:rPr>
        <w:t>развиваться. Так как при полной занятости населения развитие либо полностью прекращается, либо значительно замедляется.</w:t>
      </w:r>
    </w:p>
    <w:p w:rsidR="005B6943" w:rsidRDefault="005B6943" w:rsidP="00DE1B9F">
      <w:pPr>
        <w:spacing w:line="360" w:lineRule="auto"/>
        <w:ind w:firstLine="709"/>
        <w:contextualSpacing/>
        <w:jc w:val="both"/>
        <w:rPr>
          <w:rFonts w:ascii="Times New Roman" w:hAnsi="Times New Roman" w:cs="Times New Roman"/>
          <w:sz w:val="28"/>
          <w:szCs w:val="28"/>
        </w:rPr>
      </w:pPr>
      <w:r w:rsidRPr="005B6943">
        <w:rPr>
          <w:rFonts w:ascii="Times New Roman" w:hAnsi="Times New Roman" w:cs="Times New Roman"/>
          <w:sz w:val="28"/>
          <w:szCs w:val="28"/>
        </w:rPr>
        <w:lastRenderedPageBreak/>
        <w:t>Закон спроса опира</w:t>
      </w:r>
      <w:r>
        <w:rPr>
          <w:rFonts w:ascii="Times New Roman" w:hAnsi="Times New Roman" w:cs="Times New Roman"/>
          <w:sz w:val="28"/>
          <w:szCs w:val="28"/>
        </w:rPr>
        <w:t>ется на принцип: чем выше заработная плата</w:t>
      </w:r>
      <w:r w:rsidRPr="005B6943">
        <w:rPr>
          <w:rFonts w:ascii="Times New Roman" w:hAnsi="Times New Roman" w:cs="Times New Roman"/>
          <w:sz w:val="28"/>
          <w:szCs w:val="28"/>
        </w:rPr>
        <w:t xml:space="preserve"> на рабочую силу, тем меньше на не</w:t>
      </w:r>
      <w:r>
        <w:rPr>
          <w:rFonts w:ascii="Times New Roman" w:hAnsi="Times New Roman" w:cs="Times New Roman"/>
          <w:sz w:val="28"/>
          <w:szCs w:val="28"/>
        </w:rPr>
        <w:t>е спрос у работодателей</w:t>
      </w:r>
      <w:r w:rsidRPr="005B6943">
        <w:rPr>
          <w:rFonts w:ascii="Times New Roman" w:hAnsi="Times New Roman" w:cs="Times New Roman"/>
          <w:sz w:val="28"/>
          <w:szCs w:val="28"/>
        </w:rPr>
        <w:t>. Закон предложения опирается на п</w:t>
      </w:r>
      <w:r w:rsidR="00B902E3">
        <w:rPr>
          <w:rFonts w:ascii="Times New Roman" w:hAnsi="Times New Roman" w:cs="Times New Roman"/>
          <w:sz w:val="28"/>
          <w:szCs w:val="28"/>
        </w:rPr>
        <w:t>ринцип: чем выше оплата товара «рабочая сила»</w:t>
      </w:r>
      <w:r w:rsidRPr="005B6943">
        <w:rPr>
          <w:rFonts w:ascii="Times New Roman" w:hAnsi="Times New Roman" w:cs="Times New Roman"/>
          <w:sz w:val="28"/>
          <w:szCs w:val="28"/>
        </w:rPr>
        <w:t xml:space="preserve">, тем больше продавцов рабочей силы готовы заняться данным видом труда. </w:t>
      </w:r>
    </w:p>
    <w:p w:rsidR="00257917" w:rsidRPr="00257917" w:rsidRDefault="00257917" w:rsidP="009F149A">
      <w:pPr>
        <w:spacing w:line="360" w:lineRule="auto"/>
        <w:ind w:firstLine="709"/>
        <w:contextualSpacing/>
        <w:jc w:val="both"/>
        <w:rPr>
          <w:rFonts w:ascii="Times New Roman" w:hAnsi="Times New Roman" w:cs="Times New Roman"/>
          <w:sz w:val="28"/>
          <w:szCs w:val="28"/>
        </w:rPr>
      </w:pPr>
      <w:r w:rsidRPr="00257917">
        <w:rPr>
          <w:rFonts w:ascii="Times New Roman" w:hAnsi="Times New Roman" w:cs="Times New Roman"/>
          <w:sz w:val="28"/>
          <w:szCs w:val="28"/>
        </w:rPr>
        <w:t xml:space="preserve">Спрос на рабочую силу в условиях свободной конкуренции формируется под влиянием двух основных показателей: реальной заработной платы и стоимости предельного продукта труда (продукта труда, произведенного последним нанятым работником). Предложение труда прямо зависит от уровня оплаты труда: чем выше зарплата, тем выше уровень предложения рабочей силы. </w:t>
      </w:r>
    </w:p>
    <w:p w:rsidR="00364504" w:rsidRDefault="005B6943" w:rsidP="009F149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Чтобы определить ра</w:t>
      </w:r>
      <w:r w:rsidR="00177A9A">
        <w:rPr>
          <w:rFonts w:ascii="Times New Roman" w:hAnsi="Times New Roman" w:cs="Times New Roman"/>
          <w:sz w:val="28"/>
          <w:szCs w:val="28"/>
        </w:rPr>
        <w:t xml:space="preserve">змер </w:t>
      </w:r>
      <w:r>
        <w:rPr>
          <w:rFonts w:ascii="Times New Roman" w:hAnsi="Times New Roman" w:cs="Times New Roman"/>
          <w:sz w:val="28"/>
          <w:szCs w:val="28"/>
        </w:rPr>
        <w:t xml:space="preserve">заработную плату, </w:t>
      </w:r>
      <w:r w:rsidR="00177A9A">
        <w:rPr>
          <w:rFonts w:ascii="Times New Roman" w:hAnsi="Times New Roman" w:cs="Times New Roman"/>
          <w:sz w:val="28"/>
          <w:szCs w:val="28"/>
        </w:rPr>
        <w:t xml:space="preserve">при котором </w:t>
      </w:r>
      <w:r>
        <w:rPr>
          <w:rFonts w:ascii="Times New Roman" w:hAnsi="Times New Roman" w:cs="Times New Roman"/>
          <w:sz w:val="28"/>
          <w:szCs w:val="28"/>
        </w:rPr>
        <w:t>работники готовы выполнять данную работу</w:t>
      </w:r>
      <w:r w:rsidR="00177A9A">
        <w:rPr>
          <w:rFonts w:ascii="Times New Roman" w:hAnsi="Times New Roman" w:cs="Times New Roman"/>
          <w:sz w:val="28"/>
          <w:szCs w:val="28"/>
        </w:rPr>
        <w:t xml:space="preserve">, следует построить две кривые «спрос» и «предложение», точка их пересечения и будет является равновесной ценой труда и определенным уровнем занятость населения. </w:t>
      </w:r>
    </w:p>
    <w:p w:rsidR="00364504" w:rsidRDefault="00177A9A" w:rsidP="009F149A">
      <w:pPr>
        <w:spacing w:line="360" w:lineRule="auto"/>
        <w:ind w:firstLine="709"/>
        <w:contextualSpacing/>
        <w:jc w:val="both"/>
      </w:pPr>
      <w:r w:rsidRPr="00177A9A">
        <w:rPr>
          <w:rFonts w:ascii="Times New Roman" w:hAnsi="Times New Roman" w:cs="Times New Roman"/>
          <w:sz w:val="28"/>
          <w:szCs w:val="28"/>
        </w:rPr>
        <w:t>Если уровень заработной платы</w:t>
      </w:r>
      <w:r w:rsidR="004B215D">
        <w:rPr>
          <w:rFonts w:ascii="Times New Roman" w:hAnsi="Times New Roman" w:cs="Times New Roman"/>
          <w:sz w:val="28"/>
          <w:szCs w:val="28"/>
        </w:rPr>
        <w:t xml:space="preserve"> из-за каких-либо обстоятельств повышается</w:t>
      </w:r>
      <w:r w:rsidRPr="00177A9A">
        <w:rPr>
          <w:rFonts w:ascii="Times New Roman" w:hAnsi="Times New Roman" w:cs="Times New Roman"/>
          <w:sz w:val="28"/>
          <w:szCs w:val="28"/>
        </w:rPr>
        <w:t>, то и величина предложения</w:t>
      </w:r>
      <w:r w:rsidR="00364504">
        <w:rPr>
          <w:rFonts w:ascii="Times New Roman" w:hAnsi="Times New Roman" w:cs="Times New Roman"/>
          <w:sz w:val="28"/>
          <w:szCs w:val="28"/>
        </w:rPr>
        <w:t xml:space="preserve"> на труд</w:t>
      </w:r>
      <w:r w:rsidRPr="00177A9A">
        <w:rPr>
          <w:rFonts w:ascii="Times New Roman" w:hAnsi="Times New Roman" w:cs="Times New Roman"/>
          <w:sz w:val="28"/>
          <w:szCs w:val="28"/>
        </w:rPr>
        <w:t xml:space="preserve"> возрастет</w:t>
      </w:r>
      <w:r w:rsidR="00364504">
        <w:rPr>
          <w:rFonts w:ascii="Times New Roman" w:hAnsi="Times New Roman" w:cs="Times New Roman"/>
          <w:sz w:val="28"/>
          <w:szCs w:val="28"/>
        </w:rPr>
        <w:t xml:space="preserve">, так как </w:t>
      </w:r>
      <w:r w:rsidRPr="00177A9A">
        <w:rPr>
          <w:rFonts w:ascii="Times New Roman" w:hAnsi="Times New Roman" w:cs="Times New Roman"/>
          <w:sz w:val="28"/>
          <w:szCs w:val="28"/>
        </w:rPr>
        <w:t>на рынке труда появится дополнительное число лиц,</w:t>
      </w:r>
      <w:r w:rsidR="00364504">
        <w:rPr>
          <w:rFonts w:ascii="Times New Roman" w:hAnsi="Times New Roman" w:cs="Times New Roman"/>
          <w:sz w:val="28"/>
          <w:szCs w:val="28"/>
        </w:rPr>
        <w:t xml:space="preserve"> ранее</w:t>
      </w:r>
      <w:r w:rsidRPr="00177A9A">
        <w:rPr>
          <w:rFonts w:ascii="Arial" w:hAnsi="Arial" w:cs="Arial"/>
          <w:color w:val="222222"/>
          <w:sz w:val="21"/>
          <w:szCs w:val="21"/>
          <w:shd w:val="clear" w:color="auto" w:fill="FFFFFF"/>
        </w:rPr>
        <w:t xml:space="preserve"> </w:t>
      </w:r>
      <w:r w:rsidR="00364504" w:rsidRPr="00364504">
        <w:rPr>
          <w:rFonts w:ascii="Times New Roman" w:hAnsi="Times New Roman" w:cs="Times New Roman"/>
          <w:color w:val="222222"/>
          <w:sz w:val="28"/>
          <w:szCs w:val="28"/>
          <w:shd w:val="clear" w:color="auto" w:fill="FFFFFF"/>
        </w:rPr>
        <w:t xml:space="preserve">не желающие </w:t>
      </w:r>
      <w:r w:rsidR="004B215D">
        <w:rPr>
          <w:rFonts w:ascii="Times New Roman" w:hAnsi="Times New Roman" w:cs="Times New Roman"/>
          <w:color w:val="222222"/>
          <w:sz w:val="28"/>
          <w:szCs w:val="28"/>
          <w:shd w:val="clear" w:color="auto" w:fill="FFFFFF"/>
        </w:rPr>
        <w:t xml:space="preserve">выполнять работу за меньшую </w:t>
      </w:r>
      <w:r w:rsidR="00364504" w:rsidRPr="00364504">
        <w:rPr>
          <w:rFonts w:ascii="Times New Roman" w:hAnsi="Times New Roman" w:cs="Times New Roman"/>
          <w:color w:val="222222"/>
          <w:sz w:val="28"/>
          <w:szCs w:val="28"/>
          <w:shd w:val="clear" w:color="auto" w:fill="FFFFFF"/>
        </w:rPr>
        <w:t>заработную плату</w:t>
      </w:r>
      <w:r w:rsidR="00364504">
        <w:rPr>
          <w:rFonts w:ascii="Arial" w:hAnsi="Arial" w:cs="Arial"/>
          <w:color w:val="222222"/>
          <w:sz w:val="21"/>
          <w:szCs w:val="21"/>
          <w:shd w:val="clear" w:color="auto" w:fill="FFFFFF"/>
        </w:rPr>
        <w:t xml:space="preserve">. </w:t>
      </w:r>
      <w:r w:rsidRPr="00177A9A">
        <w:rPr>
          <w:rFonts w:ascii="Times New Roman" w:hAnsi="Times New Roman" w:cs="Times New Roman"/>
          <w:sz w:val="28"/>
          <w:szCs w:val="28"/>
        </w:rPr>
        <w:t>Однако спрос на труд сократится, поскольку работодателям будет невыгодно нанимать рабочую силу из-за ее дороговизны. Предложение рабочей силы превысит спрос на нее, что приведет к росту безработицы.</w:t>
      </w:r>
      <w:r w:rsidRPr="00177A9A">
        <w:t xml:space="preserve"> </w:t>
      </w:r>
    </w:p>
    <w:p w:rsidR="005B6943" w:rsidRDefault="004B215D" w:rsidP="009F149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Но е</w:t>
      </w:r>
      <w:r w:rsidR="00177A9A" w:rsidRPr="00177A9A">
        <w:rPr>
          <w:rFonts w:ascii="Times New Roman" w:hAnsi="Times New Roman" w:cs="Times New Roman"/>
          <w:sz w:val="28"/>
          <w:szCs w:val="28"/>
        </w:rPr>
        <w:t xml:space="preserve">сли уровень заработной платы опустится, для работодателей станет выгодно нанимать дополнительных работников, </w:t>
      </w:r>
      <w:r>
        <w:rPr>
          <w:rFonts w:ascii="Times New Roman" w:hAnsi="Times New Roman" w:cs="Times New Roman"/>
          <w:sz w:val="28"/>
          <w:szCs w:val="28"/>
        </w:rPr>
        <w:t xml:space="preserve">а значит увеличится </w:t>
      </w:r>
      <w:r w:rsidR="00177A9A" w:rsidRPr="00177A9A">
        <w:rPr>
          <w:rFonts w:ascii="Times New Roman" w:hAnsi="Times New Roman" w:cs="Times New Roman"/>
          <w:sz w:val="28"/>
          <w:szCs w:val="28"/>
        </w:rPr>
        <w:t xml:space="preserve">спрос на труд. </w:t>
      </w:r>
      <w:r>
        <w:rPr>
          <w:rFonts w:ascii="Times New Roman" w:hAnsi="Times New Roman" w:cs="Times New Roman"/>
          <w:sz w:val="28"/>
          <w:szCs w:val="28"/>
        </w:rPr>
        <w:t xml:space="preserve">Но </w:t>
      </w:r>
      <w:r w:rsidR="00177A9A" w:rsidRPr="00177A9A">
        <w:rPr>
          <w:rFonts w:ascii="Times New Roman" w:hAnsi="Times New Roman" w:cs="Times New Roman"/>
          <w:sz w:val="28"/>
          <w:szCs w:val="28"/>
        </w:rPr>
        <w:t xml:space="preserve">предложение труда </w:t>
      </w:r>
      <w:r>
        <w:rPr>
          <w:rFonts w:ascii="Times New Roman" w:hAnsi="Times New Roman" w:cs="Times New Roman"/>
          <w:sz w:val="28"/>
          <w:szCs w:val="28"/>
        </w:rPr>
        <w:t>сократится за счет тех работников, которых</w:t>
      </w:r>
      <w:r w:rsidR="00177A9A" w:rsidRPr="00177A9A">
        <w:rPr>
          <w:rFonts w:ascii="Times New Roman" w:hAnsi="Times New Roman" w:cs="Times New Roman"/>
          <w:sz w:val="28"/>
          <w:szCs w:val="28"/>
        </w:rPr>
        <w:t xml:space="preserve"> не устраивает уровень заработной платы. В результате на рынке труда спрос превысит предложение, и возникнет дефицит рабочей силы.</w:t>
      </w:r>
    </w:p>
    <w:p w:rsidR="00D367E5" w:rsidRDefault="00756819" w:rsidP="009F149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22597">
        <w:rPr>
          <w:rFonts w:ascii="Times New Roman" w:hAnsi="Times New Roman" w:cs="Times New Roman"/>
          <w:sz w:val="28"/>
          <w:szCs w:val="28"/>
        </w:rPr>
        <w:t>«</w:t>
      </w:r>
      <w:r w:rsidR="00D367E5" w:rsidRPr="00D367E5">
        <w:rPr>
          <w:rFonts w:ascii="Times New Roman" w:hAnsi="Times New Roman" w:cs="Times New Roman"/>
          <w:sz w:val="28"/>
          <w:szCs w:val="28"/>
        </w:rPr>
        <w:t>Вопросы регулирования рынка труда в экономической системе, основанной на законах рыночной экономики, на любом из этапов ее функционирования являются определяющими для обеспечения</w:t>
      </w:r>
      <w:r w:rsidR="00B73183">
        <w:rPr>
          <w:rFonts w:ascii="Times New Roman" w:hAnsi="Times New Roman" w:cs="Times New Roman"/>
          <w:sz w:val="28"/>
          <w:szCs w:val="28"/>
        </w:rPr>
        <w:t xml:space="preserve"> макроэкономического равновесия</w:t>
      </w:r>
      <w:r w:rsidR="00B22597">
        <w:rPr>
          <w:rFonts w:ascii="Times New Roman" w:hAnsi="Times New Roman" w:cs="Times New Roman"/>
          <w:sz w:val="28"/>
          <w:szCs w:val="28"/>
        </w:rPr>
        <w:t>»</w:t>
      </w:r>
      <w:r w:rsidR="00B902E3" w:rsidRPr="00B902E3">
        <w:rPr>
          <w:rFonts w:ascii="Times New Roman" w:hAnsi="Times New Roman" w:cs="Times New Roman"/>
          <w:color w:val="000000" w:themeColor="text1"/>
          <w:sz w:val="28"/>
          <w:szCs w:val="28"/>
        </w:rPr>
        <w:t xml:space="preserve"> </w:t>
      </w:r>
      <w:r w:rsidR="00B902E3">
        <w:rPr>
          <w:rFonts w:ascii="Times New Roman" w:hAnsi="Times New Roman" w:cs="Times New Roman"/>
          <w:color w:val="000000" w:themeColor="text1"/>
          <w:sz w:val="28"/>
          <w:szCs w:val="28"/>
        </w:rPr>
        <w:t>[10</w:t>
      </w:r>
      <w:r w:rsidR="00B902E3" w:rsidRPr="00B902E3">
        <w:rPr>
          <w:rFonts w:ascii="Times New Roman" w:hAnsi="Times New Roman" w:cs="Times New Roman"/>
          <w:color w:val="000000" w:themeColor="text1"/>
          <w:sz w:val="28"/>
          <w:szCs w:val="28"/>
        </w:rPr>
        <w:t>, с.9</w:t>
      </w:r>
      <w:r w:rsidR="00B902E3">
        <w:rPr>
          <w:rFonts w:ascii="Times New Roman" w:hAnsi="Times New Roman" w:cs="Times New Roman"/>
          <w:color w:val="000000" w:themeColor="text1"/>
          <w:sz w:val="28"/>
          <w:szCs w:val="28"/>
        </w:rPr>
        <w:t>2</w:t>
      </w:r>
      <w:r w:rsidR="00B902E3" w:rsidRPr="00B902E3">
        <w:rPr>
          <w:rFonts w:ascii="Times New Roman" w:hAnsi="Times New Roman" w:cs="Times New Roman"/>
          <w:color w:val="000000" w:themeColor="text1"/>
          <w:sz w:val="28"/>
          <w:szCs w:val="28"/>
        </w:rPr>
        <w:t>].</w:t>
      </w:r>
    </w:p>
    <w:p w:rsidR="00257917" w:rsidRDefault="00257917" w:rsidP="009F149A">
      <w:pPr>
        <w:spacing w:line="360" w:lineRule="auto"/>
        <w:ind w:firstLine="709"/>
        <w:contextualSpacing/>
        <w:jc w:val="both"/>
        <w:rPr>
          <w:rFonts w:ascii="Times New Roman" w:hAnsi="Times New Roman" w:cs="Times New Roman"/>
          <w:sz w:val="28"/>
          <w:szCs w:val="28"/>
        </w:rPr>
      </w:pPr>
      <w:r w:rsidRPr="00257917">
        <w:rPr>
          <w:rFonts w:ascii="Times New Roman" w:hAnsi="Times New Roman" w:cs="Times New Roman"/>
          <w:sz w:val="28"/>
          <w:szCs w:val="28"/>
        </w:rPr>
        <w:t>Рынок труда</w:t>
      </w:r>
      <w:r>
        <w:rPr>
          <w:rFonts w:ascii="Times New Roman" w:hAnsi="Times New Roman" w:cs="Times New Roman"/>
          <w:sz w:val="28"/>
          <w:szCs w:val="28"/>
        </w:rPr>
        <w:t xml:space="preserve"> зачастую определяет социальное положение</w:t>
      </w:r>
      <w:r w:rsidRPr="00257917">
        <w:rPr>
          <w:rFonts w:ascii="Times New Roman" w:hAnsi="Times New Roman" w:cs="Times New Roman"/>
          <w:sz w:val="28"/>
          <w:szCs w:val="28"/>
        </w:rPr>
        <w:t xml:space="preserve"> населения той или иной страны.</w:t>
      </w:r>
    </w:p>
    <w:p w:rsidR="00257917" w:rsidRPr="00257917" w:rsidRDefault="00257917" w:rsidP="009F149A">
      <w:pPr>
        <w:spacing w:line="360" w:lineRule="auto"/>
        <w:ind w:firstLine="709"/>
        <w:contextualSpacing/>
        <w:jc w:val="both"/>
        <w:rPr>
          <w:rFonts w:ascii="Times New Roman" w:hAnsi="Times New Roman" w:cs="Times New Roman"/>
          <w:sz w:val="28"/>
          <w:szCs w:val="28"/>
        </w:rPr>
      </w:pPr>
      <w:r w:rsidRPr="00257917">
        <w:rPr>
          <w:rFonts w:ascii="Times New Roman" w:hAnsi="Times New Roman" w:cs="Times New Roman"/>
          <w:sz w:val="28"/>
          <w:szCs w:val="28"/>
        </w:rPr>
        <w:lastRenderedPageBreak/>
        <w:t xml:space="preserve"> С эк</w:t>
      </w:r>
      <w:r w:rsidR="00766804">
        <w:rPr>
          <w:rFonts w:ascii="Times New Roman" w:hAnsi="Times New Roman" w:cs="Times New Roman"/>
          <w:sz w:val="28"/>
          <w:szCs w:val="28"/>
        </w:rPr>
        <w:t>ономической точки зрения</w:t>
      </w:r>
      <w:r w:rsidR="009F149A">
        <w:rPr>
          <w:rFonts w:ascii="Times New Roman" w:hAnsi="Times New Roman" w:cs="Times New Roman"/>
          <w:sz w:val="28"/>
          <w:szCs w:val="28"/>
        </w:rPr>
        <w:t>:</w:t>
      </w:r>
      <w:r w:rsidR="00766804">
        <w:rPr>
          <w:rFonts w:ascii="Times New Roman" w:hAnsi="Times New Roman" w:cs="Times New Roman"/>
          <w:sz w:val="28"/>
          <w:szCs w:val="28"/>
        </w:rPr>
        <w:t xml:space="preserve"> труд – важнейший </w:t>
      </w:r>
      <w:r w:rsidRPr="00257917">
        <w:rPr>
          <w:rFonts w:ascii="Times New Roman" w:hAnsi="Times New Roman" w:cs="Times New Roman"/>
          <w:sz w:val="28"/>
          <w:szCs w:val="28"/>
        </w:rPr>
        <w:t>производственный ресурс. В соответствии с этим</w:t>
      </w:r>
      <w:r w:rsidR="00441FAF">
        <w:rPr>
          <w:rFonts w:ascii="Times New Roman" w:hAnsi="Times New Roman" w:cs="Times New Roman"/>
          <w:sz w:val="28"/>
          <w:szCs w:val="28"/>
        </w:rPr>
        <w:t xml:space="preserve"> </w:t>
      </w:r>
      <w:proofErr w:type="spellStart"/>
      <w:r w:rsidR="00441FAF">
        <w:rPr>
          <w:rFonts w:ascii="Times New Roman" w:hAnsi="Times New Roman" w:cs="Times New Roman"/>
          <w:sz w:val="28"/>
          <w:szCs w:val="28"/>
        </w:rPr>
        <w:t>Коржова</w:t>
      </w:r>
      <w:proofErr w:type="spellEnd"/>
      <w:r w:rsidR="00441FAF">
        <w:rPr>
          <w:rFonts w:ascii="Times New Roman" w:hAnsi="Times New Roman" w:cs="Times New Roman"/>
          <w:sz w:val="28"/>
          <w:szCs w:val="28"/>
        </w:rPr>
        <w:t xml:space="preserve"> Д.А. в своей статье «</w:t>
      </w:r>
      <w:r w:rsidR="00441FAF" w:rsidRPr="00A064BB">
        <w:rPr>
          <w:rFonts w:ascii="Times New Roman" w:hAnsi="Times New Roman" w:cs="Times New Roman"/>
          <w:sz w:val="28"/>
          <w:szCs w:val="28"/>
        </w:rPr>
        <w:t>Особенности формирования рынка труда</w:t>
      </w:r>
      <w:r w:rsidR="00441FAF">
        <w:rPr>
          <w:rFonts w:ascii="Times New Roman" w:hAnsi="Times New Roman" w:cs="Times New Roman"/>
          <w:sz w:val="28"/>
          <w:szCs w:val="28"/>
        </w:rPr>
        <w:t xml:space="preserve">» </w:t>
      </w:r>
      <w:r w:rsidR="00441FAF" w:rsidRPr="00257917">
        <w:rPr>
          <w:rFonts w:ascii="Times New Roman" w:hAnsi="Times New Roman" w:cs="Times New Roman"/>
          <w:sz w:val="28"/>
          <w:szCs w:val="28"/>
        </w:rPr>
        <w:t>выделяет</w:t>
      </w:r>
      <w:r w:rsidR="00441FAF">
        <w:rPr>
          <w:rFonts w:ascii="Times New Roman" w:hAnsi="Times New Roman" w:cs="Times New Roman"/>
          <w:sz w:val="28"/>
          <w:szCs w:val="28"/>
        </w:rPr>
        <w:t xml:space="preserve"> следующие функции </w:t>
      </w:r>
      <w:r w:rsidRPr="00257917">
        <w:rPr>
          <w:rFonts w:ascii="Times New Roman" w:hAnsi="Times New Roman" w:cs="Times New Roman"/>
          <w:sz w:val="28"/>
          <w:szCs w:val="28"/>
        </w:rPr>
        <w:t>рынка т</w:t>
      </w:r>
      <w:r w:rsidR="00110C69">
        <w:rPr>
          <w:rFonts w:ascii="Times New Roman" w:hAnsi="Times New Roman" w:cs="Times New Roman"/>
          <w:sz w:val="28"/>
          <w:szCs w:val="28"/>
        </w:rPr>
        <w:t>руда:</w:t>
      </w:r>
    </w:p>
    <w:p w:rsidR="00756819" w:rsidRDefault="0038127A" w:rsidP="009F149A">
      <w:pPr>
        <w:pStyle w:val="a3"/>
        <w:numPr>
          <w:ilvl w:val="0"/>
          <w:numId w:val="3"/>
        </w:numPr>
        <w:spacing w:line="360" w:lineRule="auto"/>
        <w:ind w:left="0" w:firstLine="709"/>
        <w:jc w:val="both"/>
        <w:rPr>
          <w:rFonts w:ascii="Times New Roman" w:hAnsi="Times New Roman" w:cs="Times New Roman"/>
          <w:sz w:val="28"/>
          <w:szCs w:val="28"/>
        </w:rPr>
      </w:pPr>
      <w:r w:rsidRPr="00756819">
        <w:rPr>
          <w:rFonts w:ascii="Times New Roman" w:hAnsi="Times New Roman" w:cs="Times New Roman"/>
          <w:sz w:val="28"/>
          <w:szCs w:val="28"/>
        </w:rPr>
        <w:t>Социальна функция заключается в обеспечение работникам заработной платы, которой будет хватать на нормальную жизнь самого работника и его семьи, а также обеспечит уровень воспроизводства производительных способностей работника.</w:t>
      </w:r>
    </w:p>
    <w:p w:rsidR="00756819" w:rsidRPr="00766804" w:rsidRDefault="00756819" w:rsidP="009F149A">
      <w:pPr>
        <w:pStyle w:val="a3"/>
        <w:spacing w:line="360" w:lineRule="auto"/>
        <w:ind w:left="0" w:firstLine="709"/>
        <w:jc w:val="both"/>
        <w:rPr>
          <w:rFonts w:ascii="Times New Roman" w:hAnsi="Times New Roman" w:cs="Times New Roman"/>
          <w:sz w:val="28"/>
          <w:szCs w:val="28"/>
        </w:rPr>
      </w:pPr>
      <w:r w:rsidRPr="00756819">
        <w:rPr>
          <w:rFonts w:ascii="Times New Roman" w:hAnsi="Times New Roman" w:cs="Times New Roman"/>
          <w:sz w:val="28"/>
          <w:szCs w:val="28"/>
        </w:rPr>
        <w:t xml:space="preserve">Для выявления оптимального варианта стоимости рабочей силы и для продавца, и для покупателя следует определить прожиточный минимум. </w:t>
      </w:r>
      <w:r w:rsidRPr="00766804">
        <w:rPr>
          <w:rFonts w:ascii="Times New Roman" w:hAnsi="Times New Roman" w:cs="Times New Roman"/>
          <w:sz w:val="28"/>
          <w:szCs w:val="28"/>
        </w:rPr>
        <w:t xml:space="preserve">Но </w:t>
      </w:r>
      <w:r w:rsidR="00766804" w:rsidRPr="00766804">
        <w:rPr>
          <w:rFonts w:ascii="Times New Roman" w:hAnsi="Times New Roman" w:cs="Times New Roman"/>
          <w:sz w:val="28"/>
          <w:szCs w:val="28"/>
        </w:rPr>
        <w:t xml:space="preserve">нельзя </w:t>
      </w:r>
      <w:r w:rsidR="00766804">
        <w:rPr>
          <w:rFonts w:ascii="Times New Roman" w:hAnsi="Times New Roman" w:cs="Times New Roman"/>
          <w:sz w:val="28"/>
          <w:szCs w:val="28"/>
        </w:rPr>
        <w:t xml:space="preserve">забывать </w:t>
      </w:r>
      <w:r w:rsidRPr="00766804">
        <w:rPr>
          <w:rFonts w:ascii="Times New Roman" w:hAnsi="Times New Roman" w:cs="Times New Roman"/>
          <w:sz w:val="28"/>
          <w:szCs w:val="28"/>
        </w:rPr>
        <w:t>то, что минимальный у</w:t>
      </w:r>
      <w:r w:rsidR="00B902E3" w:rsidRPr="00766804">
        <w:rPr>
          <w:rFonts w:ascii="Times New Roman" w:hAnsi="Times New Roman" w:cs="Times New Roman"/>
          <w:sz w:val="28"/>
          <w:szCs w:val="28"/>
        </w:rPr>
        <w:t xml:space="preserve">ровень заработной платы так же </w:t>
      </w:r>
      <w:r w:rsidRPr="00766804">
        <w:rPr>
          <w:rFonts w:ascii="Times New Roman" w:hAnsi="Times New Roman" w:cs="Times New Roman"/>
          <w:sz w:val="28"/>
          <w:szCs w:val="28"/>
        </w:rPr>
        <w:t>должен определяться с учетом квалификации работника, сложности труда, природно-климатических условий различных регионов страны. Минимальная заработная плата является одним из основных регуляторов возмещения общественно необходимых затрат, гарантирующих нормальное воспроизводство рабочей с</w:t>
      </w:r>
      <w:r w:rsidR="00B902E3" w:rsidRPr="00766804">
        <w:rPr>
          <w:rFonts w:ascii="Times New Roman" w:hAnsi="Times New Roman" w:cs="Times New Roman"/>
          <w:sz w:val="28"/>
          <w:szCs w:val="28"/>
        </w:rPr>
        <w:t>илы</w:t>
      </w:r>
      <w:r w:rsidRPr="00766804">
        <w:rPr>
          <w:rFonts w:ascii="Times New Roman" w:hAnsi="Times New Roman" w:cs="Times New Roman"/>
          <w:sz w:val="28"/>
          <w:szCs w:val="28"/>
        </w:rPr>
        <w:t>. Целенаправленное занижение минимальной заработной платы влечёт за собой уменьшение трудовой активности, а, следовательно, препятствует но</w:t>
      </w:r>
      <w:r w:rsidR="00766804">
        <w:rPr>
          <w:rFonts w:ascii="Times New Roman" w:hAnsi="Times New Roman" w:cs="Times New Roman"/>
          <w:sz w:val="28"/>
          <w:szCs w:val="28"/>
        </w:rPr>
        <w:t>рмальному развитию рынка труда.</w:t>
      </w:r>
    </w:p>
    <w:p w:rsidR="00110C69" w:rsidRPr="00756819" w:rsidRDefault="00257917" w:rsidP="009F149A">
      <w:pPr>
        <w:pStyle w:val="a3"/>
        <w:numPr>
          <w:ilvl w:val="0"/>
          <w:numId w:val="3"/>
        </w:numPr>
        <w:spacing w:line="360" w:lineRule="auto"/>
        <w:ind w:left="0" w:firstLine="709"/>
        <w:jc w:val="both"/>
        <w:rPr>
          <w:rFonts w:ascii="Times New Roman" w:hAnsi="Times New Roman" w:cs="Times New Roman"/>
          <w:sz w:val="28"/>
          <w:szCs w:val="28"/>
        </w:rPr>
      </w:pPr>
      <w:r w:rsidRPr="00756819">
        <w:rPr>
          <w:rFonts w:ascii="Times New Roman" w:hAnsi="Times New Roman" w:cs="Times New Roman"/>
          <w:sz w:val="28"/>
          <w:szCs w:val="28"/>
        </w:rPr>
        <w:t xml:space="preserve">Экономическая функция рынка труда состоит в рациональном </w:t>
      </w:r>
      <w:r w:rsidR="00110C69" w:rsidRPr="00756819">
        <w:rPr>
          <w:rFonts w:ascii="Times New Roman" w:hAnsi="Times New Roman" w:cs="Times New Roman"/>
          <w:sz w:val="28"/>
          <w:szCs w:val="28"/>
        </w:rPr>
        <w:t xml:space="preserve">вовлечении, </w:t>
      </w:r>
      <w:r w:rsidRPr="00756819">
        <w:rPr>
          <w:rFonts w:ascii="Times New Roman" w:hAnsi="Times New Roman" w:cs="Times New Roman"/>
          <w:sz w:val="28"/>
          <w:szCs w:val="28"/>
        </w:rPr>
        <w:t>размещении, регулировании и исп</w:t>
      </w:r>
      <w:r w:rsidR="00110C69" w:rsidRPr="00756819">
        <w:rPr>
          <w:rFonts w:ascii="Times New Roman" w:hAnsi="Times New Roman" w:cs="Times New Roman"/>
          <w:sz w:val="28"/>
          <w:szCs w:val="28"/>
        </w:rPr>
        <w:t xml:space="preserve">ользовании труда, что обеспечивает нормальное функционирование рынка труда. </w:t>
      </w:r>
    </w:p>
    <w:p w:rsidR="00257917" w:rsidRPr="00756819" w:rsidRDefault="00257917" w:rsidP="009F149A">
      <w:pPr>
        <w:pStyle w:val="a3"/>
        <w:numPr>
          <w:ilvl w:val="0"/>
          <w:numId w:val="3"/>
        </w:numPr>
        <w:spacing w:line="360" w:lineRule="auto"/>
        <w:ind w:left="0" w:firstLine="709"/>
        <w:jc w:val="both"/>
        <w:rPr>
          <w:rFonts w:ascii="Times New Roman" w:hAnsi="Times New Roman" w:cs="Times New Roman"/>
          <w:sz w:val="28"/>
          <w:szCs w:val="28"/>
        </w:rPr>
      </w:pPr>
      <w:r w:rsidRPr="00756819">
        <w:rPr>
          <w:rFonts w:ascii="Times New Roman" w:hAnsi="Times New Roman" w:cs="Times New Roman"/>
          <w:sz w:val="28"/>
          <w:szCs w:val="28"/>
        </w:rPr>
        <w:t>Размещающая функция представляет собой размещение рабочей силы в соответствии со спросом</w:t>
      </w:r>
      <w:r w:rsidR="00110C69" w:rsidRPr="00756819">
        <w:rPr>
          <w:rFonts w:ascii="Times New Roman" w:hAnsi="Times New Roman" w:cs="Times New Roman"/>
          <w:sz w:val="28"/>
          <w:szCs w:val="28"/>
        </w:rPr>
        <w:t xml:space="preserve"> на него</w:t>
      </w:r>
      <w:r w:rsidRPr="00756819">
        <w:rPr>
          <w:rFonts w:ascii="Times New Roman" w:hAnsi="Times New Roman" w:cs="Times New Roman"/>
          <w:sz w:val="28"/>
          <w:szCs w:val="28"/>
        </w:rPr>
        <w:t xml:space="preserve">. Данная функция предполагает, что организация и функционирование рынка труда должны служить рациональному размещению рабочей силы по отдельным предприятиям, отраслям и регионам. </w:t>
      </w:r>
      <w:r w:rsidR="00110C69" w:rsidRPr="00756819">
        <w:rPr>
          <w:rFonts w:ascii="Times New Roman" w:hAnsi="Times New Roman" w:cs="Times New Roman"/>
          <w:sz w:val="28"/>
          <w:szCs w:val="28"/>
        </w:rPr>
        <w:t>Процесс эффективности</w:t>
      </w:r>
      <w:r w:rsidRPr="00756819">
        <w:rPr>
          <w:rFonts w:ascii="Times New Roman" w:hAnsi="Times New Roman" w:cs="Times New Roman"/>
          <w:sz w:val="28"/>
          <w:szCs w:val="28"/>
        </w:rPr>
        <w:t xml:space="preserve"> экономики зависит от того, насколько оптимально</w:t>
      </w:r>
      <w:r w:rsidR="00110C69" w:rsidRPr="00756819">
        <w:rPr>
          <w:rFonts w:ascii="Times New Roman" w:hAnsi="Times New Roman" w:cs="Times New Roman"/>
          <w:sz w:val="28"/>
          <w:szCs w:val="28"/>
        </w:rPr>
        <w:t xml:space="preserve"> размещена рабочая сила</w:t>
      </w:r>
      <w:r w:rsidRPr="00756819">
        <w:rPr>
          <w:rFonts w:ascii="Times New Roman" w:hAnsi="Times New Roman" w:cs="Times New Roman"/>
          <w:sz w:val="28"/>
          <w:szCs w:val="28"/>
        </w:rPr>
        <w:t>. В основном данная функция проявляется на регионально</w:t>
      </w:r>
      <w:r w:rsidR="00110C69" w:rsidRPr="00756819">
        <w:rPr>
          <w:rFonts w:ascii="Times New Roman" w:hAnsi="Times New Roman" w:cs="Times New Roman"/>
          <w:sz w:val="28"/>
          <w:szCs w:val="28"/>
        </w:rPr>
        <w:t xml:space="preserve">м и макрорегиональном уровнях. </w:t>
      </w:r>
    </w:p>
    <w:p w:rsidR="00257917" w:rsidRPr="00756819" w:rsidRDefault="00257917" w:rsidP="009F149A">
      <w:pPr>
        <w:pStyle w:val="a3"/>
        <w:numPr>
          <w:ilvl w:val="0"/>
          <w:numId w:val="3"/>
        </w:numPr>
        <w:spacing w:line="360" w:lineRule="auto"/>
        <w:ind w:left="0" w:firstLine="709"/>
        <w:jc w:val="both"/>
        <w:rPr>
          <w:rFonts w:ascii="Times New Roman" w:hAnsi="Times New Roman" w:cs="Times New Roman"/>
          <w:sz w:val="28"/>
          <w:szCs w:val="28"/>
        </w:rPr>
      </w:pPr>
      <w:r w:rsidRPr="00756819">
        <w:rPr>
          <w:rFonts w:ascii="Times New Roman" w:hAnsi="Times New Roman" w:cs="Times New Roman"/>
          <w:sz w:val="28"/>
          <w:szCs w:val="28"/>
        </w:rPr>
        <w:t xml:space="preserve">Рынок труда выполняет также стимулирующую функцию, </w:t>
      </w:r>
      <w:r w:rsidR="00110C69" w:rsidRPr="00756819">
        <w:rPr>
          <w:rFonts w:ascii="Times New Roman" w:hAnsi="Times New Roman" w:cs="Times New Roman"/>
          <w:sz w:val="28"/>
          <w:szCs w:val="28"/>
        </w:rPr>
        <w:t xml:space="preserve">которая способствует «толчком» для работников, так как развивается конкуренция </w:t>
      </w:r>
      <w:r w:rsidR="00110C69" w:rsidRPr="00756819">
        <w:rPr>
          <w:rFonts w:ascii="Times New Roman" w:hAnsi="Times New Roman" w:cs="Times New Roman"/>
          <w:sz w:val="28"/>
          <w:szCs w:val="28"/>
        </w:rPr>
        <w:lastRenderedPageBreak/>
        <w:t>между участниками рынка</w:t>
      </w:r>
      <w:r w:rsidRPr="00756819">
        <w:rPr>
          <w:rFonts w:ascii="Times New Roman" w:hAnsi="Times New Roman" w:cs="Times New Roman"/>
          <w:sz w:val="28"/>
          <w:szCs w:val="28"/>
        </w:rPr>
        <w:t xml:space="preserve">, </w:t>
      </w:r>
      <w:r w:rsidR="00110C69" w:rsidRPr="00756819">
        <w:rPr>
          <w:rFonts w:ascii="Times New Roman" w:hAnsi="Times New Roman" w:cs="Times New Roman"/>
          <w:sz w:val="28"/>
          <w:szCs w:val="28"/>
        </w:rPr>
        <w:t xml:space="preserve">а также к </w:t>
      </w:r>
      <w:r w:rsidRPr="00756819">
        <w:rPr>
          <w:rFonts w:ascii="Times New Roman" w:hAnsi="Times New Roman" w:cs="Times New Roman"/>
          <w:sz w:val="28"/>
          <w:szCs w:val="28"/>
        </w:rPr>
        <w:t>повышению ква</w:t>
      </w:r>
      <w:r w:rsidR="00110C69" w:rsidRPr="00756819">
        <w:rPr>
          <w:rFonts w:ascii="Times New Roman" w:hAnsi="Times New Roman" w:cs="Times New Roman"/>
          <w:sz w:val="28"/>
          <w:szCs w:val="28"/>
        </w:rPr>
        <w:t>лификации и перемены профессии, которая будет востребована на рынке труда.</w:t>
      </w:r>
    </w:p>
    <w:p w:rsidR="00D044EC" w:rsidRDefault="009F32CB" w:rsidP="00DE1B9F">
      <w:pPr>
        <w:spacing w:line="360" w:lineRule="auto"/>
        <w:ind w:firstLine="709"/>
        <w:contextualSpacing/>
        <w:jc w:val="both"/>
        <w:rPr>
          <w:rFonts w:ascii="Times New Roman" w:hAnsi="Times New Roman" w:cs="Times New Roman"/>
          <w:sz w:val="28"/>
          <w:szCs w:val="28"/>
        </w:rPr>
      </w:pPr>
      <w:r w:rsidRPr="009F32CB">
        <w:rPr>
          <w:rFonts w:ascii="Times New Roman" w:hAnsi="Times New Roman" w:cs="Times New Roman"/>
          <w:sz w:val="28"/>
          <w:szCs w:val="28"/>
        </w:rPr>
        <w:t>Итак, главным законом, определяющим уровень рынка труд, является закон спроса и предложения. Благодаря этому закону можно определить состояние рынка труда, который определяет социальное положение населения той или иной страны, уровень жизни населения, коэффициент безработицы.</w:t>
      </w:r>
    </w:p>
    <w:p w:rsidR="00DE1B9F" w:rsidRPr="009F32CB" w:rsidRDefault="00DE1B9F" w:rsidP="00DE1B9F">
      <w:pPr>
        <w:spacing w:line="360" w:lineRule="auto"/>
        <w:ind w:firstLine="709"/>
        <w:contextualSpacing/>
        <w:jc w:val="both"/>
        <w:rPr>
          <w:rFonts w:ascii="Times New Roman" w:hAnsi="Times New Roman" w:cs="Times New Roman"/>
          <w:sz w:val="28"/>
          <w:szCs w:val="28"/>
        </w:rPr>
      </w:pPr>
    </w:p>
    <w:p w:rsidR="00C84BE5" w:rsidRPr="00C84BE5" w:rsidRDefault="0096114D" w:rsidP="00C84BE5">
      <w:pPr>
        <w:pStyle w:val="a3"/>
        <w:numPr>
          <w:ilvl w:val="1"/>
          <w:numId w:val="2"/>
        </w:numPr>
        <w:spacing w:line="480" w:lineRule="auto"/>
        <w:ind w:left="0" w:firstLine="709"/>
        <w:jc w:val="both"/>
        <w:outlineLvl w:val="0"/>
        <w:rPr>
          <w:rFonts w:ascii="Times New Roman" w:hAnsi="Times New Roman" w:cs="Times New Roman"/>
          <w:sz w:val="28"/>
          <w:szCs w:val="28"/>
        </w:rPr>
      </w:pPr>
      <w:bookmarkStart w:id="7" w:name="_Toc483210826"/>
      <w:bookmarkStart w:id="8" w:name="_Toc483262651"/>
      <w:r w:rsidRPr="00BF5884">
        <w:rPr>
          <w:rFonts w:ascii="Times New Roman" w:hAnsi="Times New Roman" w:cs="Times New Roman"/>
          <w:sz w:val="28"/>
          <w:szCs w:val="28"/>
        </w:rPr>
        <w:t>Особенности рынка труда</w:t>
      </w:r>
      <w:bookmarkEnd w:id="7"/>
      <w:bookmarkEnd w:id="8"/>
    </w:p>
    <w:p w:rsidR="006A663E" w:rsidRPr="00EE35FA" w:rsidRDefault="006A663E" w:rsidP="009F149A">
      <w:pPr>
        <w:pStyle w:val="a3"/>
        <w:spacing w:line="360" w:lineRule="auto"/>
        <w:ind w:left="0" w:firstLine="709"/>
        <w:jc w:val="both"/>
        <w:outlineLvl w:val="0"/>
        <w:rPr>
          <w:rFonts w:ascii="Times New Roman" w:hAnsi="Times New Roman" w:cs="Times New Roman"/>
          <w:b/>
          <w:sz w:val="28"/>
          <w:szCs w:val="28"/>
        </w:rPr>
      </w:pPr>
      <w:bookmarkStart w:id="9" w:name="_Toc483262652"/>
      <w:r w:rsidRPr="00EE35FA">
        <w:rPr>
          <w:rFonts w:ascii="Times New Roman" w:hAnsi="Times New Roman" w:cs="Times New Roman"/>
          <w:sz w:val="28"/>
          <w:szCs w:val="28"/>
        </w:rPr>
        <w:t>Рынок труда будучи составной частью ресурсного рынка имеет специфические особенности, присущие только рынку труда</w:t>
      </w:r>
      <w:r w:rsidR="00CE7E44">
        <w:rPr>
          <w:rFonts w:ascii="Times New Roman" w:hAnsi="Times New Roman" w:cs="Times New Roman"/>
          <w:sz w:val="28"/>
          <w:szCs w:val="28"/>
        </w:rPr>
        <w:t xml:space="preserve">. </w:t>
      </w:r>
      <w:r w:rsidR="00CE7E44" w:rsidRPr="00CE7E44">
        <w:rPr>
          <w:rFonts w:ascii="Times New Roman" w:hAnsi="Times New Roman" w:cs="Times New Roman"/>
          <w:sz w:val="28"/>
          <w:szCs w:val="28"/>
        </w:rPr>
        <w:t>Федоров В.Н.</w:t>
      </w:r>
      <w:r w:rsidR="00CE7E44">
        <w:rPr>
          <w:rFonts w:ascii="Times New Roman" w:hAnsi="Times New Roman" w:cs="Times New Roman"/>
          <w:sz w:val="28"/>
          <w:szCs w:val="28"/>
        </w:rPr>
        <w:t xml:space="preserve"> в своей статье</w:t>
      </w:r>
      <w:r w:rsidR="00CE7E44" w:rsidRPr="00CE7E44">
        <w:rPr>
          <w:rFonts w:ascii="Times New Roman" w:hAnsi="Times New Roman" w:cs="Times New Roman"/>
          <w:sz w:val="28"/>
          <w:szCs w:val="28"/>
        </w:rPr>
        <w:t xml:space="preserve"> </w:t>
      </w:r>
      <w:r w:rsidR="00CE7E44">
        <w:rPr>
          <w:rFonts w:ascii="Times New Roman" w:hAnsi="Times New Roman" w:cs="Times New Roman"/>
          <w:sz w:val="28"/>
          <w:szCs w:val="28"/>
        </w:rPr>
        <w:t>«</w:t>
      </w:r>
      <w:r w:rsidR="00CE7E44" w:rsidRPr="00CE7E44">
        <w:rPr>
          <w:rFonts w:ascii="Times New Roman" w:hAnsi="Times New Roman" w:cs="Times New Roman"/>
          <w:sz w:val="28"/>
          <w:szCs w:val="28"/>
        </w:rPr>
        <w:t>Рынок труда и его особенности</w:t>
      </w:r>
      <w:r w:rsidR="00CE7E44">
        <w:rPr>
          <w:rFonts w:ascii="Times New Roman" w:hAnsi="Times New Roman" w:cs="Times New Roman"/>
          <w:sz w:val="28"/>
          <w:szCs w:val="28"/>
        </w:rPr>
        <w:t>»</w:t>
      </w:r>
      <w:r w:rsidRPr="00EE35FA">
        <w:rPr>
          <w:rFonts w:ascii="Times New Roman" w:hAnsi="Times New Roman" w:cs="Times New Roman"/>
          <w:sz w:val="28"/>
          <w:szCs w:val="28"/>
        </w:rPr>
        <w:t xml:space="preserve"> </w:t>
      </w:r>
      <w:r w:rsidR="00CE7E44">
        <w:rPr>
          <w:rFonts w:ascii="Times New Roman" w:hAnsi="Times New Roman" w:cs="Times New Roman"/>
          <w:sz w:val="28"/>
          <w:szCs w:val="28"/>
        </w:rPr>
        <w:t>выделает следующие особенности</w:t>
      </w:r>
      <w:bookmarkEnd w:id="9"/>
      <w:r w:rsidR="00CE7E44">
        <w:rPr>
          <w:rFonts w:ascii="Times New Roman" w:hAnsi="Times New Roman" w:cs="Times New Roman"/>
          <w:sz w:val="28"/>
          <w:szCs w:val="28"/>
        </w:rPr>
        <w:t>:</w:t>
      </w:r>
    </w:p>
    <w:p w:rsidR="003E7D14" w:rsidRPr="00A62D6D" w:rsidRDefault="006A663E" w:rsidP="009F149A">
      <w:pPr>
        <w:pStyle w:val="a3"/>
        <w:numPr>
          <w:ilvl w:val="0"/>
          <w:numId w:val="4"/>
        </w:numPr>
        <w:spacing w:line="360" w:lineRule="auto"/>
        <w:ind w:left="0" w:firstLine="709"/>
        <w:jc w:val="both"/>
        <w:rPr>
          <w:rFonts w:ascii="Times New Roman" w:hAnsi="Times New Roman" w:cs="Times New Roman"/>
          <w:color w:val="FF0000"/>
          <w:sz w:val="28"/>
          <w:szCs w:val="28"/>
        </w:rPr>
      </w:pPr>
      <w:r w:rsidRPr="00A62D6D">
        <w:rPr>
          <w:rFonts w:ascii="Times New Roman" w:hAnsi="Times New Roman" w:cs="Times New Roman"/>
          <w:sz w:val="28"/>
          <w:szCs w:val="28"/>
        </w:rPr>
        <w:t>Товар. Товаром на р</w:t>
      </w:r>
      <w:r w:rsidR="009F149A">
        <w:rPr>
          <w:rFonts w:ascii="Times New Roman" w:hAnsi="Times New Roman" w:cs="Times New Roman"/>
          <w:sz w:val="28"/>
          <w:szCs w:val="28"/>
        </w:rPr>
        <w:t>ынке труда является труд. Труд –</w:t>
      </w:r>
      <w:r w:rsidRPr="00A62D6D">
        <w:rPr>
          <w:rFonts w:ascii="Times New Roman" w:hAnsi="Times New Roman" w:cs="Times New Roman"/>
          <w:sz w:val="28"/>
          <w:szCs w:val="28"/>
        </w:rPr>
        <w:t xml:space="preserve"> это довольно специфический товар, продаваемый и покупаемый на данном рынке. </w:t>
      </w:r>
      <w:r w:rsidR="00A62D6D" w:rsidRPr="00A62D6D">
        <w:rPr>
          <w:rFonts w:ascii="Times New Roman" w:hAnsi="Times New Roman" w:cs="Times New Roman"/>
          <w:sz w:val="28"/>
          <w:szCs w:val="28"/>
        </w:rPr>
        <w:t xml:space="preserve">Труд не отделим от работника, так как труд </w:t>
      </w:r>
      <w:r w:rsidRPr="00A62D6D">
        <w:rPr>
          <w:rFonts w:ascii="Times New Roman" w:hAnsi="Times New Roman" w:cs="Times New Roman"/>
          <w:sz w:val="28"/>
          <w:szCs w:val="28"/>
        </w:rPr>
        <w:t>есть функция самого работника, затрата его физической и умственной энергии в процес</w:t>
      </w:r>
      <w:r w:rsidR="00A62D6D" w:rsidRPr="00A62D6D">
        <w:rPr>
          <w:rFonts w:ascii="Times New Roman" w:hAnsi="Times New Roman" w:cs="Times New Roman"/>
          <w:sz w:val="28"/>
          <w:szCs w:val="28"/>
        </w:rPr>
        <w:t>се пр</w:t>
      </w:r>
      <w:r w:rsidR="009F149A">
        <w:rPr>
          <w:rFonts w:ascii="Times New Roman" w:hAnsi="Times New Roman" w:cs="Times New Roman"/>
          <w:sz w:val="28"/>
          <w:szCs w:val="28"/>
        </w:rPr>
        <w:t xml:space="preserve">оизводства товаров и услуг. </w:t>
      </w:r>
      <w:r w:rsidR="0096114D" w:rsidRPr="00A62D6D">
        <w:rPr>
          <w:rFonts w:ascii="Times New Roman" w:hAnsi="Times New Roman" w:cs="Times New Roman"/>
          <w:sz w:val="28"/>
          <w:szCs w:val="28"/>
        </w:rPr>
        <w:t>Следовательно,</w:t>
      </w:r>
      <w:r w:rsidR="00A62D6D" w:rsidRPr="00A62D6D">
        <w:rPr>
          <w:rFonts w:ascii="Times New Roman" w:hAnsi="Times New Roman" w:cs="Times New Roman"/>
          <w:sz w:val="28"/>
          <w:szCs w:val="28"/>
        </w:rPr>
        <w:t xml:space="preserve"> на рынке труда</w:t>
      </w:r>
      <w:r w:rsidR="009F149A">
        <w:rPr>
          <w:rFonts w:ascii="Times New Roman" w:hAnsi="Times New Roman" w:cs="Times New Roman"/>
          <w:sz w:val="28"/>
          <w:szCs w:val="28"/>
        </w:rPr>
        <w:t>,</w:t>
      </w:r>
      <w:r w:rsidR="00A62D6D" w:rsidRPr="00A62D6D">
        <w:rPr>
          <w:rFonts w:ascii="Times New Roman" w:hAnsi="Times New Roman" w:cs="Times New Roman"/>
          <w:sz w:val="28"/>
          <w:szCs w:val="28"/>
        </w:rPr>
        <w:t xml:space="preserve"> труд не может продаваться сам по себе, поэтому можно сделать вывод, что продается не труд, а услуги труда. Купля-продажа услуг труда проявляется в форме найма работника на работу на определенных условиях, учитывающих продолжительность рабочего дня, выплачиваемую заработную плату за определенное количество выполненной работы, должностные обязанности и выходные дни. </w:t>
      </w:r>
    </w:p>
    <w:p w:rsidR="00A62D6D" w:rsidRPr="00A62D6D" w:rsidRDefault="00A62D6D" w:rsidP="009F149A">
      <w:pPr>
        <w:pStyle w:val="a3"/>
        <w:numPr>
          <w:ilvl w:val="0"/>
          <w:numId w:val="4"/>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Ценообразование на рынке труда так же отличается от ценообразования на других рынках. Это определенная особенность рынка труда, которая даже разнится в разных странах. Например, в российской практике большее распространение получила ежемесячная</w:t>
      </w:r>
      <w:r w:rsidR="00D93AA3">
        <w:rPr>
          <w:rFonts w:ascii="Times New Roman" w:hAnsi="Times New Roman" w:cs="Times New Roman"/>
          <w:sz w:val="28"/>
          <w:szCs w:val="28"/>
        </w:rPr>
        <w:t xml:space="preserve"> заработная плата, так же присутствует и повременная, но она не является часто используемой в практике. </w:t>
      </w:r>
    </w:p>
    <w:p w:rsidR="004D11ED" w:rsidRPr="004D11ED" w:rsidRDefault="004D11ED" w:rsidP="009F149A">
      <w:pPr>
        <w:pStyle w:val="a3"/>
        <w:numPr>
          <w:ilvl w:val="0"/>
          <w:numId w:val="4"/>
        </w:numPr>
        <w:spacing w:line="360" w:lineRule="auto"/>
        <w:ind w:left="0" w:firstLine="709"/>
        <w:jc w:val="both"/>
        <w:rPr>
          <w:rFonts w:ascii="Times New Roman" w:hAnsi="Times New Roman" w:cs="Times New Roman"/>
          <w:sz w:val="28"/>
          <w:szCs w:val="28"/>
        </w:rPr>
      </w:pPr>
      <w:r w:rsidRPr="004D11ED">
        <w:rPr>
          <w:rFonts w:ascii="Times New Roman" w:hAnsi="Times New Roman" w:cs="Times New Roman"/>
          <w:sz w:val="28"/>
          <w:szCs w:val="28"/>
        </w:rPr>
        <w:t xml:space="preserve">Влияние государственных мер. </w:t>
      </w:r>
      <w:r w:rsidR="009F149A">
        <w:rPr>
          <w:rFonts w:ascii="Times New Roman" w:hAnsi="Times New Roman" w:cs="Times New Roman"/>
          <w:sz w:val="28"/>
          <w:szCs w:val="28"/>
        </w:rPr>
        <w:t xml:space="preserve">В </w:t>
      </w:r>
      <w:r w:rsidRPr="004D11ED">
        <w:rPr>
          <w:rFonts w:ascii="Times New Roman" w:hAnsi="Times New Roman" w:cs="Times New Roman"/>
          <w:sz w:val="28"/>
          <w:szCs w:val="28"/>
        </w:rPr>
        <w:t xml:space="preserve">отличии от других рынков только на рынок труда влияют государственные меры, следовательно, это является ещё одной отличительной чертой рынка труда. Государства на рынок труда влияет </w:t>
      </w:r>
      <w:r w:rsidRPr="004D11ED">
        <w:rPr>
          <w:rFonts w:ascii="Times New Roman" w:hAnsi="Times New Roman" w:cs="Times New Roman"/>
          <w:sz w:val="28"/>
          <w:szCs w:val="28"/>
        </w:rPr>
        <w:lastRenderedPageBreak/>
        <w:t xml:space="preserve">посредством административных </w:t>
      </w:r>
      <w:r w:rsidR="009F149A">
        <w:rPr>
          <w:rFonts w:ascii="Times New Roman" w:hAnsi="Times New Roman" w:cs="Times New Roman"/>
          <w:sz w:val="28"/>
          <w:szCs w:val="28"/>
        </w:rPr>
        <w:t xml:space="preserve">и экономических мер, а именно: </w:t>
      </w:r>
      <w:r w:rsidRPr="004D11ED">
        <w:rPr>
          <w:rFonts w:ascii="Times New Roman" w:hAnsi="Times New Roman" w:cs="Times New Roman"/>
          <w:sz w:val="28"/>
          <w:szCs w:val="28"/>
        </w:rPr>
        <w:t>посредством н</w:t>
      </w:r>
      <w:r w:rsidR="009F149A">
        <w:rPr>
          <w:rFonts w:ascii="Times New Roman" w:hAnsi="Times New Roman" w:cs="Times New Roman"/>
          <w:sz w:val="28"/>
          <w:szCs w:val="28"/>
        </w:rPr>
        <w:t>алогов и субсидий</w:t>
      </w:r>
      <w:r w:rsidRPr="004D11ED">
        <w:rPr>
          <w:rFonts w:ascii="Times New Roman" w:hAnsi="Times New Roman" w:cs="Times New Roman"/>
          <w:sz w:val="28"/>
          <w:szCs w:val="28"/>
        </w:rPr>
        <w:t>.</w:t>
      </w:r>
    </w:p>
    <w:p w:rsidR="009F149A" w:rsidRDefault="004D11ED" w:rsidP="009F149A">
      <w:pPr>
        <w:pStyle w:val="a3"/>
        <w:numPr>
          <w:ilvl w:val="0"/>
          <w:numId w:val="4"/>
        </w:numPr>
        <w:tabs>
          <w:tab w:val="left" w:pos="709"/>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Также особенностью рынка труда является влияние вне конкурентных факторов. Например, в настоящее время большое распространение имеет дискриминация работников по различным признакам (по полу, возрасту, национальности). </w:t>
      </w:r>
    </w:p>
    <w:p w:rsidR="00014144" w:rsidRPr="009F149A" w:rsidRDefault="00014144" w:rsidP="009F149A">
      <w:pPr>
        <w:pStyle w:val="a3"/>
        <w:numPr>
          <w:ilvl w:val="0"/>
          <w:numId w:val="4"/>
        </w:numPr>
        <w:tabs>
          <w:tab w:val="left" w:pos="709"/>
        </w:tabs>
        <w:spacing w:line="360" w:lineRule="auto"/>
        <w:ind w:left="0" w:firstLine="709"/>
        <w:jc w:val="both"/>
        <w:rPr>
          <w:rFonts w:ascii="Times New Roman" w:hAnsi="Times New Roman" w:cs="Times New Roman"/>
          <w:sz w:val="28"/>
          <w:szCs w:val="28"/>
        </w:rPr>
      </w:pPr>
      <w:r w:rsidRPr="009F149A">
        <w:rPr>
          <w:rFonts w:ascii="Times New Roman" w:hAnsi="Times New Roman" w:cs="Times New Roman"/>
          <w:sz w:val="28"/>
          <w:szCs w:val="28"/>
        </w:rPr>
        <w:t xml:space="preserve"> </w:t>
      </w:r>
      <w:r w:rsidR="00DE3C7B" w:rsidRPr="009F149A">
        <w:rPr>
          <w:rFonts w:ascii="Times New Roman" w:hAnsi="Times New Roman" w:cs="Times New Roman"/>
          <w:sz w:val="28"/>
          <w:szCs w:val="28"/>
        </w:rPr>
        <w:t xml:space="preserve">Влияние институтов. </w:t>
      </w:r>
      <w:r w:rsidRPr="009F149A">
        <w:rPr>
          <w:rFonts w:ascii="Times New Roman" w:hAnsi="Times New Roman" w:cs="Times New Roman"/>
          <w:sz w:val="28"/>
          <w:szCs w:val="28"/>
        </w:rPr>
        <w:t>Ещё одной существенной особенностью является влияние институтов – «правил и структур (организаци</w:t>
      </w:r>
      <w:r w:rsidR="00D822D5" w:rsidRPr="009F149A">
        <w:rPr>
          <w:rFonts w:ascii="Times New Roman" w:hAnsi="Times New Roman" w:cs="Times New Roman"/>
          <w:sz w:val="28"/>
          <w:szCs w:val="28"/>
        </w:rPr>
        <w:t>й), влияющих на поведение людей</w:t>
      </w:r>
      <w:r w:rsidRPr="009F149A">
        <w:rPr>
          <w:rFonts w:ascii="Times New Roman" w:hAnsi="Times New Roman" w:cs="Times New Roman"/>
          <w:sz w:val="28"/>
          <w:szCs w:val="28"/>
        </w:rPr>
        <w:t>»</w:t>
      </w:r>
      <w:r w:rsidR="009F149A" w:rsidRPr="009F149A">
        <w:rPr>
          <w:rFonts w:ascii="Times New Roman" w:hAnsi="Times New Roman" w:cs="Times New Roman"/>
          <w:sz w:val="28"/>
          <w:szCs w:val="28"/>
        </w:rPr>
        <w:t xml:space="preserve"> [23, </w:t>
      </w:r>
      <w:r w:rsidR="009F149A">
        <w:rPr>
          <w:rFonts w:ascii="Times New Roman" w:hAnsi="Times New Roman" w:cs="Times New Roman"/>
          <w:sz w:val="28"/>
          <w:szCs w:val="28"/>
          <w:lang w:val="en-US"/>
        </w:rPr>
        <w:t>c</w:t>
      </w:r>
      <w:r w:rsidR="009F149A" w:rsidRPr="009F149A">
        <w:rPr>
          <w:rFonts w:ascii="Times New Roman" w:hAnsi="Times New Roman" w:cs="Times New Roman"/>
          <w:sz w:val="28"/>
          <w:szCs w:val="28"/>
        </w:rPr>
        <w:t>.128]</w:t>
      </w:r>
      <w:r w:rsidR="00D822D5" w:rsidRPr="009F149A">
        <w:rPr>
          <w:rFonts w:ascii="Times New Roman" w:hAnsi="Times New Roman" w:cs="Times New Roman"/>
          <w:sz w:val="28"/>
          <w:szCs w:val="28"/>
        </w:rPr>
        <w:t>.</w:t>
      </w:r>
      <w:r w:rsidRPr="009F149A">
        <w:rPr>
          <w:rFonts w:ascii="Times New Roman" w:hAnsi="Times New Roman" w:cs="Times New Roman"/>
          <w:sz w:val="28"/>
          <w:szCs w:val="28"/>
        </w:rPr>
        <w:t xml:space="preserve"> Как и</w:t>
      </w:r>
      <w:r w:rsidR="009F149A">
        <w:rPr>
          <w:rFonts w:ascii="Times New Roman" w:hAnsi="Times New Roman" w:cs="Times New Roman"/>
          <w:sz w:val="28"/>
          <w:szCs w:val="28"/>
        </w:rPr>
        <w:t xml:space="preserve"> в любой другой сфере общества </w:t>
      </w:r>
      <w:r w:rsidRPr="009F149A">
        <w:rPr>
          <w:rFonts w:ascii="Times New Roman" w:hAnsi="Times New Roman" w:cs="Times New Roman"/>
          <w:sz w:val="28"/>
          <w:szCs w:val="28"/>
        </w:rPr>
        <w:t>на рынке труда выделяют формальные и неформальные институты. К формальным институтам рынка труда относятся: трудовое законодательство</w:t>
      </w:r>
      <w:r w:rsidR="006D0A94" w:rsidRPr="009F149A">
        <w:rPr>
          <w:rFonts w:ascii="Times New Roman" w:hAnsi="Times New Roman" w:cs="Times New Roman"/>
          <w:sz w:val="28"/>
          <w:szCs w:val="28"/>
        </w:rPr>
        <w:t>, государственные структуры, отвечающие за исполнение законов в сфере трудовых отношений. К неформальным в свою очередь относятся такие институты как: сложившиеся обычаи, традиции, нравы, предубеждения, оказывающие огромное влияние на поведение людей на рынке труда.</w:t>
      </w:r>
    </w:p>
    <w:p w:rsidR="00DE3C7B" w:rsidRDefault="009F149A" w:rsidP="009F149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w:t>
      </w:r>
      <w:r w:rsidR="00DE3C7B">
        <w:rPr>
          <w:rFonts w:ascii="Times New Roman" w:hAnsi="Times New Roman" w:cs="Times New Roman"/>
          <w:sz w:val="28"/>
          <w:szCs w:val="28"/>
        </w:rPr>
        <w:t>еречисленные особенности рынка труда можно</w:t>
      </w:r>
      <w:r w:rsidR="00E34CA0" w:rsidRPr="00E34CA0">
        <w:rPr>
          <w:rFonts w:ascii="Times New Roman" w:hAnsi="Times New Roman" w:cs="Times New Roman"/>
          <w:sz w:val="28"/>
          <w:szCs w:val="28"/>
        </w:rPr>
        <w:t xml:space="preserve"> </w:t>
      </w:r>
      <w:r w:rsidR="00E34CA0">
        <w:rPr>
          <w:rFonts w:ascii="Times New Roman" w:hAnsi="Times New Roman" w:cs="Times New Roman"/>
          <w:sz w:val="28"/>
          <w:szCs w:val="28"/>
        </w:rPr>
        <w:t>также</w:t>
      </w:r>
      <w:r w:rsidR="00DE3C7B">
        <w:rPr>
          <w:rFonts w:ascii="Times New Roman" w:hAnsi="Times New Roman" w:cs="Times New Roman"/>
          <w:sz w:val="28"/>
          <w:szCs w:val="28"/>
        </w:rPr>
        <w:t xml:space="preserve"> дополнить</w:t>
      </w:r>
      <w:r w:rsidR="00E34CA0">
        <w:rPr>
          <w:rFonts w:ascii="Times New Roman" w:hAnsi="Times New Roman" w:cs="Times New Roman"/>
          <w:sz w:val="28"/>
          <w:szCs w:val="28"/>
        </w:rPr>
        <w:t xml:space="preserve"> </w:t>
      </w:r>
      <w:r w:rsidR="00DE3C7B">
        <w:rPr>
          <w:rFonts w:ascii="Times New Roman" w:hAnsi="Times New Roman" w:cs="Times New Roman"/>
          <w:sz w:val="28"/>
          <w:szCs w:val="28"/>
        </w:rPr>
        <w:t xml:space="preserve">особенностями современного рынка труда, которые непосредственным образом </w:t>
      </w:r>
      <w:r w:rsidR="00E34CA0">
        <w:rPr>
          <w:rFonts w:ascii="Times New Roman" w:hAnsi="Times New Roman" w:cs="Times New Roman"/>
          <w:sz w:val="28"/>
          <w:szCs w:val="28"/>
        </w:rPr>
        <w:t>появились в следствие</w:t>
      </w:r>
      <w:r w:rsidR="00DE3C7B">
        <w:rPr>
          <w:rFonts w:ascii="Times New Roman" w:hAnsi="Times New Roman" w:cs="Times New Roman"/>
          <w:sz w:val="28"/>
          <w:szCs w:val="28"/>
        </w:rPr>
        <w:t xml:space="preserve"> экономических и социальных проблем. </w:t>
      </w:r>
    </w:p>
    <w:p w:rsidR="00DE3C7B" w:rsidRPr="00DE3C7B" w:rsidRDefault="00CE7E44" w:rsidP="009F149A">
      <w:pPr>
        <w:spacing w:line="360" w:lineRule="auto"/>
        <w:ind w:firstLine="709"/>
        <w:contextualSpacing/>
        <w:jc w:val="both"/>
        <w:rPr>
          <w:rFonts w:ascii="Times New Roman" w:hAnsi="Times New Roman" w:cs="Times New Roman"/>
          <w:sz w:val="28"/>
          <w:szCs w:val="28"/>
        </w:rPr>
      </w:pPr>
      <w:r w:rsidRPr="00CE7E44">
        <w:rPr>
          <w:rFonts w:ascii="Times New Roman" w:hAnsi="Times New Roman" w:cs="Times New Roman"/>
          <w:sz w:val="28"/>
          <w:szCs w:val="28"/>
        </w:rPr>
        <w:t>Третьякова Л.А.</w:t>
      </w:r>
      <w:r>
        <w:rPr>
          <w:rFonts w:ascii="Times New Roman" w:hAnsi="Times New Roman" w:cs="Times New Roman"/>
          <w:sz w:val="28"/>
          <w:szCs w:val="28"/>
        </w:rPr>
        <w:t xml:space="preserve"> утверждает, что м</w:t>
      </w:r>
      <w:r w:rsidR="00DE3C7B" w:rsidRPr="00DE3C7B">
        <w:rPr>
          <w:rFonts w:ascii="Times New Roman" w:hAnsi="Times New Roman" w:cs="Times New Roman"/>
          <w:sz w:val="28"/>
          <w:szCs w:val="28"/>
        </w:rPr>
        <w:t>ировой экономически кризис повлёк за собой ряд негативных последствий</w:t>
      </w:r>
      <w:r w:rsidR="00E42554">
        <w:rPr>
          <w:rFonts w:ascii="Times New Roman" w:hAnsi="Times New Roman" w:cs="Times New Roman"/>
          <w:sz w:val="28"/>
          <w:szCs w:val="28"/>
        </w:rPr>
        <w:t xml:space="preserve"> и в</w:t>
      </w:r>
      <w:r w:rsidR="00DE3C7B" w:rsidRPr="00DE3C7B">
        <w:rPr>
          <w:rFonts w:ascii="Times New Roman" w:hAnsi="Times New Roman" w:cs="Times New Roman"/>
          <w:sz w:val="28"/>
          <w:szCs w:val="28"/>
        </w:rPr>
        <w:t xml:space="preserve"> первую очередь кризис затронул экономическую сферу и негативно отразился на рынке труда, </w:t>
      </w:r>
      <w:r w:rsidR="00E42554">
        <w:rPr>
          <w:rFonts w:ascii="Times New Roman" w:hAnsi="Times New Roman" w:cs="Times New Roman"/>
          <w:sz w:val="28"/>
          <w:szCs w:val="28"/>
        </w:rPr>
        <w:t xml:space="preserve">повлёк за собой такую проблему </w:t>
      </w:r>
      <w:r w:rsidR="00E42554" w:rsidRPr="00DE3C7B">
        <w:rPr>
          <w:rFonts w:ascii="Times New Roman" w:hAnsi="Times New Roman" w:cs="Times New Roman"/>
          <w:sz w:val="28"/>
          <w:szCs w:val="28"/>
        </w:rPr>
        <w:t>безработиц</w:t>
      </w:r>
      <w:r w:rsidR="00E42554">
        <w:rPr>
          <w:rFonts w:ascii="Times New Roman" w:hAnsi="Times New Roman" w:cs="Times New Roman"/>
          <w:sz w:val="28"/>
          <w:szCs w:val="28"/>
        </w:rPr>
        <w:t>ы,</w:t>
      </w:r>
      <w:r w:rsidR="00E42554" w:rsidRPr="00DE3C7B">
        <w:rPr>
          <w:rFonts w:ascii="Times New Roman" w:hAnsi="Times New Roman" w:cs="Times New Roman"/>
          <w:sz w:val="28"/>
          <w:szCs w:val="28"/>
        </w:rPr>
        <w:t xml:space="preserve"> обуслов</w:t>
      </w:r>
      <w:r w:rsidR="00E42554">
        <w:rPr>
          <w:rFonts w:ascii="Times New Roman" w:hAnsi="Times New Roman" w:cs="Times New Roman"/>
          <w:sz w:val="28"/>
          <w:szCs w:val="28"/>
        </w:rPr>
        <w:t>ленной не</w:t>
      </w:r>
      <w:r w:rsidR="00E42554" w:rsidRPr="00DE3C7B">
        <w:rPr>
          <w:rFonts w:ascii="Times New Roman" w:hAnsi="Times New Roman" w:cs="Times New Roman"/>
          <w:sz w:val="28"/>
          <w:szCs w:val="28"/>
        </w:rPr>
        <w:t xml:space="preserve"> востребованностью</w:t>
      </w:r>
      <w:r w:rsidR="00DE3C7B" w:rsidRPr="00DE3C7B">
        <w:rPr>
          <w:rFonts w:ascii="Times New Roman" w:hAnsi="Times New Roman" w:cs="Times New Roman"/>
          <w:sz w:val="28"/>
          <w:szCs w:val="28"/>
        </w:rPr>
        <w:t xml:space="preserve"> рабочей силы. </w:t>
      </w:r>
      <w:r>
        <w:rPr>
          <w:rFonts w:ascii="Times New Roman" w:hAnsi="Times New Roman" w:cs="Times New Roman"/>
          <w:sz w:val="28"/>
          <w:szCs w:val="28"/>
        </w:rPr>
        <w:t>Вследствие чего</w:t>
      </w:r>
      <w:r w:rsidR="004F1A39">
        <w:rPr>
          <w:rFonts w:ascii="Times New Roman" w:hAnsi="Times New Roman" w:cs="Times New Roman"/>
          <w:sz w:val="28"/>
          <w:szCs w:val="28"/>
        </w:rPr>
        <w:t xml:space="preserve"> Третьякова</w:t>
      </w:r>
      <w:r>
        <w:rPr>
          <w:rFonts w:ascii="Times New Roman" w:hAnsi="Times New Roman" w:cs="Times New Roman"/>
          <w:sz w:val="28"/>
          <w:szCs w:val="28"/>
        </w:rPr>
        <w:t xml:space="preserve"> выделяет последствия</w:t>
      </w:r>
      <w:r w:rsidR="004F1A39">
        <w:rPr>
          <w:rFonts w:ascii="Times New Roman" w:hAnsi="Times New Roman" w:cs="Times New Roman"/>
          <w:sz w:val="28"/>
          <w:szCs w:val="28"/>
        </w:rPr>
        <w:t xml:space="preserve"> </w:t>
      </w:r>
      <w:r w:rsidR="004F1A39" w:rsidRPr="004F1A39">
        <w:rPr>
          <w:rFonts w:ascii="Times New Roman" w:hAnsi="Times New Roman" w:cs="Times New Roman"/>
          <w:sz w:val="28"/>
          <w:szCs w:val="28"/>
        </w:rPr>
        <w:t>мирового экономического кризиса</w:t>
      </w:r>
      <w:r w:rsidR="004F1A39">
        <w:rPr>
          <w:rFonts w:ascii="Times New Roman" w:hAnsi="Times New Roman" w:cs="Times New Roman"/>
          <w:sz w:val="28"/>
          <w:szCs w:val="28"/>
        </w:rPr>
        <w:t>, прямым образом сказывающееся на</w:t>
      </w:r>
      <w:r>
        <w:rPr>
          <w:rFonts w:ascii="Times New Roman" w:hAnsi="Times New Roman" w:cs="Times New Roman"/>
          <w:sz w:val="28"/>
          <w:szCs w:val="28"/>
        </w:rPr>
        <w:t xml:space="preserve"> рынке труда</w:t>
      </w:r>
      <w:r w:rsidR="004F1A39">
        <w:rPr>
          <w:rFonts w:ascii="Times New Roman" w:hAnsi="Times New Roman" w:cs="Times New Roman"/>
          <w:sz w:val="28"/>
          <w:szCs w:val="28"/>
        </w:rPr>
        <w:t>: «С</w:t>
      </w:r>
      <w:r w:rsidR="00DE3C7B" w:rsidRPr="00DE3C7B">
        <w:rPr>
          <w:rFonts w:ascii="Times New Roman" w:hAnsi="Times New Roman" w:cs="Times New Roman"/>
          <w:sz w:val="28"/>
          <w:szCs w:val="28"/>
        </w:rPr>
        <w:t>табильно развивающийся рынок труда определяет базовые трудовые ценности, которые в кризисных условиях девальвируются, превращая труд непосредственно из основы образа жизни в средство выживания»</w:t>
      </w:r>
      <w:r w:rsidR="00E42554" w:rsidRPr="00E42554">
        <w:rPr>
          <w:rFonts w:ascii="Times New Roman" w:hAnsi="Times New Roman" w:cs="Times New Roman"/>
          <w:sz w:val="28"/>
          <w:szCs w:val="28"/>
        </w:rPr>
        <w:t xml:space="preserve"> [20</w:t>
      </w:r>
      <w:r w:rsidR="00E42554">
        <w:rPr>
          <w:rFonts w:ascii="Times New Roman" w:hAnsi="Times New Roman" w:cs="Times New Roman"/>
          <w:sz w:val="28"/>
          <w:szCs w:val="28"/>
        </w:rPr>
        <w:t>,</w:t>
      </w:r>
      <w:r w:rsidR="00E42554" w:rsidRPr="00E42554">
        <w:rPr>
          <w:rFonts w:ascii="Times New Roman" w:hAnsi="Times New Roman" w:cs="Times New Roman"/>
          <w:sz w:val="28"/>
          <w:szCs w:val="28"/>
        </w:rPr>
        <w:t xml:space="preserve"> </w:t>
      </w:r>
      <w:r w:rsidR="00E42554">
        <w:rPr>
          <w:rFonts w:ascii="Times New Roman" w:hAnsi="Times New Roman" w:cs="Times New Roman"/>
          <w:sz w:val="28"/>
          <w:szCs w:val="28"/>
        </w:rPr>
        <w:t>с.27</w:t>
      </w:r>
      <w:r w:rsidR="00E42554" w:rsidRPr="00E42554">
        <w:rPr>
          <w:rFonts w:ascii="Times New Roman" w:hAnsi="Times New Roman" w:cs="Times New Roman"/>
          <w:sz w:val="28"/>
          <w:szCs w:val="28"/>
        </w:rPr>
        <w:t>]</w:t>
      </w:r>
      <w:r w:rsidR="00D822D5">
        <w:rPr>
          <w:rFonts w:ascii="Times New Roman" w:hAnsi="Times New Roman" w:cs="Times New Roman"/>
          <w:sz w:val="28"/>
          <w:szCs w:val="28"/>
        </w:rPr>
        <w:t>.</w:t>
      </w:r>
      <w:r w:rsidR="00DE3C7B" w:rsidRPr="00DE3C7B">
        <w:rPr>
          <w:rFonts w:ascii="Times New Roman" w:hAnsi="Times New Roman" w:cs="Times New Roman"/>
          <w:sz w:val="28"/>
          <w:szCs w:val="28"/>
        </w:rPr>
        <w:t xml:space="preserve"> </w:t>
      </w:r>
    </w:p>
    <w:p w:rsidR="00DE3C7B" w:rsidRPr="00DE3C7B" w:rsidRDefault="004F1A39" w:rsidP="009F149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Таким образом, по моему мнению, с</w:t>
      </w:r>
      <w:r w:rsidR="00DE3C7B" w:rsidRPr="00DE3C7B">
        <w:rPr>
          <w:rFonts w:ascii="Times New Roman" w:hAnsi="Times New Roman" w:cs="Times New Roman"/>
          <w:sz w:val="28"/>
          <w:szCs w:val="28"/>
        </w:rPr>
        <w:t xml:space="preserve">овременный рынок труда характеризуется рядом особенностей, которые повлек за собой мировой кризис. </w:t>
      </w:r>
    </w:p>
    <w:p w:rsidR="00DE3C7B" w:rsidRPr="00DE3C7B" w:rsidRDefault="00DE3C7B" w:rsidP="009F149A">
      <w:pPr>
        <w:spacing w:line="360" w:lineRule="auto"/>
        <w:ind w:firstLine="709"/>
        <w:contextualSpacing/>
        <w:jc w:val="both"/>
        <w:rPr>
          <w:rFonts w:ascii="Times New Roman" w:hAnsi="Times New Roman" w:cs="Times New Roman"/>
          <w:sz w:val="28"/>
          <w:szCs w:val="28"/>
        </w:rPr>
      </w:pPr>
      <w:r w:rsidRPr="00DE3C7B">
        <w:rPr>
          <w:rFonts w:ascii="Times New Roman" w:hAnsi="Times New Roman" w:cs="Times New Roman"/>
          <w:sz w:val="28"/>
          <w:szCs w:val="28"/>
        </w:rPr>
        <w:t xml:space="preserve">Особенностями современного рынка труда является: </w:t>
      </w:r>
    </w:p>
    <w:p w:rsidR="00DE3C7B" w:rsidRPr="00DE3C7B" w:rsidRDefault="00DE3C7B" w:rsidP="009F149A">
      <w:pPr>
        <w:spacing w:line="360" w:lineRule="auto"/>
        <w:ind w:firstLine="709"/>
        <w:contextualSpacing/>
        <w:jc w:val="both"/>
        <w:rPr>
          <w:rFonts w:ascii="Times New Roman" w:hAnsi="Times New Roman" w:cs="Times New Roman"/>
          <w:sz w:val="28"/>
          <w:szCs w:val="28"/>
        </w:rPr>
      </w:pPr>
      <w:r w:rsidRPr="00DE3C7B">
        <w:rPr>
          <w:rFonts w:ascii="Times New Roman" w:hAnsi="Times New Roman" w:cs="Times New Roman"/>
          <w:sz w:val="28"/>
          <w:szCs w:val="28"/>
        </w:rPr>
        <w:lastRenderedPageBreak/>
        <w:t xml:space="preserve">- высокая миграция </w:t>
      </w:r>
    </w:p>
    <w:p w:rsidR="00DE3C7B" w:rsidRPr="00DE3C7B" w:rsidRDefault="00DE3C7B" w:rsidP="009F149A">
      <w:pPr>
        <w:spacing w:line="360" w:lineRule="auto"/>
        <w:ind w:firstLine="709"/>
        <w:contextualSpacing/>
        <w:jc w:val="both"/>
        <w:rPr>
          <w:rFonts w:ascii="Times New Roman" w:hAnsi="Times New Roman" w:cs="Times New Roman"/>
          <w:sz w:val="28"/>
          <w:szCs w:val="28"/>
        </w:rPr>
      </w:pPr>
      <w:r w:rsidRPr="00DE3C7B">
        <w:rPr>
          <w:rFonts w:ascii="Times New Roman" w:hAnsi="Times New Roman" w:cs="Times New Roman"/>
          <w:sz w:val="28"/>
          <w:szCs w:val="28"/>
        </w:rPr>
        <w:t xml:space="preserve">- демографический кризис </w:t>
      </w:r>
    </w:p>
    <w:p w:rsidR="00DE3C7B" w:rsidRPr="00DE3C7B" w:rsidRDefault="00DE3C7B" w:rsidP="009F149A">
      <w:pPr>
        <w:spacing w:line="360" w:lineRule="auto"/>
        <w:ind w:firstLine="709"/>
        <w:contextualSpacing/>
        <w:jc w:val="both"/>
        <w:rPr>
          <w:rFonts w:ascii="Times New Roman" w:hAnsi="Times New Roman" w:cs="Times New Roman"/>
          <w:sz w:val="28"/>
          <w:szCs w:val="28"/>
        </w:rPr>
      </w:pPr>
      <w:r w:rsidRPr="00DE3C7B">
        <w:rPr>
          <w:rFonts w:ascii="Times New Roman" w:hAnsi="Times New Roman" w:cs="Times New Roman"/>
          <w:sz w:val="28"/>
          <w:szCs w:val="28"/>
        </w:rPr>
        <w:t xml:space="preserve">- переизбыток определённых специальностей, влечёт за собой их не востребованность на рынке труда, что обеспечивает безработицу в стране. </w:t>
      </w:r>
    </w:p>
    <w:p w:rsidR="00DE3C7B" w:rsidRPr="00DE3C7B" w:rsidRDefault="00652710" w:rsidP="009F149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Во-первых, в</w:t>
      </w:r>
      <w:r w:rsidR="00DE3C7B" w:rsidRPr="00DE3C7B">
        <w:rPr>
          <w:rFonts w:ascii="Times New Roman" w:hAnsi="Times New Roman" w:cs="Times New Roman"/>
          <w:sz w:val="28"/>
          <w:szCs w:val="28"/>
        </w:rPr>
        <w:t>ысокая миграция</w:t>
      </w:r>
      <w:r>
        <w:rPr>
          <w:rFonts w:ascii="Times New Roman" w:hAnsi="Times New Roman" w:cs="Times New Roman"/>
          <w:sz w:val="28"/>
          <w:szCs w:val="28"/>
        </w:rPr>
        <w:t xml:space="preserve">, которая </w:t>
      </w:r>
      <w:r w:rsidRPr="00DE3C7B">
        <w:rPr>
          <w:rFonts w:ascii="Times New Roman" w:hAnsi="Times New Roman" w:cs="Times New Roman"/>
          <w:sz w:val="28"/>
          <w:szCs w:val="28"/>
        </w:rPr>
        <w:t>присутствует</w:t>
      </w:r>
      <w:r w:rsidR="00DE3C7B" w:rsidRPr="00DE3C7B">
        <w:rPr>
          <w:rFonts w:ascii="Times New Roman" w:hAnsi="Times New Roman" w:cs="Times New Roman"/>
          <w:sz w:val="28"/>
          <w:szCs w:val="28"/>
        </w:rPr>
        <w:t xml:space="preserve"> в ряде стран</w:t>
      </w:r>
      <w:r>
        <w:rPr>
          <w:rFonts w:ascii="Times New Roman" w:hAnsi="Times New Roman" w:cs="Times New Roman"/>
          <w:sz w:val="28"/>
          <w:szCs w:val="28"/>
        </w:rPr>
        <w:t xml:space="preserve"> современного мира, в том числе и в России</w:t>
      </w:r>
      <w:r w:rsidR="00DE3C7B" w:rsidRPr="00DE3C7B">
        <w:rPr>
          <w:rFonts w:ascii="Times New Roman" w:hAnsi="Times New Roman" w:cs="Times New Roman"/>
          <w:sz w:val="28"/>
          <w:szCs w:val="28"/>
        </w:rPr>
        <w:t xml:space="preserve">, в следствие чего страдает большое количество трудоспособного населения страны, так как миграция представляет собой дешёвую рабочую силу, а значит количество свободных рабочих мест занимают мигранты, тем самым коренные жители той или иной страны остаются в проигрышном состоянии из-за нехватки рабочих мест. </w:t>
      </w:r>
    </w:p>
    <w:p w:rsidR="00DE3C7B" w:rsidRPr="00DE3C7B" w:rsidRDefault="00652710" w:rsidP="009F149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Во-вторых, демографический кризис. </w:t>
      </w:r>
      <w:r w:rsidR="00DE3C7B" w:rsidRPr="00DE3C7B">
        <w:rPr>
          <w:rFonts w:ascii="Times New Roman" w:hAnsi="Times New Roman" w:cs="Times New Roman"/>
          <w:sz w:val="28"/>
          <w:szCs w:val="28"/>
        </w:rPr>
        <w:t>Очевидно, что кризис рынка труда в Российской Федерации в большей степени обусловлен демографической ситуацией, характеризующейся преобладанием процессов депопуляции. «Причем депопуляция в России отличается от сходного явления в развитых европейских странах не столько низким уровнем рождаемости, сколько не имеющим в Европе аналогов уровнем смертности и н</w:t>
      </w:r>
      <w:r w:rsidR="00E34CA0">
        <w:rPr>
          <w:rFonts w:ascii="Times New Roman" w:hAnsi="Times New Roman" w:cs="Times New Roman"/>
          <w:sz w:val="28"/>
          <w:szCs w:val="28"/>
        </w:rPr>
        <w:t>изкой продолжительностью жизни»</w:t>
      </w:r>
      <w:r w:rsidRPr="0065271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[20, с.30</w:t>
      </w:r>
      <w:r w:rsidRPr="00B902E3">
        <w:rPr>
          <w:rFonts w:ascii="Times New Roman" w:hAnsi="Times New Roman" w:cs="Times New Roman"/>
          <w:color w:val="000000" w:themeColor="text1"/>
          <w:sz w:val="28"/>
          <w:szCs w:val="28"/>
        </w:rPr>
        <w:t>].</w:t>
      </w:r>
    </w:p>
    <w:p w:rsidR="00DE3C7B" w:rsidRPr="00DE3C7B" w:rsidRDefault="00652710" w:rsidP="009F149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В-третьих, н</w:t>
      </w:r>
      <w:r w:rsidR="00DE3C7B" w:rsidRPr="00DE3C7B">
        <w:rPr>
          <w:rFonts w:ascii="Times New Roman" w:hAnsi="Times New Roman" w:cs="Times New Roman"/>
          <w:sz w:val="28"/>
          <w:szCs w:val="28"/>
        </w:rPr>
        <w:t xml:space="preserve">а сегодняшний день особенностью рынка труда является переизбыток определенных специальностей, а именно управленческих. Это объясняется престижностью данной специальности. В следствии чего малое количество людей, стремятся получать другие профессии, преимущественно рабочие. Переизбыток одинаковых профессий приводит к перенасыщенности ими рынка труда, вследствие чего возникает безработица. </w:t>
      </w:r>
    </w:p>
    <w:p w:rsidR="00DE3C7B" w:rsidRPr="00DE3C7B" w:rsidRDefault="00DE3C7B" w:rsidP="009F149A">
      <w:pPr>
        <w:spacing w:line="360" w:lineRule="auto"/>
        <w:ind w:firstLine="709"/>
        <w:contextualSpacing/>
        <w:jc w:val="both"/>
        <w:rPr>
          <w:rFonts w:ascii="Times New Roman" w:hAnsi="Times New Roman" w:cs="Times New Roman"/>
          <w:sz w:val="28"/>
          <w:szCs w:val="28"/>
        </w:rPr>
      </w:pPr>
      <w:r w:rsidRPr="00DE3C7B">
        <w:rPr>
          <w:rFonts w:ascii="Times New Roman" w:hAnsi="Times New Roman" w:cs="Times New Roman"/>
          <w:sz w:val="28"/>
          <w:szCs w:val="28"/>
        </w:rPr>
        <w:t xml:space="preserve">Сегодня на рынке труда востребованы рабочие профессии, такие как: строители, механизаторы, электрики, монтажники, </w:t>
      </w:r>
      <w:proofErr w:type="spellStart"/>
      <w:r w:rsidRPr="00DE3C7B">
        <w:rPr>
          <w:rFonts w:ascii="Times New Roman" w:hAnsi="Times New Roman" w:cs="Times New Roman"/>
          <w:sz w:val="28"/>
          <w:szCs w:val="28"/>
        </w:rPr>
        <w:t>газоэлектросварщики</w:t>
      </w:r>
      <w:proofErr w:type="spellEnd"/>
      <w:r w:rsidRPr="00DE3C7B">
        <w:rPr>
          <w:rFonts w:ascii="Times New Roman" w:hAnsi="Times New Roman" w:cs="Times New Roman"/>
          <w:sz w:val="28"/>
          <w:szCs w:val="28"/>
        </w:rPr>
        <w:t xml:space="preserve">, а также: врачи, инженеры, агрономы, педагоги. </w:t>
      </w:r>
    </w:p>
    <w:p w:rsidR="007C5191" w:rsidRPr="00CE7E44" w:rsidRDefault="00DE3C7B" w:rsidP="00CE7E44">
      <w:pPr>
        <w:spacing w:line="360" w:lineRule="auto"/>
        <w:ind w:firstLine="709"/>
        <w:contextualSpacing/>
        <w:jc w:val="both"/>
        <w:rPr>
          <w:rFonts w:ascii="Times New Roman" w:hAnsi="Times New Roman" w:cs="Times New Roman"/>
          <w:sz w:val="28"/>
          <w:szCs w:val="28"/>
        </w:rPr>
      </w:pPr>
      <w:r w:rsidRPr="00DE3C7B">
        <w:rPr>
          <w:rFonts w:ascii="Times New Roman" w:hAnsi="Times New Roman" w:cs="Times New Roman"/>
          <w:sz w:val="28"/>
          <w:szCs w:val="28"/>
        </w:rPr>
        <w:t xml:space="preserve">Для проблемы, государство реализует множество программ для улучшения рынка труда. Например, среди программ активной политики занятости, реализуемых службой занятости, </w:t>
      </w:r>
      <w:r w:rsidR="00652710">
        <w:rPr>
          <w:rFonts w:ascii="Times New Roman" w:hAnsi="Times New Roman" w:cs="Times New Roman"/>
          <w:sz w:val="28"/>
          <w:szCs w:val="28"/>
        </w:rPr>
        <w:t xml:space="preserve">одной из основных программ является </w:t>
      </w:r>
      <w:r w:rsidRPr="00DE3C7B">
        <w:rPr>
          <w:rFonts w:ascii="Times New Roman" w:hAnsi="Times New Roman" w:cs="Times New Roman"/>
          <w:sz w:val="28"/>
          <w:szCs w:val="28"/>
        </w:rPr>
        <w:t xml:space="preserve">профессиональная ориентация молодежи на выбор востребованных на рынке труда профессий. </w:t>
      </w:r>
      <w:bookmarkStart w:id="10" w:name="_Toc483210827"/>
    </w:p>
    <w:p w:rsidR="00BF5884" w:rsidRPr="007C5191" w:rsidRDefault="00BF5884" w:rsidP="004F1A39">
      <w:pPr>
        <w:spacing w:line="360" w:lineRule="auto"/>
        <w:contextualSpacing/>
        <w:jc w:val="both"/>
      </w:pPr>
    </w:p>
    <w:p w:rsidR="00BF5884" w:rsidRDefault="00BF5884" w:rsidP="004F1A39">
      <w:pPr>
        <w:pStyle w:val="1"/>
        <w:ind w:firstLine="709"/>
        <w:contextualSpacing/>
        <w:jc w:val="both"/>
        <w:rPr>
          <w:rFonts w:ascii="Times New Roman" w:hAnsi="Times New Roman" w:cs="Times New Roman"/>
          <w:b/>
          <w:color w:val="000000" w:themeColor="text1"/>
          <w:sz w:val="28"/>
          <w:szCs w:val="28"/>
        </w:rPr>
      </w:pPr>
      <w:bookmarkStart w:id="11" w:name="_Toc483262653"/>
      <w:r w:rsidRPr="00BF5884">
        <w:rPr>
          <w:rFonts w:ascii="Times New Roman" w:hAnsi="Times New Roman" w:cs="Times New Roman"/>
          <w:color w:val="000000" w:themeColor="text1"/>
          <w:sz w:val="28"/>
          <w:szCs w:val="28"/>
        </w:rPr>
        <w:lastRenderedPageBreak/>
        <w:t>2 Современное состояние и перспективы рынка труда России</w:t>
      </w:r>
      <w:r w:rsidR="0096114D" w:rsidRPr="00BF5884">
        <w:rPr>
          <w:rFonts w:ascii="Times New Roman" w:hAnsi="Times New Roman" w:cs="Times New Roman"/>
          <w:b/>
          <w:color w:val="000000" w:themeColor="text1"/>
          <w:sz w:val="28"/>
          <w:szCs w:val="28"/>
        </w:rPr>
        <w:t xml:space="preserve"> </w:t>
      </w:r>
      <w:bookmarkEnd w:id="10"/>
      <w:bookmarkEnd w:id="11"/>
    </w:p>
    <w:p w:rsidR="004F1A39" w:rsidRDefault="004F1A39" w:rsidP="004F1A39"/>
    <w:p w:rsidR="004F1A39" w:rsidRDefault="004F1A39" w:rsidP="004F1A39"/>
    <w:p w:rsidR="004F1A39" w:rsidRPr="004F1A39" w:rsidRDefault="004F1A39" w:rsidP="004F1A39"/>
    <w:p w:rsidR="00C84BE5" w:rsidRPr="00C84BE5" w:rsidRDefault="00692B98" w:rsidP="00C84BE5">
      <w:pPr>
        <w:pStyle w:val="1"/>
        <w:spacing w:line="480" w:lineRule="auto"/>
        <w:ind w:firstLine="709"/>
        <w:contextualSpacing/>
        <w:jc w:val="both"/>
        <w:rPr>
          <w:rFonts w:ascii="Times New Roman" w:hAnsi="Times New Roman" w:cs="Times New Roman"/>
          <w:color w:val="000000" w:themeColor="text1"/>
          <w:sz w:val="28"/>
          <w:szCs w:val="28"/>
        </w:rPr>
      </w:pPr>
      <w:bookmarkStart w:id="12" w:name="_Toc483210828"/>
      <w:bookmarkStart w:id="13" w:name="_Toc483262654"/>
      <w:r w:rsidRPr="00BF5884">
        <w:rPr>
          <w:rFonts w:ascii="Times New Roman" w:hAnsi="Times New Roman" w:cs="Times New Roman"/>
          <w:color w:val="000000" w:themeColor="text1"/>
          <w:sz w:val="28"/>
          <w:szCs w:val="28"/>
        </w:rPr>
        <w:t>2.1. Анализ современного состояния рынка труда</w:t>
      </w:r>
      <w:bookmarkEnd w:id="12"/>
      <w:bookmarkEnd w:id="13"/>
    </w:p>
    <w:p w:rsidR="008512C3" w:rsidRPr="008512C3" w:rsidRDefault="008512C3" w:rsidP="009F149A">
      <w:pPr>
        <w:spacing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Мировой финансово-экономический кризис непосредственно влияет на рынок труда как развит</w:t>
      </w:r>
      <w:r w:rsidR="00652710">
        <w:rPr>
          <w:rFonts w:ascii="Times New Roman" w:hAnsi="Times New Roman" w:cs="Times New Roman"/>
          <w:color w:val="000000" w:themeColor="text1"/>
          <w:sz w:val="28"/>
          <w:szCs w:val="28"/>
        </w:rPr>
        <w:t xml:space="preserve">ых стран, так и развивающихся стран. </w:t>
      </w:r>
      <w:r>
        <w:rPr>
          <w:rFonts w:ascii="Times New Roman" w:hAnsi="Times New Roman" w:cs="Times New Roman"/>
          <w:color w:val="000000" w:themeColor="text1"/>
          <w:sz w:val="28"/>
          <w:szCs w:val="28"/>
        </w:rPr>
        <w:t>Прежде всего это коснулось уровня динамик</w:t>
      </w:r>
      <w:r w:rsidR="00652710">
        <w:rPr>
          <w:rFonts w:ascii="Times New Roman" w:hAnsi="Times New Roman" w:cs="Times New Roman"/>
          <w:color w:val="000000" w:themeColor="text1"/>
          <w:sz w:val="28"/>
          <w:szCs w:val="28"/>
        </w:rPr>
        <w:t>и безработицы, его можно заметить на рис</w:t>
      </w:r>
      <w:r w:rsidR="004F0B42">
        <w:rPr>
          <w:rFonts w:ascii="Times New Roman" w:hAnsi="Times New Roman" w:cs="Times New Roman"/>
          <w:color w:val="000000" w:themeColor="text1"/>
          <w:sz w:val="28"/>
          <w:szCs w:val="28"/>
        </w:rPr>
        <w:t>.</w:t>
      </w:r>
      <w:r w:rsidR="00652710">
        <w:rPr>
          <w:rFonts w:ascii="Times New Roman" w:hAnsi="Times New Roman" w:cs="Times New Roman"/>
          <w:color w:val="000000" w:themeColor="text1"/>
          <w:sz w:val="28"/>
          <w:szCs w:val="28"/>
        </w:rPr>
        <w:t>2.1</w:t>
      </w:r>
    </w:p>
    <w:p w:rsidR="006A414A" w:rsidRDefault="00546869" w:rsidP="009F149A">
      <w:pPr>
        <w:spacing w:line="360" w:lineRule="auto"/>
        <w:ind w:firstLine="709"/>
        <w:contextualSpacing/>
        <w:jc w:val="center"/>
        <w:rPr>
          <w:rFonts w:ascii="Times New Roman" w:hAnsi="Times New Roman" w:cs="Times New Roman"/>
          <w:color w:val="000000" w:themeColor="text1"/>
          <w:sz w:val="28"/>
          <w:szCs w:val="28"/>
        </w:rPr>
      </w:pPr>
      <w:r>
        <w:rPr>
          <w:noProof/>
          <w:lang w:eastAsia="ru-RU"/>
        </w:rPr>
        <w:drawing>
          <wp:inline distT="0" distB="0" distL="0" distR="0" wp14:anchorId="3EF748EA" wp14:editId="501126F8">
            <wp:extent cx="4733925" cy="2181225"/>
            <wp:effectExtent l="0" t="0" r="952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044EC" w:rsidRPr="00B606B4" w:rsidRDefault="00D044EC" w:rsidP="009F149A">
      <w:pPr>
        <w:spacing w:line="360" w:lineRule="auto"/>
        <w:ind w:firstLine="709"/>
        <w:contextualSpacing/>
        <w:jc w:val="center"/>
        <w:rPr>
          <w:rFonts w:ascii="Times New Roman" w:hAnsi="Times New Roman" w:cs="Times New Roman"/>
          <w:color w:val="000000" w:themeColor="text1"/>
          <w:sz w:val="28"/>
          <w:szCs w:val="28"/>
        </w:rPr>
      </w:pPr>
      <w:r w:rsidRPr="00DE6D85">
        <w:rPr>
          <w:rFonts w:ascii="Times New Roman" w:hAnsi="Times New Roman" w:cs="Times New Roman"/>
          <w:color w:val="000000" w:themeColor="text1"/>
          <w:sz w:val="28"/>
          <w:szCs w:val="28"/>
        </w:rPr>
        <w:t>Рис</w:t>
      </w:r>
      <w:r w:rsidR="00652710" w:rsidRPr="00DE6D85">
        <w:rPr>
          <w:rFonts w:ascii="Times New Roman" w:hAnsi="Times New Roman" w:cs="Times New Roman"/>
          <w:color w:val="000000" w:themeColor="text1"/>
          <w:sz w:val="28"/>
          <w:szCs w:val="28"/>
        </w:rPr>
        <w:t>.2.</w:t>
      </w:r>
      <w:r w:rsidR="00B606B4" w:rsidRPr="00DE6D85">
        <w:rPr>
          <w:rFonts w:ascii="Times New Roman" w:hAnsi="Times New Roman" w:cs="Times New Roman"/>
          <w:color w:val="000000" w:themeColor="text1"/>
          <w:sz w:val="28"/>
          <w:szCs w:val="28"/>
        </w:rPr>
        <w:t>1</w:t>
      </w:r>
      <w:r w:rsidR="00CB2F7D">
        <w:rPr>
          <w:rFonts w:ascii="Times New Roman" w:hAnsi="Times New Roman" w:cs="Times New Roman"/>
          <w:color w:val="000000" w:themeColor="text1"/>
          <w:sz w:val="28"/>
          <w:szCs w:val="28"/>
        </w:rPr>
        <w:t xml:space="preserve"> – У</w:t>
      </w:r>
      <w:r w:rsidR="00546869" w:rsidRPr="00B606B4">
        <w:rPr>
          <w:rFonts w:ascii="Times New Roman" w:hAnsi="Times New Roman" w:cs="Times New Roman"/>
          <w:color w:val="000000" w:themeColor="text1"/>
          <w:sz w:val="28"/>
          <w:szCs w:val="28"/>
        </w:rPr>
        <w:t>ровень динамики безработицы</w:t>
      </w:r>
      <w:r w:rsidR="00B40557">
        <w:rPr>
          <w:rFonts w:ascii="Times New Roman" w:hAnsi="Times New Roman" w:cs="Times New Roman"/>
          <w:color w:val="000000" w:themeColor="text1"/>
          <w:sz w:val="28"/>
          <w:szCs w:val="28"/>
        </w:rPr>
        <w:t xml:space="preserve"> по методике </w:t>
      </w:r>
      <w:proofErr w:type="gramStart"/>
      <w:r w:rsidR="00B40557">
        <w:rPr>
          <w:rFonts w:ascii="Times New Roman" w:hAnsi="Times New Roman" w:cs="Times New Roman"/>
          <w:color w:val="000000" w:themeColor="text1"/>
          <w:sz w:val="28"/>
          <w:szCs w:val="28"/>
        </w:rPr>
        <w:t>МОТ,%</w:t>
      </w:r>
      <w:proofErr w:type="gramEnd"/>
      <w:r w:rsidR="00546869" w:rsidRPr="00B606B4">
        <w:rPr>
          <w:rFonts w:ascii="Times New Roman" w:hAnsi="Times New Roman" w:cs="Times New Roman"/>
          <w:color w:val="000000" w:themeColor="text1"/>
          <w:sz w:val="28"/>
          <w:szCs w:val="28"/>
        </w:rPr>
        <w:t>.</w:t>
      </w:r>
    </w:p>
    <w:p w:rsidR="00546869" w:rsidRDefault="008512C3" w:rsidP="009F149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Если рассмотреть</w:t>
      </w:r>
      <w:r w:rsidR="004F0B42">
        <w:rPr>
          <w:rFonts w:ascii="Times New Roman" w:hAnsi="Times New Roman" w:cs="Times New Roman"/>
          <w:sz w:val="28"/>
          <w:szCs w:val="28"/>
        </w:rPr>
        <w:t xml:space="preserve"> график</w:t>
      </w:r>
      <w:r>
        <w:rPr>
          <w:rFonts w:ascii="Times New Roman" w:hAnsi="Times New Roman" w:cs="Times New Roman"/>
          <w:sz w:val="28"/>
          <w:szCs w:val="28"/>
        </w:rPr>
        <w:t>, то можно заметить, что пик безработи</w:t>
      </w:r>
      <w:r w:rsidR="00DE1B9F">
        <w:rPr>
          <w:rFonts w:ascii="Times New Roman" w:hAnsi="Times New Roman" w:cs="Times New Roman"/>
          <w:sz w:val="28"/>
          <w:szCs w:val="28"/>
        </w:rPr>
        <w:t>цы в России пришёлся на 2009 г</w:t>
      </w:r>
      <w:r>
        <w:rPr>
          <w:rFonts w:ascii="Times New Roman" w:hAnsi="Times New Roman" w:cs="Times New Roman"/>
          <w:sz w:val="28"/>
          <w:szCs w:val="28"/>
        </w:rPr>
        <w:t>, в</w:t>
      </w:r>
      <w:r w:rsidR="00652710">
        <w:rPr>
          <w:rFonts w:ascii="Times New Roman" w:hAnsi="Times New Roman" w:cs="Times New Roman"/>
          <w:sz w:val="28"/>
          <w:szCs w:val="28"/>
        </w:rPr>
        <w:t xml:space="preserve"> дальнейшем можем прон</w:t>
      </w:r>
      <w:r w:rsidR="00546869">
        <w:rPr>
          <w:rFonts w:ascii="Times New Roman" w:hAnsi="Times New Roman" w:cs="Times New Roman"/>
          <w:sz w:val="28"/>
          <w:szCs w:val="28"/>
        </w:rPr>
        <w:t>аблюдать тенденцию к снижению</w:t>
      </w:r>
      <w:r w:rsidR="00652710">
        <w:rPr>
          <w:rFonts w:ascii="Times New Roman" w:hAnsi="Times New Roman" w:cs="Times New Roman"/>
          <w:sz w:val="28"/>
          <w:szCs w:val="28"/>
        </w:rPr>
        <w:t xml:space="preserve"> безработицы</w:t>
      </w:r>
      <w:r w:rsidR="00C36FC7">
        <w:rPr>
          <w:rFonts w:ascii="Times New Roman" w:hAnsi="Times New Roman" w:cs="Times New Roman"/>
          <w:sz w:val="28"/>
          <w:szCs w:val="28"/>
        </w:rPr>
        <w:t>. Ч</w:t>
      </w:r>
      <w:r>
        <w:rPr>
          <w:rFonts w:ascii="Times New Roman" w:hAnsi="Times New Roman" w:cs="Times New Roman"/>
          <w:sz w:val="28"/>
          <w:szCs w:val="28"/>
        </w:rPr>
        <w:t>то касается других стран, входящих в ОЭСР</w:t>
      </w:r>
      <w:r w:rsidR="00C36FC7">
        <w:rPr>
          <w:rFonts w:ascii="Times New Roman" w:hAnsi="Times New Roman" w:cs="Times New Roman"/>
          <w:sz w:val="28"/>
          <w:szCs w:val="28"/>
        </w:rPr>
        <w:t xml:space="preserve">, то их уровень безработицы незначительно снизился. </w:t>
      </w:r>
    </w:p>
    <w:p w:rsidR="006A414A" w:rsidRDefault="000262A1" w:rsidP="009F149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6A414A" w:rsidRPr="006A414A">
        <w:rPr>
          <w:rFonts w:ascii="Times New Roman" w:hAnsi="Times New Roman" w:cs="Times New Roman"/>
          <w:sz w:val="28"/>
          <w:szCs w:val="28"/>
        </w:rPr>
        <w:t>Динамика показателя безработицы в период кризис</w:t>
      </w:r>
      <w:r w:rsidR="001D026F">
        <w:rPr>
          <w:rFonts w:ascii="Times New Roman" w:hAnsi="Times New Roman" w:cs="Times New Roman"/>
          <w:sz w:val="28"/>
          <w:szCs w:val="28"/>
        </w:rPr>
        <w:t xml:space="preserve">а как в России, так и в странах </w:t>
      </w:r>
      <w:r w:rsidR="006A414A" w:rsidRPr="006A414A">
        <w:rPr>
          <w:rFonts w:ascii="Times New Roman" w:hAnsi="Times New Roman" w:cs="Times New Roman"/>
          <w:sz w:val="28"/>
          <w:szCs w:val="28"/>
        </w:rPr>
        <w:t>ОЭСР, судя по статистическим данным ОЭСР, в определенной мере формировалась</w:t>
      </w:r>
      <w:r w:rsidR="001D026F">
        <w:rPr>
          <w:rFonts w:ascii="Times New Roman" w:hAnsi="Times New Roman" w:cs="Times New Roman"/>
          <w:sz w:val="28"/>
          <w:szCs w:val="28"/>
        </w:rPr>
        <w:t xml:space="preserve"> </w:t>
      </w:r>
      <w:r w:rsidR="006A414A" w:rsidRPr="006A414A">
        <w:rPr>
          <w:rFonts w:ascii="Times New Roman" w:hAnsi="Times New Roman" w:cs="Times New Roman"/>
          <w:sz w:val="28"/>
          <w:szCs w:val="28"/>
        </w:rPr>
        <w:t>под влиянием динамики ВВП</w:t>
      </w:r>
      <w:r>
        <w:rPr>
          <w:rFonts w:ascii="Times New Roman" w:hAnsi="Times New Roman" w:cs="Times New Roman"/>
          <w:sz w:val="28"/>
          <w:szCs w:val="28"/>
        </w:rPr>
        <w:t>»</w:t>
      </w:r>
      <w:r w:rsidR="00546869" w:rsidRPr="00546869">
        <w:t xml:space="preserve"> </w:t>
      </w:r>
      <w:r w:rsidR="00546869">
        <w:rPr>
          <w:rFonts w:ascii="Times New Roman" w:hAnsi="Times New Roman" w:cs="Times New Roman"/>
          <w:sz w:val="28"/>
          <w:szCs w:val="28"/>
        </w:rPr>
        <w:t>[21, с.4</w:t>
      </w:r>
      <w:r w:rsidR="00546869" w:rsidRPr="00546869">
        <w:rPr>
          <w:rFonts w:ascii="Times New Roman" w:hAnsi="Times New Roman" w:cs="Times New Roman"/>
          <w:sz w:val="28"/>
          <w:szCs w:val="28"/>
        </w:rPr>
        <w:t>].</w:t>
      </w:r>
      <w:r w:rsidR="004F0B42">
        <w:rPr>
          <w:rFonts w:ascii="Times New Roman" w:hAnsi="Times New Roman" w:cs="Times New Roman"/>
          <w:sz w:val="28"/>
          <w:szCs w:val="28"/>
        </w:rPr>
        <w:t xml:space="preserve"> Рассмотрим на рис 2.2 и 2.3.</w:t>
      </w:r>
    </w:p>
    <w:p w:rsidR="006A414A" w:rsidRDefault="006A414A" w:rsidP="009F149A">
      <w:pPr>
        <w:spacing w:line="360" w:lineRule="auto"/>
        <w:ind w:firstLine="709"/>
        <w:contextualSpacing/>
        <w:jc w:val="both"/>
        <w:rPr>
          <w:rFonts w:ascii="Times New Roman" w:hAnsi="Times New Roman" w:cs="Times New Roman"/>
          <w:sz w:val="28"/>
          <w:szCs w:val="28"/>
        </w:rPr>
      </w:pPr>
    </w:p>
    <w:p w:rsidR="007014D2" w:rsidRDefault="007014D2" w:rsidP="004F0B42">
      <w:pPr>
        <w:spacing w:line="360" w:lineRule="auto"/>
        <w:ind w:firstLine="709"/>
        <w:contextualSpacing/>
        <w:jc w:val="center"/>
        <w:rPr>
          <w:rFonts w:ascii="Times New Roman" w:hAnsi="Times New Roman" w:cs="Times New Roman"/>
          <w:sz w:val="28"/>
          <w:szCs w:val="28"/>
        </w:rPr>
      </w:pPr>
      <w:r>
        <w:rPr>
          <w:noProof/>
          <w:lang w:eastAsia="ru-RU"/>
        </w:rPr>
        <w:drawing>
          <wp:inline distT="0" distB="0" distL="0" distR="0" wp14:anchorId="7F55B016" wp14:editId="67E9A2A2">
            <wp:extent cx="4943475" cy="1575881"/>
            <wp:effectExtent l="0" t="0" r="9525" b="571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F0B42" w:rsidRPr="00B606B4" w:rsidRDefault="00B606B4" w:rsidP="004F0B42">
      <w:pPr>
        <w:spacing w:line="360" w:lineRule="auto"/>
        <w:ind w:firstLine="709"/>
        <w:contextualSpacing/>
        <w:jc w:val="center"/>
        <w:rPr>
          <w:rFonts w:ascii="Times New Roman" w:hAnsi="Times New Roman" w:cs="Times New Roman"/>
          <w:sz w:val="28"/>
          <w:szCs w:val="24"/>
        </w:rPr>
      </w:pPr>
      <w:r w:rsidRPr="00DE6D85">
        <w:rPr>
          <w:rFonts w:ascii="Times New Roman" w:hAnsi="Times New Roman" w:cs="Times New Roman"/>
          <w:sz w:val="28"/>
          <w:szCs w:val="28"/>
        </w:rPr>
        <w:t>Рис.2.2</w:t>
      </w:r>
      <w:r w:rsidR="00CB2F7D">
        <w:rPr>
          <w:rFonts w:ascii="Times New Roman" w:hAnsi="Times New Roman" w:cs="Times New Roman"/>
          <w:sz w:val="28"/>
          <w:szCs w:val="24"/>
        </w:rPr>
        <w:t xml:space="preserve"> – В</w:t>
      </w:r>
      <w:r w:rsidR="004F0B42" w:rsidRPr="00B606B4">
        <w:rPr>
          <w:rFonts w:ascii="Times New Roman" w:hAnsi="Times New Roman" w:cs="Times New Roman"/>
          <w:sz w:val="28"/>
          <w:szCs w:val="24"/>
        </w:rPr>
        <w:t>заимосвязь показателей ВВП и безработицы в России</w:t>
      </w:r>
    </w:p>
    <w:p w:rsidR="00D30213" w:rsidRDefault="00D30213" w:rsidP="004F0B42">
      <w:pPr>
        <w:spacing w:line="360" w:lineRule="auto"/>
        <w:ind w:firstLine="709"/>
        <w:contextualSpacing/>
        <w:jc w:val="center"/>
        <w:rPr>
          <w:rFonts w:ascii="Times New Roman" w:hAnsi="Times New Roman" w:cs="Times New Roman"/>
          <w:sz w:val="28"/>
          <w:szCs w:val="28"/>
        </w:rPr>
      </w:pPr>
      <w:r>
        <w:rPr>
          <w:noProof/>
          <w:lang w:eastAsia="ru-RU"/>
        </w:rPr>
        <w:lastRenderedPageBreak/>
        <w:drawing>
          <wp:inline distT="0" distB="0" distL="0" distR="0" wp14:anchorId="745D4DA6" wp14:editId="45E48883">
            <wp:extent cx="5114925" cy="1971675"/>
            <wp:effectExtent l="0" t="0" r="9525" b="952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F0B42" w:rsidRPr="004F0B42" w:rsidRDefault="00B606B4" w:rsidP="004F0B42">
      <w:pPr>
        <w:spacing w:line="360" w:lineRule="auto"/>
        <w:ind w:firstLine="709"/>
        <w:contextualSpacing/>
        <w:jc w:val="center"/>
        <w:rPr>
          <w:rFonts w:ascii="Times New Roman" w:hAnsi="Times New Roman" w:cs="Times New Roman"/>
          <w:sz w:val="24"/>
          <w:szCs w:val="24"/>
        </w:rPr>
      </w:pPr>
      <w:r w:rsidRPr="00B40557">
        <w:rPr>
          <w:rFonts w:ascii="Times New Roman" w:hAnsi="Times New Roman" w:cs="Times New Roman"/>
          <w:sz w:val="28"/>
          <w:szCs w:val="28"/>
        </w:rPr>
        <w:t>Рис.2.3</w:t>
      </w:r>
      <w:r w:rsidRPr="004F0B42">
        <w:rPr>
          <w:rFonts w:ascii="Times New Roman" w:hAnsi="Times New Roman" w:cs="Times New Roman"/>
          <w:sz w:val="24"/>
          <w:szCs w:val="24"/>
        </w:rPr>
        <w:t xml:space="preserve"> </w:t>
      </w:r>
      <w:r w:rsidR="00DE6D85">
        <w:rPr>
          <w:rFonts w:ascii="Times New Roman" w:hAnsi="Times New Roman" w:cs="Times New Roman"/>
          <w:sz w:val="24"/>
          <w:szCs w:val="24"/>
        </w:rPr>
        <w:t xml:space="preserve">– </w:t>
      </w:r>
      <w:r w:rsidRPr="00B606B4">
        <w:rPr>
          <w:rFonts w:ascii="Times New Roman" w:hAnsi="Times New Roman" w:cs="Times New Roman"/>
          <w:sz w:val="28"/>
          <w:szCs w:val="28"/>
        </w:rPr>
        <w:t>Взаимосвязь</w:t>
      </w:r>
      <w:r w:rsidR="004F0B42" w:rsidRPr="00B606B4">
        <w:rPr>
          <w:rFonts w:ascii="Times New Roman" w:hAnsi="Times New Roman" w:cs="Times New Roman"/>
          <w:sz w:val="28"/>
          <w:szCs w:val="28"/>
        </w:rPr>
        <w:t xml:space="preserve"> показателей ВВП и безработицы в ОЭСР</w:t>
      </w:r>
    </w:p>
    <w:p w:rsidR="007014D2" w:rsidRDefault="007014D2" w:rsidP="009F149A">
      <w:pPr>
        <w:spacing w:line="360" w:lineRule="auto"/>
        <w:ind w:firstLine="709"/>
        <w:contextualSpacing/>
        <w:jc w:val="both"/>
        <w:rPr>
          <w:rFonts w:ascii="Times New Roman" w:hAnsi="Times New Roman" w:cs="Times New Roman"/>
          <w:sz w:val="28"/>
          <w:szCs w:val="28"/>
        </w:rPr>
      </w:pPr>
    </w:p>
    <w:p w:rsidR="00017316" w:rsidRDefault="00017316" w:rsidP="009F149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Если рассмотреть график, то с</w:t>
      </w:r>
      <w:r w:rsidR="00DE1B9F">
        <w:rPr>
          <w:rFonts w:ascii="Times New Roman" w:hAnsi="Times New Roman" w:cs="Times New Roman"/>
          <w:sz w:val="28"/>
          <w:szCs w:val="28"/>
        </w:rPr>
        <w:t>нижение ВВП в 2009 г</w:t>
      </w:r>
      <w:r w:rsidR="006A414A" w:rsidRPr="006A414A">
        <w:rPr>
          <w:rFonts w:ascii="Times New Roman" w:hAnsi="Times New Roman" w:cs="Times New Roman"/>
          <w:sz w:val="28"/>
          <w:szCs w:val="28"/>
        </w:rPr>
        <w:t>, по сравнению с 20</w:t>
      </w:r>
      <w:r w:rsidR="00DE1B9F">
        <w:rPr>
          <w:rFonts w:ascii="Times New Roman" w:hAnsi="Times New Roman" w:cs="Times New Roman"/>
          <w:sz w:val="28"/>
          <w:szCs w:val="28"/>
        </w:rPr>
        <w:t>08 г</w:t>
      </w:r>
      <w:r w:rsidR="001D026F">
        <w:rPr>
          <w:rFonts w:ascii="Times New Roman" w:hAnsi="Times New Roman" w:cs="Times New Roman"/>
          <w:sz w:val="28"/>
          <w:szCs w:val="28"/>
        </w:rPr>
        <w:t xml:space="preserve">, сопровождалось ростом </w:t>
      </w:r>
      <w:r w:rsidR="006A414A" w:rsidRPr="006A414A">
        <w:rPr>
          <w:rFonts w:ascii="Times New Roman" w:hAnsi="Times New Roman" w:cs="Times New Roman"/>
          <w:sz w:val="28"/>
          <w:szCs w:val="28"/>
        </w:rPr>
        <w:t xml:space="preserve">безработицы как в России, так и в целом по группе стран ОЭСР. </w:t>
      </w:r>
      <w:r w:rsidR="004A14FE">
        <w:rPr>
          <w:rFonts w:ascii="Times New Roman" w:hAnsi="Times New Roman" w:cs="Times New Roman"/>
          <w:sz w:val="28"/>
          <w:szCs w:val="28"/>
        </w:rPr>
        <w:t>Но в</w:t>
      </w:r>
      <w:r w:rsidR="006A414A" w:rsidRPr="006A414A">
        <w:rPr>
          <w:rFonts w:ascii="Times New Roman" w:hAnsi="Times New Roman" w:cs="Times New Roman"/>
          <w:sz w:val="28"/>
          <w:szCs w:val="28"/>
        </w:rPr>
        <w:t xml:space="preserve"> последующие годы связь этих показателей становится </w:t>
      </w:r>
      <w:r w:rsidR="001D026F">
        <w:rPr>
          <w:rFonts w:ascii="Times New Roman" w:hAnsi="Times New Roman" w:cs="Times New Roman"/>
          <w:sz w:val="28"/>
          <w:szCs w:val="28"/>
        </w:rPr>
        <w:t xml:space="preserve">менее очевидной и, более того, </w:t>
      </w:r>
      <w:r w:rsidR="006A414A" w:rsidRPr="006A414A">
        <w:rPr>
          <w:rFonts w:ascii="Times New Roman" w:hAnsi="Times New Roman" w:cs="Times New Roman"/>
          <w:sz w:val="28"/>
          <w:szCs w:val="28"/>
        </w:rPr>
        <w:t>разнонаправленной. В странах ОЭСР максимальный уровень безработицы был</w:t>
      </w:r>
      <w:r w:rsidR="001D026F">
        <w:rPr>
          <w:rFonts w:ascii="Times New Roman" w:hAnsi="Times New Roman" w:cs="Times New Roman"/>
          <w:sz w:val="28"/>
          <w:szCs w:val="28"/>
        </w:rPr>
        <w:t xml:space="preserve"> </w:t>
      </w:r>
      <w:r w:rsidR="00712744">
        <w:rPr>
          <w:rFonts w:ascii="Times New Roman" w:hAnsi="Times New Roman" w:cs="Times New Roman"/>
          <w:sz w:val="28"/>
          <w:szCs w:val="28"/>
        </w:rPr>
        <w:t xml:space="preserve">достигнут в 2010 г. </w:t>
      </w:r>
      <w:r w:rsidR="00D044EC">
        <w:rPr>
          <w:rFonts w:ascii="Times New Roman" w:hAnsi="Times New Roman" w:cs="Times New Roman"/>
          <w:sz w:val="28"/>
          <w:szCs w:val="28"/>
        </w:rPr>
        <w:t>С</w:t>
      </w:r>
      <w:r>
        <w:rPr>
          <w:rFonts w:ascii="Times New Roman" w:hAnsi="Times New Roman" w:cs="Times New Roman"/>
          <w:sz w:val="28"/>
          <w:szCs w:val="28"/>
        </w:rPr>
        <w:t xml:space="preserve"> ростом объемов </w:t>
      </w:r>
      <w:r w:rsidR="006A414A" w:rsidRPr="006A414A">
        <w:rPr>
          <w:rFonts w:ascii="Times New Roman" w:hAnsi="Times New Roman" w:cs="Times New Roman"/>
          <w:sz w:val="28"/>
          <w:szCs w:val="28"/>
        </w:rPr>
        <w:t xml:space="preserve">ВВП. </w:t>
      </w:r>
      <w:r>
        <w:rPr>
          <w:rFonts w:ascii="Times New Roman" w:hAnsi="Times New Roman" w:cs="Times New Roman"/>
          <w:sz w:val="28"/>
          <w:szCs w:val="28"/>
        </w:rPr>
        <w:t xml:space="preserve">Но в </w:t>
      </w:r>
      <w:r w:rsidR="006A414A" w:rsidRPr="006A414A">
        <w:rPr>
          <w:rFonts w:ascii="Times New Roman" w:hAnsi="Times New Roman" w:cs="Times New Roman"/>
          <w:sz w:val="28"/>
          <w:szCs w:val="28"/>
        </w:rPr>
        <w:t>последующие годы уровень</w:t>
      </w:r>
      <w:r w:rsidR="001D026F">
        <w:rPr>
          <w:rFonts w:ascii="Times New Roman" w:hAnsi="Times New Roman" w:cs="Times New Roman"/>
          <w:sz w:val="28"/>
          <w:szCs w:val="28"/>
        </w:rPr>
        <w:t xml:space="preserve"> </w:t>
      </w:r>
      <w:r w:rsidR="006A414A" w:rsidRPr="006A414A">
        <w:rPr>
          <w:rFonts w:ascii="Times New Roman" w:hAnsi="Times New Roman" w:cs="Times New Roman"/>
          <w:sz w:val="28"/>
          <w:szCs w:val="28"/>
        </w:rPr>
        <w:t xml:space="preserve">безработицы в этой группе </w:t>
      </w:r>
      <w:r w:rsidRPr="006A414A">
        <w:rPr>
          <w:rFonts w:ascii="Times New Roman" w:hAnsi="Times New Roman" w:cs="Times New Roman"/>
          <w:sz w:val="28"/>
          <w:szCs w:val="28"/>
        </w:rPr>
        <w:t xml:space="preserve">стран </w:t>
      </w:r>
      <w:r>
        <w:rPr>
          <w:rFonts w:ascii="Times New Roman" w:hAnsi="Times New Roman" w:cs="Times New Roman"/>
          <w:sz w:val="28"/>
          <w:szCs w:val="28"/>
        </w:rPr>
        <w:t xml:space="preserve">сократился. </w:t>
      </w:r>
    </w:p>
    <w:p w:rsidR="004A14FE" w:rsidRDefault="006A414A" w:rsidP="009F149A">
      <w:pPr>
        <w:spacing w:line="360" w:lineRule="auto"/>
        <w:ind w:firstLine="709"/>
        <w:contextualSpacing/>
        <w:jc w:val="both"/>
        <w:rPr>
          <w:rFonts w:ascii="Times New Roman" w:hAnsi="Times New Roman" w:cs="Times New Roman"/>
          <w:sz w:val="28"/>
          <w:szCs w:val="28"/>
        </w:rPr>
      </w:pPr>
      <w:r w:rsidRPr="006A414A">
        <w:rPr>
          <w:rFonts w:ascii="Times New Roman" w:hAnsi="Times New Roman" w:cs="Times New Roman"/>
          <w:sz w:val="28"/>
          <w:szCs w:val="28"/>
        </w:rPr>
        <w:t xml:space="preserve">В Российской Федерации показатель безработицы </w:t>
      </w:r>
      <w:r w:rsidR="004A14FE">
        <w:rPr>
          <w:rFonts w:ascii="Times New Roman" w:hAnsi="Times New Roman" w:cs="Times New Roman"/>
          <w:sz w:val="28"/>
          <w:szCs w:val="28"/>
        </w:rPr>
        <w:t>снижался</w:t>
      </w:r>
      <w:r w:rsidR="001D026F" w:rsidRPr="006A414A">
        <w:rPr>
          <w:rFonts w:ascii="Times New Roman" w:hAnsi="Times New Roman" w:cs="Times New Roman"/>
          <w:sz w:val="28"/>
          <w:szCs w:val="28"/>
        </w:rPr>
        <w:t>,</w:t>
      </w:r>
      <w:r w:rsidR="001D026F">
        <w:rPr>
          <w:rFonts w:ascii="Times New Roman" w:hAnsi="Times New Roman" w:cs="Times New Roman"/>
          <w:sz w:val="28"/>
          <w:szCs w:val="28"/>
        </w:rPr>
        <w:t xml:space="preserve"> начиная с 2010 </w:t>
      </w:r>
      <w:r w:rsidR="00017316">
        <w:rPr>
          <w:rFonts w:ascii="Times New Roman" w:hAnsi="Times New Roman" w:cs="Times New Roman"/>
          <w:sz w:val="28"/>
          <w:szCs w:val="28"/>
        </w:rPr>
        <w:t>г,</w:t>
      </w:r>
      <w:r w:rsidR="004A14FE">
        <w:rPr>
          <w:rFonts w:ascii="Times New Roman" w:hAnsi="Times New Roman" w:cs="Times New Roman"/>
          <w:sz w:val="28"/>
          <w:szCs w:val="28"/>
        </w:rPr>
        <w:t xml:space="preserve"> 2012 г. % безработицы постепенно увеличивается, вместе с объемами роста </w:t>
      </w:r>
      <w:r w:rsidR="00017316">
        <w:rPr>
          <w:rFonts w:ascii="Times New Roman" w:hAnsi="Times New Roman" w:cs="Times New Roman"/>
          <w:sz w:val="28"/>
          <w:szCs w:val="28"/>
        </w:rPr>
        <w:t xml:space="preserve">ВВП. </w:t>
      </w:r>
    </w:p>
    <w:p w:rsidR="006A414A" w:rsidRDefault="00017316" w:rsidP="009F149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6A414A" w:rsidRPr="006A414A">
        <w:rPr>
          <w:rFonts w:ascii="Times New Roman" w:hAnsi="Times New Roman" w:cs="Times New Roman"/>
          <w:sz w:val="28"/>
          <w:szCs w:val="28"/>
        </w:rPr>
        <w:t>Наблюдаемая взаимосвязь динамики показателей</w:t>
      </w:r>
      <w:r w:rsidR="001D026F">
        <w:rPr>
          <w:rFonts w:ascii="Times New Roman" w:hAnsi="Times New Roman" w:cs="Times New Roman"/>
          <w:sz w:val="28"/>
          <w:szCs w:val="28"/>
        </w:rPr>
        <w:t xml:space="preserve"> безработицы и ВВП в Российской </w:t>
      </w:r>
      <w:r w:rsidR="006A414A" w:rsidRPr="006A414A">
        <w:rPr>
          <w:rFonts w:ascii="Times New Roman" w:hAnsi="Times New Roman" w:cs="Times New Roman"/>
          <w:sz w:val="28"/>
          <w:szCs w:val="28"/>
        </w:rPr>
        <w:t>Федерации и странах ОЭСР позволяет предположить, что в силу действия ряда</w:t>
      </w:r>
      <w:r w:rsidR="001D026F">
        <w:rPr>
          <w:rFonts w:ascii="Times New Roman" w:hAnsi="Times New Roman" w:cs="Times New Roman"/>
          <w:sz w:val="28"/>
          <w:szCs w:val="28"/>
        </w:rPr>
        <w:t xml:space="preserve"> </w:t>
      </w:r>
      <w:r w:rsidR="006A414A" w:rsidRPr="006A414A">
        <w:rPr>
          <w:rFonts w:ascii="Times New Roman" w:hAnsi="Times New Roman" w:cs="Times New Roman"/>
          <w:sz w:val="28"/>
          <w:szCs w:val="28"/>
        </w:rPr>
        <w:t>объективных факторов (более низкий уровень производительности труда, избыточная и</w:t>
      </w:r>
      <w:r w:rsidR="001D026F">
        <w:rPr>
          <w:rFonts w:ascii="Times New Roman" w:hAnsi="Times New Roman" w:cs="Times New Roman"/>
          <w:sz w:val="28"/>
          <w:szCs w:val="28"/>
        </w:rPr>
        <w:t xml:space="preserve"> </w:t>
      </w:r>
      <w:r w:rsidR="006A414A" w:rsidRPr="006A414A">
        <w:rPr>
          <w:rFonts w:ascii="Times New Roman" w:hAnsi="Times New Roman" w:cs="Times New Roman"/>
          <w:sz w:val="28"/>
          <w:szCs w:val="28"/>
        </w:rPr>
        <w:t>теневая занятости и др.) занятость населения России менее подвержена влиянию</w:t>
      </w:r>
      <w:r w:rsidR="001D026F">
        <w:rPr>
          <w:rFonts w:ascii="Times New Roman" w:hAnsi="Times New Roman" w:cs="Times New Roman"/>
          <w:sz w:val="28"/>
          <w:szCs w:val="28"/>
        </w:rPr>
        <w:t xml:space="preserve"> </w:t>
      </w:r>
      <w:r w:rsidR="006A414A" w:rsidRPr="006A414A">
        <w:rPr>
          <w:rFonts w:ascii="Times New Roman" w:hAnsi="Times New Roman" w:cs="Times New Roman"/>
          <w:sz w:val="28"/>
          <w:szCs w:val="28"/>
        </w:rPr>
        <w:t xml:space="preserve">экономических кризисов, чем в </w:t>
      </w:r>
      <w:r w:rsidR="00C84576">
        <w:rPr>
          <w:rFonts w:ascii="Times New Roman" w:hAnsi="Times New Roman" w:cs="Times New Roman"/>
          <w:sz w:val="28"/>
          <w:szCs w:val="28"/>
        </w:rPr>
        <w:t>экономически развитых странах</w:t>
      </w:r>
      <w:r>
        <w:rPr>
          <w:rFonts w:ascii="Times New Roman" w:hAnsi="Times New Roman" w:cs="Times New Roman"/>
          <w:sz w:val="28"/>
          <w:szCs w:val="28"/>
        </w:rPr>
        <w:t>»</w:t>
      </w:r>
      <w:r w:rsidR="004A14FE" w:rsidRPr="004A14FE">
        <w:t xml:space="preserve"> </w:t>
      </w:r>
      <w:r w:rsidR="004A14FE">
        <w:rPr>
          <w:rFonts w:ascii="Times New Roman" w:hAnsi="Times New Roman" w:cs="Times New Roman"/>
          <w:sz w:val="28"/>
          <w:szCs w:val="28"/>
        </w:rPr>
        <w:t>[21, с.5</w:t>
      </w:r>
      <w:r w:rsidR="004A14FE" w:rsidRPr="004A14FE">
        <w:rPr>
          <w:rFonts w:ascii="Times New Roman" w:hAnsi="Times New Roman" w:cs="Times New Roman"/>
          <w:sz w:val="28"/>
          <w:szCs w:val="28"/>
        </w:rPr>
        <w:t>]</w:t>
      </w:r>
      <w:r w:rsidR="00D822D5">
        <w:rPr>
          <w:rFonts w:ascii="Times New Roman" w:hAnsi="Times New Roman" w:cs="Times New Roman"/>
          <w:sz w:val="28"/>
          <w:szCs w:val="28"/>
        </w:rPr>
        <w:t>.</w:t>
      </w:r>
    </w:p>
    <w:p w:rsidR="008668F3" w:rsidRPr="006A414A" w:rsidRDefault="008668F3" w:rsidP="009F149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Теперь стоит обратить внимание на</w:t>
      </w:r>
      <w:r w:rsidR="00AC2C46">
        <w:rPr>
          <w:rFonts w:ascii="Times New Roman" w:hAnsi="Times New Roman" w:cs="Times New Roman"/>
          <w:sz w:val="28"/>
          <w:szCs w:val="28"/>
        </w:rPr>
        <w:t xml:space="preserve"> статистические данные лидирующих стран мира и проанализировать их модели рынка.</w:t>
      </w:r>
      <w:r>
        <w:rPr>
          <w:rFonts w:ascii="Times New Roman" w:hAnsi="Times New Roman" w:cs="Times New Roman"/>
          <w:sz w:val="28"/>
          <w:szCs w:val="28"/>
        </w:rPr>
        <w:t xml:space="preserve"> </w:t>
      </w:r>
      <w:r w:rsidR="00AC2C46" w:rsidRPr="00AC2C46">
        <w:rPr>
          <w:rFonts w:ascii="Times New Roman" w:hAnsi="Times New Roman" w:cs="Times New Roman"/>
          <w:sz w:val="28"/>
          <w:szCs w:val="28"/>
        </w:rPr>
        <w:t>Для анализа рынка труда возьмём следующие страны: Япония, США и Франция.</w:t>
      </w:r>
    </w:p>
    <w:p w:rsidR="004A14FE" w:rsidRDefault="00C84576" w:rsidP="009F149A">
      <w:pPr>
        <w:spacing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различных странах мира проводится своя н</w:t>
      </w:r>
      <w:r w:rsidR="004A14FE">
        <w:rPr>
          <w:rFonts w:ascii="Times New Roman" w:hAnsi="Times New Roman" w:cs="Times New Roman"/>
          <w:color w:val="000000" w:themeColor="text1"/>
          <w:sz w:val="28"/>
          <w:szCs w:val="28"/>
        </w:rPr>
        <w:t xml:space="preserve">ациональная политика занятости </w:t>
      </w:r>
      <w:r>
        <w:rPr>
          <w:rFonts w:ascii="Times New Roman" w:hAnsi="Times New Roman" w:cs="Times New Roman"/>
          <w:color w:val="000000" w:themeColor="text1"/>
          <w:sz w:val="28"/>
          <w:szCs w:val="28"/>
        </w:rPr>
        <w:t xml:space="preserve">сложность выделения особенного фактора, который помог бы определить </w:t>
      </w:r>
      <w:r w:rsidR="004A14FE">
        <w:rPr>
          <w:rFonts w:ascii="Times New Roman" w:hAnsi="Times New Roman" w:cs="Times New Roman"/>
          <w:color w:val="000000" w:themeColor="text1"/>
          <w:sz w:val="28"/>
          <w:szCs w:val="28"/>
        </w:rPr>
        <w:t>национальную модель рынка труда.</w:t>
      </w:r>
      <w:r>
        <w:rPr>
          <w:rFonts w:ascii="Times New Roman" w:hAnsi="Times New Roman" w:cs="Times New Roman"/>
          <w:color w:val="000000" w:themeColor="text1"/>
          <w:sz w:val="28"/>
          <w:szCs w:val="28"/>
        </w:rPr>
        <w:t xml:space="preserve"> </w:t>
      </w:r>
    </w:p>
    <w:p w:rsidR="00C84576" w:rsidRPr="004A14FE" w:rsidRDefault="00C84576" w:rsidP="009F149A">
      <w:pPr>
        <w:spacing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В основном национальная модель рынка труда складывается из нескольких факторов «и</w:t>
      </w:r>
      <w:r w:rsidR="00E265E3" w:rsidRPr="00C84576">
        <w:rPr>
          <w:rFonts w:ascii="Times New Roman" w:hAnsi="Times New Roman" w:cs="Times New Roman"/>
          <w:color w:val="000000" w:themeColor="text1"/>
          <w:sz w:val="28"/>
          <w:szCs w:val="28"/>
        </w:rPr>
        <w:t>з комбинирования и преобладания той или иной системы и уровня подготовки и переподготовки работников, роста их квалификации, заполняемости вакантных мест и способов регулирования трудовых отношений и отношений с начальством</w:t>
      </w:r>
      <w:r w:rsidR="004A14FE">
        <w:rPr>
          <w:rFonts w:ascii="Times New Roman" w:hAnsi="Times New Roman" w:cs="Times New Roman"/>
          <w:color w:val="000000" w:themeColor="text1"/>
          <w:sz w:val="28"/>
          <w:szCs w:val="28"/>
        </w:rPr>
        <w:t xml:space="preserve">» </w:t>
      </w:r>
      <w:r w:rsidR="004A14FE" w:rsidRPr="004A14FE">
        <w:rPr>
          <w:rFonts w:ascii="Times New Roman" w:hAnsi="Times New Roman" w:cs="Times New Roman"/>
          <w:color w:val="000000" w:themeColor="text1"/>
          <w:sz w:val="28"/>
          <w:szCs w:val="28"/>
        </w:rPr>
        <w:t>[17].</w:t>
      </w:r>
    </w:p>
    <w:p w:rsidR="00AC2C46" w:rsidRDefault="00AC2C46" w:rsidP="009F149A">
      <w:pPr>
        <w:spacing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Что касается статистических данных ры</w:t>
      </w:r>
      <w:r w:rsidR="00712744">
        <w:rPr>
          <w:rFonts w:ascii="Times New Roman" w:hAnsi="Times New Roman" w:cs="Times New Roman"/>
          <w:color w:val="000000" w:themeColor="text1"/>
          <w:sz w:val="28"/>
          <w:szCs w:val="28"/>
        </w:rPr>
        <w:t>нка труда Японии, то на 2016 г.</w:t>
      </w:r>
      <w:r>
        <w:rPr>
          <w:rFonts w:ascii="Times New Roman" w:hAnsi="Times New Roman" w:cs="Times New Roman"/>
          <w:color w:val="000000" w:themeColor="text1"/>
          <w:sz w:val="28"/>
          <w:szCs w:val="28"/>
        </w:rPr>
        <w:t xml:space="preserve"> </w:t>
      </w:r>
      <w:r w:rsidR="00D044EC">
        <w:rPr>
          <w:rFonts w:ascii="Times New Roman" w:hAnsi="Times New Roman" w:cs="Times New Roman"/>
          <w:color w:val="000000" w:themeColor="text1"/>
          <w:sz w:val="28"/>
          <w:szCs w:val="28"/>
        </w:rPr>
        <w:t>Д</w:t>
      </w:r>
      <w:r>
        <w:rPr>
          <w:rFonts w:ascii="Times New Roman" w:hAnsi="Times New Roman" w:cs="Times New Roman"/>
          <w:color w:val="000000" w:themeColor="text1"/>
          <w:sz w:val="28"/>
          <w:szCs w:val="28"/>
        </w:rPr>
        <w:t xml:space="preserve">оля ВВП Японии в мире составила 6,3%. По этому показателю Япония заняла 3 место в мире. </w:t>
      </w:r>
      <w:r w:rsidRPr="00AC2C46">
        <w:rPr>
          <w:rFonts w:ascii="Times New Roman" w:hAnsi="Times New Roman" w:cs="Times New Roman"/>
          <w:color w:val="000000" w:themeColor="text1"/>
          <w:sz w:val="28"/>
          <w:szCs w:val="28"/>
        </w:rPr>
        <w:t xml:space="preserve">ВВП на душу населения в Японии </w:t>
      </w:r>
      <w:r>
        <w:rPr>
          <w:rFonts w:ascii="Times New Roman" w:hAnsi="Times New Roman" w:cs="Times New Roman"/>
          <w:color w:val="000000" w:themeColor="text1"/>
          <w:sz w:val="28"/>
          <w:szCs w:val="28"/>
        </w:rPr>
        <w:t xml:space="preserve">согласно </w:t>
      </w:r>
      <w:r w:rsidR="00712744">
        <w:rPr>
          <w:rFonts w:ascii="Times New Roman" w:hAnsi="Times New Roman" w:cs="Times New Roman"/>
          <w:color w:val="000000" w:themeColor="text1"/>
          <w:sz w:val="28"/>
          <w:szCs w:val="28"/>
        </w:rPr>
        <w:t>2016 г.</w:t>
      </w:r>
      <w:r w:rsidRPr="00AC2C46">
        <w:rPr>
          <w:rFonts w:ascii="Times New Roman" w:hAnsi="Times New Roman" w:cs="Times New Roman"/>
          <w:color w:val="000000" w:themeColor="text1"/>
          <w:sz w:val="28"/>
          <w:szCs w:val="28"/>
        </w:rPr>
        <w:t xml:space="preserve"> </w:t>
      </w:r>
      <w:r w:rsidR="00D044EC">
        <w:rPr>
          <w:rFonts w:ascii="Times New Roman" w:hAnsi="Times New Roman" w:cs="Times New Roman"/>
          <w:color w:val="000000" w:themeColor="text1"/>
          <w:sz w:val="28"/>
          <w:szCs w:val="28"/>
        </w:rPr>
        <w:t>Р</w:t>
      </w:r>
      <w:r>
        <w:rPr>
          <w:rFonts w:ascii="Times New Roman" w:hAnsi="Times New Roman" w:cs="Times New Roman"/>
          <w:color w:val="000000" w:themeColor="text1"/>
          <w:sz w:val="28"/>
          <w:szCs w:val="28"/>
        </w:rPr>
        <w:t>авен 34871 долларов</w:t>
      </w:r>
      <w:r w:rsidRPr="00AC2C4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что </w:t>
      </w:r>
      <w:r w:rsidRPr="00AC2C46">
        <w:rPr>
          <w:rFonts w:ascii="Times New Roman" w:hAnsi="Times New Roman" w:cs="Times New Roman"/>
          <w:color w:val="000000" w:themeColor="text1"/>
          <w:sz w:val="28"/>
          <w:szCs w:val="28"/>
        </w:rPr>
        <w:t>за</w:t>
      </w:r>
      <w:r>
        <w:rPr>
          <w:rFonts w:ascii="Times New Roman" w:hAnsi="Times New Roman" w:cs="Times New Roman"/>
          <w:color w:val="000000" w:themeColor="text1"/>
          <w:sz w:val="28"/>
          <w:szCs w:val="28"/>
        </w:rPr>
        <w:t>нимает</w:t>
      </w:r>
      <w:r w:rsidRPr="00AC2C46">
        <w:rPr>
          <w:rFonts w:ascii="Times New Roman" w:hAnsi="Times New Roman" w:cs="Times New Roman"/>
          <w:color w:val="000000" w:themeColor="text1"/>
          <w:sz w:val="28"/>
          <w:szCs w:val="28"/>
        </w:rPr>
        <w:t xml:space="preserve"> 24 место.</w:t>
      </w:r>
      <w:r w:rsidRPr="00AC2C46">
        <w:t xml:space="preserve"> </w:t>
      </w:r>
      <w:r w:rsidRPr="00AC2C46">
        <w:rPr>
          <w:rFonts w:ascii="Times New Roman" w:hAnsi="Times New Roman" w:cs="Times New Roman"/>
          <w:color w:val="000000" w:themeColor="text1"/>
          <w:sz w:val="28"/>
          <w:szCs w:val="28"/>
        </w:rPr>
        <w:t>Уровен</w:t>
      </w:r>
      <w:r w:rsidR="00712744">
        <w:rPr>
          <w:rFonts w:ascii="Times New Roman" w:hAnsi="Times New Roman" w:cs="Times New Roman"/>
          <w:color w:val="000000" w:themeColor="text1"/>
          <w:sz w:val="28"/>
          <w:szCs w:val="28"/>
        </w:rPr>
        <w:t>ь безработица Японии с 2016 г.</w:t>
      </w:r>
      <w:r w:rsidRPr="00AC2C46">
        <w:rPr>
          <w:rFonts w:ascii="Times New Roman" w:hAnsi="Times New Roman" w:cs="Times New Roman"/>
          <w:color w:val="000000" w:themeColor="text1"/>
          <w:sz w:val="28"/>
          <w:szCs w:val="28"/>
        </w:rPr>
        <w:t xml:space="preserve"> </w:t>
      </w:r>
      <w:r w:rsidR="00D044EC" w:rsidRPr="00AC2C46">
        <w:rPr>
          <w:rFonts w:ascii="Times New Roman" w:hAnsi="Times New Roman" w:cs="Times New Roman"/>
          <w:color w:val="000000" w:themeColor="text1"/>
          <w:sz w:val="28"/>
          <w:szCs w:val="28"/>
        </w:rPr>
        <w:t>С</w:t>
      </w:r>
      <w:r w:rsidRPr="00AC2C46">
        <w:rPr>
          <w:rFonts w:ascii="Times New Roman" w:hAnsi="Times New Roman" w:cs="Times New Roman"/>
          <w:color w:val="000000" w:themeColor="text1"/>
          <w:sz w:val="28"/>
          <w:szCs w:val="28"/>
        </w:rPr>
        <w:t>оставил 3,3%.</w:t>
      </w:r>
    </w:p>
    <w:p w:rsidR="00AC2C46" w:rsidRDefault="00AC2C46" w:rsidP="009F149A">
      <w:pPr>
        <w:spacing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Если сравнить ВВП Японии с США, то </w:t>
      </w:r>
      <w:r w:rsidRPr="00AC2C46">
        <w:rPr>
          <w:rFonts w:ascii="Times New Roman" w:hAnsi="Times New Roman" w:cs="Times New Roman"/>
          <w:color w:val="000000" w:themeColor="text1"/>
          <w:sz w:val="28"/>
          <w:szCs w:val="28"/>
        </w:rPr>
        <w:t>ВВП был меньше, чем ВВП США (18558 млрд.</w:t>
      </w:r>
      <w:r w:rsidR="00815014">
        <w:rPr>
          <w:rFonts w:ascii="Times New Roman" w:hAnsi="Times New Roman" w:cs="Times New Roman"/>
          <w:color w:val="000000" w:themeColor="text1"/>
          <w:sz w:val="28"/>
          <w:szCs w:val="28"/>
        </w:rPr>
        <w:t xml:space="preserve"> </w:t>
      </w:r>
      <w:r w:rsidRPr="00AC2C46">
        <w:rPr>
          <w:rFonts w:ascii="Times New Roman" w:hAnsi="Times New Roman" w:cs="Times New Roman"/>
          <w:color w:val="000000" w:themeColor="text1"/>
          <w:sz w:val="28"/>
          <w:szCs w:val="28"/>
        </w:rPr>
        <w:t>долл.) в 4.2 раза</w:t>
      </w:r>
      <w:r>
        <w:rPr>
          <w:rFonts w:ascii="Times New Roman" w:hAnsi="Times New Roman" w:cs="Times New Roman"/>
          <w:color w:val="000000" w:themeColor="text1"/>
          <w:sz w:val="28"/>
          <w:szCs w:val="28"/>
        </w:rPr>
        <w:t xml:space="preserve">. </w:t>
      </w:r>
      <w:r w:rsidRPr="00AC2C46">
        <w:rPr>
          <w:rFonts w:ascii="Times New Roman" w:hAnsi="Times New Roman" w:cs="Times New Roman"/>
          <w:color w:val="000000" w:themeColor="text1"/>
          <w:sz w:val="28"/>
          <w:szCs w:val="28"/>
        </w:rPr>
        <w:t>ВВП на ду</w:t>
      </w:r>
      <w:r w:rsidR="00712744">
        <w:rPr>
          <w:rFonts w:ascii="Times New Roman" w:hAnsi="Times New Roman" w:cs="Times New Roman"/>
          <w:color w:val="000000" w:themeColor="text1"/>
          <w:sz w:val="28"/>
          <w:szCs w:val="28"/>
        </w:rPr>
        <w:t>шу населения в Японии (34871 долл.</w:t>
      </w:r>
      <w:r>
        <w:rPr>
          <w:rFonts w:ascii="Times New Roman" w:hAnsi="Times New Roman" w:cs="Times New Roman"/>
          <w:color w:val="000000" w:themeColor="text1"/>
          <w:sz w:val="28"/>
          <w:szCs w:val="28"/>
        </w:rPr>
        <w:t>)</w:t>
      </w:r>
      <w:r w:rsidRPr="00AC2C46">
        <w:rPr>
          <w:rFonts w:ascii="Times New Roman" w:hAnsi="Times New Roman" w:cs="Times New Roman"/>
          <w:color w:val="000000" w:themeColor="text1"/>
          <w:sz w:val="28"/>
          <w:szCs w:val="28"/>
        </w:rPr>
        <w:t xml:space="preserve"> был меньше, чем ВВП на душу населени</w:t>
      </w:r>
      <w:r w:rsidR="00712744">
        <w:rPr>
          <w:rFonts w:ascii="Times New Roman" w:hAnsi="Times New Roman" w:cs="Times New Roman"/>
          <w:color w:val="000000" w:themeColor="text1"/>
          <w:sz w:val="28"/>
          <w:szCs w:val="28"/>
        </w:rPr>
        <w:t>я в США (57220 долл.</w:t>
      </w:r>
      <w:r>
        <w:rPr>
          <w:rFonts w:ascii="Times New Roman" w:hAnsi="Times New Roman" w:cs="Times New Roman"/>
          <w:color w:val="000000" w:themeColor="text1"/>
          <w:sz w:val="28"/>
          <w:szCs w:val="28"/>
        </w:rPr>
        <w:t>) на 64%.</w:t>
      </w:r>
    </w:p>
    <w:p w:rsidR="00E265E3" w:rsidRDefault="006B4FF3" w:rsidP="009F149A">
      <w:pPr>
        <w:spacing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Итак, проанализируем Японскую модель рынка труда.</w:t>
      </w:r>
      <w:r>
        <w:rPr>
          <w:rFonts w:ascii="Times New Roman" w:hAnsi="Times New Roman" w:cs="Times New Roman"/>
          <w:color w:val="FF0000"/>
          <w:sz w:val="28"/>
          <w:szCs w:val="28"/>
        </w:rPr>
        <w:t xml:space="preserve"> </w:t>
      </w:r>
      <w:r>
        <w:rPr>
          <w:rFonts w:ascii="Times New Roman" w:hAnsi="Times New Roman" w:cs="Times New Roman"/>
          <w:color w:val="000000" w:themeColor="text1"/>
          <w:sz w:val="28"/>
          <w:szCs w:val="28"/>
        </w:rPr>
        <w:t xml:space="preserve">Как известно на протяжении многих лет экономика Японии является самой эффективной в мире, </w:t>
      </w:r>
      <w:r w:rsidR="008668F3">
        <w:rPr>
          <w:rFonts w:ascii="Times New Roman" w:hAnsi="Times New Roman" w:cs="Times New Roman"/>
          <w:color w:val="000000" w:themeColor="text1"/>
          <w:sz w:val="28"/>
          <w:szCs w:val="28"/>
        </w:rPr>
        <w:t>уровень безработицы в этой стране минимальный.</w:t>
      </w:r>
      <w:r w:rsidR="00E265E3" w:rsidRPr="00E265E3">
        <w:rPr>
          <w:rFonts w:ascii="Times New Roman" w:hAnsi="Times New Roman" w:cs="Times New Roman"/>
          <w:color w:val="FF0000"/>
          <w:sz w:val="28"/>
          <w:szCs w:val="28"/>
        </w:rPr>
        <w:t xml:space="preserve"> </w:t>
      </w:r>
      <w:r w:rsidR="008668F3">
        <w:rPr>
          <w:rFonts w:ascii="Times New Roman" w:hAnsi="Times New Roman" w:cs="Times New Roman"/>
          <w:color w:val="000000" w:themeColor="text1"/>
          <w:sz w:val="28"/>
          <w:szCs w:val="28"/>
        </w:rPr>
        <w:t>Основой рынка труда Японии является система трудовых отношений, который основывается на принципе «пожизненного найма», который основывается на гарантировании занятости</w:t>
      </w:r>
      <w:r w:rsidR="004A14FE">
        <w:rPr>
          <w:rFonts w:ascii="Times New Roman" w:hAnsi="Times New Roman" w:cs="Times New Roman"/>
          <w:color w:val="000000" w:themeColor="text1"/>
          <w:sz w:val="28"/>
          <w:szCs w:val="28"/>
        </w:rPr>
        <w:t xml:space="preserve"> работника на предприятии до 55 – 60 л</w:t>
      </w:r>
      <w:r w:rsidR="008668F3">
        <w:rPr>
          <w:rFonts w:ascii="Times New Roman" w:hAnsi="Times New Roman" w:cs="Times New Roman"/>
          <w:color w:val="000000" w:themeColor="text1"/>
          <w:sz w:val="28"/>
          <w:szCs w:val="28"/>
        </w:rPr>
        <w:t xml:space="preserve">ет. </w:t>
      </w:r>
      <w:r w:rsidR="007D3806">
        <w:rPr>
          <w:rFonts w:ascii="Times New Roman" w:hAnsi="Times New Roman" w:cs="Times New Roman"/>
          <w:color w:val="000000" w:themeColor="text1"/>
          <w:sz w:val="28"/>
          <w:szCs w:val="28"/>
        </w:rPr>
        <w:t>В Японской системе социальные гарантии, выплаты, их размеры, а также размеры заработной платы напрямую зависят от количества проработанных лет сотрудником. Что касается карьерной лестницы</w:t>
      </w:r>
      <w:r w:rsidR="00141A3B">
        <w:rPr>
          <w:rFonts w:ascii="Times New Roman" w:hAnsi="Times New Roman" w:cs="Times New Roman"/>
          <w:color w:val="000000" w:themeColor="text1"/>
          <w:sz w:val="28"/>
          <w:szCs w:val="28"/>
        </w:rPr>
        <w:t>, то</w:t>
      </w:r>
      <w:r w:rsidR="007D3806">
        <w:rPr>
          <w:rFonts w:ascii="Times New Roman" w:hAnsi="Times New Roman" w:cs="Times New Roman"/>
          <w:color w:val="000000" w:themeColor="text1"/>
          <w:sz w:val="28"/>
          <w:szCs w:val="28"/>
        </w:rPr>
        <w:t xml:space="preserve"> </w:t>
      </w:r>
      <w:r w:rsidR="00A13D8F">
        <w:rPr>
          <w:rFonts w:ascii="Times New Roman" w:hAnsi="Times New Roman" w:cs="Times New Roman"/>
          <w:color w:val="000000" w:themeColor="text1"/>
          <w:sz w:val="28"/>
          <w:szCs w:val="28"/>
        </w:rPr>
        <w:t>в Японии всё строго по плану, то есть работники долго проходят повышение квалификации в специализированных производственных службах, изучают новые аспекты своей профессии, после чего передвигаются по карьерной лестнице. Но и в этой стране наблюдался пик безработи</w:t>
      </w:r>
      <w:r w:rsidR="00DE1B9F">
        <w:rPr>
          <w:rFonts w:ascii="Times New Roman" w:hAnsi="Times New Roman" w:cs="Times New Roman"/>
          <w:color w:val="000000" w:themeColor="text1"/>
          <w:sz w:val="28"/>
          <w:szCs w:val="28"/>
        </w:rPr>
        <w:t>цы, который пришёлся на 2009 г</w:t>
      </w:r>
      <w:r w:rsidR="00A13D8F">
        <w:rPr>
          <w:rFonts w:ascii="Times New Roman" w:hAnsi="Times New Roman" w:cs="Times New Roman"/>
          <w:color w:val="000000" w:themeColor="text1"/>
          <w:sz w:val="28"/>
          <w:szCs w:val="28"/>
        </w:rPr>
        <w:t>, безработица в этом году составляла 3,8%. Но в каждой стране пытаются понизить уровень безработицы и Министерство труда Японии так же разработало и осуществило комплекс мер, которые смогли стабилизировать рынок труда, ведь в 2016</w:t>
      </w:r>
      <w:r w:rsidR="00DE1B9F">
        <w:rPr>
          <w:rFonts w:ascii="Times New Roman" w:hAnsi="Times New Roman" w:cs="Times New Roman"/>
          <w:color w:val="000000" w:themeColor="text1"/>
          <w:sz w:val="28"/>
          <w:szCs w:val="28"/>
        </w:rPr>
        <w:t xml:space="preserve"> г</w:t>
      </w:r>
      <w:r w:rsidR="00A13D8F">
        <w:rPr>
          <w:rFonts w:ascii="Times New Roman" w:hAnsi="Times New Roman" w:cs="Times New Roman"/>
          <w:color w:val="000000" w:themeColor="text1"/>
          <w:sz w:val="28"/>
          <w:szCs w:val="28"/>
        </w:rPr>
        <w:t>, как выше было упомянуто, уровень безработицы снизился до 3,3%. Ком</w:t>
      </w:r>
      <w:r w:rsidR="004A14FE">
        <w:rPr>
          <w:rFonts w:ascii="Times New Roman" w:hAnsi="Times New Roman" w:cs="Times New Roman"/>
          <w:color w:val="000000" w:themeColor="text1"/>
          <w:sz w:val="28"/>
          <w:szCs w:val="28"/>
        </w:rPr>
        <w:lastRenderedPageBreak/>
        <w:t xml:space="preserve">плекс мер включал в себя </w:t>
      </w:r>
      <w:r w:rsidR="00E265E3" w:rsidRPr="00A13D8F">
        <w:rPr>
          <w:rFonts w:ascii="Times New Roman" w:hAnsi="Times New Roman" w:cs="Times New Roman"/>
          <w:color w:val="000000" w:themeColor="text1"/>
          <w:sz w:val="28"/>
          <w:szCs w:val="28"/>
        </w:rPr>
        <w:t>предоставление дотаций, которые помогли бы удержать работников на их рабочих местах, особенно в условиях циклического колебания спроса на рабочую силу; оказание помощи в трудоустройстве выпускников учебных заведений; совершенствование программ по поддержанию и повышению уровня занятости инвалидов, молодежи и других; поддержание частных и государственных агентств и структур по обеспечению занятости</w:t>
      </w:r>
      <w:r w:rsidR="00D822D5">
        <w:rPr>
          <w:rFonts w:ascii="Times New Roman" w:hAnsi="Times New Roman" w:cs="Times New Roman"/>
          <w:color w:val="000000" w:themeColor="text1"/>
          <w:sz w:val="28"/>
          <w:szCs w:val="28"/>
        </w:rPr>
        <w:t>.</w:t>
      </w:r>
    </w:p>
    <w:p w:rsidR="00E23387" w:rsidRPr="00A13D8F" w:rsidRDefault="00E23387" w:rsidP="009F149A">
      <w:pPr>
        <w:spacing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Что касается США, то </w:t>
      </w:r>
      <w:r w:rsidR="00123185">
        <w:rPr>
          <w:rFonts w:ascii="Times New Roman" w:hAnsi="Times New Roman" w:cs="Times New Roman"/>
          <w:color w:val="000000" w:themeColor="text1"/>
          <w:sz w:val="28"/>
          <w:szCs w:val="28"/>
        </w:rPr>
        <w:t>В</w:t>
      </w:r>
      <w:r w:rsidR="00712744">
        <w:rPr>
          <w:rFonts w:ascii="Times New Roman" w:hAnsi="Times New Roman" w:cs="Times New Roman"/>
          <w:color w:val="000000" w:themeColor="text1"/>
          <w:sz w:val="28"/>
          <w:szCs w:val="28"/>
        </w:rPr>
        <w:t>ВП на душу населения в 2016 г.</w:t>
      </w:r>
      <w:r w:rsidR="00123185">
        <w:rPr>
          <w:rFonts w:ascii="Times New Roman" w:hAnsi="Times New Roman" w:cs="Times New Roman"/>
          <w:color w:val="000000" w:themeColor="text1"/>
          <w:sz w:val="28"/>
          <w:szCs w:val="28"/>
        </w:rPr>
        <w:t xml:space="preserve"> </w:t>
      </w:r>
      <w:r w:rsidR="00D044EC">
        <w:rPr>
          <w:rFonts w:ascii="Times New Roman" w:hAnsi="Times New Roman" w:cs="Times New Roman"/>
          <w:color w:val="000000" w:themeColor="text1"/>
          <w:sz w:val="28"/>
          <w:szCs w:val="28"/>
        </w:rPr>
        <w:t>С</w:t>
      </w:r>
      <w:r w:rsidR="00123185">
        <w:rPr>
          <w:rFonts w:ascii="Times New Roman" w:hAnsi="Times New Roman" w:cs="Times New Roman"/>
          <w:color w:val="000000" w:themeColor="text1"/>
          <w:sz w:val="28"/>
          <w:szCs w:val="28"/>
        </w:rPr>
        <w:t>оставило 57220</w:t>
      </w:r>
      <w:r w:rsidR="00123185" w:rsidRPr="00123185">
        <w:t xml:space="preserve"> </w:t>
      </w:r>
      <w:r w:rsidR="004A14FE">
        <w:rPr>
          <w:rFonts w:ascii="Times New Roman" w:hAnsi="Times New Roman" w:cs="Times New Roman"/>
          <w:color w:val="000000" w:themeColor="text1"/>
          <w:sz w:val="28"/>
          <w:szCs w:val="28"/>
        </w:rPr>
        <w:t>долл</w:t>
      </w:r>
      <w:r w:rsidR="00123185">
        <w:rPr>
          <w:rFonts w:ascii="Times New Roman" w:hAnsi="Times New Roman" w:cs="Times New Roman"/>
          <w:color w:val="000000" w:themeColor="text1"/>
          <w:sz w:val="28"/>
          <w:szCs w:val="28"/>
        </w:rPr>
        <w:t>. В то время как уровень безработицы в этой стране составил 4,6%.</w:t>
      </w:r>
    </w:p>
    <w:p w:rsidR="00E265E3" w:rsidRPr="00E76C27" w:rsidRDefault="00123185" w:rsidP="009F149A">
      <w:pPr>
        <w:spacing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Рассмотрим Американскую модель рынка труда. </w:t>
      </w:r>
      <w:r w:rsidR="00632938">
        <w:rPr>
          <w:rFonts w:ascii="Times New Roman" w:hAnsi="Times New Roman" w:cs="Times New Roman"/>
          <w:color w:val="000000" w:themeColor="text1"/>
          <w:sz w:val="28"/>
          <w:szCs w:val="28"/>
        </w:rPr>
        <w:t>Согласно с</w:t>
      </w:r>
      <w:r w:rsidR="00712744">
        <w:rPr>
          <w:rFonts w:ascii="Times New Roman" w:hAnsi="Times New Roman" w:cs="Times New Roman"/>
          <w:color w:val="000000" w:themeColor="text1"/>
          <w:sz w:val="28"/>
          <w:szCs w:val="28"/>
        </w:rPr>
        <w:t>татистическим данным на 2016 г.</w:t>
      </w:r>
      <w:r w:rsidR="00632938">
        <w:rPr>
          <w:rFonts w:ascii="Times New Roman" w:hAnsi="Times New Roman" w:cs="Times New Roman"/>
          <w:color w:val="000000" w:themeColor="text1"/>
          <w:sz w:val="28"/>
          <w:szCs w:val="28"/>
        </w:rPr>
        <w:t xml:space="preserve"> </w:t>
      </w:r>
      <w:r w:rsidR="00D044EC">
        <w:rPr>
          <w:rFonts w:ascii="Times New Roman" w:hAnsi="Times New Roman" w:cs="Times New Roman"/>
          <w:color w:val="000000" w:themeColor="text1"/>
          <w:sz w:val="28"/>
          <w:szCs w:val="28"/>
        </w:rPr>
        <w:t>У</w:t>
      </w:r>
      <w:r w:rsidR="00632938">
        <w:rPr>
          <w:rFonts w:ascii="Times New Roman" w:hAnsi="Times New Roman" w:cs="Times New Roman"/>
          <w:color w:val="000000" w:themeColor="text1"/>
          <w:sz w:val="28"/>
          <w:szCs w:val="28"/>
        </w:rPr>
        <w:t>ровень безработицы США выше уровня безработицы Японии, это обуславливается жестким отношением к работникам.</w:t>
      </w:r>
      <w:r w:rsidR="00632938">
        <w:rPr>
          <w:rFonts w:ascii="Times New Roman" w:hAnsi="Times New Roman" w:cs="Times New Roman"/>
          <w:color w:val="FF0000"/>
          <w:sz w:val="28"/>
          <w:szCs w:val="28"/>
        </w:rPr>
        <w:t xml:space="preserve"> </w:t>
      </w:r>
      <w:r w:rsidR="00632938">
        <w:rPr>
          <w:rFonts w:ascii="Times New Roman" w:hAnsi="Times New Roman" w:cs="Times New Roman"/>
          <w:color w:val="000000" w:themeColor="text1"/>
          <w:sz w:val="28"/>
          <w:szCs w:val="28"/>
        </w:rPr>
        <w:t>Работники могут быть с легкостью уволены, если потребуется сократить рабочие места на производстве. Но, однако, длительность рабочего времени в Американской модели рынка труда не фиксировано.</w:t>
      </w:r>
      <w:r w:rsidR="00E265E3" w:rsidRPr="00E265E3">
        <w:rPr>
          <w:rFonts w:ascii="Times New Roman" w:hAnsi="Times New Roman" w:cs="Times New Roman"/>
          <w:color w:val="FF0000"/>
          <w:sz w:val="28"/>
          <w:szCs w:val="28"/>
        </w:rPr>
        <w:t xml:space="preserve"> </w:t>
      </w:r>
      <w:r w:rsidR="00632938">
        <w:rPr>
          <w:rFonts w:ascii="Times New Roman" w:hAnsi="Times New Roman" w:cs="Times New Roman"/>
          <w:color w:val="000000" w:themeColor="text1"/>
          <w:sz w:val="28"/>
          <w:szCs w:val="28"/>
        </w:rPr>
        <w:t>«</w:t>
      </w:r>
      <w:r w:rsidR="00E265E3" w:rsidRPr="00632938">
        <w:rPr>
          <w:rFonts w:ascii="Times New Roman" w:hAnsi="Times New Roman" w:cs="Times New Roman"/>
          <w:color w:val="000000" w:themeColor="text1"/>
          <w:sz w:val="28"/>
          <w:szCs w:val="28"/>
        </w:rPr>
        <w:t>Главная задача государства в регулировании рынка труда, так это не допустить развития безработицы до уровня, который бы угрожал бы социальными п</w:t>
      </w:r>
      <w:r w:rsidR="00D822D5">
        <w:rPr>
          <w:rFonts w:ascii="Times New Roman" w:hAnsi="Times New Roman" w:cs="Times New Roman"/>
          <w:color w:val="000000" w:themeColor="text1"/>
          <w:sz w:val="28"/>
          <w:szCs w:val="28"/>
        </w:rPr>
        <w:t>отрясениями для общества страны</w:t>
      </w:r>
      <w:r w:rsidR="00632938">
        <w:rPr>
          <w:rFonts w:ascii="Times New Roman" w:hAnsi="Times New Roman" w:cs="Times New Roman"/>
          <w:color w:val="000000" w:themeColor="text1"/>
          <w:sz w:val="28"/>
          <w:szCs w:val="28"/>
        </w:rPr>
        <w:t>»</w:t>
      </w:r>
      <w:r w:rsidR="00473164" w:rsidRPr="00473164">
        <w:rPr>
          <w:rFonts w:ascii="Times New Roman" w:hAnsi="Times New Roman" w:cs="Times New Roman"/>
          <w:color w:val="000000" w:themeColor="text1"/>
          <w:sz w:val="28"/>
          <w:szCs w:val="28"/>
        </w:rPr>
        <w:t xml:space="preserve"> </w:t>
      </w:r>
      <w:r w:rsidR="00473164">
        <w:rPr>
          <w:rFonts w:ascii="Times New Roman" w:hAnsi="Times New Roman" w:cs="Times New Roman"/>
          <w:sz w:val="28"/>
          <w:szCs w:val="28"/>
        </w:rPr>
        <w:t>[17]</w:t>
      </w:r>
      <w:r w:rsidR="00D822D5" w:rsidRPr="00473164">
        <w:rPr>
          <w:rFonts w:ascii="Times New Roman" w:hAnsi="Times New Roman" w:cs="Times New Roman"/>
          <w:color w:val="000000" w:themeColor="text1"/>
          <w:sz w:val="28"/>
          <w:szCs w:val="28"/>
        </w:rPr>
        <w:t>.</w:t>
      </w:r>
      <w:r w:rsidR="00E265E3" w:rsidRPr="00E265E3">
        <w:rPr>
          <w:rFonts w:ascii="Times New Roman" w:hAnsi="Times New Roman" w:cs="Times New Roman"/>
          <w:color w:val="FF0000"/>
          <w:sz w:val="28"/>
          <w:szCs w:val="28"/>
        </w:rPr>
        <w:t xml:space="preserve"> </w:t>
      </w:r>
      <w:r w:rsidR="00E76C27">
        <w:rPr>
          <w:rFonts w:ascii="Times New Roman" w:hAnsi="Times New Roman" w:cs="Times New Roman"/>
          <w:color w:val="000000" w:themeColor="text1"/>
          <w:sz w:val="28"/>
          <w:szCs w:val="28"/>
        </w:rPr>
        <w:t>В последние время особое внимание в Америке удел</w:t>
      </w:r>
      <w:r w:rsidR="00DA3AE9">
        <w:rPr>
          <w:rFonts w:ascii="Times New Roman" w:hAnsi="Times New Roman" w:cs="Times New Roman"/>
          <w:color w:val="000000" w:themeColor="text1"/>
          <w:sz w:val="28"/>
          <w:szCs w:val="28"/>
        </w:rPr>
        <w:t>яется уровню образования, а так</w:t>
      </w:r>
      <w:r w:rsidR="00E76C27">
        <w:rPr>
          <w:rFonts w:ascii="Times New Roman" w:hAnsi="Times New Roman" w:cs="Times New Roman"/>
          <w:color w:val="000000" w:themeColor="text1"/>
          <w:sz w:val="28"/>
          <w:szCs w:val="28"/>
        </w:rPr>
        <w:t>же профессиональной подготовке и переподготовки кадров.</w:t>
      </w:r>
      <w:r w:rsidR="00E76C27">
        <w:rPr>
          <w:rFonts w:ascii="Times New Roman" w:hAnsi="Times New Roman" w:cs="Times New Roman"/>
          <w:color w:val="FF0000"/>
          <w:sz w:val="28"/>
          <w:szCs w:val="28"/>
        </w:rPr>
        <w:t xml:space="preserve"> </w:t>
      </w:r>
      <w:r w:rsidR="000F7054">
        <w:rPr>
          <w:rFonts w:ascii="Times New Roman" w:hAnsi="Times New Roman" w:cs="Times New Roman"/>
          <w:color w:val="000000" w:themeColor="text1"/>
          <w:sz w:val="28"/>
          <w:szCs w:val="28"/>
        </w:rPr>
        <w:t>Также,</w:t>
      </w:r>
      <w:r w:rsidR="00E76C27">
        <w:rPr>
          <w:rFonts w:ascii="Times New Roman" w:hAnsi="Times New Roman" w:cs="Times New Roman"/>
          <w:color w:val="000000" w:themeColor="text1"/>
          <w:sz w:val="28"/>
          <w:szCs w:val="28"/>
        </w:rPr>
        <w:t xml:space="preserve"> как и в других странах в США существует несколько основных направлений, на которые ориентируется политика госу</w:t>
      </w:r>
      <w:r w:rsidR="00473164">
        <w:rPr>
          <w:rFonts w:ascii="Times New Roman" w:hAnsi="Times New Roman" w:cs="Times New Roman"/>
          <w:color w:val="000000" w:themeColor="text1"/>
          <w:sz w:val="28"/>
          <w:szCs w:val="28"/>
        </w:rPr>
        <w:t xml:space="preserve">дарства в вопросах рынка труда </w:t>
      </w:r>
      <w:r w:rsidR="00E76C27" w:rsidRPr="00E76C27">
        <w:rPr>
          <w:rFonts w:ascii="Times New Roman" w:hAnsi="Times New Roman" w:cs="Times New Roman"/>
          <w:color w:val="000000" w:themeColor="text1"/>
          <w:sz w:val="28"/>
          <w:szCs w:val="28"/>
        </w:rPr>
        <w:t>с</w:t>
      </w:r>
      <w:r w:rsidR="00E265E3" w:rsidRPr="00E76C27">
        <w:rPr>
          <w:rFonts w:ascii="Times New Roman" w:hAnsi="Times New Roman" w:cs="Times New Roman"/>
          <w:color w:val="000000" w:themeColor="text1"/>
          <w:sz w:val="28"/>
          <w:szCs w:val="28"/>
        </w:rPr>
        <w:t>оциальное страхование безработицы; программы, которые помогут в подготовке и переподготовке рабочей силы; сильное содействие найму рабочей силы и, конечно же, стимулирование и развитие роста занятости населения</w:t>
      </w:r>
      <w:r w:rsidR="00D822D5">
        <w:rPr>
          <w:rFonts w:ascii="Times New Roman" w:hAnsi="Times New Roman" w:cs="Times New Roman"/>
          <w:color w:val="000000" w:themeColor="text1"/>
          <w:sz w:val="28"/>
          <w:szCs w:val="28"/>
        </w:rPr>
        <w:t>.</w:t>
      </w:r>
    </w:p>
    <w:p w:rsidR="00E76C27" w:rsidRPr="00E76C27" w:rsidRDefault="00E76C27" w:rsidP="009F149A">
      <w:pPr>
        <w:spacing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Рассмотрим статистич</w:t>
      </w:r>
      <w:r w:rsidR="00712744">
        <w:rPr>
          <w:rFonts w:ascii="Times New Roman" w:hAnsi="Times New Roman" w:cs="Times New Roman"/>
          <w:color w:val="000000" w:themeColor="text1"/>
          <w:sz w:val="28"/>
          <w:szCs w:val="28"/>
        </w:rPr>
        <w:t>еские данные Франции в 2016 г.</w:t>
      </w:r>
      <w:r>
        <w:rPr>
          <w:rFonts w:ascii="Times New Roman" w:hAnsi="Times New Roman" w:cs="Times New Roman"/>
          <w:color w:val="000000" w:themeColor="text1"/>
          <w:sz w:val="28"/>
          <w:szCs w:val="28"/>
        </w:rPr>
        <w:t>: ВВП на душу населения в этой стране составляет 25800</w:t>
      </w:r>
      <w:r w:rsidR="00712744">
        <w:rPr>
          <w:rFonts w:ascii="Times New Roman" w:hAnsi="Times New Roman" w:cs="Times New Roman"/>
          <w:color w:val="000000" w:themeColor="text1"/>
          <w:sz w:val="28"/>
          <w:szCs w:val="28"/>
        </w:rPr>
        <w:t xml:space="preserve"> долл.</w:t>
      </w:r>
      <w:r>
        <w:rPr>
          <w:rFonts w:ascii="Times New Roman" w:hAnsi="Times New Roman" w:cs="Times New Roman"/>
          <w:color w:val="000000" w:themeColor="text1"/>
          <w:sz w:val="28"/>
          <w:szCs w:val="28"/>
        </w:rPr>
        <w:t>, а уровень безработицы страны 9,5%.</w:t>
      </w:r>
    </w:p>
    <w:p w:rsidR="00E265E3" w:rsidRPr="00D822D5" w:rsidRDefault="000F7054" w:rsidP="009F149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color w:val="000000" w:themeColor="text1"/>
          <w:sz w:val="28"/>
          <w:szCs w:val="28"/>
        </w:rPr>
        <w:t>Что касается Французской модели рынка труда, то наиболее распространен наём рабочих на фиксированный срок, а также упрощена система увольнения и приём рабочих на неполный рабочий день. Неполная занятость во Франции означает, что продолжительность рабочего дня на 25% меньше официальной продол</w:t>
      </w:r>
      <w:r>
        <w:rPr>
          <w:rFonts w:ascii="Times New Roman" w:hAnsi="Times New Roman" w:cs="Times New Roman"/>
          <w:color w:val="000000" w:themeColor="text1"/>
          <w:sz w:val="28"/>
          <w:szCs w:val="28"/>
        </w:rPr>
        <w:lastRenderedPageBreak/>
        <w:t>жительности рабочей недели. В основном женщины и молодежь практикуют неполны</w:t>
      </w:r>
      <w:r w:rsidR="00353239">
        <w:rPr>
          <w:rFonts w:ascii="Times New Roman" w:hAnsi="Times New Roman" w:cs="Times New Roman"/>
          <w:color w:val="000000" w:themeColor="text1"/>
          <w:sz w:val="28"/>
          <w:szCs w:val="28"/>
        </w:rPr>
        <w:t>й рабочий де</w:t>
      </w:r>
      <w:r w:rsidR="00473164">
        <w:rPr>
          <w:rFonts w:ascii="Times New Roman" w:hAnsi="Times New Roman" w:cs="Times New Roman"/>
          <w:color w:val="000000" w:themeColor="text1"/>
          <w:sz w:val="28"/>
          <w:szCs w:val="28"/>
        </w:rPr>
        <w:t xml:space="preserve">нь, в сферах торговли и услуг. </w:t>
      </w:r>
      <w:r w:rsidR="00353239" w:rsidRPr="00353239">
        <w:rPr>
          <w:rFonts w:ascii="Times New Roman" w:hAnsi="Times New Roman" w:cs="Times New Roman"/>
          <w:color w:val="000000" w:themeColor="text1"/>
          <w:sz w:val="28"/>
          <w:szCs w:val="28"/>
        </w:rPr>
        <w:t>Сокращение рабочего времени является самым приоритетным направлением политики данной страны. И правительство этой страны сейчас нацелено на сокращение рабочей недели до 35 часов в законодательном порядке, что, по их мнению, окажет огромное воздействие на сокраще</w:t>
      </w:r>
      <w:r w:rsidR="00D822D5">
        <w:rPr>
          <w:rFonts w:ascii="Times New Roman" w:hAnsi="Times New Roman" w:cs="Times New Roman"/>
          <w:color w:val="000000" w:themeColor="text1"/>
          <w:sz w:val="28"/>
          <w:szCs w:val="28"/>
        </w:rPr>
        <w:t xml:space="preserve">ние уровня безработицы в </w:t>
      </w:r>
      <w:r w:rsidR="00473164">
        <w:rPr>
          <w:rFonts w:ascii="Times New Roman" w:hAnsi="Times New Roman" w:cs="Times New Roman"/>
          <w:color w:val="000000" w:themeColor="text1"/>
          <w:sz w:val="28"/>
          <w:szCs w:val="28"/>
        </w:rPr>
        <w:t>стране</w:t>
      </w:r>
      <w:r w:rsidR="00473164">
        <w:t>.</w:t>
      </w:r>
      <w:r w:rsidR="00473164">
        <w:rPr>
          <w:rFonts w:ascii="Times New Roman" w:hAnsi="Times New Roman" w:cs="Times New Roman"/>
          <w:color w:val="000000" w:themeColor="text1"/>
          <w:sz w:val="28"/>
          <w:szCs w:val="28"/>
        </w:rPr>
        <w:t xml:space="preserve"> А</w:t>
      </w:r>
      <w:r>
        <w:rPr>
          <w:rFonts w:ascii="Times New Roman" w:hAnsi="Times New Roman" w:cs="Times New Roman"/>
          <w:color w:val="000000" w:themeColor="text1"/>
          <w:sz w:val="28"/>
          <w:szCs w:val="28"/>
        </w:rPr>
        <w:t xml:space="preserve"> способ регулирования безработицы в э</w:t>
      </w:r>
      <w:r w:rsidR="00473164">
        <w:rPr>
          <w:rFonts w:ascii="Times New Roman" w:hAnsi="Times New Roman" w:cs="Times New Roman"/>
          <w:color w:val="000000" w:themeColor="text1"/>
          <w:sz w:val="28"/>
          <w:szCs w:val="28"/>
        </w:rPr>
        <w:t>той стране «</w:t>
      </w:r>
      <w:r w:rsidRPr="000F7054">
        <w:rPr>
          <w:rFonts w:ascii="Times New Roman" w:hAnsi="Times New Roman" w:cs="Times New Roman"/>
          <w:color w:val="000000" w:themeColor="text1"/>
          <w:sz w:val="28"/>
          <w:szCs w:val="28"/>
        </w:rPr>
        <w:t>максимально-гибкого рынка труда, который в достаточной мере сможет стабилизировать и быстро реагирова</w:t>
      </w:r>
      <w:r w:rsidR="00D822D5">
        <w:rPr>
          <w:rFonts w:ascii="Times New Roman" w:hAnsi="Times New Roman" w:cs="Times New Roman"/>
          <w:color w:val="000000" w:themeColor="text1"/>
          <w:sz w:val="28"/>
          <w:szCs w:val="28"/>
        </w:rPr>
        <w:t>ть на изменение структуры рынка</w:t>
      </w:r>
      <w:r>
        <w:rPr>
          <w:rFonts w:ascii="Times New Roman" w:hAnsi="Times New Roman" w:cs="Times New Roman"/>
          <w:color w:val="000000" w:themeColor="text1"/>
          <w:sz w:val="28"/>
          <w:szCs w:val="28"/>
        </w:rPr>
        <w:t>»</w:t>
      </w:r>
      <w:r w:rsidR="00473164" w:rsidRPr="00473164">
        <w:rPr>
          <w:rFonts w:ascii="Times New Roman" w:hAnsi="Times New Roman" w:cs="Times New Roman"/>
          <w:color w:val="000000" w:themeColor="text1"/>
          <w:sz w:val="28"/>
          <w:szCs w:val="28"/>
        </w:rPr>
        <w:t xml:space="preserve"> [17]</w:t>
      </w:r>
      <w:r w:rsidR="00D822D5">
        <w:rPr>
          <w:rFonts w:ascii="Times New Roman" w:hAnsi="Times New Roman" w:cs="Times New Roman"/>
          <w:sz w:val="28"/>
          <w:szCs w:val="28"/>
        </w:rPr>
        <w:t>.</w:t>
      </w:r>
    </w:p>
    <w:p w:rsidR="00B606B4" w:rsidRPr="004F1A39" w:rsidRDefault="00D044EC" w:rsidP="00B606B4">
      <w:pPr>
        <w:spacing w:line="360" w:lineRule="auto"/>
        <w:ind w:firstLine="709"/>
        <w:contextualSpacing/>
        <w:jc w:val="right"/>
        <w:rPr>
          <w:rFonts w:ascii="Times New Roman" w:hAnsi="Times New Roman" w:cs="Times New Roman"/>
          <w:color w:val="000000" w:themeColor="text1"/>
          <w:sz w:val="28"/>
          <w:szCs w:val="28"/>
        </w:rPr>
      </w:pPr>
      <w:r w:rsidRPr="004F1A39">
        <w:rPr>
          <w:rFonts w:ascii="Times New Roman" w:hAnsi="Times New Roman" w:cs="Times New Roman"/>
          <w:color w:val="000000" w:themeColor="text1"/>
          <w:sz w:val="28"/>
          <w:szCs w:val="28"/>
        </w:rPr>
        <w:t xml:space="preserve">Таблица </w:t>
      </w:r>
      <w:r w:rsidR="00473164" w:rsidRPr="004F1A39">
        <w:rPr>
          <w:rFonts w:ascii="Times New Roman" w:hAnsi="Times New Roman" w:cs="Times New Roman"/>
          <w:color w:val="000000" w:themeColor="text1"/>
          <w:sz w:val="28"/>
          <w:szCs w:val="28"/>
        </w:rPr>
        <w:t>2.</w:t>
      </w:r>
      <w:r w:rsidR="00B606B4" w:rsidRPr="004F1A39">
        <w:rPr>
          <w:rFonts w:ascii="Times New Roman" w:hAnsi="Times New Roman" w:cs="Times New Roman"/>
          <w:color w:val="000000" w:themeColor="text1"/>
          <w:sz w:val="28"/>
          <w:szCs w:val="28"/>
        </w:rPr>
        <w:t>1</w:t>
      </w:r>
    </w:p>
    <w:p w:rsidR="00D044EC" w:rsidRPr="00B606B4" w:rsidRDefault="00D044EC" w:rsidP="00B606B4">
      <w:pPr>
        <w:spacing w:line="360" w:lineRule="auto"/>
        <w:ind w:firstLine="709"/>
        <w:contextualSpacing/>
        <w:jc w:val="center"/>
        <w:rPr>
          <w:rFonts w:ascii="Times New Roman" w:hAnsi="Times New Roman" w:cs="Times New Roman"/>
          <w:color w:val="000000" w:themeColor="text1"/>
          <w:sz w:val="28"/>
          <w:szCs w:val="28"/>
        </w:rPr>
      </w:pPr>
      <w:r w:rsidRPr="00B606B4">
        <w:rPr>
          <w:rFonts w:ascii="Times New Roman" w:hAnsi="Times New Roman" w:cs="Times New Roman"/>
          <w:color w:val="000000" w:themeColor="text1"/>
          <w:sz w:val="28"/>
          <w:szCs w:val="28"/>
        </w:rPr>
        <w:t>Сводная таблица показателей разных стран по ВВП на душу населения и по уровню безработицы в 2016 году.</w:t>
      </w:r>
    </w:p>
    <w:tbl>
      <w:tblPr>
        <w:tblStyle w:val="a7"/>
        <w:tblW w:w="9351" w:type="dxa"/>
        <w:tblLook w:val="04A0" w:firstRow="1" w:lastRow="0" w:firstColumn="1" w:lastColumn="0" w:noHBand="0" w:noVBand="1"/>
      </w:tblPr>
      <w:tblGrid>
        <w:gridCol w:w="3964"/>
        <w:gridCol w:w="1843"/>
        <w:gridCol w:w="1701"/>
        <w:gridCol w:w="1843"/>
      </w:tblGrid>
      <w:tr w:rsidR="00DF3125" w:rsidTr="00B606B4">
        <w:trPr>
          <w:trHeight w:val="231"/>
        </w:trPr>
        <w:tc>
          <w:tcPr>
            <w:tcW w:w="3964" w:type="dxa"/>
          </w:tcPr>
          <w:p w:rsidR="00DF3125" w:rsidRPr="00766804" w:rsidRDefault="00766804" w:rsidP="00473164">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Показатели</w:t>
            </w:r>
          </w:p>
        </w:tc>
        <w:tc>
          <w:tcPr>
            <w:tcW w:w="1843" w:type="dxa"/>
          </w:tcPr>
          <w:p w:rsidR="00DF3125" w:rsidRPr="00766804" w:rsidRDefault="00DF3125" w:rsidP="00473164">
            <w:pPr>
              <w:spacing w:line="360" w:lineRule="auto"/>
              <w:contextualSpacing/>
              <w:jc w:val="center"/>
              <w:rPr>
                <w:rFonts w:ascii="Times New Roman" w:hAnsi="Times New Roman" w:cs="Times New Roman"/>
                <w:color w:val="000000" w:themeColor="text1"/>
                <w:sz w:val="24"/>
                <w:szCs w:val="24"/>
              </w:rPr>
            </w:pPr>
            <w:r w:rsidRPr="00766804">
              <w:rPr>
                <w:rFonts w:ascii="Times New Roman" w:hAnsi="Times New Roman" w:cs="Times New Roman"/>
                <w:color w:val="000000" w:themeColor="text1"/>
                <w:sz w:val="24"/>
                <w:szCs w:val="24"/>
              </w:rPr>
              <w:t>Япония</w:t>
            </w:r>
          </w:p>
        </w:tc>
        <w:tc>
          <w:tcPr>
            <w:tcW w:w="1701" w:type="dxa"/>
          </w:tcPr>
          <w:p w:rsidR="00DF3125" w:rsidRPr="00766804" w:rsidRDefault="00DF3125" w:rsidP="00473164">
            <w:pPr>
              <w:spacing w:line="360" w:lineRule="auto"/>
              <w:contextualSpacing/>
              <w:jc w:val="center"/>
              <w:rPr>
                <w:rFonts w:ascii="Times New Roman" w:hAnsi="Times New Roman" w:cs="Times New Roman"/>
                <w:color w:val="000000" w:themeColor="text1"/>
                <w:sz w:val="24"/>
                <w:szCs w:val="24"/>
              </w:rPr>
            </w:pPr>
            <w:r w:rsidRPr="00766804">
              <w:rPr>
                <w:rFonts w:ascii="Times New Roman" w:hAnsi="Times New Roman" w:cs="Times New Roman"/>
                <w:color w:val="000000" w:themeColor="text1"/>
                <w:sz w:val="24"/>
                <w:szCs w:val="24"/>
              </w:rPr>
              <w:t>США</w:t>
            </w:r>
          </w:p>
        </w:tc>
        <w:tc>
          <w:tcPr>
            <w:tcW w:w="1843" w:type="dxa"/>
          </w:tcPr>
          <w:p w:rsidR="00DF3125" w:rsidRPr="00766804" w:rsidRDefault="00DF3125" w:rsidP="00473164">
            <w:pPr>
              <w:spacing w:line="360" w:lineRule="auto"/>
              <w:contextualSpacing/>
              <w:jc w:val="center"/>
              <w:rPr>
                <w:rFonts w:ascii="Times New Roman" w:hAnsi="Times New Roman" w:cs="Times New Roman"/>
                <w:color w:val="000000" w:themeColor="text1"/>
                <w:sz w:val="24"/>
                <w:szCs w:val="24"/>
              </w:rPr>
            </w:pPr>
            <w:r w:rsidRPr="00766804">
              <w:rPr>
                <w:rFonts w:ascii="Times New Roman" w:hAnsi="Times New Roman" w:cs="Times New Roman"/>
                <w:color w:val="000000" w:themeColor="text1"/>
                <w:sz w:val="24"/>
                <w:szCs w:val="24"/>
              </w:rPr>
              <w:t>Франция</w:t>
            </w:r>
          </w:p>
        </w:tc>
      </w:tr>
      <w:tr w:rsidR="00DF3125" w:rsidRPr="00DF3125" w:rsidTr="00B606B4">
        <w:trPr>
          <w:trHeight w:val="121"/>
        </w:trPr>
        <w:tc>
          <w:tcPr>
            <w:tcW w:w="3964" w:type="dxa"/>
            <w:noWrap/>
            <w:hideMark/>
          </w:tcPr>
          <w:p w:rsidR="00DF3125" w:rsidRPr="00766804" w:rsidRDefault="00DF3125" w:rsidP="00473164">
            <w:pPr>
              <w:spacing w:line="360" w:lineRule="auto"/>
              <w:ind w:left="306" w:firstLine="141"/>
              <w:contextualSpacing/>
              <w:rPr>
                <w:rFonts w:ascii="Times New Roman" w:eastAsia="Times New Roman" w:hAnsi="Times New Roman" w:cs="Times New Roman"/>
                <w:color w:val="000000"/>
                <w:sz w:val="24"/>
                <w:szCs w:val="24"/>
                <w:lang w:eastAsia="ru-RU"/>
              </w:rPr>
            </w:pPr>
            <w:r w:rsidRPr="00766804">
              <w:rPr>
                <w:rFonts w:ascii="Times New Roman" w:eastAsia="Times New Roman" w:hAnsi="Times New Roman" w:cs="Times New Roman"/>
                <w:color w:val="000000"/>
                <w:sz w:val="24"/>
                <w:szCs w:val="24"/>
                <w:lang w:eastAsia="ru-RU"/>
              </w:rPr>
              <w:t>ВВ</w:t>
            </w:r>
            <w:r w:rsidR="00766804">
              <w:rPr>
                <w:rFonts w:ascii="Times New Roman" w:eastAsia="Times New Roman" w:hAnsi="Times New Roman" w:cs="Times New Roman"/>
                <w:color w:val="000000"/>
                <w:sz w:val="24"/>
                <w:szCs w:val="24"/>
                <w:lang w:eastAsia="ru-RU"/>
              </w:rPr>
              <w:t>П на душу населения(долл.)</w:t>
            </w:r>
          </w:p>
        </w:tc>
        <w:tc>
          <w:tcPr>
            <w:tcW w:w="1843" w:type="dxa"/>
            <w:noWrap/>
            <w:hideMark/>
          </w:tcPr>
          <w:p w:rsidR="00DF3125" w:rsidRPr="00766804" w:rsidRDefault="00766804" w:rsidP="00473164">
            <w:pPr>
              <w:spacing w:line="36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57220</w:t>
            </w:r>
          </w:p>
        </w:tc>
        <w:tc>
          <w:tcPr>
            <w:tcW w:w="1701" w:type="dxa"/>
            <w:noWrap/>
            <w:hideMark/>
          </w:tcPr>
          <w:p w:rsidR="00DF3125" w:rsidRPr="00766804" w:rsidRDefault="00766804" w:rsidP="00473164">
            <w:pPr>
              <w:spacing w:line="36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34871</w:t>
            </w:r>
          </w:p>
        </w:tc>
        <w:tc>
          <w:tcPr>
            <w:tcW w:w="1843" w:type="dxa"/>
            <w:noWrap/>
            <w:hideMark/>
          </w:tcPr>
          <w:p w:rsidR="00DF3125" w:rsidRPr="00766804" w:rsidRDefault="00766804" w:rsidP="00473164">
            <w:pPr>
              <w:spacing w:line="36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25800</w:t>
            </w:r>
          </w:p>
        </w:tc>
      </w:tr>
      <w:tr w:rsidR="00DF3125" w:rsidRPr="00DF3125" w:rsidTr="00B606B4">
        <w:trPr>
          <w:trHeight w:val="167"/>
        </w:trPr>
        <w:tc>
          <w:tcPr>
            <w:tcW w:w="3964" w:type="dxa"/>
            <w:noWrap/>
            <w:hideMark/>
          </w:tcPr>
          <w:p w:rsidR="00DF3125" w:rsidRPr="00766804" w:rsidRDefault="00DF3125" w:rsidP="00473164">
            <w:pPr>
              <w:spacing w:line="360" w:lineRule="auto"/>
              <w:ind w:firstLine="22"/>
              <w:contextualSpacing/>
              <w:jc w:val="center"/>
              <w:rPr>
                <w:rFonts w:ascii="Times New Roman" w:eastAsia="Times New Roman" w:hAnsi="Times New Roman" w:cs="Times New Roman"/>
                <w:color w:val="000000"/>
                <w:sz w:val="24"/>
                <w:szCs w:val="24"/>
                <w:lang w:eastAsia="ru-RU"/>
              </w:rPr>
            </w:pPr>
            <w:r w:rsidRPr="00766804">
              <w:rPr>
                <w:rFonts w:ascii="Times New Roman" w:eastAsia="Times New Roman" w:hAnsi="Times New Roman" w:cs="Times New Roman"/>
                <w:color w:val="000000"/>
                <w:sz w:val="24"/>
                <w:szCs w:val="24"/>
                <w:lang w:eastAsia="ru-RU"/>
              </w:rPr>
              <w:t>Уровень безработицы</w:t>
            </w:r>
            <w:r w:rsidR="00766804">
              <w:rPr>
                <w:rFonts w:ascii="Times New Roman" w:eastAsia="Times New Roman" w:hAnsi="Times New Roman" w:cs="Times New Roman"/>
                <w:color w:val="000000"/>
                <w:sz w:val="24"/>
                <w:szCs w:val="24"/>
                <w:lang w:eastAsia="ru-RU"/>
              </w:rPr>
              <w:t>, в %</w:t>
            </w:r>
          </w:p>
        </w:tc>
        <w:tc>
          <w:tcPr>
            <w:tcW w:w="1843" w:type="dxa"/>
            <w:noWrap/>
            <w:hideMark/>
          </w:tcPr>
          <w:p w:rsidR="00DF3125" w:rsidRPr="00766804" w:rsidRDefault="00766804" w:rsidP="00473164">
            <w:pPr>
              <w:spacing w:line="36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4,6</w:t>
            </w:r>
          </w:p>
        </w:tc>
        <w:tc>
          <w:tcPr>
            <w:tcW w:w="1701" w:type="dxa"/>
            <w:noWrap/>
            <w:hideMark/>
          </w:tcPr>
          <w:p w:rsidR="00DF3125" w:rsidRPr="00766804" w:rsidRDefault="00766804" w:rsidP="00473164">
            <w:pPr>
              <w:spacing w:line="36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w:t>
            </w:r>
          </w:p>
        </w:tc>
        <w:tc>
          <w:tcPr>
            <w:tcW w:w="1843" w:type="dxa"/>
            <w:noWrap/>
            <w:hideMark/>
          </w:tcPr>
          <w:p w:rsidR="00DF3125" w:rsidRPr="00766804" w:rsidRDefault="00766804" w:rsidP="00473164">
            <w:pPr>
              <w:spacing w:line="36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9,5</w:t>
            </w:r>
          </w:p>
        </w:tc>
      </w:tr>
    </w:tbl>
    <w:p w:rsidR="00910E59" w:rsidRDefault="00910E59" w:rsidP="009F149A">
      <w:pPr>
        <w:spacing w:line="360" w:lineRule="auto"/>
        <w:ind w:firstLine="709"/>
        <w:contextualSpacing/>
        <w:jc w:val="both"/>
        <w:rPr>
          <w:rFonts w:ascii="Times New Roman" w:hAnsi="Times New Roman" w:cs="Times New Roman"/>
          <w:color w:val="000000" w:themeColor="text1"/>
          <w:sz w:val="28"/>
          <w:szCs w:val="28"/>
        </w:rPr>
      </w:pPr>
    </w:p>
    <w:p w:rsidR="00DA3AE9" w:rsidRPr="0096114D" w:rsidRDefault="002366A7" w:rsidP="009F149A">
      <w:pPr>
        <w:spacing w:line="360" w:lineRule="auto"/>
        <w:ind w:firstLine="709"/>
        <w:contextualSpacing/>
        <w:jc w:val="both"/>
        <w:rPr>
          <w:rFonts w:ascii="Times New Roman" w:hAnsi="Times New Roman" w:cs="Times New Roman"/>
          <w:color w:val="FF0000"/>
          <w:sz w:val="28"/>
          <w:szCs w:val="28"/>
        </w:rPr>
      </w:pPr>
      <w:r w:rsidRPr="002366A7">
        <w:rPr>
          <w:rFonts w:ascii="Times New Roman" w:hAnsi="Times New Roman" w:cs="Times New Roman"/>
          <w:color w:val="000000" w:themeColor="text1"/>
          <w:sz w:val="28"/>
          <w:szCs w:val="28"/>
        </w:rPr>
        <w:t xml:space="preserve">Согласно приведенным данным подведём итог. </w:t>
      </w:r>
      <w:r w:rsidR="00910E59">
        <w:rPr>
          <w:rFonts w:ascii="Times New Roman" w:hAnsi="Times New Roman" w:cs="Times New Roman"/>
          <w:color w:val="000000" w:themeColor="text1"/>
          <w:sz w:val="28"/>
          <w:szCs w:val="28"/>
        </w:rPr>
        <w:t xml:space="preserve">Как видно из диаграммы США находится в более благоприятном положении относительно других стран, </w:t>
      </w:r>
      <w:proofErr w:type="gramStart"/>
      <w:r w:rsidR="00473164">
        <w:rPr>
          <w:rFonts w:ascii="Times New Roman" w:hAnsi="Times New Roman" w:cs="Times New Roman"/>
          <w:color w:val="000000" w:themeColor="text1"/>
          <w:sz w:val="28"/>
          <w:szCs w:val="28"/>
        </w:rPr>
        <w:t>так</w:t>
      </w:r>
      <w:proofErr w:type="gramEnd"/>
      <w:r w:rsidR="00910E59">
        <w:rPr>
          <w:rFonts w:ascii="Times New Roman" w:hAnsi="Times New Roman" w:cs="Times New Roman"/>
          <w:color w:val="000000" w:themeColor="text1"/>
          <w:sz w:val="28"/>
          <w:szCs w:val="28"/>
        </w:rPr>
        <w:t xml:space="preserve"> как и ВВП на душу населения и уровень безработицы находится в пределах нормы. Также и рынок труда Японии находится не в менее выгодном положении, уровень безработицы самый минимальный благодаря принципу «пожизненного найма» и внимательному отношению ко всем работникам, самое худшее положение среди сравниваемых стран у Франции, уровень безработицы пугающий, это обуславливается </w:t>
      </w:r>
      <w:r>
        <w:rPr>
          <w:rFonts w:ascii="Times New Roman" w:hAnsi="Times New Roman" w:cs="Times New Roman"/>
          <w:color w:val="000000" w:themeColor="text1"/>
          <w:sz w:val="28"/>
          <w:szCs w:val="28"/>
        </w:rPr>
        <w:t>высокой миграцией в последние годы.</w:t>
      </w:r>
      <w:r w:rsidR="00910E59">
        <w:rPr>
          <w:rFonts w:ascii="Times New Roman" w:hAnsi="Times New Roman" w:cs="Times New Roman"/>
          <w:color w:val="000000" w:themeColor="text1"/>
          <w:sz w:val="28"/>
          <w:szCs w:val="28"/>
        </w:rPr>
        <w:t xml:space="preserve">   </w:t>
      </w:r>
    </w:p>
    <w:p w:rsidR="00C84BE5" w:rsidRPr="00C84BE5" w:rsidRDefault="00692B98" w:rsidP="00C84BE5">
      <w:pPr>
        <w:pStyle w:val="1"/>
        <w:spacing w:line="480" w:lineRule="auto"/>
        <w:ind w:firstLine="709"/>
        <w:contextualSpacing/>
        <w:jc w:val="both"/>
        <w:rPr>
          <w:rFonts w:ascii="Times New Roman" w:hAnsi="Times New Roman" w:cs="Times New Roman"/>
          <w:color w:val="000000" w:themeColor="text1"/>
          <w:sz w:val="28"/>
          <w:szCs w:val="28"/>
        </w:rPr>
      </w:pPr>
      <w:bookmarkStart w:id="14" w:name="_Toc483210829"/>
      <w:bookmarkStart w:id="15" w:name="_Toc483262655"/>
      <w:r w:rsidRPr="00BF5884">
        <w:rPr>
          <w:rFonts w:ascii="Times New Roman" w:hAnsi="Times New Roman" w:cs="Times New Roman"/>
          <w:color w:val="000000" w:themeColor="text1"/>
          <w:sz w:val="28"/>
          <w:szCs w:val="28"/>
        </w:rPr>
        <w:t>2.2. Оценка рынка труда в России</w:t>
      </w:r>
      <w:bookmarkEnd w:id="14"/>
      <w:bookmarkEnd w:id="15"/>
    </w:p>
    <w:p w:rsidR="004F1A39" w:rsidRPr="004F1A39" w:rsidRDefault="004F1A39" w:rsidP="004F1A39">
      <w:pPr>
        <w:spacing w:line="360" w:lineRule="auto"/>
        <w:ind w:firstLine="709"/>
        <w:rPr>
          <w:rFonts w:ascii="Times New Roman" w:hAnsi="Times New Roman" w:cs="Times New Roman"/>
          <w:sz w:val="28"/>
          <w:szCs w:val="28"/>
        </w:rPr>
      </w:pPr>
      <w:r>
        <w:rPr>
          <w:rFonts w:ascii="Times New Roman" w:hAnsi="Times New Roman" w:cs="Times New Roman"/>
          <w:sz w:val="28"/>
          <w:szCs w:val="28"/>
        </w:rPr>
        <w:t>Проанализировав рынки труда в разных высокоразвитых экономических странах, следует обратить внимание и на рынок труда в России.</w:t>
      </w:r>
    </w:p>
    <w:p w:rsidR="00517F78" w:rsidRPr="00517F78" w:rsidRDefault="00433C4D" w:rsidP="004F1A3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Чтобы оценить состояние современного положения рынка труда в России, следует обратиться к следующим критериям: </w:t>
      </w:r>
    </w:p>
    <w:p w:rsidR="00517F78" w:rsidRPr="00496C92" w:rsidRDefault="00517F78" w:rsidP="009F149A">
      <w:pPr>
        <w:spacing w:line="360" w:lineRule="auto"/>
        <w:ind w:firstLine="709"/>
        <w:contextualSpacing/>
        <w:jc w:val="both"/>
        <w:rPr>
          <w:rFonts w:ascii="Times New Roman" w:hAnsi="Times New Roman" w:cs="Times New Roman"/>
          <w:sz w:val="28"/>
          <w:szCs w:val="28"/>
        </w:rPr>
      </w:pPr>
      <w:r w:rsidRPr="00496C92">
        <w:rPr>
          <w:rFonts w:ascii="Times New Roman" w:hAnsi="Times New Roman" w:cs="Times New Roman"/>
          <w:sz w:val="28"/>
          <w:szCs w:val="28"/>
        </w:rPr>
        <w:lastRenderedPageBreak/>
        <w:t>1. Работодатель производит оценку по наличию, доступности, а также цене на трудовые ресурсы, которые отвечают его производственным потребностям;</w:t>
      </w:r>
    </w:p>
    <w:p w:rsidR="00433C4D" w:rsidRPr="00496C92" w:rsidRDefault="00517F78" w:rsidP="009F149A">
      <w:pPr>
        <w:spacing w:line="360" w:lineRule="auto"/>
        <w:ind w:firstLine="709"/>
        <w:contextualSpacing/>
        <w:jc w:val="both"/>
        <w:rPr>
          <w:rFonts w:ascii="Times New Roman" w:hAnsi="Times New Roman" w:cs="Times New Roman"/>
          <w:sz w:val="28"/>
          <w:szCs w:val="28"/>
        </w:rPr>
      </w:pPr>
      <w:r w:rsidRPr="00496C92">
        <w:rPr>
          <w:rFonts w:ascii="Times New Roman" w:hAnsi="Times New Roman" w:cs="Times New Roman"/>
          <w:sz w:val="28"/>
          <w:szCs w:val="28"/>
        </w:rPr>
        <w:t>2. Население, занимающееся поиском работы и работники, оценивают рынок труда по наличию вакансий по их специальности и отвечающих их запросам в отношении заработной платы и карьерного роста;</w:t>
      </w:r>
    </w:p>
    <w:p w:rsidR="00517F78" w:rsidRPr="00496C92" w:rsidRDefault="00517F78" w:rsidP="009F149A">
      <w:pPr>
        <w:spacing w:line="360" w:lineRule="auto"/>
        <w:ind w:firstLine="709"/>
        <w:contextualSpacing/>
        <w:jc w:val="both"/>
        <w:rPr>
          <w:rFonts w:ascii="Times New Roman" w:hAnsi="Times New Roman" w:cs="Times New Roman"/>
          <w:sz w:val="28"/>
          <w:szCs w:val="28"/>
        </w:rPr>
      </w:pPr>
      <w:r w:rsidRPr="00496C92">
        <w:rPr>
          <w:rFonts w:ascii="Times New Roman" w:hAnsi="Times New Roman" w:cs="Times New Roman"/>
          <w:sz w:val="28"/>
          <w:szCs w:val="28"/>
        </w:rPr>
        <w:t>3. В свою очередь государство обращает внимание на уровень безработицы и занятость населения и по ним определяет состояние рынка труда в России.</w:t>
      </w:r>
    </w:p>
    <w:p w:rsidR="00517F78" w:rsidRPr="00517F78" w:rsidRDefault="00433C4D" w:rsidP="009F149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Также на состояние рынка труда в России влияет множество факторов, происходящих не только в стране, но и во всем мире. Вследствие этого Министерства труда Российской Федерации разрабатывает множество программ для предотвращения безработицы, но реализовать их в реальной жизни бывает зачастую тяжело. </w:t>
      </w:r>
    </w:p>
    <w:p w:rsidR="00B83993" w:rsidRDefault="00B83993" w:rsidP="009F149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 факторам, влияющим на рынок труда в России можно отнести:</w:t>
      </w:r>
    </w:p>
    <w:p w:rsidR="00517F78" w:rsidRPr="00517F78" w:rsidRDefault="00B83993" w:rsidP="009F149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17F78" w:rsidRPr="00517F78">
        <w:rPr>
          <w:rFonts w:ascii="Times New Roman" w:hAnsi="Times New Roman" w:cs="Times New Roman"/>
          <w:sz w:val="28"/>
          <w:szCs w:val="28"/>
        </w:rPr>
        <w:t xml:space="preserve">геополитическое положение России в мире, которое в настоящий момент осложнилось из-за ситуации на Украине, а также </w:t>
      </w:r>
      <w:r>
        <w:rPr>
          <w:rFonts w:ascii="Times New Roman" w:hAnsi="Times New Roman" w:cs="Times New Roman"/>
          <w:sz w:val="28"/>
          <w:szCs w:val="28"/>
        </w:rPr>
        <w:t xml:space="preserve">из-за </w:t>
      </w:r>
      <w:r w:rsidR="00517F78" w:rsidRPr="00517F78">
        <w:rPr>
          <w:rFonts w:ascii="Times New Roman" w:hAnsi="Times New Roman" w:cs="Times New Roman"/>
          <w:sz w:val="28"/>
          <w:szCs w:val="28"/>
        </w:rPr>
        <w:t>санкций со стороны США и стран Европы в отношении России;</w:t>
      </w:r>
    </w:p>
    <w:p w:rsidR="00517F78" w:rsidRPr="00517F78" w:rsidRDefault="00B83993" w:rsidP="009F149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17F78" w:rsidRPr="00517F78">
        <w:rPr>
          <w:rFonts w:ascii="Times New Roman" w:hAnsi="Times New Roman" w:cs="Times New Roman"/>
          <w:sz w:val="28"/>
          <w:szCs w:val="28"/>
        </w:rPr>
        <w:t>сложные экономические последствия, связанные с падение курса рубля;</w:t>
      </w:r>
    </w:p>
    <w:p w:rsidR="00517F78" w:rsidRPr="00517F78" w:rsidRDefault="00B83993" w:rsidP="009F149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а также </w:t>
      </w:r>
      <w:r w:rsidR="00517F78" w:rsidRPr="00517F78">
        <w:rPr>
          <w:rFonts w:ascii="Times New Roman" w:hAnsi="Times New Roman" w:cs="Times New Roman"/>
          <w:sz w:val="28"/>
          <w:szCs w:val="28"/>
        </w:rPr>
        <w:t>резкое снижение мировых цен на нефть.</w:t>
      </w:r>
    </w:p>
    <w:p w:rsidR="00517F78" w:rsidRPr="00517F78" w:rsidRDefault="00C06D72" w:rsidP="009F149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Занятость населения в РФ формируют по следующим основным факторам: </w:t>
      </w:r>
    </w:p>
    <w:p w:rsidR="00517F78" w:rsidRPr="00517F78" w:rsidRDefault="00B83993" w:rsidP="009F149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17F78" w:rsidRPr="00517F78">
        <w:rPr>
          <w:rFonts w:ascii="Times New Roman" w:hAnsi="Times New Roman" w:cs="Times New Roman"/>
          <w:sz w:val="28"/>
          <w:szCs w:val="28"/>
        </w:rPr>
        <w:t>разработку прогнозов состояния рынка труда;</w:t>
      </w:r>
    </w:p>
    <w:p w:rsidR="00517F78" w:rsidRPr="00517F78" w:rsidRDefault="00B83993" w:rsidP="009F149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17F78" w:rsidRPr="00517F78">
        <w:rPr>
          <w:rFonts w:ascii="Times New Roman" w:hAnsi="Times New Roman" w:cs="Times New Roman"/>
          <w:sz w:val="28"/>
          <w:szCs w:val="28"/>
        </w:rPr>
        <w:t>разработку целевых программ содействия занятости;</w:t>
      </w:r>
    </w:p>
    <w:p w:rsidR="00517F78" w:rsidRPr="00517F78" w:rsidRDefault="00B83993" w:rsidP="009F149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17F78" w:rsidRPr="00517F78">
        <w:rPr>
          <w:rFonts w:ascii="Times New Roman" w:hAnsi="Times New Roman" w:cs="Times New Roman"/>
          <w:sz w:val="28"/>
          <w:szCs w:val="28"/>
        </w:rPr>
        <w:t>создание и сохранение рабочих мест;</w:t>
      </w:r>
    </w:p>
    <w:p w:rsidR="00517F78" w:rsidRPr="00517F78" w:rsidRDefault="00B83993" w:rsidP="009F149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17F78" w:rsidRPr="00517F78">
        <w:rPr>
          <w:rFonts w:ascii="Times New Roman" w:hAnsi="Times New Roman" w:cs="Times New Roman"/>
          <w:sz w:val="28"/>
          <w:szCs w:val="28"/>
        </w:rPr>
        <w:t>составление генеральных схем их развитие.</w:t>
      </w:r>
    </w:p>
    <w:p w:rsidR="00C06D72" w:rsidRDefault="00C06D72" w:rsidP="009F149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Существуют 2 этапа определения занятости населения:</w:t>
      </w:r>
    </w:p>
    <w:p w:rsidR="00517F78" w:rsidRPr="00C06D72" w:rsidRDefault="00517F78" w:rsidP="009F149A">
      <w:pPr>
        <w:spacing w:line="360" w:lineRule="auto"/>
        <w:ind w:firstLine="709"/>
        <w:contextualSpacing/>
        <w:jc w:val="both"/>
        <w:rPr>
          <w:rFonts w:ascii="Times New Roman" w:hAnsi="Times New Roman" w:cs="Times New Roman"/>
          <w:sz w:val="28"/>
          <w:szCs w:val="28"/>
        </w:rPr>
      </w:pPr>
      <w:r w:rsidRPr="00C06D72">
        <w:rPr>
          <w:rFonts w:ascii="Times New Roman" w:hAnsi="Times New Roman" w:cs="Times New Roman"/>
          <w:sz w:val="28"/>
          <w:szCs w:val="28"/>
        </w:rPr>
        <w:t>1. Определение численности трудовых ресурсов и экономически активного населения, далее характеристика структуры предложения (пол</w:t>
      </w:r>
      <w:r w:rsidR="00C06D72" w:rsidRPr="00C06D72">
        <w:rPr>
          <w:rFonts w:ascii="Times New Roman" w:hAnsi="Times New Roman" w:cs="Times New Roman"/>
          <w:sz w:val="28"/>
          <w:szCs w:val="28"/>
        </w:rPr>
        <w:t xml:space="preserve">, возраст, квалификация и </w:t>
      </w:r>
      <w:r w:rsidR="006B00B7" w:rsidRPr="00C06D72">
        <w:rPr>
          <w:rFonts w:ascii="Times New Roman" w:hAnsi="Times New Roman" w:cs="Times New Roman"/>
          <w:sz w:val="28"/>
          <w:szCs w:val="28"/>
        </w:rPr>
        <w:t>т.д.</w:t>
      </w:r>
      <w:r w:rsidR="00C06D72" w:rsidRPr="00C06D72">
        <w:rPr>
          <w:rFonts w:ascii="Times New Roman" w:hAnsi="Times New Roman" w:cs="Times New Roman"/>
          <w:sz w:val="28"/>
          <w:szCs w:val="28"/>
        </w:rPr>
        <w:t>).</w:t>
      </w:r>
    </w:p>
    <w:p w:rsidR="00517F78" w:rsidRPr="00C06D72" w:rsidRDefault="00517F78" w:rsidP="009F149A">
      <w:pPr>
        <w:spacing w:line="360" w:lineRule="auto"/>
        <w:ind w:firstLine="709"/>
        <w:contextualSpacing/>
        <w:jc w:val="both"/>
        <w:rPr>
          <w:rFonts w:ascii="Times New Roman" w:hAnsi="Times New Roman" w:cs="Times New Roman"/>
          <w:sz w:val="28"/>
          <w:szCs w:val="28"/>
        </w:rPr>
      </w:pPr>
      <w:r w:rsidRPr="00C06D72">
        <w:rPr>
          <w:rFonts w:ascii="Times New Roman" w:hAnsi="Times New Roman" w:cs="Times New Roman"/>
          <w:sz w:val="28"/>
          <w:szCs w:val="28"/>
        </w:rPr>
        <w:t xml:space="preserve">2. Оценка ожидаемого спроса на рабочую силу. При этом </w:t>
      </w:r>
      <w:r w:rsidR="00C06D72">
        <w:rPr>
          <w:rFonts w:ascii="Times New Roman" w:hAnsi="Times New Roman" w:cs="Times New Roman"/>
          <w:sz w:val="28"/>
          <w:szCs w:val="28"/>
        </w:rPr>
        <w:t xml:space="preserve">анализируется и подсчитывается </w:t>
      </w:r>
      <w:r w:rsidRPr="00C06D72">
        <w:rPr>
          <w:rFonts w:ascii="Times New Roman" w:hAnsi="Times New Roman" w:cs="Times New Roman"/>
          <w:sz w:val="28"/>
          <w:szCs w:val="28"/>
        </w:rPr>
        <w:t xml:space="preserve">баланс рабочих мест, в котором отражается их наличие к началу </w:t>
      </w:r>
      <w:r w:rsidRPr="00C06D72">
        <w:rPr>
          <w:rFonts w:ascii="Times New Roman" w:hAnsi="Times New Roman" w:cs="Times New Roman"/>
          <w:sz w:val="28"/>
          <w:szCs w:val="28"/>
        </w:rPr>
        <w:lastRenderedPageBreak/>
        <w:t xml:space="preserve">периода, ввод новых </w:t>
      </w:r>
      <w:r w:rsidR="00C06D72">
        <w:rPr>
          <w:rFonts w:ascii="Times New Roman" w:hAnsi="Times New Roman" w:cs="Times New Roman"/>
          <w:sz w:val="28"/>
          <w:szCs w:val="28"/>
        </w:rPr>
        <w:t xml:space="preserve">рабочих </w:t>
      </w:r>
      <w:r w:rsidRPr="00C06D72">
        <w:rPr>
          <w:rFonts w:ascii="Times New Roman" w:hAnsi="Times New Roman" w:cs="Times New Roman"/>
          <w:sz w:val="28"/>
          <w:szCs w:val="28"/>
        </w:rPr>
        <w:t xml:space="preserve">мест, а также их выбытие в связи с износом оборудования и по экономическим причинам. </w:t>
      </w:r>
      <w:r w:rsidR="00C06D72">
        <w:rPr>
          <w:rFonts w:ascii="Times New Roman" w:hAnsi="Times New Roman" w:cs="Times New Roman"/>
          <w:sz w:val="28"/>
          <w:szCs w:val="28"/>
        </w:rPr>
        <w:t xml:space="preserve">В итоге разность </w:t>
      </w:r>
      <w:r w:rsidRPr="00C06D72">
        <w:rPr>
          <w:rFonts w:ascii="Times New Roman" w:hAnsi="Times New Roman" w:cs="Times New Roman"/>
          <w:sz w:val="28"/>
          <w:szCs w:val="28"/>
        </w:rPr>
        <w:t>между предложением и спросом на рабочую силу характе</w:t>
      </w:r>
      <w:r w:rsidR="00C06D72">
        <w:rPr>
          <w:rFonts w:ascii="Times New Roman" w:hAnsi="Times New Roman" w:cs="Times New Roman"/>
          <w:sz w:val="28"/>
          <w:szCs w:val="28"/>
        </w:rPr>
        <w:t>ризует численность безработных.</w:t>
      </w:r>
    </w:p>
    <w:p w:rsidR="00517F78" w:rsidRPr="00815014" w:rsidRDefault="00C06D72" w:rsidP="009F149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Для </w:t>
      </w:r>
      <w:r w:rsidR="00517F78" w:rsidRPr="00C06D72">
        <w:rPr>
          <w:rFonts w:ascii="Times New Roman" w:hAnsi="Times New Roman" w:cs="Times New Roman"/>
          <w:sz w:val="28"/>
          <w:szCs w:val="28"/>
        </w:rPr>
        <w:t xml:space="preserve">повышения качества состояния рынка труда разрабатываются балансы трудовых ресурсов. </w:t>
      </w:r>
      <w:r>
        <w:rPr>
          <w:rFonts w:ascii="Times New Roman" w:hAnsi="Times New Roman" w:cs="Times New Roman"/>
          <w:sz w:val="28"/>
          <w:szCs w:val="28"/>
        </w:rPr>
        <w:t>«</w:t>
      </w:r>
      <w:r w:rsidR="00517F78" w:rsidRPr="00C06D72">
        <w:rPr>
          <w:rFonts w:ascii="Times New Roman" w:hAnsi="Times New Roman" w:cs="Times New Roman"/>
          <w:sz w:val="28"/>
          <w:szCs w:val="28"/>
        </w:rPr>
        <w:t>В ресурсной части отражается наличие трудовых ресурсов и источники формирования, а в распределительной – проводится структура занятости по отраслям, выделяется экономически активное население и неактивное население, его структура: учащиеся, военнослужащие, не занятые экономической дея</w:t>
      </w:r>
      <w:r w:rsidR="00943342">
        <w:rPr>
          <w:rFonts w:ascii="Times New Roman" w:hAnsi="Times New Roman" w:cs="Times New Roman"/>
          <w:sz w:val="28"/>
          <w:szCs w:val="28"/>
        </w:rPr>
        <w:t>тельностью и учебой</w:t>
      </w:r>
      <w:r>
        <w:rPr>
          <w:rFonts w:ascii="Times New Roman" w:hAnsi="Times New Roman" w:cs="Times New Roman"/>
          <w:sz w:val="28"/>
          <w:szCs w:val="28"/>
        </w:rPr>
        <w:t>»</w:t>
      </w:r>
      <w:r w:rsidR="00815014">
        <w:rPr>
          <w:rFonts w:ascii="Times New Roman" w:hAnsi="Times New Roman" w:cs="Times New Roman"/>
          <w:sz w:val="28"/>
          <w:szCs w:val="28"/>
        </w:rPr>
        <w:t xml:space="preserve"> </w:t>
      </w:r>
      <w:r w:rsidR="00815014" w:rsidRPr="00815014">
        <w:rPr>
          <w:rFonts w:ascii="Times New Roman" w:hAnsi="Times New Roman" w:cs="Times New Roman"/>
          <w:sz w:val="28"/>
          <w:szCs w:val="28"/>
        </w:rPr>
        <w:t>[15].</w:t>
      </w:r>
    </w:p>
    <w:p w:rsidR="006B00B7" w:rsidRDefault="006B00B7" w:rsidP="009F149A">
      <w:pPr>
        <w:spacing w:line="360" w:lineRule="auto"/>
        <w:ind w:firstLine="709"/>
        <w:contextualSpacing/>
        <w:jc w:val="both"/>
        <w:rPr>
          <w:rFonts w:ascii="Times New Roman" w:hAnsi="Times New Roman" w:cs="Times New Roman"/>
          <w:color w:val="FF0000"/>
          <w:sz w:val="28"/>
          <w:szCs w:val="28"/>
        </w:rPr>
      </w:pPr>
      <w:r>
        <w:rPr>
          <w:rFonts w:ascii="Times New Roman" w:hAnsi="Times New Roman" w:cs="Times New Roman"/>
          <w:sz w:val="28"/>
          <w:szCs w:val="28"/>
        </w:rPr>
        <w:t xml:space="preserve">Для состояния современного рынка труда в России характерны следующие процессы: </w:t>
      </w:r>
      <w:r w:rsidR="00517F78" w:rsidRPr="006B00B7">
        <w:rPr>
          <w:rFonts w:ascii="Times New Roman" w:hAnsi="Times New Roman" w:cs="Times New Roman"/>
          <w:sz w:val="28"/>
          <w:szCs w:val="28"/>
        </w:rPr>
        <w:t xml:space="preserve">сокращение численности экономически активного населения, а также число занятости в условиях депопуляции. </w:t>
      </w:r>
    </w:p>
    <w:p w:rsidR="00517F78" w:rsidRPr="00F81191" w:rsidRDefault="00F81191" w:rsidP="009F149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Проанализировав ситуацию за последние годы можно отметить следующее: </w:t>
      </w:r>
    </w:p>
    <w:p w:rsidR="00517F78" w:rsidRPr="00F81191" w:rsidRDefault="00F81191" w:rsidP="009F149A">
      <w:pPr>
        <w:spacing w:line="360" w:lineRule="auto"/>
        <w:ind w:firstLine="709"/>
        <w:contextualSpacing/>
        <w:jc w:val="both"/>
        <w:rPr>
          <w:rFonts w:ascii="Times New Roman" w:hAnsi="Times New Roman" w:cs="Times New Roman"/>
          <w:sz w:val="28"/>
          <w:szCs w:val="28"/>
        </w:rPr>
      </w:pPr>
      <w:r w:rsidRPr="00F81191">
        <w:rPr>
          <w:rFonts w:ascii="Times New Roman" w:hAnsi="Times New Roman" w:cs="Times New Roman"/>
          <w:sz w:val="28"/>
          <w:szCs w:val="28"/>
        </w:rPr>
        <w:t xml:space="preserve">- </w:t>
      </w:r>
      <w:r w:rsidR="00DE6D85" w:rsidRPr="00DE6D85">
        <w:rPr>
          <w:rFonts w:ascii="Times New Roman" w:hAnsi="Times New Roman" w:cs="Times New Roman"/>
          <w:sz w:val="28"/>
          <w:szCs w:val="28"/>
        </w:rPr>
        <w:t>Согласно подсчётам, МОТ: численность безработных в последние годы   находиться в стабильном состоянии на уровне 4 – 4,1 млн. человек, что в свою очередь составляет примерно 5,7% от численности экономически активного населения (рис.2.5). Так же при отсутствии экономических кризисов, безработица будет держаться и в бедующем в пределах нормы.</w:t>
      </w:r>
    </w:p>
    <w:p w:rsidR="001C5437" w:rsidRDefault="00517F78" w:rsidP="009F149A">
      <w:pPr>
        <w:keepNext/>
        <w:spacing w:line="360" w:lineRule="auto"/>
        <w:ind w:firstLine="709"/>
        <w:contextualSpacing/>
        <w:jc w:val="center"/>
      </w:pPr>
      <w:r w:rsidRPr="00C06D72">
        <w:rPr>
          <w:noProof/>
          <w:color w:val="FF0000"/>
          <w:lang w:eastAsia="ru-RU"/>
        </w:rPr>
        <w:drawing>
          <wp:inline distT="0" distB="0" distL="0" distR="0" wp14:anchorId="465D50DF" wp14:editId="04F44D96">
            <wp:extent cx="5334000" cy="2162175"/>
            <wp:effectExtent l="0" t="0" r="0" b="0"/>
            <wp:docPr id="6" name="Рисунок 6" descr="Рисунок 1. Численность занятых и уровень безработицы 2007-2016 гг. [4, с.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исунок 1. Численность занятых и уровень безработицы 2007-2016 гг. [4, с. 9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00" cy="2162175"/>
                    </a:xfrm>
                    <a:prstGeom prst="rect">
                      <a:avLst/>
                    </a:prstGeom>
                    <a:noFill/>
                    <a:ln>
                      <a:noFill/>
                    </a:ln>
                  </pic:spPr>
                </pic:pic>
              </a:graphicData>
            </a:graphic>
          </wp:inline>
        </w:drawing>
      </w:r>
    </w:p>
    <w:p w:rsidR="00815014" w:rsidRPr="00DE6D85" w:rsidRDefault="00DE6D85" w:rsidP="00815014">
      <w:pPr>
        <w:spacing w:line="360" w:lineRule="auto"/>
        <w:contextualSpacing/>
        <w:jc w:val="center"/>
        <w:rPr>
          <w:rFonts w:ascii="Times New Roman" w:hAnsi="Times New Roman" w:cs="Times New Roman"/>
          <w:sz w:val="28"/>
          <w:szCs w:val="28"/>
        </w:rPr>
      </w:pPr>
      <w:r w:rsidRPr="00DE6D85">
        <w:rPr>
          <w:rFonts w:ascii="Times New Roman" w:hAnsi="Times New Roman" w:cs="Times New Roman"/>
          <w:sz w:val="28"/>
          <w:szCs w:val="28"/>
        </w:rPr>
        <w:t>Рис.2.5</w:t>
      </w:r>
      <w:r w:rsidR="00815014" w:rsidRPr="00DE6D85">
        <w:rPr>
          <w:rFonts w:ascii="Times New Roman" w:hAnsi="Times New Roman" w:cs="Times New Roman"/>
          <w:sz w:val="28"/>
          <w:szCs w:val="28"/>
        </w:rPr>
        <w:t xml:space="preserve"> </w:t>
      </w:r>
      <w:r>
        <w:rPr>
          <w:rFonts w:ascii="Times New Roman" w:hAnsi="Times New Roman" w:cs="Times New Roman"/>
          <w:sz w:val="28"/>
          <w:szCs w:val="28"/>
        </w:rPr>
        <w:t xml:space="preserve">– </w:t>
      </w:r>
      <w:r w:rsidR="00815014" w:rsidRPr="00DE6D85">
        <w:rPr>
          <w:rFonts w:ascii="Times New Roman" w:hAnsi="Times New Roman" w:cs="Times New Roman"/>
          <w:sz w:val="28"/>
          <w:szCs w:val="28"/>
        </w:rPr>
        <w:t>численность занятых и уровень безработицы в 2007-2016гг.</w:t>
      </w:r>
    </w:p>
    <w:p w:rsidR="00517F78" w:rsidRPr="003B1EB4" w:rsidRDefault="00F81191" w:rsidP="009F149A">
      <w:pPr>
        <w:spacing w:line="360" w:lineRule="auto"/>
        <w:ind w:firstLine="709"/>
        <w:contextualSpacing/>
        <w:jc w:val="both"/>
        <w:rPr>
          <w:rFonts w:ascii="Times New Roman" w:hAnsi="Times New Roman" w:cs="Times New Roman"/>
          <w:sz w:val="28"/>
          <w:szCs w:val="28"/>
        </w:rPr>
      </w:pPr>
      <w:r w:rsidRPr="00F81191">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как видно по </w:t>
      </w:r>
      <w:r w:rsidR="00815014">
        <w:rPr>
          <w:rFonts w:ascii="Times New Roman" w:hAnsi="Times New Roman" w:cs="Times New Roman"/>
          <w:sz w:val="28"/>
          <w:szCs w:val="28"/>
        </w:rPr>
        <w:t>рис. 2.6.</w:t>
      </w:r>
      <w:r w:rsidR="003B1EB4" w:rsidRPr="003B1EB4">
        <w:t xml:space="preserve"> </w:t>
      </w:r>
      <w:r w:rsidR="003B1EB4">
        <w:rPr>
          <w:rFonts w:ascii="Times New Roman" w:hAnsi="Times New Roman" w:cs="Times New Roman"/>
          <w:sz w:val="28"/>
          <w:szCs w:val="28"/>
        </w:rPr>
        <w:t>преобладает численность людей трудоспособного возраста, пик пришёлся на 2009 г., сейчас прослеживается незначительное понижение уровня населения трудоспособного возраста, но напротив, возрастает численность населения не трудоспособного возраста, что, несомненно, отрицательным образом влияет на рынок труда и в целом экономику страны;</w:t>
      </w:r>
    </w:p>
    <w:p w:rsidR="001C5437" w:rsidRDefault="009F0F4A" w:rsidP="00815014">
      <w:pPr>
        <w:keepNext/>
        <w:spacing w:line="360" w:lineRule="auto"/>
        <w:ind w:firstLine="709"/>
        <w:contextualSpacing/>
        <w:jc w:val="center"/>
      </w:pPr>
      <w:r>
        <w:rPr>
          <w:noProof/>
          <w:color w:val="FF0000"/>
          <w:lang w:eastAsia="ru-RU"/>
        </w:rPr>
        <w:pict>
          <v:shape id="_x0000_i1026" type="#_x0000_t75" style="width:410.25pt;height:202.5pt">
            <v:imagedata r:id="rId13" o:title="b_graf07"/>
          </v:shape>
        </w:pict>
      </w:r>
    </w:p>
    <w:p w:rsidR="00DE6D85" w:rsidRDefault="00DE6D85" w:rsidP="003B1EB4">
      <w:pPr>
        <w:spacing w:line="36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 xml:space="preserve">Рис. 2.6 – </w:t>
      </w:r>
      <w:r w:rsidR="00815014" w:rsidRPr="00DE6D85">
        <w:rPr>
          <w:rFonts w:ascii="Times New Roman" w:hAnsi="Times New Roman" w:cs="Times New Roman"/>
          <w:sz w:val="28"/>
          <w:szCs w:val="28"/>
        </w:rPr>
        <w:t xml:space="preserve"> </w:t>
      </w:r>
      <w:r w:rsidR="003B1EB4" w:rsidRPr="00DE6D85">
        <w:rPr>
          <w:rFonts w:ascii="Times New Roman" w:hAnsi="Times New Roman" w:cs="Times New Roman"/>
          <w:sz w:val="28"/>
          <w:szCs w:val="28"/>
        </w:rPr>
        <w:t xml:space="preserve">Распределение населения России по основным возрастным группам, 1989-2031 годы, миллионов человек и % от общей численности </w:t>
      </w:r>
    </w:p>
    <w:p w:rsidR="00815014" w:rsidRPr="00DE6D85" w:rsidRDefault="003B1EB4" w:rsidP="003B1EB4">
      <w:pPr>
        <w:spacing w:line="360" w:lineRule="auto"/>
        <w:ind w:firstLine="709"/>
        <w:contextualSpacing/>
        <w:jc w:val="center"/>
        <w:rPr>
          <w:rFonts w:ascii="Times New Roman" w:hAnsi="Times New Roman" w:cs="Times New Roman"/>
          <w:sz w:val="28"/>
          <w:szCs w:val="28"/>
        </w:rPr>
      </w:pPr>
      <w:r w:rsidRPr="00DE6D85">
        <w:rPr>
          <w:rFonts w:ascii="Times New Roman" w:hAnsi="Times New Roman" w:cs="Times New Roman"/>
          <w:sz w:val="28"/>
          <w:szCs w:val="28"/>
        </w:rPr>
        <w:t>населения</w:t>
      </w:r>
    </w:p>
    <w:p w:rsidR="00517F78" w:rsidRPr="001C5437" w:rsidRDefault="001C5437" w:rsidP="009F149A">
      <w:pPr>
        <w:spacing w:line="360" w:lineRule="auto"/>
        <w:ind w:firstLine="709"/>
        <w:contextualSpacing/>
        <w:jc w:val="both"/>
        <w:rPr>
          <w:rFonts w:ascii="Times New Roman" w:hAnsi="Times New Roman" w:cs="Times New Roman"/>
          <w:sz w:val="28"/>
          <w:szCs w:val="28"/>
        </w:rPr>
      </w:pPr>
      <w:r w:rsidRPr="001C5437">
        <w:rPr>
          <w:rFonts w:ascii="Times New Roman" w:hAnsi="Times New Roman" w:cs="Times New Roman"/>
          <w:sz w:val="28"/>
          <w:szCs w:val="28"/>
        </w:rPr>
        <w:t xml:space="preserve">- </w:t>
      </w:r>
      <w:r w:rsidR="00517F78" w:rsidRPr="001C5437">
        <w:rPr>
          <w:rFonts w:ascii="Times New Roman" w:hAnsi="Times New Roman" w:cs="Times New Roman"/>
          <w:sz w:val="28"/>
          <w:szCs w:val="28"/>
        </w:rPr>
        <w:t>размер среднемесячной номинальной заработной платы работников организаций</w:t>
      </w:r>
      <w:r w:rsidR="00DE1B9F">
        <w:rPr>
          <w:rFonts w:ascii="Times New Roman" w:hAnsi="Times New Roman" w:cs="Times New Roman"/>
          <w:sz w:val="28"/>
          <w:szCs w:val="28"/>
        </w:rPr>
        <w:t xml:space="preserve"> можно рассмотреть на рис. 2.7</w:t>
      </w:r>
      <w:r w:rsidR="00414EF8">
        <w:rPr>
          <w:rFonts w:ascii="Times New Roman" w:hAnsi="Times New Roman" w:cs="Times New Roman"/>
          <w:sz w:val="28"/>
          <w:szCs w:val="28"/>
        </w:rPr>
        <w:t xml:space="preserve"> и проследить тенденцию роста этого показателя в Российской Федерации на протяжении пяти лет;</w:t>
      </w:r>
    </w:p>
    <w:p w:rsidR="001C5437" w:rsidRDefault="00414EF8" w:rsidP="00414EF8">
      <w:pPr>
        <w:keepNext/>
        <w:spacing w:line="360" w:lineRule="auto"/>
        <w:ind w:firstLine="709"/>
        <w:contextualSpacing/>
        <w:jc w:val="center"/>
      </w:pPr>
      <w:r>
        <w:rPr>
          <w:noProof/>
          <w:lang w:eastAsia="ru-RU"/>
        </w:rPr>
        <w:drawing>
          <wp:inline distT="0" distB="0" distL="0" distR="0" wp14:anchorId="2E91E360" wp14:editId="2DCC9DC3">
            <wp:extent cx="5106913" cy="1604645"/>
            <wp:effectExtent l="0" t="0" r="17780" b="1460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14EF8" w:rsidRPr="00DE6D85" w:rsidRDefault="00DE6D85" w:rsidP="00DE6D85">
      <w:pPr>
        <w:keepNext/>
        <w:spacing w:line="36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 xml:space="preserve">Рис. 2.7 – </w:t>
      </w:r>
      <w:r w:rsidR="00414EF8" w:rsidRPr="00DE6D85">
        <w:rPr>
          <w:rFonts w:ascii="Times New Roman" w:hAnsi="Times New Roman" w:cs="Times New Roman"/>
          <w:sz w:val="28"/>
          <w:szCs w:val="28"/>
        </w:rPr>
        <w:t xml:space="preserve">Среднемесячная номинальная заработная </w:t>
      </w:r>
      <w:r>
        <w:rPr>
          <w:rFonts w:ascii="Times New Roman" w:hAnsi="Times New Roman" w:cs="Times New Roman"/>
          <w:sz w:val="28"/>
          <w:szCs w:val="28"/>
        </w:rPr>
        <w:t xml:space="preserve">плата работников организаций РФ </w:t>
      </w:r>
      <w:r w:rsidR="00414EF8" w:rsidRPr="00DE6D85">
        <w:rPr>
          <w:rFonts w:ascii="Times New Roman" w:hAnsi="Times New Roman" w:cs="Times New Roman"/>
          <w:sz w:val="28"/>
          <w:szCs w:val="28"/>
        </w:rPr>
        <w:t>в 2012-2016 гг.</w:t>
      </w:r>
    </w:p>
    <w:p w:rsidR="00517F78" w:rsidRPr="007159E4" w:rsidRDefault="007159E4" w:rsidP="009F149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Исследуя график можно сделать вывод, что уменьшение численности экономически активного населения произойдет из-за уменьшения численности населения, находящегося в трудоспособном возрасте. </w:t>
      </w:r>
    </w:p>
    <w:p w:rsidR="00170D22" w:rsidRDefault="00170D22" w:rsidP="009F149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Одной из гипотез понижения безработицы является довод о том, что </w:t>
      </w:r>
      <w:r w:rsidRPr="00170D22">
        <w:rPr>
          <w:rFonts w:ascii="Times New Roman" w:hAnsi="Times New Roman" w:cs="Times New Roman"/>
          <w:sz w:val="28"/>
          <w:szCs w:val="28"/>
        </w:rPr>
        <w:t>при снижении объемов ВВП будет расти общий уровень безработицы в пропорции, соответствующей их соотношению в период кризиса 2009</w:t>
      </w:r>
      <w:r w:rsidR="00712744">
        <w:rPr>
          <w:rFonts w:ascii="Times New Roman" w:hAnsi="Times New Roman" w:cs="Times New Roman"/>
          <w:sz w:val="28"/>
          <w:szCs w:val="28"/>
        </w:rPr>
        <w:t xml:space="preserve"> </w:t>
      </w:r>
      <w:r w:rsidRPr="00170D22">
        <w:rPr>
          <w:rFonts w:ascii="Times New Roman" w:hAnsi="Times New Roman" w:cs="Times New Roman"/>
          <w:sz w:val="28"/>
          <w:szCs w:val="28"/>
        </w:rPr>
        <w:t>–</w:t>
      </w:r>
      <w:r w:rsidR="00712744">
        <w:rPr>
          <w:rFonts w:ascii="Times New Roman" w:hAnsi="Times New Roman" w:cs="Times New Roman"/>
          <w:sz w:val="28"/>
          <w:szCs w:val="28"/>
        </w:rPr>
        <w:t xml:space="preserve"> </w:t>
      </w:r>
      <w:r w:rsidRPr="00170D22">
        <w:rPr>
          <w:rFonts w:ascii="Times New Roman" w:hAnsi="Times New Roman" w:cs="Times New Roman"/>
          <w:sz w:val="28"/>
          <w:szCs w:val="28"/>
        </w:rPr>
        <w:t>2010 гг. В 2009 г. на каждый процент снижения ВВП наблюдался рост безработицы на 2,63%.</w:t>
      </w:r>
    </w:p>
    <w:p w:rsidR="00517F78" w:rsidRPr="00170D22" w:rsidRDefault="00170D22" w:rsidP="009F149A">
      <w:pPr>
        <w:spacing w:line="360" w:lineRule="auto"/>
        <w:ind w:firstLine="709"/>
        <w:contextualSpacing/>
        <w:jc w:val="both"/>
        <w:rPr>
          <w:rFonts w:ascii="Times New Roman" w:hAnsi="Times New Roman" w:cs="Times New Roman"/>
          <w:sz w:val="28"/>
          <w:szCs w:val="28"/>
        </w:rPr>
      </w:pPr>
      <w:r w:rsidRPr="00170D22">
        <w:rPr>
          <w:rFonts w:ascii="Times New Roman" w:hAnsi="Times New Roman" w:cs="Times New Roman"/>
          <w:sz w:val="28"/>
          <w:szCs w:val="28"/>
        </w:rPr>
        <w:t>Исходя из этого в 2017</w:t>
      </w:r>
      <w:r w:rsidR="00517F78" w:rsidRPr="00170D22">
        <w:rPr>
          <w:rFonts w:ascii="Times New Roman" w:hAnsi="Times New Roman" w:cs="Times New Roman"/>
          <w:sz w:val="28"/>
          <w:szCs w:val="28"/>
        </w:rPr>
        <w:t xml:space="preserve"> г. численность занятого в экономике населения сократится до цифры </w:t>
      </w:r>
      <w:r w:rsidRPr="00170D22">
        <w:rPr>
          <w:rFonts w:ascii="Times New Roman" w:hAnsi="Times New Roman" w:cs="Times New Roman"/>
          <w:sz w:val="28"/>
          <w:szCs w:val="28"/>
        </w:rPr>
        <w:t>66,0 млн. человек.</w:t>
      </w:r>
    </w:p>
    <w:p w:rsidR="00517F78" w:rsidRPr="008757D8" w:rsidRDefault="00712744" w:rsidP="009F149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2015 г.</w:t>
      </w:r>
      <w:r w:rsidR="00517F78" w:rsidRPr="008757D8">
        <w:rPr>
          <w:rFonts w:ascii="Times New Roman" w:hAnsi="Times New Roman" w:cs="Times New Roman"/>
          <w:sz w:val="28"/>
          <w:szCs w:val="28"/>
        </w:rPr>
        <w:t xml:space="preserve"> об</w:t>
      </w:r>
      <w:r w:rsidR="008757D8" w:rsidRPr="008757D8">
        <w:rPr>
          <w:rFonts w:ascii="Times New Roman" w:hAnsi="Times New Roman" w:cs="Times New Roman"/>
          <w:sz w:val="28"/>
          <w:szCs w:val="28"/>
        </w:rPr>
        <w:t>щий уровень безработицы составил</w:t>
      </w:r>
      <w:r w:rsidR="0068605F">
        <w:rPr>
          <w:rFonts w:ascii="Times New Roman" w:hAnsi="Times New Roman" w:cs="Times New Roman"/>
          <w:sz w:val="28"/>
          <w:szCs w:val="28"/>
        </w:rPr>
        <w:t xml:space="preserve"> 5,6</w:t>
      </w:r>
      <w:r w:rsidR="00517F78" w:rsidRPr="008757D8">
        <w:rPr>
          <w:rFonts w:ascii="Times New Roman" w:hAnsi="Times New Roman" w:cs="Times New Roman"/>
          <w:sz w:val="28"/>
          <w:szCs w:val="28"/>
        </w:rPr>
        <w:t xml:space="preserve">% от размера экономически активного населения, </w:t>
      </w:r>
      <w:r w:rsidR="008757D8" w:rsidRPr="008757D8">
        <w:rPr>
          <w:rFonts w:ascii="Times New Roman" w:hAnsi="Times New Roman" w:cs="Times New Roman"/>
          <w:sz w:val="28"/>
          <w:szCs w:val="28"/>
        </w:rPr>
        <w:t xml:space="preserve">в последующие годы наблюдается </w:t>
      </w:r>
      <w:r w:rsidR="00517F78" w:rsidRPr="008757D8">
        <w:rPr>
          <w:rFonts w:ascii="Times New Roman" w:hAnsi="Times New Roman" w:cs="Times New Roman"/>
          <w:sz w:val="28"/>
          <w:szCs w:val="28"/>
        </w:rPr>
        <w:t>увеличение этого</w:t>
      </w:r>
      <w:r w:rsidR="00414EF8">
        <w:rPr>
          <w:rFonts w:ascii="Times New Roman" w:hAnsi="Times New Roman" w:cs="Times New Roman"/>
          <w:sz w:val="28"/>
          <w:szCs w:val="28"/>
        </w:rPr>
        <w:t xml:space="preserve"> значения</w:t>
      </w:r>
      <w:r w:rsidR="008757D8" w:rsidRPr="008757D8">
        <w:rPr>
          <w:rFonts w:ascii="Times New Roman" w:hAnsi="Times New Roman" w:cs="Times New Roman"/>
          <w:sz w:val="28"/>
          <w:szCs w:val="28"/>
        </w:rPr>
        <w:t>,</w:t>
      </w:r>
      <w:r w:rsidR="00414EF8">
        <w:rPr>
          <w:rFonts w:ascii="Times New Roman" w:hAnsi="Times New Roman" w:cs="Times New Roman"/>
          <w:sz w:val="28"/>
          <w:szCs w:val="28"/>
        </w:rPr>
        <w:t xml:space="preserve"> следовательно, в 2016 г. этот показатель приблизился к отметке 5,9%, а к</w:t>
      </w:r>
      <w:r w:rsidR="00517F78" w:rsidRPr="008757D8">
        <w:rPr>
          <w:rFonts w:ascii="Times New Roman" w:hAnsi="Times New Roman" w:cs="Times New Roman"/>
          <w:sz w:val="28"/>
          <w:szCs w:val="28"/>
        </w:rPr>
        <w:t xml:space="preserve"> 2017 г</w:t>
      </w:r>
      <w:r>
        <w:rPr>
          <w:rFonts w:ascii="Times New Roman" w:hAnsi="Times New Roman" w:cs="Times New Roman"/>
          <w:sz w:val="28"/>
          <w:szCs w:val="28"/>
        </w:rPr>
        <w:t>.</w:t>
      </w:r>
      <w:r w:rsidR="00414EF8">
        <w:rPr>
          <w:rFonts w:ascii="Times New Roman" w:hAnsi="Times New Roman" w:cs="Times New Roman"/>
          <w:sz w:val="28"/>
          <w:szCs w:val="28"/>
        </w:rPr>
        <w:t xml:space="preserve"> показатель уровня безработицы планирует достигнуть</w:t>
      </w:r>
      <w:r w:rsidR="00C06D72" w:rsidRPr="008757D8">
        <w:rPr>
          <w:rFonts w:ascii="Times New Roman" w:hAnsi="Times New Roman" w:cs="Times New Roman"/>
          <w:sz w:val="28"/>
          <w:szCs w:val="28"/>
        </w:rPr>
        <w:t xml:space="preserve"> </w:t>
      </w:r>
      <w:r w:rsidR="00DF7087">
        <w:rPr>
          <w:rFonts w:ascii="Times New Roman" w:hAnsi="Times New Roman" w:cs="Times New Roman"/>
          <w:sz w:val="28"/>
          <w:szCs w:val="28"/>
        </w:rPr>
        <w:t>отметки 7</w:t>
      </w:r>
      <w:r w:rsidR="00C06D72" w:rsidRPr="008757D8">
        <w:rPr>
          <w:rFonts w:ascii="Times New Roman" w:hAnsi="Times New Roman" w:cs="Times New Roman"/>
          <w:sz w:val="28"/>
          <w:szCs w:val="28"/>
        </w:rPr>
        <w:t>,0%</w:t>
      </w:r>
      <w:r w:rsidR="008757D8">
        <w:rPr>
          <w:rFonts w:ascii="Times New Roman" w:hAnsi="Times New Roman" w:cs="Times New Roman"/>
          <w:sz w:val="28"/>
          <w:szCs w:val="28"/>
        </w:rPr>
        <w:t>.</w:t>
      </w:r>
    </w:p>
    <w:p w:rsidR="00910E59" w:rsidRDefault="00692B98" w:rsidP="00C84BE5">
      <w:pPr>
        <w:pStyle w:val="1"/>
        <w:spacing w:line="360" w:lineRule="auto"/>
        <w:ind w:firstLine="709"/>
        <w:contextualSpacing/>
        <w:jc w:val="both"/>
        <w:rPr>
          <w:rFonts w:ascii="Times New Roman" w:hAnsi="Times New Roman" w:cs="Times New Roman"/>
          <w:color w:val="000000" w:themeColor="text1"/>
          <w:sz w:val="28"/>
          <w:szCs w:val="28"/>
        </w:rPr>
      </w:pPr>
      <w:bookmarkStart w:id="16" w:name="_Toc483210830"/>
      <w:bookmarkStart w:id="17" w:name="_Toc483262656"/>
      <w:r w:rsidRPr="00BF5884">
        <w:rPr>
          <w:rFonts w:ascii="Times New Roman" w:hAnsi="Times New Roman" w:cs="Times New Roman"/>
          <w:color w:val="000000" w:themeColor="text1"/>
          <w:sz w:val="28"/>
          <w:szCs w:val="28"/>
        </w:rPr>
        <w:t xml:space="preserve">2.3 Решение проблемы занятости на основе рынка труда </w:t>
      </w:r>
      <w:r w:rsidR="008757D8" w:rsidRPr="00BF5884">
        <w:rPr>
          <w:rFonts w:ascii="Times New Roman" w:hAnsi="Times New Roman" w:cs="Times New Roman"/>
          <w:color w:val="000000" w:themeColor="text1"/>
          <w:sz w:val="28"/>
          <w:szCs w:val="28"/>
        </w:rPr>
        <w:t>К</w:t>
      </w:r>
      <w:r w:rsidRPr="00BF5884">
        <w:rPr>
          <w:rFonts w:ascii="Times New Roman" w:hAnsi="Times New Roman" w:cs="Times New Roman"/>
          <w:color w:val="000000" w:themeColor="text1"/>
          <w:sz w:val="28"/>
          <w:szCs w:val="28"/>
        </w:rPr>
        <w:t>раснодарского края</w:t>
      </w:r>
      <w:bookmarkEnd w:id="16"/>
      <w:bookmarkEnd w:id="17"/>
    </w:p>
    <w:p w:rsidR="00C84BE5" w:rsidRPr="00C84BE5" w:rsidRDefault="00C84BE5" w:rsidP="00C84BE5"/>
    <w:p w:rsidR="007D3AD6" w:rsidRPr="007D3AD6" w:rsidRDefault="007D3AD6" w:rsidP="009F149A">
      <w:pPr>
        <w:spacing w:line="360" w:lineRule="auto"/>
        <w:ind w:firstLine="709"/>
        <w:contextualSpacing/>
        <w:jc w:val="both"/>
        <w:rPr>
          <w:rFonts w:ascii="Times New Roman" w:hAnsi="Times New Roman" w:cs="Times New Roman"/>
          <w:sz w:val="28"/>
          <w:szCs w:val="28"/>
        </w:rPr>
      </w:pPr>
      <w:r w:rsidRPr="007D3AD6">
        <w:rPr>
          <w:rFonts w:ascii="Times New Roman" w:hAnsi="Times New Roman" w:cs="Times New Roman"/>
          <w:sz w:val="28"/>
          <w:szCs w:val="28"/>
        </w:rPr>
        <w:t xml:space="preserve">Краснодарский край является перспективным и динамично развивающимся регионом. Привлекательность региона для инвесторов и трудовых ресурсов определяется геополитическим положением и климатом. Однако, несмотря на высокий уровень экономического развития и многоотраслевую структуру экономики, существует ряд проблем на рынке труда как общих для России, так и специфических для Краснодарского края.  </w:t>
      </w:r>
    </w:p>
    <w:p w:rsidR="00815149" w:rsidRPr="00815149" w:rsidRDefault="00815149" w:rsidP="009F149A">
      <w:pPr>
        <w:spacing w:line="360" w:lineRule="auto"/>
        <w:ind w:firstLine="709"/>
        <w:contextualSpacing/>
        <w:jc w:val="both"/>
        <w:rPr>
          <w:rFonts w:ascii="Times New Roman" w:hAnsi="Times New Roman" w:cs="Times New Roman"/>
          <w:sz w:val="28"/>
          <w:szCs w:val="28"/>
        </w:rPr>
      </w:pPr>
      <w:r w:rsidRPr="00815149">
        <w:rPr>
          <w:rFonts w:ascii="Times New Roman" w:hAnsi="Times New Roman" w:cs="Times New Roman"/>
          <w:sz w:val="28"/>
          <w:szCs w:val="28"/>
        </w:rPr>
        <w:t>Количество официально зарегистрированных безработных в регионе снизилось на 1,5%</w:t>
      </w:r>
      <w:r w:rsidR="00DE6D85">
        <w:rPr>
          <w:rFonts w:ascii="Times New Roman" w:hAnsi="Times New Roman" w:cs="Times New Roman"/>
          <w:sz w:val="28"/>
          <w:szCs w:val="28"/>
        </w:rPr>
        <w:t>, если в 2015 г.</w:t>
      </w:r>
      <w:r>
        <w:rPr>
          <w:rFonts w:ascii="Times New Roman" w:hAnsi="Times New Roman" w:cs="Times New Roman"/>
          <w:sz w:val="28"/>
          <w:szCs w:val="28"/>
        </w:rPr>
        <w:t xml:space="preserve"> количество безработных составляло </w:t>
      </w:r>
      <w:r w:rsidRPr="00815149">
        <w:rPr>
          <w:rFonts w:ascii="Times New Roman" w:hAnsi="Times New Roman" w:cs="Times New Roman"/>
          <w:sz w:val="28"/>
          <w:szCs w:val="28"/>
        </w:rPr>
        <w:t>– 32,5 тыс. человек</w:t>
      </w:r>
      <w:r w:rsidR="00DE6D85">
        <w:rPr>
          <w:rFonts w:ascii="Times New Roman" w:hAnsi="Times New Roman" w:cs="Times New Roman"/>
          <w:sz w:val="28"/>
          <w:szCs w:val="28"/>
        </w:rPr>
        <w:t>, то в 2016 г.</w:t>
      </w:r>
      <w:r>
        <w:rPr>
          <w:rFonts w:ascii="Times New Roman" w:hAnsi="Times New Roman" w:cs="Times New Roman"/>
          <w:sz w:val="28"/>
          <w:szCs w:val="28"/>
        </w:rPr>
        <w:t xml:space="preserve"> этот уровень снизился </w:t>
      </w:r>
      <w:r w:rsidRPr="00815149">
        <w:rPr>
          <w:rFonts w:ascii="Times New Roman" w:hAnsi="Times New Roman" w:cs="Times New Roman"/>
          <w:sz w:val="28"/>
          <w:szCs w:val="28"/>
        </w:rPr>
        <w:t xml:space="preserve">до 21,4 тыс. человек. </w:t>
      </w:r>
    </w:p>
    <w:p w:rsidR="00815149" w:rsidRDefault="007D3AD6" w:rsidP="009F149A">
      <w:pPr>
        <w:spacing w:line="360" w:lineRule="auto"/>
        <w:ind w:firstLine="709"/>
        <w:contextualSpacing/>
        <w:jc w:val="both"/>
        <w:rPr>
          <w:rFonts w:ascii="Times New Roman" w:hAnsi="Times New Roman" w:cs="Times New Roman"/>
          <w:sz w:val="28"/>
          <w:szCs w:val="28"/>
        </w:rPr>
      </w:pPr>
      <w:r w:rsidRPr="007D3AD6">
        <w:rPr>
          <w:rFonts w:ascii="Times New Roman" w:hAnsi="Times New Roman" w:cs="Times New Roman"/>
          <w:sz w:val="28"/>
          <w:szCs w:val="28"/>
        </w:rPr>
        <w:t>В органы с</w:t>
      </w:r>
      <w:r w:rsidR="00815149">
        <w:rPr>
          <w:rFonts w:ascii="Times New Roman" w:hAnsi="Times New Roman" w:cs="Times New Roman"/>
          <w:sz w:val="28"/>
          <w:szCs w:val="28"/>
        </w:rPr>
        <w:t>лужбы занятости населения в 2016</w:t>
      </w:r>
      <w:r w:rsidR="00DE6D85">
        <w:rPr>
          <w:rFonts w:ascii="Times New Roman" w:hAnsi="Times New Roman" w:cs="Times New Roman"/>
          <w:sz w:val="28"/>
          <w:szCs w:val="28"/>
        </w:rPr>
        <w:t xml:space="preserve"> г.</w:t>
      </w:r>
      <w:r w:rsidRPr="007D3AD6">
        <w:rPr>
          <w:rFonts w:ascii="Times New Roman" w:hAnsi="Times New Roman" w:cs="Times New Roman"/>
          <w:sz w:val="28"/>
          <w:szCs w:val="28"/>
        </w:rPr>
        <w:t xml:space="preserve"> </w:t>
      </w:r>
      <w:r w:rsidR="00815149">
        <w:rPr>
          <w:rFonts w:ascii="Times New Roman" w:hAnsi="Times New Roman" w:cs="Times New Roman"/>
          <w:sz w:val="28"/>
          <w:szCs w:val="28"/>
        </w:rPr>
        <w:t xml:space="preserve">обратилось </w:t>
      </w:r>
      <w:r w:rsidR="00DE6D85">
        <w:rPr>
          <w:rFonts w:ascii="Times New Roman" w:hAnsi="Times New Roman" w:cs="Times New Roman"/>
          <w:sz w:val="28"/>
          <w:szCs w:val="28"/>
        </w:rPr>
        <w:t>более 126 тыс.</w:t>
      </w:r>
      <w:r w:rsidR="00815149" w:rsidRPr="00815149">
        <w:rPr>
          <w:rFonts w:ascii="Times New Roman" w:hAnsi="Times New Roman" w:cs="Times New Roman"/>
          <w:sz w:val="28"/>
          <w:szCs w:val="28"/>
        </w:rPr>
        <w:t xml:space="preserve"> человек. Консультации по горячей линии в службах занято</w:t>
      </w:r>
      <w:r w:rsidR="00DE6D85">
        <w:rPr>
          <w:rFonts w:ascii="Times New Roman" w:hAnsi="Times New Roman" w:cs="Times New Roman"/>
          <w:sz w:val="28"/>
          <w:szCs w:val="28"/>
        </w:rPr>
        <w:t>сти получили 52 тыс.</w:t>
      </w:r>
      <w:r w:rsidR="00815149">
        <w:rPr>
          <w:rFonts w:ascii="Times New Roman" w:hAnsi="Times New Roman" w:cs="Times New Roman"/>
          <w:sz w:val="28"/>
          <w:szCs w:val="28"/>
        </w:rPr>
        <w:t xml:space="preserve"> человек. </w:t>
      </w:r>
      <w:r w:rsidR="00815149" w:rsidRPr="00815149">
        <w:rPr>
          <w:rFonts w:ascii="Times New Roman" w:hAnsi="Times New Roman" w:cs="Times New Roman"/>
          <w:sz w:val="28"/>
          <w:szCs w:val="28"/>
        </w:rPr>
        <w:t>В результате были трудоу</w:t>
      </w:r>
      <w:r w:rsidR="00815149">
        <w:rPr>
          <w:rFonts w:ascii="Times New Roman" w:hAnsi="Times New Roman" w:cs="Times New Roman"/>
          <w:sz w:val="28"/>
          <w:szCs w:val="28"/>
        </w:rPr>
        <w:t xml:space="preserve">строены почти 113 тысяч человек. </w:t>
      </w:r>
    </w:p>
    <w:p w:rsidR="008E0676" w:rsidRDefault="00815149" w:rsidP="009F149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Если составить сводную таблицу и сравнить уровень </w:t>
      </w:r>
      <w:r w:rsidR="008E0676">
        <w:rPr>
          <w:rFonts w:ascii="Times New Roman" w:hAnsi="Times New Roman" w:cs="Times New Roman"/>
          <w:sz w:val="28"/>
          <w:szCs w:val="28"/>
        </w:rPr>
        <w:t>регистрируемой</w:t>
      </w:r>
      <w:r>
        <w:rPr>
          <w:rFonts w:ascii="Times New Roman" w:hAnsi="Times New Roman" w:cs="Times New Roman"/>
          <w:sz w:val="28"/>
          <w:szCs w:val="28"/>
        </w:rPr>
        <w:t xml:space="preserve"> безработицы с другими регионами России, то в сра</w:t>
      </w:r>
      <w:r w:rsidR="00C03D03">
        <w:rPr>
          <w:rFonts w:ascii="Times New Roman" w:hAnsi="Times New Roman" w:cs="Times New Roman"/>
          <w:sz w:val="28"/>
          <w:szCs w:val="28"/>
        </w:rPr>
        <w:t xml:space="preserve">внении с другими регионами, </w:t>
      </w:r>
      <w:r>
        <w:rPr>
          <w:rFonts w:ascii="Times New Roman" w:hAnsi="Times New Roman" w:cs="Times New Roman"/>
          <w:sz w:val="28"/>
          <w:szCs w:val="28"/>
        </w:rPr>
        <w:t>ситуация в Краснодарском крае от</w:t>
      </w:r>
      <w:r w:rsidR="00414EF8">
        <w:rPr>
          <w:rFonts w:ascii="Times New Roman" w:hAnsi="Times New Roman" w:cs="Times New Roman"/>
          <w:sz w:val="28"/>
          <w:szCs w:val="28"/>
        </w:rPr>
        <w:t>носительно приемлемая таблица 2.2</w:t>
      </w:r>
      <w:r>
        <w:rPr>
          <w:rFonts w:ascii="Times New Roman" w:hAnsi="Times New Roman" w:cs="Times New Roman"/>
          <w:sz w:val="28"/>
          <w:szCs w:val="28"/>
        </w:rPr>
        <w:t xml:space="preserve">. </w:t>
      </w:r>
    </w:p>
    <w:p w:rsidR="00DE6D85" w:rsidRDefault="00DE6D85" w:rsidP="009F149A">
      <w:pPr>
        <w:spacing w:line="360" w:lineRule="auto"/>
        <w:ind w:firstLine="709"/>
        <w:contextualSpacing/>
        <w:jc w:val="both"/>
        <w:rPr>
          <w:rFonts w:ascii="Times New Roman" w:hAnsi="Times New Roman" w:cs="Times New Roman"/>
          <w:sz w:val="28"/>
          <w:szCs w:val="28"/>
        </w:rPr>
      </w:pPr>
    </w:p>
    <w:p w:rsidR="00DE6D85" w:rsidRDefault="00DE6D85" w:rsidP="009F149A">
      <w:pPr>
        <w:spacing w:line="360" w:lineRule="auto"/>
        <w:ind w:firstLine="709"/>
        <w:contextualSpacing/>
        <w:jc w:val="both"/>
        <w:rPr>
          <w:rFonts w:ascii="Times New Roman" w:hAnsi="Times New Roman" w:cs="Times New Roman"/>
          <w:sz w:val="28"/>
          <w:szCs w:val="28"/>
        </w:rPr>
      </w:pPr>
    </w:p>
    <w:p w:rsidR="00EE35FA" w:rsidRPr="00DE6D85" w:rsidRDefault="00414EF8" w:rsidP="00CF630E">
      <w:pPr>
        <w:jc w:val="right"/>
        <w:rPr>
          <w:rFonts w:ascii="Times New Roman" w:hAnsi="Times New Roman" w:cs="Times New Roman"/>
          <w:sz w:val="28"/>
          <w:szCs w:val="28"/>
        </w:rPr>
      </w:pPr>
      <w:r w:rsidRPr="00DE6D85">
        <w:rPr>
          <w:rFonts w:ascii="Times New Roman" w:hAnsi="Times New Roman" w:cs="Times New Roman"/>
          <w:sz w:val="28"/>
          <w:szCs w:val="28"/>
        </w:rPr>
        <w:lastRenderedPageBreak/>
        <w:t>Таблица 2.2</w:t>
      </w:r>
    </w:p>
    <w:p w:rsidR="00CF630E" w:rsidRPr="00DE6D85" w:rsidRDefault="00CF630E" w:rsidP="00CF630E">
      <w:pPr>
        <w:jc w:val="center"/>
        <w:rPr>
          <w:rFonts w:ascii="Times New Roman" w:hAnsi="Times New Roman" w:cs="Times New Roman"/>
          <w:sz w:val="28"/>
          <w:szCs w:val="28"/>
        </w:rPr>
      </w:pPr>
      <w:r w:rsidRPr="00DE6D85">
        <w:rPr>
          <w:rFonts w:ascii="Times New Roman" w:hAnsi="Times New Roman" w:cs="Times New Roman"/>
          <w:sz w:val="28"/>
          <w:szCs w:val="28"/>
        </w:rPr>
        <w:t>Уровень регистрируемой безработицы по определенным регионам</w:t>
      </w:r>
    </w:p>
    <w:tbl>
      <w:tblPr>
        <w:tblStyle w:val="a7"/>
        <w:tblpPr w:leftFromText="180" w:rightFromText="180" w:vertAnchor="text" w:horzAnchor="margin" w:tblpXSpec="center" w:tblpY="157"/>
        <w:tblW w:w="9067" w:type="dxa"/>
        <w:tblLook w:val="04A0" w:firstRow="1" w:lastRow="0" w:firstColumn="1" w:lastColumn="0" w:noHBand="0" w:noVBand="1"/>
      </w:tblPr>
      <w:tblGrid>
        <w:gridCol w:w="2830"/>
        <w:gridCol w:w="1545"/>
        <w:gridCol w:w="1564"/>
        <w:gridCol w:w="1564"/>
        <w:gridCol w:w="1564"/>
      </w:tblGrid>
      <w:tr w:rsidR="00766804" w:rsidTr="00CF630E">
        <w:trPr>
          <w:trHeight w:val="387"/>
        </w:trPr>
        <w:tc>
          <w:tcPr>
            <w:tcW w:w="2830" w:type="dxa"/>
          </w:tcPr>
          <w:p w:rsidR="00766804" w:rsidRPr="00D56A01" w:rsidRDefault="00766804" w:rsidP="00CF630E">
            <w:pPr>
              <w:spacing w:line="360" w:lineRule="auto"/>
              <w:ind w:hanging="262"/>
              <w:contextualSpacing/>
              <w:jc w:val="center"/>
              <w:rPr>
                <w:rFonts w:ascii="Times New Roman" w:hAnsi="Times New Roman" w:cs="Times New Roman"/>
                <w:sz w:val="24"/>
                <w:szCs w:val="24"/>
              </w:rPr>
            </w:pPr>
            <w:r w:rsidRPr="00D56A01">
              <w:rPr>
                <w:rFonts w:ascii="Times New Roman" w:hAnsi="Times New Roman" w:cs="Times New Roman"/>
                <w:sz w:val="24"/>
                <w:szCs w:val="24"/>
              </w:rPr>
              <w:t>Регион</w:t>
            </w:r>
          </w:p>
        </w:tc>
        <w:tc>
          <w:tcPr>
            <w:tcW w:w="1545" w:type="dxa"/>
          </w:tcPr>
          <w:p w:rsidR="00766804" w:rsidRPr="00D56A01" w:rsidRDefault="00766804" w:rsidP="00CF630E">
            <w:pPr>
              <w:spacing w:line="360" w:lineRule="auto"/>
              <w:contextualSpacing/>
              <w:jc w:val="center"/>
              <w:rPr>
                <w:rFonts w:ascii="Times New Roman" w:hAnsi="Times New Roman" w:cs="Times New Roman"/>
                <w:sz w:val="24"/>
                <w:szCs w:val="24"/>
              </w:rPr>
            </w:pPr>
            <w:r w:rsidRPr="00D56A01">
              <w:rPr>
                <w:rFonts w:ascii="Times New Roman" w:hAnsi="Times New Roman" w:cs="Times New Roman"/>
                <w:sz w:val="24"/>
                <w:szCs w:val="24"/>
              </w:rPr>
              <w:t>2013</w:t>
            </w:r>
            <w:r w:rsidR="00DE1B9F">
              <w:rPr>
                <w:rFonts w:ascii="Times New Roman" w:hAnsi="Times New Roman" w:cs="Times New Roman"/>
                <w:sz w:val="24"/>
                <w:szCs w:val="24"/>
              </w:rPr>
              <w:t xml:space="preserve"> </w:t>
            </w:r>
            <w:r>
              <w:rPr>
                <w:rFonts w:ascii="Times New Roman" w:hAnsi="Times New Roman" w:cs="Times New Roman"/>
                <w:sz w:val="24"/>
                <w:szCs w:val="24"/>
              </w:rPr>
              <w:t>г.</w:t>
            </w:r>
          </w:p>
        </w:tc>
        <w:tc>
          <w:tcPr>
            <w:tcW w:w="1564" w:type="dxa"/>
          </w:tcPr>
          <w:p w:rsidR="00766804" w:rsidRPr="00D56A01" w:rsidRDefault="00766804" w:rsidP="00CF630E">
            <w:pPr>
              <w:spacing w:line="360" w:lineRule="auto"/>
              <w:contextualSpacing/>
              <w:jc w:val="center"/>
              <w:rPr>
                <w:rFonts w:ascii="Times New Roman" w:hAnsi="Times New Roman" w:cs="Times New Roman"/>
                <w:sz w:val="24"/>
                <w:szCs w:val="24"/>
              </w:rPr>
            </w:pPr>
            <w:r w:rsidRPr="00D56A01">
              <w:rPr>
                <w:rFonts w:ascii="Times New Roman" w:hAnsi="Times New Roman" w:cs="Times New Roman"/>
                <w:sz w:val="24"/>
                <w:szCs w:val="24"/>
              </w:rPr>
              <w:t>2014</w:t>
            </w:r>
            <w:r w:rsidR="00DE1B9F">
              <w:rPr>
                <w:rFonts w:ascii="Times New Roman" w:hAnsi="Times New Roman" w:cs="Times New Roman"/>
                <w:sz w:val="24"/>
                <w:szCs w:val="24"/>
              </w:rPr>
              <w:t xml:space="preserve"> </w:t>
            </w:r>
            <w:r>
              <w:rPr>
                <w:rFonts w:ascii="Times New Roman" w:hAnsi="Times New Roman" w:cs="Times New Roman"/>
                <w:sz w:val="24"/>
                <w:szCs w:val="24"/>
              </w:rPr>
              <w:t>г.</w:t>
            </w:r>
          </w:p>
        </w:tc>
        <w:tc>
          <w:tcPr>
            <w:tcW w:w="1564" w:type="dxa"/>
          </w:tcPr>
          <w:p w:rsidR="00766804" w:rsidRPr="00D56A01" w:rsidRDefault="00766804" w:rsidP="00CF630E">
            <w:pPr>
              <w:spacing w:line="360" w:lineRule="auto"/>
              <w:contextualSpacing/>
              <w:jc w:val="center"/>
              <w:rPr>
                <w:rFonts w:ascii="Times New Roman" w:hAnsi="Times New Roman" w:cs="Times New Roman"/>
                <w:sz w:val="24"/>
                <w:szCs w:val="24"/>
              </w:rPr>
            </w:pPr>
            <w:r w:rsidRPr="00D56A01">
              <w:rPr>
                <w:rFonts w:ascii="Times New Roman" w:hAnsi="Times New Roman" w:cs="Times New Roman"/>
                <w:sz w:val="24"/>
                <w:szCs w:val="24"/>
              </w:rPr>
              <w:t>2015</w:t>
            </w:r>
            <w:r w:rsidR="00DE1B9F">
              <w:rPr>
                <w:rFonts w:ascii="Times New Roman" w:hAnsi="Times New Roman" w:cs="Times New Roman"/>
                <w:sz w:val="24"/>
                <w:szCs w:val="24"/>
              </w:rPr>
              <w:t xml:space="preserve"> </w:t>
            </w:r>
            <w:r>
              <w:rPr>
                <w:rFonts w:ascii="Times New Roman" w:hAnsi="Times New Roman" w:cs="Times New Roman"/>
                <w:sz w:val="24"/>
                <w:szCs w:val="24"/>
              </w:rPr>
              <w:t>г.</w:t>
            </w:r>
          </w:p>
        </w:tc>
        <w:tc>
          <w:tcPr>
            <w:tcW w:w="1564" w:type="dxa"/>
          </w:tcPr>
          <w:p w:rsidR="00766804" w:rsidRPr="00D56A01" w:rsidRDefault="00766804" w:rsidP="00CF630E">
            <w:pPr>
              <w:spacing w:line="360" w:lineRule="auto"/>
              <w:contextualSpacing/>
              <w:jc w:val="center"/>
              <w:rPr>
                <w:rFonts w:ascii="Times New Roman" w:hAnsi="Times New Roman" w:cs="Times New Roman"/>
                <w:sz w:val="24"/>
                <w:szCs w:val="24"/>
              </w:rPr>
            </w:pPr>
            <w:r w:rsidRPr="00D56A01">
              <w:rPr>
                <w:rFonts w:ascii="Times New Roman" w:hAnsi="Times New Roman" w:cs="Times New Roman"/>
                <w:sz w:val="24"/>
                <w:szCs w:val="24"/>
              </w:rPr>
              <w:t>2016</w:t>
            </w:r>
            <w:r w:rsidR="00DE1B9F">
              <w:rPr>
                <w:rFonts w:ascii="Times New Roman" w:hAnsi="Times New Roman" w:cs="Times New Roman"/>
                <w:sz w:val="24"/>
                <w:szCs w:val="24"/>
              </w:rPr>
              <w:t xml:space="preserve"> </w:t>
            </w:r>
            <w:r>
              <w:rPr>
                <w:rFonts w:ascii="Times New Roman" w:hAnsi="Times New Roman" w:cs="Times New Roman"/>
                <w:sz w:val="24"/>
                <w:szCs w:val="24"/>
              </w:rPr>
              <w:t>г.</w:t>
            </w:r>
          </w:p>
        </w:tc>
      </w:tr>
      <w:tr w:rsidR="00766804" w:rsidTr="00CF630E">
        <w:trPr>
          <w:trHeight w:val="426"/>
        </w:trPr>
        <w:tc>
          <w:tcPr>
            <w:tcW w:w="2830" w:type="dxa"/>
          </w:tcPr>
          <w:p w:rsidR="00766804" w:rsidRPr="00D56A01" w:rsidRDefault="00766804" w:rsidP="00CF630E">
            <w:pPr>
              <w:spacing w:line="360" w:lineRule="auto"/>
              <w:ind w:hanging="120"/>
              <w:contextualSpacing/>
              <w:jc w:val="center"/>
              <w:rPr>
                <w:rFonts w:ascii="Times New Roman" w:hAnsi="Times New Roman" w:cs="Times New Roman"/>
                <w:sz w:val="24"/>
                <w:szCs w:val="24"/>
              </w:rPr>
            </w:pPr>
            <w:r>
              <w:rPr>
                <w:rFonts w:ascii="Times New Roman" w:hAnsi="Times New Roman" w:cs="Times New Roman"/>
                <w:sz w:val="24"/>
                <w:szCs w:val="24"/>
              </w:rPr>
              <w:t>Смоленская область</w:t>
            </w:r>
          </w:p>
        </w:tc>
        <w:tc>
          <w:tcPr>
            <w:tcW w:w="1545" w:type="dxa"/>
          </w:tcPr>
          <w:p w:rsidR="00766804" w:rsidRPr="00D56A01" w:rsidRDefault="00766804" w:rsidP="00CF630E">
            <w:pPr>
              <w:spacing w:line="360" w:lineRule="auto"/>
              <w:contextualSpacing/>
              <w:jc w:val="center"/>
              <w:rPr>
                <w:rFonts w:ascii="Times New Roman" w:hAnsi="Times New Roman" w:cs="Times New Roman"/>
                <w:sz w:val="24"/>
                <w:szCs w:val="24"/>
              </w:rPr>
            </w:pPr>
            <w:r w:rsidRPr="00D56A01">
              <w:rPr>
                <w:rFonts w:ascii="Times New Roman" w:hAnsi="Times New Roman" w:cs="Times New Roman"/>
                <w:sz w:val="24"/>
                <w:szCs w:val="24"/>
              </w:rPr>
              <w:t>5,2</w:t>
            </w:r>
          </w:p>
        </w:tc>
        <w:tc>
          <w:tcPr>
            <w:tcW w:w="1564" w:type="dxa"/>
          </w:tcPr>
          <w:p w:rsidR="00766804" w:rsidRPr="00D56A01" w:rsidRDefault="00766804" w:rsidP="00CF630E">
            <w:pPr>
              <w:spacing w:line="360" w:lineRule="auto"/>
              <w:contextualSpacing/>
              <w:jc w:val="center"/>
              <w:rPr>
                <w:rFonts w:ascii="Times New Roman" w:hAnsi="Times New Roman" w:cs="Times New Roman"/>
                <w:sz w:val="24"/>
                <w:szCs w:val="24"/>
              </w:rPr>
            </w:pPr>
            <w:r w:rsidRPr="00D56A01">
              <w:rPr>
                <w:rFonts w:ascii="Times New Roman" w:hAnsi="Times New Roman" w:cs="Times New Roman"/>
                <w:sz w:val="24"/>
                <w:szCs w:val="24"/>
              </w:rPr>
              <w:t>5,1</w:t>
            </w:r>
          </w:p>
        </w:tc>
        <w:tc>
          <w:tcPr>
            <w:tcW w:w="1564" w:type="dxa"/>
          </w:tcPr>
          <w:p w:rsidR="00766804" w:rsidRPr="00D56A01" w:rsidRDefault="00766804" w:rsidP="00CF630E">
            <w:pPr>
              <w:spacing w:line="360" w:lineRule="auto"/>
              <w:contextualSpacing/>
              <w:jc w:val="center"/>
              <w:rPr>
                <w:rFonts w:ascii="Times New Roman" w:hAnsi="Times New Roman" w:cs="Times New Roman"/>
                <w:sz w:val="24"/>
                <w:szCs w:val="24"/>
              </w:rPr>
            </w:pPr>
            <w:r w:rsidRPr="00D56A01">
              <w:rPr>
                <w:rFonts w:ascii="Times New Roman" w:hAnsi="Times New Roman" w:cs="Times New Roman"/>
                <w:sz w:val="24"/>
                <w:szCs w:val="24"/>
              </w:rPr>
              <w:t>5,6</w:t>
            </w:r>
          </w:p>
        </w:tc>
        <w:tc>
          <w:tcPr>
            <w:tcW w:w="1564" w:type="dxa"/>
          </w:tcPr>
          <w:p w:rsidR="00766804" w:rsidRPr="00D56A01" w:rsidRDefault="00766804" w:rsidP="00CF630E">
            <w:pPr>
              <w:spacing w:line="360" w:lineRule="auto"/>
              <w:contextualSpacing/>
              <w:jc w:val="center"/>
              <w:rPr>
                <w:rFonts w:ascii="Times New Roman" w:hAnsi="Times New Roman" w:cs="Times New Roman"/>
                <w:sz w:val="24"/>
                <w:szCs w:val="24"/>
              </w:rPr>
            </w:pPr>
            <w:r w:rsidRPr="00D56A01">
              <w:rPr>
                <w:rFonts w:ascii="Times New Roman" w:hAnsi="Times New Roman" w:cs="Times New Roman"/>
                <w:sz w:val="24"/>
                <w:szCs w:val="24"/>
              </w:rPr>
              <w:t>6,0</w:t>
            </w:r>
          </w:p>
        </w:tc>
      </w:tr>
      <w:tr w:rsidR="00766804" w:rsidTr="00CF630E">
        <w:trPr>
          <w:trHeight w:val="560"/>
        </w:trPr>
        <w:tc>
          <w:tcPr>
            <w:tcW w:w="2830" w:type="dxa"/>
          </w:tcPr>
          <w:p w:rsidR="00766804" w:rsidRPr="00D56A01" w:rsidRDefault="00766804" w:rsidP="00CF630E">
            <w:pPr>
              <w:spacing w:line="360" w:lineRule="auto"/>
              <w:ind w:hanging="120"/>
              <w:contextualSpacing/>
              <w:jc w:val="center"/>
              <w:rPr>
                <w:rFonts w:ascii="Times New Roman" w:hAnsi="Times New Roman" w:cs="Times New Roman"/>
                <w:sz w:val="24"/>
                <w:szCs w:val="24"/>
              </w:rPr>
            </w:pPr>
            <w:r w:rsidRPr="00D56A01">
              <w:rPr>
                <w:rFonts w:ascii="Times New Roman" w:hAnsi="Times New Roman" w:cs="Times New Roman"/>
                <w:sz w:val="24"/>
                <w:szCs w:val="24"/>
              </w:rPr>
              <w:t>Калининградская облас</w:t>
            </w:r>
            <w:r>
              <w:rPr>
                <w:rFonts w:ascii="Times New Roman" w:hAnsi="Times New Roman" w:cs="Times New Roman"/>
                <w:sz w:val="24"/>
                <w:szCs w:val="24"/>
              </w:rPr>
              <w:t>ть</w:t>
            </w:r>
          </w:p>
        </w:tc>
        <w:tc>
          <w:tcPr>
            <w:tcW w:w="1545" w:type="dxa"/>
          </w:tcPr>
          <w:p w:rsidR="00766804" w:rsidRPr="00D56A01" w:rsidRDefault="00766804" w:rsidP="00CF630E">
            <w:pPr>
              <w:spacing w:line="360" w:lineRule="auto"/>
              <w:contextualSpacing/>
              <w:jc w:val="center"/>
              <w:rPr>
                <w:rFonts w:ascii="Times New Roman" w:hAnsi="Times New Roman" w:cs="Times New Roman"/>
                <w:sz w:val="24"/>
                <w:szCs w:val="24"/>
              </w:rPr>
            </w:pPr>
            <w:r w:rsidRPr="00D56A01">
              <w:rPr>
                <w:rFonts w:ascii="Times New Roman" w:hAnsi="Times New Roman" w:cs="Times New Roman"/>
                <w:sz w:val="24"/>
                <w:szCs w:val="24"/>
              </w:rPr>
              <w:t>5,6</w:t>
            </w:r>
          </w:p>
        </w:tc>
        <w:tc>
          <w:tcPr>
            <w:tcW w:w="1564" w:type="dxa"/>
          </w:tcPr>
          <w:p w:rsidR="00766804" w:rsidRPr="00D56A01" w:rsidRDefault="00766804" w:rsidP="00CF630E">
            <w:pPr>
              <w:spacing w:line="360" w:lineRule="auto"/>
              <w:contextualSpacing/>
              <w:jc w:val="center"/>
              <w:rPr>
                <w:rFonts w:ascii="Times New Roman" w:hAnsi="Times New Roman" w:cs="Times New Roman"/>
                <w:sz w:val="24"/>
                <w:szCs w:val="24"/>
              </w:rPr>
            </w:pPr>
            <w:r w:rsidRPr="00D56A01">
              <w:rPr>
                <w:rFonts w:ascii="Times New Roman" w:hAnsi="Times New Roman" w:cs="Times New Roman"/>
                <w:sz w:val="24"/>
                <w:szCs w:val="24"/>
              </w:rPr>
              <w:t>5,4</w:t>
            </w:r>
          </w:p>
        </w:tc>
        <w:tc>
          <w:tcPr>
            <w:tcW w:w="1564" w:type="dxa"/>
          </w:tcPr>
          <w:p w:rsidR="00766804" w:rsidRPr="00D56A01" w:rsidRDefault="00766804" w:rsidP="00CF630E">
            <w:pPr>
              <w:spacing w:line="360" w:lineRule="auto"/>
              <w:contextualSpacing/>
              <w:jc w:val="center"/>
              <w:rPr>
                <w:rFonts w:ascii="Times New Roman" w:hAnsi="Times New Roman" w:cs="Times New Roman"/>
                <w:sz w:val="24"/>
                <w:szCs w:val="24"/>
              </w:rPr>
            </w:pPr>
            <w:r w:rsidRPr="00D56A01">
              <w:rPr>
                <w:rFonts w:ascii="Times New Roman" w:hAnsi="Times New Roman" w:cs="Times New Roman"/>
                <w:sz w:val="24"/>
                <w:szCs w:val="24"/>
              </w:rPr>
              <w:t>5,7</w:t>
            </w:r>
          </w:p>
        </w:tc>
        <w:tc>
          <w:tcPr>
            <w:tcW w:w="1564" w:type="dxa"/>
          </w:tcPr>
          <w:p w:rsidR="00766804" w:rsidRPr="00D56A01" w:rsidRDefault="00766804" w:rsidP="00CF630E">
            <w:pPr>
              <w:spacing w:line="360" w:lineRule="auto"/>
              <w:contextualSpacing/>
              <w:jc w:val="center"/>
              <w:rPr>
                <w:rFonts w:ascii="Times New Roman" w:hAnsi="Times New Roman" w:cs="Times New Roman"/>
                <w:sz w:val="24"/>
                <w:szCs w:val="24"/>
              </w:rPr>
            </w:pPr>
            <w:r w:rsidRPr="00D56A01">
              <w:rPr>
                <w:rFonts w:ascii="Times New Roman" w:hAnsi="Times New Roman" w:cs="Times New Roman"/>
                <w:sz w:val="24"/>
                <w:szCs w:val="24"/>
              </w:rPr>
              <w:t>6,1</w:t>
            </w:r>
          </w:p>
        </w:tc>
      </w:tr>
      <w:tr w:rsidR="00766804" w:rsidTr="00CF630E">
        <w:trPr>
          <w:trHeight w:val="532"/>
        </w:trPr>
        <w:tc>
          <w:tcPr>
            <w:tcW w:w="2830" w:type="dxa"/>
          </w:tcPr>
          <w:p w:rsidR="00766804" w:rsidRPr="00D56A01" w:rsidRDefault="00766804" w:rsidP="00CF630E">
            <w:pPr>
              <w:spacing w:line="360" w:lineRule="auto"/>
              <w:ind w:firstLine="22"/>
              <w:contextualSpacing/>
              <w:jc w:val="center"/>
              <w:rPr>
                <w:rFonts w:ascii="Times New Roman" w:hAnsi="Times New Roman" w:cs="Times New Roman"/>
                <w:sz w:val="24"/>
                <w:szCs w:val="24"/>
              </w:rPr>
            </w:pPr>
            <w:r w:rsidRPr="00D56A01">
              <w:rPr>
                <w:rFonts w:ascii="Times New Roman" w:hAnsi="Times New Roman" w:cs="Times New Roman"/>
                <w:sz w:val="24"/>
                <w:szCs w:val="24"/>
              </w:rPr>
              <w:t>Краснодарский край</w:t>
            </w:r>
          </w:p>
        </w:tc>
        <w:tc>
          <w:tcPr>
            <w:tcW w:w="1545" w:type="dxa"/>
          </w:tcPr>
          <w:p w:rsidR="00766804" w:rsidRPr="00D56A01" w:rsidRDefault="00766804" w:rsidP="00CF630E">
            <w:pPr>
              <w:spacing w:line="360" w:lineRule="auto"/>
              <w:contextualSpacing/>
              <w:jc w:val="center"/>
              <w:rPr>
                <w:rFonts w:ascii="Times New Roman" w:hAnsi="Times New Roman" w:cs="Times New Roman"/>
                <w:sz w:val="24"/>
                <w:szCs w:val="24"/>
              </w:rPr>
            </w:pPr>
            <w:r w:rsidRPr="00D56A01">
              <w:rPr>
                <w:rFonts w:ascii="Times New Roman" w:hAnsi="Times New Roman" w:cs="Times New Roman"/>
                <w:sz w:val="24"/>
                <w:szCs w:val="24"/>
              </w:rPr>
              <w:t>6,1</w:t>
            </w:r>
          </w:p>
        </w:tc>
        <w:tc>
          <w:tcPr>
            <w:tcW w:w="1564" w:type="dxa"/>
          </w:tcPr>
          <w:p w:rsidR="00766804" w:rsidRPr="00D56A01" w:rsidRDefault="00766804" w:rsidP="00CF630E">
            <w:pPr>
              <w:spacing w:line="360" w:lineRule="auto"/>
              <w:contextualSpacing/>
              <w:jc w:val="center"/>
              <w:rPr>
                <w:rFonts w:ascii="Times New Roman" w:hAnsi="Times New Roman" w:cs="Times New Roman"/>
                <w:sz w:val="24"/>
                <w:szCs w:val="24"/>
              </w:rPr>
            </w:pPr>
            <w:r w:rsidRPr="00D56A01">
              <w:rPr>
                <w:rFonts w:ascii="Times New Roman" w:hAnsi="Times New Roman" w:cs="Times New Roman"/>
                <w:sz w:val="24"/>
                <w:szCs w:val="24"/>
              </w:rPr>
              <w:t>5,7</w:t>
            </w:r>
          </w:p>
        </w:tc>
        <w:tc>
          <w:tcPr>
            <w:tcW w:w="1564" w:type="dxa"/>
          </w:tcPr>
          <w:p w:rsidR="00766804" w:rsidRPr="00D56A01" w:rsidRDefault="00766804" w:rsidP="00CF630E">
            <w:pPr>
              <w:spacing w:line="360" w:lineRule="auto"/>
              <w:contextualSpacing/>
              <w:jc w:val="center"/>
              <w:rPr>
                <w:rFonts w:ascii="Times New Roman" w:hAnsi="Times New Roman" w:cs="Times New Roman"/>
                <w:sz w:val="24"/>
                <w:szCs w:val="24"/>
              </w:rPr>
            </w:pPr>
            <w:r w:rsidRPr="00D56A01">
              <w:rPr>
                <w:rFonts w:ascii="Times New Roman" w:hAnsi="Times New Roman" w:cs="Times New Roman"/>
                <w:sz w:val="24"/>
                <w:szCs w:val="24"/>
              </w:rPr>
              <w:t>6,0</w:t>
            </w:r>
          </w:p>
        </w:tc>
        <w:tc>
          <w:tcPr>
            <w:tcW w:w="1564" w:type="dxa"/>
          </w:tcPr>
          <w:p w:rsidR="00766804" w:rsidRPr="00D56A01" w:rsidRDefault="00766804" w:rsidP="00CF630E">
            <w:pPr>
              <w:spacing w:line="360" w:lineRule="auto"/>
              <w:contextualSpacing/>
              <w:jc w:val="center"/>
              <w:rPr>
                <w:rFonts w:ascii="Times New Roman" w:hAnsi="Times New Roman" w:cs="Times New Roman"/>
                <w:sz w:val="24"/>
                <w:szCs w:val="24"/>
              </w:rPr>
            </w:pPr>
            <w:r w:rsidRPr="00D56A01">
              <w:rPr>
                <w:rFonts w:ascii="Times New Roman" w:hAnsi="Times New Roman" w:cs="Times New Roman"/>
                <w:sz w:val="24"/>
                <w:szCs w:val="24"/>
              </w:rPr>
              <w:t>5,7</w:t>
            </w:r>
          </w:p>
        </w:tc>
      </w:tr>
      <w:tr w:rsidR="00766804" w:rsidTr="00CF630E">
        <w:trPr>
          <w:trHeight w:val="532"/>
        </w:trPr>
        <w:tc>
          <w:tcPr>
            <w:tcW w:w="2830" w:type="dxa"/>
          </w:tcPr>
          <w:p w:rsidR="00766804" w:rsidRPr="00D56A01" w:rsidRDefault="00766804" w:rsidP="00CF630E">
            <w:pPr>
              <w:spacing w:line="360" w:lineRule="auto"/>
              <w:ind w:firstLine="22"/>
              <w:contextualSpacing/>
              <w:jc w:val="center"/>
              <w:rPr>
                <w:rFonts w:ascii="Times New Roman" w:hAnsi="Times New Roman" w:cs="Times New Roman"/>
                <w:sz w:val="24"/>
                <w:szCs w:val="24"/>
              </w:rPr>
            </w:pPr>
            <w:r w:rsidRPr="00D56A01">
              <w:rPr>
                <w:rFonts w:ascii="Times New Roman" w:hAnsi="Times New Roman" w:cs="Times New Roman"/>
                <w:sz w:val="24"/>
                <w:szCs w:val="24"/>
              </w:rPr>
              <w:t>Ставропольский край</w:t>
            </w:r>
          </w:p>
        </w:tc>
        <w:tc>
          <w:tcPr>
            <w:tcW w:w="1545" w:type="dxa"/>
          </w:tcPr>
          <w:p w:rsidR="00766804" w:rsidRPr="00D56A01" w:rsidRDefault="00766804" w:rsidP="00CF630E">
            <w:pPr>
              <w:spacing w:line="360" w:lineRule="auto"/>
              <w:contextualSpacing/>
              <w:jc w:val="center"/>
              <w:rPr>
                <w:rFonts w:ascii="Times New Roman" w:hAnsi="Times New Roman" w:cs="Times New Roman"/>
                <w:sz w:val="24"/>
                <w:szCs w:val="24"/>
              </w:rPr>
            </w:pPr>
            <w:r w:rsidRPr="00D56A01">
              <w:rPr>
                <w:rFonts w:ascii="Times New Roman" w:hAnsi="Times New Roman" w:cs="Times New Roman"/>
                <w:sz w:val="24"/>
                <w:szCs w:val="24"/>
              </w:rPr>
              <w:t>5,6</w:t>
            </w:r>
          </w:p>
        </w:tc>
        <w:tc>
          <w:tcPr>
            <w:tcW w:w="1564" w:type="dxa"/>
          </w:tcPr>
          <w:p w:rsidR="00766804" w:rsidRPr="00D56A01" w:rsidRDefault="00766804" w:rsidP="00CF630E">
            <w:pPr>
              <w:spacing w:line="360" w:lineRule="auto"/>
              <w:contextualSpacing/>
              <w:jc w:val="center"/>
              <w:rPr>
                <w:rFonts w:ascii="Times New Roman" w:hAnsi="Times New Roman" w:cs="Times New Roman"/>
                <w:sz w:val="24"/>
                <w:szCs w:val="24"/>
              </w:rPr>
            </w:pPr>
            <w:r w:rsidRPr="00D56A01">
              <w:rPr>
                <w:rFonts w:ascii="Times New Roman" w:hAnsi="Times New Roman" w:cs="Times New Roman"/>
                <w:sz w:val="24"/>
                <w:szCs w:val="24"/>
              </w:rPr>
              <w:t>5,3</w:t>
            </w:r>
          </w:p>
        </w:tc>
        <w:tc>
          <w:tcPr>
            <w:tcW w:w="1564" w:type="dxa"/>
          </w:tcPr>
          <w:p w:rsidR="00766804" w:rsidRPr="00D56A01" w:rsidRDefault="00766804" w:rsidP="00CF630E">
            <w:pPr>
              <w:spacing w:line="360" w:lineRule="auto"/>
              <w:contextualSpacing/>
              <w:jc w:val="center"/>
              <w:rPr>
                <w:rFonts w:ascii="Times New Roman" w:hAnsi="Times New Roman" w:cs="Times New Roman"/>
                <w:sz w:val="24"/>
                <w:szCs w:val="24"/>
              </w:rPr>
            </w:pPr>
            <w:r w:rsidRPr="00D56A01">
              <w:rPr>
                <w:rFonts w:ascii="Times New Roman" w:hAnsi="Times New Roman" w:cs="Times New Roman"/>
                <w:sz w:val="24"/>
                <w:szCs w:val="24"/>
              </w:rPr>
              <w:t>5,6</w:t>
            </w:r>
          </w:p>
        </w:tc>
        <w:tc>
          <w:tcPr>
            <w:tcW w:w="1564" w:type="dxa"/>
          </w:tcPr>
          <w:p w:rsidR="00766804" w:rsidRPr="00D56A01" w:rsidRDefault="00766804" w:rsidP="00CF630E">
            <w:pPr>
              <w:spacing w:line="360" w:lineRule="auto"/>
              <w:contextualSpacing/>
              <w:jc w:val="center"/>
              <w:rPr>
                <w:rFonts w:ascii="Times New Roman" w:hAnsi="Times New Roman" w:cs="Times New Roman"/>
                <w:sz w:val="24"/>
                <w:szCs w:val="24"/>
              </w:rPr>
            </w:pPr>
            <w:r w:rsidRPr="00D56A01">
              <w:rPr>
                <w:rFonts w:ascii="Times New Roman" w:hAnsi="Times New Roman" w:cs="Times New Roman"/>
                <w:sz w:val="24"/>
                <w:szCs w:val="24"/>
              </w:rPr>
              <w:t>5,7</w:t>
            </w:r>
          </w:p>
        </w:tc>
      </w:tr>
      <w:tr w:rsidR="00766804" w:rsidTr="00CF630E">
        <w:trPr>
          <w:trHeight w:val="265"/>
        </w:trPr>
        <w:tc>
          <w:tcPr>
            <w:tcW w:w="2830" w:type="dxa"/>
          </w:tcPr>
          <w:p w:rsidR="00766804" w:rsidRPr="00D56A01" w:rsidRDefault="00766804" w:rsidP="00CF630E">
            <w:pPr>
              <w:spacing w:line="360" w:lineRule="auto"/>
              <w:contextualSpacing/>
              <w:jc w:val="center"/>
              <w:rPr>
                <w:rFonts w:ascii="Times New Roman" w:hAnsi="Times New Roman" w:cs="Times New Roman"/>
                <w:sz w:val="24"/>
                <w:szCs w:val="24"/>
              </w:rPr>
            </w:pPr>
            <w:r w:rsidRPr="00D56A01">
              <w:rPr>
                <w:rFonts w:ascii="Times New Roman" w:hAnsi="Times New Roman" w:cs="Times New Roman"/>
                <w:sz w:val="24"/>
                <w:szCs w:val="24"/>
              </w:rPr>
              <w:t>Пермский край</w:t>
            </w:r>
          </w:p>
        </w:tc>
        <w:tc>
          <w:tcPr>
            <w:tcW w:w="1545" w:type="dxa"/>
          </w:tcPr>
          <w:p w:rsidR="00766804" w:rsidRPr="00D56A01" w:rsidRDefault="00766804" w:rsidP="00CF630E">
            <w:pPr>
              <w:spacing w:line="360" w:lineRule="auto"/>
              <w:contextualSpacing/>
              <w:jc w:val="center"/>
              <w:rPr>
                <w:rFonts w:ascii="Times New Roman" w:hAnsi="Times New Roman" w:cs="Times New Roman"/>
                <w:sz w:val="24"/>
                <w:szCs w:val="24"/>
              </w:rPr>
            </w:pPr>
            <w:r w:rsidRPr="00D56A01">
              <w:rPr>
                <w:rFonts w:ascii="Times New Roman" w:hAnsi="Times New Roman" w:cs="Times New Roman"/>
                <w:sz w:val="24"/>
                <w:szCs w:val="24"/>
              </w:rPr>
              <w:t>6,5</w:t>
            </w:r>
          </w:p>
        </w:tc>
        <w:tc>
          <w:tcPr>
            <w:tcW w:w="1564" w:type="dxa"/>
          </w:tcPr>
          <w:p w:rsidR="00766804" w:rsidRPr="00D56A01" w:rsidRDefault="00766804" w:rsidP="00CF630E">
            <w:pPr>
              <w:spacing w:line="360" w:lineRule="auto"/>
              <w:contextualSpacing/>
              <w:jc w:val="center"/>
              <w:rPr>
                <w:rFonts w:ascii="Times New Roman" w:hAnsi="Times New Roman" w:cs="Times New Roman"/>
                <w:sz w:val="24"/>
                <w:szCs w:val="24"/>
              </w:rPr>
            </w:pPr>
            <w:r w:rsidRPr="00D56A01">
              <w:rPr>
                <w:rFonts w:ascii="Times New Roman" w:hAnsi="Times New Roman" w:cs="Times New Roman"/>
                <w:sz w:val="24"/>
                <w:szCs w:val="24"/>
              </w:rPr>
              <w:t>5,8</w:t>
            </w:r>
          </w:p>
        </w:tc>
        <w:tc>
          <w:tcPr>
            <w:tcW w:w="1564" w:type="dxa"/>
          </w:tcPr>
          <w:p w:rsidR="00766804" w:rsidRPr="00D56A01" w:rsidRDefault="00766804" w:rsidP="00CF630E">
            <w:pPr>
              <w:spacing w:line="360" w:lineRule="auto"/>
              <w:contextualSpacing/>
              <w:jc w:val="center"/>
              <w:rPr>
                <w:rFonts w:ascii="Times New Roman" w:hAnsi="Times New Roman" w:cs="Times New Roman"/>
                <w:sz w:val="24"/>
                <w:szCs w:val="24"/>
              </w:rPr>
            </w:pPr>
            <w:r w:rsidRPr="00D56A01">
              <w:rPr>
                <w:rFonts w:ascii="Times New Roman" w:hAnsi="Times New Roman" w:cs="Times New Roman"/>
                <w:sz w:val="24"/>
                <w:szCs w:val="24"/>
              </w:rPr>
              <w:t>6,3</w:t>
            </w:r>
          </w:p>
        </w:tc>
        <w:tc>
          <w:tcPr>
            <w:tcW w:w="1564" w:type="dxa"/>
          </w:tcPr>
          <w:p w:rsidR="00766804" w:rsidRPr="00D56A01" w:rsidRDefault="00766804" w:rsidP="00CF630E">
            <w:pPr>
              <w:spacing w:line="360" w:lineRule="auto"/>
              <w:contextualSpacing/>
              <w:jc w:val="center"/>
              <w:rPr>
                <w:rFonts w:ascii="Times New Roman" w:hAnsi="Times New Roman" w:cs="Times New Roman"/>
                <w:sz w:val="24"/>
                <w:szCs w:val="24"/>
              </w:rPr>
            </w:pPr>
            <w:r w:rsidRPr="00D56A01">
              <w:rPr>
                <w:rFonts w:ascii="Times New Roman" w:hAnsi="Times New Roman" w:cs="Times New Roman"/>
                <w:sz w:val="24"/>
                <w:szCs w:val="24"/>
              </w:rPr>
              <w:t>5,8</w:t>
            </w:r>
          </w:p>
        </w:tc>
      </w:tr>
      <w:tr w:rsidR="00766804" w:rsidTr="00CF630E">
        <w:trPr>
          <w:trHeight w:val="532"/>
        </w:trPr>
        <w:tc>
          <w:tcPr>
            <w:tcW w:w="2830" w:type="dxa"/>
          </w:tcPr>
          <w:p w:rsidR="00766804" w:rsidRPr="00D56A01" w:rsidRDefault="00766804" w:rsidP="00CF630E">
            <w:pPr>
              <w:spacing w:line="360" w:lineRule="auto"/>
              <w:contextualSpacing/>
              <w:jc w:val="center"/>
              <w:rPr>
                <w:rFonts w:ascii="Times New Roman" w:hAnsi="Times New Roman" w:cs="Times New Roman"/>
                <w:sz w:val="24"/>
                <w:szCs w:val="24"/>
              </w:rPr>
            </w:pPr>
            <w:r w:rsidRPr="00D56A01">
              <w:rPr>
                <w:rFonts w:ascii="Times New Roman" w:hAnsi="Times New Roman" w:cs="Times New Roman"/>
                <w:sz w:val="24"/>
                <w:szCs w:val="24"/>
              </w:rPr>
              <w:t>Челябинская область</w:t>
            </w:r>
          </w:p>
        </w:tc>
        <w:tc>
          <w:tcPr>
            <w:tcW w:w="1545" w:type="dxa"/>
          </w:tcPr>
          <w:p w:rsidR="00766804" w:rsidRPr="00D56A01" w:rsidRDefault="00766804" w:rsidP="00CF630E">
            <w:pPr>
              <w:spacing w:line="360" w:lineRule="auto"/>
              <w:contextualSpacing/>
              <w:jc w:val="center"/>
              <w:rPr>
                <w:rFonts w:ascii="Times New Roman" w:hAnsi="Times New Roman" w:cs="Times New Roman"/>
                <w:sz w:val="24"/>
                <w:szCs w:val="24"/>
              </w:rPr>
            </w:pPr>
            <w:r w:rsidRPr="00D56A01">
              <w:rPr>
                <w:rFonts w:ascii="Times New Roman" w:hAnsi="Times New Roman" w:cs="Times New Roman"/>
                <w:sz w:val="24"/>
                <w:szCs w:val="24"/>
              </w:rPr>
              <w:t>6,0</w:t>
            </w:r>
          </w:p>
        </w:tc>
        <w:tc>
          <w:tcPr>
            <w:tcW w:w="1564" w:type="dxa"/>
          </w:tcPr>
          <w:p w:rsidR="00766804" w:rsidRPr="00D56A01" w:rsidRDefault="00766804" w:rsidP="00CF630E">
            <w:pPr>
              <w:spacing w:line="360" w:lineRule="auto"/>
              <w:contextualSpacing/>
              <w:jc w:val="center"/>
              <w:rPr>
                <w:rFonts w:ascii="Times New Roman" w:hAnsi="Times New Roman" w:cs="Times New Roman"/>
                <w:sz w:val="24"/>
                <w:szCs w:val="24"/>
              </w:rPr>
            </w:pPr>
            <w:r w:rsidRPr="00D56A01">
              <w:rPr>
                <w:rFonts w:ascii="Times New Roman" w:hAnsi="Times New Roman" w:cs="Times New Roman"/>
                <w:sz w:val="24"/>
                <w:szCs w:val="24"/>
              </w:rPr>
              <w:t>6,2</w:t>
            </w:r>
          </w:p>
        </w:tc>
        <w:tc>
          <w:tcPr>
            <w:tcW w:w="1564" w:type="dxa"/>
          </w:tcPr>
          <w:p w:rsidR="00766804" w:rsidRPr="00D56A01" w:rsidRDefault="00766804" w:rsidP="00CF630E">
            <w:pPr>
              <w:spacing w:line="360" w:lineRule="auto"/>
              <w:contextualSpacing/>
              <w:jc w:val="center"/>
              <w:rPr>
                <w:rFonts w:ascii="Times New Roman" w:hAnsi="Times New Roman" w:cs="Times New Roman"/>
                <w:sz w:val="24"/>
                <w:szCs w:val="24"/>
              </w:rPr>
            </w:pPr>
            <w:r w:rsidRPr="00D56A01">
              <w:rPr>
                <w:rFonts w:ascii="Times New Roman" w:hAnsi="Times New Roman" w:cs="Times New Roman"/>
                <w:sz w:val="24"/>
                <w:szCs w:val="24"/>
              </w:rPr>
              <w:t>7,0</w:t>
            </w:r>
          </w:p>
        </w:tc>
        <w:tc>
          <w:tcPr>
            <w:tcW w:w="1564" w:type="dxa"/>
          </w:tcPr>
          <w:p w:rsidR="00766804" w:rsidRPr="00D56A01" w:rsidRDefault="00766804" w:rsidP="00CF630E">
            <w:pPr>
              <w:spacing w:line="360" w:lineRule="auto"/>
              <w:contextualSpacing/>
              <w:jc w:val="center"/>
              <w:rPr>
                <w:rFonts w:ascii="Times New Roman" w:hAnsi="Times New Roman" w:cs="Times New Roman"/>
                <w:sz w:val="24"/>
                <w:szCs w:val="24"/>
              </w:rPr>
            </w:pPr>
            <w:r w:rsidRPr="00D56A01">
              <w:rPr>
                <w:rFonts w:ascii="Times New Roman" w:hAnsi="Times New Roman" w:cs="Times New Roman"/>
                <w:sz w:val="24"/>
                <w:szCs w:val="24"/>
              </w:rPr>
              <w:t>7,1</w:t>
            </w:r>
          </w:p>
        </w:tc>
      </w:tr>
      <w:tr w:rsidR="00766804" w:rsidTr="00CF630E">
        <w:trPr>
          <w:trHeight w:val="265"/>
        </w:trPr>
        <w:tc>
          <w:tcPr>
            <w:tcW w:w="2830" w:type="dxa"/>
          </w:tcPr>
          <w:p w:rsidR="00766804" w:rsidRPr="00D56A01" w:rsidRDefault="00766804" w:rsidP="00CF630E">
            <w:pPr>
              <w:spacing w:line="360" w:lineRule="auto"/>
              <w:contextualSpacing/>
              <w:jc w:val="center"/>
              <w:rPr>
                <w:rFonts w:ascii="Times New Roman" w:hAnsi="Times New Roman" w:cs="Times New Roman"/>
                <w:sz w:val="24"/>
                <w:szCs w:val="24"/>
              </w:rPr>
            </w:pPr>
            <w:r w:rsidRPr="00D56A01">
              <w:rPr>
                <w:rFonts w:ascii="Times New Roman" w:hAnsi="Times New Roman" w:cs="Times New Roman"/>
                <w:sz w:val="24"/>
                <w:szCs w:val="24"/>
              </w:rPr>
              <w:t>Алтайский край</w:t>
            </w:r>
          </w:p>
        </w:tc>
        <w:tc>
          <w:tcPr>
            <w:tcW w:w="1545" w:type="dxa"/>
          </w:tcPr>
          <w:p w:rsidR="00766804" w:rsidRPr="00D56A01" w:rsidRDefault="00766804" w:rsidP="00CF630E">
            <w:pPr>
              <w:spacing w:line="360" w:lineRule="auto"/>
              <w:contextualSpacing/>
              <w:jc w:val="center"/>
              <w:rPr>
                <w:rFonts w:ascii="Times New Roman" w:hAnsi="Times New Roman" w:cs="Times New Roman"/>
                <w:sz w:val="24"/>
                <w:szCs w:val="24"/>
              </w:rPr>
            </w:pPr>
            <w:r w:rsidRPr="00D56A01">
              <w:rPr>
                <w:rFonts w:ascii="Times New Roman" w:hAnsi="Times New Roman" w:cs="Times New Roman"/>
                <w:sz w:val="24"/>
                <w:szCs w:val="24"/>
              </w:rPr>
              <w:t>8,3</w:t>
            </w:r>
          </w:p>
        </w:tc>
        <w:tc>
          <w:tcPr>
            <w:tcW w:w="1564" w:type="dxa"/>
          </w:tcPr>
          <w:p w:rsidR="00766804" w:rsidRPr="00D56A01" w:rsidRDefault="00766804" w:rsidP="00CF630E">
            <w:pPr>
              <w:spacing w:line="360" w:lineRule="auto"/>
              <w:contextualSpacing/>
              <w:jc w:val="center"/>
              <w:rPr>
                <w:rFonts w:ascii="Times New Roman" w:hAnsi="Times New Roman" w:cs="Times New Roman"/>
                <w:sz w:val="24"/>
                <w:szCs w:val="24"/>
              </w:rPr>
            </w:pPr>
            <w:r w:rsidRPr="00D56A01">
              <w:rPr>
                <w:rFonts w:ascii="Times New Roman" w:hAnsi="Times New Roman" w:cs="Times New Roman"/>
                <w:sz w:val="24"/>
                <w:szCs w:val="24"/>
              </w:rPr>
              <w:t>7,2</w:t>
            </w:r>
          </w:p>
        </w:tc>
        <w:tc>
          <w:tcPr>
            <w:tcW w:w="1564" w:type="dxa"/>
          </w:tcPr>
          <w:p w:rsidR="00766804" w:rsidRPr="00D56A01" w:rsidRDefault="00766804" w:rsidP="00CF630E">
            <w:pPr>
              <w:spacing w:line="360" w:lineRule="auto"/>
              <w:contextualSpacing/>
              <w:jc w:val="center"/>
              <w:rPr>
                <w:rFonts w:ascii="Times New Roman" w:hAnsi="Times New Roman" w:cs="Times New Roman"/>
                <w:sz w:val="24"/>
                <w:szCs w:val="24"/>
              </w:rPr>
            </w:pPr>
            <w:r w:rsidRPr="00D56A01">
              <w:rPr>
                <w:rFonts w:ascii="Times New Roman" w:hAnsi="Times New Roman" w:cs="Times New Roman"/>
                <w:sz w:val="24"/>
                <w:szCs w:val="24"/>
              </w:rPr>
              <w:t>8,0</w:t>
            </w:r>
          </w:p>
        </w:tc>
        <w:tc>
          <w:tcPr>
            <w:tcW w:w="1564" w:type="dxa"/>
          </w:tcPr>
          <w:p w:rsidR="00766804" w:rsidRPr="00D56A01" w:rsidRDefault="00766804" w:rsidP="00CF630E">
            <w:pPr>
              <w:spacing w:line="360" w:lineRule="auto"/>
              <w:contextualSpacing/>
              <w:jc w:val="center"/>
              <w:rPr>
                <w:rFonts w:ascii="Times New Roman" w:hAnsi="Times New Roman" w:cs="Times New Roman"/>
                <w:sz w:val="24"/>
                <w:szCs w:val="24"/>
              </w:rPr>
            </w:pPr>
            <w:r w:rsidRPr="00D56A01">
              <w:rPr>
                <w:rFonts w:ascii="Times New Roman" w:hAnsi="Times New Roman" w:cs="Times New Roman"/>
                <w:sz w:val="24"/>
                <w:szCs w:val="24"/>
              </w:rPr>
              <w:t>8,6</w:t>
            </w:r>
          </w:p>
        </w:tc>
      </w:tr>
      <w:tr w:rsidR="00766804" w:rsidTr="00CF630E">
        <w:trPr>
          <w:trHeight w:val="532"/>
        </w:trPr>
        <w:tc>
          <w:tcPr>
            <w:tcW w:w="2830" w:type="dxa"/>
          </w:tcPr>
          <w:p w:rsidR="00766804" w:rsidRPr="00D56A01" w:rsidRDefault="00766804" w:rsidP="00CF630E">
            <w:pPr>
              <w:spacing w:line="360" w:lineRule="auto"/>
              <w:contextualSpacing/>
              <w:jc w:val="center"/>
              <w:rPr>
                <w:rFonts w:ascii="Times New Roman" w:hAnsi="Times New Roman" w:cs="Times New Roman"/>
                <w:sz w:val="24"/>
                <w:szCs w:val="24"/>
              </w:rPr>
            </w:pPr>
            <w:r w:rsidRPr="00D56A01">
              <w:rPr>
                <w:rFonts w:ascii="Times New Roman" w:hAnsi="Times New Roman" w:cs="Times New Roman"/>
                <w:sz w:val="24"/>
                <w:szCs w:val="24"/>
              </w:rPr>
              <w:t>Хабаровский край</w:t>
            </w:r>
          </w:p>
        </w:tc>
        <w:tc>
          <w:tcPr>
            <w:tcW w:w="1545" w:type="dxa"/>
          </w:tcPr>
          <w:p w:rsidR="00766804" w:rsidRPr="00D56A01" w:rsidRDefault="00766804" w:rsidP="00CF630E">
            <w:pPr>
              <w:spacing w:line="360" w:lineRule="auto"/>
              <w:contextualSpacing/>
              <w:jc w:val="center"/>
              <w:rPr>
                <w:rFonts w:ascii="Times New Roman" w:hAnsi="Times New Roman" w:cs="Times New Roman"/>
                <w:sz w:val="24"/>
                <w:szCs w:val="24"/>
              </w:rPr>
            </w:pPr>
            <w:r w:rsidRPr="00D56A01">
              <w:rPr>
                <w:rFonts w:ascii="Times New Roman" w:hAnsi="Times New Roman" w:cs="Times New Roman"/>
                <w:sz w:val="24"/>
                <w:szCs w:val="24"/>
              </w:rPr>
              <w:t>5,7</w:t>
            </w:r>
          </w:p>
        </w:tc>
        <w:tc>
          <w:tcPr>
            <w:tcW w:w="1564" w:type="dxa"/>
          </w:tcPr>
          <w:p w:rsidR="00766804" w:rsidRPr="00D56A01" w:rsidRDefault="00766804" w:rsidP="00CF630E">
            <w:pPr>
              <w:spacing w:line="360" w:lineRule="auto"/>
              <w:contextualSpacing/>
              <w:jc w:val="center"/>
              <w:rPr>
                <w:rFonts w:ascii="Times New Roman" w:hAnsi="Times New Roman" w:cs="Times New Roman"/>
                <w:sz w:val="24"/>
                <w:szCs w:val="24"/>
              </w:rPr>
            </w:pPr>
            <w:r w:rsidRPr="00D56A01">
              <w:rPr>
                <w:rFonts w:ascii="Times New Roman" w:hAnsi="Times New Roman" w:cs="Times New Roman"/>
                <w:sz w:val="24"/>
                <w:szCs w:val="24"/>
              </w:rPr>
              <w:t>5,9</w:t>
            </w:r>
          </w:p>
        </w:tc>
        <w:tc>
          <w:tcPr>
            <w:tcW w:w="1564" w:type="dxa"/>
          </w:tcPr>
          <w:p w:rsidR="00766804" w:rsidRPr="00D56A01" w:rsidRDefault="00766804" w:rsidP="00CF630E">
            <w:pPr>
              <w:spacing w:line="360" w:lineRule="auto"/>
              <w:contextualSpacing/>
              <w:jc w:val="center"/>
              <w:rPr>
                <w:rFonts w:ascii="Times New Roman" w:hAnsi="Times New Roman" w:cs="Times New Roman"/>
                <w:sz w:val="24"/>
                <w:szCs w:val="24"/>
              </w:rPr>
            </w:pPr>
            <w:r w:rsidRPr="00D56A01">
              <w:rPr>
                <w:rFonts w:ascii="Times New Roman" w:hAnsi="Times New Roman" w:cs="Times New Roman"/>
                <w:sz w:val="24"/>
                <w:szCs w:val="24"/>
              </w:rPr>
              <w:t>5,3</w:t>
            </w:r>
          </w:p>
        </w:tc>
        <w:tc>
          <w:tcPr>
            <w:tcW w:w="1564" w:type="dxa"/>
          </w:tcPr>
          <w:p w:rsidR="00766804" w:rsidRPr="00D56A01" w:rsidRDefault="00766804" w:rsidP="00CF630E">
            <w:pPr>
              <w:spacing w:line="360" w:lineRule="auto"/>
              <w:contextualSpacing/>
              <w:jc w:val="center"/>
              <w:rPr>
                <w:rFonts w:ascii="Times New Roman" w:hAnsi="Times New Roman" w:cs="Times New Roman"/>
                <w:sz w:val="24"/>
                <w:szCs w:val="24"/>
              </w:rPr>
            </w:pPr>
            <w:r w:rsidRPr="00D56A01">
              <w:rPr>
                <w:rFonts w:ascii="Times New Roman" w:hAnsi="Times New Roman" w:cs="Times New Roman"/>
                <w:sz w:val="24"/>
                <w:szCs w:val="24"/>
              </w:rPr>
              <w:t>5,0</w:t>
            </w:r>
          </w:p>
        </w:tc>
      </w:tr>
    </w:tbl>
    <w:p w:rsidR="00EE35FA" w:rsidRPr="00EE35FA" w:rsidRDefault="00EE35FA" w:rsidP="009F149A"/>
    <w:p w:rsidR="008E0676" w:rsidRDefault="008E0676" w:rsidP="009F149A">
      <w:pPr>
        <w:spacing w:line="360" w:lineRule="auto"/>
        <w:ind w:firstLine="709"/>
        <w:contextualSpacing/>
        <w:jc w:val="both"/>
        <w:rPr>
          <w:rFonts w:ascii="Times New Roman" w:hAnsi="Times New Roman" w:cs="Times New Roman"/>
          <w:sz w:val="28"/>
          <w:szCs w:val="28"/>
        </w:rPr>
      </w:pPr>
    </w:p>
    <w:p w:rsidR="00C03D03" w:rsidRPr="007D3AD6" w:rsidRDefault="00C03D03" w:rsidP="009F149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Проанализировав</w:t>
      </w:r>
      <w:r w:rsidR="00CF630E">
        <w:rPr>
          <w:rFonts w:ascii="Times New Roman" w:hAnsi="Times New Roman" w:cs="Times New Roman"/>
          <w:sz w:val="28"/>
          <w:szCs w:val="28"/>
        </w:rPr>
        <w:t xml:space="preserve"> таблицу 2.2</w:t>
      </w:r>
      <w:r>
        <w:rPr>
          <w:rFonts w:ascii="Times New Roman" w:hAnsi="Times New Roman" w:cs="Times New Roman"/>
          <w:sz w:val="28"/>
          <w:szCs w:val="28"/>
        </w:rPr>
        <w:t xml:space="preserve">, можно заметить, что с каждым годом уровень безработицы по Краснодарскому краю снижается примерно на 0,3. Также если сравнить с другими регионами страны, можно убедится, что безработица в Краснодарском крае стабильна и не превышает установленную норму. </w:t>
      </w:r>
    </w:p>
    <w:p w:rsidR="004B0E8F" w:rsidRDefault="007D3AD6" w:rsidP="009F149A">
      <w:pPr>
        <w:spacing w:line="360" w:lineRule="auto"/>
        <w:ind w:firstLine="709"/>
        <w:contextualSpacing/>
        <w:jc w:val="both"/>
        <w:rPr>
          <w:rFonts w:ascii="Times New Roman" w:hAnsi="Times New Roman" w:cs="Times New Roman"/>
          <w:sz w:val="28"/>
          <w:szCs w:val="28"/>
        </w:rPr>
      </w:pPr>
      <w:r w:rsidRPr="00217BAA">
        <w:rPr>
          <w:rFonts w:ascii="Times New Roman" w:hAnsi="Times New Roman" w:cs="Times New Roman"/>
          <w:sz w:val="28"/>
          <w:szCs w:val="28"/>
        </w:rPr>
        <w:t>Несмотря на то, что молодежь является наиболее перспективной частью населения</w:t>
      </w:r>
      <w:r w:rsidR="00104DB3" w:rsidRPr="00217BAA">
        <w:rPr>
          <w:rFonts w:ascii="Times New Roman" w:hAnsi="Times New Roman" w:cs="Times New Roman"/>
          <w:sz w:val="28"/>
          <w:szCs w:val="28"/>
        </w:rPr>
        <w:t xml:space="preserve"> края</w:t>
      </w:r>
      <w:r w:rsidRPr="00217BAA">
        <w:rPr>
          <w:rFonts w:ascii="Times New Roman" w:hAnsi="Times New Roman" w:cs="Times New Roman"/>
          <w:sz w:val="28"/>
          <w:szCs w:val="28"/>
        </w:rPr>
        <w:t>, основную часть б</w:t>
      </w:r>
      <w:r w:rsidR="00104DB3" w:rsidRPr="00217BAA">
        <w:rPr>
          <w:rFonts w:ascii="Times New Roman" w:hAnsi="Times New Roman" w:cs="Times New Roman"/>
          <w:sz w:val="28"/>
          <w:szCs w:val="28"/>
        </w:rPr>
        <w:t>езработных составляет именно она</w:t>
      </w:r>
      <w:r w:rsidRPr="00217BAA">
        <w:rPr>
          <w:rFonts w:ascii="Times New Roman" w:hAnsi="Times New Roman" w:cs="Times New Roman"/>
          <w:sz w:val="28"/>
          <w:szCs w:val="28"/>
        </w:rPr>
        <w:t xml:space="preserve">. Так, среди молодежи в возрасте до 30 лет доля безработных составляет 30,2%, тогда как среди людей </w:t>
      </w:r>
      <w:r w:rsidR="00CF630E">
        <w:rPr>
          <w:rFonts w:ascii="Times New Roman" w:hAnsi="Times New Roman" w:cs="Times New Roman"/>
          <w:sz w:val="28"/>
          <w:szCs w:val="28"/>
        </w:rPr>
        <w:t>старше 50 лет всего 22%</w:t>
      </w:r>
      <w:r w:rsidR="00217BAA">
        <w:rPr>
          <w:rFonts w:ascii="Times New Roman" w:hAnsi="Times New Roman" w:cs="Times New Roman"/>
          <w:sz w:val="28"/>
          <w:szCs w:val="28"/>
        </w:rPr>
        <w:t>.</w:t>
      </w:r>
      <w:r w:rsidRPr="00217BAA">
        <w:rPr>
          <w:rFonts w:ascii="Times New Roman" w:hAnsi="Times New Roman" w:cs="Times New Roman"/>
          <w:sz w:val="28"/>
          <w:szCs w:val="28"/>
        </w:rPr>
        <w:t xml:space="preserve"> </w:t>
      </w:r>
      <w:r w:rsidR="00217BAA">
        <w:rPr>
          <w:rFonts w:ascii="Times New Roman" w:hAnsi="Times New Roman" w:cs="Times New Roman"/>
          <w:sz w:val="28"/>
          <w:szCs w:val="28"/>
        </w:rPr>
        <w:t>По мнению специалистов, в Краснодарском крае безработица среди молодежи, до 30 лет, связанна с выбором невостребованной профессии. Так же заостряет эту ситуацию и высокие требования работодателей к ново</w:t>
      </w:r>
      <w:r w:rsidR="004B0E8F">
        <w:rPr>
          <w:rFonts w:ascii="Times New Roman" w:hAnsi="Times New Roman" w:cs="Times New Roman"/>
          <w:sz w:val="28"/>
          <w:szCs w:val="28"/>
        </w:rPr>
        <w:t>избранным</w:t>
      </w:r>
      <w:r w:rsidR="00217BAA">
        <w:rPr>
          <w:rFonts w:ascii="Times New Roman" w:hAnsi="Times New Roman" w:cs="Times New Roman"/>
          <w:sz w:val="28"/>
          <w:szCs w:val="28"/>
        </w:rPr>
        <w:t xml:space="preserve"> сотрудникам. </w:t>
      </w:r>
      <w:r w:rsidR="004B0E8F">
        <w:rPr>
          <w:rFonts w:ascii="Times New Roman" w:hAnsi="Times New Roman" w:cs="Times New Roman"/>
          <w:sz w:val="28"/>
          <w:szCs w:val="28"/>
        </w:rPr>
        <w:t>В среднем после ВУЗа на поиск р</w:t>
      </w:r>
      <w:r w:rsidR="00522B6A">
        <w:rPr>
          <w:rFonts w:ascii="Times New Roman" w:hAnsi="Times New Roman" w:cs="Times New Roman"/>
          <w:sz w:val="28"/>
          <w:szCs w:val="28"/>
        </w:rPr>
        <w:t>аботы уходит 1</w:t>
      </w:r>
      <w:r w:rsidR="00522B6A" w:rsidRPr="00815149">
        <w:rPr>
          <w:rFonts w:ascii="Times New Roman" w:hAnsi="Times New Roman" w:cs="Times New Roman"/>
          <w:sz w:val="28"/>
          <w:szCs w:val="28"/>
        </w:rPr>
        <w:t>–</w:t>
      </w:r>
      <w:r w:rsidR="004B0E8F">
        <w:rPr>
          <w:rFonts w:ascii="Times New Roman" w:hAnsi="Times New Roman" w:cs="Times New Roman"/>
          <w:sz w:val="28"/>
          <w:szCs w:val="28"/>
        </w:rPr>
        <w:t xml:space="preserve">2 года, за это время знания, полученные в учебных заведениях утрачиваются, самооценка молодых людей падает, утрачивается рвение к карьерному росту. </w:t>
      </w:r>
    </w:p>
    <w:p w:rsidR="000A6FCC" w:rsidRDefault="00973383" w:rsidP="009F149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E6D85">
        <w:rPr>
          <w:rFonts w:ascii="Times New Roman" w:hAnsi="Times New Roman" w:cs="Times New Roman"/>
          <w:sz w:val="28"/>
          <w:szCs w:val="28"/>
        </w:rPr>
        <w:t>В 2015 г.</w:t>
      </w:r>
      <w:r w:rsidR="007D3AD6" w:rsidRPr="00966430">
        <w:rPr>
          <w:rFonts w:ascii="Times New Roman" w:hAnsi="Times New Roman" w:cs="Times New Roman"/>
          <w:sz w:val="28"/>
          <w:szCs w:val="28"/>
        </w:rPr>
        <w:t xml:space="preserve"> территориальные органы службы занятости населения располагали 4</w:t>
      </w:r>
      <w:r w:rsidR="00966430" w:rsidRPr="00966430">
        <w:rPr>
          <w:rFonts w:ascii="Times New Roman" w:hAnsi="Times New Roman" w:cs="Times New Roman"/>
          <w:sz w:val="28"/>
          <w:szCs w:val="28"/>
        </w:rPr>
        <w:t>5 тыс. вакансий, и</w:t>
      </w:r>
      <w:r w:rsidR="00522B6A">
        <w:rPr>
          <w:rFonts w:ascii="Times New Roman" w:hAnsi="Times New Roman" w:cs="Times New Roman"/>
          <w:sz w:val="28"/>
          <w:szCs w:val="28"/>
        </w:rPr>
        <w:t xml:space="preserve">з них 73,9% </w:t>
      </w:r>
      <w:r w:rsidR="00522B6A" w:rsidRPr="00815149">
        <w:rPr>
          <w:rFonts w:ascii="Times New Roman" w:hAnsi="Times New Roman" w:cs="Times New Roman"/>
          <w:sz w:val="28"/>
          <w:szCs w:val="28"/>
        </w:rPr>
        <w:t>–</w:t>
      </w:r>
      <w:r w:rsidR="00966430" w:rsidRPr="00966430">
        <w:rPr>
          <w:rFonts w:ascii="Times New Roman" w:hAnsi="Times New Roman" w:cs="Times New Roman"/>
          <w:sz w:val="28"/>
          <w:szCs w:val="28"/>
        </w:rPr>
        <w:t xml:space="preserve"> </w:t>
      </w:r>
      <w:r w:rsidR="007D3AD6" w:rsidRPr="00966430">
        <w:rPr>
          <w:rFonts w:ascii="Times New Roman" w:hAnsi="Times New Roman" w:cs="Times New Roman"/>
          <w:sz w:val="28"/>
          <w:szCs w:val="28"/>
        </w:rPr>
        <w:t xml:space="preserve">рабочих профессий. В среднем на одного незанятого гражданина, обратившегося в органы службы занятости, приходится </w:t>
      </w:r>
      <w:r w:rsidR="007D3AD6" w:rsidRPr="00966430">
        <w:rPr>
          <w:rFonts w:ascii="Times New Roman" w:hAnsi="Times New Roman" w:cs="Times New Roman"/>
          <w:sz w:val="28"/>
          <w:szCs w:val="28"/>
        </w:rPr>
        <w:lastRenderedPageBreak/>
        <w:t>1 вакансия.</w:t>
      </w:r>
      <w:r w:rsidR="007D3AD6" w:rsidRPr="00104DB3">
        <w:rPr>
          <w:rFonts w:ascii="Times New Roman" w:hAnsi="Times New Roman" w:cs="Times New Roman"/>
          <w:color w:val="FF0000"/>
          <w:sz w:val="28"/>
          <w:szCs w:val="28"/>
        </w:rPr>
        <w:t xml:space="preserve"> </w:t>
      </w:r>
      <w:r w:rsidR="00966430">
        <w:rPr>
          <w:rFonts w:ascii="Times New Roman" w:hAnsi="Times New Roman" w:cs="Times New Roman"/>
          <w:sz w:val="28"/>
          <w:szCs w:val="28"/>
        </w:rPr>
        <w:t xml:space="preserve">Однако, в настоящие </w:t>
      </w:r>
      <w:r w:rsidR="000A6FCC">
        <w:rPr>
          <w:rFonts w:ascii="Times New Roman" w:hAnsi="Times New Roman" w:cs="Times New Roman"/>
          <w:sz w:val="28"/>
          <w:szCs w:val="28"/>
        </w:rPr>
        <w:t xml:space="preserve">время на рынке труда существует несоответствие спроса и предложения на рабочую силу. Значительную часть безработных не интересуют вакансии, предполагаемые   работодателями, в основном из-за тяжести той или иной работы или же из-за непрестижности её.  </w:t>
      </w:r>
    </w:p>
    <w:p w:rsidR="00B44C24" w:rsidRDefault="00B44C24" w:rsidP="009F149A">
      <w:pPr>
        <w:spacing w:line="360" w:lineRule="auto"/>
        <w:ind w:firstLine="709"/>
        <w:contextualSpacing/>
        <w:jc w:val="both"/>
        <w:rPr>
          <w:rFonts w:ascii="Times New Roman" w:hAnsi="Times New Roman" w:cs="Times New Roman"/>
          <w:color w:val="FF0000"/>
          <w:sz w:val="28"/>
          <w:szCs w:val="28"/>
        </w:rPr>
      </w:pPr>
      <w:r>
        <w:rPr>
          <w:rFonts w:ascii="Times New Roman" w:hAnsi="Times New Roman" w:cs="Times New Roman"/>
          <w:sz w:val="28"/>
          <w:szCs w:val="28"/>
        </w:rPr>
        <w:t xml:space="preserve">Одним из решений безработицы является проведение ярмарок, которые способствуют повышению осведомленности населения об востребованных вакансиях на рынке труда, а также каждый может присмотреть место работы, заполнить анкету и в </w:t>
      </w:r>
      <w:r w:rsidR="008925E1">
        <w:rPr>
          <w:rFonts w:ascii="Times New Roman" w:hAnsi="Times New Roman" w:cs="Times New Roman"/>
          <w:sz w:val="28"/>
          <w:szCs w:val="28"/>
        </w:rPr>
        <w:t>будущем</w:t>
      </w:r>
      <w:r>
        <w:rPr>
          <w:rFonts w:ascii="Times New Roman" w:hAnsi="Times New Roman" w:cs="Times New Roman"/>
          <w:sz w:val="28"/>
          <w:szCs w:val="28"/>
        </w:rPr>
        <w:t xml:space="preserve"> быть приглашенным на заинтересовавшую работу.</w:t>
      </w:r>
      <w:r w:rsidRPr="00B44C24">
        <w:t xml:space="preserve"> </w:t>
      </w:r>
      <w:r w:rsidRPr="00B44C24">
        <w:rPr>
          <w:rFonts w:ascii="Times New Roman" w:hAnsi="Times New Roman" w:cs="Times New Roman"/>
          <w:sz w:val="28"/>
          <w:szCs w:val="28"/>
        </w:rPr>
        <w:t>При содействии службы занятости проведено 680 ярмарок вакансий и учебных рабочих мест, в которых приняли участие 114 тыс.</w:t>
      </w:r>
      <w:r w:rsidR="00CF630E">
        <w:rPr>
          <w:rFonts w:ascii="Times New Roman" w:hAnsi="Times New Roman" w:cs="Times New Roman"/>
          <w:sz w:val="28"/>
          <w:szCs w:val="28"/>
        </w:rPr>
        <w:t xml:space="preserve"> человек (в январе-</w:t>
      </w:r>
      <w:r>
        <w:rPr>
          <w:rFonts w:ascii="Times New Roman" w:hAnsi="Times New Roman" w:cs="Times New Roman"/>
          <w:sz w:val="28"/>
          <w:szCs w:val="28"/>
        </w:rPr>
        <w:t>сентябре 2016</w:t>
      </w:r>
      <w:r w:rsidR="00CF630E">
        <w:rPr>
          <w:rFonts w:ascii="Times New Roman" w:hAnsi="Times New Roman" w:cs="Times New Roman"/>
          <w:sz w:val="28"/>
          <w:szCs w:val="28"/>
        </w:rPr>
        <w:t xml:space="preserve"> года –</w:t>
      </w:r>
      <w:r w:rsidRPr="00B44C24">
        <w:rPr>
          <w:rFonts w:ascii="Times New Roman" w:hAnsi="Times New Roman" w:cs="Times New Roman"/>
          <w:sz w:val="28"/>
          <w:szCs w:val="28"/>
        </w:rPr>
        <w:t xml:space="preserve"> 640 ярмарок и 94,9 тыс. участников).</w:t>
      </w:r>
    </w:p>
    <w:p w:rsidR="0087758B" w:rsidRDefault="00716D8F" w:rsidP="009F149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Итак, для решения проблемы рынка труда Краснодарского края, можно предпринять ряд действий, которые помогут снизить безработицу и повысить численность занятого населения. Во-первых, важно, чтобы население имело информацию о востребованных профессиях, имело доступ к просмотру вакансий, предлагаемых работодателями, а также службой занятости. Во-вторых,</w:t>
      </w:r>
      <w:r w:rsidR="00784057">
        <w:rPr>
          <w:rFonts w:ascii="Times New Roman" w:hAnsi="Times New Roman" w:cs="Times New Roman"/>
          <w:sz w:val="28"/>
          <w:szCs w:val="28"/>
        </w:rPr>
        <w:t xml:space="preserve"> «н</w:t>
      </w:r>
      <w:r w:rsidR="00784057" w:rsidRPr="00784057">
        <w:rPr>
          <w:rFonts w:ascii="Times New Roman" w:hAnsi="Times New Roman" w:cs="Times New Roman"/>
          <w:sz w:val="28"/>
          <w:szCs w:val="28"/>
        </w:rPr>
        <w:t xml:space="preserve">еобходимо, чтобы по данным направлениям активно работали не только с людьми, потерявшими или не нашедшими работу, но и с учащимися общеобразовательных школ, так как </w:t>
      </w:r>
      <w:proofErr w:type="spellStart"/>
      <w:r w:rsidR="00784057" w:rsidRPr="00784057">
        <w:rPr>
          <w:rFonts w:ascii="Times New Roman" w:hAnsi="Times New Roman" w:cs="Times New Roman"/>
          <w:sz w:val="28"/>
          <w:szCs w:val="28"/>
        </w:rPr>
        <w:t>профориентационная</w:t>
      </w:r>
      <w:proofErr w:type="spellEnd"/>
      <w:r w:rsidR="00784057" w:rsidRPr="00784057">
        <w:rPr>
          <w:rFonts w:ascii="Times New Roman" w:hAnsi="Times New Roman" w:cs="Times New Roman"/>
          <w:sz w:val="28"/>
          <w:szCs w:val="28"/>
        </w:rPr>
        <w:t xml:space="preserve"> работа помогает молодежи сделать правильный выбор будущей профессии с учетом востребованности профессий на рынке труда</w:t>
      </w:r>
      <w:r w:rsidR="00784057">
        <w:rPr>
          <w:rFonts w:ascii="Times New Roman" w:hAnsi="Times New Roman" w:cs="Times New Roman"/>
          <w:sz w:val="28"/>
          <w:szCs w:val="28"/>
        </w:rPr>
        <w:t>»</w:t>
      </w:r>
      <w:r w:rsidR="00CF630E" w:rsidRPr="00CF630E">
        <w:rPr>
          <w:rFonts w:ascii="Times New Roman" w:hAnsi="Times New Roman" w:cs="Times New Roman"/>
          <w:sz w:val="28"/>
          <w:szCs w:val="28"/>
        </w:rPr>
        <w:t xml:space="preserve"> </w:t>
      </w:r>
      <w:r w:rsidR="00CF630E">
        <w:rPr>
          <w:rFonts w:ascii="Times New Roman" w:hAnsi="Times New Roman" w:cs="Times New Roman"/>
          <w:sz w:val="28"/>
          <w:szCs w:val="28"/>
        </w:rPr>
        <w:t>[18,</w:t>
      </w:r>
      <w:r w:rsidR="00CF630E" w:rsidRPr="00CF630E">
        <w:rPr>
          <w:rFonts w:ascii="Times New Roman" w:hAnsi="Times New Roman" w:cs="Times New Roman"/>
          <w:sz w:val="28"/>
          <w:szCs w:val="28"/>
        </w:rPr>
        <w:t xml:space="preserve"> </w:t>
      </w:r>
      <w:r w:rsidR="00CF630E">
        <w:rPr>
          <w:rFonts w:ascii="Times New Roman" w:hAnsi="Times New Roman" w:cs="Times New Roman"/>
          <w:sz w:val="28"/>
          <w:szCs w:val="28"/>
          <w:lang w:val="en-US"/>
        </w:rPr>
        <w:t>c</w:t>
      </w:r>
      <w:r w:rsidR="00CF630E" w:rsidRPr="00CF630E">
        <w:rPr>
          <w:rFonts w:ascii="Times New Roman" w:hAnsi="Times New Roman" w:cs="Times New Roman"/>
          <w:sz w:val="28"/>
          <w:szCs w:val="28"/>
        </w:rPr>
        <w:t>.163]</w:t>
      </w:r>
      <w:r w:rsidR="00784057" w:rsidRPr="00784057">
        <w:rPr>
          <w:rFonts w:ascii="Times New Roman" w:hAnsi="Times New Roman" w:cs="Times New Roman"/>
          <w:sz w:val="28"/>
          <w:szCs w:val="28"/>
        </w:rPr>
        <w:t xml:space="preserve">.  </w:t>
      </w:r>
      <w:r w:rsidR="00784057">
        <w:rPr>
          <w:rFonts w:ascii="Times New Roman" w:hAnsi="Times New Roman" w:cs="Times New Roman"/>
          <w:sz w:val="28"/>
          <w:szCs w:val="28"/>
        </w:rPr>
        <w:t>В-третьих, следует содействовать адаптации выпускников учреждений профессионального образования с целью повышения их конкурентоспособности на рынке труда.</w:t>
      </w:r>
      <w:r w:rsidR="0087758B">
        <w:rPr>
          <w:rFonts w:ascii="Times New Roman" w:hAnsi="Times New Roman" w:cs="Times New Roman"/>
          <w:sz w:val="28"/>
          <w:szCs w:val="28"/>
        </w:rPr>
        <w:t xml:space="preserve"> В-четвертых, </w:t>
      </w:r>
      <w:r w:rsidR="0087758B" w:rsidRPr="0087758B">
        <w:rPr>
          <w:rFonts w:ascii="Times New Roman" w:hAnsi="Times New Roman" w:cs="Times New Roman"/>
          <w:sz w:val="28"/>
          <w:szCs w:val="28"/>
        </w:rPr>
        <w:t>предполагается создание более 2,5 тысяч малых предприятий, что позволит создать до 30 тысяч рабочих мест</w:t>
      </w:r>
      <w:r w:rsidR="0087758B">
        <w:rPr>
          <w:rFonts w:ascii="Times New Roman" w:hAnsi="Times New Roman" w:cs="Times New Roman"/>
          <w:sz w:val="28"/>
          <w:szCs w:val="28"/>
        </w:rPr>
        <w:t>.</w:t>
      </w:r>
    </w:p>
    <w:p w:rsidR="0035386F" w:rsidRPr="00973383" w:rsidRDefault="008925E1" w:rsidP="009F149A">
      <w:pPr>
        <w:spacing w:line="360" w:lineRule="auto"/>
        <w:ind w:firstLine="709"/>
        <w:contextualSpacing/>
        <w:jc w:val="both"/>
        <w:rPr>
          <w:rFonts w:ascii="Times New Roman" w:hAnsi="Times New Roman" w:cs="Times New Roman"/>
          <w:color w:val="FF0000"/>
          <w:sz w:val="28"/>
          <w:szCs w:val="28"/>
        </w:rPr>
      </w:pPr>
      <w:r>
        <w:rPr>
          <w:rFonts w:ascii="Times New Roman" w:hAnsi="Times New Roman" w:cs="Times New Roman"/>
          <w:sz w:val="28"/>
          <w:szCs w:val="28"/>
        </w:rPr>
        <w:t xml:space="preserve">Также рынок труда Краснодарского края характеризуется высоким показателем наличия рабочей силы, но это происходит благодаря мигрантам, следовательно, для коренных жителей края это является проблемой, так как мигранты занимают рабочие места, которые могли бы занят жители края. Также происходит отток высококвалифицированных специалистов инженерно-технических специальностей, также затрудняется развитие высокотехнологичных отраслей </w:t>
      </w:r>
      <w:r>
        <w:rPr>
          <w:rFonts w:ascii="Times New Roman" w:hAnsi="Times New Roman" w:cs="Times New Roman"/>
          <w:sz w:val="28"/>
          <w:szCs w:val="28"/>
        </w:rPr>
        <w:lastRenderedPageBreak/>
        <w:t>экономики, которые требуют грамотных специалистов. Н</w:t>
      </w:r>
      <w:r w:rsidR="00CF630E">
        <w:rPr>
          <w:rFonts w:ascii="Times New Roman" w:hAnsi="Times New Roman" w:cs="Times New Roman"/>
          <w:sz w:val="28"/>
          <w:szCs w:val="28"/>
        </w:rPr>
        <w:t>о и из этого можно найти выход д</w:t>
      </w:r>
      <w:r w:rsidRPr="008925E1">
        <w:rPr>
          <w:rFonts w:ascii="Times New Roman" w:hAnsi="Times New Roman" w:cs="Times New Roman"/>
          <w:sz w:val="28"/>
          <w:szCs w:val="28"/>
        </w:rPr>
        <w:t>л</w:t>
      </w:r>
      <w:r w:rsidR="007D3AD6" w:rsidRPr="008925E1">
        <w:rPr>
          <w:rFonts w:ascii="Times New Roman" w:hAnsi="Times New Roman" w:cs="Times New Roman"/>
          <w:sz w:val="28"/>
          <w:szCs w:val="28"/>
        </w:rPr>
        <w:t>я сокращения оттока специалистов из региона</w:t>
      </w:r>
      <w:r w:rsidR="00966430" w:rsidRPr="008925E1">
        <w:rPr>
          <w:rFonts w:ascii="Times New Roman" w:hAnsi="Times New Roman" w:cs="Times New Roman"/>
          <w:sz w:val="28"/>
          <w:szCs w:val="28"/>
        </w:rPr>
        <w:t xml:space="preserve"> </w:t>
      </w:r>
      <w:r w:rsidR="007D3AD6" w:rsidRPr="008925E1">
        <w:rPr>
          <w:rFonts w:ascii="Times New Roman" w:hAnsi="Times New Roman" w:cs="Times New Roman"/>
          <w:sz w:val="28"/>
          <w:szCs w:val="28"/>
        </w:rPr>
        <w:t>необходимо создать условия по поддержке инвестиционных потоков в инновационные направления в производстве и направить безработное население на профессиональное обучение</w:t>
      </w:r>
      <w:r w:rsidR="00966430" w:rsidRPr="008925E1">
        <w:rPr>
          <w:rFonts w:ascii="Times New Roman" w:hAnsi="Times New Roman" w:cs="Times New Roman"/>
          <w:sz w:val="28"/>
          <w:szCs w:val="28"/>
        </w:rPr>
        <w:t xml:space="preserve">, за счёт государства, по тем специальностям, </w:t>
      </w:r>
      <w:r w:rsidR="00CF630E">
        <w:rPr>
          <w:rFonts w:ascii="Times New Roman" w:hAnsi="Times New Roman" w:cs="Times New Roman"/>
          <w:sz w:val="28"/>
          <w:szCs w:val="28"/>
        </w:rPr>
        <w:t>которые требуются на рынке труда.</w:t>
      </w:r>
    </w:p>
    <w:p w:rsidR="00973383" w:rsidRDefault="00973383" w:rsidP="009F149A">
      <w:pPr>
        <w:spacing w:line="360" w:lineRule="auto"/>
        <w:ind w:firstLine="709"/>
        <w:contextualSpacing/>
        <w:jc w:val="both"/>
        <w:rPr>
          <w:rFonts w:ascii="Times New Roman" w:hAnsi="Times New Roman" w:cs="Times New Roman"/>
          <w:sz w:val="28"/>
          <w:szCs w:val="28"/>
        </w:rPr>
      </w:pPr>
    </w:p>
    <w:p w:rsidR="00745107" w:rsidRDefault="00745107" w:rsidP="009F149A">
      <w:pPr>
        <w:spacing w:line="360" w:lineRule="auto"/>
        <w:ind w:firstLine="709"/>
        <w:contextualSpacing/>
        <w:jc w:val="both"/>
        <w:rPr>
          <w:rFonts w:ascii="Times New Roman" w:hAnsi="Times New Roman" w:cs="Times New Roman"/>
          <w:b/>
          <w:sz w:val="28"/>
          <w:szCs w:val="28"/>
        </w:rPr>
      </w:pPr>
    </w:p>
    <w:p w:rsidR="00D56A01" w:rsidRDefault="00D56A01" w:rsidP="009F149A">
      <w:pPr>
        <w:spacing w:line="360" w:lineRule="auto"/>
        <w:ind w:firstLine="709"/>
        <w:contextualSpacing/>
        <w:jc w:val="both"/>
        <w:rPr>
          <w:rFonts w:ascii="Times New Roman" w:hAnsi="Times New Roman" w:cs="Times New Roman"/>
          <w:b/>
          <w:sz w:val="28"/>
          <w:szCs w:val="28"/>
        </w:rPr>
      </w:pPr>
    </w:p>
    <w:p w:rsidR="00D56A01" w:rsidRDefault="00D56A01" w:rsidP="009F149A">
      <w:pPr>
        <w:spacing w:line="360" w:lineRule="auto"/>
        <w:ind w:firstLine="709"/>
        <w:contextualSpacing/>
        <w:jc w:val="both"/>
        <w:rPr>
          <w:rFonts w:ascii="Times New Roman" w:hAnsi="Times New Roman" w:cs="Times New Roman"/>
          <w:b/>
          <w:sz w:val="28"/>
          <w:szCs w:val="28"/>
        </w:rPr>
      </w:pPr>
    </w:p>
    <w:p w:rsidR="00D56A01" w:rsidRDefault="00D56A01" w:rsidP="009F149A">
      <w:pPr>
        <w:spacing w:line="360" w:lineRule="auto"/>
        <w:ind w:firstLine="709"/>
        <w:contextualSpacing/>
        <w:jc w:val="both"/>
        <w:rPr>
          <w:rFonts w:ascii="Times New Roman" w:hAnsi="Times New Roman" w:cs="Times New Roman"/>
          <w:b/>
          <w:sz w:val="28"/>
          <w:szCs w:val="28"/>
        </w:rPr>
      </w:pPr>
    </w:p>
    <w:p w:rsidR="00D56A01" w:rsidRDefault="00D56A01" w:rsidP="009F149A">
      <w:pPr>
        <w:spacing w:line="360" w:lineRule="auto"/>
        <w:ind w:firstLine="709"/>
        <w:contextualSpacing/>
        <w:jc w:val="both"/>
        <w:rPr>
          <w:rFonts w:ascii="Times New Roman" w:hAnsi="Times New Roman" w:cs="Times New Roman"/>
          <w:b/>
          <w:sz w:val="28"/>
          <w:szCs w:val="28"/>
        </w:rPr>
      </w:pPr>
    </w:p>
    <w:p w:rsidR="004E1166" w:rsidRDefault="004E1166" w:rsidP="009F149A">
      <w:pPr>
        <w:spacing w:line="360" w:lineRule="auto"/>
        <w:contextualSpacing/>
        <w:jc w:val="both"/>
        <w:rPr>
          <w:rFonts w:ascii="Times New Roman" w:hAnsi="Times New Roman" w:cs="Times New Roman"/>
          <w:b/>
          <w:sz w:val="28"/>
          <w:szCs w:val="28"/>
        </w:rPr>
      </w:pPr>
    </w:p>
    <w:p w:rsidR="00BF5884" w:rsidRDefault="00BF5884" w:rsidP="007539B5">
      <w:pPr>
        <w:spacing w:line="360" w:lineRule="auto"/>
        <w:contextualSpacing/>
        <w:jc w:val="both"/>
        <w:rPr>
          <w:rFonts w:ascii="Times New Roman" w:hAnsi="Times New Roman" w:cs="Times New Roman"/>
          <w:b/>
          <w:sz w:val="28"/>
          <w:szCs w:val="28"/>
        </w:rPr>
      </w:pPr>
    </w:p>
    <w:p w:rsidR="007539B5" w:rsidRDefault="007539B5" w:rsidP="007539B5">
      <w:pPr>
        <w:spacing w:line="360" w:lineRule="auto"/>
        <w:contextualSpacing/>
        <w:jc w:val="both"/>
        <w:rPr>
          <w:rFonts w:ascii="Times New Roman" w:hAnsi="Times New Roman" w:cs="Times New Roman"/>
          <w:sz w:val="28"/>
          <w:szCs w:val="28"/>
        </w:rPr>
      </w:pPr>
    </w:p>
    <w:p w:rsidR="00BF5884" w:rsidRDefault="00BF5884" w:rsidP="009F149A">
      <w:pPr>
        <w:spacing w:line="360" w:lineRule="auto"/>
        <w:ind w:firstLine="709"/>
        <w:contextualSpacing/>
        <w:jc w:val="both"/>
        <w:rPr>
          <w:rFonts w:ascii="Times New Roman" w:hAnsi="Times New Roman" w:cs="Times New Roman"/>
          <w:sz w:val="28"/>
          <w:szCs w:val="28"/>
        </w:rPr>
      </w:pPr>
    </w:p>
    <w:p w:rsidR="004F1A39" w:rsidRDefault="004F1A39" w:rsidP="009F149A">
      <w:pPr>
        <w:spacing w:line="360" w:lineRule="auto"/>
        <w:ind w:firstLine="709"/>
        <w:contextualSpacing/>
        <w:jc w:val="both"/>
        <w:rPr>
          <w:rFonts w:ascii="Times New Roman" w:hAnsi="Times New Roman" w:cs="Times New Roman"/>
          <w:sz w:val="28"/>
          <w:szCs w:val="28"/>
        </w:rPr>
      </w:pPr>
    </w:p>
    <w:p w:rsidR="004F1A39" w:rsidRDefault="004F1A39" w:rsidP="009F149A">
      <w:pPr>
        <w:spacing w:line="360" w:lineRule="auto"/>
        <w:ind w:firstLine="709"/>
        <w:contextualSpacing/>
        <w:jc w:val="both"/>
        <w:rPr>
          <w:rFonts w:ascii="Times New Roman" w:hAnsi="Times New Roman" w:cs="Times New Roman"/>
          <w:sz w:val="28"/>
          <w:szCs w:val="28"/>
        </w:rPr>
      </w:pPr>
    </w:p>
    <w:p w:rsidR="004F1A39" w:rsidRDefault="004F1A39" w:rsidP="009F149A">
      <w:pPr>
        <w:spacing w:line="360" w:lineRule="auto"/>
        <w:ind w:firstLine="709"/>
        <w:contextualSpacing/>
        <w:jc w:val="both"/>
        <w:rPr>
          <w:rFonts w:ascii="Times New Roman" w:hAnsi="Times New Roman" w:cs="Times New Roman"/>
          <w:sz w:val="28"/>
          <w:szCs w:val="28"/>
        </w:rPr>
      </w:pPr>
    </w:p>
    <w:p w:rsidR="004F1A39" w:rsidRDefault="004F1A39" w:rsidP="009F149A">
      <w:pPr>
        <w:spacing w:line="360" w:lineRule="auto"/>
        <w:ind w:firstLine="709"/>
        <w:contextualSpacing/>
        <w:jc w:val="both"/>
        <w:rPr>
          <w:rFonts w:ascii="Times New Roman" w:hAnsi="Times New Roman" w:cs="Times New Roman"/>
          <w:sz w:val="28"/>
          <w:szCs w:val="28"/>
        </w:rPr>
      </w:pPr>
    </w:p>
    <w:p w:rsidR="004F1A39" w:rsidRDefault="004F1A39" w:rsidP="009F149A">
      <w:pPr>
        <w:spacing w:line="360" w:lineRule="auto"/>
        <w:ind w:firstLine="709"/>
        <w:contextualSpacing/>
        <w:jc w:val="both"/>
        <w:rPr>
          <w:rFonts w:ascii="Times New Roman" w:hAnsi="Times New Roman" w:cs="Times New Roman"/>
          <w:sz w:val="28"/>
          <w:szCs w:val="28"/>
        </w:rPr>
      </w:pPr>
    </w:p>
    <w:p w:rsidR="004F1A39" w:rsidRDefault="004F1A39" w:rsidP="009F149A">
      <w:pPr>
        <w:spacing w:line="360" w:lineRule="auto"/>
        <w:ind w:firstLine="709"/>
        <w:contextualSpacing/>
        <w:jc w:val="both"/>
        <w:rPr>
          <w:rFonts w:ascii="Times New Roman" w:hAnsi="Times New Roman" w:cs="Times New Roman"/>
          <w:sz w:val="28"/>
          <w:szCs w:val="28"/>
        </w:rPr>
      </w:pPr>
    </w:p>
    <w:p w:rsidR="004F1A39" w:rsidRDefault="004F1A39" w:rsidP="009F149A">
      <w:pPr>
        <w:spacing w:line="360" w:lineRule="auto"/>
        <w:ind w:firstLine="709"/>
        <w:contextualSpacing/>
        <w:jc w:val="both"/>
        <w:rPr>
          <w:rFonts w:ascii="Times New Roman" w:hAnsi="Times New Roman" w:cs="Times New Roman"/>
          <w:sz w:val="28"/>
          <w:szCs w:val="28"/>
        </w:rPr>
      </w:pPr>
    </w:p>
    <w:p w:rsidR="004F1A39" w:rsidRDefault="004F1A39" w:rsidP="009F149A">
      <w:pPr>
        <w:spacing w:line="360" w:lineRule="auto"/>
        <w:ind w:firstLine="709"/>
        <w:contextualSpacing/>
        <w:jc w:val="both"/>
        <w:rPr>
          <w:rFonts w:ascii="Times New Roman" w:hAnsi="Times New Roman" w:cs="Times New Roman"/>
          <w:sz w:val="28"/>
          <w:szCs w:val="28"/>
        </w:rPr>
      </w:pPr>
    </w:p>
    <w:p w:rsidR="004F1A39" w:rsidRDefault="004F1A39" w:rsidP="009F149A">
      <w:pPr>
        <w:spacing w:line="360" w:lineRule="auto"/>
        <w:ind w:firstLine="709"/>
        <w:contextualSpacing/>
        <w:jc w:val="both"/>
        <w:rPr>
          <w:rFonts w:ascii="Times New Roman" w:hAnsi="Times New Roman" w:cs="Times New Roman"/>
          <w:sz w:val="28"/>
          <w:szCs w:val="28"/>
        </w:rPr>
      </w:pPr>
    </w:p>
    <w:p w:rsidR="004F1A39" w:rsidRDefault="004F1A39" w:rsidP="009F149A">
      <w:pPr>
        <w:spacing w:line="360" w:lineRule="auto"/>
        <w:ind w:firstLine="709"/>
        <w:contextualSpacing/>
        <w:jc w:val="both"/>
        <w:rPr>
          <w:rFonts w:ascii="Times New Roman" w:hAnsi="Times New Roman" w:cs="Times New Roman"/>
          <w:sz w:val="28"/>
          <w:szCs w:val="28"/>
        </w:rPr>
      </w:pPr>
    </w:p>
    <w:p w:rsidR="004F1A39" w:rsidRDefault="004F1A39" w:rsidP="009F149A">
      <w:pPr>
        <w:spacing w:line="360" w:lineRule="auto"/>
        <w:ind w:firstLine="709"/>
        <w:contextualSpacing/>
        <w:jc w:val="both"/>
        <w:rPr>
          <w:rFonts w:ascii="Times New Roman" w:hAnsi="Times New Roman" w:cs="Times New Roman"/>
          <w:sz w:val="28"/>
          <w:szCs w:val="28"/>
        </w:rPr>
      </w:pPr>
    </w:p>
    <w:p w:rsidR="004F1A39" w:rsidRDefault="004F1A39" w:rsidP="009F149A">
      <w:pPr>
        <w:spacing w:line="360" w:lineRule="auto"/>
        <w:ind w:firstLine="709"/>
        <w:contextualSpacing/>
        <w:jc w:val="both"/>
        <w:rPr>
          <w:rFonts w:ascii="Times New Roman" w:hAnsi="Times New Roman" w:cs="Times New Roman"/>
          <w:sz w:val="28"/>
          <w:szCs w:val="28"/>
        </w:rPr>
      </w:pPr>
    </w:p>
    <w:p w:rsidR="004F1A39" w:rsidRDefault="004F1A39" w:rsidP="009F149A">
      <w:pPr>
        <w:spacing w:line="360" w:lineRule="auto"/>
        <w:ind w:firstLine="709"/>
        <w:contextualSpacing/>
        <w:jc w:val="both"/>
        <w:rPr>
          <w:rFonts w:ascii="Times New Roman" w:hAnsi="Times New Roman" w:cs="Times New Roman"/>
          <w:sz w:val="28"/>
          <w:szCs w:val="28"/>
        </w:rPr>
      </w:pPr>
    </w:p>
    <w:p w:rsidR="004F1A39" w:rsidRDefault="004F1A39" w:rsidP="0087758B">
      <w:pPr>
        <w:spacing w:line="360" w:lineRule="auto"/>
        <w:contextualSpacing/>
        <w:jc w:val="both"/>
        <w:rPr>
          <w:rFonts w:ascii="Times New Roman" w:hAnsi="Times New Roman" w:cs="Times New Roman"/>
          <w:sz w:val="28"/>
          <w:szCs w:val="28"/>
        </w:rPr>
      </w:pPr>
    </w:p>
    <w:p w:rsidR="00BF5884" w:rsidRDefault="00BF5884" w:rsidP="00BF5884">
      <w:pPr>
        <w:spacing w:line="36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35386F" w:rsidRPr="0035386F" w:rsidRDefault="00D06E82" w:rsidP="009F149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Проанализировав особенности современного рынка труда и и</w:t>
      </w:r>
      <w:r w:rsidR="0035386F" w:rsidRPr="0035386F">
        <w:rPr>
          <w:rFonts w:ascii="Times New Roman" w:hAnsi="Times New Roman" w:cs="Times New Roman"/>
          <w:sz w:val="28"/>
          <w:szCs w:val="28"/>
        </w:rPr>
        <w:t xml:space="preserve">сследовав </w:t>
      </w:r>
      <w:r>
        <w:rPr>
          <w:rFonts w:ascii="Times New Roman" w:hAnsi="Times New Roman" w:cs="Times New Roman"/>
          <w:sz w:val="28"/>
          <w:szCs w:val="28"/>
        </w:rPr>
        <w:t xml:space="preserve">рынок труда </w:t>
      </w:r>
      <w:r w:rsidR="0035386F" w:rsidRPr="0035386F">
        <w:rPr>
          <w:rFonts w:ascii="Times New Roman" w:hAnsi="Times New Roman" w:cs="Times New Roman"/>
          <w:sz w:val="28"/>
          <w:szCs w:val="28"/>
        </w:rPr>
        <w:t>в России, я могу сделать следующие выводы:</w:t>
      </w:r>
    </w:p>
    <w:p w:rsidR="00D06E82" w:rsidRPr="00CF630E" w:rsidRDefault="00D06E82" w:rsidP="00CF630E">
      <w:pPr>
        <w:pStyle w:val="a3"/>
        <w:numPr>
          <w:ilvl w:val="0"/>
          <w:numId w:val="8"/>
        </w:numPr>
        <w:spacing w:line="360" w:lineRule="auto"/>
        <w:ind w:left="0" w:firstLine="284"/>
        <w:jc w:val="both"/>
        <w:rPr>
          <w:rFonts w:ascii="Times New Roman" w:hAnsi="Times New Roman" w:cs="Times New Roman"/>
          <w:sz w:val="28"/>
          <w:szCs w:val="28"/>
        </w:rPr>
      </w:pPr>
      <w:r w:rsidRPr="00CF630E">
        <w:rPr>
          <w:rFonts w:ascii="Times New Roman" w:hAnsi="Times New Roman" w:cs="Times New Roman"/>
          <w:sz w:val="28"/>
          <w:szCs w:val="28"/>
        </w:rPr>
        <w:t>Рынок труда представляет собой механизм, который формируется под влиянием множества экон</w:t>
      </w:r>
      <w:r w:rsidR="009B2A41" w:rsidRPr="00CF630E">
        <w:rPr>
          <w:rFonts w:ascii="Times New Roman" w:hAnsi="Times New Roman" w:cs="Times New Roman"/>
          <w:sz w:val="28"/>
          <w:szCs w:val="28"/>
        </w:rPr>
        <w:t xml:space="preserve">омических и социальных факторов, но прежде всего это механизм согласования интересов лиц, работающих по найму и работодателей. Также на рынке труда проявляются и интересы государства, обусловленные стремлением сбалансировать рынок труда и устранить последствия мирового экономического кризиса. </w:t>
      </w:r>
    </w:p>
    <w:p w:rsidR="009B2A41" w:rsidRPr="0078103D" w:rsidRDefault="009B2A41" w:rsidP="0078103D">
      <w:pPr>
        <w:pStyle w:val="a3"/>
        <w:numPr>
          <w:ilvl w:val="0"/>
          <w:numId w:val="8"/>
        </w:numPr>
        <w:spacing w:line="360" w:lineRule="auto"/>
        <w:ind w:left="709" w:hanging="425"/>
        <w:jc w:val="both"/>
        <w:rPr>
          <w:rFonts w:ascii="Times New Roman" w:hAnsi="Times New Roman" w:cs="Times New Roman"/>
          <w:sz w:val="28"/>
          <w:szCs w:val="28"/>
        </w:rPr>
      </w:pPr>
      <w:r w:rsidRPr="0078103D">
        <w:rPr>
          <w:rFonts w:ascii="Times New Roman" w:hAnsi="Times New Roman" w:cs="Times New Roman"/>
          <w:sz w:val="28"/>
          <w:szCs w:val="28"/>
        </w:rPr>
        <w:t>На рынок труда в России влияют мировые процессы, к которым относятся:</w:t>
      </w:r>
    </w:p>
    <w:p w:rsidR="009B2A41" w:rsidRPr="009B2A41" w:rsidRDefault="009B2A41" w:rsidP="009F149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9B2A41">
        <w:rPr>
          <w:rFonts w:ascii="Times New Roman" w:hAnsi="Times New Roman" w:cs="Times New Roman"/>
          <w:sz w:val="28"/>
          <w:szCs w:val="28"/>
        </w:rPr>
        <w:t>- геополитическое положение России в мире, которое в настоящий момент осложнилось из-за ситуации на Украине, а также из-за санкций со стороны США и стран Европы в отношении России;</w:t>
      </w:r>
    </w:p>
    <w:p w:rsidR="009B2A41" w:rsidRPr="009B2A41" w:rsidRDefault="009B2A41" w:rsidP="009F149A">
      <w:pPr>
        <w:spacing w:line="360" w:lineRule="auto"/>
        <w:ind w:firstLine="709"/>
        <w:contextualSpacing/>
        <w:jc w:val="both"/>
        <w:rPr>
          <w:rFonts w:ascii="Times New Roman" w:hAnsi="Times New Roman" w:cs="Times New Roman"/>
          <w:sz w:val="28"/>
          <w:szCs w:val="28"/>
        </w:rPr>
      </w:pPr>
      <w:r w:rsidRPr="009B2A41">
        <w:rPr>
          <w:rFonts w:ascii="Times New Roman" w:hAnsi="Times New Roman" w:cs="Times New Roman"/>
          <w:sz w:val="28"/>
          <w:szCs w:val="28"/>
        </w:rPr>
        <w:t>- сложные экономические последствия, связанные с падение курса рубля;</w:t>
      </w:r>
    </w:p>
    <w:p w:rsidR="009B2A41" w:rsidRDefault="009B2A41" w:rsidP="009F149A">
      <w:pPr>
        <w:spacing w:line="360" w:lineRule="auto"/>
        <w:ind w:firstLine="709"/>
        <w:contextualSpacing/>
        <w:jc w:val="both"/>
        <w:rPr>
          <w:rFonts w:ascii="Times New Roman" w:hAnsi="Times New Roman" w:cs="Times New Roman"/>
          <w:sz w:val="28"/>
          <w:szCs w:val="28"/>
        </w:rPr>
      </w:pPr>
      <w:r w:rsidRPr="009B2A41">
        <w:rPr>
          <w:rFonts w:ascii="Times New Roman" w:hAnsi="Times New Roman" w:cs="Times New Roman"/>
          <w:sz w:val="28"/>
          <w:szCs w:val="28"/>
        </w:rPr>
        <w:t>- а также резкое снижение мировых цен на нефть.</w:t>
      </w:r>
    </w:p>
    <w:p w:rsidR="009B2A41" w:rsidRPr="009B2A41" w:rsidRDefault="009B2A41" w:rsidP="009F149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Также на ухудшение рынка труда России повлияли следующие процессы, такие как: высокая миграция, демографический кризис, а также </w:t>
      </w:r>
      <w:r w:rsidRPr="009B2A41">
        <w:rPr>
          <w:rFonts w:ascii="Times New Roman" w:hAnsi="Times New Roman" w:cs="Times New Roman"/>
          <w:sz w:val="28"/>
          <w:szCs w:val="28"/>
        </w:rPr>
        <w:t xml:space="preserve">переизбыток определённых специальностей, </w:t>
      </w:r>
      <w:r w:rsidR="007E553C">
        <w:rPr>
          <w:rFonts w:ascii="Times New Roman" w:hAnsi="Times New Roman" w:cs="Times New Roman"/>
          <w:sz w:val="28"/>
          <w:szCs w:val="28"/>
        </w:rPr>
        <w:t xml:space="preserve">который </w:t>
      </w:r>
      <w:r w:rsidRPr="009B2A41">
        <w:rPr>
          <w:rFonts w:ascii="Times New Roman" w:hAnsi="Times New Roman" w:cs="Times New Roman"/>
          <w:sz w:val="28"/>
          <w:szCs w:val="28"/>
        </w:rPr>
        <w:t xml:space="preserve">влечёт за собой их не востребованность на рынке труда, что обеспечивает безработицу </w:t>
      </w:r>
      <w:r w:rsidR="007E553C">
        <w:rPr>
          <w:rFonts w:ascii="Times New Roman" w:hAnsi="Times New Roman" w:cs="Times New Roman"/>
          <w:sz w:val="28"/>
          <w:szCs w:val="28"/>
        </w:rPr>
        <w:t>как зарегистрированную, так и скрытую.</w:t>
      </w:r>
    </w:p>
    <w:p w:rsidR="0035386F" w:rsidRPr="0078103D" w:rsidRDefault="0078103D" w:rsidP="0078103D">
      <w:pPr>
        <w:pStyle w:val="a3"/>
        <w:numPr>
          <w:ilvl w:val="0"/>
          <w:numId w:val="8"/>
        </w:numPr>
        <w:spacing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Чтобы стабилизировать ситуацию на рынке труда Правительство выделяет следующие меры: выделение</w:t>
      </w:r>
      <w:r w:rsidR="0035386F" w:rsidRPr="0078103D">
        <w:rPr>
          <w:rFonts w:ascii="Times New Roman" w:hAnsi="Times New Roman" w:cs="Times New Roman"/>
          <w:sz w:val="28"/>
          <w:szCs w:val="28"/>
        </w:rPr>
        <w:t xml:space="preserve"> денежных сред</w:t>
      </w:r>
      <w:r>
        <w:rPr>
          <w:rFonts w:ascii="Times New Roman" w:hAnsi="Times New Roman" w:cs="Times New Roman"/>
          <w:sz w:val="28"/>
          <w:szCs w:val="28"/>
        </w:rPr>
        <w:t>ств в размере 43,7 млрд. рублей; р</w:t>
      </w:r>
      <w:r w:rsidR="0035386F" w:rsidRPr="0078103D">
        <w:rPr>
          <w:rFonts w:ascii="Times New Roman" w:hAnsi="Times New Roman" w:cs="Times New Roman"/>
          <w:sz w:val="28"/>
          <w:szCs w:val="28"/>
        </w:rPr>
        <w:t>азмер пособия по бе</w:t>
      </w:r>
      <w:r>
        <w:rPr>
          <w:rFonts w:ascii="Times New Roman" w:hAnsi="Times New Roman" w:cs="Times New Roman"/>
          <w:sz w:val="28"/>
          <w:szCs w:val="28"/>
        </w:rPr>
        <w:t>зработице увеличился в 1,5 раза; т</w:t>
      </w:r>
      <w:r w:rsidR="00EB7819" w:rsidRPr="0078103D">
        <w:rPr>
          <w:rFonts w:ascii="Times New Roman" w:hAnsi="Times New Roman" w:cs="Times New Roman"/>
          <w:sz w:val="28"/>
          <w:szCs w:val="28"/>
        </w:rPr>
        <w:t>акже предполагается создание более 2,5 тысяч малых предприятий, что позволит создать до 30 тысяч рабочих мест, в перву</w:t>
      </w:r>
      <w:r>
        <w:rPr>
          <w:rFonts w:ascii="Times New Roman" w:hAnsi="Times New Roman" w:cs="Times New Roman"/>
          <w:sz w:val="28"/>
          <w:szCs w:val="28"/>
        </w:rPr>
        <w:t xml:space="preserve">ю очередь для выпускников вузов; </w:t>
      </w:r>
      <w:r w:rsidR="00EB7819" w:rsidRPr="0078103D">
        <w:rPr>
          <w:rFonts w:ascii="Times New Roman" w:hAnsi="Times New Roman" w:cs="Times New Roman"/>
          <w:sz w:val="28"/>
          <w:szCs w:val="28"/>
        </w:rPr>
        <w:t xml:space="preserve">увеличить общий объем субсидий на реализацию мер социальной поддержки отдельных категорий граждан (ветеранов труда, тружеников тыла, реабилитированных и репрессированных, и граждан </w:t>
      </w:r>
      <w:r>
        <w:rPr>
          <w:rFonts w:ascii="Times New Roman" w:hAnsi="Times New Roman" w:cs="Times New Roman"/>
          <w:sz w:val="28"/>
          <w:szCs w:val="28"/>
        </w:rPr>
        <w:t>имеющих детей), п</w:t>
      </w:r>
      <w:r w:rsidR="00EB7819" w:rsidRPr="0078103D">
        <w:rPr>
          <w:rFonts w:ascii="Times New Roman" w:hAnsi="Times New Roman" w:cs="Times New Roman"/>
          <w:sz w:val="28"/>
          <w:szCs w:val="28"/>
        </w:rPr>
        <w:t>ри этом в первоочередном порядке указанные субсидии будут предоставляться наиболее нуждающимся</w:t>
      </w:r>
      <w:r>
        <w:rPr>
          <w:rFonts w:ascii="Times New Roman" w:hAnsi="Times New Roman" w:cs="Times New Roman"/>
          <w:sz w:val="28"/>
          <w:szCs w:val="28"/>
        </w:rPr>
        <w:t xml:space="preserve"> субъектам Российской Федерации;</w:t>
      </w:r>
      <w:r w:rsidR="00EB7819" w:rsidRPr="0078103D">
        <w:rPr>
          <w:rFonts w:ascii="Times New Roman" w:hAnsi="Times New Roman" w:cs="Times New Roman"/>
          <w:sz w:val="28"/>
          <w:szCs w:val="28"/>
        </w:rPr>
        <w:t xml:space="preserve"> в целях сдерживания роста цен на социально значимые товары, прежде </w:t>
      </w:r>
      <w:r w:rsidR="00EB7819" w:rsidRPr="0078103D">
        <w:rPr>
          <w:rFonts w:ascii="Times New Roman" w:hAnsi="Times New Roman" w:cs="Times New Roman"/>
          <w:sz w:val="28"/>
          <w:szCs w:val="28"/>
        </w:rPr>
        <w:lastRenderedPageBreak/>
        <w:t>всего на продовольствие, Правительство усилит антимонопольный контроль за сферой торговли, будут пресекаться бизнес-практики, приводящие к дискриминации отечественных сельхоз товаропроизводителей и иных поставщиков, к неоправданному росту цен на продовольствие.</w:t>
      </w:r>
    </w:p>
    <w:p w:rsidR="007737BD" w:rsidRPr="0078103D" w:rsidRDefault="0078103D" w:rsidP="0078103D">
      <w:pPr>
        <w:pStyle w:val="a3"/>
        <w:numPr>
          <w:ilvl w:val="0"/>
          <w:numId w:val="8"/>
        </w:numPr>
        <w:spacing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Так же можно отметить, что </w:t>
      </w:r>
      <w:r w:rsidR="00EB7819" w:rsidRPr="0078103D">
        <w:rPr>
          <w:rFonts w:ascii="Times New Roman" w:hAnsi="Times New Roman" w:cs="Times New Roman"/>
          <w:sz w:val="28"/>
          <w:szCs w:val="28"/>
        </w:rPr>
        <w:t>б</w:t>
      </w:r>
      <w:r w:rsidR="0035386F" w:rsidRPr="0078103D">
        <w:rPr>
          <w:rFonts w:ascii="Times New Roman" w:hAnsi="Times New Roman" w:cs="Times New Roman"/>
          <w:sz w:val="28"/>
          <w:szCs w:val="28"/>
        </w:rPr>
        <w:t>езработица затронула почти все отрасли российской экономики, кроме производителей товаров первой необходимости и фармацевтики.</w:t>
      </w:r>
      <w:bookmarkStart w:id="18" w:name="_Toc483210832"/>
    </w:p>
    <w:p w:rsidR="00CF630E" w:rsidRPr="00CF630E" w:rsidRDefault="00CF630E" w:rsidP="00CF630E">
      <w:pPr>
        <w:spacing w:line="360" w:lineRule="auto"/>
        <w:ind w:firstLine="709"/>
        <w:contextualSpacing/>
        <w:jc w:val="both"/>
        <w:rPr>
          <w:rFonts w:ascii="Times New Roman" w:hAnsi="Times New Roman" w:cs="Times New Roman"/>
          <w:sz w:val="28"/>
          <w:szCs w:val="28"/>
        </w:rPr>
      </w:pPr>
    </w:p>
    <w:p w:rsidR="007737BD" w:rsidRDefault="007737BD" w:rsidP="009F149A">
      <w:pPr>
        <w:rPr>
          <w:rFonts w:ascii="Times New Roman" w:eastAsiaTheme="majorEastAsia" w:hAnsi="Times New Roman" w:cs="Times New Roman"/>
          <w:b/>
          <w:color w:val="000000" w:themeColor="text1"/>
          <w:sz w:val="28"/>
          <w:szCs w:val="28"/>
        </w:rPr>
      </w:pPr>
    </w:p>
    <w:p w:rsidR="007737BD" w:rsidRDefault="007737BD" w:rsidP="009F149A">
      <w:pPr>
        <w:rPr>
          <w:rFonts w:ascii="Times New Roman" w:eastAsiaTheme="majorEastAsia" w:hAnsi="Times New Roman" w:cs="Times New Roman"/>
          <w:b/>
          <w:color w:val="000000" w:themeColor="text1"/>
          <w:sz w:val="28"/>
          <w:szCs w:val="28"/>
        </w:rPr>
      </w:pPr>
    </w:p>
    <w:p w:rsidR="0078103D" w:rsidRDefault="0078103D" w:rsidP="009F149A">
      <w:pPr>
        <w:rPr>
          <w:rFonts w:ascii="Times New Roman" w:eastAsiaTheme="majorEastAsia" w:hAnsi="Times New Roman" w:cs="Times New Roman"/>
          <w:b/>
          <w:color w:val="000000" w:themeColor="text1"/>
          <w:sz w:val="28"/>
          <w:szCs w:val="28"/>
        </w:rPr>
      </w:pPr>
    </w:p>
    <w:p w:rsidR="0078103D" w:rsidRDefault="0078103D" w:rsidP="009F149A">
      <w:pPr>
        <w:rPr>
          <w:rFonts w:ascii="Times New Roman" w:eastAsiaTheme="majorEastAsia" w:hAnsi="Times New Roman" w:cs="Times New Roman"/>
          <w:b/>
          <w:color w:val="000000" w:themeColor="text1"/>
          <w:sz w:val="28"/>
          <w:szCs w:val="28"/>
        </w:rPr>
      </w:pPr>
    </w:p>
    <w:p w:rsidR="0078103D" w:rsidRDefault="0078103D" w:rsidP="009F149A">
      <w:pPr>
        <w:rPr>
          <w:rFonts w:ascii="Times New Roman" w:eastAsiaTheme="majorEastAsia" w:hAnsi="Times New Roman" w:cs="Times New Roman"/>
          <w:b/>
          <w:color w:val="000000" w:themeColor="text1"/>
          <w:sz w:val="28"/>
          <w:szCs w:val="28"/>
        </w:rPr>
      </w:pPr>
    </w:p>
    <w:p w:rsidR="004F1A39" w:rsidRDefault="004F1A39" w:rsidP="009F149A">
      <w:pPr>
        <w:rPr>
          <w:rFonts w:ascii="Times New Roman" w:eastAsiaTheme="majorEastAsia" w:hAnsi="Times New Roman" w:cs="Times New Roman"/>
          <w:b/>
          <w:color w:val="000000" w:themeColor="text1"/>
          <w:sz w:val="28"/>
          <w:szCs w:val="28"/>
        </w:rPr>
      </w:pPr>
    </w:p>
    <w:p w:rsidR="004F1A39" w:rsidRDefault="004F1A39" w:rsidP="009F149A">
      <w:pPr>
        <w:rPr>
          <w:rFonts w:ascii="Times New Roman" w:eastAsiaTheme="majorEastAsia" w:hAnsi="Times New Roman" w:cs="Times New Roman"/>
          <w:b/>
          <w:color w:val="000000" w:themeColor="text1"/>
          <w:sz w:val="28"/>
          <w:szCs w:val="28"/>
        </w:rPr>
      </w:pPr>
    </w:p>
    <w:p w:rsidR="004F1A39" w:rsidRDefault="004F1A39" w:rsidP="009F149A">
      <w:pPr>
        <w:rPr>
          <w:rFonts w:ascii="Times New Roman" w:eastAsiaTheme="majorEastAsia" w:hAnsi="Times New Roman" w:cs="Times New Roman"/>
          <w:b/>
          <w:color w:val="000000" w:themeColor="text1"/>
          <w:sz w:val="28"/>
          <w:szCs w:val="28"/>
        </w:rPr>
      </w:pPr>
    </w:p>
    <w:p w:rsidR="004F1A39" w:rsidRDefault="004F1A39" w:rsidP="009F149A">
      <w:pPr>
        <w:rPr>
          <w:rFonts w:ascii="Times New Roman" w:eastAsiaTheme="majorEastAsia" w:hAnsi="Times New Roman" w:cs="Times New Roman"/>
          <w:b/>
          <w:color w:val="000000" w:themeColor="text1"/>
          <w:sz w:val="28"/>
          <w:szCs w:val="28"/>
        </w:rPr>
      </w:pPr>
    </w:p>
    <w:p w:rsidR="004F1A39" w:rsidRDefault="004F1A39" w:rsidP="009F149A">
      <w:pPr>
        <w:rPr>
          <w:rFonts w:ascii="Times New Roman" w:eastAsiaTheme="majorEastAsia" w:hAnsi="Times New Roman" w:cs="Times New Roman"/>
          <w:b/>
          <w:color w:val="000000" w:themeColor="text1"/>
          <w:sz w:val="28"/>
          <w:szCs w:val="28"/>
        </w:rPr>
      </w:pPr>
    </w:p>
    <w:p w:rsidR="004F1A39" w:rsidRDefault="004F1A39" w:rsidP="009F149A">
      <w:pPr>
        <w:rPr>
          <w:rFonts w:ascii="Times New Roman" w:eastAsiaTheme="majorEastAsia" w:hAnsi="Times New Roman" w:cs="Times New Roman"/>
          <w:b/>
          <w:color w:val="000000" w:themeColor="text1"/>
          <w:sz w:val="28"/>
          <w:szCs w:val="28"/>
        </w:rPr>
      </w:pPr>
    </w:p>
    <w:p w:rsidR="004F1A39" w:rsidRDefault="004F1A39" w:rsidP="009F149A">
      <w:pPr>
        <w:rPr>
          <w:rFonts w:ascii="Times New Roman" w:eastAsiaTheme="majorEastAsia" w:hAnsi="Times New Roman" w:cs="Times New Roman"/>
          <w:b/>
          <w:color w:val="000000" w:themeColor="text1"/>
          <w:sz w:val="28"/>
          <w:szCs w:val="28"/>
        </w:rPr>
      </w:pPr>
    </w:p>
    <w:p w:rsidR="004F1A39" w:rsidRDefault="004F1A39" w:rsidP="009F149A">
      <w:pPr>
        <w:rPr>
          <w:rFonts w:ascii="Times New Roman" w:eastAsiaTheme="majorEastAsia" w:hAnsi="Times New Roman" w:cs="Times New Roman"/>
          <w:b/>
          <w:color w:val="000000" w:themeColor="text1"/>
          <w:sz w:val="28"/>
          <w:szCs w:val="28"/>
        </w:rPr>
      </w:pPr>
    </w:p>
    <w:p w:rsidR="004F1A39" w:rsidRDefault="004F1A39" w:rsidP="009F149A">
      <w:pPr>
        <w:rPr>
          <w:rFonts w:ascii="Times New Roman" w:eastAsiaTheme="majorEastAsia" w:hAnsi="Times New Roman" w:cs="Times New Roman"/>
          <w:b/>
          <w:color w:val="000000" w:themeColor="text1"/>
          <w:sz w:val="28"/>
          <w:szCs w:val="28"/>
        </w:rPr>
      </w:pPr>
    </w:p>
    <w:p w:rsidR="004F1A39" w:rsidRDefault="004F1A39" w:rsidP="009F149A">
      <w:pPr>
        <w:rPr>
          <w:rFonts w:ascii="Times New Roman" w:eastAsiaTheme="majorEastAsia" w:hAnsi="Times New Roman" w:cs="Times New Roman"/>
          <w:b/>
          <w:color w:val="000000" w:themeColor="text1"/>
          <w:sz w:val="28"/>
          <w:szCs w:val="28"/>
        </w:rPr>
      </w:pPr>
    </w:p>
    <w:p w:rsidR="004F1A39" w:rsidRDefault="004F1A39" w:rsidP="009F149A">
      <w:pPr>
        <w:rPr>
          <w:rFonts w:ascii="Times New Roman" w:eastAsiaTheme="majorEastAsia" w:hAnsi="Times New Roman" w:cs="Times New Roman"/>
          <w:b/>
          <w:color w:val="000000" w:themeColor="text1"/>
          <w:sz w:val="28"/>
          <w:szCs w:val="28"/>
        </w:rPr>
      </w:pPr>
    </w:p>
    <w:p w:rsidR="004F1A39" w:rsidRDefault="004F1A39" w:rsidP="009F149A">
      <w:pPr>
        <w:rPr>
          <w:rFonts w:ascii="Times New Roman" w:eastAsiaTheme="majorEastAsia" w:hAnsi="Times New Roman" w:cs="Times New Roman"/>
          <w:b/>
          <w:color w:val="000000" w:themeColor="text1"/>
          <w:sz w:val="28"/>
          <w:szCs w:val="28"/>
        </w:rPr>
      </w:pPr>
    </w:p>
    <w:p w:rsidR="004F1A39" w:rsidRDefault="004F1A39" w:rsidP="009F149A">
      <w:pPr>
        <w:rPr>
          <w:rFonts w:ascii="Times New Roman" w:eastAsiaTheme="majorEastAsia" w:hAnsi="Times New Roman" w:cs="Times New Roman"/>
          <w:b/>
          <w:color w:val="000000" w:themeColor="text1"/>
          <w:sz w:val="28"/>
          <w:szCs w:val="28"/>
        </w:rPr>
      </w:pPr>
    </w:p>
    <w:p w:rsidR="004F1A39" w:rsidRDefault="004F1A39" w:rsidP="009F149A">
      <w:pPr>
        <w:rPr>
          <w:rFonts w:ascii="Times New Roman" w:eastAsiaTheme="majorEastAsia" w:hAnsi="Times New Roman" w:cs="Times New Roman"/>
          <w:b/>
          <w:color w:val="000000" w:themeColor="text1"/>
          <w:sz w:val="28"/>
          <w:szCs w:val="28"/>
        </w:rPr>
      </w:pPr>
    </w:p>
    <w:p w:rsidR="004F1A39" w:rsidRDefault="004F1A39" w:rsidP="009F149A">
      <w:pPr>
        <w:rPr>
          <w:rFonts w:ascii="Times New Roman" w:eastAsiaTheme="majorEastAsia" w:hAnsi="Times New Roman" w:cs="Times New Roman"/>
          <w:b/>
          <w:color w:val="000000" w:themeColor="text1"/>
          <w:sz w:val="28"/>
          <w:szCs w:val="28"/>
        </w:rPr>
      </w:pPr>
    </w:p>
    <w:p w:rsidR="004F1A39" w:rsidRDefault="004F1A39" w:rsidP="009F149A">
      <w:pPr>
        <w:rPr>
          <w:rFonts w:ascii="Times New Roman" w:eastAsiaTheme="majorEastAsia" w:hAnsi="Times New Roman" w:cs="Times New Roman"/>
          <w:b/>
          <w:color w:val="000000" w:themeColor="text1"/>
          <w:sz w:val="28"/>
          <w:szCs w:val="28"/>
        </w:rPr>
      </w:pPr>
    </w:p>
    <w:p w:rsidR="004F1A39" w:rsidRDefault="004F1A39" w:rsidP="009F149A">
      <w:pPr>
        <w:rPr>
          <w:rFonts w:ascii="Times New Roman" w:eastAsiaTheme="majorEastAsia" w:hAnsi="Times New Roman" w:cs="Times New Roman"/>
          <w:b/>
          <w:color w:val="000000" w:themeColor="text1"/>
          <w:sz w:val="28"/>
          <w:szCs w:val="28"/>
        </w:rPr>
      </w:pPr>
    </w:p>
    <w:p w:rsidR="004F1A39" w:rsidRDefault="004F1A39" w:rsidP="009F149A">
      <w:pPr>
        <w:rPr>
          <w:rFonts w:ascii="Times New Roman" w:eastAsiaTheme="majorEastAsia" w:hAnsi="Times New Roman" w:cs="Times New Roman"/>
          <w:b/>
          <w:color w:val="000000" w:themeColor="text1"/>
          <w:sz w:val="28"/>
          <w:szCs w:val="28"/>
        </w:rPr>
      </w:pPr>
    </w:p>
    <w:p w:rsidR="004F1A39" w:rsidRDefault="004F1A39" w:rsidP="009F149A">
      <w:pPr>
        <w:rPr>
          <w:rFonts w:ascii="Times New Roman" w:eastAsiaTheme="majorEastAsia" w:hAnsi="Times New Roman" w:cs="Times New Roman"/>
          <w:b/>
          <w:color w:val="000000" w:themeColor="text1"/>
          <w:sz w:val="28"/>
          <w:szCs w:val="28"/>
        </w:rPr>
      </w:pPr>
    </w:p>
    <w:p w:rsidR="004F1A39" w:rsidRDefault="004F1A39" w:rsidP="009F149A">
      <w:pPr>
        <w:rPr>
          <w:rFonts w:ascii="Times New Roman" w:eastAsiaTheme="majorEastAsia" w:hAnsi="Times New Roman" w:cs="Times New Roman"/>
          <w:b/>
          <w:color w:val="000000" w:themeColor="text1"/>
          <w:sz w:val="28"/>
          <w:szCs w:val="28"/>
        </w:rPr>
      </w:pPr>
    </w:p>
    <w:p w:rsidR="004F1A39" w:rsidRDefault="004F1A39" w:rsidP="009F149A">
      <w:pPr>
        <w:rPr>
          <w:rFonts w:ascii="Times New Roman" w:eastAsiaTheme="majorEastAsia" w:hAnsi="Times New Roman" w:cs="Times New Roman"/>
          <w:b/>
          <w:color w:val="000000" w:themeColor="text1"/>
          <w:sz w:val="28"/>
          <w:szCs w:val="28"/>
        </w:rPr>
      </w:pPr>
    </w:p>
    <w:p w:rsidR="0078103D" w:rsidRDefault="0078103D" w:rsidP="009F149A">
      <w:pPr>
        <w:rPr>
          <w:rFonts w:ascii="Times New Roman" w:eastAsiaTheme="majorEastAsia" w:hAnsi="Times New Roman" w:cs="Times New Roman"/>
          <w:b/>
          <w:color w:val="000000" w:themeColor="text1"/>
          <w:sz w:val="28"/>
          <w:szCs w:val="28"/>
        </w:rPr>
      </w:pPr>
    </w:p>
    <w:p w:rsidR="00F70099" w:rsidRPr="00F70099" w:rsidRDefault="00F70099" w:rsidP="00F70099">
      <w:bookmarkStart w:id="19" w:name="_Toc483262658"/>
    </w:p>
    <w:p w:rsidR="00745107" w:rsidRPr="00BF5884" w:rsidRDefault="00BF5884" w:rsidP="00BF5884">
      <w:pPr>
        <w:pStyle w:val="1"/>
        <w:spacing w:line="480" w:lineRule="auto"/>
        <w:contextualSpacing/>
        <w:jc w:val="center"/>
        <w:rPr>
          <w:rFonts w:ascii="Times New Roman" w:hAnsi="Times New Roman" w:cs="Times New Roman"/>
          <w:color w:val="000000" w:themeColor="text1"/>
          <w:sz w:val="28"/>
          <w:szCs w:val="28"/>
        </w:rPr>
      </w:pPr>
      <w:r w:rsidRPr="00BF5884">
        <w:rPr>
          <w:rFonts w:ascii="Times New Roman" w:hAnsi="Times New Roman" w:cs="Times New Roman"/>
          <w:color w:val="000000" w:themeColor="text1"/>
          <w:sz w:val="28"/>
          <w:szCs w:val="28"/>
        </w:rPr>
        <w:lastRenderedPageBreak/>
        <w:t>Список используемых источников</w:t>
      </w:r>
      <w:bookmarkEnd w:id="18"/>
      <w:bookmarkEnd w:id="19"/>
    </w:p>
    <w:p w:rsidR="00EE35FA" w:rsidRPr="00BB0DA2" w:rsidRDefault="00EE35FA" w:rsidP="009F149A">
      <w:pPr>
        <w:pStyle w:val="a3"/>
        <w:numPr>
          <w:ilvl w:val="0"/>
          <w:numId w:val="7"/>
        </w:numPr>
        <w:spacing w:line="360" w:lineRule="auto"/>
        <w:ind w:left="0" w:firstLine="709"/>
        <w:rPr>
          <w:rFonts w:ascii="Times New Roman" w:hAnsi="Times New Roman" w:cs="Times New Roman"/>
          <w:sz w:val="28"/>
          <w:szCs w:val="28"/>
        </w:rPr>
      </w:pPr>
      <w:proofErr w:type="spellStart"/>
      <w:r w:rsidRPr="00BB0DA2">
        <w:rPr>
          <w:rFonts w:ascii="Times New Roman" w:hAnsi="Times New Roman" w:cs="Times New Roman"/>
          <w:sz w:val="28"/>
          <w:szCs w:val="28"/>
        </w:rPr>
        <w:t>Байбатырова</w:t>
      </w:r>
      <w:proofErr w:type="spellEnd"/>
      <w:r w:rsidRPr="00BB0DA2">
        <w:rPr>
          <w:rFonts w:ascii="Times New Roman" w:hAnsi="Times New Roman" w:cs="Times New Roman"/>
          <w:sz w:val="28"/>
          <w:szCs w:val="28"/>
        </w:rPr>
        <w:t xml:space="preserve"> А.М. Проблемы занятости населения России// Инновационная наука. </w:t>
      </w:r>
      <w:r>
        <w:rPr>
          <w:rFonts w:ascii="Times New Roman" w:hAnsi="Times New Roman" w:cs="Times New Roman"/>
          <w:sz w:val="28"/>
          <w:szCs w:val="28"/>
        </w:rPr>
        <w:t>–</w:t>
      </w:r>
      <w:r w:rsidRPr="00BB0DA2">
        <w:rPr>
          <w:rFonts w:ascii="Times New Roman" w:hAnsi="Times New Roman" w:cs="Times New Roman"/>
          <w:sz w:val="28"/>
          <w:szCs w:val="28"/>
        </w:rPr>
        <w:t xml:space="preserve"> 2015</w:t>
      </w:r>
      <w:r>
        <w:rPr>
          <w:rFonts w:ascii="Times New Roman" w:hAnsi="Times New Roman" w:cs="Times New Roman"/>
          <w:sz w:val="28"/>
          <w:szCs w:val="28"/>
        </w:rPr>
        <w:t xml:space="preserve"> – №5 – </w:t>
      </w:r>
      <w:r w:rsidRPr="00BB0DA2">
        <w:rPr>
          <w:rFonts w:ascii="Times New Roman" w:hAnsi="Times New Roman" w:cs="Times New Roman"/>
          <w:sz w:val="28"/>
          <w:szCs w:val="28"/>
        </w:rPr>
        <w:t>1.</w:t>
      </w:r>
    </w:p>
    <w:p w:rsidR="00EE35FA" w:rsidRDefault="00EE35FA" w:rsidP="009F149A">
      <w:pPr>
        <w:pStyle w:val="a3"/>
        <w:numPr>
          <w:ilvl w:val="0"/>
          <w:numId w:val="7"/>
        </w:numPr>
        <w:spacing w:line="360" w:lineRule="auto"/>
        <w:ind w:left="0" w:firstLine="709"/>
        <w:rPr>
          <w:rFonts w:ascii="Times New Roman" w:hAnsi="Times New Roman" w:cs="Times New Roman"/>
          <w:sz w:val="28"/>
          <w:szCs w:val="28"/>
        </w:rPr>
      </w:pPr>
      <w:proofErr w:type="spellStart"/>
      <w:r w:rsidRPr="00BB0DA2">
        <w:rPr>
          <w:rFonts w:ascii="Times New Roman" w:hAnsi="Times New Roman" w:cs="Times New Roman"/>
          <w:sz w:val="28"/>
          <w:szCs w:val="28"/>
        </w:rPr>
        <w:t>Бенава</w:t>
      </w:r>
      <w:proofErr w:type="spellEnd"/>
      <w:r w:rsidRPr="00BB0DA2">
        <w:rPr>
          <w:rFonts w:ascii="Times New Roman" w:hAnsi="Times New Roman" w:cs="Times New Roman"/>
          <w:sz w:val="28"/>
          <w:szCs w:val="28"/>
        </w:rPr>
        <w:t xml:space="preserve"> Ш.</w:t>
      </w:r>
      <w:r w:rsidR="00605158">
        <w:rPr>
          <w:rFonts w:ascii="Times New Roman" w:hAnsi="Times New Roman" w:cs="Times New Roman"/>
          <w:sz w:val="28"/>
          <w:szCs w:val="28"/>
        </w:rPr>
        <w:t xml:space="preserve"> </w:t>
      </w:r>
      <w:bookmarkStart w:id="20" w:name="_GoBack"/>
      <w:bookmarkEnd w:id="20"/>
      <w:r w:rsidRPr="00BB0DA2">
        <w:rPr>
          <w:rFonts w:ascii="Times New Roman" w:hAnsi="Times New Roman" w:cs="Times New Roman"/>
          <w:sz w:val="28"/>
          <w:szCs w:val="28"/>
        </w:rPr>
        <w:t>В. Методологические аспекты исследования особенностей рынка труда в современной эко</w:t>
      </w:r>
      <w:r>
        <w:rPr>
          <w:rFonts w:ascii="Times New Roman" w:hAnsi="Times New Roman" w:cs="Times New Roman"/>
          <w:sz w:val="28"/>
          <w:szCs w:val="28"/>
        </w:rPr>
        <w:t xml:space="preserve">номике//Новые технологии. – 2014 </w:t>
      </w:r>
      <w:r w:rsidRPr="00BB0DA2">
        <w:rPr>
          <w:rFonts w:ascii="Times New Roman" w:hAnsi="Times New Roman" w:cs="Times New Roman"/>
          <w:sz w:val="28"/>
          <w:szCs w:val="28"/>
        </w:rPr>
        <w:t>–</w:t>
      </w:r>
      <w:r>
        <w:rPr>
          <w:rFonts w:ascii="Times New Roman" w:hAnsi="Times New Roman" w:cs="Times New Roman"/>
          <w:sz w:val="28"/>
          <w:szCs w:val="28"/>
        </w:rPr>
        <w:t xml:space="preserve"> </w:t>
      </w:r>
      <w:r w:rsidRPr="00BB0DA2">
        <w:rPr>
          <w:rFonts w:ascii="Times New Roman" w:hAnsi="Times New Roman" w:cs="Times New Roman"/>
          <w:sz w:val="28"/>
          <w:szCs w:val="28"/>
        </w:rPr>
        <w:t>№4</w:t>
      </w:r>
      <w:r>
        <w:rPr>
          <w:rFonts w:ascii="Times New Roman" w:hAnsi="Times New Roman" w:cs="Times New Roman"/>
          <w:sz w:val="28"/>
          <w:szCs w:val="28"/>
        </w:rPr>
        <w:t>.</w:t>
      </w:r>
    </w:p>
    <w:p w:rsidR="00EE35FA" w:rsidRPr="00BB0DA2" w:rsidRDefault="00EE35FA" w:rsidP="009F149A">
      <w:pPr>
        <w:pStyle w:val="a3"/>
        <w:numPr>
          <w:ilvl w:val="0"/>
          <w:numId w:val="7"/>
        </w:numPr>
        <w:spacing w:line="360" w:lineRule="auto"/>
        <w:ind w:left="0" w:firstLine="709"/>
        <w:rPr>
          <w:rFonts w:ascii="Times New Roman" w:hAnsi="Times New Roman" w:cs="Times New Roman"/>
          <w:sz w:val="28"/>
          <w:szCs w:val="28"/>
        </w:rPr>
      </w:pPr>
      <w:proofErr w:type="spellStart"/>
      <w:r w:rsidRPr="00BB0DA2">
        <w:rPr>
          <w:rFonts w:ascii="Times New Roman" w:hAnsi="Times New Roman" w:cs="Times New Roman"/>
          <w:sz w:val="28"/>
          <w:szCs w:val="28"/>
        </w:rPr>
        <w:t>Гарифуллина</w:t>
      </w:r>
      <w:proofErr w:type="spellEnd"/>
      <w:r w:rsidRPr="00BB0DA2">
        <w:rPr>
          <w:rFonts w:ascii="Times New Roman" w:hAnsi="Times New Roman" w:cs="Times New Roman"/>
          <w:sz w:val="28"/>
          <w:szCs w:val="28"/>
        </w:rPr>
        <w:t xml:space="preserve"> Н. Ю., Мазаева К. А. Рынок труда рабочих профессий: Российские и международные тенденции// Проблемы современ</w:t>
      </w:r>
      <w:r>
        <w:rPr>
          <w:rFonts w:ascii="Times New Roman" w:hAnsi="Times New Roman" w:cs="Times New Roman"/>
          <w:sz w:val="28"/>
          <w:szCs w:val="28"/>
        </w:rPr>
        <w:t>ной экономики. –</w:t>
      </w:r>
      <w:r w:rsidRPr="00BB0DA2">
        <w:rPr>
          <w:rFonts w:ascii="Times New Roman" w:hAnsi="Times New Roman" w:cs="Times New Roman"/>
          <w:sz w:val="28"/>
          <w:szCs w:val="28"/>
        </w:rPr>
        <w:t xml:space="preserve"> 2014</w:t>
      </w:r>
      <w:r>
        <w:rPr>
          <w:rFonts w:ascii="Times New Roman" w:hAnsi="Times New Roman" w:cs="Times New Roman"/>
          <w:sz w:val="28"/>
          <w:szCs w:val="28"/>
        </w:rPr>
        <w:t xml:space="preserve"> –</w:t>
      </w:r>
      <w:r w:rsidRPr="00BB0DA2">
        <w:rPr>
          <w:rFonts w:ascii="Times New Roman" w:hAnsi="Times New Roman" w:cs="Times New Roman"/>
          <w:sz w:val="28"/>
          <w:szCs w:val="28"/>
        </w:rPr>
        <w:t xml:space="preserve"> №3(51).</w:t>
      </w:r>
    </w:p>
    <w:p w:rsidR="00EE35FA" w:rsidRPr="00BB0DA2" w:rsidRDefault="00EE35FA" w:rsidP="009F149A">
      <w:pPr>
        <w:pStyle w:val="a3"/>
        <w:numPr>
          <w:ilvl w:val="0"/>
          <w:numId w:val="7"/>
        </w:numPr>
        <w:spacing w:line="360" w:lineRule="auto"/>
        <w:ind w:left="0" w:firstLine="709"/>
        <w:rPr>
          <w:rFonts w:ascii="Times New Roman" w:hAnsi="Times New Roman" w:cs="Times New Roman"/>
          <w:sz w:val="28"/>
          <w:szCs w:val="28"/>
        </w:rPr>
      </w:pPr>
      <w:r w:rsidRPr="00BB0DA2">
        <w:rPr>
          <w:rFonts w:ascii="Times New Roman" w:hAnsi="Times New Roman" w:cs="Times New Roman"/>
          <w:sz w:val="28"/>
          <w:szCs w:val="28"/>
        </w:rPr>
        <w:t xml:space="preserve">Глухова З.В, </w:t>
      </w:r>
      <w:proofErr w:type="spellStart"/>
      <w:r w:rsidRPr="00BB0DA2">
        <w:rPr>
          <w:rFonts w:ascii="Times New Roman" w:hAnsi="Times New Roman" w:cs="Times New Roman"/>
          <w:sz w:val="28"/>
          <w:szCs w:val="28"/>
        </w:rPr>
        <w:t>Стаурский</w:t>
      </w:r>
      <w:proofErr w:type="spellEnd"/>
      <w:r w:rsidRPr="00BB0DA2">
        <w:rPr>
          <w:rFonts w:ascii="Times New Roman" w:hAnsi="Times New Roman" w:cs="Times New Roman"/>
          <w:sz w:val="28"/>
          <w:szCs w:val="28"/>
        </w:rPr>
        <w:t xml:space="preserve"> С.С. Региональный рынок труда и формирование механизма социальног</w:t>
      </w:r>
      <w:r>
        <w:rPr>
          <w:rFonts w:ascii="Times New Roman" w:hAnsi="Times New Roman" w:cs="Times New Roman"/>
          <w:sz w:val="28"/>
          <w:szCs w:val="28"/>
        </w:rPr>
        <w:t>о партнерства: монография, 2008</w:t>
      </w:r>
      <w:r w:rsidRPr="00BB0DA2">
        <w:rPr>
          <w:rFonts w:ascii="Times New Roman" w:hAnsi="Times New Roman" w:cs="Times New Roman"/>
          <w:sz w:val="28"/>
          <w:szCs w:val="28"/>
        </w:rPr>
        <w:t>.</w:t>
      </w:r>
    </w:p>
    <w:p w:rsidR="00EE35FA" w:rsidRPr="00BB0DA2" w:rsidRDefault="00EE35FA" w:rsidP="009F149A">
      <w:pPr>
        <w:pStyle w:val="a3"/>
        <w:numPr>
          <w:ilvl w:val="0"/>
          <w:numId w:val="7"/>
        </w:numPr>
        <w:spacing w:line="360" w:lineRule="auto"/>
        <w:ind w:left="0" w:firstLine="709"/>
        <w:rPr>
          <w:rFonts w:ascii="Times New Roman" w:hAnsi="Times New Roman" w:cs="Times New Roman"/>
          <w:sz w:val="28"/>
          <w:szCs w:val="28"/>
        </w:rPr>
      </w:pPr>
      <w:proofErr w:type="spellStart"/>
      <w:r w:rsidRPr="00BB0DA2">
        <w:rPr>
          <w:rFonts w:ascii="Times New Roman" w:hAnsi="Times New Roman" w:cs="Times New Roman"/>
          <w:sz w:val="28"/>
          <w:szCs w:val="28"/>
        </w:rPr>
        <w:t>Горланова</w:t>
      </w:r>
      <w:proofErr w:type="spellEnd"/>
      <w:r w:rsidRPr="00BB0DA2">
        <w:rPr>
          <w:rFonts w:ascii="Times New Roman" w:hAnsi="Times New Roman" w:cs="Times New Roman"/>
          <w:sz w:val="28"/>
          <w:szCs w:val="28"/>
        </w:rPr>
        <w:t xml:space="preserve"> А.Э., </w:t>
      </w:r>
      <w:proofErr w:type="spellStart"/>
      <w:r w:rsidRPr="00BB0DA2">
        <w:rPr>
          <w:rFonts w:ascii="Times New Roman" w:hAnsi="Times New Roman" w:cs="Times New Roman"/>
          <w:sz w:val="28"/>
          <w:szCs w:val="28"/>
        </w:rPr>
        <w:t>Вукович</w:t>
      </w:r>
      <w:proofErr w:type="spellEnd"/>
      <w:r w:rsidRPr="00BB0DA2">
        <w:rPr>
          <w:rFonts w:ascii="Times New Roman" w:hAnsi="Times New Roman" w:cs="Times New Roman"/>
          <w:sz w:val="28"/>
          <w:szCs w:val="28"/>
        </w:rPr>
        <w:t xml:space="preserve"> М.Д. Особенности формирования и развития рын</w:t>
      </w:r>
      <w:r>
        <w:rPr>
          <w:rFonts w:ascii="Times New Roman" w:hAnsi="Times New Roman" w:cs="Times New Roman"/>
          <w:sz w:val="28"/>
          <w:szCs w:val="28"/>
        </w:rPr>
        <w:t xml:space="preserve">ка труда на макроуровне. </w:t>
      </w:r>
      <w:r w:rsidRPr="00D56A01">
        <w:rPr>
          <w:rFonts w:ascii="Times New Roman" w:hAnsi="Times New Roman" w:cs="Times New Roman"/>
          <w:sz w:val="28"/>
          <w:szCs w:val="28"/>
        </w:rPr>
        <w:t>–</w:t>
      </w:r>
      <w:r>
        <w:rPr>
          <w:rFonts w:ascii="Times New Roman" w:hAnsi="Times New Roman" w:cs="Times New Roman"/>
          <w:sz w:val="28"/>
          <w:szCs w:val="28"/>
        </w:rPr>
        <w:t xml:space="preserve"> 2012</w:t>
      </w:r>
      <w:r w:rsidRPr="00D56A01">
        <w:t xml:space="preserve"> </w:t>
      </w:r>
      <w:r w:rsidRPr="00D56A01">
        <w:rPr>
          <w:rFonts w:ascii="Times New Roman" w:hAnsi="Times New Roman" w:cs="Times New Roman"/>
          <w:sz w:val="28"/>
          <w:szCs w:val="28"/>
        </w:rPr>
        <w:t>–</w:t>
      </w:r>
      <w:r>
        <w:rPr>
          <w:rFonts w:ascii="Times New Roman" w:hAnsi="Times New Roman" w:cs="Times New Roman"/>
          <w:sz w:val="28"/>
          <w:szCs w:val="28"/>
        </w:rPr>
        <w:t xml:space="preserve"> </w:t>
      </w:r>
      <w:r w:rsidRPr="00BB0DA2">
        <w:rPr>
          <w:rFonts w:ascii="Times New Roman" w:hAnsi="Times New Roman" w:cs="Times New Roman"/>
          <w:sz w:val="28"/>
          <w:szCs w:val="28"/>
        </w:rPr>
        <w:t>№4.</w:t>
      </w:r>
    </w:p>
    <w:p w:rsidR="00EE35FA" w:rsidRDefault="00EE35FA" w:rsidP="009F149A">
      <w:pPr>
        <w:pStyle w:val="a3"/>
        <w:numPr>
          <w:ilvl w:val="0"/>
          <w:numId w:val="7"/>
        </w:numPr>
        <w:spacing w:line="360" w:lineRule="auto"/>
        <w:ind w:left="0" w:firstLine="709"/>
        <w:rPr>
          <w:rFonts w:ascii="Times New Roman" w:hAnsi="Times New Roman" w:cs="Times New Roman"/>
          <w:sz w:val="28"/>
          <w:szCs w:val="28"/>
        </w:rPr>
      </w:pPr>
      <w:r w:rsidRPr="00BB0DA2">
        <w:rPr>
          <w:rFonts w:ascii="Times New Roman" w:hAnsi="Times New Roman" w:cs="Times New Roman"/>
          <w:sz w:val="28"/>
          <w:szCs w:val="28"/>
        </w:rPr>
        <w:t xml:space="preserve">Давыдова Е.Ю., </w:t>
      </w:r>
      <w:proofErr w:type="spellStart"/>
      <w:r w:rsidRPr="00BB0DA2">
        <w:rPr>
          <w:rFonts w:ascii="Times New Roman" w:hAnsi="Times New Roman" w:cs="Times New Roman"/>
          <w:sz w:val="28"/>
          <w:szCs w:val="28"/>
        </w:rPr>
        <w:t>Безяева</w:t>
      </w:r>
      <w:proofErr w:type="spellEnd"/>
      <w:r w:rsidRPr="00BB0DA2">
        <w:rPr>
          <w:rFonts w:ascii="Times New Roman" w:hAnsi="Times New Roman" w:cs="Times New Roman"/>
          <w:sz w:val="28"/>
          <w:szCs w:val="28"/>
        </w:rPr>
        <w:t xml:space="preserve"> О.И. Проблемы безработицы в современ</w:t>
      </w:r>
      <w:r>
        <w:rPr>
          <w:rFonts w:ascii="Times New Roman" w:hAnsi="Times New Roman" w:cs="Times New Roman"/>
          <w:sz w:val="28"/>
          <w:szCs w:val="28"/>
        </w:rPr>
        <w:t>ной России// Территория науки.</w:t>
      </w:r>
      <w:r w:rsidRPr="00D56A01">
        <w:rPr>
          <w:rFonts w:ascii="Times New Roman" w:hAnsi="Times New Roman" w:cs="Times New Roman"/>
          <w:sz w:val="28"/>
          <w:szCs w:val="28"/>
        </w:rPr>
        <w:t xml:space="preserve"> </w:t>
      </w:r>
      <w:r>
        <w:rPr>
          <w:rFonts w:ascii="Times New Roman" w:hAnsi="Times New Roman" w:cs="Times New Roman"/>
          <w:sz w:val="28"/>
          <w:szCs w:val="28"/>
        </w:rPr>
        <w:t xml:space="preserve">–  2014 </w:t>
      </w:r>
      <w:r w:rsidRPr="00D56A01">
        <w:rPr>
          <w:rFonts w:ascii="Times New Roman" w:hAnsi="Times New Roman" w:cs="Times New Roman"/>
          <w:sz w:val="28"/>
          <w:szCs w:val="28"/>
        </w:rPr>
        <w:t>–</w:t>
      </w:r>
      <w:r w:rsidRPr="00BB0DA2">
        <w:rPr>
          <w:rFonts w:ascii="Times New Roman" w:hAnsi="Times New Roman" w:cs="Times New Roman"/>
          <w:sz w:val="28"/>
          <w:szCs w:val="28"/>
        </w:rPr>
        <w:t xml:space="preserve"> №1.</w:t>
      </w:r>
    </w:p>
    <w:p w:rsidR="00EE35FA" w:rsidRPr="00A064BB" w:rsidRDefault="00EE35FA" w:rsidP="009F149A">
      <w:pPr>
        <w:pStyle w:val="a3"/>
        <w:numPr>
          <w:ilvl w:val="0"/>
          <w:numId w:val="7"/>
        </w:numPr>
        <w:spacing w:line="360" w:lineRule="auto"/>
        <w:ind w:left="0" w:firstLine="709"/>
        <w:rPr>
          <w:rFonts w:ascii="Times New Roman" w:hAnsi="Times New Roman" w:cs="Times New Roman"/>
          <w:sz w:val="28"/>
          <w:szCs w:val="28"/>
        </w:rPr>
      </w:pPr>
      <w:r w:rsidRPr="00A064BB">
        <w:rPr>
          <w:rFonts w:ascii="Times New Roman" w:hAnsi="Times New Roman" w:cs="Times New Roman"/>
          <w:sz w:val="28"/>
          <w:szCs w:val="28"/>
        </w:rPr>
        <w:t>Занятость и безработи</w:t>
      </w:r>
      <w:r w:rsidR="00883636">
        <w:rPr>
          <w:rFonts w:ascii="Times New Roman" w:hAnsi="Times New Roman" w:cs="Times New Roman"/>
          <w:sz w:val="28"/>
          <w:szCs w:val="28"/>
        </w:rPr>
        <w:t>ца в Российской Федерации 2016 г</w:t>
      </w:r>
      <w:r w:rsidRPr="00A064BB">
        <w:rPr>
          <w:rFonts w:ascii="Times New Roman" w:hAnsi="Times New Roman" w:cs="Times New Roman"/>
          <w:sz w:val="28"/>
          <w:szCs w:val="28"/>
        </w:rPr>
        <w:t>. [Электронный ресурс] // Режим доступа: http://www.gks.ru/bgd/free/b04_03/IssWWW.exe/Stg/d01/216.htm</w:t>
      </w:r>
    </w:p>
    <w:p w:rsidR="00EE35FA" w:rsidRPr="00BB0DA2" w:rsidRDefault="00EE35FA" w:rsidP="009F149A">
      <w:pPr>
        <w:pStyle w:val="a3"/>
        <w:numPr>
          <w:ilvl w:val="0"/>
          <w:numId w:val="7"/>
        </w:numPr>
        <w:spacing w:line="360" w:lineRule="auto"/>
        <w:ind w:left="0" w:firstLine="709"/>
        <w:rPr>
          <w:rFonts w:ascii="Times New Roman" w:hAnsi="Times New Roman" w:cs="Times New Roman"/>
          <w:sz w:val="28"/>
          <w:szCs w:val="28"/>
        </w:rPr>
      </w:pPr>
      <w:proofErr w:type="spellStart"/>
      <w:r w:rsidRPr="00A064BB">
        <w:rPr>
          <w:rFonts w:ascii="Times New Roman" w:hAnsi="Times New Roman" w:cs="Times New Roman"/>
          <w:sz w:val="28"/>
          <w:szCs w:val="28"/>
        </w:rPr>
        <w:t>Золин</w:t>
      </w:r>
      <w:proofErr w:type="spellEnd"/>
      <w:r w:rsidRPr="00A064BB">
        <w:rPr>
          <w:rFonts w:ascii="Times New Roman" w:hAnsi="Times New Roman" w:cs="Times New Roman"/>
          <w:sz w:val="28"/>
          <w:szCs w:val="28"/>
        </w:rPr>
        <w:t xml:space="preserve"> И.Е. Рынок труда в национальной экономике//Национальные интер</w:t>
      </w:r>
      <w:r>
        <w:rPr>
          <w:rFonts w:ascii="Times New Roman" w:hAnsi="Times New Roman" w:cs="Times New Roman"/>
          <w:sz w:val="28"/>
          <w:szCs w:val="28"/>
        </w:rPr>
        <w:t>есы: приоритеты и безопасность – 2014–</w:t>
      </w:r>
      <w:r w:rsidRPr="00A064BB">
        <w:rPr>
          <w:rFonts w:ascii="Times New Roman" w:hAnsi="Times New Roman" w:cs="Times New Roman"/>
          <w:sz w:val="28"/>
          <w:szCs w:val="28"/>
        </w:rPr>
        <w:t xml:space="preserve"> №38.</w:t>
      </w:r>
    </w:p>
    <w:p w:rsidR="00EE35FA" w:rsidRPr="00A064BB" w:rsidRDefault="00EE35FA" w:rsidP="009F149A">
      <w:pPr>
        <w:pStyle w:val="a3"/>
        <w:numPr>
          <w:ilvl w:val="0"/>
          <w:numId w:val="7"/>
        </w:numPr>
        <w:spacing w:line="360" w:lineRule="auto"/>
        <w:ind w:left="0" w:firstLine="709"/>
        <w:rPr>
          <w:rFonts w:ascii="Times New Roman" w:hAnsi="Times New Roman" w:cs="Times New Roman"/>
          <w:sz w:val="28"/>
          <w:szCs w:val="28"/>
        </w:rPr>
      </w:pPr>
      <w:proofErr w:type="spellStart"/>
      <w:r w:rsidRPr="00A064BB">
        <w:rPr>
          <w:rFonts w:ascii="Times New Roman" w:hAnsi="Times New Roman" w:cs="Times New Roman"/>
          <w:sz w:val="28"/>
          <w:szCs w:val="28"/>
        </w:rPr>
        <w:t>Какушкина</w:t>
      </w:r>
      <w:proofErr w:type="spellEnd"/>
      <w:r w:rsidRPr="00A064BB">
        <w:rPr>
          <w:rFonts w:ascii="Times New Roman" w:hAnsi="Times New Roman" w:cs="Times New Roman"/>
          <w:sz w:val="28"/>
          <w:szCs w:val="28"/>
        </w:rPr>
        <w:t xml:space="preserve"> М. А., </w:t>
      </w:r>
      <w:proofErr w:type="spellStart"/>
      <w:r w:rsidRPr="00A064BB">
        <w:rPr>
          <w:rFonts w:ascii="Times New Roman" w:hAnsi="Times New Roman" w:cs="Times New Roman"/>
          <w:sz w:val="28"/>
          <w:szCs w:val="28"/>
        </w:rPr>
        <w:t>Бочарова</w:t>
      </w:r>
      <w:proofErr w:type="spellEnd"/>
      <w:r w:rsidRPr="00A064BB">
        <w:rPr>
          <w:rFonts w:ascii="Times New Roman" w:hAnsi="Times New Roman" w:cs="Times New Roman"/>
          <w:sz w:val="28"/>
          <w:szCs w:val="28"/>
        </w:rPr>
        <w:t xml:space="preserve"> Н. В. Российский рынок труда: реалии современности. </w:t>
      </w:r>
      <w:r>
        <w:rPr>
          <w:rFonts w:ascii="Times New Roman" w:hAnsi="Times New Roman" w:cs="Times New Roman"/>
          <w:sz w:val="28"/>
          <w:szCs w:val="28"/>
        </w:rPr>
        <w:t xml:space="preserve">– 2015 – </w:t>
      </w:r>
      <w:r w:rsidRPr="00A064BB">
        <w:rPr>
          <w:rFonts w:ascii="Times New Roman" w:hAnsi="Times New Roman" w:cs="Times New Roman"/>
          <w:sz w:val="28"/>
          <w:szCs w:val="28"/>
        </w:rPr>
        <w:t>№4.</w:t>
      </w:r>
    </w:p>
    <w:p w:rsidR="00EE35FA" w:rsidRPr="00A064BB" w:rsidRDefault="00EE35FA" w:rsidP="009F149A">
      <w:pPr>
        <w:pStyle w:val="a3"/>
        <w:numPr>
          <w:ilvl w:val="0"/>
          <w:numId w:val="7"/>
        </w:numPr>
        <w:spacing w:line="360" w:lineRule="auto"/>
        <w:ind w:left="0" w:firstLine="709"/>
        <w:rPr>
          <w:rFonts w:ascii="Times New Roman" w:hAnsi="Times New Roman" w:cs="Times New Roman"/>
          <w:sz w:val="28"/>
          <w:szCs w:val="28"/>
        </w:rPr>
      </w:pPr>
      <w:proofErr w:type="spellStart"/>
      <w:r w:rsidRPr="00A064BB">
        <w:rPr>
          <w:rFonts w:ascii="Times New Roman" w:hAnsi="Times New Roman" w:cs="Times New Roman"/>
          <w:sz w:val="28"/>
          <w:szCs w:val="28"/>
        </w:rPr>
        <w:t>Коржова</w:t>
      </w:r>
      <w:proofErr w:type="spellEnd"/>
      <w:r w:rsidRPr="00A064BB">
        <w:rPr>
          <w:rFonts w:ascii="Times New Roman" w:hAnsi="Times New Roman" w:cs="Times New Roman"/>
          <w:sz w:val="28"/>
          <w:szCs w:val="28"/>
        </w:rPr>
        <w:t xml:space="preserve"> Д.А. Особенности формирования рынка труда// Перший </w:t>
      </w:r>
      <w:proofErr w:type="spellStart"/>
      <w:r w:rsidRPr="00A064BB">
        <w:rPr>
          <w:rFonts w:ascii="Times New Roman" w:hAnsi="Times New Roman" w:cs="Times New Roman"/>
          <w:sz w:val="28"/>
          <w:szCs w:val="28"/>
        </w:rPr>
        <w:t>нез</w:t>
      </w:r>
      <w:r>
        <w:rPr>
          <w:rFonts w:ascii="Times New Roman" w:hAnsi="Times New Roman" w:cs="Times New Roman"/>
          <w:sz w:val="28"/>
          <w:szCs w:val="28"/>
        </w:rPr>
        <w:t>алежний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науковий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вісник</w:t>
      </w:r>
      <w:proofErr w:type="spellEnd"/>
      <w:r>
        <w:rPr>
          <w:rFonts w:ascii="Times New Roman" w:hAnsi="Times New Roman" w:cs="Times New Roman"/>
          <w:sz w:val="28"/>
          <w:szCs w:val="28"/>
        </w:rPr>
        <w:t xml:space="preserve"> – 2015 –  </w:t>
      </w:r>
      <w:r w:rsidRPr="00A064BB">
        <w:rPr>
          <w:rFonts w:ascii="Times New Roman" w:hAnsi="Times New Roman" w:cs="Times New Roman"/>
          <w:sz w:val="28"/>
          <w:szCs w:val="28"/>
        </w:rPr>
        <w:t>№1-1.</w:t>
      </w:r>
    </w:p>
    <w:p w:rsidR="00EE35FA" w:rsidRPr="00A064BB" w:rsidRDefault="00EE35FA" w:rsidP="009F149A">
      <w:pPr>
        <w:pStyle w:val="a3"/>
        <w:numPr>
          <w:ilvl w:val="0"/>
          <w:numId w:val="7"/>
        </w:numPr>
        <w:spacing w:line="360" w:lineRule="auto"/>
        <w:ind w:left="0" w:firstLine="709"/>
        <w:rPr>
          <w:rFonts w:ascii="Times New Roman" w:hAnsi="Times New Roman" w:cs="Times New Roman"/>
          <w:sz w:val="28"/>
          <w:szCs w:val="28"/>
        </w:rPr>
      </w:pPr>
      <w:proofErr w:type="spellStart"/>
      <w:r w:rsidRPr="00A064BB">
        <w:rPr>
          <w:rFonts w:ascii="Times New Roman" w:hAnsi="Times New Roman" w:cs="Times New Roman"/>
          <w:sz w:val="28"/>
          <w:szCs w:val="28"/>
        </w:rPr>
        <w:t>Коровкин</w:t>
      </w:r>
      <w:proofErr w:type="spellEnd"/>
      <w:r w:rsidRPr="00A064BB">
        <w:rPr>
          <w:rFonts w:ascii="Times New Roman" w:hAnsi="Times New Roman" w:cs="Times New Roman"/>
          <w:sz w:val="28"/>
          <w:szCs w:val="28"/>
        </w:rPr>
        <w:t xml:space="preserve"> А.Г. Динамика занятости и рынка труда в РФ в перспективе до 2030г.// Проблемы прогнози</w:t>
      </w:r>
      <w:r>
        <w:rPr>
          <w:rFonts w:ascii="Times New Roman" w:hAnsi="Times New Roman" w:cs="Times New Roman"/>
          <w:sz w:val="28"/>
          <w:szCs w:val="28"/>
        </w:rPr>
        <w:t xml:space="preserve">рования. – 2014 </w:t>
      </w:r>
      <w:r w:rsidRPr="00D56A01">
        <w:rPr>
          <w:rFonts w:ascii="Times New Roman" w:hAnsi="Times New Roman" w:cs="Times New Roman"/>
          <w:sz w:val="28"/>
          <w:szCs w:val="28"/>
        </w:rPr>
        <w:t>–</w:t>
      </w:r>
      <w:r w:rsidRPr="00A064BB">
        <w:rPr>
          <w:rFonts w:ascii="Times New Roman" w:hAnsi="Times New Roman" w:cs="Times New Roman"/>
          <w:sz w:val="28"/>
          <w:szCs w:val="28"/>
        </w:rPr>
        <w:t>№4.</w:t>
      </w:r>
    </w:p>
    <w:p w:rsidR="00EE35FA" w:rsidRPr="00A064BB" w:rsidRDefault="00EE35FA" w:rsidP="009F149A">
      <w:pPr>
        <w:pStyle w:val="a3"/>
        <w:numPr>
          <w:ilvl w:val="0"/>
          <w:numId w:val="7"/>
        </w:numPr>
        <w:spacing w:line="360" w:lineRule="auto"/>
        <w:ind w:left="0" w:firstLine="709"/>
        <w:rPr>
          <w:rFonts w:ascii="Times New Roman" w:hAnsi="Times New Roman" w:cs="Times New Roman"/>
          <w:sz w:val="28"/>
          <w:szCs w:val="28"/>
        </w:rPr>
      </w:pPr>
      <w:proofErr w:type="spellStart"/>
      <w:r w:rsidRPr="00A064BB">
        <w:rPr>
          <w:rFonts w:ascii="Times New Roman" w:hAnsi="Times New Roman" w:cs="Times New Roman"/>
          <w:sz w:val="28"/>
          <w:szCs w:val="28"/>
        </w:rPr>
        <w:t>Лукиянчина</w:t>
      </w:r>
      <w:proofErr w:type="spellEnd"/>
      <w:r w:rsidRPr="00A064BB">
        <w:rPr>
          <w:rFonts w:ascii="Times New Roman" w:hAnsi="Times New Roman" w:cs="Times New Roman"/>
          <w:sz w:val="28"/>
          <w:szCs w:val="28"/>
        </w:rPr>
        <w:t xml:space="preserve"> Е.В. Представители классической политической экономии о факторах, влияющих на рынок труда////Экономика </w:t>
      </w:r>
      <w:r>
        <w:rPr>
          <w:rFonts w:ascii="Times New Roman" w:hAnsi="Times New Roman" w:cs="Times New Roman"/>
          <w:sz w:val="28"/>
          <w:szCs w:val="28"/>
        </w:rPr>
        <w:t xml:space="preserve">труда и управление персоналом. </w:t>
      </w:r>
      <w:r w:rsidRPr="00D56A01">
        <w:rPr>
          <w:rFonts w:ascii="Times New Roman" w:hAnsi="Times New Roman" w:cs="Times New Roman"/>
          <w:sz w:val="28"/>
          <w:szCs w:val="28"/>
        </w:rPr>
        <w:t>–</w:t>
      </w:r>
      <w:r>
        <w:rPr>
          <w:rFonts w:ascii="Times New Roman" w:hAnsi="Times New Roman" w:cs="Times New Roman"/>
          <w:sz w:val="28"/>
          <w:szCs w:val="28"/>
        </w:rPr>
        <w:t xml:space="preserve"> 2015 – </w:t>
      </w:r>
      <w:r w:rsidRPr="00A064BB">
        <w:rPr>
          <w:rFonts w:ascii="Times New Roman" w:hAnsi="Times New Roman" w:cs="Times New Roman"/>
          <w:sz w:val="28"/>
          <w:szCs w:val="28"/>
        </w:rPr>
        <w:t>№4.</w:t>
      </w:r>
    </w:p>
    <w:p w:rsidR="00EE35FA" w:rsidRPr="00A064BB" w:rsidRDefault="00EE35FA" w:rsidP="009F149A">
      <w:pPr>
        <w:pStyle w:val="a3"/>
        <w:numPr>
          <w:ilvl w:val="0"/>
          <w:numId w:val="7"/>
        </w:numPr>
        <w:spacing w:line="360" w:lineRule="auto"/>
        <w:ind w:left="0" w:firstLine="709"/>
        <w:rPr>
          <w:rFonts w:ascii="Times New Roman" w:hAnsi="Times New Roman" w:cs="Times New Roman"/>
          <w:sz w:val="28"/>
          <w:szCs w:val="28"/>
        </w:rPr>
      </w:pPr>
      <w:r w:rsidRPr="00A064BB">
        <w:rPr>
          <w:rFonts w:ascii="Times New Roman" w:hAnsi="Times New Roman" w:cs="Times New Roman"/>
          <w:sz w:val="28"/>
          <w:szCs w:val="28"/>
        </w:rPr>
        <w:lastRenderedPageBreak/>
        <w:t>Маркарян В.Р. Перспективы направления развития регионов на примере Краснодарского края// Вес</w:t>
      </w:r>
      <w:r>
        <w:rPr>
          <w:rFonts w:ascii="Times New Roman" w:hAnsi="Times New Roman" w:cs="Times New Roman"/>
          <w:sz w:val="28"/>
          <w:szCs w:val="28"/>
        </w:rPr>
        <w:t>тник Финансового университета. – 2014 –</w:t>
      </w:r>
      <w:r w:rsidRPr="00A064BB">
        <w:rPr>
          <w:rFonts w:ascii="Times New Roman" w:hAnsi="Times New Roman" w:cs="Times New Roman"/>
          <w:sz w:val="28"/>
          <w:szCs w:val="28"/>
        </w:rPr>
        <w:t>№4.</w:t>
      </w:r>
    </w:p>
    <w:p w:rsidR="00EE35FA" w:rsidRPr="00A064BB" w:rsidRDefault="00EE35FA" w:rsidP="009F149A">
      <w:pPr>
        <w:pStyle w:val="a3"/>
        <w:numPr>
          <w:ilvl w:val="0"/>
          <w:numId w:val="7"/>
        </w:numPr>
        <w:spacing w:line="360" w:lineRule="auto"/>
        <w:ind w:left="0" w:firstLine="709"/>
        <w:rPr>
          <w:rFonts w:ascii="Times New Roman" w:hAnsi="Times New Roman" w:cs="Times New Roman"/>
          <w:sz w:val="28"/>
          <w:szCs w:val="28"/>
        </w:rPr>
      </w:pPr>
      <w:proofErr w:type="spellStart"/>
      <w:r w:rsidRPr="00A064BB">
        <w:rPr>
          <w:rFonts w:ascii="Times New Roman" w:hAnsi="Times New Roman" w:cs="Times New Roman"/>
          <w:sz w:val="28"/>
          <w:szCs w:val="28"/>
        </w:rPr>
        <w:t>Михалкина</w:t>
      </w:r>
      <w:proofErr w:type="spellEnd"/>
      <w:r w:rsidRPr="00A064BB">
        <w:rPr>
          <w:rFonts w:ascii="Times New Roman" w:hAnsi="Times New Roman" w:cs="Times New Roman"/>
          <w:sz w:val="28"/>
          <w:szCs w:val="28"/>
        </w:rPr>
        <w:t xml:space="preserve"> Е. В., </w:t>
      </w:r>
      <w:proofErr w:type="spellStart"/>
      <w:r w:rsidRPr="00A064BB">
        <w:rPr>
          <w:rFonts w:ascii="Times New Roman" w:hAnsi="Times New Roman" w:cs="Times New Roman"/>
          <w:sz w:val="28"/>
          <w:szCs w:val="28"/>
        </w:rPr>
        <w:t>Скачкова</w:t>
      </w:r>
      <w:proofErr w:type="spellEnd"/>
      <w:r w:rsidRPr="00A064BB">
        <w:rPr>
          <w:rFonts w:ascii="Times New Roman" w:hAnsi="Times New Roman" w:cs="Times New Roman"/>
          <w:sz w:val="28"/>
          <w:szCs w:val="28"/>
        </w:rPr>
        <w:t xml:space="preserve"> Л. С. Обзор Российских методик прогнозирования спроса и предложения труда и к</w:t>
      </w:r>
      <w:r>
        <w:rPr>
          <w:rFonts w:ascii="Times New Roman" w:hAnsi="Times New Roman" w:cs="Times New Roman"/>
          <w:sz w:val="28"/>
          <w:szCs w:val="28"/>
        </w:rPr>
        <w:t xml:space="preserve">омпетенций// </w:t>
      </w:r>
      <w:proofErr w:type="spellStart"/>
      <w:r>
        <w:rPr>
          <w:rFonts w:ascii="Times New Roman" w:hAnsi="Times New Roman" w:cs="Times New Roman"/>
          <w:sz w:val="28"/>
          <w:szCs w:val="28"/>
        </w:rPr>
        <w:t>Terra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Economicus</w:t>
      </w:r>
      <w:proofErr w:type="spellEnd"/>
      <w:r>
        <w:rPr>
          <w:rFonts w:ascii="Times New Roman" w:hAnsi="Times New Roman" w:cs="Times New Roman"/>
          <w:sz w:val="28"/>
          <w:szCs w:val="28"/>
        </w:rPr>
        <w:t xml:space="preserve">. </w:t>
      </w:r>
      <w:r w:rsidRPr="00A064BB">
        <w:rPr>
          <w:rFonts w:ascii="Times New Roman" w:hAnsi="Times New Roman" w:cs="Times New Roman"/>
          <w:sz w:val="28"/>
          <w:szCs w:val="28"/>
        </w:rPr>
        <w:t xml:space="preserve"> </w:t>
      </w:r>
      <w:r>
        <w:rPr>
          <w:rFonts w:ascii="Times New Roman" w:hAnsi="Times New Roman" w:cs="Times New Roman"/>
          <w:sz w:val="28"/>
          <w:szCs w:val="28"/>
        </w:rPr>
        <w:t>– 2014 – №4. –</w:t>
      </w:r>
      <w:r w:rsidRPr="00A064BB">
        <w:rPr>
          <w:rFonts w:ascii="Times New Roman" w:hAnsi="Times New Roman" w:cs="Times New Roman"/>
          <w:sz w:val="28"/>
          <w:szCs w:val="28"/>
        </w:rPr>
        <w:t xml:space="preserve"> том 12.</w:t>
      </w:r>
    </w:p>
    <w:p w:rsidR="00EE35FA" w:rsidRPr="00A064BB" w:rsidRDefault="00EE35FA" w:rsidP="009F149A">
      <w:pPr>
        <w:pStyle w:val="a3"/>
        <w:numPr>
          <w:ilvl w:val="0"/>
          <w:numId w:val="7"/>
        </w:numPr>
        <w:spacing w:line="360" w:lineRule="auto"/>
        <w:ind w:left="0" w:firstLine="709"/>
        <w:rPr>
          <w:rFonts w:ascii="Times New Roman" w:hAnsi="Times New Roman" w:cs="Times New Roman"/>
          <w:sz w:val="28"/>
          <w:szCs w:val="28"/>
        </w:rPr>
      </w:pPr>
      <w:r w:rsidRPr="00A064BB">
        <w:rPr>
          <w:rFonts w:ascii="Times New Roman" w:hAnsi="Times New Roman" w:cs="Times New Roman"/>
          <w:sz w:val="28"/>
          <w:szCs w:val="28"/>
        </w:rPr>
        <w:t>Никонова А. Р., Морозова Д.В. Современные формы и перспективные направления стратегического планирования занятости населения в Российской Федерации 2015 г. [Электронный ресурс] // Режим доступа: http://nauka-rastudent.ru/23/3027/</w:t>
      </w:r>
    </w:p>
    <w:p w:rsidR="00EE35FA" w:rsidRPr="00A064BB" w:rsidRDefault="00EE35FA" w:rsidP="009F149A">
      <w:pPr>
        <w:pStyle w:val="a3"/>
        <w:numPr>
          <w:ilvl w:val="0"/>
          <w:numId w:val="7"/>
        </w:numPr>
        <w:spacing w:line="360" w:lineRule="auto"/>
        <w:ind w:left="0" w:firstLine="709"/>
        <w:rPr>
          <w:rFonts w:ascii="Times New Roman" w:hAnsi="Times New Roman" w:cs="Times New Roman"/>
          <w:sz w:val="28"/>
          <w:szCs w:val="28"/>
        </w:rPr>
      </w:pPr>
      <w:r w:rsidRPr="00A064BB">
        <w:rPr>
          <w:rFonts w:ascii="Times New Roman" w:hAnsi="Times New Roman" w:cs="Times New Roman"/>
          <w:sz w:val="28"/>
          <w:szCs w:val="28"/>
        </w:rPr>
        <w:t>Пак О.А. Основные показатели экономического благосостояния      Краснодарского края и способы его увеличения// Вестник Иркутского государственног</w:t>
      </w:r>
      <w:r>
        <w:rPr>
          <w:rFonts w:ascii="Times New Roman" w:hAnsi="Times New Roman" w:cs="Times New Roman"/>
          <w:sz w:val="28"/>
          <w:szCs w:val="28"/>
        </w:rPr>
        <w:t xml:space="preserve">о технического университета. </w:t>
      </w:r>
      <w:r w:rsidRPr="00A064BB">
        <w:rPr>
          <w:rFonts w:ascii="Times New Roman" w:hAnsi="Times New Roman" w:cs="Times New Roman"/>
          <w:sz w:val="28"/>
          <w:szCs w:val="28"/>
        </w:rPr>
        <w:t xml:space="preserve"> </w:t>
      </w:r>
      <w:r>
        <w:rPr>
          <w:rFonts w:ascii="Times New Roman" w:hAnsi="Times New Roman" w:cs="Times New Roman"/>
          <w:sz w:val="28"/>
          <w:szCs w:val="28"/>
        </w:rPr>
        <w:t>– 2013</w:t>
      </w:r>
      <w:r w:rsidRPr="00A064B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064BB">
        <w:rPr>
          <w:rFonts w:ascii="Times New Roman" w:hAnsi="Times New Roman" w:cs="Times New Roman"/>
          <w:sz w:val="28"/>
          <w:szCs w:val="28"/>
        </w:rPr>
        <w:t>№ 3(74).</w:t>
      </w:r>
    </w:p>
    <w:p w:rsidR="00EE35FA" w:rsidRPr="00A064BB" w:rsidRDefault="00EE35FA" w:rsidP="009F149A">
      <w:pPr>
        <w:pStyle w:val="a3"/>
        <w:numPr>
          <w:ilvl w:val="0"/>
          <w:numId w:val="7"/>
        </w:numPr>
        <w:spacing w:line="360" w:lineRule="auto"/>
        <w:ind w:left="0" w:firstLine="709"/>
        <w:rPr>
          <w:rFonts w:ascii="Times New Roman" w:hAnsi="Times New Roman" w:cs="Times New Roman"/>
          <w:sz w:val="28"/>
          <w:szCs w:val="28"/>
        </w:rPr>
      </w:pPr>
      <w:proofErr w:type="spellStart"/>
      <w:r w:rsidRPr="00A064BB">
        <w:rPr>
          <w:rFonts w:ascii="Times New Roman" w:hAnsi="Times New Roman" w:cs="Times New Roman"/>
          <w:sz w:val="28"/>
          <w:szCs w:val="28"/>
        </w:rPr>
        <w:t>Сельянова</w:t>
      </w:r>
      <w:proofErr w:type="spellEnd"/>
      <w:r w:rsidRPr="00A064BB">
        <w:rPr>
          <w:rFonts w:ascii="Times New Roman" w:hAnsi="Times New Roman" w:cs="Times New Roman"/>
          <w:sz w:val="28"/>
          <w:szCs w:val="28"/>
        </w:rPr>
        <w:t xml:space="preserve"> О.В., </w:t>
      </w:r>
      <w:proofErr w:type="spellStart"/>
      <w:r w:rsidRPr="00A064BB">
        <w:rPr>
          <w:rFonts w:ascii="Times New Roman" w:hAnsi="Times New Roman" w:cs="Times New Roman"/>
          <w:sz w:val="28"/>
          <w:szCs w:val="28"/>
        </w:rPr>
        <w:t>Рабцевич</w:t>
      </w:r>
      <w:proofErr w:type="spellEnd"/>
      <w:r w:rsidRPr="00A064BB">
        <w:rPr>
          <w:rFonts w:ascii="Times New Roman" w:hAnsi="Times New Roman" w:cs="Times New Roman"/>
          <w:sz w:val="28"/>
          <w:szCs w:val="28"/>
        </w:rPr>
        <w:t xml:space="preserve"> А.А. Рынки труда в развитых странах в условиях современности 2012г. [Электронный ресурс] // Режим доступа: http://www.econf.rae.ru/article/7240</w:t>
      </w:r>
    </w:p>
    <w:p w:rsidR="00EE35FA" w:rsidRPr="00A064BB" w:rsidRDefault="00EE35FA" w:rsidP="009F149A">
      <w:pPr>
        <w:pStyle w:val="a3"/>
        <w:numPr>
          <w:ilvl w:val="0"/>
          <w:numId w:val="7"/>
        </w:numPr>
        <w:spacing w:line="360" w:lineRule="auto"/>
        <w:ind w:left="0" w:firstLine="709"/>
        <w:rPr>
          <w:rFonts w:ascii="Times New Roman" w:hAnsi="Times New Roman" w:cs="Times New Roman"/>
          <w:sz w:val="28"/>
          <w:szCs w:val="28"/>
        </w:rPr>
      </w:pPr>
      <w:proofErr w:type="spellStart"/>
      <w:r w:rsidRPr="00A064BB">
        <w:rPr>
          <w:rFonts w:ascii="Times New Roman" w:hAnsi="Times New Roman" w:cs="Times New Roman"/>
          <w:sz w:val="28"/>
          <w:szCs w:val="28"/>
        </w:rPr>
        <w:t>Слепова</w:t>
      </w:r>
      <w:proofErr w:type="spellEnd"/>
      <w:r w:rsidRPr="00A064BB">
        <w:rPr>
          <w:rFonts w:ascii="Times New Roman" w:hAnsi="Times New Roman" w:cs="Times New Roman"/>
          <w:sz w:val="28"/>
          <w:szCs w:val="28"/>
        </w:rPr>
        <w:t xml:space="preserve"> Е.В., </w:t>
      </w:r>
      <w:proofErr w:type="spellStart"/>
      <w:r w:rsidRPr="00A064BB">
        <w:rPr>
          <w:rFonts w:ascii="Times New Roman" w:hAnsi="Times New Roman" w:cs="Times New Roman"/>
          <w:sz w:val="28"/>
          <w:szCs w:val="28"/>
        </w:rPr>
        <w:t>Якшин</w:t>
      </w:r>
      <w:proofErr w:type="spellEnd"/>
      <w:r w:rsidRPr="00A064BB">
        <w:rPr>
          <w:rFonts w:ascii="Times New Roman" w:hAnsi="Times New Roman" w:cs="Times New Roman"/>
          <w:sz w:val="28"/>
          <w:szCs w:val="28"/>
        </w:rPr>
        <w:t xml:space="preserve"> П.А. Проблемы регулирования рынка труда в кра</w:t>
      </w:r>
      <w:r>
        <w:rPr>
          <w:rFonts w:ascii="Times New Roman" w:hAnsi="Times New Roman" w:cs="Times New Roman"/>
          <w:sz w:val="28"/>
          <w:szCs w:val="28"/>
        </w:rPr>
        <w:t>снодарском крае//Символ науки. – 2016 –</w:t>
      </w:r>
      <w:r w:rsidRPr="00A064BB">
        <w:rPr>
          <w:rFonts w:ascii="Times New Roman" w:hAnsi="Times New Roman" w:cs="Times New Roman"/>
          <w:sz w:val="28"/>
          <w:szCs w:val="28"/>
        </w:rPr>
        <w:t xml:space="preserve"> №3-1.</w:t>
      </w:r>
    </w:p>
    <w:p w:rsidR="00EE35FA" w:rsidRPr="00A064BB" w:rsidRDefault="00EE35FA" w:rsidP="009F149A">
      <w:pPr>
        <w:pStyle w:val="a3"/>
        <w:numPr>
          <w:ilvl w:val="0"/>
          <w:numId w:val="7"/>
        </w:numPr>
        <w:spacing w:line="360" w:lineRule="auto"/>
        <w:ind w:left="0" w:firstLine="709"/>
        <w:rPr>
          <w:rFonts w:ascii="Times New Roman" w:hAnsi="Times New Roman" w:cs="Times New Roman"/>
          <w:sz w:val="28"/>
          <w:szCs w:val="28"/>
        </w:rPr>
      </w:pPr>
      <w:r w:rsidRPr="00A064BB">
        <w:rPr>
          <w:rFonts w:ascii="Times New Roman" w:hAnsi="Times New Roman" w:cs="Times New Roman"/>
          <w:sz w:val="28"/>
          <w:szCs w:val="28"/>
        </w:rPr>
        <w:t xml:space="preserve">Супрунов А.К. Рынок труда современной России// Вестник Ленинградского государственного </w:t>
      </w:r>
      <w:r>
        <w:rPr>
          <w:rFonts w:ascii="Times New Roman" w:hAnsi="Times New Roman" w:cs="Times New Roman"/>
          <w:sz w:val="28"/>
          <w:szCs w:val="28"/>
        </w:rPr>
        <w:t>университета им. А.С. Пушкина. –</w:t>
      </w:r>
      <w:r w:rsidRPr="00A064BB">
        <w:rPr>
          <w:rFonts w:ascii="Times New Roman" w:hAnsi="Times New Roman" w:cs="Times New Roman"/>
          <w:sz w:val="28"/>
          <w:szCs w:val="28"/>
        </w:rPr>
        <w:t xml:space="preserve"> </w:t>
      </w:r>
      <w:r>
        <w:rPr>
          <w:rFonts w:ascii="Times New Roman" w:hAnsi="Times New Roman" w:cs="Times New Roman"/>
          <w:sz w:val="28"/>
          <w:szCs w:val="28"/>
        </w:rPr>
        <w:t>2013 – №2. –</w:t>
      </w:r>
      <w:r w:rsidRPr="00A064BB">
        <w:rPr>
          <w:rFonts w:ascii="Times New Roman" w:hAnsi="Times New Roman" w:cs="Times New Roman"/>
          <w:sz w:val="28"/>
          <w:szCs w:val="28"/>
        </w:rPr>
        <w:t>том 6.</w:t>
      </w:r>
    </w:p>
    <w:p w:rsidR="00EE35FA" w:rsidRPr="00D56A01" w:rsidRDefault="00EE35FA" w:rsidP="009F149A">
      <w:pPr>
        <w:pStyle w:val="a3"/>
        <w:numPr>
          <w:ilvl w:val="0"/>
          <w:numId w:val="7"/>
        </w:numPr>
        <w:spacing w:line="360" w:lineRule="auto"/>
        <w:ind w:left="0" w:firstLine="709"/>
        <w:rPr>
          <w:rFonts w:ascii="Times New Roman" w:hAnsi="Times New Roman" w:cs="Times New Roman"/>
          <w:sz w:val="28"/>
          <w:szCs w:val="28"/>
        </w:rPr>
      </w:pPr>
      <w:r w:rsidRPr="00D56A01">
        <w:rPr>
          <w:rFonts w:ascii="Times New Roman" w:hAnsi="Times New Roman" w:cs="Times New Roman"/>
          <w:sz w:val="28"/>
          <w:szCs w:val="28"/>
        </w:rPr>
        <w:t>Третьякова Л.А. Особенности развития рынка труда в современных условиях//Национальные интере</w:t>
      </w:r>
      <w:r>
        <w:rPr>
          <w:rFonts w:ascii="Times New Roman" w:hAnsi="Times New Roman" w:cs="Times New Roman"/>
          <w:sz w:val="28"/>
          <w:szCs w:val="28"/>
        </w:rPr>
        <w:t>сы: приоритеты и безопасность. –</w:t>
      </w:r>
      <w:r w:rsidRPr="00D56A01">
        <w:rPr>
          <w:rFonts w:ascii="Times New Roman" w:hAnsi="Times New Roman" w:cs="Times New Roman"/>
          <w:sz w:val="28"/>
          <w:szCs w:val="28"/>
        </w:rPr>
        <w:t xml:space="preserve"> 2014</w:t>
      </w:r>
      <w:r>
        <w:rPr>
          <w:rFonts w:ascii="Times New Roman" w:hAnsi="Times New Roman" w:cs="Times New Roman"/>
          <w:sz w:val="28"/>
          <w:szCs w:val="28"/>
        </w:rPr>
        <w:t xml:space="preserve"> – </w:t>
      </w:r>
      <w:r w:rsidRPr="00D56A01">
        <w:rPr>
          <w:rFonts w:ascii="Times New Roman" w:hAnsi="Times New Roman" w:cs="Times New Roman"/>
          <w:sz w:val="28"/>
          <w:szCs w:val="28"/>
        </w:rPr>
        <w:t>№9.</w:t>
      </w:r>
    </w:p>
    <w:p w:rsidR="00EE35FA" w:rsidRDefault="00EE35FA" w:rsidP="009F149A">
      <w:pPr>
        <w:pStyle w:val="a3"/>
        <w:numPr>
          <w:ilvl w:val="0"/>
          <w:numId w:val="7"/>
        </w:numPr>
        <w:spacing w:line="360" w:lineRule="auto"/>
        <w:ind w:left="0" w:firstLine="709"/>
        <w:rPr>
          <w:rFonts w:ascii="Times New Roman" w:hAnsi="Times New Roman" w:cs="Times New Roman"/>
          <w:sz w:val="28"/>
          <w:szCs w:val="28"/>
        </w:rPr>
      </w:pPr>
      <w:r w:rsidRPr="00CE7E30">
        <w:rPr>
          <w:rFonts w:ascii="Times New Roman" w:hAnsi="Times New Roman" w:cs="Times New Roman"/>
          <w:sz w:val="28"/>
          <w:szCs w:val="28"/>
        </w:rPr>
        <w:t xml:space="preserve">Трубин В. Безработица в России и в зарубежных </w:t>
      </w:r>
      <w:r>
        <w:rPr>
          <w:rFonts w:ascii="Times New Roman" w:hAnsi="Times New Roman" w:cs="Times New Roman"/>
          <w:sz w:val="28"/>
          <w:szCs w:val="28"/>
        </w:rPr>
        <w:t xml:space="preserve">странах в условиях безработицы/М.: аналитический центр при Правительстве Российской Федерации </w:t>
      </w:r>
      <w:r w:rsidRPr="00CE7E30">
        <w:rPr>
          <w:rFonts w:ascii="Times New Roman" w:hAnsi="Times New Roman" w:cs="Times New Roman"/>
          <w:sz w:val="28"/>
          <w:szCs w:val="28"/>
        </w:rPr>
        <w:t>–</w:t>
      </w:r>
      <w:r>
        <w:rPr>
          <w:rFonts w:ascii="Times New Roman" w:hAnsi="Times New Roman" w:cs="Times New Roman"/>
          <w:sz w:val="28"/>
          <w:szCs w:val="28"/>
        </w:rPr>
        <w:t xml:space="preserve"> </w:t>
      </w:r>
      <w:r w:rsidRPr="00CE7E30">
        <w:rPr>
          <w:rFonts w:ascii="Times New Roman" w:hAnsi="Times New Roman" w:cs="Times New Roman"/>
          <w:sz w:val="28"/>
          <w:szCs w:val="28"/>
        </w:rPr>
        <w:t>2015</w:t>
      </w:r>
      <w:r>
        <w:rPr>
          <w:rFonts w:ascii="Times New Roman" w:hAnsi="Times New Roman" w:cs="Times New Roman"/>
          <w:sz w:val="28"/>
          <w:szCs w:val="28"/>
        </w:rPr>
        <w:t xml:space="preserve"> – </w:t>
      </w:r>
      <w:r w:rsidRPr="00CE7E30">
        <w:rPr>
          <w:rFonts w:ascii="Times New Roman" w:hAnsi="Times New Roman" w:cs="Times New Roman"/>
          <w:sz w:val="28"/>
          <w:szCs w:val="28"/>
        </w:rPr>
        <w:t>с. 5.</w:t>
      </w:r>
    </w:p>
    <w:p w:rsidR="00EE35FA" w:rsidRPr="00D56A01" w:rsidRDefault="00EE35FA" w:rsidP="009F149A">
      <w:pPr>
        <w:pStyle w:val="a3"/>
        <w:numPr>
          <w:ilvl w:val="0"/>
          <w:numId w:val="7"/>
        </w:numPr>
        <w:spacing w:line="360" w:lineRule="auto"/>
        <w:ind w:left="0" w:firstLine="709"/>
        <w:rPr>
          <w:rFonts w:ascii="Times New Roman" w:hAnsi="Times New Roman" w:cs="Times New Roman"/>
          <w:sz w:val="28"/>
          <w:szCs w:val="28"/>
        </w:rPr>
      </w:pPr>
      <w:r w:rsidRPr="00D56A01">
        <w:rPr>
          <w:rFonts w:ascii="Times New Roman" w:hAnsi="Times New Roman" w:cs="Times New Roman"/>
          <w:sz w:val="28"/>
          <w:szCs w:val="28"/>
        </w:rPr>
        <w:t xml:space="preserve">Труд и занятость в России. 2015: </w:t>
      </w:r>
      <w:proofErr w:type="spellStart"/>
      <w:r>
        <w:rPr>
          <w:rFonts w:ascii="Times New Roman" w:hAnsi="Times New Roman" w:cs="Times New Roman"/>
          <w:sz w:val="28"/>
          <w:szCs w:val="28"/>
        </w:rPr>
        <w:t>Стат.сб</w:t>
      </w:r>
      <w:proofErr w:type="spellEnd"/>
      <w:r>
        <w:rPr>
          <w:rFonts w:ascii="Times New Roman" w:hAnsi="Times New Roman" w:cs="Times New Roman"/>
          <w:sz w:val="28"/>
          <w:szCs w:val="28"/>
        </w:rPr>
        <w:t>./Росстат - Т78 M., 2015</w:t>
      </w:r>
      <w:r w:rsidRPr="00D56A01">
        <w:rPr>
          <w:rFonts w:ascii="Times New Roman" w:hAnsi="Times New Roman" w:cs="Times New Roman"/>
          <w:sz w:val="28"/>
          <w:szCs w:val="28"/>
        </w:rPr>
        <w:t>.</w:t>
      </w:r>
    </w:p>
    <w:p w:rsidR="00EE35FA" w:rsidRPr="00D56A01" w:rsidRDefault="00EE35FA" w:rsidP="009F149A">
      <w:pPr>
        <w:pStyle w:val="a3"/>
        <w:numPr>
          <w:ilvl w:val="0"/>
          <w:numId w:val="7"/>
        </w:numPr>
        <w:spacing w:line="360" w:lineRule="auto"/>
        <w:ind w:left="0" w:firstLine="709"/>
        <w:rPr>
          <w:rFonts w:ascii="Times New Roman" w:hAnsi="Times New Roman" w:cs="Times New Roman"/>
          <w:sz w:val="28"/>
          <w:szCs w:val="28"/>
        </w:rPr>
      </w:pPr>
      <w:r w:rsidRPr="00D56A01">
        <w:rPr>
          <w:rFonts w:ascii="Times New Roman" w:hAnsi="Times New Roman" w:cs="Times New Roman"/>
          <w:sz w:val="28"/>
          <w:szCs w:val="28"/>
        </w:rPr>
        <w:t>Федоров В.Н. Рынок труда и его особенности// Воп</w:t>
      </w:r>
      <w:r>
        <w:rPr>
          <w:rFonts w:ascii="Times New Roman" w:hAnsi="Times New Roman" w:cs="Times New Roman"/>
          <w:sz w:val="28"/>
          <w:szCs w:val="28"/>
        </w:rPr>
        <w:t>росы структуризации экономики. – 2008 –</w:t>
      </w:r>
      <w:r w:rsidRPr="00D56A01">
        <w:rPr>
          <w:rFonts w:ascii="Times New Roman" w:hAnsi="Times New Roman" w:cs="Times New Roman"/>
          <w:sz w:val="28"/>
          <w:szCs w:val="28"/>
        </w:rPr>
        <w:t xml:space="preserve"> №2.</w:t>
      </w:r>
    </w:p>
    <w:p w:rsidR="00EE35FA" w:rsidRPr="00D56A01" w:rsidRDefault="00EE35FA" w:rsidP="009F149A">
      <w:pPr>
        <w:pStyle w:val="a3"/>
        <w:numPr>
          <w:ilvl w:val="0"/>
          <w:numId w:val="7"/>
        </w:numPr>
        <w:spacing w:line="360" w:lineRule="auto"/>
        <w:ind w:left="0" w:firstLine="709"/>
        <w:rPr>
          <w:rFonts w:ascii="Times New Roman" w:hAnsi="Times New Roman" w:cs="Times New Roman"/>
          <w:sz w:val="28"/>
          <w:szCs w:val="28"/>
        </w:rPr>
      </w:pPr>
      <w:r w:rsidRPr="00D56A01">
        <w:rPr>
          <w:rFonts w:ascii="Times New Roman" w:hAnsi="Times New Roman" w:cs="Times New Roman"/>
          <w:sz w:val="28"/>
          <w:szCs w:val="28"/>
        </w:rPr>
        <w:lastRenderedPageBreak/>
        <w:t xml:space="preserve">Черемисина Н.В., </w:t>
      </w:r>
      <w:proofErr w:type="spellStart"/>
      <w:r w:rsidRPr="00D56A01">
        <w:rPr>
          <w:rFonts w:ascii="Times New Roman" w:hAnsi="Times New Roman" w:cs="Times New Roman"/>
          <w:sz w:val="28"/>
          <w:szCs w:val="28"/>
        </w:rPr>
        <w:t>Ивлиев</w:t>
      </w:r>
      <w:proofErr w:type="spellEnd"/>
      <w:r w:rsidRPr="00D56A01">
        <w:rPr>
          <w:rFonts w:ascii="Times New Roman" w:hAnsi="Times New Roman" w:cs="Times New Roman"/>
          <w:sz w:val="28"/>
          <w:szCs w:val="28"/>
        </w:rPr>
        <w:t xml:space="preserve"> М.И., </w:t>
      </w:r>
      <w:proofErr w:type="spellStart"/>
      <w:r w:rsidRPr="00D56A01">
        <w:rPr>
          <w:rFonts w:ascii="Times New Roman" w:hAnsi="Times New Roman" w:cs="Times New Roman"/>
          <w:sz w:val="28"/>
          <w:szCs w:val="28"/>
        </w:rPr>
        <w:t>Талалаев</w:t>
      </w:r>
      <w:proofErr w:type="spellEnd"/>
      <w:r w:rsidRPr="00D56A01">
        <w:rPr>
          <w:rFonts w:ascii="Times New Roman" w:hAnsi="Times New Roman" w:cs="Times New Roman"/>
          <w:sz w:val="28"/>
          <w:szCs w:val="28"/>
        </w:rPr>
        <w:t xml:space="preserve"> Д.Д. Труд и занятость в России: экономико-статистический анализ// Социально-экономичес</w:t>
      </w:r>
      <w:r>
        <w:rPr>
          <w:rFonts w:ascii="Times New Roman" w:hAnsi="Times New Roman" w:cs="Times New Roman"/>
          <w:sz w:val="28"/>
          <w:szCs w:val="28"/>
        </w:rPr>
        <w:t>кие явления и процессы.</w:t>
      </w:r>
      <w:r w:rsidRPr="00D56A01">
        <w:rPr>
          <w:rFonts w:ascii="Times New Roman" w:hAnsi="Times New Roman" w:cs="Times New Roman"/>
          <w:sz w:val="28"/>
          <w:szCs w:val="28"/>
        </w:rPr>
        <w:t xml:space="preserve"> </w:t>
      </w:r>
      <w:r>
        <w:rPr>
          <w:rFonts w:ascii="Times New Roman" w:hAnsi="Times New Roman" w:cs="Times New Roman"/>
          <w:sz w:val="28"/>
          <w:szCs w:val="28"/>
        </w:rPr>
        <w:t>–  2014 –</w:t>
      </w:r>
      <w:r w:rsidRPr="00D56A01">
        <w:rPr>
          <w:rFonts w:ascii="Times New Roman" w:hAnsi="Times New Roman" w:cs="Times New Roman"/>
          <w:sz w:val="28"/>
          <w:szCs w:val="28"/>
        </w:rPr>
        <w:t xml:space="preserve"> №10. – том 9.</w:t>
      </w:r>
    </w:p>
    <w:p w:rsidR="00EE35FA" w:rsidRPr="00D56A01" w:rsidRDefault="00EE35FA" w:rsidP="009F149A">
      <w:pPr>
        <w:pStyle w:val="a3"/>
        <w:numPr>
          <w:ilvl w:val="0"/>
          <w:numId w:val="7"/>
        </w:numPr>
        <w:spacing w:line="360" w:lineRule="auto"/>
        <w:ind w:left="0" w:firstLine="709"/>
        <w:rPr>
          <w:rFonts w:ascii="Times New Roman" w:hAnsi="Times New Roman" w:cs="Times New Roman"/>
          <w:sz w:val="28"/>
          <w:szCs w:val="28"/>
        </w:rPr>
      </w:pPr>
      <w:r w:rsidRPr="00D56A01">
        <w:rPr>
          <w:rFonts w:ascii="Times New Roman" w:hAnsi="Times New Roman" w:cs="Times New Roman"/>
          <w:sz w:val="28"/>
          <w:szCs w:val="28"/>
        </w:rPr>
        <w:t xml:space="preserve">Шишкин Е.С. Российский рынок труда: проблемы и перспективы//Вестник Самарского </w:t>
      </w:r>
      <w:r>
        <w:rPr>
          <w:rFonts w:ascii="Times New Roman" w:hAnsi="Times New Roman" w:cs="Times New Roman"/>
          <w:sz w:val="28"/>
          <w:szCs w:val="28"/>
        </w:rPr>
        <w:t xml:space="preserve">государственного университета. – 2014 – </w:t>
      </w:r>
      <w:r w:rsidRPr="00D56A01">
        <w:rPr>
          <w:rFonts w:ascii="Times New Roman" w:hAnsi="Times New Roman" w:cs="Times New Roman"/>
          <w:sz w:val="28"/>
          <w:szCs w:val="28"/>
        </w:rPr>
        <w:t>№10.</w:t>
      </w:r>
    </w:p>
    <w:p w:rsidR="002F2A18" w:rsidRPr="00D56A01" w:rsidRDefault="002F2A18" w:rsidP="009F149A">
      <w:pPr>
        <w:spacing w:line="360" w:lineRule="auto"/>
        <w:ind w:firstLine="709"/>
        <w:contextualSpacing/>
        <w:jc w:val="both"/>
        <w:rPr>
          <w:rFonts w:ascii="Times New Roman" w:hAnsi="Times New Roman" w:cs="Times New Roman"/>
          <w:sz w:val="28"/>
          <w:szCs w:val="28"/>
        </w:rPr>
      </w:pPr>
    </w:p>
    <w:sectPr w:rsidR="002F2A18" w:rsidRPr="00D56A01" w:rsidSect="00496B53">
      <w:footerReference w:type="default" r:id="rId15"/>
      <w:footerReference w:type="first" r:id="rId16"/>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3E7" w:rsidRDefault="00D943E7" w:rsidP="007C22DC">
      <w:r>
        <w:separator/>
      </w:r>
    </w:p>
  </w:endnote>
  <w:endnote w:type="continuationSeparator" w:id="0">
    <w:p w:rsidR="00D943E7" w:rsidRDefault="00D943E7" w:rsidP="007C2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86653"/>
      <w:docPartObj>
        <w:docPartGallery w:val="Page Numbers (Bottom of Page)"/>
        <w:docPartUnique/>
      </w:docPartObj>
    </w:sdtPr>
    <w:sdtEndPr/>
    <w:sdtContent>
      <w:p w:rsidR="00652710" w:rsidRDefault="00652710">
        <w:pPr>
          <w:pStyle w:val="ab"/>
          <w:jc w:val="center"/>
        </w:pPr>
        <w:r>
          <w:fldChar w:fldCharType="begin"/>
        </w:r>
        <w:r>
          <w:instrText>PAGE   \* MERGEFORMAT</w:instrText>
        </w:r>
        <w:r>
          <w:fldChar w:fldCharType="separate"/>
        </w:r>
        <w:r w:rsidR="00605158">
          <w:rPr>
            <w:noProof/>
          </w:rPr>
          <w:t>29</w:t>
        </w:r>
        <w:r>
          <w:fldChar w:fldCharType="end"/>
        </w:r>
      </w:p>
    </w:sdtContent>
  </w:sdt>
  <w:p w:rsidR="00652710" w:rsidRDefault="00652710">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710" w:rsidRDefault="00652710">
    <w:pPr>
      <w:pStyle w:val="ab"/>
    </w:pPr>
  </w:p>
  <w:p w:rsidR="00652710" w:rsidRDefault="00652710">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3E7" w:rsidRDefault="00D943E7" w:rsidP="007C22DC">
      <w:r>
        <w:separator/>
      </w:r>
    </w:p>
  </w:footnote>
  <w:footnote w:type="continuationSeparator" w:id="0">
    <w:p w:rsidR="00D943E7" w:rsidRDefault="00D943E7" w:rsidP="007C22D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356B1"/>
    <w:multiLevelType w:val="multilevel"/>
    <w:tmpl w:val="9C82D5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E3213AC"/>
    <w:multiLevelType w:val="hybridMultilevel"/>
    <w:tmpl w:val="2A36B304"/>
    <w:lvl w:ilvl="0" w:tplc="5B8467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AFC5D32"/>
    <w:multiLevelType w:val="multilevel"/>
    <w:tmpl w:val="0498B6F4"/>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5DAD09DD"/>
    <w:multiLevelType w:val="hybridMultilevel"/>
    <w:tmpl w:val="CD1682AC"/>
    <w:lvl w:ilvl="0" w:tplc="830C041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685E266C"/>
    <w:multiLevelType w:val="multilevel"/>
    <w:tmpl w:val="9390810E"/>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70583570"/>
    <w:multiLevelType w:val="multilevel"/>
    <w:tmpl w:val="AA4A72C2"/>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764D3535"/>
    <w:multiLevelType w:val="hybridMultilevel"/>
    <w:tmpl w:val="700E3684"/>
    <w:lvl w:ilvl="0" w:tplc="3364060C">
      <w:start w:val="1"/>
      <w:numFmt w:val="decimal"/>
      <w:lvlText w:val="%1."/>
      <w:lvlJc w:val="left"/>
      <w:pPr>
        <w:ind w:left="644" w:hanging="360"/>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7D0911C8"/>
    <w:multiLevelType w:val="hybridMultilevel"/>
    <w:tmpl w:val="47D423C0"/>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 w:numId="2">
    <w:abstractNumId w:val="5"/>
  </w:num>
  <w:num w:numId="3">
    <w:abstractNumId w:val="3"/>
  </w:num>
  <w:num w:numId="4">
    <w:abstractNumId w:val="6"/>
  </w:num>
  <w:num w:numId="5">
    <w:abstractNumId w:val="2"/>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576"/>
    <w:rsid w:val="00012AC0"/>
    <w:rsid w:val="00014144"/>
    <w:rsid w:val="000159A9"/>
    <w:rsid w:val="00017316"/>
    <w:rsid w:val="000262A1"/>
    <w:rsid w:val="00043640"/>
    <w:rsid w:val="00054AC3"/>
    <w:rsid w:val="000624DF"/>
    <w:rsid w:val="00087FD1"/>
    <w:rsid w:val="00093C5A"/>
    <w:rsid w:val="000A31CB"/>
    <w:rsid w:val="000A6D65"/>
    <w:rsid w:val="000A6FCC"/>
    <w:rsid w:val="000C0479"/>
    <w:rsid w:val="000D6A3F"/>
    <w:rsid w:val="000E5B81"/>
    <w:rsid w:val="000E61DD"/>
    <w:rsid w:val="000F7054"/>
    <w:rsid w:val="00100DAE"/>
    <w:rsid w:val="00104DB3"/>
    <w:rsid w:val="00110C69"/>
    <w:rsid w:val="00123185"/>
    <w:rsid w:val="001347EA"/>
    <w:rsid w:val="001371CD"/>
    <w:rsid w:val="00141A3B"/>
    <w:rsid w:val="00152952"/>
    <w:rsid w:val="00170D22"/>
    <w:rsid w:val="00172215"/>
    <w:rsid w:val="00177A9A"/>
    <w:rsid w:val="001934B7"/>
    <w:rsid w:val="001B71C6"/>
    <w:rsid w:val="001C5437"/>
    <w:rsid w:val="001D026F"/>
    <w:rsid w:val="001D036D"/>
    <w:rsid w:val="001D5368"/>
    <w:rsid w:val="001E5899"/>
    <w:rsid w:val="001F02AD"/>
    <w:rsid w:val="00202DA3"/>
    <w:rsid w:val="0021006E"/>
    <w:rsid w:val="00217BAA"/>
    <w:rsid w:val="00226DC9"/>
    <w:rsid w:val="0023244F"/>
    <w:rsid w:val="002366A7"/>
    <w:rsid w:val="0024615A"/>
    <w:rsid w:val="002504F0"/>
    <w:rsid w:val="0025732A"/>
    <w:rsid w:val="00257917"/>
    <w:rsid w:val="0026260B"/>
    <w:rsid w:val="0028101C"/>
    <w:rsid w:val="0028332E"/>
    <w:rsid w:val="002A535D"/>
    <w:rsid w:val="002B3717"/>
    <w:rsid w:val="002B5945"/>
    <w:rsid w:val="002C3801"/>
    <w:rsid w:val="002C7B16"/>
    <w:rsid w:val="002E297E"/>
    <w:rsid w:val="002F2A18"/>
    <w:rsid w:val="003022A2"/>
    <w:rsid w:val="00306121"/>
    <w:rsid w:val="00306392"/>
    <w:rsid w:val="00320594"/>
    <w:rsid w:val="00340208"/>
    <w:rsid w:val="00342DDA"/>
    <w:rsid w:val="00352803"/>
    <w:rsid w:val="00353239"/>
    <w:rsid w:val="0035386F"/>
    <w:rsid w:val="00362906"/>
    <w:rsid w:val="00364504"/>
    <w:rsid w:val="003758C6"/>
    <w:rsid w:val="00380B67"/>
    <w:rsid w:val="0038127A"/>
    <w:rsid w:val="003A5827"/>
    <w:rsid w:val="003B1395"/>
    <w:rsid w:val="003B18D4"/>
    <w:rsid w:val="003B1EB4"/>
    <w:rsid w:val="003E1F05"/>
    <w:rsid w:val="003E222D"/>
    <w:rsid w:val="003E7D14"/>
    <w:rsid w:val="003F233A"/>
    <w:rsid w:val="003F3399"/>
    <w:rsid w:val="003F4266"/>
    <w:rsid w:val="00405F45"/>
    <w:rsid w:val="00414EF8"/>
    <w:rsid w:val="0041753B"/>
    <w:rsid w:val="00433C4D"/>
    <w:rsid w:val="00433EB9"/>
    <w:rsid w:val="00441FAF"/>
    <w:rsid w:val="0046398F"/>
    <w:rsid w:val="00473164"/>
    <w:rsid w:val="00487E7F"/>
    <w:rsid w:val="00496B53"/>
    <w:rsid w:val="00496C92"/>
    <w:rsid w:val="004A14FE"/>
    <w:rsid w:val="004B0348"/>
    <w:rsid w:val="004B0E8F"/>
    <w:rsid w:val="004B215D"/>
    <w:rsid w:val="004C74D3"/>
    <w:rsid w:val="004D11ED"/>
    <w:rsid w:val="004D4A45"/>
    <w:rsid w:val="004E1166"/>
    <w:rsid w:val="004F0B42"/>
    <w:rsid w:val="004F1073"/>
    <w:rsid w:val="004F1A39"/>
    <w:rsid w:val="004F2442"/>
    <w:rsid w:val="004F2608"/>
    <w:rsid w:val="00503525"/>
    <w:rsid w:val="00503974"/>
    <w:rsid w:val="0050694C"/>
    <w:rsid w:val="00517F78"/>
    <w:rsid w:val="00522B6A"/>
    <w:rsid w:val="005308B8"/>
    <w:rsid w:val="0053495D"/>
    <w:rsid w:val="00546869"/>
    <w:rsid w:val="00572A5F"/>
    <w:rsid w:val="00584D05"/>
    <w:rsid w:val="00597DA2"/>
    <w:rsid w:val="005B6943"/>
    <w:rsid w:val="005E3433"/>
    <w:rsid w:val="00601021"/>
    <w:rsid w:val="006033C8"/>
    <w:rsid w:val="00604FCF"/>
    <w:rsid w:val="00605158"/>
    <w:rsid w:val="006067B8"/>
    <w:rsid w:val="00632938"/>
    <w:rsid w:val="00645FE4"/>
    <w:rsid w:val="00652710"/>
    <w:rsid w:val="006676F0"/>
    <w:rsid w:val="0068221A"/>
    <w:rsid w:val="0068605F"/>
    <w:rsid w:val="00692B98"/>
    <w:rsid w:val="006A414A"/>
    <w:rsid w:val="006A663E"/>
    <w:rsid w:val="006B00B7"/>
    <w:rsid w:val="006B40F0"/>
    <w:rsid w:val="006B4FF3"/>
    <w:rsid w:val="006C4018"/>
    <w:rsid w:val="006C6DB0"/>
    <w:rsid w:val="006C7544"/>
    <w:rsid w:val="006D0A94"/>
    <w:rsid w:val="006E0F3D"/>
    <w:rsid w:val="007014D2"/>
    <w:rsid w:val="00712744"/>
    <w:rsid w:val="007159E4"/>
    <w:rsid w:val="00716D8F"/>
    <w:rsid w:val="0072206C"/>
    <w:rsid w:val="00730B5E"/>
    <w:rsid w:val="00744A56"/>
    <w:rsid w:val="00745107"/>
    <w:rsid w:val="00746944"/>
    <w:rsid w:val="007539B5"/>
    <w:rsid w:val="00755D7D"/>
    <w:rsid w:val="00756819"/>
    <w:rsid w:val="00766804"/>
    <w:rsid w:val="007737BD"/>
    <w:rsid w:val="0078103D"/>
    <w:rsid w:val="00781675"/>
    <w:rsid w:val="00784057"/>
    <w:rsid w:val="00784927"/>
    <w:rsid w:val="00795075"/>
    <w:rsid w:val="007C0351"/>
    <w:rsid w:val="007C22DC"/>
    <w:rsid w:val="007C5191"/>
    <w:rsid w:val="007D3806"/>
    <w:rsid w:val="007D3AD6"/>
    <w:rsid w:val="007E3287"/>
    <w:rsid w:val="007E553C"/>
    <w:rsid w:val="00812252"/>
    <w:rsid w:val="00815014"/>
    <w:rsid w:val="00815149"/>
    <w:rsid w:val="008332E1"/>
    <w:rsid w:val="008512C3"/>
    <w:rsid w:val="008668F3"/>
    <w:rsid w:val="008757D8"/>
    <w:rsid w:val="00875B64"/>
    <w:rsid w:val="0087758B"/>
    <w:rsid w:val="00883636"/>
    <w:rsid w:val="008925E1"/>
    <w:rsid w:val="008A0AAE"/>
    <w:rsid w:val="008B261C"/>
    <w:rsid w:val="008C3A4A"/>
    <w:rsid w:val="008D02A0"/>
    <w:rsid w:val="008D4BF9"/>
    <w:rsid w:val="008E0676"/>
    <w:rsid w:val="009001F0"/>
    <w:rsid w:val="0090243F"/>
    <w:rsid w:val="00910E59"/>
    <w:rsid w:val="00917ECA"/>
    <w:rsid w:val="00925C88"/>
    <w:rsid w:val="0093109E"/>
    <w:rsid w:val="00936D3C"/>
    <w:rsid w:val="00943342"/>
    <w:rsid w:val="0096114D"/>
    <w:rsid w:val="00966430"/>
    <w:rsid w:val="00971B6A"/>
    <w:rsid w:val="00973383"/>
    <w:rsid w:val="00982CBE"/>
    <w:rsid w:val="009A1CAC"/>
    <w:rsid w:val="009B0DBF"/>
    <w:rsid w:val="009B2A41"/>
    <w:rsid w:val="009B6E9A"/>
    <w:rsid w:val="009B71AB"/>
    <w:rsid w:val="009E4070"/>
    <w:rsid w:val="009F0F4A"/>
    <w:rsid w:val="009F149A"/>
    <w:rsid w:val="009F32CB"/>
    <w:rsid w:val="00A064BB"/>
    <w:rsid w:val="00A13D8F"/>
    <w:rsid w:val="00A22890"/>
    <w:rsid w:val="00A26857"/>
    <w:rsid w:val="00A3404A"/>
    <w:rsid w:val="00A62D6D"/>
    <w:rsid w:val="00A66F0C"/>
    <w:rsid w:val="00A77A5F"/>
    <w:rsid w:val="00A838A8"/>
    <w:rsid w:val="00A868CD"/>
    <w:rsid w:val="00A86E2F"/>
    <w:rsid w:val="00A918EA"/>
    <w:rsid w:val="00A9642A"/>
    <w:rsid w:val="00AA0C6C"/>
    <w:rsid w:val="00AB2750"/>
    <w:rsid w:val="00AB4485"/>
    <w:rsid w:val="00AC2C46"/>
    <w:rsid w:val="00AC509E"/>
    <w:rsid w:val="00AC59E2"/>
    <w:rsid w:val="00AC7321"/>
    <w:rsid w:val="00AF6F09"/>
    <w:rsid w:val="00B13914"/>
    <w:rsid w:val="00B13F16"/>
    <w:rsid w:val="00B22597"/>
    <w:rsid w:val="00B27D4B"/>
    <w:rsid w:val="00B30608"/>
    <w:rsid w:val="00B40557"/>
    <w:rsid w:val="00B41F3F"/>
    <w:rsid w:val="00B44C24"/>
    <w:rsid w:val="00B545FC"/>
    <w:rsid w:val="00B5508C"/>
    <w:rsid w:val="00B5575F"/>
    <w:rsid w:val="00B606B4"/>
    <w:rsid w:val="00B6717C"/>
    <w:rsid w:val="00B7189E"/>
    <w:rsid w:val="00B73183"/>
    <w:rsid w:val="00B73A5E"/>
    <w:rsid w:val="00B83993"/>
    <w:rsid w:val="00B902E3"/>
    <w:rsid w:val="00BA15C7"/>
    <w:rsid w:val="00BB0DA2"/>
    <w:rsid w:val="00BC41AF"/>
    <w:rsid w:val="00BF5884"/>
    <w:rsid w:val="00C03D03"/>
    <w:rsid w:val="00C05A35"/>
    <w:rsid w:val="00C06D72"/>
    <w:rsid w:val="00C2301D"/>
    <w:rsid w:val="00C34F07"/>
    <w:rsid w:val="00C36FC7"/>
    <w:rsid w:val="00C47DC6"/>
    <w:rsid w:val="00C53B08"/>
    <w:rsid w:val="00C67458"/>
    <w:rsid w:val="00C84576"/>
    <w:rsid w:val="00C84BE5"/>
    <w:rsid w:val="00C9537F"/>
    <w:rsid w:val="00CA36F5"/>
    <w:rsid w:val="00CA535B"/>
    <w:rsid w:val="00CB2F7D"/>
    <w:rsid w:val="00CB6E6D"/>
    <w:rsid w:val="00CE7E30"/>
    <w:rsid w:val="00CE7E44"/>
    <w:rsid w:val="00CF630E"/>
    <w:rsid w:val="00D044EC"/>
    <w:rsid w:val="00D06E82"/>
    <w:rsid w:val="00D25299"/>
    <w:rsid w:val="00D30213"/>
    <w:rsid w:val="00D367E5"/>
    <w:rsid w:val="00D36D56"/>
    <w:rsid w:val="00D40F27"/>
    <w:rsid w:val="00D4793C"/>
    <w:rsid w:val="00D53A30"/>
    <w:rsid w:val="00D545DA"/>
    <w:rsid w:val="00D56A01"/>
    <w:rsid w:val="00D71B77"/>
    <w:rsid w:val="00D75514"/>
    <w:rsid w:val="00D822D5"/>
    <w:rsid w:val="00D93AA3"/>
    <w:rsid w:val="00D943E7"/>
    <w:rsid w:val="00D966F0"/>
    <w:rsid w:val="00DA0B0F"/>
    <w:rsid w:val="00DA3AE9"/>
    <w:rsid w:val="00DA5220"/>
    <w:rsid w:val="00DB1CB6"/>
    <w:rsid w:val="00DB4633"/>
    <w:rsid w:val="00DB5576"/>
    <w:rsid w:val="00DC75DC"/>
    <w:rsid w:val="00DD2310"/>
    <w:rsid w:val="00DE1560"/>
    <w:rsid w:val="00DE1B9F"/>
    <w:rsid w:val="00DE3C7B"/>
    <w:rsid w:val="00DE6D85"/>
    <w:rsid w:val="00DF3125"/>
    <w:rsid w:val="00DF7087"/>
    <w:rsid w:val="00E004CD"/>
    <w:rsid w:val="00E14FDD"/>
    <w:rsid w:val="00E23387"/>
    <w:rsid w:val="00E24D24"/>
    <w:rsid w:val="00E265E3"/>
    <w:rsid w:val="00E34CA0"/>
    <w:rsid w:val="00E42554"/>
    <w:rsid w:val="00E43714"/>
    <w:rsid w:val="00E76C27"/>
    <w:rsid w:val="00E84CC7"/>
    <w:rsid w:val="00EB7819"/>
    <w:rsid w:val="00EC1C18"/>
    <w:rsid w:val="00EC46AC"/>
    <w:rsid w:val="00ED0991"/>
    <w:rsid w:val="00EE1FAA"/>
    <w:rsid w:val="00EE35FA"/>
    <w:rsid w:val="00F04172"/>
    <w:rsid w:val="00F14D74"/>
    <w:rsid w:val="00F355A9"/>
    <w:rsid w:val="00F41083"/>
    <w:rsid w:val="00F456C2"/>
    <w:rsid w:val="00F47692"/>
    <w:rsid w:val="00F54C1B"/>
    <w:rsid w:val="00F6004A"/>
    <w:rsid w:val="00F70099"/>
    <w:rsid w:val="00F75A82"/>
    <w:rsid w:val="00F81191"/>
    <w:rsid w:val="00FA4DF4"/>
    <w:rsid w:val="00FB683D"/>
    <w:rsid w:val="00FF45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0E278"/>
  <w15:chartTrackingRefBased/>
  <w15:docId w15:val="{7908AD9B-4163-44C9-A0D4-0C03F0C3A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4510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74510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745107"/>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3717"/>
    <w:pPr>
      <w:ind w:left="720"/>
      <w:contextualSpacing/>
    </w:pPr>
  </w:style>
  <w:style w:type="paragraph" w:styleId="a4">
    <w:name w:val="footnote text"/>
    <w:basedOn w:val="a"/>
    <w:link w:val="a5"/>
    <w:uiPriority w:val="99"/>
    <w:semiHidden/>
    <w:unhideWhenUsed/>
    <w:rsid w:val="007C22DC"/>
    <w:rPr>
      <w:sz w:val="20"/>
      <w:szCs w:val="20"/>
    </w:rPr>
  </w:style>
  <w:style w:type="character" w:customStyle="1" w:styleId="a5">
    <w:name w:val="Текст сноски Знак"/>
    <w:basedOn w:val="a0"/>
    <w:link w:val="a4"/>
    <w:uiPriority w:val="99"/>
    <w:semiHidden/>
    <w:rsid w:val="007C22DC"/>
    <w:rPr>
      <w:sz w:val="20"/>
      <w:szCs w:val="20"/>
    </w:rPr>
  </w:style>
  <w:style w:type="character" w:styleId="a6">
    <w:name w:val="footnote reference"/>
    <w:basedOn w:val="a0"/>
    <w:uiPriority w:val="99"/>
    <w:semiHidden/>
    <w:unhideWhenUsed/>
    <w:rsid w:val="007C22DC"/>
    <w:rPr>
      <w:vertAlign w:val="superscript"/>
    </w:rPr>
  </w:style>
  <w:style w:type="table" w:styleId="a7">
    <w:name w:val="Table Grid"/>
    <w:basedOn w:val="a1"/>
    <w:uiPriority w:val="39"/>
    <w:rsid w:val="00DF31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aption"/>
    <w:basedOn w:val="a"/>
    <w:next w:val="a"/>
    <w:uiPriority w:val="35"/>
    <w:unhideWhenUsed/>
    <w:qFormat/>
    <w:rsid w:val="001C5437"/>
    <w:pPr>
      <w:spacing w:after="200"/>
    </w:pPr>
    <w:rPr>
      <w:i/>
      <w:iCs/>
      <w:color w:val="44546A" w:themeColor="text2"/>
      <w:sz w:val="18"/>
      <w:szCs w:val="18"/>
    </w:rPr>
  </w:style>
  <w:style w:type="paragraph" w:styleId="a9">
    <w:name w:val="header"/>
    <w:basedOn w:val="a"/>
    <w:link w:val="aa"/>
    <w:uiPriority w:val="99"/>
    <w:unhideWhenUsed/>
    <w:rsid w:val="002C7B16"/>
    <w:pPr>
      <w:tabs>
        <w:tab w:val="center" w:pos="4677"/>
        <w:tab w:val="right" w:pos="9355"/>
      </w:tabs>
    </w:pPr>
  </w:style>
  <w:style w:type="character" w:customStyle="1" w:styleId="aa">
    <w:name w:val="Верхний колонтитул Знак"/>
    <w:basedOn w:val="a0"/>
    <w:link w:val="a9"/>
    <w:uiPriority w:val="99"/>
    <w:rsid w:val="002C7B16"/>
  </w:style>
  <w:style w:type="paragraph" w:styleId="ab">
    <w:name w:val="footer"/>
    <w:basedOn w:val="a"/>
    <w:link w:val="ac"/>
    <w:uiPriority w:val="99"/>
    <w:unhideWhenUsed/>
    <w:rsid w:val="002C7B16"/>
    <w:pPr>
      <w:tabs>
        <w:tab w:val="center" w:pos="4677"/>
        <w:tab w:val="right" w:pos="9355"/>
      </w:tabs>
    </w:pPr>
  </w:style>
  <w:style w:type="character" w:customStyle="1" w:styleId="ac">
    <w:name w:val="Нижний колонтитул Знак"/>
    <w:basedOn w:val="a0"/>
    <w:link w:val="ab"/>
    <w:uiPriority w:val="99"/>
    <w:rsid w:val="002C7B16"/>
  </w:style>
  <w:style w:type="character" w:styleId="ad">
    <w:name w:val="Subtle Emphasis"/>
    <w:basedOn w:val="a0"/>
    <w:uiPriority w:val="19"/>
    <w:qFormat/>
    <w:rsid w:val="00362906"/>
    <w:rPr>
      <w:i/>
      <w:iCs/>
      <w:color w:val="404040" w:themeColor="text1" w:themeTint="BF"/>
    </w:rPr>
  </w:style>
  <w:style w:type="character" w:customStyle="1" w:styleId="10">
    <w:name w:val="Заголовок 1 Знак"/>
    <w:basedOn w:val="a0"/>
    <w:link w:val="1"/>
    <w:uiPriority w:val="9"/>
    <w:rsid w:val="00745107"/>
    <w:rPr>
      <w:rFonts w:asciiTheme="majorHAnsi" w:eastAsiaTheme="majorEastAsia" w:hAnsiTheme="majorHAnsi" w:cstheme="majorBidi"/>
      <w:color w:val="2E74B5" w:themeColor="accent1" w:themeShade="BF"/>
      <w:sz w:val="32"/>
      <w:szCs w:val="32"/>
    </w:rPr>
  </w:style>
  <w:style w:type="paragraph" w:styleId="ae">
    <w:name w:val="TOC Heading"/>
    <w:basedOn w:val="1"/>
    <w:next w:val="a"/>
    <w:uiPriority w:val="39"/>
    <w:unhideWhenUsed/>
    <w:qFormat/>
    <w:rsid w:val="00745107"/>
    <w:pPr>
      <w:outlineLvl w:val="9"/>
    </w:pPr>
    <w:rPr>
      <w:lang w:eastAsia="ru-RU"/>
    </w:rPr>
  </w:style>
  <w:style w:type="character" w:customStyle="1" w:styleId="20">
    <w:name w:val="Заголовок 2 Знак"/>
    <w:basedOn w:val="a0"/>
    <w:link w:val="2"/>
    <w:uiPriority w:val="9"/>
    <w:semiHidden/>
    <w:rsid w:val="00745107"/>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745107"/>
    <w:rPr>
      <w:rFonts w:asciiTheme="majorHAnsi" w:eastAsiaTheme="majorEastAsia" w:hAnsiTheme="majorHAnsi" w:cstheme="majorBidi"/>
      <w:color w:val="1F4D78" w:themeColor="accent1" w:themeShade="7F"/>
      <w:sz w:val="24"/>
      <w:szCs w:val="24"/>
    </w:rPr>
  </w:style>
  <w:style w:type="paragraph" w:styleId="11">
    <w:name w:val="toc 1"/>
    <w:basedOn w:val="a"/>
    <w:next w:val="a"/>
    <w:autoRedefine/>
    <w:uiPriority w:val="39"/>
    <w:unhideWhenUsed/>
    <w:rsid w:val="00D4793C"/>
    <w:pPr>
      <w:spacing w:after="100"/>
    </w:pPr>
  </w:style>
  <w:style w:type="character" w:styleId="af">
    <w:name w:val="Hyperlink"/>
    <w:basedOn w:val="a0"/>
    <w:uiPriority w:val="99"/>
    <w:unhideWhenUsed/>
    <w:rsid w:val="00D4793C"/>
    <w:rPr>
      <w:color w:val="0563C1" w:themeColor="hyperlink"/>
      <w:u w:val="single"/>
    </w:rPr>
  </w:style>
  <w:style w:type="paragraph" w:styleId="af0">
    <w:name w:val="Balloon Text"/>
    <w:basedOn w:val="a"/>
    <w:link w:val="af1"/>
    <w:uiPriority w:val="99"/>
    <w:semiHidden/>
    <w:unhideWhenUsed/>
    <w:rsid w:val="004E1166"/>
    <w:rPr>
      <w:rFonts w:ascii="Segoe UI" w:hAnsi="Segoe UI" w:cs="Segoe UI"/>
      <w:sz w:val="18"/>
      <w:szCs w:val="18"/>
    </w:rPr>
  </w:style>
  <w:style w:type="character" w:customStyle="1" w:styleId="af1">
    <w:name w:val="Текст выноски Знак"/>
    <w:basedOn w:val="a0"/>
    <w:link w:val="af0"/>
    <w:uiPriority w:val="99"/>
    <w:semiHidden/>
    <w:rsid w:val="004E11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305850">
      <w:bodyDiv w:val="1"/>
      <w:marLeft w:val="0"/>
      <w:marRight w:val="0"/>
      <w:marTop w:val="0"/>
      <w:marBottom w:val="0"/>
      <w:divBdr>
        <w:top w:val="none" w:sz="0" w:space="0" w:color="auto"/>
        <w:left w:val="none" w:sz="0" w:space="0" w:color="auto"/>
        <w:bottom w:val="none" w:sz="0" w:space="0" w:color="auto"/>
        <w:right w:val="none" w:sz="0" w:space="0" w:color="auto"/>
      </w:divBdr>
    </w:div>
    <w:div w:id="67797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ndard"/>
        <c:varyColors val="0"/>
        <c:ser>
          <c:idx val="0"/>
          <c:order val="0"/>
          <c:tx>
            <c:strRef>
              <c:f>Лист1!$A$2</c:f>
              <c:strCache>
                <c:ptCount val="1"/>
                <c:pt idx="0">
                  <c:v>Россия</c:v>
                </c:pt>
              </c:strCache>
            </c:strRef>
          </c:tx>
          <c:spPr>
            <a:ln w="28575" cap="rnd">
              <a:solidFill>
                <a:schemeClr val="dk1">
                  <a:tint val="88500"/>
                </a:schemeClr>
              </a:solidFill>
              <a:round/>
            </a:ln>
            <a:effectLst/>
          </c:spPr>
          <c:marker>
            <c:symbol val="none"/>
          </c:marker>
          <c:cat>
            <c:numRef>
              <c:f>Лист1!$B$1:$K$1</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cat>
          <c:val>
            <c:numRef>
              <c:f>Лист1!$B$2:$K$2</c:f>
              <c:numCache>
                <c:formatCode>General</c:formatCode>
                <c:ptCount val="10"/>
                <c:pt idx="0">
                  <c:v>6.2</c:v>
                </c:pt>
                <c:pt idx="1">
                  <c:v>6.4</c:v>
                </c:pt>
                <c:pt idx="2">
                  <c:v>8.5</c:v>
                </c:pt>
                <c:pt idx="3">
                  <c:v>7.6</c:v>
                </c:pt>
                <c:pt idx="4">
                  <c:v>6.8</c:v>
                </c:pt>
                <c:pt idx="5">
                  <c:v>5.7</c:v>
                </c:pt>
                <c:pt idx="6">
                  <c:v>5.8</c:v>
                </c:pt>
                <c:pt idx="7">
                  <c:v>5.6</c:v>
                </c:pt>
                <c:pt idx="8">
                  <c:v>5.8</c:v>
                </c:pt>
                <c:pt idx="9">
                  <c:v>5.6</c:v>
                </c:pt>
              </c:numCache>
            </c:numRef>
          </c:val>
          <c:smooth val="0"/>
          <c:extLst>
            <c:ext xmlns:c16="http://schemas.microsoft.com/office/drawing/2014/chart" uri="{C3380CC4-5D6E-409C-BE32-E72D297353CC}">
              <c16:uniqueId val="{00000000-38B2-4BB7-8ACF-9A5D4ACB063B}"/>
            </c:ext>
          </c:extLst>
        </c:ser>
        <c:ser>
          <c:idx val="1"/>
          <c:order val="1"/>
          <c:tx>
            <c:strRef>
              <c:f>Лист1!$A$3</c:f>
              <c:strCache>
                <c:ptCount val="1"/>
                <c:pt idx="0">
                  <c:v>ОЭСР</c:v>
                </c:pt>
              </c:strCache>
            </c:strRef>
          </c:tx>
          <c:spPr>
            <a:ln w="28575" cap="rnd">
              <a:solidFill>
                <a:schemeClr val="dk1">
                  <a:tint val="55000"/>
                </a:schemeClr>
              </a:solidFill>
              <a:round/>
            </a:ln>
            <a:effectLst/>
          </c:spPr>
          <c:marker>
            <c:symbol val="none"/>
          </c:marker>
          <c:cat>
            <c:numRef>
              <c:f>Лист1!$B$1:$K$1</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cat>
          <c:val>
            <c:numRef>
              <c:f>Лист1!$B$3:$K$3</c:f>
              <c:numCache>
                <c:formatCode>0.0</c:formatCode>
                <c:ptCount val="10"/>
                <c:pt idx="0" formatCode="General">
                  <c:v>5.9</c:v>
                </c:pt>
                <c:pt idx="1">
                  <c:v>6</c:v>
                </c:pt>
                <c:pt idx="2">
                  <c:v>8</c:v>
                </c:pt>
                <c:pt idx="3" formatCode="General">
                  <c:v>8.3000000000000007</c:v>
                </c:pt>
                <c:pt idx="4">
                  <c:v>8</c:v>
                </c:pt>
                <c:pt idx="5">
                  <c:v>8.1</c:v>
                </c:pt>
                <c:pt idx="6">
                  <c:v>7.9</c:v>
                </c:pt>
                <c:pt idx="7">
                  <c:v>7.8</c:v>
                </c:pt>
                <c:pt idx="8">
                  <c:v>6.9</c:v>
                </c:pt>
                <c:pt idx="9">
                  <c:v>6.5</c:v>
                </c:pt>
              </c:numCache>
            </c:numRef>
          </c:val>
          <c:smooth val="0"/>
          <c:extLst>
            <c:ext xmlns:c16="http://schemas.microsoft.com/office/drawing/2014/chart" uri="{C3380CC4-5D6E-409C-BE32-E72D297353CC}">
              <c16:uniqueId val="{00000001-38B2-4BB7-8ACF-9A5D4ACB063B}"/>
            </c:ext>
          </c:extLst>
        </c:ser>
        <c:dLbls>
          <c:showLegendKey val="0"/>
          <c:showVal val="0"/>
          <c:showCatName val="0"/>
          <c:showSerName val="0"/>
          <c:showPercent val="0"/>
          <c:showBubbleSize val="0"/>
        </c:dLbls>
        <c:smooth val="0"/>
        <c:axId val="384795448"/>
        <c:axId val="384792168"/>
      </c:lineChart>
      <c:catAx>
        <c:axId val="384795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4792168"/>
        <c:crosses val="autoZero"/>
        <c:auto val="1"/>
        <c:lblAlgn val="ctr"/>
        <c:lblOffset val="100"/>
        <c:noMultiLvlLbl val="0"/>
      </c:catAx>
      <c:valAx>
        <c:axId val="3847921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47954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ndard"/>
        <c:varyColors val="0"/>
        <c:ser>
          <c:idx val="0"/>
          <c:order val="0"/>
          <c:tx>
            <c:strRef>
              <c:f>Лист1!$A$2</c:f>
              <c:strCache>
                <c:ptCount val="1"/>
                <c:pt idx="0">
                  <c:v>% безработицы</c:v>
                </c:pt>
              </c:strCache>
            </c:strRef>
          </c:tx>
          <c:spPr>
            <a:ln w="28575" cap="rnd">
              <a:solidFill>
                <a:schemeClr val="dk1">
                  <a:tint val="88500"/>
                </a:schemeClr>
              </a:solidFill>
              <a:round/>
            </a:ln>
            <a:effectLst/>
          </c:spPr>
          <c:marker>
            <c:symbol val="none"/>
          </c:marker>
          <c:cat>
            <c:numRef>
              <c:f>Лист1!$B$1:$K$1</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cat>
          <c:val>
            <c:numRef>
              <c:f>Лист1!$B$2:$K$2</c:f>
              <c:numCache>
                <c:formatCode>General</c:formatCode>
                <c:ptCount val="10"/>
                <c:pt idx="0">
                  <c:v>6.2</c:v>
                </c:pt>
                <c:pt idx="1">
                  <c:v>6.4</c:v>
                </c:pt>
                <c:pt idx="2">
                  <c:v>8.5</c:v>
                </c:pt>
                <c:pt idx="3">
                  <c:v>7.6</c:v>
                </c:pt>
                <c:pt idx="4">
                  <c:v>6.8</c:v>
                </c:pt>
                <c:pt idx="5">
                  <c:v>5.7</c:v>
                </c:pt>
                <c:pt idx="6">
                  <c:v>5.8</c:v>
                </c:pt>
                <c:pt idx="7">
                  <c:v>5.6</c:v>
                </c:pt>
                <c:pt idx="8">
                  <c:v>5.8</c:v>
                </c:pt>
                <c:pt idx="9">
                  <c:v>5.6</c:v>
                </c:pt>
              </c:numCache>
            </c:numRef>
          </c:val>
          <c:smooth val="0"/>
          <c:extLst>
            <c:ext xmlns:c16="http://schemas.microsoft.com/office/drawing/2014/chart" uri="{C3380CC4-5D6E-409C-BE32-E72D297353CC}">
              <c16:uniqueId val="{00000000-7914-4A03-8AD6-8DB46508FF45}"/>
            </c:ext>
          </c:extLst>
        </c:ser>
        <c:dLbls>
          <c:showLegendKey val="0"/>
          <c:showVal val="0"/>
          <c:showCatName val="0"/>
          <c:showSerName val="0"/>
          <c:showPercent val="0"/>
          <c:showBubbleSize val="0"/>
        </c:dLbls>
        <c:marker val="1"/>
        <c:smooth val="0"/>
        <c:axId val="381666288"/>
        <c:axId val="381662352"/>
      </c:lineChart>
      <c:lineChart>
        <c:grouping val="standard"/>
        <c:varyColors val="0"/>
        <c:ser>
          <c:idx val="1"/>
          <c:order val="1"/>
          <c:tx>
            <c:strRef>
              <c:f>Лист1!$A$3</c:f>
              <c:strCache>
                <c:ptCount val="1"/>
                <c:pt idx="0">
                  <c:v>ВВП(трлн.долл.США)</c:v>
                </c:pt>
              </c:strCache>
            </c:strRef>
          </c:tx>
          <c:spPr>
            <a:ln w="28575" cap="rnd">
              <a:solidFill>
                <a:schemeClr val="dk1">
                  <a:tint val="55000"/>
                </a:schemeClr>
              </a:solidFill>
              <a:round/>
            </a:ln>
            <a:effectLst/>
          </c:spPr>
          <c:marker>
            <c:symbol val="none"/>
          </c:marker>
          <c:cat>
            <c:numRef>
              <c:f>Лист1!$B$1:$K$1</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cat>
          <c:val>
            <c:numRef>
              <c:f>Лист1!$B$3:$K$3</c:f>
              <c:numCache>
                <c:formatCode>0.0</c:formatCode>
                <c:ptCount val="10"/>
                <c:pt idx="0" formatCode="General">
                  <c:v>2.2999999999999998</c:v>
                </c:pt>
                <c:pt idx="1">
                  <c:v>2.8</c:v>
                </c:pt>
                <c:pt idx="2">
                  <c:v>2.5</c:v>
                </c:pt>
                <c:pt idx="3" formatCode="General">
                  <c:v>2.7</c:v>
                </c:pt>
                <c:pt idx="4">
                  <c:v>3.1</c:v>
                </c:pt>
                <c:pt idx="5">
                  <c:v>3.4</c:v>
                </c:pt>
                <c:pt idx="6">
                  <c:v>3.4</c:v>
                </c:pt>
                <c:pt idx="7">
                  <c:v>3.5</c:v>
                </c:pt>
                <c:pt idx="8">
                  <c:v>3.7</c:v>
                </c:pt>
                <c:pt idx="9">
                  <c:v>3.4</c:v>
                </c:pt>
              </c:numCache>
            </c:numRef>
          </c:val>
          <c:smooth val="0"/>
          <c:extLst>
            <c:ext xmlns:c16="http://schemas.microsoft.com/office/drawing/2014/chart" uri="{C3380CC4-5D6E-409C-BE32-E72D297353CC}">
              <c16:uniqueId val="{00000001-7914-4A03-8AD6-8DB46508FF45}"/>
            </c:ext>
          </c:extLst>
        </c:ser>
        <c:dLbls>
          <c:showLegendKey val="0"/>
          <c:showVal val="0"/>
          <c:showCatName val="0"/>
          <c:showSerName val="0"/>
          <c:showPercent val="0"/>
          <c:showBubbleSize val="0"/>
        </c:dLbls>
        <c:marker val="1"/>
        <c:smooth val="0"/>
        <c:axId val="424611352"/>
        <c:axId val="424613648"/>
      </c:lineChart>
      <c:catAx>
        <c:axId val="381666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1662352"/>
        <c:crosses val="autoZero"/>
        <c:auto val="1"/>
        <c:lblAlgn val="ctr"/>
        <c:lblOffset val="100"/>
        <c:noMultiLvlLbl val="0"/>
      </c:catAx>
      <c:valAx>
        <c:axId val="3816623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1666288"/>
        <c:crosses val="autoZero"/>
        <c:crossBetween val="between"/>
      </c:valAx>
      <c:valAx>
        <c:axId val="424613648"/>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24611352"/>
        <c:crosses val="max"/>
        <c:crossBetween val="between"/>
      </c:valAx>
      <c:catAx>
        <c:axId val="424611352"/>
        <c:scaling>
          <c:orientation val="minMax"/>
        </c:scaling>
        <c:delete val="1"/>
        <c:axPos val="b"/>
        <c:numFmt formatCode="General" sourceLinked="1"/>
        <c:majorTickMark val="out"/>
        <c:minorTickMark val="none"/>
        <c:tickLblPos val="nextTo"/>
        <c:crossAx val="42461364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ndard"/>
        <c:varyColors val="0"/>
        <c:ser>
          <c:idx val="1"/>
          <c:order val="1"/>
          <c:tx>
            <c:strRef>
              <c:f>Лист1!$A$12</c:f>
              <c:strCache>
                <c:ptCount val="1"/>
                <c:pt idx="0">
                  <c:v>ВВП(трлн.долл.США)</c:v>
                </c:pt>
              </c:strCache>
            </c:strRef>
          </c:tx>
          <c:spPr>
            <a:ln w="28575" cap="rnd">
              <a:solidFill>
                <a:schemeClr val="dk1">
                  <a:tint val="55000"/>
                </a:schemeClr>
              </a:solidFill>
              <a:round/>
            </a:ln>
            <a:effectLst/>
          </c:spPr>
          <c:marker>
            <c:symbol val="none"/>
          </c:marker>
          <c:cat>
            <c:numRef>
              <c:f>Лист1!$B$10:$K$10</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cat>
          <c:val>
            <c:numRef>
              <c:f>Лист1!$B$12:$K$12</c:f>
              <c:numCache>
                <c:formatCode>General</c:formatCode>
                <c:ptCount val="10"/>
                <c:pt idx="0">
                  <c:v>4.0999999999999996</c:v>
                </c:pt>
                <c:pt idx="1">
                  <c:v>4.3</c:v>
                </c:pt>
                <c:pt idx="2">
                  <c:v>4.0999999999999996</c:v>
                </c:pt>
                <c:pt idx="3">
                  <c:v>4.4000000000000004</c:v>
                </c:pt>
                <c:pt idx="4">
                  <c:v>4.5999999999999996</c:v>
                </c:pt>
                <c:pt idx="5">
                  <c:v>4.7</c:v>
                </c:pt>
                <c:pt idx="6">
                  <c:v>4.8</c:v>
                </c:pt>
                <c:pt idx="7">
                  <c:v>2.6</c:v>
                </c:pt>
                <c:pt idx="8">
                  <c:v>3.9</c:v>
                </c:pt>
                <c:pt idx="9">
                  <c:v>3.3</c:v>
                </c:pt>
              </c:numCache>
            </c:numRef>
          </c:val>
          <c:smooth val="0"/>
          <c:extLst>
            <c:ext xmlns:c16="http://schemas.microsoft.com/office/drawing/2014/chart" uri="{C3380CC4-5D6E-409C-BE32-E72D297353CC}">
              <c16:uniqueId val="{00000000-17D7-4D8C-B7ED-353F129B8E5E}"/>
            </c:ext>
          </c:extLst>
        </c:ser>
        <c:dLbls>
          <c:showLegendKey val="0"/>
          <c:showVal val="0"/>
          <c:showCatName val="0"/>
          <c:showSerName val="0"/>
          <c:showPercent val="0"/>
          <c:showBubbleSize val="0"/>
        </c:dLbls>
        <c:marker val="1"/>
        <c:smooth val="0"/>
        <c:axId val="424609544"/>
        <c:axId val="385900368"/>
      </c:lineChart>
      <c:lineChart>
        <c:grouping val="standard"/>
        <c:varyColors val="0"/>
        <c:ser>
          <c:idx val="0"/>
          <c:order val="0"/>
          <c:tx>
            <c:strRef>
              <c:f>Лист1!$A$11</c:f>
              <c:strCache>
                <c:ptCount val="1"/>
                <c:pt idx="0">
                  <c:v>% безработицы</c:v>
                </c:pt>
              </c:strCache>
            </c:strRef>
          </c:tx>
          <c:spPr>
            <a:ln w="28575" cap="rnd">
              <a:solidFill>
                <a:schemeClr val="dk1">
                  <a:tint val="88500"/>
                </a:schemeClr>
              </a:solidFill>
              <a:round/>
            </a:ln>
            <a:effectLst/>
          </c:spPr>
          <c:marker>
            <c:symbol val="none"/>
          </c:marker>
          <c:cat>
            <c:numRef>
              <c:f>Лист1!$B$10:$K$10</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cat>
          <c:val>
            <c:numRef>
              <c:f>Лист1!$B$11:$K$11</c:f>
              <c:numCache>
                <c:formatCode>0.0</c:formatCode>
                <c:ptCount val="10"/>
                <c:pt idx="0" formatCode="General">
                  <c:v>5.9</c:v>
                </c:pt>
                <c:pt idx="1">
                  <c:v>6</c:v>
                </c:pt>
                <c:pt idx="2">
                  <c:v>8</c:v>
                </c:pt>
                <c:pt idx="3" formatCode="General">
                  <c:v>8.3000000000000007</c:v>
                </c:pt>
                <c:pt idx="4">
                  <c:v>8</c:v>
                </c:pt>
                <c:pt idx="5">
                  <c:v>8.1</c:v>
                </c:pt>
                <c:pt idx="6">
                  <c:v>7.9</c:v>
                </c:pt>
                <c:pt idx="7">
                  <c:v>7.8</c:v>
                </c:pt>
                <c:pt idx="8">
                  <c:v>6.9</c:v>
                </c:pt>
                <c:pt idx="9">
                  <c:v>6.5</c:v>
                </c:pt>
              </c:numCache>
            </c:numRef>
          </c:val>
          <c:smooth val="0"/>
          <c:extLst>
            <c:ext xmlns:c16="http://schemas.microsoft.com/office/drawing/2014/chart" uri="{C3380CC4-5D6E-409C-BE32-E72D297353CC}">
              <c16:uniqueId val="{00000001-17D7-4D8C-B7ED-353F129B8E5E}"/>
            </c:ext>
          </c:extLst>
        </c:ser>
        <c:dLbls>
          <c:showLegendKey val="0"/>
          <c:showVal val="0"/>
          <c:showCatName val="0"/>
          <c:showSerName val="0"/>
          <c:showPercent val="0"/>
          <c:showBubbleSize val="0"/>
        </c:dLbls>
        <c:marker val="1"/>
        <c:smooth val="0"/>
        <c:axId val="385899712"/>
        <c:axId val="385899384"/>
      </c:lineChart>
      <c:catAx>
        <c:axId val="424609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5900368"/>
        <c:crosses val="autoZero"/>
        <c:auto val="1"/>
        <c:lblAlgn val="ctr"/>
        <c:lblOffset val="100"/>
        <c:noMultiLvlLbl val="0"/>
      </c:catAx>
      <c:valAx>
        <c:axId val="3859003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24609544"/>
        <c:crosses val="autoZero"/>
        <c:crossBetween val="between"/>
      </c:valAx>
      <c:valAx>
        <c:axId val="385899384"/>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5899712"/>
        <c:crosses val="max"/>
        <c:crossBetween val="between"/>
      </c:valAx>
      <c:catAx>
        <c:axId val="385899712"/>
        <c:scaling>
          <c:orientation val="minMax"/>
        </c:scaling>
        <c:delete val="1"/>
        <c:axPos val="b"/>
        <c:numFmt formatCode="General" sourceLinked="1"/>
        <c:majorTickMark val="out"/>
        <c:minorTickMark val="none"/>
        <c:tickLblPos val="nextTo"/>
        <c:crossAx val="385899384"/>
        <c:crosses val="autoZero"/>
        <c:auto val="1"/>
        <c:lblAlgn val="ctr"/>
        <c:lblOffset val="100"/>
        <c:noMultiLvlLbl val="0"/>
      </c:catAx>
      <c:spPr>
        <a:noFill/>
        <a:ln>
          <a:noFill/>
        </a:ln>
        <a:effectLst/>
      </c:spPr>
    </c:plotArea>
    <c:legend>
      <c:legendPos val="b"/>
      <c:layout>
        <c:manualLayout>
          <c:xMode val="edge"/>
          <c:yMode val="edge"/>
          <c:x val="0.27934446741643326"/>
          <c:y val="0.85265624405644946"/>
          <c:w val="0.46862329359668037"/>
          <c:h val="0.1086964129483814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3631270475672018E-2"/>
          <c:y val="0.13525920063316188"/>
          <c:w val="0.87901235051413151"/>
          <c:h val="0.68113757248487983"/>
        </c:manualLayout>
      </c:layout>
      <c:bar3DChart>
        <c:barDir val="col"/>
        <c:grouping val="clustered"/>
        <c:varyColors val="0"/>
        <c:ser>
          <c:idx val="0"/>
          <c:order val="0"/>
          <c:spPr>
            <a:solidFill>
              <a:schemeClr val="accent1"/>
            </a:solidFill>
            <a:ln>
              <a:noFill/>
            </a:ln>
            <a:effectLst/>
            <a:sp3d/>
          </c:spPr>
          <c:invertIfNegative val="0"/>
          <c:cat>
            <c:numRef>
              <c:f>[t9.xlsx]Лист1!$B$4:$F$4</c:f>
              <c:numCache>
                <c:formatCode>General</c:formatCode>
                <c:ptCount val="5"/>
                <c:pt idx="0">
                  <c:v>2012</c:v>
                </c:pt>
                <c:pt idx="1">
                  <c:v>2013</c:v>
                </c:pt>
                <c:pt idx="2">
                  <c:v>2014</c:v>
                </c:pt>
                <c:pt idx="3">
                  <c:v>2015</c:v>
                </c:pt>
                <c:pt idx="4">
                  <c:v>2016</c:v>
                </c:pt>
              </c:numCache>
            </c:numRef>
          </c:cat>
          <c:val>
            <c:numRef>
              <c:f>[t9.xlsx]Лист1!$B$5:$F$5</c:f>
              <c:numCache>
                <c:formatCode>0</c:formatCode>
                <c:ptCount val="5"/>
                <c:pt idx="0">
                  <c:v>29569</c:v>
                </c:pt>
                <c:pt idx="1">
                  <c:v>33556</c:v>
                </c:pt>
                <c:pt idx="2">
                  <c:v>36799</c:v>
                </c:pt>
                <c:pt idx="3">
                  <c:v>38405.1</c:v>
                </c:pt>
                <c:pt idx="4">
                  <c:v>41608.400000000001</c:v>
                </c:pt>
              </c:numCache>
            </c:numRef>
          </c:val>
          <c:extLst>
            <c:ext xmlns:c16="http://schemas.microsoft.com/office/drawing/2014/chart" uri="{C3380CC4-5D6E-409C-BE32-E72D297353CC}">
              <c16:uniqueId val="{00000000-19C8-4202-A749-9CE2DAE9767B}"/>
            </c:ext>
          </c:extLst>
        </c:ser>
        <c:dLbls>
          <c:showLegendKey val="0"/>
          <c:showVal val="0"/>
          <c:showCatName val="0"/>
          <c:showSerName val="0"/>
          <c:showPercent val="0"/>
          <c:showBubbleSize val="0"/>
        </c:dLbls>
        <c:gapWidth val="150"/>
        <c:shape val="box"/>
        <c:axId val="423446904"/>
        <c:axId val="423448544"/>
        <c:axId val="0"/>
      </c:bar3DChart>
      <c:catAx>
        <c:axId val="42344690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23448544"/>
        <c:crosses val="autoZero"/>
        <c:auto val="1"/>
        <c:lblAlgn val="ctr"/>
        <c:lblOffset val="100"/>
        <c:noMultiLvlLbl val="0"/>
      </c:catAx>
      <c:valAx>
        <c:axId val="4234485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234469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3A1D4-6C82-414F-9CC4-264483387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2840</TotalTime>
  <Pages>31</Pages>
  <Words>6751</Words>
  <Characters>38487</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108</cp:revision>
  <cp:lastPrinted>2017-05-30T07:48:00Z</cp:lastPrinted>
  <dcterms:created xsi:type="dcterms:W3CDTF">2017-03-22T21:26:00Z</dcterms:created>
  <dcterms:modified xsi:type="dcterms:W3CDTF">2018-06-12T21:03:00Z</dcterms:modified>
</cp:coreProperties>
</file>