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8194C" w14:textId="77777777" w:rsidR="00DD7086" w:rsidRPr="00E93FD3" w:rsidRDefault="00DD7086" w:rsidP="00387D0E">
      <w:pPr>
        <w:tabs>
          <w:tab w:val="left" w:pos="709"/>
          <w:tab w:val="left" w:pos="4678"/>
        </w:tabs>
        <w:ind w:left="-142" w:right="-8"/>
        <w:jc w:val="center"/>
        <w:rPr>
          <w:rFonts w:eastAsia="Times New Roman"/>
          <w:color w:val="000000"/>
        </w:rPr>
      </w:pPr>
      <w:bookmarkStart w:id="0" w:name="_Hlk42093976"/>
      <w:bookmarkStart w:id="1" w:name="OLE_LINK4"/>
      <w:bookmarkStart w:id="2" w:name="OLE_LINK5"/>
      <w:r w:rsidRPr="00E93FD3">
        <w:rPr>
          <w:rFonts w:eastAsia="Times New Roman"/>
          <w:color w:val="000000"/>
        </w:rPr>
        <w:t>МИНИСТЕРСТВО НАУКИ И ВЫСШЕГО ОБРАЗОВАНИЯ РОССИЙСКОЙ ФЕДЕРАЦИИ</w:t>
      </w:r>
    </w:p>
    <w:p w14:paraId="58BF5226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color w:val="000000"/>
        </w:rPr>
      </w:pPr>
      <w:r w:rsidRPr="00E93FD3">
        <w:rPr>
          <w:rFonts w:eastAsia="Calibri"/>
          <w:color w:val="000000"/>
        </w:rPr>
        <w:t>Федеральное государственное бюджетное образовательное учреждение</w:t>
      </w:r>
    </w:p>
    <w:p w14:paraId="3EBF57F8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</w:rPr>
      </w:pPr>
      <w:r w:rsidRPr="00E93FD3">
        <w:rPr>
          <w:rFonts w:eastAsia="Calibri"/>
          <w:color w:val="000000"/>
        </w:rPr>
        <w:t>высшего образования</w:t>
      </w:r>
    </w:p>
    <w:p w14:paraId="4D9E889B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E93FD3">
        <w:rPr>
          <w:rFonts w:eastAsia="Calibri"/>
          <w:b/>
          <w:color w:val="000000"/>
          <w:sz w:val="28"/>
          <w:szCs w:val="28"/>
        </w:rPr>
        <w:t>«КУБАНСКИЙ ГОСУДАРСТВЕННЫЙ УНИВЕРСИТЕТ»</w:t>
      </w:r>
    </w:p>
    <w:p w14:paraId="55EB6F09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E93FD3">
        <w:rPr>
          <w:rFonts w:eastAsia="Calibri"/>
          <w:b/>
          <w:color w:val="000000"/>
          <w:sz w:val="28"/>
          <w:szCs w:val="28"/>
        </w:rPr>
        <w:t>(ФГБОУ ВО «КубГУ»)</w:t>
      </w:r>
    </w:p>
    <w:p w14:paraId="440F861C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14:paraId="2298B1D9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E93FD3">
        <w:rPr>
          <w:rFonts w:eastAsia="Calibri"/>
          <w:b/>
          <w:color w:val="000000"/>
          <w:sz w:val="28"/>
          <w:szCs w:val="28"/>
        </w:rPr>
        <w:t xml:space="preserve">Экономический факультет </w:t>
      </w:r>
    </w:p>
    <w:p w14:paraId="56EB84DB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E93FD3">
        <w:rPr>
          <w:rFonts w:eastAsia="Calibri"/>
          <w:b/>
          <w:color w:val="000000"/>
          <w:sz w:val="28"/>
          <w:szCs w:val="28"/>
        </w:rPr>
        <w:t>Кафедра мировой экономики и менеджмента</w:t>
      </w:r>
    </w:p>
    <w:p w14:paraId="2454BA26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14:paraId="61760F8E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ind w:left="5812"/>
        <w:rPr>
          <w:rFonts w:eastAsia="Calibri"/>
          <w:color w:val="000000"/>
          <w:sz w:val="28"/>
          <w:szCs w:val="28"/>
        </w:rPr>
      </w:pPr>
      <w:r w:rsidRPr="00E93FD3">
        <w:rPr>
          <w:rFonts w:eastAsia="Calibri"/>
          <w:color w:val="000000"/>
          <w:sz w:val="28"/>
          <w:szCs w:val="28"/>
        </w:rPr>
        <w:t xml:space="preserve">Допустить к защите </w:t>
      </w:r>
    </w:p>
    <w:p w14:paraId="093FACEE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ind w:left="5812"/>
        <w:rPr>
          <w:rFonts w:eastAsia="Calibri"/>
          <w:color w:val="000000"/>
          <w:sz w:val="28"/>
          <w:szCs w:val="28"/>
        </w:rPr>
      </w:pPr>
      <w:r w:rsidRPr="00E93FD3">
        <w:rPr>
          <w:rFonts w:eastAsia="Calibri"/>
          <w:color w:val="000000"/>
          <w:sz w:val="28"/>
          <w:szCs w:val="28"/>
        </w:rPr>
        <w:t>Заведующий кафедрой</w:t>
      </w:r>
    </w:p>
    <w:p w14:paraId="6AD9E0FA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ind w:left="5812"/>
        <w:rPr>
          <w:rFonts w:eastAsia="Calibri"/>
          <w:color w:val="000000"/>
          <w:sz w:val="28"/>
          <w:szCs w:val="28"/>
        </w:rPr>
      </w:pPr>
      <w:r w:rsidRPr="00E93FD3">
        <w:rPr>
          <w:rFonts w:eastAsia="Calibri"/>
          <w:color w:val="000000"/>
          <w:sz w:val="28"/>
          <w:szCs w:val="28"/>
        </w:rPr>
        <w:t>д-р экон. наук, проф.</w:t>
      </w:r>
    </w:p>
    <w:p w14:paraId="4398D1B4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ind w:left="5812"/>
        <w:rPr>
          <w:rFonts w:eastAsia="Calibri"/>
          <w:color w:val="000000"/>
          <w:sz w:val="28"/>
          <w:szCs w:val="28"/>
        </w:rPr>
      </w:pPr>
      <w:r w:rsidRPr="00E93FD3">
        <w:rPr>
          <w:rFonts w:eastAsia="Calibri"/>
          <w:color w:val="000000"/>
          <w:sz w:val="28"/>
          <w:szCs w:val="28"/>
        </w:rPr>
        <w:t xml:space="preserve">___________ И.В. Шевченко </w:t>
      </w:r>
    </w:p>
    <w:p w14:paraId="58B1BC08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ind w:left="5812"/>
        <w:rPr>
          <w:rFonts w:eastAsia="Calibri"/>
          <w:color w:val="000000"/>
        </w:rPr>
      </w:pPr>
      <w:r w:rsidRPr="00E93FD3">
        <w:rPr>
          <w:rFonts w:eastAsia="Calibri"/>
          <w:color w:val="000000"/>
          <w:sz w:val="20"/>
          <w:szCs w:val="20"/>
        </w:rPr>
        <w:t xml:space="preserve">     </w:t>
      </w:r>
      <w:r w:rsidRPr="00E93FD3">
        <w:rPr>
          <w:rFonts w:eastAsia="Calibri"/>
          <w:color w:val="000000"/>
        </w:rPr>
        <w:t xml:space="preserve">  (подпись)         </w:t>
      </w:r>
    </w:p>
    <w:p w14:paraId="35877059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ind w:left="5812"/>
        <w:rPr>
          <w:rFonts w:eastAsia="Calibri"/>
          <w:color w:val="000000"/>
          <w:sz w:val="28"/>
          <w:szCs w:val="28"/>
        </w:rPr>
      </w:pPr>
      <w:r w:rsidRPr="00E93FD3">
        <w:rPr>
          <w:rFonts w:eastAsia="Calibri"/>
          <w:color w:val="000000"/>
          <w:sz w:val="28"/>
          <w:szCs w:val="28"/>
        </w:rPr>
        <w:t>__________________202</w:t>
      </w:r>
      <w:r>
        <w:rPr>
          <w:rFonts w:eastAsia="Calibri"/>
          <w:color w:val="000000"/>
          <w:sz w:val="28"/>
          <w:szCs w:val="28"/>
        </w:rPr>
        <w:t>1</w:t>
      </w:r>
      <w:r w:rsidRPr="00E93FD3">
        <w:rPr>
          <w:rFonts w:eastAsia="Calibri"/>
          <w:color w:val="000000"/>
          <w:sz w:val="28"/>
          <w:szCs w:val="28"/>
        </w:rPr>
        <w:t xml:space="preserve"> г.</w:t>
      </w:r>
    </w:p>
    <w:p w14:paraId="27EDE053" w14:textId="77777777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ind w:left="-1620" w:firstLine="6300"/>
        <w:rPr>
          <w:rFonts w:eastAsia="Calibri"/>
          <w:color w:val="000000"/>
          <w:sz w:val="28"/>
          <w:szCs w:val="28"/>
        </w:rPr>
      </w:pPr>
    </w:p>
    <w:p w14:paraId="6BC38965" w14:textId="77777777" w:rsidR="00DD7086" w:rsidRPr="00E93FD3" w:rsidRDefault="00DD7086" w:rsidP="00DD7086">
      <w:pPr>
        <w:tabs>
          <w:tab w:val="center" w:pos="4677"/>
          <w:tab w:val="right" w:pos="9355"/>
        </w:tabs>
        <w:jc w:val="center"/>
        <w:rPr>
          <w:rFonts w:eastAsia="Calibri"/>
          <w:b/>
          <w:color w:val="000000"/>
          <w:sz w:val="28"/>
          <w:szCs w:val="28"/>
        </w:rPr>
      </w:pPr>
    </w:p>
    <w:p w14:paraId="477ADF34" w14:textId="77777777" w:rsidR="00DD7086" w:rsidRPr="00E93FD3" w:rsidRDefault="00DD7086" w:rsidP="00DD7086">
      <w:pPr>
        <w:tabs>
          <w:tab w:val="center" w:pos="4153"/>
          <w:tab w:val="right" w:pos="8306"/>
        </w:tabs>
        <w:jc w:val="center"/>
        <w:rPr>
          <w:rFonts w:eastAsia="Times New Roman"/>
          <w:b/>
          <w:color w:val="000000"/>
          <w:sz w:val="28"/>
          <w:szCs w:val="28"/>
        </w:rPr>
      </w:pPr>
      <w:r w:rsidRPr="00E93FD3">
        <w:rPr>
          <w:rFonts w:eastAsia="Times New Roman"/>
          <w:b/>
          <w:color w:val="000000"/>
          <w:sz w:val="28"/>
          <w:szCs w:val="28"/>
        </w:rPr>
        <w:t>ВЫПУСКНАЯ КВАЛИФИКАЦИОННАЯ РАБОТА</w:t>
      </w:r>
    </w:p>
    <w:p w14:paraId="4FD19CF0" w14:textId="77777777" w:rsidR="00DD7086" w:rsidRPr="00E93FD3" w:rsidRDefault="00DD7086" w:rsidP="00DD7086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</w:rPr>
      </w:pPr>
      <w:r w:rsidRPr="00E93FD3">
        <w:rPr>
          <w:rFonts w:eastAsia="Times New Roman"/>
          <w:b/>
          <w:color w:val="000000"/>
          <w:sz w:val="28"/>
          <w:szCs w:val="28"/>
        </w:rPr>
        <w:t>(ДИПЛОМНАЯ РАБОТА)</w:t>
      </w:r>
    </w:p>
    <w:p w14:paraId="377E953B" w14:textId="77777777" w:rsidR="00DD7086" w:rsidRPr="00E93FD3" w:rsidRDefault="00DD7086" w:rsidP="00DD7086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</w:rPr>
      </w:pPr>
    </w:p>
    <w:p w14:paraId="0E2FBD72" w14:textId="77777777" w:rsidR="00DD7086" w:rsidRPr="00E93FD3" w:rsidRDefault="00DD7086" w:rsidP="00DD7086">
      <w:pPr>
        <w:overflowPunct w:val="0"/>
        <w:adjustRightInd w:val="0"/>
        <w:jc w:val="center"/>
        <w:textAlignment w:val="baseline"/>
        <w:rPr>
          <w:rFonts w:eastAsia="Calibri"/>
          <w:b/>
          <w:caps/>
          <w:color w:val="000000"/>
          <w:sz w:val="28"/>
          <w:szCs w:val="28"/>
        </w:rPr>
      </w:pPr>
    </w:p>
    <w:p w14:paraId="6DB31AAF" w14:textId="77777777" w:rsidR="00DD7086" w:rsidRPr="00A90BD5" w:rsidRDefault="00DD7086" w:rsidP="00DD7086">
      <w:pPr>
        <w:jc w:val="center"/>
        <w:rPr>
          <w:rFonts w:eastAsia="Calibri"/>
          <w:b/>
          <w:caps/>
          <w:color w:val="000000"/>
          <w:sz w:val="28"/>
          <w:szCs w:val="28"/>
        </w:rPr>
      </w:pPr>
      <w:r>
        <w:rPr>
          <w:rFonts w:eastAsia="Calibri"/>
          <w:b/>
          <w:caps/>
          <w:color w:val="000000"/>
          <w:sz w:val="28"/>
          <w:szCs w:val="28"/>
        </w:rPr>
        <w:t>развитие малого и среднего предпринимательства как фактор обеспечения экономической безопасности рф</w:t>
      </w:r>
    </w:p>
    <w:p w14:paraId="4761563B" w14:textId="77777777" w:rsidR="00DD7086" w:rsidRPr="00E93FD3" w:rsidRDefault="00DD7086" w:rsidP="00DD7086">
      <w:pPr>
        <w:overflowPunct w:val="0"/>
        <w:adjustRightInd w:val="0"/>
        <w:jc w:val="center"/>
        <w:textAlignment w:val="baseline"/>
        <w:rPr>
          <w:rFonts w:eastAsia="Calibri"/>
          <w:color w:val="000000"/>
          <w:sz w:val="28"/>
          <w:szCs w:val="28"/>
        </w:rPr>
      </w:pPr>
    </w:p>
    <w:p w14:paraId="7C35EE98" w14:textId="77777777" w:rsidR="00DD7086" w:rsidRPr="00E93FD3" w:rsidRDefault="00DD7086" w:rsidP="00DD7086">
      <w:pPr>
        <w:overflowPunct w:val="0"/>
        <w:adjustRightInd w:val="0"/>
        <w:jc w:val="center"/>
        <w:textAlignment w:val="baseline"/>
        <w:rPr>
          <w:rFonts w:eastAsia="Calibri"/>
          <w:color w:val="000000"/>
          <w:sz w:val="28"/>
          <w:szCs w:val="28"/>
        </w:rPr>
      </w:pPr>
    </w:p>
    <w:p w14:paraId="3C0F4344" w14:textId="375B178D" w:rsidR="00DD7086" w:rsidRPr="00E93FD3" w:rsidRDefault="00DD7086" w:rsidP="00DD7086">
      <w:pPr>
        <w:shd w:val="clear" w:color="auto" w:fill="FFFFFF"/>
        <w:autoSpaceDE w:val="0"/>
        <w:autoSpaceDN w:val="0"/>
        <w:adjustRightInd w:val="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Работу выполнил </w:t>
      </w:r>
      <w:r w:rsidRPr="00E93FD3">
        <w:rPr>
          <w:rFonts w:eastAsia="Calibri"/>
          <w:color w:val="000000"/>
          <w:sz w:val="28"/>
          <w:szCs w:val="28"/>
        </w:rPr>
        <w:t>________</w:t>
      </w:r>
      <w:r>
        <w:rPr>
          <w:rFonts w:eastAsia="Calibri"/>
          <w:color w:val="000000"/>
          <w:sz w:val="28"/>
          <w:szCs w:val="28"/>
        </w:rPr>
        <w:t>__________________________Н.А</w:t>
      </w:r>
      <w:r w:rsidRPr="00E93FD3">
        <w:rPr>
          <w:rFonts w:eastAsia="Calibri"/>
          <w:color w:val="000000"/>
          <w:sz w:val="28"/>
          <w:szCs w:val="28"/>
        </w:rPr>
        <w:t xml:space="preserve">. </w:t>
      </w:r>
      <w:r>
        <w:rPr>
          <w:rFonts w:eastAsia="Calibri"/>
          <w:color w:val="000000"/>
          <w:sz w:val="28"/>
          <w:szCs w:val="28"/>
        </w:rPr>
        <w:t>Кожура</w:t>
      </w:r>
    </w:p>
    <w:p w14:paraId="30945FE5" w14:textId="77777777" w:rsidR="00DD7086" w:rsidRPr="006670D2" w:rsidRDefault="00DD7086" w:rsidP="00DD7086">
      <w:pPr>
        <w:shd w:val="clear" w:color="auto" w:fill="FFFFFF"/>
        <w:autoSpaceDE w:val="0"/>
        <w:autoSpaceDN w:val="0"/>
        <w:adjustRightInd w:val="0"/>
        <w:ind w:left="3540" w:firstLine="708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Pr="006670D2">
        <w:rPr>
          <w:rFonts w:eastAsia="Times New Roman"/>
        </w:rPr>
        <w:t>(подпись)</w:t>
      </w:r>
    </w:p>
    <w:p w14:paraId="472FA603" w14:textId="77777777" w:rsidR="00DD7086" w:rsidRPr="00E93FD3" w:rsidRDefault="00DD7086" w:rsidP="00DD7086">
      <w:pPr>
        <w:rPr>
          <w:rFonts w:eastAsia="Times New Roman"/>
          <w:color w:val="000000"/>
          <w:sz w:val="28"/>
          <w:szCs w:val="28"/>
        </w:rPr>
      </w:pPr>
      <w:r w:rsidRPr="00361AF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24700EA" wp14:editId="58FAF6FC">
                <wp:simplePos x="0" y="0"/>
                <wp:positionH relativeFrom="column">
                  <wp:posOffset>1320165</wp:posOffset>
                </wp:positionH>
                <wp:positionV relativeFrom="paragraph">
                  <wp:posOffset>207010</wp:posOffset>
                </wp:positionV>
                <wp:extent cx="4505325" cy="9525"/>
                <wp:effectExtent l="0" t="0" r="28575" b="2857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29C86" id="Прямая соединительная линия 109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16.3pt" to="458.7pt,1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" strokecolor="black [3213]" strokeweight=".5pt">
                <v:stroke joinstyle="miter"/>
              </v:line>
            </w:pict>
          </mc:Fallback>
        </mc:AlternateContent>
      </w:r>
      <w:r w:rsidRPr="00E93FD3">
        <w:rPr>
          <w:rFonts w:eastAsia="Times New Roman"/>
          <w:color w:val="000000"/>
          <w:sz w:val="28"/>
          <w:szCs w:val="28"/>
        </w:rPr>
        <w:t xml:space="preserve">Специальность </w:t>
      </w:r>
      <w:r>
        <w:rPr>
          <w:rFonts w:eastAsia="Times New Roman"/>
          <w:color w:val="000000"/>
          <w:sz w:val="28"/>
          <w:szCs w:val="28"/>
        </w:rPr>
        <w:t xml:space="preserve">  </w:t>
      </w:r>
      <w:r w:rsidRPr="00E93FD3">
        <w:rPr>
          <w:rFonts w:eastAsia="Times New Roman"/>
          <w:color w:val="000000"/>
          <w:sz w:val="28"/>
          <w:szCs w:val="28"/>
        </w:rPr>
        <w:t>38.05.01 Экономическая безопасность</w:t>
      </w:r>
    </w:p>
    <w:p w14:paraId="0A00A86B" w14:textId="77777777" w:rsidR="00DD7086" w:rsidRPr="006670D2" w:rsidRDefault="00DD7086" w:rsidP="00DD7086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</w:t>
      </w:r>
      <w:r w:rsidRPr="006670D2">
        <w:rPr>
          <w:rFonts w:eastAsia="Times New Roman"/>
        </w:rPr>
        <w:t>(код, наименование)</w:t>
      </w:r>
    </w:p>
    <w:p w14:paraId="5649D6DA" w14:textId="77777777" w:rsidR="00DD7086" w:rsidRPr="00361AF1" w:rsidRDefault="00DD7086" w:rsidP="00DD7086">
      <w:pPr>
        <w:tabs>
          <w:tab w:val="left" w:pos="1125"/>
          <w:tab w:val="center" w:pos="4819"/>
        </w:tabs>
        <w:ind w:left="2127" w:right="-284" w:hanging="2552"/>
        <w:rPr>
          <w:rFonts w:eastAsia="Times New Roman"/>
          <w:noProof/>
          <w:sz w:val="12"/>
          <w:szCs w:val="12"/>
        </w:rPr>
      </w:pPr>
      <w:r>
        <w:rPr>
          <w:rFonts w:eastAsia="Times New Roman"/>
          <w:noProof/>
          <w:sz w:val="28"/>
          <w:szCs w:val="28"/>
        </w:rPr>
        <w:t xml:space="preserve">      </w:t>
      </w:r>
    </w:p>
    <w:p w14:paraId="69C45C0F" w14:textId="77777777" w:rsidR="00DD7086" w:rsidRPr="00361AF1" w:rsidRDefault="00DD7086" w:rsidP="00DD7086">
      <w:pPr>
        <w:tabs>
          <w:tab w:val="left" w:pos="1125"/>
          <w:tab w:val="center" w:pos="4819"/>
        </w:tabs>
        <w:ind w:left="2127" w:right="-284" w:hanging="2552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 xml:space="preserve">       </w:t>
      </w:r>
      <w:r w:rsidRPr="00E93FD3">
        <w:rPr>
          <w:rFonts w:eastAsia="Times New Roman"/>
          <w:noProof/>
          <w:sz w:val="28"/>
          <w:szCs w:val="28"/>
        </w:rPr>
        <w:t xml:space="preserve">Специализация </w:t>
      </w:r>
      <w:r w:rsidRPr="00E93FD3">
        <w:rPr>
          <w:rFonts w:eastAsia="Times New Roman"/>
          <w:sz w:val="28"/>
          <w:szCs w:val="28"/>
          <w:u w:val="single"/>
        </w:rPr>
        <w:t xml:space="preserve">Экономико-правовое обеспечение экономической     </w:t>
      </w:r>
    </w:p>
    <w:p w14:paraId="2D0C96BF" w14:textId="77777777" w:rsidR="00DD7086" w:rsidRPr="00E93FD3" w:rsidRDefault="00DD7086" w:rsidP="00DD7086">
      <w:pPr>
        <w:tabs>
          <w:tab w:val="left" w:pos="1125"/>
          <w:tab w:val="center" w:pos="4819"/>
        </w:tabs>
        <w:ind w:left="4536" w:right="-284" w:hanging="2552"/>
        <w:rPr>
          <w:rFonts w:eastAsia="Times New Roman"/>
          <w:sz w:val="28"/>
          <w:szCs w:val="28"/>
        </w:rPr>
      </w:pPr>
      <w:r w:rsidRPr="00E93FD3">
        <w:rPr>
          <w:rFonts w:eastAsia="Calibri"/>
          <w:sz w:val="28"/>
          <w:szCs w:val="28"/>
          <w:u w:val="single"/>
        </w:rPr>
        <w:t>безопасности</w:t>
      </w:r>
      <w:r w:rsidRPr="00E93FD3">
        <w:rPr>
          <w:rFonts w:eastAsia="Times New Roman"/>
          <w:sz w:val="28"/>
          <w:szCs w:val="28"/>
          <w:u w:val="single"/>
        </w:rPr>
        <w:t xml:space="preserve"> </w:t>
      </w:r>
    </w:p>
    <w:p w14:paraId="56FFFB6C" w14:textId="77777777" w:rsidR="00DD7086" w:rsidRDefault="00DD7086" w:rsidP="00DD7086">
      <w:pPr>
        <w:rPr>
          <w:rFonts w:eastAsia="Calibri"/>
          <w:sz w:val="28"/>
          <w:szCs w:val="28"/>
        </w:rPr>
      </w:pPr>
    </w:p>
    <w:p w14:paraId="355D3680" w14:textId="77777777" w:rsidR="00DD7086" w:rsidRPr="00E93FD3" w:rsidRDefault="00DD7086" w:rsidP="00DD7086">
      <w:pPr>
        <w:rPr>
          <w:rFonts w:eastAsia="Calibri"/>
          <w:sz w:val="28"/>
          <w:szCs w:val="28"/>
        </w:rPr>
      </w:pPr>
      <w:r w:rsidRPr="00E93FD3">
        <w:rPr>
          <w:rFonts w:eastAsia="Calibri"/>
          <w:sz w:val="28"/>
          <w:szCs w:val="28"/>
        </w:rPr>
        <w:t xml:space="preserve">Научный руководитель </w:t>
      </w:r>
    </w:p>
    <w:p w14:paraId="5400A54A" w14:textId="147B3C26" w:rsidR="00DD7086" w:rsidRPr="00E93FD3" w:rsidRDefault="00C97280" w:rsidP="00DD7086">
      <w:pPr>
        <w:tabs>
          <w:tab w:val="left" w:pos="1125"/>
          <w:tab w:val="center" w:pos="4819"/>
        </w:tabs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канд. </w:t>
      </w:r>
      <w:r w:rsidR="00DD7086" w:rsidRPr="00E93FD3">
        <w:rPr>
          <w:rFonts w:eastAsia="Calibri"/>
          <w:color w:val="000000"/>
          <w:sz w:val="28"/>
          <w:szCs w:val="28"/>
        </w:rPr>
        <w:t>экон. наук,</w:t>
      </w:r>
      <w:r>
        <w:rPr>
          <w:rFonts w:eastAsia="Calibri"/>
          <w:color w:val="000000"/>
          <w:sz w:val="28"/>
          <w:szCs w:val="28"/>
        </w:rPr>
        <w:t xml:space="preserve"> доц</w:t>
      </w:r>
      <w:r w:rsidR="00DD7086" w:rsidRPr="00E93FD3">
        <w:rPr>
          <w:rFonts w:eastAsia="Calibri"/>
          <w:color w:val="000000"/>
          <w:sz w:val="28"/>
          <w:szCs w:val="28"/>
        </w:rPr>
        <w:t>._________</w:t>
      </w:r>
      <w:r w:rsidR="00DD7086">
        <w:rPr>
          <w:rFonts w:eastAsia="Calibri"/>
          <w:color w:val="000000"/>
          <w:sz w:val="28"/>
          <w:szCs w:val="28"/>
        </w:rPr>
        <w:t>______________________Ю.Н. Александрин</w:t>
      </w:r>
    </w:p>
    <w:p w14:paraId="37D1EB17" w14:textId="77777777" w:rsidR="00DD7086" w:rsidRPr="006670D2" w:rsidRDefault="00DD7086" w:rsidP="00DD7086">
      <w:pPr>
        <w:shd w:val="clear" w:color="auto" w:fill="FFFFFF"/>
        <w:autoSpaceDE w:val="0"/>
        <w:autoSpaceDN w:val="0"/>
        <w:adjustRightInd w:val="0"/>
        <w:ind w:left="3540" w:firstLine="708"/>
        <w:jc w:val="both"/>
        <w:rPr>
          <w:rFonts w:eastAsia="Times New Roman"/>
        </w:rPr>
      </w:pPr>
      <w:r w:rsidRPr="006670D2">
        <w:rPr>
          <w:rFonts w:eastAsia="Times New Roman"/>
        </w:rPr>
        <w:t>(подпись)</w:t>
      </w:r>
    </w:p>
    <w:p w14:paraId="0B3497B7" w14:textId="77777777" w:rsidR="00DD7086" w:rsidRPr="00E93FD3" w:rsidRDefault="00DD7086" w:rsidP="00DD7086">
      <w:pPr>
        <w:rPr>
          <w:rFonts w:eastAsia="Calibri"/>
          <w:sz w:val="28"/>
          <w:szCs w:val="28"/>
        </w:rPr>
      </w:pPr>
      <w:r w:rsidRPr="00E93FD3">
        <w:rPr>
          <w:rFonts w:eastAsia="Calibri"/>
          <w:sz w:val="28"/>
          <w:szCs w:val="28"/>
        </w:rPr>
        <w:t>Нормоконтролер</w:t>
      </w:r>
    </w:p>
    <w:p w14:paraId="7BAD1075" w14:textId="220E4C81" w:rsidR="00DD7086" w:rsidRPr="00E93FD3" w:rsidRDefault="00DD7086" w:rsidP="00DD7086">
      <w:pPr>
        <w:rPr>
          <w:rFonts w:eastAsia="Calibri"/>
          <w:sz w:val="28"/>
          <w:szCs w:val="28"/>
        </w:rPr>
      </w:pPr>
      <w:r w:rsidRPr="007F211E">
        <w:rPr>
          <w:rFonts w:eastAsia="Calibri"/>
          <w:color w:val="000000"/>
          <w:sz w:val="28"/>
          <w:szCs w:val="28"/>
        </w:rPr>
        <w:t>канд. экон. наук, доц.______________</w:t>
      </w:r>
      <w:r>
        <w:rPr>
          <w:rFonts w:eastAsia="Calibri"/>
          <w:sz w:val="28"/>
          <w:szCs w:val="28"/>
        </w:rPr>
        <w:t>_________________Т.С. Малахова</w:t>
      </w:r>
    </w:p>
    <w:p w14:paraId="395D558F" w14:textId="77777777" w:rsidR="00DD7086" w:rsidRPr="006670D2" w:rsidRDefault="00DD7086" w:rsidP="00DD7086">
      <w:pPr>
        <w:shd w:val="clear" w:color="auto" w:fill="FFFFFF"/>
        <w:autoSpaceDE w:val="0"/>
        <w:autoSpaceDN w:val="0"/>
        <w:adjustRightInd w:val="0"/>
        <w:ind w:left="3540" w:firstLine="708"/>
        <w:jc w:val="both"/>
        <w:rPr>
          <w:rFonts w:eastAsia="Times New Roman"/>
        </w:rPr>
      </w:pPr>
      <w:r w:rsidRPr="006670D2">
        <w:rPr>
          <w:rFonts w:eastAsia="Times New Roman"/>
        </w:rPr>
        <w:t>(подпись)</w:t>
      </w:r>
    </w:p>
    <w:p w14:paraId="4CA82EEF" w14:textId="77777777" w:rsidR="00DD7086" w:rsidRPr="00E93FD3" w:rsidRDefault="00DD7086" w:rsidP="00DD7086">
      <w:pPr>
        <w:jc w:val="center"/>
        <w:rPr>
          <w:rFonts w:eastAsia="Calibri"/>
          <w:color w:val="000000"/>
          <w:sz w:val="28"/>
          <w:szCs w:val="28"/>
        </w:rPr>
      </w:pPr>
    </w:p>
    <w:p w14:paraId="6B1D5473" w14:textId="77777777" w:rsidR="00DD7086" w:rsidRDefault="00DD7086" w:rsidP="00DD7086">
      <w:pPr>
        <w:tabs>
          <w:tab w:val="left" w:pos="5640"/>
        </w:tabs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ab/>
      </w:r>
    </w:p>
    <w:p w14:paraId="0B2E425B" w14:textId="77777777" w:rsidR="006737CA" w:rsidRPr="00E93FD3" w:rsidRDefault="006737CA" w:rsidP="00DD7086">
      <w:pPr>
        <w:tabs>
          <w:tab w:val="left" w:pos="5640"/>
        </w:tabs>
        <w:rPr>
          <w:rFonts w:eastAsia="Calibri"/>
          <w:color w:val="000000"/>
          <w:sz w:val="28"/>
          <w:szCs w:val="28"/>
        </w:rPr>
      </w:pPr>
      <w:bookmarkStart w:id="3" w:name="_GoBack"/>
      <w:bookmarkEnd w:id="3"/>
    </w:p>
    <w:p w14:paraId="5A43883F" w14:textId="2F8F9926" w:rsidR="00DD7086" w:rsidRPr="00E93FD3" w:rsidRDefault="00DD7086" w:rsidP="00DD7086">
      <w:pPr>
        <w:jc w:val="center"/>
        <w:rPr>
          <w:rFonts w:eastAsia="Calibri"/>
          <w:color w:val="000000"/>
          <w:sz w:val="28"/>
          <w:szCs w:val="28"/>
        </w:rPr>
      </w:pPr>
    </w:p>
    <w:p w14:paraId="6BCEBDBD" w14:textId="1F314A94" w:rsidR="00DD7086" w:rsidRPr="00E93FD3" w:rsidRDefault="00DD7086" w:rsidP="00DD7086">
      <w:pPr>
        <w:tabs>
          <w:tab w:val="center" w:pos="4677"/>
          <w:tab w:val="right" w:pos="9355"/>
        </w:tabs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ab/>
        <w:t>Краснодар</w:t>
      </w:r>
      <w:r>
        <w:rPr>
          <w:rFonts w:eastAsia="Calibri"/>
          <w:color w:val="000000"/>
          <w:sz w:val="28"/>
          <w:szCs w:val="28"/>
        </w:rPr>
        <w:tab/>
      </w:r>
    </w:p>
    <w:p w14:paraId="7A448DFD" w14:textId="7C83442B" w:rsidR="00DD7086" w:rsidRDefault="006737CA" w:rsidP="00DD7086">
      <w:pPr>
        <w:jc w:val="center"/>
        <w:rPr>
          <w:rFonts w:eastAsia="Times New Roman"/>
          <w:color w:val="000000"/>
        </w:rPr>
      </w:pPr>
      <w:r>
        <w:rPr>
          <w:rFonts w:eastAsia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F020EA4" wp14:editId="3E7E37C4">
                <wp:simplePos x="0" y="0"/>
                <wp:positionH relativeFrom="column">
                  <wp:posOffset>2895600</wp:posOffset>
                </wp:positionH>
                <wp:positionV relativeFrom="paragraph">
                  <wp:posOffset>488315</wp:posOffset>
                </wp:positionV>
                <wp:extent cx="228600" cy="207010"/>
                <wp:effectExtent l="0" t="0" r="25400" b="2159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9B8A3" id="Прямоугольник 45" o:spid="_x0000_s1026" style="position:absolute;margin-left:228pt;margin-top:38.45pt;width:18pt;height:16.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" fillcolor="white [3212]" strokecolor="white [3201]" strokeweight="1.5pt"/>
            </w:pict>
          </mc:Fallback>
        </mc:AlternateContent>
      </w:r>
      <w:r w:rsidR="00DD7086" w:rsidRPr="00E93FD3">
        <w:rPr>
          <w:rFonts w:eastAsia="Calibri"/>
          <w:color w:val="000000"/>
          <w:sz w:val="28"/>
          <w:szCs w:val="28"/>
        </w:rPr>
        <w:t>202</w:t>
      </w:r>
      <w:r w:rsidR="00DD7086">
        <w:rPr>
          <w:rFonts w:eastAsia="Calibri"/>
          <w:color w:val="000000"/>
          <w:sz w:val="28"/>
          <w:szCs w:val="28"/>
        </w:rPr>
        <w:t>1</w:t>
      </w:r>
    </w:p>
    <w:bookmarkEnd w:id="0"/>
    <w:p w14:paraId="107C1AD5" w14:textId="13705117" w:rsidR="00874682" w:rsidRDefault="00874682" w:rsidP="0026167A">
      <w:pPr>
        <w:spacing w:line="36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="Times New Roman" w:hAnsi="Times New Roman"/>
          <w:b w:val="0"/>
          <w:bCs w:val="0"/>
          <w:sz w:val="28"/>
          <w:szCs w:val="28"/>
        </w:rPr>
        <w:id w:val="-73385409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4C7160A" w14:textId="63C45F4E" w:rsidR="00FB223F" w:rsidRPr="00FB223F" w:rsidRDefault="00874682" w:rsidP="00FB223F">
          <w:pPr>
            <w:pStyle w:val="11"/>
            <w:tabs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r w:rsidRPr="00FB223F">
            <w:rPr>
              <w:rFonts w:ascii="Times New Roman" w:hAnsi="Times New Roman"/>
              <w:b w:val="0"/>
              <w:bCs w:val="0"/>
              <w:sz w:val="28"/>
              <w:szCs w:val="28"/>
            </w:rPr>
            <w:fldChar w:fldCharType="begin"/>
          </w:r>
          <w:r w:rsidRPr="00FB223F">
            <w:rPr>
              <w:rFonts w:ascii="Times New Roman" w:hAnsi="Times New Roman"/>
              <w:b w:val="0"/>
              <w:sz w:val="28"/>
              <w:szCs w:val="28"/>
            </w:rPr>
            <w:instrText>TOC \o "1-3" \h \z \u</w:instrText>
          </w:r>
          <w:r w:rsidRPr="00FB223F">
            <w:rPr>
              <w:rFonts w:ascii="Times New Roman" w:hAnsi="Times New Roman"/>
              <w:b w:val="0"/>
              <w:bCs w:val="0"/>
              <w:sz w:val="28"/>
              <w:szCs w:val="28"/>
            </w:rPr>
            <w:fldChar w:fldCharType="separate"/>
          </w:r>
          <w:hyperlink w:anchor="_Toc72350576" w:history="1">
            <w:r w:rsidR="00DD7086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Введение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_Toc72350576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3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A53694" w14:textId="77777777" w:rsidR="00FB223F" w:rsidRPr="00FB223F" w:rsidRDefault="00C24438" w:rsidP="00FB223F">
          <w:pPr>
            <w:pStyle w:val="11"/>
            <w:tabs>
              <w:tab w:val="left" w:pos="48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77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1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Теоретические основы развития малого и среднего предпринимательства в РФ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_Toc72350577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7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2BA767" w14:textId="77777777" w:rsidR="00FB223F" w:rsidRPr="00FB223F" w:rsidRDefault="00C24438" w:rsidP="00FB223F">
          <w:pPr>
            <w:pStyle w:val="21"/>
            <w:tabs>
              <w:tab w:val="left" w:pos="96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78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1.1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Институты развития малого и среднего бизнеса в РФ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_Toc72350578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7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C1F9E0" w14:textId="77777777" w:rsidR="00FB223F" w:rsidRPr="00FB223F" w:rsidRDefault="00C24438" w:rsidP="00FB223F">
          <w:pPr>
            <w:pStyle w:val="21"/>
            <w:tabs>
              <w:tab w:val="left" w:pos="96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79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1.2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Методы  и инструменты стимулирования малого и среднего предпринимательства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_Toc72350579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15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9BEFF4" w14:textId="77777777" w:rsidR="00FB223F" w:rsidRPr="00FB223F" w:rsidRDefault="00C24438" w:rsidP="00FB223F">
          <w:pPr>
            <w:pStyle w:val="21"/>
            <w:tabs>
              <w:tab w:val="left" w:pos="96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0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1.3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Нормативно-правовое обеспечение государственной политики стимулирования МСП в РФ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_Toc72350580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19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511491" w14:textId="4E0DECDB" w:rsidR="00FB223F" w:rsidRPr="00FB223F" w:rsidRDefault="00C24438" w:rsidP="00FB223F">
          <w:pPr>
            <w:pStyle w:val="11"/>
            <w:tabs>
              <w:tab w:val="left" w:pos="48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1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2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Анализ динамики развития малого и среднего предпринимательства</w:t>
            </w:r>
            <w:r w:rsidR="00DD7086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 xml:space="preserve">               </w:t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 xml:space="preserve"> в Российской Федерации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_Toc72350581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27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EEFF7" w14:textId="07447351" w:rsidR="00FB223F" w:rsidRPr="00FB223F" w:rsidRDefault="00C24438" w:rsidP="00FB223F">
          <w:pPr>
            <w:pStyle w:val="21"/>
            <w:tabs>
              <w:tab w:val="left" w:pos="96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2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2.1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 xml:space="preserve">Анализ развития сектора малого и среднего предпринимательства </w:t>
            </w:r>
            <w:r w:rsidR="00DD7086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 xml:space="preserve">          </w:t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в российской экономике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_Toc72350582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27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98C926" w14:textId="77777777" w:rsidR="00FB223F" w:rsidRPr="00FB223F" w:rsidRDefault="00C24438" w:rsidP="00FB223F">
          <w:pPr>
            <w:pStyle w:val="21"/>
            <w:tabs>
              <w:tab w:val="left" w:pos="96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3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2.2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Анализ региональной и отраслевой структуры малого и среднего бизнеса в РФ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_Toc72350583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44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69785F" w14:textId="533EE2F3" w:rsidR="00FB223F" w:rsidRPr="00FB223F" w:rsidRDefault="00C24438" w:rsidP="00FB223F">
          <w:pPr>
            <w:pStyle w:val="21"/>
            <w:tabs>
              <w:tab w:val="left" w:pos="96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4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2.3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 xml:space="preserve">Исследование механизма государственной поддержки  малого </w:t>
            </w:r>
            <w:r w:rsidR="00DD7086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 xml:space="preserve">                 </w:t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и среднего предпринимательства в Краснодарском крае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_Toc72350584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51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3B8585" w14:textId="77777777" w:rsidR="00FB223F" w:rsidRPr="00FB223F" w:rsidRDefault="00C24438" w:rsidP="00FB223F">
          <w:pPr>
            <w:pStyle w:val="11"/>
            <w:tabs>
              <w:tab w:val="left" w:pos="48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5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3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Рекомендации по стимулированию малого и среднего предпринимательства в РФ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_Toc72350585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59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7DEADB" w14:textId="77777777" w:rsidR="00FB223F" w:rsidRPr="00FB223F" w:rsidRDefault="00C24438" w:rsidP="00FB223F">
          <w:pPr>
            <w:pStyle w:val="21"/>
            <w:tabs>
              <w:tab w:val="left" w:pos="960"/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6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3.1</w:t>
            </w:r>
            <w:r w:rsidR="00FB223F" w:rsidRPr="00FB223F">
              <w:rPr>
                <w:rFonts w:ascii="Times New Roman" w:eastAsiaTheme="minorEastAsia" w:hAnsi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Предложения по нефинансовой поддержке малого и среднего предпринимательства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_Toc72350586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59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A77520" w14:textId="77777777" w:rsidR="00FB223F" w:rsidRPr="00FB223F" w:rsidRDefault="00C24438" w:rsidP="00FB223F">
          <w:pPr>
            <w:pStyle w:val="21"/>
            <w:tabs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7" w:history="1">
            <w:r w:rsidR="00FB223F" w:rsidRPr="00FB223F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3.2 Рекомендации по финансовому стимулированию малого и среднего предпринимательства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_Toc72350587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65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4534DA" w14:textId="6C12641C" w:rsidR="00FB223F" w:rsidRPr="00FB223F" w:rsidRDefault="00C24438" w:rsidP="00FB223F">
          <w:pPr>
            <w:pStyle w:val="11"/>
            <w:tabs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8" w:history="1">
            <w:r w:rsidR="00DD7086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Заключение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_Toc72350588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68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095C13" w14:textId="0FDDE103" w:rsidR="00FB223F" w:rsidRPr="00FB223F" w:rsidRDefault="00C24438" w:rsidP="00FB223F">
          <w:pPr>
            <w:pStyle w:val="11"/>
            <w:tabs>
              <w:tab w:val="right" w:leader="dot" w:pos="9338"/>
            </w:tabs>
            <w:spacing w:line="360" w:lineRule="auto"/>
            <w:contextualSpacing/>
            <w:jc w:val="both"/>
            <w:rPr>
              <w:rFonts w:ascii="Times New Roman" w:eastAsiaTheme="minorEastAsia" w:hAnsi="Times New Roman"/>
              <w:b w:val="0"/>
              <w:bCs w:val="0"/>
              <w:noProof/>
              <w:sz w:val="28"/>
              <w:szCs w:val="28"/>
            </w:rPr>
          </w:pPr>
          <w:hyperlink w:anchor="_Toc72350589" w:history="1">
            <w:r w:rsidR="00DD7086">
              <w:rPr>
                <w:rStyle w:val="a6"/>
                <w:rFonts w:ascii="Times New Roman" w:hAnsi="Times New Roman"/>
                <w:b w:val="0"/>
                <w:noProof/>
                <w:sz w:val="28"/>
                <w:szCs w:val="28"/>
              </w:rPr>
              <w:t>Список использованных источников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ab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_Toc72350589 \h </w:instrTex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CE0F86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71</w:t>
            </w:r>
            <w:r w:rsidR="00FB223F" w:rsidRPr="00FB223F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612512" w14:textId="383E50E9" w:rsidR="00874682" w:rsidRPr="00FB223F" w:rsidRDefault="00874682" w:rsidP="00FB223F">
          <w:pPr>
            <w:spacing w:line="360" w:lineRule="auto"/>
            <w:contextualSpacing/>
            <w:jc w:val="both"/>
            <w:rPr>
              <w:sz w:val="28"/>
              <w:szCs w:val="28"/>
            </w:rPr>
          </w:pPr>
          <w:r w:rsidRPr="00FB223F">
            <w:rPr>
              <w:bCs/>
              <w:noProof/>
              <w:sz w:val="28"/>
              <w:szCs w:val="28"/>
            </w:rPr>
            <w:fldChar w:fldCharType="end"/>
          </w:r>
        </w:p>
      </w:sdtContent>
    </w:sdt>
    <w:p w14:paraId="76FDE815" w14:textId="77777777" w:rsidR="00787132" w:rsidRDefault="00787132" w:rsidP="0026167A">
      <w:pPr>
        <w:spacing w:line="360" w:lineRule="auto"/>
        <w:contextualSpacing/>
        <w:jc w:val="center"/>
        <w:rPr>
          <w:b/>
          <w:bCs/>
          <w:sz w:val="28"/>
          <w:szCs w:val="28"/>
        </w:rPr>
        <w:sectPr w:rsidR="00787132" w:rsidSect="00873ADB">
          <w:footerReference w:type="even" r:id="rId8"/>
          <w:footerReference w:type="default" r:id="rId9"/>
          <w:footerReference w:type="first" r:id="rId10"/>
          <w:pgSz w:w="11900" w:h="16840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14:paraId="47360BDB" w14:textId="77777777" w:rsidR="005E3C2E" w:rsidRPr="00874682" w:rsidRDefault="005E3C2E" w:rsidP="00874682">
      <w:pPr>
        <w:pStyle w:val="1"/>
        <w:numPr>
          <w:ilvl w:val="0"/>
          <w:numId w:val="0"/>
        </w:numPr>
        <w:ind w:left="43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72350576"/>
      <w:r w:rsidRPr="008746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4"/>
    </w:p>
    <w:p w14:paraId="7F71A7B2" w14:textId="77777777" w:rsidR="005E3C2E" w:rsidRPr="007E5F3A" w:rsidRDefault="005E3C2E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sz w:val="28"/>
          <w:szCs w:val="28"/>
        </w:rPr>
      </w:pPr>
    </w:p>
    <w:p w14:paraId="463B6162" w14:textId="48A3FA99" w:rsidR="005E3C2E" w:rsidRPr="007E5F3A" w:rsidRDefault="005E3C2E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E5F3A">
        <w:rPr>
          <w:sz w:val="28"/>
          <w:szCs w:val="28"/>
        </w:rPr>
        <w:t xml:space="preserve">Актуальность исследования. </w:t>
      </w:r>
      <w:r w:rsidRPr="007E5F3A">
        <w:rPr>
          <w:color w:val="000000"/>
          <w:sz w:val="28"/>
          <w:szCs w:val="28"/>
        </w:rPr>
        <w:t>Сектор малого и с</w:t>
      </w:r>
      <w:r w:rsidR="00730C56">
        <w:rPr>
          <w:color w:val="000000"/>
          <w:sz w:val="28"/>
          <w:szCs w:val="28"/>
        </w:rPr>
        <w:t xml:space="preserve">реднего бизнеса является одной </w:t>
      </w:r>
      <w:r w:rsidRPr="007E5F3A">
        <w:rPr>
          <w:color w:val="000000"/>
          <w:sz w:val="28"/>
          <w:szCs w:val="28"/>
        </w:rPr>
        <w:t xml:space="preserve">из </w:t>
      </w:r>
      <w:r w:rsidR="00081945">
        <w:rPr>
          <w:color w:val="000000"/>
          <w:sz w:val="28"/>
          <w:szCs w:val="28"/>
        </w:rPr>
        <w:t xml:space="preserve">ключевых движущих сил современной </w:t>
      </w:r>
      <w:r w:rsidRPr="007E5F3A">
        <w:rPr>
          <w:color w:val="000000"/>
          <w:sz w:val="28"/>
          <w:szCs w:val="28"/>
        </w:rPr>
        <w:t>экономики, а также выступает ключевым элементом развития государства в целом и отдельных его территориальных единиц.</w:t>
      </w:r>
    </w:p>
    <w:p w14:paraId="6F13C10B" w14:textId="77777777" w:rsidR="005E3C2E" w:rsidRPr="007E5F3A" w:rsidRDefault="005E3C2E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E5F3A">
        <w:rPr>
          <w:color w:val="000000"/>
          <w:sz w:val="28"/>
          <w:szCs w:val="28"/>
        </w:rPr>
        <w:t xml:space="preserve">МСП имеет значительное влияние на экономическую безопасность государства, так как является </w:t>
      </w:r>
      <w:r>
        <w:rPr>
          <w:color w:val="000000"/>
          <w:sz w:val="28"/>
          <w:szCs w:val="28"/>
        </w:rPr>
        <w:t xml:space="preserve">стратегическим сегментом экономики, </w:t>
      </w:r>
      <w:r w:rsidRPr="007E5F3A">
        <w:rPr>
          <w:color w:val="000000"/>
          <w:sz w:val="28"/>
          <w:szCs w:val="28"/>
        </w:rPr>
        <w:t xml:space="preserve">гарантом стабильности в стране и одним из точных показателей̆ социального и экономического развития государства. </w:t>
      </w:r>
    </w:p>
    <w:p w14:paraId="63E1B808" w14:textId="62B01028" w:rsidR="005E3C2E" w:rsidRDefault="005E3C2E" w:rsidP="0026167A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532F80">
        <w:rPr>
          <w:rFonts w:eastAsia="Times New Roman"/>
          <w:color w:val="000000"/>
          <w:sz w:val="28"/>
          <w:szCs w:val="28"/>
        </w:rPr>
        <w:t xml:space="preserve">Сектор малого и среднего бизнеса определяет успешное функционирование экономики: </w:t>
      </w:r>
      <w:r w:rsidRPr="00532F80">
        <w:rPr>
          <w:rFonts w:eastAsia="Times New Roman"/>
          <w:sz w:val="28"/>
          <w:szCs w:val="28"/>
        </w:rPr>
        <w:t>мобилизует ресурсы населения</w:t>
      </w:r>
      <w:r>
        <w:rPr>
          <w:rFonts w:eastAsia="Times New Roman"/>
          <w:color w:val="000000"/>
          <w:sz w:val="28"/>
          <w:szCs w:val="28"/>
        </w:rPr>
        <w:t xml:space="preserve">, </w:t>
      </w:r>
      <w:r w:rsidRPr="00532F80">
        <w:rPr>
          <w:rFonts w:eastAsia="Times New Roman"/>
          <w:color w:val="000000"/>
          <w:sz w:val="28"/>
          <w:szCs w:val="28"/>
        </w:rPr>
        <w:t xml:space="preserve">во многом обеспечивает занятость населения, формирует часть бюджетов всех уровней по средствам налоговых платежей, </w:t>
      </w:r>
      <w:r w:rsidRPr="00532F80">
        <w:rPr>
          <w:rFonts w:eastAsia="Times New Roman"/>
          <w:sz w:val="28"/>
          <w:szCs w:val="28"/>
        </w:rPr>
        <w:t>насыщает</w:t>
      </w:r>
      <w:r>
        <w:rPr>
          <w:rFonts w:eastAsia="Times New Roman"/>
          <w:sz w:val="28"/>
          <w:szCs w:val="28"/>
        </w:rPr>
        <w:t xml:space="preserve"> рынок </w:t>
      </w:r>
      <w:r w:rsidRPr="00532F80">
        <w:rPr>
          <w:rFonts w:eastAsia="Times New Roman"/>
          <w:sz w:val="28"/>
          <w:szCs w:val="28"/>
        </w:rPr>
        <w:t xml:space="preserve">товарами </w:t>
      </w:r>
      <w:r>
        <w:rPr>
          <w:rFonts w:eastAsia="Times New Roman"/>
          <w:color w:val="000000"/>
          <w:sz w:val="28"/>
          <w:szCs w:val="28"/>
        </w:rPr>
        <w:t>(работами</w:t>
      </w:r>
      <w:r w:rsidRPr="00532F80">
        <w:rPr>
          <w:rFonts w:eastAsia="Times New Roman"/>
          <w:color w:val="000000"/>
          <w:sz w:val="28"/>
          <w:szCs w:val="28"/>
        </w:rPr>
        <w:t>, услуг</w:t>
      </w:r>
      <w:r>
        <w:rPr>
          <w:rFonts w:eastAsia="Times New Roman"/>
          <w:color w:val="000000"/>
          <w:sz w:val="28"/>
          <w:szCs w:val="28"/>
        </w:rPr>
        <w:t>ами</w:t>
      </w:r>
      <w:r w:rsidRPr="00532F80">
        <w:rPr>
          <w:rFonts w:eastAsia="Times New Roman"/>
          <w:color w:val="000000"/>
          <w:sz w:val="28"/>
          <w:szCs w:val="28"/>
        </w:rPr>
        <w:t xml:space="preserve">) для обеспечение жизнедеятельности населения, </w:t>
      </w:r>
      <w:r w:rsidRPr="00532F80">
        <w:rPr>
          <w:rFonts w:eastAsia="Times New Roman"/>
          <w:sz w:val="28"/>
          <w:szCs w:val="28"/>
        </w:rPr>
        <w:t>формирует и развивает</w:t>
      </w:r>
      <w:r>
        <w:rPr>
          <w:rFonts w:eastAsia="Times New Roman"/>
          <w:sz w:val="28"/>
          <w:szCs w:val="28"/>
        </w:rPr>
        <w:t xml:space="preserve"> конкурентную</w:t>
      </w:r>
      <w:r w:rsidRPr="00532F80">
        <w:rPr>
          <w:rFonts w:eastAsia="Times New Roman"/>
          <w:sz w:val="28"/>
          <w:szCs w:val="28"/>
        </w:rPr>
        <w:t xml:space="preserve"> среду</w:t>
      </w:r>
      <w:r w:rsidRPr="00532F80">
        <w:rPr>
          <w:rFonts w:eastAsia="Times New Roman"/>
          <w:color w:val="000000"/>
          <w:sz w:val="28"/>
          <w:szCs w:val="28"/>
        </w:rPr>
        <w:t xml:space="preserve">, </w:t>
      </w:r>
      <w:r w:rsidRPr="00532F80">
        <w:rPr>
          <w:rFonts w:eastAsia="Times New Roman"/>
          <w:sz w:val="28"/>
          <w:szCs w:val="28"/>
        </w:rPr>
        <w:t xml:space="preserve">осуществляет </w:t>
      </w:r>
      <w:r>
        <w:rPr>
          <w:rFonts w:eastAsia="Times New Roman"/>
          <w:sz w:val="28"/>
          <w:szCs w:val="28"/>
        </w:rPr>
        <w:t>демонополизацию</w:t>
      </w:r>
      <w:r w:rsidRPr="00532F80">
        <w:rPr>
          <w:rFonts w:eastAsia="Times New Roman"/>
          <w:sz w:val="28"/>
          <w:szCs w:val="28"/>
        </w:rPr>
        <w:t xml:space="preserve"> экономики, в</w:t>
      </w:r>
      <w:r>
        <w:rPr>
          <w:rFonts w:eastAsia="Times New Roman"/>
          <w:sz w:val="28"/>
          <w:szCs w:val="28"/>
        </w:rPr>
        <w:t>недряет</w:t>
      </w:r>
      <w:r w:rsidRPr="00532F80">
        <w:rPr>
          <w:rFonts w:eastAsia="Times New Roman"/>
          <w:sz w:val="28"/>
          <w:szCs w:val="28"/>
        </w:rPr>
        <w:t xml:space="preserve"> достижения научно-технического прогресса</w:t>
      </w:r>
      <w:r>
        <w:rPr>
          <w:rFonts w:eastAsia="Times New Roman"/>
          <w:sz w:val="28"/>
          <w:szCs w:val="28"/>
        </w:rPr>
        <w:t xml:space="preserve"> и </w:t>
      </w:r>
      <w:r w:rsidRPr="00532F80">
        <w:rPr>
          <w:rFonts w:eastAsia="Times New Roman"/>
          <w:sz w:val="28"/>
          <w:szCs w:val="28"/>
        </w:rPr>
        <w:t>повыш</w:t>
      </w:r>
      <w:r>
        <w:rPr>
          <w:rFonts w:eastAsia="Times New Roman"/>
          <w:sz w:val="28"/>
          <w:szCs w:val="28"/>
        </w:rPr>
        <w:t xml:space="preserve">ает </w:t>
      </w:r>
      <w:r w:rsidRPr="00532F80">
        <w:rPr>
          <w:rFonts w:eastAsia="Times New Roman"/>
          <w:sz w:val="28"/>
          <w:szCs w:val="28"/>
        </w:rPr>
        <w:t>экспортный потенциал</w:t>
      </w:r>
      <w:r>
        <w:rPr>
          <w:rFonts w:eastAsia="Times New Roman"/>
          <w:sz w:val="28"/>
          <w:szCs w:val="28"/>
        </w:rPr>
        <w:t xml:space="preserve"> страны</w:t>
      </w:r>
      <w:r w:rsidRPr="00532F80">
        <w:rPr>
          <w:rFonts w:eastAsia="Times New Roman"/>
          <w:sz w:val="28"/>
          <w:szCs w:val="28"/>
        </w:rPr>
        <w:t>.</w:t>
      </w:r>
    </w:p>
    <w:p w14:paraId="1DB71ED1" w14:textId="565E1333" w:rsidR="00081945" w:rsidRPr="000A7FC2" w:rsidRDefault="005E3C2E" w:rsidP="00081945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E5F3A">
        <w:rPr>
          <w:rFonts w:eastAsia="Times New Roman"/>
          <w:sz w:val="28"/>
          <w:szCs w:val="28"/>
        </w:rPr>
        <w:t xml:space="preserve">Малый </w:t>
      </w:r>
      <w:r>
        <w:rPr>
          <w:rFonts w:eastAsia="Times New Roman"/>
          <w:sz w:val="28"/>
          <w:szCs w:val="28"/>
        </w:rPr>
        <w:t xml:space="preserve">и средний </w:t>
      </w:r>
      <w:r w:rsidRPr="007E5F3A">
        <w:rPr>
          <w:rFonts w:eastAsia="Times New Roman"/>
          <w:sz w:val="28"/>
          <w:szCs w:val="28"/>
        </w:rPr>
        <w:t xml:space="preserve">бизнес в развитых странах мира </w:t>
      </w:r>
      <w:r w:rsidR="00081945">
        <w:rPr>
          <w:rFonts w:eastAsia="Times New Roman"/>
          <w:sz w:val="28"/>
          <w:szCs w:val="28"/>
        </w:rPr>
        <w:t xml:space="preserve">имеет существенное влияние на </w:t>
      </w:r>
      <w:r w:rsidRPr="007E5F3A">
        <w:rPr>
          <w:rFonts w:eastAsia="Times New Roman"/>
          <w:sz w:val="28"/>
          <w:szCs w:val="28"/>
        </w:rPr>
        <w:t xml:space="preserve">темпы экономического роста, структуру и качество валового национального продукта. </w:t>
      </w:r>
      <w:r w:rsidR="00081945" w:rsidRPr="000A7FC2">
        <w:rPr>
          <w:color w:val="000000" w:themeColor="text1"/>
          <w:sz w:val="28"/>
          <w:szCs w:val="28"/>
        </w:rPr>
        <w:t xml:space="preserve">Доля вклада МСП в ВВП РФ имеет тенденцию к падению, </w:t>
      </w:r>
      <w:r w:rsidR="00081945">
        <w:rPr>
          <w:color w:val="000000" w:themeColor="text1"/>
          <w:sz w:val="28"/>
          <w:szCs w:val="28"/>
        </w:rPr>
        <w:t>не превышает 2</w:t>
      </w:r>
      <w:r w:rsidR="00081945" w:rsidRPr="000A7FC2">
        <w:rPr>
          <w:color w:val="000000" w:themeColor="text1"/>
          <w:sz w:val="28"/>
          <w:szCs w:val="28"/>
        </w:rPr>
        <w:t>0%, что в 2-2,5 раза ниже, чем в странах- лидерах по развитию МСП.</w:t>
      </w:r>
    </w:p>
    <w:p w14:paraId="624A94F3" w14:textId="59F16B88" w:rsidR="005E3C2E" w:rsidRPr="005461A4" w:rsidRDefault="005E3C2E" w:rsidP="00081945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МСП</w:t>
      </w:r>
      <w:r w:rsidRPr="007E5F3A">
        <w:rPr>
          <w:color w:val="000000"/>
          <w:sz w:val="28"/>
          <w:szCs w:val="28"/>
        </w:rPr>
        <w:t xml:space="preserve"> может проявлять </w:t>
      </w:r>
      <w:r>
        <w:rPr>
          <w:color w:val="000000"/>
          <w:sz w:val="28"/>
          <w:szCs w:val="28"/>
        </w:rPr>
        <w:t xml:space="preserve">существенную </w:t>
      </w:r>
      <w:r w:rsidRPr="007E5F3A">
        <w:rPr>
          <w:color w:val="000000"/>
          <w:sz w:val="28"/>
          <w:szCs w:val="28"/>
        </w:rPr>
        <w:t>гибкость в ответ на изменения в мире, однако современные реалии заставляют</w:t>
      </w:r>
      <w:r>
        <w:rPr>
          <w:color w:val="000000"/>
          <w:sz w:val="28"/>
          <w:szCs w:val="28"/>
        </w:rPr>
        <w:t xml:space="preserve"> его</w:t>
      </w:r>
      <w:r w:rsidRPr="007E5F3A">
        <w:rPr>
          <w:color w:val="000000"/>
          <w:sz w:val="28"/>
          <w:szCs w:val="28"/>
        </w:rPr>
        <w:t xml:space="preserve"> быть</w:t>
      </w:r>
      <w:r>
        <w:rPr>
          <w:color w:val="000000"/>
          <w:sz w:val="28"/>
          <w:szCs w:val="28"/>
        </w:rPr>
        <w:t xml:space="preserve"> кране уязвимым</w:t>
      </w:r>
      <w:r w:rsidRPr="007E5F3A">
        <w:rPr>
          <w:color w:val="000000"/>
          <w:sz w:val="28"/>
          <w:szCs w:val="28"/>
        </w:rPr>
        <w:t xml:space="preserve">. </w:t>
      </w:r>
    </w:p>
    <w:p w14:paraId="6241092A" w14:textId="77777777" w:rsidR="005E3C2E" w:rsidRPr="007E5F3A" w:rsidRDefault="005E3C2E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E5F3A">
        <w:rPr>
          <w:color w:val="000000"/>
          <w:sz w:val="28"/>
          <w:szCs w:val="28"/>
        </w:rPr>
        <w:t xml:space="preserve">Современное состояние сектора МСП в России </w:t>
      </w:r>
      <w:r>
        <w:rPr>
          <w:color w:val="000000"/>
          <w:sz w:val="28"/>
          <w:szCs w:val="28"/>
        </w:rPr>
        <w:t>вызывает серьезную обеспокоенность</w:t>
      </w:r>
      <w:r w:rsidRPr="007E5F3A">
        <w:rPr>
          <w:color w:val="000000"/>
          <w:sz w:val="28"/>
          <w:szCs w:val="28"/>
        </w:rPr>
        <w:t>, которая обусловлена</w:t>
      </w:r>
      <w:r>
        <w:rPr>
          <w:color w:val="000000"/>
          <w:sz w:val="28"/>
          <w:szCs w:val="28"/>
        </w:rPr>
        <w:t xml:space="preserve"> резким</w:t>
      </w:r>
      <w:r w:rsidRPr="007E5F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падением численности субъектов малого и среднего предпринимательства в пандемийный и пост-пандемийный период</w:t>
      </w:r>
      <w:r w:rsidRPr="007E5F3A">
        <w:rPr>
          <w:color w:val="000000"/>
          <w:sz w:val="28"/>
          <w:szCs w:val="28"/>
        </w:rPr>
        <w:t>, формированием несбалансированной территориальной структуры малого и среднего бизнеса</w:t>
      </w:r>
      <w:r>
        <w:rPr>
          <w:color w:val="000000"/>
          <w:sz w:val="28"/>
          <w:szCs w:val="28"/>
        </w:rPr>
        <w:t xml:space="preserve"> в стране, теневизацией бизнеса</w:t>
      </w:r>
      <w:r w:rsidRPr="007E5F3A">
        <w:rPr>
          <w:color w:val="000000"/>
          <w:sz w:val="28"/>
          <w:szCs w:val="28"/>
        </w:rPr>
        <w:t xml:space="preserve">, что </w:t>
      </w:r>
      <w:r w:rsidRPr="007E5F3A">
        <w:rPr>
          <w:color w:val="000000"/>
          <w:sz w:val="28"/>
          <w:szCs w:val="28"/>
        </w:rPr>
        <w:lastRenderedPageBreak/>
        <w:t>влечет соответствующие угрозы национальной экономической безопасности</w:t>
      </w:r>
      <w:r>
        <w:rPr>
          <w:color w:val="000000"/>
          <w:sz w:val="28"/>
          <w:szCs w:val="28"/>
        </w:rPr>
        <w:t>.</w:t>
      </w:r>
      <w:r w:rsidRPr="007E5F3A">
        <w:rPr>
          <w:color w:val="000000"/>
          <w:sz w:val="28"/>
          <w:szCs w:val="28"/>
        </w:rPr>
        <w:t xml:space="preserve"> </w:t>
      </w:r>
    </w:p>
    <w:p w14:paraId="740976C2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7E5F3A">
        <w:rPr>
          <w:rFonts w:eastAsia="Times New Roman"/>
          <w:sz w:val="28"/>
          <w:szCs w:val="28"/>
        </w:rPr>
        <w:t>Решению указанных проблем может способствовать совершенствование механизма развития малого и среднего предпринимательства, как фактора повышения экономической безопасности российской экономики.</w:t>
      </w:r>
    </w:p>
    <w:p w14:paraId="2A1DDCE6" w14:textId="77777777" w:rsidR="005E3C2E" w:rsidRPr="00741015" w:rsidRDefault="005E3C2E" w:rsidP="0026167A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E5F3A">
        <w:rPr>
          <w:rFonts w:eastAsia="Times New Roman"/>
          <w:sz w:val="28"/>
          <w:szCs w:val="28"/>
        </w:rPr>
        <w:t xml:space="preserve">Степень научной разработанности темы ВКР. </w:t>
      </w:r>
      <w:r w:rsidRPr="007E5F3A">
        <w:rPr>
          <w:color w:val="000000"/>
          <w:sz w:val="28"/>
          <w:szCs w:val="28"/>
        </w:rPr>
        <w:t xml:space="preserve">Изучением сущности предпринимательства занимались известные ученые – А. Смит, Ж.Б. Сэй, Дж.С. Милль, А. Маршалл, Й. Шумпетер, Р. Кантильон и другие основоположники экономической теории, исследующие процессы становления и зарождения предпринимательства как науки. Среди современных ученых в области предпринимательства следует отметить В.В. </w:t>
      </w:r>
      <w:r w:rsidRPr="00741015">
        <w:rPr>
          <w:color w:val="000000"/>
          <w:sz w:val="28"/>
          <w:szCs w:val="28"/>
        </w:rPr>
        <w:t xml:space="preserve">Лаптева, Р.З. Лившица, А.В. Мицкевича, В.А. Абчук и др. Вопросы регулирования предпринимательства изложены в трудах В.Я. Горфинкеля, Г.Б. Поляка, В.А. Швандара и др. </w:t>
      </w:r>
    </w:p>
    <w:p w14:paraId="56B03719" w14:textId="77777777" w:rsidR="005E3C2E" w:rsidRPr="00741015" w:rsidRDefault="005E3C2E" w:rsidP="0026167A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41015">
        <w:rPr>
          <w:rFonts w:eastAsia="Times New Roman"/>
          <w:sz w:val="28"/>
          <w:szCs w:val="28"/>
        </w:rPr>
        <w:t>Также следует отметить ученых, получивших Международную</w:t>
      </w:r>
      <w:r w:rsidRPr="00741015">
        <w:rPr>
          <w:color w:val="000000"/>
          <w:sz w:val="28"/>
          <w:szCs w:val="28"/>
        </w:rPr>
        <w:t xml:space="preserve"> </w:t>
      </w:r>
      <w:r w:rsidRPr="00741015">
        <w:rPr>
          <w:rFonts w:eastAsia="Times New Roman"/>
          <w:sz w:val="28"/>
          <w:szCs w:val="28"/>
        </w:rPr>
        <w:t>премию за вклад в исследования предпринимательства: Д.Берч, А.Купер, Я.Макмиллан, П.Рейнольдс, С.Шейн, Й.Лернер и др.</w:t>
      </w:r>
    </w:p>
    <w:p w14:paraId="413EA83A" w14:textId="77777777" w:rsidR="005E3C2E" w:rsidRPr="00741015" w:rsidRDefault="005E3C2E" w:rsidP="0026167A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741015">
        <w:rPr>
          <w:sz w:val="28"/>
          <w:szCs w:val="28"/>
        </w:rPr>
        <w:t>И все же в настоящее время в научной литературе недостаточно изучены некоторые аспекты развития</w:t>
      </w:r>
      <w:r w:rsidRPr="00741015">
        <w:rPr>
          <w:rFonts w:eastAsia="Times New Roman"/>
          <w:sz w:val="28"/>
          <w:szCs w:val="28"/>
        </w:rPr>
        <w:t xml:space="preserve"> малого и среднего предпринимательства: развитие </w:t>
      </w:r>
      <w:r w:rsidRPr="00741015">
        <w:rPr>
          <w:color w:val="000000"/>
          <w:sz w:val="28"/>
          <w:szCs w:val="28"/>
        </w:rPr>
        <w:t xml:space="preserve">малого и среднего предпринимательства в пандемийный и пост-пандемийный период, </w:t>
      </w:r>
      <w:r w:rsidRPr="00741015">
        <w:rPr>
          <w:rFonts w:eastAsia="Times New Roman"/>
          <w:sz w:val="28"/>
          <w:szCs w:val="28"/>
        </w:rPr>
        <w:t xml:space="preserve">совершенствование механизма </w:t>
      </w:r>
      <w:r w:rsidRPr="00741015">
        <w:rPr>
          <w:sz w:val="28"/>
          <w:szCs w:val="28"/>
        </w:rPr>
        <w:t>государственной поддержки малого и среднего предпринимательства.</w:t>
      </w:r>
    </w:p>
    <w:p w14:paraId="1BC8935D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41015">
        <w:rPr>
          <w:sz w:val="28"/>
          <w:szCs w:val="28"/>
        </w:rPr>
        <w:t>Объект исследования – методы и инструменты развити</w:t>
      </w:r>
      <w:r w:rsidRPr="007E5F3A">
        <w:rPr>
          <w:sz w:val="28"/>
          <w:szCs w:val="28"/>
        </w:rPr>
        <w:t>я малого и среднего предпринимательства в РФ.</w:t>
      </w:r>
    </w:p>
    <w:p w14:paraId="78CA058A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E5F3A">
        <w:rPr>
          <w:sz w:val="28"/>
          <w:szCs w:val="28"/>
        </w:rPr>
        <w:t>Предмет – организационно-экономические отношения по совершенствованию механизма стимулирования малого и среднего предпринимательства в пост-пандемийный период в условиях нестабильности экономики.</w:t>
      </w:r>
    </w:p>
    <w:p w14:paraId="79436628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Цель исследования – </w:t>
      </w:r>
      <w:r w:rsidRPr="007E5F3A">
        <w:rPr>
          <w:rFonts w:eastAsia="Times New Roman"/>
          <w:sz w:val="28"/>
          <w:szCs w:val="28"/>
        </w:rPr>
        <w:t>совершенствование механизма развития малого и среднего предпринимательства как фактора обеспечения экономической безопасности РФ.</w:t>
      </w:r>
    </w:p>
    <w:p w14:paraId="29B30372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E5F3A">
        <w:rPr>
          <w:sz w:val="28"/>
          <w:szCs w:val="28"/>
        </w:rPr>
        <w:lastRenderedPageBreak/>
        <w:t xml:space="preserve">В соответствии с целью ВКР были поставлены следующие задачи: </w:t>
      </w:r>
    </w:p>
    <w:p w14:paraId="5397EA14" w14:textId="77777777" w:rsidR="005E3C2E" w:rsidRPr="007E5F3A" w:rsidRDefault="005E3C2E" w:rsidP="00EF20D8">
      <w:pPr>
        <w:pStyle w:val="a3"/>
        <w:numPr>
          <w:ilvl w:val="0"/>
          <w:numId w:val="29"/>
        </w:numPr>
        <w:tabs>
          <w:tab w:val="clear" w:pos="284"/>
          <w:tab w:val="num" w:pos="99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исследовать </w:t>
      </w:r>
      <w:r w:rsidRPr="007E5F3A">
        <w:rPr>
          <w:rFonts w:ascii="Times New Roman" w:hAnsi="Times New Roman" w:cs="Times New Roman"/>
          <w:sz w:val="28"/>
          <w:szCs w:val="28"/>
        </w:rPr>
        <w:t>институты развития малого и среднего бизнеса в РФ;</w:t>
      </w:r>
    </w:p>
    <w:p w14:paraId="05FBEDEA" w14:textId="77777777" w:rsidR="005E3C2E" w:rsidRPr="007E5F3A" w:rsidRDefault="005E3C2E" w:rsidP="00EF20D8">
      <w:pPr>
        <w:pStyle w:val="a3"/>
        <w:numPr>
          <w:ilvl w:val="0"/>
          <w:numId w:val="29"/>
        </w:numPr>
        <w:tabs>
          <w:tab w:val="clear" w:pos="284"/>
          <w:tab w:val="num" w:pos="99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методы и инструменты стимулирования малого и среднего предпринимательства;</w:t>
      </w:r>
    </w:p>
    <w:p w14:paraId="2CE2EC05" w14:textId="77777777" w:rsidR="005E3C2E" w:rsidRPr="007E5F3A" w:rsidRDefault="005E3C2E" w:rsidP="00EF20D8">
      <w:pPr>
        <w:pStyle w:val="a3"/>
        <w:numPr>
          <w:ilvl w:val="0"/>
          <w:numId w:val="29"/>
        </w:numPr>
        <w:tabs>
          <w:tab w:val="clear" w:pos="284"/>
          <w:tab w:val="num" w:pos="99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нормативно-правовое обеспечение государственной политики стимулирования МСП в РФ;</w:t>
      </w:r>
    </w:p>
    <w:p w14:paraId="188556A2" w14:textId="77777777" w:rsidR="005E3C2E" w:rsidRPr="007E5F3A" w:rsidRDefault="005E3C2E" w:rsidP="00EF20D8">
      <w:pPr>
        <w:pStyle w:val="a3"/>
        <w:numPr>
          <w:ilvl w:val="0"/>
          <w:numId w:val="29"/>
        </w:numPr>
        <w:tabs>
          <w:tab w:val="clear" w:pos="284"/>
          <w:tab w:val="num" w:pos="99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анализ </w:t>
      </w:r>
      <w:r w:rsidRPr="007E5F3A">
        <w:rPr>
          <w:rFonts w:ascii="Times New Roman" w:hAnsi="Times New Roman" w:cs="Times New Roman"/>
          <w:sz w:val="28"/>
          <w:szCs w:val="28"/>
        </w:rPr>
        <w:t>развития сектора малого и среднего предпринимательства в российской экономике в целом и в отраслевом разрезе;</w:t>
      </w:r>
    </w:p>
    <w:p w14:paraId="4E593E05" w14:textId="77777777" w:rsidR="005E3C2E" w:rsidRPr="007E5F3A" w:rsidRDefault="005E3C2E" w:rsidP="00EF20D8">
      <w:pPr>
        <w:pStyle w:val="a3"/>
        <w:numPr>
          <w:ilvl w:val="0"/>
          <w:numId w:val="29"/>
        </w:numPr>
        <w:tabs>
          <w:tab w:val="clear" w:pos="284"/>
          <w:tab w:val="num" w:pos="99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A">
        <w:rPr>
          <w:rFonts w:ascii="Times New Roman" w:hAnsi="Times New Roman" w:cs="Times New Roman"/>
          <w:sz w:val="28"/>
          <w:szCs w:val="28"/>
        </w:rPr>
        <w:t>исследовать механизм государственной поддержки  малого и среднего предпринимательства в Краснодарском крае;</w:t>
      </w:r>
    </w:p>
    <w:p w14:paraId="50AD365C" w14:textId="77777777" w:rsidR="005E3C2E" w:rsidRPr="007E5F3A" w:rsidRDefault="005E3C2E" w:rsidP="00EF20D8">
      <w:pPr>
        <w:pStyle w:val="a3"/>
        <w:numPr>
          <w:ilvl w:val="0"/>
          <w:numId w:val="29"/>
        </w:numPr>
        <w:tabs>
          <w:tab w:val="clear" w:pos="284"/>
          <w:tab w:val="num" w:pos="99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</w:t>
      </w:r>
      <w:r w:rsidRPr="007E5F3A">
        <w:rPr>
          <w:rFonts w:ascii="Times New Roman" w:hAnsi="Times New Roman" w:cs="Times New Roman"/>
          <w:sz w:val="28"/>
          <w:szCs w:val="28"/>
        </w:rPr>
        <w:t>рекомендации по стимулированию малого и среднего предпринимательства в РФ.</w:t>
      </w:r>
    </w:p>
    <w:p w14:paraId="200B3A85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7E5F3A">
        <w:rPr>
          <w:rFonts w:eastAsia="Times New Roman"/>
          <w:sz w:val="28"/>
          <w:szCs w:val="28"/>
        </w:rPr>
        <w:t xml:space="preserve">Теоретико-методологическую базу исследования составили труды современных отечественных и зарубежных ученых-экономистов, в которых освещены </w:t>
      </w:r>
      <w:r w:rsidRPr="007E5F3A">
        <w:rPr>
          <w:sz w:val="28"/>
          <w:szCs w:val="28"/>
        </w:rPr>
        <w:t>проблемы развития малого и среднего предпринимательства: Н.А.Лытнева, Н.А. Бударина, Л.А. Ахметова, Д.А. Журавлев, И.В. Бородушко, В.М. Савеленко, О.Н. Коломыц, Р.Р.</w:t>
      </w:r>
      <w:r>
        <w:rPr>
          <w:sz w:val="28"/>
          <w:szCs w:val="28"/>
        </w:rPr>
        <w:t xml:space="preserve"> Версоцкий</w:t>
      </w:r>
      <w:r w:rsidRPr="007E5F3A">
        <w:rPr>
          <w:sz w:val="28"/>
          <w:szCs w:val="28"/>
        </w:rPr>
        <w:t xml:space="preserve">, А.В. Шукаева, В.В. Громов, </w:t>
      </w:r>
      <w:r w:rsidRPr="007E5F3A">
        <w:rPr>
          <w:rFonts w:eastAsia="Times New Roman"/>
          <w:sz w:val="28"/>
          <w:szCs w:val="28"/>
        </w:rPr>
        <w:t>Л.Е. Галяева, Ю.Ю.Платонова,</w:t>
      </w:r>
      <w:r>
        <w:rPr>
          <w:rFonts w:eastAsia="Times New Roman"/>
          <w:sz w:val="28"/>
          <w:szCs w:val="28"/>
        </w:rPr>
        <w:t xml:space="preserve"> </w:t>
      </w:r>
      <w:r w:rsidRPr="007E5F3A">
        <w:rPr>
          <w:rFonts w:eastAsia="Times New Roman"/>
          <w:sz w:val="28"/>
          <w:szCs w:val="28"/>
        </w:rPr>
        <w:t>Е.С. Павличенко.</w:t>
      </w:r>
    </w:p>
    <w:p w14:paraId="69D0C4A6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E5F3A">
        <w:rPr>
          <w:sz w:val="28"/>
          <w:szCs w:val="28"/>
        </w:rPr>
        <w:t xml:space="preserve">Информационная база ВКР: данные РВК, данные Росстата, данные ФНС, Консультант Плюс, официальные сайты и порталы органов власти, интернет источники, научные статьи в специализированных изданиях, монографии, учебники по теме исследования. </w:t>
      </w:r>
    </w:p>
    <w:p w14:paraId="09150753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E5F3A">
        <w:rPr>
          <w:sz w:val="28"/>
          <w:szCs w:val="28"/>
        </w:rPr>
        <w:t xml:space="preserve">Практическая значимость выпускной квалификационной работы заключается в возможном применении предложений, предоставленных автором по развитию малого и среднего предпринимательства в РФ </w:t>
      </w:r>
      <w:r w:rsidRPr="007E5F3A">
        <w:rPr>
          <w:rFonts w:eastAsia="Times New Roman"/>
          <w:sz w:val="28"/>
          <w:szCs w:val="28"/>
        </w:rPr>
        <w:t>как фактора повышения экономической безопасности России.</w:t>
      </w:r>
    </w:p>
    <w:p w14:paraId="06C6A7AA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E5F3A">
        <w:rPr>
          <w:sz w:val="28"/>
          <w:szCs w:val="28"/>
        </w:rPr>
        <w:t xml:space="preserve">Структура работы. Выпускная квалификационная работа состоит из введения, трех глав, заключения и списка использованных источников. </w:t>
      </w:r>
    </w:p>
    <w:p w14:paraId="0E1AD431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E5F3A">
        <w:rPr>
          <w:sz w:val="28"/>
          <w:szCs w:val="28"/>
        </w:rPr>
        <w:t xml:space="preserve"> В первой главе ВКР изучаются теоретические основы развития малого и среднего предпринимательства. Исследованы институты развития малого и </w:t>
      </w:r>
      <w:r w:rsidRPr="007E5F3A">
        <w:rPr>
          <w:sz w:val="28"/>
          <w:szCs w:val="28"/>
        </w:rPr>
        <w:lastRenderedPageBreak/>
        <w:t>среднего бизнеса в РФ</w:t>
      </w:r>
      <w:r>
        <w:rPr>
          <w:sz w:val="28"/>
          <w:szCs w:val="28"/>
        </w:rPr>
        <w:t>. Изучены</w:t>
      </w:r>
      <w:r w:rsidRPr="007E5F3A">
        <w:rPr>
          <w:sz w:val="28"/>
          <w:szCs w:val="28"/>
        </w:rPr>
        <w:t xml:space="preserve"> </w:t>
      </w:r>
      <w:r w:rsidRPr="007E5F3A">
        <w:rPr>
          <w:rFonts w:eastAsia="Times New Roman"/>
          <w:sz w:val="28"/>
          <w:szCs w:val="28"/>
        </w:rPr>
        <w:t>методы и инструменты стимулирования малого и среднего предпринимательства</w:t>
      </w:r>
      <w:r w:rsidRPr="007E5F3A">
        <w:rPr>
          <w:sz w:val="28"/>
          <w:szCs w:val="28"/>
        </w:rPr>
        <w:t xml:space="preserve">, проанализировано </w:t>
      </w:r>
      <w:r w:rsidRPr="007E5F3A">
        <w:rPr>
          <w:rFonts w:eastAsia="Times New Roman"/>
          <w:sz w:val="28"/>
          <w:szCs w:val="28"/>
        </w:rPr>
        <w:t>нормативно-правовое обеспечение государственной политики стимулирования МСП в РФ</w:t>
      </w:r>
      <w:r w:rsidRPr="007E5F3A">
        <w:rPr>
          <w:sz w:val="28"/>
          <w:szCs w:val="28"/>
        </w:rPr>
        <w:t xml:space="preserve">. </w:t>
      </w:r>
    </w:p>
    <w:p w14:paraId="364B0E74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E5F3A">
        <w:rPr>
          <w:sz w:val="28"/>
          <w:szCs w:val="28"/>
        </w:rPr>
        <w:t xml:space="preserve"> Во второй главе проведен анализ развития сектора малого и среднего предпринимательства в российской экономике в целом и в отраслевом разрезе, а также исследован механизм государственной поддержки  малого и среднего предпринимательства в Краснодарском крае.</w:t>
      </w:r>
    </w:p>
    <w:p w14:paraId="787649E2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E5F3A">
        <w:rPr>
          <w:sz w:val="28"/>
          <w:szCs w:val="28"/>
        </w:rPr>
        <w:t xml:space="preserve"> В третьей главе предложены рекомендации по стимулированию малого и среднего предпринимательства в РФ. Представлены финансовые и нефинансовые меры, направленные на стимулирование сектора МСП в России.</w:t>
      </w:r>
    </w:p>
    <w:p w14:paraId="6CFD69D2" w14:textId="77777777" w:rsidR="005E3C2E" w:rsidRPr="007E5F3A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E5F3A">
        <w:rPr>
          <w:sz w:val="28"/>
          <w:szCs w:val="28"/>
        </w:rPr>
        <w:t xml:space="preserve"> В заключении выпускной квалификационной работы отражены итоговые выводы и предложения по результатам проведенного исследования.</w:t>
      </w:r>
    </w:p>
    <w:p w14:paraId="3745603F" w14:textId="77777777" w:rsidR="005E3C2E" w:rsidRDefault="005E3C2E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  <w:sectPr w:rsidR="005E3C2E" w:rsidSect="00873ADB">
          <w:pgSz w:w="11900" w:h="16840" w:code="9"/>
          <w:pgMar w:top="1134" w:right="851" w:bottom="1134" w:left="1701" w:header="720" w:footer="720" w:gutter="0"/>
          <w:pgNumType w:start="3"/>
          <w:cols w:space="720"/>
          <w:noEndnote/>
          <w:titlePg/>
          <w:docGrid w:linePitch="326"/>
        </w:sectPr>
      </w:pPr>
    </w:p>
    <w:p w14:paraId="3EA047BC" w14:textId="4D2D777C" w:rsidR="008250E0" w:rsidRPr="00874682" w:rsidRDefault="008250E0" w:rsidP="00874682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72350577"/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Теоретические основы развития малого и среднего предпринимательства</w:t>
      </w:r>
      <w:r w:rsidR="00FB22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РФ</w:t>
      </w:r>
      <w:bookmarkEnd w:id="5"/>
    </w:p>
    <w:p w14:paraId="25ECCEE4" w14:textId="77777777" w:rsidR="008250E0" w:rsidRPr="00874682" w:rsidRDefault="008250E0" w:rsidP="0087468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C9CCBC" w14:textId="0F2FA1D9" w:rsidR="008250E0" w:rsidRPr="00874682" w:rsidRDefault="008250E0" w:rsidP="00874682">
      <w:pPr>
        <w:pStyle w:val="2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72350578"/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Институты развития малого и среднего бизнеса в РФ</w:t>
      </w:r>
      <w:bookmarkEnd w:id="6"/>
    </w:p>
    <w:p w14:paraId="40BFFBD9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202D8C79" w14:textId="20E8134E" w:rsidR="008250E0" w:rsidRPr="007441E2" w:rsidRDefault="00081945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Восстановление  и развитие</w:t>
      </w:r>
      <w:r w:rsidR="008250E0" w:rsidRPr="007441E2">
        <w:rPr>
          <w:color w:val="000000" w:themeColor="text1"/>
          <w:sz w:val="28"/>
          <w:szCs w:val="28"/>
        </w:rPr>
        <w:t xml:space="preserve"> малого и среднего пред</w:t>
      </w:r>
      <w:r>
        <w:rPr>
          <w:color w:val="000000" w:themeColor="text1"/>
          <w:sz w:val="28"/>
          <w:szCs w:val="28"/>
        </w:rPr>
        <w:t>принимательства на территории Российской Федерации</w:t>
      </w:r>
      <w:r w:rsidR="008250E0" w:rsidRPr="007441E2">
        <w:rPr>
          <w:color w:val="000000" w:themeColor="text1"/>
          <w:sz w:val="28"/>
          <w:szCs w:val="28"/>
        </w:rPr>
        <w:t xml:space="preserve"> напрямую зависят от способности государства создать определенную систему институтов, </w:t>
      </w:r>
      <w:r>
        <w:rPr>
          <w:color w:val="000000" w:themeColor="text1"/>
          <w:sz w:val="28"/>
          <w:szCs w:val="28"/>
        </w:rPr>
        <w:t>несущих ответственность</w:t>
      </w:r>
      <w:r w:rsidR="008250E0" w:rsidRPr="007441E2">
        <w:rPr>
          <w:color w:val="000000" w:themeColor="text1"/>
          <w:sz w:val="28"/>
          <w:szCs w:val="28"/>
        </w:rPr>
        <w:t xml:space="preserve"> за развитие предпринимательства, обеспечивающих реализацию </w:t>
      </w:r>
      <w:r w:rsidRPr="007441E2">
        <w:rPr>
          <w:color w:val="000000" w:themeColor="text1"/>
          <w:sz w:val="28"/>
          <w:szCs w:val="28"/>
        </w:rPr>
        <w:t>государственной</w:t>
      </w:r>
      <w:r w:rsidR="008250E0" w:rsidRPr="007441E2">
        <w:rPr>
          <w:color w:val="000000" w:themeColor="text1"/>
          <w:sz w:val="28"/>
          <w:szCs w:val="28"/>
        </w:rPr>
        <w:t xml:space="preserve">̆ политики в </w:t>
      </w:r>
      <w:r w:rsidRPr="007441E2">
        <w:rPr>
          <w:color w:val="000000" w:themeColor="text1"/>
          <w:sz w:val="28"/>
          <w:szCs w:val="28"/>
        </w:rPr>
        <w:t>этой</w:t>
      </w:r>
      <w:r w:rsidR="008250E0" w:rsidRPr="007441E2">
        <w:rPr>
          <w:color w:val="000000" w:themeColor="text1"/>
          <w:sz w:val="28"/>
          <w:szCs w:val="28"/>
        </w:rPr>
        <w:t xml:space="preserve"> сфере и управление </w:t>
      </w:r>
      <w:r w:rsidRPr="007441E2">
        <w:rPr>
          <w:color w:val="000000" w:themeColor="text1"/>
          <w:sz w:val="28"/>
          <w:szCs w:val="28"/>
        </w:rPr>
        <w:t>инфраструктурой</w:t>
      </w:r>
      <w:r w:rsidR="008250E0" w:rsidRPr="007441E2">
        <w:rPr>
          <w:color w:val="000000" w:themeColor="text1"/>
          <w:sz w:val="28"/>
          <w:szCs w:val="28"/>
        </w:rPr>
        <w:t xml:space="preserve">, необходимого для их поддержки. </w:t>
      </w:r>
    </w:p>
    <w:p w14:paraId="0E72D33B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AA8717" wp14:editId="0FFC640D">
                <wp:simplePos x="0" y="0"/>
                <wp:positionH relativeFrom="column">
                  <wp:posOffset>1718945</wp:posOffset>
                </wp:positionH>
                <wp:positionV relativeFrom="paragraph">
                  <wp:posOffset>590550</wp:posOffset>
                </wp:positionV>
                <wp:extent cx="2286000" cy="346710"/>
                <wp:effectExtent l="0" t="0" r="25400" b="34290"/>
                <wp:wrapThrough wrapText="bothSides">
                  <wp:wrapPolygon edited="0"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hrough>
                <wp:docPr id="11" name="Прямоугольник с двумя скругленными противолежащими углам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4671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003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C281D" w14:textId="77777777" w:rsidR="0054352F" w:rsidRDefault="0054352F" w:rsidP="008250E0">
                            <w:pPr>
                              <w:jc w:val="center"/>
                            </w:pPr>
                            <w:r>
                              <w:t>Система поддержки МСП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8717" id="Прямоугольник с двумя скругленными противолежащими углами 11" o:spid="_x0000_s1026" style="position:absolute;left:0;text-align:left;margin-left:135.35pt;margin-top:46.5pt;width:180pt;height:27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86000,34671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" adj="-11796480,,5400" path="m57786,0l2286000,,2286000,,2286000,288924c2286000,320838,2260128,346710,2228214,346710l0,346710,,346710,,57786c0,25872,25872,,57786,0xe" fillcolor="white [2993]" strokecolor="black [3200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formulas/>
                <v:path arrowok="t" o:connecttype="custom" o:connectlocs="57786,0;2286000,0;2286000,0;2286000,288924;2228214,346710;0,346710;0,346710;0,57786;57786,0" o:connectangles="0,0,0,0,0,0,0,0,0" textboxrect="0,0,2286000,346710"/>
                <v:textbox>
                  <w:txbxContent>
                    <w:p w14:paraId="1B9C281D" w14:textId="77777777" w:rsidR="0054352F" w:rsidRDefault="0054352F" w:rsidP="008250E0">
                      <w:pPr>
                        <w:jc w:val="center"/>
                      </w:pPr>
                      <w:r>
                        <w:t>Система поддержки МСП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441E2">
        <w:rPr>
          <w:color w:val="000000" w:themeColor="text1"/>
          <w:sz w:val="28"/>
          <w:szCs w:val="28"/>
        </w:rPr>
        <w:t>Систему поддержки малого и среднего бизнеса можно проиллюстрировать в виде рисунка (рисунок 1).</w:t>
      </w:r>
    </w:p>
    <w:p w14:paraId="661E26AB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2DBE5CB7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4C6E83" wp14:editId="609700F1">
                <wp:simplePos x="0" y="0"/>
                <wp:positionH relativeFrom="column">
                  <wp:posOffset>2971800</wp:posOffset>
                </wp:positionH>
                <wp:positionV relativeFrom="paragraph">
                  <wp:posOffset>18415</wp:posOffset>
                </wp:positionV>
                <wp:extent cx="0" cy="342900"/>
                <wp:effectExtent l="50800" t="0" r="76200" b="635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CC144" id="Прямая со стрелкой 31" o:spid="_x0000_s1026" type="#_x0000_t32" style="position:absolute;margin-left:234pt;margin-top:1.45pt;width:0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Pr="007441E2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107BDA" wp14:editId="1C0BFC90">
                <wp:simplePos x="0" y="0"/>
                <wp:positionH relativeFrom="column">
                  <wp:posOffset>4000500</wp:posOffset>
                </wp:positionH>
                <wp:positionV relativeFrom="paragraph">
                  <wp:posOffset>18415</wp:posOffset>
                </wp:positionV>
                <wp:extent cx="1257300" cy="342900"/>
                <wp:effectExtent l="0" t="0" r="114300" b="889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B7F24" id="Прямая со стрелкой 28" o:spid="_x0000_s1026" type="#_x0000_t32" style="position:absolute;margin-left:315pt;margin-top:1.45pt;width:99pt;height:2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Pr="007441E2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81F302" wp14:editId="12E4E014">
                <wp:simplePos x="0" y="0"/>
                <wp:positionH relativeFrom="column">
                  <wp:posOffset>685800</wp:posOffset>
                </wp:positionH>
                <wp:positionV relativeFrom="paragraph">
                  <wp:posOffset>18415</wp:posOffset>
                </wp:positionV>
                <wp:extent cx="1028700" cy="342900"/>
                <wp:effectExtent l="50800" t="0" r="38100" b="889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30945" id="Прямая со стрелкой 27" o:spid="_x0000_s1026" type="#_x0000_t32" style="position:absolute;margin-left:54pt;margin-top:1.45pt;width:81pt;height:27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Pr="007441E2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BFF392" wp14:editId="717528D8">
                <wp:simplePos x="0" y="0"/>
                <wp:positionH relativeFrom="column">
                  <wp:posOffset>-109464</wp:posOffset>
                </wp:positionH>
                <wp:positionV relativeFrom="paragraph">
                  <wp:posOffset>361315</wp:posOffset>
                </wp:positionV>
                <wp:extent cx="1364615" cy="791210"/>
                <wp:effectExtent l="0" t="0" r="32385" b="2159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791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003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83234" w14:textId="77777777" w:rsidR="0054352F" w:rsidRDefault="0054352F" w:rsidP="008250E0">
                            <w:pPr>
                              <w:jc w:val="center"/>
                            </w:pPr>
                            <w:r>
                              <w:t>Нормативно-правовое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FF392" id="Скругленный прямоугольник 13" o:spid="_x0000_s1027" style="position:absolute;left:0;text-align:left;margin-left:-8.6pt;margin-top:28.45pt;width:107.45pt;height:6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" fillcolor="white [2993]" strokecolor="black [3200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14:paraId="46583234" w14:textId="77777777" w:rsidR="0054352F" w:rsidRDefault="0054352F" w:rsidP="008250E0">
                      <w:pPr>
                        <w:jc w:val="center"/>
                      </w:pPr>
                      <w:r>
                        <w:t>Нормативно-правовое обеспечение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F7B636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253120" wp14:editId="36ACCE8C">
                <wp:simplePos x="0" y="0"/>
                <wp:positionH relativeFrom="column">
                  <wp:posOffset>1598295</wp:posOffset>
                </wp:positionH>
                <wp:positionV relativeFrom="paragraph">
                  <wp:posOffset>55880</wp:posOffset>
                </wp:positionV>
                <wp:extent cx="2628265" cy="800735"/>
                <wp:effectExtent l="0" t="0" r="13335" b="37465"/>
                <wp:wrapThrough wrapText="bothSides">
                  <wp:wrapPolygon edited="0">
                    <wp:start x="0" y="0"/>
                    <wp:lineTo x="0" y="21925"/>
                    <wp:lineTo x="21501" y="21925"/>
                    <wp:lineTo x="21501" y="0"/>
                    <wp:lineTo x="0" y="0"/>
                  </wp:wrapPolygon>
                </wp:wrapThrough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8007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003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F98DC" w14:textId="77777777" w:rsidR="0054352F" w:rsidRDefault="0054352F" w:rsidP="008250E0">
                            <w:pPr>
                              <w:jc w:val="center"/>
                            </w:pPr>
                            <w:r>
                              <w:t>Государственные структуры, ответственные за реализацию политики в области развития МСП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53120" id="Скругленный прямоугольник 18" o:spid="_x0000_s1028" style="position:absolute;left:0;text-align:left;margin-left:125.85pt;margin-top:4.4pt;width:206.95pt;height:6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" fillcolor="white [2993]" strokecolor="black [3200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14:paraId="272F98DC" w14:textId="77777777" w:rsidR="0054352F" w:rsidRDefault="0054352F" w:rsidP="008250E0">
                      <w:pPr>
                        <w:jc w:val="center"/>
                      </w:pPr>
                      <w:r>
                        <w:t>Государственные структуры, ответственные за реализацию политики в области развития МСП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7441E2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99208A" wp14:editId="1E7C8FE0">
                <wp:simplePos x="0" y="0"/>
                <wp:positionH relativeFrom="column">
                  <wp:posOffset>4457065</wp:posOffset>
                </wp:positionH>
                <wp:positionV relativeFrom="paragraph">
                  <wp:posOffset>53975</wp:posOffset>
                </wp:positionV>
                <wp:extent cx="1668145" cy="798830"/>
                <wp:effectExtent l="0" t="0" r="33655" b="13970"/>
                <wp:wrapThrough wrapText="bothSides">
                  <wp:wrapPolygon edited="0">
                    <wp:start x="0" y="0"/>
                    <wp:lineTo x="0" y="21291"/>
                    <wp:lineTo x="21707" y="21291"/>
                    <wp:lineTo x="21707" y="0"/>
                    <wp:lineTo x="0" y="0"/>
                  </wp:wrapPolygon>
                </wp:wrapThrough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145" cy="798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003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71B9D" w14:textId="77777777" w:rsidR="0054352F" w:rsidRDefault="0054352F" w:rsidP="008250E0">
                            <w:pPr>
                              <w:jc w:val="center"/>
                            </w:pPr>
                            <w:r>
                              <w:t>Инфраструктура поддержки МСП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9208A" id="Скругленный прямоугольник 22" o:spid="_x0000_s1029" style="position:absolute;left:0;text-align:left;margin-left:350.95pt;margin-top:4.25pt;width:131.35pt;height:62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" fillcolor="white [2993]" strokecolor="black [3200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14:paraId="13971B9D" w14:textId="77777777" w:rsidR="0054352F" w:rsidRDefault="0054352F" w:rsidP="008250E0">
                      <w:pPr>
                        <w:jc w:val="center"/>
                      </w:pPr>
                      <w:r>
                        <w:t>Инфраструктура поддержки МСП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C163EBD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4C719BB8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3D6FD17D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1 – Система поддержки МСП</w:t>
      </w:r>
    </w:p>
    <w:p w14:paraId="5987152A" w14:textId="77777777" w:rsidR="00950380" w:rsidRPr="007441E2" w:rsidRDefault="00950380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78F8C905" w14:textId="582C9454" w:rsidR="008250E0" w:rsidRPr="007441E2" w:rsidRDefault="00920B6E" w:rsidP="00920B6E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основе институциональной системы, регулирующей и поддерживающей</w:t>
      </w:r>
      <w:r w:rsidR="008250E0" w:rsidRPr="007441E2">
        <w:rPr>
          <w:color w:val="000000" w:themeColor="text1"/>
          <w:sz w:val="28"/>
          <w:szCs w:val="28"/>
        </w:rPr>
        <w:t xml:space="preserve"> бизнес-единицы</w:t>
      </w:r>
      <w:r>
        <w:rPr>
          <w:color w:val="000000" w:themeColor="text1"/>
          <w:sz w:val="28"/>
          <w:szCs w:val="28"/>
        </w:rPr>
        <w:t xml:space="preserve"> в России</w:t>
      </w:r>
      <w:r w:rsidR="008250E0" w:rsidRPr="007441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лежат государственные институты</w:t>
      </w:r>
      <w:r w:rsidR="008250E0" w:rsidRPr="007441E2">
        <w:rPr>
          <w:color w:val="000000" w:themeColor="text1"/>
          <w:sz w:val="28"/>
          <w:szCs w:val="28"/>
        </w:rPr>
        <w:t xml:space="preserve">, которые отвечают за реализацию </w:t>
      </w:r>
      <w:r w:rsidRPr="007441E2">
        <w:rPr>
          <w:color w:val="000000" w:themeColor="text1"/>
          <w:sz w:val="28"/>
          <w:szCs w:val="28"/>
        </w:rPr>
        <w:t>государственной</w:t>
      </w:r>
      <w:r w:rsidR="008250E0" w:rsidRPr="007441E2">
        <w:rPr>
          <w:color w:val="000000" w:themeColor="text1"/>
          <w:sz w:val="28"/>
          <w:szCs w:val="28"/>
        </w:rPr>
        <w:t xml:space="preserve"> политики</w:t>
      </w:r>
      <w:r>
        <w:rPr>
          <w:color w:val="000000" w:themeColor="text1"/>
          <w:sz w:val="28"/>
          <w:szCs w:val="28"/>
        </w:rPr>
        <w:t xml:space="preserve"> в секторе МСП, играют связующую и</w:t>
      </w:r>
      <w:r w:rsidR="008250E0" w:rsidRPr="007441E2">
        <w:rPr>
          <w:color w:val="000000" w:themeColor="text1"/>
          <w:sz w:val="28"/>
          <w:szCs w:val="28"/>
        </w:rPr>
        <w:t xml:space="preserve"> координирующую роль в реализации всей системы поддержки</w:t>
      </w:r>
      <w:r>
        <w:rPr>
          <w:color w:val="000000" w:themeColor="text1"/>
          <w:sz w:val="28"/>
          <w:szCs w:val="28"/>
        </w:rPr>
        <w:t xml:space="preserve"> малого и среднего бизнеса. В эту сиситему включены как государственные, так и </w:t>
      </w:r>
      <w:r w:rsidR="008250E0" w:rsidRPr="007441E2">
        <w:rPr>
          <w:color w:val="000000" w:themeColor="text1"/>
          <w:sz w:val="28"/>
          <w:szCs w:val="28"/>
        </w:rPr>
        <w:t>рыночные структуры и механизмы.</w:t>
      </w:r>
    </w:p>
    <w:p w14:paraId="7B44C1F2" w14:textId="42033559" w:rsidR="008250E0" w:rsidRPr="009427AC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Институты развития и поддержки МСП образуют ее инфраструктуру, т.е систему специализированных учреждений (коммерческих и некоммерческих), реализующих федеральные, региональные и муниципальные программы </w:t>
      </w:r>
      <w:r w:rsidRPr="007441E2">
        <w:rPr>
          <w:color w:val="000000" w:themeColor="text1"/>
          <w:sz w:val="28"/>
          <w:szCs w:val="28"/>
        </w:rPr>
        <w:lastRenderedPageBreak/>
        <w:t xml:space="preserve">развития бизнеса </w:t>
      </w:r>
      <w:r w:rsidRPr="009427AC">
        <w:rPr>
          <w:color w:val="000000" w:themeColor="text1"/>
          <w:sz w:val="28"/>
          <w:szCs w:val="28"/>
        </w:rPr>
        <w:t>[</w:t>
      </w:r>
      <w:r w:rsidR="007D4759" w:rsidRPr="009427AC">
        <w:rPr>
          <w:color w:val="000000" w:themeColor="text1"/>
          <w:sz w:val="28"/>
          <w:szCs w:val="28"/>
        </w:rPr>
        <w:t>21</w:t>
      </w:r>
      <w:r w:rsidRPr="009427AC">
        <w:rPr>
          <w:color w:val="000000" w:themeColor="text1"/>
          <w:sz w:val="28"/>
          <w:szCs w:val="28"/>
        </w:rPr>
        <w:t>]. Инфраструктура поддержки предпринимательства состоит из функциональных элементов, представленных на рисунке 2.</w:t>
      </w:r>
    </w:p>
    <w:p w14:paraId="11B6E25C" w14:textId="3589795C" w:rsidR="00F204BB" w:rsidRPr="009427AC" w:rsidRDefault="00870CA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7601958F" wp14:editId="2BA85500">
                <wp:simplePos x="0" y="0"/>
                <wp:positionH relativeFrom="column">
                  <wp:posOffset>-153035</wp:posOffset>
                </wp:positionH>
                <wp:positionV relativeFrom="paragraph">
                  <wp:posOffset>304800</wp:posOffset>
                </wp:positionV>
                <wp:extent cx="6172640" cy="6171223"/>
                <wp:effectExtent l="0" t="0" r="25400" b="2667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640" cy="6171223"/>
                          <a:chOff x="0" y="0"/>
                          <a:chExt cx="6172640" cy="6171223"/>
                        </a:xfrm>
                      </wpg:grpSpPr>
                      <wps:wsp>
                        <wps:cNvPr id="129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393700" y="0"/>
                            <a:ext cx="5715000" cy="4229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07EF43" w14:textId="77777777" w:rsidR="0054352F" w:rsidRPr="00F204BB" w:rsidRDefault="0054352F" w:rsidP="008250E0">
                              <w:pPr>
                                <w:jc w:val="center"/>
                                <w:rPr>
                                  <w:sz w:val="32"/>
                                  <w:szCs w:val="28"/>
                                </w:rPr>
                              </w:pPr>
                              <w:r w:rsidRPr="00F204BB">
                                <w:rPr>
                                  <w:sz w:val="32"/>
                                  <w:szCs w:val="28"/>
                                </w:rPr>
                                <w:t>Инфраструктура поддержки предпринимательства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457200" y="2286000"/>
                            <a:ext cx="5715440" cy="3695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2A6FFB" w14:textId="77777777" w:rsidR="0054352F" w:rsidRPr="00543848" w:rsidRDefault="0054352F" w:rsidP="008250E0">
                              <w:pPr>
                                <w:jc w:val="both"/>
                                <w:rPr>
                                  <w:szCs w:val="28"/>
                                  <w:lang w:val="en-US"/>
                                </w:rPr>
                              </w:pPr>
                              <w:r w:rsidRPr="00543848">
                                <w:rPr>
                                  <w:szCs w:val="28"/>
                                </w:rPr>
                                <w:t>Центры поддержки экспорта</w:t>
                              </w:r>
                              <w:r w:rsidRPr="00543848">
                                <w:rPr>
                                  <w:szCs w:val="28"/>
                                  <w:lang w:val="en-US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457200" y="673100"/>
                            <a:ext cx="5715440" cy="3670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4B1396" w14:textId="77777777" w:rsidR="0054352F" w:rsidRPr="00543848" w:rsidRDefault="0054352F" w:rsidP="008250E0">
                              <w:pPr>
                                <w:rPr>
                                  <w:szCs w:val="28"/>
                                </w:rPr>
                              </w:pPr>
                              <w:r w:rsidRPr="00543848">
                                <w:rPr>
                                  <w:szCs w:val="28"/>
                                </w:rPr>
                                <w:t>Центры и агентства по развитию предпринимательства;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457200" y="1257300"/>
                            <a:ext cx="5715440" cy="3436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C7A467" w14:textId="77777777" w:rsidR="0054352F" w:rsidRPr="00543848" w:rsidRDefault="0054352F" w:rsidP="008250E0">
                              <w:pPr>
                                <w:rPr>
                                  <w:szCs w:val="28"/>
                                </w:rPr>
                              </w:pPr>
                              <w:r w:rsidRPr="00543848">
                                <w:rPr>
                                  <w:szCs w:val="28"/>
                                </w:rPr>
                                <w:t>Государственные и муниципальные фонды поддержки предпринимательства;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457200" y="3187700"/>
                            <a:ext cx="5715440" cy="3670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E74A7" w14:textId="77777777" w:rsidR="0054352F" w:rsidRPr="0004435F" w:rsidRDefault="0054352F" w:rsidP="008250E0">
                              <w:pPr>
                                <w:rPr>
                                  <w:szCs w:val="28"/>
                                </w:rPr>
                              </w:pPr>
                              <w:r w:rsidRPr="0004435F">
                                <w:rPr>
                                  <w:szCs w:val="28"/>
                                </w:rPr>
                                <w:t>Региональные гарантийные организации;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457200" y="1816100"/>
                            <a:ext cx="5715440" cy="3436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F23184" w14:textId="6C1FF1E9" w:rsidR="0054352F" w:rsidRPr="00543848" w:rsidRDefault="0054352F" w:rsidP="008250E0">
                              <w:pPr>
                                <w:jc w:val="both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И</w:t>
                              </w:r>
                              <w:r w:rsidRPr="00543848">
                                <w:rPr>
                                  <w:szCs w:val="28"/>
                                </w:rPr>
                                <w:t>нвестиционные фонды, привлекающие инвестиции для</w:t>
                              </w:r>
                              <w:r>
                                <w:rPr>
                                  <w:szCs w:val="28"/>
                                </w:rPr>
                                <w:t xml:space="preserve"> МСП</w:t>
                              </w:r>
                              <w:r w:rsidRPr="00543848">
                                <w:rPr>
                                  <w:szCs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457200" y="3657600"/>
                            <a:ext cx="5715440" cy="372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5C7974" w14:textId="77777777" w:rsidR="0054352F" w:rsidRPr="00543848" w:rsidRDefault="0054352F" w:rsidP="008250E0">
                              <w:pPr>
                                <w:jc w:val="both"/>
                                <w:rPr>
                                  <w:szCs w:val="28"/>
                                </w:rPr>
                              </w:pPr>
                              <w:r w:rsidRPr="00543848">
                                <w:rPr>
                                  <w:szCs w:val="28"/>
                                </w:rPr>
                                <w:t>Бизнес-инкубаторы, консультационные центры;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76200" y="38735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76200" y="20447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76200" y="25019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76200" y="29591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76200" y="34290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76200" y="9017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457200" y="2743200"/>
                            <a:ext cx="5715440" cy="3313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4A8F90" w14:textId="77777777" w:rsidR="0054352F" w:rsidRPr="00543848" w:rsidRDefault="0054352F" w:rsidP="008250E0">
                              <w:pPr>
                                <w:jc w:val="both"/>
                                <w:rPr>
                                  <w:szCs w:val="28"/>
                                </w:rPr>
                              </w:pPr>
                              <w:r w:rsidRPr="00543848">
                                <w:rPr>
                                  <w:szCs w:val="28"/>
                                </w:rPr>
                                <w:t>Лизинговые компании;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457200" y="5600700"/>
                            <a:ext cx="5715440" cy="5705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608C64" w14:textId="77777777" w:rsidR="0054352F" w:rsidRPr="00543848" w:rsidRDefault="0054352F" w:rsidP="008250E0">
                              <w:pPr>
                                <w:rPr>
                                  <w:szCs w:val="28"/>
                                </w:rPr>
                              </w:pPr>
                              <w:r w:rsidRPr="00543848">
                                <w:rPr>
                                  <w:szCs w:val="28"/>
                                </w:rPr>
                                <w:t>Многофункциональные центры предоставления государственных и муниципальных услуг, п</w:t>
                              </w:r>
                              <w:r>
                                <w:rPr>
                                  <w:szCs w:val="28"/>
                                </w:rPr>
                                <w:t>редоставляющие услуги субъектам МСП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457200" y="4102100"/>
                            <a:ext cx="5715440" cy="693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F74FD1" w14:textId="30C5CF9F" w:rsidR="0054352F" w:rsidRPr="00543848" w:rsidRDefault="0054352F" w:rsidP="008250E0">
                              <w:pPr>
                                <w:jc w:val="both"/>
                                <w:rPr>
                                  <w:szCs w:val="28"/>
                                </w:rPr>
                              </w:pPr>
                              <w:r w:rsidRPr="00543848">
                                <w:rPr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szCs w:val="28"/>
                                </w:rPr>
                                <w:t>ехнопарки</w:t>
                              </w:r>
                              <w:r w:rsidRPr="00543848">
                                <w:rPr>
                                  <w:szCs w:val="28"/>
                                </w:rPr>
                                <w:t>, инновационно-техно</w:t>
                              </w:r>
                              <w:r>
                                <w:rPr>
                                  <w:szCs w:val="28"/>
                                </w:rPr>
                                <w:t xml:space="preserve">логические центры, промышленные, индустриальные, </w:t>
                              </w:r>
                              <w:r w:rsidRPr="00543848">
                                <w:rPr>
                                  <w:szCs w:val="28"/>
                                </w:rPr>
                                <w:t>агропромышленные парки, цент</w:t>
                              </w:r>
                              <w:r>
                                <w:rPr>
                                  <w:szCs w:val="28"/>
                                </w:rPr>
                                <w:t>ры коммерциализации технологий и т.д</w:t>
                              </w:r>
                              <w:r w:rsidRPr="00543848">
                                <w:rPr>
                                  <w:szCs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457200" y="4914900"/>
                            <a:ext cx="5715440" cy="5670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4DEF1E" w14:textId="77777777" w:rsidR="0054352F" w:rsidRPr="00543848" w:rsidRDefault="0054352F" w:rsidP="008250E0">
                              <w:pPr>
                                <w:rPr>
                                  <w:szCs w:val="28"/>
                                </w:rPr>
                              </w:pPr>
                              <w:r w:rsidRPr="00543848">
                                <w:rPr>
                                  <w:szCs w:val="28"/>
                                </w:rPr>
                                <w:t>Торгово-промышленные палаты и иные организации, предоставляющие услуги субъектам</w:t>
                              </w:r>
                              <w:r>
                                <w:rPr>
                                  <w:szCs w:val="28"/>
                                </w:rPr>
                                <w:t xml:space="preserve"> МСП</w:t>
                              </w:r>
                              <w:r w:rsidRPr="00543848">
                                <w:rPr>
                                  <w:szCs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76200" y="44450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76200" y="51435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76200" y="59436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76200" y="1473200"/>
                            <a:ext cx="323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Прямая соединительная линия 49"/>
                        <wps:cNvCnPr/>
                        <wps:spPr>
                          <a:xfrm flipH="1">
                            <a:off x="0" y="342900"/>
                            <a:ext cx="3503" cy="55979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единительная линия 50"/>
                        <wps:cNvCnPr/>
                        <wps:spPr>
                          <a:xfrm>
                            <a:off x="0" y="342900"/>
                            <a:ext cx="381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1958F" id="Группа 60" o:spid="_x0000_s1030" style="position:absolute;left:0;text-align:left;margin-left:-12.05pt;margin-top:24pt;width:486.05pt;height:485.9pt;z-index:251978752" coordsize="6172640,61712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">
                <v:roundrect id="AutoShape 61" o:spid="_x0000_s1031" style="position:absolute;left:393700;width:5715000;height:42291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TCiwwAA&#10;ANwAAAAPAAAAZHJzL2Rvd25yZXYueG1sRE/fa8IwEH4X/B/CCXubqWWIdkaZA0FGZVt14OPRnG1Z&#10;c+mSTOt/vwgD3+7j+3mLVW9acSbnG8sKJuMEBHFpdcOVgsN+8zgD4QOyxtYyKbiSh9VyOFhgpu2F&#10;P+lchErEEPYZKqhD6DIpfVmTQT+2HXHkTtYZDBG6SmqHlxhuWpkmyVQabDg21NjRa03ld/FrFMhj&#10;fsg1/7w9vXc7dLuvMv1Y50o9jPqXZxCB+nAX/7u3Os5P53B7Jl4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BTCi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107EF43" w14:textId="77777777" w:rsidR="0054352F" w:rsidRPr="00F204BB" w:rsidRDefault="0054352F" w:rsidP="008250E0">
                        <w:pPr>
                          <w:jc w:val="center"/>
                          <w:rPr>
                            <w:sz w:val="32"/>
                            <w:szCs w:val="28"/>
                          </w:rPr>
                        </w:pPr>
                        <w:r w:rsidRPr="00F204BB">
                          <w:rPr>
                            <w:sz w:val="32"/>
                            <w:szCs w:val="28"/>
                          </w:rPr>
                          <w:t>Инфраструктура поддержки предпринимательства</w:t>
                        </w:r>
                      </w:p>
                    </w:txbxContent>
                  </v:textbox>
                </v:roundrect>
                <v:roundrect id="AutoShape 62" o:spid="_x0000_s1032" style="position:absolute;left:457200;top:2286000;width:5715440;height:36957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hGOxAAA&#10;ANwAAAAPAAAAZHJzL2Rvd25yZXYueG1sRI9Pi8JADMXvwn6HIQvedKoHkeoossuCe1jEfwdvoRPb&#10;aifT7Yy1fntzELwlvJf3fpkvO1eplppQejYwGiagiDNvS84NHPY/gymoEJEtVp7JwIMCLBcfvTmm&#10;1t95S+0u5kpCOKRooIixTrUOWUEOw9DXxKKdfeMwytrk2jZ4l3BX6XGSTLTDkqWhwJq+Csquu5sz&#10;YE/c5Zsb/cVj+785+cnlcvj9Nqb/2a1moCJ18W1+Xa+t4I+EVp6RCfT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5IRjsQAAADc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32A6FFB" w14:textId="77777777" w:rsidR="0054352F" w:rsidRPr="00543848" w:rsidRDefault="0054352F" w:rsidP="008250E0">
                        <w:pPr>
                          <w:jc w:val="both"/>
                          <w:rPr>
                            <w:szCs w:val="28"/>
                            <w:lang w:val="en-US"/>
                          </w:rPr>
                        </w:pPr>
                        <w:r w:rsidRPr="00543848">
                          <w:rPr>
                            <w:szCs w:val="28"/>
                          </w:rPr>
                          <w:t>Центры поддержки экспорта</w:t>
                        </w:r>
                        <w:r w:rsidRPr="00543848">
                          <w:rPr>
                            <w:szCs w:val="28"/>
                            <w:lang w:val="en-US"/>
                          </w:rPr>
                          <w:t>;</w:t>
                        </w:r>
                      </w:p>
                    </w:txbxContent>
                  </v:textbox>
                </v:roundrect>
                <v:roundrect id="AutoShape 63" o:spid="_x0000_s1033" style="position:absolute;left:457200;top:673100;width:5715440;height:36703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/tszxAAA&#10;ANwAAAAPAAAAZHJzL2Rvd25yZXYueG1sRI9Pi8JADMXvwn6HIQvedLoeRLqOIsqCe1jEfwdvoZNt&#10;q51M7Yy1fntzELwlvJf3fpnOO1eplppQejbwNUxAEWfelpwbOOx/BhNQISJbrDyTgQcFmM8+elNM&#10;rb/zltpdzJWEcEjRQBFjnWodsoIchqGviUX7943DKGuTa9vgXcJdpUdJMtYOS5aGAmtaFpRddjdn&#10;wJ64yzc3+ovH9ro5+fH5fPhdGdP/7BbfoCJ18W1+Xa+t4I+EVp6RCfTs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f7bM8QAAADc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94B1396" w14:textId="77777777" w:rsidR="0054352F" w:rsidRPr="00543848" w:rsidRDefault="0054352F" w:rsidP="008250E0">
                        <w:pPr>
                          <w:rPr>
                            <w:szCs w:val="28"/>
                          </w:rPr>
                        </w:pPr>
                        <w:r w:rsidRPr="00543848">
                          <w:rPr>
                            <w:szCs w:val="28"/>
                          </w:rPr>
                          <w:t>Центры и агентства по развитию предпринимательства;</w:t>
                        </w:r>
                      </w:p>
                    </w:txbxContent>
                  </v:textbox>
                </v:roundrect>
                <v:roundrect id="AutoShape 64" o:spid="_x0000_s1034" style="position:absolute;left:457200;top:1257300;width:5715440;height:343682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/3StwQAA&#10;ANwAAAAPAAAAZHJzL2Rvd25yZXYueG1sRE/LqsIwEN0L/kMY4e40VVCkGkWUC9fFRXwt3A3N2Fab&#10;SW1irX9vBMHdHM5zpvPGFKKmyuWWFfR7EQjixOqcUwWH/W93DMJ5ZI2FZVLwJAfzWbs1xVjbB2+p&#10;3vlUhBB2MSrIvC9jKV2SkUHXsyVx4M62MugDrFKpK3yEcFPIQRSNpMGcQ0OGJS0zSq67u1GgT9yk&#10;mzv9+2N925zs6HI5rFdK/XSaxQSEp8Z/xR/3nw7zB0N4PxMukLM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/90rcEAAADcAAAADwAAAAAAAAAAAAAAAACXAgAAZHJzL2Rvd25y&#10;ZXYueG1sUEsFBgAAAAAEAAQA9QAAAIU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AC7A467" w14:textId="77777777" w:rsidR="0054352F" w:rsidRPr="00543848" w:rsidRDefault="0054352F" w:rsidP="008250E0">
                        <w:pPr>
                          <w:rPr>
                            <w:szCs w:val="28"/>
                          </w:rPr>
                        </w:pPr>
                        <w:r w:rsidRPr="00543848">
                          <w:rPr>
                            <w:szCs w:val="28"/>
                          </w:rPr>
                          <w:t>Государственные и муниципальные фонды поддержки предпринимательства;</w:t>
                        </w:r>
                      </w:p>
                    </w:txbxContent>
                  </v:textbox>
                </v:roundrect>
                <v:roundrect id="AutoShape 65" o:spid="_x0000_s1035" style="position:absolute;left:457200;top:3187700;width:5715440;height:36703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s9E2wQAA&#10;ANwAAAAPAAAAZHJzL2Rvd25yZXYueG1sRE/LqsIwEN0L/kMY4e40VUSkGkWUC9fFRXwt3A3N2Fab&#10;SW1irX9vBMHdHM5zpvPGFKKmyuWWFfR7EQjixOqcUwWH/W93DMJ5ZI2FZVLwJAfzWbs1xVjbB2+p&#10;3vlUhBB2MSrIvC9jKV2SkUHXsyVx4M62MugDrFKpK3yEcFPIQRSNpMGcQ0OGJS0zSq67u1GgT9yk&#10;mzv9+2N925zs6HI5rFdK/XSaxQSEp8Z/xR/3nw7zB0N4PxMukLM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LPRNsEAAADcAAAADwAAAAAAAAAAAAAAAACXAgAAZHJzL2Rvd25y&#10;ZXYueG1sUEsFBgAAAAAEAAQA9QAAAIU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F5E74A7" w14:textId="77777777" w:rsidR="0054352F" w:rsidRPr="0004435F" w:rsidRDefault="0054352F" w:rsidP="008250E0">
                        <w:pPr>
                          <w:rPr>
                            <w:szCs w:val="28"/>
                          </w:rPr>
                        </w:pPr>
                        <w:r w:rsidRPr="0004435F">
                          <w:rPr>
                            <w:szCs w:val="28"/>
                          </w:rPr>
                          <w:t>Региональные гарантийные организации;</w:t>
                        </w:r>
                      </w:p>
                    </w:txbxContent>
                  </v:textbox>
                </v:roundrect>
                <v:roundrect id="AutoShape 66" o:spid="_x0000_s1036" style="position:absolute;left:457200;top:1816100;width:5715440;height:343682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HKuwwAA&#10;ANwAAAAPAAAAZHJzL2Rvd25yZXYueG1sRE9Na8JAEL0L/Q/LFHozGz2IRFeRlkJ7KEEbD7kN2TGJ&#10;ZmfT7JrEf+8KQm/zeJ+z3o6mET11rrasYBbFIIgLq2suFWS/n9MlCOeRNTaWScGNHGw3L5M1JtoO&#10;vKf+4EsRQtglqKDyvk2kdEVFBl1kW+LAnWxn0AfYlVJ3OIRw08h5HC+kwZpDQ4UtvVdUXA5Xo0Dn&#10;PJbplX78sf9Lc7s4n7PvD6XeXsfdCoSn0f+Ln+4vHebPZ/B4JlwgN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xHKu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1F23184" w14:textId="6C1FF1E9" w:rsidR="0054352F" w:rsidRPr="00543848" w:rsidRDefault="0054352F" w:rsidP="008250E0">
                        <w:pPr>
                          <w:jc w:val="both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И</w:t>
                        </w:r>
                        <w:r w:rsidRPr="00543848">
                          <w:rPr>
                            <w:szCs w:val="28"/>
                          </w:rPr>
                          <w:t>нвестиционные фонды, привлекающие инвестиции для</w:t>
                        </w:r>
                        <w:r>
                          <w:rPr>
                            <w:szCs w:val="28"/>
                          </w:rPr>
                          <w:t xml:space="preserve"> МСП</w:t>
                        </w:r>
                        <w:r w:rsidRPr="00543848">
                          <w:rPr>
                            <w:szCs w:val="28"/>
                          </w:rPr>
                          <w:t>;</w:t>
                        </w:r>
                      </w:p>
                    </w:txbxContent>
                  </v:textbox>
                </v:roundrect>
                <v:roundrect id="AutoShape 67" o:spid="_x0000_s1037" style="position:absolute;left:457200;top:3657600;width:5715440;height:37211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3rQVwQAA&#10;ANwAAAAPAAAAZHJzL2Rvd25yZXYueG1sRE/LqsIwEN0L/kMYwZ2mupB7q1FEEXQh4mvhbmjGttpM&#10;ahNr/fsb4YK7OZznTGaNKURNlcstKxj0IxDEidU5pwpOx1XvB4TzyBoLy6TgTQ5m03ZrgrG2L95T&#10;ffCpCCHsYlSQeV/GUrokI4Oub0viwF1tZdAHWKVSV/gK4aaQwygaSYM5h4YMS1pklNwPT6NAX7hJ&#10;d0/a+nP92F3s6HY7bZZKdTvNfAzCU+O/4n/3Wof5g1/4PBMukNM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N60FcEAAADcAAAADwAAAAAAAAAAAAAAAACXAgAAZHJzL2Rvd25y&#10;ZXYueG1sUEsFBgAAAAAEAAQA9QAAAIU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35C7974" w14:textId="77777777" w:rsidR="0054352F" w:rsidRPr="00543848" w:rsidRDefault="0054352F" w:rsidP="008250E0">
                        <w:pPr>
                          <w:jc w:val="both"/>
                          <w:rPr>
                            <w:szCs w:val="28"/>
                          </w:rPr>
                        </w:pPr>
                        <w:r w:rsidRPr="00543848">
                          <w:rPr>
                            <w:szCs w:val="28"/>
                          </w:rPr>
                          <w:t>Бизнес-инкубаторы, консультационные центры;</w:t>
                        </w:r>
                      </w:p>
                    </w:txbxContent>
                  </v:textbox>
                </v:roundrect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70" o:spid="_x0000_s1038" type="#_x0000_t32" style="position:absolute;left:76200;top:38735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Y8gPcQAAADc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6dz+H0mXiBX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9jyA9xAAAANwAAAAPAAAAAAAAAAAA&#10;AAAAAKECAABkcnMvZG93bnJldi54bWxQSwUGAAAAAAQABAD5AAAAkgMAAAAA&#10;">
                  <v:stroke endarrow="block"/>
                </v:shape>
                <v:shape id="AutoShape 71" o:spid="_x0000_s1039" type="#_x0000_t32" style="position:absolute;left:76200;top:20447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9PG8IAAADc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w/nsDzmXiBX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K9PG8IAAADcAAAADwAAAAAAAAAAAAAA&#10;AAChAgAAZHJzL2Rvd25yZXYueG1sUEsFBgAAAAAEAAQA+QAAAJADAAAAAA==&#10;">
                  <v:stroke endarrow="block"/>
                </v:shape>
                <v:shape id="AutoShape 72" o:spid="_x0000_s1040" type="#_x0000_t32" style="position:absolute;left:76200;top:25019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jsg8MAAADc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f/oMf8/EC+Tq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zY7IPDAAAA3AAAAA8AAAAAAAAAAAAA&#10;AAAAoQIAAGRycy9kb3ducmV2LnhtbFBLBQYAAAAABAAEAPkAAACRAwAAAAA=&#10;">
                  <v:stroke endarrow="block"/>
                </v:shape>
                <v:shape id="AutoShape 73" o:spid="_x0000_s1041" type="#_x0000_t32" style="position:absolute;left:76200;top:29591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5RJGMQAAADcAAAADwAAAGRycy9kb3ducmV2LnhtbERPTWvCQBC9C/0PyxR6M5vkUGrqGqTQ&#10;Uiw9VCXU25Adk2B2NuyuGvvru4LgbR7vc+blaHpxIuc7ywqyJAVBXFvdcaNgu3mfvoDwAVljb5kU&#10;XMhDuXiYzLHQ9sw/dFqHRsQQ9gUqaEMYCil93ZJBn9iBOHJ76wyGCF0jtcNzDDe9zNP0WRrsODa0&#10;ONBbS/VhfTQKfr9mx+pSfdOqymarHTrj/zYfSj09jstXEIHGcBff3J86zs9zuD4TL5CL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jlEkYxAAAANwAAAAPAAAAAAAAAAAA&#10;AAAAAKECAABkcnMvZG93bnJldi54bWxQSwUGAAAAAAQABAD5AAAAkgMAAAAA&#10;">
                  <v:stroke endarrow="block"/>
                </v:shape>
                <v:shape id="AutoShape 74" o:spid="_x0000_s1042" type="#_x0000_t32" style="position:absolute;left:76200;top:34290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Apy9MYAAADcAAAADwAAAGRycy9kb3ducmV2LnhtbESPQWvCQBCF74X+h2UK3upGD1Kjq0ih&#10;pVh6qErQ25Adk2B2NuyuGvvrOwfB2wzvzXvfzJe9a9WFQmw8GxgNM1DEpbcNVwZ224/XN1AxIVts&#10;PZOBG0VYLp6f5phbf+VfumxSpSSEY44G6pS6XOtY1uQwDn1HLNrRB4dJ1lBpG/Aq4a7V4yybaIcN&#10;S0ONHb3XVJ42Z2dg/z09F7fih9bFaLo+YHDxb/tpzOClX81AJerTw3y//rKCPxZ8eUYm0I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wKcvTGAAAA3AAAAA8AAAAAAAAA&#10;AAAAAAAAoQIAAGRycy9kb3ducmV2LnhtbFBLBQYAAAAABAAEAPkAAACUAwAAAAA=&#10;">
                  <v:stroke endarrow="block"/>
                </v:shape>
                <v:shape id="AutoShape 75" o:spid="_x0000_s1043" type="#_x0000_t32" style="position:absolute;left:76200;top:9017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+PqgMQAAADcAAAADwAAAGRycy9kb3ducmV2LnhtbERPTWvCQBC9C/6HZYTedBMPVVNXEcFS&#10;lB7UEtrbkJ0mwexs2F1N7K/vFoTe5vE+Z7nuTSNu5HxtWUE6SUAQF1bXXCr4OO/GcxA+IGtsLJOC&#10;O3lYr4aDJWbadnyk2ymUIoawz1BBFUKbSemLigz6iW2JI/dtncEQoSuldtjFcNPIaZI8S4M1x4YK&#10;W9pWVFxOV6Pg87C45vf8nfZ5uth/oTP+5/yq1NOo37yACNSHf/HD/abj/OkM/p6JF8jV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4+qAxAAAANwAAAAPAAAAAAAAAAAA&#10;AAAAAKECAABkcnMvZG93bnJldi54bWxQSwUGAAAAAAQABAD5AAAAkgMAAAAA&#10;">
                  <v:stroke endarrow="block"/>
                </v:shape>
                <v:roundrect id="AutoShape 67" o:spid="_x0000_s1044" style="position:absolute;left:457200;top:2743200;width:5715440;height:331372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j9f5wAAA&#10;ANoAAAAPAAAAZHJzL2Rvd25yZXYueG1sRE9Li8IwEL4L/ocwwt401YNINZZlRdCDiG49eBua2T62&#10;mdQm1u6/N4Kwp+Hje84q6U0tOmpdaVnBdBKBIM6sLjlXkH5vxwsQziNrrC2Tgj9ykKyHgxXG2j74&#10;RN3Z5yKEsItRQeF9E0vpsoIMuoltiAP3Y1uDPsA2l7rFRwg3tZxF0VwaLDk0FNjQV0HZ7/luFOgr&#10;9/nxTgd/6W7Hq51XVbrfKPUx6j+XIDz1/l/8du90mA+vV15X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j9f5wAAAANoAAAAPAAAAAAAAAAAAAAAAAJcCAABkcnMvZG93bnJl&#10;di54bWxQSwUGAAAAAAQABAD1AAAAhA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54A8F90" w14:textId="77777777" w:rsidR="0054352F" w:rsidRPr="00543848" w:rsidRDefault="0054352F" w:rsidP="008250E0">
                        <w:pPr>
                          <w:jc w:val="both"/>
                          <w:rPr>
                            <w:szCs w:val="28"/>
                          </w:rPr>
                        </w:pPr>
                        <w:r w:rsidRPr="00543848">
                          <w:rPr>
                            <w:szCs w:val="28"/>
                          </w:rPr>
                          <w:t>Лизинговые компании;</w:t>
                        </w:r>
                      </w:p>
                    </w:txbxContent>
                  </v:textbox>
                </v:roundrect>
                <v:roundrect id="AutoShape 63" o:spid="_x0000_s1045" style="position:absolute;left:457200;top:5600700;width:5715440;height:570523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EewVwgAA&#10;ANoAAAAPAAAAZHJzL2Rvd25yZXYueG1sRI9Bi8IwFITvgv8hPGFvmqogUk2LKAt6WERXD94ezbOt&#10;Ni/dJtbuv98Iwh6HmfmGWaadqURLjSstKxiPIhDEmdUl5wpO35/DOQjnkTVWlknBLzlIk35vibG2&#10;Tz5Qe/S5CBB2MSoovK9jKV1WkEE3sjVx8K62MeiDbHKpG3wGuKnkJIpm0mDJYaHAmtYFZffjwyjQ&#10;F+7y/YO+/Ln92V/s7HY77TZKfQy61QKEp87/h9/trVYwhdeVcANk8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R7BXCAAAA2g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0608C64" w14:textId="77777777" w:rsidR="0054352F" w:rsidRPr="00543848" w:rsidRDefault="0054352F" w:rsidP="008250E0">
                        <w:pPr>
                          <w:rPr>
                            <w:szCs w:val="28"/>
                          </w:rPr>
                        </w:pPr>
                        <w:r w:rsidRPr="00543848">
                          <w:rPr>
                            <w:szCs w:val="28"/>
                          </w:rPr>
                          <w:t>Многофункциональные центры предоставления государственных и муниципальных услуг, п</w:t>
                        </w:r>
                        <w:r>
                          <w:rPr>
                            <w:szCs w:val="28"/>
                          </w:rPr>
                          <w:t>редоставляющие услуги субъектам МСП</w:t>
                        </w:r>
                      </w:p>
                    </w:txbxContent>
                  </v:textbox>
                </v:roundrect>
                <v:roundrect id="AutoShape 66" o:spid="_x0000_s1046" style="position:absolute;left:457200;top:4102100;width:5715440;height:693615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XUmOwgAA&#10;ANoAAAAPAAAAZHJzL2Rvd25yZXYueG1sRI9Pi8IwFMTvwn6H8Bb2pul6EKnGIi6CHhbRrQdvj+bZ&#10;PzYvtYm1fnsjCHscZuY3zDzpTS06al1pWcH3KAJBnFldcq4g/VsPpyCcR9ZYWyYFD3KQLD4Gc4y1&#10;vfOeuoPPRYCwi1FB4X0TS+myggy6kW2Ig3e2rUEfZJtL3eI9wE0tx1E0kQZLDgsFNrQqKLscbkaB&#10;PnGf727064/ddXeyk6pKtz9KfX32yxkIT73/D7/bG61gDK8r4QbIx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dSY7CAAAA2g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EF74FD1" w14:textId="30C5CF9F" w:rsidR="0054352F" w:rsidRPr="00543848" w:rsidRDefault="0054352F" w:rsidP="008250E0">
                        <w:pPr>
                          <w:jc w:val="both"/>
                          <w:rPr>
                            <w:szCs w:val="28"/>
                          </w:rPr>
                        </w:pPr>
                        <w:r w:rsidRPr="00543848">
                          <w:rPr>
                            <w:szCs w:val="28"/>
                          </w:rPr>
                          <w:t>Т</w:t>
                        </w:r>
                        <w:r>
                          <w:rPr>
                            <w:szCs w:val="28"/>
                          </w:rPr>
                          <w:t>ехнопарки</w:t>
                        </w:r>
                        <w:r w:rsidRPr="00543848">
                          <w:rPr>
                            <w:szCs w:val="28"/>
                          </w:rPr>
                          <w:t>, инновационно-техно</w:t>
                        </w:r>
                        <w:r>
                          <w:rPr>
                            <w:szCs w:val="28"/>
                          </w:rPr>
                          <w:t xml:space="preserve">логические центры, промышленные, индустриальные, </w:t>
                        </w:r>
                        <w:r w:rsidRPr="00543848">
                          <w:rPr>
                            <w:szCs w:val="28"/>
                          </w:rPr>
                          <w:t>агропромышленные парки, цент</w:t>
                        </w:r>
                        <w:r>
                          <w:rPr>
                            <w:szCs w:val="28"/>
                          </w:rPr>
                          <w:t>ры коммерциализации технологий и т.д</w:t>
                        </w:r>
                        <w:r w:rsidRPr="00543848">
                          <w:rPr>
                            <w:szCs w:val="28"/>
                          </w:rPr>
                          <w:t>;</w:t>
                        </w:r>
                      </w:p>
                    </w:txbxContent>
                  </v:textbox>
                </v:roundrect>
                <v:roundrect id="AutoShape 63" o:spid="_x0000_s1047" style="position:absolute;left:457200;top:4914900;width:5715440;height:567006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+HRhwgAA&#10;ANoAAAAPAAAAZHJzL2Rvd25yZXYueG1sRI9Bi8IwFITvgv8hPGFvmioiUk2LKAt6WERXD94ezbOt&#10;Ni/dJtbuv98Iwh6HmfmGWaadqURLjSstKxiPIhDEmdUl5wpO35/DOQjnkTVWlknBLzlIk35vibG2&#10;Tz5Qe/S5CBB2MSoovK9jKV1WkEE3sjVx8K62MeiDbHKpG3wGuKnkJIpm0mDJYaHAmtYFZffjwyjQ&#10;F+7y/YO+/Ln92V/s7HY77TZKfQy61QKEp87/h9/trVYwhdeVcANk8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4dGHCAAAA2g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64DEF1E" w14:textId="77777777" w:rsidR="0054352F" w:rsidRPr="00543848" w:rsidRDefault="0054352F" w:rsidP="008250E0">
                        <w:pPr>
                          <w:rPr>
                            <w:szCs w:val="28"/>
                          </w:rPr>
                        </w:pPr>
                        <w:r w:rsidRPr="00543848">
                          <w:rPr>
                            <w:szCs w:val="28"/>
                          </w:rPr>
                          <w:t>Торгово-промышленные палаты и иные организации, предоставляющие услуги субъектам</w:t>
                        </w:r>
                        <w:r>
                          <w:rPr>
                            <w:szCs w:val="28"/>
                          </w:rPr>
                          <w:t xml:space="preserve"> МСП</w:t>
                        </w:r>
                        <w:r w:rsidRPr="00543848">
                          <w:rPr>
                            <w:szCs w:val="28"/>
                          </w:rPr>
                          <w:t>;</w:t>
                        </w:r>
                      </w:p>
                    </w:txbxContent>
                  </v:textbox>
                </v:roundrect>
                <v:shape id="AutoShape 75" o:spid="_x0000_s1048" type="#_x0000_t32" style="position:absolute;left:76200;top:44450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DLTBMQAAADaAAAADwAAAGRycy9kb3ducmV2LnhtbESPQWvCQBSE7wX/w/IEb3UTwVKjaxBB&#10;EUsPNSXU2yP7moRm34bdVWN/fbdQ6HGYmW+YVT6YTlzJ+daygnSagCCurG65VvBe7B6fQfiArLGz&#10;TAru5CFfjx5WmGl74ze6nkItIoR9hgqaEPpMSl81ZNBPbU8cvU/rDIYoXS21w1uEm07OkuRJGmw5&#10;LjTY07ah6ut0MQo+XhaX8l6+0rFMF8czOuO/i71Sk/GwWYIINIT/8F/7oBXM4fdKvAFy/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MtMExAAAANoAAAAPAAAAAAAAAAAA&#10;AAAAAKECAABkcnMvZG93bnJldi54bWxQSwUGAAAAAAQABAD5AAAAkgMAAAAA&#10;">
                  <v:stroke endarrow="block"/>
                </v:shape>
                <v:shape id="AutoShape 75" o:spid="_x0000_s1049" type="#_x0000_t32" style="position:absolute;left:76200;top:51435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OBNc8MAAADaAAAADwAAAGRycy9kb3ducmV2LnhtbESPQYvCMBSE7wv7H8Jb8LamehCtRpGF&#10;FVE8rErR26N5tsXmpSRRq79+Iwgeh5n5hpnMWlOLKzlfWVbQ6yYgiHOrKy4U7He/30MQPiBrrC2T&#10;gjt5mE0/PyaYanvjP7puQyEihH2KCsoQmlRKn5dk0HdtQxy9k3UGQ5SukNrhLcJNLftJMpAGK44L&#10;JTb0U1J+3l6MgsN6dMnu2YZWWW+0OqIz/rFbKNX5audjEIHa8A6/2kutYADPK/EGyOk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DgTXPDAAAA2gAAAA8AAAAAAAAAAAAA&#10;AAAAoQIAAGRycy9kb3ducmV2LnhtbFBLBQYAAAAABAAEAPkAAACRAwAAAAA=&#10;">
                  <v:stroke endarrow="block"/>
                </v:shape>
                <v:shape id="AutoShape 75" o:spid="_x0000_s1050" type="#_x0000_t32" style="position:absolute;left:76200;top:59436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6zo6MQAAADaAAAADwAAAGRycy9kb3ducmV2LnhtbESPQWvCQBSE7wX/w/IEb3UTD7ZG1yCC&#10;IpYeakqot0f2NQnNvg27q8b++m6h0OMwM98wq3wwnbiS861lBek0AUFcWd1yreC92D0+g/ABWWNn&#10;mRTcyUO+Hj2sMNP2xm90PYVaRAj7DBU0IfSZlL5qyKCf2p44ep/WGQxRulpqh7cIN52cJclcGmw5&#10;LjTY07ah6ut0MQo+XhaX8l6+0rFMF8czOuO/i71Sk/GwWYIINIT/8F/7oBU8we+VeAPk+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/rOjoxAAAANoAAAAPAAAAAAAAAAAA&#10;AAAAAKECAABkcnMvZG93bnJldi54bWxQSwUGAAAAAAQABAD5AAAAkgMAAAAA&#10;">
                  <v:stroke endarrow="block"/>
                </v:shape>
                <v:shape id="AutoShape 75" o:spid="_x0000_s1051" type="#_x0000_t32" style="position:absolute;left:76200;top:1473200;width:3238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jN8msAAAADaAAAADwAAAGRycy9kb3ducmV2LnhtbERPTYvCMBC9C/6HMMLeNHUPi1ajLAu7&#10;LIoHrRS9Dc3YFptJSaJWf705CB4f73u+7EwjruR8bVnBeJSAIC6srrlUsM9+hxMQPiBrbCyTgjt5&#10;WC76vTmm2t54S9ddKEUMYZ+igiqENpXSFxUZ9CPbEkfuZJ3BEKErpXZ4i+GmkZ9J8iUN1hwbKmzp&#10;p6LivLsYBYf19JLf8w2t8vF0dURn/CP7U+pj0H3PQATqwlv8cv9rBXFrvBJvgFw8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4zfJrAAAAA2gAAAA8AAAAAAAAAAAAAAAAA&#10;oQIAAGRycy9kb3ducmV2LnhtbFBLBQYAAAAABAAEAPkAAACOAwAAAAA=&#10;">
                  <v:stroke endarrow="block"/>
                </v:shape>
                <v:line id="Прямая соединительная линия 49" o:spid="_x0000_s1052" style="position:absolute;flip:x;visibility:visible;mso-wrap-style:square" from="0,342900" to="3503,5940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5X3jL8AAADbAAAADwAAAGRycy9kb3ducmV2LnhtbESP3arCMBCE7w/4DmEF746poqLVKCIo&#10;Xin+PMDSrGmx2ZQm1vr2RhC8HGbmG2axam0pGqp94VjBoJ+AIM6cLtgouF62/1MQPiBrLB2Tghd5&#10;WC07fwtMtXvyiZpzMCJC2KeoIA+hSqX0WU4Wfd9VxNG7udpiiLI2Utf4jHBbymGSTKTFguNCjhVt&#10;csru54dVoM2B5NqZZjwwk+s2M0c87Bqlet12PQcRqA2/8Le91wpGM/h8iT9ALt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5X3jL8AAADbAAAADwAAAAAAAAAAAAAAAACh&#10;AgAAZHJzL2Rvd25yZXYueG1sUEsFBgAAAAAEAAQA+QAAAI0DAAAAAA==&#10;" strokecolor="black [3200]" strokeweight=".5pt">
                  <v:stroke joinstyle="miter"/>
                </v:line>
                <v:line id="Прямая соединительная линия 50" o:spid="_x0000_s1053" style="position:absolute;visibility:visible;mso-wrap-style:square" from="0,342900" to="381000,34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6vGc8IAAADbAAAADwAAAGRycy9kb3ducmV2LnhtbERPXWvCMBR9F/Yfwh3sRTTdhqJdUxky&#10;QVB0q2HPl+auLWtuSpNp9+/Ng+Dj4Xxnq8G24ky9bxwreJ4mIIhLZxquFOjTZrIA4QOywdYxKfgn&#10;D6v8YZRhatyFv+hchErEEPYpKqhD6FIpfVmTRT91HXHkflxvMUTYV9L0eInhtpUvSTKXFhuODTV2&#10;tK6p/C3+rIKdXn6PX48Lre2pOOCnbj6O+7VST4/D+xuIQEO4i2/urVEwi+vjl/gDZH4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6vGc8IAAADbAAAADwAAAAAAAAAAAAAA&#10;AAChAgAAZHJzL2Rvd25yZXYueG1sUEsFBgAAAAAEAAQA+QAAAJADAAAAAA==&#10;" strokecolor="black [3200]" strokeweight=".5pt">
                  <v:stroke joinstyle="miter"/>
                </v:line>
              </v:group>
            </w:pict>
          </mc:Fallback>
        </mc:AlternateContent>
      </w:r>
    </w:p>
    <w:p w14:paraId="17D147F1" w14:textId="07895277" w:rsidR="008250E0" w:rsidRPr="007441E2" w:rsidRDefault="008250E0" w:rsidP="0026167A">
      <w:pPr>
        <w:pStyle w:val="s1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52C1B919" w14:textId="57AE2E63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6CE6D809" w14:textId="29834948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6EFAB6F2" w14:textId="01C8927F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23494E7D" w14:textId="45A26BD1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E54CC87" w14:textId="49B81DEE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26373CF3" w14:textId="6A99C926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3029EAF4" w14:textId="6963806A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32760B7" w14:textId="28BFB6F2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28B630A9" w14:textId="785A0087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075979C" w14:textId="123ADF1C" w:rsidR="008250E0" w:rsidRPr="007441E2" w:rsidRDefault="008250E0" w:rsidP="0026167A">
      <w:pPr>
        <w:pStyle w:val="s1"/>
        <w:shd w:val="clear" w:color="auto" w:fill="FFFFFF"/>
        <w:spacing w:before="0" w:beforeAutospacing="0" w:after="4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64B1177D" w14:textId="29878EBC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78DF05C0" w14:textId="415ED070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1EEC93CF" w14:textId="533C7C44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5A7352DD" w14:textId="1247300D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153ED156" w14:textId="3B9BA144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25F19D0C" w14:textId="6BD88803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41228FCE" w14:textId="3EAE32EA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0EAABCBA" w14:textId="2741FB27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4716DB74" w14:textId="0CCD985D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52EDBE3E" w14:textId="77777777" w:rsidR="00C01FF5" w:rsidRDefault="00C01FF5" w:rsidP="0026167A">
      <w:pPr>
        <w:pStyle w:val="s1"/>
        <w:shd w:val="clear" w:color="auto" w:fill="FFFFFF"/>
        <w:spacing w:before="0" w:beforeAutospacing="0" w:after="40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6A46422A" w14:textId="3D13674E" w:rsidR="008250E0" w:rsidRPr="007441E2" w:rsidRDefault="008250E0" w:rsidP="00152A98">
      <w:pPr>
        <w:pStyle w:val="s1"/>
        <w:shd w:val="clear" w:color="auto" w:fill="FFFFFF"/>
        <w:spacing w:before="0" w:beforeAutospacing="0" w:after="400" w:afterAutospacing="0"/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Рисунок 2 – Инфраструктура поддержки предпринимательства (составлено автором по материалам </w:t>
      </w:r>
      <w:r w:rsidRPr="009427AC">
        <w:rPr>
          <w:color w:val="000000" w:themeColor="text1"/>
          <w:sz w:val="28"/>
          <w:szCs w:val="28"/>
        </w:rPr>
        <w:t>[</w:t>
      </w:r>
      <w:r w:rsidR="007D4759" w:rsidRPr="009427AC">
        <w:rPr>
          <w:color w:val="000000" w:themeColor="text1"/>
          <w:sz w:val="28"/>
          <w:szCs w:val="28"/>
        </w:rPr>
        <w:t>21</w:t>
      </w:r>
      <w:r w:rsidRPr="009427AC">
        <w:rPr>
          <w:color w:val="000000" w:themeColor="text1"/>
          <w:sz w:val="28"/>
          <w:szCs w:val="28"/>
        </w:rPr>
        <w:t>]</w:t>
      </w:r>
    </w:p>
    <w:p w14:paraId="5C6B8E6F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Основными государственными органами, деятельность которых направлена на регулирование вопросов развития малого и среднего предпринимательства, являются (рисунок 3):</w:t>
      </w:r>
    </w:p>
    <w:p w14:paraId="29C25BBA" w14:textId="77777777" w:rsidR="00C97280" w:rsidRPr="00C97280" w:rsidRDefault="008250E0" w:rsidP="00C97280">
      <w:pPr>
        <w:pStyle w:val="a3"/>
        <w:numPr>
          <w:ilvl w:val="0"/>
          <w:numId w:val="5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Правительство РФ</w:t>
      </w:r>
      <w:r w:rsidR="00C97280"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1D54BC5" w14:textId="2045B6CE" w:rsidR="008250E0" w:rsidRPr="00C97280" w:rsidRDefault="008250E0" w:rsidP="00C97280">
      <w:pPr>
        <w:pStyle w:val="a3"/>
        <w:numPr>
          <w:ilvl w:val="0"/>
          <w:numId w:val="5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Министерство экономического развития Российской Федерации.</w:t>
      </w:r>
    </w:p>
    <w:p w14:paraId="6C1D9508" w14:textId="1A48E456" w:rsidR="00F204BB" w:rsidRPr="007441E2" w:rsidRDefault="00870CA0" w:rsidP="00387D0E">
      <w:pPr>
        <w:spacing w:line="360" w:lineRule="auto"/>
        <w:ind w:right="-8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5F121249" wp14:editId="10E977B6">
                <wp:simplePos x="0" y="0"/>
                <wp:positionH relativeFrom="column">
                  <wp:posOffset>75425</wp:posOffset>
                </wp:positionH>
                <wp:positionV relativeFrom="paragraph">
                  <wp:posOffset>128765</wp:posOffset>
                </wp:positionV>
                <wp:extent cx="5563501" cy="6211075"/>
                <wp:effectExtent l="0" t="0" r="24765" b="37465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501" cy="6211075"/>
                          <a:chOff x="252955" y="0"/>
                          <a:chExt cx="6092654" cy="5578864"/>
                        </a:xfrm>
                      </wpg:grpSpPr>
                      <wps:wsp>
                        <wps:cNvPr id="15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086100" y="2019300"/>
                            <a:ext cx="3259509" cy="3460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B6236A" w14:textId="77777777" w:rsidR="0054352F" w:rsidRDefault="0054352F" w:rsidP="006042A1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</w:p>
                            <w:p w14:paraId="393C4A20" w14:textId="367C833C" w:rsidR="0054352F" w:rsidRPr="00F204BB" w:rsidRDefault="0054352F" w:rsidP="006042A1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  <w:r w:rsidRPr="00F204BB">
                                <w:rPr>
                                  <w:b/>
                                  <w:szCs w:val="22"/>
                                </w:rPr>
                                <w:t>Минэкономразвития РФ (Департамент развития малого и среднего</w:t>
                              </w:r>
                            </w:p>
                            <w:p w14:paraId="780922BA" w14:textId="7CA70C67" w:rsidR="0054352F" w:rsidRPr="00F204BB" w:rsidRDefault="0054352F" w:rsidP="006042A1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  <w:r w:rsidRPr="00F204BB">
                                <w:rPr>
                                  <w:b/>
                                  <w:szCs w:val="22"/>
                                </w:rPr>
                                <w:t>Предпринимательства)</w:t>
                              </w:r>
                            </w:p>
                            <w:p w14:paraId="1186236E" w14:textId="77777777" w:rsidR="0054352F" w:rsidRPr="00F204BB" w:rsidRDefault="0054352F" w:rsidP="008250E0">
                              <w:pPr>
                                <w:rPr>
                                  <w:b/>
                                  <w:bCs/>
                                  <w:szCs w:val="22"/>
                                </w:rPr>
                              </w:pPr>
                            </w:p>
                            <w:p w14:paraId="6209E131" w14:textId="77777777" w:rsidR="0054352F" w:rsidRPr="00F204BB" w:rsidRDefault="0054352F" w:rsidP="008250E0">
                              <w:pPr>
                                <w:rPr>
                                  <w:szCs w:val="22"/>
                                </w:rPr>
                              </w:pPr>
                              <w:r w:rsidRPr="00F204BB">
                                <w:rPr>
                                  <w:bCs/>
                                  <w:szCs w:val="22"/>
                                </w:rPr>
                                <w:t>Обеспечивает выработку предложений в части улучшения условий ведения предпринимательской деятельности в России, а также координирует реализацию механизма системных изменений предпринимательской среды «Трансформация делового климата», обеспечивает реализацию национального проекта «Малое и среднее предпринимательство и поддержка индивидуальной предпринимательской инициативы».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52955" y="2006503"/>
                            <a:ext cx="2492731" cy="35723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A3678" w14:textId="77777777" w:rsidR="0054352F" w:rsidRPr="00F204BB" w:rsidRDefault="0054352F" w:rsidP="008250E0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  <w:r w:rsidRPr="00F204BB">
                                <w:rPr>
                                  <w:b/>
                                  <w:szCs w:val="22"/>
                                </w:rPr>
                                <w:t>Правительство РФ</w:t>
                              </w:r>
                            </w:p>
                            <w:p w14:paraId="43D84D98" w14:textId="77777777" w:rsidR="0054352F" w:rsidRPr="00F204BB" w:rsidRDefault="0054352F" w:rsidP="008250E0">
                              <w:pPr>
                                <w:rPr>
                                  <w:rFonts w:eastAsia="Times New Roman"/>
                                  <w:b/>
                                  <w:iCs/>
                                  <w:color w:val="333333"/>
                                  <w:szCs w:val="22"/>
                                </w:rPr>
                              </w:pPr>
                            </w:p>
                            <w:p w14:paraId="5C259C4E" w14:textId="77777777" w:rsidR="0054352F" w:rsidRPr="00F204BB" w:rsidRDefault="0054352F" w:rsidP="008250E0">
                              <w:pPr>
                                <w:rPr>
                                  <w:rFonts w:eastAsia="Times New Roman"/>
                                  <w:szCs w:val="22"/>
                                </w:rPr>
                              </w:pPr>
                              <w:r w:rsidRPr="00F204BB">
                                <w:rPr>
                                  <w:rFonts w:eastAsia="Times New Roman"/>
                                  <w:iCs/>
                                  <w:color w:val="333333"/>
                                  <w:szCs w:val="22"/>
                                </w:rPr>
                                <w:t>Создание условий и совершенствование финансово-экономического регулирования в целях развития малого и среднего предпринимательства. Государственная поддержка создания инфраструктуры для развития малого и среднего бизнеса. Совершенствование регулирования в отношении индивидуальных предпринимателей и самозанятых граждан.</w:t>
                              </w:r>
                            </w:p>
                            <w:p w14:paraId="29EA3F3E" w14:textId="77777777" w:rsidR="0054352F" w:rsidRPr="00F204BB" w:rsidRDefault="0054352F" w:rsidP="008250E0">
                              <w:pPr>
                                <w:tabs>
                                  <w:tab w:val="left" w:pos="3686"/>
                                </w:tabs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1041400" y="1676400"/>
                            <a:ext cx="3771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>
                            <a:off x="1041400" y="1676400"/>
                            <a:ext cx="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4813300" y="1676400"/>
                            <a:ext cx="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Oval 2"/>
                        <wps:cNvSpPr>
                          <a:spLocks noChangeArrowheads="1"/>
                        </wps:cNvSpPr>
                        <wps:spPr bwMode="auto">
                          <a:xfrm>
                            <a:off x="1346095" y="0"/>
                            <a:ext cx="3086735" cy="1674146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89D01A" w14:textId="77777777" w:rsidR="0054352F" w:rsidRPr="00F706B7" w:rsidRDefault="0054352F" w:rsidP="008250E0">
                              <w:pPr>
                                <w:jc w:val="center"/>
                              </w:pPr>
                              <w:r w:rsidRPr="00F706B7">
                                <w:t xml:space="preserve">Основные направления работы по поддержке и развитию малого и среднего бизнеса в РФ государственными органами на </w:t>
                              </w:r>
                              <w:r w:rsidRPr="006042A1">
                                <w:rPr>
                                  <w:b/>
                                </w:rPr>
                                <w:t>федеральном уровне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21249" id="Группа 51" o:spid="_x0000_s1054" style="position:absolute;left:0;text-align:left;margin-left:5.95pt;margin-top:10.15pt;width:438.05pt;height:489.05pt;z-index:251957248;mso-width-relative:margin;mso-height-relative:margin" coordorigin="252955" coordsize="6092654,55788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">
                <v:roundrect id="AutoShape 4" o:spid="_x0000_s1055" style="position:absolute;left:3086100;top:2019300;width:3259509;height:3460115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wgHTwgAA&#10;ANwAAAAPAAAAZHJzL2Rvd25yZXYueG1sRE9Li8IwEL4L/ocwC940dWFFuqZFVoTdg4ivg7ehmW2r&#10;zaQ2sdZ/bwTB23x8z5mlnalES40rLSsYjyIQxJnVJecK9rvlcArCeWSNlWVScCcHadLvzTDW9sYb&#10;arc+FyGEXYwKCu/rWEqXFWTQjWxNHLh/2xj0ATa51A3eQrip5GcUTaTBkkNDgTX9FJSdt1ejQB+5&#10;y9dXWvlDe1kf7eR02v8tlBp8dPNvEJ46/xa/3L86zP8aw/OZcIFM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CAdP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EB6236A" w14:textId="77777777" w:rsidR="0054352F" w:rsidRDefault="0054352F" w:rsidP="006042A1">
                        <w:pPr>
                          <w:rPr>
                            <w:b/>
                            <w:szCs w:val="22"/>
                          </w:rPr>
                        </w:pPr>
                      </w:p>
                      <w:p w14:paraId="393C4A20" w14:textId="367C833C" w:rsidR="0054352F" w:rsidRPr="00F204BB" w:rsidRDefault="0054352F" w:rsidP="006042A1">
                        <w:pPr>
                          <w:rPr>
                            <w:b/>
                            <w:szCs w:val="22"/>
                          </w:rPr>
                        </w:pPr>
                        <w:r w:rsidRPr="00F204BB">
                          <w:rPr>
                            <w:b/>
                            <w:szCs w:val="22"/>
                          </w:rPr>
                          <w:t>Минэкономразвития РФ (Департамент развития малого и среднего</w:t>
                        </w:r>
                      </w:p>
                      <w:p w14:paraId="780922BA" w14:textId="7CA70C67" w:rsidR="0054352F" w:rsidRPr="00F204BB" w:rsidRDefault="0054352F" w:rsidP="006042A1">
                        <w:pPr>
                          <w:rPr>
                            <w:b/>
                            <w:szCs w:val="22"/>
                          </w:rPr>
                        </w:pPr>
                        <w:r w:rsidRPr="00F204BB">
                          <w:rPr>
                            <w:b/>
                            <w:szCs w:val="22"/>
                          </w:rPr>
                          <w:t>Предпринимательства)</w:t>
                        </w:r>
                      </w:p>
                      <w:p w14:paraId="1186236E" w14:textId="77777777" w:rsidR="0054352F" w:rsidRPr="00F204BB" w:rsidRDefault="0054352F" w:rsidP="008250E0">
                        <w:pPr>
                          <w:rPr>
                            <w:b/>
                            <w:bCs/>
                            <w:szCs w:val="22"/>
                          </w:rPr>
                        </w:pPr>
                      </w:p>
                      <w:p w14:paraId="6209E131" w14:textId="77777777" w:rsidR="0054352F" w:rsidRPr="00F204BB" w:rsidRDefault="0054352F" w:rsidP="008250E0">
                        <w:pPr>
                          <w:rPr>
                            <w:szCs w:val="22"/>
                          </w:rPr>
                        </w:pPr>
                        <w:r w:rsidRPr="00F204BB">
                          <w:rPr>
                            <w:bCs/>
                            <w:szCs w:val="22"/>
                          </w:rPr>
                          <w:t>Обеспечивает выработку предложений в части улучшения условий ведения предпринимательской деятельности в России, а также координирует реализацию механизма системных изменений предпринимательской среды «Трансформация делового климата», обеспечивает реализацию национального проекта «Малое и среднее предпринимательство и поддержка индивидуальной предпринимательской инициативы».</w:t>
                        </w:r>
                      </w:p>
                    </w:txbxContent>
                  </v:textbox>
                </v:roundrect>
                <v:roundrect id="AutoShape 6" o:spid="_x0000_s1056" style="position:absolute;left:252955;top:2006503;width:2492731;height:3572361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qRIxgAA&#10;ANwAAAAPAAAAZHJzL2Rvd25yZXYueG1sRI9Pa8JAEMXvhX6HZQq91U2FikTXUFoK9lBEjQdvQ3bM&#10;H7OzaXaN6bfvHARvM7w37/1mmY2uVQP1ofZs4HWSgCIuvK25NJDvv17moEJEtth6JgN/FCBbPT4s&#10;MbX+ylsadrFUEsIhRQNVjF2qdSgqchgmviMW7eR7h1HWvtS2x6uEu1ZPk2SmHdYsDRV29FFRcd5d&#10;nAF75LHcXOgnHobfzdHPmib//jTm+Wl8X4CKNMa7+Xa9toL/JvjyjEygV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jqRIxgAAANwAAAAPAAAAAAAAAAAAAAAAAJcCAABkcnMv&#10;ZG93bnJldi54bWxQSwUGAAAAAAQABAD1AAAAig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50A3678" w14:textId="77777777" w:rsidR="0054352F" w:rsidRPr="00F204BB" w:rsidRDefault="0054352F" w:rsidP="008250E0">
                        <w:pPr>
                          <w:rPr>
                            <w:b/>
                            <w:szCs w:val="22"/>
                          </w:rPr>
                        </w:pPr>
                        <w:r w:rsidRPr="00F204BB">
                          <w:rPr>
                            <w:b/>
                            <w:szCs w:val="22"/>
                          </w:rPr>
                          <w:t>Правительство РФ</w:t>
                        </w:r>
                      </w:p>
                      <w:p w14:paraId="43D84D98" w14:textId="77777777" w:rsidR="0054352F" w:rsidRPr="00F204BB" w:rsidRDefault="0054352F" w:rsidP="008250E0">
                        <w:pPr>
                          <w:rPr>
                            <w:rFonts w:eastAsia="Times New Roman"/>
                            <w:b/>
                            <w:iCs/>
                            <w:color w:val="333333"/>
                            <w:szCs w:val="22"/>
                          </w:rPr>
                        </w:pPr>
                      </w:p>
                      <w:p w14:paraId="5C259C4E" w14:textId="77777777" w:rsidR="0054352F" w:rsidRPr="00F204BB" w:rsidRDefault="0054352F" w:rsidP="008250E0">
                        <w:pPr>
                          <w:rPr>
                            <w:rFonts w:eastAsia="Times New Roman"/>
                            <w:szCs w:val="22"/>
                          </w:rPr>
                        </w:pPr>
                        <w:r w:rsidRPr="00F204BB">
                          <w:rPr>
                            <w:rFonts w:eastAsia="Times New Roman"/>
                            <w:iCs/>
                            <w:color w:val="333333"/>
                            <w:szCs w:val="22"/>
                          </w:rPr>
                          <w:t>Создание условий и совершенствование финансово-экономического регулирования в целях развития малого и среднего предпринимательства. Государственная поддержка создания инфраструктуры для развития малого и среднего бизнеса. Совершенствование регулирования в отношении индивидуальных предпринимателей и самозанятых граждан.</w:t>
                        </w:r>
                      </w:p>
                      <w:p w14:paraId="29EA3F3E" w14:textId="77777777" w:rsidR="0054352F" w:rsidRPr="00F204BB" w:rsidRDefault="0054352F" w:rsidP="008250E0">
                        <w:pPr>
                          <w:tabs>
                            <w:tab w:val="left" w:pos="3686"/>
                          </w:tabs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roundrect>
                <v:line id="Прямая соединительная линия 15" o:spid="_x0000_s1057" style="position:absolute;visibility:visible;mso-wrap-style:square" from="1041400,1676400" to="4813300,1676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VnQFMAAAADbAAAADwAAAGRycy9kb3ducmV2LnhtbERPTYvCMBC9L/gfwgje1tQFy7YaRQRh&#10;L4K67uJxbMa22ExKErX+eyMI3ubxPmc670wjruR8bVnBaJiAIC6srrlUsP9dfX6D8AFZY2OZFNzJ&#10;w3zW+5hiru2Nt3TdhVLEEPY5KqhCaHMpfVGRQT+0LXHkTtYZDBG6UmqHtxhuGvmVJKk0WHNsqLCl&#10;ZUXFeXcxCv7o/+zSLJOr4+GyOZl9lmq5VmrQ7xYTEIG68Ba/3D86zh/D85d4gJw9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lZ0BTAAAAA2wAAAA8AAAAAAAAAAAAAAAAA&#10;oQIAAGRycy9kb3ducmV2LnhtbFBLBQYAAAAABAAEAPkAAACOAwAAAAA=&#10;" strokecolor="black [3200]" strokeweight="1pt">
                  <v:stroke joinstyle="miter"/>
                </v:line>
                <v:shape id="Прямая со стрелкой 10" o:spid="_x0000_s1058" type="#_x0000_t32" style="position:absolute;left:1041400;top:1676400;width:0;height:3429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miJYsMAAADbAAAADwAAAGRycy9kb3ducmV2LnhtbESPT4vCQAzF78J+hyELe9OpCytaHUVd&#10;FtSbf/AcOrEtdjK1M2vrtzcHwVvCe3nvl9mic5W6UxNKzwaGgwQUceZtybmB0/GvPwYVIrLFyjMZ&#10;eFCAxfyjN8PU+pb3dD/EXEkIhxQNFDHWqdYhK8hhGPiaWLSLbxxGWZtc2wZbCXeV/k6SkXZYsjQU&#10;WNO6oOx6+HcGWoznyWqZ39ar3+2m+6luo+NpZ8zXZ7ecgorUxbf5db2xgi/08osMoO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JoiWLDAAAA2wAAAA8AAAAAAAAAAAAA&#10;AAAAoQIAAGRycy9kb3ducmV2LnhtbFBLBQYAAAAABAAEAPkAAACRAwAAAAA=&#10;" strokecolor="black [3200]" strokeweight=".5pt">
                  <v:stroke endarrow="block" joinstyle="miter"/>
                </v:shape>
                <v:shape id="Прямая со стрелкой 12" o:spid="_x0000_s1059" type="#_x0000_t32" style="position:absolute;left:4813300;top:1676400;width:0;height:3429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fayjsEAAADbAAAADwAAAGRycy9kb3ducmV2LnhtbERPTWuDQBC9F/oflin01qwJVBqbVRJD&#10;wfRWE3Ie3KlK3Fl1N9H++2yh0Ns83udsstl04kajay0rWC4iEMSV1S3XCk7Hj5c3EM4ja+wsk4If&#10;cpCljw8bTLSd+Itupa9FCGGXoILG+z6R0lUNGXQL2xMH7tuOBn2AYy31iFMIN51cRVEsDbYcGhrs&#10;KW+oupRXo2BCf17vtvWQ7/aHYn7thvh4+lTq+WnevoPwNPt/8Z+70GH+Cn5/CQfI9A4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t9rKOwQAAANsAAAAPAAAAAAAAAAAAAAAA&#10;AKECAABkcnMvZG93bnJldi54bWxQSwUGAAAAAAQABAD5AAAAjwMAAAAA&#10;" strokecolor="black [3200]" strokeweight=".5pt">
                  <v:stroke endarrow="block" joinstyle="miter"/>
                </v:shape>
                <v:oval id="Oval 2" o:spid="_x0000_s1060" style="position:absolute;left:1346095;width:3086735;height:16741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PJywgAA&#10;ANwAAAAPAAAAZHJzL2Rvd25yZXYueG1sRE/basJAEH0X/IdlhL7ppqJWUleplkBeBE37AUN2mgSz&#10;s2l2m8vfdwXBtzmc6+wOg6lFR62rLCt4XUQgiHOrKy4UfH8l8y0I55E11pZJwUgODvvpZIextj1f&#10;qct8IUIIuxgVlN43sZQuL8mgW9iGOHA/tjXoA2wLqVvsQ7ip5TKKNtJgxaGhxIZOJeW37M8oKEb9&#10;9sl9dbydkzS7/K62pxXmSr3Mho93EJ4G/xQ/3KkO89cbuD8TLpD7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+o8nL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489D01A" w14:textId="77777777" w:rsidR="0054352F" w:rsidRPr="00F706B7" w:rsidRDefault="0054352F" w:rsidP="008250E0">
                        <w:pPr>
                          <w:jc w:val="center"/>
                        </w:pPr>
                        <w:r w:rsidRPr="00F706B7">
                          <w:t xml:space="preserve">Основные направления работы по поддержке и развитию малого и среднего бизнеса в РФ государственными органами на </w:t>
                        </w:r>
                        <w:r w:rsidRPr="006042A1">
                          <w:rPr>
                            <w:b/>
                          </w:rPr>
                          <w:t>федеральном уровне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EC8AEE4" w14:textId="2EF8CFCE" w:rsidR="008250E0" w:rsidRPr="007441E2" w:rsidRDefault="008250E0" w:rsidP="0026167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</w:rPr>
        <w:t xml:space="preserve"> </w:t>
      </w:r>
    </w:p>
    <w:p w14:paraId="63EA3100" w14:textId="77777777" w:rsidR="008250E0" w:rsidRPr="007441E2" w:rsidRDefault="008250E0" w:rsidP="0026167A">
      <w:pPr>
        <w:autoSpaceDE w:val="0"/>
        <w:autoSpaceDN w:val="0"/>
        <w:adjustRightInd w:val="0"/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2A66B47A" w14:textId="77777777" w:rsidR="008250E0" w:rsidRPr="007441E2" w:rsidRDefault="008250E0" w:rsidP="0026167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126803E" w14:textId="77777777" w:rsidR="008250E0" w:rsidRPr="007441E2" w:rsidRDefault="008250E0" w:rsidP="0026167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D128EC8" w14:textId="77777777" w:rsidR="008250E0" w:rsidRPr="007441E2" w:rsidRDefault="008250E0" w:rsidP="0026167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BFC7AB4" w14:textId="3104EDEF" w:rsidR="008250E0" w:rsidRPr="007441E2" w:rsidRDefault="008250E0" w:rsidP="00387D0E">
      <w:pPr>
        <w:autoSpaceDE w:val="0"/>
        <w:autoSpaceDN w:val="0"/>
        <w:adjustRightInd w:val="0"/>
        <w:spacing w:line="360" w:lineRule="auto"/>
        <w:ind w:right="-8" w:firstLine="709"/>
        <w:contextualSpacing/>
        <w:jc w:val="both"/>
        <w:rPr>
          <w:color w:val="000000" w:themeColor="text1"/>
          <w:sz w:val="28"/>
          <w:szCs w:val="28"/>
        </w:rPr>
      </w:pPr>
    </w:p>
    <w:p w14:paraId="2FFC2289" w14:textId="6A62AFC8" w:rsidR="008250E0" w:rsidRPr="007441E2" w:rsidRDefault="008250E0" w:rsidP="0026167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6C59EC2" w14:textId="77777777" w:rsidR="008250E0" w:rsidRPr="007441E2" w:rsidRDefault="008250E0" w:rsidP="0026167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6687323" w14:textId="77777777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4015C687" w14:textId="77777777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1E6E0774" w14:textId="77777777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7E20C1E2" w14:textId="77777777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49BAE5A6" w14:textId="77777777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2208F689" w14:textId="77777777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4CE6A875" w14:textId="77777777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47D95D4E" w14:textId="77777777" w:rsidR="008250E0" w:rsidRPr="007441E2" w:rsidRDefault="008250E0" w:rsidP="0026167A">
      <w:pPr>
        <w:ind w:firstLine="709"/>
        <w:contextualSpacing/>
        <w:jc w:val="both"/>
        <w:rPr>
          <w:rFonts w:eastAsia="Times New Roman"/>
          <w:color w:val="000000" w:themeColor="text1"/>
          <w:sz w:val="20"/>
          <w:szCs w:val="20"/>
          <w:shd w:val="clear" w:color="auto" w:fill="FFFFFF"/>
        </w:rPr>
      </w:pPr>
    </w:p>
    <w:p w14:paraId="78DD5A24" w14:textId="77777777" w:rsidR="008250E0" w:rsidRPr="007441E2" w:rsidRDefault="008250E0" w:rsidP="0026167A">
      <w:pPr>
        <w:ind w:firstLine="709"/>
        <w:contextualSpacing/>
        <w:jc w:val="both"/>
        <w:rPr>
          <w:rFonts w:eastAsia="Times New Roman"/>
          <w:color w:val="000000" w:themeColor="text1"/>
          <w:sz w:val="20"/>
          <w:szCs w:val="20"/>
          <w:shd w:val="clear" w:color="auto" w:fill="FFFFFF"/>
        </w:rPr>
      </w:pPr>
    </w:p>
    <w:p w14:paraId="5ED80AFE" w14:textId="77777777" w:rsidR="008250E0" w:rsidRPr="007441E2" w:rsidRDefault="008250E0" w:rsidP="0026167A">
      <w:pPr>
        <w:ind w:firstLine="709"/>
        <w:contextualSpacing/>
        <w:jc w:val="both"/>
        <w:rPr>
          <w:rFonts w:eastAsia="Times New Roman"/>
          <w:color w:val="000000" w:themeColor="text1"/>
          <w:sz w:val="20"/>
          <w:szCs w:val="20"/>
          <w:shd w:val="clear" w:color="auto" w:fill="FFFFFF"/>
        </w:rPr>
      </w:pPr>
    </w:p>
    <w:p w14:paraId="212A8C1D" w14:textId="77777777" w:rsidR="008250E0" w:rsidRPr="007441E2" w:rsidRDefault="008250E0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784E0634" w14:textId="77777777" w:rsidR="008250E0" w:rsidRPr="007441E2" w:rsidRDefault="008250E0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6450F8A4" w14:textId="77777777" w:rsidR="008250E0" w:rsidRPr="007441E2" w:rsidRDefault="008250E0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7C794437" w14:textId="77777777" w:rsidR="00F204BB" w:rsidRPr="007441E2" w:rsidRDefault="00F204BB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693DC2EF" w14:textId="77777777" w:rsidR="00F204BB" w:rsidRPr="007441E2" w:rsidRDefault="00F204BB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3221C1A2" w14:textId="77777777" w:rsidR="00F204BB" w:rsidRPr="007441E2" w:rsidRDefault="00F204BB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0F68E044" w14:textId="77777777" w:rsidR="00873ADB" w:rsidRDefault="00873ADB" w:rsidP="00152A98">
      <w:pPr>
        <w:contextualSpacing/>
        <w:jc w:val="center"/>
        <w:rPr>
          <w:color w:val="000000" w:themeColor="text1"/>
          <w:sz w:val="28"/>
          <w:szCs w:val="28"/>
        </w:rPr>
      </w:pPr>
    </w:p>
    <w:p w14:paraId="115FA03F" w14:textId="67A22F32" w:rsidR="008250E0" w:rsidRPr="007441E2" w:rsidRDefault="008250E0" w:rsidP="00152A98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Рисунок 3 – Основные направления работы по поддержке и развитию малого и среднего бизнеса в РФ государственными органами на федеральном уровне (составлено автором по материалам </w:t>
      </w:r>
      <w:r w:rsidRPr="009427AC">
        <w:rPr>
          <w:color w:val="000000" w:themeColor="text1"/>
          <w:sz w:val="28"/>
          <w:szCs w:val="28"/>
        </w:rPr>
        <w:t>[</w:t>
      </w:r>
      <w:r w:rsidR="007D4759" w:rsidRPr="009427AC">
        <w:rPr>
          <w:color w:val="000000" w:themeColor="text1"/>
          <w:sz w:val="28"/>
          <w:szCs w:val="28"/>
        </w:rPr>
        <w:t>37</w:t>
      </w:r>
      <w:r w:rsidRPr="009427AC">
        <w:rPr>
          <w:color w:val="000000" w:themeColor="text1"/>
          <w:sz w:val="28"/>
          <w:szCs w:val="28"/>
        </w:rPr>
        <w:t>][</w:t>
      </w:r>
      <w:r w:rsidR="007D4759" w:rsidRPr="009427AC">
        <w:rPr>
          <w:color w:val="000000" w:themeColor="text1"/>
          <w:sz w:val="28"/>
          <w:szCs w:val="28"/>
        </w:rPr>
        <w:t>35</w:t>
      </w:r>
      <w:r w:rsidRPr="009427AC">
        <w:rPr>
          <w:color w:val="000000" w:themeColor="text1"/>
          <w:sz w:val="28"/>
          <w:szCs w:val="28"/>
        </w:rPr>
        <w:t>]</w:t>
      </w:r>
      <w:r w:rsidR="00C97280">
        <w:rPr>
          <w:color w:val="000000" w:themeColor="text1"/>
          <w:sz w:val="28"/>
          <w:szCs w:val="28"/>
        </w:rPr>
        <w:t>)</w:t>
      </w:r>
    </w:p>
    <w:p w14:paraId="1C933D3F" w14:textId="77777777" w:rsidR="008250E0" w:rsidRPr="007441E2" w:rsidRDefault="008250E0" w:rsidP="0026167A">
      <w:pPr>
        <w:ind w:firstLine="709"/>
        <w:contextualSpacing/>
        <w:jc w:val="both"/>
        <w:rPr>
          <w:rFonts w:eastAsia="Times New Roman"/>
          <w:color w:val="000000" w:themeColor="text1"/>
          <w:sz w:val="20"/>
          <w:szCs w:val="20"/>
          <w:shd w:val="clear" w:color="auto" w:fill="FFFFFF"/>
        </w:rPr>
      </w:pPr>
    </w:p>
    <w:p w14:paraId="57A161BE" w14:textId="77777777" w:rsidR="008250E0" w:rsidRPr="007441E2" w:rsidRDefault="008250E0" w:rsidP="0026167A">
      <w:pPr>
        <w:ind w:firstLine="709"/>
        <w:contextualSpacing/>
        <w:jc w:val="both"/>
        <w:rPr>
          <w:rFonts w:eastAsia="Times New Roman"/>
          <w:color w:val="000000" w:themeColor="text1"/>
          <w:sz w:val="20"/>
          <w:szCs w:val="20"/>
          <w:shd w:val="clear" w:color="auto" w:fill="FFFFFF"/>
        </w:rPr>
      </w:pPr>
    </w:p>
    <w:p w14:paraId="652F9747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Минэкономразвития определяет основную цель институтов развития, как преодоление "провалов рынка" для решения задач, которые не могут быть оптимально реализованы рыночными механизмами, для обеспечения устойчивого экономического роста и диверсификации экономики.</w:t>
      </w:r>
    </w:p>
    <w:p w14:paraId="6DCB7627" w14:textId="1739FF1F" w:rsidR="008250E0" w:rsidRPr="007441E2" w:rsidRDefault="0053668A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>Институты развития выступают катализатором</w:t>
      </w:r>
      <w:r w:rsidR="008250E0"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частных инвестиций в приоритетных секторах и отраслях экономики и создают условия для формирования инфраструктуры, </w:t>
      </w:r>
      <w:r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которая обеспечивает доступ предприятиям </w:t>
      </w:r>
      <w:r w:rsidR="008250E0"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к необходимым финансовым и информационным ресурсам</w:t>
      </w:r>
      <w:r w:rsidR="008250E0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</w:t>
      </w:r>
      <w:r w:rsidR="007D4759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35</w:t>
      </w:r>
      <w:r w:rsidR="008250E0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]</w:t>
      </w:r>
      <w:r w:rsidR="008250E0"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31809D92" w14:textId="387EBFA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А. Кудрин утверждает, что обязательным условием развития экономики является радикальное совершенствование институтов</w:t>
      </w:r>
      <w:r w:rsidRPr="009427AC">
        <w:rPr>
          <w:color w:val="000000" w:themeColor="text1"/>
          <w:sz w:val="28"/>
          <w:szCs w:val="28"/>
        </w:rPr>
        <w:t>[</w:t>
      </w:r>
      <w:r w:rsidR="007D4759">
        <w:rPr>
          <w:color w:val="000000" w:themeColor="text1"/>
          <w:sz w:val="28"/>
          <w:szCs w:val="28"/>
        </w:rPr>
        <w:t>61</w:t>
      </w:r>
      <w:r w:rsidRPr="009427AC">
        <w:rPr>
          <w:color w:val="000000" w:themeColor="text1"/>
          <w:sz w:val="28"/>
          <w:szCs w:val="28"/>
        </w:rPr>
        <w:t>]</w:t>
      </w:r>
      <w:r w:rsidRPr="007441E2">
        <w:rPr>
          <w:color w:val="000000" w:themeColor="text1"/>
          <w:sz w:val="28"/>
          <w:szCs w:val="28"/>
        </w:rPr>
        <w:t xml:space="preserve">. </w:t>
      </w:r>
    </w:p>
    <w:p w14:paraId="2E29B6FE" w14:textId="042E607C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Эти слова подтверждаются глобальной реорганизацией всех институтов развития, определенной на 2021 год. С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огласно </w:t>
      </w: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распоряжению Правительства РФ от 31 декабря 2020 г. № 3710-р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 утверждена </w:t>
      </w: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новая структура институтов развития, которая позволит избежать дублирования функций, усовершенствовать существующие механизмы управления, сделать эти структуры более эффективными и переориентирует их на достижение национальных целей развития</w:t>
      </w:r>
      <w:r w:rsidRPr="009427AC">
        <w:rPr>
          <w:rFonts w:eastAsia="Times New Roman"/>
          <w:color w:val="000000" w:themeColor="text1"/>
          <w:sz w:val="28"/>
          <w:szCs w:val="28"/>
        </w:rPr>
        <w:t>[</w:t>
      </w:r>
      <w:r w:rsidR="00C579E3"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1</w:t>
      </w:r>
      <w:r w:rsidR="007D4759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8</w:t>
      </w:r>
      <w:r w:rsidRPr="009427AC">
        <w:rPr>
          <w:rFonts w:eastAsia="Times New Roman"/>
          <w:color w:val="000000" w:themeColor="text1"/>
          <w:sz w:val="28"/>
          <w:szCs w:val="28"/>
        </w:rPr>
        <w:t>].</w:t>
      </w:r>
    </w:p>
    <w:p w14:paraId="115DF6A8" w14:textId="10597D8F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>Многие институты передаются под управление</w:t>
      </w:r>
      <w:r w:rsidR="0053668A">
        <w:rPr>
          <w:rFonts w:eastAsia="Times New Roman"/>
          <w:color w:val="000000" w:themeColor="text1"/>
          <w:sz w:val="28"/>
          <w:szCs w:val="28"/>
        </w:rPr>
        <w:t xml:space="preserve"> российской 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государственной корпорации </w:t>
      </w:r>
      <w:r w:rsidR="0053668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развития, </w:t>
      </w: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финансирующей проект</w:t>
      </w:r>
      <w:r w:rsidR="0053668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ы развития экономики, "ВЭБ.РФ",</w:t>
      </w:r>
      <w:r w:rsidR="0053668A" w:rsidRPr="0053668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3668A"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в прошлом Внешэкономбанк</w:t>
      </w:r>
      <w:r w:rsidR="0053668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, и функционирующей на основании специального закона, </w:t>
      </w:r>
      <w:r w:rsidR="0053668A" w:rsidRPr="0053668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«О государственной корпорации развития ВЭБ.РФ»</w:t>
      </w:r>
      <w:r w:rsidR="0053668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 Д</w:t>
      </w: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ругие</w:t>
      </w:r>
      <w:r w:rsidR="0053668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же институты</w:t>
      </w: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441E2">
        <w:rPr>
          <w:color w:val="000000" w:themeColor="text1"/>
          <w:sz w:val="28"/>
          <w:szCs w:val="28"/>
        </w:rPr>
        <w:t>либо подлежат ликвидации, либо модернизации</w:t>
      </w:r>
      <w:r w:rsidRPr="009427AC">
        <w:rPr>
          <w:color w:val="000000" w:themeColor="text1"/>
          <w:sz w:val="28"/>
          <w:szCs w:val="28"/>
        </w:rPr>
        <w:t>[</w:t>
      </w:r>
      <w:r w:rsidR="007D4759" w:rsidRPr="009427AC">
        <w:rPr>
          <w:color w:val="000000" w:themeColor="text1"/>
          <w:sz w:val="28"/>
          <w:szCs w:val="28"/>
        </w:rPr>
        <w:t>20</w:t>
      </w:r>
      <w:r w:rsidR="00C579E3" w:rsidRPr="009427AC">
        <w:rPr>
          <w:color w:val="000000" w:themeColor="text1"/>
          <w:sz w:val="28"/>
          <w:szCs w:val="28"/>
        </w:rPr>
        <w:t>].</w:t>
      </w:r>
    </w:p>
    <w:p w14:paraId="5CCC5057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На федеральном уровне важнейшими институтами развития являются: </w:t>
      </w:r>
    </w:p>
    <w:p w14:paraId="2532F41F" w14:textId="77777777" w:rsidR="008250E0" w:rsidRPr="007441E2" w:rsidRDefault="00C24438" w:rsidP="0026167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8250E0" w:rsidRPr="007441E2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Российский экспортный центр</w:t>
        </w:r>
      </w:hyperlink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2ECC0CEC" w14:textId="77777777" w:rsidR="008250E0" w:rsidRPr="007441E2" w:rsidRDefault="00C24438" w:rsidP="0026167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tgtFrame="_blank" w:history="1">
        <w:r w:rsidR="008250E0" w:rsidRPr="007441E2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Корпорация МСП</w:t>
        </w:r>
      </w:hyperlink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5189465" w14:textId="77777777" w:rsidR="008250E0" w:rsidRPr="007441E2" w:rsidRDefault="008250E0" w:rsidP="0026167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</w:t>
      </w:r>
      <w:hyperlink r:id="rId13" w:tgtFrame="_blank" w:history="1">
        <w:r w:rsidRPr="007441E2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РОСНАНО</w:t>
        </w:r>
      </w:hyperlink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B01DEA6" w14:textId="77777777" w:rsidR="008250E0" w:rsidRPr="007441E2" w:rsidRDefault="00C24438" w:rsidP="0026167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tgtFrame="_blank" w:history="1">
        <w:r w:rsidR="008250E0" w:rsidRPr="007441E2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Фонд "Сколково"</w:t>
        </w:r>
      </w:hyperlink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1C77F18" w14:textId="77777777" w:rsidR="008250E0" w:rsidRPr="007441E2" w:rsidRDefault="00C24438" w:rsidP="0026167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tgtFrame="_blank" w:history="1">
        <w:r w:rsidR="008250E0" w:rsidRPr="007441E2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Фонд развития промышленности</w:t>
        </w:r>
      </w:hyperlink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D6367B4" w14:textId="77777777" w:rsidR="008250E0" w:rsidRPr="007441E2" w:rsidRDefault="00C24438" w:rsidP="0026167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tgtFrame="_blank" w:history="1">
        <w:r w:rsidR="008250E0" w:rsidRPr="007441E2">
          <w:rPr>
            <w:rFonts w:ascii="Times New Roman" w:hAnsi="Times New Roman" w:cs="Times New Roman"/>
            <w:color w:val="000000" w:themeColor="text1"/>
            <w:sz w:val="28"/>
            <w:szCs w:val="28"/>
          </w:rPr>
          <w:t>VEB Ventures</w:t>
        </w:r>
      </w:hyperlink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8E2FC4" w14:textId="71A92427" w:rsidR="008250E0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Рассмотрим </w:t>
      </w:r>
      <w:r w:rsidR="0053668A">
        <w:rPr>
          <w:color w:val="000000" w:themeColor="text1"/>
          <w:sz w:val="28"/>
          <w:szCs w:val="28"/>
        </w:rPr>
        <w:t>основные направления деятельности</w:t>
      </w:r>
      <w:r w:rsidRPr="007441E2">
        <w:rPr>
          <w:color w:val="000000" w:themeColor="text1"/>
          <w:sz w:val="28"/>
          <w:szCs w:val="28"/>
        </w:rPr>
        <w:t xml:space="preserve"> данных институтов развития </w:t>
      </w:r>
      <w:r w:rsidR="0053668A">
        <w:rPr>
          <w:color w:val="000000" w:themeColor="text1"/>
          <w:sz w:val="28"/>
          <w:szCs w:val="28"/>
        </w:rPr>
        <w:t xml:space="preserve">бизнеса в Россий </w:t>
      </w:r>
      <w:r w:rsidRPr="007441E2">
        <w:rPr>
          <w:color w:val="000000" w:themeColor="text1"/>
          <w:sz w:val="28"/>
          <w:szCs w:val="28"/>
        </w:rPr>
        <w:t xml:space="preserve">подробнее (таблица 1). </w:t>
      </w:r>
    </w:p>
    <w:p w14:paraId="6A34A02C" w14:textId="77777777" w:rsidR="004E4E7D" w:rsidRDefault="004E4E7D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21BE63E0" w14:textId="77777777" w:rsidR="00873ADB" w:rsidRDefault="00873ADB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3ECB6811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bCs/>
          <w:color w:val="000000" w:themeColor="text1"/>
          <w:sz w:val="28"/>
          <w:szCs w:val="28"/>
        </w:rPr>
      </w:pPr>
      <w:r w:rsidRPr="007441E2">
        <w:rPr>
          <w:bCs/>
          <w:color w:val="000000" w:themeColor="text1"/>
          <w:sz w:val="28"/>
          <w:szCs w:val="28"/>
        </w:rPr>
        <w:lastRenderedPageBreak/>
        <w:t xml:space="preserve">Таблица 1 – Институты развития бизнеса в России федерального уровня </w:t>
      </w:r>
    </w:p>
    <w:tbl>
      <w:tblPr>
        <w:tblW w:w="5000" w:type="pct"/>
        <w:tblBorders>
          <w:top w:val="nil"/>
          <w:left w:val="nil"/>
          <w:right w:val="nil"/>
        </w:tblBorders>
        <w:tblLook w:val="0000" w:firstRow="0" w:lastRow="0" w:firstColumn="0" w:lastColumn="0" w:noHBand="0" w:noVBand="0"/>
      </w:tblPr>
      <w:tblGrid>
        <w:gridCol w:w="2101"/>
        <w:gridCol w:w="7227"/>
      </w:tblGrid>
      <w:tr w:rsidR="00B010DB" w:rsidRPr="007441E2" w14:paraId="661C7BA6" w14:textId="77777777" w:rsidTr="008250E0"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64234D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b/>
                <w:color w:val="000000" w:themeColor="text1"/>
              </w:rPr>
            </w:pPr>
            <w:r w:rsidRPr="007441E2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3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AB139E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ind w:hanging="28"/>
              <w:contextualSpacing/>
              <w:jc w:val="center"/>
              <w:rPr>
                <w:b/>
                <w:color w:val="000000" w:themeColor="text1"/>
              </w:rPr>
            </w:pPr>
            <w:r w:rsidRPr="007441E2">
              <w:rPr>
                <w:b/>
                <w:color w:val="000000" w:themeColor="text1"/>
              </w:rPr>
              <w:t>Основные направления деятельности</w:t>
            </w:r>
          </w:p>
        </w:tc>
      </w:tr>
      <w:tr w:rsidR="00B010DB" w:rsidRPr="007441E2" w14:paraId="2E7B708D" w14:textId="77777777" w:rsidTr="0053668A">
        <w:trPr>
          <w:trHeight w:val="1431"/>
        </w:trPr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DC074AE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rPr>
                <w:color w:val="000000" w:themeColor="text1"/>
                <w:szCs w:val="28"/>
              </w:rPr>
            </w:pPr>
            <w:r w:rsidRPr="007441E2">
              <w:rPr>
                <w:color w:val="000000" w:themeColor="text1"/>
                <w:szCs w:val="28"/>
              </w:rPr>
              <w:t>АО «Российский экспортный центр» (РЭЦ)</w:t>
            </w:r>
          </w:p>
        </w:tc>
        <w:tc>
          <w:tcPr>
            <w:tcW w:w="3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7E1F17" w14:textId="64C077E9" w:rsidR="008250E0" w:rsidRPr="0053668A" w:rsidRDefault="008250E0" w:rsidP="0053668A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</w:rPr>
            </w:pPr>
            <w:r w:rsidRPr="007441E2">
              <w:rPr>
                <w:rFonts w:eastAsia="Times New Roman"/>
                <w:color w:val="000000" w:themeColor="text1"/>
                <w:shd w:val="clear" w:color="auto" w:fill="FFFFFF"/>
              </w:rPr>
              <w:t>Консолидирует группу компаний, предоставляющих российским экспортерам широкий спектр финансовых и нефинансовых мер поддержки</w:t>
            </w:r>
            <w:r w:rsidR="002136C1" w:rsidRPr="009427AC">
              <w:rPr>
                <w:rFonts w:eastAsia="Times New Roman"/>
                <w:color w:val="000000" w:themeColor="text1"/>
                <w:shd w:val="clear" w:color="auto" w:fill="FFFFFF"/>
              </w:rPr>
              <w:t>[</w:t>
            </w:r>
            <w:r w:rsidR="007D4759">
              <w:rPr>
                <w:rFonts w:eastAsia="Times New Roman"/>
                <w:color w:val="000000" w:themeColor="text1"/>
                <w:shd w:val="clear" w:color="auto" w:fill="FFFFFF"/>
              </w:rPr>
              <w:t>38</w:t>
            </w:r>
            <w:r w:rsidR="002136C1" w:rsidRPr="009427AC">
              <w:rPr>
                <w:rFonts w:eastAsia="Times New Roman"/>
                <w:color w:val="000000" w:themeColor="text1"/>
                <w:shd w:val="clear" w:color="auto" w:fill="FFFFFF"/>
              </w:rPr>
              <w:t>]</w:t>
            </w:r>
            <w:r w:rsidRPr="007441E2">
              <w:rPr>
                <w:rFonts w:eastAsia="Times New Roman"/>
                <w:color w:val="000000" w:themeColor="text1"/>
                <w:shd w:val="clear" w:color="auto" w:fill="FFFFFF"/>
              </w:rPr>
              <w:t>.</w:t>
            </w:r>
          </w:p>
        </w:tc>
      </w:tr>
      <w:tr w:rsidR="00B010DB" w:rsidRPr="007441E2" w14:paraId="330FA4F5" w14:textId="77777777" w:rsidTr="0053668A">
        <w:tblPrEx>
          <w:tblBorders>
            <w:top w:val="none" w:sz="0" w:space="0" w:color="auto"/>
          </w:tblBorders>
        </w:tblPrEx>
        <w:trPr>
          <w:trHeight w:val="2927"/>
        </w:trPr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9997BB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rPr>
                <w:color w:val="000000" w:themeColor="text1"/>
                <w:szCs w:val="28"/>
              </w:rPr>
            </w:pPr>
            <w:r w:rsidRPr="007441E2">
              <w:rPr>
                <w:color w:val="000000" w:themeColor="text1"/>
                <w:szCs w:val="28"/>
              </w:rPr>
              <w:t xml:space="preserve">АО «Федеральная корпорация по развитию малого и среднего пред- принимательства» (Корпорация МСП) </w:t>
            </w:r>
          </w:p>
        </w:tc>
        <w:tc>
          <w:tcPr>
            <w:tcW w:w="3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5EB7DA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color w:val="000000" w:themeColor="text1"/>
              </w:rPr>
            </w:pPr>
            <w:r w:rsidRPr="007441E2">
              <w:rPr>
                <w:color w:val="000000" w:themeColor="text1"/>
              </w:rPr>
              <w:t xml:space="preserve">Осуществляет многофункциональную поддержку субъектов МСП и организациям, образующим инфраструктуру поддержки субъектов МСП. </w:t>
            </w:r>
          </w:p>
          <w:p w14:paraId="5FBFF4A5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color w:val="000000" w:themeColor="text1"/>
              </w:rPr>
            </w:pPr>
            <w:r w:rsidRPr="007441E2">
              <w:rPr>
                <w:color w:val="000000" w:themeColor="text1"/>
              </w:rPr>
              <w:t xml:space="preserve">Осуществляет содейсвие увеличению доли закупок у субъектов МСП товаров, работ, услуг заказчиками, определяемыми Правительством РФ. </w:t>
            </w:r>
          </w:p>
          <w:p w14:paraId="62193E99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color w:val="000000" w:themeColor="text1"/>
              </w:rPr>
            </w:pPr>
            <w:r w:rsidRPr="007441E2">
              <w:rPr>
                <w:color w:val="000000" w:themeColor="text1"/>
              </w:rPr>
              <w:t xml:space="preserve">Оказывает финансовую и иную поддержку субъектам МСП. </w:t>
            </w:r>
          </w:p>
          <w:p w14:paraId="7D83598E" w14:textId="7183AC46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color w:val="000000" w:themeColor="text1"/>
              </w:rPr>
            </w:pPr>
            <w:r w:rsidRPr="007441E2">
              <w:rPr>
                <w:color w:val="000000" w:themeColor="text1"/>
              </w:rPr>
              <w:t>Способствует «выращиванию» МСП</w:t>
            </w:r>
            <w:r w:rsidR="007D4759">
              <w:rPr>
                <w:color w:val="000000" w:themeColor="text1"/>
                <w:lang w:val="en-US"/>
              </w:rPr>
              <w:t>[21</w:t>
            </w:r>
            <w:r w:rsidR="00285094" w:rsidRPr="007441E2">
              <w:rPr>
                <w:color w:val="000000" w:themeColor="text1"/>
                <w:lang w:val="en-US"/>
              </w:rPr>
              <w:t>]</w:t>
            </w:r>
            <w:r w:rsidRPr="007441E2">
              <w:rPr>
                <w:color w:val="000000" w:themeColor="text1"/>
              </w:rPr>
              <w:t>.</w:t>
            </w:r>
          </w:p>
        </w:tc>
      </w:tr>
      <w:tr w:rsidR="00B010DB" w:rsidRPr="007441E2" w14:paraId="21F541CD" w14:textId="77777777" w:rsidTr="0053668A">
        <w:tblPrEx>
          <w:tblBorders>
            <w:top w:val="none" w:sz="0" w:space="0" w:color="auto"/>
          </w:tblBorders>
        </w:tblPrEx>
        <w:trPr>
          <w:trHeight w:val="1264"/>
        </w:trPr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3814F4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rPr>
                <w:color w:val="000000" w:themeColor="text1"/>
                <w:szCs w:val="28"/>
              </w:rPr>
            </w:pPr>
            <w:r w:rsidRPr="007441E2">
              <w:rPr>
                <w:color w:val="000000" w:themeColor="text1"/>
                <w:szCs w:val="28"/>
              </w:rPr>
              <w:t>Группа РОСНАНО</w:t>
            </w:r>
          </w:p>
        </w:tc>
        <w:tc>
          <w:tcPr>
            <w:tcW w:w="3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88DF8F" w14:textId="7668CA32" w:rsidR="008250E0" w:rsidRPr="007441E2" w:rsidRDefault="0053668A" w:rsidP="0053668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Реализация государственной политики по развитию наноиндустрии. В</w:t>
            </w:r>
            <w:r w:rsidR="008250E0" w:rsidRPr="007441E2">
              <w:rPr>
                <w:color w:val="000000" w:themeColor="text1"/>
              </w:rPr>
              <w:t>ыступая соинвестором в нанотехнологических про</w:t>
            </w:r>
            <w:r>
              <w:rPr>
                <w:color w:val="000000" w:themeColor="text1"/>
              </w:rPr>
              <w:t xml:space="preserve">ектах </w:t>
            </w:r>
            <w:r w:rsidR="007D4759" w:rsidRPr="009427AC">
              <w:rPr>
                <w:color w:val="000000" w:themeColor="text1"/>
              </w:rPr>
              <w:t>[28</w:t>
            </w:r>
            <w:r w:rsidR="00285094" w:rsidRPr="009427AC">
              <w:rPr>
                <w:color w:val="000000" w:themeColor="text1"/>
              </w:rPr>
              <w:t>]</w:t>
            </w:r>
            <w:r w:rsidR="008250E0" w:rsidRPr="007441E2">
              <w:rPr>
                <w:color w:val="000000" w:themeColor="text1"/>
              </w:rPr>
              <w:t>.</w:t>
            </w:r>
          </w:p>
        </w:tc>
      </w:tr>
      <w:tr w:rsidR="00B010DB" w:rsidRPr="007441E2" w14:paraId="331DE937" w14:textId="77777777" w:rsidTr="0053668A">
        <w:tblPrEx>
          <w:tblBorders>
            <w:top w:val="none" w:sz="0" w:space="0" w:color="auto"/>
          </w:tblBorders>
        </w:tblPrEx>
        <w:trPr>
          <w:trHeight w:val="2256"/>
        </w:trPr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EA0893" w14:textId="77777777" w:rsidR="008250E0" w:rsidRPr="007441E2" w:rsidRDefault="00C24438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rPr>
                <w:color w:val="000000" w:themeColor="text1"/>
                <w:szCs w:val="28"/>
              </w:rPr>
            </w:pPr>
            <w:hyperlink r:id="rId17" w:tgtFrame="_blank" w:history="1">
              <w:r w:rsidR="008250E0" w:rsidRPr="007441E2">
                <w:rPr>
                  <w:color w:val="000000" w:themeColor="text1"/>
                  <w:szCs w:val="28"/>
                </w:rPr>
                <w:t>Фонд "Сколково"</w:t>
              </w:r>
            </w:hyperlink>
          </w:p>
        </w:tc>
        <w:tc>
          <w:tcPr>
            <w:tcW w:w="3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57C499" w14:textId="0FEE90B8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color w:val="000000" w:themeColor="text1"/>
              </w:rPr>
            </w:pPr>
            <w:r w:rsidRPr="007441E2">
              <w:rPr>
                <w:color w:val="000000" w:themeColor="text1"/>
              </w:rPr>
              <w:t>Поддержка технологического предпринимательства в России и коммерциализация результатов научно-исследовательской деятельности. Фонд оказывает резидентам Сколково комплекс услуг, необходимых для вывода разработок на российский и международный рынки. Статус резидента дает компании налоговые и таможенные льготы</w:t>
            </w:r>
            <w:r w:rsidR="00285094" w:rsidRPr="007441E2">
              <w:rPr>
                <w:color w:val="000000" w:themeColor="text1"/>
                <w:lang w:val="en-US"/>
              </w:rPr>
              <w:t>[</w:t>
            </w:r>
            <w:r w:rsidR="007D4759">
              <w:rPr>
                <w:color w:val="000000" w:themeColor="text1"/>
              </w:rPr>
              <w:t>32</w:t>
            </w:r>
            <w:r w:rsidR="00285094" w:rsidRPr="007441E2">
              <w:rPr>
                <w:color w:val="000000" w:themeColor="text1"/>
                <w:lang w:val="en-US"/>
              </w:rPr>
              <w:t>]</w:t>
            </w:r>
            <w:r w:rsidRPr="007441E2">
              <w:rPr>
                <w:color w:val="000000" w:themeColor="text1"/>
              </w:rPr>
              <w:t>.</w:t>
            </w:r>
          </w:p>
        </w:tc>
      </w:tr>
      <w:tr w:rsidR="00B010DB" w:rsidRPr="007441E2" w14:paraId="64CA9734" w14:textId="77777777" w:rsidTr="0053668A">
        <w:tblPrEx>
          <w:tblBorders>
            <w:top w:val="none" w:sz="0" w:space="0" w:color="auto"/>
          </w:tblBorders>
        </w:tblPrEx>
        <w:trPr>
          <w:trHeight w:val="1837"/>
        </w:trPr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88AF56" w14:textId="77777777" w:rsidR="008250E0" w:rsidRPr="007441E2" w:rsidRDefault="00C24438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rPr>
                <w:color w:val="000000" w:themeColor="text1"/>
                <w:szCs w:val="28"/>
              </w:rPr>
            </w:pPr>
            <w:hyperlink r:id="rId18" w:tgtFrame="_blank" w:history="1">
              <w:r w:rsidR="008250E0" w:rsidRPr="007441E2">
                <w:rPr>
                  <w:color w:val="000000" w:themeColor="text1"/>
                  <w:szCs w:val="28"/>
                </w:rPr>
                <w:t>Фонд развития промышленности</w:t>
              </w:r>
            </w:hyperlink>
          </w:p>
        </w:tc>
        <w:tc>
          <w:tcPr>
            <w:tcW w:w="3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FBB2D3E" w14:textId="6182749C" w:rsidR="008250E0" w:rsidRPr="007441E2" w:rsidRDefault="0053668A" w:rsidP="0026167A">
            <w:pPr>
              <w:spacing w:line="276" w:lineRule="auto"/>
              <w:contextualSpacing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  <w:shd w:val="clear" w:color="auto" w:fill="FFFFFF"/>
              </w:rPr>
              <w:t>Предоставляет займы</w:t>
            </w:r>
            <w:r w:rsidR="008250E0" w:rsidRPr="007441E2">
              <w:rPr>
                <w:rFonts w:eastAsia="Times New Roman"/>
                <w:color w:val="000000" w:themeColor="text1"/>
                <w:shd w:val="clear" w:color="auto" w:fill="FFFFFF"/>
              </w:rPr>
              <w:t xml:space="preserve"> промышленным компаниям на льготных условиях в целях </w:t>
            </w:r>
            <w:r>
              <w:rPr>
                <w:rFonts w:eastAsia="Times New Roman"/>
                <w:color w:val="000000" w:themeColor="text1"/>
                <w:shd w:val="clear" w:color="auto" w:fill="FFFFFF"/>
              </w:rPr>
              <w:t>п</w:t>
            </w:r>
            <w:r w:rsidR="008250E0" w:rsidRPr="007441E2">
              <w:rPr>
                <w:rFonts w:eastAsia="Times New Roman"/>
                <w:color w:val="000000" w:themeColor="text1"/>
                <w:shd w:val="clear" w:color="auto" w:fill="FFFFFF"/>
              </w:rPr>
              <w:t>овышение глобальной конкурентоспособности российской промышленности и проведения политики импортозамещения</w:t>
            </w:r>
            <w:r w:rsidR="007D4759">
              <w:rPr>
                <w:rFonts w:eastAsia="Times New Roman"/>
                <w:color w:val="000000" w:themeColor="text1"/>
                <w:shd w:val="clear" w:color="auto" w:fill="FFFFFF"/>
                <w:lang w:val="en-US"/>
              </w:rPr>
              <w:t>[41</w:t>
            </w:r>
            <w:r w:rsidR="00285094" w:rsidRPr="007441E2">
              <w:rPr>
                <w:rFonts w:eastAsia="Times New Roman"/>
                <w:color w:val="000000" w:themeColor="text1"/>
                <w:shd w:val="clear" w:color="auto" w:fill="FFFFFF"/>
                <w:lang w:val="en-US"/>
              </w:rPr>
              <w:t>]</w:t>
            </w:r>
            <w:r w:rsidR="008250E0" w:rsidRPr="007441E2">
              <w:rPr>
                <w:rFonts w:eastAsia="Times New Roman"/>
                <w:color w:val="000000" w:themeColor="text1"/>
                <w:shd w:val="clear" w:color="auto" w:fill="FFFFFF"/>
              </w:rPr>
              <w:t>.</w:t>
            </w:r>
          </w:p>
          <w:p w14:paraId="6AC3636F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color w:val="000000" w:themeColor="text1"/>
              </w:rPr>
            </w:pPr>
          </w:p>
        </w:tc>
      </w:tr>
      <w:tr w:rsidR="00B010DB" w:rsidRPr="007441E2" w14:paraId="0E1AFCF4" w14:textId="77777777" w:rsidTr="00920B6E">
        <w:tblPrEx>
          <w:tblBorders>
            <w:top w:val="none" w:sz="0" w:space="0" w:color="auto"/>
          </w:tblBorders>
        </w:tblPrEx>
        <w:trPr>
          <w:trHeight w:val="2326"/>
        </w:trPr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B1785B9" w14:textId="77777777" w:rsidR="008250E0" w:rsidRPr="007441E2" w:rsidRDefault="00C24438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rPr>
                <w:color w:val="000000" w:themeColor="text1"/>
                <w:szCs w:val="28"/>
              </w:rPr>
            </w:pPr>
            <w:hyperlink r:id="rId19" w:tgtFrame="_blank" w:history="1">
              <w:r w:rsidR="008250E0" w:rsidRPr="007441E2">
                <w:rPr>
                  <w:color w:val="000000" w:themeColor="text1"/>
                  <w:szCs w:val="28"/>
                </w:rPr>
                <w:t>VEB Ventures</w:t>
              </w:r>
            </w:hyperlink>
            <w:r w:rsidR="008250E0" w:rsidRPr="007441E2">
              <w:rPr>
                <w:color w:val="000000" w:themeColor="text1"/>
                <w:szCs w:val="28"/>
              </w:rPr>
              <w:t xml:space="preserve"> «ВЭБ Инновации»</w:t>
            </w:r>
          </w:p>
        </w:tc>
        <w:tc>
          <w:tcPr>
            <w:tcW w:w="3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071F042" w14:textId="28D4BBFF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color w:val="000000" w:themeColor="text1"/>
              </w:rPr>
            </w:pPr>
            <w:r w:rsidRPr="007441E2">
              <w:rPr>
                <w:color w:val="000000" w:themeColor="text1"/>
              </w:rPr>
              <w:t>Созданна для поддержки высокотехнологичных проектов через прямые сделки и управление венчурными фондами. Среди приоритетов VEB Ventures – финансирование перспективных компаний с привлечением собственных средств, средств частных и государственных фондов, а также содействие российским стартапам в выходе на международные рынки</w:t>
            </w:r>
            <w:r w:rsidR="00285094" w:rsidRPr="009427AC">
              <w:rPr>
                <w:color w:val="000000" w:themeColor="text1"/>
              </w:rPr>
              <w:t>[</w:t>
            </w:r>
            <w:r w:rsidR="007D4759" w:rsidRPr="009427AC">
              <w:rPr>
                <w:color w:val="000000" w:themeColor="text1"/>
              </w:rPr>
              <w:t>31</w:t>
            </w:r>
            <w:r w:rsidR="00285094" w:rsidRPr="009427AC">
              <w:rPr>
                <w:color w:val="000000" w:themeColor="text1"/>
              </w:rPr>
              <w:t>]</w:t>
            </w:r>
            <w:r w:rsidRPr="007441E2">
              <w:rPr>
                <w:color w:val="000000" w:themeColor="text1"/>
              </w:rPr>
              <w:t>.</w:t>
            </w:r>
          </w:p>
        </w:tc>
      </w:tr>
    </w:tbl>
    <w:p w14:paraId="4B8C9DE6" w14:textId="64745C9F" w:rsidR="0003632E" w:rsidRPr="00741015" w:rsidRDefault="00870CA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5F121D45" wp14:editId="09CEBF4D">
                <wp:simplePos x="0" y="0"/>
                <wp:positionH relativeFrom="column">
                  <wp:posOffset>-155687</wp:posOffset>
                </wp:positionH>
                <wp:positionV relativeFrom="paragraph">
                  <wp:posOffset>539750</wp:posOffset>
                </wp:positionV>
                <wp:extent cx="6102624" cy="3197316"/>
                <wp:effectExtent l="0" t="0" r="19050" b="28575"/>
                <wp:wrapThrough wrapText="bothSides">
                  <wp:wrapPolygon edited="0">
                    <wp:start x="15374" y="0"/>
                    <wp:lineTo x="8991" y="172"/>
                    <wp:lineTo x="0" y="1888"/>
                    <wp:lineTo x="0" y="9095"/>
                    <wp:lineTo x="7732" y="10982"/>
                    <wp:lineTo x="11418" y="10982"/>
                    <wp:lineTo x="6563" y="12184"/>
                    <wp:lineTo x="5754" y="12527"/>
                    <wp:lineTo x="5754" y="20077"/>
                    <wp:lineTo x="6024" y="21621"/>
                    <wp:lineTo x="6204" y="21621"/>
                    <wp:lineTo x="16723" y="21621"/>
                    <wp:lineTo x="16902" y="21621"/>
                    <wp:lineTo x="17262" y="19905"/>
                    <wp:lineTo x="17352" y="12698"/>
                    <wp:lineTo x="16093" y="12012"/>
                    <wp:lineTo x="11778" y="10982"/>
                    <wp:lineTo x="15644" y="10982"/>
                    <wp:lineTo x="16273" y="10639"/>
                    <wp:lineTo x="16273" y="6349"/>
                    <wp:lineTo x="15374" y="5834"/>
                    <wp:lineTo x="11508" y="5491"/>
                    <wp:lineTo x="21578" y="4805"/>
                    <wp:lineTo x="21578" y="0"/>
                    <wp:lineTo x="15374" y="0"/>
                  </wp:wrapPolygon>
                </wp:wrapThrough>
                <wp:docPr id="304" name="Группа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624" cy="3197316"/>
                          <a:chOff x="0" y="-46446"/>
                          <a:chExt cx="6102845" cy="3197316"/>
                        </a:xfrm>
                      </wpg:grpSpPr>
                      <wps:wsp>
                        <wps:cNvPr id="279" name="Прямая со стрелкой 279"/>
                        <wps:cNvCnPr/>
                        <wps:spPr>
                          <a:xfrm>
                            <a:off x="3200400" y="635000"/>
                            <a:ext cx="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Скругленный прямоугольник 262"/>
                        <wps:cNvSpPr/>
                        <wps:spPr>
                          <a:xfrm>
                            <a:off x="2362200" y="0"/>
                            <a:ext cx="1671320" cy="6858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923C70" w14:textId="44DD7BEF" w:rsidR="0054352F" w:rsidRDefault="0054352F" w:rsidP="0003632E">
                              <w:pPr>
                                <w:jc w:val="center"/>
                              </w:pPr>
                              <w:r>
                                <w:t>Администрация Краснодарского края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Скругленный прямоугольник 264"/>
                        <wps:cNvSpPr/>
                        <wps:spPr>
                          <a:xfrm>
                            <a:off x="4346844" y="-46446"/>
                            <a:ext cx="1756001" cy="6858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14806E" w14:textId="07DFCA72" w:rsidR="0054352F" w:rsidRDefault="0054352F" w:rsidP="00387D0E">
                              <w:pPr>
                                <w:ind w:right="-58"/>
                                <w:jc w:val="center"/>
                              </w:pPr>
                              <w:r>
                                <w:t>Совет по развитию предпринимательства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Скругленный прямоугольник 267"/>
                        <wps:cNvSpPr/>
                        <wps:spPr>
                          <a:xfrm>
                            <a:off x="2057400" y="863600"/>
                            <a:ext cx="2438400" cy="6858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D01F1D" w14:textId="7B4D4F65" w:rsidR="0054352F" w:rsidRDefault="0054352F" w:rsidP="0003632E">
                              <w:pPr>
                                <w:jc w:val="center"/>
                              </w:pPr>
                              <w:r>
                                <w:t>Департамент инвестиций и развития МСП Краснодарского края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Скругленный прямоугольник 276"/>
                        <wps:cNvSpPr/>
                        <wps:spPr>
                          <a:xfrm>
                            <a:off x="1676400" y="1778000"/>
                            <a:ext cx="3119755" cy="13728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6E318A" w14:textId="2627A661" w:rsidR="0054352F" w:rsidRPr="006E538A" w:rsidRDefault="0054352F" w:rsidP="006E538A">
                              <w:pPr>
                                <w:rPr>
                                  <w:b/>
                                </w:rPr>
                              </w:pPr>
                              <w:r w:rsidRPr="006E538A">
                                <w:rPr>
                                  <w:b/>
                                </w:rPr>
                                <w:t>Подведомственные организации:</w:t>
                              </w:r>
                            </w:p>
                            <w:p w14:paraId="5A26908F" w14:textId="77777777" w:rsidR="0054352F" w:rsidRPr="006E538A" w:rsidRDefault="0054352F" w:rsidP="006E538A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69A4C00B" w14:textId="1BC77FF7" w:rsidR="0054352F" w:rsidRPr="00A564CE" w:rsidRDefault="0054352F" w:rsidP="00EF20D8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564CE">
                                <w:rPr>
                                  <w:rFonts w:ascii="Times New Roman" w:hAnsi="Times New Roman" w:cs="Times New Roman"/>
                                </w:rPr>
                                <w:t>Инновационный центр Аквариум</w:t>
                              </w:r>
                            </w:p>
                            <w:p w14:paraId="4F84DD94" w14:textId="13289E92" w:rsidR="0054352F" w:rsidRPr="00A564CE" w:rsidRDefault="0054352F" w:rsidP="00EF20D8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564CE">
                                <w:rPr>
                                  <w:rFonts w:ascii="Times New Roman" w:hAnsi="Times New Roman" w:cs="Times New Roman"/>
                                </w:rPr>
                                <w:t>Фонд микрофинансирования</w:t>
                              </w:r>
                            </w:p>
                            <w:p w14:paraId="37354F1B" w14:textId="68E943F0" w:rsidR="0054352F" w:rsidRPr="00A564CE" w:rsidRDefault="0054352F" w:rsidP="00EF20D8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564CE">
                                <w:rPr>
                                  <w:rFonts w:ascii="Times New Roman" w:hAnsi="Times New Roman" w:cs="Times New Roman"/>
                                </w:rPr>
                                <w:t>Фонд развития бизнеса</w:t>
                              </w:r>
                            </w:p>
                            <w:p w14:paraId="3B1D2A37" w14:textId="6DC47965" w:rsidR="0054352F" w:rsidRPr="00A564CE" w:rsidRDefault="0054352F" w:rsidP="00EF20D8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564CE">
                                <w:rPr>
                                  <w:rFonts w:ascii="Times New Roman" w:hAnsi="Times New Roman" w:cs="Times New Roman"/>
                                </w:rPr>
                                <w:t>Центр поддержки экспорта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Скругленный прямоугольник 277"/>
                        <wps:cNvSpPr/>
                        <wps:spPr>
                          <a:xfrm>
                            <a:off x="0" y="304800"/>
                            <a:ext cx="1903095" cy="9264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73B85B" w14:textId="77777777" w:rsidR="0054352F" w:rsidRDefault="0054352F" w:rsidP="006E538A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Уполномоченный по защите прав предпринимателей в Краснодарском крае</w:t>
                              </w:r>
                            </w:p>
                            <w:p w14:paraId="0DDBD484" w14:textId="0A42FF74" w:rsidR="0054352F" w:rsidRDefault="0054352F" w:rsidP="006E53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Прямая со стрелкой 278"/>
                        <wps:cNvCnPr/>
                        <wps:spPr>
                          <a:xfrm flipV="1">
                            <a:off x="4038600" y="264069"/>
                            <a:ext cx="308244" cy="2803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Прямая со стрелкой 280"/>
                        <wps:cNvCnPr/>
                        <wps:spPr>
                          <a:xfrm>
                            <a:off x="3289300" y="1562100"/>
                            <a:ext cx="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21D45" id="Группа 304" o:spid="_x0000_s1061" style="position:absolute;left:0;text-align:left;margin-left:-12.25pt;margin-top:42.5pt;width:480.5pt;height:251.75pt;z-index:251930624;mso-width-relative:margin;mso-height-relative:margin" coordorigin=",-46446" coordsize="6102845,31973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">
                <v:shape id="Прямая со стрелкой 279" o:spid="_x0000_s1062" type="#_x0000_t32" style="position:absolute;left:3200400;top:635000;width: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Vk11sUAAADcAAAADwAAAGRycy9kb3ducmV2LnhtbESPT2vCQBTE7wW/w/IEb3WjoG1SV/EP&#10;QtpbNfT8yL4mwezbJLua+O27gtDjMDO/YVabwdTiRp2rLCuYTSMQxLnVFRcKsvPx9R2E88gaa8uk&#10;4E4ONuvRywoTbXv+ptvJFyJA2CWooPS+SaR0eUkG3dQ2xMH7tZ1BH2RXSN1hH+CmlvMoWkqDFYeF&#10;Ehval5RfTlejoEf/E++2RbvfHT7TYVG3y3P2pdRkPGw/QHga/H/42U61gvlbDI8z4QjI9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Vk11sUAAADcAAAADwAAAAAAAAAA&#10;AAAAAAChAgAAZHJzL2Rvd25yZXYueG1sUEsFBgAAAAAEAAQA+QAAAJMDAAAAAA==&#10;" strokecolor="black [3200]" strokeweight=".5pt">
                  <v:stroke endarrow="block" joinstyle="miter"/>
                </v:shape>
                <v:roundrect id="Скругленный прямоугольник 262" o:spid="_x0000_s1063" style="position:absolute;left:2362200;width:167132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7npvxQAA&#10;ANwAAAAPAAAAZHJzL2Rvd25yZXYueG1sRI9Ba8JAFITvgv9heUJvujEUKamb0AoFkUitVfD4yL4m&#10;odm36e6q8d93hUKPw8x8wyyLwXTiQs63lhXMZwkI4srqlmsFh8+36RMIH5A1dpZJwY08FPl4tMRM&#10;2yt/0GUfahEh7DNU0ITQZ1L6qiGDfmZ74uh9WWcwROlqqR1eI9x0Mk2ShTTYclxosKdVQ9X3/mwU&#10;yFN5KDX/bB7f+y267bFKd6+lUg+T4eUZRKAh/If/2mutIF2kcD8Tj4D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uem/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7923C70" w14:textId="44DD7BEF" w:rsidR="0054352F" w:rsidRDefault="0054352F" w:rsidP="0003632E">
                        <w:pPr>
                          <w:jc w:val="center"/>
                        </w:pPr>
                        <w:r>
                          <w:t>Администрация Краснодарского края</w:t>
                        </w:r>
                      </w:p>
                    </w:txbxContent>
                  </v:textbox>
                </v:roundrect>
                <v:roundrect id="Скругленный прямоугольник 264" o:spid="_x0000_s1064" style="position:absolute;left:4346844;top:-46446;width:1756001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S0eAxQAA&#10;ANwAAAAPAAAAZHJzL2Rvd25yZXYueG1sRI/dasJAFITvC77DcgTv6sYgUqKrqCAUibT+gZeH7DEJ&#10;Zs+mu1tN375bKHg5zMw3zGzRmUbcyfnasoLRMAFBXFhdc6ngdNy8voHwAVljY5kU/JCHxbz3MsNM&#10;2wfv6X4IpYgQ9hkqqEJoMyl9UZFBP7QtcfSu1hkMUbpSaoePCDeNTJNkIg3WHBcqbGldUXE7fBsF&#10;8pKfcs1f2/FHu0O3Oxfp5ypXatDvllMQgbrwDP+337WCdDKGvzPxCMj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1LR4D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014806E" w14:textId="07DFCA72" w:rsidR="0054352F" w:rsidRDefault="0054352F" w:rsidP="00387D0E">
                        <w:pPr>
                          <w:ind w:right="-58"/>
                          <w:jc w:val="center"/>
                        </w:pPr>
                        <w:r>
                          <w:t>Совет по развитию предпринимательства</w:t>
                        </w:r>
                      </w:p>
                    </w:txbxContent>
                  </v:textbox>
                </v:roundrect>
                <v:roundrect id="Скругленный прямоугольник 267" o:spid="_x0000_s1065" style="position:absolute;left:2057400;top:863600;width:24384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dn3xQAA&#10;ANwAAAAPAAAAZHJzL2Rvd25yZXYueG1sRI/dasJAFITvC77DcoTe6aahWImu0haEIpH6C14essck&#10;mD0bd7ca375bEHo5zMw3zHTemUZcyfnasoKXYQKCuLC65lLBfrcYjEH4gKyxsUwK7uRhPus9TTHT&#10;9sYbum5DKSKEfYYKqhDaTEpfVGTQD21LHL2TdQZDlK6U2uEtwk0j0yQZSYM1x4UKW/qsqDhvf4wC&#10;ecz3uebL8vW7XaFbHYp0/ZEr9dzv3icgAnXhP/xof2kF6egN/s7EIy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2Z2ff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4D01F1D" w14:textId="7B4D4F65" w:rsidR="0054352F" w:rsidRDefault="0054352F" w:rsidP="0003632E">
                        <w:pPr>
                          <w:jc w:val="center"/>
                        </w:pPr>
                        <w:r>
                          <w:t>Департамент инвестиций и развития МСП Краснодарского края</w:t>
                        </w:r>
                      </w:p>
                    </w:txbxContent>
                  </v:textbox>
                </v:roundrect>
                <v:roundrect id="Скругленный прямоугольник 276" o:spid="_x0000_s1066" style="position:absolute;left:1676400;top:1778000;width:3119755;height:13728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DOqxxQAA&#10;ANwAAAAPAAAAZHJzL2Rvd25yZXYueG1sRI/dasJAFITvC77DcoTe6aahWImu0haEIpH6C14essck&#10;mD0bd7ca375bEHo5zMw3zHTemUZcyfnasoKXYQKCuLC65lLBfrcYjEH4gKyxsUwK7uRhPus9TTHT&#10;9sYbum5DKSKEfYYKqhDaTEpfVGTQD21LHL2TdQZDlK6U2uEtwk0j0yQZSYM1x4UKW/qsqDhvf4wC&#10;ecz3uebL8vW7XaFbHYp0/ZEr9dzv3icgAnXhP/xof2kF6dsI/s7EIy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M6rH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D6E318A" w14:textId="2627A661" w:rsidR="0054352F" w:rsidRPr="006E538A" w:rsidRDefault="0054352F" w:rsidP="006E538A">
                        <w:pPr>
                          <w:rPr>
                            <w:b/>
                          </w:rPr>
                        </w:pPr>
                        <w:r w:rsidRPr="006E538A">
                          <w:rPr>
                            <w:b/>
                          </w:rPr>
                          <w:t>Подведомственные организации:</w:t>
                        </w:r>
                      </w:p>
                      <w:p w14:paraId="5A26908F" w14:textId="77777777" w:rsidR="0054352F" w:rsidRPr="006E538A" w:rsidRDefault="0054352F" w:rsidP="006E538A">
                        <w:pPr>
                          <w:rPr>
                            <w:b/>
                          </w:rPr>
                        </w:pPr>
                      </w:p>
                      <w:p w14:paraId="69A4C00B" w14:textId="1BC77FF7" w:rsidR="0054352F" w:rsidRPr="00A564CE" w:rsidRDefault="0054352F" w:rsidP="00EF20D8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rPr>
                            <w:rFonts w:ascii="Times New Roman" w:hAnsi="Times New Roman" w:cs="Times New Roman"/>
                          </w:rPr>
                        </w:pPr>
                        <w:r w:rsidRPr="00A564CE">
                          <w:rPr>
                            <w:rFonts w:ascii="Times New Roman" w:hAnsi="Times New Roman" w:cs="Times New Roman"/>
                          </w:rPr>
                          <w:t>Инновационный центр Аквариум</w:t>
                        </w:r>
                      </w:p>
                      <w:p w14:paraId="4F84DD94" w14:textId="13289E92" w:rsidR="0054352F" w:rsidRPr="00A564CE" w:rsidRDefault="0054352F" w:rsidP="00EF20D8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rPr>
                            <w:rFonts w:ascii="Times New Roman" w:hAnsi="Times New Roman" w:cs="Times New Roman"/>
                          </w:rPr>
                        </w:pPr>
                        <w:r w:rsidRPr="00A564CE">
                          <w:rPr>
                            <w:rFonts w:ascii="Times New Roman" w:hAnsi="Times New Roman" w:cs="Times New Roman"/>
                          </w:rPr>
                          <w:t>Фонд микрофинансирования</w:t>
                        </w:r>
                      </w:p>
                      <w:p w14:paraId="37354F1B" w14:textId="68E943F0" w:rsidR="0054352F" w:rsidRPr="00A564CE" w:rsidRDefault="0054352F" w:rsidP="00EF20D8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rPr>
                            <w:rFonts w:ascii="Times New Roman" w:hAnsi="Times New Roman" w:cs="Times New Roman"/>
                          </w:rPr>
                        </w:pPr>
                        <w:r w:rsidRPr="00A564CE">
                          <w:rPr>
                            <w:rFonts w:ascii="Times New Roman" w:hAnsi="Times New Roman" w:cs="Times New Roman"/>
                          </w:rPr>
                          <w:t>Фонд развития бизнеса</w:t>
                        </w:r>
                      </w:p>
                      <w:p w14:paraId="3B1D2A37" w14:textId="6DC47965" w:rsidR="0054352F" w:rsidRPr="00A564CE" w:rsidRDefault="0054352F" w:rsidP="00EF20D8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rPr>
                            <w:rFonts w:ascii="Times New Roman" w:hAnsi="Times New Roman" w:cs="Times New Roman"/>
                          </w:rPr>
                        </w:pPr>
                        <w:r w:rsidRPr="00A564CE">
                          <w:rPr>
                            <w:rFonts w:ascii="Times New Roman" w:hAnsi="Times New Roman" w:cs="Times New Roman"/>
                          </w:rPr>
                          <w:t>Центр поддержки экспорта</w:t>
                        </w:r>
                      </w:p>
                    </w:txbxContent>
                  </v:textbox>
                </v:roundrect>
                <v:roundrect id="Скругленный прямоугольник 277" o:spid="_x0000_s1067" style="position:absolute;top:304800;width:1903095;height:9264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E8qxQAA&#10;ANwAAAAPAAAAZHJzL2Rvd25yZXYueG1sRI/dasJAFITvC77DcoTe1U1DqRJdpQpCKRH/wctD9pgE&#10;s2fj7lbTt+8KhV4OM/MNM5l1phE3cr62rOB1kIAgLqyuuVRw2C9fRiB8QNbYWCYFP+RhNu09TTDT&#10;9s5buu1CKSKEfYYKqhDaTEpfVGTQD2xLHL2zdQZDlK6U2uE9wk0j0yR5lwZrjgsVtrSoqLjsvo0C&#10;ecoPuebr19u6XaFbHYt0M8+Veu53H2MQgbrwH/5rf2oF6XAIjzPxCMj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ATyr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E73B85B" w14:textId="77777777" w:rsidR="0054352F" w:rsidRDefault="0054352F" w:rsidP="006E538A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Уполномоченный по защите прав предпринимателей в Краснодарском крае</w:t>
                        </w:r>
                      </w:p>
                      <w:p w14:paraId="0DDBD484" w14:textId="0A42FF74" w:rsidR="0054352F" w:rsidRDefault="0054352F" w:rsidP="006E538A">
                        <w:pPr>
                          <w:jc w:val="center"/>
                        </w:pPr>
                      </w:p>
                    </w:txbxContent>
                  </v:textbox>
                </v:roundrect>
                <v:shape id="Прямая со стрелкой 278" o:spid="_x0000_s1068" type="#_x0000_t32" style="position:absolute;left:4038600;top:264069;width:308244;height:2803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I9TMIAAADcAAAADwAAAGRycy9kb3ducmV2LnhtbERPTWvCQBC9C/6HZQQvUjdNpJboKqWl&#10;1KtpKe1tzE6T0OxsyKwa/717EDw+3vd6O7hWnaiXxrOBx3kCirj0tuHKwNfn+8MzKAnIFlvPZOBC&#10;AtvNeLTG3Poz7+lUhErFEJYcDdQhdLnWUtbkUOa+I47cn+8dhgj7StsezzHctTpNkiftsOHYUGNH&#10;rzWV/8XRGcjCQtL94mcpxW91mNm3LJPvD2Omk+FlBSrQEO7im3tnDaTLuDaeiUdAb6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iI9TMIAAADcAAAADwAAAAAAAAAAAAAA&#10;AAChAgAAZHJzL2Rvd25yZXYueG1sUEsFBgAAAAAEAAQA+QAAAJADAAAAAA==&#10;" strokecolor="black [3200]" strokeweight=".5pt">
                  <v:stroke endarrow="block" joinstyle="miter"/>
                </v:shape>
                <v:shape id="Прямая со стрелкой 280" o:spid="_x0000_s1069" type="#_x0000_t32" style="position:absolute;left:3289300;top:1562100;width: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bbsbL0AAADcAAAADwAAAGRycy9kb3ducmV2LnhtbERPyQrCMBC9C/5DGMGbpgqKVqO4IKg3&#10;FzwPzdgWm0ltoq1/bw6Cx8fb58vGFOJNlcstKxj0IxDEidU5pwqul11vAsJ5ZI2FZVLwIQfLRbs1&#10;x1jbmk/0PvtUhBB2MSrIvC9jKV2SkUHXtyVx4O62MugDrFKpK6xDuCnkMIrG0mDOoSHDkjYZJY/z&#10;yyio0d+m61X63Ky3h30zKp7jy/WoVLfTrGYgPDX+L/6591rBcBLmhzPhCMjFF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O227Gy9AAAA3AAAAA8AAAAAAAAAAAAAAAAAoQIA&#10;AGRycy9kb3ducmV2LnhtbFBLBQYAAAAABAAEAPkAAACLAwAAAAA=&#10;" strokecolor="black [3200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="0003632E" w:rsidRPr="00741015">
        <w:rPr>
          <w:color w:val="000000" w:themeColor="text1"/>
          <w:sz w:val="28"/>
          <w:szCs w:val="28"/>
        </w:rPr>
        <w:t xml:space="preserve">Систему региональных государственных институтов мы можем рассмотреть на примере Краснодарского края </w:t>
      </w:r>
      <w:r w:rsidR="00CF3B92" w:rsidRPr="00741015">
        <w:rPr>
          <w:color w:val="000000" w:themeColor="text1"/>
          <w:sz w:val="28"/>
          <w:szCs w:val="28"/>
        </w:rPr>
        <w:t xml:space="preserve">(рисунок </w:t>
      </w:r>
      <w:r w:rsidR="000709D5" w:rsidRPr="00741015">
        <w:rPr>
          <w:color w:val="000000" w:themeColor="text1"/>
          <w:sz w:val="28"/>
          <w:szCs w:val="28"/>
        </w:rPr>
        <w:t>4</w:t>
      </w:r>
      <w:r w:rsidR="0003632E" w:rsidRPr="00741015">
        <w:rPr>
          <w:color w:val="000000" w:themeColor="text1"/>
          <w:sz w:val="28"/>
          <w:szCs w:val="28"/>
        </w:rPr>
        <w:t>).</w:t>
      </w:r>
    </w:p>
    <w:p w14:paraId="53436A1C" w14:textId="239FF6A8" w:rsidR="006E538A" w:rsidRPr="00741015" w:rsidRDefault="006E538A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74C9193" w14:textId="5D167348" w:rsidR="0003632E" w:rsidRPr="00741015" w:rsidRDefault="0003632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FE85730" w14:textId="22A01B9C" w:rsidR="0003632E" w:rsidRPr="00741015" w:rsidRDefault="0003632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0F65C4B3" w14:textId="25B639F8" w:rsidR="0003632E" w:rsidRPr="00741015" w:rsidRDefault="0003632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E37CF08" w14:textId="41064ADC" w:rsidR="0003632E" w:rsidRPr="00741015" w:rsidRDefault="0003632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E0E5519" w14:textId="38F4B474" w:rsidR="0003632E" w:rsidRPr="00741015" w:rsidRDefault="0003632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6E38F34" w14:textId="499CAE70" w:rsidR="0003632E" w:rsidRPr="00741015" w:rsidRDefault="0003632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6B2E8491" w14:textId="77777777" w:rsidR="006E538A" w:rsidRPr="00741015" w:rsidRDefault="006E538A" w:rsidP="0026167A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73D27692" w14:textId="33B6ECC6" w:rsidR="00A564CE" w:rsidRPr="00741015" w:rsidRDefault="00A564C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1015">
        <w:rPr>
          <w:color w:val="000000" w:themeColor="text1"/>
          <w:sz w:val="28"/>
          <w:szCs w:val="28"/>
        </w:rPr>
        <w:t>Рисунок</w:t>
      </w:r>
      <w:r w:rsidR="000709D5" w:rsidRPr="00741015">
        <w:rPr>
          <w:color w:val="000000" w:themeColor="text1"/>
          <w:sz w:val="28"/>
          <w:szCs w:val="28"/>
        </w:rPr>
        <w:t xml:space="preserve"> 4</w:t>
      </w:r>
      <w:r w:rsidRPr="00741015">
        <w:rPr>
          <w:color w:val="000000" w:themeColor="text1"/>
          <w:sz w:val="28"/>
          <w:szCs w:val="28"/>
        </w:rPr>
        <w:t xml:space="preserve"> – Механизм стимулирования МСП на региональном уровне</w:t>
      </w:r>
    </w:p>
    <w:p w14:paraId="67FF03EF" w14:textId="77777777" w:rsidR="00F204BB" w:rsidRPr="00741015" w:rsidRDefault="00F204BB" w:rsidP="0026167A">
      <w:pPr>
        <w:tabs>
          <w:tab w:val="left" w:pos="6946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9A02E60" w14:textId="4196914E" w:rsidR="004C3CC6" w:rsidRDefault="004C3CC6" w:rsidP="0026167A">
      <w:pPr>
        <w:tabs>
          <w:tab w:val="left" w:pos="6946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1015">
        <w:rPr>
          <w:color w:val="000000" w:themeColor="text1"/>
          <w:sz w:val="28"/>
          <w:szCs w:val="28"/>
        </w:rPr>
        <w:t>Основным органом, координирующим деятельность по поддержке на региональные уровне, является соответствующий департамент при администрации.</w:t>
      </w:r>
    </w:p>
    <w:p w14:paraId="23E22572" w14:textId="44F27192" w:rsidR="00F7113F" w:rsidRPr="00741015" w:rsidRDefault="00F7113F" w:rsidP="0026167A">
      <w:pPr>
        <w:tabs>
          <w:tab w:val="left" w:pos="6946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Рассмотрим м</w:t>
      </w:r>
      <w:r w:rsidRPr="00741015">
        <w:rPr>
          <w:color w:val="000000" w:themeColor="text1"/>
          <w:sz w:val="28"/>
          <w:szCs w:val="28"/>
        </w:rPr>
        <w:t>еханизм стимулирования МСП на отраслевом уровне</w:t>
      </w:r>
      <w:r>
        <w:rPr>
          <w:color w:val="000000" w:themeColor="text1"/>
          <w:sz w:val="28"/>
          <w:szCs w:val="28"/>
        </w:rPr>
        <w:t xml:space="preserve"> (рисунок 5).</w:t>
      </w:r>
    </w:p>
    <w:p w14:paraId="4979964E" w14:textId="28A4E0AA" w:rsidR="004C3CC6" w:rsidRPr="00741015" w:rsidRDefault="00870CA0" w:rsidP="0026167A">
      <w:pPr>
        <w:tabs>
          <w:tab w:val="left" w:pos="6946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584BA715" wp14:editId="5FBC81E2">
                <wp:simplePos x="0" y="0"/>
                <wp:positionH relativeFrom="column">
                  <wp:posOffset>1294765</wp:posOffset>
                </wp:positionH>
                <wp:positionV relativeFrom="paragraph">
                  <wp:posOffset>206375</wp:posOffset>
                </wp:positionV>
                <wp:extent cx="3051810" cy="2091055"/>
                <wp:effectExtent l="0" t="0" r="21590" b="17145"/>
                <wp:wrapThrough wrapText="bothSides">
                  <wp:wrapPolygon edited="0">
                    <wp:start x="0" y="0"/>
                    <wp:lineTo x="0" y="4198"/>
                    <wp:lineTo x="180" y="15742"/>
                    <wp:lineTo x="2876" y="16792"/>
                    <wp:lineTo x="9888" y="16792"/>
                    <wp:lineTo x="899" y="17841"/>
                    <wp:lineTo x="180" y="18104"/>
                    <wp:lineTo x="180" y="21515"/>
                    <wp:lineTo x="21573" y="21515"/>
                    <wp:lineTo x="21573" y="17841"/>
                    <wp:lineTo x="10607" y="16792"/>
                    <wp:lineTo x="21573" y="16005"/>
                    <wp:lineTo x="21573" y="0"/>
                    <wp:lineTo x="0" y="0"/>
                  </wp:wrapPolygon>
                </wp:wrapThrough>
                <wp:docPr id="305" name="Группа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0" cy="2091055"/>
                          <a:chOff x="0" y="0"/>
                          <a:chExt cx="3051810" cy="2091055"/>
                        </a:xfrm>
                      </wpg:grpSpPr>
                      <wps:wsp>
                        <wps:cNvPr id="281" name="Скругленный прямоугольник 281"/>
                        <wps:cNvSpPr/>
                        <wps:spPr>
                          <a:xfrm>
                            <a:off x="0" y="0"/>
                            <a:ext cx="3051810" cy="4165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F6231D" w14:textId="4F775E34" w:rsidR="0054352F" w:rsidRDefault="0054352F" w:rsidP="00196EEC">
                              <w:pPr>
                                <w:jc w:val="center"/>
                              </w:pPr>
                              <w:r>
                                <w:t>Правительство РФ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Скругленный прямоугольник 284"/>
                        <wps:cNvSpPr/>
                        <wps:spPr>
                          <a:xfrm>
                            <a:off x="76200" y="609600"/>
                            <a:ext cx="2971800" cy="3384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6B860" w14:textId="434BC440" w:rsidR="0054352F" w:rsidRDefault="0054352F" w:rsidP="00196EEC">
                              <w:pPr>
                                <w:jc w:val="center"/>
                              </w:pPr>
                              <w:r>
                                <w:t>Минпромторг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Скругленный прямоугольник 285"/>
                        <wps:cNvSpPr/>
                        <wps:spPr>
                          <a:xfrm>
                            <a:off x="76200" y="1181100"/>
                            <a:ext cx="2967355" cy="3384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B49BB9" w14:textId="420FCF05" w:rsidR="0054352F" w:rsidRDefault="0054352F" w:rsidP="00196EEC">
                              <w:pPr>
                                <w:jc w:val="center"/>
                              </w:pPr>
                              <w:r>
                                <w:t>Департаменты Минпромторг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Скругленный прямоугольник 286"/>
                        <wps:cNvSpPr/>
                        <wps:spPr>
                          <a:xfrm>
                            <a:off x="76200" y="1752600"/>
                            <a:ext cx="2967355" cy="3384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EE9978" w14:textId="131DBB92" w:rsidR="0054352F" w:rsidRDefault="0054352F" w:rsidP="00BD6369">
                              <w:pPr>
                                <w:jc w:val="center"/>
                              </w:pPr>
                              <w:r>
                                <w:t xml:space="preserve">Программы поддержки МСП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Прямая со стрелкой 288"/>
                        <wps:cNvCnPr/>
                        <wps:spPr>
                          <a:xfrm>
                            <a:off x="1447800" y="381000"/>
                            <a:ext cx="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Прямая со стрелкой 289"/>
                        <wps:cNvCnPr/>
                        <wps:spPr>
                          <a:xfrm>
                            <a:off x="1447800" y="952500"/>
                            <a:ext cx="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Прямая со стрелкой 290"/>
                        <wps:cNvCnPr/>
                        <wps:spPr>
                          <a:xfrm>
                            <a:off x="1447800" y="1524000"/>
                            <a:ext cx="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BA715" id="Группа 305" o:spid="_x0000_s1070" style="position:absolute;left:0;text-align:left;margin-left:101.95pt;margin-top:16.25pt;width:240.3pt;height:164.65pt;z-index:251944960" coordsize="3051810,20910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">
                <v:roundrect id="Скругленный прямоугольник 281" o:spid="_x0000_s1071" style="position:absolute;width:3051810;height:4165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ALixQAA&#10;ANwAAAAPAAAAZHJzL2Rvd25yZXYueG1sRI/dasJAFITvC77DcgTv6sYgRaKrqCCUEmn9Ay8P2WMS&#10;zJ6Nu1tN375bKHg5zMw3zGzRmUbcyfnasoLRMAFBXFhdc6ngeNi8TkD4gKyxsUwKfsjDYt57mWGm&#10;7YN3dN+HUkQI+wwVVCG0mZS+qMigH9qWOHoX6wyGKF0ptcNHhJtGpknyJg3WHBcqbGldUXHdfxsF&#10;8pwfc823j/Fnu0W3PRXp1ypXatDvllMQgbrwDP+337WCdDKCvzPxCMj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0wAuL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CF6231D" w14:textId="4F775E34" w:rsidR="0054352F" w:rsidRDefault="0054352F" w:rsidP="00196EEC">
                        <w:pPr>
                          <w:jc w:val="center"/>
                        </w:pPr>
                        <w:r>
                          <w:t>Правительство РФ</w:t>
                        </w:r>
                      </w:p>
                    </w:txbxContent>
                  </v:textbox>
                </v:roundrect>
                <v:roundrect id="Скругленный прямоугольник 284" o:spid="_x0000_s1072" style="position:absolute;left:76200;top:609600;width:2971800;height:3384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R6F6xgAA&#10;ANwAAAAPAAAAZHJzL2Rvd25yZXYueG1sRI/dasJAFITvBd9hOULvdGOQIqmboIWClEjrT6GXh+xp&#10;EsyejbtbTd++Wyh4OczMN8yqGEwnruR8a1nBfJaAIK6sbrlWcDq+TJcgfEDW2FkmBT/kocjHoxVm&#10;2t54T9dDqEWEsM9QQRNCn0npq4YM+pntiaP3ZZ3BEKWrpXZ4i3DTyTRJHqXBluNCgz09N1SdD99G&#10;gfwsT6Xmy+vird+h231U6fumVOphMqyfQAQawj38395qBelyAX9n4hGQ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R6F6xgAAANwAAAAPAAAAAAAAAAAAAAAAAJcCAABkcnMv&#10;ZG93bnJldi54bWxQSwUGAAAAAAQABAD1AAAAig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EE6B860" w14:textId="434BC440" w:rsidR="0054352F" w:rsidRDefault="0054352F" w:rsidP="00196EEC">
                        <w:pPr>
                          <w:jc w:val="center"/>
                        </w:pPr>
                        <w:r>
                          <w:t>Минпромторг</w:t>
                        </w:r>
                      </w:p>
                    </w:txbxContent>
                  </v:textbox>
                </v:roundrect>
                <v:roundrect id="Скругленный прямоугольник 285" o:spid="_x0000_s1073" style="position:absolute;left:76200;top:1181100;width:2967355;height:3384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wThxQAA&#10;ANwAAAAPAAAAZHJzL2Rvd25yZXYueG1sRI/dasJAFITvC77DcoTe1U1DWyS6ShWEUiL+g5eH7DEJ&#10;Zs/G3a2mb98VCl4OM/MNM552phFXcr62rOB1kIAgLqyuuVSw3y1ehiB8QNbYWCYFv+RhOuk9jTHT&#10;9sYbum5DKSKEfYYKqhDaTEpfVGTQD2xLHL2TdQZDlK6U2uEtwk0j0yT5kAZrjgsVtjSvqDhvf4wC&#10;ecz3uebL99uqXaJbHop0PcuVeu53nyMQgbrwCP+3v7SCdPgO9zPxCMjJ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ILBOH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CB49BB9" w14:textId="420FCF05" w:rsidR="0054352F" w:rsidRDefault="0054352F" w:rsidP="00196EEC">
                        <w:pPr>
                          <w:jc w:val="center"/>
                        </w:pPr>
                        <w:r>
                          <w:t>Департаменты Минпромторг</w:t>
                        </w:r>
                      </w:p>
                    </w:txbxContent>
                  </v:textbox>
                </v:roundrect>
                <v:roundrect id="Скругленный прямоугольник 286" o:spid="_x0000_s1074" style="position:absolute;left:76200;top:1752600;width:2967355;height:3384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2ZqWxQAA&#10;ANwAAAAPAAAAZHJzL2Rvd25yZXYueG1sRI/dasJAFITvBd9hOYJ3ujEUkdRVtFAoJVL/Cr08ZE+T&#10;YPZsurtqfHu3IHg5zMw3zHzZmUZcyPnasoLJOAFBXFhdc6ngeHgfzUD4gKyxsUwKbuRhuej35php&#10;e+UdXfahFBHCPkMFVQhtJqUvKjLox7Yljt6vdQZDlK6U2uE1wk0j0ySZSoM1x4UKW3qrqDjtz0aB&#10;/MmPuea/z5evdoNu812k23Wu1HDQrV5BBOrCM/xof2gF6WwK/2fiEZ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Zmpb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9EE9978" w14:textId="131DBB92" w:rsidR="0054352F" w:rsidRDefault="0054352F" w:rsidP="00BD6369">
                        <w:pPr>
                          <w:jc w:val="center"/>
                        </w:pPr>
                        <w:r>
                          <w:t xml:space="preserve">Программы поддержки МСП </w:t>
                        </w:r>
                      </w:p>
                    </w:txbxContent>
                  </v:textbox>
                </v:roundrect>
                <v:shape id="Прямая со стрелкой 288" o:spid="_x0000_s1075" type="#_x0000_t32" style="position:absolute;left:1447800;top:381000;width: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8Dgar0AAADcAAAADwAAAGRycy9kb3ducmV2LnhtbERPyQrCMBC9C/5DGMGbpgqKVqO4IKg3&#10;FzwPzdgWm0ltoq1/bw6Cx8fb58vGFOJNlcstKxj0IxDEidU5pwqul11vAsJ5ZI2FZVLwIQfLRbs1&#10;x1jbmk/0PvtUhBB2MSrIvC9jKV2SkUHXtyVx4O62MugDrFKpK6xDuCnkMIrG0mDOoSHDkjYZJY/z&#10;yyio0d+m61X63Ky3h30zKp7jy/WoVLfTrGYgPDX+L/6591rBcBLWhjPhCMjFF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BPA4Gq9AAAA3AAAAA8AAAAAAAAAAAAAAAAAoQIA&#10;AGRycy9kb3ducmV2LnhtbFBLBQYAAAAABAAEAPkAAACLAwAAAAA=&#10;" strokecolor="black [3200]" strokeweight=".5pt">
                  <v:stroke endarrow="block" joinstyle="miter"/>
                </v:shape>
                <v:shape id="Прямая со стрелкой 289" o:spid="_x0000_s1076" type="#_x0000_t32" style="position:absolute;left:1447800;top:952500;width: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IxF8cIAAADcAAAADwAAAGRycy9kb3ducmV2LnhtbESPzarCMBSE94LvEM4Fd5peQdFqFH8Q&#10;1J1VXB+ac9tym5PaRFvf3giCy2FmvmHmy9aU4kG1Kywr+B1EIIhTqwvOFFzOu/4EhPPIGkvLpOBJ&#10;DpaLbmeOsbYNn+iR+EwECLsYFeTeV7GULs3JoBvYijh4f7Y26IOsM6lrbALclHIYRWNpsOCwkGNF&#10;m5zS/+RuFDTor9P1Krtt1tvDvh2Vt/H5clSq99OuZiA8tf4b/rT3WsFwMoX3mXAE5O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IxF8cIAAADcAAAADwAAAAAAAAAAAAAA&#10;AAChAgAAZHJzL2Rvd25yZXYueG1sUEsFBgAAAAAEAAQA+QAAAJADAAAAAA==&#10;" strokecolor="black [3200]" strokeweight=".5pt">
                  <v:stroke endarrow="block" joinstyle="miter"/>
                </v:shape>
                <v:shape id="Прямая со стрелкой 290" o:spid="_x0000_s1077" type="#_x0000_t32" style="position:absolute;left:1447800;top:1524000;width: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G96sb0AAADcAAAADwAAAGRycy9kb3ducmV2LnhtbERPyQrCMBC9C/5DGMGbpgqKVqO4IKg3&#10;FzwPzdgWm0ltoq1/bw6Cx8fb58vGFOJNlcstKxj0IxDEidU5pwqul11vAsJ5ZI2FZVLwIQfLRbs1&#10;x1jbmk/0PvtUhBB2MSrIvC9jKV2SkUHXtyVx4O62MugDrFKpK6xDuCnkMIrG0mDOoSHDkjYZJY/z&#10;yyio0d+m61X63Ky3h30zKp7jy/WoVLfTrGYgPDX+L/6591rBcBrmhzPhCMjFF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GhverG9AAAA3AAAAA8AAAAAAAAAAAAAAAAAoQIA&#10;AGRycy9kb3ducmV2LnhtbFBLBQYAAAAABAAEAPkAAACLAwAAAAA=&#10;" strokecolor="black [3200]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1579CA66" w14:textId="5BA0DA30" w:rsidR="00196EEC" w:rsidRPr="00741015" w:rsidRDefault="00196EE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C566712" w14:textId="4F0D6BDF" w:rsidR="00196EEC" w:rsidRPr="00741015" w:rsidRDefault="00196EE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9BD0A56" w14:textId="7881CC18" w:rsidR="00196EEC" w:rsidRPr="00741015" w:rsidRDefault="00196EE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04425532" w14:textId="06E07DF3" w:rsidR="00196EEC" w:rsidRPr="00741015" w:rsidRDefault="00196EE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FCB0B5E" w14:textId="3575332A" w:rsidR="00196EEC" w:rsidRPr="00741015" w:rsidRDefault="00196EEC" w:rsidP="0026167A">
      <w:pPr>
        <w:tabs>
          <w:tab w:val="left" w:pos="6946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2B801BCC" w14:textId="438B1D8E" w:rsidR="00196EEC" w:rsidRPr="00741015" w:rsidRDefault="00196EE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9642B55" w14:textId="77777777" w:rsidR="00BD6369" w:rsidRPr="00741015" w:rsidRDefault="00BD6369" w:rsidP="0026167A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600C77FE" w14:textId="0BA62A18" w:rsidR="00BD6369" w:rsidRPr="00741015" w:rsidRDefault="00BD6369" w:rsidP="00C97280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41015">
        <w:rPr>
          <w:color w:val="000000" w:themeColor="text1"/>
          <w:sz w:val="28"/>
          <w:szCs w:val="28"/>
        </w:rPr>
        <w:t>Рисунок</w:t>
      </w:r>
      <w:r w:rsidR="000709D5" w:rsidRPr="00741015">
        <w:rPr>
          <w:color w:val="000000" w:themeColor="text1"/>
          <w:sz w:val="28"/>
          <w:szCs w:val="28"/>
        </w:rPr>
        <w:t xml:space="preserve"> 5</w:t>
      </w:r>
      <w:r w:rsidRPr="00741015">
        <w:rPr>
          <w:color w:val="000000" w:themeColor="text1"/>
          <w:sz w:val="28"/>
          <w:szCs w:val="28"/>
        </w:rPr>
        <w:t xml:space="preserve"> – Механизм стимулирования МСП на отраслевом уровне</w:t>
      </w:r>
    </w:p>
    <w:p w14:paraId="02DBF095" w14:textId="77777777" w:rsidR="004C3CC6" w:rsidRPr="00741015" w:rsidRDefault="004C3CC6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E5D9137" w14:textId="03385A05" w:rsidR="004C3CC6" w:rsidRPr="00741015" w:rsidRDefault="00BD6369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1015">
        <w:rPr>
          <w:rFonts w:eastAsia="Times New Roman"/>
          <w:color w:val="000000" w:themeColor="text1"/>
          <w:sz w:val="28"/>
          <w:szCs w:val="28"/>
        </w:rPr>
        <w:lastRenderedPageBreak/>
        <w:t xml:space="preserve">На отраслевом уровне </w:t>
      </w:r>
      <w:r w:rsidR="0053668A">
        <w:rPr>
          <w:rFonts w:eastAsia="Times New Roman"/>
          <w:color w:val="000000" w:themeColor="text1"/>
          <w:sz w:val="28"/>
          <w:szCs w:val="28"/>
        </w:rPr>
        <w:t>государственная поддержка</w:t>
      </w:r>
      <w:r w:rsidRPr="00741015">
        <w:rPr>
          <w:rFonts w:eastAsia="Times New Roman"/>
          <w:color w:val="000000" w:themeColor="text1"/>
          <w:sz w:val="28"/>
          <w:szCs w:val="28"/>
        </w:rPr>
        <w:t xml:space="preserve"> мало</w:t>
      </w:r>
      <w:r w:rsidR="0053668A">
        <w:rPr>
          <w:rFonts w:eastAsia="Times New Roman"/>
          <w:color w:val="000000" w:themeColor="text1"/>
          <w:sz w:val="28"/>
          <w:szCs w:val="28"/>
        </w:rPr>
        <w:t>го и среднего бизнеса выступает в преимуществе</w:t>
      </w:r>
      <w:r w:rsidR="00F7113F">
        <w:rPr>
          <w:rFonts w:eastAsia="Times New Roman"/>
          <w:color w:val="000000" w:themeColor="text1"/>
          <w:sz w:val="28"/>
          <w:szCs w:val="28"/>
        </w:rPr>
        <w:t xml:space="preserve"> при государственных закупках, а также  в </w:t>
      </w:r>
      <w:r w:rsidR="004C3CC6" w:rsidRPr="00741015">
        <w:rPr>
          <w:rFonts w:eastAsia="Times New Roman"/>
          <w:color w:val="000000" w:themeColor="text1"/>
          <w:sz w:val="28"/>
          <w:szCs w:val="28"/>
        </w:rPr>
        <w:t>п</w:t>
      </w:r>
      <w:r w:rsidR="00F7113F">
        <w:rPr>
          <w:rFonts w:eastAsia="Times New Roman"/>
          <w:color w:val="000000" w:themeColor="text1"/>
          <w:sz w:val="28"/>
          <w:szCs w:val="28"/>
        </w:rPr>
        <w:t>рограммах</w:t>
      </w:r>
      <w:r w:rsidRPr="00741015">
        <w:rPr>
          <w:rFonts w:eastAsia="Times New Roman"/>
          <w:color w:val="000000" w:themeColor="text1"/>
          <w:sz w:val="28"/>
          <w:szCs w:val="28"/>
        </w:rPr>
        <w:t xml:space="preserve"> поддержки малого и среднего бизнеса</w:t>
      </w:r>
      <w:r w:rsidR="004C3CC6" w:rsidRPr="00741015">
        <w:rPr>
          <w:rFonts w:eastAsia="Times New Roman"/>
          <w:color w:val="000000" w:themeColor="text1"/>
          <w:sz w:val="28"/>
          <w:szCs w:val="28"/>
        </w:rPr>
        <w:t xml:space="preserve"> Минпромторга.</w:t>
      </w:r>
    </w:p>
    <w:p w14:paraId="0FF971A5" w14:textId="6698F539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1015">
        <w:rPr>
          <w:color w:val="000000" w:themeColor="text1"/>
          <w:sz w:val="28"/>
          <w:szCs w:val="28"/>
        </w:rPr>
        <w:t>Немаловажным институтом являются предпринимательс</w:t>
      </w:r>
      <w:r w:rsidRPr="007441E2">
        <w:rPr>
          <w:color w:val="000000" w:themeColor="text1"/>
          <w:sz w:val="28"/>
          <w:szCs w:val="28"/>
        </w:rPr>
        <w:t>кие сообщества и деловые объединения, работа которых направлена на поддержку и развитие малого и среднего предпринимательства.</w:t>
      </w:r>
    </w:p>
    <w:p w14:paraId="6F897DDC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Отметим такие как:</w:t>
      </w:r>
    </w:p>
    <w:p w14:paraId="08AE6699" w14:textId="77777777" w:rsidR="008250E0" w:rsidRPr="007441E2" w:rsidRDefault="008250E0" w:rsidP="00817113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Агенство стратегических инициатив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25A2B0DC" w14:textId="77777777" w:rsidR="008250E0" w:rsidRPr="007441E2" w:rsidRDefault="008250E0" w:rsidP="00817113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Торгово-промышленная палата;</w:t>
      </w:r>
    </w:p>
    <w:p w14:paraId="6D67A104" w14:textId="77777777" w:rsidR="008250E0" w:rsidRPr="007441E2" w:rsidRDefault="008250E0" w:rsidP="00817113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ОПОРА РОССИИ;</w:t>
      </w:r>
    </w:p>
    <w:p w14:paraId="3B990007" w14:textId="77777777" w:rsidR="008250E0" w:rsidRPr="007441E2" w:rsidRDefault="008250E0" w:rsidP="00817113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Российский союз промышленников и предпринимателей;</w:t>
      </w:r>
    </w:p>
    <w:p w14:paraId="77A2E3D5" w14:textId="77777777" w:rsidR="008250E0" w:rsidRPr="007441E2" w:rsidRDefault="008250E0" w:rsidP="00817113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Деловая Россия;</w:t>
      </w:r>
    </w:p>
    <w:p w14:paraId="00B26CBB" w14:textId="7374DD4E" w:rsidR="0003632E" w:rsidRPr="007441E2" w:rsidRDefault="008250E0" w:rsidP="00817113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Ассоциация молодых предпринимателей.</w:t>
      </w:r>
    </w:p>
    <w:p w14:paraId="655AE7DA" w14:textId="6B7D9366" w:rsidR="0003632E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Деятельность таких объединений направлена на представление интересов предпринимателей, а также решение острых актуальных вопросов: правовая защита, привлечение финансирования, получение государственной поддержки, налаживание деловых контактов внутри предпринимательского сообщества.</w:t>
      </w:r>
    </w:p>
    <w:p w14:paraId="10EE1498" w14:textId="77777777" w:rsidR="00F7113F" w:rsidRDefault="00F7113F" w:rsidP="00F7113F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Помимо инфраструктуры </w:t>
      </w:r>
      <w:r w:rsidR="008250E0" w:rsidRPr="007441E2">
        <w:rPr>
          <w:color w:val="000000" w:themeColor="text1"/>
          <w:sz w:val="28"/>
          <w:szCs w:val="28"/>
        </w:rPr>
        <w:t>поддержки п</w:t>
      </w:r>
      <w:r>
        <w:rPr>
          <w:color w:val="000000" w:themeColor="text1"/>
          <w:sz w:val="28"/>
          <w:szCs w:val="28"/>
        </w:rPr>
        <w:t>редпринимательства, которую создают государственные учреждения</w:t>
      </w:r>
      <w:r w:rsidR="008250E0" w:rsidRPr="007441E2">
        <w:rPr>
          <w:color w:val="000000" w:themeColor="text1"/>
          <w:sz w:val="28"/>
          <w:szCs w:val="28"/>
        </w:rPr>
        <w:t>, существует рыночная инфраструктура</w:t>
      </w:r>
      <w:r>
        <w:rPr>
          <w:color w:val="000000" w:themeColor="text1"/>
          <w:sz w:val="28"/>
          <w:szCs w:val="28"/>
        </w:rPr>
        <w:t xml:space="preserve">, функционирующая </w:t>
      </w:r>
      <w:r w:rsidR="008250E0" w:rsidRPr="007441E2">
        <w:rPr>
          <w:color w:val="000000" w:themeColor="text1"/>
          <w:sz w:val="28"/>
          <w:szCs w:val="28"/>
        </w:rPr>
        <w:t>на основе рыночных отношений. В ней существуют такие компании как: бизнес-школа «</w:t>
      </w:r>
      <w:r w:rsidR="008250E0" w:rsidRPr="007441E2">
        <w:rPr>
          <w:color w:val="000000" w:themeColor="text1"/>
          <w:sz w:val="28"/>
          <w:szCs w:val="28"/>
          <w:lang w:val="en-US"/>
        </w:rPr>
        <w:t>Like</w:t>
      </w:r>
      <w:r w:rsidR="008250E0" w:rsidRPr="009427AC">
        <w:rPr>
          <w:color w:val="000000" w:themeColor="text1"/>
          <w:sz w:val="28"/>
          <w:szCs w:val="28"/>
        </w:rPr>
        <w:t xml:space="preserve"> </w:t>
      </w:r>
      <w:r w:rsidR="008250E0" w:rsidRPr="007441E2">
        <w:rPr>
          <w:color w:val="000000" w:themeColor="text1"/>
          <w:sz w:val="28"/>
          <w:szCs w:val="28"/>
        </w:rPr>
        <w:t>Центр»</w:t>
      </w:r>
      <w:r w:rsidR="002136C1" w:rsidRPr="007441E2">
        <w:rPr>
          <w:color w:val="000000" w:themeColor="text1"/>
          <w:sz w:val="28"/>
          <w:szCs w:val="28"/>
        </w:rPr>
        <w:t xml:space="preserve"> [</w:t>
      </w:r>
      <w:r w:rsidR="007D4759">
        <w:rPr>
          <w:color w:val="000000" w:themeColor="text1"/>
          <w:sz w:val="28"/>
          <w:szCs w:val="28"/>
        </w:rPr>
        <w:t>2</w:t>
      </w:r>
      <w:r w:rsidR="002136C1" w:rsidRPr="007441E2">
        <w:rPr>
          <w:color w:val="000000" w:themeColor="text1"/>
          <w:sz w:val="28"/>
          <w:szCs w:val="28"/>
        </w:rPr>
        <w:t>]</w:t>
      </w:r>
      <w:r w:rsidR="008250E0" w:rsidRPr="007441E2">
        <w:rPr>
          <w:color w:val="000000" w:themeColor="text1"/>
          <w:sz w:val="28"/>
          <w:szCs w:val="28"/>
        </w:rPr>
        <w:t>, университет «Синергия»</w:t>
      </w:r>
      <w:r w:rsidR="002136C1" w:rsidRPr="007441E2">
        <w:rPr>
          <w:color w:val="000000" w:themeColor="text1"/>
          <w:sz w:val="28"/>
          <w:szCs w:val="28"/>
        </w:rPr>
        <w:t>[</w:t>
      </w:r>
      <w:r w:rsidR="007D4759">
        <w:rPr>
          <w:color w:val="000000" w:themeColor="text1"/>
          <w:sz w:val="28"/>
          <w:szCs w:val="28"/>
        </w:rPr>
        <w:t>55</w:t>
      </w:r>
      <w:r w:rsidR="002136C1" w:rsidRPr="007441E2">
        <w:rPr>
          <w:color w:val="000000" w:themeColor="text1"/>
          <w:sz w:val="28"/>
          <w:szCs w:val="28"/>
        </w:rPr>
        <w:t>]</w:t>
      </w:r>
      <w:r w:rsidR="008250E0" w:rsidRPr="007441E2">
        <w:rPr>
          <w:color w:val="000000" w:themeColor="text1"/>
          <w:sz w:val="28"/>
          <w:szCs w:val="28"/>
        </w:rPr>
        <w:t xml:space="preserve">, академия «Х10». </w:t>
      </w:r>
    </w:p>
    <w:p w14:paraId="22E73829" w14:textId="362BEEF5" w:rsidR="008250E0" w:rsidRPr="007441E2" w:rsidRDefault="00F7113F" w:rsidP="00F7113F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Непосредственно </w:t>
      </w:r>
      <w:r w:rsidR="008250E0" w:rsidRPr="007441E2">
        <w:rPr>
          <w:color w:val="000000" w:themeColor="text1"/>
          <w:sz w:val="28"/>
          <w:szCs w:val="28"/>
        </w:rPr>
        <w:t xml:space="preserve">оказывая услуги предпринимателям, </w:t>
      </w:r>
      <w:r>
        <w:rPr>
          <w:color w:val="000000" w:themeColor="text1"/>
          <w:sz w:val="28"/>
          <w:szCs w:val="28"/>
        </w:rPr>
        <w:t>о</w:t>
      </w:r>
      <w:r w:rsidRPr="007441E2">
        <w:rPr>
          <w:color w:val="000000" w:themeColor="text1"/>
          <w:sz w:val="28"/>
          <w:szCs w:val="28"/>
        </w:rPr>
        <w:t xml:space="preserve">рганизации рыночной инфраструктуры </w:t>
      </w:r>
      <w:r w:rsidR="008250E0" w:rsidRPr="007441E2">
        <w:rPr>
          <w:color w:val="000000" w:themeColor="text1"/>
          <w:sz w:val="28"/>
          <w:szCs w:val="28"/>
        </w:rPr>
        <w:t>естественным образом вплетаются в бизнес-среду и ведут свою собственную коммерческую деятельность.</w:t>
      </w:r>
    </w:p>
    <w:p w14:paraId="1B6252FD" w14:textId="53F98633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Таким образом, институты развития малого и среднего бизнеса в РФ можно представить в виде схемы-рисунка, с указанием некоторых на</w:t>
      </w:r>
      <w:r w:rsidR="000709D5" w:rsidRPr="007441E2">
        <w:rPr>
          <w:color w:val="000000" w:themeColor="text1"/>
          <w:sz w:val="28"/>
          <w:szCs w:val="28"/>
        </w:rPr>
        <w:t>правлений деятельности</w:t>
      </w:r>
      <w:r w:rsidR="00C97280">
        <w:rPr>
          <w:color w:val="000000" w:themeColor="text1"/>
          <w:sz w:val="28"/>
          <w:szCs w:val="28"/>
        </w:rPr>
        <w:t xml:space="preserve"> </w:t>
      </w:r>
      <w:r w:rsidR="000709D5" w:rsidRPr="007441E2">
        <w:rPr>
          <w:color w:val="000000" w:themeColor="text1"/>
          <w:sz w:val="28"/>
          <w:szCs w:val="28"/>
        </w:rPr>
        <w:t>(рисунок 6</w:t>
      </w:r>
      <w:r w:rsidRPr="007441E2">
        <w:rPr>
          <w:color w:val="000000" w:themeColor="text1"/>
          <w:sz w:val="28"/>
          <w:szCs w:val="28"/>
        </w:rPr>
        <w:t>).</w:t>
      </w:r>
    </w:p>
    <w:p w14:paraId="35C80608" w14:textId="4C2AE7DA" w:rsidR="008250E0" w:rsidRPr="007441E2" w:rsidRDefault="00817113" w:rsidP="00152A98">
      <w:pPr>
        <w:ind w:right="-8" w:firstLine="709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0C656619" wp14:editId="71A4EC3B">
                <wp:simplePos x="0" y="0"/>
                <wp:positionH relativeFrom="column">
                  <wp:posOffset>380365</wp:posOffset>
                </wp:positionH>
                <wp:positionV relativeFrom="paragraph">
                  <wp:posOffset>118110</wp:posOffset>
                </wp:positionV>
                <wp:extent cx="5486400" cy="7035166"/>
                <wp:effectExtent l="50800" t="0" r="50800" b="26035"/>
                <wp:wrapThrough wrapText="bothSides">
                  <wp:wrapPolygon edited="0">
                    <wp:start x="-200" y="0"/>
                    <wp:lineTo x="-200" y="7487"/>
                    <wp:lineTo x="100" y="8344"/>
                    <wp:lineTo x="2200" y="8734"/>
                    <wp:lineTo x="2200" y="9280"/>
                    <wp:lineTo x="4200" y="9982"/>
                    <wp:lineTo x="4400" y="11776"/>
                    <wp:lineTo x="6400" y="12478"/>
                    <wp:lineTo x="5000" y="12478"/>
                    <wp:lineTo x="1600" y="13335"/>
                    <wp:lineTo x="1600" y="13725"/>
                    <wp:lineTo x="1000" y="13725"/>
                    <wp:lineTo x="1000" y="15909"/>
                    <wp:lineTo x="1300" y="16689"/>
                    <wp:lineTo x="3400" y="17469"/>
                    <wp:lineTo x="3400" y="18716"/>
                    <wp:lineTo x="600" y="18716"/>
                    <wp:lineTo x="600" y="21602"/>
                    <wp:lineTo x="6600" y="21602"/>
                    <wp:lineTo x="6700" y="21602"/>
                    <wp:lineTo x="6800" y="19964"/>
                    <wp:lineTo x="13700" y="19964"/>
                    <wp:lineTo x="16200" y="19652"/>
                    <wp:lineTo x="16300" y="17937"/>
                    <wp:lineTo x="15100" y="17703"/>
                    <wp:lineTo x="7300" y="17469"/>
                    <wp:lineTo x="6500" y="16221"/>
                    <wp:lineTo x="21700" y="16143"/>
                    <wp:lineTo x="21700" y="9982"/>
                    <wp:lineTo x="21600" y="0"/>
                    <wp:lineTo x="-200" y="0"/>
                  </wp:wrapPolygon>
                </wp:wrapThrough>
                <wp:docPr id="315" name="Группа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7035166"/>
                          <a:chOff x="0" y="0"/>
                          <a:chExt cx="6858953" cy="8191501"/>
                        </a:xfrm>
                      </wpg:grpSpPr>
                      <wps:wsp>
                        <wps:cNvPr id="300" name="Прямая соединительная линия 300"/>
                        <wps:cNvCnPr/>
                        <wps:spPr>
                          <a:xfrm>
                            <a:off x="6781800" y="38100"/>
                            <a:ext cx="76200" cy="6057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6" name="Группа 306"/>
                        <wpg:cNvGrpSpPr/>
                        <wpg:grpSpPr>
                          <a:xfrm>
                            <a:off x="0" y="0"/>
                            <a:ext cx="6858953" cy="8191501"/>
                            <a:chOff x="0" y="0"/>
                            <a:chExt cx="6858953" cy="8191501"/>
                          </a:xfrm>
                        </wpg:grpSpPr>
                        <wps:wsp>
                          <wps:cNvPr id="16" name="Прямая со стрелкой 16"/>
                          <wps:cNvCnPr/>
                          <wps:spPr>
                            <a:xfrm flipH="1" flipV="1">
                              <a:off x="1143000" y="6515100"/>
                              <a:ext cx="45719" cy="99758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" name="Прямая соединительная линия 301"/>
                          <wps:cNvCnPr/>
                          <wps:spPr>
                            <a:xfrm flipH="1">
                              <a:off x="6248400" y="6057900"/>
                              <a:ext cx="610553" cy="25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Скругленный прямоугольник 104"/>
                          <wps:cNvSpPr/>
                          <wps:spPr>
                            <a:xfrm>
                              <a:off x="5339897" y="3858610"/>
                              <a:ext cx="1485900" cy="56832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2F0AC4" w14:textId="77777777" w:rsidR="0054352F" w:rsidRPr="00817113" w:rsidRDefault="0054352F" w:rsidP="008250E0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 w:rsidRPr="00817113">
                                  <w:rPr>
                                    <w:sz w:val="21"/>
                                  </w:rPr>
                                  <w:t>Портал бизнес навигатор МСП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Скругленный прямоугольник 30"/>
                          <wps:cNvSpPr/>
                          <wps:spPr>
                            <a:xfrm>
                              <a:off x="1981200" y="342900"/>
                              <a:ext cx="3091180" cy="91376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935BFB" w14:textId="77777777" w:rsidR="0054352F" w:rsidRPr="001737B5" w:rsidRDefault="0054352F" w:rsidP="008250E0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1737B5">
                                  <w:rPr>
                                    <w:sz w:val="22"/>
                                  </w:rPr>
                                  <w:t xml:space="preserve">Национальный проект </w:t>
                                </w:r>
                                <w:r w:rsidRPr="009427AC">
                                  <w:rPr>
                                    <w:sz w:val="22"/>
                                  </w:rPr>
                                  <w:t xml:space="preserve">“Малое и среднее предпринимательство и поддержка индивидуальной предпринимательской инициативы”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Скругленный прямоугольник 106"/>
                          <wps:cNvSpPr/>
                          <wps:spPr>
                            <a:xfrm>
                              <a:off x="5029200" y="114299"/>
                              <a:ext cx="1752600" cy="851889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7C7016" w14:textId="77777777" w:rsidR="0054352F" w:rsidRPr="00817113" w:rsidRDefault="0054352F" w:rsidP="008250E0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817113">
                                  <w:rPr>
                                    <w:sz w:val="20"/>
                                  </w:rPr>
                                  <w:t>Центры Мой бизнес</w:t>
                                </w:r>
                              </w:p>
                              <w:p w14:paraId="22E4C859" w14:textId="77777777" w:rsidR="0054352F" w:rsidRPr="00817113" w:rsidRDefault="0054352F" w:rsidP="008250E0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817113">
                                  <w:rPr>
                                    <w:sz w:val="20"/>
                                  </w:rPr>
                                  <w:t>Форумы Мой бизнес</w:t>
                                </w:r>
                              </w:p>
                              <w:p w14:paraId="3DE6B554" w14:textId="77777777" w:rsidR="0054352F" w:rsidRPr="00817113" w:rsidRDefault="0054352F" w:rsidP="008250E0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817113">
                                  <w:rPr>
                                    <w:sz w:val="20"/>
                                  </w:rPr>
                                  <w:t>Портал Мой бизнес</w:t>
                                </w:r>
                              </w:p>
                              <w:p w14:paraId="56C73DCB" w14:textId="77777777" w:rsidR="0054352F" w:rsidRPr="00817113" w:rsidRDefault="0054352F" w:rsidP="008250E0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Скругленный прямоугольник 105"/>
                          <wps:cNvSpPr/>
                          <wps:spPr>
                            <a:xfrm rot="1840415">
                              <a:off x="2581677" y="4340526"/>
                              <a:ext cx="1722417" cy="8001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233B8D" w14:textId="77777777" w:rsidR="0054352F" w:rsidRPr="00817113" w:rsidRDefault="0054352F" w:rsidP="008250E0">
                                <w:pPr>
                                  <w:jc w:val="center"/>
                                  <w:rPr>
                                    <w:sz w:val="20"/>
                                    <w:szCs w:val="21"/>
                                  </w:rPr>
                                </w:pPr>
                                <w:r w:rsidRPr="00817113">
                                  <w:rPr>
                                    <w:sz w:val="20"/>
                                    <w:szCs w:val="21"/>
                                  </w:rPr>
                                  <w:t>Программа Инвестиционный лифт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Скругленный прямоугольник 17"/>
                          <wps:cNvSpPr/>
                          <wps:spPr>
                            <a:xfrm rot="19190606">
                              <a:off x="20689" y="1225635"/>
                              <a:ext cx="1199929" cy="7556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38262D" w14:textId="77777777" w:rsidR="0054352F" w:rsidRPr="001737B5" w:rsidRDefault="0054352F" w:rsidP="008250E0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1737B5">
                                  <w:rPr>
                                    <w:sz w:val="22"/>
                                  </w:rPr>
                                  <w:t>Платформа Деловая среда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Скругленный прямоугольник 9"/>
                          <wps:cNvSpPr/>
                          <wps:spPr>
                            <a:xfrm>
                              <a:off x="1231900" y="1257300"/>
                              <a:ext cx="1896110" cy="793546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1C63C5" w14:textId="77777777" w:rsidR="0054352F" w:rsidRDefault="0054352F" w:rsidP="008250E0">
                                <w:pPr>
                                  <w:jc w:val="center"/>
                                </w:pPr>
                                <w:r>
                                  <w:t>Министерство экономического развития РФ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Прямоугольник с двумя скругленными противолежащими углами 19"/>
                          <wps:cNvSpPr/>
                          <wps:spPr>
                            <a:xfrm>
                              <a:off x="5156" y="2050846"/>
                              <a:ext cx="1539875" cy="402590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5993F" w14:textId="77777777" w:rsidR="0054352F" w:rsidRPr="00EC6E96" w:rsidRDefault="0054352F" w:rsidP="008250E0">
                                <w:pPr>
                                  <w:jc w:val="center"/>
                                </w:pPr>
                                <w:r>
                                  <w:t xml:space="preserve">ПАО </w:t>
                                </w:r>
                                <w:r>
                                  <w:rPr>
                                    <w:lang w:val="en-US"/>
                                  </w:rPr>
                                  <w:t>“Сбербанк”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ая со стрелкой 20"/>
                          <wps:cNvCnPr/>
                          <wps:spPr>
                            <a:xfrm flipV="1">
                              <a:off x="767262" y="1689293"/>
                              <a:ext cx="453672" cy="346992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Скругленный прямоугольник 21"/>
                          <wps:cNvSpPr/>
                          <wps:spPr>
                            <a:xfrm>
                              <a:off x="3816732" y="1327741"/>
                              <a:ext cx="1397607" cy="66851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FADE3E" w14:textId="77777777" w:rsidR="0054352F" w:rsidRPr="00817113" w:rsidRDefault="0054352F" w:rsidP="008250E0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817113">
                                  <w:rPr>
                                    <w:sz w:val="20"/>
                                  </w:rPr>
                                  <w:t>Правительство РФ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Скругленный прямоугольник 24"/>
                          <wps:cNvSpPr/>
                          <wps:spPr>
                            <a:xfrm>
                              <a:off x="3809999" y="4343401"/>
                              <a:ext cx="2196740" cy="40068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20C41" w14:textId="77777777" w:rsidR="0054352F" w:rsidRDefault="0054352F" w:rsidP="008250E0">
                                <w:pPr>
                                  <w:jc w:val="center"/>
                                </w:pPr>
                                <w:r>
                                  <w:t>АО Корпорация МСП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Скругленный прямоугольник 26"/>
                          <wps:cNvSpPr/>
                          <wps:spPr>
                            <a:xfrm>
                              <a:off x="4571999" y="5334000"/>
                              <a:ext cx="2197893" cy="74993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F941AD" w14:textId="0E550739" w:rsidR="0054352F" w:rsidRPr="00817113" w:rsidRDefault="0054352F" w:rsidP="008250E0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817113">
                                  <w:rPr>
                                    <w:sz w:val="22"/>
                                  </w:rPr>
                                  <w:t>Фонды (например, Фонд развития бизнеса Краснодарского края)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Скругленный прямоугольник 29"/>
                          <wps:cNvSpPr/>
                          <wps:spPr>
                            <a:xfrm>
                              <a:off x="3201182" y="2480945"/>
                              <a:ext cx="2233978" cy="654559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1074F7" w14:textId="77777777" w:rsidR="0054352F" w:rsidRDefault="0054352F" w:rsidP="008250E0">
                                <w:pPr>
                                  <w:jc w:val="center"/>
                                </w:pPr>
                                <w:r>
                                  <w:t>Государственная корпорация ВЭБ.РФ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Скругленный прямоугольник 98"/>
                          <wps:cNvSpPr/>
                          <wps:spPr>
                            <a:xfrm>
                              <a:off x="4152900" y="4813300"/>
                              <a:ext cx="2426466" cy="527686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E34C25" w14:textId="77777777" w:rsidR="0054352F" w:rsidRPr="00817113" w:rsidRDefault="0054352F" w:rsidP="008250E0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 w:rsidRPr="00817113">
                                  <w:rPr>
                                    <w:sz w:val="21"/>
                                  </w:rPr>
                                  <w:t>Региональные гарантийные организации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Скругленный прямоугольник 102"/>
                          <wps:cNvSpPr/>
                          <wps:spPr>
                            <a:xfrm>
                              <a:off x="2209800" y="4013200"/>
                              <a:ext cx="1024890" cy="34226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B3DD14" w14:textId="77777777" w:rsidR="0054352F" w:rsidRDefault="0054352F" w:rsidP="008250E0">
                                <w:pPr>
                                  <w:jc w:val="center"/>
                                </w:pPr>
                                <w:r>
                                  <w:t>РЭЦ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Скругленный прямоугольник 103"/>
                          <wps:cNvSpPr/>
                          <wps:spPr>
                            <a:xfrm>
                              <a:off x="1638300" y="3213100"/>
                              <a:ext cx="1024890" cy="34226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D486CD" w14:textId="77777777" w:rsidR="0054352F" w:rsidRDefault="0054352F" w:rsidP="008250E0">
                                <w:pPr>
                                  <w:jc w:val="center"/>
                                </w:pPr>
                                <w:r>
                                  <w:t>Сколково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Прямая со стрелкой 113"/>
                          <wps:cNvCnPr/>
                          <wps:spPr>
                            <a:xfrm>
                              <a:off x="3238500" y="4241800"/>
                              <a:ext cx="571500" cy="34290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Прямая со стрелкой 114"/>
                          <wps:cNvCnPr/>
                          <wps:spPr>
                            <a:xfrm flipH="1">
                              <a:off x="2667000" y="3098800"/>
                              <a:ext cx="1257300" cy="3429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Прямая со стрелкой 115"/>
                          <wps:cNvCnPr/>
                          <wps:spPr>
                            <a:xfrm flipH="1">
                              <a:off x="3238500" y="3098800"/>
                              <a:ext cx="685800" cy="9144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Прямая со стрелкой 116"/>
                          <wps:cNvCnPr/>
                          <wps:spPr>
                            <a:xfrm>
                              <a:off x="3924300" y="3098800"/>
                              <a:ext cx="457200" cy="12573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Прямая со стрелкой 132"/>
                          <wps:cNvCnPr/>
                          <wps:spPr>
                            <a:xfrm flipV="1">
                              <a:off x="6006740" y="4340681"/>
                              <a:ext cx="285790" cy="24534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Закрывающая фигурная скобка 136"/>
                          <wps:cNvSpPr/>
                          <wps:spPr>
                            <a:xfrm rot="7624447">
                              <a:off x="1893467" y="3801533"/>
                              <a:ext cx="670454" cy="1985261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Овал 143"/>
                          <wps:cNvSpPr/>
                          <wps:spPr>
                            <a:xfrm>
                              <a:off x="381000" y="4927600"/>
                              <a:ext cx="1718945" cy="1602740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lt2">
                                    <a:tint val="93000"/>
                                    <a:satMod val="150000"/>
                                    <a:shade val="98000"/>
                                    <a:lumMod val="102000"/>
                                  </a:schemeClr>
                                </a:gs>
                                <a:gs pos="0">
                                  <a:schemeClr val="lt2">
                                    <a:tint val="98000"/>
                                    <a:satMod val="130000"/>
                                    <a:shade val="90000"/>
                                    <a:lumMod val="103000"/>
                                    <a:alpha val="78000"/>
                                  </a:schemeClr>
                                </a:gs>
                                <a:gs pos="100000">
                                  <a:schemeClr val="lt2">
                                    <a:shade val="63000"/>
                                    <a:satMod val="120000"/>
                                  </a:schemeClr>
                                </a:gs>
                              </a:gsLst>
                            </a:gradFill>
                            <a:effectLst>
                              <a:innerShdw blurRad="63500" dist="50800" dir="189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CAA1B2" w14:textId="77777777" w:rsidR="0054352F" w:rsidRPr="00693862" w:rsidRDefault="0054352F" w:rsidP="008250E0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693862">
                                  <w:rPr>
                                    <w:sz w:val="28"/>
                                  </w:rPr>
                                  <w:t>Малый и средний бизнес в РФ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Прямоугольник с двумя скругленными противолежащими углами 144"/>
                          <wps:cNvSpPr/>
                          <wps:spPr>
                            <a:xfrm>
                              <a:off x="2438399" y="6769100"/>
                              <a:ext cx="2615708" cy="685801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050EA1" w14:textId="77777777" w:rsidR="0054352F" w:rsidRDefault="0054352F" w:rsidP="008250E0">
                                <w:pPr>
                                  <w:jc w:val="center"/>
                                </w:pPr>
                                <w:r>
                                  <w:t>Предпринимательские сообщества и объединения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Прямоугольник с двумя скругленными противолежащими углами 145"/>
                          <wps:cNvSpPr/>
                          <wps:spPr>
                            <a:xfrm>
                              <a:off x="266700" y="7360447"/>
                              <a:ext cx="1828800" cy="831054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F43E96" w14:textId="77777777" w:rsidR="0054352F" w:rsidRDefault="0054352F" w:rsidP="008250E0">
                                <w:pPr>
                                  <w:jc w:val="center"/>
                                </w:pPr>
                                <w:r>
                                  <w:t>Рыночная инфраструктура поддержки МСП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ая со стрелкой 14"/>
                          <wps:cNvCnPr/>
                          <wps:spPr>
                            <a:xfrm flipH="1" flipV="1">
                              <a:off x="1828800" y="6286500"/>
                              <a:ext cx="615315" cy="54038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2" name="Скругленный прямоугольник 282"/>
                          <wps:cNvSpPr/>
                          <wps:spPr>
                            <a:xfrm>
                              <a:off x="5531470" y="1327741"/>
                              <a:ext cx="1295400" cy="68121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6445B3" w14:textId="4A5AB48D" w:rsidR="0054352F" w:rsidRPr="00817113" w:rsidRDefault="0054352F" w:rsidP="00196EE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817113">
                                  <w:rPr>
                                    <w:sz w:val="20"/>
                                  </w:rPr>
                                  <w:t>Минпромторг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Прямая со стрелкой 292"/>
                          <wps:cNvCnPr/>
                          <wps:spPr>
                            <a:xfrm>
                              <a:off x="3124200" y="1778001"/>
                              <a:ext cx="692531" cy="3181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4" name="Прямая со стрелкой 294"/>
                          <wps:cNvCnPr/>
                          <wps:spPr>
                            <a:xfrm>
                              <a:off x="3581400" y="1143000"/>
                              <a:ext cx="76200" cy="137160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5" name="Прямая со стрелкой 295"/>
                          <wps:cNvCnPr>
                            <a:stCxn id="21" idx="3"/>
                            <a:endCxn id="282" idx="1"/>
                          </wps:cNvCnPr>
                          <wps:spPr>
                            <a:xfrm>
                              <a:off x="5214338" y="1661996"/>
                              <a:ext cx="317132" cy="63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9" name="Прямая соединительная линия 299"/>
                          <wps:cNvCnPr/>
                          <wps:spPr>
                            <a:xfrm>
                              <a:off x="0" y="0"/>
                              <a:ext cx="6781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Прямая соединительная линия 303"/>
                          <wps:cNvCnPr/>
                          <wps:spPr>
                            <a:xfrm>
                              <a:off x="0" y="2743200"/>
                              <a:ext cx="4648518" cy="3311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7" name="Прямая соединительная линия 307"/>
                          <wps:cNvCnPr/>
                          <wps:spPr>
                            <a:xfrm flipH="1">
                              <a:off x="0" y="0"/>
                              <a:ext cx="2223" cy="27457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56619" id="Группа 315" o:spid="_x0000_s1078" style="position:absolute;left:0;text-align:left;margin-left:29.95pt;margin-top:9.3pt;width:6in;height:553.95pt;z-index:251955200;mso-width-relative:margin;mso-height-relative:margin" coordsize="6858953,81915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">
                <v:line id="Прямая соединительная линия 300" o:spid="_x0000_s1079" style="position:absolute;visibility:visible;mso-wrap-style:square" from="6781800,38100" to="6858000,6096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QNWCcIAAADcAAAADwAAAGRycy9kb3ducmV2LnhtbERPXWvCMBR9F/Yfwh34IppOYWg1ypAJ&#10;gjJnDT5fmmtb1tyUJmr99+ZB2OPhfC9Wna3FjVpfOVbwMUpAEOfOVFwo0KfNcArCB2SDtWNS8CAP&#10;q+Vbb4GpcXc+0i0LhYgh7FNUUIbQpFL6vCSLfuQa4shdXGsxRNgW0rR4j+G2luMk+ZQWK44NJTa0&#10;Lin/y65WwU7PzoPJYaq1PWU/+Kur78N+rVT/vfuagwjUhX/xy701CiZJnB/PxCMgl0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QNWCcIAAADcAAAADwAAAAAAAAAAAAAA&#10;AAChAgAAZHJzL2Rvd25yZXYueG1sUEsFBgAAAAAEAAQA+QAAAJADAAAAAA==&#10;" strokecolor="black [3200]" strokeweight=".5pt">
                  <v:stroke joinstyle="miter"/>
                </v:line>
                <v:group id="Группа 306" o:spid="_x0000_s1080" style="position:absolute;width:6858953;height:8191501" coordsize="6858953,81915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shape id="Прямая со стрелкой 16" o:spid="_x0000_s1081" type="#_x0000_t32" style="position:absolute;left:1143000;top:6515100;width:45719;height:997585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1z5CMQAAADbAAAADwAAAGRycy9kb3ducmV2LnhtbESP3WrCQBCF7wu+wzIFb0rd1Iug0TUU&#10;IRBKL/x7gGl2TEKysyG7mujTdwXBuxnOOd+cWaejacWVeldbVvA1i0AQF1bXXCo4HbPPBQjnkTW2&#10;lknBjRykm8nbGhNtB97T9eBLESDsElRQed8lUrqiIoNuZjvioJ1tb9CHtS+l7nEIcNPKeRTF0mDN&#10;4UKFHW0rKprDxSgYmvv+t9EfPwGbX/xxt1xkf0ulpu/j9wqEp9G/zM90rkP9GB6/hAHk5h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3XPkIxAAAANsAAAAPAAAAAAAAAAAA&#10;AAAAAKECAABkcnMvZG93bnJldi54bWxQSwUGAAAAAAQABAD5AAAAkgMAAAAA&#10;" strokecolor="black [3200]" strokeweight=".5pt">
                    <v:stroke endarrow="block" joinstyle="miter"/>
                  </v:shape>
                  <v:line id="Прямая соединительная линия 301" o:spid="_x0000_s1082" style="position:absolute;flip:x;visibility:visible;mso-wrap-style:square" from="6248400,6057900" to="6858953,6060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FMksEAAADcAAAADwAAAGRycy9kb3ducmV2LnhtbESP0YrCMBRE3xf8h3AF37ZpFWWppkUE&#10;xSdlXT/g0lzTYnNTmljr35uFhX0cZuYMsylH24qBet84VpAlKQjiyumGjYLrz/7zC4QPyBpbx6Tg&#10;RR7KYvKxwVy7J3/TcAlGRAj7HBXUIXS5lL6qyaJPXEccvZvrLYYoeyN1j88It62cp+lKWmw4LtTY&#10;0a6m6n55WAXanEhunRmWmVld95U54+kwKDWbjts1iEBj+A//tY9awSLN4PdMPAKyeA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QUySwQAAANwAAAAPAAAAAAAAAAAAAAAA&#10;AKECAABkcnMvZG93bnJldi54bWxQSwUGAAAAAAQABAD5AAAAjwMAAAAA&#10;" strokecolor="black [3200]" strokeweight=".5pt">
                    <v:stroke joinstyle="miter"/>
                  </v:line>
                  <v:roundrect id="Скругленный прямоугольник 104" o:spid="_x0000_s1083" style="position:absolute;left:5339897;top:3858610;width:1485900;height:5683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GfhxAAA&#10;ANwAAAAPAAAAZHJzL2Rvd25yZXYueG1sRE9Na8JAEL0L/odlBG+6sZZio6sEqVZpD9YWvA7ZMQlm&#10;Z2N2NbG/vlsQvM3jfc5s0ZpSXKl2hWUFo2EEgji1uuBMwc/3ajAB4TyyxtIyKbiRg8W825lhrG3D&#10;X3Td+0yEEHYxKsi9r2IpXZqTQTe0FXHgjrY26AOsM6lrbEK4KeVTFL1IgwWHhhwrWuaUnvYXo+D3&#10;tv18+1iXfH5tDrv37SZxNE6U6vfaZArCU+sf4rt7o8P86Bn+nwkXy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wBn4cQAAADcAAAADwAAAAAAAAAAAAAAAACXAgAAZHJzL2Rv&#10;d25yZXYueG1sUEsFBgAAAAAEAAQA9QAAAIgDAAAAAA==&#10;" fillcolor="white [3212]" strokecolor="white [3212]" strokeweight="1pt">
                    <v:stroke joinstyle="miter"/>
                    <v:textbox>
                      <w:txbxContent>
                        <w:p w14:paraId="312F0AC4" w14:textId="77777777" w:rsidR="0054352F" w:rsidRPr="00817113" w:rsidRDefault="0054352F" w:rsidP="008250E0">
                          <w:pPr>
                            <w:jc w:val="center"/>
                            <w:rPr>
                              <w:sz w:val="21"/>
                            </w:rPr>
                          </w:pPr>
                          <w:r w:rsidRPr="00817113">
                            <w:rPr>
                              <w:sz w:val="21"/>
                            </w:rPr>
                            <w:t>Портал бизнес навигатор МСП</w:t>
                          </w:r>
                        </w:p>
                      </w:txbxContent>
                    </v:textbox>
                  </v:roundrect>
                  <v:roundrect id="Скругленный прямоугольник 30" o:spid="_x0000_s1084" style="position:absolute;left:1981200;top:342900;width:3091180;height:9137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33GKwwAA&#10;ANsAAAAPAAAAZHJzL2Rvd25yZXYueG1sRE/LasJAFN0L/sNwhe500gqlRichlD6UutAodHvJ3Cah&#10;mTtpZmqiX+8sBJeH816lg2nEiTpXW1bwOItAEBdW11wqOB7epy8gnEfW2FgmBWdykCbj0QpjbXve&#10;0yn3pQgh7GJUUHnfxlK6oiKDbmZb4sD92M6gD7Arpe6wD+GmkU9R9CwN1hwaKmzptaLiN/83Ci7n&#10;zfbt66Phv0X/vfvcrDNH80yph8mQLUF4GvxdfHOvtYJ5WB++hB8gk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33GKwwAAANsAAAAPAAAAAAAAAAAAAAAAAJcCAABkcnMvZG93&#10;bnJldi54bWxQSwUGAAAAAAQABAD1AAAAhwMAAAAA&#10;" fillcolor="white [3212]" strokecolor="white [3212]" strokeweight="1pt">
                    <v:stroke joinstyle="miter"/>
                    <v:textbox>
                      <w:txbxContent>
                        <w:p w14:paraId="14935BFB" w14:textId="77777777" w:rsidR="0054352F" w:rsidRPr="001737B5" w:rsidRDefault="0054352F" w:rsidP="008250E0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1737B5">
                            <w:rPr>
                              <w:sz w:val="22"/>
                            </w:rPr>
                            <w:t xml:space="preserve">Национальный проект </w:t>
                          </w:r>
                          <w:r w:rsidRPr="009427AC">
                            <w:rPr>
                              <w:sz w:val="22"/>
                            </w:rPr>
                            <w:t xml:space="preserve">“Малое и среднее предпринимательство и поддержка индивидуальной предпринимательской инициативы” </w:t>
                          </w:r>
                        </w:p>
                      </w:txbxContent>
                    </v:textbox>
                  </v:roundrect>
                  <v:roundrect id="Скругленный прямоугольник 106" o:spid="_x0000_s1085" style="position:absolute;left:5029200;top:114299;width:1752600;height:851889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/iwwgAA&#10;ANwAAAAPAAAAZHJzL2Rvd25yZXYueG1sRE/fa8IwEH4X9j+EG+xN08kQqUbRgSBS0VUHezyasy02&#10;l5pk2v33RhD2dh/fz5vOO9OIKzlfW1bwPkhAEBdW11wqOB5W/TEIH5A1NpZJwR95mM9eelNMtb3x&#10;F13zUIoYwj5FBVUIbSqlLyoy6Ae2JY7cyTqDIUJXSu3wFsNNI4dJMpIGa44NFbb0WVFxzn+NAvmT&#10;HTPNl83Hrt2i234Xw/0yU+rttVtMQATqwr/46V7rOD8ZweOZeIGc3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Qv+LDCAAAA3AAAAA8AAAAAAAAAAAAAAAAAlwIAAGRycy9kb3du&#10;cmV2LnhtbFBLBQYAAAAABAAEAPUAAACGAwAAAAA=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4A7C7016" w14:textId="77777777" w:rsidR="0054352F" w:rsidRPr="00817113" w:rsidRDefault="0054352F" w:rsidP="008250E0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817113">
                            <w:rPr>
                              <w:sz w:val="20"/>
                            </w:rPr>
                            <w:t>Центры Мой бизнес</w:t>
                          </w:r>
                        </w:p>
                        <w:p w14:paraId="22E4C859" w14:textId="77777777" w:rsidR="0054352F" w:rsidRPr="00817113" w:rsidRDefault="0054352F" w:rsidP="008250E0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817113">
                            <w:rPr>
                              <w:sz w:val="20"/>
                            </w:rPr>
                            <w:t>Форумы Мой бизнес</w:t>
                          </w:r>
                        </w:p>
                        <w:p w14:paraId="3DE6B554" w14:textId="77777777" w:rsidR="0054352F" w:rsidRPr="00817113" w:rsidRDefault="0054352F" w:rsidP="008250E0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817113">
                            <w:rPr>
                              <w:sz w:val="20"/>
                            </w:rPr>
                            <w:t>Портал Мой бизнес</w:t>
                          </w:r>
                        </w:p>
                        <w:p w14:paraId="56C73DCB" w14:textId="77777777" w:rsidR="0054352F" w:rsidRPr="00817113" w:rsidRDefault="0054352F" w:rsidP="008250E0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05" o:spid="_x0000_s1086" style="position:absolute;left:2581677;top:4340526;width:1722417;height:800100;rotation:2010224fd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KnuRxAAA&#10;ANwAAAAPAAAAZHJzL2Rvd25yZXYueG1sRE9Na8JAEL0X+h+WEXqrG8Vaia6igiAtCo2CeBuyYxKb&#10;nY3ZbUz767uC4G0e73Mms9aUoqHaFZYV9LoRCOLU6oIzBfvd6nUEwnlkjaVlUvBLDmbT56cJxtpe&#10;+YuaxGcihLCLUUHufRVL6dKcDLqurYgDd7K1QR9gnUld4zWEm1L2o2goDRYcGnKsaJlT+p38GAXn&#10;9WE3+Fw0H5vsmPy9D1qkZntR6qXTzscgPLX+Ib671zrMj97g9ky4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Cp7kcQAAADcAAAADwAAAAAAAAAAAAAAAACXAgAAZHJzL2Rv&#10;d25yZXYueG1sUEsFBgAAAAAEAAQA9QAAAIgDAAAAAA==&#10;" fillcolor="white [3212]" strokecolor="white [3212]" strokeweight="1pt">
                    <v:stroke joinstyle="miter"/>
                    <v:textbox>
                      <w:txbxContent>
                        <w:p w14:paraId="0D233B8D" w14:textId="77777777" w:rsidR="0054352F" w:rsidRPr="00817113" w:rsidRDefault="0054352F" w:rsidP="008250E0">
                          <w:pPr>
                            <w:jc w:val="center"/>
                            <w:rPr>
                              <w:sz w:val="20"/>
                              <w:szCs w:val="21"/>
                            </w:rPr>
                          </w:pPr>
                          <w:r w:rsidRPr="00817113">
                            <w:rPr>
                              <w:sz w:val="20"/>
                              <w:szCs w:val="21"/>
                            </w:rPr>
                            <w:t>Программа Инвестиционный лифт</w:t>
                          </w:r>
                        </w:p>
                      </w:txbxContent>
                    </v:textbox>
                  </v:roundrect>
                  <v:roundrect id="Скругленный прямоугольник 17" o:spid="_x0000_s1087" style="position:absolute;left:20689;top:1225635;width:1199929;height:755650;rotation:-2631701fd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/rfwwAA&#10;ANsAAAAPAAAAZHJzL2Rvd25yZXYueG1sRE9Na8JAEL0L/odlhN50o4dWYjZSlUqhRTAtqLchO2ZD&#10;s7Mhu43x33cLhd7m8T4nWw+2ET11vnasYD5LQBCXTtdcKfj8eJkuQfiArLFxTAru5GGdj0cZptrd&#10;+Eh9ESoRQ9inqMCE0KZS+tKQRT9zLXHkrq6zGCLsKqk7vMVw28hFkjxKizXHBoMtbQ2VX8W3VbA5&#10;nS9Dz4dju5vv72/vhkO9Pyn1MBmeVyACDeFf/Od+1XH+E/z+Eg+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J/rfwwAAANsAAAAPAAAAAAAAAAAAAAAAAJcCAABkcnMvZG93&#10;bnJldi54bWxQSwUGAAAAAAQABAD1AAAAhwMAAAAA&#10;" fillcolor="white [3212]" strokecolor="white [3212]" strokeweight="1pt">
                    <v:stroke joinstyle="miter"/>
                    <v:textbox>
                      <w:txbxContent>
                        <w:p w14:paraId="2338262D" w14:textId="77777777" w:rsidR="0054352F" w:rsidRPr="001737B5" w:rsidRDefault="0054352F" w:rsidP="008250E0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1737B5">
                            <w:rPr>
                              <w:sz w:val="22"/>
                            </w:rPr>
                            <w:t>Платформа Деловая среда</w:t>
                          </w:r>
                        </w:p>
                      </w:txbxContent>
                    </v:textbox>
                  </v:roundrect>
                  <v:roundrect id="Скругленный прямоугольник 9" o:spid="_x0000_s1088" style="position:absolute;left:1231900;top:1257300;width:1896110;height:79354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I6/iwwAA&#10;ANoAAAAPAAAAZHJzL2Rvd25yZXYueG1sRI9BawIxFITvBf9DeII3zSpS6tYoKggiK7ZqocfH5nV3&#10;cfOyJlG3/94UhB6HmfmGmc5bU4sbOV9ZVjAcJCCIc6srLhScjuv+GwgfkDXWlknBL3mYzzovU0y1&#10;vfMn3Q6hEBHCPkUFZQhNKqXPSzLoB7Yhjt6PdQZDlK6Q2uE9wk0tR0nyKg1WHBdKbGhVUn4+XI0C&#10;+Z2dMs2X7Xjf7NDtvvLRxzJTqtdtF+8gArXhP/xsb7SCCfxdiTdAz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I6/iwwAAANoAAAAPAAAAAAAAAAAAAAAAAJcCAABkcnMvZG93&#10;bnJldi54bWxQSwUGAAAAAAQABAD1AAAAhwMAAAAA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751C63C5" w14:textId="77777777" w:rsidR="0054352F" w:rsidRDefault="0054352F" w:rsidP="008250E0">
                          <w:pPr>
                            <w:jc w:val="center"/>
                          </w:pPr>
                          <w:r>
                            <w:t>Министерство экономического развития РФ</w:t>
                          </w:r>
                        </w:p>
                      </w:txbxContent>
                    </v:textbox>
                  </v:roundrect>
                  <v:shape id="Прямоугольник с двумя скругленными противолежащими углами 19" o:spid="_x0000_s1089" style="position:absolute;left:5156;top:2050846;width:1539875;height:402590;visibility:visible;mso-wrap-style:square;v-text-anchor:middle" coordsize="1539875,40259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UaiwAAA&#10;ANsAAAAPAAAAZHJzL2Rvd25yZXYueG1sRE9Li8IwEL4L/ocwgjdNXVRq1ygiCnpY8LGw16EZm7LN&#10;pDTZWv+9WRC8zcf3nOW6s5VoqfGlYwWTcQKCOHe65ELB93U/SkH4gKyxckwKHuRhver3lphpd+cz&#10;tZdQiBjCPkMFJoQ6k9Lnhiz6sauJI3dzjcUQYVNI3eA9httKfiTJXFosOTYYrGlrKP+9/FkFZA67&#10;R2i3syP+fLnpaSfTZHFTajjoNp8gAnXhLX65DzrOX8D/L/EAuXo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wUaiwAAAANsAAAAPAAAAAAAAAAAAAAAAAJcCAABkcnMvZG93bnJl&#10;di54bWxQSwUGAAAAAAQABAD1AAAAhAMAAAAA&#10;" adj="-11796480,,5400" path="m67100,0l1539875,,1539875,,1539875,335490c1539875,372548,1509833,402590,1472775,402590l0,402590,,402590,,67100c0,30042,30042,,67100,0xe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formulas/>
                    <v:path arrowok="t" o:connecttype="custom" o:connectlocs="67100,0;1539875,0;1539875,0;1539875,335490;1472775,402590;0,402590;0,402590;0,67100;67100,0" o:connectangles="0,0,0,0,0,0,0,0,0" textboxrect="0,0,1539875,402590"/>
                    <v:textbox>
                      <w:txbxContent>
                        <w:p w14:paraId="0CD5993F" w14:textId="77777777" w:rsidR="0054352F" w:rsidRPr="00EC6E96" w:rsidRDefault="0054352F" w:rsidP="008250E0">
                          <w:pPr>
                            <w:jc w:val="center"/>
                          </w:pPr>
                          <w:r>
                            <w:t xml:space="preserve">ПАО </w:t>
                          </w:r>
                          <w:r>
                            <w:rPr>
                              <w:lang w:val="en-US"/>
                            </w:rPr>
                            <w:t>“Сбербанк”</w:t>
                          </w:r>
                        </w:p>
                      </w:txbxContent>
                    </v:textbox>
                  </v:shape>
                  <v:shape id="Прямая со стрелкой 20" o:spid="_x0000_s1090" type="#_x0000_t32" style="position:absolute;left:767262;top:1689293;width:453672;height:346992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wlAMMIAAADbAAAADwAAAGRycy9kb3ducmV2LnhtbERPTWvCQBC9F/oflin0VjdGEImuEqQN&#10;tl40evE2zU6TtNnZkN0m8d+7B8Hj432vNqNpRE+dqy0rmE4iEMSF1TWXCs6nj7cFCOeRNTaWScGV&#10;HGzWz08rTLQd+Eh97ksRQtglqKDyvk2kdEVFBt3EtsSB+7GdQR9gV0rd4RDCTSPjKJpLgzWHhgpb&#10;2lZU/OX/RsHJnH+zzMyOl8/Dfsjr971Nv76Ven0Z0yUIT6N/iO/unVYQh/XhS/gBcn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wlAMMIAAADbAAAADwAAAAAAAAAAAAAA&#10;AAChAgAAZHJzL2Rvd25yZXYueG1sUEsFBgAAAAAEAAQA+QAAAJADAAAAAA==&#10;" strokecolor="black [3200]" strokeweight="1pt">
                    <v:stroke startarrow="block" endarrow="block" joinstyle="miter"/>
                  </v:shape>
                  <v:roundrect id="Скругленный прямоугольник 21" o:spid="_x0000_s1091" style="position:absolute;left:3816732;top:1327741;width:1397607;height:66851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gHVxAAA&#10;ANsAAAAPAAAAZHJzL2Rvd25yZXYueG1sRI/dasJAFITvC32H5RS8qxuDiERXsYIgEmnrD3h5yB6T&#10;0OzZuLtqfPtuQejlMDPfMNN5ZxpxI+drywoG/QQEcWF1zaWCw371PgbhA7LGxjIpeJCH+ez1ZYqZ&#10;tnf+ptsulCJC2GeooAqhzaT0RUUGfd+2xNE7W2cwROlKqR3eI9w0Mk2SkTRYc1yosKVlRcXP7moU&#10;yFN+yDVfNsPPdotueyzSr49cqd5bt5iACNSF//CzvdYK0gH8fYk/QM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p4B1cQAAADbAAAADwAAAAAAAAAAAAAAAACXAgAAZHJzL2Rv&#10;d25yZXYueG1sUEsFBgAAAAAEAAQA9QAAAIgDAAAAAA==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4AFADE3E" w14:textId="77777777" w:rsidR="0054352F" w:rsidRPr="00817113" w:rsidRDefault="0054352F" w:rsidP="008250E0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817113">
                            <w:rPr>
                              <w:sz w:val="20"/>
                            </w:rPr>
                            <w:t>Правительство РФ</w:t>
                          </w:r>
                        </w:p>
                      </w:txbxContent>
                    </v:textbox>
                  </v:roundrect>
                  <v:roundrect id="Скругленный прямоугольник 24" o:spid="_x0000_s1092" style="position:absolute;left:3809999;top:4343401;width:2196740;height:4006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6aJNxAAA&#10;ANsAAAAPAAAAZHJzL2Rvd25yZXYueG1sRI/dasJAFITvhb7Dcgre6aZBpKSuYgtCKRF/quDlIXtM&#10;QrNn4+6q8e1doeDlMDPfMJNZZxpxIedrywrehgkI4sLqmksFu9/F4B2ED8gaG8uk4EYeZtOX3gQz&#10;ba+8ocs2lCJC2GeooAqhzaT0RUUG/dC2xNE7WmcwROlKqR1eI9w0Mk2SsTRYc1yosKWvioq/7dko&#10;kId8l2s+/YxW7RLdcl+k689cqf5rN/8AEagLz/B/+1srSEfw+BJ/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umiTcQAAADbAAAADwAAAAAAAAAAAAAAAACXAgAAZHJzL2Rv&#10;d25yZXYueG1sUEsFBgAAAAAEAAQA9QAAAIgDAAAAAA==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52B20C41" w14:textId="77777777" w:rsidR="0054352F" w:rsidRDefault="0054352F" w:rsidP="008250E0">
                          <w:pPr>
                            <w:jc w:val="center"/>
                          </w:pPr>
                          <w:r>
                            <w:t>АО Корпорация МСП</w:t>
                          </w:r>
                        </w:p>
                      </w:txbxContent>
                    </v:textbox>
                  </v:roundrect>
                  <v:roundrect id="Скругленный прямоугольник 26" o:spid="_x0000_s1093" style="position:absolute;left:4571999;top:5334000;width:2197893;height:74993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5mhxQAA&#10;ANsAAAAPAAAAZHJzL2Rvd25yZXYueG1sRI/dasJAFITvhb7Dcgq9001DkRLdBC0IpURq/QEvD9lj&#10;EsyejbtbTd++KxR6OczMN8y8GEwnruR8a1nB8yQBQVxZ3XKtYL9bjV9B+ICssbNMCn7IQ5E/jOaY&#10;aXvjL7puQy0ihH2GCpoQ+kxKXzVk0E9sTxy9k3UGQ5SultrhLcJNJ9MkmUqDLceFBnt6a6g6b7+N&#10;Anks96Xmy8fLZ79Gtz5U6WZZKvX0OCxmIAIN4T/8137XCtIp3L/EHy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3maHFAAAA2wAAAA8AAAAAAAAAAAAAAAAAlwIAAGRycy9k&#10;b3ducmV2LnhtbFBLBQYAAAAABAAEAPUAAACJAwAAAAA=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00F941AD" w14:textId="0E550739" w:rsidR="0054352F" w:rsidRPr="00817113" w:rsidRDefault="0054352F" w:rsidP="008250E0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817113">
                            <w:rPr>
                              <w:sz w:val="22"/>
                            </w:rPr>
                            <w:t>Фонды (например, Фонд развития бизнеса Краснодарского края)</w:t>
                          </w:r>
                        </w:p>
                      </w:txbxContent>
                    </v:textbox>
                  </v:roundrect>
                  <v:roundrect id="Скругленный прямоугольник 29" o:spid="_x0000_s1094" style="position:absolute;left:3201182;top:2480945;width:2233978;height:654559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6A3TxAAA&#10;ANsAAAAPAAAAZHJzL2Rvd25yZXYueG1sRI9Ba8JAFITvgv9heUJvdWMooqmr1IIgJdI2WvD4yD6T&#10;0OzbdHer8d93hYLHYWa+YRar3rTiTM43lhVMxgkI4tLqhisFh/3mcQbCB2SNrWVScCUPq+VwsMBM&#10;2wt/0rkIlYgQ9hkqqEPoMil9WZNBP7YdcfRO1hkMUbpKaoeXCDetTJNkKg02HBdq7Oi1pvK7+DUK&#10;5DE/5Jp/3p7eux263VeZfqxzpR5G/csziEB9uIf/21utIJ3D7Uv8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OgN08QAAADbAAAADwAAAAAAAAAAAAAAAACXAgAAZHJzL2Rv&#10;d25yZXYueG1sUEsFBgAAAAAEAAQA9QAAAIgDAAAAAA==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2B1074F7" w14:textId="77777777" w:rsidR="0054352F" w:rsidRDefault="0054352F" w:rsidP="008250E0">
                          <w:pPr>
                            <w:jc w:val="center"/>
                          </w:pPr>
                          <w:r>
                            <w:t>Государственная корпорация ВЭБ.РФ</w:t>
                          </w:r>
                        </w:p>
                      </w:txbxContent>
                    </v:textbox>
                  </v:roundrect>
                  <v:roundrect id="Скругленный прямоугольник 98" o:spid="_x0000_s1095" style="position:absolute;left:4152900;top:4813300;width:2426466;height:52768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G2GvwQAA&#10;ANsAAAAPAAAAZHJzL2Rvd25yZXYueG1sRE9ba8IwFH4f+B/CEXzTVBHRzigqDEQqXuZgj4fm2Bab&#10;ky6J2v375UHY48d3ny9bU4sHOV9ZVjAcJCCIc6srLhRcPj/6UxA+IGusLZOCX/KwXHTe5phq++QT&#10;Pc6hEDGEfYoKyhCaVEqfl2TQD2xDHLmrdQZDhK6Q2uEzhptajpJkIg1WHBtKbGhTUn47340C+Z1d&#10;Ms0/u/Gh2aPbf+Wj4zpTqtdtV+8gArXhX/xyb7WCWRwbv8QfIB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Bthr8EAAADbAAAADwAAAAAAAAAAAAAAAACXAgAAZHJzL2Rvd25y&#10;ZXYueG1sUEsFBgAAAAAEAAQA9QAAAIUDAAAAAA==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1FE34C25" w14:textId="77777777" w:rsidR="0054352F" w:rsidRPr="00817113" w:rsidRDefault="0054352F" w:rsidP="008250E0">
                          <w:pPr>
                            <w:jc w:val="center"/>
                            <w:rPr>
                              <w:sz w:val="21"/>
                            </w:rPr>
                          </w:pPr>
                          <w:r w:rsidRPr="00817113">
                            <w:rPr>
                              <w:sz w:val="21"/>
                            </w:rPr>
                            <w:t>Региональные гарантийные организации</w:t>
                          </w:r>
                        </w:p>
                      </w:txbxContent>
                    </v:textbox>
                  </v:roundrect>
                  <v:roundrect id="Скругленный прямоугольник 102" o:spid="_x0000_s1096" style="position:absolute;left:2209800;top:4013200;width:1024890;height:3422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P6zwgAA&#10;ANwAAAAPAAAAZHJzL2Rvd25yZXYueG1sRE/basJAEH0v+A/LCH2rG4MUia6iglAk0noDH4fsmASz&#10;s+nuVtO/7xYE3+ZwrjOdd6YRN3K+tqxgOEhAEBdW11wqOB7Wb2MQPiBrbCyTgl/yMJ/1XqaYaXvn&#10;Hd32oRQxhH2GCqoQ2kxKX1Rk0A9sSxy5i3UGQ4SulNrhPYabRqZJ8i4N1hwbKmxpVVFx3f8YBfKc&#10;H3PN35vRZ7tFtz0V6dcyV+q13y0mIAJ14Sl+uD90nJ+k8P9MvEDO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U/rPCAAAA3AAAAA8AAAAAAAAAAAAAAAAAlwIAAGRycy9kb3du&#10;cmV2LnhtbFBLBQYAAAAABAAEAPUAAACGAwAAAAA=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14B3DD14" w14:textId="77777777" w:rsidR="0054352F" w:rsidRDefault="0054352F" w:rsidP="008250E0">
                          <w:pPr>
                            <w:jc w:val="center"/>
                          </w:pPr>
                          <w:r>
                            <w:t>РЭЦ</w:t>
                          </w:r>
                        </w:p>
                      </w:txbxContent>
                    </v:textbox>
                  </v:roundrect>
                  <v:roundrect id="Скругленный прямоугольник 103" o:spid="_x0000_s1097" style="position:absolute;left:1638300;top:3213100;width:1024890;height:3422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WFsowwAA&#10;ANwAAAAPAAAAZHJzL2Rvd25yZXYueG1sRE/fa8IwEH4X/B/CCXubqU5kVNMyB4MxKlOn4OPRnG1Z&#10;c+mSTOt/vwgD3+7j+3nLvDetOJPzjWUFk3ECgri0uuFKwf7r7fEZhA/IGlvLpOBKHvJsOFhiqu2F&#10;t3TehUrEEPYpKqhD6FIpfVmTQT+2HXHkTtYZDBG6SmqHlxhuWjlNkrk02HBsqLGj15rK792vUSCP&#10;xb7Q/PMx++zW6NaHcrpZFUo9jPqXBYhAfbiL/93vOs5PnuD2TLxAZ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WFsowwAAANwAAAAPAAAAAAAAAAAAAAAAAJcCAABkcnMvZG93&#10;bnJldi54bWxQSwUGAAAAAAQABAD1AAAAhwMAAAAA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5FD486CD" w14:textId="77777777" w:rsidR="0054352F" w:rsidRDefault="0054352F" w:rsidP="008250E0">
                          <w:pPr>
                            <w:jc w:val="center"/>
                          </w:pPr>
                          <w:r>
                            <w:t>Сколково</w:t>
                          </w:r>
                        </w:p>
                      </w:txbxContent>
                    </v:textbox>
                  </v:roundrect>
                  <v:shape id="Прямая со стрелкой 113" o:spid="_x0000_s1098" type="#_x0000_t32" style="position:absolute;left:3238500;top:4241800;width:571500;height:3429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BaD0cIAAADcAAAADwAAAGRycy9kb3ducmV2LnhtbERPTWuDQBC9F/oflinkUuqqhdCabEIJ&#10;lPbUoJGeB3eiUndW3I0x/vpuIJDbPN7nrLeT6cRIg2stK0iiGARxZXXLtYLy8PnyBsJ5ZI2dZVJw&#10;IQfbzePDGjNtz5zTWPhahBB2GSpovO8zKV3VkEEX2Z44cEc7GPQBDrXUA55DuOlkGsdLabDl0NBg&#10;T7uGqr/iZBSkJY7d/rnNf+dS/7ynyVc5L1mpxdP0sQLhafJ38c39rcP85BWuz4QL5OY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BaD0cIAAADcAAAADwAAAAAAAAAAAAAA&#10;AAChAgAAZHJzL2Rvd25yZXYueG1sUEsFBgAAAAAEAAQA+QAAAJADAAAAAA==&#10;" strokecolor="black [3200]" strokeweight=".5pt">
                    <v:stroke startarrow="block" endarrow="block" joinstyle="miter"/>
                  </v:shape>
                  <v:shape id="Прямая со стрелкой 114" o:spid="_x0000_s1099" type="#_x0000_t32" style="position:absolute;left:2667000;top:3098800;width:1257300;height:3429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WzlcMAAADcAAAADwAAAGRycy9kb3ducmV2LnhtbERPTWvCQBC9F/wPywi9lLrRBCvRVcRS&#10;2quplHobs2MSzM6GzFbTf98tFHqbx/uc1WZwrbpSL41nA9NJAoq49LbhysDh/eVxAUoCssXWMxn4&#10;JoHNenS3wtz6G+/pWoRKxRCWHA3UIXS51lLW5FAmviOO3Nn3DkOEfaVtj7cY7lo9S5K5dthwbKix&#10;o11N5aX4cgbSkMlsn30+SXGsTg/2OU3l49WY+/GwXYIKNIR/8Z/7zcb50wx+n4kX6PU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WVs5XDAAAA3AAAAA8AAAAAAAAAAAAA&#10;AAAAoQIAAGRycy9kb3ducmV2LnhtbFBLBQYAAAAABAAEAPkAAACRAwAAAAA=&#10;" strokecolor="black [3200]" strokeweight=".5pt">
                    <v:stroke endarrow="block" joinstyle="miter"/>
                  </v:shape>
                  <v:shape id="Прямая со стрелкой 115" o:spid="_x0000_s1100" type="#_x0000_t32" style="position:absolute;left:3238500;top:3098800;width:685800;height:9144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tkWDsMAAADcAAAADwAAAGRycy9kb3ducmV2LnhtbERPTWvCQBC9F/oflin0UupGo22JriIt&#10;pV6NIvY2zY5JMDsbMltN/71bELzN433ObNG7Rp2ok9qzgeEgAUVceFtzaWC7+Xx+AyUB2WLjmQz8&#10;kcBifn83w8z6M6/plIdSxRCWDA1UIbSZ1lJU5FAGviWO3MF3DkOEXalth+cY7ho9SpIX7bDm2FBh&#10;S+8VFcf81xlIw1hG6/H+VfLv8ufJfqSp7L6MeXzol1NQgfpwE1/dKxvnDyfw/0y8QM8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rZFg7DAAAA3AAAAA8AAAAAAAAAAAAA&#10;AAAAoQIAAGRycy9kb3ducmV2LnhtbFBLBQYAAAAABAAEAPkAAACRAwAAAAA=&#10;" strokecolor="black [3200]" strokeweight=".5pt">
                    <v:stroke endarrow="block" joinstyle="miter"/>
                  </v:shape>
                  <v:shape id="Прямая со стрелкой 116" o:spid="_x0000_s1101" type="#_x0000_t32" style="position:absolute;left:3924300;top:3098800;width:457200;height:12573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wleMIAAADcAAAADwAAAGRycy9kb3ducmV2LnhtbERPS2vCQBC+F/wPyxS81Y2CQVNXSSxC&#10;2psPPA/ZaRKanY3ZbRL/fbcgeJuP7zmb3Wga0VPnassK5rMIBHFhdc2lgsv58LYC4TyyxsYyKbiT&#10;g9128rLBRNuBj9SffClCCLsEFVTet4mUrqjIoJvZljhw37Yz6APsSqk7HEK4aeQiimJpsObQUGFL&#10;+4qKn9OvUTCgv66ztLzts4/PfFw2t/h8+VJq+jqm7yA8jf4pfrhzHebPY/h/Jlwgt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jwleMIAAADcAAAADwAAAAAAAAAAAAAA&#10;AAChAgAAZHJzL2Rvd25yZXYueG1sUEsFBgAAAAAEAAQA+QAAAJADAAAAAA==&#10;" strokecolor="black [3200]" strokeweight=".5pt">
                    <v:stroke endarrow="block" joinstyle="miter"/>
                  </v:shape>
                  <v:shape id="Прямая со стрелкой 132" o:spid="_x0000_s1102" type="#_x0000_t32" style="position:absolute;left:6006740;top:4340681;width:285790;height:245342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XSGsIAAADcAAAADwAAAGRycy9kb3ducmV2LnhtbERPTWvCQBC9F/oflhG8lLppIrZEVykV&#10;aa/GUtrbNDsmwexsyKya/vuuIHibx/ucxWpwrTpRL41nA0+TBBRx6W3DlYHP3ebxBZQEZIutZzLw&#10;RwKr5f3dAnPrz7ylUxEqFUNYcjRQh9DlWktZk0OZ+I44cnvfOwwR9pW2PZ5juGt1miQz7bDh2FBj&#10;R281lYfi6AxkYSrpdvr9LMVP9ftg11kmX+/GjEfD6xxUoCHcxFf3h43zsxQuz8QL9P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oXSGsIAAADcAAAADwAAAAAAAAAAAAAA&#10;AAChAgAAZHJzL2Rvd25yZXYueG1sUEsFBgAAAAAEAAQA+QAAAJADAAAAAA==&#10;" strokecolor="black [3200]" strokeweight=".5pt">
                    <v:stroke endarrow="block" joinstyle="miter"/>
                  </v:shape>
                  <v:shapetype id="_x0000_t88" coordsize="21600,21600" o:spt="88" adj="1800,10800" path="m0,0qx10800@0l10800@2qy21600@11,10800@3l10800@1qy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Закрывающая фигурная скобка 136" o:spid="_x0000_s1103" type="#_x0000_t88" style="position:absolute;left:1893467;top:3801533;width:670454;height:1985261;rotation:8327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Xx0wwAA&#10;ANwAAAAPAAAAZHJzL2Rvd25yZXYueG1sRE9Na8JAEL0L/Q/LFHrTTSuVNroJUhCF1EO1B49jdkxC&#10;s7NhdzXJv+8WCt7m8T5nlQ+mFTdyvrGs4HmWgCAurW64UvB93EzfQPiArLG1TApG8pBnD5MVptr2&#10;/EW3Q6hEDGGfooI6hC6V0pc1GfQz2xFH7mKdwRChq6R22Mdw08qXJFlIgw3Hhho7+qip/DlcjYLP&#10;7drIc5FINxZjVexO7/3xda/U0+OwXoIINIS7+N+903H+fAF/z8QLZP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LXx0wwAAANwAAAAPAAAAAAAAAAAAAAAAAJcCAABkcnMvZG93&#10;bnJldi54bWxQSwUGAAAAAAQABAD1AAAAhwMAAAAA&#10;" adj="608" strokecolor="black [3200]" strokeweight=".5pt">
                    <v:stroke joinstyle="miter"/>
                  </v:shape>
                  <v:oval id="Овал 143" o:spid="_x0000_s1104" style="position:absolute;left:381000;top:4927600;width:1718945;height:16027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opOmwwAA&#10;ANwAAAAPAAAAZHJzL2Rvd25yZXYueG1sRE9NawIxEL0L/Q9hCr1pom1FtkZRodBbq1tqvQ2bcXdx&#10;M1mSqKu/vikI3ubxPmc672wjTuRD7VjDcKBAEBfO1Fxq+M7f+xMQISIbbByThgsFmM8eelPMjDvz&#10;mk6bWIoUwiFDDVWMbSZlKCqyGAauJU7c3nmLMUFfSuPxnMJtI0dKjaXFmlNDhS2tKioOm6PVoORh&#10;97PLf1+/cr892vVYLtX1U+unx27xBiJSF+/im/vDpPkvz/D/TLpAz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opOmwwAAANwAAAAPAAAAAAAAAAAAAAAAAJcCAABkcnMvZG93&#10;bnJldi54bWxQSwUGAAAAAAQABAD1AAAAhwMAAAAA&#10;" fillcolor="#e8e7e7 [2995]" strokecolor="black [3200]" strokeweight="1pt">
                    <v:fill color2="#928e8e [2019]" rotate="t" colors="0 #ebeaea;0 #e4e3e3;1 #bcbbbb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34CAA1B2" w14:textId="77777777" w:rsidR="0054352F" w:rsidRPr="00693862" w:rsidRDefault="0054352F" w:rsidP="008250E0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693862">
                            <w:rPr>
                              <w:sz w:val="28"/>
                            </w:rPr>
                            <w:t>Малый и средний бизнес в РФ</w:t>
                          </w:r>
                        </w:p>
                      </w:txbxContent>
                    </v:textbox>
                  </v:oval>
                  <v:shape id="Прямоугольник с двумя скругленными противолежащими углами 144" o:spid="_x0000_s1105" style="position:absolute;left:2438399;top:6769100;width:2615708;height:685801;visibility:visible;mso-wrap-style:square;v-text-anchor:middle" coordsize="2615708,68580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3CIMwwAA&#10;ANwAAAAPAAAAZHJzL2Rvd25yZXYueG1sRE/bagIxEH0v+A9hhL4UzVq8bo0ipQWh+ODlA4bNdLOX&#10;TJYk1W2/3hQKfZvDuc5629tWXMmHyrGCyTgDQVw4XXGp4HJ+Hy1BhIissXVMCr4pwHYzeFhjrt2N&#10;j3Q9xVKkEA45KjAxdrmUoTBkMYxdR5y4T+ctxgR9KbXHWwq3rXzOsrm0WHFqMNjRq6GiOX1ZBbP6&#10;bOpD80FPP3X21jbd4jhbeaUeh/3uBUSkPv6L/9x7neZPp/D7TLpAb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3CIMwwAAANwAAAAPAAAAAAAAAAAAAAAAAJcCAABkcnMvZG93&#10;bnJldi54bWxQSwUGAAAAAAQABAD1AAAAhwMAAAAA&#10;" adj="-11796480,,5400" path="m114302,0l2615708,,2615708,,2615708,571499c2615708,634626,2564533,685801,2501406,685801l0,685801,,685801,,114302c0,51175,51175,,114302,0xe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formulas/>
                    <v:path arrowok="t" o:connecttype="custom" o:connectlocs="114302,0;2615708,0;2615708,0;2615708,571499;2501406,685801;0,685801;0,685801;0,114302;114302,0" o:connectangles="0,0,0,0,0,0,0,0,0" textboxrect="0,0,2615708,685801"/>
                    <v:textbox>
                      <w:txbxContent>
                        <w:p w14:paraId="7E050EA1" w14:textId="77777777" w:rsidR="0054352F" w:rsidRDefault="0054352F" w:rsidP="008250E0">
                          <w:pPr>
                            <w:jc w:val="center"/>
                          </w:pPr>
                          <w:r>
                            <w:t>Предпринимательские сообщества и объединения</w:t>
                          </w:r>
                        </w:p>
                      </w:txbxContent>
                    </v:textbox>
                  </v:shape>
                  <v:shape id="Прямоугольник с двумя скругленными противолежащими углами 145" o:spid="_x0000_s1106" style="position:absolute;left:266700;top:7360447;width:1828800;height:831054;visibility:visible;mso-wrap-style:square;v-text-anchor:middle" coordsize="1828800,83105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9QADwwAA&#10;ANwAAAAPAAAAZHJzL2Rvd25yZXYueG1sRE9Na8JAEL0X/A/LCL3pJmKlRNcg0pbgrVYRb2N2TILZ&#10;2bC7jem/7xaE3ubxPmeVD6YVPTnfWFaQThMQxKXVDVcKDl/vk1cQPiBrbC2Tgh/ykK9HTyvMtL3z&#10;J/X7UIkYwj5DBXUIXSalL2sy6Ke2I47c1TqDIUJXSe3wHsNNK2dJspAGG44NNXa0ram87b+Ngl1x&#10;Ss/O27T5KBaHy3yXXGfHN6Wex8NmCSLQEP7FD3eh4/z5C/w9Ey+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9QADwwAAANwAAAAPAAAAAAAAAAAAAAAAAJcCAABkcnMvZG93&#10;bnJldi54bWxQSwUGAAAAAAQABAD1AAAAhwMAAAAA&#10;" adj="-11796480,,5400" path="m138512,0l1828800,,1828800,,1828800,692542c1828800,769040,1766786,831054,1690288,831054l0,831054,,831054,,138512c0,62014,62014,,138512,0xe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formulas/>
                    <v:path arrowok="t" o:connecttype="custom" o:connectlocs="138512,0;1828800,0;1828800,0;1828800,692542;1690288,831054;0,831054;0,831054;0,138512;138512,0" o:connectangles="0,0,0,0,0,0,0,0,0" textboxrect="0,0,1828800,831054"/>
                    <v:textbox>
                      <w:txbxContent>
                        <w:p w14:paraId="18F43E96" w14:textId="77777777" w:rsidR="0054352F" w:rsidRDefault="0054352F" w:rsidP="008250E0">
                          <w:pPr>
                            <w:jc w:val="center"/>
                          </w:pPr>
                          <w:r>
                            <w:t>Рыночная инфраструктура поддержки МСП</w:t>
                          </w:r>
                        </w:p>
                      </w:txbxContent>
                    </v:textbox>
                  </v:shape>
                  <v:shape id="Прямая со стрелкой 14" o:spid="_x0000_s1107" type="#_x0000_t32" style="position:absolute;left:1828800;top:6286500;width:615315;height:540385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MLC5MMAAADbAAAADwAAAGRycy9kb3ducmV2LnhtbESP3YrCMBCF74V9hzAL3oimioh2jSKC&#10;IOKFfw8wNrNtaTMpTbTVpzeC4N0M55xvzsyXrSnFnWqXW1YwHEQgiBOrc04VXM6b/hSE88gaS8uk&#10;4EEOloufzhxjbRs+0v3kUxEg7GJUkHlfxVK6JCODbmAr4qD929qgD2udSl1jE+CmlKMomkiDOYcL&#10;GVa0zigpTjejoCmex32he7uA3d78+TCbbq4zpbq/7eoPhKfWf82f9FaH+mN4/xIGkIs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jCwuTDAAAA2wAAAA8AAAAAAAAAAAAA&#10;AAAAoQIAAGRycy9kb3ducmV2LnhtbFBLBQYAAAAABAAEAPkAAACRAwAAAAA=&#10;" strokecolor="black [3200]" strokeweight=".5pt">
                    <v:stroke endarrow="block" joinstyle="miter"/>
                  </v:shape>
                  <v:roundrect id="Скругленный прямоугольник 282" o:spid="_x0000_s1108" style="position:absolute;left:5531470;top:1327741;width:1295400;height:68121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4pyVxQAA&#10;ANwAAAAPAAAAZHJzL2Rvd25yZXYueG1sRI/dasJAFITvC32H5RR6VzcNpUh0E7RQKCWi9Qe8PGSP&#10;STB7Nt3danx7VxB6OczMN8y0GEwnTuR8a1nB6ygBQVxZ3XKtYLv5fBmD8AFZY2eZFFzIQ5E/Pkwx&#10;0/bMP3Rah1pECPsMFTQh9JmUvmrIoB/Znjh6B+sMhihdLbXDc4SbTqZJ8i4NthwXGuzpo6HquP4z&#10;CuS+3Jaaf7/flv0C3WJXpat5qdTz0zCbgAg0hP/wvf2lFaTjF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3inJXFAAAA3AAAAA8AAAAAAAAAAAAAAAAAlwIAAGRycy9k&#10;b3ducmV2LnhtbFBLBQYAAAAABAAEAPUAAACJAwAAAAA=&#10;" fillcolor="white [2993]" strokecolor="black [3200]" strokeweight="1pt">
                    <v:fill color2="#a0a0a0 [2017]" rotate="t" colors="0 white;.5 #fbfbfb;1 #d0d0d0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406445B3" w14:textId="4A5AB48D" w:rsidR="0054352F" w:rsidRPr="00817113" w:rsidRDefault="0054352F" w:rsidP="00196EEC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817113">
                            <w:rPr>
                              <w:sz w:val="20"/>
                            </w:rPr>
                            <w:t>Минпромторг</w:t>
                          </w:r>
                        </w:p>
                      </w:txbxContent>
                    </v:textbox>
                  </v:roundrect>
                  <v:shape id="Прямая со стрелкой 292" o:spid="_x0000_s1109" type="#_x0000_t32" style="position:absolute;left:3124200;top:1778001;width:692531;height:3181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axEbMQAAADcAAAADwAAAGRycy9kb3ducmV2LnhtbESPQWvCQBSE70L/w/IKvYhukkOo0TWI&#10;IO2pEg2eH9lnEsy+DdltTP31bqHQ4zDzzTCbfDKdGGlwrWUF8TICQVxZ3XKtoDwfFu8gnEfW2Fkm&#10;BT/kIN++zDaYaXvngsaTr0UoYZehgsb7PpPSVQ0ZdEvbEwfvageDPsihlnrAeyg3nUyiKJUGWw4L&#10;Dfa0b6i6nb6NgqTEsTvO2+LyKPXXKok/ykfKSr29Trs1CE+T/w//0Z86cKsEfs+EIyC3T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rERsxAAAANwAAAAPAAAAAAAAAAAA&#10;AAAAAKECAABkcnMvZG93bnJldi54bWxQSwUGAAAAAAQABAD5AAAAkgMAAAAA&#10;" strokecolor="black [3200]" strokeweight=".5pt">
                    <v:stroke startarrow="block" endarrow="block" joinstyle="miter"/>
                  </v:shape>
                  <v:shape id="Прямая со стрелкой 294" o:spid="_x0000_s1110" type="#_x0000_t32" style="position:absolute;left:3581400;top:1143000;width:76200;height:1371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Ql5g8QAAADcAAAADwAAAGRycy9kb3ducmV2LnhtbESPQWvCQBSE74X+h+UVvJS6MYho6iql&#10;IHpS1KXnR/Y1Cc2+DdltEvPrXaHQ4zDzzTDr7WBr0VHrK8cKZtMEBHHuTMWFAn3dvS1B+IBssHZM&#10;Cm7kYbt5flpjZlzPZ+ouoRCxhH2GCsoQmkxKn5dk0U9dQxy9b9daDFG2hTQt9rHc1jJNkoW0WHFc&#10;KLGhz5Lyn8uvVZBq7OrTa3X+GrU5rtLZXo8LVmryMny8gwg0hP/wH30wkVvN4XEmHgG5u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NCXmDxAAAANwAAAAPAAAAAAAAAAAA&#10;AAAAAKECAABkcnMvZG93bnJldi54bWxQSwUGAAAAAAQABAD5AAAAkgMAAAAA&#10;" strokecolor="black [3200]" strokeweight=".5pt">
                    <v:stroke startarrow="block" endarrow="block" joinstyle="miter"/>
                  </v:shape>
                  <v:shape id="Прямая со стрелкой 295" o:spid="_x0000_s1111" type="#_x0000_t32" style="position:absolute;left:5214338;top:1661996;width:317132;height:635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jZKcQAAADcAAAADwAAAGRycy9kb3ducmV2LnhtbESPT4vCMBTE7wt+h/CEva2pgrLWpuIf&#10;BPW2VTw/mrdt2ealNtF2v70RBI/DzPyGSZa9qcWdWldZVjAeRSCIc6srLhScT7uvbxDOI2usLZOC&#10;f3KwTAcfCcbadvxD98wXIkDYxaig9L6JpXR5SQbdyDbEwfu1rUEfZFtI3WIX4KaWkyiaSYMVh4US&#10;G9qUlP9lN6OgQ3+Zr1fFdbPeHvb9tL7OTuejUp/DfrUA4an37/CrvdcKJvMpPM+EIyDT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4GNkpxAAAANwAAAAPAAAAAAAAAAAA&#10;AAAAAKECAABkcnMvZG93bnJldi54bWxQSwUGAAAAAAQABAD5AAAAkgMAAAAA&#10;" strokecolor="black [3200]" strokeweight=".5pt">
                    <v:stroke endarrow="block" joinstyle="miter"/>
                  </v:shape>
                  <v:line id="Прямая соединительная линия 299" o:spid="_x0000_s1112" style="position:absolute;visibility:visible;mso-wrap-style:square" from="0,0" to="67818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tJljsUAAADcAAAADwAAAGRycy9kb3ducmV2LnhtbESPQWvCQBSE7wX/w/KEXkrdqFBMdBUR&#10;hUKl2rh4fmRfk9Ds25Ddavz3bqHgcZiZb5jFqreNuFDna8cKxqMEBHHhTM2lAn3avc5A+IBssHFM&#10;Cm7kYbUcPC0wM+7KX3TJQykihH2GCqoQ2kxKX1Rk0Y9cSxy9b9dZDFF2pTQdXiPcNnKSJG/SYs1x&#10;ocKWNhUVP/mvVfCh0/PL9DDT2p7yTzzqenvYb5R6HvbrOYhAfXiE/9vvRsEkTeHv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tJljsUAAADcAAAADwAAAAAAAAAA&#10;AAAAAAChAgAAZHJzL2Rvd25yZXYueG1sUEsFBgAAAAAEAAQA+QAAAJMDAAAAAA==&#10;" strokecolor="black [3200]" strokeweight=".5pt">
                    <v:stroke joinstyle="miter"/>
                  </v:line>
                  <v:line id="Прямая соединительная линия 303" o:spid="_x0000_s1113" style="position:absolute;visibility:visible;mso-wrap-style:square" from="0,2743200" to="4648518,60547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dHIfsUAAADcAAAADwAAAGRycy9kb3ducmV2LnhtbESPQWvCQBSE7wX/w/IEL0U3GigaXUWk&#10;hUJL1bh4fmSfSTD7NmS3mv77bqHgcZiZb5jVpreNuFHna8cKppMEBHHhTM2lAn16G89B+IBssHFM&#10;Cn7Iw2Y9eFphZtydj3TLQykihH2GCqoQ2kxKX1Rk0U9cSxy9i+sshii7UpoO7xFuGzlLkhdpsea4&#10;UGFLu4qKa/5tFXzoxfk53c+1tqf8Cw+6ft1/7pQaDfvtEkSgPjzC/+13oyBNUvg7E4+AXP8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dHIfsUAAADcAAAADwAAAAAAAAAA&#10;AAAAAAChAgAAZHJzL2Rvd25yZXYueG1sUEsFBgAAAAAEAAQA+QAAAJMDAAAAAA==&#10;" strokecolor="black [3200]" strokeweight=".5pt">
                    <v:stroke joinstyle="miter"/>
                  </v:line>
                  <v:line id="Прямая соединительная линия 307" o:spid="_x0000_s1114" style="position:absolute;flip:x;visibility:visible;mso-wrap-style:square" from="0,0" to="2223,27457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+RxfcAAAADcAAAADwAAAGRycy9kb3ducmV2LnhtbESP3arCMBCE7w/4DmEF746pij9Uo4ig&#10;eKX48wBLs6bFZlOaWOvbG0HwcpiZb5jFqrWlaKj2hWMFg34CgjhzumCj4HrZ/s9A+ICssXRMCl7k&#10;YbXs/C0w1e7JJ2rOwYgIYZ+igjyEKpXSZzlZ9H1XEUfv5mqLIcraSF3jM8JtKYdJMpEWC44LOVa0&#10;ySm7nx9WgTYHkmtnmvHATK7bzBzxsGuU6nXb9RxEoDb8wt/2XisYJVP4nIlHQC7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/kcX3AAAAA3AAAAA8AAAAAAAAAAAAAAAAA&#10;oQIAAGRycy9kb3ducmV2LnhtbFBLBQYAAAAABAAEAPkAAACOAwAAAAA=&#10;" strokecolor="black [3200]" strokeweight=".5pt">
                    <v:stroke joinstyle="miter"/>
                  </v:line>
                </v:group>
                <w10:wrap type="through"/>
              </v:group>
            </w:pict>
          </mc:Fallback>
        </mc:AlternateContent>
      </w:r>
    </w:p>
    <w:p w14:paraId="559C279A" w14:textId="71790E6A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62A81410" w14:textId="61B6F441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651690D6" w14:textId="1118E494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20B602C1" w14:textId="791E73B4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0194698E" w14:textId="53FBF4E6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35A20BFB" w14:textId="21575C7F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24B27A26" w14:textId="036A2560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6E04BA33" w14:textId="792C6147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466831C9" w14:textId="08184FDE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264ABE38" w14:textId="4E4622F3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1C7027CA" w14:textId="645713CE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15B321C3" w14:textId="22C85DFA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14230438" w14:textId="7ED8AFF5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503AEB80" w14:textId="0E9449BB" w:rsidR="004C3CC6" w:rsidRPr="007441E2" w:rsidRDefault="004C3CC6" w:rsidP="0026167A">
      <w:pPr>
        <w:ind w:firstLine="709"/>
        <w:contextualSpacing/>
        <w:jc w:val="both"/>
        <w:rPr>
          <w:color w:val="000000" w:themeColor="text1"/>
        </w:rPr>
      </w:pPr>
    </w:p>
    <w:p w14:paraId="09974751" w14:textId="019EFECE" w:rsidR="004C3CC6" w:rsidRPr="007441E2" w:rsidRDefault="004C3CC6" w:rsidP="0026167A">
      <w:pPr>
        <w:contextualSpacing/>
        <w:jc w:val="both"/>
        <w:rPr>
          <w:color w:val="000000" w:themeColor="text1"/>
        </w:rPr>
      </w:pPr>
    </w:p>
    <w:p w14:paraId="2259D527" w14:textId="77777777" w:rsidR="004C3CC6" w:rsidRPr="007441E2" w:rsidRDefault="004C3CC6" w:rsidP="0026167A">
      <w:pPr>
        <w:ind w:firstLine="709"/>
        <w:contextualSpacing/>
        <w:jc w:val="both"/>
        <w:rPr>
          <w:color w:val="000000" w:themeColor="text1"/>
        </w:rPr>
      </w:pPr>
    </w:p>
    <w:p w14:paraId="1E658BAC" w14:textId="10E5C72C" w:rsidR="008250E0" w:rsidRPr="007441E2" w:rsidRDefault="008250E0" w:rsidP="0026167A">
      <w:pPr>
        <w:ind w:firstLine="709"/>
        <w:contextualSpacing/>
        <w:jc w:val="both"/>
        <w:rPr>
          <w:color w:val="000000" w:themeColor="text1"/>
        </w:rPr>
      </w:pPr>
    </w:p>
    <w:p w14:paraId="762DF488" w14:textId="77777777" w:rsidR="008250E0" w:rsidRPr="007441E2" w:rsidRDefault="008250E0" w:rsidP="00870CA0">
      <w:pPr>
        <w:contextualSpacing/>
        <w:jc w:val="both"/>
        <w:rPr>
          <w:color w:val="000000" w:themeColor="text1"/>
        </w:rPr>
      </w:pPr>
    </w:p>
    <w:p w14:paraId="7A1A8584" w14:textId="77777777" w:rsidR="00817113" w:rsidRDefault="00817113" w:rsidP="00152A98">
      <w:pPr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14:paraId="668120F2" w14:textId="77777777" w:rsidR="00817113" w:rsidRDefault="00817113" w:rsidP="00152A98">
      <w:pPr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14:paraId="02D9D7D5" w14:textId="77777777" w:rsidR="00817113" w:rsidRDefault="00817113" w:rsidP="00152A98">
      <w:pPr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14:paraId="7A39B9C7" w14:textId="77777777" w:rsidR="00817113" w:rsidRDefault="00817113" w:rsidP="00152A98">
      <w:pPr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14:paraId="1398F85D" w14:textId="77777777" w:rsidR="00817113" w:rsidRDefault="00817113" w:rsidP="00152A98">
      <w:pPr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14:paraId="269E4817" w14:textId="77777777" w:rsidR="00C97280" w:rsidRDefault="000709D5" w:rsidP="00C97280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6</w:t>
      </w:r>
      <w:r w:rsidR="008250E0" w:rsidRPr="007441E2">
        <w:rPr>
          <w:color w:val="000000" w:themeColor="text1"/>
          <w:sz w:val="28"/>
          <w:szCs w:val="28"/>
        </w:rPr>
        <w:t xml:space="preserve"> – Институты развития малого и среднего предпринимательства </w:t>
      </w:r>
    </w:p>
    <w:p w14:paraId="5C0AEE3B" w14:textId="214073F9" w:rsidR="008250E0" w:rsidRPr="007441E2" w:rsidRDefault="008250E0" w:rsidP="00C97280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в РФ (составлено автором)</w:t>
      </w:r>
    </w:p>
    <w:p w14:paraId="0F1B15A5" w14:textId="77777777" w:rsidR="00152A98" w:rsidRDefault="00152A98" w:rsidP="0026167A">
      <w:pPr>
        <w:shd w:val="clear" w:color="auto" w:fill="FFFFFF"/>
        <w:spacing w:line="360" w:lineRule="auto"/>
        <w:ind w:right="50" w:firstLine="709"/>
        <w:contextualSpacing/>
        <w:jc w:val="both"/>
        <w:rPr>
          <w:color w:val="000000" w:themeColor="text1"/>
          <w:sz w:val="28"/>
          <w:szCs w:val="28"/>
        </w:rPr>
      </w:pPr>
    </w:p>
    <w:p w14:paraId="1335F258" w14:textId="77777777" w:rsidR="008250E0" w:rsidRPr="007441E2" w:rsidRDefault="008250E0" w:rsidP="0026167A">
      <w:pPr>
        <w:shd w:val="clear" w:color="auto" w:fill="FFFFFF"/>
        <w:spacing w:line="360" w:lineRule="auto"/>
        <w:ind w:right="50"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На сегодняшний день, по нашему мнению, существует несколько проблем функционирования институтов развития малого и среднего предпринимательства:</w:t>
      </w:r>
    </w:p>
    <w:p w14:paraId="179EE247" w14:textId="77777777" w:rsidR="008250E0" w:rsidRPr="007441E2" w:rsidRDefault="008250E0" w:rsidP="00EF20D8">
      <w:pPr>
        <w:pStyle w:val="a3"/>
        <w:numPr>
          <w:ilvl w:val="0"/>
          <w:numId w:val="30"/>
        </w:numPr>
        <w:shd w:val="clear" w:color="auto" w:fill="FFFFFF"/>
        <w:tabs>
          <w:tab w:val="clear" w:pos="284"/>
          <w:tab w:val="num" w:pos="993"/>
        </w:tabs>
        <w:spacing w:line="360" w:lineRule="auto"/>
        <w:ind w:left="0" w:right="5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Пересечение и дублирование большого количество функций между институтами</w:t>
      </w:r>
      <w:r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55B7C22" w14:textId="77777777" w:rsidR="008250E0" w:rsidRPr="007441E2" w:rsidRDefault="008250E0" w:rsidP="00EF20D8">
      <w:pPr>
        <w:pStyle w:val="a3"/>
        <w:numPr>
          <w:ilvl w:val="0"/>
          <w:numId w:val="30"/>
        </w:numPr>
        <w:shd w:val="clear" w:color="auto" w:fill="FFFFFF"/>
        <w:tabs>
          <w:tab w:val="clear" w:pos="284"/>
          <w:tab w:val="num" w:pos="993"/>
        </w:tabs>
        <w:spacing w:line="360" w:lineRule="auto"/>
        <w:ind w:left="0" w:right="5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Совокупность государственных институтов развития не образует целостную систему поддержки бизнеса</w:t>
      </w:r>
      <w:r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1B602FC" w14:textId="248796D7" w:rsidR="008250E0" w:rsidRPr="007441E2" w:rsidRDefault="008250E0" w:rsidP="00EF20D8">
      <w:pPr>
        <w:pStyle w:val="a3"/>
        <w:numPr>
          <w:ilvl w:val="0"/>
          <w:numId w:val="30"/>
        </w:numPr>
        <w:shd w:val="clear" w:color="auto" w:fill="FFFFFF"/>
        <w:tabs>
          <w:tab w:val="clear" w:pos="284"/>
          <w:tab w:val="num" w:pos="993"/>
        </w:tabs>
        <w:spacing w:line="360" w:lineRule="auto"/>
        <w:ind w:left="0" w:right="5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Отсутствует целостная информация о влиянии институтов на социально-экономическое развитие, не сформирована система независимой оценки деятельности</w:t>
      </w:r>
      <w:r w:rsidR="0003632E"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E9D6733" w14:textId="77777777" w:rsidR="008250E0" w:rsidRPr="007441E2" w:rsidRDefault="008250E0" w:rsidP="00EF20D8">
      <w:pPr>
        <w:pStyle w:val="a3"/>
        <w:numPr>
          <w:ilvl w:val="0"/>
          <w:numId w:val="30"/>
        </w:numPr>
        <w:shd w:val="clear" w:color="auto" w:fill="FFFFFF"/>
        <w:tabs>
          <w:tab w:val="clear" w:pos="284"/>
          <w:tab w:val="num" w:pos="993"/>
        </w:tabs>
        <w:spacing w:line="360" w:lineRule="auto"/>
        <w:ind w:left="0" w:right="5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Акцент институтов развития на поддержку стабильных компаний</w:t>
      </w:r>
      <w:r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78CC75A" w14:textId="77777777" w:rsidR="008250E0" w:rsidRPr="007441E2" w:rsidRDefault="008250E0" w:rsidP="00EF20D8">
      <w:pPr>
        <w:pStyle w:val="a3"/>
        <w:numPr>
          <w:ilvl w:val="0"/>
          <w:numId w:val="30"/>
        </w:numPr>
        <w:shd w:val="clear" w:color="auto" w:fill="FFFFFF"/>
        <w:tabs>
          <w:tab w:val="clear" w:pos="284"/>
          <w:tab w:val="num" w:pos="993"/>
        </w:tabs>
        <w:spacing w:line="360" w:lineRule="auto"/>
        <w:ind w:left="0" w:right="5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Отсутствие инструментов, ориентированных на поддержку быстрорастущих фирм-газелей</w:t>
      </w:r>
      <w:r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0EC8878A" w14:textId="77777777" w:rsidR="008250E0" w:rsidRPr="007441E2" w:rsidRDefault="008250E0" w:rsidP="00EF20D8">
      <w:pPr>
        <w:pStyle w:val="a3"/>
        <w:numPr>
          <w:ilvl w:val="0"/>
          <w:numId w:val="30"/>
        </w:numPr>
        <w:shd w:val="clear" w:color="auto" w:fill="FFFFFF"/>
        <w:tabs>
          <w:tab w:val="clear" w:pos="284"/>
          <w:tab w:val="num" w:pos="993"/>
        </w:tabs>
        <w:spacing w:line="360" w:lineRule="auto"/>
        <w:ind w:left="0" w:right="5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Отсутствие инструментов выявления успешных проектов на рынке и их последующую капитализацию</w:t>
      </w:r>
      <w:r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3E046351" w14:textId="4D3BD2CC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Таким образом, можно сделать вывод, что институты развития </w:t>
      </w:r>
      <w:r w:rsidRPr="007441E2">
        <w:rPr>
          <w:rFonts w:eastAsia="Times New Roman"/>
          <w:bCs/>
          <w:color w:val="000000" w:themeColor="text1"/>
          <w:sz w:val="28"/>
          <w:szCs w:val="28"/>
          <w:shd w:val="clear" w:color="auto" w:fill="FFFFFF"/>
        </w:rPr>
        <w:t xml:space="preserve">малого и среднего предпринимательства – это </w:t>
      </w: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специализированные государственные организации и один из инструментов государственной политики развития сектора МСП. На данный момент в Российской Федерации </w:t>
      </w:r>
      <w:r w:rsidRPr="007441E2">
        <w:rPr>
          <w:color w:val="000000" w:themeColor="text1"/>
          <w:sz w:val="28"/>
          <w:szCs w:val="28"/>
        </w:rPr>
        <w:t xml:space="preserve">существует развитая институциональная система, регулирующая и </w:t>
      </w:r>
      <w:r w:rsidR="00730C56">
        <w:rPr>
          <w:color w:val="000000" w:themeColor="text1"/>
          <w:sz w:val="28"/>
          <w:szCs w:val="28"/>
        </w:rPr>
        <w:t>поддерживающая бизнес-единицы, о</w:t>
      </w:r>
      <w:r w:rsidRPr="007441E2">
        <w:rPr>
          <w:color w:val="000000" w:themeColor="text1"/>
          <w:sz w:val="28"/>
          <w:szCs w:val="28"/>
        </w:rPr>
        <w:t xml:space="preserve">днако в условиях нестабильности экономики и резкого падения процента МСП система требует существенных реформаций. </w:t>
      </w:r>
    </w:p>
    <w:p w14:paraId="4962FE61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</w:p>
    <w:p w14:paraId="75C5B4EA" w14:textId="3160C891" w:rsidR="008250E0" w:rsidRPr="00874682" w:rsidRDefault="008250E0" w:rsidP="00874682">
      <w:pPr>
        <w:pStyle w:val="2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72350579"/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 и инструменты стимулирования малого и среднего предпринимательства</w:t>
      </w:r>
      <w:bookmarkEnd w:id="7"/>
    </w:p>
    <w:p w14:paraId="3CBA6181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color w:val="000000" w:themeColor="text1"/>
        </w:rPr>
      </w:pPr>
    </w:p>
    <w:p w14:paraId="553B6C4D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 xml:space="preserve">Сущность государственного регулирования малого и среднего предпринимательства раскрывается в функциях, осуществляемых государственными органами власти в целях регулирования предпринимательства. </w:t>
      </w:r>
    </w:p>
    <w:p w14:paraId="63B6A907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 xml:space="preserve">Первая функция – формирование субъектов предпринимательства, т.е. увеличение числа предпринимателей, реализующих свои возможности во всех сферах экономики. </w:t>
      </w:r>
    </w:p>
    <w:p w14:paraId="717F5053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lastRenderedPageBreak/>
        <w:t>Вторая – создание среды, способствующей всестороннему развитию и успешному функционированию.</w:t>
      </w:r>
    </w:p>
    <w:p w14:paraId="3C3977BD" w14:textId="77777777" w:rsidR="008250E0" w:rsidRPr="007441E2" w:rsidRDefault="008250E0" w:rsidP="00723EA4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>Основу институциональной поддержки малого и среднего предпринимательства составляют методы и инструменты стимулирования, с помощью которых субъекты малого и среднего предпринимательства получают в различных формах финансовую, юридическую, имущественную, информационную, консультационную и прочие виды поддержки.</w:t>
      </w:r>
    </w:p>
    <w:p w14:paraId="03B3639B" w14:textId="77777777" w:rsidR="008250E0" w:rsidRPr="007441E2" w:rsidRDefault="008250E0" w:rsidP="00723EA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Методы стимулирования сектора МСП разделяются на две группы:</w:t>
      </w:r>
    </w:p>
    <w:p w14:paraId="1400F1E6" w14:textId="77777777" w:rsidR="008250E0" w:rsidRPr="007441E2" w:rsidRDefault="008250E0" w:rsidP="00EF20D8">
      <w:pPr>
        <w:pStyle w:val="a3"/>
        <w:widowControl w:val="0"/>
        <w:numPr>
          <w:ilvl w:val="0"/>
          <w:numId w:val="31"/>
        </w:numPr>
        <w:tabs>
          <w:tab w:val="clear" w:pos="284"/>
          <w:tab w:val="num" w:pos="993"/>
        </w:tabs>
        <w:autoSpaceDE w:val="0"/>
        <w:autoSpaceDN w:val="0"/>
        <w:adjustRightInd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Прямые (административные)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034CCE10" w14:textId="77777777" w:rsidR="008250E0" w:rsidRPr="007441E2" w:rsidRDefault="008250E0" w:rsidP="00EF20D8">
      <w:pPr>
        <w:pStyle w:val="a3"/>
        <w:widowControl w:val="0"/>
        <w:numPr>
          <w:ilvl w:val="0"/>
          <w:numId w:val="31"/>
        </w:numPr>
        <w:tabs>
          <w:tab w:val="clear" w:pos="284"/>
          <w:tab w:val="num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Косвенные (экономические)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3489F68F" w14:textId="77777777" w:rsidR="008250E0" w:rsidRPr="00420D08" w:rsidRDefault="008250E0" w:rsidP="00723EA4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Остановимся подробнее на каждой из групп и разберем действующие в  </w:t>
      </w:r>
      <w:r w:rsidRPr="00420D08">
        <w:rPr>
          <w:color w:val="000000" w:themeColor="text1"/>
          <w:sz w:val="28"/>
          <w:szCs w:val="28"/>
        </w:rPr>
        <w:t>них инструменты.</w:t>
      </w:r>
    </w:p>
    <w:p w14:paraId="152B9404" w14:textId="56B7B502" w:rsidR="008250E0" w:rsidRPr="00420D08" w:rsidRDefault="007A1B38" w:rsidP="00387D0E">
      <w:pPr>
        <w:pStyle w:val="a3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Прямые методы государственного стимулирования</w:t>
      </w:r>
      <w:r w:rsidR="008250E0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характеризуются прямым непосредственным воздействием органов государственной власти на</w:t>
      </w:r>
      <w:r w:rsidR="00F4478A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стимулирование МСП </w:t>
      </w:r>
      <w:r w:rsidR="007D4759">
        <w:rPr>
          <w:rFonts w:ascii="Times New Roman" w:hAnsi="Times New Roman" w:cs="Times New Roman"/>
          <w:color w:val="000000" w:themeColor="text1"/>
          <w:sz w:val="28"/>
          <w:szCs w:val="28"/>
        </w:rPr>
        <w:t>[6</w:t>
      </w:r>
      <w:r w:rsidR="008250E0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F4478A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. В результате совместного федерального и регионального финансирования реализуются мероприятия, направленные на помощь предпринимателям, в том числе прямые меры поддержки МСП.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50E0" w:rsidRPr="00420D08">
        <w:rPr>
          <w:rFonts w:ascii="Times New Roman" w:hAnsi="Times New Roman" w:cs="Times New Roman"/>
          <w:color w:val="000000" w:themeColor="text1"/>
          <w:sz w:val="28"/>
        </w:rPr>
        <w:t>Примеры прямых методо</w:t>
      </w:r>
      <w:r w:rsidR="000709D5" w:rsidRPr="00420D08">
        <w:rPr>
          <w:rFonts w:ascii="Times New Roman" w:hAnsi="Times New Roman" w:cs="Times New Roman"/>
          <w:color w:val="000000" w:themeColor="text1"/>
          <w:sz w:val="28"/>
        </w:rPr>
        <w:t>в проиллюстрированы на рисунке 7</w:t>
      </w:r>
      <w:r w:rsidR="008250E0" w:rsidRPr="00420D08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43DA0757" w14:textId="7D35DD96" w:rsidR="008250E0" w:rsidRPr="00420D08" w:rsidRDefault="00870CA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682BD8E" wp14:editId="70880BE7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5948045" cy="1499870"/>
                <wp:effectExtent l="0" t="0" r="20955" b="24130"/>
                <wp:wrapThrough wrapText="bothSides">
                  <wp:wrapPolygon edited="0">
                    <wp:start x="4889" y="0"/>
                    <wp:lineTo x="4796" y="5853"/>
                    <wp:lineTo x="2214" y="11705"/>
                    <wp:lineTo x="0" y="13169"/>
                    <wp:lineTo x="0" y="21582"/>
                    <wp:lineTo x="9685" y="21582"/>
                    <wp:lineTo x="21584" y="20850"/>
                    <wp:lineTo x="21584" y="13169"/>
                    <wp:lineTo x="16787" y="11705"/>
                    <wp:lineTo x="14113" y="5853"/>
                    <wp:lineTo x="14113" y="0"/>
                    <wp:lineTo x="4889" y="0"/>
                  </wp:wrapPolygon>
                </wp:wrapThrough>
                <wp:docPr id="316" name="Группа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45" cy="1499870"/>
                          <a:chOff x="0" y="0"/>
                          <a:chExt cx="6326505" cy="916940"/>
                        </a:xfrm>
                      </wpg:grpSpPr>
                      <wps:wsp>
                        <wps:cNvPr id="297" name="Прямая со стрелкой 297"/>
                        <wps:cNvCnPr/>
                        <wps:spPr>
                          <a:xfrm>
                            <a:off x="4038600" y="342900"/>
                            <a:ext cx="114300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Прямая со стрелкой 296"/>
                        <wps:cNvCnPr/>
                        <wps:spPr>
                          <a:xfrm flipH="1">
                            <a:off x="2501900" y="342900"/>
                            <a:ext cx="22860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оугольник с двумя скругленными противолежащими углами 54"/>
                        <wps:cNvSpPr/>
                        <wps:spPr>
                          <a:xfrm>
                            <a:off x="1447800" y="0"/>
                            <a:ext cx="2628900" cy="345440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B05190" w14:textId="77777777" w:rsidR="0054352F" w:rsidRPr="00B85A19" w:rsidRDefault="0054352F" w:rsidP="008250E0">
                              <w:pPr>
                                <w:jc w:val="center"/>
                              </w:pPr>
                              <w:r w:rsidRPr="00B85A19">
                                <w:t>Прямые методы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Прямоугольник с двумя скругленными противолежащими углами 283"/>
                        <wps:cNvSpPr/>
                        <wps:spPr>
                          <a:xfrm>
                            <a:off x="1752600" y="571500"/>
                            <a:ext cx="1061085" cy="345440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3ECDBD" w14:textId="76D44464" w:rsidR="0054352F" w:rsidRPr="00B85A19" w:rsidRDefault="0054352F" w:rsidP="00F4478A">
                              <w:pPr>
                                <w:jc w:val="center"/>
                              </w:pPr>
                              <w:r>
                                <w:t>Гранты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Прямоугольник с двумя скругленными противолежащими углами 287"/>
                        <wps:cNvSpPr/>
                        <wps:spPr>
                          <a:xfrm>
                            <a:off x="0" y="571500"/>
                            <a:ext cx="1221003" cy="345440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50A823" w14:textId="7006D4C2" w:rsidR="0054352F" w:rsidRPr="00B85A19" w:rsidRDefault="0054352F" w:rsidP="00F4478A">
                              <w:pPr>
                                <w:jc w:val="center"/>
                              </w:pPr>
                              <w:r>
                                <w:t>Субсидии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Прямоугольник с двумя скругленными противолежащими углами 291"/>
                        <wps:cNvSpPr/>
                        <wps:spPr>
                          <a:xfrm>
                            <a:off x="3289300" y="571500"/>
                            <a:ext cx="3037205" cy="302260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CF722" w14:textId="27479575" w:rsidR="0054352F" w:rsidRPr="00B85A19" w:rsidRDefault="0054352F" w:rsidP="00F4478A">
                              <w:pPr>
                                <w:jc w:val="center"/>
                              </w:pPr>
                              <w:r>
                                <w:t>Выплаты из бюджета в условиях кризиса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Прямая со стрелкой 293"/>
                        <wps:cNvCnPr/>
                        <wps:spPr>
                          <a:xfrm flipH="1">
                            <a:off x="457200" y="342900"/>
                            <a:ext cx="99060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2BD8E" id="Группа 316" o:spid="_x0000_s1115" style="position:absolute;left:0;text-align:left;margin-left:-.4pt;margin-top:1.15pt;width:468.35pt;height:118.1pt;z-index:251965440;mso-width-relative:margin;mso-height-relative:margin" coordsize="6326505,9169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">
                <v:shape id="Прямая со стрелкой 297" o:spid="_x0000_s1116" type="#_x0000_t32" style="position:absolute;left:4038600;top:342900;width:114300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4bixcUAAADcAAAADwAAAGRycy9kb3ducmV2LnhtbESPT2vCQBTE7wW/w/IEb3WjoG1SV/EP&#10;QtpbNfT8yL4mwezbJLua+O27gtDjMDO/YVabwdTiRp2rLCuYTSMQxLnVFRcKsvPx9R2E88gaa8uk&#10;4E4ONuvRywoTbXv+ptvJFyJA2CWooPS+SaR0eUkG3dQ2xMH7tZ1BH2RXSN1hH+CmlvMoWkqDFYeF&#10;Ehval5RfTlejoEf/E++2RbvfHT7TYVG3y3P2pdRkPGw/QHga/H/42U61gnn8Bo8z4QjI9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4bixcUAAADcAAAADwAAAAAAAAAA&#10;AAAAAAChAgAAZHJzL2Rvd25yZXYueG1sUEsFBgAAAAAEAAQA+QAAAJMDAAAAAA==&#10;" strokecolor="black [3200]" strokeweight=".5pt">
                  <v:stroke endarrow="block" joinstyle="miter"/>
                </v:shape>
                <v:shape id="Прямая со стрелкой 296" o:spid="_x0000_s1117" type="#_x0000_t32" style="position:absolute;left:2501900;top:342900;width:228600;height:2286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P3qX8UAAADcAAAADwAAAGRycy9kb3ducmV2LnhtbESPQUvDQBSE7wX/w/IEL6XdmJS2xm6L&#10;KFKvjaXU2zP7TILZtyFvbeO/dwsFj8PMfMOsNoNr1Yl6aTwbuJ8moIhLbxuuDOzfXydLUBKQLbae&#10;ycAvCWzWN6MV5tafeUenIlQqQlhyNFCH0OVaS1mTQ5n6jjh6X753GKLsK217PEe4a3WaJHPtsOG4&#10;UGNHzzWV38WPM5CFmaS72XEhxUf1ObYvWSaHrTF3t8PTI6hAQ/gPX9tv1kD6MIfLmXgE9Po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P3qX8UAAADcAAAADwAAAAAAAAAA&#10;AAAAAAChAgAAZHJzL2Rvd25yZXYueG1sUEsFBgAAAAAEAAQA+QAAAJMDAAAAAA==&#10;" strokecolor="black [3200]" strokeweight=".5pt">
                  <v:stroke endarrow="block" joinstyle="miter"/>
                </v:shape>
                <v:shape id="Прямоугольник с двумя скругленными противолежащими углами 54" o:spid="_x0000_s1118" style="position:absolute;left:1447800;width:2628900;height:345440;visibility:visible;mso-wrap-style:square;v-text-anchor:middle" coordsize="2628900,34544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uBdwwAA&#10;ANsAAAAPAAAAZHJzL2Rvd25yZXYueG1sRI9Li8JAEITvgv9haMGbTlxcNTGjiCCIp/WF1ybTeWCm&#10;J2RmY/z3OwsLeyyq6isq3famFh21rrKsYDaNQBBnVldcKLhdD5MVCOeRNdaWScGbHGw3w0GKibYv&#10;PlN38YUIEHYJKii9bxIpXVaSQTe1DXHwctsa9EG2hdQtvgLc1PIjihbSYMVhocSG9iVlz8u3UdCd&#10;4qZ4R/u7zeVj+dWf4llcx0qNR/1uDcJT7//Df+2jVvA5h98v4QfIz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JuBdwwAAANsAAAAPAAAAAAAAAAAAAAAAAJcCAABkcnMvZG93&#10;bnJldi54bWxQSwUGAAAAAAQABAD1AAAAhwMAAAAA&#10;" adj="-11796480,,5400" path="m57574,0l2628900,,2628900,,2628900,287866c2628900,319663,2603123,345440,2571326,345440l0,345440,,345440,,57574c0,25777,25777,,57574,0xe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57574,0;2628900,0;2628900,0;2628900,287866;2571326,345440;0,345440;0,345440;0,57574;57574,0" o:connectangles="0,0,0,0,0,0,0,0,0" textboxrect="0,0,2628900,345440"/>
                  <v:textbox>
                    <w:txbxContent>
                      <w:p w14:paraId="5CB05190" w14:textId="77777777" w:rsidR="0054352F" w:rsidRPr="00B85A19" w:rsidRDefault="0054352F" w:rsidP="008250E0">
                        <w:pPr>
                          <w:jc w:val="center"/>
                        </w:pPr>
                        <w:r w:rsidRPr="00B85A19">
                          <w:t>Прямые методы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283" o:spid="_x0000_s1119" style="position:absolute;left:1752600;top:571500;width:1061085;height:345440;visibility:visible;mso-wrap-style:square;v-text-anchor:middle" coordsize="1061085,34544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vHHwwgAA&#10;ANwAAAAPAAAAZHJzL2Rvd25yZXYueG1sRI/disIwFITvhX2HcBa8s6kuSOgaRYSFRVjxpw9waI5t&#10;2eakNNFWn94IgpfDzHzDLFaDbcSVOl871jBNUhDEhTM1lxry089EgfAB2WDjmDTcyMNq+TFaYGZc&#10;zwe6HkMpIoR9hhqqENpMSl9UZNEnriWO3tl1FkOUXSlNh32E20bO0nQuLdYcFypsaVNR8X+8WA17&#10;Z5Wnv3veX/J6686q2K2N0nr8Oay/QQQawjv8av8aDTP1Bc8z8QjI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28cfDCAAAA3AAAAA8AAAAAAAAAAAAAAAAAlwIAAGRycy9kb3du&#10;cmV2LnhtbFBLBQYAAAAABAAEAPUAAACGAwAAAAA=&#10;" adj="-11796480,,5400" path="m57574,0l1061085,,1061085,,1061085,287866c1061085,319663,1035308,345440,1003511,345440l0,345440,,345440,,57574c0,25777,25777,,57574,0xe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57574,0;1061085,0;1061085,0;1061085,287866;1003511,345440;0,345440;0,345440;0,57574;57574,0" o:connectangles="0,0,0,0,0,0,0,0,0" textboxrect="0,0,1061085,345440"/>
                  <v:textbox>
                    <w:txbxContent>
                      <w:p w14:paraId="6E3ECDBD" w14:textId="76D44464" w:rsidR="0054352F" w:rsidRPr="00B85A19" w:rsidRDefault="0054352F" w:rsidP="00F4478A">
                        <w:pPr>
                          <w:jc w:val="center"/>
                        </w:pPr>
                        <w:r>
                          <w:t>Гранты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287" o:spid="_x0000_s1120" style="position:absolute;top:571500;width:1221003;height:345440;visibility:visible;mso-wrap-style:square;v-text-anchor:middle" coordsize="1221003,34544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0xbxQAA&#10;ANwAAAAPAAAAZHJzL2Rvd25yZXYueG1sRI9Ba8JAFITvBf/D8gQvRTd6aEN0FRHF0kupRs+P7DOJ&#10;Zt+G7Jqk/vpuoeBxmJlvmMWqN5VoqXGlZQXTSQSCOLO65FxBetyNYxDOI2usLJOCH3KwWg5eFpho&#10;2/E3tQefiwBhl6CCwvs6kdJlBRl0E1sTB+9iG4M+yCaXusEuwE0lZ1H0Jg2WHBYKrGlTUHY73I2C&#10;K0dfm67fpo91fD5tXx+cfrZ7pUbDfj0H4an3z/B/+0MrmMXv8HcmHA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XTFvFAAAA3AAAAA8AAAAAAAAAAAAAAAAAlwIAAGRycy9k&#10;b3ducmV2LnhtbFBLBQYAAAAABAAEAPUAAACJAwAAAAA=&#10;" adj="-11796480,,5400" path="m57574,0l1221003,,1221003,,1221003,287866c1221003,319663,1195226,345440,1163429,345440l0,345440,,345440,,57574c0,25777,25777,,57574,0xe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57574,0;1221003,0;1221003,0;1221003,287866;1163429,345440;0,345440;0,345440;0,57574;57574,0" o:connectangles="0,0,0,0,0,0,0,0,0" textboxrect="0,0,1221003,345440"/>
                  <v:textbox>
                    <w:txbxContent>
                      <w:p w14:paraId="4850A823" w14:textId="7006D4C2" w:rsidR="0054352F" w:rsidRPr="00B85A19" w:rsidRDefault="0054352F" w:rsidP="00F4478A">
                        <w:pPr>
                          <w:jc w:val="center"/>
                        </w:pPr>
                        <w:r>
                          <w:t>Субсидии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291" o:spid="_x0000_s1121" style="position:absolute;left:3289300;top:571500;width:3037205;height:302260;visibility:visible;mso-wrap-style:square;v-text-anchor:middle" coordsize="3037205,30226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8G0FxAAA&#10;ANwAAAAPAAAAZHJzL2Rvd25yZXYueG1sRI/fasIwFMbvB75DOMLuZmovZOuMooIyZDKse4BDc2yK&#10;zUltstq+/SIIXn58f35882Vva9FR6yvHCqaTBARx4XTFpYLf0/btHYQPyBprx6RgIA/Lxehljpl2&#10;Nz5Sl4dSxBH2GSowITSZlL4wZNFPXEMcvbNrLYYo21LqFm9x3NYyTZKZtFhxJBhsaGOouOR/NkLW&#10;1TadHcy1M7vvzY/eD/vzZVDqddyvPkEE6sMz/Gh/aQXpxxTuZ+IRkI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vBtBcQAAADcAAAADwAAAAAAAAAAAAAAAACXAgAAZHJzL2Rv&#10;d25yZXYueG1sUEsFBgAAAAAEAAQA9QAAAIgDAAAAAA==&#10;" adj="-11796480,,5400" path="m50378,0l3037205,,3037205,,3037205,251882c3037205,279705,3014650,302260,2986827,302260l0,302260,,302260,,50378c0,22555,22555,,50378,0xe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50378,0;3037205,0;3037205,0;3037205,251882;2986827,302260;0,302260;0,302260;0,50378;50378,0" o:connectangles="0,0,0,0,0,0,0,0,0" textboxrect="0,0,3037205,302260"/>
                  <v:textbox>
                    <w:txbxContent>
                      <w:p w14:paraId="511CF722" w14:textId="27479575" w:rsidR="0054352F" w:rsidRPr="00B85A19" w:rsidRDefault="0054352F" w:rsidP="00F4478A">
                        <w:pPr>
                          <w:jc w:val="center"/>
                        </w:pPr>
                        <w:r>
                          <w:t>Выплаты из бюджета в условиях кризиса</w:t>
                        </w:r>
                      </w:p>
                    </w:txbxContent>
                  </v:textbox>
                </v:shape>
                <v:shape id="Прямая со стрелкой 293" o:spid="_x0000_s1122" type="#_x0000_t32" style="position:absolute;left:457200;top:342900;width:990600;height:2286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IpJx8UAAADcAAAADwAAAGRycy9kb3ducmV2LnhtbESPQUvDQBSE74X+h+UJXordmJRqY7dF&#10;FLHXpiL29sw+k9Ds25C3tvHfd4VCj8PMfMMs14Nr1ZF6aTwbuJ8moIhLbxuuDHzs3u4eQUlAtth6&#10;JgN/JLBejUdLzK0/8ZaORahUhLDkaKAOocu1lrImhzL1HXH0fnzvMETZV9r2eIpw1+o0SebaYcNx&#10;ocaOXmoqD8WvM5CFmaTb2deDFPvqe2Jfs0w+3425vRmen0AFGsI1fGlvrIF0kcH/mXgE9OoM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IpJx8UAAADcAAAADwAAAAAAAAAA&#10;AAAAAAChAgAAZHJzL2Rvd25yZXYueG1sUEsFBgAAAAAEAAQA+QAAAJMDAAAAAA==&#10;" strokecolor="black [3200]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2C5B37C2" w14:textId="26697166" w:rsidR="007A1B38" w:rsidRPr="00420D08" w:rsidRDefault="007A1B38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</w:rPr>
      </w:pPr>
    </w:p>
    <w:p w14:paraId="432B1D21" w14:textId="77777777" w:rsidR="00387D0E" w:rsidRDefault="00387D0E" w:rsidP="0026167A">
      <w:pPr>
        <w:widowControl w:val="0"/>
        <w:autoSpaceDE w:val="0"/>
        <w:autoSpaceDN w:val="0"/>
        <w:adjustRightInd w:val="0"/>
        <w:spacing w:after="240" w:line="360" w:lineRule="auto"/>
        <w:ind w:right="50"/>
        <w:contextualSpacing/>
        <w:jc w:val="center"/>
        <w:rPr>
          <w:color w:val="000000" w:themeColor="text1"/>
          <w:sz w:val="28"/>
          <w:szCs w:val="28"/>
        </w:rPr>
      </w:pPr>
    </w:p>
    <w:p w14:paraId="680955CD" w14:textId="77777777" w:rsidR="00387D0E" w:rsidRDefault="00387D0E" w:rsidP="0026167A">
      <w:pPr>
        <w:widowControl w:val="0"/>
        <w:autoSpaceDE w:val="0"/>
        <w:autoSpaceDN w:val="0"/>
        <w:adjustRightInd w:val="0"/>
        <w:spacing w:after="240" w:line="360" w:lineRule="auto"/>
        <w:ind w:right="50"/>
        <w:contextualSpacing/>
        <w:jc w:val="center"/>
        <w:rPr>
          <w:color w:val="000000" w:themeColor="text1"/>
          <w:sz w:val="28"/>
          <w:szCs w:val="28"/>
        </w:rPr>
      </w:pPr>
    </w:p>
    <w:p w14:paraId="612434DD" w14:textId="3690513C" w:rsidR="008250E0" w:rsidRPr="007441E2" w:rsidRDefault="000709D5" w:rsidP="00387D0E">
      <w:pPr>
        <w:widowControl w:val="0"/>
        <w:autoSpaceDE w:val="0"/>
        <w:autoSpaceDN w:val="0"/>
        <w:adjustRightInd w:val="0"/>
        <w:spacing w:after="240" w:line="360" w:lineRule="auto"/>
        <w:ind w:right="134"/>
        <w:contextualSpacing/>
        <w:jc w:val="center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>Рисунок 7</w:t>
      </w:r>
      <w:r w:rsidR="008250E0" w:rsidRPr="00420D08">
        <w:rPr>
          <w:color w:val="000000" w:themeColor="text1"/>
          <w:sz w:val="28"/>
          <w:szCs w:val="28"/>
        </w:rPr>
        <w:t xml:space="preserve"> – Прямые методы стимулирования МСП (составлено автором)</w:t>
      </w:r>
    </w:p>
    <w:p w14:paraId="450CFDFE" w14:textId="11718DAD" w:rsidR="008250E0" w:rsidRPr="007441E2" w:rsidRDefault="008250E0" w:rsidP="00387D0E">
      <w:pPr>
        <w:pStyle w:val="a3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Косвенные методы не напрямую </w:t>
      </w:r>
      <w:r w:rsidR="00F4478A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стимулируют бизнес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создают условия, оказывающие влияние на экономические интересы и  деятельность предпринимателей. 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 методы позволяют предпринимателю 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самостоятельно принимать решения в зависимости от изменений государством экономических условий. </w:t>
      </w:r>
    </w:p>
    <w:p w14:paraId="1E78CED8" w14:textId="77777777" w:rsidR="008250E0" w:rsidRPr="007441E2" w:rsidRDefault="008250E0" w:rsidP="00723EA4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Косвенные методы направлены на стимулирование развития бизнеса, создание благоприятные внешних условий и инфраструктуры для успешного функционирования и развития экономических субъектов. </w:t>
      </w:r>
    </w:p>
    <w:p w14:paraId="1BA3F895" w14:textId="0B019A93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Косвенные методы стимулирования малых и средних предприятий можно обозначить в виде нап</w:t>
      </w:r>
      <w:r w:rsidR="000709D5" w:rsidRPr="007441E2">
        <w:rPr>
          <w:color w:val="000000" w:themeColor="text1"/>
          <w:sz w:val="28"/>
          <w:szCs w:val="28"/>
        </w:rPr>
        <w:t>равлений деятельности (рисунок 8</w:t>
      </w:r>
      <w:r w:rsidRPr="007441E2">
        <w:rPr>
          <w:color w:val="000000" w:themeColor="text1"/>
          <w:sz w:val="28"/>
          <w:szCs w:val="28"/>
        </w:rPr>
        <w:t>).</w:t>
      </w:r>
    </w:p>
    <w:p w14:paraId="7C8423DF" w14:textId="32D44FE2" w:rsidR="008250E0" w:rsidRPr="007441E2" w:rsidRDefault="00870CA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160970F0" wp14:editId="6328A88F">
                <wp:simplePos x="0" y="0"/>
                <wp:positionH relativeFrom="column">
                  <wp:posOffset>235585</wp:posOffset>
                </wp:positionH>
                <wp:positionV relativeFrom="paragraph">
                  <wp:posOffset>227965</wp:posOffset>
                </wp:positionV>
                <wp:extent cx="4942205" cy="3435350"/>
                <wp:effectExtent l="0" t="0" r="36195" b="19050"/>
                <wp:wrapThrough wrapText="bothSides">
                  <wp:wrapPolygon edited="0">
                    <wp:start x="9325" y="0"/>
                    <wp:lineTo x="8326" y="2555"/>
                    <wp:lineTo x="3108" y="3833"/>
                    <wp:lineTo x="888" y="4472"/>
                    <wp:lineTo x="888" y="5111"/>
                    <wp:lineTo x="222" y="6388"/>
                    <wp:lineTo x="0" y="7027"/>
                    <wp:lineTo x="0" y="10700"/>
                    <wp:lineTo x="777" y="12776"/>
                    <wp:lineTo x="999" y="13096"/>
                    <wp:lineTo x="6217" y="15332"/>
                    <wp:lineTo x="6772" y="15332"/>
                    <wp:lineTo x="8326" y="17887"/>
                    <wp:lineTo x="9325" y="20442"/>
                    <wp:lineTo x="9658" y="21560"/>
                    <wp:lineTo x="21647" y="21560"/>
                    <wp:lineTo x="21647" y="16609"/>
                    <wp:lineTo x="7438" y="15332"/>
                    <wp:lineTo x="21647" y="14533"/>
                    <wp:lineTo x="21647" y="10221"/>
                    <wp:lineTo x="13654" y="10221"/>
                    <wp:lineTo x="21536" y="8943"/>
                    <wp:lineTo x="21647" y="5590"/>
                    <wp:lineTo x="20759" y="5430"/>
                    <wp:lineTo x="12211" y="5111"/>
                    <wp:lineTo x="21647" y="3513"/>
                    <wp:lineTo x="21536" y="0"/>
                    <wp:lineTo x="9325" y="0"/>
                  </wp:wrapPolygon>
                </wp:wrapThrough>
                <wp:docPr id="317" name="Группа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3435350"/>
                          <a:chOff x="0" y="0"/>
                          <a:chExt cx="4942205" cy="3088640"/>
                        </a:xfrm>
                      </wpg:grpSpPr>
                      <wps:wsp>
                        <wps:cNvPr id="36" name="Овал 36"/>
                        <wps:cNvSpPr/>
                        <wps:spPr>
                          <a:xfrm>
                            <a:off x="0" y="584200"/>
                            <a:ext cx="1442085" cy="13595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1FB6BC" w14:textId="77777777" w:rsidR="0054352F" w:rsidRPr="00E252C2" w:rsidRDefault="0054352F" w:rsidP="008250E0">
                              <w:pPr>
                                <w:jc w:val="center"/>
                              </w:pPr>
                              <w:r w:rsidRPr="00E252C2">
                                <w:t>Сектор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Скругленный прямоугольник 37"/>
                        <wps:cNvSpPr/>
                        <wps:spPr>
                          <a:xfrm>
                            <a:off x="2120900" y="800100"/>
                            <a:ext cx="2745105" cy="4451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1884C7" w14:textId="77777777" w:rsidR="0054352F" w:rsidRPr="007A1B38" w:rsidRDefault="0054352F" w:rsidP="008250E0">
                              <w:pPr>
                                <w:jc w:val="center"/>
                              </w:pPr>
                              <w:r w:rsidRPr="007A1B38">
                                <w:t>Популяризация предпринимательства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Скругленный прямоугольник 38"/>
                        <wps:cNvSpPr/>
                        <wps:spPr>
                          <a:xfrm>
                            <a:off x="2146300" y="0"/>
                            <a:ext cx="2745105" cy="48768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91972F" w14:textId="77777777" w:rsidR="0054352F" w:rsidRPr="007A1B38" w:rsidRDefault="0054352F" w:rsidP="008250E0">
                              <w:pPr>
                                <w:jc w:val="center"/>
                              </w:pPr>
                              <w:r w:rsidRPr="007A1B38">
                                <w:t>Обучение предпринимательству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Скругленный прямоугольник 39"/>
                        <wps:cNvSpPr/>
                        <wps:spPr>
                          <a:xfrm>
                            <a:off x="2197100" y="1485900"/>
                            <a:ext cx="2745105" cy="571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757AD" w14:textId="77777777" w:rsidR="0054352F" w:rsidRPr="007A1B38" w:rsidRDefault="0054352F" w:rsidP="008250E0">
                              <w:pPr>
                                <w:jc w:val="center"/>
                              </w:pPr>
                              <w:r w:rsidRPr="007A1B38">
                                <w:t>Создание и работа инфраструктуры поддержки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Скругленный прямоугольник 40"/>
                        <wps:cNvSpPr/>
                        <wps:spPr>
                          <a:xfrm>
                            <a:off x="2197100" y="2400300"/>
                            <a:ext cx="2745105" cy="6883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686031" w14:textId="77777777" w:rsidR="0054352F" w:rsidRPr="007A1B38" w:rsidRDefault="0054352F" w:rsidP="008250E0">
                              <w:pPr>
                                <w:jc w:val="center"/>
                              </w:pPr>
                              <w:r w:rsidRPr="007A1B38">
                                <w:t>Поддержание благоприятных условий для развития сектора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Прямая со стрелкой 302"/>
                        <wps:cNvCnPr/>
                        <wps:spPr>
                          <a:xfrm flipH="1">
                            <a:off x="1358900" y="228600"/>
                            <a:ext cx="762000" cy="685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Прямая со стрелкой 308"/>
                        <wps:cNvCnPr/>
                        <wps:spPr>
                          <a:xfrm flipH="1">
                            <a:off x="1435100" y="1028700"/>
                            <a:ext cx="68580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Прямая со стрелкой 309"/>
                        <wps:cNvCnPr/>
                        <wps:spPr>
                          <a:xfrm flipH="1" flipV="1">
                            <a:off x="1358900" y="1600200"/>
                            <a:ext cx="838200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Прямая со стрелкой 310"/>
                        <wps:cNvCnPr/>
                        <wps:spPr>
                          <a:xfrm flipH="1" flipV="1">
                            <a:off x="1206500" y="1828800"/>
                            <a:ext cx="990600" cy="914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970F0" id="Группа 317" o:spid="_x0000_s1123" style="position:absolute;left:0;text-align:left;margin-left:18.55pt;margin-top:17.95pt;width:389.15pt;height:270.5pt;z-index:251970560;mso-height-relative:margin" coordsize="4942205,3088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">
                <v:oval id="Овал 36" o:spid="_x0000_s1124" style="position:absolute;top:584200;width:1442085;height:13595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4uxwgAA&#10;ANsAAAAPAAAAZHJzL2Rvd25yZXYueG1sRI9BSwMxFITvhf6H8ArebFbFqmvTUgWhF4Wuen9unpul&#10;m5clebbpvzeC0OMwM98wy3X2gzpQTH1gA1fzChRxG2zPnYGP95fLe1BJkC0OgcnAiRKsV9PJEmsb&#10;jryjQyOdKhBONRpwImOtdWodeUzzMBIX7ztEj1Jk7LSNeCxwP+jrqlpojz2XBYcjPTtq982PN/Ag&#10;8vp0O95t39Kni5t9k7/sKRtzMcubR1BCWc7h//bWGrhZwN+X8gP0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O3i7HCAAAA2w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91FB6BC" w14:textId="77777777" w:rsidR="0054352F" w:rsidRPr="00E252C2" w:rsidRDefault="0054352F" w:rsidP="008250E0">
                        <w:pPr>
                          <w:jc w:val="center"/>
                        </w:pPr>
                        <w:r w:rsidRPr="00E252C2">
                          <w:t>Сектор МСП</w:t>
                        </w:r>
                      </w:p>
                    </w:txbxContent>
                  </v:textbox>
                </v:oval>
                <v:roundrect id="Скругленный прямоугольник 37" o:spid="_x0000_s1125" style="position:absolute;left:2120900;top:800100;width:2745105;height:44513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4qrnxQAA&#10;ANsAAAAPAAAAZHJzL2Rvd25yZXYueG1sRI9ba8JAFITfC/0Pyyn4ZjZesCV1FVsoiERsvUAfD9lj&#10;EsyeTXdXTf99VxD6OMzMN8x03plGXMj52rKCQZKCIC6srrlUsN999F9A+ICssbFMCn7Jw3z2+DDF&#10;TNsrf9FlG0oRIewzVFCF0GZS+qIigz6xLXH0jtYZDFG6UmqH1wg3jRym6UQarDkuVNjSe0XFaXs2&#10;CuR3vs81/6zGm3aNbn0ohp9vuVK9p27xCiJQF/7D9/ZSKxg9w+1L/AFy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iqufFAAAA2w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D1884C7" w14:textId="77777777" w:rsidR="0054352F" w:rsidRPr="007A1B38" w:rsidRDefault="0054352F" w:rsidP="008250E0">
                        <w:pPr>
                          <w:jc w:val="center"/>
                        </w:pPr>
                        <w:r w:rsidRPr="007A1B38">
                          <w:t>Популяризация предпринимательства</w:t>
                        </w:r>
                      </w:p>
                    </w:txbxContent>
                  </v:textbox>
                </v:roundrect>
                <v:roundrect id="Скругленный прямоугольник 38" o:spid="_x0000_s1126" style="position:absolute;left:2146300;width:2745105;height:48768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T6VwQAA&#10;ANsAAAAPAAAAZHJzL2Rvd25yZXYueG1sRE9ba8IwFH4f+B/CEXzT1AsinVFUGIhUvMzBHg/NsS02&#10;J10Stfv3y4Owx4/vPl+2phYPcr6yrGA4SEAQ51ZXXCi4fH70ZyB8QNZYWyYFv+Rhuei8zTHV9skn&#10;epxDIWII+xQVlCE0qZQ+L8mgH9iGOHJX6wyGCF0htcNnDDe1HCXJVBqsODaU2NCmpPx2vhsF8ju7&#10;ZJp/dpNDs0e3/8pHx3WmVK/brt5BBGrDv/jl3moF4zg2fok/QC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n0+lcEAAADbAAAADwAAAAAAAAAAAAAAAACXAgAAZHJzL2Rvd25y&#10;ZXYueG1sUEsFBgAAAAAEAAQA9QAAAIU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891972F" w14:textId="77777777" w:rsidR="0054352F" w:rsidRPr="007A1B38" w:rsidRDefault="0054352F" w:rsidP="008250E0">
                        <w:pPr>
                          <w:jc w:val="center"/>
                        </w:pPr>
                        <w:r w:rsidRPr="007A1B38">
                          <w:t>Обучение предпринимательству</w:t>
                        </w:r>
                      </w:p>
                    </w:txbxContent>
                  </v:textbox>
                </v:roundrect>
                <v:roundrect id="Скругленный прямоугольник 39" o:spid="_x0000_s1127" style="position:absolute;left:2197100;top:1485900;width:2745105;height:571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MZsOxQAA&#10;ANsAAAAPAAAAZHJzL2Rvd25yZXYueG1sRI9ba8JAFITfC/0Pyyn4ZjZekDZ1FVsoiERsvUAfD9lj&#10;EsyeTXdXTf99VxD6OMzMN8x03plGXMj52rKCQZKCIC6srrlUsN999J9B+ICssbFMCn7Jw3z2+DDF&#10;TNsrf9FlG0oRIewzVFCF0GZS+qIigz6xLXH0jtYZDFG6UmqH1wg3jRym6UQarDkuVNjSe0XFaXs2&#10;CuR3vs81/6zGm3aNbn0ohp9vuVK9p27xCiJQF/7D9/ZSKxi9wO1L/AFy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xmw7FAAAA2w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8D757AD" w14:textId="77777777" w:rsidR="0054352F" w:rsidRPr="007A1B38" w:rsidRDefault="0054352F" w:rsidP="008250E0">
                        <w:pPr>
                          <w:jc w:val="center"/>
                        </w:pPr>
                        <w:r w:rsidRPr="007A1B38">
                          <w:t>Создание и работа инфраструктуры поддержки МСП</w:t>
                        </w:r>
                      </w:p>
                    </w:txbxContent>
                  </v:textbox>
                </v:roundrect>
                <v:roundrect id="Скругленный прямоугольник 40" o:spid="_x0000_s1128" style="position:absolute;left:2197100;top:2400300;width:2745105;height:6883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DUHuwAAA&#10;ANsAAAAPAAAAZHJzL2Rvd25yZXYueG1sRE9Ni8IwEL0L+x/CLHjTVBGRrlFUEEQquq4Lexya2bbY&#10;TGoStf57cxA8Pt73dN6aWtzI+cqygkE/AUGcW11xoeD0s+5NQPiArLG2TAoe5GE+++hMMdX2zt90&#10;O4ZCxBD2KSooQ2hSKX1ekkHftw1x5P6tMxgidIXUDu8x3NRymCRjabDi2FBiQ6uS8vPxahTIv+yU&#10;ab5sR/tmh273mw8Py0yp7me7+AIRqA1v8cu90QpGcX38En+AnD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8DUHuwAAAANsAAAAPAAAAAAAAAAAAAAAAAJcCAABkcnMvZG93bnJl&#10;di54bWxQSwUGAAAAAAQABAD1AAAAhA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E686031" w14:textId="77777777" w:rsidR="0054352F" w:rsidRPr="007A1B38" w:rsidRDefault="0054352F" w:rsidP="008250E0">
                        <w:pPr>
                          <w:jc w:val="center"/>
                        </w:pPr>
                        <w:r w:rsidRPr="007A1B38">
                          <w:t>Поддержание благоприятных условий для развития сектора МСП</w:t>
                        </w:r>
                      </w:p>
                    </w:txbxContent>
                  </v:textbox>
                </v:roundrect>
                <v:shape id="Прямая со стрелкой 302" o:spid="_x0000_s1129" type="#_x0000_t32" style="position:absolute;left:1358900;top:228600;width:762000;height:6858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12RsQAAADcAAAADwAAAGRycy9kb3ducmV2LnhtbESPQWvCQBSE74X+h+UJXkrdNBFboquU&#10;irRXYynt7TX7TILZtyFv1fTfdwXB4zDzzTCL1eBadaJeGs8GniYJKOLS24YrA5+7zeMLKAnIFlvP&#10;ZOCPBFbL+7sF5tafeUunIlQqlrDkaKAOocu1lrImhzLxHXH09r53GKLsK217PMdy1+o0SWbaYcNx&#10;ocaO3moqD8XRGcjCVNLt9PtZip/q98Gus0y+3o0Zj4bXOahAQ7iFr/SHjVySwuVMPAJ6+Q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NLXZGxAAAANw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308" o:spid="_x0000_s1130" type="#_x0000_t32" style="position:absolute;left:1435100;top:1028700;width:685800;height:3429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VBrMEAAADcAAAADwAAAGRycy9kb3ducmV2LnhtbERPTUvDQBC9C/6HZQQv0m5sipXYbRFF&#10;9NpUSr2N2TEJZmdDZm3Tf985CD0+3vdyPYbOHGiQNrKD+2kGhriKvuXawef2bfIIRhKyxy4yOTiR&#10;wHp1fbXEwscjb+hQptpoCEuBDpqU+sJaqRoKKNPYEyv3E4eASeFQWz/gUcNDZ2dZ9mADtqwNDfb0&#10;0lD1W/4FB3may2wz3y+k/Kq/7/xrnsvu3bnbm/H5CUyiMV3E/+4Pr75M1+oZPQJ2dQ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sxUGswQAAANwAAAAPAAAAAAAAAAAAAAAA&#10;AKECAABkcnMvZG93bnJldi54bWxQSwUGAAAAAAQABAD5AAAAjwMAAAAA&#10;" strokecolor="black [3200]" strokeweight=".5pt">
                  <v:stroke endarrow="block" joinstyle="miter"/>
                </v:shape>
                <v:shape id="Прямая со стрелкой 309" o:spid="_x0000_s1131" type="#_x0000_t32" style="position:absolute;left:1358900;top:1600200;width:838200;height:2286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SfIfcQAAADcAAAADwAAAGRycy9kb3ducmV2LnhtbESP0YrCMBRE3wX/IVxhX2RNdwWx1Sgi&#10;CLL4oNUPuNtc29LmpjTRdvfrjSD4OMzMGWa57k0t7tS60rKCr0kEgjizuuRcweW8+5yDcB5ZY22Z&#10;FPyRg/VqOFhiom3HJ7qnPhcBwi5BBYX3TSKlywoy6Ca2IQ7e1bYGfZBtLnWLXYCbWn5H0UwaLDks&#10;FNjQtqCsSm9GQVf9nw6VHv8E7P7mz8d4vvuNlfoY9ZsFCE+9f4df7b1WMI1ieJ4JR0CuH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xJ8h9xAAAANw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310" o:spid="_x0000_s1132" type="#_x0000_t32" style="position:absolute;left:1206500;top:1828800;width:990600;height:9144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T3PcUAAADcAAAADwAAAGRycy9kb3ducmV2LnhtbESP3WrCQBBG74W+wzKF3ohubEE0dRUR&#10;BJFe+PcAY3aahGRnQ3Y1sU/fuRC8HL75zsxZrHpXqzu1ofRsYDJOQBFn3pacG7ict6MZqBCRLdae&#10;ycCDAqyWb4MFptZ3fKT7KeZKIBxSNFDE2KRah6wgh2HsG2LJfn3rMMrY5tq22Anc1fozSabaYcly&#10;ocCGNgVl1enmDHTV3/GnssO9YHe3eD7MZ9vr3JiP9379DSpSH1/Lz/bOGviayPsiIyKgl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cT3PcUAAADcAAAADwAAAAAAAAAA&#10;AAAAAAChAgAAZHJzL2Rvd25yZXYueG1sUEsFBgAAAAAEAAQA+QAAAJMDAAAAAA==&#10;" strokecolor="black [3200]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7461279B" w14:textId="6FD78EDB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4E39606A" w14:textId="3E840F7E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0A34AD22" w14:textId="76100450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21E2B709" w14:textId="37E102CE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1194AB44" w14:textId="0029FD7F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0F7AFEC3" w14:textId="12CBC06E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  <w:r w:rsidRPr="007441E2">
        <w:rPr>
          <w:color w:val="000000" w:themeColor="text1"/>
        </w:rPr>
        <w:t xml:space="preserve"> </w:t>
      </w:r>
    </w:p>
    <w:p w14:paraId="7C8C3502" w14:textId="469FAF11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29DA9A72" w14:textId="62C69ED5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4263BFAF" w14:textId="2C9CF521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07BD863A" w14:textId="77777777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396966F7" w14:textId="77777777" w:rsidR="007A1B38" w:rsidRPr="007441E2" w:rsidRDefault="007A1B38" w:rsidP="0026167A">
      <w:pPr>
        <w:pStyle w:val="a4"/>
        <w:spacing w:before="150" w:beforeAutospacing="0" w:after="0" w:afterAutospacing="0" w:line="360" w:lineRule="auto"/>
        <w:contextualSpacing/>
        <w:jc w:val="center"/>
        <w:textAlignment w:val="top"/>
        <w:rPr>
          <w:color w:val="000000" w:themeColor="text1"/>
          <w:sz w:val="28"/>
          <w:szCs w:val="28"/>
        </w:rPr>
      </w:pPr>
    </w:p>
    <w:p w14:paraId="255BD5A5" w14:textId="77777777" w:rsidR="000B25B5" w:rsidRPr="007441E2" w:rsidRDefault="000B25B5" w:rsidP="0026167A">
      <w:pPr>
        <w:pStyle w:val="a4"/>
        <w:spacing w:before="150" w:beforeAutospacing="0" w:after="0" w:afterAutospacing="0" w:line="360" w:lineRule="auto"/>
        <w:contextualSpacing/>
        <w:jc w:val="center"/>
        <w:textAlignment w:val="top"/>
        <w:rPr>
          <w:color w:val="000000" w:themeColor="text1"/>
          <w:sz w:val="28"/>
          <w:szCs w:val="28"/>
        </w:rPr>
      </w:pPr>
    </w:p>
    <w:p w14:paraId="29D7618C" w14:textId="77777777" w:rsidR="00387D0E" w:rsidRDefault="00387D0E" w:rsidP="00723EA4">
      <w:pPr>
        <w:pStyle w:val="a4"/>
        <w:spacing w:before="150" w:beforeAutospacing="0" w:after="0" w:afterAutospacing="0"/>
        <w:contextualSpacing/>
        <w:jc w:val="center"/>
        <w:textAlignment w:val="top"/>
        <w:rPr>
          <w:color w:val="000000" w:themeColor="text1"/>
          <w:sz w:val="28"/>
          <w:szCs w:val="28"/>
        </w:rPr>
      </w:pPr>
    </w:p>
    <w:p w14:paraId="0CD316E5" w14:textId="3CB8464E" w:rsidR="008250E0" w:rsidRPr="007441E2" w:rsidRDefault="000709D5" w:rsidP="00723EA4">
      <w:pPr>
        <w:pStyle w:val="a4"/>
        <w:spacing w:before="150" w:beforeAutospacing="0" w:after="0" w:afterAutospacing="0"/>
        <w:contextualSpacing/>
        <w:jc w:val="center"/>
        <w:textAlignment w:val="top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8</w:t>
      </w:r>
      <w:r w:rsidR="008250E0" w:rsidRPr="007441E2">
        <w:rPr>
          <w:color w:val="000000" w:themeColor="text1"/>
          <w:sz w:val="28"/>
          <w:szCs w:val="28"/>
        </w:rPr>
        <w:t xml:space="preserve"> – Направление косвенных методов стимулирования МСП (составлено автором)</w:t>
      </w:r>
    </w:p>
    <w:p w14:paraId="56C02BC4" w14:textId="77777777" w:rsidR="000B25B5" w:rsidRPr="007441E2" w:rsidRDefault="000B25B5" w:rsidP="0026167A">
      <w:pPr>
        <w:spacing w:before="150" w:line="360" w:lineRule="auto"/>
        <w:ind w:firstLine="709"/>
        <w:contextualSpacing/>
        <w:jc w:val="both"/>
        <w:textAlignment w:val="top"/>
        <w:rPr>
          <w:color w:val="000000" w:themeColor="text1"/>
          <w:sz w:val="28"/>
          <w:szCs w:val="28"/>
        </w:rPr>
      </w:pPr>
    </w:p>
    <w:p w14:paraId="4AA77674" w14:textId="3E8CF0EF" w:rsidR="008250E0" w:rsidRPr="007441E2" w:rsidRDefault="008250E0" w:rsidP="0026167A">
      <w:pPr>
        <w:spacing w:before="150" w:line="360" w:lineRule="auto"/>
        <w:ind w:firstLine="709"/>
        <w:contextualSpacing/>
        <w:jc w:val="both"/>
        <w:textAlignment w:val="top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Косвенные методы могут быть представлены самыми разнообразными средствами воздействия на предпринимателей: финансовыми, имущественными, инфрастр</w:t>
      </w:r>
      <w:r w:rsidR="000709D5" w:rsidRPr="007441E2">
        <w:rPr>
          <w:color w:val="000000" w:themeColor="text1"/>
          <w:sz w:val="28"/>
          <w:szCs w:val="28"/>
        </w:rPr>
        <w:t>уктурными и правовыми (рисунок 9</w:t>
      </w:r>
      <w:r w:rsidRPr="007441E2">
        <w:rPr>
          <w:color w:val="000000" w:themeColor="text1"/>
          <w:sz w:val="28"/>
          <w:szCs w:val="28"/>
        </w:rPr>
        <w:t xml:space="preserve">). </w:t>
      </w:r>
    </w:p>
    <w:p w14:paraId="15782419" w14:textId="77777777" w:rsidR="008250E0" w:rsidRPr="007441E2" w:rsidRDefault="008250E0" w:rsidP="0026167A">
      <w:pPr>
        <w:spacing w:line="360" w:lineRule="auto"/>
        <w:contextualSpacing/>
        <w:jc w:val="both"/>
        <w:rPr>
          <w:rFonts w:eastAsia="Times New Roman"/>
          <w:color w:val="000000" w:themeColor="text1"/>
        </w:rPr>
      </w:pPr>
    </w:p>
    <w:p w14:paraId="3D87146E" w14:textId="2EA81F64" w:rsidR="008250E0" w:rsidRPr="007441E2" w:rsidRDefault="00870CA0" w:rsidP="00387D0E">
      <w:pPr>
        <w:spacing w:line="360" w:lineRule="auto"/>
        <w:ind w:right="-8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2C9150D" wp14:editId="3CE27AE7">
                <wp:simplePos x="0" y="0"/>
                <wp:positionH relativeFrom="column">
                  <wp:posOffset>-115570</wp:posOffset>
                </wp:positionH>
                <wp:positionV relativeFrom="paragraph">
                  <wp:posOffset>143510</wp:posOffset>
                </wp:positionV>
                <wp:extent cx="6058535" cy="4398645"/>
                <wp:effectExtent l="0" t="0" r="37465" b="20955"/>
                <wp:wrapThrough wrapText="bothSides">
                  <wp:wrapPolygon edited="0">
                    <wp:start x="5524" y="0"/>
                    <wp:lineTo x="4618" y="1996"/>
                    <wp:lineTo x="0" y="3118"/>
                    <wp:lineTo x="0" y="21578"/>
                    <wp:lineTo x="91" y="21578"/>
                    <wp:lineTo x="4256" y="21578"/>
                    <wp:lineTo x="12135" y="21578"/>
                    <wp:lineTo x="16572" y="20955"/>
                    <wp:lineTo x="16481" y="15965"/>
                    <wp:lineTo x="21643" y="15342"/>
                    <wp:lineTo x="21643" y="11226"/>
                    <wp:lineTo x="21462" y="7110"/>
                    <wp:lineTo x="21190" y="3368"/>
                    <wp:lineTo x="20285" y="2994"/>
                    <wp:lineTo x="17296" y="1996"/>
                    <wp:lineTo x="16481" y="0"/>
                    <wp:lineTo x="5524" y="0"/>
                  </wp:wrapPolygon>
                </wp:wrapThrough>
                <wp:docPr id="318" name="Группа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535" cy="4398645"/>
                          <a:chOff x="0" y="0"/>
                          <a:chExt cx="6060116" cy="4398645"/>
                        </a:xfrm>
                      </wpg:grpSpPr>
                      <wps:wsp>
                        <wps:cNvPr id="75" name="Прямая соединительная линия 75"/>
                        <wps:cNvCnPr/>
                        <wps:spPr>
                          <a:xfrm flipH="1">
                            <a:off x="1473200" y="736600"/>
                            <a:ext cx="8572" cy="2166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Прямая соединительная линия 311"/>
                        <wps:cNvCnPr/>
                        <wps:spPr>
                          <a:xfrm>
                            <a:off x="4838700" y="1193800"/>
                            <a:ext cx="3810" cy="1602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Прямая соединительная линия 74"/>
                        <wps:cNvCnPr/>
                        <wps:spPr>
                          <a:xfrm flipH="1">
                            <a:off x="3086100" y="825500"/>
                            <a:ext cx="5715" cy="27743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Прямая соединительная линия 76"/>
                        <wps:cNvCnPr/>
                        <wps:spPr>
                          <a:xfrm>
                            <a:off x="38100" y="850900"/>
                            <a:ext cx="3810" cy="33172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Скругленный прямоугольник 55"/>
                        <wps:cNvSpPr/>
                        <wps:spPr>
                          <a:xfrm>
                            <a:off x="4800600" y="660400"/>
                            <a:ext cx="1034415" cy="5740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D68774" w14:textId="77777777" w:rsidR="0054352F" w:rsidRDefault="0054352F" w:rsidP="008250E0">
                              <w:pPr>
                                <w:jc w:val="center"/>
                              </w:pPr>
                              <w:r>
                                <w:t>Правовые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кругленный прямоугольник 23"/>
                        <wps:cNvSpPr/>
                        <wps:spPr>
                          <a:xfrm>
                            <a:off x="1600200" y="0"/>
                            <a:ext cx="2971800" cy="342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3ED8AA" w14:textId="77777777" w:rsidR="0054352F" w:rsidRPr="00E252C2" w:rsidRDefault="0054352F" w:rsidP="008250E0">
                              <w:pPr>
                                <w:jc w:val="center"/>
                              </w:pPr>
                              <w:r w:rsidRPr="00E252C2">
                                <w:t>Косвенные методы стимулирования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Скругленный прямоугольник 56"/>
                        <wps:cNvSpPr/>
                        <wps:spPr>
                          <a:xfrm>
                            <a:off x="0" y="660400"/>
                            <a:ext cx="1261110" cy="5867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D46AD2" w14:textId="77777777" w:rsidR="0054352F" w:rsidRPr="00E252C2" w:rsidRDefault="0054352F" w:rsidP="008250E0">
                              <w:pPr>
                                <w:jc w:val="center"/>
                              </w:pPr>
                              <w:r w:rsidRPr="00E252C2">
                                <w:t>Финансовые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Скругленный прямоугольник 61"/>
                        <wps:cNvSpPr/>
                        <wps:spPr>
                          <a:xfrm>
                            <a:off x="1485900" y="647700"/>
                            <a:ext cx="1373505" cy="5708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C4E09B" w14:textId="77777777" w:rsidR="0054352F" w:rsidRDefault="0054352F" w:rsidP="008250E0">
                              <w:pPr>
                                <w:jc w:val="center"/>
                              </w:pPr>
                              <w:r>
                                <w:t>Имущественные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Скругленный прямоугольник 82"/>
                        <wps:cNvSpPr/>
                        <wps:spPr>
                          <a:xfrm>
                            <a:off x="38100" y="1422400"/>
                            <a:ext cx="1304925" cy="6858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5D16BC" w14:textId="71A4AF14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1"/>
                                </w:rPr>
                                <w:t>Льготное налогообложение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Скругленный прямоугольник 80"/>
                        <wps:cNvSpPr/>
                        <wps:spPr>
                          <a:xfrm>
                            <a:off x="38100" y="2908300"/>
                            <a:ext cx="1146810" cy="5689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D634C1" w14:textId="77777777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Гарантии по кредитам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Скругленный прямоугольник 79"/>
                        <wps:cNvSpPr/>
                        <wps:spPr>
                          <a:xfrm>
                            <a:off x="38100" y="3594100"/>
                            <a:ext cx="1146810" cy="80454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9B6D3" w14:textId="6DAE46C3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1"/>
                                </w:rPr>
                                <w:t>Квоты при госзакупкам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Скругленный прямоугольник 78"/>
                        <wps:cNvSpPr/>
                        <wps:spPr>
                          <a:xfrm>
                            <a:off x="3086100" y="1308100"/>
                            <a:ext cx="1483360" cy="7016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9B870" w14:textId="77777777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Бизнес-инкубаторы, бизнес – центры, технопарки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Скругленный прямоугольник 86"/>
                        <wps:cNvSpPr/>
                        <wps:spPr>
                          <a:xfrm>
                            <a:off x="1485900" y="2451100"/>
                            <a:ext cx="1373505" cy="5689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E721CE" w14:textId="77777777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Лизинг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Скругленный прямоугольник 72"/>
                        <wps:cNvSpPr/>
                        <wps:spPr>
                          <a:xfrm>
                            <a:off x="3086100" y="647700"/>
                            <a:ext cx="1599565" cy="5689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7EC57C" w14:textId="77777777" w:rsidR="0054352F" w:rsidRDefault="0054352F" w:rsidP="008250E0">
                              <w:pPr>
                                <w:jc w:val="center"/>
                              </w:pPr>
                              <w:r>
                                <w:t>Инфраструктурные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Скругленный прямоугольник 77"/>
                        <wps:cNvSpPr/>
                        <wps:spPr>
                          <a:xfrm>
                            <a:off x="3086100" y="2108200"/>
                            <a:ext cx="1483360" cy="5689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EFC1E3" w14:textId="77777777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Фонды развития и поддержки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Скругленный прямоугольник 81"/>
                        <wps:cNvSpPr/>
                        <wps:spPr>
                          <a:xfrm>
                            <a:off x="1485900" y="1422400"/>
                            <a:ext cx="1364615" cy="9099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792CEE" w14:textId="77777777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Льготное пользование государственным имуществом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Скругленный прямоугольник 89"/>
                        <wps:cNvSpPr/>
                        <wps:spPr>
                          <a:xfrm>
                            <a:off x="3086100" y="3479800"/>
                            <a:ext cx="1483360" cy="7975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7A4AE8" w14:textId="77777777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 xml:space="preserve">Информационно-консультационные </w:t>
                              </w:r>
                              <w:r>
                                <w:rPr>
                                  <w:rFonts w:eastAsia="Times New Roman"/>
                                  <w:sz w:val="21"/>
                                </w:rPr>
                                <w:t xml:space="preserve">и образовательные </w:t>
                              </w: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центры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Скругленный прямоугольник 73"/>
                        <wps:cNvSpPr/>
                        <wps:spPr>
                          <a:xfrm>
                            <a:off x="3086100" y="2806700"/>
                            <a:ext cx="1483360" cy="5689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A3814D" w14:textId="77777777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Бизнес-порталы и навигаторы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Скругленный прямоугольник 85"/>
                        <wps:cNvSpPr/>
                        <wps:spPr>
                          <a:xfrm>
                            <a:off x="4838699" y="1422400"/>
                            <a:ext cx="1145281" cy="62936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8836BC" w14:textId="6DECFCA7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Анти</w:t>
                              </w:r>
                              <w:r>
                                <w:rPr>
                                  <w:rFonts w:eastAsia="Times New Roman"/>
                                  <w:sz w:val="21"/>
                                </w:rPr>
                                <w:t>-</w:t>
                              </w: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монопольная политика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Скругленный прямоугольник 87"/>
                        <wps:cNvSpPr/>
                        <wps:spPr>
                          <a:xfrm>
                            <a:off x="4838700" y="2222499"/>
                            <a:ext cx="1221416" cy="86431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8CC14" w14:textId="77777777" w:rsidR="0054352F" w:rsidRDefault="0054352F" w:rsidP="008250E0">
                              <w:pPr>
                                <w:jc w:val="center"/>
                                <w:rPr>
                                  <w:rFonts w:eastAsia="Times New Roman"/>
                                  <w:sz w:val="21"/>
                                </w:rPr>
                              </w:pPr>
                            </w:p>
                            <w:p w14:paraId="330A0B6F" w14:textId="378358A1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1"/>
                                </w:rPr>
                                <w:t>Анти-коррупционная политика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ая со стрелкой 32"/>
                        <wps:cNvCnPr/>
                        <wps:spPr>
                          <a:xfrm flipH="1">
                            <a:off x="800100" y="330200"/>
                            <a:ext cx="80010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 стрелкой 33"/>
                        <wps:cNvCnPr/>
                        <wps:spPr>
                          <a:xfrm flipH="1">
                            <a:off x="2400300" y="330200"/>
                            <a:ext cx="57150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>
                            <a:off x="2971800" y="330200"/>
                            <a:ext cx="68580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 стрелкой 35"/>
                        <wps:cNvCnPr/>
                        <wps:spPr>
                          <a:xfrm>
                            <a:off x="4572000" y="330200"/>
                            <a:ext cx="80010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Скругленный прямоугольник 88"/>
                        <wps:cNvSpPr/>
                        <wps:spPr>
                          <a:xfrm>
                            <a:off x="38100" y="2222500"/>
                            <a:ext cx="1146810" cy="5689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BA115D" w14:textId="77777777" w:rsidR="0054352F" w:rsidRPr="00D924A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924A4">
                                <w:rPr>
                                  <w:rFonts w:eastAsia="Times New Roman"/>
                                  <w:sz w:val="21"/>
                                </w:rPr>
                                <w:t>Льготное кредитование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C9150D" id="Группа 318" o:spid="_x0000_s1133" style="position:absolute;left:0;text-align:left;margin-left:-9.1pt;margin-top:11.3pt;width:477.05pt;height:346.35pt;z-index:251771904;mso-width-relative:margin" coordsize="6060116,43986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">
                <v:line id="Прямая соединительная линия 75" o:spid="_x0000_s1134" style="position:absolute;flip:x;visibility:visible;mso-wrap-style:square" from="1473200,736600" to="1481772,29032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LQ3NL4AAADbAAAADwAAAGRycy9kb3ducmV2LnhtbESPzQrCMBCE74LvEFbwpqmCP1SjiKB4&#10;Uvx5gKVZ02KzKU2s9e2NIHgcZuYbZrlubSkaqn3hWMFomIAgzpwu2Ci4XXeDOQgfkDWWjknBmzys&#10;V93OElPtXnym5hKMiBD2KSrIQ6hSKX2Wk0U/dBVx9O6uthiirI3UNb4i3JZynCRTabHguJBjRduc&#10;ssflaRVocyS5caaZjMz0tsvMCY/7Rql+r90sQARqwz/8ax+0gtkEvl/iD5CrD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ctDc0vgAAANsAAAAPAAAAAAAAAAAAAAAAAKEC&#10;AABkcnMvZG93bnJldi54bWxQSwUGAAAAAAQABAD5AAAAjAMAAAAA&#10;" strokecolor="black [3200]" strokeweight=".5pt">
                  <v:stroke joinstyle="miter"/>
                </v:line>
                <v:line id="Прямая соединительная линия 311" o:spid="_x0000_s1135" style="position:absolute;visibility:visible;mso-wrap-style:square" from="4838700,1193800" to="4842510,27965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5ZlT8UAAADcAAAADwAAAGRycy9kb3ducmV2LnhtbESPQWvCQBSE7wX/w/KEXopuUkFs6ioi&#10;CkJLtXHx/Mi+JsHs25BdNf333YLgcZiZb5j5sreNuFLna8cK0nECgrhwpuZSgT5uRzMQPiAbbByT&#10;gl/ysFwMnuaYGXfjb7rmoRQRwj5DBVUIbSalLyqy6MeuJY7ej+sshii7UpoObxFuG/maJFNpsea4&#10;UGFL64qKc36xCj702+llsp9pbY/5Fx50vdl/rpV6HvardxCB+vAI39s7o2CSpvB/Jh4Buf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5ZlT8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74" o:spid="_x0000_s1136" style="position:absolute;flip:x;visibility:visible;mso-wrap-style:square" from="3086100,825500" to="3091815,35998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/iSr78AAADbAAAADwAAAGRycy9kb3ducmV2LnhtbESP3arCMBCE7w/4DmEF746p4h/VKCIo&#10;Xin+PMDSrGmx2ZQm1vr2RhC8HGbmG2axam0pGqp94VjBoJ+AIM6cLtgouF62/zMQPiBrLB2Tghd5&#10;WC07fwtMtXvyiZpzMCJC2KeoIA+hSqX0WU4Wfd9VxNG7udpiiLI2Utf4jHBbymGSTKTFguNCjhVt&#10;csru54dVoM2B5NqZZjwwk+s2M0c87Bqlet12PQcRqA2/8Le91wqmI/h8iT9ALt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s/iSr78AAADbAAAADwAAAAAAAAAAAAAAAACh&#10;AgAAZHJzL2Rvd25yZXYueG1sUEsFBgAAAAAEAAQA+QAAAI0DAAAAAA==&#10;" strokecolor="black [3200]" strokeweight=".5pt">
                  <v:stroke joinstyle="miter"/>
                </v:line>
                <v:line id="Прямая соединительная линия 76" o:spid="_x0000_s1137" style="position:absolute;visibility:visible;mso-wrap-style:square" from="38100,850900" to="41910,41681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un/MUAAADbAAAADwAAAGRycy9kb3ducmV2LnhtbESPQWvCQBSE74X+h+UVvBTdaMHG1FWK&#10;WCgotcbF8yP7moRm34bsVuO/dwWhx2FmvmHmy9424kSdrx0rGI8SEMSFMzWXCvThY5iC8AHZYOOY&#10;FFzIw3Lx+DDHzLgz7+mUh1JECPsMFVQhtJmUvqjIoh+5ljh6P66zGKLsSmk6PEe4beQkSabSYs1x&#10;ocKWVhUVv/mfVbDRs+Pzyy7V2h7yL/zW9Xq3XSk1eOrf30AE6sN/+N7+NApep3D7En+AXF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Lun/MUAAADbAAAADwAAAAAAAAAA&#10;AAAAAAChAgAAZHJzL2Rvd25yZXYueG1sUEsFBgAAAAAEAAQA+QAAAJMDAAAAAA==&#10;" strokecolor="black [3200]" strokeweight=".5pt">
                  <v:stroke joinstyle="miter"/>
                </v:line>
                <v:roundrect id="Скругленный прямоугольник 55" o:spid="_x0000_s1138" style="position:absolute;left:4800600;top:660400;width:1034415;height:5740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3SrxAAA&#10;ANsAAAAPAAAAZHJzL2Rvd25yZXYueG1sRI9Ba8JAFITvgv9heUJvdVOpItFNqEKhlEjVWvD4yD6T&#10;YPZturvV9N93hYLHYWa+YZZ5b1pxIecbywqexgkI4tLqhisFh8/XxzkIH5A1tpZJwS95yLPhYImp&#10;tlfe0WUfKhEh7FNUUIfQpVL6siaDfmw74uidrDMYonSV1A6vEW5aOUmSmTTYcFyosaN1TeV5/2MU&#10;yGNxKDR/vz9/dBt0m69ysl0VSj2M+pcFiEB9uIf/229awXQKty/xB8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aN0q8QAAADb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CD68774" w14:textId="77777777" w:rsidR="0054352F" w:rsidRDefault="0054352F" w:rsidP="008250E0">
                        <w:pPr>
                          <w:jc w:val="center"/>
                        </w:pPr>
                        <w:r>
                          <w:t>Правовые</w:t>
                        </w:r>
                      </w:p>
                    </w:txbxContent>
                  </v:textbox>
                </v:roundrect>
                <v:roundrect id="Скругленный прямоугольник 23" o:spid="_x0000_s1139" style="position:absolute;left:1600200;width:2971800;height:342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Do5xAAA&#10;ANsAAAAPAAAAZHJzL2Rvd25yZXYueG1sRI9Ba8JAFITvgv9heUJvdWMqIqmr1IIgJdI2WvD4yD6T&#10;0OzbdHer8d93hYLHYWa+YRar3rTiTM43lhVMxgkI4tLqhisFh/3mcQ7CB2SNrWVScCUPq+VwsMBM&#10;2wt/0rkIlYgQ9hkqqEPoMil9WZNBP7YdcfRO1hkMUbpKaoeXCDetTJNkJg02HBdq7Oi1pvK7+DUK&#10;5DE/5Jp/3qbv3Q7d7qtMP9a5Ug+j/uUZRKA+3MP/7a1WkD7B7Uv8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A6OcQAAADb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C3ED8AA" w14:textId="77777777" w:rsidR="0054352F" w:rsidRPr="00E252C2" w:rsidRDefault="0054352F" w:rsidP="008250E0">
                        <w:pPr>
                          <w:jc w:val="center"/>
                        </w:pPr>
                        <w:r w:rsidRPr="00E252C2">
                          <w:t>Косвенные методы стимулирования МСП</w:t>
                        </w:r>
                      </w:p>
                    </w:txbxContent>
                  </v:textbox>
                </v:roundrect>
                <v:roundrect id="Скругленный прямоугольник 56" o:spid="_x0000_s1140" style="position:absolute;top:660400;width:1261110;height:5867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cercxQAA&#10;ANsAAAAPAAAAZHJzL2Rvd25yZXYueG1sRI/dasJAFITvC32H5RR6p5uKlRLdhLYgSInU+gNeHrLH&#10;JJg9G3e3Gt/eLQi9HGbmG2aW96YVZ3K+sazgZZiAIC6tbrhSsN3MB28gfEDW2FomBVfykGePDzNM&#10;tb3wD53XoRIRwj5FBXUIXSqlL2sy6Ie2I47ewTqDIUpXSe3wEuGmlaMkmUiDDceFGjv6rKk8rn+N&#10;ArkvtoXm09f4u1uiW+7K0eqjUOr5qX+fggjUh//wvb3QCl4n8Pcl/gCZ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x6tzFAAAA2w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FD46AD2" w14:textId="77777777" w:rsidR="0054352F" w:rsidRPr="00E252C2" w:rsidRDefault="0054352F" w:rsidP="008250E0">
                        <w:pPr>
                          <w:jc w:val="center"/>
                        </w:pPr>
                        <w:r w:rsidRPr="00E252C2">
                          <w:t>Финансовые</w:t>
                        </w:r>
                      </w:p>
                    </w:txbxContent>
                  </v:textbox>
                </v:roundrect>
                <v:roundrect id="Скругленный прямоугольник 61" o:spid="_x0000_s1141" style="position:absolute;left:1485900;top:647700;width:1373505;height:5708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LgVxAAA&#10;ANsAAAAPAAAAZHJzL2Rvd25yZXYueG1sRI/dagIxFITvBd8hHME7zSoisjVKFQqlrFh/Cl4eNsfd&#10;pZuTbRJ1fXtTELwcZuYbZr5sTS2u5HxlWcFomIAgzq2uuFBwPHwMZiB8QNZYWyYFd/KwXHQ7c0y1&#10;vfGOrvtQiAhhn6KCMoQmldLnJRn0Q9sQR+9sncEQpSukdniLcFPLcZJMpcGK40KJDa1Lyn/3F6NA&#10;nrJjpvnva7JtNug2P/n4e5Up1e+1728gArXhFX62P7WC6Qj+v8Qf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S4FcQAAADb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7C4E09B" w14:textId="77777777" w:rsidR="0054352F" w:rsidRDefault="0054352F" w:rsidP="008250E0">
                        <w:pPr>
                          <w:jc w:val="center"/>
                        </w:pPr>
                        <w:r>
                          <w:t>Имущественные</w:t>
                        </w:r>
                      </w:p>
                    </w:txbxContent>
                  </v:textbox>
                </v:roundrect>
                <v:roundrect id="Скругленный прямоугольник 82" o:spid="_x0000_s1142" style="position:absolute;left:38100;top:1422400;width:1304925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89MiwwAA&#10;ANsAAAAPAAAAZHJzL2Rvd25yZXYueG1sRI9Ba8JAFITvgv9heYI33ehBJLqKKKIWijS2PT+yr9lo&#10;9m3Irib9912h4HGYmW+Y5bqzlXhQ40vHCibjBARx7nTJhYLPy340B+EDssbKMSn4JQ/rVb+3xFS7&#10;lj/okYVCRAj7FBWYEOpUSp8bsujHriaO3o9rLIYom0LqBtsIt5WcJslMWiw5LhisaWsov2V3q+B7&#10;4w5neX97/7qZLJjridvd5KDUcNBtFiACdeEV/m8ftYL5FJ5f4g+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89MiwwAAANsAAAAPAAAAAAAAAAAAAAAAAJcCAABkcnMvZG93&#10;bnJldi54bWxQSwUGAAAAAAQABAD1AAAAhwMAAAAA&#10;" fillcolor="white [3201]" strokecolor="black [3200]" strokeweight="1pt">
                  <v:stroke joinstyle="miter"/>
                  <v:textbox>
                    <w:txbxContent>
                      <w:p w14:paraId="165D16BC" w14:textId="71A4AF14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eastAsia="Times New Roman"/>
                            <w:sz w:val="21"/>
                          </w:rPr>
                          <w:t>Льготное налогообложение</w:t>
                        </w:r>
                      </w:p>
                    </w:txbxContent>
                  </v:textbox>
                </v:roundrect>
                <v:roundrect id="Скругленный прямоугольник 80" o:spid="_x0000_s1143" style="position:absolute;left:38100;top:2908300;width:1146810;height:5689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ejOwQAA&#10;ANsAAAAPAAAAZHJzL2Rvd25yZXYueG1sRE/Pa8IwFL4P/B/CE3Zb03oY0jWKKNJtMMbq9Pxonk21&#10;eSlNtN1/vxwGO358v4v1ZDtxp8G3jhVkSQqCuHa65UbB92H/tAThA7LGzjEp+CEP69XsocBcu5G/&#10;6F6FRsQQ9jkqMCH0uZS+NmTRJ64njtzZDRZDhEMj9YBjDLedXKTps7TYcmww2NPWUH2tblbBaePK&#10;T3l7/zheTRXM5Y3HXVYq9TifNi8gAk3hX/znftUKlnF9/BJ/gFz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m3ozsEAAADbAAAADwAAAAAAAAAAAAAAAACXAgAAZHJzL2Rvd25y&#10;ZXYueG1sUEsFBgAAAAAEAAQA9QAAAIUDAAAAAA==&#10;" fillcolor="white [3201]" strokecolor="black [3200]" strokeweight="1pt">
                  <v:stroke joinstyle="miter"/>
                  <v:textbox>
                    <w:txbxContent>
                      <w:p w14:paraId="4FD634C1" w14:textId="77777777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924A4">
                          <w:rPr>
                            <w:rFonts w:eastAsia="Times New Roman"/>
                            <w:sz w:val="21"/>
                          </w:rPr>
                          <w:t>Гарантии по кредитам</w:t>
                        </w:r>
                      </w:p>
                    </w:txbxContent>
                  </v:textbox>
                </v:roundrect>
                <v:roundrect id="Скругленный прямоугольник 79" o:spid="_x0000_s1144" style="position:absolute;left:38100;top:3594100;width:1146810;height:80454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jF0xAAA&#10;ANsAAAAPAAAAZHJzL2Rvd25yZXYueG1sRI9Ba8JAFITvgv9heUJvzUYPraauIkqxLRQxbT0/ss9s&#10;NPs2ZFeT/vuuUPA4zMw3zHzZ21pcqfWVYwXjJAVBXDhdcang++v1cQrCB2SNtWNS8EselovhYI6Z&#10;dh3v6ZqHUkQI+wwVmBCaTEpfGLLoE9cQR+/oWoshyraUusUuwm0tJ2n6JC1WHBcMNrQ2VJzzi1Vw&#10;WLntTl4+Pn/OJg/m9M7dZrxV6mHUr15ABOrDPfzfftMKnmdw+xJ/gF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oIxdMQAAADbAAAADwAAAAAAAAAAAAAAAACXAgAAZHJzL2Rv&#10;d25yZXYueG1sUEsFBgAAAAAEAAQA9QAAAIgDAAAAAA==&#10;" fillcolor="white [3201]" strokecolor="black [3200]" strokeweight="1pt">
                  <v:stroke joinstyle="miter"/>
                  <v:textbox>
                    <w:txbxContent>
                      <w:p w14:paraId="7A49B6D3" w14:textId="6DAE46C3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eastAsia="Times New Roman"/>
                            <w:sz w:val="21"/>
                          </w:rPr>
                          <w:t>Квоты при госзакупкам</w:t>
                        </w:r>
                      </w:p>
                    </w:txbxContent>
                  </v:textbox>
                </v:roundrect>
                <v:roundrect id="Скругленный прямоугольник 78" o:spid="_x0000_s1145" style="position:absolute;left:3086100;top:1308100;width:1483360;height:70167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zpTvwQAA&#10;ANsAAAAPAAAAZHJzL2Rvd25yZXYueG1sRE/LasJAFN0L/sNwC93pRBdtiY4hVMS2UIrxsb5krplo&#10;5k7IjCb9+86i4PJw3stssI24U+drxwpm0wQEcel0zZWCw34zeQPhA7LGxjEp+CUP2Wo8WmKqXc87&#10;uhehEjGEfYoKTAhtKqUvDVn0U9cSR+7sOoshwq6SusM+httGzpPkRVqsOTYYbOndUHktblbBKXfb&#10;H3n7+j5eTRHM5ZP79Wyr1PPTkC9ABBrCQ/zv/tAKXuPY+CX+ALn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c6U78EAAADbAAAADwAAAAAAAAAAAAAAAACXAgAAZHJzL2Rvd25y&#10;ZXYueG1sUEsFBgAAAAAEAAQA9QAAAIUDAAAAAA==&#10;" fillcolor="white [3201]" strokecolor="black [3200]" strokeweight="1pt">
                  <v:stroke joinstyle="miter"/>
                  <v:textbox>
                    <w:txbxContent>
                      <w:p w14:paraId="68B9B870" w14:textId="77777777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924A4">
                          <w:rPr>
                            <w:rFonts w:eastAsia="Times New Roman"/>
                            <w:sz w:val="21"/>
                          </w:rPr>
                          <w:t>Бизнес-инкубаторы, бизнес – центры, технопарки</w:t>
                        </w:r>
                      </w:p>
                    </w:txbxContent>
                  </v:textbox>
                </v:roundrect>
                <v:roundrect id="Скругленный прямоугольник 86" o:spid="_x0000_s1146" style="position:absolute;left:1485900;top:2451100;width:1373505;height:5689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yNUhwwAA&#10;ANsAAAAPAAAAZHJzL2Rvd25yZXYueG1sRI9Ba8JAFITvBf/D8oTe6sYeRFLXEBSxLRRpqp4f2Wc2&#10;mn0bsqtJ/31XKHgcZuYbZpENthE36nztWMF0koAgLp2uuVKw/9m8zEH4gKyxcUwKfslDthw9LTDV&#10;rudvuhWhEhHCPkUFJoQ2ldKXhiz6iWuJo3dyncUQZVdJ3WEf4baRr0kykxZrjgsGW1oZKi/F1So4&#10;5m67k9fPr8PFFMGcP7hfT7dKPY+H/A1EoCE8wv/td61gPoP7l/gD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yNUhwwAAANsAAAAPAAAAAAAAAAAAAAAAAJcCAABkcnMvZG93&#10;bnJldi54bWxQSwUGAAAAAAQABAD1AAAAhwMAAAAA&#10;" fillcolor="white [3201]" strokecolor="black [3200]" strokeweight="1pt">
                  <v:stroke joinstyle="miter"/>
                  <v:textbox>
                    <w:txbxContent>
                      <w:p w14:paraId="10E721CE" w14:textId="77777777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924A4">
                          <w:rPr>
                            <w:rFonts w:eastAsia="Times New Roman"/>
                            <w:sz w:val="21"/>
                          </w:rPr>
                          <w:t>Лизинг</w:t>
                        </w:r>
                      </w:p>
                    </w:txbxContent>
                  </v:textbox>
                </v:roundrect>
                <v:roundrect id="Скругленный прямоугольник 72" o:spid="_x0000_s1147" style="position:absolute;left:3086100;top:647700;width:1599565;height:5689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/7C/xAAA&#10;ANsAAAAPAAAAZHJzL2Rvd25yZXYueG1sRI9Ba8JAFITvgv9heUJvdWMoKqmr1IIgJdI2WvD4yD6T&#10;0OzbdHer8d93hYLHYWa+YRar3rTiTM43lhVMxgkI4tLqhisFh/3mcQ7CB2SNrWVScCUPq+VwsMBM&#10;2wt/0rkIlYgQ9hkqqEPoMil9WZNBP7YdcfRO1hkMUbpKaoeXCDetTJNkKg02HBdq7Oi1pvK7+DUK&#10;5DE/5Jp/3p7eux263VeZfqxzpR5G/csziEB9uIf/21utYJbC7Uv8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f+wv8QAAADb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27EC57C" w14:textId="77777777" w:rsidR="0054352F" w:rsidRDefault="0054352F" w:rsidP="008250E0">
                        <w:pPr>
                          <w:jc w:val="center"/>
                        </w:pPr>
                        <w:r>
                          <w:t>Инфраструктурные</w:t>
                        </w:r>
                      </w:p>
                    </w:txbxContent>
                  </v:textbox>
                </v:roundrect>
                <v:roundrect id="Скругленный прямоугольник 77" o:spid="_x0000_s1148" style="position:absolute;left:3086100;top:2108200;width:1483360;height:5689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QCdxAAA&#10;ANsAAAAPAAAAZHJzL2Rvd25yZXYueG1sRI9Pa8JAFMTvBb/D8oTe6sYeaolugijFtlCK8c/5kX1m&#10;o9m3Ibua9Nt3CwWPw8z8hlnkg23EjTpfO1YwnSQgiEuna64U7HdvT68gfEDW2DgmBT/kIc9GDwtM&#10;tet5S7ciVCJC2KeowITQplL60pBFP3EtcfROrrMYouwqqTvsI9w28jlJXqTFmuOCwZZWhspLcbUK&#10;jku3+ZbXz6/DxRTBnD+4X083Sj2Oh+UcRKAh3MP/7XetYDaDvy/xB8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FEAncQAAADbAAAADwAAAAAAAAAAAAAAAACXAgAAZHJzL2Rv&#10;d25yZXYueG1sUEsFBgAAAAAEAAQA9QAAAIgDAAAAAA==&#10;" fillcolor="white [3201]" strokecolor="black [3200]" strokeweight="1pt">
                  <v:stroke joinstyle="miter"/>
                  <v:textbox>
                    <w:txbxContent>
                      <w:p w14:paraId="7FEFC1E3" w14:textId="77777777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924A4">
                          <w:rPr>
                            <w:rFonts w:eastAsia="Times New Roman"/>
                            <w:sz w:val="21"/>
                          </w:rPr>
                          <w:t>Фонды развития и поддержки МСП</w:t>
                        </w:r>
                      </w:p>
                    </w:txbxContent>
                  </v:textbox>
                </v:roundrect>
                <v:roundrect id="Скругленный прямоугольник 81" o:spid="_x0000_s1149" style="position:absolute;left:1485900;top:1422400;width:1364615;height:9099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IU1VwwAA&#10;ANsAAAAPAAAAZHJzL2Rvd25yZXYueG1sRI9Pa8JAFMTvBb/D8gRvdRMPItFVRBH/QJGmtudH9jWb&#10;mn0bsquJ374rFHocZuY3zGLV21rcqfWVYwXpOAFBXDhdcang8rF7nYHwAVlj7ZgUPMjDajl4WWCm&#10;XcfvdM9DKSKEfYYKTAhNJqUvDFn0Y9cQR+/btRZDlG0pdYtdhNtaTpJkKi1WHBcMNrQxVFzzm1Xw&#10;tXb7s7yd3j6vJg/m58jdNt0rNRr26zmIQH34D/+1D1rBLIXnl/gD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IU1VwwAAANsAAAAPAAAAAAAAAAAAAAAAAJcCAABkcnMvZG93&#10;bnJldi54bWxQSwUGAAAAAAQABAD1AAAAhwMAAAAA&#10;" fillcolor="white [3201]" strokecolor="black [3200]" strokeweight="1pt">
                  <v:stroke joinstyle="miter"/>
                  <v:textbox>
                    <w:txbxContent>
                      <w:p w14:paraId="4E792CEE" w14:textId="77777777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924A4">
                          <w:rPr>
                            <w:rFonts w:eastAsia="Times New Roman"/>
                            <w:sz w:val="21"/>
                          </w:rPr>
                          <w:t>Льготное пользование государственным имуществом</w:t>
                        </w:r>
                      </w:p>
                    </w:txbxContent>
                  </v:textbox>
                </v:roundrect>
                <v:roundrect id="Скругленный прямоугольник 89" o:spid="_x0000_s1150" style="position:absolute;left:3086100;top:3479800;width:1483360;height:7975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0FTxAAA&#10;ANsAAAAPAAAAZHJzL2Rvd25yZXYueG1sRI9Pa8JAFMTvBb/D8oTe6sYeio1ugijFtlCK8c/5kX1m&#10;o9m3Ibua9Nt3CwWPw8z8hlnkg23EjTpfO1YwnSQgiEuna64U7HdvTzMQPiBrbByTgh/ykGejhwWm&#10;2vW8pVsRKhEh7FNUYEJoUyl9aciin7iWOHon11kMUXaV1B32EW4b+ZwkL9JizXHBYEsrQ+WluFoF&#10;x6XbfMvr59fhYopgzh/cr6cbpR7Hw3IOItAQ7uH/9rtWMHuFvy/xB8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1dBU8QAAADbAAAADwAAAAAAAAAAAAAAAACXAgAAZHJzL2Rv&#10;d25yZXYueG1sUEsFBgAAAAAEAAQA9QAAAIgDAAAAAA==&#10;" fillcolor="white [3201]" strokecolor="black [3200]" strokeweight="1pt">
                  <v:stroke joinstyle="miter"/>
                  <v:textbox>
                    <w:txbxContent>
                      <w:p w14:paraId="407A4AE8" w14:textId="77777777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924A4">
                          <w:rPr>
                            <w:rFonts w:eastAsia="Times New Roman"/>
                            <w:sz w:val="21"/>
                          </w:rPr>
                          <w:t xml:space="preserve">Информационно-консультационные </w:t>
                        </w:r>
                        <w:r>
                          <w:rPr>
                            <w:rFonts w:eastAsia="Times New Roman"/>
                            <w:sz w:val="21"/>
                          </w:rPr>
                          <w:t xml:space="preserve">и образовательные </w:t>
                        </w:r>
                        <w:r w:rsidRPr="00D924A4">
                          <w:rPr>
                            <w:rFonts w:eastAsia="Times New Roman"/>
                            <w:sz w:val="21"/>
                          </w:rPr>
                          <w:t>центры</w:t>
                        </w:r>
                      </w:p>
                    </w:txbxContent>
                  </v:textbox>
                </v:roundrect>
                <v:roundrect id="Скругленный прямоугольник 73" o:spid="_x0000_s1151" style="position:absolute;left:3086100;top:2806700;width:1483360;height:5689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agaexAAA&#10;ANsAAAAPAAAAZHJzL2Rvd25yZXYueG1sRI9Ba8JAFITvgv9heUJvzUYLVVJXEaXYFoqYtp4f2Wc2&#10;mn0bsqtJ/31XKHgcZuYbZr7sbS2u1PrKsYJxkoIgLpyuuFTw/fX6OAPhA7LG2jEp+CUPy8VwMMdM&#10;u473dM1DKSKEfYYKTAhNJqUvDFn0iWuIo3d0rcUQZVtK3WIX4baWkzR9lhYrjgsGG1obKs75xSo4&#10;rNx2Jy8fnz9nkwdzeuduM94q9TDqVy8gAvXhHv5vv2kF0ye4fYk/QC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2oGnsQAAADbAAAADwAAAAAAAAAAAAAAAACXAgAAZHJzL2Rv&#10;d25yZXYueG1sUEsFBgAAAAAEAAQA9QAAAIgDAAAAAA==&#10;" fillcolor="white [3201]" strokecolor="black [3200]" strokeweight="1pt">
                  <v:stroke joinstyle="miter"/>
                  <v:textbox>
                    <w:txbxContent>
                      <w:p w14:paraId="31A3814D" w14:textId="77777777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924A4">
                          <w:rPr>
                            <w:rFonts w:eastAsia="Times New Roman"/>
                            <w:sz w:val="21"/>
                          </w:rPr>
                          <w:t>Бизнес-порталы и навигаторы</w:t>
                        </w:r>
                      </w:p>
                    </w:txbxContent>
                  </v:textbox>
                </v:roundrect>
                <v:roundrect id="Скругленный прямоугольник 85" o:spid="_x0000_s1152" style="position:absolute;left:4838699;top:1422400;width:1145281;height:62936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ktWxAAA&#10;ANsAAAAPAAAAZHJzL2Rvd25yZXYueG1sRI9Ba8JAFITvgv9heYXedGOhRaKbIJViWyhitD0/sq/Z&#10;1OzbkF1N/PduQfA4zMw3zDIfbCPO1PnasYLZNAFBXDpdc6XgsH+bzEH4gKyxcUwKLuQhz8ajJaba&#10;9byjcxEqESHsU1RgQmhTKX1pyKKfupY4er+usxii7CqpO+wj3DbyKUlepMWa44LBll4NlcfiZBX8&#10;rNxmK0+fX99HUwTz98H9erZR6vFhWC1ABBrCPXxrv2sF82f4/xJ/gMy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hpLVsQAAADbAAAADwAAAAAAAAAAAAAAAACXAgAAZHJzL2Rv&#10;d25yZXYueG1sUEsFBgAAAAAEAAQA9QAAAIgDAAAAAA==&#10;" fillcolor="white [3201]" strokecolor="black [3200]" strokeweight="1pt">
                  <v:stroke joinstyle="miter"/>
                  <v:textbox>
                    <w:txbxContent>
                      <w:p w14:paraId="5C8836BC" w14:textId="6DECFCA7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924A4">
                          <w:rPr>
                            <w:rFonts w:eastAsia="Times New Roman"/>
                            <w:sz w:val="21"/>
                          </w:rPr>
                          <w:t>Анти</w:t>
                        </w:r>
                        <w:r>
                          <w:rPr>
                            <w:rFonts w:eastAsia="Times New Roman"/>
                            <w:sz w:val="21"/>
                          </w:rPr>
                          <w:t>-</w:t>
                        </w:r>
                        <w:r w:rsidRPr="00D924A4">
                          <w:rPr>
                            <w:rFonts w:eastAsia="Times New Roman"/>
                            <w:sz w:val="21"/>
                          </w:rPr>
                          <w:t>монопольная политика</w:t>
                        </w:r>
                      </w:p>
                    </w:txbxContent>
                  </v:textbox>
                </v:roundrect>
                <v:roundrect id="Скругленный прямоугольник 87" o:spid="_x0000_s1153" style="position:absolute;left:4838700;top:2222499;width:1221416;height:86431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hHC6xAAA&#10;ANsAAAAPAAAAZHJzL2Rvd25yZXYueG1sRI9Ba8JAFITvgv9heYXedGMPrUQ3QSrFtlDEaHt+ZF+z&#10;qdm3Ibua+O/dguBxmJlvmGU+2EacqfO1YwWzaQKCuHS65krBYf82mYPwAVlj45gUXMhDno1HS0y1&#10;63lH5yJUIkLYp6jAhNCmUvrSkEU/dS1x9H5dZzFE2VVSd9hHuG3kU5I8S4s1xwWDLb0aKo/FySr4&#10;WbnNVp4+v76Ppgjm74P79Wyj1OPDsFqACDSEe/jWftcK5i/w/yX+AJl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RwusQAAADbAAAADwAAAAAAAAAAAAAAAACXAgAAZHJzL2Rv&#10;d25yZXYueG1sUEsFBgAAAAAEAAQA9QAAAIgDAAAAAA==&#10;" fillcolor="white [3201]" strokecolor="black [3200]" strokeweight="1pt">
                  <v:stroke joinstyle="miter"/>
                  <v:textbox>
                    <w:txbxContent>
                      <w:p w14:paraId="7888CC14" w14:textId="77777777" w:rsidR="0054352F" w:rsidRDefault="0054352F" w:rsidP="008250E0">
                        <w:pPr>
                          <w:jc w:val="center"/>
                          <w:rPr>
                            <w:rFonts w:eastAsia="Times New Roman"/>
                            <w:sz w:val="21"/>
                          </w:rPr>
                        </w:pPr>
                      </w:p>
                      <w:p w14:paraId="330A0B6F" w14:textId="378358A1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eastAsia="Times New Roman"/>
                            <w:sz w:val="21"/>
                          </w:rPr>
                          <w:t>Анти-коррупционная политика</w:t>
                        </w:r>
                      </w:p>
                    </w:txbxContent>
                  </v:textbox>
                </v:roundrect>
                <v:shape id="Прямая со стрелкой 32" o:spid="_x0000_s1154" type="#_x0000_t32" style="position:absolute;left:800100;top:330200;width:800100;height:3429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2GomMQAAADbAAAADwAAAGRycy9kb3ducmV2LnhtbESPQWvCQBSE74X+h+UJXkrdNBFboquU&#10;irRXYynt7TX7TILZtyFv1fTfdwXB4zDzzTCL1eBadaJeGs8GniYJKOLS24YrA5+7zeMLKAnIFlvP&#10;ZOCPBFbL+7sF5tafeUunIlQqlrDkaKAOocu1lrImhzLxHXH09r53GKLsK217PMdy1+o0SWbaYcNx&#10;ocaO3moqD8XRGcjCVNLt9PtZip/q98Gus0y+3o0Zj4bXOahAQ7iFr/SHjVwKly/xB+j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nYaiYxAAAANs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33" o:spid="_x0000_s1155" type="#_x0000_t32" style="position:absolute;left:2400300;top:330200;width:571500;height:3429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C0NA8MAAADbAAAADwAAAGRycy9kb3ducmV2LnhtbESPQWvCQBSE74X+h+UJXopuaqRK6iql&#10;UtqrqYjentnXJJh9G/K2mv77riB4HGa+GWax6l2jztRJ7dnA8zgBRVx4W3NpYPv9MZqDkoBssfFM&#10;Bv5IYLV8fFhgZv2FN3TOQ6liCUuGBqoQ2kxrKSpyKGPfEkfvx3cOQ5RdqW2Hl1juGj1JkhftsOa4&#10;UGFL7xUVp/zXGUjDVCab6X4m+aE8Ptl1msru05jhoH97BRWoD/fwjf6ykUvh+iX+AL38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gtDQPDAAAA2wAAAA8AAAAAAAAAAAAA&#10;AAAAoQIAAGRycy9kb3ducmV2LnhtbFBLBQYAAAAABAAEAPkAAACRAwAAAAA=&#10;" strokecolor="black [3200]" strokeweight=".5pt">
                  <v:stroke endarrow="block" joinstyle="miter"/>
                </v:shape>
                <v:shape id="Прямая со стрелкой 34" o:spid="_x0000_s1156" type="#_x0000_t32" style="position:absolute;left:2971800;top:330200;width:685800;height:3429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ubTAcIAAADbAAAADwAAAGRycy9kb3ducmV2LnhtbESPS4vCQBCE7wv+h6GFva0Tn2h0FB8I&#10;6s0HnptMmwQzPTEza+K/d4SFPRZV9RU1WzSmEE+qXG5ZQbcTgSBOrM45VXA5b3/GIJxH1lhYJgUv&#10;crCYt75mGGtb85GeJ5+KAGEXo4LM+zKW0iUZGXQdWxIH72Yrgz7IKpW6wjrATSF7UTSSBnMOCxmW&#10;tM4ouZ9+jYIa/XWyWqaP9Wqz3zXD4jE6Xw5Kfbeb5RSEp8b/h//aO62gP4DPl/AD5PwN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ubTAcIAAADbAAAADwAAAAAAAAAAAAAA&#10;AAChAgAAZHJzL2Rvd25yZXYueG1sUEsFBgAAAAAEAAQA+QAAAJADAAAAAA==&#10;" strokecolor="black [3200]" strokeweight=".5pt">
                  <v:stroke endarrow="block" joinstyle="miter"/>
                </v:shape>
                <v:shape id="Прямая со стрелкой 35" o:spid="_x0000_s1157" type="#_x0000_t32" style="position:absolute;left:4572000;top:330200;width:800100;height:3429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ap2msIAAADbAAAADwAAAGRycy9kb3ducmV2LnhtbESPS6vCMBSE94L/IRzh7jTVi6LVKD4Q&#10;vO584PrQHNtic1KbaOu/vxEEl8PMfMPMFo0pxJMql1tW0O9FIIgTq3NOFZxP2+4YhPPIGgvLpOBF&#10;DhbzdmuGsbY1H+h59KkIEHYxKsi8L2MpXZKRQdezJXHwrrYy6IOsUqkrrAPcFHIQRSNpMOewkGFJ&#10;64yS2/FhFNToL5PVMr2vV5u/XTMs7qPTea/UT6dZTkF4avw3/GnvtILfIby/hB8g5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ap2msIAAADbAAAADwAAAAAAAAAAAAAA&#10;AAChAgAAZHJzL2Rvd25yZXYueG1sUEsFBgAAAAAEAAQA+QAAAJADAAAAAA==&#10;" strokecolor="black [3200]" strokeweight=".5pt">
                  <v:stroke endarrow="block" joinstyle="miter"/>
                </v:shape>
                <v:roundrect id="Скругленный прямоугольник 88" o:spid="_x0000_s1158" style="position:absolute;left:38100;top:2222500;width:1146810;height:5689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+TIwQAA&#10;ANsAAAAPAAAAZHJzL2Rvd25yZXYueG1sRE/Pa8IwFL4P/B/CE3Zb03oY0jWKKNJtMMbq9Pxonk21&#10;eSlNtN1/vxwGO358v4v1ZDtxp8G3jhVkSQqCuHa65UbB92H/tAThA7LGzjEp+CEP69XsocBcu5G/&#10;6F6FRsQQ9jkqMCH0uZS+NmTRJ64njtzZDRZDhEMj9YBjDLedXKTps7TYcmww2NPWUH2tblbBaePK&#10;T3l7/zheTRXM5Y3HXVYq9TifNi8gAk3hX/znftUKlnFs/BJ/gFz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BvkyMEAAADbAAAADwAAAAAAAAAAAAAAAACXAgAAZHJzL2Rvd25y&#10;ZXYueG1sUEsFBgAAAAAEAAQA9QAAAIUDAAAAAA==&#10;" fillcolor="white [3201]" strokecolor="black [3200]" strokeweight="1pt">
                  <v:stroke joinstyle="miter"/>
                  <v:textbox>
                    <w:txbxContent>
                      <w:p w14:paraId="06BA115D" w14:textId="77777777" w:rsidR="0054352F" w:rsidRPr="00D924A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924A4">
                          <w:rPr>
                            <w:rFonts w:eastAsia="Times New Roman"/>
                            <w:sz w:val="21"/>
                          </w:rPr>
                          <w:t>Льготное кредитование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02279EC0" w14:textId="19E42A51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4501E213" w14:textId="1E63F1F9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72D47242" w14:textId="7348A7CB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5B3047E2" w14:textId="4A5D9B5D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66429752" w14:textId="6E28C9F9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23B4060C" w14:textId="0598307E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</w:rPr>
      </w:pPr>
    </w:p>
    <w:p w14:paraId="4C7EF6D1" w14:textId="77777777" w:rsidR="00C9005D" w:rsidRPr="007441E2" w:rsidRDefault="00C9005D" w:rsidP="00870CA0">
      <w:pPr>
        <w:spacing w:line="360" w:lineRule="auto"/>
        <w:contextualSpacing/>
        <w:rPr>
          <w:color w:val="000000" w:themeColor="text1"/>
          <w:sz w:val="28"/>
          <w:szCs w:val="28"/>
        </w:rPr>
      </w:pPr>
    </w:p>
    <w:p w14:paraId="7E8D40AB" w14:textId="564DD191" w:rsidR="008250E0" w:rsidRPr="007441E2" w:rsidRDefault="000709D5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9</w:t>
      </w:r>
      <w:r w:rsidR="008250E0" w:rsidRPr="007441E2">
        <w:rPr>
          <w:color w:val="000000" w:themeColor="text1"/>
          <w:sz w:val="28"/>
          <w:szCs w:val="28"/>
        </w:rPr>
        <w:t xml:space="preserve"> – Косвенные методы стимулирования МСП (составлено автором)</w:t>
      </w:r>
    </w:p>
    <w:p w14:paraId="0BF6CBCC" w14:textId="77777777" w:rsidR="008250E0" w:rsidRPr="007441E2" w:rsidRDefault="008250E0" w:rsidP="0026167A">
      <w:pPr>
        <w:tabs>
          <w:tab w:val="left" w:pos="993"/>
        </w:tabs>
        <w:spacing w:line="360" w:lineRule="auto"/>
        <w:contextualSpacing/>
        <w:jc w:val="both"/>
        <w:rPr>
          <w:color w:val="000000" w:themeColor="text1"/>
        </w:rPr>
      </w:pPr>
    </w:p>
    <w:p w14:paraId="15F50556" w14:textId="1E4339D2" w:rsidR="008250E0" w:rsidRPr="009427AC" w:rsidRDefault="008250E0" w:rsidP="00387D0E">
      <w:pPr>
        <w:tabs>
          <w:tab w:val="left" w:pos="993"/>
        </w:tabs>
        <w:spacing w:line="360" w:lineRule="auto"/>
        <w:ind w:right="-8"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Баланс между прямыми и косвенными методами определяет экономическая ситуация в стране и выбранная </w:t>
      </w:r>
      <w:r w:rsidR="00420D08">
        <w:rPr>
          <w:color w:val="000000" w:themeColor="text1"/>
          <w:sz w:val="28"/>
          <w:szCs w:val="28"/>
        </w:rPr>
        <w:t xml:space="preserve">модель экономического развития </w:t>
      </w:r>
      <w:r w:rsidR="007D4759" w:rsidRPr="009427AC">
        <w:rPr>
          <w:color w:val="000000" w:themeColor="text1"/>
          <w:sz w:val="28"/>
          <w:szCs w:val="28"/>
        </w:rPr>
        <w:t>[6</w:t>
      </w:r>
      <w:r w:rsidRPr="009427AC">
        <w:rPr>
          <w:color w:val="000000" w:themeColor="text1"/>
          <w:sz w:val="28"/>
          <w:szCs w:val="28"/>
        </w:rPr>
        <w:t>]</w:t>
      </w:r>
      <w:r w:rsidR="00420D08" w:rsidRPr="009427AC">
        <w:rPr>
          <w:color w:val="000000" w:themeColor="text1"/>
          <w:sz w:val="28"/>
          <w:szCs w:val="28"/>
        </w:rPr>
        <w:t>.</w:t>
      </w:r>
    </w:p>
    <w:p w14:paraId="73DA7EDE" w14:textId="77777777" w:rsidR="008250E0" w:rsidRPr="007441E2" w:rsidRDefault="008250E0" w:rsidP="0026167A">
      <w:pPr>
        <w:tabs>
          <w:tab w:val="left" w:pos="993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Таким образом, устойчивость развития сектора МСП прямо зависит от осуществляемого государством комплекса мер. Выбор наиболее оптимальных методов и инструментов стимулирования является сложным процессом и зависит от множества факторов:</w:t>
      </w:r>
    </w:p>
    <w:p w14:paraId="2042078E" w14:textId="77777777" w:rsidR="008250E0" w:rsidRPr="007441E2" w:rsidRDefault="008250E0" w:rsidP="00EF20D8">
      <w:pPr>
        <w:pStyle w:val="a3"/>
        <w:numPr>
          <w:ilvl w:val="0"/>
          <w:numId w:val="4"/>
        </w:numPr>
        <w:tabs>
          <w:tab w:val="left" w:pos="993"/>
        </w:tabs>
        <w:spacing w:after="16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От поставленных целей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2028A4A2" w14:textId="77777777" w:rsidR="008250E0" w:rsidRPr="009427AC" w:rsidRDefault="008250E0" w:rsidP="00EF20D8">
      <w:pPr>
        <w:pStyle w:val="a3"/>
        <w:numPr>
          <w:ilvl w:val="0"/>
          <w:numId w:val="4"/>
        </w:numPr>
        <w:tabs>
          <w:tab w:val="left" w:pos="993"/>
        </w:tabs>
        <w:spacing w:after="16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сферы экономического субъекта (например, для инновационных компаний 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it</w:t>
      </w:r>
      <w:r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сектора и агропромышленного сектора необходимо применение различных инструментов);</w:t>
      </w:r>
    </w:p>
    <w:p w14:paraId="16C862D4" w14:textId="6E65072C" w:rsidR="008250E0" w:rsidRPr="009427AC" w:rsidRDefault="008250E0" w:rsidP="00EF20D8">
      <w:pPr>
        <w:pStyle w:val="a3"/>
        <w:numPr>
          <w:ilvl w:val="0"/>
          <w:numId w:val="4"/>
        </w:numPr>
        <w:tabs>
          <w:tab w:val="left" w:pos="993"/>
        </w:tabs>
        <w:spacing w:after="16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От потребностей самих предприятий малого и среднего сектора.</w:t>
      </w:r>
    </w:p>
    <w:p w14:paraId="20842CA5" w14:textId="68FB2822" w:rsidR="008250E0" w:rsidRPr="00874682" w:rsidRDefault="008250E0" w:rsidP="00874682">
      <w:pPr>
        <w:pStyle w:val="2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72350580"/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Нормативно-правовое обеспечение государственной политики стимулирования МСП в РФ</w:t>
      </w:r>
      <w:bookmarkEnd w:id="8"/>
    </w:p>
    <w:p w14:paraId="09B17050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72E73A4" w14:textId="2F35B919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>Развитие  сектора МСП определяется множеством экономических, поли</w:t>
      </w:r>
      <w:r w:rsidR="00F7113F">
        <w:rPr>
          <w:rFonts w:eastAsia="Times New Roman"/>
          <w:color w:val="000000" w:themeColor="text1"/>
          <w:sz w:val="28"/>
          <w:szCs w:val="28"/>
        </w:rPr>
        <w:t>тических, правовых, социальных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, научно-технических, международных, общественно-культурных и природно-климатических факторов и условий. </w:t>
      </w:r>
    </w:p>
    <w:p w14:paraId="4C175ED3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 xml:space="preserve">Среди них приоритетную роль играют правовые факторы, так как именно они выступают в качестве основополагающего инструмента государственного регулирования общественных отношений и процессов, и в том числе в сфере малого и среднего предпринимательства. </w:t>
      </w:r>
    </w:p>
    <w:p w14:paraId="379DB56C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 xml:space="preserve">Так как любая предпринимательская деятельность функционирует в рамках правового поля, большое значение имеет создание необходимых правовых условий, создающих наиболее благоприятную среду для развития сектора МСП. </w:t>
      </w:r>
    </w:p>
    <w:p w14:paraId="3845B1DF" w14:textId="439648AD" w:rsidR="008250E0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>У государственной поддержки малого предпринимательства существует широкая нормативная база. Так, Конст</w:t>
      </w:r>
      <w:r w:rsidR="000709D5" w:rsidRPr="007441E2">
        <w:rPr>
          <w:rFonts w:eastAsia="Times New Roman"/>
          <w:color w:val="000000" w:themeColor="text1"/>
          <w:sz w:val="28"/>
          <w:szCs w:val="28"/>
        </w:rPr>
        <w:t>итуция РФ гарантирует (рисунок 10</w:t>
      </w:r>
      <w:r w:rsidRPr="007441E2">
        <w:rPr>
          <w:rFonts w:eastAsia="Times New Roman"/>
          <w:color w:val="000000" w:themeColor="text1"/>
          <w:sz w:val="28"/>
          <w:szCs w:val="28"/>
        </w:rPr>
        <w:t>):</w:t>
      </w:r>
    </w:p>
    <w:p w14:paraId="5C4E4CC8" w14:textId="74D5107B" w:rsidR="00D5086F" w:rsidRPr="007441E2" w:rsidRDefault="00870CA0" w:rsidP="00387D0E">
      <w:pPr>
        <w:spacing w:line="360" w:lineRule="auto"/>
        <w:ind w:right="-8"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2CE62CFB" wp14:editId="02009151">
                <wp:simplePos x="0" y="0"/>
                <wp:positionH relativeFrom="column">
                  <wp:posOffset>-115570</wp:posOffset>
                </wp:positionH>
                <wp:positionV relativeFrom="paragraph">
                  <wp:posOffset>321310</wp:posOffset>
                </wp:positionV>
                <wp:extent cx="5982335" cy="2190115"/>
                <wp:effectExtent l="0" t="0" r="37465" b="19685"/>
                <wp:wrapThrough wrapText="bothSides">
                  <wp:wrapPolygon edited="0">
                    <wp:start x="7612" y="0"/>
                    <wp:lineTo x="6878" y="1754"/>
                    <wp:lineTo x="6787" y="4008"/>
                    <wp:lineTo x="0" y="6263"/>
                    <wp:lineTo x="0" y="10020"/>
                    <wp:lineTo x="6787" y="12024"/>
                    <wp:lineTo x="6787" y="19039"/>
                    <wp:lineTo x="6970" y="20041"/>
                    <wp:lineTo x="7612" y="20041"/>
                    <wp:lineTo x="7704" y="21544"/>
                    <wp:lineTo x="21644" y="21544"/>
                    <wp:lineTo x="21644" y="4509"/>
                    <wp:lineTo x="21552" y="0"/>
                    <wp:lineTo x="7612" y="0"/>
                  </wp:wrapPolygon>
                </wp:wrapThrough>
                <wp:docPr id="319" name="Группа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335" cy="2190115"/>
                          <a:chOff x="0" y="0"/>
                          <a:chExt cx="5982893" cy="2190115"/>
                        </a:xfrm>
                      </wpg:grpSpPr>
                      <wps:wsp>
                        <wps:cNvPr id="93" name="Скругленный прямоугольник 93"/>
                        <wps:cNvSpPr/>
                        <wps:spPr>
                          <a:xfrm>
                            <a:off x="0" y="647700"/>
                            <a:ext cx="1828800" cy="342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AF12CD" w14:textId="77777777" w:rsidR="0054352F" w:rsidRPr="00C16196" w:rsidRDefault="0054352F" w:rsidP="008250E0">
                              <w:pPr>
                                <w:jc w:val="center"/>
                              </w:pPr>
                              <w:r w:rsidRPr="00C16196">
                                <w:t>Конституция РФ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Скругленный прямоугольник 90"/>
                        <wps:cNvSpPr/>
                        <wps:spPr>
                          <a:xfrm>
                            <a:off x="2171700" y="0"/>
                            <a:ext cx="3734993" cy="342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86D8D2" w14:textId="77777777" w:rsidR="0054352F" w:rsidRPr="00A553F3" w:rsidRDefault="0054352F" w:rsidP="008250E0">
                              <w:pPr>
                                <w:spacing w:line="360" w:lineRule="auto"/>
                                <w:ind w:firstLine="709"/>
                                <w:jc w:val="center"/>
                                <w:rPr>
                                  <w:rFonts w:eastAsia="Times New Roman"/>
                                  <w:szCs w:val="28"/>
                                </w:rPr>
                              </w:pPr>
                              <w:r w:rsidRPr="00A553F3">
                                <w:rPr>
                                  <w:rFonts w:eastAsia="Times New Roman"/>
                                  <w:szCs w:val="28"/>
                                </w:rPr>
                                <w:t>единство экономического пространства</w:t>
                              </w:r>
                            </w:p>
                            <w:p w14:paraId="5838A8DC" w14:textId="77777777" w:rsidR="0054352F" w:rsidRPr="00A553F3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Скругленный прямоугольник 92"/>
                        <wps:cNvSpPr/>
                        <wps:spPr>
                          <a:xfrm>
                            <a:off x="2171700" y="406400"/>
                            <a:ext cx="3811193" cy="6553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24F655" w14:textId="77777777" w:rsidR="0054352F" w:rsidRPr="00A553F3" w:rsidRDefault="0054352F" w:rsidP="008250E0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A553F3">
                                <w:rPr>
                                  <w:rFonts w:eastAsia="Times New Roman"/>
                                  <w:szCs w:val="22"/>
                                </w:rPr>
                                <w:t>свободное перемещение товаров, услуг и финансовых средств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Скругленный прямоугольник 91"/>
                        <wps:cNvSpPr/>
                        <wps:spPr>
                          <a:xfrm>
                            <a:off x="2171700" y="1181100"/>
                            <a:ext cx="3811193" cy="342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1510A" w14:textId="77777777" w:rsidR="0054352F" w:rsidRPr="00A00A57" w:rsidRDefault="0054352F" w:rsidP="008250E0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A00A57">
                                <w:rPr>
                                  <w:rFonts w:eastAsia="Times New Roman"/>
                                  <w:szCs w:val="22"/>
                                </w:rPr>
                                <w:t>поддержку конкуренции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Скругленный прямоугольник 94"/>
                        <wps:cNvSpPr/>
                        <wps:spPr>
                          <a:xfrm>
                            <a:off x="2171700" y="1638300"/>
                            <a:ext cx="3811193" cy="5518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37E098" w14:textId="77777777" w:rsidR="0054352F" w:rsidRPr="00A00A57" w:rsidRDefault="0054352F" w:rsidP="008250E0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A00A57">
                                <w:rPr>
                                  <w:rFonts w:eastAsia="Times New Roman"/>
                                  <w:szCs w:val="22"/>
                                </w:rPr>
                                <w:t>свободу экономической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Прямая соединительная линия 178"/>
                        <wps:cNvCnPr/>
                        <wps:spPr>
                          <a:xfrm>
                            <a:off x="1828800" y="863600"/>
                            <a:ext cx="114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" name="Прямая соединительная линия 179"/>
                        <wps:cNvCnPr/>
                        <wps:spPr>
                          <a:xfrm>
                            <a:off x="1943100" y="177800"/>
                            <a:ext cx="6078" cy="180231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Прямая соединительная линия 180"/>
                        <wps:cNvCnPr/>
                        <wps:spPr>
                          <a:xfrm>
                            <a:off x="1943100" y="1778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Прямая соединительная линия 181"/>
                        <wps:cNvCnPr/>
                        <wps:spPr>
                          <a:xfrm>
                            <a:off x="1943100" y="7493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" name="Прямая соединительная линия 182"/>
                        <wps:cNvCnPr/>
                        <wps:spPr>
                          <a:xfrm>
                            <a:off x="1943100" y="14224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Прямая соединительная линия 183"/>
                        <wps:cNvCnPr/>
                        <wps:spPr>
                          <a:xfrm>
                            <a:off x="1943100" y="19812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E62CFB" id="Группа 319" o:spid="_x0000_s1159" style="position:absolute;left:0;text-align:left;margin-left:-9.1pt;margin-top:25.3pt;width:471.05pt;height:172.45pt;z-index:251824128;mso-width-relative:margin" coordsize="5982893,21901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">
                <v:roundrect id="Скругленный прямоугольник 93" o:spid="_x0000_s1160" style="position:absolute;top:647700;width:1828800;height:342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/PexQAA&#10;ANsAAAAPAAAAZHJzL2Rvd25yZXYueG1sRI9ba8JAFITfC/0Pyyn4ZjZekDZ1FVsoiERsvUAfD9lj&#10;EsyeTXdXTf99VxD6OMzMN8x03plGXMj52rKCQZKCIC6srrlUsN999J9B+ICssbFMCn7Jw3z2+DDF&#10;TNsrf9FlG0oRIewzVFCF0GZS+qIigz6xLXH0jtYZDFG6UmqH1wg3jRym6UQarDkuVNjSe0XFaXs2&#10;CuR3vs81/6zGm3aNbn0ohp9vuVK9p27xCiJQF/7D9/ZSK3gZwe1L/AFy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/897FAAAA2w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DAF12CD" w14:textId="77777777" w:rsidR="0054352F" w:rsidRPr="00C16196" w:rsidRDefault="0054352F" w:rsidP="008250E0">
                        <w:pPr>
                          <w:jc w:val="center"/>
                        </w:pPr>
                        <w:r w:rsidRPr="00C16196">
                          <w:t>Конституция РФ</w:t>
                        </w:r>
                      </w:p>
                    </w:txbxContent>
                  </v:textbox>
                </v:roundrect>
                <v:roundrect id="Скругленный прямоугольник 90" o:spid="_x0000_s1161" style="position:absolute;left:2171700;width:3734993;height:342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W2pwQAA&#10;ANsAAAAPAAAAZHJzL2Rvd25yZXYueG1sRE9ba8IwFH4f+B/CEXzTVBHRzigqDEQqXuZgj4fm2Bab&#10;ky6J2v375UHY48d3ny9bU4sHOV9ZVjAcJCCIc6srLhRcPj/6UxA+IGusLZOCX/KwXHTe5phq++QT&#10;Pc6hEDGEfYoKyhCaVEqfl2TQD2xDHLmrdQZDhK6Q2uEzhptajpJkIg1WHBtKbGhTUn47340C+Z1d&#10;Ms0/u/Gh2aPbf+Wj4zpTqtdtV+8gArXhX/xyb7WCWVwfv8QfIB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m1tqcEAAADbAAAADwAAAAAAAAAAAAAAAACXAgAAZHJzL2Rvd25y&#10;ZXYueG1sUEsFBgAAAAAEAAQA9QAAAIU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886D8D2" w14:textId="77777777" w:rsidR="0054352F" w:rsidRPr="00A553F3" w:rsidRDefault="0054352F" w:rsidP="008250E0">
                        <w:pPr>
                          <w:spacing w:line="360" w:lineRule="auto"/>
                          <w:ind w:firstLine="709"/>
                          <w:jc w:val="center"/>
                          <w:rPr>
                            <w:rFonts w:eastAsia="Times New Roman"/>
                            <w:szCs w:val="28"/>
                          </w:rPr>
                        </w:pPr>
                        <w:r w:rsidRPr="00A553F3">
                          <w:rPr>
                            <w:rFonts w:eastAsia="Times New Roman"/>
                            <w:szCs w:val="28"/>
                          </w:rPr>
                          <w:t>единство экономического пространства</w:t>
                        </w:r>
                      </w:p>
                      <w:p w14:paraId="5838A8DC" w14:textId="77777777" w:rsidR="0054352F" w:rsidRPr="00A553F3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92" o:spid="_x0000_s1162" style="position:absolute;left:2171700;top:406400;width:3811193;height:65532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1ZFxAAA&#10;ANsAAAAPAAAAZHJzL2Rvd25yZXYueG1sRI9Ba8JAFITvgv9heUJvdWMooqmr1IIgJdI2WvD4yD6T&#10;0OzbdHer8d93hYLHYWa+YRar3rTiTM43lhVMxgkI4tLqhisFh/3mcQbCB2SNrWVScCUPq+VwsMBM&#10;2wt/0rkIlYgQ9hkqqEPoMil9WZNBP7YdcfRO1hkMUbpKaoeXCDetTJNkKg02HBdq7Oi1pvK7+DUK&#10;5DE/5Jp/3p7eux263VeZfqxzpR5G/csziEB9uIf/21utYJ7C7Uv8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NWRcQAAADb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924F655" w14:textId="77777777" w:rsidR="0054352F" w:rsidRPr="00A553F3" w:rsidRDefault="0054352F" w:rsidP="008250E0">
                        <w:pPr>
                          <w:jc w:val="center"/>
                          <w:rPr>
                            <w:szCs w:val="22"/>
                          </w:rPr>
                        </w:pPr>
                        <w:r w:rsidRPr="00A553F3">
                          <w:rPr>
                            <w:rFonts w:eastAsia="Times New Roman"/>
                            <w:szCs w:val="22"/>
                          </w:rPr>
                          <w:t>свободное перемещение товаров, услуг и финансовых средств</w:t>
                        </w:r>
                      </w:p>
                    </w:txbxContent>
                  </v:textbox>
                </v:roundrect>
                <v:roundrect id="Скругленный прямоугольник 91" o:spid="_x0000_s1163" style="position:absolute;left:2171700;top:1181100;width:3811193;height:342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cgyxAAA&#10;ANsAAAAPAAAAZHJzL2Rvd25yZXYueG1sRI/dagIxFITvC32HcAreaVaRYlejtEKhyIrWH/DysDnu&#10;Lm5O1iTq9u2NIPRymJlvmMmsNbW4kvOVZQX9XgKCOLe64kLBbvvdHYHwAVljbZkU/JGH2fT1ZYKp&#10;tjf+pesmFCJC2KeooAyhSaX0eUkGfc82xNE7WmcwROkKqR3eItzUcpAk79JgxXGhxIbmJeWnzcUo&#10;kIdsl2k+L4arZoluuc8H669Mqc5b+zkGEagN/+Fn+0cr+OjD40v8AXJ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SHIMsQAAADb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4C1510A" w14:textId="77777777" w:rsidR="0054352F" w:rsidRPr="00A00A57" w:rsidRDefault="0054352F" w:rsidP="008250E0">
                        <w:pPr>
                          <w:jc w:val="center"/>
                          <w:rPr>
                            <w:szCs w:val="22"/>
                          </w:rPr>
                        </w:pPr>
                        <w:r w:rsidRPr="00A00A57">
                          <w:rPr>
                            <w:rFonts w:eastAsia="Times New Roman"/>
                            <w:szCs w:val="22"/>
                          </w:rPr>
                          <w:t>поддержку конкуренции</w:t>
                        </w:r>
                      </w:p>
                    </w:txbxContent>
                  </v:textbox>
                </v:roundrect>
                <v:roundrect id="Скругленный прямоугольник 94" o:spid="_x0000_s1164" style="position:absolute;left:2171700;top:1638300;width:3811193;height:55181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VmuqxAAA&#10;ANsAAAAPAAAAZHJzL2Rvd25yZXYueG1sRI/dagIxFITvC32HcAreaVaRYlej2IIgsqL1B7w8bE53&#10;l25O1iTq9u2NIPRymJlvmMmsNbW4kvOVZQX9XgKCOLe64kLBYb/ojkD4gKyxtkwK/sjDbPr6MsFU&#10;2xt/03UXChEh7FNUUIbQpFL6vCSDvmcb4uj9WGcwROkKqR3eItzUcpAk79JgxXGhxIa+Ssp/dxej&#10;QJ6yQ6b5vBpumjW69TEfbD8zpTpv7XwMIlAb/sPP9lIr+BjC40v8AXJ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ZrqsQAAADb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437E098" w14:textId="77777777" w:rsidR="0054352F" w:rsidRPr="00A00A57" w:rsidRDefault="0054352F" w:rsidP="008250E0">
                        <w:pPr>
                          <w:jc w:val="center"/>
                          <w:rPr>
                            <w:szCs w:val="22"/>
                          </w:rPr>
                        </w:pPr>
                        <w:r w:rsidRPr="00A00A57">
                          <w:rPr>
                            <w:rFonts w:eastAsia="Times New Roman"/>
                            <w:szCs w:val="22"/>
                          </w:rPr>
                          <w:t>свободу экономической деятельности</w:t>
                        </w:r>
                      </w:p>
                    </w:txbxContent>
                  </v:textbox>
                </v:roundrect>
                <v:line id="Прямая соединительная линия 178" o:spid="_x0000_s1165" style="position:absolute;visibility:visible;mso-wrap-style:square" from="1828800,863600" to="1943100,863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rdHk8cAAADcAAAADwAAAGRycy9kb3ducmV2LnhtbESPQWvCQBCF74X+h2UKvRTdWKHV6Coi&#10;LRRaqsbF85CdJqHZ2ZDdavz3nUOhtxnem/e+Wa4H36oz9bEJbGAyzkARl8E1XBmwx9fRDFRMyA7b&#10;wGTgShHWq9ubJeYuXPhA5yJVSkI45migTqnLtY5lTR7jOHTEon2F3mOSta+06/Ei4b7Vj1n2pD02&#10;LA01drStqfwufryBdzs/PUx3M2v9sfjEvW1edh9bY+7vhs0CVKIh/Zv/rt+c4D8LrTwjE+jV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mt0eTxwAAANwAAAAPAAAAAAAA&#10;AAAAAAAAAKECAABkcnMvZG93bnJldi54bWxQSwUGAAAAAAQABAD5AAAAlQMAAAAA&#10;" strokecolor="black [3200]" strokeweight=".5pt">
                  <v:stroke joinstyle="miter"/>
                </v:line>
                <v:line id="Прямая соединительная линия 179" o:spid="_x0000_s1166" style="position:absolute;visibility:visible;mso-wrap-style:square" from="1943100,177800" to="1949178,19801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fviCMMAAADcAAAADwAAAGRycy9kb3ducmV2LnhtbERP32vCMBB+F/Y/hBv4IjN1wlY7o4hM&#10;EBy61bDno7m1Zc2lNFHrf28GA9/u4/t582VvG3GmzteOFUzGCQjiwpmaSwX6uHlKQfiAbLBxTAqu&#10;5GG5eBjMMTPuwl90zkMpYgj7DBVUIbSZlL6oyKIfu5Y4cj+usxgi7EppOrzEcNvI5yR5kRZrjg0V&#10;trSuqPjNT1bBTs++R9NDqrU95nv81PX74WOt1PCxX72BCNSHu/jfvTVx/usM/p6JF8jF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n74gjDAAAA3A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180" o:spid="_x0000_s1167" style="position:absolute;visibility:visible;mso-wrap-style:square" from="1943100,177800" to="2171700,177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RQ7ssYAAADcAAAADwAAAGRycy9kb3ducmV2LnhtbESPQUvDQBCF7wX/wzJCL8VurCAxdluk&#10;KAgWq+nieciOSTA7G7Jrm/77zqHQ2wzvzXvfLNej79SBhtgGNnA/z0ARV8G1XBuw+7e7HFRMyA67&#10;wGTgRBHWq5vJEgsXjvxNhzLVSkI4FmigSakvtI5VQx7jPPTEov2GwWOSdai1G/Ao4b7Tiyx71B5b&#10;loYGe9o0VP2V/97Ah336mT3scmv9vvzEL9u+7rYbY6a348szqERjupov1+9O8HPBl2dkAr0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0UO7LGAAAA3AAAAA8AAAAAAAAA&#10;AAAAAAAAoQIAAGRycy9kb3ducmV2LnhtbFBLBQYAAAAABAAEAPkAAACUAwAAAAA=&#10;" strokecolor="black [3200]" strokeweight=".5pt">
                  <v:stroke joinstyle="miter"/>
                </v:line>
                <v:line id="Прямая соединительная линия 181" o:spid="_x0000_s1168" style="position:absolute;visibility:visible;mso-wrap-style:square" from="1943100,749300" to="2171700,7493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lieKcMAAADcAAAADwAAAGRycy9kb3ducmV2LnhtbERP32vCMBB+F/wfwgl7kZm6gXTVKCIO&#10;Bhu6tcHno7m1Zc2lNJl2//0iCL7dx/fzVpvBtuJMvW8cK5jPEhDEpTMNVwp08fqYgvAB2WDrmBT8&#10;kYfNejxaYWbchb/onIdKxBD2GSqoQ+gyKX1Zk0U/cx1x5L5dbzFE2FfS9HiJ4baVT0mykBYbjg01&#10;drSrqfzJf62Cd/1ymj4fU61tkR/wUzf748dOqYfJsF2CCDSEu/jmfjNxfjqH6zPxArn+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JYninDAAAA3A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182" o:spid="_x0000_s1169" style="position:absolute;visibility:visible;mso-wrap-style:square" from="1943100,1422400" to="2171700,1422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ooAXsMAAADcAAAADwAAAGRycy9kb3ducmV2LnhtbERP32vCMBB+F/wfwgl7kZnqQLpqFJEN&#10;Bhu6tcHno7m1Zc2lNJl2//0iCL7dx/fz1tvBtuJMvW8cK5jPEhDEpTMNVwp08fqYgvAB2WDrmBT8&#10;kYftZjxaY2bchb/onIdKxBD2GSqoQ+gyKX1Zk0U/cx1x5L5dbzFE2FfS9HiJ4baViyRZSosNx4Ya&#10;O9rXVP7kv1bBu34+TZ+Oqda2yA/4qZuX48deqYfJsFuBCDSEu/jmfjNxfrqA6zPxArn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KKAF7DAAAA3A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183" o:spid="_x0000_s1170" style="position:absolute;visibility:visible;mso-wrap-style:square" from="1943100,1981200" to="2171700,19812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calxcMAAADcAAAADwAAAGRycy9kb3ducmV2LnhtbERP32vCMBB+H/g/hBN8GZqqMGo1isgG&#10;g42pNfh8NGdbbC6lybT775fBwLf7+H7eatPbRtyo87VjBdNJAoK4cKbmUoE+vY1TED4gG2wck4If&#10;8rBZD55WmBl35yPd8lCKGMI+QwVVCG0mpS8qsugnriWO3MV1FkOEXSlNh/cYbhs5S5IXabHm2FBh&#10;S7uKimv+bRV86MX5eb5Ptban/AsPun7df+6UGg377RJEoD48xP/udxPnp3P4eyZeIN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3GpcXDAAAA3AAAAA8AAAAAAAAAAAAA&#10;AAAAoQIAAGRycy9kb3ducmV2LnhtbFBLBQYAAAAABAAEAPkAAACRAwAAAAA=&#10;" strokecolor="black [3200]" strokeweight=".5pt">
                  <v:stroke joinstyle="miter"/>
                </v:line>
                <w10:wrap type="through"/>
              </v:group>
            </w:pict>
          </mc:Fallback>
        </mc:AlternateContent>
      </w:r>
    </w:p>
    <w:p w14:paraId="64C59658" w14:textId="07E7E26D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0B25A21C" w14:textId="26378CE2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3DC8D47A" w14:textId="7187BB82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5C8C3106" w14:textId="633A1C1F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094191D1" w14:textId="740361C2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</w:rPr>
      </w:pPr>
    </w:p>
    <w:p w14:paraId="5F5E63F1" w14:textId="77777777" w:rsidR="00D5086F" w:rsidRPr="007441E2" w:rsidRDefault="00D5086F" w:rsidP="00870CA0">
      <w:pPr>
        <w:spacing w:line="360" w:lineRule="auto"/>
        <w:contextualSpacing/>
        <w:rPr>
          <w:color w:val="000000" w:themeColor="text1"/>
          <w:sz w:val="28"/>
          <w:szCs w:val="28"/>
        </w:rPr>
      </w:pPr>
    </w:p>
    <w:p w14:paraId="60BE6FCD" w14:textId="3A6523EC" w:rsidR="008250E0" w:rsidRPr="007441E2" w:rsidRDefault="000709D5" w:rsidP="00723EA4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10</w:t>
      </w:r>
      <w:r w:rsidR="008250E0" w:rsidRPr="007441E2">
        <w:rPr>
          <w:color w:val="000000" w:themeColor="text1"/>
          <w:sz w:val="28"/>
          <w:szCs w:val="28"/>
        </w:rPr>
        <w:t xml:space="preserve"> – Положения Конституции РФ в области регулирования сектора МСП </w:t>
      </w:r>
      <w:r w:rsidR="00723EA4">
        <w:rPr>
          <w:color w:val="000000" w:themeColor="text1"/>
          <w:sz w:val="28"/>
          <w:szCs w:val="28"/>
        </w:rPr>
        <w:t>(составлено автором по материалам</w:t>
      </w:r>
      <w:r w:rsidR="008250E0" w:rsidRPr="007441E2">
        <w:rPr>
          <w:color w:val="000000" w:themeColor="text1"/>
          <w:sz w:val="28"/>
          <w:szCs w:val="28"/>
        </w:rPr>
        <w:t xml:space="preserve"> </w:t>
      </w:r>
      <w:r w:rsidR="007D4759" w:rsidRPr="009427AC">
        <w:rPr>
          <w:color w:val="000000" w:themeColor="text1"/>
          <w:sz w:val="28"/>
          <w:szCs w:val="28"/>
        </w:rPr>
        <w:t>[11</w:t>
      </w:r>
      <w:r w:rsidR="008250E0" w:rsidRPr="009427AC">
        <w:rPr>
          <w:color w:val="000000" w:themeColor="text1"/>
          <w:sz w:val="28"/>
          <w:szCs w:val="28"/>
        </w:rPr>
        <w:t>]</w:t>
      </w:r>
      <w:r w:rsidR="00723EA4">
        <w:rPr>
          <w:color w:val="000000" w:themeColor="text1"/>
          <w:sz w:val="28"/>
          <w:szCs w:val="28"/>
        </w:rPr>
        <w:t>)</w:t>
      </w:r>
    </w:p>
    <w:p w14:paraId="04D3F1AE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1EB4A65" w14:textId="7E55C03C" w:rsidR="008250E0" w:rsidRPr="007441E2" w:rsidRDefault="00870CA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ABCAE91" wp14:editId="2C3EF2AB">
                <wp:simplePos x="0" y="0"/>
                <wp:positionH relativeFrom="column">
                  <wp:posOffset>-226060</wp:posOffset>
                </wp:positionH>
                <wp:positionV relativeFrom="paragraph">
                  <wp:posOffset>445135</wp:posOffset>
                </wp:positionV>
                <wp:extent cx="6169025" cy="2681605"/>
                <wp:effectExtent l="0" t="0" r="28575" b="36195"/>
                <wp:wrapThrough wrapText="bothSides">
                  <wp:wrapPolygon edited="0">
                    <wp:start x="7915" y="0"/>
                    <wp:lineTo x="7204" y="2046"/>
                    <wp:lineTo x="7026" y="2660"/>
                    <wp:lineTo x="7026" y="6547"/>
                    <wp:lineTo x="0" y="8388"/>
                    <wp:lineTo x="0" y="11662"/>
                    <wp:lineTo x="7026" y="13094"/>
                    <wp:lineTo x="7026" y="17390"/>
                    <wp:lineTo x="8004" y="21687"/>
                    <wp:lineTo x="21611" y="21687"/>
                    <wp:lineTo x="21611" y="0"/>
                    <wp:lineTo x="7915" y="0"/>
                  </wp:wrapPolygon>
                </wp:wrapThrough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025" cy="2681605"/>
                          <a:chOff x="0" y="0"/>
                          <a:chExt cx="6169625" cy="2681856"/>
                        </a:xfrm>
                      </wpg:grpSpPr>
                      <wps:wsp>
                        <wps:cNvPr id="97" name="Скругленный прямоугольник 97"/>
                        <wps:cNvSpPr/>
                        <wps:spPr>
                          <a:xfrm>
                            <a:off x="0" y="1079500"/>
                            <a:ext cx="1828800" cy="342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A333B7" w14:textId="77777777" w:rsidR="0054352F" w:rsidRPr="00C16196" w:rsidRDefault="0054352F" w:rsidP="008250E0">
                              <w:r>
                                <w:t>Гражданский кодекс РФ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Скругленный прямоугольник 95"/>
                        <wps:cNvSpPr/>
                        <wps:spPr>
                          <a:xfrm>
                            <a:off x="2286000" y="0"/>
                            <a:ext cx="3883625" cy="4521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E32596" w14:textId="77777777" w:rsidR="0054352F" w:rsidRPr="009A2E44" w:rsidRDefault="0054352F" w:rsidP="008250E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A2E44"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закрепляет понятие и признаки предпринимательской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Скругленный прямоугольник 96"/>
                        <wps:cNvSpPr/>
                        <wps:spPr>
                          <a:xfrm>
                            <a:off x="2286000" y="508000"/>
                            <a:ext cx="3883625" cy="6858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AA647" w14:textId="77777777" w:rsidR="0054352F" w:rsidRPr="009A2E44" w:rsidRDefault="0054352F" w:rsidP="008250E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A2E44"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регулирует правовое положение индивидуального предпринимателя, коммерческих и некоммерческих организаций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Скругленный прямоугольник 100"/>
                        <wps:cNvSpPr/>
                        <wps:spPr>
                          <a:xfrm>
                            <a:off x="2286000" y="1879600"/>
                            <a:ext cx="3883625" cy="8022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85E245" w14:textId="77777777" w:rsidR="0054352F" w:rsidRPr="009A2E44" w:rsidRDefault="0054352F" w:rsidP="008250E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A2E44"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устанавливает общий порядок создания, реорганизации и ликвидации субъектов предпринимательства, виды и порядок заключения, изменения и расторжения гражданско-правовых договоров и т.д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Скругленный прямоугольник 133"/>
                        <wps:cNvSpPr/>
                        <wps:spPr>
                          <a:xfrm>
                            <a:off x="2286000" y="1308100"/>
                            <a:ext cx="3883625" cy="44237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3E79A3" w14:textId="77777777" w:rsidR="0054352F" w:rsidRPr="009A2E44" w:rsidRDefault="0054352F" w:rsidP="008250E0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A2E44"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дает перечень организационно-правовых форм осуществления предпринимательской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Прямая соединительная линия 184"/>
                        <wps:cNvCnPr/>
                        <wps:spPr>
                          <a:xfrm>
                            <a:off x="2057400" y="8509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Прямая соединительная линия 185"/>
                        <wps:cNvCnPr/>
                        <wps:spPr>
                          <a:xfrm>
                            <a:off x="2057400" y="22225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Прямая соединительная линия 186"/>
                        <wps:cNvCnPr/>
                        <wps:spPr>
                          <a:xfrm>
                            <a:off x="2070100" y="2921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Прямая соединительная линия 187"/>
                        <wps:cNvCnPr/>
                        <wps:spPr>
                          <a:xfrm>
                            <a:off x="2057400" y="15240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Прямая соединительная линия 188"/>
                        <wps:cNvCnPr/>
                        <wps:spPr>
                          <a:xfrm>
                            <a:off x="2057400" y="279400"/>
                            <a:ext cx="0" cy="1943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Прямая соединительная линия 189"/>
                        <wps:cNvCnPr/>
                        <wps:spPr>
                          <a:xfrm>
                            <a:off x="1828800" y="13081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CAE91" id="Группа 64" o:spid="_x0000_s1171" style="position:absolute;left:0;text-align:left;margin-left:-17.8pt;margin-top:35.05pt;width:485.75pt;height:211.15pt;z-index:251831296;mso-width-relative:margin;mso-height-relative:margin" coordsize="6169625,26818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">
                <v:roundrect id="Скругленный прямоугольник 97" o:spid="_x0000_s1172" style="position:absolute;top:1079500;width:1828800;height:342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PXdxQAA&#10;ANsAAAAPAAAAZHJzL2Rvd25yZXYueG1sRI/dasJAFITvC32H5RS8MxtFtE1dxRYKIhFbf6CXh+wx&#10;CWbPprurpm/fFYReDjPzDTOdd6YRF3K+tqxgkKQgiAuray4V7Hcf/WcQPiBrbCyTgl/yMJ89Pkwx&#10;0/bKX3TZhlJECPsMFVQhtJmUvqjIoE9sSxy9o3UGQ5SulNrhNcJNI4dpOpYGa44LFbb0XlFx2p6N&#10;Avmd73PNP6vRpl2jWx+K4edbrlTvqVu8ggjUhf/wvb3UCl4mcPsSf4C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E9d3FAAAA2w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8A333B7" w14:textId="77777777" w:rsidR="0054352F" w:rsidRPr="00C16196" w:rsidRDefault="0054352F" w:rsidP="008250E0">
                        <w:r>
                          <w:t>Гражданский кодекс РФ</w:t>
                        </w:r>
                      </w:p>
                    </w:txbxContent>
                  </v:textbox>
                </v:roundrect>
                <v:roundrect id="Скругленный прямоугольник 95" o:spid="_x0000_s1173" style="position:absolute;left:2286000;width:3883625;height:45212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s4xxQAA&#10;ANsAAAAPAAAAZHJzL2Rvd25yZXYueG1sRI/dasJAFITvC32H5RS8MxtFpU1dxRYKIhFbf6CXh+wx&#10;CWbPprurpm/fFYReDjPzDTOdd6YRF3K+tqxgkKQgiAuray4V7Hcf/WcQPiBrbCyTgl/yMJ89Pkwx&#10;0/bKX3TZhlJECPsMFVQhtJmUvqjIoE9sSxy9o3UGQ5SulNrhNcJNI4dpOpEGa44LFbb0XlFx2p6N&#10;Avmd73PNP6vRpl2jWx+K4edbrlTvqVu8ggjUhf/wvb3UCl7GcPsSf4C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IazjHFAAAA2w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1E32596" w14:textId="77777777" w:rsidR="0054352F" w:rsidRPr="009A2E44" w:rsidRDefault="0054352F" w:rsidP="008250E0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A2E44">
                          <w:rPr>
                            <w:rFonts w:eastAsia="Times New Roman"/>
                            <w:sz w:val="22"/>
                            <w:szCs w:val="22"/>
                          </w:rPr>
                          <w:t>закрепляет понятие и признаки предпринимательской деятельности</w:t>
                        </w:r>
                      </w:p>
                    </w:txbxContent>
                  </v:textbox>
                </v:roundrect>
                <v:roundrect id="Скругленный прямоугольник 96" o:spid="_x0000_s1174" style="position:absolute;left:2286000;top:508000;width:3883625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FBGxAAA&#10;ANsAAAAPAAAAZHJzL2Rvd25yZXYueG1sRI9Ba8JAFITvgv9heUJvdVMpotFNqEKhlEjVWvD4yD6T&#10;YPZturvV9N93hYLHYWa+YZZ5b1pxIecbywqexgkI4tLqhisFh8/XxxkIH5A1tpZJwS95yLPhYImp&#10;tlfe0WUfKhEh7FNUUIfQpVL6siaDfmw74uidrDMYonSV1A6vEW5aOUmSqTTYcFyosaN1TeV5/2MU&#10;yGNxKDR/vz9/dBt0m69ysl0VSj2M+pcFiEB9uIf/229awXwKty/xB8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shQRsQAAADbAAAADwAAAAAAAAAAAAAAAACXAgAAZHJzL2Rv&#10;d25yZXYueG1sUEsFBgAAAAAEAAQA9QAAAIgDAAAAAA=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D7AA647" w14:textId="77777777" w:rsidR="0054352F" w:rsidRPr="009A2E44" w:rsidRDefault="0054352F" w:rsidP="008250E0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A2E44">
                          <w:rPr>
                            <w:rFonts w:eastAsia="Times New Roman"/>
                            <w:sz w:val="22"/>
                            <w:szCs w:val="22"/>
                          </w:rPr>
                          <w:t>регулирует правовое положение индивидуального предпринимателя, коммерческих и некоммерческих организаций</w:t>
                        </w:r>
                      </w:p>
                    </w:txbxContent>
                  </v:textbox>
                </v:roundrect>
                <v:roundrect id="Скругленный прямоугольник 100" o:spid="_x0000_s1175" style="position:absolute;left:2286000;top:1879600;width:3883625;height:80225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sVfxgAA&#10;ANwAAAAPAAAAZHJzL2Rvd25yZXYueG1sRI9Pa8JAEMXvBb/DMkJvdaOUUqKrqFAQibT1D3gcsmMS&#10;zM6mu1tNv33nUOhthvfmvd/MFr1r1Y1CbDwbGI8yUMSltw1XBo6Ht6dXUDEhW2w9k4EfirCYDx5m&#10;mFt/50+67VOlJIRjjgbqlLpc61jW5DCOfEcs2sUHh0nWUGkb8C7hrtWTLHvRDhuWhho7WtdUXvff&#10;zoA+F8fC8tf2+b3bYdidysnHqjDmcdgvp6AS9enf/He9sYKfCb48IxPo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isVfxgAAANwAAAAPAAAAAAAAAAAAAAAAAJcCAABkcnMv&#10;ZG93bnJldi54bWxQSwUGAAAAAAQABAD1AAAAig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585E245" w14:textId="77777777" w:rsidR="0054352F" w:rsidRPr="009A2E44" w:rsidRDefault="0054352F" w:rsidP="008250E0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A2E44">
                          <w:rPr>
                            <w:rFonts w:eastAsia="Times New Roman"/>
                            <w:sz w:val="22"/>
                            <w:szCs w:val="22"/>
                          </w:rPr>
                          <w:t>устанавливает общий порядок создания, реорганизации и ликвидации субъектов предпринимательства, виды и порядок заключения, изменения и расторжения гражданско-правовых договоров и т.д</w:t>
                        </w:r>
                      </w:p>
                    </w:txbxContent>
                  </v:textbox>
                </v:roundrect>
                <v:roundrect id="Скругленный прямоугольник 133" o:spid="_x0000_s1176" style="position:absolute;left:2286000;top:1308100;width:3883625;height:44237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NJGVwwAA&#10;ANwAAAAPAAAAZHJzL2Rvd25yZXYueG1sRE/bagIxEH0v+A9hhL7VbLWIrEapglBkxUst+Dhsxt3F&#10;zWRNom7/3giFvs3hXGcya00tbuR8ZVnBey8BQZxbXXGh4PC9fBuB8AFZY22ZFPySh9m08zLBVNs7&#10;7+i2D4WIIexTVFCG0KRS+rwkg75nG+LInawzGCJ0hdQO7zHc1LKfJENpsOLYUGJDi5Ly8/5qFMhj&#10;dsg0X1Yfm2aNbv2T97fzTKnXbvs5BhGoDf/iP/eXjvMHA3g+Ey+Q0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NJGV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73E79A3" w14:textId="77777777" w:rsidR="0054352F" w:rsidRPr="009A2E44" w:rsidRDefault="0054352F" w:rsidP="008250E0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A2E44">
                          <w:rPr>
                            <w:rFonts w:eastAsia="Times New Roman"/>
                            <w:sz w:val="22"/>
                            <w:szCs w:val="22"/>
                          </w:rPr>
                          <w:t>дает перечень организационно-правовых форм осуществления предпринимательской деятельности</w:t>
                        </w:r>
                      </w:p>
                    </w:txbxContent>
                  </v:textbox>
                </v:roundrect>
                <v:line id="Прямая соединительная линия 184" o:spid="_x0000_s1177" style="position:absolute;visibility:visible;mso-wrap-style:square" from="2057400,850900" to="2286000,850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i89scQAAADcAAAADwAAAGRycy9kb3ducmV2LnhtbERP22rCQBB9L/Qflin0pejGCxJTVxGx&#10;ULBoG5c+D9lpEpqdDdmtxr93C4JvczjXWax624gTdb52rGA0TEAQF87UXCrQx7dBCsIHZIONY1Jw&#10;IQ+r5ePDAjPjzvxFpzyUIoawz1BBFUKbSemLiiz6oWuJI/fjOoshwq6UpsNzDLeNHCfJTFqsOTZU&#10;2NKmouI3/7MKdnr+/TI5pFrbY77HT11vDx8bpZ6f+vUriEB9uItv7ncT56dT+H8mXiC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SLz2xxAAAANwAAAAPAAAAAAAAAAAA&#10;AAAAAKECAABkcnMvZG93bnJldi54bWxQSwUGAAAAAAQABAD5AAAAkgMAAAAA&#10;" strokecolor="black [3200]" strokeweight=".5pt">
                  <v:stroke joinstyle="miter"/>
                </v:line>
                <v:line id="Прямая соединительная линия 185" o:spid="_x0000_s1178" style="position:absolute;visibility:visible;mso-wrap-style:square" from="2057400,2222500" to="2286000,2222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WOYKsMAAADcAAAADwAAAGRycy9kb3ducmV2LnhtbERP32vCMBB+H+x/CDfYy9BURamdUUQc&#10;DBy61bDno7m1Zc2lNJnW/94MBN/u4/t5i1VvG3GizteOFYyGCQjiwpmaSwX6+DZIQfiAbLBxTAou&#10;5GG1fHxYYGbcmb/olIdSxBD2GSqoQmgzKX1RkUU/dC1x5H5cZzFE2JXSdHiO4baR4ySZSYs1x4YK&#10;W9pUVPzmf1bBTs+/XyaHVGt7zPf4qevt4WOj1PNTv34FEagPd/HN/W7i/HQK/8/EC+TyC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1jmCrDAAAA3A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186" o:spid="_x0000_s1179" style="position:absolute;visibility:visible;mso-wrap-style:square" from="2070100,292100" to="2298700,292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EGXcMAAADcAAAADwAAAGRycy9kb3ducmV2LnhtbERP32vCMBB+H/g/hBN8GZrqQGo1isgG&#10;g42pNfh8NGdbbC6lybT775fBwLf7+H7eatPbRtyo87VjBdNJAoK4cKbmUoE+vY1TED4gG2wck4If&#10;8rBZD55WmBl35yPd8lCKGMI+QwVVCG0mpS8qsugnriWO3MV1FkOEXSlNh/cYbhs5S5K5tFhzbKiw&#10;pV1FxTX/tgo+9OL8/LJPtban/AsPun7df+6UGg377RJEoD48xP/udxPnp3P4eyZeIN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2xBl3DAAAA3A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187" o:spid="_x0000_s1180" style="position:absolute;visibility:visible;mso-wrap-style:square" from="2057400,1524000" to="2286000,1524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v2jxsMAAADcAAAADwAAAGRycy9kb3ducmV2LnhtbERP32vCMBB+H+x/CDfYy9BUBa2dUUQc&#10;DBy61bDno7m1Zc2lNJnW/94MBN/u4/t5i1VvG3GizteOFYyGCQjiwpmaSwX6+DZIQfiAbLBxTAou&#10;5GG1fHxYYGbcmb/olIdSxBD2GSqoQmgzKX1RkUU/dC1x5H5cZzFE2JXSdHiO4baR4ySZSos1x4YK&#10;W9pUVPzmf1bBTs+/XyaHVGt7zPf4qevt4WOj1PNTv34FEagPd/HN/W7i/HQG/8/EC+TyC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L9o8bDAAAA3A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188" o:spid="_x0000_s1181" style="position:absolute;visibility:visible;mso-wrap-style:square" from="2057400,279400" to="2057400,2222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2I3tMYAAADcAAAADwAAAGRycy9kb3ducmV2LnhtbESPQUvDQBCF7wX/wzJCL8VurCAxdluk&#10;KAgWq+nieciOSTA7G7Jrm/77zqHQ2wzvzXvfLNej79SBhtgGNnA/z0ARV8G1XBuw+7e7HFRMyA67&#10;wGTgRBHWq5vJEgsXjvxNhzLVSkI4FmigSakvtI5VQx7jPPTEov2GwWOSdai1G/Ao4b7Tiyx71B5b&#10;loYGe9o0VP2V/97Ah336mT3scmv9vvzEL9u+7rYbY6a348szqERjupov1+9O8HOhlWdkAr0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NiN7TGAAAA3AAAAA8AAAAAAAAA&#10;AAAAAAAAoQIAAGRycy9kb3ducmV2LnhtbFBLBQYAAAAABAAEAPkAAACUAwAAAAA=&#10;" strokecolor="black [3200]" strokeweight=".5pt">
                  <v:stroke joinstyle="miter"/>
                </v:line>
                <v:line id="Прямая соединительная линия 189" o:spid="_x0000_s1182" style="position:absolute;visibility:visible;mso-wrap-style:square" from="1828800,1308100" to="2057400,1308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C6SL8MAAADcAAAADwAAAGRycy9kb3ducmV2LnhtbERP32vCMBB+H/g/hBv4MmbqhFGrUUQc&#10;CMrcatjz0ZxtWXMpTdT635vBwLf7+H7efNnbRlyo87VjBeNRAoK4cKbmUoE+frymIHxANtg4JgU3&#10;8rBcDJ7mmBl35W+65KEUMYR9hgqqENpMSl9UZNGPXEscuZPrLIYIu1KaDq8x3DbyLUnepcWaY0OF&#10;La0rKn7zs1Ww09Ofl8kh1doe80/80vXmsF8rNXzuVzMQgfrwEP+7tybOT6fw90y8QC7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wuki/DAAAA3AAAAA8AAAAAAAAAAAAA&#10;AAAAoQIAAGRycy9kb3ducmV2LnhtbFBLBQYAAAAABAAEAPkAAACRAwAAAAA=&#10;" strokecolor="black [3200]" strokeweight=".5pt">
                  <v:stroke joinstyle="miter"/>
                </v:line>
                <w10:wrap type="through"/>
              </v:group>
            </w:pict>
          </mc:Fallback>
        </mc:AlternateContent>
      </w:r>
      <w:r w:rsidR="008250E0" w:rsidRPr="007441E2">
        <w:rPr>
          <w:color w:val="000000" w:themeColor="text1"/>
          <w:sz w:val="28"/>
          <w:szCs w:val="28"/>
        </w:rPr>
        <w:t>В Гражданском кодексе РФ определен</w:t>
      </w:r>
      <w:r w:rsidR="000709D5" w:rsidRPr="007441E2">
        <w:rPr>
          <w:color w:val="000000" w:themeColor="text1"/>
          <w:sz w:val="28"/>
          <w:szCs w:val="28"/>
        </w:rPr>
        <w:t>ы следующие положения (рисунок 11</w:t>
      </w:r>
      <w:r w:rsidR="008250E0" w:rsidRPr="007441E2">
        <w:rPr>
          <w:color w:val="000000" w:themeColor="text1"/>
          <w:sz w:val="28"/>
          <w:szCs w:val="28"/>
        </w:rPr>
        <w:t>):</w:t>
      </w:r>
    </w:p>
    <w:p w14:paraId="5A96E79E" w14:textId="07391AF6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</w:rPr>
      </w:pPr>
    </w:p>
    <w:p w14:paraId="6A4084E4" w14:textId="4AB0CAC8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48371FA1" w14:textId="7E73C70C" w:rsidR="008250E0" w:rsidRPr="007441E2" w:rsidRDefault="008250E0" w:rsidP="00387D0E">
      <w:pPr>
        <w:spacing w:line="360" w:lineRule="auto"/>
        <w:ind w:right="-8"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05C5468C" w14:textId="6D65C983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C302147" w14:textId="323B2B9B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15CFA6AA" w14:textId="77777777" w:rsidR="008250E0" w:rsidRDefault="008250E0" w:rsidP="0026167A">
      <w:pPr>
        <w:spacing w:line="360" w:lineRule="auto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2550E620" w14:textId="77777777" w:rsidR="00870CA0" w:rsidRPr="007441E2" w:rsidRDefault="00870CA0" w:rsidP="0026167A">
      <w:pPr>
        <w:spacing w:line="360" w:lineRule="auto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5A399143" w14:textId="463E217F" w:rsidR="008250E0" w:rsidRPr="007441E2" w:rsidRDefault="000709D5" w:rsidP="00C97280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11</w:t>
      </w:r>
      <w:r w:rsidR="008250E0" w:rsidRPr="007441E2">
        <w:rPr>
          <w:color w:val="000000" w:themeColor="text1"/>
          <w:sz w:val="28"/>
          <w:szCs w:val="28"/>
        </w:rPr>
        <w:t xml:space="preserve"> – Положения Гражданского кодекса РФ в области регулирования сектора МСП (составлено автором </w:t>
      </w:r>
      <w:r w:rsidR="00723EA4">
        <w:rPr>
          <w:color w:val="000000" w:themeColor="text1"/>
          <w:sz w:val="28"/>
          <w:szCs w:val="28"/>
        </w:rPr>
        <w:t xml:space="preserve">по материалам </w:t>
      </w:r>
      <w:r w:rsidR="008250E0" w:rsidRPr="009427AC">
        <w:rPr>
          <w:color w:val="000000" w:themeColor="text1"/>
          <w:sz w:val="28"/>
          <w:szCs w:val="28"/>
        </w:rPr>
        <w:t>[</w:t>
      </w:r>
      <w:r w:rsidR="007D4759" w:rsidRPr="009427AC">
        <w:rPr>
          <w:color w:val="000000" w:themeColor="text1"/>
          <w:sz w:val="28"/>
          <w:szCs w:val="28"/>
        </w:rPr>
        <w:t>13</w:t>
      </w:r>
      <w:r w:rsidR="008250E0" w:rsidRPr="009427AC">
        <w:rPr>
          <w:color w:val="000000" w:themeColor="text1"/>
          <w:sz w:val="28"/>
          <w:szCs w:val="28"/>
        </w:rPr>
        <w:t>]</w:t>
      </w:r>
      <w:r w:rsidRPr="009427AC">
        <w:rPr>
          <w:color w:val="000000" w:themeColor="text1"/>
          <w:sz w:val="28"/>
          <w:szCs w:val="28"/>
        </w:rPr>
        <w:t>)</w:t>
      </w:r>
    </w:p>
    <w:p w14:paraId="6D869872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5F9336D6" w14:textId="3251394D" w:rsidR="008250E0" w:rsidRPr="007441E2" w:rsidRDefault="00870CA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71101117" wp14:editId="360B8D49">
                <wp:simplePos x="0" y="0"/>
                <wp:positionH relativeFrom="column">
                  <wp:posOffset>-75565</wp:posOffset>
                </wp:positionH>
                <wp:positionV relativeFrom="paragraph">
                  <wp:posOffset>449580</wp:posOffset>
                </wp:positionV>
                <wp:extent cx="6018530" cy="1264920"/>
                <wp:effectExtent l="0" t="0" r="26670" b="30480"/>
                <wp:wrapThrough wrapText="bothSides">
                  <wp:wrapPolygon edited="0">
                    <wp:start x="9207" y="0"/>
                    <wp:lineTo x="0" y="3904"/>
                    <wp:lineTo x="0" y="10410"/>
                    <wp:lineTo x="91" y="19952"/>
                    <wp:lineTo x="9207" y="21687"/>
                    <wp:lineTo x="21422" y="21687"/>
                    <wp:lineTo x="21605" y="10410"/>
                    <wp:lineTo x="21605" y="0"/>
                    <wp:lineTo x="9207" y="0"/>
                  </wp:wrapPolygon>
                </wp:wrapThrough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530" cy="1264920"/>
                          <a:chOff x="0" y="0"/>
                          <a:chExt cx="6018901" cy="1264920"/>
                        </a:xfrm>
                      </wpg:grpSpPr>
                      <wps:wsp>
                        <wps:cNvPr id="101" name="Скругленный прямоугольник 101"/>
                        <wps:cNvSpPr/>
                        <wps:spPr>
                          <a:xfrm>
                            <a:off x="0" y="241300"/>
                            <a:ext cx="1828800" cy="342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1F55B2" w14:textId="77777777" w:rsidR="0054352F" w:rsidRPr="00C16196" w:rsidRDefault="0054352F" w:rsidP="008250E0">
                              <w:r>
                                <w:t>Налоговый кодекс РФ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Скругленный прямоугольник 107"/>
                        <wps:cNvSpPr/>
                        <wps:spPr>
                          <a:xfrm>
                            <a:off x="76200" y="800100"/>
                            <a:ext cx="1828800" cy="342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5D657E" w14:textId="77777777" w:rsidR="0054352F" w:rsidRPr="00C16196" w:rsidRDefault="0054352F" w:rsidP="008250E0">
                              <w:r>
                                <w:t>Бюджетный кодекс РФ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Скругленный прямоугольник 111"/>
                        <wps:cNvSpPr/>
                        <wps:spPr>
                          <a:xfrm>
                            <a:off x="2590801" y="0"/>
                            <a:ext cx="3428100" cy="5989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B9E393" w14:textId="77777777" w:rsidR="0054352F" w:rsidRPr="00A00A57" w:rsidRDefault="0054352F" w:rsidP="008250E0">
                              <w:pPr>
                                <w:jc w:val="center"/>
                                <w:rPr>
                                  <w:sz w:val="21"/>
                                  <w:szCs w:val="22"/>
                                </w:rPr>
                              </w:pPr>
                              <w:r w:rsidRPr="00A00A57">
                                <w:rPr>
                                  <w:rFonts w:eastAsia="Times New Roman"/>
                                  <w:szCs w:val="28"/>
                                </w:rPr>
                                <w:t>порядок и особенности налогообложения субъектов предпринимательства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Скругленный прямоугольник 131"/>
                        <wps:cNvSpPr/>
                        <wps:spPr>
                          <a:xfrm>
                            <a:off x="2590801" y="698500"/>
                            <a:ext cx="3351900" cy="56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87FB31" w14:textId="77777777" w:rsidR="0054352F" w:rsidRPr="00A00A57" w:rsidRDefault="0054352F" w:rsidP="008250E0">
                              <w:pPr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A00A57">
                                <w:rPr>
                                  <w:rFonts w:eastAsia="Times New Roman"/>
                                  <w:szCs w:val="28"/>
                                </w:rPr>
                                <w:t>порядок предоставления субсидий, субвенций и т.д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Прямая со стрелкой 190"/>
                        <wps:cNvCnPr/>
                        <wps:spPr>
                          <a:xfrm>
                            <a:off x="1841500" y="342900"/>
                            <a:ext cx="6858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Прямая со стрелкой 191"/>
                        <wps:cNvCnPr/>
                        <wps:spPr>
                          <a:xfrm>
                            <a:off x="1905000" y="1041400"/>
                            <a:ext cx="6858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101117" id="Группа 65" o:spid="_x0000_s1183" style="position:absolute;left:0;text-align:left;margin-left:-5.95pt;margin-top:35.4pt;width:473.9pt;height:99.6pt;z-index:251834368;mso-width-relative:margin" coordsize="6018901,12649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">
                <v:roundrect id="Скругленный прямоугольник 101" o:spid="_x0000_s1184" style="position:absolute;top:241300;width:1828800;height:342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mDEwgAA&#10;ANwAAAAPAAAAZHJzL2Rvd25yZXYueG1sRE/basJAEH0X/IdlhL7pRilFYjZiBaGUSOsNfByyYxKa&#10;nU13t5r+fbcg+DaHc51s2ZtWXMn5xrKC6SQBQVxa3XCl4HjYjOcgfEDW2FomBb/kYZkPBxmm2t54&#10;R9d9qEQMYZ+igjqELpXSlzUZ9BPbEUfuYp3BEKGrpHZ4i+GmlbMkeZEGG44NNXa0rqn82v8YBfJc&#10;HAvN3+/PH90W3fZUzj5fC6WeRv1qASJQHx7iu/tNx/nJFP6fiRfI/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vGYMT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D1F55B2" w14:textId="77777777" w:rsidR="0054352F" w:rsidRPr="00C16196" w:rsidRDefault="0054352F" w:rsidP="008250E0">
                        <w:r>
                          <w:t>Налоговый кодекс РФ</w:t>
                        </w:r>
                      </w:p>
                    </w:txbxContent>
                  </v:textbox>
                </v:roundrect>
                <v:roundrect id="Скругленный прямоугольник 107" o:spid="_x0000_s1185" style="position:absolute;left:76200;top:800100;width:1828800;height:342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Y10rwwAA&#10;ANwAAAAPAAAAZHJzL2Rvd25yZXYueG1sRE/fa8IwEH4X/B/CCXubqTJ0VNMyB4MxKlOn4OPRnG1Z&#10;c+mSTOt/vwgD3+7j+3nLvDetOJPzjWUFk3ECgri0uuFKwf7r7fEZhA/IGlvLpOBKHvJsOFhiqu2F&#10;t3TehUrEEPYpKqhD6FIpfVmTQT+2HXHkTtYZDBG6SmqHlxhuWjlNkpk02HBsqLGj15rK792vUSCP&#10;xb7Q/PPx9Nmt0a0P5XSzKpR6GPUvCxCB+nAX/7vfdZyfzOH2TLxAZ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Y10r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F5D657E" w14:textId="77777777" w:rsidR="0054352F" w:rsidRPr="00C16196" w:rsidRDefault="0054352F" w:rsidP="008250E0">
                        <w:r>
                          <w:t>Бюджетный кодекс РФ</w:t>
                        </w:r>
                      </w:p>
                    </w:txbxContent>
                  </v:textbox>
                </v:roundrect>
                <v:roundrect id="Скругленный прямоугольник 111" o:spid="_x0000_s1186" style="position:absolute;left:2590801;width:3428100;height:5989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/YZwwAA&#10;ANwAAAAPAAAAZHJzL2Rvd25yZXYueG1sRE/fa8IwEH4X/B/CCb5pWhkyOtOyCcIYlTmn4OPR3Nqy&#10;5tIlUet/vwiDvd3H9/NWxWA6cSHnW8sK0nkCgriyuuVaweFzM3sE4QOyxs4yKbiRhyIfj1aYaXvl&#10;D7rsQy1iCPsMFTQh9JmUvmrIoJ/bnjhyX9YZDBG6WmqH1xhuOrlIkqU02HJsaLCndUPV9/5sFMhT&#10;eSg1/7w9vPdbdNtjtdi9lEpNJ8PzE4hAQ/gX/7lfdZyfpnB/Jl4g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H/YZ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4B9E393" w14:textId="77777777" w:rsidR="0054352F" w:rsidRPr="00A00A57" w:rsidRDefault="0054352F" w:rsidP="008250E0">
                        <w:pPr>
                          <w:jc w:val="center"/>
                          <w:rPr>
                            <w:sz w:val="21"/>
                            <w:szCs w:val="22"/>
                          </w:rPr>
                        </w:pPr>
                        <w:r w:rsidRPr="00A00A57">
                          <w:rPr>
                            <w:rFonts w:eastAsia="Times New Roman"/>
                            <w:szCs w:val="28"/>
                          </w:rPr>
                          <w:t>порядок и особенности налогообложения субъектов предпринимательства</w:t>
                        </w:r>
                      </w:p>
                    </w:txbxContent>
                  </v:textbox>
                </v:roundrect>
                <v:roundrect id="Скругленный прямоугольник 131" o:spid="_x0000_s1187" style="position:absolute;left:2590801;top:698500;width:3351900;height:56642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qp5wwAA&#10;ANwAAAAPAAAAZHJzL2Rvd25yZXYueG1sRE/bagIxEH0v9B/CFHzTrFqkrEZphUKRFa0X8HHYjLuL&#10;m8maRN3+vRGEvs3hXGcya00truR8ZVlBv5eAIM6trrhQsNt+dz9A+ICssbZMCv7Iw2z6+jLBVNsb&#10;/9J1EwoRQ9inqKAMoUml9HlJBn3PNsSRO1pnMEToCqkd3mK4qeUgSUbSYMWxocSG5iXlp83FKJCH&#10;bJdpPi/eV80S3XKfD9ZfmVKdt/ZzDCJQG/7FT/ePjvOHfXg8Ey+Q0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qqp5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D87FB31" w14:textId="77777777" w:rsidR="0054352F" w:rsidRPr="00A00A57" w:rsidRDefault="0054352F" w:rsidP="008250E0">
                        <w:pPr>
                          <w:jc w:val="center"/>
                          <w:rPr>
                            <w:sz w:val="20"/>
                            <w:szCs w:val="22"/>
                          </w:rPr>
                        </w:pPr>
                        <w:r w:rsidRPr="00A00A57">
                          <w:rPr>
                            <w:rFonts w:eastAsia="Times New Roman"/>
                            <w:szCs w:val="28"/>
                          </w:rPr>
                          <w:t>порядок предоставления субсидий, субвенций и т.д</w:t>
                        </w:r>
                      </w:p>
                    </w:txbxContent>
                  </v:textbox>
                </v:roundrect>
                <v:shape id="Прямая со стрелкой 190" o:spid="_x0000_s1188" type="#_x0000_t32" style="position:absolute;left:1841500;top:342900;width:6858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0obzcQAAADcAAAADwAAAGRycy9kb3ducmV2LnhtbESPT4vCQAzF7wt+hyGCt3WqoKzVUfyD&#10;oHtbFc+hE9tiJ1M7o+1++81B2FvCe3nvl8Wqc5V6URNKzwZGwwQUceZtybmBy3n/+QUqRGSLlWcy&#10;8EsBVsvexwJT61v+odcp5kpCOKRooIixTrUOWUEOw9DXxKLdfOMwytrk2jbYSrir9DhJptphydJQ&#10;YE3bgrL76ekMtBivs806f2w3u+Ohm1SP6fnybcyg363noCJ18d/8vj5YwZ8JvjwjE+j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zShvNxAAAANw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191" o:spid="_x0000_s1189" type="#_x0000_t32" style="position:absolute;left:1905000;top:1041400;width:6858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Aa+VsIAAADcAAAADwAAAGRycy9kb3ducmV2LnhtbERPS2vCQBC+C/0PyxR6040FxURX8YGQ&#10;9mYinofsmIRmZ2N2TdJ/3y0UepuP7zmb3Wga0VPnassK5rMIBHFhdc2lgmt+nq5AOI+ssbFMCr7J&#10;wW77Mtlgou3AF+ozX4oQwi5BBZX3bSKlKyoy6Ga2JQ7c3XYGfYBdKXWHQwg3jXyPoqU0WHNoqLCl&#10;Y0XFV/Y0Cgb0t/iwLx/Hw+kjHRfNY5lfP5V6ex33axCeRv8v/nOnOsyP5/D7TLhAbn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Aa+VsIAAADcAAAADwAAAAAAAAAAAAAA&#10;AAChAgAAZHJzL2Rvd25yZXYueG1sUEsFBgAAAAAEAAQA+QAAAJADAAAAAA==&#10;" strokecolor="black [3200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Налоговый и Бюджетные кодексы регулируют и устанавлив</w:t>
      </w:r>
      <w:r w:rsidR="00420D08">
        <w:rPr>
          <w:rFonts w:eastAsia="Times New Roman"/>
          <w:color w:val="000000" w:themeColor="text1"/>
          <w:sz w:val="28"/>
          <w:szCs w:val="28"/>
        </w:rPr>
        <w:t>а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ют</w:t>
      </w:r>
      <w:r w:rsidR="00420D08">
        <w:rPr>
          <w:rFonts w:eastAsia="Times New Roman"/>
          <w:color w:val="000000" w:themeColor="text1"/>
          <w:sz w:val="28"/>
          <w:szCs w:val="28"/>
        </w:rPr>
        <w:t xml:space="preserve"> (рисунок 12)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:</w:t>
      </w:r>
      <w:r w:rsidR="00420D08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14:paraId="40ADD439" w14:textId="77777777" w:rsidR="00C97280" w:rsidRDefault="000709D5" w:rsidP="00C97280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12</w:t>
      </w:r>
      <w:r w:rsidR="008250E0" w:rsidRPr="007441E2">
        <w:rPr>
          <w:color w:val="000000" w:themeColor="text1"/>
          <w:sz w:val="28"/>
          <w:szCs w:val="28"/>
        </w:rPr>
        <w:t xml:space="preserve"> – Положения Налогового и Бюджетного кодекса РФ </w:t>
      </w:r>
    </w:p>
    <w:p w14:paraId="1B70B50D" w14:textId="67B37475" w:rsidR="008250E0" w:rsidRPr="007441E2" w:rsidRDefault="008250E0" w:rsidP="00C97280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в области регулирования сектора МСП </w:t>
      </w:r>
      <w:r w:rsidR="00723EA4">
        <w:rPr>
          <w:color w:val="000000" w:themeColor="text1"/>
          <w:sz w:val="28"/>
          <w:szCs w:val="28"/>
        </w:rPr>
        <w:t>(составлено автором по материалам</w:t>
      </w:r>
      <w:r w:rsidRPr="007441E2">
        <w:rPr>
          <w:color w:val="000000" w:themeColor="text1"/>
          <w:sz w:val="28"/>
          <w:szCs w:val="28"/>
        </w:rPr>
        <w:t xml:space="preserve"> </w:t>
      </w:r>
      <w:r w:rsidRPr="009427AC">
        <w:rPr>
          <w:color w:val="000000" w:themeColor="text1"/>
          <w:sz w:val="28"/>
          <w:szCs w:val="28"/>
        </w:rPr>
        <w:t>[</w:t>
      </w:r>
      <w:r w:rsidR="007D4759" w:rsidRPr="009427AC">
        <w:rPr>
          <w:color w:val="000000" w:themeColor="text1"/>
          <w:sz w:val="28"/>
          <w:szCs w:val="28"/>
        </w:rPr>
        <w:t>14</w:t>
      </w:r>
      <w:r w:rsidRPr="009427AC">
        <w:rPr>
          <w:color w:val="000000" w:themeColor="text1"/>
          <w:sz w:val="28"/>
          <w:szCs w:val="28"/>
        </w:rPr>
        <w:t>]</w:t>
      </w:r>
      <w:r w:rsidR="007D4759" w:rsidRPr="009427AC">
        <w:rPr>
          <w:color w:val="000000" w:themeColor="text1"/>
          <w:sz w:val="28"/>
          <w:szCs w:val="28"/>
        </w:rPr>
        <w:t xml:space="preserve"> [12</w:t>
      </w:r>
      <w:r w:rsidR="00C579E3" w:rsidRPr="009427AC">
        <w:rPr>
          <w:color w:val="000000" w:themeColor="text1"/>
          <w:sz w:val="28"/>
          <w:szCs w:val="28"/>
        </w:rPr>
        <w:t>]</w:t>
      </w:r>
      <w:r w:rsidR="007D4759" w:rsidRPr="009427AC">
        <w:rPr>
          <w:color w:val="000000" w:themeColor="text1"/>
          <w:sz w:val="28"/>
          <w:szCs w:val="28"/>
        </w:rPr>
        <w:t>)</w:t>
      </w:r>
    </w:p>
    <w:p w14:paraId="4DDE6EEA" w14:textId="77777777" w:rsidR="008250E0" w:rsidRPr="007441E2" w:rsidRDefault="008250E0" w:rsidP="00387D0E">
      <w:pPr>
        <w:spacing w:line="360" w:lineRule="auto"/>
        <w:ind w:right="-8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6951F3E0" w14:textId="712948D6" w:rsidR="008250E0" w:rsidRPr="007441E2" w:rsidRDefault="00F7113F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М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ер</w:t>
      </w:r>
      <w:r>
        <w:rPr>
          <w:rFonts w:eastAsia="Times New Roman"/>
          <w:color w:val="000000" w:themeColor="text1"/>
          <w:sz w:val="28"/>
          <w:szCs w:val="28"/>
        </w:rPr>
        <w:t>ы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 xml:space="preserve"> государственной поддержки </w:t>
      </w:r>
      <w:r>
        <w:rPr>
          <w:rFonts w:eastAsia="Times New Roman"/>
          <w:color w:val="000000" w:themeColor="text1"/>
          <w:sz w:val="28"/>
          <w:szCs w:val="28"/>
        </w:rPr>
        <w:t>на любом из уровней власти базируются на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:</w:t>
      </w:r>
    </w:p>
    <w:p w14:paraId="0805D5A9" w14:textId="64CC332A" w:rsidR="008250E0" w:rsidRPr="007441E2" w:rsidRDefault="00F7113F" w:rsidP="00EF20D8">
      <w:pPr>
        <w:pStyle w:val="a3"/>
        <w:numPr>
          <w:ilvl w:val="0"/>
          <w:numId w:val="32"/>
        </w:numPr>
        <w:tabs>
          <w:tab w:val="clear" w:pos="284"/>
          <w:tab w:val="num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федеральных, региональных, местных нормативных </w:t>
      </w:r>
      <w:r w:rsidR="008250E0"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ах</w:t>
      </w:r>
      <w:r w:rsidR="008250E0"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органов представительной власти;</w:t>
      </w:r>
    </w:p>
    <w:p w14:paraId="62E25C7B" w14:textId="29BC6479" w:rsidR="008250E0" w:rsidRPr="007441E2" w:rsidRDefault="00F7113F" w:rsidP="00EF20D8">
      <w:pPr>
        <w:pStyle w:val="a3"/>
        <w:numPr>
          <w:ilvl w:val="0"/>
          <w:numId w:val="32"/>
        </w:numPr>
        <w:tabs>
          <w:tab w:val="clear" w:pos="284"/>
          <w:tab w:val="num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федеральных, региональных, местных</w:t>
      </w:r>
      <w:r w:rsidR="008250E0"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="008250E0"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поддержки малого предпринимательства. </w:t>
      </w:r>
    </w:p>
    <w:p w14:paraId="2102BB58" w14:textId="70B579C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Федеральный закон от 24 июля 2007 г. N 209-ФЗ «О развитии малого и среднего предпринимательства в Российской Федерации» </w:t>
      </w:r>
      <w:r w:rsidR="00F7113F">
        <w:rPr>
          <w:color w:val="000000" w:themeColor="text1"/>
          <w:sz w:val="28"/>
          <w:szCs w:val="28"/>
        </w:rPr>
        <w:t>является п</w:t>
      </w:r>
      <w:r w:rsidR="00F7113F" w:rsidRPr="007441E2">
        <w:rPr>
          <w:color w:val="000000" w:themeColor="text1"/>
          <w:sz w:val="28"/>
          <w:szCs w:val="28"/>
        </w:rPr>
        <w:t xml:space="preserve">равовой </w:t>
      </w:r>
      <w:r w:rsidR="00F7113F" w:rsidRPr="007441E2">
        <w:rPr>
          <w:color w:val="000000" w:themeColor="text1"/>
          <w:sz w:val="28"/>
          <w:szCs w:val="28"/>
        </w:rPr>
        <w:lastRenderedPageBreak/>
        <w:t xml:space="preserve">основой поддержки и </w:t>
      </w:r>
      <w:r w:rsidR="00F7113F">
        <w:rPr>
          <w:color w:val="000000" w:themeColor="text1"/>
          <w:sz w:val="28"/>
          <w:szCs w:val="28"/>
        </w:rPr>
        <w:t>развития МСП в настоящее время</w:t>
      </w:r>
      <w:r w:rsidR="00F7113F" w:rsidRPr="007441E2">
        <w:rPr>
          <w:color w:val="000000" w:themeColor="text1"/>
          <w:sz w:val="28"/>
          <w:szCs w:val="28"/>
        </w:rPr>
        <w:t xml:space="preserve"> </w:t>
      </w:r>
      <w:r w:rsidRPr="007441E2">
        <w:rPr>
          <w:color w:val="000000" w:themeColor="text1"/>
          <w:sz w:val="28"/>
          <w:szCs w:val="28"/>
        </w:rPr>
        <w:t>[</w:t>
      </w:r>
      <w:r w:rsidR="007D4759">
        <w:rPr>
          <w:color w:val="000000" w:themeColor="text1"/>
          <w:sz w:val="28"/>
          <w:szCs w:val="28"/>
        </w:rPr>
        <w:t>21</w:t>
      </w:r>
      <w:r w:rsidRPr="007441E2">
        <w:rPr>
          <w:color w:val="000000" w:themeColor="text1"/>
          <w:sz w:val="28"/>
          <w:szCs w:val="28"/>
        </w:rPr>
        <w:t xml:space="preserve">]. </w:t>
      </w:r>
    </w:p>
    <w:p w14:paraId="00D9DE96" w14:textId="734E9CA9" w:rsidR="008250E0" w:rsidRPr="007441E2" w:rsidRDefault="00F7113F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К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 xml:space="preserve">онцепции указанного Закона </w:t>
      </w:r>
      <w:r>
        <w:rPr>
          <w:rFonts w:eastAsia="Times New Roman"/>
          <w:color w:val="000000" w:themeColor="text1"/>
          <w:sz w:val="28"/>
          <w:szCs w:val="28"/>
        </w:rPr>
        <w:t xml:space="preserve">направлена на совершенствование государственной политики и 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 xml:space="preserve">обеспечение благоприятных условий для развития субъектов МСП. </w:t>
      </w:r>
      <w:r w:rsidR="008250E0" w:rsidRPr="007441E2">
        <w:rPr>
          <w:color w:val="000000" w:themeColor="text1"/>
          <w:sz w:val="28"/>
          <w:szCs w:val="28"/>
        </w:rPr>
        <w:t xml:space="preserve">Закон определяет формы, условия и процедуры поддержки МСП. </w:t>
      </w:r>
    </w:p>
    <w:p w14:paraId="413CDC23" w14:textId="19BA8039" w:rsidR="008250E0" w:rsidRPr="007441E2" w:rsidRDefault="00870CA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2D5B8CA" wp14:editId="3F09FEE5">
                <wp:simplePos x="0" y="0"/>
                <wp:positionH relativeFrom="column">
                  <wp:posOffset>-635</wp:posOffset>
                </wp:positionH>
                <wp:positionV relativeFrom="paragraph">
                  <wp:posOffset>600075</wp:posOffset>
                </wp:positionV>
                <wp:extent cx="5828665" cy="4833620"/>
                <wp:effectExtent l="0" t="0" r="13335" b="17780"/>
                <wp:wrapThrough wrapText="bothSides">
                  <wp:wrapPolygon edited="0">
                    <wp:start x="0" y="0"/>
                    <wp:lineTo x="0" y="3178"/>
                    <wp:lineTo x="10260" y="3632"/>
                    <wp:lineTo x="2730" y="3746"/>
                    <wp:lineTo x="1977" y="3859"/>
                    <wp:lineTo x="1977" y="7037"/>
                    <wp:lineTo x="3200" y="7264"/>
                    <wp:lineTo x="10260" y="7264"/>
                    <wp:lineTo x="3012" y="7832"/>
                    <wp:lineTo x="1788" y="8059"/>
                    <wp:lineTo x="1883" y="21566"/>
                    <wp:lineTo x="19861" y="21566"/>
                    <wp:lineTo x="20237" y="12713"/>
                    <wp:lineTo x="20143" y="8059"/>
                    <wp:lineTo x="18731" y="7832"/>
                    <wp:lineTo x="10636" y="7264"/>
                    <wp:lineTo x="18826" y="7264"/>
                    <wp:lineTo x="20332" y="7037"/>
                    <wp:lineTo x="20332" y="3859"/>
                    <wp:lineTo x="19390" y="3746"/>
                    <wp:lineTo x="10636" y="3632"/>
                    <wp:lineTo x="21555" y="3178"/>
                    <wp:lineTo x="21555" y="0"/>
                    <wp:lineTo x="0" y="0"/>
                  </wp:wrapPolygon>
                </wp:wrapThrough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665" cy="4833620"/>
                          <a:chOff x="0" y="0"/>
                          <a:chExt cx="5828665" cy="4833620"/>
                        </a:xfrm>
                      </wpg:grpSpPr>
                      <wps:wsp>
                        <wps:cNvPr id="312" name="Прямая соединительная линия 312"/>
                        <wps:cNvCnPr/>
                        <wps:spPr>
                          <a:xfrm>
                            <a:off x="2819400" y="647700"/>
                            <a:ext cx="0" cy="3657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Скругленный прямоугольник 134"/>
                        <wps:cNvSpPr/>
                        <wps:spPr>
                          <a:xfrm>
                            <a:off x="0" y="0"/>
                            <a:ext cx="5828665" cy="6845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7DB2C5" w14:textId="77777777" w:rsidR="0054352F" w:rsidRPr="00286EB4" w:rsidRDefault="0054352F" w:rsidP="008250E0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286EB4">
                                <w:rPr>
                                  <w:b/>
                                  <w:sz w:val="28"/>
                                </w:rPr>
                                <w:t>Комплекс мер государственной политики, направленных на стимулирование сектора МСП (ст. 6 ФЗ №209)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Скругленный прямоугольник 135"/>
                        <wps:cNvSpPr/>
                        <wps:spPr>
                          <a:xfrm>
                            <a:off x="584200" y="850900"/>
                            <a:ext cx="4799965" cy="7169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0B5B5" w14:textId="77777777" w:rsidR="0054352F" w:rsidRPr="002A3F5D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>создание благоприятных условий для развития МСП и обеспечение его конкурентоспособности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Скругленный прямоугольник 138"/>
                        <wps:cNvSpPr/>
                        <wps:spPr>
                          <a:xfrm>
                            <a:off x="533400" y="1790700"/>
                            <a:ext cx="4799965" cy="6883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66B9F2" w14:textId="14DD4ABD" w:rsidR="0054352F" w:rsidRPr="002A3F5D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>п</w:t>
                              </w:r>
                              <w:r>
                                <w:rPr>
                                  <w:rFonts w:eastAsia="Times New Roman"/>
                                  <w:szCs w:val="28"/>
                                </w:rPr>
                                <w:t>оддержка</w:t>
                              </w: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 xml:space="preserve"> субъектов МСП при продвижении ими своих товаров и услуг на внутренний и международный рынки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Скругленный прямоугольник 146"/>
                        <wps:cNvSpPr/>
                        <wps:spPr>
                          <a:xfrm>
                            <a:off x="533400" y="2705100"/>
                            <a:ext cx="4872355" cy="6883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D28B00" w14:textId="77777777" w:rsidR="0054352F" w:rsidRPr="002A3F5D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>наращивание потенциала МСП России за счет роста числа субъектов МСП и численности занятых в данной сфере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Скругленный прямоугольник 147"/>
                        <wps:cNvSpPr/>
                        <wps:spPr>
                          <a:xfrm>
                            <a:off x="533400" y="3619500"/>
                            <a:ext cx="4799965" cy="4597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DBE0BF" w14:textId="35BC5906" w:rsidR="0054352F" w:rsidRPr="002A3F5D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eastAsia="Times New Roman"/>
                                  <w:szCs w:val="28"/>
                                </w:rPr>
                                <w:t>величение</w:t>
                              </w: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 xml:space="preserve"> доли МСП в совокупном объеме ВВП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Скругленный прямоугольник 148"/>
                        <wps:cNvSpPr/>
                        <wps:spPr>
                          <a:xfrm>
                            <a:off x="533400" y="4305300"/>
                            <a:ext cx="4799965" cy="5283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398D99" w14:textId="062D44AD" w:rsidR="0054352F" w:rsidRPr="002A3F5D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eastAsia="Times New Roman"/>
                                  <w:szCs w:val="28"/>
                                </w:rPr>
                                <w:t>величение</w:t>
                              </w: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 xml:space="preserve"> доли МСП в доходах федерального бюджета, бюджетов субъектов РФ и муниципалитетов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5B8CA" id="Группа 66" o:spid="_x0000_s1190" style="position:absolute;left:0;text-align:left;margin-left:-.05pt;margin-top:47.25pt;width:458.95pt;height:380.6pt;z-index:251793408" coordsize="5828665,48336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">
                <v:line id="Прямая соединительная линия 312" o:spid="_x0000_s1191" style="position:absolute;visibility:visible;mso-wrap-style:square" from="2819400,647700" to="2819400,43053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T7OMUAAADcAAAADwAAAGRycy9kb3ducmV2LnhtbESPQWvCQBSE74L/YXmCF9GNCkWjqxSp&#10;UKjUNi6eH9lnEsy+Ddmtpv/eLRQ8DjPzDbPedrYWN2p95VjBdJKAIM6dqbhQoE/78QKED8gGa8ek&#10;4Jc8bDf93hpT4+78TbcsFCJC2KeooAyhSaX0eUkW/cQ1xNG7uNZiiLItpGnxHuG2lrMkeZEWK44L&#10;JTa0Kym/Zj9WwYdenkfz40Jre8o+8UtXb8fDTqnhoHtdgQjUhWf4v/1uFMynM/g7E4+A3D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0T7OMUAAADcAAAADwAAAAAAAAAA&#10;AAAAAAChAgAAZHJzL2Rvd25yZXYueG1sUEsFBgAAAAAEAAQA+QAAAJMDAAAAAA==&#10;" strokecolor="black [3200]" strokeweight=".5pt">
                  <v:stroke joinstyle="miter"/>
                </v:line>
                <v:roundrect id="Скругленный прямоугольник 134" o:spid="_x0000_s1192" style="position:absolute;width:5828665;height:68453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3QnhwwAA&#10;ANwAAAAPAAAAZHJzL2Rvd25yZXYueG1sRE/bagIxEH0v+A9hBN9qtlaKrEapglBkxUst+Dhsxt3F&#10;zWRNoq5/bwqFvs3hXGcya00tbuR8ZVnBWz8BQZxbXXGh4PC9fB2B8AFZY22ZFDzIw2zaeZlgqu2d&#10;d3Tbh0LEEPYpKihDaFIpfV6SQd+3DXHkTtYZDBG6QmqH9xhuajlIkg9psOLYUGJDi5Ly8/5qFMhj&#10;dsg0X1bDTbNGt/7JB9t5plSv236OQQRqw7/4z/2l4/z3Ifw+Ey+Q0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3Qnh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A7DB2C5" w14:textId="77777777" w:rsidR="0054352F" w:rsidRPr="00286EB4" w:rsidRDefault="0054352F" w:rsidP="008250E0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286EB4">
                          <w:rPr>
                            <w:b/>
                            <w:sz w:val="28"/>
                          </w:rPr>
                          <w:t>Комплекс мер государственной политики, направленных на стимулирование сектора МСП (ст. 6 ФЗ №209)</w:t>
                        </w:r>
                      </w:p>
                    </w:txbxContent>
                  </v:textbox>
                </v:roundrect>
                <v:roundrect id="Скругленный прямоугольник 135" o:spid="_x0000_s1193" style="position:absolute;left:584200;top:850900;width:4799965;height:71691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ax6wgAA&#10;ANwAAAAPAAAAZHJzL2Rvd25yZXYueG1sRE/bagIxEH0v+A9hhL5pVmtFVqPYQqHIinfwcdiMu4ub&#10;yTZJdfv3TUHo2xzOdWaL1tTiRs5XlhUM+gkI4tzqigsFx8NHbwLCB2SNtWVS8EMeFvPO0wxTbe+8&#10;o9s+FCKGsE9RQRlCk0rp85IM+r5tiCN3sc5giNAVUju8x3BTy2GSjKXBimNDiQ29l5Rf999GgTxn&#10;x0zz12q0adbo1qd8uH3LlHrutsspiEBt+Bc/3J86zn95hb9n4gVy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RrHr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720B5B5" w14:textId="77777777" w:rsidR="0054352F" w:rsidRPr="002A3F5D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871068">
                          <w:rPr>
                            <w:rFonts w:eastAsia="Times New Roman"/>
                            <w:szCs w:val="28"/>
                          </w:rPr>
                          <w:t>создание благоприятных условий для развития МСП и обеспечение его конкурентоспособности</w:t>
                        </w:r>
                      </w:p>
                    </w:txbxContent>
                  </v:textbox>
                </v:roundrect>
                <v:roundrect id="Скругленный прямоугольник 138" o:spid="_x0000_s1194" style="position:absolute;left:533400;top:1790700;width:4799965;height:6883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APkxgAA&#10;ANwAAAAPAAAAZHJzL2Rvd25yZXYueG1sRI9Ba8JAEIXvBf/DMoI33dSKlNRVqlAoEtFaCz0O2WkS&#10;mp1Nd1dN/33nIPQ2w3vz3jeLVe9adaEQG88G7icZKOLS24YrA6f3l/EjqJiQLbaeycAvRVgtB3cL&#10;zK2/8htdjqlSEsIxRwN1Sl2udSxrchgnviMW7csHh0nWUGkb8CrhrtXTLJtrhw1LQ40dbWoqv49n&#10;Z0B/FqfC8s92tu92GHYf5fSwLowZDfvnJ1CJ+vRvvl2/WsF/EFp5RibQy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kAPkxgAAANwAAAAPAAAAAAAAAAAAAAAAAJcCAABkcnMv&#10;ZG93bnJldi54bWxQSwUGAAAAAAQABAD1AAAAig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266B9F2" w14:textId="14DD4ABD" w:rsidR="0054352F" w:rsidRPr="002A3F5D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871068">
                          <w:rPr>
                            <w:rFonts w:eastAsia="Times New Roman"/>
                            <w:szCs w:val="28"/>
                          </w:rPr>
                          <w:t>п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оддержка</w:t>
                        </w:r>
                        <w:r w:rsidRPr="00871068">
                          <w:rPr>
                            <w:rFonts w:eastAsia="Times New Roman"/>
                            <w:szCs w:val="28"/>
                          </w:rPr>
                          <w:t xml:space="preserve"> субъектов МСП при продвижении ими своих товаров и услуг на внутренний и международный рынки</w:t>
                        </w:r>
                      </w:p>
                    </w:txbxContent>
                  </v:textbox>
                </v:roundrect>
                <v:roundrect id="Скругленный прямоугольник 146" o:spid="_x0000_s1195" style="position:absolute;left:533400;top:2705100;width:4872355;height:6883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RUFwwwAA&#10;ANwAAAAPAAAAZHJzL2Rvd25yZXYueG1sRE/fa8IwEH4X9j+EG+xN0xUR6YxlGwxkVHSdAx+P5mzL&#10;mktNMu3+eyMIvt3H9/MW+WA6cSLnW8sKnicJCOLK6pZrBbvvj/EchA/IGjvLpOCfPOTLh9ECM23P&#10;/EWnMtQihrDPUEETQp9J6auGDPqJ7Ykjd7DOYIjQ1VI7PMdw08k0SWbSYMuxocGe3huqfss/o0Du&#10;i12h+fg53fRrdOufKt2+FUo9PQ6vLyACDeEuvrlXOs6fzuD6TLxAL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RUFw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BD28B00" w14:textId="77777777" w:rsidR="0054352F" w:rsidRPr="002A3F5D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871068">
                          <w:rPr>
                            <w:rFonts w:eastAsia="Times New Roman"/>
                            <w:szCs w:val="28"/>
                          </w:rPr>
                          <w:t>наращивание потенциала МСП России за счет роста числа субъектов МСП и численности занятых в данной сфере</w:t>
                        </w:r>
                      </w:p>
                    </w:txbxContent>
                  </v:textbox>
                </v:roundrect>
                <v:roundrect id="Скругленный прямоугольник 147" o:spid="_x0000_s1196" style="position:absolute;left:533400;top:3619500;width:4799965;height:4597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eTrwwAA&#10;ANwAAAAPAAAAZHJzL2Rvd25yZXYueG1sRE/bagIxEH0v+A9hhL7VbEWqrEapglBkxUst+Dhsxt3F&#10;zWRNom7/3giFvs3hXGcya00tbuR8ZVnBey8BQZxbXXGh4PC9fBuB8AFZY22ZFPySh9m08zLBVNs7&#10;7+i2D4WIIexTVFCG0KRS+rwkg75nG+LInawzGCJ0hdQO7zHc1LKfJB/SYMWxocSGFiXl5/3VKJDH&#10;7JBpvqwGm2aNbv2T97fzTKnXbvs5BhGoDf/iP/eXjvMHQ3g+Ey+Q0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CeTr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7DBE0BF" w14:textId="35BC5906" w:rsidR="0054352F" w:rsidRPr="002A3F5D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871068">
                          <w:rPr>
                            <w:rFonts w:eastAsia="Times New Roman"/>
                            <w:szCs w:val="28"/>
                          </w:rPr>
                          <w:t>у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величение</w:t>
                        </w:r>
                        <w:r w:rsidRPr="00871068">
                          <w:rPr>
                            <w:rFonts w:eastAsia="Times New Roman"/>
                            <w:szCs w:val="28"/>
                          </w:rPr>
                          <w:t xml:space="preserve"> доли МСП в совокупном объеме ВВП</w:t>
                        </w:r>
                      </w:p>
                    </w:txbxContent>
                  </v:textbox>
                </v:roundrect>
                <v:roundrect id="Скругленный прямоугольник 148" o:spid="_x0000_s1197" style="position:absolute;left:533400;top:4305300;width:4799965;height:52832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nCZxQAA&#10;ANwAAAAPAAAAZHJzL2Rvd25yZXYueG1sRI9Ba8JAEIXvhf6HZQre6kaRUlJXUUEoErG1FnocstMk&#10;mJ1Nd7ca/71zELzN8N6898103rtWnSjExrOB0TADRVx623Bl4PC1fn4FFROyxdYzGbhQhPns8WGK&#10;ufVn/qTTPlVKQjjmaKBOqcu1jmVNDuPQd8Si/frgMMkaKm0DniXctXqcZS/aYcPSUGNHq5rK4/7f&#10;GdA/xaGw/LeZ7Lothu13Of5YFsYMnvrFG6hEfbqbb9fvVvAnQivPyAR6d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WcJn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F398D99" w14:textId="062D44AD" w:rsidR="0054352F" w:rsidRPr="002A3F5D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871068">
                          <w:rPr>
                            <w:rFonts w:eastAsia="Times New Roman"/>
                            <w:szCs w:val="28"/>
                          </w:rPr>
                          <w:t>у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величение</w:t>
                        </w:r>
                        <w:r w:rsidRPr="00871068">
                          <w:rPr>
                            <w:rFonts w:eastAsia="Times New Roman"/>
                            <w:szCs w:val="28"/>
                          </w:rPr>
                          <w:t xml:space="preserve"> доли МСП в доходах федерального бюджета, бюджетов субъектов РФ и муниципалитетов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Данным законом (ст. 6) предусматривался комплекс мер государственной полит</w:t>
      </w:r>
      <w:r w:rsidR="000709D5" w:rsidRPr="007441E2">
        <w:rPr>
          <w:rFonts w:eastAsia="Times New Roman"/>
          <w:color w:val="000000" w:themeColor="text1"/>
          <w:sz w:val="28"/>
          <w:szCs w:val="28"/>
        </w:rPr>
        <w:t>ики, направленный на (рисунок 13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):</w:t>
      </w:r>
    </w:p>
    <w:p w14:paraId="261CB341" w14:textId="77777777" w:rsidR="00870CA0" w:rsidRDefault="00870CA0" w:rsidP="00723EA4">
      <w:pPr>
        <w:ind w:firstLine="709"/>
        <w:contextualSpacing/>
        <w:jc w:val="center"/>
        <w:rPr>
          <w:rFonts w:eastAsia="Times New Roman"/>
          <w:color w:val="000000" w:themeColor="text1"/>
          <w:sz w:val="28"/>
          <w:szCs w:val="28"/>
        </w:rPr>
      </w:pPr>
    </w:p>
    <w:p w14:paraId="7655D148" w14:textId="77777777" w:rsidR="00723EA4" w:rsidRDefault="00723EA4" w:rsidP="00723EA4">
      <w:pPr>
        <w:ind w:firstLine="709"/>
        <w:contextualSpacing/>
        <w:jc w:val="center"/>
        <w:rPr>
          <w:rFonts w:eastAsia="Times New Roman"/>
          <w:color w:val="000000" w:themeColor="text1"/>
          <w:sz w:val="28"/>
          <w:szCs w:val="28"/>
        </w:rPr>
      </w:pPr>
    </w:p>
    <w:p w14:paraId="522FC05E" w14:textId="77777777" w:rsidR="00C97280" w:rsidRDefault="000709D5" w:rsidP="00C97280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13</w:t>
      </w:r>
      <w:r w:rsidR="008250E0" w:rsidRPr="007441E2">
        <w:rPr>
          <w:color w:val="000000" w:themeColor="text1"/>
          <w:sz w:val="28"/>
          <w:szCs w:val="28"/>
        </w:rPr>
        <w:t xml:space="preserve"> – Комплекс мер государственной политики, </w:t>
      </w:r>
    </w:p>
    <w:p w14:paraId="5367008D" w14:textId="0CF3ABDF" w:rsidR="008250E0" w:rsidRDefault="008250E0" w:rsidP="00C97280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направленных на стимулирование сектора МСП (сост</w:t>
      </w:r>
      <w:r w:rsidR="00723EA4">
        <w:rPr>
          <w:color w:val="000000" w:themeColor="text1"/>
          <w:sz w:val="28"/>
          <w:szCs w:val="28"/>
        </w:rPr>
        <w:t>авлено автором по материалам</w:t>
      </w:r>
      <w:r w:rsidRPr="007441E2">
        <w:rPr>
          <w:color w:val="000000" w:themeColor="text1"/>
          <w:sz w:val="28"/>
          <w:szCs w:val="28"/>
        </w:rPr>
        <w:t xml:space="preserve"> </w:t>
      </w:r>
      <w:r w:rsidRPr="009427AC">
        <w:rPr>
          <w:color w:val="000000" w:themeColor="text1"/>
          <w:sz w:val="28"/>
          <w:szCs w:val="28"/>
        </w:rPr>
        <w:t>[</w:t>
      </w:r>
      <w:r w:rsidR="007D4759">
        <w:rPr>
          <w:color w:val="000000" w:themeColor="text1"/>
          <w:sz w:val="28"/>
          <w:szCs w:val="28"/>
        </w:rPr>
        <w:t>21</w:t>
      </w:r>
      <w:r w:rsidRPr="009427AC">
        <w:rPr>
          <w:color w:val="000000" w:themeColor="text1"/>
          <w:sz w:val="28"/>
          <w:szCs w:val="28"/>
        </w:rPr>
        <w:t>])</w:t>
      </w:r>
    </w:p>
    <w:p w14:paraId="6A5FC001" w14:textId="77777777" w:rsidR="00723EA4" w:rsidRPr="007441E2" w:rsidRDefault="00723EA4" w:rsidP="00723EA4">
      <w:pPr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14:paraId="0BA4A2AA" w14:textId="7F956EF5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>Согласно вышеуказанному закону государственная политика в области МСП должна опираться на ряд осново</w:t>
      </w:r>
      <w:r w:rsidR="000709D5" w:rsidRPr="007441E2">
        <w:rPr>
          <w:rFonts w:eastAsia="Times New Roman"/>
          <w:color w:val="000000" w:themeColor="text1"/>
          <w:sz w:val="28"/>
          <w:szCs w:val="28"/>
        </w:rPr>
        <w:t>полагающих принципов (рисунок 14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): </w:t>
      </w:r>
    </w:p>
    <w:p w14:paraId="46011026" w14:textId="1FB85562" w:rsidR="008250E0" w:rsidRPr="007441E2" w:rsidRDefault="00870CA0" w:rsidP="00723EA4">
      <w:pPr>
        <w:spacing w:line="360" w:lineRule="auto"/>
        <w:ind w:right="-8"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DB04BF1" wp14:editId="5083D382">
                <wp:simplePos x="0" y="0"/>
                <wp:positionH relativeFrom="column">
                  <wp:posOffset>75565</wp:posOffset>
                </wp:positionH>
                <wp:positionV relativeFrom="paragraph">
                  <wp:posOffset>143510</wp:posOffset>
                </wp:positionV>
                <wp:extent cx="5868035" cy="2880360"/>
                <wp:effectExtent l="0" t="0" r="24765" b="15240"/>
                <wp:wrapThrough wrapText="bothSides">
                  <wp:wrapPolygon edited="0">
                    <wp:start x="6264" y="0"/>
                    <wp:lineTo x="5329" y="2667"/>
                    <wp:lineTo x="5329" y="6095"/>
                    <wp:lineTo x="0" y="8000"/>
                    <wp:lineTo x="0" y="13524"/>
                    <wp:lineTo x="5329" y="15238"/>
                    <wp:lineTo x="5329" y="19048"/>
                    <wp:lineTo x="6077" y="21333"/>
                    <wp:lineTo x="6451" y="21524"/>
                    <wp:lineTo x="21504" y="21524"/>
                    <wp:lineTo x="21598" y="21143"/>
                    <wp:lineTo x="21598" y="9143"/>
                    <wp:lineTo x="21504" y="571"/>
                    <wp:lineTo x="21411" y="0"/>
                    <wp:lineTo x="6264" y="0"/>
                  </wp:wrapPolygon>
                </wp:wrapThrough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880360"/>
                          <a:chOff x="0" y="0"/>
                          <a:chExt cx="6255385" cy="2869565"/>
                        </a:xfrm>
                      </wpg:grpSpPr>
                      <wps:wsp>
                        <wps:cNvPr id="149" name="Скругленный прямоугольник 149"/>
                        <wps:cNvSpPr/>
                        <wps:spPr>
                          <a:xfrm>
                            <a:off x="0" y="1079500"/>
                            <a:ext cx="1370965" cy="6858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5829DC" w14:textId="77777777" w:rsidR="0054352F" w:rsidRPr="00B21B3C" w:rsidRDefault="0054352F" w:rsidP="008250E0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B21B3C">
                                <w:rPr>
                                  <w:b/>
                                  <w:sz w:val="28"/>
                                </w:rPr>
                                <w:t>Принципы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Скругленный прямоугольник 152"/>
                        <wps:cNvSpPr/>
                        <wps:spPr>
                          <a:xfrm>
                            <a:off x="1841500" y="0"/>
                            <a:ext cx="4337685" cy="5283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C0D777" w14:textId="1B6BBD4C" w:rsidR="0054352F" w:rsidRPr="00286EB4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>разграничение полномочий по поддержке МСП между органами власти разных уровней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Скругленный прямоугольник 153"/>
                        <wps:cNvSpPr/>
                        <wps:spPr>
                          <a:xfrm>
                            <a:off x="1841500" y="609600"/>
                            <a:ext cx="4337685" cy="5283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2A7C83" w14:textId="77777777" w:rsidR="0054352F" w:rsidRPr="00286EB4" w:rsidRDefault="0054352F" w:rsidP="008250E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>ответственность органов власти всех уровней за обеспечение благоприятных условий деятельности субъектов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Скругленный прямоугольник 154"/>
                        <wps:cNvSpPr/>
                        <wps:spPr>
                          <a:xfrm>
                            <a:off x="1841500" y="1168400"/>
                            <a:ext cx="4413885" cy="7112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B19D08" w14:textId="77777777" w:rsidR="0054352F" w:rsidRPr="00286EB4" w:rsidRDefault="0054352F" w:rsidP="008250E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>участие субъектов МСП в разработке и реализации государственной политики в отношении МСП, в экспертизе правовых документов о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Скругленный прямоугольник 155"/>
                        <wps:cNvSpPr/>
                        <wps:spPr>
                          <a:xfrm>
                            <a:off x="1841500" y="1981200"/>
                            <a:ext cx="4413885" cy="8883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283B06" w14:textId="77777777" w:rsidR="0054352F" w:rsidRPr="00871068" w:rsidRDefault="0054352F" w:rsidP="008250E0">
                              <w:pPr>
                                <w:spacing w:line="360" w:lineRule="auto"/>
                                <w:jc w:val="center"/>
                                <w:rPr>
                                  <w:rFonts w:eastAsia="Times New Roman"/>
                                  <w:szCs w:val="28"/>
                                </w:rPr>
                              </w:pPr>
                              <w:r w:rsidRPr="00871068">
                                <w:rPr>
                                  <w:rFonts w:eastAsia="Times New Roman"/>
                                  <w:szCs w:val="28"/>
                                </w:rPr>
                                <w:t>обеспечение равного доступа к мерам поддержки МСП в соответствии с программами развития МСП всех уровней – федеральными, субъектов РФ, муниципалитетов.</w:t>
                              </w:r>
                            </w:p>
                            <w:p w14:paraId="336D33BB" w14:textId="77777777" w:rsidR="0054352F" w:rsidRPr="00CD2A93" w:rsidRDefault="0054352F" w:rsidP="008250E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Прямая соединительная линия 192"/>
                        <wps:cNvCnPr/>
                        <wps:spPr>
                          <a:xfrm>
                            <a:off x="1600200" y="292100"/>
                            <a:ext cx="0" cy="2286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Прямая со стрелкой 193"/>
                        <wps:cNvCnPr/>
                        <wps:spPr>
                          <a:xfrm>
                            <a:off x="1371600" y="1447800"/>
                            <a:ext cx="2286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Прямая соединительная линия 196"/>
                        <wps:cNvCnPr/>
                        <wps:spPr>
                          <a:xfrm>
                            <a:off x="1600200" y="3048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Прямая соединительная линия 197"/>
                        <wps:cNvCnPr/>
                        <wps:spPr>
                          <a:xfrm>
                            <a:off x="1600200" y="15621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Прямая соединительная линия 198"/>
                        <wps:cNvCnPr/>
                        <wps:spPr>
                          <a:xfrm>
                            <a:off x="1600200" y="25908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Прямая соединительная линия 199"/>
                        <wps:cNvCnPr/>
                        <wps:spPr>
                          <a:xfrm>
                            <a:off x="1600200" y="863600"/>
                            <a:ext cx="228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B04BF1" id="Группа 67" o:spid="_x0000_s1198" style="position:absolute;left:0;text-align:left;margin-left:5.95pt;margin-top:11.3pt;width:462.05pt;height:226.8pt;z-index:251841536;mso-width-relative:margin;mso-height-relative:margin" coordsize="6255385,2869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">
                <v:roundrect id="Скругленный прямоугольник 149" o:spid="_x0000_s1199" style="position:absolute;top:1079500;width:1370965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2tUCwwAA&#10;ANwAAAAPAAAAZHJzL2Rvd25yZXYueG1sRE/bagIxEH0v+A9hhL7VbEWKrkapglBkxUst+Dhsxt3F&#10;zWRNom7/3giFvs3hXGcya00tbuR8ZVnBey8BQZxbXXGh4PC9fBuC8AFZY22ZFPySh9m08zLBVNs7&#10;7+i2D4WIIexTVFCG0KRS+rwkg75nG+LInawzGCJ0hdQO7zHc1LKfJB/SYMWxocSGFiXl5/3VKJDH&#10;7JBpvqwGm2aNbv2T97fzTKnXbvs5BhGoDf/iP/eXjvMHI3g+Ey+Q0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2tUC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25829DC" w14:textId="77777777" w:rsidR="0054352F" w:rsidRPr="00B21B3C" w:rsidRDefault="0054352F" w:rsidP="008250E0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B21B3C">
                          <w:rPr>
                            <w:b/>
                            <w:sz w:val="28"/>
                          </w:rPr>
                          <w:t>Принципы</w:t>
                        </w:r>
                      </w:p>
                    </w:txbxContent>
                  </v:textbox>
                </v:roundrect>
                <v:roundrect id="Скругленный прямоугольник 152" o:spid="_x0000_s1200" style="position:absolute;left:1841500;width:4337685;height:52832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9GuwwAA&#10;ANwAAAAPAAAAZHJzL2Rvd25yZXYueG1sRE/fa8IwEH4X/B/CCXubqWWKdEaZA0FGZVt14OPRnG1Z&#10;c+mSTOt/vwgD3+7j+3mLVW9acSbnG8sKJuMEBHFpdcOVgsN+8zgH4QOyxtYyKbiSh9VyOFhgpu2F&#10;P+lchErEEPYZKqhD6DIpfVmTQT+2HXHkTtYZDBG6SmqHlxhuWpkmyUwabDg21NjRa03ld/FrFMhj&#10;fsg1/7w9vXc7dLuvMv1Y50o9jPqXZxCB+nAX/7u3Os6fpnB7Jl4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p9Gu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BC0D777" w14:textId="1B6BBD4C" w:rsidR="0054352F" w:rsidRPr="00286EB4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871068">
                          <w:rPr>
                            <w:rFonts w:eastAsia="Times New Roman"/>
                            <w:szCs w:val="28"/>
                          </w:rPr>
                          <w:t>разграничение полномочий по поддержке МСП между органами власти разных уровней</w:t>
                        </w:r>
                      </w:p>
                    </w:txbxContent>
                  </v:textbox>
                </v:roundrect>
                <v:roundrect id="Скругленный прямоугольник 153" o:spid="_x0000_s1201" style="position:absolute;left:1841500;top:609600;width:4337685;height:52832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63Q1wgAA&#10;ANwAAAAPAAAAZHJzL2Rvd25yZXYueG1sRE/bagIxEH0v+A9hhL5pVmtFVqPYQqHIinfwcdiMu4ub&#10;yTZJdfv3TUHo2xzOdWaL1tTiRs5XlhUM+gkI4tzqigsFx8NHbwLCB2SNtWVS8EMeFvPO0wxTbe+8&#10;o9s+FCKGsE9RQRlCk0rp85IM+r5tiCN3sc5giNAVUju8x3BTy2GSjKXBimNDiQ29l5Rf999GgTxn&#10;x0zz12q0adbo1qd8uH3LlHrutsspiEBt+Bc/3J86zn99gb9n4gVy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frdDX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62A7C83" w14:textId="77777777" w:rsidR="0054352F" w:rsidRPr="00286EB4" w:rsidRDefault="0054352F" w:rsidP="008250E0">
                        <w:pPr>
                          <w:jc w:val="center"/>
                          <w:rPr>
                            <w:sz w:val="20"/>
                          </w:rPr>
                        </w:pPr>
                        <w:r w:rsidRPr="00871068">
                          <w:rPr>
                            <w:rFonts w:eastAsia="Times New Roman"/>
                            <w:szCs w:val="28"/>
                          </w:rPr>
                          <w:t>ответственность органов власти всех уровней за обеспечение благоприятных условий деятельности субъектов МСП</w:t>
                        </w:r>
                      </w:p>
                    </w:txbxContent>
                  </v:textbox>
                </v:roundrect>
                <v:roundrect id="Скругленный прямоугольник 154" o:spid="_x0000_s1202" style="position:absolute;left:1841500;top:1168400;width:4413885;height:711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AuxBwwAA&#10;ANwAAAAPAAAAZHJzL2Rvd25yZXYueG1sRE/bagIxEH0v+A9hhL7VbMWKrEapglBkxUst+Dhsxt3F&#10;zWRNom7/3giFvs3hXGcya00tbuR8ZVnBey8BQZxbXXGh4PC9fBuB8AFZY22ZFPySh9m08zLBVNs7&#10;7+i2D4WIIexTVFCG0KRS+rwkg75nG+LInawzGCJ0hdQO7zHc1LKfJENpsOLYUGJDi5Ly8/5qFMhj&#10;dsg0X1aDTbNGt/7J+9t5ptRrt/0cgwjUhn/xn/tLx/kfA3g+Ey+Q0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AuxB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0B19D08" w14:textId="77777777" w:rsidR="0054352F" w:rsidRPr="00286EB4" w:rsidRDefault="0054352F" w:rsidP="008250E0">
                        <w:pPr>
                          <w:jc w:val="center"/>
                          <w:rPr>
                            <w:sz w:val="18"/>
                          </w:rPr>
                        </w:pPr>
                        <w:r w:rsidRPr="00871068">
                          <w:rPr>
                            <w:rFonts w:eastAsia="Times New Roman"/>
                            <w:szCs w:val="28"/>
                          </w:rPr>
                          <w:t>участие субъектов МСП в разработке и реализации государственной политики в отношении МСП, в экспертизе правовых документов о МСП</w:t>
                        </w:r>
                      </w:p>
                    </w:txbxContent>
                  </v:textbox>
                </v:roundrect>
                <v:roundrect id="Скругленный прямоугольник 155" o:spid="_x0000_s1203" style="position:absolute;left:1841500;top:1981200;width:4413885;height:8883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knawwAA&#10;ANwAAAAPAAAAZHJzL2Rvd25yZXYueG1sRE/bagIxEH0v+A9hBN9qtlKLrEapglBkxUst+Dhsxt3F&#10;zWRNoq5/bwqFvs3hXGcya00tbuR8ZVnBWz8BQZxbXXGh4PC9fB2B8AFZY22ZFDzIw2zaeZlgqu2d&#10;d3Tbh0LEEPYpKihDaFIpfV6SQd+3DXHkTtYZDBG6QmqH9xhuajlIkg9psOLYUGJDi5Ly8/5qFMhj&#10;dsg0X1bvm2aNbv2TD7bzTKlet/0cgwjUhn/xn/tLx/nDIfw+Ey+Q0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Tkna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5283B06" w14:textId="77777777" w:rsidR="0054352F" w:rsidRPr="00871068" w:rsidRDefault="0054352F" w:rsidP="008250E0">
                        <w:pPr>
                          <w:spacing w:line="360" w:lineRule="auto"/>
                          <w:jc w:val="center"/>
                          <w:rPr>
                            <w:rFonts w:eastAsia="Times New Roman"/>
                            <w:szCs w:val="28"/>
                          </w:rPr>
                        </w:pPr>
                        <w:r w:rsidRPr="00871068">
                          <w:rPr>
                            <w:rFonts w:eastAsia="Times New Roman"/>
                            <w:szCs w:val="28"/>
                          </w:rPr>
                          <w:t>обеспечение равного доступа к мерам поддержки МСП в соответствии с программами развития МСП всех уровней – федеральными, субъектов РФ, муниципалитетов.</w:t>
                        </w:r>
                      </w:p>
                      <w:p w14:paraId="336D33BB" w14:textId="77777777" w:rsidR="0054352F" w:rsidRPr="00CD2A93" w:rsidRDefault="0054352F" w:rsidP="008250E0">
                        <w:pPr>
                          <w:jc w:val="center"/>
                          <w:rPr>
                            <w:sz w:val="16"/>
                          </w:rPr>
                        </w:pPr>
                      </w:p>
                    </w:txbxContent>
                  </v:textbox>
                </v:roundrect>
                <v:line id="Прямая соединительная линия 192" o:spid="_x0000_s1204" style="position:absolute;visibility:visible;mso-wrap-style:square" from="1600200,292100" to="1600200,2578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1OWg8MAAADcAAAADwAAAGRycy9kb3ducmV2LnhtbERP32vCMBB+F/Y/hBvsRWY6B6K1qQzZ&#10;YLChrgafj+Zsi82lNJl2//0iCL7dx/fzstVgW3Gm3jeOFbxMEhDEpTMNVwr0/uN5DsIHZIOtY1Lw&#10;Rx5W+cMow9S4C//QuQiViCHsU1RQh9ClUvqyJot+4jriyB1dbzFE2FfS9HiJ4baV0ySZSYsNx4Ya&#10;O1rXVJ6KX6vgSy8O49ftXGu7Lza408379nut1NPj8LYEEWgId/HN/Wni/MUUrs/EC2T+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dTloPDAAAA3AAAAA8AAAAAAAAAAAAA&#10;AAAAoQIAAGRycy9kb3ducmV2LnhtbFBLBQYAAAAABAAEAPkAAACRAwAAAAA=&#10;" strokecolor="black [3200]" strokeweight=".5pt">
                  <v:stroke joinstyle="miter"/>
                </v:line>
                <v:shape id="Прямая со стрелкой 193" o:spid="_x0000_s1205" type="#_x0000_t32" style="position:absolute;left:1371600;top:1447800;width:2286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5iFusAAAADcAAAADwAAAGRycy9kb3ducmV2LnhtbERPy6rCMBDdC/5DGOHuNNWLotUo6kVQ&#10;dz5wPTRjW2wmtcm19e+NILibw3nObNGYQjyocrllBf1eBII4sTrnVMH5tOmOQTiPrLGwTAqe5GAx&#10;b7dmGGtb84EeR5+KEMIuRgWZ92UspUsyMuh6tiQO3NVWBn2AVSp1hXUIN4UcRNFIGsw5NGRY0jqj&#10;5Hb8Nwpq9JfJapne16u/3bYZFvfR6bxX6qfTLKcgPDX+K/64tzrMn/zC+5lwgZy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OYhbrAAAAA3AAAAA8AAAAAAAAAAAAAAAAA&#10;oQIAAGRycy9kb3ducmV2LnhtbFBLBQYAAAAABAAEAPkAAACOAwAAAAA=&#10;" strokecolor="black [3200]" strokeweight=".5pt">
                  <v:stroke endarrow="block" joinstyle="miter"/>
                </v:shape>
                <v:line id="Прямая соединительная линия 196" o:spid="_x0000_s1206" style="position:absolute;visibility:visible;mso-wrap-style:square" from="1600200,304800" to="1828800,304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GiQgMMAAADcAAAADwAAAGRycy9kb3ducmV2LnhtbERP32vCMBB+H/g/hBN8GZrqQLQ2FZEN&#10;Bhtz1uDz0ZxtsbmUJtPuv18Gg73dx/fzsu1gW3Gj3jeOFcxnCQji0pmGKwX69DJdgfAB2WDrmBR8&#10;k4dtPnrIMDXuzke6FaESMYR9igrqELpUSl/WZNHPXEccuYvrLYYI+0qaHu8x3LZykSRLabHh2FBj&#10;R/uaymvxZRW86fX58emw0tqeig/81M3z4X2v1GQ87DYgAg3hX/znfjVx/noJv8/EC2T+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hokIDDAAAA3A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197" o:spid="_x0000_s1207" style="position:absolute;visibility:visible;mso-wrap-style:square" from="1600200,1562100" to="1828800,1562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yQ1G8MAAADcAAAADwAAAGRycy9kb3ducmV2LnhtbERP32vCMBB+F/Y/hBv4IjN1wlY7o4hM&#10;EBy61bDno7m1Zc2lNFHrf28GA9/u4/t582VvG3GmzteOFUzGCQjiwpmaSwX6uHlKQfiAbLBxTAqu&#10;5GG5eBjMMTPuwl90zkMpYgj7DBVUIbSZlL6oyKIfu5Y4cj+usxgi7EppOrzEcNvI5yR5kRZrjg0V&#10;trSuqPjNT1bBTs++R9NDqrU95nv81PX74WOt1PCxX72BCNSHu/jfvTVx/uwV/p6JF8jF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ckNRvDAAAA3A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198" o:spid="_x0000_s1208" style="position:absolute;visibility:visible;mso-wrap-style:square" from="1600200,2590800" to="1828800,2590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ruhacYAAADcAAAADwAAAGRycy9kb3ducmV2LnhtbESPQWvCQBCF70L/wzKFXkQ3baFodJUi&#10;LRQqtcbF85Adk2B2NmS3mv77zkHobYb35r1vluvBt+pCfWwCG3icZqCIy+AargzYw/tkBiomZIdt&#10;YDLwSxHWq7vREnMXrrynS5EqJSEcczRQp9TlWseyJo9xGjpi0U6h95hk7SvterxKuG/1U5a9aI8N&#10;S0ONHW1qKs/FjzfwaefH8fNuZq0/FF/4bZu33XZjzMP98LoAlWhI/+bb9YcT/LnQyjMygV79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a7oWnGAAAA3AAAAA8AAAAAAAAA&#10;AAAAAAAAoQIAAGRycy9kb3ducmV2LnhtbFBLBQYAAAAABAAEAPkAAACUAwAAAAA=&#10;" strokecolor="black [3200]" strokeweight=".5pt">
                  <v:stroke joinstyle="miter"/>
                </v:line>
                <v:line id="Прямая соединительная линия 199" o:spid="_x0000_s1209" style="position:absolute;visibility:visible;mso-wrap-style:square" from="1600200,863600" to="1828800,863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fcE8sMAAADcAAAADwAAAGRycy9kb3ducmV2LnhtbERP32vCMBB+H/g/hBv4MmbqhGGrUUQc&#10;CMrcatjz0ZxtWXMpTdT635vBwLf7+H7efNnbRlyo87VjBeNRAoK4cKbmUoE+frxOQfiAbLBxTApu&#10;5GG5GDzNMTPuyt90yUMpYgj7DBVUIbSZlL6oyKIfuZY4cifXWQwRdqU0HV5juG3kW5K8S4s1x4YK&#10;W1pXVPzmZ6tgp9Ofl8lhqrU95p/4pevNYb9Wavjcr2YgAvXhIf53b02cn6bw90y8QC7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n3BPLDAAAA3AAAAA8AAAAAAAAAAAAA&#10;AAAAoQIAAGRycy9kb3ducmV2LnhtbFBLBQYAAAAABAAEAPkAAACRAwAAAAA=&#10;" strokecolor="black [3200]" strokeweight=".5pt">
                  <v:stroke joinstyle="miter"/>
                </v:line>
                <w10:wrap type="through"/>
              </v:group>
            </w:pict>
          </mc:Fallback>
        </mc:AlternateContent>
      </w:r>
    </w:p>
    <w:p w14:paraId="31D56B15" w14:textId="16AD36DC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6379BFF8" w14:textId="498C03D0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50C687E7" w14:textId="24AD8202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6B587797" w14:textId="09580251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2D684D03" w14:textId="77777777" w:rsidR="00723EA4" w:rsidRDefault="00723EA4" w:rsidP="00723EA4">
      <w:pPr>
        <w:ind w:firstLine="709"/>
        <w:contextualSpacing/>
        <w:jc w:val="center"/>
        <w:rPr>
          <w:rFonts w:eastAsia="Times New Roman"/>
          <w:color w:val="000000" w:themeColor="text1"/>
          <w:sz w:val="28"/>
          <w:szCs w:val="28"/>
        </w:rPr>
      </w:pPr>
    </w:p>
    <w:p w14:paraId="3B0CDA54" w14:textId="77777777" w:rsidR="00723EA4" w:rsidRDefault="00723EA4" w:rsidP="00723EA4">
      <w:pPr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14:paraId="6A879FF7" w14:textId="77777777" w:rsidR="00C97280" w:rsidRDefault="000709D5" w:rsidP="00C97280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14</w:t>
      </w:r>
      <w:r w:rsidR="008250E0" w:rsidRPr="007441E2">
        <w:rPr>
          <w:color w:val="000000" w:themeColor="text1"/>
          <w:sz w:val="28"/>
          <w:szCs w:val="28"/>
        </w:rPr>
        <w:t xml:space="preserve"> – Принципы государственной п</w:t>
      </w:r>
      <w:r w:rsidR="00723EA4">
        <w:rPr>
          <w:color w:val="000000" w:themeColor="text1"/>
          <w:sz w:val="28"/>
          <w:szCs w:val="28"/>
        </w:rPr>
        <w:t xml:space="preserve">олитики МСП </w:t>
      </w:r>
    </w:p>
    <w:p w14:paraId="5C1C2CFD" w14:textId="7010C369" w:rsidR="008250E0" w:rsidRPr="007441E2" w:rsidRDefault="00723EA4" w:rsidP="00C97280">
      <w:pPr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(составлено автором по материалам</w:t>
      </w:r>
      <w:r w:rsidR="008250E0" w:rsidRPr="009427AC">
        <w:rPr>
          <w:color w:val="000000" w:themeColor="text1"/>
          <w:sz w:val="28"/>
          <w:szCs w:val="28"/>
        </w:rPr>
        <w:t>[</w:t>
      </w:r>
      <w:r w:rsidR="007D4759">
        <w:rPr>
          <w:color w:val="000000" w:themeColor="text1"/>
          <w:sz w:val="28"/>
          <w:szCs w:val="28"/>
        </w:rPr>
        <w:t>21</w:t>
      </w:r>
      <w:r w:rsidR="008250E0" w:rsidRPr="009427AC">
        <w:rPr>
          <w:color w:val="000000" w:themeColor="text1"/>
          <w:sz w:val="28"/>
          <w:szCs w:val="28"/>
        </w:rPr>
        <w:t>])</w:t>
      </w:r>
    </w:p>
    <w:p w14:paraId="3FF6D9C0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C0C6D8B" w14:textId="07B25CDC" w:rsidR="008250E0" w:rsidRPr="007441E2" w:rsidRDefault="00344696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Данным Федеральный закон включает в себя основные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 xml:space="preserve"> мер</w:t>
      </w:r>
      <w:r>
        <w:rPr>
          <w:rFonts w:eastAsia="Times New Roman"/>
          <w:color w:val="000000" w:themeColor="text1"/>
          <w:sz w:val="28"/>
          <w:szCs w:val="28"/>
        </w:rPr>
        <w:t>ы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 xml:space="preserve"> по реализации государственной политики в области МСП: </w:t>
      </w:r>
    </w:p>
    <w:p w14:paraId="03D362B0" w14:textId="2950B422" w:rsidR="008250E0" w:rsidRPr="007441E2" w:rsidRDefault="00344696" w:rsidP="00EF20D8">
      <w:pPr>
        <w:pStyle w:val="a3"/>
        <w:numPr>
          <w:ilvl w:val="0"/>
          <w:numId w:val="33"/>
        </w:numPr>
        <w:tabs>
          <w:tab w:val="clear" w:pos="992"/>
          <w:tab w:val="num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специальные налоговые режимы</w:t>
      </w:r>
      <w:r w:rsidR="008250E0"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F7DB0B5" w14:textId="1B2F1B94" w:rsidR="008250E0" w:rsidRPr="007441E2" w:rsidRDefault="008250E0" w:rsidP="00EF20D8">
      <w:pPr>
        <w:pStyle w:val="a3"/>
        <w:numPr>
          <w:ilvl w:val="0"/>
          <w:numId w:val="33"/>
        </w:numPr>
        <w:tabs>
          <w:tab w:val="clear" w:pos="992"/>
          <w:tab w:val="num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особый порядок участия субъектов МСП в </w:t>
      </w:r>
      <w:r w:rsidR="003446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государственных </w:t>
      </w: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закупках товаров и услуг;</w:t>
      </w:r>
    </w:p>
    <w:p w14:paraId="73F1077D" w14:textId="77777777" w:rsidR="008250E0" w:rsidRPr="007441E2" w:rsidRDefault="008250E0" w:rsidP="00EF20D8">
      <w:pPr>
        <w:pStyle w:val="a3"/>
        <w:numPr>
          <w:ilvl w:val="0"/>
          <w:numId w:val="33"/>
        </w:numPr>
        <w:tabs>
          <w:tab w:val="clear" w:pos="992"/>
          <w:tab w:val="num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инфраструктурная поддержка субъектов МСП и др. </w:t>
      </w:r>
    </w:p>
    <w:p w14:paraId="00B92A4B" w14:textId="51F531E0" w:rsidR="008250E0" w:rsidRPr="007441E2" w:rsidRDefault="00344696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В пределах своих полномочий р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еализацию этих мер осуществляют органы го</w:t>
      </w:r>
      <w:r>
        <w:rPr>
          <w:rFonts w:eastAsia="Times New Roman"/>
          <w:color w:val="000000" w:themeColor="text1"/>
          <w:sz w:val="28"/>
          <w:szCs w:val="28"/>
        </w:rPr>
        <w:t xml:space="preserve">сударственной власти, а именно 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федеральные</w:t>
      </w:r>
      <w:r>
        <w:rPr>
          <w:rFonts w:eastAsia="Times New Roman"/>
          <w:color w:val="000000" w:themeColor="text1"/>
          <w:sz w:val="28"/>
          <w:szCs w:val="28"/>
        </w:rPr>
        <w:t xml:space="preserve"> органы, 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субъектов РФ и</w:t>
      </w:r>
      <w:r>
        <w:rPr>
          <w:rFonts w:eastAsia="Times New Roman"/>
          <w:color w:val="000000" w:themeColor="text1"/>
          <w:sz w:val="28"/>
          <w:szCs w:val="28"/>
        </w:rPr>
        <w:t xml:space="preserve"> органы местного самоуправления.</w:t>
      </w:r>
    </w:p>
    <w:p w14:paraId="1C9C6C59" w14:textId="3A96C802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 xml:space="preserve">Указом Президента РФ от 07.05.2018 г. №204 «О национальных целях и стратегических задачах развития РФ на период до 2024 года» предусмотрена подготовка 12 национальных проектов (программ), одним из которых является «Малое и среднее предпринимательство и поддержка индивидуальной </w:t>
      </w:r>
      <w:r w:rsidR="00723EA4" w:rsidRPr="007441E2">
        <w:rPr>
          <w:rFonts w:eastAsia="Times New Roman"/>
          <w:color w:val="000000" w:themeColor="text1"/>
          <w:sz w:val="28"/>
          <w:szCs w:val="28"/>
        </w:rPr>
        <w:t>предпринимательской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 инициативы». </w:t>
      </w:r>
    </w:p>
    <w:p w14:paraId="37F54D60" w14:textId="6F392C2A" w:rsidR="008250E0" w:rsidRPr="007441E2" w:rsidRDefault="00C9005D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>П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равительство РФ совместно с органами государственной власти субъектов РФ должны обеспечить к 2024 г. достижение след</w:t>
      </w:r>
      <w:r w:rsidR="000709D5" w:rsidRPr="007441E2">
        <w:rPr>
          <w:rFonts w:eastAsia="Times New Roman"/>
          <w:color w:val="000000" w:themeColor="text1"/>
          <w:sz w:val="28"/>
          <w:szCs w:val="28"/>
        </w:rPr>
        <w:t xml:space="preserve">ующих </w:t>
      </w:r>
      <w:r w:rsidR="000709D5" w:rsidRPr="007441E2">
        <w:rPr>
          <w:rFonts w:eastAsia="Times New Roman"/>
          <w:color w:val="000000" w:themeColor="text1"/>
          <w:sz w:val="28"/>
          <w:szCs w:val="28"/>
        </w:rPr>
        <w:lastRenderedPageBreak/>
        <w:t>результатов развития МСП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, которые мы структурировали по предметному со</w:t>
      </w:r>
      <w:r w:rsidR="000709D5" w:rsidRPr="007441E2">
        <w:rPr>
          <w:rFonts w:eastAsia="Times New Roman"/>
          <w:color w:val="000000" w:themeColor="text1"/>
          <w:sz w:val="28"/>
          <w:szCs w:val="28"/>
        </w:rPr>
        <w:t>держанию (рисунок 15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 xml:space="preserve">): </w:t>
      </w:r>
    </w:p>
    <w:p w14:paraId="5CBEDF10" w14:textId="6105A18C" w:rsidR="008250E0" w:rsidRPr="007441E2" w:rsidRDefault="00AE0A01" w:rsidP="00723EA4">
      <w:pPr>
        <w:pStyle w:val="s1"/>
        <w:shd w:val="clear" w:color="auto" w:fill="FFFFFF"/>
        <w:tabs>
          <w:tab w:val="left" w:pos="5505"/>
        </w:tabs>
        <w:spacing w:before="0" w:beforeAutospacing="0" w:after="0" w:afterAutospacing="0" w:line="360" w:lineRule="auto"/>
        <w:ind w:right="-8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30135705" wp14:editId="7ADAB950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5715000" cy="2657475"/>
                <wp:effectExtent l="0" t="0" r="25400" b="34925"/>
                <wp:wrapThrough wrapText="bothSides">
                  <wp:wrapPolygon edited="0">
                    <wp:start x="8448" y="0"/>
                    <wp:lineTo x="8352" y="3303"/>
                    <wp:lineTo x="7488" y="3303"/>
                    <wp:lineTo x="96" y="6400"/>
                    <wp:lineTo x="0" y="7226"/>
                    <wp:lineTo x="0" y="14245"/>
                    <wp:lineTo x="7104" y="16516"/>
                    <wp:lineTo x="7104" y="20645"/>
                    <wp:lineTo x="8064" y="21677"/>
                    <wp:lineTo x="8736" y="21677"/>
                    <wp:lineTo x="21408" y="21677"/>
                    <wp:lineTo x="21600" y="21058"/>
                    <wp:lineTo x="21600" y="0"/>
                    <wp:lineTo x="8448" y="0"/>
                  </wp:wrapPolygon>
                </wp:wrapThrough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657475"/>
                          <a:chOff x="0" y="0"/>
                          <a:chExt cx="6444615" cy="2299335"/>
                        </a:xfrm>
                      </wpg:grpSpPr>
                      <wps:wsp>
                        <wps:cNvPr id="157" name="Скругленный прямоугольник 157"/>
                        <wps:cNvSpPr/>
                        <wps:spPr>
                          <a:xfrm>
                            <a:off x="0" y="711200"/>
                            <a:ext cx="1943100" cy="793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06FC08" w14:textId="77777777" w:rsidR="0054352F" w:rsidRPr="00B21B3C" w:rsidRDefault="0054352F" w:rsidP="008250E0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21B3C">
                                <w:rPr>
                                  <w:b/>
                                  <w:sz w:val="28"/>
                                  <w:szCs w:val="28"/>
                                </w:rPr>
                                <w:t>По основным параметрам состояния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Скругленный прямоугольник 158"/>
                        <wps:cNvSpPr/>
                        <wps:spPr>
                          <a:xfrm>
                            <a:off x="2552700" y="0"/>
                            <a:ext cx="3856355" cy="53530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A56BA" w14:textId="77777777" w:rsidR="0054352F" w:rsidRPr="00D308D1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D308D1">
                                <w:rPr>
                                  <w:rFonts w:eastAsia="Times New Roman"/>
                                  <w:szCs w:val="28"/>
                                </w:rPr>
                                <w:t>повышение численности занятых в сфере МСП до 25 млн чел.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Скругленный прямоугольник 159"/>
                        <wps:cNvSpPr/>
                        <wps:spPr>
                          <a:xfrm>
                            <a:off x="2552700" y="584200"/>
                            <a:ext cx="3891915" cy="5740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E1C819" w14:textId="77777777" w:rsidR="0054352F" w:rsidRPr="00D308D1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D308D1">
                                <w:rPr>
                                  <w:rFonts w:eastAsia="Times New Roman"/>
                                  <w:szCs w:val="28"/>
                                </w:rPr>
                                <w:t>доведение до 10% доли МСП в общем объеме несырьевого экспорта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Скругленный прямоугольник 160"/>
                        <wps:cNvSpPr/>
                        <wps:spPr>
                          <a:xfrm>
                            <a:off x="2552700" y="1155700"/>
                            <a:ext cx="3891915" cy="11436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23EAB" w14:textId="77777777" w:rsidR="0054352F" w:rsidRPr="00D308D1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D308D1">
                                <w:rPr>
                                  <w:rFonts w:eastAsia="Times New Roman"/>
                                  <w:szCs w:val="28"/>
                                </w:rPr>
                                <w:t>преодоление ограниченной отраслевой структуры МСП (торговля и услуги населению) за счет расширения масштабов деятельности МСП в научно-технологической и социальной сфере, в области экологии и благоустройства городской среды.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рямая соединительная линия 200"/>
                        <wps:cNvCnPr/>
                        <wps:spPr>
                          <a:xfrm>
                            <a:off x="2171700" y="368300"/>
                            <a:ext cx="0" cy="1828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Прямая со стрелкой 202"/>
                        <wps:cNvCnPr/>
                        <wps:spPr>
                          <a:xfrm>
                            <a:off x="1943100" y="1168400"/>
                            <a:ext cx="2286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Прямая соединительная линия 204"/>
                        <wps:cNvCnPr/>
                        <wps:spPr>
                          <a:xfrm>
                            <a:off x="2171700" y="3683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Прямая соединительная линия 205"/>
                        <wps:cNvCnPr/>
                        <wps:spPr>
                          <a:xfrm>
                            <a:off x="2171700" y="9017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Прямая соединительная линия 206"/>
                        <wps:cNvCnPr/>
                        <wps:spPr>
                          <a:xfrm>
                            <a:off x="2171700" y="21971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Прямая соединительная линия 68"/>
                        <wps:cNvCnPr/>
                        <wps:spPr>
                          <a:xfrm flipV="1">
                            <a:off x="2171700" y="1739900"/>
                            <a:ext cx="381635" cy="25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35705" id="Группа 69" o:spid="_x0000_s1210" style="position:absolute;left:0;text-align:left;margin-left:0;margin-top:5pt;width:450pt;height:209.25pt;z-index:251997184;mso-width-relative:margin;mso-height-relative:margin" coordsize="6444615,22993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">
                <v:roundrect id="Скругленный прямоугольник 157" o:spid="_x0000_s1211" style="position:absolute;top:711200;width:1943100;height:7937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0HI2wgAA&#10;ANwAAAAPAAAAZHJzL2Rvd25yZXYueG1sRE/bagIxEH0v+A9hhL5pVqlVVqPYQqHIinfwcdiMu4ub&#10;yTZJdfv3TUHo2xzOdWaL1tTiRs5XlhUM+gkI4tzqigsFx8NHbwLCB2SNtWVS8EMeFvPO0wxTbe+8&#10;o9s+FCKGsE9RQRlCk0rp85IM+r5tiCN3sc5giNAVUju8x3BTy2GSvEqDFceGEht6Lym/7r+NAnnO&#10;jpnmr9XLplmjW5/y4fYtU+q52y6nIAK14V/8cH/qOH80hr9n4gVy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Qcjb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506FC08" w14:textId="77777777" w:rsidR="0054352F" w:rsidRPr="00B21B3C" w:rsidRDefault="0054352F" w:rsidP="008250E0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21B3C">
                          <w:rPr>
                            <w:b/>
                            <w:sz w:val="28"/>
                            <w:szCs w:val="28"/>
                          </w:rPr>
                          <w:t>По основным параметрам состояния МСП</w:t>
                        </w:r>
                      </w:p>
                    </w:txbxContent>
                  </v:textbox>
                </v:roundrect>
                <v:roundrect id="Скругленный прямоугольник 158" o:spid="_x0000_s1212" style="position:absolute;left:2552700;width:3856355;height:53530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+ZExgAA&#10;ANwAAAAPAAAAZHJzL2Rvd25yZXYueG1sRI9Ba8JAEIXvBf/DMoI33VSqlNRVqlAoEtFaCz0O2WkS&#10;mp1Nd1dN/33nIPQ2w3vz3jeLVe9adaEQG88G7icZKOLS24YrA6f3l/EjqJiQLbaeycAvRVgtB3cL&#10;zK2/8htdjqlSEsIxRwN1Sl2udSxrchgnviMW7csHh0nWUGkb8CrhrtXTLJtrhw1LQ40dbWoqv49n&#10;Z0B/FqfC8s/2Yd/tMOw+yulhXRgzGvbPT6AS9enffLt+tYI/E1p5RibQy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T+ZExgAAANwAAAAPAAAAAAAAAAAAAAAAAJcCAABkcnMv&#10;ZG93bnJldi54bWxQSwUGAAAAAAQABAD1AAAAig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58A56BA" w14:textId="77777777" w:rsidR="0054352F" w:rsidRPr="00D308D1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D308D1">
                          <w:rPr>
                            <w:rFonts w:eastAsia="Times New Roman"/>
                            <w:szCs w:val="28"/>
                          </w:rPr>
                          <w:t>повышение численности занятых в сфере МСП до 25 млн чел.</w:t>
                        </w:r>
                      </w:p>
                    </w:txbxContent>
                  </v:textbox>
                </v:roundrect>
                <v:roundrect id="Скругленный прямоугольник 159" o:spid="_x0000_s1213" style="position:absolute;left:2552700;top:584200;width:3891915;height:5740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0PfwgAA&#10;ANwAAAAPAAAAZHJzL2Rvd25yZXYueG1sRE/bagIxEH0v+A9hhL5pVqlFV6PYQqHIinfwcdiMu4ub&#10;yTZJdfv3TUHo2xzOdWaL1tTiRs5XlhUM+gkI4tzqigsFx8NHbwzCB2SNtWVS8EMeFvPO0wxTbe+8&#10;o9s+FCKGsE9RQRlCk0rp85IM+r5tiCN3sc5giNAVUju8x3BTy2GSvEqDFceGEht6Lym/7r+NAnnO&#10;jpnmr9XLplmjW5/y4fYtU+q52y6nIAK14V/8cH/qOH80gb9n4gVy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DQ9/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0E1C819" w14:textId="77777777" w:rsidR="0054352F" w:rsidRPr="00D308D1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D308D1">
                          <w:rPr>
                            <w:rFonts w:eastAsia="Times New Roman"/>
                            <w:szCs w:val="28"/>
                          </w:rPr>
                          <w:t>доведение до 10% доли МСП в общем объеме несырьевого экспорта</w:t>
                        </w:r>
                      </w:p>
                    </w:txbxContent>
                  </v:textbox>
                </v:roundrect>
                <v:roundrect id="Скругленный прямоугольник 160" o:spid="_x0000_s1214" style="position:absolute;left:2552700;top:1155700;width:3891915;height:114363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SD/xQAA&#10;ANwAAAAPAAAAZHJzL2Rvd25yZXYueG1sRI9Ba8JAEIXvhf6HZQq91Y0iUlJXUUEoErG1FnocstMk&#10;mJ1Nd7ca/71zELzN8N6898103rtWnSjExrOB4SADRVx623Bl4PC1fnkFFROyxdYzGbhQhPns8WGK&#10;ufVn/qTTPlVKQjjmaKBOqcu1jmVNDuPAd8Si/frgMMkaKm0DniXctXqUZRPtsGFpqLGjVU3lcf/v&#10;DOif4lBY/tuMd90Ww/a7HH0sC2Oen/rFG6hEfbqbb9fvVvAngi/PyAR6d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VIP/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F623EAB" w14:textId="77777777" w:rsidR="0054352F" w:rsidRPr="00D308D1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D308D1">
                          <w:rPr>
                            <w:rFonts w:eastAsia="Times New Roman"/>
                            <w:szCs w:val="28"/>
                          </w:rPr>
                          <w:t>преодоление ограниченной отраслевой структуры МСП (торговля и услуги населению) за счет расширения масштабов деятельности МСП в научно-технологической и социальной сфере, в области экологии и благоустройства городской среды.</w:t>
                        </w:r>
                      </w:p>
                    </w:txbxContent>
                  </v:textbox>
                </v:roundrect>
                <v:line id="Прямая соединительная линия 200" o:spid="_x0000_s1215" style="position:absolute;visibility:visible;mso-wrap-style:square" from="2171700,368300" to="2171700,2197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+JZlMUAAADcAAAADwAAAGRycy9kb3ducmV2LnhtbESPQWvCQBSE74L/YXlCL2I2tVBsmlVE&#10;KhQq1cbF8yP7mgSzb0N2q+m/dwsFj8PMfMPkq8G24kK9bxwreExSEMSlMw1XCvRxO1uA8AHZYOuY&#10;FPySh9VyPMoxM+7KX3QpQiUihH2GCuoQukxKX9Zk0SeuI47et+sthij7SpoerxFuWzlP02dpseG4&#10;UGNHm5rKc/FjFXzol9P0ab/Q2h6LTzzo5m2/2yj1MBnWryACDeEe/m+/GwWRCH9n4hGQy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+JZlMUAAADcAAAADwAAAAAAAAAA&#10;AAAAAAChAgAAZHJzL2Rvd25yZXYueG1sUEsFBgAAAAAEAAQA+QAAAJMDAAAAAA==&#10;" strokecolor="black [3200]" strokeweight=".5pt">
                  <v:stroke joinstyle="miter"/>
                </v:line>
                <v:shape id="Прямая со стрелкой 202" o:spid="_x0000_s1216" type="#_x0000_t32" style="position:absolute;left:1943100;top:1168400;width:2286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/vU2sMAAADcAAAADwAAAGRycy9kb3ducmV2LnhtbESPT4vCMBTE7wt+h/AEb2tqQdmtTcU/&#10;CLq3Vdnzo3m2xealNtHWb28WBI/DzPyGSRe9qcWdWldZVjAZRyCIc6srLhScjtvPLxDOI2usLZOC&#10;BzlYZIOPFBNtO/6l+8EXIkDYJaig9L5JpHR5SQbd2DbEwTvb1qAPsi2kbrELcFPLOIpm0mDFYaHE&#10;htYl5ZfDzSjo0P99r5bFdb3a7Hf9tL7OjqcfpUbDfjkH4an37/CrvdMK4iiG/zPhCMjsC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/71NrDAAAA3AAAAA8AAAAAAAAAAAAA&#10;AAAAoQIAAGRycy9kb3ducmV2LnhtbFBLBQYAAAAABAAEAPkAAACRAwAAAAA=&#10;" strokecolor="black [3200]" strokeweight=".5pt">
                  <v:stroke endarrow="block" joinstyle="miter"/>
                </v:shape>
                <v:line id="Прямая соединительная линия 204" o:spid="_x0000_s1217" style="position:absolute;visibility:visible;mso-wrap-style:square" from="2171700,368300" to="2514600,3683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lfl8UAAADcAAAADwAAAGRycy9kb3ducmV2LnhtbESPQWvCQBSE74X+h+UVvBTdqKVo6ipF&#10;FASL1rh4fmRfk9Ds25BdNf57t1DwOMzMN8xs0dlaXKj1lWMFw0ECgjh3puJCgT6u+xMQPiAbrB2T&#10;ght5WMyfn2aYGnflA12yUIgIYZ+igjKEJpXS5yVZ9APXEEfvx7UWQ5RtIU2L1wi3tRwlybu0WHFc&#10;KLGhZUn5b3a2CrZ6enod7yda22O2w29drfZfS6V6L93nB4hAXXiE/9sbo2CUvMHfmXgE5Pw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Nlfl8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205" o:spid="_x0000_s1218" style="position:absolute;visibility:visible;mso-wrap-style:square" from="2171700,901700" to="2514600,901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5X6DMUAAADcAAAADwAAAGRycy9kb3ducmV2LnhtbESPQWvCQBSE74X+h+UVvBTdqLRo6ipF&#10;FASL1rh4fmRfk9Ds25BdNf57t1DwOMzMN8xs0dlaXKj1lWMFw0ECgjh3puJCgT6u+xMQPiAbrB2T&#10;ght5WMyfn2aYGnflA12yUIgIYZ+igjKEJpXS5yVZ9APXEEfvx7UWQ5RtIU2L1wi3tRwlybu0WHFc&#10;KLGhZUn5b3a2CrZ6enod7yda22O2w29drfZfS6V6L93nB4hAXXiE/9sbo2CUvMHfmXgE5Pw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5X6DM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206" o:spid="_x0000_s1219" style="position:absolute;visibility:visible;mso-wrap-style:square" from="2171700,2197100" to="2514600,2197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0dke8UAAADcAAAADwAAAGRycy9kb3ducmV2LnhtbESPQWvCQBSE70L/w/IKXqRuVBCbukoR&#10;BUFRG5eeH9nXJDT7NmRXTf99VxA8DjPzDTNfdrYWV2p95VjBaJiAIM6dqbhQoM+btxkIH5AN1o5J&#10;wR95WC5eenNMjbvxF12zUIgIYZ+igjKEJpXS5yVZ9EPXEEfvx7UWQ5RtIU2Ltwi3tRwnyVRarDgu&#10;lNjQqqT8N7tYBTv9/j2YHGda23N2wJOu1sf9Sqn+a/f5ASJQF57hR3trFIyTKdzPxCMgF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0dke8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68" o:spid="_x0000_s1220" style="position:absolute;flip:y;visibility:visible;mso-wrap-style:square" from="2171700,1739900" to="2553335,1742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" strokecolor="black [3200]" strokeweight=".5pt">
                  <v:stroke joinstyle="miter"/>
                </v:line>
                <w10:wrap type="through"/>
              </v:group>
            </w:pict>
          </mc:Fallback>
        </mc:AlternateContent>
      </w:r>
    </w:p>
    <w:p w14:paraId="218042F4" w14:textId="44FB3FE9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509551D2" w14:textId="5955F3C1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6503704E" w14:textId="554D025B" w:rsidR="000709D5" w:rsidRPr="007441E2" w:rsidRDefault="000709D5" w:rsidP="001654E1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6827593C" w14:textId="34608586" w:rsidR="008250E0" w:rsidRPr="007441E2" w:rsidRDefault="00AE0A01" w:rsidP="00723EA4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5EF36AD" wp14:editId="086648CD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5790565" cy="3369945"/>
                <wp:effectExtent l="0" t="0" r="26035" b="33655"/>
                <wp:wrapThrough wrapText="bothSides">
                  <wp:wrapPolygon edited="0">
                    <wp:start x="8433" y="0"/>
                    <wp:lineTo x="7296" y="326"/>
                    <wp:lineTo x="7106" y="651"/>
                    <wp:lineTo x="7106" y="7815"/>
                    <wp:lineTo x="0" y="9280"/>
                    <wp:lineTo x="0" y="14327"/>
                    <wp:lineTo x="7106" y="15629"/>
                    <wp:lineTo x="7106" y="19536"/>
                    <wp:lineTo x="7769" y="20839"/>
                    <wp:lineTo x="8338" y="20839"/>
                    <wp:lineTo x="8527" y="21653"/>
                    <wp:lineTo x="21602" y="21653"/>
                    <wp:lineTo x="21602" y="10419"/>
                    <wp:lineTo x="21413" y="0"/>
                    <wp:lineTo x="8433" y="0"/>
                  </wp:wrapPolygon>
                </wp:wrapThrough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565" cy="3369945"/>
                          <a:chOff x="0" y="0"/>
                          <a:chExt cx="6430010" cy="3624580"/>
                        </a:xfrm>
                      </wpg:grpSpPr>
                      <wps:wsp>
                        <wps:cNvPr id="161" name="Скругленный прямоугольник 161"/>
                        <wps:cNvSpPr/>
                        <wps:spPr>
                          <a:xfrm>
                            <a:off x="0" y="1574800"/>
                            <a:ext cx="1943100" cy="793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51BC6E" w14:textId="77777777" w:rsidR="0054352F" w:rsidRPr="00B21B3C" w:rsidRDefault="0054352F" w:rsidP="008250E0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21B3C">
                                <w:rPr>
                                  <w:rFonts w:eastAsia="Times New Roman"/>
                                  <w:b/>
                                  <w:sz w:val="28"/>
                                  <w:szCs w:val="28"/>
                                </w:rPr>
                                <w:t>В области мер поддержки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Скругленный прямоугольник 162"/>
                        <wps:cNvSpPr/>
                        <wps:spPr>
                          <a:xfrm>
                            <a:off x="2540000" y="0"/>
                            <a:ext cx="3813810" cy="4978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1BF3BF" w14:textId="77777777" w:rsidR="0054352F" w:rsidRPr="00D308D1" w:rsidRDefault="0054352F" w:rsidP="008250E0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 w:rsidRPr="00D308D1">
                                <w:rPr>
                                  <w:rFonts w:eastAsia="Times New Roman"/>
                                  <w:szCs w:val="28"/>
                                </w:rPr>
                                <w:t>улучшение условий ведения малого бизнеса и упрощение налоговой отчетности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Скругленный прямоугольник 163"/>
                        <wps:cNvSpPr/>
                        <wps:spPr>
                          <a:xfrm>
                            <a:off x="2489200" y="508000"/>
                            <a:ext cx="3856355" cy="53530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EDD1CD" w14:textId="77777777" w:rsidR="0054352F" w:rsidRPr="00DF6A18" w:rsidRDefault="0054352F" w:rsidP="008250E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F6A18">
                                <w:rPr>
                                  <w:rFonts w:eastAsia="Times New Roman"/>
                                  <w:szCs w:val="28"/>
                                </w:rPr>
                                <w:t>создание цифровой платформы для поддержки производства и сбыта продукции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Скругленный прямоугольник 164"/>
                        <wps:cNvSpPr/>
                        <wps:spPr>
                          <a:xfrm>
                            <a:off x="2540000" y="1371600"/>
                            <a:ext cx="3856355" cy="53530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0A306B" w14:textId="77777777" w:rsidR="0054352F" w:rsidRPr="00DF6A18" w:rsidRDefault="0054352F" w:rsidP="008250E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DF6A18">
                                <w:rPr>
                                  <w:rFonts w:eastAsia="Times New Roman"/>
                                  <w:szCs w:val="28"/>
                                </w:rPr>
                                <w:t>модернизация системы поддержки эксп</w:t>
                              </w:r>
                              <w:r>
                                <w:rPr>
                                  <w:rFonts w:eastAsia="Times New Roman"/>
                                  <w:szCs w:val="28"/>
                                </w:rPr>
                                <w:t>ортеров из числа субъектов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Скругленный прямоугольник 165"/>
                        <wps:cNvSpPr/>
                        <wps:spPr>
                          <a:xfrm>
                            <a:off x="2540000" y="1028700"/>
                            <a:ext cx="3842385" cy="352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3574C" w14:textId="77777777" w:rsidR="0054352F" w:rsidRPr="00DF6A18" w:rsidRDefault="0054352F" w:rsidP="008250E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DF6A18">
                                <w:rPr>
                                  <w:rFonts w:eastAsia="Times New Roman"/>
                                  <w:szCs w:val="28"/>
                                </w:rPr>
                                <w:t>инфраструктурная поддержка</w:t>
                              </w:r>
                              <w:r>
                                <w:rPr>
                                  <w:rFonts w:eastAsia="Times New Roman"/>
                                  <w:szCs w:val="28"/>
                                </w:rPr>
                                <w:t xml:space="preserve"> </w:t>
                              </w:r>
                              <w:r w:rsidRPr="00DF6A18">
                                <w:rPr>
                                  <w:rFonts w:eastAsia="Times New Roman"/>
                                  <w:szCs w:val="28"/>
                                </w:rPr>
                                <w:t>субъектов МСП</w:t>
                              </w:r>
                            </w:p>
                            <w:p w14:paraId="61D8C963" w14:textId="77777777" w:rsidR="0054352F" w:rsidRPr="00DF6A18" w:rsidRDefault="0054352F" w:rsidP="008250E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Скругленный прямоугольник 166"/>
                        <wps:cNvSpPr/>
                        <wps:spPr>
                          <a:xfrm>
                            <a:off x="2540000" y="1943100"/>
                            <a:ext cx="3842385" cy="4978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74224" w14:textId="77777777" w:rsidR="0054352F" w:rsidRPr="00DF6A18" w:rsidRDefault="0054352F" w:rsidP="008250E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F6A18">
                                <w:rPr>
                                  <w:rFonts w:eastAsia="Times New Roman"/>
                                  <w:szCs w:val="28"/>
                                </w:rPr>
                                <w:t>создание более благоприятных условий закупок крупным бизнесом у субъектов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Скругленный прямоугольник 167"/>
                        <wps:cNvSpPr/>
                        <wps:spPr>
                          <a:xfrm>
                            <a:off x="2540000" y="2514600"/>
                            <a:ext cx="3842385" cy="2882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67F62" w14:textId="77777777" w:rsidR="0054352F" w:rsidRPr="00DF6A18" w:rsidRDefault="0054352F" w:rsidP="008250E0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DF6A18">
                                <w:rPr>
                                  <w:rFonts w:eastAsia="Times New Roman"/>
                                  <w:szCs w:val="28"/>
                                </w:rPr>
                                <w:t>расширение льготного финансирования МСП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Прямая соединительная линия 201"/>
                        <wps:cNvCnPr/>
                        <wps:spPr>
                          <a:xfrm flipH="1">
                            <a:off x="2159000" y="88900"/>
                            <a:ext cx="5715" cy="32315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Прямая со стрелкой 203"/>
                        <wps:cNvCnPr/>
                        <wps:spPr>
                          <a:xfrm>
                            <a:off x="1930400" y="1930400"/>
                            <a:ext cx="2286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Прямая соединительная линия 207"/>
                        <wps:cNvCnPr/>
                        <wps:spPr>
                          <a:xfrm>
                            <a:off x="2159000" y="889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Прямая соединительная линия 208"/>
                        <wps:cNvCnPr/>
                        <wps:spPr>
                          <a:xfrm>
                            <a:off x="2159000" y="3556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Прямая соединительная линия 209"/>
                        <wps:cNvCnPr/>
                        <wps:spPr>
                          <a:xfrm>
                            <a:off x="2159000" y="8001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Прямая соединительная линия 210"/>
                        <wps:cNvCnPr/>
                        <wps:spPr>
                          <a:xfrm>
                            <a:off x="2159000" y="12573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Прямая соединительная линия 211"/>
                        <wps:cNvCnPr/>
                        <wps:spPr>
                          <a:xfrm>
                            <a:off x="2159000" y="16129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Прямая соединительная линия 212"/>
                        <wps:cNvCnPr/>
                        <wps:spPr>
                          <a:xfrm>
                            <a:off x="2159000" y="21844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Прямая соединительная линия 213"/>
                        <wps:cNvCnPr/>
                        <wps:spPr>
                          <a:xfrm>
                            <a:off x="2159000" y="33147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Скругленный прямоугольник 313"/>
                        <wps:cNvSpPr/>
                        <wps:spPr>
                          <a:xfrm>
                            <a:off x="2540000" y="2857500"/>
                            <a:ext cx="3890010" cy="76708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3A18F4" w14:textId="77777777" w:rsidR="0054352F" w:rsidRPr="00DF6A18" w:rsidRDefault="0054352F" w:rsidP="000709D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DF6A18">
                                <w:rPr>
                                  <w:rFonts w:eastAsia="Times New Roman"/>
                                  <w:szCs w:val="28"/>
                                </w:rPr>
                                <w:t>создание благоприятных условий деятельности самозанятых граждан «посредством создания нового режима налогообложения».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F36AD" id="Группа 70" o:spid="_x0000_s1221" style="position:absolute;left:0;text-align:left;margin-left:0;margin-top:16.7pt;width:455.95pt;height:265.35pt;z-index:251973632;mso-width-relative:margin;mso-height-relative:margin" coordsize="6430010,3624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">
                <v:roundrect id="Скругленный прямоугольник 161" o:spid="_x0000_s1222" style="position:absolute;top:1574800;width:1943100;height:7937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GYVkwwAA&#10;ANwAAAAPAAAAZHJzL2Rvd25yZXYueG1sRE/fa8IwEH4f7H8IN9jbTCtDRjUWNxBEKnOdgo9Hc7bF&#10;5lKTTLv/fhEGvt3H9/Nm+WA6cSHnW8sK0lECgriyuuVawe57+fIGwgdkjZ1lUvBLHvL548MMM22v&#10;/EWXMtQihrDPUEETQp9J6auGDPqR7Ykjd7TOYIjQ1VI7vMZw08lxkkykwZZjQ4M9fTRUncofo0Ae&#10;il2h+bx+/ew36Db7arx9L5R6fhoWUxCBhnAX/7tXOs6fpHB7Jl4g5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GYVk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E51BC6E" w14:textId="77777777" w:rsidR="0054352F" w:rsidRPr="00B21B3C" w:rsidRDefault="0054352F" w:rsidP="008250E0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21B3C">
                          <w:rPr>
                            <w:rFonts w:eastAsia="Times New Roman"/>
                            <w:b/>
                            <w:sz w:val="28"/>
                            <w:szCs w:val="28"/>
                          </w:rPr>
                          <w:t>В области мер поддержки МСП</w:t>
                        </w:r>
                      </w:p>
                    </w:txbxContent>
                  </v:textbox>
                </v:roundrect>
                <v:roundrect id="Скругленный прямоугольник 162" o:spid="_x0000_s1223" style="position:absolute;left:2540000;width:3813810;height:4978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xsTwwAA&#10;ANwAAAAPAAAAZHJzL2Rvd25yZXYueG1sRE/basJAEH0X+g/LFPqmm4YiJboJWhBKidR6AR+H7JgE&#10;s7Nxd6vp33eFQt/mcK4zLwbTiSs531pW8DxJQBBXVrdcK9jvVuNXED4ga+wsk4If8lDkD6M5Ztre&#10;+Iuu21CLGMI+QwVNCH0mpa8aMugntieO3Mk6gyFCV0vt8BbDTSfTJJlKgy3HhgZ7emuoOm+/jQJ5&#10;LPel5svHy2e/Rrc+VOlmWSr19DgsZiACDeFf/Od+13H+NIX7M/ECm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yxsT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A1BF3BF" w14:textId="77777777" w:rsidR="0054352F" w:rsidRPr="00D308D1" w:rsidRDefault="0054352F" w:rsidP="008250E0">
                        <w:pPr>
                          <w:jc w:val="center"/>
                          <w:rPr>
                            <w:sz w:val="21"/>
                          </w:rPr>
                        </w:pPr>
                        <w:r w:rsidRPr="00D308D1">
                          <w:rPr>
                            <w:rFonts w:eastAsia="Times New Roman"/>
                            <w:szCs w:val="28"/>
                          </w:rPr>
                          <w:t>улучшение условий ведения малого бизнеса и упрощение налоговой отчетности</w:t>
                        </w:r>
                      </w:p>
                    </w:txbxContent>
                  </v:textbox>
                </v:roundrect>
                <v:roundrect id="Скругленный прямоугольник 163" o:spid="_x0000_s1224" style="position:absolute;left:2489200;top:508000;width:3856355;height:53530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76IwwAA&#10;ANwAAAAPAAAAZHJzL2Rvd25yZXYueG1sRE/bagIxEH0X/Icwgm81qxWR1SgqFIqseKkFH4fNdHfp&#10;ZrJNom7/vhEKvs3hXGe+bE0tbuR8ZVnBcJCAIM6trrhQcP54e5mC8AFZY22ZFPySh+Wi25ljqu2d&#10;j3Q7hULEEPYpKihDaFIpfV6SQT+wDXHkvqwzGCJ0hdQO7zHc1HKUJBNpsOLYUGJDm5Ly79PVKJCX&#10;7Jxp/tmO980O3e4zHx3WmVL9XruagQjUhqf43/2u4/zJKzyeiR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h76I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1EDD1CD" w14:textId="77777777" w:rsidR="0054352F" w:rsidRPr="00DF6A18" w:rsidRDefault="0054352F" w:rsidP="008250E0">
                        <w:pPr>
                          <w:jc w:val="center"/>
                          <w:rPr>
                            <w:sz w:val="20"/>
                          </w:rPr>
                        </w:pPr>
                        <w:r w:rsidRPr="00DF6A18">
                          <w:rPr>
                            <w:rFonts w:eastAsia="Times New Roman"/>
                            <w:szCs w:val="28"/>
                          </w:rPr>
                          <w:t>создание цифровой платформы для поддержки производства и сбыта продукции МСП</w:t>
                        </w:r>
                      </w:p>
                    </w:txbxContent>
                  </v:textbox>
                </v:roundrect>
                <v:roundrect id="Скругленный прямоугольник 164" o:spid="_x0000_s1225" style="position:absolute;left:2540000;top:1371600;width:3856355;height:53530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ib8wwAA&#10;ANwAAAAPAAAAZHJzL2Rvd25yZXYueG1sRE/fa8IwEH4X9j+EG+xN0xUR6YxlGwxkVHSdAx+P5mzL&#10;mktNMu3+eyMIvt3H9/MW+WA6cSLnW8sKnicJCOLK6pZrBbvvj/EchA/IGjvLpOCfPOTLh9ECM23P&#10;/EWnMtQihrDPUEETQp9J6auGDPqJ7Ykjd7DOYIjQ1VI7PMdw08k0SWbSYMuxocGe3huqfss/o0Du&#10;i12h+fg53fRrdOufKt2+FUo9PQ6vLyACDeEuvrlXOs6fTeH6TLxAL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bib8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D0A306B" w14:textId="77777777" w:rsidR="0054352F" w:rsidRPr="00DF6A18" w:rsidRDefault="0054352F" w:rsidP="008250E0">
                        <w:pPr>
                          <w:jc w:val="center"/>
                          <w:rPr>
                            <w:sz w:val="18"/>
                          </w:rPr>
                        </w:pPr>
                        <w:r w:rsidRPr="00DF6A18">
                          <w:rPr>
                            <w:rFonts w:eastAsia="Times New Roman"/>
                            <w:szCs w:val="28"/>
                          </w:rPr>
                          <w:t>модернизация системы поддержки эксп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>ортеров из числа субъектов МСП</w:t>
                        </w:r>
                      </w:p>
                    </w:txbxContent>
                  </v:textbox>
                </v:roundrect>
                <v:roundrect id="Скругленный прямоугольник 165" o:spid="_x0000_s1226" style="position:absolute;left:2540000;top:1028700;width:3842385;height:3524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oNnwwAA&#10;ANwAAAAPAAAAZHJzL2Rvd25yZXYueG1sRE/bagIxEH0X/Icwgm81q1SR1SgqFIqseKkFH4fNdHfp&#10;ZrJNom7/vhEKvs3hXGe+bE0tbuR8ZVnBcJCAIM6trrhQcP54e5mC8AFZY22ZFPySh+Wi25ljqu2d&#10;j3Q7hULEEPYpKihDaFIpfV6SQT+wDXHkvqwzGCJ0hdQO7zHc1HKUJBNpsOLYUGJDm5Ly79PVKJCX&#10;7Jxp/tm+7psdut1nPjqsM6X6vXY1AxGoDU/xv/tdx/mTMTyeiR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IoNn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723574C" w14:textId="77777777" w:rsidR="0054352F" w:rsidRPr="00DF6A18" w:rsidRDefault="0054352F" w:rsidP="008250E0">
                        <w:pPr>
                          <w:jc w:val="center"/>
                          <w:rPr>
                            <w:sz w:val="18"/>
                          </w:rPr>
                        </w:pPr>
                        <w:r w:rsidRPr="00DF6A18">
                          <w:rPr>
                            <w:rFonts w:eastAsia="Times New Roman"/>
                            <w:szCs w:val="28"/>
                          </w:rPr>
                          <w:t>инфраструктурная поддержка</w:t>
                        </w:r>
                        <w:r>
                          <w:rPr>
                            <w:rFonts w:eastAsia="Times New Roman"/>
                            <w:szCs w:val="28"/>
                          </w:rPr>
                          <w:t xml:space="preserve"> </w:t>
                        </w:r>
                        <w:r w:rsidRPr="00DF6A18">
                          <w:rPr>
                            <w:rFonts w:eastAsia="Times New Roman"/>
                            <w:szCs w:val="28"/>
                          </w:rPr>
                          <w:t>субъектов МСП</w:t>
                        </w:r>
                      </w:p>
                      <w:p w14:paraId="61D8C963" w14:textId="77777777" w:rsidR="0054352F" w:rsidRPr="00DF6A18" w:rsidRDefault="0054352F" w:rsidP="008250E0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66" o:spid="_x0000_s1227" style="position:absolute;left:2540000;top:1943100;width:3842385;height:4978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8B0QwwAA&#10;ANwAAAAPAAAAZHJzL2Rvd25yZXYueG1sRE/fa8IwEH4X9j+EG/im6UTK6EyLGwhjVOacgo9Hc7Zl&#10;zaUmUet/vwiDvd3H9/MWxWA6cSHnW8sKnqYJCOLK6pZrBbvv1eQZhA/IGjvLpOBGHor8YbTATNsr&#10;f9FlG2oRQ9hnqKAJoc+k9FVDBv3U9sSRO1pnMEToaqkdXmO46eQsSVJpsOXY0GBPbw1VP9uzUSAP&#10;5a7UfPqYf/ZrdOt9Ndu8lkqNH4flC4hAQ/gX/7nfdZyfpnB/Jl4g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8B0Q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8674224" w14:textId="77777777" w:rsidR="0054352F" w:rsidRPr="00DF6A18" w:rsidRDefault="0054352F" w:rsidP="008250E0">
                        <w:pPr>
                          <w:jc w:val="center"/>
                          <w:rPr>
                            <w:sz w:val="20"/>
                          </w:rPr>
                        </w:pPr>
                        <w:r w:rsidRPr="00DF6A18">
                          <w:rPr>
                            <w:rFonts w:eastAsia="Times New Roman"/>
                            <w:szCs w:val="28"/>
                          </w:rPr>
                          <w:t>создание более благоприятных условий закупок крупным бизнесом у субъектов МСП</w:t>
                        </w:r>
                      </w:p>
                    </w:txbxContent>
                  </v:textbox>
                </v:roundrect>
                <v:roundrect id="Скругленный прямоугольник 167" o:spid="_x0000_s1228" style="position:absolute;left:2540000;top:2514600;width:3842385;height:28829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LiLwwAA&#10;ANwAAAAPAAAAZHJzL2Rvd25yZXYueG1sRE/bagIxEH0v+A9hBN9qtlKsrEapglBkxUst+Dhsxt3F&#10;zWRNoq5/bwqFvs3hXGcya00tbuR8ZVnBWz8BQZxbXXGh4PC9fB2B8AFZY22ZFDzIw2zaeZlgqu2d&#10;d3Tbh0LEEPYpKihDaFIpfV6SQd+3DXHkTtYZDBG6QmqH9xhuajlIkqE0WHFsKLGhRUn5eX81CuQx&#10;O2SaL6v3TbNGt/7JB9t5plSv236OQQRqw7/4z/2l4/zhB/w+Ey+Q0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vLiL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A167F62" w14:textId="77777777" w:rsidR="0054352F" w:rsidRPr="00DF6A18" w:rsidRDefault="0054352F" w:rsidP="008250E0">
                        <w:pPr>
                          <w:jc w:val="center"/>
                          <w:rPr>
                            <w:sz w:val="18"/>
                          </w:rPr>
                        </w:pPr>
                        <w:r w:rsidRPr="00DF6A18">
                          <w:rPr>
                            <w:rFonts w:eastAsia="Times New Roman"/>
                            <w:szCs w:val="28"/>
                          </w:rPr>
                          <w:t>расширение льготного финансирования МСП</w:t>
                        </w:r>
                      </w:p>
                    </w:txbxContent>
                  </v:textbox>
                </v:roundrect>
                <v:line id="Прямая соединительная линия 201" o:spid="_x0000_s1229" style="position:absolute;flip:x;visibility:visible;mso-wrap-style:square" from="2159000,88900" to="2164715,33204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aBDD74AAADcAAAADwAAAGRycy9kb3ducmV2LnhtbESPzQrCMBCE74LvEFbwpmkFRapRRFA8&#10;Kf48wNKsabHZlCbW+vZGEDwOM/MNs1x3thItNb50rCAdJyCIc6dLNgpu191oDsIHZI2VY1LwJg/r&#10;Vb+3xEy7F5+pvQQjIoR9hgqKEOpMSp8XZNGPXU0cvbtrLIYoGyN1g68It5WcJMlMWiw5LhRY07ag&#10;/HF5WgXaHElunGmnqZnddrk54XHfKjUcdJsFiEBd+Id/7YNWMElS+J6JR0CuPg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poEMPvgAAANwAAAAPAAAAAAAAAAAAAAAAAKEC&#10;AABkcnMvZG93bnJldi54bWxQSwUGAAAAAAQABAD5AAAAjAMAAAAA&#10;" strokecolor="black [3200]" strokeweight=".5pt">
                  <v:stroke joinstyle="miter"/>
                </v:line>
                <v:shape id="Прямая со стрелкой 203" o:spid="_x0000_s1230" type="#_x0000_t32" style="position:absolute;left:1930400;top:1930400;width:2286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LdxQcQAAADcAAAADwAAAGRycy9kb3ducmV2LnhtbESPT4vCMBTE7wt+h/AEb2uqi6K1qaiL&#10;4O7NP3h+NM+22LzUJtr67TeCsMdhZn7DJMvOVOJBjSstKxgNIxDEmdUl5wpOx+3nDITzyBory6Tg&#10;SQ6Wae8jwVjblvf0OPhcBAi7GBUU3texlC4ryKAb2po4eBfbGPRBNrnUDbYBbio5jqKpNFhyWCiw&#10;pk1B2fVwNwpa9Of5epXfNuvvn103qW7T4+lXqUG/Wy1AeOr8f/jd3mkF4+gLXmfCEZDp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wt3FBxAAAANwAAAAPAAAAAAAAAAAA&#10;AAAAAKECAABkcnMvZG93bnJldi54bWxQSwUGAAAAAAQABAD5AAAAkgMAAAAA&#10;" strokecolor="black [3200]" strokeweight=".5pt">
                  <v:stroke endarrow="block" joinstyle="miter"/>
                </v:shape>
                <v:line id="Прямая соединительная линия 207" o:spid="_x0000_s1231" style="position:absolute;visibility:visible;mso-wrap-style:square" from="2159000,88900" to="2501900,88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AvB4MUAAADcAAAADwAAAGRycy9kb3ducmV2LnhtbESPQWvCQBSE74X+h+UVvBTdqNBq6ipF&#10;FASL1rh4fmRfk9Ds25BdNf57t1DwOMzMN8xs0dlaXKj1lWMFw0ECgjh3puJCgT6u+xMQPiAbrB2T&#10;ght5WMyfn2aYGnflA12yUIgIYZ+igjKEJpXS5yVZ9APXEEfvx7UWQ5RtIU2L1wi3tRwlyZu0WHFc&#10;KLGhZUn5b3a2CrZ6enod7yda22O2w29drfZfS6V6L93nB4hAXXiE/9sbo2CUvMPfmXgE5Pw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AvB4M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208" o:spid="_x0000_s1232" style="position:absolute;visibility:visible;mso-wrap-style:square" from="2159000,355600" to="2501900,355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ZRVksIAAADcAAAADwAAAGRycy9kb3ducmV2LnhtbERPXWvCMBR9F/Yfwh34IppOYdRqlCET&#10;BMecNfh8aa5tWXNTmqj135uHwR4P53u57m0jbtT52rGCt0kCgrhwpuZSgT5txykIH5ANNo5JwYM8&#10;rFcvgyVmxt35SLc8lCKGsM9QQRVCm0npi4os+olriSN3cZ3FEGFXStPhPYbbRk6T5F1arDk2VNjS&#10;pqLiN79aBXs9P49mh1Rre8q/8UfXn4evjVLD1/5jASJQH/7Ff+6dUTBN4tp4Jh4BuXo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ZRVksIAAADcAAAADwAAAAAAAAAAAAAA&#10;AAChAgAAZHJzL2Rvd25yZXYueG1sUEsFBgAAAAAEAAQA+QAAAJADAAAAAA==&#10;" strokecolor="black [3200]" strokeweight=".5pt">
                  <v:stroke joinstyle="miter"/>
                </v:line>
                <v:line id="Прямая соединительная линия 209" o:spid="_x0000_s1233" style="position:absolute;visibility:visible;mso-wrap-style:square" from="2159000,800100" to="2501900,800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jwCcYAAADcAAAADwAAAGRycy9kb3ducmV2LnhtbESPQWvCQBSE70L/w/IKvUjdVKFomo0U&#10;URCUauPS8yP7moRm34bsVuO/dwsFj8PMfMNky8G24ky9bxwreJkkIIhLZxquFOjT5nkOwgdkg61j&#10;UnAlD8v8YZRhatyFP+lchEpECPsUFdQhdKmUvqzJop+4jjh63663GKLsK2l6vES4beU0SV6lxYbj&#10;Qo0drWoqf4pfq2CnF1/j2WGutT0VH3jUzfqwXyn19Di8v4EINIR7+L+9NQqmyQL+zsQjIPM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rY8AnGAAAA3AAAAA8AAAAAAAAA&#10;AAAAAAAAoQIAAGRycy9kb3ducmV2LnhtbFBLBQYAAAAABAAEAPkAAACUAwAAAAA=&#10;" strokecolor="black [3200]" strokeweight=".5pt">
                  <v:stroke joinstyle="miter"/>
                </v:line>
                <v:line id="Прямая соединительная линия 210" o:spid="_x0000_s1234" style="position:absolute;visibility:visible;mso-wrap-style:square" from="2159000,1257300" to="2501900,12573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jvPScIAAADcAAAADwAAAGRycy9kb3ducmV2LnhtbERPW2vCMBR+H+w/hDPwZWiqA9FqlCET&#10;hImXGnw+NGdtWXNSmqj135sHwceP7z5fdrYWV2p95VjBcJCAIM6dqbhQoE/r/gSED8gGa8ek4E4e&#10;lov3tzmmxt34SNcsFCKGsE9RQRlCk0rp85Is+oFriCP351qLIcK2kKbFWwy3tRwlyVharDg2lNjQ&#10;qqT8P7tYBb96ev782k+0tqdshwdd/ey3K6V6H933DESgLrzET/fGKBgN4/x4Jh4BuXg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jvPScIAAADcAAAADwAAAAAAAAAAAAAA&#10;AAChAgAAZHJzL2Rvd25yZXYueG1sUEsFBgAAAAAEAAQA+QAAAJADAAAAAA==&#10;" strokecolor="black [3200]" strokeweight=".5pt">
                  <v:stroke joinstyle="miter"/>
                </v:line>
                <v:line id="Прямая соединительная линия 211" o:spid="_x0000_s1235" style="position:absolute;visibility:visible;mso-wrap-style:square" from="2159000,1612900" to="2501900,161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Xdq0sUAAADcAAAADwAAAGRycy9kb3ducmV2LnhtbESPQWvCQBSE7wX/w/KEXopuolBs6ioi&#10;CoKl2rh4fmRfk2D2bchuNf77bqHgcZiZb5j5sreNuFLna8cK0nECgrhwpuZSgT5tRzMQPiAbbByT&#10;gjt5WC4GT3PMjLvxF13zUIoIYZ+hgiqENpPSFxVZ9GPXEkfv23UWQ5RdKU2Htwi3jZwkyau0WHNc&#10;qLCldUXFJf+xCvb67fwyPcy0tqf8E4+63hw+1ko9D/vVO4hAfXiE/9s7o2CSpvB3Jh4Bufg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Xdq0s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212" o:spid="_x0000_s1236" style="position:absolute;visibility:visible;mso-wrap-style:square" from="2159000,2184400" to="2501900,2184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aX0pcUAAADcAAAADwAAAGRycy9kb3ducmV2LnhtbESPQWvCQBSE74L/YXlCL6IbIxSbuopI&#10;C4UWtXHx/Mi+JsHs25Ddavz3XaHgcZiZb5jlureNuFDna8cKZtMEBHHhTM2lAn18nyxA+IBssHFM&#10;Cm7kYb0aDpaYGXflb7rkoRQRwj5DBVUIbSalLyqy6KeuJY7ej+sshii7UpoOrxFuG5kmybO0WHNc&#10;qLClbUXFOf+1Cj71y2k83y+0tsd8hwddv+2/tko9jfrNK4hAfXiE/9sfRkE6S+F+Jh4Bufo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aX0pc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213" o:spid="_x0000_s1237" style="position:absolute;visibility:visible;mso-wrap-style:square" from="2159000,3314700" to="2501900,3314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ulRPsUAAADcAAAADwAAAGRycy9kb3ducmV2LnhtbESPQWvCQBSE74L/YXmCF9GNCkWjqxSp&#10;UKjUNi6eH9lnEsy+Ddmtpv/eLRQ8DjPzDbPedrYWN2p95VjBdJKAIM6dqbhQoE/78QKED8gGa8ek&#10;4Jc8bDf93hpT4+78TbcsFCJC2KeooAyhSaX0eUkW/cQ1xNG7uNZiiLItpGnxHuG2lrMkeZEWK44L&#10;JTa0Kym/Zj9WwYdenkfz40Jre8o+8UtXb8fDTqnhoHtdgQjUhWf4v/1uFMymc/g7E4+A3D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ulRPsUAAADcAAAADwAAAAAAAAAA&#10;AAAAAAChAgAAZHJzL2Rvd25yZXYueG1sUEsFBgAAAAAEAAQA+QAAAJMDAAAAAA==&#10;" strokecolor="black [3200]" strokeweight=".5pt">
                  <v:stroke joinstyle="miter"/>
                </v:line>
                <v:roundrect id="Скругленный прямоугольник 313" o:spid="_x0000_s1238" style="position:absolute;left:2540000;top:2857500;width:3890010;height:76708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aMUxgAA&#10;ANwAAAAPAAAAZHJzL2Rvd25yZXYueG1sRI/dasJAFITvBd9hOULv6sYfiqRuggqFUiJt1YKXh+wx&#10;CWbPprtbjW/fLRS8HGbmG2aZ96YVF3K+saxgMk5AEJdWN1wpOOxfHhcgfEDW2FomBTfykGfDwRJT&#10;ba/8SZddqESEsE9RQR1Cl0rpy5oM+rHtiKN3ss5giNJVUju8Rrhp5TRJnqTBhuNCjR1tairPux+j&#10;QB6LQ6H5+23+3m3Rbb/K6ce6UOph1K+eQQTqwz38337VCmaTGfydiUdA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RaMUxgAAANwAAAAPAAAAAAAAAAAAAAAAAJcCAABkcnMv&#10;ZG93bnJldi54bWxQSwUGAAAAAAQABAD1AAAAig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23A18F4" w14:textId="77777777" w:rsidR="0054352F" w:rsidRPr="00DF6A18" w:rsidRDefault="0054352F" w:rsidP="000709D5">
                        <w:pPr>
                          <w:jc w:val="center"/>
                          <w:rPr>
                            <w:sz w:val="18"/>
                          </w:rPr>
                        </w:pPr>
                        <w:r w:rsidRPr="00DF6A18">
                          <w:rPr>
                            <w:rFonts w:eastAsia="Times New Roman"/>
                            <w:szCs w:val="28"/>
                          </w:rPr>
                          <w:t>создание благоприятных условий деятельности самозанятых граждан «посредством создания нового режима налогообложения».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48975240" w14:textId="4ADD4C76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03B39F6" w14:textId="06B4E9DC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2B2B94F8" w14:textId="26B96762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41FEB8A6" w14:textId="4AFD9366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63FE87E0" w14:textId="202076A0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36AF98D5" w14:textId="1AD6C9E6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0986F1E8" w14:textId="65DD88AF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5EC89F13" w14:textId="060D6602" w:rsidR="008250E0" w:rsidRPr="007441E2" w:rsidRDefault="008250E0" w:rsidP="00723EA4">
      <w:pPr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10AEAD8" w14:textId="692E89A9" w:rsidR="008250E0" w:rsidRPr="007441E2" w:rsidRDefault="000709D5" w:rsidP="00723EA4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15</w:t>
      </w:r>
      <w:r w:rsidR="008250E0" w:rsidRPr="007441E2">
        <w:rPr>
          <w:color w:val="000000" w:themeColor="text1"/>
          <w:sz w:val="28"/>
          <w:szCs w:val="28"/>
        </w:rPr>
        <w:t xml:space="preserve"> – Планируемые результаты развития сектора МСП до 2024 года (составлено автором </w:t>
      </w:r>
      <w:r w:rsidR="00723EA4">
        <w:rPr>
          <w:color w:val="000000" w:themeColor="text1"/>
          <w:sz w:val="28"/>
          <w:szCs w:val="28"/>
        </w:rPr>
        <w:t>по материалам</w:t>
      </w:r>
      <w:r w:rsidR="008250E0" w:rsidRPr="009427AC">
        <w:rPr>
          <w:color w:val="000000" w:themeColor="text1"/>
          <w:sz w:val="28"/>
          <w:szCs w:val="28"/>
        </w:rPr>
        <w:t>[</w:t>
      </w:r>
      <w:r w:rsidR="00FB020E">
        <w:rPr>
          <w:color w:val="000000" w:themeColor="text1"/>
          <w:sz w:val="28"/>
          <w:szCs w:val="28"/>
        </w:rPr>
        <w:t>19</w:t>
      </w:r>
      <w:r w:rsidR="008250E0" w:rsidRPr="009427AC">
        <w:rPr>
          <w:color w:val="000000" w:themeColor="text1"/>
          <w:sz w:val="28"/>
          <w:szCs w:val="28"/>
        </w:rPr>
        <w:t>])</w:t>
      </w:r>
    </w:p>
    <w:p w14:paraId="72F83BF8" w14:textId="77777777" w:rsidR="001654E1" w:rsidRDefault="001654E1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39532632" w14:textId="2B17528C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 xml:space="preserve">Национальный проект «Малое и среднее предпринимательство и поддержка индивидуальной предпринимательской инициативы» включает в себя пять </w:t>
      </w:r>
      <w:r w:rsidR="000709D5" w:rsidRPr="007441E2">
        <w:rPr>
          <w:rFonts w:eastAsia="Times New Roman"/>
          <w:color w:val="000000" w:themeColor="text1"/>
          <w:sz w:val="28"/>
          <w:szCs w:val="28"/>
        </w:rPr>
        <w:t>федеральных проектов (рисунок 16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): </w:t>
      </w:r>
    </w:p>
    <w:p w14:paraId="45ED28ED" w14:textId="2E71A449" w:rsidR="008250E0" w:rsidRPr="007441E2" w:rsidRDefault="00AE0A01" w:rsidP="00CA1DE9">
      <w:pPr>
        <w:spacing w:line="360" w:lineRule="auto"/>
        <w:ind w:right="-8"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58B84E2C" wp14:editId="2FD25DAE">
                <wp:simplePos x="0" y="0"/>
                <wp:positionH relativeFrom="column">
                  <wp:posOffset>-1</wp:posOffset>
                </wp:positionH>
                <wp:positionV relativeFrom="paragraph">
                  <wp:posOffset>194310</wp:posOffset>
                </wp:positionV>
                <wp:extent cx="5791201" cy="5727700"/>
                <wp:effectExtent l="0" t="0" r="25400" b="38100"/>
                <wp:wrapThrough wrapText="bothSides">
                  <wp:wrapPolygon edited="0">
                    <wp:start x="12126" y="0"/>
                    <wp:lineTo x="10989" y="958"/>
                    <wp:lineTo x="10800" y="1245"/>
                    <wp:lineTo x="10800" y="3065"/>
                    <wp:lineTo x="1705" y="3065"/>
                    <wp:lineTo x="189" y="3257"/>
                    <wp:lineTo x="189" y="11590"/>
                    <wp:lineTo x="2274" y="12261"/>
                    <wp:lineTo x="4737" y="12261"/>
                    <wp:lineTo x="4737" y="15326"/>
                    <wp:lineTo x="1232" y="16188"/>
                    <wp:lineTo x="0" y="16571"/>
                    <wp:lineTo x="0" y="21265"/>
                    <wp:lineTo x="189" y="21648"/>
                    <wp:lineTo x="284" y="21648"/>
                    <wp:lineTo x="18284" y="21648"/>
                    <wp:lineTo x="18663" y="21456"/>
                    <wp:lineTo x="18663" y="16859"/>
                    <wp:lineTo x="21600" y="15901"/>
                    <wp:lineTo x="21600" y="3065"/>
                    <wp:lineTo x="11179" y="3065"/>
                    <wp:lineTo x="21600" y="2682"/>
                    <wp:lineTo x="21600" y="0"/>
                    <wp:lineTo x="12126" y="0"/>
                  </wp:wrapPolygon>
                </wp:wrapThrough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1" cy="5727700"/>
                          <a:chOff x="83477" y="0"/>
                          <a:chExt cx="6291923" cy="4803140"/>
                        </a:xfrm>
                      </wpg:grpSpPr>
                      <wps:wsp>
                        <wps:cNvPr id="172" name="Скругленный прямоугольник 172"/>
                        <wps:cNvSpPr/>
                        <wps:spPr>
                          <a:xfrm>
                            <a:off x="190500" y="698500"/>
                            <a:ext cx="2626995" cy="19456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68A3CE" w14:textId="77777777" w:rsidR="0054352F" w:rsidRPr="00B21B3C" w:rsidRDefault="0054352F" w:rsidP="008250E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21B3C">
                                <w:rPr>
                                  <w:rFonts w:eastAsia="Times New Roman"/>
                                  <w:b/>
                                  <w:sz w:val="28"/>
                                  <w:szCs w:val="28"/>
                                </w:rPr>
                                <w:t xml:space="preserve">Национальный проект «Малое и среднее предпринимательство и поддержка индивидуальной предпринимательской инициативы» </w:t>
                              </w:r>
                              <w:r w:rsidRPr="00B21B3C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Скругленный прямоугольник 173"/>
                        <wps:cNvSpPr/>
                        <wps:spPr>
                          <a:xfrm>
                            <a:off x="3619500" y="0"/>
                            <a:ext cx="2743200" cy="5740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32173A" w14:textId="77777777" w:rsidR="0054352F" w:rsidRPr="00B21B3C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B21B3C">
                                <w:rPr>
                                  <w:rFonts w:eastAsia="Times New Roman"/>
                                  <w:szCs w:val="28"/>
                                </w:rPr>
                                <w:t>«Улучшение условий ведения предпринимательской деятельности»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Скругленный прямоугольник 174"/>
                        <wps:cNvSpPr/>
                        <wps:spPr>
                          <a:xfrm>
                            <a:off x="3619500" y="698500"/>
                            <a:ext cx="2743200" cy="7232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00523D" w14:textId="77777777" w:rsidR="0054352F" w:rsidRPr="00B21B3C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B21B3C">
                                <w:rPr>
                                  <w:rFonts w:eastAsia="Times New Roman"/>
                                  <w:szCs w:val="28"/>
                                </w:rPr>
                                <w:t>«Расширение доступа субъектов МСП к финансовым ресурсам, в том числе к льготному финансированию»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Скругленный прямоугольник 175"/>
                        <wps:cNvSpPr/>
                        <wps:spPr>
                          <a:xfrm>
                            <a:off x="3619500" y="1498600"/>
                            <a:ext cx="2743200" cy="4806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CCEAD" w14:textId="77777777" w:rsidR="0054352F" w:rsidRPr="00B21B3C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B21B3C">
                                <w:rPr>
                                  <w:rFonts w:eastAsia="Times New Roman"/>
                                  <w:szCs w:val="28"/>
                                </w:rPr>
                                <w:t>«Акселерация субъектов малого и среднего предпринимательства»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Скругленный прямоугольник 176"/>
                        <wps:cNvSpPr/>
                        <wps:spPr>
                          <a:xfrm>
                            <a:off x="3632200" y="2070100"/>
                            <a:ext cx="2743200" cy="7423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A2C4FC" w14:textId="77777777" w:rsidR="0054352F" w:rsidRPr="00B21B3C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B21B3C">
                                <w:rPr>
                                  <w:rFonts w:eastAsia="Times New Roman"/>
                                  <w:szCs w:val="28"/>
                                </w:rPr>
                                <w:t>«Создание системы поддержки фермеров и развитие сельской кооперации»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Скругленный прямоугольник 177"/>
                        <wps:cNvSpPr/>
                        <wps:spPr>
                          <a:xfrm>
                            <a:off x="3619500" y="2984500"/>
                            <a:ext cx="2743200" cy="5473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6C07B3" w14:textId="77777777" w:rsidR="0054352F" w:rsidRPr="00B21B3C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B21B3C">
                                <w:rPr>
                                  <w:rFonts w:eastAsia="Times New Roman"/>
                                  <w:szCs w:val="28"/>
                                </w:rPr>
                                <w:t>«Популяризация предпринимательства»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Прямая соединительная линия 214"/>
                        <wps:cNvCnPr/>
                        <wps:spPr>
                          <a:xfrm>
                            <a:off x="3276600" y="228600"/>
                            <a:ext cx="0" cy="2971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Прямая со стрелкой 215"/>
                        <wps:cNvCnPr/>
                        <wps:spPr>
                          <a:xfrm>
                            <a:off x="2819400" y="17145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Прямая соединительная линия 216"/>
                        <wps:cNvCnPr/>
                        <wps:spPr>
                          <a:xfrm>
                            <a:off x="3276600" y="2286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Прямая соединительная линия 218"/>
                        <wps:cNvCnPr/>
                        <wps:spPr>
                          <a:xfrm>
                            <a:off x="3276600" y="24130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Прямая соединительная линия 219"/>
                        <wps:cNvCnPr/>
                        <wps:spPr>
                          <a:xfrm>
                            <a:off x="3276600" y="11557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Прямая соединительная линия 220"/>
                        <wps:cNvCnPr/>
                        <wps:spPr>
                          <a:xfrm>
                            <a:off x="3276600" y="17272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Прямая соединительная линия 221"/>
                        <wps:cNvCnPr/>
                        <wps:spPr>
                          <a:xfrm>
                            <a:off x="3276600" y="3200400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Скругленный прямоугольник 261"/>
                        <wps:cNvSpPr/>
                        <wps:spPr>
                          <a:xfrm>
                            <a:off x="83477" y="3657600"/>
                            <a:ext cx="5409272" cy="114554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3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D1B101" w14:textId="330EF011" w:rsidR="0054352F" w:rsidRPr="00420D08" w:rsidRDefault="0054352F" w:rsidP="00150DAF">
                              <w:pPr>
                                <w:jc w:val="both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420D08">
                                <w:rPr>
                                  <w:b/>
                                  <w:color w:val="000000" w:themeColor="text1"/>
                                </w:rPr>
                                <w:t>Целевые показатели (до 2024 года):</w:t>
                              </w:r>
                            </w:p>
                            <w:p w14:paraId="303EBAC1" w14:textId="77777777" w:rsidR="0054352F" w:rsidRPr="00420D08" w:rsidRDefault="0054352F" w:rsidP="00150DAF">
                              <w:pPr>
                                <w:jc w:val="both"/>
                                <w:rPr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72BCFF9B" w14:textId="5F13465E" w:rsidR="0054352F" w:rsidRPr="00420D08" w:rsidRDefault="0054352F" w:rsidP="00150DAF">
                              <w:p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 w:rsidRPr="00420D08">
                                <w:rPr>
                                  <w:color w:val="000000" w:themeColor="text1"/>
                                </w:rPr>
                                <w:t>- возрастание численности занятых до 25 млн;</w:t>
                              </w:r>
                            </w:p>
                            <w:p w14:paraId="40221F2A" w14:textId="59F675D5" w:rsidR="0054352F" w:rsidRPr="009427AC" w:rsidRDefault="0054352F" w:rsidP="00150DAF">
                              <w:p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 w:rsidRPr="00420D08">
                                <w:rPr>
                                  <w:color w:val="000000" w:themeColor="text1"/>
                                </w:rPr>
                                <w:t>- доля МСП в ВВП РФ до 23,5%</w:t>
                              </w:r>
                              <w:r w:rsidRPr="009427AC">
                                <w:rPr>
                                  <w:color w:val="000000" w:themeColor="text1"/>
                                </w:rPr>
                                <w:t>;</w:t>
                              </w:r>
                            </w:p>
                            <w:p w14:paraId="017F63C3" w14:textId="45F6A5B5" w:rsidR="0054352F" w:rsidRPr="00150DAF" w:rsidRDefault="0054352F" w:rsidP="00150DAF">
                              <w:p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 w:rsidRPr="00420D08">
                                <w:rPr>
                                  <w:color w:val="000000" w:themeColor="text1"/>
                                </w:rPr>
                                <w:t>- доля экспорта субъектов МСП в общем объёме несырьевого экспорта до 10%.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Прямая со стрелкой 314"/>
                        <wps:cNvCnPr/>
                        <wps:spPr>
                          <a:xfrm>
                            <a:off x="1524000" y="2628900"/>
                            <a:ext cx="0" cy="1028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84E2C" id="Группа 71" o:spid="_x0000_s1239" style="position:absolute;left:0;text-align:left;margin-left:0;margin-top:15.3pt;width:456pt;height:451pt;z-index:251975680;mso-width-relative:margin;mso-height-relative:margin" coordorigin="83477" coordsize="6291923,48031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">
                <v:roundrect id="Скругленный прямоугольник 172" o:spid="_x0000_s1240" style="position:absolute;left:190500;top:698500;width:2626995;height:19456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o3OwwAA&#10;ANwAAAAPAAAAZHJzL2Rvd25yZXYueG1sRE/fa8IwEH4X/B/CCXubqWWodEaZA0FGZVt14OPRnG1Z&#10;c+mSTOt/vwgD3+7j+3mLVW9acSbnG8sKJuMEBHFpdcOVgsN+8zgH4QOyxtYyKbiSh9VyOFhgpu2F&#10;P+lchErEEPYZKqhD6DIpfVmTQT+2HXHkTtYZDBG6SmqHlxhuWpkmyVQabDg21NjRa03ld/FrFMhj&#10;fsg1/7w9vXc7dLuvMv1Y50o9jPqXZxCB+nAX/7u3Os6fpXB7Jl4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Eo3O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B68A3CE" w14:textId="77777777" w:rsidR="0054352F" w:rsidRPr="00B21B3C" w:rsidRDefault="0054352F" w:rsidP="008250E0">
                        <w:pPr>
                          <w:jc w:val="center"/>
                          <w:rPr>
                            <w:b/>
                          </w:rPr>
                        </w:pPr>
                        <w:r w:rsidRPr="00B21B3C">
                          <w:rPr>
                            <w:rFonts w:eastAsia="Times New Roman"/>
                            <w:b/>
                            <w:sz w:val="28"/>
                            <w:szCs w:val="28"/>
                          </w:rPr>
                          <w:t xml:space="preserve">Национальный проект «Малое и среднее предпринимательство и поддержка индивидуальной предпринимательской инициативы» </w:t>
                        </w:r>
                        <w:r w:rsidRPr="00B21B3C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Скругленный прямоугольник 173" o:spid="_x0000_s1241" style="position:absolute;left:3619500;width:2743200;height:5740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ihVwgAA&#10;ANwAAAAPAAAAZHJzL2Rvd25yZXYueG1sRE/bagIxEH0v+A9hhL5pVitVVqPYQqHIinfwcdiMu4ub&#10;yTZJdfv3TUHo2xzOdWaL1tTiRs5XlhUM+gkI4tzqigsFx8NHbwLCB2SNtWVS8EMeFvPO0wxTbe+8&#10;o9s+FCKGsE9RQRlCk0rp85IM+r5tiCN3sc5giNAVUju8x3BTy2GSvEqDFceGEht6Lym/7r+NAnnO&#10;jpnmr9Vo06zRrU/5cPuWKfXcbZdTEIHa8C9+uD91nD9+gb9n4gVy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eKFX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832173A" w14:textId="77777777" w:rsidR="0054352F" w:rsidRPr="00B21B3C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B21B3C">
                          <w:rPr>
                            <w:rFonts w:eastAsia="Times New Roman"/>
                            <w:szCs w:val="28"/>
                          </w:rPr>
                          <w:t>«Улучшение условий ведения предпринимательской деятельности»</w:t>
                        </w:r>
                      </w:p>
                    </w:txbxContent>
                  </v:textbox>
                </v:roundrect>
                <v:roundrect id="Скругленный прямоугольник 174" o:spid="_x0000_s1242" style="position:absolute;left:3619500;top:698500;width:2743200;height:7232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7AhwwAA&#10;ANwAAAAPAAAAZHJzL2Rvd25yZXYueG1sRE/bagIxEH0v+A9hhL7VbEWqrEapglBkxUst+Dhsxt3F&#10;zWRNom7/3giFvs3hXGcya00tbuR8ZVnBey8BQZxbXXGh4PC9fBuB8AFZY22ZFPySh9m08zLBVNs7&#10;7+i2D4WIIexTVFCG0KRS+rwkg75nG+LInawzGCJ0hdQO7zHc1LKfJB/SYMWxocSGFiXl5/3VKJDH&#10;7JBpvqwGm2aNbv2T97fzTKnXbvs5BhGoDf/iP/eXjvOHA3g+Ey+Q0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t7Ah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700523D" w14:textId="77777777" w:rsidR="0054352F" w:rsidRPr="00B21B3C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B21B3C">
                          <w:rPr>
                            <w:rFonts w:eastAsia="Times New Roman"/>
                            <w:szCs w:val="28"/>
                          </w:rPr>
                          <w:t>«Расширение доступа субъектов МСП к финансовым ресурсам, в том числе к льготному финансированию»</w:t>
                        </w:r>
                      </w:p>
                    </w:txbxContent>
                  </v:textbox>
                </v:roundrect>
                <v:roundrect id="Скругленный прямоугольник 175" o:spid="_x0000_s1243" style="position:absolute;left:3619500;top:1498600;width:2743200;height:48069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+xW6wgAA&#10;ANwAAAAPAAAAZHJzL2Rvd25yZXYueG1sRE/bagIxEH0v+A9hhL5pVqlVVqPYQqHIinfwcdiMu4ub&#10;yTZJdfv3TUHo2xzOdWaL1tTiRs5XlhUM+gkI4tzqigsFx8NHbwLCB2SNtWVS8EMeFvPO0wxTbe+8&#10;o9s+FCKGsE9RQRlCk0rp85IM+r5tiCN3sc5giNAVUju8x3BTy2GSvEqDFceGEht6Lym/7r+NAnnO&#10;jpnmr9XLplmjW5/y4fYtU+q52y6nIAK14V/8cH/qOH88gr9n4gVy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7Fbr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07CCEAD" w14:textId="77777777" w:rsidR="0054352F" w:rsidRPr="00B21B3C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B21B3C">
                          <w:rPr>
                            <w:rFonts w:eastAsia="Times New Roman"/>
                            <w:szCs w:val="28"/>
                          </w:rPr>
                          <w:t>«Акселерация субъектов малого и среднего предпринимательства»</w:t>
                        </w:r>
                      </w:p>
                    </w:txbxContent>
                  </v:textbox>
                </v:roundrect>
                <v:roundrect id="Скругленный прямоугольник 176" o:spid="_x0000_s1244" style="position:absolute;left:3632200;top:2070100;width:2743200;height:74231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KYvNwwAA&#10;ANwAAAAPAAAAZHJzL2Rvd25yZXYueG1sRE/bagIxEH0v+A9hBN9qtlKsrEapglBkxUst+Dhsxt3F&#10;zWRNoq5/bwqFvs3hXGcya00tbuR8ZVnBWz8BQZxbXXGh4PC9fB2B8AFZY22ZFDzIw2zaeZlgqu2d&#10;d3Tbh0LEEPYpKihDaFIpfV6SQd+3DXHkTtYZDBG6QmqH9xhuajlIkqE0WHFsKLGhRUn5eX81CuQx&#10;O2SaL6v3TbNGt/7JB9t5plSv236OQQRqw7/4z/2l4/yPIfw+Ey+Q0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KYvN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6A2C4FC" w14:textId="77777777" w:rsidR="0054352F" w:rsidRPr="00B21B3C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B21B3C">
                          <w:rPr>
                            <w:rFonts w:eastAsia="Times New Roman"/>
                            <w:szCs w:val="28"/>
                          </w:rPr>
                          <w:t>«Создание системы поддержки фермеров и развитие сельской кооперации»</w:t>
                        </w:r>
                      </w:p>
                    </w:txbxContent>
                  </v:textbox>
                </v:roundrect>
                <v:roundrect id="Скругленный прямоугольник 177" o:spid="_x0000_s1245" style="position:absolute;left:3619500;top:2984500;width:2743200;height:5473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S5WwwAA&#10;ANwAAAAPAAAAZHJzL2Rvd25yZXYueG1sRE/bagIxEH0X/Icwgm81qxSV1SgqFIqseKkFH4fNdHfp&#10;ZrJNom7/vhEKvs3hXGe+bE0tbuR8ZVnBcJCAIM6trrhQcP54e5mC8AFZY22ZFPySh+Wi25ljqu2d&#10;j3Q7hULEEPYpKihDaFIpfV6SQT+wDXHkvqwzGCJ0hdQO7zHc1HKUJGNpsOLYUGJDm5Ly79PVKJCX&#10;7Jxp/tm+7psdut1nPjqsM6X6vXY1AxGoDU/xv/tdx/mTCTyeiR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ZS5W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D6C07B3" w14:textId="77777777" w:rsidR="0054352F" w:rsidRPr="00B21B3C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B21B3C">
                          <w:rPr>
                            <w:rFonts w:eastAsia="Times New Roman"/>
                            <w:szCs w:val="28"/>
                          </w:rPr>
                          <w:t>«Популяризация предпринимательства»</w:t>
                        </w:r>
                      </w:p>
                    </w:txbxContent>
                  </v:textbox>
                </v:roundrect>
                <v:line id="Прямая соединительная линия 214" o:spid="_x0000_s1246" style="position:absolute;visibility:visible;mso-wrap-style:square" from="3276600,228600" to="3276600,3200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DJSsYAAADcAAAADwAAAGRycy9kb3ducmV2LnhtbESP3WrCQBSE7wu+w3KE3hTdaEvR6Coi&#10;FgoWf+Li9SF7TILZsyG71fTt3UKhl8PMfMPMl52txY1aXzlWMBomIIhzZyouFOjTx2ACwgdkg7Vj&#10;UvBDHpaL3tMcU+PufKRbFgoRIexTVFCG0KRS+rwki37oGuLoXVxrMUTZFtK0eI9wW8txkrxLixXH&#10;hRIbWpeUX7Nvq2Crp+eX1/1Ea3vKdnjQ1Wb/tVbqud+tZiACdeE//Nf+NArGozf4PROPgFw8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EAyUrGAAAA3AAAAA8AAAAAAAAA&#10;AAAAAAAAoQIAAGRycy9kb3ducmV2LnhtbFBLBQYAAAAABAAEAPkAAACUAwAAAAA=&#10;" strokecolor="black [3200]" strokeweight=".5pt">
                  <v:stroke joinstyle="miter"/>
                </v:line>
                <v:shape id="Прямая со стрелкой 215" o:spid="_x0000_s1247" type="#_x0000_t32" style="position:absolute;left:2819400;top:17145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cvac8MAAADcAAAADwAAAGRycy9kb3ducmV2LnhtbESPS4vCQBCE74L/YWjBm04UFDc6CT5Y&#10;0L35YM9Npk2CmZ6YmTXx3zsLgseiqr6iVmlnKvGgxpWWFUzGEQjizOqScwWX8/doAcJ5ZI2VZVLw&#10;JAdp0u+tMNa25SM9Tj4XAcIuRgWF93UspcsKMujGtiYO3tU2Bn2QTS51g22Am0pOo2guDZYcFgqs&#10;aVtQdjv9GQUt+t+vzTq/bze7w76bVff5+fKj1HDQrZcgPHX+E36391rBdDKD/zPhCMjk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L2nPDAAAA3AAAAA8AAAAAAAAAAAAA&#10;AAAAoQIAAGRycy9kb3ducmV2LnhtbFBLBQYAAAAABAAEAPkAAACRAwAAAAA=&#10;" strokecolor="black [3200]" strokeweight=".5pt">
                  <v:stroke endarrow="block" joinstyle="miter"/>
                </v:shape>
                <v:line id="Прямая соединительная линия 216" o:spid="_x0000_s1248" style="position:absolute;visibility:visible;mso-wrap-style:square" from="3276600,228600" to="3619500,228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p7ypsUAAADcAAAADwAAAGRycy9kb3ducmV2LnhtbESPQWvCQBSE7wX/w/IEL0U3WhCNrlKk&#10;QqFF27h4fmSfSTD7NmS3Gv+9WxA8DjPzDbNcd7YWF2p95VjBeJSAIM6dqbhQoA/b4QyED8gGa8ek&#10;4EYe1qveyxJT4678S5csFCJC2KeooAyhSaX0eUkW/cg1xNE7udZiiLItpGnxGuG2lpMkmUqLFceF&#10;EhvalJSfsz+r4EvPj69v+5nW9pDt8EdXH/vvjVKDfve+ABGoC8/wo/1pFEzGU/g/E4+AXN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p7yps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218" o:spid="_x0000_s1249" style="position:absolute;visibility:visible;mso-wrap-style:square" from="3276600,2413000" to="3619500,24130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3DT8IAAADcAAAADwAAAGRycy9kb3ducmV2LnhtbERPW2vCMBR+H+w/hDPwZWiqA9FqlCET&#10;hImXGnw+NGdtWXNSmqj135sHwceP7z5fdrYWV2p95VjBcJCAIM6dqbhQoE/r/gSED8gGa8ek4E4e&#10;lov3tzmmxt34SNcsFCKGsE9RQRlCk0rp85Is+oFriCP351qLIcK2kKbFWwy3tRwlyVharDg2lNjQ&#10;qqT8P7tYBb96ev782k+0tqdshwdd/ey3K6V6H933DESgLrzET/fGKBgN49p4Jh4BuXg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E3DT8IAAADcAAAADwAAAAAAAAAAAAAA&#10;AAChAgAAZHJzL2Rvd25yZXYueG1sUEsFBgAAAAAEAAQA+QAAAJADAAAAAA==&#10;" strokecolor="black [3200]" strokeweight=".5pt">
                  <v:stroke joinstyle="miter"/>
                </v:line>
                <v:line id="Прямая соединительная линия 219" o:spid="_x0000_s1250" style="position:absolute;visibility:visible;mso-wrap-style:square" from="3276600,1155700" to="3619500,1155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wFm1MUAAADcAAAADwAAAGRycy9kb3ducmV2LnhtbESPQWvCQBSE7wX/w/IEL0U3WigaXUWk&#10;hUKlalw8P7LPJJh9G7Krpv/eLRQ8DjPzDbNYdbYWN2p95VjBeJSAIM6dqbhQoI+fwykIH5AN1o5J&#10;wS95WC17LwtMjbvzgW5ZKESEsE9RQRlCk0rp85Is+pFriKN3dq3FEGVbSNPiPcJtLSdJ8i4tVhwX&#10;SmxoU1J+ya5WwbeenV7fdlOt7TH7wb2uPnbbjVKDfreegwjUhWf4v/1lFEzGM/g7E4+AXD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wFm1M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220" o:spid="_x0000_s1251" style="position:absolute;visibility:visible;mso-wrap-style:square" from="3276600,1727200" to="3619500,17272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FcF9MMAAADcAAAADwAAAGRycy9kb3ducmV2LnhtbERPXWvCMBR9F/wP4Qp7kTVdBdGuUUQ2&#10;GDh01rDnS3PXFpub0mTa/fvlYbDHw/kutqPtxI0G3zpW8JSkIIgrZ1quFejL6+MKhA/IBjvHpOCH&#10;PGw300mBuXF3PtOtDLWIIexzVNCE0OdS+qohiz5xPXHkvtxgMUQ41NIMeI/htpNZmi6lxZZjQ4M9&#10;7RuqruW3VXDQ68/54rTS2l7KI37o9uX0vlfqYTbunkEEGsO/+M/9ZhRkWZwfz8QjID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BXBfTDAAAA3AAAAA8AAAAAAAAAAAAA&#10;AAAAoQIAAGRycy9kb3ducmV2LnhtbFBLBQYAAAAABAAEAPkAAACRAwAAAAA=&#10;" strokecolor="black [3200]" strokeweight=".5pt">
                  <v:stroke joinstyle="miter"/>
                </v:line>
                <v:line id="Прямая соединительная линия 221" o:spid="_x0000_s1252" style="position:absolute;visibility:visible;mso-wrap-style:square" from="3276600,3200400" to="3619500,3200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xugb8UAAADcAAAADwAAAGRycy9kb3ducmV2LnhtbESPQWvCQBSE74L/YXlCL6IbIxSbuopI&#10;C4UWtXHx/Mi+JsHs25Ddavz3XaHgcZiZb5jlureNuFDna8cKZtMEBHHhTM2lAn18nyxA+IBssHFM&#10;Cm7kYb0aDpaYGXflb7rkoRQRwj5DBVUIbSalLyqy6KeuJY7ej+sshii7UpoOrxFuG5kmybO0WHNc&#10;qLClbUXFOf+1Cj71y2k83y+0tsd8hwddv+2/tko9jfrNK4hAfXiE/9sfRkGazuB+Jh4Bufo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xugb8UAAADcAAAADwAAAAAAAAAA&#10;AAAAAAChAgAAZHJzL2Rvd25yZXYueG1sUEsFBgAAAAAEAAQA+QAAAJMDAAAAAA==&#10;" strokecolor="black [3200]" strokeweight=".5pt">
                  <v:stroke joinstyle="miter"/>
                </v:line>
                <v:roundrect id="Скругленный прямоугольник 261" o:spid="_x0000_s1253" style="position:absolute;left:83477;top:3657600;width:5409272;height:11455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NsBwwAA&#10;ANwAAAAPAAAAZHJzL2Rvd25yZXYueG1sRI9PawIxFMTvgt8hPKE3za7gH7ZGWVqKtTd1L709Ns/N&#10;4uZlSVLdfvtGKHgcZuY3zGY32E7cyIfWsYJ8loEgrp1uuVFQnT+maxAhImvsHJOCXwqw245HGyy0&#10;u/ORbqfYiAThUKACE2NfSBlqQxbDzPXEybs4bzEm6RupPd4T3HZynmVLabHltGCwpzdD9fX0YxW8&#10;lxx7f1jkpV6Z495+V19sKqVeJkP5CiLSEJ/h//anVjBf5vA4k46A3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eNsBwwAAANwAAAAPAAAAAAAAAAAAAAAAAJcCAABkcnMvZG93&#10;bnJldi54bWxQSwUGAAAAAAQABAD1AAAAhwMAAAAA&#10;" fillcolor="white [2993]" strokecolor="black [3213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1D1B101" w14:textId="330EF011" w:rsidR="0054352F" w:rsidRPr="00420D08" w:rsidRDefault="0054352F" w:rsidP="00150DAF">
                        <w:pPr>
                          <w:jc w:val="both"/>
                          <w:rPr>
                            <w:b/>
                            <w:color w:val="000000" w:themeColor="text1"/>
                          </w:rPr>
                        </w:pPr>
                        <w:r w:rsidRPr="00420D08">
                          <w:rPr>
                            <w:b/>
                            <w:color w:val="000000" w:themeColor="text1"/>
                          </w:rPr>
                          <w:t>Целевые показатели (до 2024 года):</w:t>
                        </w:r>
                      </w:p>
                      <w:p w14:paraId="303EBAC1" w14:textId="77777777" w:rsidR="0054352F" w:rsidRPr="00420D08" w:rsidRDefault="0054352F" w:rsidP="00150DAF">
                        <w:pPr>
                          <w:jc w:val="both"/>
                          <w:rPr>
                            <w:b/>
                            <w:color w:val="000000" w:themeColor="text1"/>
                          </w:rPr>
                        </w:pPr>
                      </w:p>
                      <w:p w14:paraId="72BCFF9B" w14:textId="5F13465E" w:rsidR="0054352F" w:rsidRPr="00420D08" w:rsidRDefault="0054352F" w:rsidP="00150DAF">
                        <w:pPr>
                          <w:jc w:val="both"/>
                          <w:rPr>
                            <w:color w:val="000000" w:themeColor="text1"/>
                          </w:rPr>
                        </w:pPr>
                        <w:r w:rsidRPr="00420D08">
                          <w:rPr>
                            <w:color w:val="000000" w:themeColor="text1"/>
                          </w:rPr>
                          <w:t>- возрастание численности занятых до 25 млн;</w:t>
                        </w:r>
                      </w:p>
                      <w:p w14:paraId="40221F2A" w14:textId="59F675D5" w:rsidR="0054352F" w:rsidRPr="009427AC" w:rsidRDefault="0054352F" w:rsidP="00150DAF">
                        <w:pPr>
                          <w:jc w:val="both"/>
                          <w:rPr>
                            <w:color w:val="000000" w:themeColor="text1"/>
                          </w:rPr>
                        </w:pPr>
                        <w:r w:rsidRPr="00420D08">
                          <w:rPr>
                            <w:color w:val="000000" w:themeColor="text1"/>
                          </w:rPr>
                          <w:t>- доля МСП в ВВП РФ до 23,5%</w:t>
                        </w:r>
                        <w:r w:rsidRPr="009427AC">
                          <w:rPr>
                            <w:color w:val="000000" w:themeColor="text1"/>
                          </w:rPr>
                          <w:t>;</w:t>
                        </w:r>
                      </w:p>
                      <w:p w14:paraId="017F63C3" w14:textId="45F6A5B5" w:rsidR="0054352F" w:rsidRPr="00150DAF" w:rsidRDefault="0054352F" w:rsidP="00150DAF">
                        <w:pPr>
                          <w:jc w:val="both"/>
                          <w:rPr>
                            <w:color w:val="000000" w:themeColor="text1"/>
                          </w:rPr>
                        </w:pPr>
                        <w:r w:rsidRPr="00420D08">
                          <w:rPr>
                            <w:color w:val="000000" w:themeColor="text1"/>
                          </w:rPr>
                          <w:t>- доля экспорта субъектов МСП в общем объёме несырьевого экспорта до 10%.</w:t>
                        </w:r>
                      </w:p>
                    </w:txbxContent>
                  </v:textbox>
                </v:roundrect>
                <v:shape id="Прямая со стрелкой 314" o:spid="_x0000_s1254" type="#_x0000_t32" style="position:absolute;left:1524000;top:2628900;width:0;height:10287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GZwdcUAAADcAAAADwAAAGRycy9kb3ducmV2LnhtbESPS2vDMBCE74X8B7GB3hrZfZjUjWLy&#10;IJDmFjvkvFhb29RaOZYau/8+ChR6HGbmG2aRjaYVV+pdY1lBPItAEJdWN1wpOBW7pzkI55E1tpZJ&#10;wS85yJaThwWm2g58pGvuKxEg7FJUUHvfpVK6siaDbmY74uB92d6gD7KvpO5xCHDTyucoSqTBhsNC&#10;jR1taiq/8x+jYEB/fl+vqstmvf3cj2/tJSlOB6Uep+PqA4Sn0f+H/9p7reAlfoX7mXAE5PIG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GZwdcUAAADcAAAADwAAAAAAAAAA&#10;AAAAAAChAgAAZHJzL2Rvd25yZXYueG1sUEsFBgAAAAAEAAQA+QAAAJMDAAAAAA==&#10;" strokecolor="black [3200]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3647E0FE" w14:textId="46D67981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E8F4264" w14:textId="76E54C23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58F2F987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C5B8BFA" w14:textId="6A5C50EA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5F15F127" w14:textId="7792FA2F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7B1535B1" w14:textId="77777777" w:rsidR="00C97280" w:rsidRDefault="00C97280" w:rsidP="00C97280">
      <w:pPr>
        <w:contextualSpacing/>
        <w:jc w:val="center"/>
        <w:rPr>
          <w:color w:val="000000" w:themeColor="text1"/>
          <w:sz w:val="28"/>
          <w:szCs w:val="28"/>
        </w:rPr>
      </w:pPr>
    </w:p>
    <w:p w14:paraId="77B9C387" w14:textId="77777777" w:rsidR="00C97280" w:rsidRDefault="00C97280" w:rsidP="00C97280">
      <w:pPr>
        <w:contextualSpacing/>
        <w:jc w:val="center"/>
        <w:rPr>
          <w:color w:val="000000" w:themeColor="text1"/>
          <w:sz w:val="28"/>
          <w:szCs w:val="28"/>
        </w:rPr>
      </w:pPr>
    </w:p>
    <w:p w14:paraId="2C8F188A" w14:textId="77777777" w:rsidR="00C97280" w:rsidRDefault="00C97280" w:rsidP="00C97280">
      <w:pPr>
        <w:contextualSpacing/>
        <w:jc w:val="center"/>
        <w:rPr>
          <w:color w:val="000000" w:themeColor="text1"/>
          <w:sz w:val="28"/>
          <w:szCs w:val="28"/>
        </w:rPr>
      </w:pPr>
    </w:p>
    <w:p w14:paraId="08AD41C6" w14:textId="77777777" w:rsidR="00C97280" w:rsidRDefault="00C97280" w:rsidP="00C97280">
      <w:pPr>
        <w:contextualSpacing/>
        <w:jc w:val="center"/>
        <w:rPr>
          <w:color w:val="000000" w:themeColor="text1"/>
          <w:sz w:val="28"/>
          <w:szCs w:val="28"/>
        </w:rPr>
      </w:pPr>
    </w:p>
    <w:p w14:paraId="79C10206" w14:textId="77777777" w:rsidR="00C97280" w:rsidRDefault="00C97280" w:rsidP="00C97280">
      <w:pPr>
        <w:contextualSpacing/>
        <w:jc w:val="center"/>
        <w:rPr>
          <w:color w:val="000000" w:themeColor="text1"/>
          <w:sz w:val="28"/>
          <w:szCs w:val="28"/>
        </w:rPr>
      </w:pPr>
    </w:p>
    <w:p w14:paraId="7C7789C0" w14:textId="77777777" w:rsidR="00C97280" w:rsidRDefault="00C97280" w:rsidP="00C97280">
      <w:pPr>
        <w:contextualSpacing/>
        <w:jc w:val="center"/>
        <w:rPr>
          <w:color w:val="000000" w:themeColor="text1"/>
          <w:sz w:val="28"/>
          <w:szCs w:val="28"/>
        </w:rPr>
      </w:pPr>
    </w:p>
    <w:p w14:paraId="10EC8868" w14:textId="77777777" w:rsidR="00C97280" w:rsidRDefault="00C97280" w:rsidP="00C97280">
      <w:pPr>
        <w:contextualSpacing/>
        <w:jc w:val="center"/>
        <w:rPr>
          <w:color w:val="000000" w:themeColor="text1"/>
          <w:sz w:val="28"/>
          <w:szCs w:val="28"/>
        </w:rPr>
      </w:pPr>
    </w:p>
    <w:p w14:paraId="5D39C8C8" w14:textId="77777777" w:rsidR="00C97280" w:rsidRDefault="00C97280" w:rsidP="00C97280">
      <w:pPr>
        <w:contextualSpacing/>
        <w:jc w:val="center"/>
        <w:rPr>
          <w:color w:val="000000" w:themeColor="text1"/>
          <w:sz w:val="28"/>
          <w:szCs w:val="28"/>
        </w:rPr>
      </w:pPr>
    </w:p>
    <w:p w14:paraId="0524BA16" w14:textId="3BDBF82D" w:rsidR="008250E0" w:rsidRPr="007441E2" w:rsidRDefault="000709D5" w:rsidP="00C97280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16</w:t>
      </w:r>
      <w:r w:rsidR="008250E0" w:rsidRPr="007441E2">
        <w:rPr>
          <w:color w:val="000000" w:themeColor="text1"/>
          <w:sz w:val="28"/>
          <w:szCs w:val="28"/>
        </w:rPr>
        <w:t xml:space="preserve"> – Структура 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Национального проекта «Малое и среднее предпринимательство и поддержка индивидуальной предпринимательской инициативы» (</w:t>
      </w:r>
      <w:r w:rsidR="00723EA4" w:rsidRPr="007441E2">
        <w:rPr>
          <w:color w:val="000000" w:themeColor="text1"/>
          <w:sz w:val="28"/>
          <w:szCs w:val="28"/>
        </w:rPr>
        <w:t xml:space="preserve">составлено автором </w:t>
      </w:r>
      <w:r w:rsidR="00723EA4">
        <w:rPr>
          <w:color w:val="000000" w:themeColor="text1"/>
          <w:sz w:val="28"/>
          <w:szCs w:val="28"/>
        </w:rPr>
        <w:t>по материалам</w:t>
      </w:r>
      <w:r w:rsidR="00723EA4" w:rsidRPr="009427AC">
        <w:rPr>
          <w:color w:val="000000" w:themeColor="text1"/>
          <w:sz w:val="28"/>
          <w:szCs w:val="28"/>
        </w:rPr>
        <w:t xml:space="preserve"> </w:t>
      </w:r>
      <w:r w:rsidR="008250E0" w:rsidRPr="009427AC">
        <w:rPr>
          <w:color w:val="000000" w:themeColor="text1"/>
          <w:sz w:val="28"/>
          <w:szCs w:val="28"/>
        </w:rPr>
        <w:t>[</w:t>
      </w:r>
      <w:r w:rsidR="00FB020E">
        <w:rPr>
          <w:color w:val="000000" w:themeColor="text1"/>
          <w:sz w:val="28"/>
          <w:szCs w:val="28"/>
        </w:rPr>
        <w:t>15</w:t>
      </w:r>
      <w:r w:rsidR="008250E0" w:rsidRPr="009427AC">
        <w:rPr>
          <w:color w:val="000000" w:themeColor="text1"/>
          <w:sz w:val="28"/>
          <w:szCs w:val="28"/>
        </w:rPr>
        <w:t>])</w:t>
      </w:r>
    </w:p>
    <w:p w14:paraId="6D038554" w14:textId="77777777" w:rsidR="008250E0" w:rsidRPr="007441E2" w:rsidRDefault="008250E0" w:rsidP="00CA1DE9">
      <w:pPr>
        <w:spacing w:line="360" w:lineRule="auto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3B1ECF38" w14:textId="0CF20555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 xml:space="preserve">Суммарный объем финансирования мероприятий Национального проекта в </w:t>
      </w:r>
      <w:r w:rsidR="00150DAF" w:rsidRPr="007441E2">
        <w:rPr>
          <w:rFonts w:eastAsia="Times New Roman"/>
          <w:color w:val="000000" w:themeColor="text1"/>
          <w:sz w:val="28"/>
          <w:szCs w:val="28"/>
        </w:rPr>
        <w:t>2019-2024 гг. составит 481,5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 млрд руб., из которых: </w:t>
      </w:r>
    </w:p>
    <w:p w14:paraId="280059CF" w14:textId="77777777" w:rsidR="008250E0" w:rsidRPr="007441E2" w:rsidRDefault="008250E0" w:rsidP="00EF20D8">
      <w:pPr>
        <w:pStyle w:val="a3"/>
        <w:numPr>
          <w:ilvl w:val="0"/>
          <w:numId w:val="34"/>
        </w:numPr>
        <w:tabs>
          <w:tab w:val="clear" w:pos="992"/>
          <w:tab w:val="num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54% финансирования  отведено на реализацию мероприятий федерального проекта «Расширение доступа субъектов МСП к финансовым ресурсам, в том числе к льготному финансированию»</w:t>
      </w:r>
      <w:r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821219" w14:textId="77777777" w:rsidR="008250E0" w:rsidRPr="007441E2" w:rsidRDefault="008250E0" w:rsidP="00EF20D8">
      <w:pPr>
        <w:pStyle w:val="a3"/>
        <w:numPr>
          <w:ilvl w:val="0"/>
          <w:numId w:val="34"/>
        </w:numPr>
        <w:tabs>
          <w:tab w:val="clear" w:pos="992"/>
          <w:tab w:val="num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35% – на реализацию мероприятий федерального проекта «Акселерация субъектов малого и среднего предпринимательства». </w:t>
      </w:r>
    </w:p>
    <w:p w14:paraId="08FD0FE5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lastRenderedPageBreak/>
        <w:t xml:space="preserve">Особое внимание необходимо уделить нормативно-правовому регулированию и мерам поддержки  для субъектов МСП в условиях </w:t>
      </w:r>
      <w:r w:rsidRPr="007441E2">
        <w:rPr>
          <w:rFonts w:eastAsia="Times New Roman"/>
          <w:color w:val="000000" w:themeColor="text1"/>
          <w:sz w:val="28"/>
          <w:szCs w:val="28"/>
        </w:rPr>
        <w:t>ухудшения ситуации в результате распространения новой коронавирусной инфекции. Обозначим основные направления и нормативно-правовую базу (таблица 2).</w:t>
      </w:r>
    </w:p>
    <w:p w14:paraId="6F576A41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079423F2" w14:textId="77777777" w:rsidR="008250E0" w:rsidRPr="007441E2" w:rsidRDefault="008250E0" w:rsidP="00CA1DE9">
      <w:pPr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Таблица 2 – Антикризисные меры, принятые в связи с пандемией коронавирусной инфекции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438"/>
        <w:gridCol w:w="5900"/>
      </w:tblGrid>
      <w:tr w:rsidR="00D47781" w:rsidRPr="007441E2" w14:paraId="5692A125" w14:textId="77777777" w:rsidTr="00D47781">
        <w:tc>
          <w:tcPr>
            <w:tcW w:w="1841" w:type="pct"/>
            <w:shd w:val="clear" w:color="auto" w:fill="D9D9D9" w:themeFill="background1" w:themeFillShade="D9"/>
            <w:vAlign w:val="center"/>
          </w:tcPr>
          <w:p w14:paraId="5933B6C8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Мера поддержки</w:t>
            </w:r>
          </w:p>
        </w:tc>
        <w:tc>
          <w:tcPr>
            <w:tcW w:w="3159" w:type="pct"/>
            <w:shd w:val="clear" w:color="auto" w:fill="D9D9D9" w:themeFill="background1" w:themeFillShade="D9"/>
            <w:vAlign w:val="center"/>
          </w:tcPr>
          <w:p w14:paraId="2FF7F584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Нормативно-правовое регулирование</w:t>
            </w:r>
          </w:p>
        </w:tc>
      </w:tr>
      <w:tr w:rsidR="00D47781" w:rsidRPr="007441E2" w14:paraId="7EFB1D1A" w14:textId="77777777" w:rsidTr="00D47781">
        <w:trPr>
          <w:trHeight w:val="868"/>
        </w:trPr>
        <w:tc>
          <w:tcPr>
            <w:tcW w:w="1841" w:type="pct"/>
            <w:vAlign w:val="center"/>
          </w:tcPr>
          <w:p w14:paraId="523CDA43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Отсрочка по налогам</w:t>
            </w:r>
          </w:p>
        </w:tc>
        <w:tc>
          <w:tcPr>
            <w:tcW w:w="3159" w:type="pct"/>
            <w:vAlign w:val="center"/>
          </w:tcPr>
          <w:p w14:paraId="038E23AC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Постановление Правительства РФ от 03.04.2020 № 409</w:t>
            </w:r>
          </w:p>
        </w:tc>
      </w:tr>
      <w:tr w:rsidR="00D47781" w:rsidRPr="007441E2" w14:paraId="081B3A8C" w14:textId="77777777" w:rsidTr="00D47781">
        <w:tc>
          <w:tcPr>
            <w:tcW w:w="1841" w:type="pct"/>
            <w:vAlign w:val="center"/>
          </w:tcPr>
          <w:p w14:paraId="02986151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Приостановление применения мер взыскания задолженности по налогам и сборам</w:t>
            </w:r>
          </w:p>
        </w:tc>
        <w:tc>
          <w:tcPr>
            <w:tcW w:w="3159" w:type="pct"/>
            <w:vAlign w:val="center"/>
          </w:tcPr>
          <w:p w14:paraId="2AD9FF13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Письмо ФНС России от 03.04.2020 № ЕД-20-8/37@</w:t>
            </w:r>
          </w:p>
        </w:tc>
      </w:tr>
      <w:tr w:rsidR="00D47781" w:rsidRPr="007441E2" w14:paraId="7E879B23" w14:textId="77777777" w:rsidTr="00D47781">
        <w:tc>
          <w:tcPr>
            <w:tcW w:w="1841" w:type="pct"/>
            <w:vAlign w:val="center"/>
          </w:tcPr>
          <w:p w14:paraId="17A1D1A5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Уменьшение размера страховых взносов и предоставление отсрочки по их уплате</w:t>
            </w:r>
          </w:p>
        </w:tc>
        <w:tc>
          <w:tcPr>
            <w:tcW w:w="3159" w:type="pct"/>
            <w:vAlign w:val="center"/>
          </w:tcPr>
          <w:p w14:paraId="35F4770A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Федеральный закон от 01.04.2020 № 102-ФЗ</w:t>
            </w:r>
          </w:p>
        </w:tc>
      </w:tr>
      <w:tr w:rsidR="00D47781" w:rsidRPr="007441E2" w14:paraId="6400D7F9" w14:textId="77777777" w:rsidTr="00D47781">
        <w:tc>
          <w:tcPr>
            <w:tcW w:w="1841" w:type="pct"/>
            <w:vAlign w:val="center"/>
          </w:tcPr>
          <w:p w14:paraId="33578C1F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Уменьшение надзорной нагрузки</w:t>
            </w:r>
          </w:p>
        </w:tc>
        <w:tc>
          <w:tcPr>
            <w:tcW w:w="3159" w:type="pct"/>
            <w:vAlign w:val="center"/>
          </w:tcPr>
          <w:p w14:paraId="40A74539" w14:textId="77777777" w:rsidR="008250E0" w:rsidRPr="007441E2" w:rsidRDefault="008250E0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Федеральный закон от 01.04.2020 № 98-ФЗ;</w:t>
            </w:r>
          </w:p>
          <w:p w14:paraId="6C176BE1" w14:textId="77777777" w:rsidR="008250E0" w:rsidRPr="007441E2" w:rsidRDefault="008250E0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Постановление Правительства РФ от 03.04.2020 № 438;</w:t>
            </w:r>
          </w:p>
          <w:p w14:paraId="59927E37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Постановление Правительства РФ от 03.04.2020 № 409</w:t>
            </w:r>
          </w:p>
        </w:tc>
      </w:tr>
      <w:tr w:rsidR="00D47781" w:rsidRPr="007441E2" w14:paraId="6C874682" w14:textId="77777777" w:rsidTr="00D47781">
        <w:tc>
          <w:tcPr>
            <w:tcW w:w="1841" w:type="pct"/>
            <w:vAlign w:val="center"/>
          </w:tcPr>
          <w:p w14:paraId="0F6A5D0D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Мораторий на банкротство</w:t>
            </w:r>
          </w:p>
        </w:tc>
        <w:tc>
          <w:tcPr>
            <w:tcW w:w="3159" w:type="pct"/>
            <w:vAlign w:val="center"/>
          </w:tcPr>
          <w:p w14:paraId="7E807D48" w14:textId="77777777" w:rsidR="008250E0" w:rsidRPr="007441E2" w:rsidRDefault="008250E0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Постановление Правительства РФ от 03.04.2020 № 428;</w:t>
            </w:r>
          </w:p>
          <w:p w14:paraId="225330E3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Поручение Правительства РФ от 18.03.2020</w:t>
            </w:r>
          </w:p>
        </w:tc>
      </w:tr>
      <w:tr w:rsidR="00D47781" w:rsidRPr="007441E2" w14:paraId="1741F3C9" w14:textId="77777777" w:rsidTr="00D47781">
        <w:tc>
          <w:tcPr>
            <w:tcW w:w="1841" w:type="pct"/>
            <w:vAlign w:val="center"/>
          </w:tcPr>
          <w:p w14:paraId="1CA8E576" w14:textId="77777777" w:rsidR="008250E0" w:rsidRPr="007441E2" w:rsidRDefault="008250E0" w:rsidP="0026167A">
            <w:pPr>
              <w:contextualSpacing/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  <w:shd w:val="clear" w:color="auto" w:fill="FFFFFF"/>
              </w:rPr>
              <w:t>Возможность изменить сроки и цену госконтрактов</w:t>
            </w:r>
          </w:p>
        </w:tc>
        <w:tc>
          <w:tcPr>
            <w:tcW w:w="3159" w:type="pct"/>
            <w:vAlign w:val="center"/>
          </w:tcPr>
          <w:p w14:paraId="167799A4" w14:textId="77777777" w:rsidR="008250E0" w:rsidRPr="007441E2" w:rsidRDefault="008250E0" w:rsidP="0026167A">
            <w:pPr>
              <w:contextualSpacing/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  <w:shd w:val="clear" w:color="auto" w:fill="FFFFFF"/>
              </w:rPr>
              <w:t>Федеральный закон от 01.04.2020 № 98-ФЗ</w:t>
            </w:r>
          </w:p>
          <w:p w14:paraId="054DDDC8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</w:p>
        </w:tc>
      </w:tr>
      <w:tr w:rsidR="00D47781" w:rsidRPr="007441E2" w14:paraId="7D5C2929" w14:textId="77777777" w:rsidTr="00D47781">
        <w:trPr>
          <w:trHeight w:val="450"/>
        </w:trPr>
        <w:tc>
          <w:tcPr>
            <w:tcW w:w="1841" w:type="pct"/>
            <w:vAlign w:val="center"/>
          </w:tcPr>
          <w:p w14:paraId="58322D5A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Арендные каникулы</w:t>
            </w:r>
          </w:p>
        </w:tc>
        <w:tc>
          <w:tcPr>
            <w:tcW w:w="3159" w:type="pct"/>
            <w:vAlign w:val="center"/>
          </w:tcPr>
          <w:p w14:paraId="1802AC8A" w14:textId="77777777" w:rsidR="008250E0" w:rsidRPr="007441E2" w:rsidRDefault="008250E0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Распоряжение Правительства РФ от 19.03.2020 № 670-р;</w:t>
            </w:r>
          </w:p>
          <w:p w14:paraId="39A1F19D" w14:textId="4127645A" w:rsidR="008250E0" w:rsidRPr="007441E2" w:rsidRDefault="008250E0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Федерал</w:t>
            </w:r>
            <w:r w:rsidR="000709D5" w:rsidRPr="007441E2">
              <w:rPr>
                <w:rFonts w:eastAsia="Times New Roman"/>
                <w:color w:val="000000" w:themeColor="text1"/>
                <w:szCs w:val="28"/>
              </w:rPr>
              <w:t>ьный закон от 01.04.2020 № 98</w:t>
            </w:r>
            <w:r w:rsidRPr="007441E2">
              <w:rPr>
                <w:rFonts w:eastAsia="Times New Roman"/>
                <w:color w:val="000000" w:themeColor="text1"/>
                <w:szCs w:val="28"/>
              </w:rPr>
              <w:t>;</w:t>
            </w:r>
          </w:p>
          <w:p w14:paraId="14BEF8D1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  <w:r w:rsidRPr="007441E2"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  <w:t>Постановление Правительства РФ от 03.04.2020 № 439</w:t>
            </w:r>
          </w:p>
        </w:tc>
      </w:tr>
      <w:tr w:rsidR="00D47781" w:rsidRPr="007441E2" w14:paraId="0FA73F9D" w14:textId="77777777" w:rsidTr="00D47781">
        <w:trPr>
          <w:trHeight w:val="394"/>
        </w:trPr>
        <w:tc>
          <w:tcPr>
            <w:tcW w:w="1841" w:type="pct"/>
            <w:vAlign w:val="center"/>
          </w:tcPr>
          <w:p w14:paraId="53A415C9" w14:textId="77777777" w:rsidR="008250E0" w:rsidRPr="007441E2" w:rsidRDefault="008250E0" w:rsidP="0026167A">
            <w:pPr>
              <w:contextualSpacing/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  <w:shd w:val="clear" w:color="auto" w:fill="FFFFFF"/>
              </w:rPr>
              <w:t>Отсрочка по кредитам</w:t>
            </w:r>
          </w:p>
          <w:p w14:paraId="58E49EA7" w14:textId="77777777" w:rsidR="008250E0" w:rsidRPr="007441E2" w:rsidRDefault="008250E0" w:rsidP="0026167A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3159" w:type="pct"/>
            <w:vAlign w:val="center"/>
          </w:tcPr>
          <w:p w14:paraId="55A75651" w14:textId="515AEB5D" w:rsidR="008250E0" w:rsidRPr="007441E2" w:rsidRDefault="008250E0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 xml:space="preserve">Федеральный закон </w:t>
            </w:r>
            <w:r w:rsidR="000709D5" w:rsidRPr="007441E2">
              <w:rPr>
                <w:rFonts w:eastAsia="Times New Roman"/>
                <w:color w:val="000000" w:themeColor="text1"/>
                <w:szCs w:val="28"/>
              </w:rPr>
              <w:t>от 03.04.2020 № 106</w:t>
            </w:r>
            <w:r w:rsidRPr="007441E2">
              <w:rPr>
                <w:rFonts w:eastAsia="Times New Roman"/>
                <w:color w:val="000000" w:themeColor="text1"/>
                <w:szCs w:val="28"/>
              </w:rPr>
              <w:t>;</w:t>
            </w:r>
          </w:p>
        </w:tc>
      </w:tr>
    </w:tbl>
    <w:p w14:paraId="1E9346ED" w14:textId="77777777" w:rsidR="008250E0" w:rsidRPr="007441E2" w:rsidRDefault="008250E0" w:rsidP="0026167A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Многие из данным мер распространялись только на отрасли и компании, наиболее пострадавшие, перечень которых утвержден Постановлением Правительства РФ от 3 апреля 2020 г. № 434 "Об утверждении перечня </w:t>
      </w: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отраслей российской экономики, в наибольшей степени пострадавших в условиях ухудшения ситуации в результате распространения новой коронавирусной инфекции".</w:t>
      </w:r>
    </w:p>
    <w:p w14:paraId="1314AFB1" w14:textId="784ED03F" w:rsidR="008250E0" w:rsidRPr="007441E2" w:rsidRDefault="008250E0" w:rsidP="0026167A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Помимо указанных нормативно-правовых актов представляет интерес Распоряжение Правительства от 02.06.2016 г. № 1083-р, которым  утверждена Стратегия развития малого и среднего предпринимательства до 2030 года и ее дорожная карта</w:t>
      </w:r>
      <w:r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FB02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</w:t>
      </w:r>
      <w:r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BA4D89E" w14:textId="2C5AE359" w:rsidR="008250E0" w:rsidRPr="007441E2" w:rsidRDefault="008250E0" w:rsidP="0026167A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Описывая современное состояние и проблемы развития малого и среднего предпринимательства в Российской Федерации, в тексте стратегии указывается, что в РФ сформированы нормативно-правовые и организационные основы государственной поддержки МСП, однако «динамика развит</w:t>
      </w:r>
      <w:r w:rsidR="003446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ия МСП является отрицательной». Это может означать, </w:t>
      </w:r>
      <w:r w:rsidRPr="00744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правовые и иные средства стимулирования МСП недостаточно действенны.</w:t>
      </w:r>
    </w:p>
    <w:p w14:paraId="1E16EB89" w14:textId="3B5DA366" w:rsidR="008250E0" w:rsidRPr="007441E2" w:rsidRDefault="008250E0" w:rsidP="0026167A">
      <w:pPr>
        <w:pStyle w:val="s1"/>
        <w:shd w:val="clear" w:color="auto" w:fill="FFFFFF"/>
        <w:tabs>
          <w:tab w:val="left" w:pos="5505"/>
        </w:tabs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Таким образом, можно сказать, что институциональное и нормативно-правовое обеспе</w:t>
      </w:r>
      <w:r w:rsidR="00FC5687">
        <w:rPr>
          <w:color w:val="000000" w:themeColor="text1"/>
          <w:sz w:val="28"/>
          <w:szCs w:val="28"/>
        </w:rPr>
        <w:t>чение стимулирования сектора малого и среднего предпринимательства</w:t>
      </w:r>
      <w:r w:rsidRPr="007441E2">
        <w:rPr>
          <w:color w:val="000000" w:themeColor="text1"/>
          <w:sz w:val="28"/>
          <w:szCs w:val="28"/>
        </w:rPr>
        <w:t xml:space="preserve"> является важным элементом</w:t>
      </w:r>
      <w:r w:rsidR="00FC5687">
        <w:rPr>
          <w:color w:val="000000" w:themeColor="text1"/>
          <w:sz w:val="28"/>
          <w:szCs w:val="28"/>
        </w:rPr>
        <w:t>.</w:t>
      </w:r>
      <w:r w:rsidRPr="007441E2">
        <w:rPr>
          <w:color w:val="000000" w:themeColor="text1"/>
          <w:sz w:val="28"/>
          <w:szCs w:val="28"/>
        </w:rPr>
        <w:t xml:space="preserve"> В России нормативно-правовая база в данной сфере функционирует достаточно эффективно, но в связи с ухудшением внешними условий, необходимо постоянное совершенствование и дополнения нормативно-правовых документов.</w:t>
      </w:r>
    </w:p>
    <w:p w14:paraId="457F3386" w14:textId="77777777" w:rsidR="008250E0" w:rsidRPr="007441E2" w:rsidRDefault="008250E0" w:rsidP="0026167A">
      <w:pPr>
        <w:contextualSpacing/>
        <w:rPr>
          <w:color w:val="000000" w:themeColor="text1"/>
        </w:rPr>
        <w:sectPr w:rsidR="008250E0" w:rsidRPr="007441E2" w:rsidSect="00DD7086">
          <w:pgSz w:w="11900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14:paraId="4378F651" w14:textId="0A7E7CAF" w:rsidR="00787132" w:rsidRPr="00787132" w:rsidRDefault="008250E0" w:rsidP="00787132">
      <w:pPr>
        <w:pStyle w:val="1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72350581"/>
      <w:bookmarkStart w:id="10" w:name="OLE_LINK6"/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Анализ динамики развития малого и среднего предпринимательства в Р</w:t>
      </w:r>
      <w:r w:rsidR="00787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оссийской Федерации</w:t>
      </w:r>
      <w:bookmarkEnd w:id="9"/>
    </w:p>
    <w:p w14:paraId="60B4B831" w14:textId="77777777" w:rsidR="008250E0" w:rsidRPr="00874682" w:rsidRDefault="008250E0" w:rsidP="00874682">
      <w:pPr>
        <w:spacing w:line="360" w:lineRule="auto"/>
        <w:ind w:firstLine="709"/>
        <w:contextualSpacing/>
        <w:jc w:val="both"/>
        <w:rPr>
          <w:b/>
          <w:color w:val="000000" w:themeColor="text1"/>
          <w:sz w:val="28"/>
          <w:szCs w:val="28"/>
        </w:rPr>
      </w:pPr>
    </w:p>
    <w:p w14:paraId="100B23DE" w14:textId="6FF9426B" w:rsidR="008250E0" w:rsidRPr="00874682" w:rsidRDefault="008250E0" w:rsidP="00874682">
      <w:pPr>
        <w:pStyle w:val="2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72350582"/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 развития сектора малого и среднего предпринимательства в российской экономике</w:t>
      </w:r>
      <w:bookmarkEnd w:id="11"/>
    </w:p>
    <w:p w14:paraId="166BBCFD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color w:val="000000" w:themeColor="text1"/>
          <w:sz w:val="29"/>
          <w:szCs w:val="29"/>
        </w:rPr>
      </w:pPr>
    </w:p>
    <w:p w14:paraId="3E3DF85F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9"/>
          <w:szCs w:val="29"/>
        </w:rPr>
      </w:pPr>
      <w:r w:rsidRPr="007441E2">
        <w:rPr>
          <w:color w:val="000000" w:themeColor="text1"/>
          <w:sz w:val="28"/>
          <w:szCs w:val="28"/>
        </w:rPr>
        <w:t>Так как малое и среднее предпринимательство имеет значительное влияние на экономическую безопасность государства, несомненно, необходимо провести анализ и оценку его актуального состояния.</w:t>
      </w:r>
    </w:p>
    <w:p w14:paraId="6A6E32C5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Оценка легкости ведения бизнеса служит основой для ранжирования стран в зависимости от условий ведения бизнеса. Информация для рейтинга собирается на основе опроса предпринимателей и включает обобщение значений по десяти параметрам, таких как: международная торговля, налогообложение, регистрация и др. </w:t>
      </w:r>
    </w:p>
    <w:p w14:paraId="209E9CBD" w14:textId="77777777" w:rsidR="008250E0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По данным Всемирного банка, показатель благоприятности ведения бизнеса в России с каждым годом увеличивается (таблица 3).</w:t>
      </w:r>
    </w:p>
    <w:p w14:paraId="72A54263" w14:textId="77777777" w:rsidR="0026167A" w:rsidRPr="007441E2" w:rsidRDefault="0026167A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FEFCB15" w14:textId="067839F9" w:rsidR="008250E0" w:rsidRPr="007441E2" w:rsidRDefault="008250E0" w:rsidP="00CA1DE9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color w:val="000000" w:themeColor="text1"/>
          <w:sz w:val="29"/>
          <w:szCs w:val="29"/>
        </w:rPr>
      </w:pPr>
      <w:r w:rsidRPr="007441E2">
        <w:rPr>
          <w:iCs/>
          <w:color w:val="000000" w:themeColor="text1"/>
          <w:sz w:val="28"/>
          <w:szCs w:val="28"/>
        </w:rPr>
        <w:t xml:space="preserve">Таблица 3 – </w:t>
      </w:r>
      <w:r w:rsidRPr="007441E2">
        <w:rPr>
          <w:bCs/>
          <w:color w:val="000000" w:themeColor="text1"/>
          <w:sz w:val="28"/>
          <w:szCs w:val="28"/>
        </w:rPr>
        <w:t xml:space="preserve">Динамика показателя благоприятности ведения бизнеса в РФ </w:t>
      </w:r>
      <w:r w:rsidR="00C97280">
        <w:rPr>
          <w:bCs/>
          <w:color w:val="000000" w:themeColor="text1"/>
          <w:sz w:val="28"/>
          <w:szCs w:val="28"/>
        </w:rPr>
        <w:t xml:space="preserve">          </w:t>
      </w:r>
      <w:r w:rsidRPr="007441E2">
        <w:rPr>
          <w:bCs/>
          <w:color w:val="000000" w:themeColor="text1"/>
          <w:sz w:val="28"/>
          <w:szCs w:val="28"/>
        </w:rPr>
        <w:t xml:space="preserve">по данным Всемирного банка, баллы (составлено автором по материалам </w:t>
      </w:r>
      <w:r w:rsidRPr="009427AC">
        <w:rPr>
          <w:bCs/>
          <w:color w:val="000000" w:themeColor="text1"/>
          <w:sz w:val="28"/>
          <w:szCs w:val="28"/>
        </w:rPr>
        <w:t>[</w:t>
      </w:r>
      <w:r w:rsidR="00FB020E">
        <w:rPr>
          <w:color w:val="000000" w:themeColor="text1"/>
          <w:sz w:val="29"/>
          <w:szCs w:val="29"/>
        </w:rPr>
        <w:t>7</w:t>
      </w:r>
      <w:r w:rsidR="00C579E3" w:rsidRPr="009427AC">
        <w:rPr>
          <w:color w:val="000000" w:themeColor="text1"/>
          <w:sz w:val="29"/>
          <w:szCs w:val="29"/>
        </w:rPr>
        <w:t>]</w:t>
      </w:r>
      <w:r w:rsidRPr="007441E2">
        <w:rPr>
          <w:bCs/>
          <w:color w:val="000000" w:themeColor="text1"/>
          <w:sz w:val="28"/>
          <w:szCs w:val="28"/>
        </w:rPr>
        <w:t>)</w:t>
      </w:r>
    </w:p>
    <w:tbl>
      <w:tblPr>
        <w:tblW w:w="0" w:type="auto"/>
        <w:tblInd w:w="-9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70"/>
        <w:gridCol w:w="1555"/>
        <w:gridCol w:w="1556"/>
        <w:gridCol w:w="1555"/>
        <w:gridCol w:w="1555"/>
        <w:gridCol w:w="1555"/>
      </w:tblGrid>
      <w:tr w:rsidR="008250E0" w:rsidRPr="007441E2" w14:paraId="68DCC9A6" w14:textId="77777777" w:rsidTr="001654E1">
        <w:trPr>
          <w:trHeight w:val="411"/>
        </w:trPr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4EEF53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iCs/>
                <w:color w:val="000000" w:themeColor="text1"/>
              </w:rPr>
            </w:pPr>
            <w:r w:rsidRPr="007441E2">
              <w:rPr>
                <w:rFonts w:ascii="Times" w:hAnsi="Times" w:cs="Times"/>
                <w:iCs/>
                <w:color w:val="000000" w:themeColor="text1"/>
              </w:rPr>
              <w:t>Год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3FFF05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iCs/>
                <w:color w:val="000000" w:themeColor="text1"/>
              </w:rPr>
            </w:pPr>
            <w:r w:rsidRPr="007441E2">
              <w:rPr>
                <w:rFonts w:ascii="Times" w:hAnsi="Times" w:cs="Times"/>
                <w:iCs/>
                <w:color w:val="000000" w:themeColor="text1"/>
              </w:rPr>
              <w:t>2016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A2741AD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iCs/>
                <w:color w:val="000000" w:themeColor="text1"/>
              </w:rPr>
            </w:pPr>
            <w:r w:rsidRPr="007441E2">
              <w:rPr>
                <w:rFonts w:ascii="Times" w:hAnsi="Times" w:cs="Times"/>
                <w:iCs/>
                <w:color w:val="000000" w:themeColor="text1"/>
              </w:rPr>
              <w:t>2017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0F620A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iCs/>
                <w:color w:val="000000" w:themeColor="text1"/>
              </w:rPr>
            </w:pPr>
            <w:r w:rsidRPr="007441E2">
              <w:rPr>
                <w:rFonts w:ascii="Times" w:hAnsi="Times" w:cs="Times"/>
                <w:iCs/>
                <w:color w:val="000000" w:themeColor="text1"/>
              </w:rPr>
              <w:t>2018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C30EB73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iCs/>
                <w:color w:val="000000" w:themeColor="text1"/>
              </w:rPr>
            </w:pPr>
            <w:r w:rsidRPr="007441E2">
              <w:rPr>
                <w:rFonts w:ascii="Times" w:hAnsi="Times" w:cs="Times"/>
                <w:iCs/>
                <w:color w:val="000000" w:themeColor="text1"/>
              </w:rPr>
              <w:t>2019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5A877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iCs/>
                <w:color w:val="000000" w:themeColor="text1"/>
              </w:rPr>
            </w:pPr>
            <w:r w:rsidRPr="007441E2">
              <w:rPr>
                <w:rFonts w:ascii="Times" w:hAnsi="Times" w:cs="Times"/>
                <w:iCs/>
                <w:color w:val="000000" w:themeColor="text1"/>
              </w:rPr>
              <w:t>2020</w:t>
            </w:r>
          </w:p>
        </w:tc>
      </w:tr>
      <w:tr w:rsidR="008250E0" w:rsidRPr="007441E2" w14:paraId="3B0FB3B5" w14:textId="77777777" w:rsidTr="008250E0">
        <w:tblPrEx>
          <w:tblBorders>
            <w:top w:val="none" w:sz="0" w:space="0" w:color="auto"/>
          </w:tblBorders>
        </w:tblPrEx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930DF36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color w:val="000000" w:themeColor="text1"/>
              </w:rPr>
            </w:pPr>
            <w:r w:rsidRPr="007441E2">
              <w:rPr>
                <w:color w:val="000000" w:themeColor="text1"/>
              </w:rPr>
              <w:t>Россия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F008C3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color w:val="000000" w:themeColor="text1"/>
              </w:rPr>
            </w:pPr>
            <w:r w:rsidRPr="007441E2">
              <w:rPr>
                <w:color w:val="000000" w:themeColor="text1"/>
              </w:rPr>
              <w:t>74,1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8CFB48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color w:val="000000" w:themeColor="text1"/>
              </w:rPr>
            </w:pPr>
            <w:r w:rsidRPr="007441E2">
              <w:rPr>
                <w:color w:val="000000" w:themeColor="text1"/>
              </w:rPr>
              <w:t>75,3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90B5DA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color w:val="000000" w:themeColor="text1"/>
              </w:rPr>
            </w:pPr>
            <w:r w:rsidRPr="007441E2">
              <w:rPr>
                <w:color w:val="000000" w:themeColor="text1"/>
              </w:rPr>
              <w:t>76,5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9D249F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rFonts w:ascii="Times" w:hAnsi="Times" w:cs="Times"/>
                <w:color w:val="000000" w:themeColor="text1"/>
              </w:rPr>
            </w:pPr>
            <w:r w:rsidRPr="007441E2">
              <w:rPr>
                <w:color w:val="000000" w:themeColor="text1"/>
              </w:rPr>
              <w:t>77,4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2929F" w14:textId="77777777" w:rsidR="008250E0" w:rsidRPr="007441E2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7441E2">
              <w:rPr>
                <w:color w:val="000000" w:themeColor="text1"/>
              </w:rPr>
              <w:t>78,2</w:t>
            </w:r>
          </w:p>
        </w:tc>
      </w:tr>
    </w:tbl>
    <w:p w14:paraId="646DE757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color w:val="000000" w:themeColor="text1"/>
          <w:sz w:val="29"/>
          <w:szCs w:val="29"/>
        </w:rPr>
      </w:pPr>
    </w:p>
    <w:p w14:paraId="6750E479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Однако несмотря на рост показателя, Российская Федерация находится на 28 месте рейтинга и все еще отстает от многих развитых стран (таблица 4).</w:t>
      </w:r>
    </w:p>
    <w:p w14:paraId="2559D711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029C6A3E" w14:textId="7A1D282A" w:rsidR="008250E0" w:rsidRPr="00420D08" w:rsidRDefault="008250E0" w:rsidP="00CA1DE9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Таблица </w:t>
      </w:r>
      <w:r w:rsidRPr="00420D08">
        <w:rPr>
          <w:color w:val="000000" w:themeColor="text1"/>
          <w:sz w:val="28"/>
          <w:szCs w:val="28"/>
        </w:rPr>
        <w:t>4 –</w:t>
      </w:r>
      <w:r w:rsidR="00FB223F">
        <w:rPr>
          <w:color w:val="000000" w:themeColor="text1"/>
          <w:sz w:val="28"/>
          <w:szCs w:val="28"/>
        </w:rPr>
        <w:t xml:space="preserve"> Рейтинг </w:t>
      </w:r>
      <w:r w:rsidRPr="00420D08">
        <w:rPr>
          <w:bCs/>
          <w:color w:val="000000" w:themeColor="text1"/>
          <w:sz w:val="28"/>
          <w:szCs w:val="28"/>
        </w:rPr>
        <w:t>благоприятности ведения бизнеса</w:t>
      </w:r>
      <w:r w:rsidR="007F201D" w:rsidRPr="00420D08">
        <w:rPr>
          <w:bCs/>
          <w:color w:val="000000" w:themeColor="text1"/>
          <w:sz w:val="28"/>
          <w:szCs w:val="28"/>
        </w:rPr>
        <w:t xml:space="preserve"> </w:t>
      </w:r>
      <w:r w:rsidR="00EA602D" w:rsidRPr="00420D08">
        <w:rPr>
          <w:bCs/>
          <w:color w:val="000000" w:themeColor="text1"/>
          <w:sz w:val="28"/>
          <w:szCs w:val="28"/>
        </w:rPr>
        <w:t>на</w:t>
      </w:r>
      <w:r w:rsidR="007F201D" w:rsidRPr="00420D08">
        <w:rPr>
          <w:bCs/>
          <w:color w:val="000000" w:themeColor="text1"/>
          <w:sz w:val="28"/>
          <w:szCs w:val="28"/>
        </w:rPr>
        <w:t xml:space="preserve"> 2020 год (составлено автором по материалам </w:t>
      </w:r>
      <w:r w:rsidR="00FB020E" w:rsidRPr="009427AC">
        <w:rPr>
          <w:bCs/>
          <w:color w:val="000000" w:themeColor="text1"/>
          <w:sz w:val="28"/>
          <w:szCs w:val="28"/>
        </w:rPr>
        <w:t>[7</w:t>
      </w:r>
      <w:r w:rsidR="007F201D" w:rsidRPr="009427AC">
        <w:rPr>
          <w:bCs/>
          <w:color w:val="000000" w:themeColor="text1"/>
          <w:sz w:val="28"/>
          <w:szCs w:val="28"/>
        </w:rPr>
        <w:t>]</w:t>
      </w:r>
      <w:r w:rsidR="007F201D" w:rsidRPr="00420D08">
        <w:rPr>
          <w:bCs/>
          <w:color w:val="000000" w:themeColor="text1"/>
          <w:sz w:val="28"/>
          <w:szCs w:val="28"/>
        </w:rPr>
        <w:t>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554"/>
        <w:gridCol w:w="5823"/>
        <w:gridCol w:w="1961"/>
      </w:tblGrid>
      <w:tr w:rsidR="00B010DB" w:rsidRPr="00420D08" w14:paraId="60F4F716" w14:textId="77777777" w:rsidTr="003E1CA8">
        <w:trPr>
          <w:trHeight w:val="239"/>
        </w:trPr>
        <w:tc>
          <w:tcPr>
            <w:tcW w:w="832" w:type="pct"/>
            <w:vAlign w:val="center"/>
          </w:tcPr>
          <w:p w14:paraId="45A46F71" w14:textId="77777777" w:rsidR="008250E0" w:rsidRPr="00420D08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Ранг</w:t>
            </w:r>
          </w:p>
        </w:tc>
        <w:tc>
          <w:tcPr>
            <w:tcW w:w="3118" w:type="pct"/>
            <w:vAlign w:val="center"/>
          </w:tcPr>
          <w:p w14:paraId="50540E41" w14:textId="77777777" w:rsidR="008250E0" w:rsidRPr="00420D08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Страна</w:t>
            </w:r>
          </w:p>
        </w:tc>
        <w:tc>
          <w:tcPr>
            <w:tcW w:w="1050" w:type="pct"/>
            <w:vAlign w:val="center"/>
          </w:tcPr>
          <w:p w14:paraId="43B3BA0A" w14:textId="77777777" w:rsidR="008250E0" w:rsidRPr="00420D08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Баллы</w:t>
            </w:r>
          </w:p>
        </w:tc>
      </w:tr>
      <w:tr w:rsidR="00B010DB" w:rsidRPr="00420D08" w14:paraId="5A08A1AD" w14:textId="77777777" w:rsidTr="003E1CA8">
        <w:trPr>
          <w:trHeight w:val="197"/>
        </w:trPr>
        <w:tc>
          <w:tcPr>
            <w:tcW w:w="832" w:type="pct"/>
            <w:vAlign w:val="center"/>
          </w:tcPr>
          <w:p w14:paraId="30B7DE96" w14:textId="77777777" w:rsidR="008250E0" w:rsidRPr="00420D08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1</w:t>
            </w:r>
          </w:p>
        </w:tc>
        <w:tc>
          <w:tcPr>
            <w:tcW w:w="3118" w:type="pct"/>
            <w:vAlign w:val="center"/>
          </w:tcPr>
          <w:p w14:paraId="18E2E0EF" w14:textId="77777777" w:rsidR="008250E0" w:rsidRPr="00420D08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Новая Зеландия</w:t>
            </w:r>
          </w:p>
        </w:tc>
        <w:tc>
          <w:tcPr>
            <w:tcW w:w="1050" w:type="pct"/>
            <w:vAlign w:val="center"/>
          </w:tcPr>
          <w:p w14:paraId="52DBEC64" w14:textId="77777777" w:rsidR="008250E0" w:rsidRPr="00420D08" w:rsidRDefault="008250E0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86,8</w:t>
            </w:r>
          </w:p>
        </w:tc>
      </w:tr>
      <w:tr w:rsidR="00CA1DE9" w:rsidRPr="00420D08" w14:paraId="068E5F33" w14:textId="77777777" w:rsidTr="00CA1DE9">
        <w:tc>
          <w:tcPr>
            <w:tcW w:w="832" w:type="pct"/>
          </w:tcPr>
          <w:p w14:paraId="3CBB6D11" w14:textId="77777777" w:rsidR="00CA1DE9" w:rsidRPr="00420D08" w:rsidRDefault="00CA1DE9" w:rsidP="002136B6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2</w:t>
            </w:r>
          </w:p>
        </w:tc>
        <w:tc>
          <w:tcPr>
            <w:tcW w:w="3118" w:type="pct"/>
          </w:tcPr>
          <w:p w14:paraId="7D53F558" w14:textId="77777777" w:rsidR="00CA1DE9" w:rsidRPr="00420D08" w:rsidRDefault="00CA1DE9" w:rsidP="002136B6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Сингапур</w:t>
            </w:r>
          </w:p>
        </w:tc>
        <w:tc>
          <w:tcPr>
            <w:tcW w:w="1050" w:type="pct"/>
          </w:tcPr>
          <w:p w14:paraId="18F83ED0" w14:textId="77777777" w:rsidR="00CA1DE9" w:rsidRPr="00420D08" w:rsidRDefault="00CA1DE9" w:rsidP="002136B6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86,2</w:t>
            </w:r>
          </w:p>
        </w:tc>
      </w:tr>
      <w:tr w:rsidR="00CA1DE9" w:rsidRPr="00420D08" w14:paraId="567A3314" w14:textId="77777777" w:rsidTr="00CA1DE9">
        <w:tc>
          <w:tcPr>
            <w:tcW w:w="832" w:type="pct"/>
          </w:tcPr>
          <w:p w14:paraId="1EE6CC65" w14:textId="77777777" w:rsidR="00CA1DE9" w:rsidRPr="00420D08" w:rsidRDefault="00CA1DE9" w:rsidP="002136B6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3</w:t>
            </w:r>
          </w:p>
        </w:tc>
        <w:tc>
          <w:tcPr>
            <w:tcW w:w="3118" w:type="pct"/>
          </w:tcPr>
          <w:p w14:paraId="173C0042" w14:textId="77777777" w:rsidR="00CA1DE9" w:rsidRPr="00420D08" w:rsidRDefault="00CA1DE9" w:rsidP="002136B6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Гон-Конг, Китай</w:t>
            </w:r>
          </w:p>
        </w:tc>
        <w:tc>
          <w:tcPr>
            <w:tcW w:w="1050" w:type="pct"/>
          </w:tcPr>
          <w:p w14:paraId="73E294FA" w14:textId="77777777" w:rsidR="00CA1DE9" w:rsidRPr="00420D08" w:rsidRDefault="00CA1DE9" w:rsidP="002136B6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85,3</w:t>
            </w:r>
          </w:p>
        </w:tc>
      </w:tr>
      <w:tr w:rsidR="00CA1DE9" w:rsidRPr="00420D08" w14:paraId="20510BC3" w14:textId="77777777" w:rsidTr="00CA1DE9">
        <w:tc>
          <w:tcPr>
            <w:tcW w:w="832" w:type="pct"/>
          </w:tcPr>
          <w:p w14:paraId="290674A3" w14:textId="77777777" w:rsidR="00CA1DE9" w:rsidRPr="00420D08" w:rsidRDefault="00CA1DE9" w:rsidP="002136B6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4</w:t>
            </w:r>
          </w:p>
        </w:tc>
        <w:tc>
          <w:tcPr>
            <w:tcW w:w="3118" w:type="pct"/>
          </w:tcPr>
          <w:p w14:paraId="77B55A0B" w14:textId="77777777" w:rsidR="00CA1DE9" w:rsidRPr="00420D08" w:rsidRDefault="00CA1DE9" w:rsidP="002136B6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Дания</w:t>
            </w:r>
          </w:p>
        </w:tc>
        <w:tc>
          <w:tcPr>
            <w:tcW w:w="1050" w:type="pct"/>
          </w:tcPr>
          <w:p w14:paraId="034C471E" w14:textId="77777777" w:rsidR="00CA1DE9" w:rsidRPr="00420D08" w:rsidRDefault="00CA1DE9" w:rsidP="002136B6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85,3</w:t>
            </w:r>
          </w:p>
        </w:tc>
      </w:tr>
    </w:tbl>
    <w:p w14:paraId="094FCAD0" w14:textId="78F12DBF" w:rsidR="008250E0" w:rsidRDefault="008250E0" w:rsidP="004E4E7D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color w:val="000000" w:themeColor="text1"/>
          <w:sz w:val="28"/>
          <w:szCs w:val="29"/>
        </w:rPr>
      </w:pPr>
    </w:p>
    <w:p w14:paraId="603D04B8" w14:textId="1FEADF43" w:rsidR="00CA1DE9" w:rsidRDefault="00CA1DE9" w:rsidP="004E4E7D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color w:val="000000" w:themeColor="text1"/>
          <w:sz w:val="28"/>
          <w:szCs w:val="29"/>
        </w:rPr>
      </w:pPr>
      <w:r>
        <w:rPr>
          <w:color w:val="000000" w:themeColor="text1"/>
          <w:sz w:val="28"/>
          <w:szCs w:val="29"/>
        </w:rPr>
        <w:lastRenderedPageBreak/>
        <w:t>Продолжение таблицы 4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554"/>
        <w:gridCol w:w="5823"/>
        <w:gridCol w:w="1961"/>
      </w:tblGrid>
      <w:tr w:rsidR="0026167A" w:rsidRPr="00420D08" w14:paraId="18B4DE98" w14:textId="77777777" w:rsidTr="0026167A">
        <w:tc>
          <w:tcPr>
            <w:tcW w:w="832" w:type="pct"/>
          </w:tcPr>
          <w:p w14:paraId="4F05D722" w14:textId="77777777" w:rsidR="0026167A" w:rsidRPr="00420D08" w:rsidRDefault="0026167A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5</w:t>
            </w:r>
          </w:p>
        </w:tc>
        <w:tc>
          <w:tcPr>
            <w:tcW w:w="3118" w:type="pct"/>
          </w:tcPr>
          <w:p w14:paraId="2E1B20E6" w14:textId="77777777" w:rsidR="0026167A" w:rsidRPr="00420D08" w:rsidRDefault="0026167A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Корея</w:t>
            </w:r>
          </w:p>
        </w:tc>
        <w:tc>
          <w:tcPr>
            <w:tcW w:w="1050" w:type="pct"/>
          </w:tcPr>
          <w:p w14:paraId="61C9E075" w14:textId="77777777" w:rsidR="0026167A" w:rsidRPr="00420D08" w:rsidRDefault="0026167A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84,0</w:t>
            </w:r>
          </w:p>
        </w:tc>
      </w:tr>
      <w:tr w:rsidR="00B010DB" w:rsidRPr="00420D08" w14:paraId="1E099953" w14:textId="77777777" w:rsidTr="0026167A">
        <w:tc>
          <w:tcPr>
            <w:tcW w:w="832" w:type="pct"/>
            <w:vAlign w:val="center"/>
          </w:tcPr>
          <w:p w14:paraId="48DC2557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6</w:t>
            </w:r>
          </w:p>
        </w:tc>
        <w:tc>
          <w:tcPr>
            <w:tcW w:w="3118" w:type="pct"/>
            <w:vAlign w:val="center"/>
          </w:tcPr>
          <w:p w14:paraId="4091568B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США</w:t>
            </w:r>
          </w:p>
        </w:tc>
        <w:tc>
          <w:tcPr>
            <w:tcW w:w="1050" w:type="pct"/>
            <w:vAlign w:val="center"/>
          </w:tcPr>
          <w:p w14:paraId="22B1E778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84,0</w:t>
            </w:r>
          </w:p>
        </w:tc>
      </w:tr>
      <w:tr w:rsidR="00B010DB" w:rsidRPr="00420D08" w14:paraId="3C22CB93" w14:textId="77777777" w:rsidTr="0026167A">
        <w:tc>
          <w:tcPr>
            <w:tcW w:w="832" w:type="pct"/>
            <w:vAlign w:val="center"/>
          </w:tcPr>
          <w:p w14:paraId="714BB780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7</w:t>
            </w:r>
          </w:p>
        </w:tc>
        <w:tc>
          <w:tcPr>
            <w:tcW w:w="3118" w:type="pct"/>
            <w:vAlign w:val="center"/>
          </w:tcPr>
          <w:p w14:paraId="00CBAC1B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Грузия</w:t>
            </w:r>
          </w:p>
        </w:tc>
        <w:tc>
          <w:tcPr>
            <w:tcW w:w="1050" w:type="pct"/>
            <w:vAlign w:val="center"/>
          </w:tcPr>
          <w:p w14:paraId="20962C00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83,7</w:t>
            </w:r>
          </w:p>
        </w:tc>
      </w:tr>
      <w:tr w:rsidR="00B010DB" w:rsidRPr="00420D08" w14:paraId="70806EBE" w14:textId="77777777" w:rsidTr="0026167A">
        <w:tc>
          <w:tcPr>
            <w:tcW w:w="832" w:type="pct"/>
            <w:vAlign w:val="center"/>
          </w:tcPr>
          <w:p w14:paraId="1DE8A800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</w:t>
            </w:r>
          </w:p>
        </w:tc>
        <w:tc>
          <w:tcPr>
            <w:tcW w:w="3118" w:type="pct"/>
            <w:vAlign w:val="center"/>
          </w:tcPr>
          <w:p w14:paraId="0181BEDA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Великобритания</w:t>
            </w:r>
          </w:p>
        </w:tc>
        <w:tc>
          <w:tcPr>
            <w:tcW w:w="1050" w:type="pct"/>
            <w:vAlign w:val="center"/>
          </w:tcPr>
          <w:p w14:paraId="6983632C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83,5</w:t>
            </w:r>
          </w:p>
        </w:tc>
      </w:tr>
      <w:tr w:rsidR="00B010DB" w:rsidRPr="00420D08" w14:paraId="500200EA" w14:textId="77777777" w:rsidTr="0026167A">
        <w:tc>
          <w:tcPr>
            <w:tcW w:w="832" w:type="pct"/>
            <w:vAlign w:val="center"/>
          </w:tcPr>
          <w:p w14:paraId="0A255993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9</w:t>
            </w:r>
          </w:p>
        </w:tc>
        <w:tc>
          <w:tcPr>
            <w:tcW w:w="3118" w:type="pct"/>
            <w:vAlign w:val="center"/>
          </w:tcPr>
          <w:p w14:paraId="55EA1B44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Норвегия</w:t>
            </w:r>
          </w:p>
        </w:tc>
        <w:tc>
          <w:tcPr>
            <w:tcW w:w="1050" w:type="pct"/>
            <w:vAlign w:val="center"/>
          </w:tcPr>
          <w:p w14:paraId="1124E8C1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82,6</w:t>
            </w:r>
          </w:p>
        </w:tc>
      </w:tr>
      <w:tr w:rsidR="00B010DB" w:rsidRPr="00420D08" w14:paraId="5CCF5C91" w14:textId="77777777" w:rsidTr="0026167A">
        <w:trPr>
          <w:trHeight w:val="128"/>
        </w:trPr>
        <w:tc>
          <w:tcPr>
            <w:tcW w:w="832" w:type="pct"/>
            <w:vAlign w:val="center"/>
          </w:tcPr>
          <w:p w14:paraId="77E9F1D0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10</w:t>
            </w:r>
          </w:p>
        </w:tc>
        <w:tc>
          <w:tcPr>
            <w:tcW w:w="3118" w:type="pct"/>
            <w:vAlign w:val="center"/>
          </w:tcPr>
          <w:p w14:paraId="64EEAC7A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Швеция</w:t>
            </w:r>
          </w:p>
        </w:tc>
        <w:tc>
          <w:tcPr>
            <w:tcW w:w="1050" w:type="pct"/>
            <w:vAlign w:val="center"/>
          </w:tcPr>
          <w:p w14:paraId="335B9E29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82,0</w:t>
            </w:r>
          </w:p>
        </w:tc>
      </w:tr>
      <w:tr w:rsidR="007F201D" w:rsidRPr="00420D08" w14:paraId="42820DBF" w14:textId="77777777" w:rsidTr="0026167A">
        <w:trPr>
          <w:trHeight w:val="128"/>
        </w:trPr>
        <w:tc>
          <w:tcPr>
            <w:tcW w:w="832" w:type="pct"/>
            <w:vAlign w:val="center"/>
          </w:tcPr>
          <w:p w14:paraId="50AFD99B" w14:textId="125636F3" w:rsidR="007F201D" w:rsidRPr="00420D08" w:rsidRDefault="007F201D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27</w:t>
            </w:r>
          </w:p>
        </w:tc>
        <w:tc>
          <w:tcPr>
            <w:tcW w:w="3118" w:type="pct"/>
            <w:vAlign w:val="center"/>
          </w:tcPr>
          <w:p w14:paraId="053BF417" w14:textId="1D30DD87" w:rsidR="007F201D" w:rsidRPr="00420D08" w:rsidRDefault="007F201D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Австрия</w:t>
            </w:r>
          </w:p>
        </w:tc>
        <w:tc>
          <w:tcPr>
            <w:tcW w:w="1050" w:type="pct"/>
            <w:vAlign w:val="center"/>
          </w:tcPr>
          <w:p w14:paraId="680FD598" w14:textId="3CBDA64C" w:rsidR="007F201D" w:rsidRPr="00420D08" w:rsidRDefault="007F201D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78,7</w:t>
            </w:r>
          </w:p>
        </w:tc>
      </w:tr>
      <w:tr w:rsidR="00B010DB" w:rsidRPr="00420D08" w14:paraId="1A317CF7" w14:textId="77777777" w:rsidTr="0026167A">
        <w:trPr>
          <w:trHeight w:val="323"/>
        </w:trPr>
        <w:tc>
          <w:tcPr>
            <w:tcW w:w="832" w:type="pct"/>
            <w:vAlign w:val="center"/>
          </w:tcPr>
          <w:p w14:paraId="1A1F0011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b/>
                <w:color w:val="000000" w:themeColor="text1"/>
              </w:rPr>
            </w:pPr>
            <w:r w:rsidRPr="00420D08">
              <w:rPr>
                <w:b/>
                <w:color w:val="000000" w:themeColor="text1"/>
              </w:rPr>
              <w:t>28</w:t>
            </w:r>
          </w:p>
        </w:tc>
        <w:tc>
          <w:tcPr>
            <w:tcW w:w="3118" w:type="pct"/>
            <w:vAlign w:val="center"/>
          </w:tcPr>
          <w:p w14:paraId="32525A67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b/>
                <w:color w:val="000000" w:themeColor="text1"/>
              </w:rPr>
            </w:pPr>
            <w:r w:rsidRPr="00420D08">
              <w:rPr>
                <w:b/>
                <w:color w:val="000000" w:themeColor="text1"/>
              </w:rPr>
              <w:t>Российская Федерация</w:t>
            </w:r>
          </w:p>
        </w:tc>
        <w:tc>
          <w:tcPr>
            <w:tcW w:w="1050" w:type="pct"/>
            <w:vAlign w:val="center"/>
          </w:tcPr>
          <w:p w14:paraId="1C62ED2C" w14:textId="77777777" w:rsidR="003E1CA8" w:rsidRPr="00420D08" w:rsidRDefault="003E1CA8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b/>
                <w:color w:val="000000" w:themeColor="text1"/>
              </w:rPr>
            </w:pPr>
            <w:r w:rsidRPr="00420D08">
              <w:rPr>
                <w:b/>
                <w:color w:val="000000" w:themeColor="text1"/>
              </w:rPr>
              <w:t>78,2</w:t>
            </w:r>
          </w:p>
        </w:tc>
      </w:tr>
      <w:tr w:rsidR="007F201D" w:rsidRPr="00420D08" w14:paraId="153E1FDA" w14:textId="77777777" w:rsidTr="0026167A">
        <w:tc>
          <w:tcPr>
            <w:tcW w:w="832" w:type="pct"/>
            <w:vAlign w:val="center"/>
          </w:tcPr>
          <w:p w14:paraId="528B1D0D" w14:textId="1086C499" w:rsidR="007F201D" w:rsidRPr="00420D08" w:rsidRDefault="007F201D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29</w:t>
            </w:r>
          </w:p>
        </w:tc>
        <w:tc>
          <w:tcPr>
            <w:tcW w:w="3118" w:type="pct"/>
            <w:vAlign w:val="center"/>
          </w:tcPr>
          <w:p w14:paraId="3DE65FE7" w14:textId="76AF4381" w:rsidR="007F201D" w:rsidRPr="00420D08" w:rsidRDefault="007F201D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both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Япония</w:t>
            </w:r>
          </w:p>
        </w:tc>
        <w:tc>
          <w:tcPr>
            <w:tcW w:w="1050" w:type="pct"/>
            <w:vAlign w:val="center"/>
          </w:tcPr>
          <w:p w14:paraId="49F9F523" w14:textId="52A183F4" w:rsidR="007F201D" w:rsidRPr="00420D08" w:rsidRDefault="007F201D" w:rsidP="0026167A">
            <w:pPr>
              <w:widowControl w:val="0"/>
              <w:autoSpaceDE w:val="0"/>
              <w:autoSpaceDN w:val="0"/>
              <w:adjustRightInd w:val="0"/>
              <w:spacing w:after="240"/>
              <w:contextualSpacing/>
              <w:jc w:val="center"/>
              <w:rPr>
                <w:color w:val="000000" w:themeColor="text1"/>
              </w:rPr>
            </w:pPr>
            <w:r w:rsidRPr="00420D08">
              <w:rPr>
                <w:color w:val="000000" w:themeColor="text1"/>
              </w:rPr>
              <w:t>78,0</w:t>
            </w:r>
          </w:p>
        </w:tc>
      </w:tr>
    </w:tbl>
    <w:p w14:paraId="4B64E3C4" w14:textId="77777777" w:rsidR="003E1CA8" w:rsidRPr="00420D08" w:rsidRDefault="003E1CA8" w:rsidP="0026167A">
      <w:pPr>
        <w:contextualSpacing/>
      </w:pPr>
    </w:p>
    <w:p w14:paraId="1ACF9AC9" w14:textId="07DFBF6B" w:rsidR="00EA602D" w:rsidRPr="00420D08" w:rsidRDefault="00EA602D" w:rsidP="0026167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20D08">
        <w:rPr>
          <w:sz w:val="28"/>
          <w:szCs w:val="28"/>
        </w:rPr>
        <w:t>Стоит отметить, что согласно данным рейтинга, Российская Федерация существенно отстает от лидирующих стран по показателю “Международная торговля”, который оценивает временные и финансовые затраты на организацию и обеспечение экспорта и импорта товаров, зан</w:t>
      </w:r>
      <w:r w:rsidR="00F829E2" w:rsidRPr="00420D08">
        <w:rPr>
          <w:sz w:val="28"/>
          <w:szCs w:val="28"/>
        </w:rPr>
        <w:t>имая 99 место и по показателю “Налогообложение”, занимая 58 место.</w:t>
      </w:r>
    </w:p>
    <w:p w14:paraId="2822F8A2" w14:textId="0ADCB27A" w:rsidR="00EA602D" w:rsidRPr="007441E2" w:rsidRDefault="00EA602D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>Как правило, страны с высоким рейтингом имеют</w:t>
      </w:r>
      <w:r w:rsidRPr="007441E2">
        <w:rPr>
          <w:color w:val="000000" w:themeColor="text1"/>
          <w:sz w:val="28"/>
          <w:szCs w:val="28"/>
        </w:rPr>
        <w:t xml:space="preserve"> более высокий уровень предпринимательской активности и существенную долю малого и среднего бизнеса в структуре ВВП.</w:t>
      </w:r>
    </w:p>
    <w:p w14:paraId="6A6453DD" w14:textId="68E07790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Мы можем отметить значительное отставание Российской Федерации в части развития предпринимательства от передовых стран. Доля вклада МСП в ВВП Р</w:t>
      </w:r>
      <w:r w:rsidR="000709D5" w:rsidRPr="007441E2">
        <w:rPr>
          <w:color w:val="000000" w:themeColor="text1"/>
          <w:sz w:val="28"/>
          <w:szCs w:val="28"/>
        </w:rPr>
        <w:t>Ф существенно меньше (рисунок 17</w:t>
      </w:r>
      <w:r w:rsidRPr="007441E2">
        <w:rPr>
          <w:color w:val="000000" w:themeColor="text1"/>
          <w:sz w:val="28"/>
          <w:szCs w:val="28"/>
        </w:rPr>
        <w:t>).</w:t>
      </w:r>
    </w:p>
    <w:p w14:paraId="25F2366E" w14:textId="77777777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  <w:sz w:val="28"/>
          <w:szCs w:val="28"/>
          <w14:reflection w14:blurRad="0" w14:stA="100000" w14:stPos="0" w14:endA="0" w14:endPos="0" w14:dist="0" w14:dir="0" w14:fadeDir="0" w14:sx="0" w14:sy="0" w14:kx="0" w14:ky="0" w14:algn="b"/>
          <w14:props3d w14:extrusionH="0" w14:contourW="12700" w14:prstMaterial="none">
            <w14:contourClr>
              <w14:schemeClr w14:val="bg1"/>
            </w14:contourClr>
          </w14:props3d>
        </w:rPr>
      </w:pPr>
      <w:r w:rsidRPr="007441E2">
        <w:rPr>
          <w:noProof/>
          <w:color w:val="000000" w:themeColor="text1"/>
          <w:sz w:val="28"/>
          <w:szCs w:val="28"/>
        </w:rPr>
        <w:drawing>
          <wp:inline distT="0" distB="0" distL="0" distR="0" wp14:anchorId="22AA43DF" wp14:editId="2AF9D1B4">
            <wp:extent cx="5720715" cy="1325245"/>
            <wp:effectExtent l="0" t="0" r="0" b="0"/>
            <wp:docPr id="24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F042844" w14:textId="77777777" w:rsidR="000F21DD" w:rsidRDefault="000709D5" w:rsidP="00E30A0D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Рисунок 17</w:t>
      </w:r>
      <w:r w:rsidR="008250E0" w:rsidRPr="007441E2">
        <w:rPr>
          <w:color w:val="000000" w:themeColor="text1"/>
          <w:sz w:val="28"/>
          <w:szCs w:val="28"/>
        </w:rPr>
        <w:t xml:space="preserve"> – Вклад МСП в ВВП РФ </w:t>
      </w:r>
    </w:p>
    <w:p w14:paraId="581ED813" w14:textId="5D89B0F6" w:rsidR="008250E0" w:rsidRPr="007441E2" w:rsidRDefault="008250E0" w:rsidP="00E30A0D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(составлено автором по материалам </w:t>
      </w:r>
      <w:r w:rsidR="00FB020E" w:rsidRPr="009427AC">
        <w:rPr>
          <w:color w:val="000000" w:themeColor="text1"/>
          <w:sz w:val="28"/>
          <w:szCs w:val="28"/>
        </w:rPr>
        <w:t>[51</w:t>
      </w:r>
      <w:r w:rsidRPr="009427AC">
        <w:rPr>
          <w:color w:val="000000" w:themeColor="text1"/>
          <w:sz w:val="28"/>
          <w:szCs w:val="28"/>
        </w:rPr>
        <w:t>])</w:t>
      </w:r>
    </w:p>
    <w:p w14:paraId="12045B80" w14:textId="77777777" w:rsidR="00E30A0D" w:rsidRDefault="00E30A0D" w:rsidP="0026167A">
      <w:pPr>
        <w:spacing w:before="100" w:beforeAutospacing="1" w:after="100" w:afterAutospacing="1" w:line="360" w:lineRule="auto"/>
        <w:ind w:firstLine="709"/>
        <w:contextualSpacing/>
        <w:jc w:val="both"/>
        <w:rPr>
          <w:color w:val="000000" w:themeColor="text1"/>
          <w:szCs w:val="28"/>
        </w:rPr>
      </w:pPr>
    </w:p>
    <w:p w14:paraId="06EB3B96" w14:textId="77777777" w:rsidR="008250E0" w:rsidRPr="007441E2" w:rsidRDefault="008250E0" w:rsidP="0026167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" w:hAnsi="Times"/>
          <w:color w:val="000000" w:themeColor="text1"/>
          <w:sz w:val="28"/>
          <w:szCs w:val="28"/>
        </w:rPr>
      </w:pPr>
      <w:r w:rsidRPr="007441E2">
        <w:rPr>
          <w:rFonts w:ascii="Times" w:hAnsi="Times"/>
          <w:color w:val="000000" w:themeColor="text1"/>
          <w:sz w:val="28"/>
          <w:szCs w:val="28"/>
        </w:rPr>
        <w:t xml:space="preserve">Главным ориентиром Стратегии развития малого и среднего предпринимательства до 2030 г. является увеличение доли сектора МСП в ВВП. Однако на данный момент можно говорить лишь о значительном сокращении доли малого и среднего бизнеса. </w:t>
      </w:r>
    </w:p>
    <w:p w14:paraId="09598D89" w14:textId="22E086D3" w:rsidR="008250E0" w:rsidRPr="007441E2" w:rsidRDefault="008250E0" w:rsidP="0026167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" w:hAnsi="Times"/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lastRenderedPageBreak/>
        <w:t xml:space="preserve">Планы по росту МСП до 32,5% подверглись существенной критике: по мнению Счетной палаты подобный прогноз роста «создает риск </w:t>
      </w:r>
      <w:r w:rsidR="00B03DC1">
        <w:rPr>
          <w:color w:val="000000" w:themeColor="text1"/>
          <w:sz w:val="28"/>
          <w:szCs w:val="28"/>
        </w:rPr>
        <w:t>недостижения поставленной цели»</w:t>
      </w:r>
      <w:r w:rsidRPr="007441E2">
        <w:rPr>
          <w:color w:val="000000" w:themeColor="text1"/>
          <w:sz w:val="28"/>
          <w:szCs w:val="28"/>
        </w:rPr>
        <w:t xml:space="preserve"> [</w:t>
      </w:r>
      <w:r w:rsidR="00FB020E">
        <w:rPr>
          <w:color w:val="000000" w:themeColor="text1"/>
          <w:sz w:val="28"/>
          <w:szCs w:val="28"/>
        </w:rPr>
        <w:t>48</w:t>
      </w:r>
      <w:r w:rsidRPr="007441E2">
        <w:rPr>
          <w:color w:val="000000" w:themeColor="text1"/>
          <w:sz w:val="28"/>
          <w:szCs w:val="28"/>
        </w:rPr>
        <w:t>]</w:t>
      </w:r>
      <w:r w:rsidR="00B03DC1">
        <w:rPr>
          <w:color w:val="000000" w:themeColor="text1"/>
          <w:sz w:val="28"/>
          <w:szCs w:val="28"/>
        </w:rPr>
        <w:t>.</w:t>
      </w:r>
    </w:p>
    <w:p w14:paraId="4B978268" w14:textId="77777777" w:rsidR="008250E0" w:rsidRPr="007441E2" w:rsidRDefault="008250E0" w:rsidP="0026167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" w:hAnsi="Times"/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По нашему мнению, такие высокие темпы возможны только при сокращении доли государственного сектора, существенном увеличении доли МСП в госзакупках, стимулировании выхода из теневого сектора значительной доли организаций и самозанятых.</w:t>
      </w:r>
    </w:p>
    <w:p w14:paraId="0E72AE1F" w14:textId="77777777" w:rsidR="008250E0" w:rsidRPr="007441E2" w:rsidRDefault="008250E0" w:rsidP="0026167A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" w:hAnsi="Times"/>
          <w:color w:val="000000" w:themeColor="text1"/>
          <w:sz w:val="28"/>
          <w:szCs w:val="28"/>
        </w:rPr>
      </w:pPr>
      <w:r w:rsidRPr="007441E2">
        <w:rPr>
          <w:rFonts w:ascii="Times" w:hAnsi="Times"/>
          <w:color w:val="000000" w:themeColor="text1"/>
          <w:sz w:val="28"/>
          <w:szCs w:val="28"/>
        </w:rPr>
        <w:t>Для того, чтобы обеспечивать стабильный рост вклада МСП в ВВП необходимо в первую увеличения количества субъектов, осуществляющих предпринимательскую деятельность</w:t>
      </w:r>
    </w:p>
    <w:p w14:paraId="608E82AC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rFonts w:ascii="Times" w:hAnsi="Times"/>
          <w:color w:val="000000" w:themeColor="text1"/>
          <w:sz w:val="28"/>
          <w:szCs w:val="28"/>
        </w:rPr>
        <w:t xml:space="preserve">Проведем оценку </w:t>
      </w:r>
      <w:r w:rsidRPr="007441E2">
        <w:rPr>
          <w:color w:val="000000" w:themeColor="text1"/>
          <w:sz w:val="28"/>
          <w:szCs w:val="28"/>
        </w:rPr>
        <w:t>динамики развития малого</w:t>
      </w:r>
      <w:r w:rsidRPr="007441E2">
        <w:rPr>
          <w:rFonts w:ascii="MS Mincho" w:eastAsia="MS Mincho" w:hAnsi="MS Mincho" w:cs="MS Mincho"/>
          <w:color w:val="000000" w:themeColor="text1"/>
          <w:sz w:val="28"/>
          <w:szCs w:val="28"/>
        </w:rPr>
        <w:t> </w:t>
      </w:r>
      <w:r w:rsidRPr="007441E2">
        <w:rPr>
          <w:color w:val="000000" w:themeColor="text1"/>
          <w:sz w:val="28"/>
          <w:szCs w:val="28"/>
        </w:rPr>
        <w:t>и среднего предпринимательства в России.</w:t>
      </w:r>
    </w:p>
    <w:p w14:paraId="5637EF27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  <w:shd w:val="clear" w:color="auto" w:fill="FFFFFF"/>
        </w:rPr>
        <w:t xml:space="preserve">На данный момент наблюдается заметное расхождение в подходе разных ведомств к оценке общего числа субъектов МСП: тонкости классификации субъектов МСП, </w:t>
      </w:r>
      <w:r w:rsidRPr="007441E2">
        <w:rPr>
          <w:color w:val="000000" w:themeColor="text1"/>
          <w:sz w:val="28"/>
          <w:szCs w:val="28"/>
        </w:rPr>
        <w:t>методик расчета численности субъектов малого и среднего предпринимательства</w:t>
      </w:r>
      <w:r w:rsidRPr="007441E2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3ADE8FDF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441E2">
        <w:rPr>
          <w:color w:val="000000" w:themeColor="text1"/>
          <w:sz w:val="29"/>
          <w:szCs w:val="29"/>
        </w:rPr>
        <w:t>Хотелось бы отметить, что для эффективной оценки сектора МСП методики должны быть уточнены и приведены к единообразию.</w:t>
      </w:r>
    </w:p>
    <w:p w14:paraId="07423CA6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  <w:shd w:val="clear" w:color="auto" w:fill="FFFFFF"/>
        </w:rPr>
        <w:t>Информацию можно получить из трех официальных источников:</w:t>
      </w:r>
    </w:p>
    <w:p w14:paraId="131D6F98" w14:textId="77777777" w:rsidR="008250E0" w:rsidRPr="007441E2" w:rsidRDefault="00C24438" w:rsidP="00EF20D8">
      <w:pPr>
        <w:pStyle w:val="a3"/>
        <w:numPr>
          <w:ilvl w:val="0"/>
          <w:numId w:val="35"/>
        </w:numPr>
        <w:tabs>
          <w:tab w:val="clear" w:pos="992"/>
          <w:tab w:val="num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tgtFrame="_blank" w:history="1">
        <w:r w:rsidR="008250E0" w:rsidRPr="007441E2">
          <w:rPr>
            <w:rFonts w:ascii="Times New Roman" w:hAnsi="Times New Roman" w:cs="Times New Roman"/>
            <w:color w:val="000000" w:themeColor="text1"/>
            <w:sz w:val="28"/>
            <w:szCs w:val="28"/>
          </w:rPr>
          <w:t>Единый реестр</w:t>
        </w:r>
      </w:hyperlink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 субъектов малого и среднего предпринимательства, который ведет Федеральная налоговая служба (ФНС);</w:t>
      </w:r>
    </w:p>
    <w:p w14:paraId="6B4ED20A" w14:textId="77777777" w:rsidR="008250E0" w:rsidRPr="007441E2" w:rsidRDefault="00C24438" w:rsidP="00EF20D8">
      <w:pPr>
        <w:pStyle w:val="a3"/>
        <w:numPr>
          <w:ilvl w:val="0"/>
          <w:numId w:val="35"/>
        </w:numPr>
        <w:tabs>
          <w:tab w:val="clear" w:pos="992"/>
          <w:tab w:val="num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tgtFrame="_blank" w:history="1">
        <w:r w:rsidR="008250E0" w:rsidRPr="007441E2">
          <w:rPr>
            <w:rFonts w:ascii="Times New Roman" w:hAnsi="Times New Roman" w:cs="Times New Roman"/>
            <w:color w:val="000000" w:themeColor="text1"/>
            <w:sz w:val="28"/>
            <w:szCs w:val="28"/>
          </w:rPr>
          <w:t>Cтатистика </w:t>
        </w:r>
      </w:hyperlink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по регистрации индивидуальных предпринимателей (ЕГРИП ) и юридических лиц (ЕГРЮЛ);</w:t>
      </w:r>
    </w:p>
    <w:p w14:paraId="49DCAFD6" w14:textId="77777777" w:rsidR="008250E0" w:rsidRPr="007441E2" w:rsidRDefault="00C24438" w:rsidP="00EF20D8">
      <w:pPr>
        <w:pStyle w:val="a3"/>
        <w:numPr>
          <w:ilvl w:val="0"/>
          <w:numId w:val="35"/>
        </w:numPr>
        <w:tabs>
          <w:tab w:val="clear" w:pos="992"/>
          <w:tab w:val="num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" w:tgtFrame="_blank" w:history="1">
        <w:r w:rsidR="008250E0" w:rsidRPr="007441E2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Росстат</w:t>
        </w:r>
      </w:hyperlink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2E560B6" w14:textId="77777777" w:rsidR="00391578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Оперативные данные мы можем получить только с сайта Федеральной налоговой с</w:t>
      </w:r>
      <w:r w:rsidR="00391578" w:rsidRPr="007441E2">
        <w:rPr>
          <w:color w:val="000000" w:themeColor="text1"/>
          <w:sz w:val="28"/>
          <w:szCs w:val="28"/>
        </w:rPr>
        <w:t>лужбы</w:t>
      </w:r>
      <w:r w:rsidRPr="007441E2">
        <w:rPr>
          <w:color w:val="000000" w:themeColor="text1"/>
          <w:sz w:val="28"/>
          <w:szCs w:val="28"/>
        </w:rPr>
        <w:t xml:space="preserve">. </w:t>
      </w:r>
    </w:p>
    <w:p w14:paraId="7EF7A1E6" w14:textId="304F9E8F" w:rsidR="00391578" w:rsidRPr="007441E2" w:rsidRDefault="00391578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Проведем анализ динамики количества МСП</w:t>
      </w:r>
      <w:r w:rsidR="00D5086F">
        <w:rPr>
          <w:color w:val="000000" w:themeColor="text1"/>
          <w:sz w:val="28"/>
          <w:szCs w:val="28"/>
        </w:rPr>
        <w:t xml:space="preserve"> в РФ (рисунок 18</w:t>
      </w:r>
      <w:r w:rsidRPr="007441E2">
        <w:rPr>
          <w:color w:val="000000" w:themeColor="text1"/>
          <w:sz w:val="28"/>
          <w:szCs w:val="28"/>
        </w:rPr>
        <w:t>).</w:t>
      </w:r>
    </w:p>
    <w:p w14:paraId="57752072" w14:textId="77777777" w:rsidR="00391578" w:rsidRPr="007441E2" w:rsidRDefault="00391578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center"/>
        <w:rPr>
          <w:color w:val="000000" w:themeColor="text1"/>
          <w:sz w:val="29"/>
          <w:szCs w:val="29"/>
        </w:rPr>
      </w:pPr>
      <w:r w:rsidRPr="007441E2">
        <w:rPr>
          <w:noProof/>
          <w:color w:val="000000" w:themeColor="text1"/>
        </w:rPr>
        <w:lastRenderedPageBreak/>
        <w:drawing>
          <wp:inline distT="0" distB="0" distL="0" distR="0" wp14:anchorId="307B311F" wp14:editId="7FD60884">
            <wp:extent cx="5377815" cy="2813050"/>
            <wp:effectExtent l="0" t="0" r="6985" b="6350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9548476" w14:textId="77777777" w:rsidR="00B03DC1" w:rsidRDefault="00D5086F" w:rsidP="000F21DD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18</w:t>
      </w:r>
      <w:r w:rsidR="00391578" w:rsidRPr="007441E2">
        <w:rPr>
          <w:color w:val="000000" w:themeColor="text1"/>
          <w:sz w:val="28"/>
          <w:szCs w:val="28"/>
        </w:rPr>
        <w:t xml:space="preserve"> – Динамика количества МСП в РФ </w:t>
      </w:r>
    </w:p>
    <w:p w14:paraId="436A8A9C" w14:textId="7A6A646D" w:rsidR="00391578" w:rsidRPr="009427AC" w:rsidRDefault="00391578" w:rsidP="000F21DD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(составлено автором по материалам</w:t>
      </w:r>
      <w:r w:rsidR="00FB020E" w:rsidRPr="009427AC">
        <w:rPr>
          <w:color w:val="000000" w:themeColor="text1"/>
          <w:sz w:val="28"/>
          <w:szCs w:val="28"/>
        </w:rPr>
        <w:t>[57</w:t>
      </w:r>
      <w:r w:rsidRPr="009427AC">
        <w:rPr>
          <w:color w:val="000000" w:themeColor="text1"/>
          <w:sz w:val="28"/>
          <w:szCs w:val="28"/>
        </w:rPr>
        <w:t>]</w:t>
      </w:r>
      <w:r w:rsidRPr="007441E2">
        <w:rPr>
          <w:color w:val="000000" w:themeColor="text1"/>
          <w:sz w:val="28"/>
          <w:szCs w:val="28"/>
        </w:rPr>
        <w:t>)</w:t>
      </w:r>
    </w:p>
    <w:p w14:paraId="1DC30AE9" w14:textId="77777777" w:rsidR="00391578" w:rsidRPr="007441E2" w:rsidRDefault="00391578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69544A4D" w14:textId="307F4692" w:rsidR="00391578" w:rsidRPr="00420D08" w:rsidRDefault="00391578" w:rsidP="00B03DC1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>Как видим, продемонстрировано существенное падение количества субъектов малого и среднего предпринимательства, которое, по нашему мнению, может быть обусловлено рядом факторов:</w:t>
      </w:r>
    </w:p>
    <w:p w14:paraId="61B35EB0" w14:textId="3396718B" w:rsidR="00391578" w:rsidRPr="009427AC" w:rsidRDefault="00391578" w:rsidP="00EF20D8">
      <w:pPr>
        <w:pStyle w:val="a3"/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Падение реальных доходов населения</w:t>
      </w:r>
      <w:r w:rsidR="006A0733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связи с</w:t>
      </w:r>
      <w:r w:rsidR="006A0733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пандемией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, а как следствие, снижение спроса на товары и услуги МСП</w:t>
      </w:r>
      <w:r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944634D" w14:textId="77777777" w:rsidR="00391578" w:rsidRPr="007441E2" w:rsidRDefault="00391578" w:rsidP="00EF20D8">
      <w:pPr>
        <w:pStyle w:val="a3"/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Увеличение налоговой нагрузки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0FA240E4" w14:textId="77777777" w:rsidR="00391578" w:rsidRPr="009427AC" w:rsidRDefault="00391578" w:rsidP="00EF20D8">
      <w:pPr>
        <w:pStyle w:val="a3"/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Отмена пониженных тарифов страховых взносов для упрощенной и патентной системы налогообложения;</w:t>
      </w:r>
    </w:p>
    <w:p w14:paraId="5EA01BFB" w14:textId="77777777" w:rsidR="00391578" w:rsidRPr="007441E2" w:rsidRDefault="00391578" w:rsidP="00EF20D8">
      <w:pPr>
        <w:pStyle w:val="a3"/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Отмена ЕНВД</w:t>
      </w:r>
      <w:r w:rsidRPr="007441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4A2053DA" w14:textId="6C05BE62" w:rsidR="008250E0" w:rsidRPr="009427AC" w:rsidRDefault="00391578" w:rsidP="00EF20D8">
      <w:pPr>
        <w:pStyle w:val="a3"/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Введенние требований к использованию контрольно-кассовой техники (онлайн-кассы).</w:t>
      </w:r>
    </w:p>
    <w:p w14:paraId="553D9E52" w14:textId="01BE00BC" w:rsidR="008250E0" w:rsidRPr="007441E2" w:rsidRDefault="00D5086F" w:rsidP="00B03DC1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" w:hAnsi="Times" w:cs="Times"/>
          <w:color w:val="000000" w:themeColor="text1"/>
          <w:sz w:val="28"/>
          <w:szCs w:val="28"/>
        </w:rPr>
      </w:pPr>
      <w:r>
        <w:rPr>
          <w:rFonts w:ascii="Times" w:hAnsi="Times" w:cs="Times"/>
          <w:color w:val="000000" w:themeColor="text1"/>
          <w:sz w:val="28"/>
          <w:szCs w:val="28"/>
        </w:rPr>
        <w:t>На рисунке 19</w:t>
      </w:r>
      <w:r w:rsidR="008250E0" w:rsidRPr="007441E2">
        <w:rPr>
          <w:rFonts w:ascii="Times" w:hAnsi="Times" w:cs="Times"/>
          <w:color w:val="000000" w:themeColor="text1"/>
          <w:sz w:val="28"/>
          <w:szCs w:val="28"/>
        </w:rPr>
        <w:t xml:space="preserve"> продемонстрирована структура МСП, где мы можем отметить, что по юридической форме преобладают индивидуальные предприниматели.</w:t>
      </w:r>
    </w:p>
    <w:p w14:paraId="37EF9E9C" w14:textId="77777777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center"/>
        <w:rPr>
          <w:color w:val="000000" w:themeColor="text1"/>
          <w:sz w:val="29"/>
          <w:szCs w:val="29"/>
        </w:rPr>
      </w:pPr>
      <w:r w:rsidRPr="007441E2">
        <w:rPr>
          <w:noProof/>
          <w:color w:val="000000" w:themeColor="text1"/>
        </w:rPr>
        <w:lastRenderedPageBreak/>
        <w:drawing>
          <wp:inline distT="0" distB="0" distL="0" distR="0" wp14:anchorId="3C9F40E4" wp14:editId="1D692B94">
            <wp:extent cx="5034915" cy="3123565"/>
            <wp:effectExtent l="0" t="0" r="0" b="635"/>
            <wp:docPr id="246" name="Диаграмма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4D9B5BB" w14:textId="77777777" w:rsidR="000F21DD" w:rsidRDefault="00D5086F" w:rsidP="00B03DC1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19</w:t>
      </w:r>
      <w:r w:rsidR="008250E0" w:rsidRPr="007441E2">
        <w:rPr>
          <w:color w:val="000000" w:themeColor="text1"/>
          <w:sz w:val="28"/>
          <w:szCs w:val="28"/>
        </w:rPr>
        <w:t xml:space="preserve"> – Структура МСП по юридической форме </w:t>
      </w:r>
    </w:p>
    <w:p w14:paraId="7EA492F2" w14:textId="6F1DB0A8" w:rsidR="008250E0" w:rsidRPr="007441E2" w:rsidRDefault="008250E0" w:rsidP="00B03DC1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 w:rsidRPr="009427AC">
        <w:rPr>
          <w:color w:val="000000" w:themeColor="text1"/>
          <w:sz w:val="28"/>
          <w:szCs w:val="28"/>
        </w:rPr>
        <w:t>(</w:t>
      </w:r>
      <w:r w:rsidRPr="007441E2">
        <w:rPr>
          <w:color w:val="000000" w:themeColor="text1"/>
          <w:sz w:val="28"/>
          <w:szCs w:val="28"/>
        </w:rPr>
        <w:t xml:space="preserve">составлено автором по материалам </w:t>
      </w:r>
      <w:r w:rsidRPr="009427AC">
        <w:rPr>
          <w:color w:val="000000" w:themeColor="text1"/>
          <w:sz w:val="28"/>
          <w:szCs w:val="28"/>
        </w:rPr>
        <w:t>[</w:t>
      </w:r>
      <w:r w:rsidR="00FB020E" w:rsidRPr="009427AC">
        <w:rPr>
          <w:color w:val="000000" w:themeColor="text1"/>
          <w:sz w:val="28"/>
          <w:szCs w:val="28"/>
        </w:rPr>
        <w:t>57</w:t>
      </w:r>
      <w:r w:rsidRPr="009427AC">
        <w:rPr>
          <w:color w:val="000000" w:themeColor="text1"/>
          <w:sz w:val="28"/>
          <w:szCs w:val="28"/>
        </w:rPr>
        <w:t>])</w:t>
      </w:r>
    </w:p>
    <w:p w14:paraId="22DC1686" w14:textId="77777777" w:rsidR="00AB45FC" w:rsidRPr="007441E2" w:rsidRDefault="00AB45F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highlight w:val="yellow"/>
        </w:rPr>
      </w:pPr>
    </w:p>
    <w:p w14:paraId="6756B0F3" w14:textId="3E803589" w:rsidR="00631D4F" w:rsidRPr="00D5086F" w:rsidRDefault="0041241D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420D08">
        <w:rPr>
          <w:color w:val="000000" w:themeColor="text1"/>
          <w:sz w:val="28"/>
          <w:szCs w:val="28"/>
        </w:rPr>
        <w:t>Можно также отметить и отрицательную динамику по ЮЛ: с</w:t>
      </w:r>
      <w:r w:rsidR="00631D4F" w:rsidRPr="00420D08">
        <w:rPr>
          <w:color w:val="000000" w:themeColor="text1"/>
          <w:sz w:val="28"/>
          <w:szCs w:val="28"/>
        </w:rPr>
        <w:t>нижение за 3</w:t>
      </w:r>
      <w:r w:rsidRPr="00420D08">
        <w:rPr>
          <w:color w:val="000000" w:themeColor="text1"/>
          <w:sz w:val="28"/>
          <w:szCs w:val="28"/>
        </w:rPr>
        <w:t xml:space="preserve"> года почти на 16%, в то время как </w:t>
      </w:r>
      <w:r w:rsidR="00631D4F" w:rsidRPr="00420D08">
        <w:rPr>
          <w:color w:val="000000" w:themeColor="text1"/>
          <w:sz w:val="28"/>
          <w:szCs w:val="28"/>
        </w:rPr>
        <w:t xml:space="preserve">у ИП наблюдается </w:t>
      </w:r>
      <w:r w:rsidRPr="00420D08">
        <w:rPr>
          <w:color w:val="000000" w:themeColor="text1"/>
          <w:sz w:val="28"/>
          <w:szCs w:val="28"/>
        </w:rPr>
        <w:t xml:space="preserve">рост. По нашему мнению, </w:t>
      </w:r>
      <w:r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рост числа ИП с одновременным снижением численности юридических лиц связан с </w:t>
      </w:r>
      <w:r w:rsidR="00631D4F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возрастанием </w:t>
      </w:r>
      <w:r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на</w:t>
      </w:r>
      <w:r w:rsidR="00631D4F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логовой и регуляторной нагрузки</w:t>
      </w:r>
      <w:r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на бизн</w:t>
      </w:r>
      <w:r w:rsidRPr="00D5086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ес. </w:t>
      </w:r>
      <w:r w:rsidR="00631D4F" w:rsidRPr="00D5086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Ведение бизнеса в качестве ЮЛ имеет ряд трудностей, а именно:</w:t>
      </w:r>
    </w:p>
    <w:p w14:paraId="08844EC0" w14:textId="77777777" w:rsidR="00D5086F" w:rsidRPr="00D5086F" w:rsidRDefault="00631D4F" w:rsidP="00EF20D8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86F">
        <w:rPr>
          <w:rFonts w:ascii="Times New Roman" w:hAnsi="Times New Roman" w:cs="Times New Roman"/>
          <w:sz w:val="28"/>
          <w:szCs w:val="28"/>
        </w:rPr>
        <w:t>Сложнее процедура регистрации: большее количество документов, выше госпошлина.</w:t>
      </w:r>
    </w:p>
    <w:p w14:paraId="4A28D018" w14:textId="77777777" w:rsidR="00D5086F" w:rsidRPr="00D5086F" w:rsidRDefault="00631D4F" w:rsidP="00EF20D8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86F">
        <w:rPr>
          <w:rFonts w:ascii="Times New Roman" w:hAnsi="Times New Roman" w:cs="Times New Roman"/>
          <w:sz w:val="28"/>
          <w:szCs w:val="28"/>
        </w:rPr>
        <w:t>Необходимость ведения полноценного бухгалтерского, налогового учета.</w:t>
      </w:r>
    </w:p>
    <w:p w14:paraId="447E75FA" w14:textId="1AC3FA65" w:rsidR="00631D4F" w:rsidRPr="00D5086F" w:rsidRDefault="00631D4F" w:rsidP="00EF20D8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86F">
        <w:rPr>
          <w:rFonts w:ascii="Times New Roman" w:hAnsi="Times New Roman" w:cs="Times New Roman"/>
          <w:sz w:val="28"/>
          <w:szCs w:val="28"/>
        </w:rPr>
        <w:t>Значительно больше объем отчетности, которую нужно представлять контролирующим органам, чем у ИП.</w:t>
      </w:r>
    </w:p>
    <w:p w14:paraId="6CB3A204" w14:textId="70972C91" w:rsidR="0041241D" w:rsidRPr="00420D08" w:rsidRDefault="00631D4F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При таких обстоятельствах, многие компании, по нашему мнению,  могут </w:t>
      </w:r>
      <w:r w:rsidR="0041241D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дробить бизнес на несколько ИП на упрощенной системе налогообложения</w:t>
      </w:r>
      <w:r w:rsidR="00EC426F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, так как у ИП больше возможностей</w:t>
      </w:r>
      <w:r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241D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выбора более ни</w:t>
      </w:r>
      <w:r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зкой налоговой нагрузки, а также значительно легче администрирование.</w:t>
      </w:r>
    </w:p>
    <w:p w14:paraId="57401460" w14:textId="1A384C88" w:rsidR="0026167A" w:rsidRPr="00420D08" w:rsidRDefault="008250E0" w:rsidP="000F21DD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9"/>
        </w:rPr>
      </w:pPr>
      <w:r w:rsidRPr="00420D08">
        <w:rPr>
          <w:color w:val="000000" w:themeColor="text1"/>
          <w:sz w:val="28"/>
          <w:szCs w:val="28"/>
        </w:rPr>
        <w:t xml:space="preserve">Интересным представляется анализ структуры </w:t>
      </w:r>
      <w:r w:rsidR="001D3AAA" w:rsidRPr="00420D08">
        <w:rPr>
          <w:color w:val="000000" w:themeColor="text1"/>
          <w:sz w:val="28"/>
          <w:szCs w:val="28"/>
        </w:rPr>
        <w:t>МСП по размеру (</w:t>
      </w:r>
      <w:r w:rsidR="001D3AAA" w:rsidRPr="00420D08">
        <w:rPr>
          <w:color w:val="000000" w:themeColor="text1"/>
          <w:sz w:val="28"/>
          <w:szCs w:val="29"/>
        </w:rPr>
        <w:t>рисунок</w:t>
      </w:r>
      <w:r w:rsidR="00D5086F">
        <w:rPr>
          <w:color w:val="000000" w:themeColor="text1"/>
          <w:sz w:val="28"/>
          <w:szCs w:val="29"/>
        </w:rPr>
        <w:t xml:space="preserve"> 20</w:t>
      </w:r>
      <w:r w:rsidR="001D3AAA" w:rsidRPr="00420D08">
        <w:rPr>
          <w:color w:val="000000" w:themeColor="text1"/>
          <w:sz w:val="28"/>
          <w:szCs w:val="29"/>
        </w:rPr>
        <w:t>)</w:t>
      </w:r>
      <w:r w:rsidR="003E1CA8" w:rsidRPr="00420D08">
        <w:rPr>
          <w:color w:val="000000" w:themeColor="text1"/>
          <w:sz w:val="28"/>
          <w:szCs w:val="29"/>
        </w:rPr>
        <w:t>.</w:t>
      </w:r>
    </w:p>
    <w:p w14:paraId="7B28FD52" w14:textId="77777777" w:rsidR="008250E0" w:rsidRPr="00420D08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center"/>
        <w:rPr>
          <w:color w:val="000000" w:themeColor="text1"/>
          <w:sz w:val="29"/>
          <w:szCs w:val="29"/>
        </w:rPr>
      </w:pPr>
      <w:r w:rsidRPr="00420D08">
        <w:rPr>
          <w:noProof/>
          <w:color w:val="000000" w:themeColor="text1"/>
        </w:rPr>
        <w:lastRenderedPageBreak/>
        <w:drawing>
          <wp:inline distT="0" distB="0" distL="0" distR="0" wp14:anchorId="614A23B9" wp14:editId="1A6977EE">
            <wp:extent cx="4700905" cy="3848100"/>
            <wp:effectExtent l="0" t="0" r="0" b="0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656BBBE" w14:textId="77777777" w:rsidR="000F21DD" w:rsidRDefault="00D5086F" w:rsidP="000F21DD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20</w:t>
      </w:r>
      <w:r w:rsidR="008250E0" w:rsidRPr="00420D08">
        <w:rPr>
          <w:color w:val="000000" w:themeColor="text1"/>
          <w:sz w:val="28"/>
          <w:szCs w:val="28"/>
        </w:rPr>
        <w:t xml:space="preserve"> – Структура МСП по размеру </w:t>
      </w:r>
    </w:p>
    <w:p w14:paraId="6B41B931" w14:textId="486D0A7E" w:rsidR="008250E0" w:rsidRPr="009427AC" w:rsidRDefault="008250E0" w:rsidP="000F21DD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 w:rsidRPr="009427AC">
        <w:rPr>
          <w:color w:val="000000" w:themeColor="text1"/>
          <w:sz w:val="28"/>
          <w:szCs w:val="28"/>
        </w:rPr>
        <w:t>(</w:t>
      </w:r>
      <w:r w:rsidRPr="00420D08">
        <w:rPr>
          <w:color w:val="000000" w:themeColor="text1"/>
          <w:sz w:val="28"/>
          <w:szCs w:val="28"/>
        </w:rPr>
        <w:t xml:space="preserve">составлено автором по материалам </w:t>
      </w:r>
      <w:r w:rsidRPr="009427AC">
        <w:rPr>
          <w:color w:val="000000" w:themeColor="text1"/>
          <w:sz w:val="28"/>
          <w:szCs w:val="28"/>
        </w:rPr>
        <w:t>[</w:t>
      </w:r>
      <w:r w:rsidR="00FB020E" w:rsidRPr="009427AC">
        <w:rPr>
          <w:color w:val="000000" w:themeColor="text1"/>
          <w:sz w:val="28"/>
          <w:szCs w:val="28"/>
        </w:rPr>
        <w:t>57</w:t>
      </w:r>
      <w:r w:rsidRPr="009427AC">
        <w:rPr>
          <w:color w:val="000000" w:themeColor="text1"/>
          <w:sz w:val="28"/>
          <w:szCs w:val="28"/>
        </w:rPr>
        <w:t>])</w:t>
      </w:r>
    </w:p>
    <w:p w14:paraId="163A579E" w14:textId="77777777" w:rsidR="0026167A" w:rsidRPr="00420D08" w:rsidRDefault="0026167A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611683A9" w14:textId="1453FA88" w:rsidR="001D3AAA" w:rsidRPr="007441E2" w:rsidRDefault="001D3AAA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 xml:space="preserve">Большинство субъектов МСП относятся к </w:t>
      </w:r>
      <w:r w:rsidR="00391578" w:rsidRPr="00420D08">
        <w:rPr>
          <w:color w:val="000000" w:themeColor="text1"/>
          <w:sz w:val="28"/>
          <w:szCs w:val="28"/>
        </w:rPr>
        <w:t xml:space="preserve">категории микропредприятий </w:t>
      </w:r>
      <w:r w:rsidR="00391578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(годовая выручка до 120 млн руб., число работников не превышает 15 человек)</w:t>
      </w:r>
      <w:r w:rsidR="00391578" w:rsidRPr="00420D08">
        <w:rPr>
          <w:rFonts w:eastAsia="Times New Roman"/>
          <w:color w:val="000000" w:themeColor="text1"/>
          <w:sz w:val="28"/>
          <w:szCs w:val="28"/>
        </w:rPr>
        <w:t xml:space="preserve">. </w:t>
      </w:r>
      <w:r w:rsidR="00391578" w:rsidRPr="00420D08">
        <w:rPr>
          <w:color w:val="000000" w:themeColor="text1"/>
          <w:sz w:val="28"/>
          <w:szCs w:val="28"/>
        </w:rPr>
        <w:t>Именно в данной категории наблюдается наибольшее падение в посткризисный период, в то время как к</w:t>
      </w:r>
      <w:r w:rsidR="008F2381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оличество средних компаний (годовая выручка до 2 млрд руб., число сотрудников не превышает 250 человек), наоборот, увеличилось</w:t>
      </w:r>
      <w:r w:rsidR="00391578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0A3DC39" w14:textId="26D29630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Реальное положение дел </w:t>
      </w:r>
      <w:r w:rsidR="006A0733"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сектора МСП </w:t>
      </w: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возможно оценить с помощью </w:t>
      </w:r>
      <w:r w:rsidRPr="007441E2">
        <w:rPr>
          <w:color w:val="000000" w:themeColor="text1"/>
          <w:sz w:val="28"/>
          <w:szCs w:val="28"/>
        </w:rPr>
        <w:t>Индекса деловой активности Опоры России (RSBI), который является индикатором экономической ситуации.</w:t>
      </w:r>
    </w:p>
    <w:p w14:paraId="01F2C3BB" w14:textId="5FAD5A20" w:rsidR="00A009C3" w:rsidRDefault="008250E0" w:rsidP="00FB223F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С помощью индекса производится регулярный замер бизнес-настроений в сегменте микро, малых и средних предприя</w:t>
      </w:r>
      <w:r w:rsidR="000709D5" w:rsidRPr="007441E2">
        <w:rPr>
          <w:color w:val="000000" w:themeColor="text1"/>
          <w:sz w:val="28"/>
          <w:szCs w:val="28"/>
        </w:rPr>
        <w:t xml:space="preserve">тий по </w:t>
      </w:r>
      <w:r w:rsidR="00D5086F">
        <w:rPr>
          <w:color w:val="000000" w:themeColor="text1"/>
          <w:sz w:val="28"/>
          <w:szCs w:val="28"/>
        </w:rPr>
        <w:t>9 компонентам</w:t>
      </w:r>
      <w:r w:rsidR="00FB223F">
        <w:rPr>
          <w:color w:val="000000" w:themeColor="text1"/>
          <w:sz w:val="28"/>
          <w:szCs w:val="28"/>
        </w:rPr>
        <w:t xml:space="preserve"> (рисуно</w:t>
      </w:r>
      <w:r w:rsidR="00D5086F">
        <w:rPr>
          <w:color w:val="000000" w:themeColor="text1"/>
          <w:sz w:val="28"/>
          <w:szCs w:val="28"/>
        </w:rPr>
        <w:t>к</w:t>
      </w:r>
      <w:r w:rsidR="00FB223F">
        <w:rPr>
          <w:color w:val="000000" w:themeColor="text1"/>
          <w:sz w:val="28"/>
          <w:szCs w:val="28"/>
        </w:rPr>
        <w:t xml:space="preserve"> </w:t>
      </w:r>
      <w:r w:rsidR="00D5086F">
        <w:rPr>
          <w:color w:val="000000" w:themeColor="text1"/>
          <w:sz w:val="28"/>
          <w:szCs w:val="28"/>
        </w:rPr>
        <w:t>21</w:t>
      </w:r>
      <w:r w:rsidR="00FB223F">
        <w:rPr>
          <w:color w:val="000000" w:themeColor="text1"/>
          <w:sz w:val="28"/>
          <w:szCs w:val="28"/>
        </w:rPr>
        <w:t>)</w:t>
      </w:r>
      <w:r w:rsidRPr="007441E2">
        <w:rPr>
          <w:color w:val="000000" w:themeColor="text1"/>
          <w:sz w:val="28"/>
          <w:szCs w:val="28"/>
        </w:rPr>
        <w:t>.</w:t>
      </w:r>
    </w:p>
    <w:p w14:paraId="5A589401" w14:textId="2AA99259" w:rsidR="00FB223F" w:rsidRPr="007441E2" w:rsidRDefault="00AE0A01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46601DB3" wp14:editId="13C46CEE">
                <wp:simplePos x="0" y="0"/>
                <wp:positionH relativeFrom="column">
                  <wp:posOffset>113665</wp:posOffset>
                </wp:positionH>
                <wp:positionV relativeFrom="paragraph">
                  <wp:posOffset>41910</wp:posOffset>
                </wp:positionV>
                <wp:extent cx="5180965" cy="3982085"/>
                <wp:effectExtent l="0" t="0" r="26035" b="31115"/>
                <wp:wrapThrough wrapText="bothSides">
                  <wp:wrapPolygon edited="0">
                    <wp:start x="11437" y="0"/>
                    <wp:lineTo x="9425" y="964"/>
                    <wp:lineTo x="9213" y="1240"/>
                    <wp:lineTo x="9213" y="6613"/>
                    <wp:lineTo x="0" y="7716"/>
                    <wp:lineTo x="0" y="10471"/>
                    <wp:lineTo x="9213" y="11022"/>
                    <wp:lineTo x="9213" y="20942"/>
                    <wp:lineTo x="10060" y="21631"/>
                    <wp:lineTo x="11225" y="21631"/>
                    <wp:lineTo x="21603" y="21631"/>
                    <wp:lineTo x="21603" y="0"/>
                    <wp:lineTo x="11437" y="0"/>
                  </wp:wrapPolygon>
                </wp:wrapThrough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965" cy="3982085"/>
                          <a:chOff x="0" y="0"/>
                          <a:chExt cx="5180965" cy="3982085"/>
                        </a:xfrm>
                      </wpg:grpSpPr>
                      <wps:wsp>
                        <wps:cNvPr id="99" name="Скругленный прямоугольник 99"/>
                        <wps:cNvSpPr/>
                        <wps:spPr>
                          <a:xfrm>
                            <a:off x="2781300" y="406400"/>
                            <a:ext cx="2397760" cy="3498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5FEE2" w14:textId="77777777" w:rsidR="0054352F" w:rsidRPr="004E38D6" w:rsidRDefault="0054352F" w:rsidP="008250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Бизнес-ожидания;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Скругленный прямоугольник 170"/>
                        <wps:cNvSpPr/>
                        <wps:spPr>
                          <a:xfrm>
                            <a:off x="2743200" y="889000"/>
                            <a:ext cx="2407920" cy="3498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A64B35" w14:textId="77777777" w:rsidR="0054352F" w:rsidRPr="004E38D6" w:rsidRDefault="0054352F" w:rsidP="008250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Продажи и прибыль;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Скругленный прямоугольник 194"/>
                        <wps:cNvSpPr/>
                        <wps:spPr>
                          <a:xfrm>
                            <a:off x="2743200" y="1346200"/>
                            <a:ext cx="2407920" cy="3498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46C90F" w14:textId="77777777" w:rsidR="0054352F" w:rsidRPr="004E38D6" w:rsidRDefault="0054352F" w:rsidP="008250E0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Цены реализации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Скругленный прямоугольник 169"/>
                        <wps:cNvSpPr/>
                        <wps:spPr>
                          <a:xfrm>
                            <a:off x="2781300" y="0"/>
                            <a:ext cx="2399665" cy="3498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740E32" w14:textId="77777777" w:rsidR="0054352F" w:rsidRPr="004E38D6" w:rsidRDefault="0054352F" w:rsidP="008250E0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Себестоимость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Скругленный прямоугольник 195"/>
                        <wps:cNvSpPr/>
                        <wps:spPr>
                          <a:xfrm>
                            <a:off x="2743200" y="1803400"/>
                            <a:ext cx="2405380" cy="3403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665210" w14:textId="77777777" w:rsidR="0054352F" w:rsidRPr="004E38D6" w:rsidRDefault="0054352F" w:rsidP="008250E0">
                              <w:pPr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Кадры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Скругленный прямоугольник 217"/>
                        <wps:cNvSpPr/>
                        <wps:spPr>
                          <a:xfrm>
                            <a:off x="2743200" y="2260600"/>
                            <a:ext cx="2395220" cy="3403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461934" w14:textId="77777777" w:rsidR="0054352F" w:rsidRPr="004E38D6" w:rsidRDefault="0054352F" w:rsidP="008250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Количество клиентов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Скругленный прямоугольник 223"/>
                        <wps:cNvSpPr/>
                        <wps:spPr>
                          <a:xfrm>
                            <a:off x="2743200" y="3175000"/>
                            <a:ext cx="2395220" cy="3498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20E5B0" w14:textId="77777777" w:rsidR="0054352F" w:rsidRPr="004E38D6" w:rsidRDefault="0054352F" w:rsidP="008250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Доступность финансирования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Скругленный прямоугольник 222"/>
                        <wps:cNvSpPr/>
                        <wps:spPr>
                          <a:xfrm>
                            <a:off x="2743200" y="2730500"/>
                            <a:ext cx="2397760" cy="3498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E9EA59" w14:textId="77777777" w:rsidR="0054352F" w:rsidRPr="004E38D6" w:rsidRDefault="0054352F" w:rsidP="008250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Баланс запасов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Скругленный прямоугольник 224"/>
                        <wps:cNvSpPr/>
                        <wps:spPr>
                          <a:xfrm>
                            <a:off x="2743200" y="3632200"/>
                            <a:ext cx="2397760" cy="3498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1A88AF" w14:textId="77777777" w:rsidR="0054352F" w:rsidRPr="004E38D6" w:rsidRDefault="0054352F" w:rsidP="008250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Инвестиции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Скругленный прямоугольник 171"/>
                        <wps:cNvSpPr/>
                        <wps:spPr>
                          <a:xfrm>
                            <a:off x="0" y="1435100"/>
                            <a:ext cx="1371600" cy="4572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87F9B6" w14:textId="77777777" w:rsidR="0054352F" w:rsidRPr="004E38D6" w:rsidRDefault="0054352F" w:rsidP="008250E0">
                              <w:pPr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RSBI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Прямая соединительная линия 263"/>
                        <wps:cNvCnPr/>
                        <wps:spPr>
                          <a:xfrm>
                            <a:off x="1409700" y="1701800"/>
                            <a:ext cx="838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Прямая соединительная линия 265"/>
                        <wps:cNvCnPr/>
                        <wps:spPr>
                          <a:xfrm flipH="1">
                            <a:off x="2247900" y="203200"/>
                            <a:ext cx="6259" cy="36536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Прямая со стрелкой 266"/>
                        <wps:cNvCnPr/>
                        <wps:spPr>
                          <a:xfrm>
                            <a:off x="2247900" y="2032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Прямая со стрелкой 268"/>
                        <wps:cNvCnPr/>
                        <wps:spPr>
                          <a:xfrm>
                            <a:off x="2247900" y="6604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Прямая со стрелкой 269"/>
                        <wps:cNvCnPr/>
                        <wps:spPr>
                          <a:xfrm>
                            <a:off x="2247900" y="11176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Прямая со стрелкой 270"/>
                        <wps:cNvCnPr/>
                        <wps:spPr>
                          <a:xfrm>
                            <a:off x="2247900" y="29337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Прямая со стрелкой 271"/>
                        <wps:cNvCnPr/>
                        <wps:spPr>
                          <a:xfrm>
                            <a:off x="2247900" y="15748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Прямая со стрелкой 272"/>
                        <wps:cNvCnPr/>
                        <wps:spPr>
                          <a:xfrm>
                            <a:off x="2247900" y="20320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Прямая со стрелкой 273"/>
                        <wps:cNvCnPr/>
                        <wps:spPr>
                          <a:xfrm>
                            <a:off x="2247900" y="23749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Прямая со стрелкой 274"/>
                        <wps:cNvCnPr/>
                        <wps:spPr>
                          <a:xfrm>
                            <a:off x="2247900" y="34036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Прямая со стрелкой 275"/>
                        <wps:cNvCnPr/>
                        <wps:spPr>
                          <a:xfrm>
                            <a:off x="2247900" y="38608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01DB3" id="Группа 83" o:spid="_x0000_s1255" style="position:absolute;left:0;text-align:left;margin-left:8.95pt;margin-top:3.3pt;width:407.95pt;height:313.55pt;z-index:251916288" coordsize="5180965,39820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">
                <v:roundrect id="Скругленный прямоугольник 99" o:spid="_x0000_s1256" style="position:absolute;left:2781300;top:406400;width:2397760;height:349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8Q0xQAA&#10;ANsAAAAPAAAAZHJzL2Rvd25yZXYueG1sRI/dasJAFITvC32H5RR6VzcVKRrdhLYgSInU+gNeHrLH&#10;JJg9G3e3Gt/eLQi9HGbmG2aW96YVZ3K+sazgdZCAIC6tbrhSsN3MX8YgfEDW2FomBVfykGePDzNM&#10;tb3wD53XoRIRwj5FBXUIXSqlL2sy6Ae2I47ewTqDIUpXSe3wEuGmlcMkeZMGG44LNXb0WVN5XP8a&#10;BXJfbAvNp6/Rd7dEt9yVw9VHodTzU/8+BRGoD//he3uhFUwm8Pcl/gCZ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XxDTFAAAA2w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745FEE2" w14:textId="77777777" w:rsidR="0054352F" w:rsidRPr="004E38D6" w:rsidRDefault="0054352F" w:rsidP="008250E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Бизнес-ожидания;</w:t>
                        </w:r>
                      </w:p>
                    </w:txbxContent>
                  </v:textbox>
                </v:roundrect>
                <v:roundrect id="Скругленный прямоугольник 170" o:spid="_x0000_s1257" style="position:absolute;left:2743200;top:889000;width:2407920;height:349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jLYixgAA&#10;ANwAAAAPAAAAZHJzL2Rvd25yZXYueG1sRI9Ba8JAEIXvBf/DMoI33VSKltRVqlAoEtFaCz0O2WkS&#10;mp1Nd1dN/33nIPQ2w3vz3jeLVe9adaEQG88G7icZKOLS24YrA6f3l/EjqJiQLbaeycAvRVgtB3cL&#10;zK2/8htdjqlSEsIxRwN1Sl2udSxrchgnviMW7csHh0nWUGkb8CrhrtXTLJtphw1LQ40dbWoqv49n&#10;Z0B/FqfC8s/2Yd/tMOw+yulhXRgzGvbPT6AS9enffLt+tYI/F3x5RibQy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jLYixgAAANwAAAAPAAAAAAAAAAAAAAAAAJcCAABkcnMv&#10;ZG93bnJldi54bWxQSwUGAAAAAAQABAD1AAAAig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EA64B35" w14:textId="77777777" w:rsidR="0054352F" w:rsidRPr="004E38D6" w:rsidRDefault="0054352F" w:rsidP="008250E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Продажи и прибыль;</w:t>
                        </w:r>
                      </w:p>
                    </w:txbxContent>
                  </v:textbox>
                </v:roundrect>
                <v:roundrect id="Скругленный прямоугольник 194" o:spid="_x0000_s1258" style="position:absolute;left:2743200;top:1346200;width:2407920;height:349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1bbwwAA&#10;ANwAAAAPAAAAZHJzL2Rvd25yZXYueG1sRE/bagIxEH0v+A9hhL7VbEWKrkapglBkxUst+Dhsxt3F&#10;zWRNom7/3giFvs3hXGcya00tbuR8ZVnBey8BQZxbXXGh4PC9fBuC8AFZY22ZFPySh9m08zLBVNs7&#10;7+i2D4WIIexTVFCG0KRS+rwkg75nG+LInawzGCJ0hdQO7zHc1LKfJB/SYMWxocSGFiXl5/3VKJDH&#10;7JBpvqwGm2aNbv2T97fzTKnXbvs5BhGoDf/iP/eXjvNHA3g+Ey+Q0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u1bb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B46C90F" w14:textId="77777777" w:rsidR="0054352F" w:rsidRPr="004E38D6" w:rsidRDefault="0054352F" w:rsidP="008250E0">
                        <w:pPr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</w:rPr>
                          <w:t>Цены реализации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;</w:t>
                        </w:r>
                      </w:p>
                    </w:txbxContent>
                  </v:textbox>
                </v:roundrect>
                <v:roundrect id="Скругленный прямоугольник 169" o:spid="_x0000_s1259" style="position:absolute;left:2781300;width:2399665;height:349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4liwwAA&#10;ANwAAAAPAAAAZHJzL2Rvd25yZXYueG1sRE/bagIxEH0v+A9hBN9qtlKkrkapglBkxUst+Dhsxt3F&#10;zWRNoq5/bwqFvs3hXGcya00tbuR8ZVnBWz8BQZxbXXGh4PC9fP0A4QOyxtoyKXiQh9m08zLBVNs7&#10;7+i2D4WIIexTVFCG0KRS+rwkg75vG+LInawzGCJ0hdQO7zHc1HKQJENpsOLYUGJDi5Ly8/5qFMhj&#10;dsg0X1bvm2aNbv2TD7bzTKlet/0cgwjUhn/xn/tLx/nDEfw+Ey+Q0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b4li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22740E32" w14:textId="77777777" w:rsidR="0054352F" w:rsidRPr="004E38D6" w:rsidRDefault="0054352F" w:rsidP="008250E0">
                        <w:pPr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</w:rPr>
                          <w:t>Себестоимость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;</w:t>
                        </w:r>
                      </w:p>
                    </w:txbxContent>
                  </v:textbox>
                </v:roundrect>
                <v:roundrect id="Скругленный прямоугольник 195" o:spid="_x0000_s1260" style="position:absolute;left:2743200;top:1803400;width:2405380;height:3403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9/NAwgAA&#10;ANwAAAAPAAAAZHJzL2Rvd25yZXYueG1sRE/bagIxEH0v+A9hhL5pVqlFV6PYQqHIinfwcdiMu4ub&#10;yTZJdfv3TUHo2xzOdWaL1tTiRs5XlhUM+gkI4tzqigsFx8NHbwzCB2SNtWVS8EMeFvPO0wxTbe+8&#10;o9s+FCKGsE9RQRlCk0rp85IM+r5tiCN3sc5giNAVUju8x3BTy2GSvEqDFceGEht6Lym/7r+NAnnO&#10;jpnmr9XLplmjW5/y4fYtU+q52y6nIAK14V/8cH/qOH8ygr9n4gVy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z380DCAAAA3AAAAA8AAAAAAAAAAAAAAAAAlwIAAGRycy9kb3du&#10;cmV2LnhtbFBLBQYAAAAABAAEAPUAAACG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B665210" w14:textId="77777777" w:rsidR="0054352F" w:rsidRPr="004E38D6" w:rsidRDefault="0054352F" w:rsidP="008250E0">
                        <w:pPr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</w:rPr>
                          <w:t>Кадры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;</w:t>
                        </w:r>
                      </w:p>
                    </w:txbxContent>
                  </v:textbox>
                </v:roundrect>
                <v:roundrect id="Скругленный прямоугольник 217" o:spid="_x0000_s1261" style="position:absolute;left:2743200;top:2260600;width:2395220;height:3403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6qKxQAA&#10;ANwAAAAPAAAAZHJzL2Rvd25yZXYueG1sRI/dasJAFITvC32H5RS8041B2hJdpRUEkYjWH/DykD1N&#10;QrNn4+6q6du7BaGXw8x8w0xmnWnElZyvLSsYDhIQxIXVNZcKDvtF/x2ED8gaG8uk4Jc8zKbPTxPM&#10;tL3xF113oRQRwj5DBVUIbSalLyoy6Ae2JY7et3UGQ5SulNrhLcJNI9MkeZUGa44LFbY0r6j42V2M&#10;AnnKD7nm82q0adfo1sci3X7mSvVeuo8xiEBd+A8/2kutIB2+wd+ZeATk9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fqor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F461934" w14:textId="77777777" w:rsidR="0054352F" w:rsidRPr="004E38D6" w:rsidRDefault="0054352F" w:rsidP="008250E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Количество клиентов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;</w:t>
                        </w:r>
                      </w:p>
                    </w:txbxContent>
                  </v:textbox>
                </v:roundrect>
                <v:roundrect id="Скругленный прямоугольник 223" o:spid="_x0000_s1262" style="position:absolute;left:2743200;top:3175000;width:2395220;height:349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yGY0xQAA&#10;ANwAAAAPAAAAZHJzL2Rvd25yZXYueG1sRI/dasJAFITvC32H5RS8001jKSW6ihUKRSL+VMHLQ/aY&#10;BLNn4+6q6du7BaGXw8x8w4ynnWnElZyvLSt4HSQgiAuray4V7H6++h8gfEDW2FgmBb/kYTp5fhpj&#10;pu2NN3TdhlJECPsMFVQhtJmUvqjIoB/Yljh6R+sMhihdKbXDW4SbRqZJ8i4N1hwXKmxpXlFx2l6M&#10;AnnId7nm8+Jt1S7RLfdFuv7Mleq9dLMRiEBd+A8/2t9aQZoO4e9MPAJyc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IZjT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E20E5B0" w14:textId="77777777" w:rsidR="0054352F" w:rsidRPr="004E38D6" w:rsidRDefault="0054352F" w:rsidP="008250E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Доступность финансирования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;</w:t>
                        </w:r>
                      </w:p>
                    </w:txbxContent>
                  </v:textbox>
                </v:roundrect>
                <v:roundrect id="Скругленный прямоугольник 222" o:spid="_x0000_s1263" style="position:absolute;left:2743200;top:2730500;width:2397760;height:349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MOvxQAA&#10;ANwAAAAPAAAAZHJzL2Rvd25yZXYueG1sRI/dagIxFITvC75DOELvatYgpWyNooJQZKX1p+DlYXPc&#10;XdycbJNUt2/fFApeDjPzDTOd97YVV/KhcaxhPMpAEJfONFxpOB7WTy8gQkQ22DomDT8UYD4bPEwx&#10;N+7GO7ruYyUShEOOGuoYu1zKUNZkMYxcR5y8s/MWY5K+ksbjLcFtK1WWPUuLDaeFGjta1VRe9t9W&#10;gzwVx8Lw12by3m3Rbz9L9bEstH4c9otXEJH6eA//t9+MBqUU/J1JR0DO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Ew6/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4E9EA59" w14:textId="77777777" w:rsidR="0054352F" w:rsidRPr="004E38D6" w:rsidRDefault="0054352F" w:rsidP="008250E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Баланс запасов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;</w:t>
                        </w:r>
                      </w:p>
                    </w:txbxContent>
                  </v:textbox>
                </v:roundrect>
                <v:roundrect id="Скругленный прямоугольник 224" o:spid="_x0000_s1264" style="position:absolute;left:2743200;top:3632200;width:2397760;height:349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f5AxQAA&#10;ANwAAAAPAAAAZHJzL2Rvd25yZXYueG1sRI/dasJAFITvC77DcoTe1Y1BikQ3oQoFkUhbf8DLQ/Y0&#10;CWbPprtbTd++WxB6OczMN8yyGEwnruR8a1nBdJKAIK6sbrlWcDy8Ps1B+ICssbNMCn7IQ5GPHpaY&#10;aXvjD7ruQy0ihH2GCpoQ+kxKXzVk0E9sTxy9T+sMhihdLbXDW4SbTqZJ8iwNthwXGuxp3VB12X8b&#10;BfJcHkvNX9vZW79DtztV6fuqVOpxPLwsQAQawn/43t5oBWk6g78z8QjI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h/kD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C1A88AF" w14:textId="77777777" w:rsidR="0054352F" w:rsidRPr="004E38D6" w:rsidRDefault="0054352F" w:rsidP="008250E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Инвестиции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.</w:t>
                        </w:r>
                      </w:p>
                    </w:txbxContent>
                  </v:textbox>
                </v:roundrect>
                <v:roundrect id="Скругленный прямоугольник 171" o:spid="_x0000_s1265" style="position:absolute;top:1435100;width:13716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BO5wwAA&#10;ANwAAAAPAAAAZHJzL2Rvd25yZXYueG1sRE/bagIxEH0v9B/CFHzTrCK1rEZphUKRFa0X8HHYjLuL&#10;m8maRN3+vRGEvs3hXGcya00truR8ZVlBv5eAIM6trrhQsNt+dz9A+ICssbZMCv7Iw2z6+jLBVNsb&#10;/9J1EwoRQ9inqKAMoUml9HlJBn3PNsSRO1pnMEToCqkd3mK4qeUgSd6lwYpjQ4kNzUvKT5uLUSAP&#10;2S7TfF4MV80S3XKfD9ZfmVKdt/ZzDCJQG/7FT/ePjvNHfXg8Ey+Q0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wBO5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187F9B6" w14:textId="77777777" w:rsidR="0054352F" w:rsidRPr="004E38D6" w:rsidRDefault="0054352F" w:rsidP="008250E0">
                        <w:pPr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RSBI</w:t>
                        </w:r>
                      </w:p>
                    </w:txbxContent>
                  </v:textbox>
                </v:roundrect>
                <v:line id="Прямая соединительная линия 263" o:spid="_x0000_s1266" style="position:absolute;visibility:visible;mso-wrap-style:square" from="1409700,1701800" to="2247900,170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8iQ8UAAADcAAAADwAAAGRycy9kb3ducmV2LnhtbESPQWvCQBSE70L/w/IKvYhuVBCNriKi&#10;UGipGhfPj+wzCWbfhuxW03/fLRQ8DjPzDbNcd7YWd2p95VjBaJiAIM6dqbhQoM/7wQyED8gGa8ek&#10;4Ic8rFcvvSWmxj34RPcsFCJC2KeooAyhSaX0eUkW/dA1xNG7utZiiLItpGnxEeG2luMkmUqLFceF&#10;EhvalpTfsm+r4EPPL/3JYaa1PWdfeNTV7vC5VerttdssQATqwjP83343CsbTCfydiUdAr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u8iQ8UAAADcAAAADwAAAAAAAAAA&#10;AAAAAAChAgAAZHJzL2Rvd25yZXYueG1sUEsFBgAAAAAEAAQA+QAAAJMDAAAAAA==&#10;" strokecolor="black [3200]" strokeweight=".5pt">
                  <v:stroke joinstyle="miter"/>
                </v:line>
                <v:line id="Прямая соединительная линия 265" o:spid="_x0000_s1267" style="position:absolute;flip:x;visibility:visible;mso-wrap-style:square" from="2247900,203200" to="2254159,38568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0SgrL4AAADcAAAADwAAAGRycy9kb3ducmV2LnhtbESPzQrCMBCE74LvEFbwpqmCRapRRFA8&#10;Kf48wNKsabHZlCbW+vZGEDwOM/MNs1x3thItNb50rGAyTkAQ506XbBTcrrvRHIQPyBorx6TgTR7W&#10;q35viZl2Lz5TewlGRAj7DBUUIdSZlD4vyKIfu5o4enfXWAxRNkbqBl8Rbis5TZJUWiw5LhRY07ag&#10;/HF5WgXaHElunGlnE5Pedrk54XHfKjUcdJsFiEBd+Id/7YNWME1n8D0Tj4BcfQ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LRKCsvgAAANwAAAAPAAAAAAAAAAAAAAAAAKEC&#10;AABkcnMvZG93bnJldi54bWxQSwUGAAAAAAQABAD5AAAAjAMAAAAA&#10;" strokecolor="black [3200]" strokeweight=".5pt">
                  <v:stroke joinstyle="miter"/>
                </v:line>
                <v:shape id="Прямая со стрелкой 266" o:spid="_x0000_s1268" type="#_x0000_t32" style="position:absolute;left:2247900;top:2032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83ecQAAADcAAAADwAAAGRycy9kb3ducmV2LnhtbESPS4vCQBCE74L/YWjBm05WMGg2E/GB&#10;oHvzgecm05uEzfTEzGjiv3cWFvZYVNVXVLrqTS2e1LrKsoKPaQSCOLe64kLB9bKfLEA4j6yxtkwK&#10;XuRglQ0HKSbadnyi59kXIkDYJaig9L5JpHR5SQbd1DbEwfu2rUEfZFtI3WIX4KaWsyiKpcGKw0KJ&#10;DW1Lyn/OD6OgQ39bbtbFfbvZHQ/9vL7Hl+uXUuNRv/4E4an3/+G/9kErmMUx/J4JR0Bm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9Hzd5xAAAANw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268" o:spid="_x0000_s1269" type="#_x0000_t32" style="position:absolute;left:2247900;top:6604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8wGkMEAAADcAAAADwAAAGRycy9kb3ducmV2LnhtbERPTWvCQBC9F/wPyxR6q5sGGmp0FY0I&#10;6q1RPA/ZaRKanU2ya5L+++5B8Ph436vNZBoxUO9qywo+5hEI4sLqmksF18vh/QuE88gaG8uk4I8c&#10;bNazlxWm2o78TUPuSxFC2KWooPK+TaV0RUUG3dy2xIH7sb1BH2BfSt3jGMJNI+MoSqTBmkNDhS1l&#10;FRW/+d0oGNHfFrtt2WW7/ek4fTZdcrmelXp7nbZLEJ4m/xQ/3EetIE7C2nAmHAG5/g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jzAaQwQAAANwAAAAPAAAAAAAAAAAAAAAA&#10;AKECAABkcnMvZG93bnJldi54bWxQSwUGAAAAAAQABAD5AAAAjwMAAAAA&#10;" strokecolor="black [3200]" strokeweight=".5pt">
                  <v:stroke endarrow="block" joinstyle="miter"/>
                </v:shape>
                <v:shape id="Прямая со стрелкой 269" o:spid="_x0000_s1270" type="#_x0000_t32" style="position:absolute;left:2247900;top:11176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ICjC8IAAADcAAAADwAAAGRycy9kb3ducmV2LnhtbESPzarCMBSE9xd8h3AEd9dUwXKtRvEH&#10;Qd1dFdeH5tgWm5PaRFvf3giCy2FmvmGm89aU4kG1KywrGPQjEMSp1QVnCk7Hze8fCOeRNZaWScGT&#10;HMxnnZ8pJto2/E+Pg89EgLBLUEHufZVI6dKcDLq+rYiDd7G1QR9knUldYxPgppTDKIqlwYLDQo4V&#10;rXJKr4e7UdCgP4+Xi+y2Wq5323ZU3uLjaa9Ur9suJiA8tf4b/rS3WsEwHsP7TDgCcvY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ICjC8IAAADcAAAADwAAAAAAAAAAAAAA&#10;AAChAgAAZHJzL2Rvd25yZXYueG1sUEsFBgAAAAAEAAQA+QAAAJADAAAAAA==&#10;" strokecolor="black [3200]" strokeweight=".5pt">
                  <v:stroke endarrow="block" joinstyle="miter"/>
                </v:shape>
                <v:shape id="Прямая со стрелкой 270" o:spid="_x0000_s1271" type="#_x0000_t32" style="position:absolute;left:2247900;top:29337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GOcS8EAAADcAAAADwAAAGRycy9kb3ducmV2LnhtbERPTWvCQBC9C/6HZYTedFOhto2ukiiF&#10;2Fuj9DxkxyQ0Oxuza5L+e/cgeHy8781uNI3oqXO1ZQWviwgEcWF1zaWC8+lr/gHCeWSNjWVS8E8O&#10;dtvpZIOxtgP/UJ/7UoQQdjEqqLxvYyldUZFBt7AtceAutjPoA+xKqTscQrhp5DKKVtJgzaGhwpb2&#10;FRV/+c0oGND/fqZJed2nh2M2vjXX1en8rdTLbEzWIDyN/il+uDOtYPke5ocz4QjI7R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YY5xLwQAAANwAAAAPAAAAAAAAAAAAAAAA&#10;AKECAABkcnMvZG93bnJldi54bWxQSwUGAAAAAAQABAD5AAAAjwMAAAAA&#10;" strokecolor="black [3200]" strokeweight=".5pt">
                  <v:stroke endarrow="block" joinstyle="miter"/>
                </v:shape>
                <v:shape id="Прямая со стрелкой 271" o:spid="_x0000_s1272" type="#_x0000_t32" style="position:absolute;left:2247900;top:15748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y850MUAAADcAAAADwAAAGRycy9kb3ducmV2LnhtbESPQWvCQBSE7wX/w/KE3pqNQm2N2Ui0&#10;FGxv1eD5kX0mwezbJLua9N93C4Ueh5n5hkm3k2nFnQbXWFawiGIQxKXVDVcKitP70ysI55E1tpZJ&#10;wTc52GazhxQTbUf+ovvRVyJA2CWooPa+S6R0ZU0GXWQ74uBd7GDQBzlUUg84Brhp5TKOV9Jgw2Gh&#10;xo72NZXX480oGNGf17u86ve7t4/D9Nz2q1PxqdTjfMo3IDxN/j/81z5oBcuXBfyeCUdAZj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y850MUAAADcAAAADwAAAAAAAAAA&#10;AAAAAAChAgAAZHJzL2Rvd25yZXYueG1sUEsFBgAAAAAEAAQA+QAAAJMDAAAAAA==&#10;" strokecolor="black [3200]" strokeweight=".5pt">
                  <v:stroke endarrow="block" joinstyle="miter"/>
                </v:shape>
                <v:shape id="Прямая со стрелкой 272" o:spid="_x0000_s1273" type="#_x0000_t32" style="position:absolute;left:2247900;top:20320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/2np8UAAADcAAAADwAAAGRycy9kb3ducmV2LnhtbESPT2vCQBTE7wW/w/KE3urGQK1GV4mW&#10;Qtqbf/D8yD6TYPZtkl2T9Nt3C4Ueh5n5DbPZjaYWPXWusqxgPotAEOdWV1wouJw/XpYgnEfWWFsm&#10;Bd/kYLedPG0w0XbgI/UnX4gAYZeggtL7JpHS5SUZdDPbEAfvZjuDPsiukLrDIcBNLeMoWkiDFYeF&#10;Ehs6lJTfTw+jYEB/Xe3Toj3s3z+z8bVuF+fLl1LP0zFdg/A0+v/wXzvTCuK3GH7PhCMgt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/2np8UAAADcAAAADwAAAAAAAAAA&#10;AAAAAAChAgAAZHJzL2Rvd25yZXYueG1sUEsFBgAAAAAEAAQA+QAAAJMDAAAAAA==&#10;" strokecolor="black [3200]" strokeweight=".5pt">
                  <v:stroke endarrow="block" joinstyle="miter"/>
                </v:shape>
                <v:shape id="Прямая со стрелкой 273" o:spid="_x0000_s1274" type="#_x0000_t32" style="position:absolute;left:2247900;top:23749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LECPMUAAADcAAAADwAAAGRycy9kb3ducmV2LnhtbESPQWvCQBSE74X+h+UVvDWbKtoaXUVT&#10;BOtNI54f2WcSmn0bs9sk/nu3UOhxmJlvmOV6MLXoqHWVZQVvUQyCOLe64kLBOdu9foBwHlljbZkU&#10;3MnBevX8tMRE256P1J18IQKEXYIKSu+bREqXl2TQRbYhDt7VtgZ9kG0hdYt9gJtajuN4Jg1WHBZK&#10;bCgtKf8+/RgFPfrLfLspbun282s/TOvbLDsflBq9DJsFCE+D/w//tfdawfh9Ar9nwhGQq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LECPMUAAADcAAAADwAAAAAAAAAA&#10;AAAAAAChAgAAZHJzL2Rvd25yZXYueG1sUEsFBgAAAAAEAAQA+QAAAJMDAAAAAA==&#10;" strokecolor="black [3200]" strokeweight=".5pt">
                  <v:stroke endarrow="block" joinstyle="miter"/>
                </v:shape>
                <v:shape id="Прямая со стрелкой 274" o:spid="_x0000_s1275" type="#_x0000_t32" style="position:absolute;left:2247900;top:34036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1iaSMUAAADcAAAADwAAAGRycy9kb3ducmV2LnhtbESPQWvCQBSE74X+h+UVvDWbitoaXUVT&#10;BOtNI54f2WcSmn0bs9sk/nu3UOhxmJlvmOV6MLXoqHWVZQVvUQyCOLe64kLBOdu9foBwHlljbZkU&#10;3MnBevX8tMRE256P1J18IQKEXYIKSu+bREqXl2TQRbYhDt7VtgZ9kG0hdYt9gJtajuN4Jg1WHBZK&#10;bCgtKf8+/RgFPfrLfLspbun282s/TOvbLDsflBq9DJsFCE+D/w//tfdawfh9Ar9nwhGQq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1iaSMUAAADcAAAADwAAAAAAAAAA&#10;AAAAAAChAgAAZHJzL2Rvd25yZXYueG1sUEsFBgAAAAAEAAQA+QAAAJMDAAAAAA==&#10;" strokecolor="black [3200]" strokeweight=".5pt">
                  <v:stroke endarrow="block" joinstyle="miter"/>
                </v:shape>
                <v:shape id="Прямая со стрелкой 275" o:spid="_x0000_s1276" type="#_x0000_t32" style="position:absolute;left:2247900;top:38608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BQ/08MAAADcAAAADwAAAGRycy9kb3ducmV2LnhtbESPS6vCMBSE94L/IRzBnaYKvqpRfCB4&#10;3fnA9aE5tsXmpDbR9v77mwuCy2FmvmEWq8YU4k2Vyy0rGPQjEMSJ1TmnCq6XfW8KwnlkjYVlUvBL&#10;DlbLdmuBsbY1n+h99qkIEHYxKsi8L2MpXZKRQde3JXHw7rYy6IOsUqkrrAPcFHIYRWNpMOewkGFJ&#10;24ySx/llFNTob7PNOn1uN7ufQzMqnuPL9ahUt9Os5yA8Nf4b/rQPWsFwMoL/M+EIyO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gUP9PDAAAA3AAAAA8AAAAAAAAAAAAA&#10;AAAAoQIAAGRycy9kb3ducmV2LnhtbFBLBQYAAAAABAAEAPkAAACRAwAAAAA=&#10;" strokecolor="black [3200]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7A660F77" w14:textId="027709A8" w:rsidR="008250E0" w:rsidRPr="009427AC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386C46B6" w14:textId="4536DA05" w:rsidR="008250E0" w:rsidRPr="007441E2" w:rsidRDefault="008250E0" w:rsidP="0026167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PT Sans" w:eastAsia="Times New Roman" w:hAnsi="PT Sans"/>
          <w:color w:val="000000" w:themeColor="text1"/>
          <w:sz w:val="21"/>
          <w:szCs w:val="21"/>
        </w:rPr>
      </w:pPr>
    </w:p>
    <w:p w14:paraId="2CE17EF9" w14:textId="7CEE0CE7" w:rsidR="008250E0" w:rsidRPr="007441E2" w:rsidRDefault="008250E0" w:rsidP="0026167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PT Sans" w:eastAsia="Times New Roman" w:hAnsi="PT Sans"/>
          <w:color w:val="000000" w:themeColor="text1"/>
          <w:sz w:val="21"/>
          <w:szCs w:val="21"/>
        </w:rPr>
      </w:pPr>
    </w:p>
    <w:p w14:paraId="61D0DB8A" w14:textId="32BCCB62" w:rsidR="008250E0" w:rsidRPr="007441E2" w:rsidRDefault="008250E0" w:rsidP="0026167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PT Sans" w:eastAsia="Times New Roman" w:hAnsi="PT Sans"/>
          <w:color w:val="000000" w:themeColor="text1"/>
          <w:sz w:val="21"/>
          <w:szCs w:val="21"/>
        </w:rPr>
      </w:pPr>
    </w:p>
    <w:p w14:paraId="2483291B" w14:textId="477F68C3" w:rsidR="008250E0" w:rsidRPr="007441E2" w:rsidRDefault="008250E0" w:rsidP="0026167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PT Sans" w:eastAsia="Times New Roman" w:hAnsi="PT Sans"/>
          <w:color w:val="000000" w:themeColor="text1"/>
          <w:sz w:val="21"/>
          <w:szCs w:val="21"/>
        </w:rPr>
      </w:pPr>
    </w:p>
    <w:p w14:paraId="56CCC0D5" w14:textId="7497B354" w:rsidR="008250E0" w:rsidRPr="007441E2" w:rsidRDefault="008250E0" w:rsidP="0026167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PT Sans" w:eastAsia="Times New Roman" w:hAnsi="PT Sans"/>
          <w:color w:val="000000" w:themeColor="text1"/>
          <w:sz w:val="21"/>
          <w:szCs w:val="21"/>
        </w:rPr>
      </w:pPr>
    </w:p>
    <w:p w14:paraId="080E84EC" w14:textId="5CD9C452" w:rsidR="008250E0" w:rsidRPr="007441E2" w:rsidRDefault="008250E0" w:rsidP="0026167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PT Sans" w:eastAsia="Times New Roman" w:hAnsi="PT Sans"/>
          <w:color w:val="000000" w:themeColor="text1"/>
          <w:sz w:val="21"/>
          <w:szCs w:val="21"/>
        </w:rPr>
      </w:pPr>
    </w:p>
    <w:p w14:paraId="300E0789" w14:textId="374EB1CB" w:rsidR="008250E0" w:rsidRPr="007441E2" w:rsidRDefault="008250E0" w:rsidP="0026167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PT Sans" w:eastAsia="Times New Roman" w:hAnsi="PT Sans"/>
          <w:color w:val="000000" w:themeColor="text1"/>
          <w:sz w:val="21"/>
          <w:szCs w:val="21"/>
        </w:rPr>
      </w:pPr>
    </w:p>
    <w:p w14:paraId="2543D648" w14:textId="0393379A" w:rsidR="008250E0" w:rsidRPr="007441E2" w:rsidRDefault="008250E0" w:rsidP="0026167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PT Sans" w:eastAsia="Times New Roman" w:hAnsi="PT Sans"/>
          <w:color w:val="000000" w:themeColor="text1"/>
          <w:sz w:val="21"/>
          <w:szCs w:val="21"/>
        </w:rPr>
      </w:pPr>
    </w:p>
    <w:p w14:paraId="368054E2" w14:textId="60CE36ED" w:rsidR="008250E0" w:rsidRPr="007441E2" w:rsidRDefault="008250E0" w:rsidP="0026167A">
      <w:pPr>
        <w:pStyle w:val="a4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rFonts w:ascii="PT Sans" w:hAnsi="PT Sans"/>
          <w:color w:val="000000" w:themeColor="text1"/>
          <w:sz w:val="21"/>
          <w:szCs w:val="21"/>
        </w:rPr>
      </w:pPr>
    </w:p>
    <w:p w14:paraId="74453BF0" w14:textId="0F44B603" w:rsidR="008250E0" w:rsidRPr="007441E2" w:rsidRDefault="008250E0" w:rsidP="0026167A">
      <w:pPr>
        <w:pStyle w:val="a4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rFonts w:ascii="PT Sans" w:hAnsi="PT Sans"/>
          <w:color w:val="000000" w:themeColor="text1"/>
          <w:sz w:val="21"/>
          <w:szCs w:val="21"/>
        </w:rPr>
      </w:pPr>
    </w:p>
    <w:p w14:paraId="1F195E3A" w14:textId="0C0760BE" w:rsidR="008250E0" w:rsidRPr="007441E2" w:rsidRDefault="008250E0" w:rsidP="0026167A">
      <w:pPr>
        <w:pStyle w:val="a4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rFonts w:ascii="PT Sans" w:hAnsi="PT Sans"/>
          <w:color w:val="000000" w:themeColor="text1"/>
          <w:sz w:val="21"/>
          <w:szCs w:val="21"/>
        </w:rPr>
      </w:pPr>
    </w:p>
    <w:p w14:paraId="2B408A3F" w14:textId="50954572" w:rsidR="008250E0" w:rsidRPr="007441E2" w:rsidRDefault="008250E0" w:rsidP="0026167A">
      <w:pPr>
        <w:pStyle w:val="a4"/>
        <w:shd w:val="clear" w:color="auto" w:fill="FFFFFF"/>
        <w:spacing w:before="225" w:beforeAutospacing="0" w:after="225" w:afterAutospacing="0" w:line="360" w:lineRule="auto"/>
        <w:contextualSpacing/>
        <w:jc w:val="both"/>
        <w:rPr>
          <w:rFonts w:ascii="PT Sans" w:hAnsi="PT Sans"/>
          <w:color w:val="000000" w:themeColor="text1"/>
          <w:sz w:val="21"/>
          <w:szCs w:val="21"/>
        </w:rPr>
      </w:pPr>
    </w:p>
    <w:p w14:paraId="5325093B" w14:textId="77777777" w:rsidR="008250E0" w:rsidRPr="007441E2" w:rsidRDefault="008250E0" w:rsidP="0026167A">
      <w:pPr>
        <w:pStyle w:val="a4"/>
        <w:shd w:val="clear" w:color="auto" w:fill="FFFFFF"/>
        <w:spacing w:before="225" w:beforeAutospacing="0" w:after="225" w:afterAutospacing="0" w:line="360" w:lineRule="auto"/>
        <w:contextualSpacing/>
        <w:rPr>
          <w:color w:val="000000" w:themeColor="text1"/>
          <w:sz w:val="28"/>
          <w:szCs w:val="28"/>
        </w:rPr>
      </w:pPr>
    </w:p>
    <w:p w14:paraId="7CDCBF31" w14:textId="77777777" w:rsidR="000F21DD" w:rsidRDefault="00D5086F" w:rsidP="000F21DD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21</w:t>
      </w:r>
      <w:r w:rsidR="008250E0" w:rsidRPr="007441E2">
        <w:rPr>
          <w:color w:val="000000" w:themeColor="text1"/>
          <w:sz w:val="28"/>
          <w:szCs w:val="28"/>
        </w:rPr>
        <w:t xml:space="preserve"> – Компоненты Индекса деловой активности </w:t>
      </w:r>
      <w:bookmarkStart w:id="12" w:name="OLE_LINK3"/>
    </w:p>
    <w:p w14:paraId="4EE00F86" w14:textId="3B9FA713" w:rsidR="008250E0" w:rsidRPr="007441E2" w:rsidRDefault="008250E0" w:rsidP="000F21DD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(составлено автором по материалам</w:t>
      </w:r>
      <w:r w:rsidRPr="009427AC">
        <w:rPr>
          <w:color w:val="000000" w:themeColor="text1"/>
          <w:sz w:val="28"/>
          <w:szCs w:val="28"/>
        </w:rPr>
        <w:t>[</w:t>
      </w:r>
      <w:r w:rsidR="00FB020E" w:rsidRPr="009427AC">
        <w:rPr>
          <w:color w:val="000000" w:themeColor="text1"/>
          <w:sz w:val="28"/>
          <w:szCs w:val="28"/>
        </w:rPr>
        <w:t>8</w:t>
      </w:r>
      <w:r w:rsidRPr="009427AC">
        <w:rPr>
          <w:color w:val="000000" w:themeColor="text1"/>
          <w:sz w:val="28"/>
          <w:szCs w:val="28"/>
        </w:rPr>
        <w:t>]</w:t>
      </w:r>
      <w:r w:rsidRPr="007441E2">
        <w:rPr>
          <w:color w:val="000000" w:themeColor="text1"/>
          <w:sz w:val="28"/>
          <w:szCs w:val="28"/>
        </w:rPr>
        <w:t>)</w:t>
      </w:r>
    </w:p>
    <w:p w14:paraId="71F4825A" w14:textId="77777777" w:rsidR="006A0733" w:rsidRPr="007441E2" w:rsidRDefault="006A0733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bookmarkEnd w:id="12"/>
    <w:p w14:paraId="04C06186" w14:textId="5CAD8633" w:rsidR="008250E0" w:rsidRPr="007441E2" w:rsidRDefault="008250E0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Для анализа пол</w:t>
      </w:r>
      <w:r w:rsidR="00D5086F">
        <w:rPr>
          <w:color w:val="000000" w:themeColor="text1"/>
          <w:sz w:val="28"/>
          <w:szCs w:val="28"/>
        </w:rPr>
        <w:t>ожения сектора МСП на рисунке 22</w:t>
      </w:r>
      <w:r w:rsidRPr="007441E2">
        <w:rPr>
          <w:color w:val="000000" w:themeColor="text1"/>
          <w:sz w:val="28"/>
          <w:szCs w:val="28"/>
        </w:rPr>
        <w:t xml:space="preserve"> продемонстрирована динамика по годам и по месяцам 2020 года индекса </w:t>
      </w:r>
      <w:r w:rsidRPr="007441E2">
        <w:rPr>
          <w:color w:val="000000" w:themeColor="text1"/>
          <w:sz w:val="28"/>
          <w:szCs w:val="28"/>
          <w:lang w:val="en-US"/>
        </w:rPr>
        <w:t>RSBI</w:t>
      </w:r>
      <w:r w:rsidRPr="009427AC">
        <w:rPr>
          <w:color w:val="000000" w:themeColor="text1"/>
          <w:sz w:val="28"/>
          <w:szCs w:val="28"/>
        </w:rPr>
        <w:t xml:space="preserve"> </w:t>
      </w:r>
      <w:r w:rsidRPr="007441E2">
        <w:rPr>
          <w:color w:val="000000" w:themeColor="text1"/>
          <w:sz w:val="28"/>
          <w:szCs w:val="28"/>
        </w:rPr>
        <w:t>и ВВП</w:t>
      </w:r>
      <w:r w:rsidR="00D3202C">
        <w:rPr>
          <w:color w:val="000000" w:themeColor="text1"/>
          <w:sz w:val="28"/>
          <w:szCs w:val="28"/>
        </w:rPr>
        <w:t xml:space="preserve"> (рисунок 22)</w:t>
      </w:r>
      <w:r w:rsidRPr="007441E2">
        <w:rPr>
          <w:color w:val="000000" w:themeColor="text1"/>
          <w:sz w:val="28"/>
          <w:szCs w:val="28"/>
        </w:rPr>
        <w:t>.</w:t>
      </w:r>
    </w:p>
    <w:p w14:paraId="6369FCFD" w14:textId="77777777" w:rsidR="008250E0" w:rsidRPr="007441E2" w:rsidRDefault="008250E0" w:rsidP="000F21DD">
      <w:pPr>
        <w:spacing w:line="360" w:lineRule="auto"/>
        <w:contextualSpacing/>
        <w:jc w:val="both"/>
        <w:rPr>
          <w:rFonts w:eastAsia="Times New Roman"/>
          <w:color w:val="000000" w:themeColor="text1"/>
        </w:rPr>
      </w:pPr>
      <w:r w:rsidRPr="007441E2">
        <w:rPr>
          <w:rFonts w:eastAsia="Times New Roman"/>
          <w:noProof/>
          <w:color w:val="000000" w:themeColor="text1"/>
        </w:rPr>
        <w:drawing>
          <wp:inline distT="0" distB="0" distL="0" distR="0" wp14:anchorId="5FF6ED8F" wp14:editId="29B921DF">
            <wp:extent cx="5931647" cy="2854325"/>
            <wp:effectExtent l="0" t="0" r="12065" b="0"/>
            <wp:docPr id="250" name="Изображение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1-03-21 в 21.15.55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9" b="3553"/>
                    <a:stretch/>
                  </pic:blipFill>
                  <pic:spPr bwMode="auto">
                    <a:xfrm>
                      <a:off x="0" y="0"/>
                      <a:ext cx="5971068" cy="287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B4F4C" w14:textId="539853BA" w:rsidR="008250E0" w:rsidRPr="007441E2" w:rsidRDefault="00D5086F" w:rsidP="0026167A">
      <w:pPr>
        <w:spacing w:line="360" w:lineRule="auto"/>
        <w:contextualSpacing/>
        <w:jc w:val="center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Рисунок 22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 xml:space="preserve"> – Динамика индекса RSBI и ВВП РФ </w:t>
      </w:r>
      <w:r w:rsidR="008250E0" w:rsidRPr="009427AC">
        <w:rPr>
          <w:rFonts w:eastAsia="Times New Roman"/>
          <w:color w:val="000000" w:themeColor="text1"/>
          <w:sz w:val="28"/>
          <w:szCs w:val="28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</w:rPr>
        <w:t>8</w:t>
      </w:r>
      <w:r w:rsidR="008250E0" w:rsidRPr="009427AC">
        <w:rPr>
          <w:rFonts w:eastAsia="Times New Roman"/>
          <w:color w:val="000000" w:themeColor="text1"/>
          <w:sz w:val="28"/>
          <w:szCs w:val="28"/>
        </w:rPr>
        <w:t>]</w:t>
      </w:r>
    </w:p>
    <w:p w14:paraId="31320B7A" w14:textId="77777777" w:rsidR="008B0AED" w:rsidRPr="007441E2" w:rsidRDefault="008250E0" w:rsidP="0026167A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>В 2019 году малый бизнес приблизился к стагнации</w:t>
      </w:r>
      <w:r w:rsidRPr="007441E2">
        <w:rPr>
          <w:color w:val="000000" w:themeColor="text1"/>
          <w:sz w:val="28"/>
          <w:szCs w:val="28"/>
        </w:rPr>
        <w:t>, уже с февраля 2020 года индекс демонстрировал серьезное снижение деловой активности (менее 50 пунктов), а в апреле 2020 года падение до минимальных значений с 2014 года.</w:t>
      </w:r>
    </w:p>
    <w:p w14:paraId="1879E923" w14:textId="67EF1F0F" w:rsidR="008250E0" w:rsidRPr="007441E2" w:rsidRDefault="008250E0" w:rsidP="0026167A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Однако на данный момент наблюдается динамика к стабилизации, так как в январе </w:t>
      </w:r>
      <w:r w:rsidRPr="007441E2">
        <w:rPr>
          <w:rFonts w:eastAsia="Times New Roman"/>
          <w:color w:val="000000" w:themeColor="text1"/>
          <w:sz w:val="28"/>
          <w:szCs w:val="28"/>
        </w:rPr>
        <w:t>Индекс RSBI вырос почти на 3 пункта и составил 49,3 п. – это максимум с февраля 2020 года.</w:t>
      </w:r>
    </w:p>
    <w:p w14:paraId="17F19E3D" w14:textId="7A22439D" w:rsidR="008250E0" w:rsidRPr="007441E2" w:rsidRDefault="008B0AED" w:rsidP="0026167A">
      <w:pPr>
        <w:pStyle w:val="a4"/>
        <w:shd w:val="clear" w:color="auto" w:fill="FFFFFF"/>
        <w:spacing w:before="225" w:beforeAutospacing="0" w:after="225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>Р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ассмотрим динамику индекса п</w:t>
      </w:r>
      <w:r w:rsidR="00D5086F">
        <w:rPr>
          <w:rFonts w:eastAsia="Times New Roman"/>
          <w:color w:val="000000" w:themeColor="text1"/>
          <w:sz w:val="28"/>
          <w:szCs w:val="28"/>
        </w:rPr>
        <w:t>о видам деятельности (рисунок 23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>).</w:t>
      </w:r>
    </w:p>
    <w:p w14:paraId="2B503851" w14:textId="77777777" w:rsidR="008250E0" w:rsidRPr="007441E2" w:rsidRDefault="008250E0" w:rsidP="0026167A">
      <w:pPr>
        <w:spacing w:line="360" w:lineRule="auto"/>
        <w:contextualSpacing/>
        <w:rPr>
          <w:rFonts w:eastAsia="Times New Roman"/>
          <w:color w:val="000000" w:themeColor="text1"/>
        </w:rPr>
      </w:pPr>
      <w:r w:rsidRPr="007441E2">
        <w:rPr>
          <w:rFonts w:eastAsia="Times New Roman"/>
          <w:noProof/>
          <w:color w:val="000000" w:themeColor="text1"/>
        </w:rPr>
        <w:drawing>
          <wp:inline distT="0" distB="0" distL="0" distR="0" wp14:anchorId="0A266DDE" wp14:editId="3B8CD878">
            <wp:extent cx="5871845" cy="2211662"/>
            <wp:effectExtent l="0" t="0" r="0" b="0"/>
            <wp:docPr id="251" name="Изображение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1-03-25 в 20.28.46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7" b="4342"/>
                    <a:stretch/>
                  </pic:blipFill>
                  <pic:spPr bwMode="auto">
                    <a:xfrm>
                      <a:off x="0" y="0"/>
                      <a:ext cx="5989103" cy="225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D5112" w14:textId="0BA51225" w:rsidR="008250E0" w:rsidRPr="007441E2" w:rsidRDefault="00D5086F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bookmarkStart w:id="13" w:name="OLE_LINK1"/>
      <w:bookmarkStart w:id="14" w:name="OLE_LINK2"/>
      <w:r>
        <w:rPr>
          <w:rFonts w:eastAsia="Times New Roman"/>
          <w:color w:val="000000" w:themeColor="text1"/>
          <w:sz w:val="28"/>
          <w:szCs w:val="28"/>
        </w:rPr>
        <w:t>Рисунок 23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 xml:space="preserve"> – Динамика индекса RSBI по видам деятельности </w:t>
      </w:r>
      <w:r w:rsidR="008250E0" w:rsidRPr="009427AC">
        <w:rPr>
          <w:rFonts w:eastAsia="Times New Roman"/>
          <w:color w:val="000000" w:themeColor="text1"/>
          <w:sz w:val="28"/>
          <w:szCs w:val="28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</w:rPr>
        <w:t>8</w:t>
      </w:r>
      <w:r w:rsidR="008250E0" w:rsidRPr="009427AC">
        <w:rPr>
          <w:rFonts w:eastAsia="Times New Roman"/>
          <w:color w:val="000000" w:themeColor="text1"/>
          <w:sz w:val="28"/>
          <w:szCs w:val="28"/>
        </w:rPr>
        <w:t>]</w:t>
      </w:r>
    </w:p>
    <w:bookmarkEnd w:id="13"/>
    <w:bookmarkEnd w:id="14"/>
    <w:p w14:paraId="505A87C2" w14:textId="77777777" w:rsidR="0026167A" w:rsidRDefault="0026167A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66148963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>На данный момент индексы по всем видам деятельности приблизились к 50 пунктам, сократив разрыв. Отрицательный показатель наблюдается только в производстве. Спад активности в сфере услуг  и торговли заметно сократился на фоне постепенного снятия ограничений.</w:t>
      </w:r>
    </w:p>
    <w:p w14:paraId="3CE77A93" w14:textId="4CD8A46A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 xml:space="preserve">Рассмотрим динамику индекса по размерам бизнеса </w:t>
      </w:r>
      <w:r w:rsidRPr="009427AC">
        <w:rPr>
          <w:rFonts w:eastAsia="Times New Roman"/>
          <w:color w:val="000000" w:themeColor="text1"/>
          <w:sz w:val="28"/>
          <w:szCs w:val="28"/>
        </w:rPr>
        <w:t>(</w:t>
      </w:r>
      <w:r w:rsidR="00D5086F">
        <w:rPr>
          <w:rFonts w:eastAsia="Times New Roman"/>
          <w:color w:val="000000" w:themeColor="text1"/>
          <w:sz w:val="28"/>
          <w:szCs w:val="28"/>
        </w:rPr>
        <w:t>рисунок 24</w:t>
      </w:r>
      <w:r w:rsidRPr="007441E2">
        <w:rPr>
          <w:rFonts w:eastAsia="Times New Roman"/>
          <w:color w:val="000000" w:themeColor="text1"/>
          <w:sz w:val="28"/>
          <w:szCs w:val="28"/>
        </w:rPr>
        <w:t>).</w:t>
      </w:r>
    </w:p>
    <w:p w14:paraId="17562A8D" w14:textId="77777777" w:rsidR="008250E0" w:rsidRPr="007441E2" w:rsidRDefault="008250E0" w:rsidP="0026167A">
      <w:pPr>
        <w:spacing w:line="360" w:lineRule="auto"/>
        <w:contextualSpacing/>
        <w:jc w:val="center"/>
        <w:rPr>
          <w:rFonts w:ascii="Times" w:hAnsi="Times"/>
          <w:color w:val="000000" w:themeColor="text1"/>
          <w:sz w:val="27"/>
          <w:szCs w:val="27"/>
        </w:rPr>
      </w:pPr>
      <w:r w:rsidRPr="007441E2">
        <w:rPr>
          <w:rFonts w:ascii="Times" w:hAnsi="Times"/>
          <w:noProof/>
          <w:color w:val="000000" w:themeColor="text1"/>
          <w:sz w:val="27"/>
          <w:szCs w:val="27"/>
        </w:rPr>
        <w:drawing>
          <wp:inline distT="0" distB="0" distL="0" distR="0" wp14:anchorId="77674839" wp14:editId="15BFD256">
            <wp:extent cx="5796839" cy="1882140"/>
            <wp:effectExtent l="0" t="0" r="0" b="0"/>
            <wp:docPr id="252" name="Изображение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21-03-25 в 20.27.40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4" b="1"/>
                    <a:stretch/>
                  </pic:blipFill>
                  <pic:spPr bwMode="auto">
                    <a:xfrm>
                      <a:off x="0" y="0"/>
                      <a:ext cx="5927557" cy="192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B3232" w14:textId="16E9B10C" w:rsidR="008250E0" w:rsidRPr="007441E2" w:rsidRDefault="00D5086F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Рисунок 24</w:t>
      </w:r>
      <w:r w:rsidR="008250E0" w:rsidRPr="007441E2">
        <w:rPr>
          <w:rFonts w:eastAsia="Times New Roman"/>
          <w:color w:val="000000" w:themeColor="text1"/>
          <w:sz w:val="28"/>
          <w:szCs w:val="28"/>
        </w:rPr>
        <w:t xml:space="preserve"> – Динамика индекса RSBI по размерам бизнеса</w:t>
      </w:r>
      <w:r w:rsidR="008250E0" w:rsidRPr="009427AC">
        <w:rPr>
          <w:rFonts w:eastAsia="Times New Roman"/>
          <w:color w:val="000000" w:themeColor="text1"/>
          <w:sz w:val="28"/>
          <w:szCs w:val="28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</w:rPr>
        <w:t>8</w:t>
      </w:r>
      <w:r w:rsidR="008250E0" w:rsidRPr="009427AC">
        <w:rPr>
          <w:rFonts w:eastAsia="Times New Roman"/>
          <w:color w:val="000000" w:themeColor="text1"/>
          <w:sz w:val="28"/>
          <w:szCs w:val="28"/>
        </w:rPr>
        <w:t>]</w:t>
      </w:r>
    </w:p>
    <w:p w14:paraId="486A544A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lastRenderedPageBreak/>
        <w:t>В зоне спада в январе остался только индекс микробизнеса. Индекс среднего бизнеса продолжил расти, единственный показав реальный рост выручки. Индекс малого бизнеса смог вернуться в зону роста по итогам января.</w:t>
      </w:r>
    </w:p>
    <w:p w14:paraId="32307F83" w14:textId="43C1D7E5" w:rsidR="008250E0" w:rsidRPr="0016518C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Однако по мнению Андрея Шубина, исполнительного директора "Опоры России", преждевременно говорить о полном восстановлении бизнеса, так </w:t>
      </w:r>
      <w:r w:rsidRPr="0016518C">
        <w:rPr>
          <w:color w:val="000000" w:themeColor="text1"/>
          <w:sz w:val="28"/>
          <w:szCs w:val="28"/>
        </w:rPr>
        <w:t xml:space="preserve">как: "слишком уж велик был кризис". </w:t>
      </w:r>
    </w:p>
    <w:p w14:paraId="3AE38975" w14:textId="44E6A5D6" w:rsidR="00F643A2" w:rsidRPr="0016518C" w:rsidRDefault="00391578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Несомненно, пандемия коронавируса принесла за собой серьезные экономические последствия, и</w:t>
      </w:r>
      <w:r w:rsidRPr="009427AC">
        <w:rPr>
          <w:color w:val="000000" w:themeColor="text1"/>
          <w:sz w:val="28"/>
          <w:szCs w:val="28"/>
        </w:rPr>
        <w:t xml:space="preserve"> н</w:t>
      </w: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аиболее сильный удар пришелся на сектор МСП. </w:t>
      </w:r>
      <w:r w:rsidR="00F643A2"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Объявленные в РФ нерабочие дни фактически остановили деятельность большинства компаний МСП, однако сохранили обязанность по выплате заработной платы. Как следствие, </w:t>
      </w:r>
      <w:r w:rsidR="00F643A2" w:rsidRPr="0016518C">
        <w:rPr>
          <w:rFonts w:eastAsia="Times New Roman"/>
          <w:color w:val="000000" w:themeColor="text1"/>
          <w:sz w:val="28"/>
          <w:szCs w:val="28"/>
        </w:rPr>
        <w:t>все компании, которые не успели или не смогли перейти в онлайн формат, оказались под риском банкротства.</w:t>
      </w:r>
    </w:p>
    <w:p w14:paraId="1F4ACEB5" w14:textId="04EAB30C" w:rsidR="00F643A2" w:rsidRPr="0016518C" w:rsidRDefault="00391578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Малые и средние предприятия вошли в режим вынужденного испытания устойчивости.</w:t>
      </w:r>
    </w:p>
    <w:p w14:paraId="2A285F4E" w14:textId="2973E38E" w:rsidR="00391578" w:rsidRPr="0016518C" w:rsidRDefault="00391578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16518C">
        <w:rPr>
          <w:color w:val="000000" w:themeColor="text1"/>
          <w:sz w:val="28"/>
          <w:szCs w:val="28"/>
        </w:rPr>
        <w:t xml:space="preserve">Согласно результатам исследования </w:t>
      </w:r>
      <w:r w:rsidRPr="0016518C">
        <w:rPr>
          <w:rFonts w:eastAsia="Times New Roman"/>
          <w:color w:val="000000" w:themeColor="text1"/>
          <w:sz w:val="28"/>
          <w:szCs w:val="28"/>
        </w:rPr>
        <w:t xml:space="preserve">Глобального мониторинг предпринимательства </w:t>
      </w:r>
      <w:r w:rsidR="00FB020E" w:rsidRPr="009427AC">
        <w:rPr>
          <w:rFonts w:eastAsia="Times New Roman"/>
          <w:color w:val="000000" w:themeColor="text1"/>
          <w:sz w:val="28"/>
          <w:szCs w:val="28"/>
        </w:rPr>
        <w:t>[5</w:t>
      </w:r>
      <w:r w:rsidRPr="009427AC">
        <w:rPr>
          <w:rFonts w:eastAsia="Times New Roman"/>
          <w:color w:val="000000" w:themeColor="text1"/>
          <w:sz w:val="28"/>
          <w:szCs w:val="28"/>
        </w:rPr>
        <w:t xml:space="preserve">] </w:t>
      </w:r>
      <w:r w:rsidRPr="0016518C">
        <w:rPr>
          <w:color w:val="000000" w:themeColor="text1"/>
          <w:sz w:val="28"/>
          <w:szCs w:val="28"/>
        </w:rPr>
        <w:t>63% респондентов-предпринимателей в РФ указали на то, что вести операционную деятельность стало сложнее</w:t>
      </w:r>
      <w:r w:rsidR="003C75E4" w:rsidRPr="0016518C">
        <w:rPr>
          <w:color w:val="000000" w:themeColor="text1"/>
          <w:sz w:val="28"/>
          <w:szCs w:val="28"/>
        </w:rPr>
        <w:t>.</w:t>
      </w:r>
      <w:r w:rsidRPr="0016518C">
        <w:rPr>
          <w:color w:val="000000" w:themeColor="text1"/>
          <w:sz w:val="28"/>
          <w:szCs w:val="28"/>
        </w:rPr>
        <w:t xml:space="preserve"> </w:t>
      </w:r>
    </w:p>
    <w:p w14:paraId="69DCEADB" w14:textId="285A2DAF" w:rsidR="00391578" w:rsidRPr="0016518C" w:rsidRDefault="00391578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Существенно повлияла пандемия на тех, кто только планировал открыть бизнес, а именно 91% российских респондентов заявили, что пандемия оказала негативное влияние на их намерения создать бизнес, а 74% это влияние было критическим</w:t>
      </w:r>
      <w:r w:rsidR="00FB020E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[9</w:t>
      </w:r>
      <w:r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]</w:t>
      </w: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 </w:t>
      </w:r>
    </w:p>
    <w:p w14:paraId="2D2A4014" w14:textId="4DA35A93" w:rsidR="006A0733" w:rsidRPr="0016518C" w:rsidRDefault="003C75E4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Данная информация подтверждается также исследованиями Аналитического центра НАФИ, согласно которым, большинство предпринимателей (69%) указали, что влияние пандемии коронавируса на российскую экономику будет максимально негативным</w:t>
      </w:r>
      <w:r w:rsidR="00FB020E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[1</w:t>
      </w:r>
      <w:r w:rsidR="00495FD7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]</w:t>
      </w: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B6B37B6" w14:textId="573D95D1" w:rsidR="003C75E4" w:rsidRPr="007441E2" w:rsidRDefault="00765F29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Многие предприниматели отметили такие последствия как: снижении выручки (76%), сокращение спроса на товары или услуги (66%), сокращение числа поставщиков (36%), уменьшение числа филиалов/точек продаж (24%). Большинство пессимистично оценивают перспективы нормализации </w:t>
      </w: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ситуации и не рассчитывают на возврат к докризисным показателям в краткосрочной перспективе </w:t>
      </w:r>
      <w:r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1</w:t>
      </w:r>
      <w:r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]</w:t>
      </w:r>
      <w:r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BBCC499" w14:textId="77777777" w:rsidR="00495FD7" w:rsidRPr="007441E2" w:rsidRDefault="00391578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Ограничения продемонстрировали, что ни государственная система, ни сам бизнес в большинстве случаев не имеет внутренних ресурсов для сохранения положения в условиях нестабильности.</w:t>
      </w:r>
    </w:p>
    <w:p w14:paraId="7F2E8340" w14:textId="01CAFE18" w:rsidR="00C41A1C" w:rsidRPr="00D5086F" w:rsidRDefault="00495FD7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16518C">
        <w:rPr>
          <w:rFonts w:eastAsia="Times New Roman"/>
          <w:color w:val="000000" w:themeColor="text1"/>
          <w:sz w:val="28"/>
          <w:szCs w:val="28"/>
        </w:rPr>
        <w:t xml:space="preserve">Однако некоторые компании смогли приспособится к изменениям, основным способом стала технологическая адаптация, а именно онлайн решения, </w:t>
      </w:r>
      <w:r w:rsidR="00C41A1C" w:rsidRPr="0016518C">
        <w:rPr>
          <w:rFonts w:eastAsia="Times New Roman"/>
          <w:color w:val="000000" w:themeColor="text1"/>
          <w:sz w:val="28"/>
          <w:szCs w:val="28"/>
        </w:rPr>
        <w:t>которые объединили</w:t>
      </w:r>
      <w:r w:rsidRPr="0016518C">
        <w:rPr>
          <w:rFonts w:eastAsia="Times New Roman"/>
          <w:color w:val="000000" w:themeColor="text1"/>
          <w:sz w:val="28"/>
          <w:szCs w:val="28"/>
        </w:rPr>
        <w:t xml:space="preserve"> интересы кли</w:t>
      </w:r>
      <w:r w:rsidR="00C41A1C" w:rsidRPr="0016518C">
        <w:rPr>
          <w:rFonts w:eastAsia="Times New Roman"/>
          <w:color w:val="000000" w:themeColor="text1"/>
          <w:sz w:val="28"/>
          <w:szCs w:val="28"/>
        </w:rPr>
        <w:t>ентов, поставщиков, работников. Предприниматели отмечают, что одним их положительных последствий пандемии</w:t>
      </w:r>
      <w:r w:rsidR="00533256" w:rsidRPr="0016518C">
        <w:rPr>
          <w:rFonts w:eastAsia="Times New Roman"/>
          <w:color w:val="000000" w:themeColor="text1"/>
          <w:sz w:val="28"/>
          <w:szCs w:val="28"/>
        </w:rPr>
        <w:t xml:space="preserve"> стала</w:t>
      </w:r>
      <w:r w:rsidR="00C41A1C" w:rsidRPr="0016518C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533256" w:rsidRPr="0016518C">
        <w:rPr>
          <w:rFonts w:eastAsia="Times New Roman"/>
          <w:color w:val="000000" w:themeColor="text1"/>
          <w:sz w:val="28"/>
          <w:szCs w:val="28"/>
        </w:rPr>
        <w:t xml:space="preserve">направленность на перестройку организации бизнеса в сторону цифровизации </w:t>
      </w:r>
      <w:r w:rsidR="00C41A1C" w:rsidRPr="00D5086F">
        <w:rPr>
          <w:rFonts w:eastAsia="Times New Roman"/>
          <w:color w:val="000000" w:themeColor="text1"/>
          <w:sz w:val="28"/>
          <w:szCs w:val="28"/>
        </w:rPr>
        <w:t>(рисунок</w:t>
      </w:r>
      <w:r w:rsidR="00D5086F" w:rsidRPr="00D5086F">
        <w:rPr>
          <w:rFonts w:eastAsia="Times New Roman"/>
          <w:color w:val="000000" w:themeColor="text1"/>
          <w:sz w:val="28"/>
          <w:szCs w:val="28"/>
        </w:rPr>
        <w:t xml:space="preserve"> 25</w:t>
      </w:r>
      <w:r w:rsidR="00C41A1C" w:rsidRPr="00D5086F">
        <w:rPr>
          <w:rFonts w:eastAsia="Times New Roman"/>
          <w:color w:val="000000" w:themeColor="text1"/>
          <w:sz w:val="28"/>
          <w:szCs w:val="28"/>
        </w:rPr>
        <w:t xml:space="preserve"> ).</w:t>
      </w:r>
    </w:p>
    <w:p w14:paraId="73AB15AA" w14:textId="1FB72B57" w:rsidR="00495FD7" w:rsidRDefault="00C41A1C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C404EB">
        <w:rPr>
          <w:rFonts w:eastAsia="Times New Roman"/>
          <w:color w:val="000000" w:themeColor="text1"/>
          <w:sz w:val="28"/>
          <w:szCs w:val="28"/>
        </w:rPr>
        <w:t xml:space="preserve">Возникла ситуация </w:t>
      </w:r>
      <w:r w:rsidR="00495FD7" w:rsidRPr="00C404EB">
        <w:rPr>
          <w:rFonts w:eastAsia="Times New Roman"/>
          <w:color w:val="000000" w:themeColor="text1"/>
          <w:sz w:val="28"/>
          <w:szCs w:val="28"/>
        </w:rPr>
        <w:t>разрыв</w:t>
      </w:r>
      <w:r w:rsidRPr="00C404EB">
        <w:rPr>
          <w:rFonts w:eastAsia="Times New Roman"/>
          <w:color w:val="000000" w:themeColor="text1"/>
          <w:sz w:val="28"/>
          <w:szCs w:val="28"/>
        </w:rPr>
        <w:t>а</w:t>
      </w:r>
      <w:r w:rsidR="00495FD7" w:rsidRPr="00C404EB">
        <w:rPr>
          <w:rFonts w:eastAsia="Times New Roman"/>
          <w:color w:val="000000" w:themeColor="text1"/>
          <w:sz w:val="28"/>
          <w:szCs w:val="28"/>
        </w:rPr>
        <w:t xml:space="preserve"> между бизнесом, сохран</w:t>
      </w:r>
      <w:r w:rsidRPr="00C404EB">
        <w:rPr>
          <w:rFonts w:eastAsia="Times New Roman"/>
          <w:color w:val="000000" w:themeColor="text1"/>
          <w:sz w:val="28"/>
          <w:szCs w:val="28"/>
        </w:rPr>
        <w:t>ившим традиционные</w:t>
      </w:r>
      <w:r w:rsidRPr="0016518C">
        <w:rPr>
          <w:rFonts w:eastAsia="Times New Roman"/>
          <w:color w:val="000000" w:themeColor="text1"/>
          <w:sz w:val="28"/>
          <w:szCs w:val="28"/>
        </w:rPr>
        <w:t xml:space="preserve"> стратегии, и </w:t>
      </w:r>
      <w:r w:rsidR="00495FD7" w:rsidRPr="0016518C">
        <w:rPr>
          <w:rFonts w:eastAsia="Times New Roman"/>
          <w:color w:val="000000" w:themeColor="text1"/>
          <w:sz w:val="28"/>
          <w:szCs w:val="28"/>
        </w:rPr>
        <w:t>бизнесом, выбравшим цифровую транс</w:t>
      </w:r>
      <w:r w:rsidRPr="0016518C">
        <w:rPr>
          <w:rFonts w:eastAsia="Times New Roman"/>
          <w:color w:val="000000" w:themeColor="text1"/>
          <w:sz w:val="28"/>
          <w:szCs w:val="28"/>
        </w:rPr>
        <w:t xml:space="preserve">формацию, что привело к </w:t>
      </w:r>
      <w:r w:rsidR="00495FD7" w:rsidRPr="0016518C">
        <w:rPr>
          <w:rFonts w:eastAsia="Times New Roman"/>
          <w:color w:val="000000" w:themeColor="text1"/>
          <w:sz w:val="28"/>
          <w:szCs w:val="28"/>
        </w:rPr>
        <w:t>обострению конкурентной борьбы и еще большему усилению влияния кризиса</w:t>
      </w:r>
      <w:r w:rsidRPr="0016518C">
        <w:rPr>
          <w:rFonts w:eastAsia="Times New Roman"/>
          <w:color w:val="000000" w:themeColor="text1"/>
          <w:sz w:val="28"/>
          <w:szCs w:val="28"/>
        </w:rPr>
        <w:t>.</w:t>
      </w:r>
      <w:r w:rsidR="00495FD7" w:rsidRPr="007441E2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14:paraId="51066D64" w14:textId="77777777" w:rsidR="0026167A" w:rsidRPr="007441E2" w:rsidRDefault="0026167A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48A7EE29" w14:textId="77777777" w:rsidR="00C41A1C" w:rsidRPr="007441E2" w:rsidRDefault="00C41A1C" w:rsidP="0026167A">
      <w:pPr>
        <w:spacing w:line="360" w:lineRule="auto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noProof/>
          <w:color w:val="000000" w:themeColor="text1"/>
          <w:sz w:val="28"/>
          <w:szCs w:val="28"/>
        </w:rPr>
        <w:drawing>
          <wp:inline distT="0" distB="0" distL="0" distR="0" wp14:anchorId="2A732BAE" wp14:editId="79F5C55C">
            <wp:extent cx="5935544" cy="2969342"/>
            <wp:effectExtent l="0" t="0" r="8255" b="2540"/>
            <wp:docPr id="44" name="Изображение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нимок экрана 2021-04-08 в 15.35.52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5" b="3163"/>
                    <a:stretch/>
                  </pic:blipFill>
                  <pic:spPr bwMode="auto">
                    <a:xfrm>
                      <a:off x="0" y="0"/>
                      <a:ext cx="5935980" cy="296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5B330" w14:textId="2C936E9D" w:rsidR="00C41A1C" w:rsidRPr="007441E2" w:rsidRDefault="00C41A1C" w:rsidP="00D3202C">
      <w:pPr>
        <w:contextualSpacing/>
        <w:jc w:val="center"/>
        <w:rPr>
          <w:rFonts w:eastAsia="Times New Roman"/>
          <w:color w:val="000000" w:themeColor="text1"/>
          <w:sz w:val="28"/>
          <w:szCs w:val="28"/>
        </w:rPr>
      </w:pPr>
      <w:r w:rsidRPr="00D5086F">
        <w:rPr>
          <w:rFonts w:eastAsia="Times New Roman"/>
          <w:color w:val="000000" w:themeColor="text1"/>
          <w:sz w:val="28"/>
          <w:szCs w:val="28"/>
        </w:rPr>
        <w:t xml:space="preserve">Рисунок </w:t>
      </w:r>
      <w:r w:rsidR="00D5086F" w:rsidRPr="00D5086F">
        <w:rPr>
          <w:rFonts w:eastAsia="Times New Roman"/>
          <w:color w:val="000000" w:themeColor="text1"/>
          <w:sz w:val="28"/>
          <w:szCs w:val="28"/>
        </w:rPr>
        <w:t xml:space="preserve">25 </w:t>
      </w:r>
      <w:r w:rsidRPr="00D5086F">
        <w:rPr>
          <w:rFonts w:eastAsia="Times New Roman"/>
          <w:color w:val="000000" w:themeColor="text1"/>
          <w:sz w:val="28"/>
          <w:szCs w:val="28"/>
        </w:rPr>
        <w:t xml:space="preserve">– Результаты ответа на вопрос о положительных последствиях пандемии для </w:t>
      </w:r>
      <w:r w:rsidR="0016518C" w:rsidRPr="00D5086F">
        <w:rPr>
          <w:rFonts w:eastAsia="Times New Roman"/>
          <w:color w:val="000000" w:themeColor="text1"/>
          <w:sz w:val="28"/>
          <w:szCs w:val="28"/>
        </w:rPr>
        <w:t xml:space="preserve">бизнеса компании, % опрошенных </w:t>
      </w:r>
      <w:r w:rsidRPr="009427AC">
        <w:rPr>
          <w:rFonts w:eastAsia="Times New Roman"/>
          <w:color w:val="000000" w:themeColor="text1"/>
          <w:sz w:val="28"/>
          <w:szCs w:val="28"/>
        </w:rPr>
        <w:t>[</w:t>
      </w:r>
      <w:r w:rsidR="00FB020E">
        <w:rPr>
          <w:rFonts w:eastAsia="Times New Roman"/>
          <w:color w:val="000000" w:themeColor="text1"/>
          <w:sz w:val="28"/>
          <w:szCs w:val="28"/>
        </w:rPr>
        <w:t>50</w:t>
      </w:r>
      <w:r w:rsidRPr="00D5086F">
        <w:rPr>
          <w:rFonts w:eastAsia="Times New Roman"/>
          <w:color w:val="000000" w:themeColor="text1"/>
          <w:sz w:val="28"/>
          <w:szCs w:val="28"/>
        </w:rPr>
        <w:t>]</w:t>
      </w:r>
    </w:p>
    <w:p w14:paraId="0A7CBC1A" w14:textId="77777777" w:rsidR="0026167A" w:rsidRDefault="0026167A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356A2D6" w14:textId="21F3B310" w:rsidR="00F643A2" w:rsidRPr="0016518C" w:rsidRDefault="002B5E05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6518C">
        <w:rPr>
          <w:color w:val="000000" w:themeColor="text1"/>
          <w:sz w:val="28"/>
          <w:szCs w:val="28"/>
        </w:rPr>
        <w:lastRenderedPageBreak/>
        <w:t xml:space="preserve">Согласно Реестру МСП, </w:t>
      </w:r>
      <w:r w:rsidR="00F643A2" w:rsidRPr="0016518C">
        <w:rPr>
          <w:color w:val="000000" w:themeColor="text1"/>
          <w:sz w:val="28"/>
          <w:szCs w:val="28"/>
        </w:rPr>
        <w:t xml:space="preserve">по состоянию на 10.03.2021 </w:t>
      </w:r>
      <w:r w:rsidR="004E334E" w:rsidRPr="0016518C">
        <w:rPr>
          <w:color w:val="000000" w:themeColor="text1"/>
          <w:sz w:val="28"/>
          <w:szCs w:val="28"/>
        </w:rPr>
        <w:t xml:space="preserve">число компаний </w:t>
      </w:r>
      <w:r w:rsidR="00F643A2" w:rsidRPr="0016518C">
        <w:rPr>
          <w:color w:val="000000" w:themeColor="text1"/>
          <w:sz w:val="28"/>
          <w:szCs w:val="28"/>
        </w:rPr>
        <w:t>увеличилось лишь на 3</w:t>
      </w:r>
      <w:r w:rsidR="004E334E" w:rsidRPr="0016518C">
        <w:rPr>
          <w:color w:val="000000" w:themeColor="text1"/>
          <w:sz w:val="28"/>
          <w:szCs w:val="28"/>
        </w:rPr>
        <w:t xml:space="preserve">0% от </w:t>
      </w:r>
      <w:r w:rsidR="00C41A1C" w:rsidRPr="0016518C">
        <w:rPr>
          <w:color w:val="000000" w:themeColor="text1"/>
          <w:sz w:val="28"/>
          <w:szCs w:val="28"/>
        </w:rPr>
        <w:t xml:space="preserve">кризисного </w:t>
      </w:r>
      <w:r w:rsidR="00F643A2" w:rsidRPr="0016518C">
        <w:rPr>
          <w:color w:val="000000" w:themeColor="text1"/>
          <w:sz w:val="28"/>
          <w:szCs w:val="28"/>
        </w:rPr>
        <w:t>падения</w:t>
      </w:r>
      <w:r w:rsidR="004E334E" w:rsidRPr="0016518C">
        <w:rPr>
          <w:color w:val="000000" w:themeColor="text1"/>
          <w:sz w:val="28"/>
          <w:szCs w:val="28"/>
        </w:rPr>
        <w:t xml:space="preserve">, </w:t>
      </w:r>
      <w:r w:rsidR="00F643A2" w:rsidRPr="0016518C">
        <w:rPr>
          <w:color w:val="000000" w:themeColor="text1"/>
          <w:sz w:val="28"/>
          <w:szCs w:val="28"/>
        </w:rPr>
        <w:t>следовательно можно сделать вывод, что в</w:t>
      </w:r>
      <w:r w:rsidR="004E334E" w:rsidRPr="0016518C">
        <w:rPr>
          <w:color w:val="000000" w:themeColor="text1"/>
          <w:sz w:val="28"/>
          <w:szCs w:val="28"/>
        </w:rPr>
        <w:t>осс</w:t>
      </w:r>
      <w:r w:rsidR="00F643A2" w:rsidRPr="0016518C">
        <w:rPr>
          <w:color w:val="000000" w:themeColor="text1"/>
          <w:sz w:val="28"/>
          <w:szCs w:val="28"/>
        </w:rPr>
        <w:t>тановление идет медленно</w:t>
      </w:r>
      <w:r w:rsidR="00495FD7" w:rsidRPr="009427AC">
        <w:rPr>
          <w:color w:val="000000" w:themeColor="text1"/>
          <w:sz w:val="28"/>
          <w:szCs w:val="28"/>
        </w:rPr>
        <w:t>[</w:t>
      </w:r>
      <w:r w:rsidR="00FB020E" w:rsidRPr="009427AC">
        <w:rPr>
          <w:color w:val="000000" w:themeColor="text1"/>
          <w:sz w:val="28"/>
          <w:szCs w:val="28"/>
        </w:rPr>
        <w:t>57</w:t>
      </w:r>
      <w:r w:rsidR="00495FD7" w:rsidRPr="009427AC">
        <w:rPr>
          <w:color w:val="000000" w:themeColor="text1"/>
          <w:sz w:val="28"/>
          <w:szCs w:val="28"/>
        </w:rPr>
        <w:t>]</w:t>
      </w:r>
      <w:r w:rsidR="00F643A2" w:rsidRPr="0016518C">
        <w:rPr>
          <w:color w:val="000000" w:themeColor="text1"/>
          <w:sz w:val="28"/>
          <w:szCs w:val="28"/>
        </w:rPr>
        <w:t>.</w:t>
      </w:r>
    </w:p>
    <w:p w14:paraId="61ADE66C" w14:textId="52577862" w:rsidR="00495FD7" w:rsidRPr="0016518C" w:rsidRDefault="00C41A1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6518C">
        <w:rPr>
          <w:color w:val="000000" w:themeColor="text1"/>
          <w:sz w:val="28"/>
          <w:szCs w:val="28"/>
        </w:rPr>
        <w:t xml:space="preserve">Для того чтобы стабилизировать положение сектора МСП необходима мощная государственная поддержка. </w:t>
      </w:r>
      <w:r w:rsidR="00495FD7"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На данный момент предприниматели как никогда </w:t>
      </w:r>
      <w:r w:rsidR="00DA4F68"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необходима поддержка</w:t>
      </w:r>
      <w:r w:rsidR="00495FD7"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3C75E4"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73% отметили, что остро нуждаются в ней</w:t>
      </w:r>
      <w:r w:rsidR="00FB020E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[1</w:t>
      </w:r>
      <w:r w:rsidR="00495FD7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]</w:t>
      </w:r>
      <w:r w:rsidR="003C75E4" w:rsidRPr="001651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6F59857" w14:textId="77777777" w:rsidR="00127EDB" w:rsidRPr="007441E2" w:rsidRDefault="00C41A1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Поэтому целесообразным будет изучение информации и количестве (рисунок 27), видах получателей (рисунок 28) и формах данной поддержки (рисунок 29). </w:t>
      </w:r>
    </w:p>
    <w:p w14:paraId="6E3E7DEF" w14:textId="793FA9D3" w:rsidR="009F1267" w:rsidRPr="007441E2" w:rsidRDefault="006D3DBB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Согласно данным Минфина, </w:t>
      </w:r>
      <w:r w:rsidR="009F1267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исполнение расходов федерального бю</w:t>
      </w:r>
      <w:r w:rsidR="00127EDB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джета на реализацию национального проекта «Малое и среднее предпринимательство и поддержка индивидуальной предпринимательской инициативы» </w:t>
      </w:r>
      <w:r w:rsidR="009F1267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по состоянию на 1 января 2021 года составило</w:t>
      </w:r>
      <w:r w:rsidR="00127EDB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96,9 %</w:t>
      </w:r>
      <w:r w:rsidR="00B53115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(в 2019 году 93,1</w:t>
      </w:r>
      <w:r w:rsidR="00C429D7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%</w:t>
      </w:r>
      <w:r w:rsidR="00B53115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)</w:t>
      </w:r>
      <w:r w:rsidR="0014068A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, это один из самых низких показателей</w:t>
      </w:r>
      <w:r w:rsidR="00982BAB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сред</w:t>
      </w:r>
      <w:r w:rsidR="00C429D7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и национальных проектов </w:t>
      </w:r>
      <w:r w:rsidR="0014068A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34]</w:t>
      </w:r>
      <w:r w:rsidR="0014068A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E83C6AD" w14:textId="6116B712" w:rsidR="00C41A1C" w:rsidRPr="009427AC" w:rsidRDefault="00C41A1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Статистические данные для анализа поддержки малого и среднего бизнеса мы можем получить из Единого реестра субъектов малого и среднего предпринимательства - получателей поддержки, ведение которого возложено на Федеральную налоговую службу </w:t>
      </w:r>
      <w:r w:rsidR="00FB020E" w:rsidRPr="009427AC">
        <w:rPr>
          <w:color w:val="000000" w:themeColor="text1"/>
          <w:sz w:val="28"/>
          <w:szCs w:val="28"/>
        </w:rPr>
        <w:t>[58</w:t>
      </w:r>
      <w:r w:rsidRPr="009427AC">
        <w:rPr>
          <w:color w:val="000000" w:themeColor="text1"/>
          <w:sz w:val="28"/>
          <w:szCs w:val="28"/>
        </w:rPr>
        <w:t>].</w:t>
      </w:r>
    </w:p>
    <w:p w14:paraId="3069C446" w14:textId="472689A9" w:rsidR="00C41A1C" w:rsidRPr="009427AC" w:rsidRDefault="00C41A1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427AC">
        <w:rPr>
          <w:color w:val="000000" w:themeColor="text1"/>
          <w:sz w:val="28"/>
          <w:szCs w:val="28"/>
        </w:rPr>
        <w:t>По состоянию на 15.03.2021</w:t>
      </w:r>
      <w:r w:rsidR="00C429D7" w:rsidRPr="009427AC">
        <w:rPr>
          <w:color w:val="000000" w:themeColor="text1"/>
          <w:sz w:val="28"/>
          <w:szCs w:val="28"/>
        </w:rPr>
        <w:t xml:space="preserve"> за период </w:t>
      </w:r>
      <w:r w:rsidR="00982BAB" w:rsidRPr="009427AC">
        <w:rPr>
          <w:color w:val="000000" w:themeColor="text1"/>
          <w:sz w:val="28"/>
          <w:szCs w:val="28"/>
        </w:rPr>
        <w:t>с 01.2019-02.2021</w:t>
      </w:r>
      <w:r w:rsidRPr="009427AC">
        <w:rPr>
          <w:color w:val="000000" w:themeColor="text1"/>
          <w:sz w:val="28"/>
          <w:szCs w:val="28"/>
        </w:rPr>
        <w:t xml:space="preserve"> размер оказанной поддерж</w:t>
      </w:r>
      <w:r w:rsidR="00D5086F" w:rsidRPr="009427AC">
        <w:rPr>
          <w:color w:val="000000" w:themeColor="text1"/>
          <w:sz w:val="28"/>
          <w:szCs w:val="28"/>
        </w:rPr>
        <w:t>ки, представленный на рисунке 26</w:t>
      </w:r>
      <w:r w:rsidR="00FB020E" w:rsidRPr="009427AC">
        <w:rPr>
          <w:color w:val="000000" w:themeColor="text1"/>
          <w:sz w:val="28"/>
          <w:szCs w:val="28"/>
        </w:rPr>
        <w:t>, составил [58</w:t>
      </w:r>
      <w:r w:rsidRPr="009427AC">
        <w:rPr>
          <w:color w:val="000000" w:themeColor="text1"/>
          <w:sz w:val="28"/>
          <w:szCs w:val="28"/>
        </w:rPr>
        <w:t>]:</w:t>
      </w:r>
    </w:p>
    <w:p w14:paraId="649B8918" w14:textId="77777777" w:rsidR="00C41A1C" w:rsidRPr="007441E2" w:rsidRDefault="00C41A1C" w:rsidP="00EF20D8">
      <w:pPr>
        <w:pStyle w:val="a3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4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4 833 856 фактов поддержки</w:t>
      </w:r>
      <w:r w:rsidRPr="00744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;</w:t>
      </w:r>
    </w:p>
    <w:p w14:paraId="3DE74B7D" w14:textId="77777777" w:rsidR="00C41A1C" w:rsidRPr="007441E2" w:rsidRDefault="00C41A1C" w:rsidP="00EF20D8">
      <w:pPr>
        <w:pStyle w:val="a3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4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1 693 794 получателя поддержки;</w:t>
      </w:r>
    </w:p>
    <w:p w14:paraId="6D47D838" w14:textId="77777777" w:rsidR="00C41A1C" w:rsidRPr="007441E2" w:rsidRDefault="00C41A1C" w:rsidP="00EF20D8">
      <w:pPr>
        <w:pStyle w:val="a3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4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745 524 056 143 руб.;</w:t>
      </w:r>
    </w:p>
    <w:p w14:paraId="783EC611" w14:textId="77777777" w:rsidR="00C41A1C" w:rsidRPr="007441E2" w:rsidRDefault="00C41A1C" w:rsidP="00EF20D8">
      <w:pPr>
        <w:pStyle w:val="a3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4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749 974 075 кв.м.;</w:t>
      </w:r>
    </w:p>
    <w:p w14:paraId="1B415F68" w14:textId="77777777" w:rsidR="00C41A1C" w:rsidRPr="007441E2" w:rsidRDefault="00C41A1C" w:rsidP="00EF20D8">
      <w:pPr>
        <w:pStyle w:val="a3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4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16 442 148 часов.</w:t>
      </w:r>
    </w:p>
    <w:p w14:paraId="35F5DB8B" w14:textId="77777777" w:rsidR="00C41A1C" w:rsidRPr="007441E2" w:rsidRDefault="00C41A1C" w:rsidP="0026167A">
      <w:pPr>
        <w:shd w:val="clear" w:color="auto" w:fill="FFFFFF"/>
        <w:spacing w:line="360" w:lineRule="auto"/>
        <w:contextualSpacing/>
        <w:jc w:val="center"/>
        <w:rPr>
          <w:rFonts w:ascii="Arial" w:hAnsi="Arial" w:cs="Arial"/>
          <w:color w:val="000000" w:themeColor="text1"/>
        </w:rPr>
      </w:pPr>
      <w:r w:rsidRPr="007441E2">
        <w:rPr>
          <w:noProof/>
          <w:color w:val="000000" w:themeColor="text1"/>
        </w:rPr>
        <w:lastRenderedPageBreak/>
        <w:drawing>
          <wp:inline distT="0" distB="0" distL="0" distR="0" wp14:anchorId="56D5FC46" wp14:editId="24D0BC36">
            <wp:extent cx="5639435" cy="2502535"/>
            <wp:effectExtent l="0" t="0" r="0" b="12065"/>
            <wp:docPr id="254" name="Диаграмма 2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3F43744" w14:textId="0053F631" w:rsidR="00C41A1C" w:rsidRPr="007441E2" w:rsidRDefault="00D5086F" w:rsidP="00D3202C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26</w:t>
      </w:r>
      <w:r w:rsidR="00C41A1C" w:rsidRPr="007441E2">
        <w:rPr>
          <w:color w:val="000000" w:themeColor="text1"/>
          <w:sz w:val="28"/>
          <w:szCs w:val="28"/>
        </w:rPr>
        <w:t xml:space="preserve"> – Динамика оказания поддержки сектору МСП (факты поддержки), 2019-2021 гг (составлено автором по материалам</w:t>
      </w:r>
      <w:r w:rsidR="00FB020E" w:rsidRPr="009427AC">
        <w:rPr>
          <w:color w:val="000000" w:themeColor="text1"/>
          <w:sz w:val="28"/>
          <w:szCs w:val="28"/>
        </w:rPr>
        <w:t>[58</w:t>
      </w:r>
      <w:r w:rsidR="00C41A1C" w:rsidRPr="009427AC">
        <w:rPr>
          <w:color w:val="000000" w:themeColor="text1"/>
          <w:sz w:val="28"/>
          <w:szCs w:val="28"/>
        </w:rPr>
        <w:t>]</w:t>
      </w:r>
      <w:r w:rsidR="00C41A1C" w:rsidRPr="007441E2">
        <w:rPr>
          <w:color w:val="000000" w:themeColor="text1"/>
          <w:sz w:val="28"/>
          <w:szCs w:val="28"/>
        </w:rPr>
        <w:t>)</w:t>
      </w:r>
    </w:p>
    <w:p w14:paraId="3AF90864" w14:textId="77777777" w:rsidR="00C41A1C" w:rsidRPr="007441E2" w:rsidRDefault="00C41A1C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3E0EF64C" w14:textId="74FA3D62" w:rsidR="00D3202C" w:rsidRDefault="00C41A1C" w:rsidP="006E76FF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Таким образом, мы можем наблюдать, что всплеск поддержки пришелся на июнь 2020 года, однако на данный момент количество видов поддержки снизилось до до-пандемийных показателей. Достаточно спорным вопросом является то, достаточно ли это для стабилизации сектора МСП после подобного падения. </w:t>
      </w:r>
    </w:p>
    <w:p w14:paraId="23B5697F" w14:textId="019CFD64" w:rsidR="006E76FF" w:rsidRPr="007441E2" w:rsidRDefault="006E76FF" w:rsidP="006E76FF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404EB">
        <w:rPr>
          <w:color w:val="000000" w:themeColor="text1"/>
          <w:sz w:val="28"/>
          <w:szCs w:val="28"/>
        </w:rPr>
        <w:t>Как продемонстрировано на рисунке</w:t>
      </w:r>
      <w:r>
        <w:rPr>
          <w:color w:val="000000" w:themeColor="text1"/>
          <w:sz w:val="28"/>
          <w:szCs w:val="28"/>
        </w:rPr>
        <w:t xml:space="preserve"> 27 </w:t>
      </w:r>
      <w:r w:rsidRPr="00C404EB">
        <w:rPr>
          <w:color w:val="000000" w:themeColor="text1"/>
          <w:sz w:val="28"/>
          <w:szCs w:val="28"/>
        </w:rPr>
        <w:t>, о</w:t>
      </w:r>
      <w:r w:rsidRPr="00C404EB">
        <w:rPr>
          <w:rFonts w:eastAsia="Times New Roman"/>
          <w:color w:val="000000" w:themeColor="text1"/>
          <w:sz w:val="28"/>
          <w:szCs w:val="28"/>
        </w:rPr>
        <w:t>сновная часть получателей поддержки – это индивидуальные предприниматели, большинство – микропредприятия.</w:t>
      </w:r>
    </w:p>
    <w:p w14:paraId="349A3DDB" w14:textId="0F5CC4E5" w:rsidR="00C41A1C" w:rsidRPr="007441E2" w:rsidRDefault="00C41A1C" w:rsidP="0026167A">
      <w:pPr>
        <w:spacing w:line="360" w:lineRule="auto"/>
        <w:contextualSpacing/>
        <w:rPr>
          <w:color w:val="000000" w:themeColor="text1"/>
          <w:sz w:val="28"/>
          <w:szCs w:val="28"/>
        </w:rPr>
      </w:pPr>
    </w:p>
    <w:p w14:paraId="56132DB6" w14:textId="3FC596DA" w:rsidR="006E76FF" w:rsidRDefault="006E76FF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C5D39A3" wp14:editId="30B7A638">
            <wp:extent cx="3010535" cy="2542540"/>
            <wp:effectExtent l="0" t="0" r="12065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8ECA2" wp14:editId="10707C4D">
            <wp:extent cx="2883535" cy="2545080"/>
            <wp:effectExtent l="0" t="0" r="12065" b="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C43D719" w14:textId="6C4E131E" w:rsidR="00C41A1C" w:rsidRDefault="00D5086F" w:rsidP="006E76FF">
      <w:pPr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27</w:t>
      </w:r>
      <w:r w:rsidR="00C41A1C" w:rsidRPr="007441E2">
        <w:rPr>
          <w:color w:val="000000" w:themeColor="text1"/>
          <w:sz w:val="28"/>
          <w:szCs w:val="28"/>
        </w:rPr>
        <w:t xml:space="preserve"> – Виды получателей поддержки</w:t>
      </w:r>
      <w:r w:rsidR="006E76FF">
        <w:rPr>
          <w:color w:val="000000" w:themeColor="text1"/>
          <w:sz w:val="28"/>
          <w:szCs w:val="28"/>
        </w:rPr>
        <w:t xml:space="preserve"> и количество фактор поддержки</w:t>
      </w:r>
      <w:r w:rsidR="00C41A1C" w:rsidRPr="007441E2">
        <w:rPr>
          <w:color w:val="000000" w:themeColor="text1"/>
          <w:sz w:val="28"/>
          <w:szCs w:val="28"/>
        </w:rPr>
        <w:t xml:space="preserve">, 01.2019-02.2021 </w:t>
      </w:r>
      <w:r w:rsidR="00765F8A">
        <w:rPr>
          <w:color w:val="000000" w:themeColor="text1"/>
          <w:sz w:val="28"/>
          <w:szCs w:val="28"/>
        </w:rPr>
        <w:t xml:space="preserve">(составлено автором по материалам </w:t>
      </w:r>
      <w:r w:rsidR="00FB020E" w:rsidRPr="009427AC">
        <w:rPr>
          <w:color w:val="000000" w:themeColor="text1"/>
          <w:sz w:val="28"/>
          <w:szCs w:val="28"/>
        </w:rPr>
        <w:t>[58</w:t>
      </w:r>
      <w:r w:rsidR="00C41A1C" w:rsidRPr="009427AC">
        <w:rPr>
          <w:color w:val="000000" w:themeColor="text1"/>
          <w:sz w:val="28"/>
          <w:szCs w:val="28"/>
        </w:rPr>
        <w:t>]</w:t>
      </w:r>
      <w:r w:rsidR="00765F8A">
        <w:rPr>
          <w:color w:val="000000" w:themeColor="text1"/>
          <w:sz w:val="28"/>
          <w:szCs w:val="28"/>
        </w:rPr>
        <w:t>)</w:t>
      </w:r>
    </w:p>
    <w:p w14:paraId="12E68307" w14:textId="6BE0A20B" w:rsidR="00C41A1C" w:rsidRPr="007441E2" w:rsidRDefault="00C41A1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404EB">
        <w:rPr>
          <w:rFonts w:eastAsia="Times New Roman"/>
          <w:color w:val="000000" w:themeColor="text1"/>
          <w:sz w:val="28"/>
          <w:szCs w:val="28"/>
        </w:rPr>
        <w:lastRenderedPageBreak/>
        <w:t xml:space="preserve">Структура </w:t>
      </w:r>
      <w:r w:rsidR="00351801" w:rsidRPr="00C404EB">
        <w:rPr>
          <w:rFonts w:eastAsia="Times New Roman"/>
          <w:color w:val="000000" w:themeColor="text1"/>
          <w:sz w:val="28"/>
          <w:szCs w:val="28"/>
        </w:rPr>
        <w:t xml:space="preserve">распределения помощи </w:t>
      </w:r>
      <w:r w:rsidRPr="00C404EB">
        <w:rPr>
          <w:rFonts w:eastAsia="Times New Roman"/>
          <w:color w:val="000000" w:themeColor="text1"/>
          <w:sz w:val="28"/>
          <w:szCs w:val="28"/>
        </w:rPr>
        <w:t>по</w:t>
      </w:r>
      <w:r w:rsidR="00351801" w:rsidRPr="00C404EB">
        <w:rPr>
          <w:rFonts w:eastAsia="Times New Roman"/>
          <w:color w:val="000000" w:themeColor="text1"/>
          <w:sz w:val="28"/>
          <w:szCs w:val="28"/>
        </w:rPr>
        <w:t xml:space="preserve"> субъектам Российской Федерации</w:t>
      </w:r>
      <w:r w:rsidR="00DA4F68" w:rsidRPr="00C404EB">
        <w:rPr>
          <w:rFonts w:eastAsia="Times New Roman"/>
          <w:color w:val="000000" w:themeColor="text1"/>
          <w:sz w:val="28"/>
          <w:szCs w:val="28"/>
        </w:rPr>
        <w:t xml:space="preserve"> совпадает</w:t>
      </w:r>
      <w:r w:rsidRPr="00C404EB">
        <w:rPr>
          <w:rFonts w:eastAsia="Times New Roman"/>
          <w:color w:val="000000" w:themeColor="text1"/>
          <w:sz w:val="28"/>
          <w:szCs w:val="28"/>
        </w:rPr>
        <w:t xml:space="preserve"> со структурой </w:t>
      </w:r>
      <w:r w:rsidR="00351801" w:rsidRPr="00C404EB">
        <w:rPr>
          <w:rFonts w:eastAsia="Times New Roman"/>
          <w:color w:val="000000" w:themeColor="text1"/>
          <w:sz w:val="28"/>
          <w:szCs w:val="28"/>
        </w:rPr>
        <w:t>количества субъектов</w:t>
      </w:r>
      <w:r w:rsidR="00533256" w:rsidRPr="00C404EB">
        <w:rPr>
          <w:rFonts w:eastAsia="Times New Roman"/>
          <w:color w:val="000000" w:themeColor="text1"/>
          <w:sz w:val="28"/>
          <w:szCs w:val="28"/>
        </w:rPr>
        <w:t xml:space="preserve"> МСП </w:t>
      </w:r>
      <w:r w:rsidR="00351801" w:rsidRPr="00C404EB">
        <w:rPr>
          <w:rFonts w:eastAsia="Times New Roman"/>
          <w:color w:val="000000" w:themeColor="text1"/>
          <w:sz w:val="28"/>
          <w:szCs w:val="28"/>
        </w:rPr>
        <w:t xml:space="preserve">, </w:t>
      </w:r>
      <w:r w:rsidRPr="00C404EB">
        <w:rPr>
          <w:rFonts w:eastAsia="Times New Roman"/>
          <w:color w:val="000000" w:themeColor="text1"/>
          <w:sz w:val="28"/>
          <w:szCs w:val="28"/>
        </w:rPr>
        <w:t>лидерами являются г. Москва, г. Санкт-Петербург и Краснодарский край.</w:t>
      </w:r>
    </w:p>
    <w:p w14:paraId="303D58F8" w14:textId="335CC5E4" w:rsidR="00C41A1C" w:rsidRPr="007441E2" w:rsidRDefault="00533256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Рассмотрим формы и виды оказываемой </w:t>
      </w:r>
      <w:r w:rsidRPr="00D5086F">
        <w:rPr>
          <w:color w:val="000000" w:themeColor="text1"/>
          <w:sz w:val="28"/>
          <w:szCs w:val="28"/>
        </w:rPr>
        <w:t xml:space="preserve">поддержки (рисунок </w:t>
      </w:r>
      <w:r w:rsidR="00D5086F" w:rsidRPr="00D5086F">
        <w:rPr>
          <w:color w:val="000000" w:themeColor="text1"/>
          <w:sz w:val="28"/>
          <w:szCs w:val="28"/>
        </w:rPr>
        <w:t>28</w:t>
      </w:r>
      <w:r w:rsidRPr="00D5086F">
        <w:rPr>
          <w:color w:val="000000" w:themeColor="text1"/>
          <w:sz w:val="28"/>
          <w:szCs w:val="28"/>
        </w:rPr>
        <w:t>).</w:t>
      </w:r>
    </w:p>
    <w:p w14:paraId="3C8AE920" w14:textId="7B8628B6" w:rsidR="00C41A1C" w:rsidRPr="007441E2" w:rsidRDefault="00765F8A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4D4C4BA" wp14:editId="0E002C6E">
            <wp:extent cx="4699635" cy="3357245"/>
            <wp:effectExtent l="0" t="0" r="0" b="0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B9FDDED" w14:textId="77777777" w:rsidR="00EF20D8" w:rsidRDefault="00D5086F" w:rsidP="00EF20D8">
      <w:pPr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28</w:t>
      </w:r>
      <w:r w:rsidR="00C41A1C" w:rsidRPr="007441E2">
        <w:rPr>
          <w:color w:val="000000" w:themeColor="text1"/>
          <w:sz w:val="28"/>
          <w:szCs w:val="28"/>
        </w:rPr>
        <w:t xml:space="preserve"> – Формы и виды ока</w:t>
      </w:r>
      <w:r w:rsidR="00FB020E">
        <w:rPr>
          <w:color w:val="000000" w:themeColor="text1"/>
          <w:sz w:val="28"/>
          <w:szCs w:val="28"/>
        </w:rPr>
        <w:t xml:space="preserve">занной поддержки сектору МСП </w:t>
      </w:r>
    </w:p>
    <w:p w14:paraId="381E51F5" w14:textId="7F119819" w:rsidR="00C41A1C" w:rsidRPr="007441E2" w:rsidRDefault="00EF20D8" w:rsidP="00EF20D8">
      <w:pPr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(составлено автором по материалам </w:t>
      </w:r>
      <w:r w:rsidR="00FB020E">
        <w:rPr>
          <w:color w:val="000000" w:themeColor="text1"/>
          <w:sz w:val="28"/>
          <w:szCs w:val="28"/>
        </w:rPr>
        <w:t>[58</w:t>
      </w:r>
      <w:r w:rsidR="00C41A1C" w:rsidRPr="009427AC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>)</w:t>
      </w:r>
    </w:p>
    <w:p w14:paraId="1AB0E182" w14:textId="77777777" w:rsidR="00351801" w:rsidRPr="007441E2" w:rsidRDefault="00351801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highlight w:val="yellow"/>
        </w:rPr>
      </w:pPr>
    </w:p>
    <w:p w14:paraId="39CE7064" w14:textId="10AD662F" w:rsidR="001815CF" w:rsidRPr="00C404EB" w:rsidRDefault="00351801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C404EB">
        <w:rPr>
          <w:rFonts w:eastAsia="Times New Roman"/>
          <w:color w:val="000000" w:themeColor="text1"/>
          <w:sz w:val="28"/>
          <w:szCs w:val="28"/>
        </w:rPr>
        <w:t>Наибольшую долю поддержки занимает финансовая, с преобладанием предоставления субсидий и грантов, а также финансирования на возвратной основе. Наименьшую – инновационная поддержка</w:t>
      </w:r>
      <w:r w:rsidR="001815CF" w:rsidRPr="00C404EB">
        <w:rPr>
          <w:rFonts w:eastAsia="Times New Roman"/>
          <w:color w:val="000000" w:themeColor="text1"/>
          <w:sz w:val="28"/>
          <w:szCs w:val="28"/>
        </w:rPr>
        <w:t xml:space="preserve">, что по нашему мнению, </w:t>
      </w:r>
      <w:r w:rsidR="00533256" w:rsidRPr="00C404EB">
        <w:rPr>
          <w:rFonts w:eastAsia="Times New Roman"/>
          <w:color w:val="000000" w:themeColor="text1"/>
          <w:sz w:val="28"/>
          <w:szCs w:val="28"/>
        </w:rPr>
        <w:t>существенное упущение</w:t>
      </w:r>
      <w:r w:rsidRPr="00C404EB">
        <w:rPr>
          <w:rFonts w:eastAsia="Times New Roman"/>
          <w:color w:val="000000" w:themeColor="text1"/>
          <w:sz w:val="28"/>
          <w:szCs w:val="28"/>
        </w:rPr>
        <w:t>.</w:t>
      </w:r>
    </w:p>
    <w:p w14:paraId="2072ACD1" w14:textId="31BAEBCD" w:rsidR="00C41A1C" w:rsidRPr="00C404EB" w:rsidRDefault="001815CF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C404EB">
        <w:rPr>
          <w:rFonts w:eastAsia="Times New Roman"/>
          <w:color w:val="000000" w:themeColor="text1"/>
          <w:sz w:val="28"/>
          <w:szCs w:val="28"/>
        </w:rPr>
        <w:t>Тем не менее, согласно отчета Корпорации МСП за 2019 год, п</w:t>
      </w:r>
      <w:r w:rsidR="00C41A1C" w:rsidRPr="00C404EB">
        <w:rPr>
          <w:rFonts w:eastAsia="Times New Roman"/>
          <w:color w:val="000000" w:themeColor="text1"/>
          <w:sz w:val="28"/>
          <w:szCs w:val="28"/>
        </w:rPr>
        <w:t>олучатели поддержки Корпорации увеличили численность занятых в сре</w:t>
      </w:r>
      <w:r w:rsidRPr="00C404EB">
        <w:rPr>
          <w:rFonts w:eastAsia="Times New Roman"/>
          <w:color w:val="000000" w:themeColor="text1"/>
          <w:sz w:val="28"/>
          <w:szCs w:val="28"/>
        </w:rPr>
        <w:t xml:space="preserve">днем на +7,8%, доход на +15,5%, а субъекты </w:t>
      </w:r>
      <w:r w:rsidR="00C41A1C" w:rsidRPr="00C404EB">
        <w:rPr>
          <w:rFonts w:eastAsia="Times New Roman"/>
          <w:color w:val="000000" w:themeColor="text1"/>
          <w:sz w:val="28"/>
          <w:szCs w:val="28"/>
        </w:rPr>
        <w:t>не получавшие поддержку, сократили показатели на -0,6% и - 3,0% соответственно</w:t>
      </w:r>
      <w:r w:rsidRPr="009427AC">
        <w:rPr>
          <w:rFonts w:eastAsia="Times New Roman"/>
          <w:color w:val="000000" w:themeColor="text1"/>
          <w:sz w:val="28"/>
          <w:szCs w:val="28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</w:rPr>
        <w:t>3</w:t>
      </w:r>
      <w:r w:rsidR="00C404EB" w:rsidRPr="009427AC">
        <w:rPr>
          <w:rFonts w:eastAsia="Times New Roman"/>
          <w:color w:val="000000" w:themeColor="text1"/>
          <w:sz w:val="28"/>
          <w:szCs w:val="28"/>
        </w:rPr>
        <w:t>3</w:t>
      </w:r>
      <w:r w:rsidRPr="009427AC">
        <w:rPr>
          <w:rFonts w:eastAsia="Times New Roman"/>
          <w:color w:val="000000" w:themeColor="text1"/>
          <w:sz w:val="28"/>
          <w:szCs w:val="28"/>
        </w:rPr>
        <w:t>]</w:t>
      </w:r>
      <w:r w:rsidR="00C41A1C" w:rsidRPr="00C404EB">
        <w:rPr>
          <w:rFonts w:eastAsia="Times New Roman"/>
          <w:color w:val="000000" w:themeColor="text1"/>
          <w:sz w:val="28"/>
          <w:szCs w:val="28"/>
        </w:rPr>
        <w:t>.</w:t>
      </w:r>
    </w:p>
    <w:p w14:paraId="5A9A2C7D" w14:textId="4DA74C1A" w:rsidR="00533256" w:rsidRPr="00C404EB" w:rsidRDefault="00495FD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404EB">
        <w:rPr>
          <w:color w:val="000000" w:themeColor="text1"/>
          <w:sz w:val="28"/>
          <w:szCs w:val="28"/>
        </w:rPr>
        <w:t xml:space="preserve">Однако согласно результатам исследования, проведенного Аналитическим центром НАФИ в январе 2020 года </w:t>
      </w:r>
      <w:r w:rsidR="00533256" w:rsidRPr="00C404EB">
        <w:rPr>
          <w:color w:val="000000" w:themeColor="text1"/>
          <w:sz w:val="28"/>
          <w:szCs w:val="28"/>
        </w:rPr>
        <w:t xml:space="preserve">по мнению </w:t>
      </w:r>
      <w:r w:rsidRPr="00C404EB">
        <w:rPr>
          <w:color w:val="000000" w:themeColor="text1"/>
          <w:sz w:val="28"/>
          <w:szCs w:val="28"/>
        </w:rPr>
        <w:t>п</w:t>
      </w:r>
      <w:r w:rsidR="00533256" w:rsidRPr="00C404EB">
        <w:rPr>
          <w:color w:val="000000" w:themeColor="text1"/>
          <w:sz w:val="28"/>
          <w:szCs w:val="28"/>
        </w:rPr>
        <w:t>редставителей</w:t>
      </w:r>
      <w:r w:rsidRPr="00C404EB">
        <w:rPr>
          <w:color w:val="000000" w:themeColor="text1"/>
          <w:sz w:val="28"/>
          <w:szCs w:val="28"/>
        </w:rPr>
        <w:t xml:space="preserve"> бизнеса</w:t>
      </w:r>
      <w:r w:rsidR="00533256" w:rsidRPr="00C404EB">
        <w:rPr>
          <w:color w:val="000000" w:themeColor="text1"/>
          <w:sz w:val="28"/>
          <w:szCs w:val="28"/>
        </w:rPr>
        <w:t xml:space="preserve"> (80%)</w:t>
      </w:r>
      <w:r w:rsidRPr="00C404EB">
        <w:rPr>
          <w:color w:val="000000" w:themeColor="text1"/>
          <w:sz w:val="28"/>
          <w:szCs w:val="28"/>
        </w:rPr>
        <w:t xml:space="preserve"> получить господдержку </w:t>
      </w:r>
      <w:r w:rsidR="00533256" w:rsidRPr="00C404EB">
        <w:rPr>
          <w:color w:val="000000" w:themeColor="text1"/>
          <w:sz w:val="28"/>
          <w:szCs w:val="28"/>
        </w:rPr>
        <w:t xml:space="preserve">достаточно </w:t>
      </w:r>
      <w:r w:rsidRPr="00C404EB">
        <w:rPr>
          <w:color w:val="000000" w:themeColor="text1"/>
          <w:sz w:val="28"/>
          <w:szCs w:val="28"/>
        </w:rPr>
        <w:t>сложно из-за организационных и законодательных особенностей</w:t>
      </w:r>
      <w:r w:rsidR="00FB020E" w:rsidRPr="009427AC">
        <w:rPr>
          <w:color w:val="000000" w:themeColor="text1"/>
          <w:sz w:val="28"/>
          <w:szCs w:val="28"/>
        </w:rPr>
        <w:t>[1</w:t>
      </w:r>
      <w:r w:rsidR="00533256" w:rsidRPr="009427AC">
        <w:rPr>
          <w:color w:val="000000" w:themeColor="text1"/>
          <w:sz w:val="28"/>
          <w:szCs w:val="28"/>
        </w:rPr>
        <w:t>]</w:t>
      </w:r>
      <w:r w:rsidRPr="00C404EB">
        <w:rPr>
          <w:color w:val="000000" w:themeColor="text1"/>
          <w:sz w:val="28"/>
          <w:szCs w:val="28"/>
        </w:rPr>
        <w:t xml:space="preserve">. </w:t>
      </w:r>
    </w:p>
    <w:p w14:paraId="69452B08" w14:textId="1CEF4655" w:rsidR="00533256" w:rsidRPr="00C404EB" w:rsidRDefault="00533256" w:rsidP="0026167A">
      <w:pPr>
        <w:tabs>
          <w:tab w:val="left" w:pos="142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404EB">
        <w:rPr>
          <w:color w:val="000000" w:themeColor="text1"/>
          <w:sz w:val="28"/>
          <w:szCs w:val="28"/>
        </w:rPr>
        <w:lastRenderedPageBreak/>
        <w:t xml:space="preserve">Сложности </w:t>
      </w:r>
      <w:r w:rsidR="00495FD7" w:rsidRPr="00C404EB">
        <w:rPr>
          <w:color w:val="000000" w:themeColor="text1"/>
          <w:sz w:val="28"/>
          <w:szCs w:val="28"/>
        </w:rPr>
        <w:t xml:space="preserve">при получении мер государственной поддержки связаны с недостатком знаний </w:t>
      </w:r>
      <w:r w:rsidRPr="00C404EB">
        <w:rPr>
          <w:color w:val="000000" w:themeColor="text1"/>
          <w:sz w:val="28"/>
          <w:szCs w:val="28"/>
        </w:rPr>
        <w:t>о формах господдержки субъектами МСП</w:t>
      </w:r>
      <w:r w:rsidR="00495FD7" w:rsidRPr="00C404EB">
        <w:rPr>
          <w:color w:val="000000" w:themeColor="text1"/>
          <w:sz w:val="28"/>
          <w:szCs w:val="28"/>
        </w:rPr>
        <w:t>, а также с низким уровнем компетенций госслужащих</w:t>
      </w:r>
      <w:r w:rsidRPr="00C404EB">
        <w:rPr>
          <w:color w:val="000000" w:themeColor="text1"/>
          <w:sz w:val="28"/>
          <w:szCs w:val="28"/>
        </w:rPr>
        <w:t xml:space="preserve">, взаимодействующих с бизнесом. </w:t>
      </w:r>
      <w:r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Зачастую меры поддержки оказываются неэффективными, потому что предприятия либо не знают о них, л</w:t>
      </w:r>
      <w:r w:rsidR="00C404EB"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ибо не попадают под их критерии</w:t>
      </w:r>
      <w:r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</w:t>
      </w:r>
      <w:r w:rsidR="00FB020E">
        <w:rPr>
          <w:color w:val="000000" w:themeColor="text1"/>
          <w:sz w:val="28"/>
          <w:szCs w:val="28"/>
        </w:rPr>
        <w:t>16</w:t>
      </w:r>
      <w:r w:rsidRPr="00C404EB">
        <w:rPr>
          <w:color w:val="000000" w:themeColor="text1"/>
          <w:sz w:val="28"/>
          <w:szCs w:val="28"/>
        </w:rPr>
        <w:t>]</w:t>
      </w:r>
      <w:r w:rsidR="00C404EB" w:rsidRPr="00C404EB">
        <w:rPr>
          <w:color w:val="000000" w:themeColor="text1"/>
          <w:sz w:val="28"/>
          <w:szCs w:val="28"/>
        </w:rPr>
        <w:t>.</w:t>
      </w:r>
    </w:p>
    <w:p w14:paraId="7A663E8E" w14:textId="059907BB" w:rsidR="006C05D9" w:rsidRPr="00C404EB" w:rsidRDefault="006C05D9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404EB">
        <w:rPr>
          <w:color w:val="000000" w:themeColor="text1"/>
          <w:sz w:val="28"/>
          <w:szCs w:val="28"/>
        </w:rPr>
        <w:t>Информацию о необходимость реформы господдержки подтверждает опрос представителей малого бизнеса для расчетов индекса RSBI</w:t>
      </w:r>
      <w:r w:rsidR="00342429" w:rsidRPr="00C404EB">
        <w:rPr>
          <w:color w:val="000000" w:themeColor="text1"/>
          <w:sz w:val="28"/>
          <w:szCs w:val="28"/>
        </w:rPr>
        <w:t xml:space="preserve">. В 2019 году господдержкой воспользовались только 5% представителей МСП, а </w:t>
      </w:r>
      <w:r w:rsidRPr="00C404EB">
        <w:rPr>
          <w:color w:val="000000" w:themeColor="text1"/>
          <w:sz w:val="28"/>
          <w:szCs w:val="28"/>
        </w:rPr>
        <w:t>о существовании программ помощи знают менее половины опрошенных, из которых 9% считают поддержку доступной, третья часть уверена, что получить ее невозможно</w:t>
      </w:r>
      <w:r w:rsidR="00342429" w:rsidRPr="00C404EB">
        <w:rPr>
          <w:color w:val="000000" w:themeColor="text1"/>
          <w:sz w:val="28"/>
          <w:szCs w:val="28"/>
        </w:rPr>
        <w:t xml:space="preserve"> [</w:t>
      </w:r>
      <w:r w:rsidR="00FB020E">
        <w:rPr>
          <w:color w:val="000000" w:themeColor="text1"/>
          <w:sz w:val="28"/>
          <w:szCs w:val="28"/>
        </w:rPr>
        <w:t>10</w:t>
      </w:r>
      <w:r w:rsidR="00C404EB" w:rsidRPr="009427AC">
        <w:rPr>
          <w:color w:val="000000" w:themeColor="text1"/>
          <w:sz w:val="28"/>
          <w:szCs w:val="28"/>
        </w:rPr>
        <w:t>]</w:t>
      </w:r>
      <w:r w:rsidR="00C404EB" w:rsidRPr="00C404EB">
        <w:rPr>
          <w:color w:val="000000" w:themeColor="text1"/>
          <w:sz w:val="28"/>
          <w:szCs w:val="28"/>
        </w:rPr>
        <w:t>.</w:t>
      </w:r>
    </w:p>
    <w:p w14:paraId="56AA0AFA" w14:textId="0F98EA09" w:rsidR="00533256" w:rsidRPr="00C404EB" w:rsidRDefault="006C05D9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404EB">
        <w:rPr>
          <w:color w:val="000000" w:themeColor="text1"/>
          <w:sz w:val="28"/>
          <w:szCs w:val="28"/>
        </w:rPr>
        <w:t>Обозначая причины, из-за которых предприниматели не обращаются за господдержкой, в первую очередь отмечают запутанность и сложность получения господдержки, а именно: необходимо собирать множество документов, доказать соответствие ряду критериев отбора</w:t>
      </w:r>
      <w:r w:rsidR="00FB020E" w:rsidRPr="009427AC">
        <w:rPr>
          <w:color w:val="000000" w:themeColor="text1"/>
          <w:sz w:val="28"/>
          <w:szCs w:val="28"/>
        </w:rPr>
        <w:t>[1</w:t>
      </w:r>
      <w:r w:rsidRPr="009427AC">
        <w:rPr>
          <w:color w:val="000000" w:themeColor="text1"/>
          <w:sz w:val="28"/>
          <w:szCs w:val="28"/>
        </w:rPr>
        <w:t>]</w:t>
      </w:r>
      <w:r w:rsidRPr="00C404EB">
        <w:rPr>
          <w:color w:val="000000" w:themeColor="text1"/>
          <w:sz w:val="28"/>
          <w:szCs w:val="28"/>
        </w:rPr>
        <w:t>.</w:t>
      </w:r>
    </w:p>
    <w:p w14:paraId="34DABCC5" w14:textId="4F9A5715" w:rsidR="009B644B" w:rsidRPr="00C404EB" w:rsidRDefault="009B644B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C404EB">
        <w:rPr>
          <w:color w:val="000000" w:themeColor="text1"/>
          <w:sz w:val="28"/>
          <w:szCs w:val="28"/>
        </w:rPr>
        <w:t xml:space="preserve">На данный момент </w:t>
      </w:r>
      <w:r w:rsidRPr="00C404EB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разработано большое количество эффективных программ, субсидий, которые помогают субъектам развиваться. Однако каждый год меняются условия и порядок их получения.</w:t>
      </w:r>
    </w:p>
    <w:p w14:paraId="2C769DBC" w14:textId="04E3DE7B" w:rsidR="006658C2" w:rsidRPr="00C404EB" w:rsidRDefault="00533256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C404EB">
        <w:rPr>
          <w:color w:val="000000" w:themeColor="text1"/>
          <w:sz w:val="28"/>
          <w:szCs w:val="28"/>
        </w:rPr>
        <w:t>По нашему мнению, необходимо дополнительное</w:t>
      </w:r>
      <w:r w:rsidR="00495FD7" w:rsidRPr="00C404EB">
        <w:rPr>
          <w:color w:val="000000" w:themeColor="text1"/>
          <w:sz w:val="28"/>
          <w:szCs w:val="28"/>
        </w:rPr>
        <w:t xml:space="preserve"> информирование</w:t>
      </w:r>
      <w:r w:rsidRPr="00C404EB">
        <w:rPr>
          <w:color w:val="000000" w:themeColor="text1"/>
          <w:sz w:val="28"/>
          <w:szCs w:val="28"/>
        </w:rPr>
        <w:t xml:space="preserve"> и помощь </w:t>
      </w:r>
      <w:r w:rsidR="006C05D9" w:rsidRPr="00C404EB">
        <w:rPr>
          <w:color w:val="000000" w:themeColor="text1"/>
          <w:sz w:val="28"/>
          <w:szCs w:val="28"/>
        </w:rPr>
        <w:t>субъектам</w:t>
      </w:r>
      <w:r w:rsidRPr="00C404EB">
        <w:rPr>
          <w:color w:val="000000" w:themeColor="text1"/>
          <w:sz w:val="28"/>
          <w:szCs w:val="28"/>
        </w:rPr>
        <w:t xml:space="preserve"> МСП</w:t>
      </w:r>
      <w:r w:rsidR="00495FD7" w:rsidRPr="00C404EB">
        <w:rPr>
          <w:color w:val="000000" w:themeColor="text1"/>
          <w:sz w:val="28"/>
          <w:szCs w:val="28"/>
        </w:rPr>
        <w:t xml:space="preserve"> о способах получения господдержки</w:t>
      </w:r>
      <w:r w:rsidRPr="00C404EB">
        <w:rPr>
          <w:color w:val="000000" w:themeColor="text1"/>
          <w:sz w:val="28"/>
          <w:szCs w:val="28"/>
        </w:rPr>
        <w:t>.</w:t>
      </w:r>
      <w:r w:rsidR="00495FD7" w:rsidRPr="00C404EB">
        <w:rPr>
          <w:color w:val="000000" w:themeColor="text1"/>
          <w:sz w:val="28"/>
          <w:szCs w:val="28"/>
        </w:rPr>
        <w:t xml:space="preserve"> </w:t>
      </w:r>
    </w:p>
    <w:p w14:paraId="5E6AEA72" w14:textId="09EDFFCB" w:rsidR="005F4783" w:rsidRPr="00C404EB" w:rsidRDefault="006658C2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404EB">
        <w:rPr>
          <w:color w:val="000000" w:themeColor="text1"/>
          <w:sz w:val="28"/>
          <w:szCs w:val="28"/>
        </w:rPr>
        <w:t>На развитие бизнеса оказывает влияние множество факторов, однако основным барьером, тормозящим развитие МСП, по нашему мнению, является налоговая политика государства.</w:t>
      </w:r>
    </w:p>
    <w:p w14:paraId="242A3E26" w14:textId="3D0955FA" w:rsidR="006A0733" w:rsidRPr="007441E2" w:rsidRDefault="006658C2" w:rsidP="0026167A">
      <w:pPr>
        <w:pStyle w:val="a3"/>
        <w:widowControl w:val="0"/>
        <w:autoSpaceDE w:val="0"/>
        <w:autoSpaceDN w:val="0"/>
        <w:adjustRightInd w:val="0"/>
        <w:spacing w:after="24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04EB">
        <w:rPr>
          <w:rFonts w:ascii="Times New Roman" w:hAnsi="Times New Roman" w:cs="Times New Roman"/>
          <w:color w:val="000000" w:themeColor="text1"/>
          <w:sz w:val="28"/>
          <w:szCs w:val="28"/>
        </w:rPr>
        <w:t>Предположение находит подтверждение в Глобальном</w:t>
      </w:r>
      <w:r w:rsidR="006A0733" w:rsidRPr="00C404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404EB">
        <w:rPr>
          <w:rFonts w:ascii="Times New Roman" w:hAnsi="Times New Roman" w:cs="Times New Roman"/>
          <w:color w:val="000000" w:themeColor="text1"/>
          <w:sz w:val="28"/>
          <w:szCs w:val="28"/>
        </w:rPr>
        <w:t>мониторинге</w:t>
      </w:r>
      <w:r w:rsidR="006A0733" w:rsidRPr="00C404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предпринимательства (Global Entrepreneurship Monitor, GEM), согласно которому, наибольшее негативное влияние оказывает именно </w:t>
      </w:r>
      <w:r w:rsidR="00D5086F">
        <w:rPr>
          <w:rFonts w:ascii="Times New Roman" w:hAnsi="Times New Roman" w:cs="Times New Roman"/>
          <w:color w:val="000000" w:themeColor="text1"/>
          <w:sz w:val="28"/>
          <w:szCs w:val="28"/>
        </w:rPr>
        <w:t>политика государства (рисунок 29</w:t>
      </w:r>
      <w:r w:rsidR="006A0733" w:rsidRPr="00C404EB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6A0733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39F043C" w14:textId="77777777" w:rsidR="006A0733" w:rsidRPr="007441E2" w:rsidRDefault="006A0733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7441E2">
        <w:rPr>
          <w:rFonts w:eastAsia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659F2DFE" wp14:editId="42AB786C">
            <wp:extent cx="5936615" cy="2658110"/>
            <wp:effectExtent l="0" t="0" r="6985" b="8890"/>
            <wp:docPr id="249" name="Изображение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1-03-26 в 12.43.3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2FC4" w14:textId="223429B7" w:rsidR="006A0733" w:rsidRPr="009427AC" w:rsidRDefault="00D5086F" w:rsidP="00EF20D8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Рисунок 29</w:t>
      </w:r>
      <w:r w:rsidR="006A0733"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– Факторы, негативно влияющие на развитие предпринимательства в России, 2019 </w:t>
      </w:r>
      <w:r w:rsidR="00FB020E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[23</w:t>
      </w:r>
      <w:r w:rsidR="006A0733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]</w:t>
      </w:r>
    </w:p>
    <w:p w14:paraId="2BE9BA95" w14:textId="77777777" w:rsidR="006A078C" w:rsidRPr="007441E2" w:rsidRDefault="006A078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849AE03" w14:textId="2F13C59B" w:rsidR="006658C2" w:rsidRPr="00BA5A57" w:rsidRDefault="006658C2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5A57">
        <w:rPr>
          <w:color w:val="000000" w:themeColor="text1"/>
          <w:sz w:val="28"/>
          <w:szCs w:val="28"/>
        </w:rPr>
        <w:t>Согласно Всероссийскому центру изучения общественного мнения (ВЦИОМ) среди факторов, оказывающих наиболее негативное влияние от</w:t>
      </w:r>
      <w:r w:rsidR="00BA5A57" w:rsidRPr="00BA5A57">
        <w:rPr>
          <w:color w:val="000000" w:themeColor="text1"/>
          <w:sz w:val="28"/>
          <w:szCs w:val="28"/>
        </w:rPr>
        <w:t xml:space="preserve">мечают налоговую нагрузку </w:t>
      </w:r>
      <w:r w:rsidR="00D5086F">
        <w:rPr>
          <w:color w:val="000000" w:themeColor="text1"/>
          <w:sz w:val="28"/>
          <w:szCs w:val="28"/>
        </w:rPr>
        <w:t xml:space="preserve">(рисунок 30) </w:t>
      </w:r>
      <w:r w:rsidR="00FB020E">
        <w:rPr>
          <w:color w:val="000000" w:themeColor="text1"/>
          <w:sz w:val="28"/>
          <w:szCs w:val="28"/>
        </w:rPr>
        <w:t>[3</w:t>
      </w:r>
      <w:r w:rsidRPr="00BA5A57">
        <w:rPr>
          <w:color w:val="000000" w:themeColor="text1"/>
          <w:sz w:val="28"/>
          <w:szCs w:val="28"/>
        </w:rPr>
        <w:t>].</w:t>
      </w:r>
    </w:p>
    <w:p w14:paraId="41B05143" w14:textId="77777777" w:rsidR="006A0733" w:rsidRPr="00BA5A57" w:rsidRDefault="006A0733" w:rsidP="0026167A">
      <w:pPr>
        <w:contextualSpacing/>
        <w:rPr>
          <w:rFonts w:eastAsia="Times New Roman"/>
          <w:color w:val="000000" w:themeColor="text1"/>
        </w:rPr>
      </w:pPr>
    </w:p>
    <w:p w14:paraId="74469571" w14:textId="4189BEBA" w:rsidR="005F4783" w:rsidRPr="00BA5A57" w:rsidRDefault="00157DBB" w:rsidP="0026167A">
      <w:pPr>
        <w:spacing w:line="360" w:lineRule="auto"/>
        <w:contextualSpacing/>
        <w:rPr>
          <w:color w:val="000000" w:themeColor="text1"/>
          <w:sz w:val="28"/>
          <w:szCs w:val="28"/>
        </w:rPr>
      </w:pPr>
      <w:r w:rsidRPr="00BA5A57">
        <w:rPr>
          <w:noProof/>
          <w:color w:val="000000" w:themeColor="text1"/>
          <w:sz w:val="28"/>
          <w:szCs w:val="28"/>
        </w:rPr>
        <w:drawing>
          <wp:inline distT="0" distB="0" distL="0" distR="0" wp14:anchorId="5C66B179" wp14:editId="2B270FD5">
            <wp:extent cx="5935980" cy="3830320"/>
            <wp:effectExtent l="0" t="0" r="7620" b="5080"/>
            <wp:docPr id="41" name="Изображение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нимок экрана 2021-04-06 в 18.10.0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07A2" w14:textId="5A7E8719" w:rsidR="006A078C" w:rsidRPr="00BA5A57" w:rsidRDefault="006A078C" w:rsidP="00EF20D8">
      <w:pPr>
        <w:contextualSpacing/>
        <w:jc w:val="center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rFonts w:eastAsia="Times New Roman"/>
          <w:color w:val="000000" w:themeColor="text1"/>
          <w:sz w:val="28"/>
          <w:szCs w:val="28"/>
        </w:rPr>
        <w:t xml:space="preserve">Рисунок </w:t>
      </w:r>
      <w:r w:rsidR="00D5086F">
        <w:rPr>
          <w:rFonts w:eastAsia="Times New Roman"/>
          <w:color w:val="000000" w:themeColor="text1"/>
          <w:sz w:val="28"/>
          <w:szCs w:val="28"/>
        </w:rPr>
        <w:t xml:space="preserve">30 </w:t>
      </w:r>
      <w:r w:rsidRPr="00BA5A57">
        <w:rPr>
          <w:rFonts w:eastAsia="Times New Roman"/>
          <w:color w:val="000000" w:themeColor="text1"/>
          <w:sz w:val="28"/>
          <w:szCs w:val="28"/>
        </w:rPr>
        <w:t xml:space="preserve">– Факторы, </w:t>
      </w:r>
      <w:r w:rsidRPr="00BA5A57">
        <w:rPr>
          <w:color w:val="000000" w:themeColor="text1"/>
          <w:sz w:val="28"/>
          <w:szCs w:val="28"/>
        </w:rPr>
        <w:t xml:space="preserve">оказывающих наиболее негативное влияние на сектор МСП согласно опроса </w:t>
      </w:r>
      <w:r w:rsidR="00FB020E" w:rsidRPr="009427AC">
        <w:rPr>
          <w:color w:val="000000" w:themeColor="text1"/>
          <w:sz w:val="28"/>
          <w:szCs w:val="28"/>
        </w:rPr>
        <w:t>[3</w:t>
      </w:r>
      <w:r w:rsidRPr="009427AC">
        <w:rPr>
          <w:color w:val="000000" w:themeColor="text1"/>
          <w:sz w:val="28"/>
          <w:szCs w:val="28"/>
        </w:rPr>
        <w:t>]</w:t>
      </w:r>
    </w:p>
    <w:p w14:paraId="633C183D" w14:textId="21A9AD35" w:rsidR="00670C6B" w:rsidRPr="00BA5A57" w:rsidRDefault="006A078C" w:rsidP="0026167A">
      <w:pPr>
        <w:spacing w:line="360" w:lineRule="auto"/>
        <w:ind w:firstLine="567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>Мы согласны с данной точкой зрения, так как на данный момент наблюдается существенное увеличение налоговой нагрузки, негативно влияющее на действующий бизнес, а именно: р</w:t>
      </w:r>
      <w:r w:rsidR="00A83FF8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ост</w:t>
      </w:r>
      <w:r w:rsidR="00670C6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коэффициентов-дифляторов, </w:t>
      </w:r>
      <w:r w:rsidR="00A44D39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увеличение НДС, </w:t>
      </w:r>
      <w:r w:rsidR="00670C6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увелич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ение</w:t>
      </w:r>
      <w:r w:rsidR="00670C6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фиксированных страховых взносов, </w:t>
      </w:r>
      <w:r w:rsidR="00A83FF8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ограничения в патентной системе,</w:t>
      </w:r>
      <w:r w:rsidR="00A44D39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отмена ЕНВД.</w:t>
      </w:r>
    </w:p>
    <w:p w14:paraId="1EF1C6F0" w14:textId="26F2D944" w:rsidR="006944F7" w:rsidRPr="00D5086F" w:rsidRDefault="006944F7" w:rsidP="0026167A">
      <w:pPr>
        <w:spacing w:line="360" w:lineRule="auto"/>
        <w:ind w:firstLine="567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Принимая решение об открытии организации и выборе между ИП или ЮР, предприниматель в первую очередь </w:t>
      </w:r>
      <w:r w:rsidRPr="00D5086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отталкивается от разницы в налогообложении. Проведем исследование актуальных различий (таблица</w:t>
      </w:r>
      <w:r w:rsidR="00D5086F" w:rsidRPr="00D5086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5</w:t>
      </w:r>
      <w:r w:rsidRPr="00D5086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).</w:t>
      </w:r>
    </w:p>
    <w:p w14:paraId="7E721CD0" w14:textId="77777777" w:rsidR="006944F7" w:rsidRPr="00D5086F" w:rsidRDefault="006944F7" w:rsidP="0026167A">
      <w:pPr>
        <w:spacing w:line="360" w:lineRule="auto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</w:p>
    <w:p w14:paraId="05B094F5" w14:textId="3A244796" w:rsidR="006944F7" w:rsidRPr="009427AC" w:rsidRDefault="006944F7" w:rsidP="00EF20D8">
      <w:pPr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D5086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Таблица </w:t>
      </w:r>
      <w:r w:rsidR="00D5086F" w:rsidRPr="00D5086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5 </w:t>
      </w:r>
      <w:r w:rsidRPr="00D5086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– Различия в налогообложении ИП и ЮЛ в 2021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году (составлено автором по материалам </w:t>
      </w:r>
      <w:r w:rsidR="00FB020E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[14</w:t>
      </w:r>
      <w:r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])</w:t>
      </w:r>
    </w:p>
    <w:tbl>
      <w:tblPr>
        <w:tblStyle w:val="a5"/>
        <w:tblW w:w="9339" w:type="dxa"/>
        <w:tblLook w:val="04A0" w:firstRow="1" w:lastRow="0" w:firstColumn="1" w:lastColumn="0" w:noHBand="0" w:noVBand="1"/>
      </w:tblPr>
      <w:tblGrid>
        <w:gridCol w:w="4825"/>
        <w:gridCol w:w="4514"/>
      </w:tblGrid>
      <w:tr w:rsidR="0026167A" w:rsidRPr="00BA5A57" w14:paraId="0C054FA1" w14:textId="77777777" w:rsidTr="0026167A">
        <w:tc>
          <w:tcPr>
            <w:tcW w:w="4825" w:type="dxa"/>
          </w:tcPr>
          <w:p w14:paraId="31A2D51B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ИП</w:t>
            </w:r>
          </w:p>
        </w:tc>
        <w:tc>
          <w:tcPr>
            <w:tcW w:w="4514" w:type="dxa"/>
          </w:tcPr>
          <w:p w14:paraId="4ED63D95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ЮЛ</w:t>
            </w:r>
          </w:p>
        </w:tc>
      </w:tr>
      <w:tr w:rsidR="006944F7" w:rsidRPr="00BA5A57" w14:paraId="3B4E644F" w14:textId="77777777" w:rsidTr="0026167A">
        <w:trPr>
          <w:trHeight w:val="589"/>
        </w:trPr>
        <w:tc>
          <w:tcPr>
            <w:tcW w:w="9339" w:type="dxa"/>
            <w:gridSpan w:val="2"/>
            <w:vAlign w:val="center"/>
          </w:tcPr>
          <w:p w14:paraId="42CC8671" w14:textId="77777777" w:rsidR="006944F7" w:rsidRPr="00BA5A57" w:rsidRDefault="006944F7" w:rsidP="0026167A">
            <w:pPr>
              <w:contextualSpacing/>
              <w:jc w:val="center"/>
              <w:rPr>
                <w:b/>
                <w:color w:val="000000" w:themeColor="text1"/>
              </w:rPr>
            </w:pPr>
            <w:r w:rsidRPr="00BA5A57">
              <w:rPr>
                <w:b/>
                <w:color w:val="000000" w:themeColor="text1"/>
              </w:rPr>
              <w:t>Общая система налогообложения (ОСН)</w:t>
            </w:r>
          </w:p>
        </w:tc>
      </w:tr>
      <w:tr w:rsidR="0026167A" w:rsidRPr="00BA5A57" w14:paraId="2CE0C541" w14:textId="77777777" w:rsidTr="0026167A">
        <w:trPr>
          <w:trHeight w:val="1959"/>
        </w:trPr>
        <w:tc>
          <w:tcPr>
            <w:tcW w:w="4825" w:type="dxa"/>
            <w:vAlign w:val="center"/>
          </w:tcPr>
          <w:p w14:paraId="496AFA93" w14:textId="77777777" w:rsidR="006944F7" w:rsidRPr="00BA5A57" w:rsidRDefault="006944F7" w:rsidP="00EF20D8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5A57">
              <w:rPr>
                <w:rFonts w:ascii="Times New Roman" w:hAnsi="Times New Roman" w:cs="Times New Roman"/>
                <w:color w:val="000000" w:themeColor="text1"/>
              </w:rPr>
              <w:t>Налог на доходы физических лиц</w:t>
            </w:r>
            <w:r w:rsidRPr="009427AC">
              <w:rPr>
                <w:rFonts w:ascii="Times New Roman" w:hAnsi="Times New Roman" w:cs="Times New Roman"/>
                <w:color w:val="000000" w:themeColor="text1"/>
              </w:rPr>
              <w:t xml:space="preserve"> (13</w:t>
            </w:r>
            <w:r w:rsidRPr="00BA5A57">
              <w:rPr>
                <w:rFonts w:ascii="Times New Roman" w:hAnsi="Times New Roman" w:cs="Times New Roman"/>
                <w:color w:val="000000" w:themeColor="text1"/>
              </w:rPr>
              <w:t>%)</w:t>
            </w:r>
            <w:r w:rsidRPr="009427AC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14:paraId="281BA502" w14:textId="77777777" w:rsidR="006944F7" w:rsidRPr="00BA5A57" w:rsidRDefault="006944F7" w:rsidP="00EF20D8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5A57">
              <w:rPr>
                <w:rFonts w:ascii="Times New Roman" w:hAnsi="Times New Roman" w:cs="Times New Roman"/>
                <w:color w:val="000000" w:themeColor="text1"/>
              </w:rPr>
              <w:t xml:space="preserve">НДС </w:t>
            </w:r>
            <w:r w:rsidRPr="00BA5A57">
              <w:rPr>
                <w:rFonts w:ascii="Times New Roman" w:hAnsi="Times New Roman" w:cs="Times New Roman"/>
                <w:color w:val="000000" w:themeColor="text1"/>
                <w:lang w:val="en-US"/>
              </w:rPr>
              <w:t>(0</w:t>
            </w:r>
            <w:r w:rsidRPr="00BA5A57">
              <w:rPr>
                <w:rFonts w:ascii="Times New Roman" w:hAnsi="Times New Roman" w:cs="Times New Roman"/>
                <w:color w:val="000000" w:themeColor="text1"/>
              </w:rPr>
              <w:t>%, 10%, 20%)</w:t>
            </w:r>
            <w:r w:rsidRPr="00BA5A57">
              <w:rPr>
                <w:rFonts w:ascii="Times New Roman" w:hAnsi="Times New Roman" w:cs="Times New Roman"/>
                <w:color w:val="000000" w:themeColor="text1"/>
                <w:lang w:val="en-US"/>
              </w:rPr>
              <w:t>;</w:t>
            </w:r>
          </w:p>
          <w:p w14:paraId="4795FBC4" w14:textId="77777777" w:rsidR="006944F7" w:rsidRPr="00BA5A57" w:rsidRDefault="006944F7" w:rsidP="00EF20D8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5A57">
              <w:rPr>
                <w:rFonts w:ascii="Times New Roman" w:hAnsi="Times New Roman" w:cs="Times New Roman"/>
                <w:color w:val="000000" w:themeColor="text1"/>
              </w:rPr>
              <w:t xml:space="preserve">Налог на имущество физического лица </w:t>
            </w:r>
            <w:r w:rsidRPr="009427AC">
              <w:rPr>
                <w:rFonts w:ascii="Times New Roman" w:hAnsi="Times New Roman" w:cs="Times New Roman"/>
                <w:color w:val="000000" w:themeColor="text1"/>
              </w:rPr>
              <w:t>(2</w:t>
            </w:r>
            <w:r w:rsidRPr="00BA5A57">
              <w:rPr>
                <w:rFonts w:ascii="Times New Roman" w:hAnsi="Times New Roman" w:cs="Times New Roman"/>
                <w:color w:val="000000" w:themeColor="text1"/>
              </w:rPr>
              <w:t>%)</w:t>
            </w:r>
            <w:r w:rsidRPr="009427AC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</w:tc>
        <w:tc>
          <w:tcPr>
            <w:tcW w:w="4514" w:type="dxa"/>
            <w:vAlign w:val="center"/>
          </w:tcPr>
          <w:p w14:paraId="5FE87753" w14:textId="77777777" w:rsidR="006944F7" w:rsidRPr="00BA5A57" w:rsidRDefault="006944F7" w:rsidP="00EF20D8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5A57">
              <w:rPr>
                <w:rFonts w:ascii="Times New Roman" w:hAnsi="Times New Roman" w:cs="Times New Roman"/>
                <w:color w:val="000000" w:themeColor="text1"/>
              </w:rPr>
              <w:t>Налог на прибыль (20%);</w:t>
            </w:r>
          </w:p>
          <w:p w14:paraId="7436A548" w14:textId="77777777" w:rsidR="006944F7" w:rsidRPr="00BA5A57" w:rsidRDefault="006944F7" w:rsidP="00EF20D8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5A57">
              <w:rPr>
                <w:rFonts w:ascii="Times New Roman" w:hAnsi="Times New Roman" w:cs="Times New Roman"/>
                <w:color w:val="000000" w:themeColor="text1"/>
              </w:rPr>
              <w:t xml:space="preserve">НДС </w:t>
            </w:r>
            <w:r w:rsidRPr="00BA5A57">
              <w:rPr>
                <w:rFonts w:ascii="Times New Roman" w:hAnsi="Times New Roman" w:cs="Times New Roman"/>
                <w:color w:val="000000" w:themeColor="text1"/>
                <w:lang w:val="en-US"/>
              </w:rPr>
              <w:t>(0</w:t>
            </w:r>
            <w:r w:rsidRPr="00BA5A57">
              <w:rPr>
                <w:rFonts w:ascii="Times New Roman" w:hAnsi="Times New Roman" w:cs="Times New Roman"/>
                <w:color w:val="000000" w:themeColor="text1"/>
              </w:rPr>
              <w:t>%, 10%, 20%)</w:t>
            </w:r>
            <w:r w:rsidRPr="00BA5A57">
              <w:rPr>
                <w:rFonts w:ascii="Times New Roman" w:hAnsi="Times New Roman" w:cs="Times New Roman"/>
                <w:color w:val="000000" w:themeColor="text1"/>
                <w:lang w:val="en-US"/>
              </w:rPr>
              <w:t>;</w:t>
            </w:r>
          </w:p>
          <w:p w14:paraId="6F6FBE34" w14:textId="77777777" w:rsidR="006944F7" w:rsidRPr="00BA5A57" w:rsidRDefault="006944F7" w:rsidP="00EF20D8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5A57">
              <w:rPr>
                <w:rFonts w:ascii="Times New Roman" w:hAnsi="Times New Roman" w:cs="Times New Roman"/>
                <w:color w:val="000000" w:themeColor="text1"/>
              </w:rPr>
              <w:t>Налог на имущество (2,2%);</w:t>
            </w:r>
          </w:p>
        </w:tc>
      </w:tr>
      <w:tr w:rsidR="006944F7" w:rsidRPr="00BA5A57" w14:paraId="762CF5DC" w14:textId="77777777" w:rsidTr="0026167A">
        <w:trPr>
          <w:trHeight w:val="547"/>
        </w:trPr>
        <w:tc>
          <w:tcPr>
            <w:tcW w:w="9339" w:type="dxa"/>
            <w:gridSpan w:val="2"/>
            <w:vAlign w:val="center"/>
          </w:tcPr>
          <w:p w14:paraId="45FC2BE6" w14:textId="77777777" w:rsidR="006944F7" w:rsidRPr="00BA5A57" w:rsidRDefault="006944F7" w:rsidP="0026167A">
            <w:pPr>
              <w:contextualSpacing/>
              <w:jc w:val="center"/>
              <w:rPr>
                <w:b/>
                <w:color w:val="000000" w:themeColor="text1"/>
              </w:rPr>
            </w:pPr>
            <w:r w:rsidRPr="00BA5A57">
              <w:rPr>
                <w:b/>
                <w:color w:val="000000" w:themeColor="text1"/>
              </w:rPr>
              <w:t>Упрощенная система налогообложения (УСН)</w:t>
            </w:r>
          </w:p>
        </w:tc>
      </w:tr>
      <w:tr w:rsidR="006944F7" w:rsidRPr="00BA5A57" w14:paraId="12188213" w14:textId="77777777" w:rsidTr="0026167A">
        <w:trPr>
          <w:trHeight w:val="5522"/>
        </w:trPr>
        <w:tc>
          <w:tcPr>
            <w:tcW w:w="9339" w:type="dxa"/>
            <w:gridSpan w:val="2"/>
            <w:vAlign w:val="center"/>
          </w:tcPr>
          <w:p w14:paraId="35E0FAEC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«Доходы» 1-6</w:t>
            </w:r>
            <w:r w:rsidRPr="00BA5A57">
              <w:rPr>
                <w:color w:val="000000" w:themeColor="text1"/>
                <w:lang w:val="en-US"/>
              </w:rPr>
              <w:t>% (</w:t>
            </w:r>
            <w:r w:rsidRPr="00BA5A57">
              <w:rPr>
                <w:color w:val="000000" w:themeColor="text1"/>
              </w:rPr>
              <w:t>устанавливается субъектами РФ)</w:t>
            </w:r>
          </w:p>
          <w:p w14:paraId="13070F45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«Доходы – расходы» 5-15</w:t>
            </w:r>
            <w:r w:rsidRPr="009427AC">
              <w:rPr>
                <w:color w:val="000000" w:themeColor="text1"/>
              </w:rPr>
              <w:t>% (</w:t>
            </w:r>
            <w:r w:rsidRPr="00BA5A57">
              <w:rPr>
                <w:color w:val="000000" w:themeColor="text1"/>
              </w:rPr>
              <w:t>устанавливается субъектами РФ)</w:t>
            </w:r>
          </w:p>
          <w:p w14:paraId="10E19440" w14:textId="77777777" w:rsidR="006944F7" w:rsidRPr="009427AC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</w:p>
          <w:p w14:paraId="390107FC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Какие налоги не нужно платить на упрощенном режиме:</w:t>
            </w:r>
          </w:p>
          <w:p w14:paraId="779C12E1" w14:textId="77777777" w:rsidR="006944F7" w:rsidRPr="00BA5A57" w:rsidRDefault="006944F7" w:rsidP="00EF20D8">
            <w:pPr>
              <w:numPr>
                <w:ilvl w:val="0"/>
                <w:numId w:val="13"/>
              </w:numPr>
              <w:shd w:val="clear" w:color="auto" w:fill="FFFFFF"/>
              <w:ind w:left="0"/>
              <w:contextualSpacing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BA5A57">
              <w:rPr>
                <w:rFonts w:eastAsia="Times New Roman"/>
                <w:color w:val="000000" w:themeColor="text1"/>
              </w:rPr>
              <w:t>На прибыль (для организаций).</w:t>
            </w:r>
          </w:p>
          <w:p w14:paraId="398D34C1" w14:textId="77777777" w:rsidR="006944F7" w:rsidRPr="00BA5A57" w:rsidRDefault="006944F7" w:rsidP="00EF20D8">
            <w:pPr>
              <w:numPr>
                <w:ilvl w:val="0"/>
                <w:numId w:val="13"/>
              </w:numPr>
              <w:shd w:val="clear" w:color="auto" w:fill="FFFFFF"/>
              <w:ind w:left="0"/>
              <w:contextualSpacing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BA5A57">
              <w:rPr>
                <w:rFonts w:eastAsia="Times New Roman"/>
                <w:color w:val="000000" w:themeColor="text1"/>
              </w:rPr>
              <w:t>НДФЛ (для ИП).</w:t>
            </w:r>
          </w:p>
          <w:p w14:paraId="792DA30E" w14:textId="77777777" w:rsidR="006944F7" w:rsidRPr="00BA5A57" w:rsidRDefault="006944F7" w:rsidP="00EF20D8">
            <w:pPr>
              <w:numPr>
                <w:ilvl w:val="0"/>
                <w:numId w:val="13"/>
              </w:numPr>
              <w:shd w:val="clear" w:color="auto" w:fill="FFFFFF"/>
              <w:ind w:left="0"/>
              <w:contextualSpacing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BA5A57">
              <w:rPr>
                <w:rFonts w:eastAsia="Times New Roman"/>
                <w:color w:val="000000" w:themeColor="text1"/>
              </w:rPr>
              <w:t>НДС.</w:t>
            </w:r>
          </w:p>
          <w:p w14:paraId="66D55335" w14:textId="77777777" w:rsidR="006944F7" w:rsidRPr="00BA5A57" w:rsidRDefault="006944F7" w:rsidP="00EF20D8">
            <w:pPr>
              <w:numPr>
                <w:ilvl w:val="0"/>
                <w:numId w:val="13"/>
              </w:numPr>
              <w:shd w:val="clear" w:color="auto" w:fill="FFFFFF"/>
              <w:ind w:left="0"/>
              <w:contextualSpacing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BA5A57">
              <w:rPr>
                <w:rFonts w:eastAsia="Times New Roman"/>
                <w:color w:val="000000" w:themeColor="text1"/>
              </w:rPr>
              <w:t>На имущество.</w:t>
            </w:r>
          </w:p>
          <w:p w14:paraId="20E613AA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  <w:lang w:val="en-US"/>
              </w:rPr>
            </w:pPr>
          </w:p>
          <w:p w14:paraId="76972955" w14:textId="20199C3D" w:rsidR="0026167A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Лимиты:</w:t>
            </w:r>
          </w:p>
          <w:p w14:paraId="013CA8BD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Лимит дохода по итогам отчетного или налогового периода – не более 200 000 000 руб.</w:t>
            </w:r>
          </w:p>
          <w:p w14:paraId="0F2210E9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Количество сотрудников – менее 130 человек.</w:t>
            </w:r>
          </w:p>
          <w:p w14:paraId="28EF819B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Стоимость основных средств – менее 150 млн руб.</w:t>
            </w:r>
          </w:p>
          <w:p w14:paraId="074BD6D0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Доля участия других организаций – не более 25%.</w:t>
            </w:r>
          </w:p>
          <w:p w14:paraId="037CADF0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</w:p>
          <w:p w14:paraId="61298D24" w14:textId="77777777" w:rsidR="006944F7" w:rsidRPr="00BA5A57" w:rsidRDefault="006944F7" w:rsidP="0026167A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*С 2021 года появились повышенные налоговые ставки.</w:t>
            </w:r>
          </w:p>
        </w:tc>
      </w:tr>
    </w:tbl>
    <w:p w14:paraId="6104F077" w14:textId="77777777" w:rsidR="00EF20D8" w:rsidRDefault="00EF20D8" w:rsidP="004E4E7D">
      <w:pPr>
        <w:contextualSpacing/>
        <w:rPr>
          <w:color w:val="000000" w:themeColor="text1"/>
          <w:sz w:val="28"/>
        </w:rPr>
      </w:pPr>
    </w:p>
    <w:p w14:paraId="75408164" w14:textId="2D8D5ABD" w:rsidR="006944F7" w:rsidRPr="0026167A" w:rsidRDefault="0026167A" w:rsidP="004E4E7D">
      <w:pPr>
        <w:contextualSpacing/>
        <w:rPr>
          <w:color w:val="000000" w:themeColor="text1"/>
          <w:sz w:val="28"/>
        </w:rPr>
      </w:pPr>
      <w:r w:rsidRPr="0026167A">
        <w:rPr>
          <w:color w:val="000000" w:themeColor="text1"/>
          <w:sz w:val="28"/>
        </w:rPr>
        <w:lastRenderedPageBreak/>
        <w:t>Продолжение таблицы 5</w:t>
      </w:r>
    </w:p>
    <w:tbl>
      <w:tblPr>
        <w:tblStyle w:val="a5"/>
        <w:tblW w:w="9339" w:type="dxa"/>
        <w:tblLook w:val="04A0" w:firstRow="1" w:lastRow="0" w:firstColumn="1" w:lastColumn="0" w:noHBand="0" w:noVBand="1"/>
      </w:tblPr>
      <w:tblGrid>
        <w:gridCol w:w="4825"/>
        <w:gridCol w:w="4514"/>
      </w:tblGrid>
      <w:tr w:rsidR="0026167A" w:rsidRPr="00BA5A57" w14:paraId="5CBEEFE1" w14:textId="77777777" w:rsidTr="007D4759">
        <w:tc>
          <w:tcPr>
            <w:tcW w:w="9339" w:type="dxa"/>
            <w:gridSpan w:val="2"/>
          </w:tcPr>
          <w:p w14:paraId="28298ACF" w14:textId="77777777" w:rsidR="0026167A" w:rsidRPr="00BA5A57" w:rsidRDefault="0026167A" w:rsidP="007D4759">
            <w:pPr>
              <w:contextualSpacing/>
              <w:jc w:val="center"/>
              <w:rPr>
                <w:b/>
                <w:color w:val="000000" w:themeColor="text1"/>
              </w:rPr>
            </w:pPr>
            <w:r w:rsidRPr="00BA5A57">
              <w:rPr>
                <w:b/>
                <w:color w:val="000000" w:themeColor="text1"/>
              </w:rPr>
              <w:t>Патентная система налогообложения (ПСН)</w:t>
            </w:r>
          </w:p>
        </w:tc>
      </w:tr>
      <w:tr w:rsidR="0026167A" w:rsidRPr="00BA5A57" w14:paraId="390F0340" w14:textId="77777777" w:rsidTr="007D4759">
        <w:tc>
          <w:tcPr>
            <w:tcW w:w="4825" w:type="dxa"/>
          </w:tcPr>
          <w:p w14:paraId="24056BEC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 xml:space="preserve">Потенциально возможный годовой доход облагается по ставке </w:t>
            </w:r>
            <w:r w:rsidRPr="009427AC">
              <w:rPr>
                <w:color w:val="000000" w:themeColor="text1"/>
              </w:rPr>
              <w:t>6%</w:t>
            </w:r>
            <w:r w:rsidRPr="00BA5A57">
              <w:rPr>
                <w:color w:val="000000" w:themeColor="text1"/>
              </w:rPr>
              <w:t>.</w:t>
            </w:r>
          </w:p>
          <w:p w14:paraId="7F0A06C3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C 2021 года список деятельности, к которым можно применять ПСН, каждый регион вправе устанавливать свой.</w:t>
            </w:r>
          </w:p>
          <w:p w14:paraId="3EB2525D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</w:p>
          <w:p w14:paraId="5A0E866F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Лимиты:</w:t>
            </w:r>
          </w:p>
          <w:p w14:paraId="7A48498E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численность работников не должна превышать 15 человек (включая самого предпринимателя)</w:t>
            </w:r>
          </w:p>
          <w:p w14:paraId="423AC8BE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выручка не более 60 млн. Руб.</w:t>
            </w:r>
          </w:p>
        </w:tc>
        <w:tc>
          <w:tcPr>
            <w:tcW w:w="4514" w:type="dxa"/>
          </w:tcPr>
          <w:p w14:paraId="6433FA1C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Юридические лица не могут применять патентную систему.</w:t>
            </w:r>
          </w:p>
        </w:tc>
      </w:tr>
      <w:tr w:rsidR="0026167A" w:rsidRPr="00BA5A57" w14:paraId="6659A7E3" w14:textId="77777777" w:rsidTr="007D4759">
        <w:tc>
          <w:tcPr>
            <w:tcW w:w="9339" w:type="dxa"/>
            <w:gridSpan w:val="2"/>
          </w:tcPr>
          <w:p w14:paraId="0FFC8A7D" w14:textId="77777777" w:rsidR="0026167A" w:rsidRPr="00BA5A57" w:rsidRDefault="0026167A" w:rsidP="007D4759">
            <w:pPr>
              <w:contextualSpacing/>
              <w:jc w:val="center"/>
              <w:rPr>
                <w:b/>
                <w:color w:val="000000" w:themeColor="text1"/>
              </w:rPr>
            </w:pPr>
            <w:r w:rsidRPr="00BA5A57">
              <w:rPr>
                <w:b/>
                <w:color w:val="000000" w:themeColor="text1"/>
              </w:rPr>
              <w:t>Единый сельскохозяйственный налог (ЕСХН)</w:t>
            </w:r>
          </w:p>
        </w:tc>
      </w:tr>
      <w:tr w:rsidR="0026167A" w:rsidRPr="00BA5A57" w14:paraId="52BB9648" w14:textId="77777777" w:rsidTr="007D4759">
        <w:tc>
          <w:tcPr>
            <w:tcW w:w="9339" w:type="dxa"/>
            <w:gridSpan w:val="2"/>
          </w:tcPr>
          <w:p w14:paraId="188A9E70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Только для сельскохозяйственных товаропроизводителей.</w:t>
            </w:r>
          </w:p>
          <w:p w14:paraId="18ECE28A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Разница между доходами и расходами облагается 6%.</w:t>
            </w:r>
          </w:p>
        </w:tc>
      </w:tr>
      <w:tr w:rsidR="0026167A" w:rsidRPr="00BA5A57" w14:paraId="341C0DD6" w14:textId="77777777" w:rsidTr="007D4759">
        <w:tc>
          <w:tcPr>
            <w:tcW w:w="4825" w:type="dxa"/>
          </w:tcPr>
          <w:p w14:paraId="0181334F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ИП освобождается от налога на прибыль, налога на имущество, НДФЛ, НДС.</w:t>
            </w:r>
          </w:p>
        </w:tc>
        <w:tc>
          <w:tcPr>
            <w:tcW w:w="4514" w:type="dxa"/>
          </w:tcPr>
          <w:p w14:paraId="549A076F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ЮЛ освобождаются от уплаты налога на прибыль и налога на имущество, кроме НДС, транспортного и земельного налога.</w:t>
            </w:r>
          </w:p>
        </w:tc>
      </w:tr>
      <w:tr w:rsidR="0026167A" w:rsidRPr="00BA5A57" w14:paraId="73A8CB54" w14:textId="77777777" w:rsidTr="007D4759">
        <w:tc>
          <w:tcPr>
            <w:tcW w:w="9339" w:type="dxa"/>
            <w:gridSpan w:val="2"/>
          </w:tcPr>
          <w:p w14:paraId="334B87E3" w14:textId="77777777" w:rsidR="0026167A" w:rsidRPr="00BA5A57" w:rsidRDefault="0026167A" w:rsidP="007D4759">
            <w:pPr>
              <w:contextualSpacing/>
              <w:jc w:val="center"/>
              <w:rPr>
                <w:color w:val="000000" w:themeColor="text1"/>
              </w:rPr>
            </w:pPr>
            <w:r w:rsidRPr="00BA5A57">
              <w:rPr>
                <w:color w:val="000000" w:themeColor="text1"/>
              </w:rPr>
              <w:t>*Осуществление некоторых видов деятельности подразумевает уплату дополнительных лимитов и налогов.</w:t>
            </w:r>
          </w:p>
        </w:tc>
      </w:tr>
    </w:tbl>
    <w:p w14:paraId="478A8553" w14:textId="77777777" w:rsidR="0026167A" w:rsidRPr="00BA5A57" w:rsidRDefault="0026167A" w:rsidP="0026167A">
      <w:pPr>
        <w:contextualSpacing/>
        <w:rPr>
          <w:color w:val="000000" w:themeColor="text1"/>
        </w:rPr>
      </w:pPr>
    </w:p>
    <w:p w14:paraId="7AC86313" w14:textId="50AFB5E5" w:rsidR="006944F7" w:rsidRPr="00BA5A57" w:rsidRDefault="006944F7" w:rsidP="0026167A">
      <w:pPr>
        <w:spacing w:line="360" w:lineRule="auto"/>
        <w:ind w:firstLine="567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Таким образом, данные таблицы еще раз подтверждают, что налоговая нагрузка на юридических лиц больше.</w:t>
      </w:r>
    </w:p>
    <w:p w14:paraId="05669BC8" w14:textId="1C141EF5" w:rsidR="006A078C" w:rsidRPr="00BA5A57" w:rsidRDefault="009B644B" w:rsidP="0026167A">
      <w:pPr>
        <w:spacing w:line="360" w:lineRule="auto"/>
        <w:ind w:firstLine="567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Ухудшающиеся экономические условия подталкивают предпринимателей оптимизировать налоговую нагрузку, уходя в тень</w:t>
      </w:r>
      <w:r w:rsidR="006944F7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, например, превышая лимиты на УСН,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и применяя различные схемы, например, дробя организации на</w:t>
      </w:r>
      <w:r w:rsidR="006944F7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небольшие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ИП.</w:t>
      </w:r>
    </w:p>
    <w:p w14:paraId="79DF5C7A" w14:textId="46686C92" w:rsidR="006A078C" w:rsidRPr="00BA5A57" w:rsidRDefault="006A078C" w:rsidP="0026167A">
      <w:pPr>
        <w:spacing w:line="360" w:lineRule="auto"/>
        <w:ind w:firstLine="567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Те</w:t>
      </w:r>
      <w:r w:rsidR="009B644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м не менее, на данный момент у 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государственных структур нет аргументированного обоснования налоговых изменений, подтвержденных статистическими исследованиями. </w:t>
      </w:r>
    </w:p>
    <w:p w14:paraId="6EE5E619" w14:textId="6F0BA52E" w:rsidR="009B644B" w:rsidRPr="00BA5A57" w:rsidRDefault="006A078C" w:rsidP="0026167A">
      <w:pPr>
        <w:spacing w:line="360" w:lineRule="auto"/>
        <w:ind w:firstLine="567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Целесообразным представляется преждевременная оценка перспективности</w:t>
      </w:r>
      <w:r w:rsidR="00670C6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изменений: просчет экономического </w:t>
      </w:r>
      <w:r w:rsidR="00670C6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эффект от </w:t>
      </w:r>
      <w:r w:rsidR="009B644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увеличения</w:t>
      </w:r>
      <w:r w:rsidR="00670C6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налоговой нагрузки на малый и средний бизнес с учетом уровня их доходов в разрезе разных налоговых режимов</w:t>
      </w:r>
      <w:r w:rsidR="009B644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и отраслей</w:t>
      </w:r>
      <w:r w:rsidR="00670C6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B644B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влияние на улучшение или ухудшение предпринимательской деятельности, влияние на ВВП, 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прогноз поступления в бюджет.</w:t>
      </w:r>
    </w:p>
    <w:p w14:paraId="5673CA42" w14:textId="6DBB3C3B" w:rsidR="00F65D16" w:rsidRPr="00BA5A57" w:rsidRDefault="00B60EB9" w:rsidP="0026167A">
      <w:pPr>
        <w:spacing w:line="360" w:lineRule="auto"/>
        <w:ind w:firstLine="567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По нашему мнению, м</w:t>
      </w:r>
      <w:r w:rsidR="00F65D16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еньшая налоговая нагрузка 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прямо не пропорциональна уменьшению поступлений в бюджет. В</w:t>
      </w:r>
      <w:r w:rsidR="00F65D16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долгосрочной </w:t>
      </w:r>
      <w:r w:rsidR="00F65D16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перспективе 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она  способна создать </w:t>
      </w:r>
      <w:r w:rsidR="00F65D16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базис для развития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сектора МСП</w:t>
      </w:r>
      <w:r w:rsidR="00F65D16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,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который, по средством увеличения количества субъектов и выхода из тени многих представителей бизнеса, способен обеспечить еще больший приток в бюджет.</w:t>
      </w:r>
    </w:p>
    <w:p w14:paraId="08822FD0" w14:textId="77777777" w:rsidR="00B60EB9" w:rsidRPr="00BA5A57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5A57">
        <w:rPr>
          <w:color w:val="000000" w:themeColor="text1"/>
          <w:sz w:val="28"/>
          <w:szCs w:val="28"/>
        </w:rPr>
        <w:t>Таким образом, проведенный анализ развития сектора малого и среднего бизнеса по</w:t>
      </w:r>
      <w:r w:rsidR="00B60EB9" w:rsidRPr="00BA5A57">
        <w:rPr>
          <w:color w:val="000000" w:themeColor="text1"/>
          <w:sz w:val="28"/>
          <w:szCs w:val="28"/>
        </w:rPr>
        <w:t>зволяет сформулировать следующие</w:t>
      </w:r>
      <w:r w:rsidRPr="00BA5A57">
        <w:rPr>
          <w:color w:val="000000" w:themeColor="text1"/>
          <w:sz w:val="28"/>
          <w:szCs w:val="28"/>
        </w:rPr>
        <w:t xml:space="preserve"> вывод</w:t>
      </w:r>
      <w:r w:rsidR="00B60EB9" w:rsidRPr="00BA5A57">
        <w:rPr>
          <w:color w:val="000000" w:themeColor="text1"/>
          <w:sz w:val="28"/>
          <w:szCs w:val="28"/>
        </w:rPr>
        <w:t>ы. Н</w:t>
      </w:r>
      <w:r w:rsidRPr="00BA5A57">
        <w:rPr>
          <w:color w:val="000000" w:themeColor="text1"/>
          <w:sz w:val="28"/>
          <w:szCs w:val="28"/>
        </w:rPr>
        <w:t>а сегодняшний день современное состояние сектора МСП в РФ вызывает серьезную обеспокоенность, которая обусловлена резким падением численности субъектов малого и среднего предпринимательства в пандемийный и пост-пандемийный период.</w:t>
      </w:r>
    </w:p>
    <w:p w14:paraId="4C1AD3C3" w14:textId="77777777" w:rsidR="00C551F3" w:rsidRPr="00BA5A57" w:rsidRDefault="00B60EB9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5A57">
        <w:rPr>
          <w:color w:val="000000" w:themeColor="text1"/>
          <w:sz w:val="28"/>
          <w:szCs w:val="28"/>
        </w:rPr>
        <w:t>В процессе исследования</w:t>
      </w:r>
      <w:r w:rsidR="00C551F3" w:rsidRPr="00BA5A57">
        <w:rPr>
          <w:color w:val="000000" w:themeColor="text1"/>
          <w:sz w:val="28"/>
          <w:szCs w:val="28"/>
        </w:rPr>
        <w:t xml:space="preserve"> было выявлено:</w:t>
      </w:r>
    </w:p>
    <w:p w14:paraId="472CA0A4" w14:textId="77777777" w:rsidR="00C551F3" w:rsidRPr="00BA5A57" w:rsidRDefault="00C551F3" w:rsidP="00EF20D8">
      <w:pPr>
        <w:pStyle w:val="a3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B60EB9"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>езко</w:t>
      </w:r>
      <w:r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>е снижении ЮЛ по сравнению с ИП</w:t>
      </w:r>
      <w:r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AC539D7" w14:textId="0431F56A" w:rsidR="00C551F3" w:rsidRPr="00BA5A57" w:rsidRDefault="00C551F3" w:rsidP="00EF20D8">
      <w:pPr>
        <w:pStyle w:val="a3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60EB9"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>реобладание микропредприятий в структуре МСП</w:t>
      </w:r>
      <w:r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2B4B4A4" w14:textId="77777777" w:rsidR="00C551F3" w:rsidRPr="00BA5A57" w:rsidRDefault="00C551F3" w:rsidP="00EF20D8">
      <w:pPr>
        <w:pStyle w:val="a3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</w:t>
      </w:r>
      <w:r w:rsidR="00B60EB9"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получателей господдержки</w:t>
      </w:r>
      <w:r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существенный перекос в сторону ИП и микропредприятий</w:t>
      </w:r>
      <w:r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88EC4BE" w14:textId="0239F328" w:rsidR="00C551F3" w:rsidRPr="00BA5A57" w:rsidRDefault="00C551F3" w:rsidP="00EF20D8">
      <w:pPr>
        <w:pStyle w:val="a3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Государственная поддержка сконцентрирована на финансовой помощи, инновационная представлена в меньшей степени;</w:t>
      </w:r>
    </w:p>
    <w:p w14:paraId="7412ABCF" w14:textId="0BA0999D" w:rsidR="00C551F3" w:rsidRPr="00BA5A57" w:rsidRDefault="00C551F3" w:rsidP="00EF20D8">
      <w:pPr>
        <w:pStyle w:val="a3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>Сложность получения господдержки</w:t>
      </w:r>
      <w:r w:rsidRPr="00BA5A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2EBDEC7E" w14:textId="6BE22445" w:rsidR="00F31A1C" w:rsidRPr="00BA5A57" w:rsidRDefault="00C551F3" w:rsidP="00EF20D8">
      <w:pPr>
        <w:pStyle w:val="a3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Увеличение </w:t>
      </w:r>
      <w:r w:rsidR="00F31A1C"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общей </w:t>
      </w:r>
      <w:r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>налоговой нагрузки</w:t>
      </w:r>
      <w:r w:rsidRPr="00BA5A5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7807A055" w14:textId="2F79BB39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lang w:eastAsia="en-US"/>
        </w:rPr>
      </w:pPr>
      <w:r w:rsidRPr="00BA5A57">
        <w:rPr>
          <w:color w:val="000000" w:themeColor="text1"/>
          <w:sz w:val="28"/>
          <w:szCs w:val="28"/>
        </w:rPr>
        <w:t xml:space="preserve">Рассмотрим далее </w:t>
      </w:r>
      <w:r w:rsidR="00C551F3" w:rsidRPr="00BA5A57">
        <w:rPr>
          <w:color w:val="000000" w:themeColor="text1"/>
          <w:sz w:val="28"/>
          <w:szCs w:val="28"/>
        </w:rPr>
        <w:t xml:space="preserve">региональную и </w:t>
      </w:r>
      <w:r w:rsidRPr="00BA5A57">
        <w:rPr>
          <w:color w:val="000000" w:themeColor="text1"/>
          <w:sz w:val="28"/>
          <w:szCs w:val="28"/>
        </w:rPr>
        <w:t>отраслевую структура сектора МСП в РФ.</w:t>
      </w:r>
    </w:p>
    <w:p w14:paraId="09DE748D" w14:textId="77777777" w:rsidR="00B60EB9" w:rsidRPr="007441E2" w:rsidRDefault="00B60EB9" w:rsidP="0026167A">
      <w:pPr>
        <w:spacing w:line="360" w:lineRule="auto"/>
        <w:ind w:firstLine="709"/>
        <w:contextualSpacing/>
        <w:jc w:val="both"/>
        <w:rPr>
          <w:rFonts w:ascii="Arial" w:eastAsia="Times New Roman" w:hAnsi="Arial" w:cs="Arial"/>
          <w:color w:val="000000" w:themeColor="text1"/>
          <w:sz w:val="26"/>
          <w:szCs w:val="26"/>
          <w:shd w:val="clear" w:color="auto" w:fill="F8F8F8"/>
        </w:rPr>
      </w:pPr>
    </w:p>
    <w:p w14:paraId="0546785D" w14:textId="2A4B2F19" w:rsidR="008250E0" w:rsidRPr="00EF20D8" w:rsidRDefault="008250E0" w:rsidP="00EF20D8">
      <w:pPr>
        <w:pStyle w:val="2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72350583"/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</w:t>
      </w:r>
      <w:r w:rsidR="006C05D9"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региональной и</w:t>
      </w:r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отраслевой структуры малого </w:t>
      </w:r>
      <w:r w:rsidR="00EF20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</w:t>
      </w:r>
      <w:r w:rsidRPr="00EF20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среднего бизнеса в РФ</w:t>
      </w:r>
      <w:bookmarkEnd w:id="15"/>
    </w:p>
    <w:p w14:paraId="6335593D" w14:textId="77777777" w:rsidR="006C05D9" w:rsidRPr="007441E2" w:rsidRDefault="006C05D9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3102EAA0" w14:textId="4734F5F9" w:rsidR="00C551F3" w:rsidRPr="007441E2" w:rsidRDefault="00C551F3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При разработке мер поддержки сектора МСП необходимо принимать во внимание региональную и отраслевую структуру бизнеса в Российской Федерации.</w:t>
      </w:r>
    </w:p>
    <w:p w14:paraId="31D1FAAE" w14:textId="10696BEE" w:rsidR="006C05D9" w:rsidRPr="007441E2" w:rsidRDefault="00C551F3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С</w:t>
      </w:r>
      <w:r w:rsidR="006C05D9" w:rsidRPr="007441E2">
        <w:rPr>
          <w:color w:val="000000" w:themeColor="text1"/>
          <w:sz w:val="28"/>
          <w:szCs w:val="28"/>
        </w:rPr>
        <w:t xml:space="preserve">ущественно тормозит развитие сектора МСП формированием несбалансированной территориальной структуры бизнеса в стране. Эта тенденция </w:t>
      </w:r>
      <w:r w:rsidR="00D5086F">
        <w:rPr>
          <w:color w:val="000000" w:themeColor="text1"/>
          <w:sz w:val="28"/>
          <w:szCs w:val="28"/>
        </w:rPr>
        <w:t>продемонстрирована на рисунке 31</w:t>
      </w:r>
      <w:r w:rsidR="006C05D9" w:rsidRPr="007441E2">
        <w:rPr>
          <w:color w:val="000000" w:themeColor="text1"/>
          <w:sz w:val="28"/>
          <w:szCs w:val="28"/>
        </w:rPr>
        <w:t>.</w:t>
      </w:r>
    </w:p>
    <w:p w14:paraId="5F8ABD7A" w14:textId="77777777" w:rsidR="006C05D9" w:rsidRPr="007441E2" w:rsidRDefault="006C05D9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46609D9" wp14:editId="515417A5">
            <wp:extent cx="3734112" cy="2813050"/>
            <wp:effectExtent l="0" t="0" r="0" b="6350"/>
            <wp:docPr id="253" name="Изображение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1-03-21 в 20.50.43.png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10655" r="3031" b="7362"/>
                    <a:stretch/>
                  </pic:blipFill>
                  <pic:spPr bwMode="auto">
                    <a:xfrm>
                      <a:off x="0" y="0"/>
                      <a:ext cx="3902276" cy="293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D7761" w14:textId="1D33F2B8" w:rsidR="006C05D9" w:rsidRPr="009427AC" w:rsidRDefault="00D5086F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31</w:t>
      </w:r>
      <w:r w:rsidR="006C05D9" w:rsidRPr="007441E2">
        <w:rPr>
          <w:color w:val="000000" w:themeColor="text1"/>
          <w:sz w:val="28"/>
          <w:szCs w:val="28"/>
        </w:rPr>
        <w:t xml:space="preserve"> – Количество субъектов МСП по регионам, на 10.01.2021 </w:t>
      </w:r>
      <w:r w:rsidR="00FB020E" w:rsidRPr="009427AC">
        <w:rPr>
          <w:color w:val="000000" w:themeColor="text1"/>
          <w:sz w:val="28"/>
          <w:szCs w:val="28"/>
        </w:rPr>
        <w:t>[57</w:t>
      </w:r>
      <w:r w:rsidR="006C05D9" w:rsidRPr="009427AC">
        <w:rPr>
          <w:color w:val="000000" w:themeColor="text1"/>
          <w:sz w:val="28"/>
          <w:szCs w:val="28"/>
        </w:rPr>
        <w:t>]</w:t>
      </w:r>
    </w:p>
    <w:p w14:paraId="22DEDD01" w14:textId="77777777" w:rsidR="0026167A" w:rsidRPr="007441E2" w:rsidRDefault="0026167A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67998A98" w14:textId="77777777" w:rsidR="006C05D9" w:rsidRDefault="006C05D9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5A57">
        <w:rPr>
          <w:color w:val="000000" w:themeColor="text1"/>
          <w:sz w:val="28"/>
          <w:szCs w:val="28"/>
        </w:rPr>
        <w:t xml:space="preserve">Таким образом, можно заметить, что количество субъектов МСП имеет существенный региональный перекос в сторону Центрального Федерального округа, который, по нашему мнению, может быть обусловлен более эффективной региональной политикой. По данным реестра субъектов МСП – получателей поддержки, более 27% получателей поддержки в РФ приходится именно на Центральный округ. </w:t>
      </w:r>
    </w:p>
    <w:p w14:paraId="490DDEE0" w14:textId="65BFF670" w:rsidR="00EF20D8" w:rsidRPr="00BA5A57" w:rsidRDefault="00EF20D8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Рассмотри р</w:t>
      </w:r>
      <w:r w:rsidRPr="00BA5A57">
        <w:rPr>
          <w:rFonts w:eastAsia="Times New Roman"/>
          <w:color w:val="000000" w:themeColor="text1"/>
          <w:sz w:val="28"/>
          <w:szCs w:val="28"/>
        </w:rPr>
        <w:t>аспределение</w:t>
      </w:r>
      <w:r>
        <w:rPr>
          <w:rFonts w:eastAsia="Times New Roman"/>
          <w:color w:val="000000" w:themeColor="text1"/>
          <w:sz w:val="28"/>
          <w:szCs w:val="28"/>
        </w:rPr>
        <w:t xml:space="preserve"> субъектов МСП в Едином реестре (рисунок 32).</w:t>
      </w:r>
    </w:p>
    <w:p w14:paraId="6C8EE301" w14:textId="77777777" w:rsidR="006C05D9" w:rsidRPr="00BA5A57" w:rsidRDefault="006C05D9" w:rsidP="00EF20D8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BA5A57">
        <w:rPr>
          <w:noProof/>
          <w:color w:val="000000" w:themeColor="text1"/>
          <w:sz w:val="28"/>
          <w:szCs w:val="28"/>
        </w:rPr>
        <w:drawing>
          <wp:inline distT="0" distB="0" distL="0" distR="0" wp14:anchorId="436C70C8" wp14:editId="20312308">
            <wp:extent cx="5624830" cy="2317115"/>
            <wp:effectExtent l="0" t="0" r="0" b="0"/>
            <wp:docPr id="42" name="Изображение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 экрана 2021-04-08 в 13.39.4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802" cy="234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B0A4" w14:textId="484F6E6F" w:rsidR="00C551F3" w:rsidRPr="00BA5A57" w:rsidRDefault="00C551F3" w:rsidP="00EF20D8">
      <w:pPr>
        <w:contextualSpacing/>
        <w:jc w:val="center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rFonts w:eastAsia="Times New Roman"/>
          <w:color w:val="000000" w:themeColor="text1"/>
          <w:sz w:val="28"/>
          <w:szCs w:val="28"/>
        </w:rPr>
        <w:t xml:space="preserve">Рисунок </w:t>
      </w:r>
      <w:r w:rsidR="00D5086F">
        <w:rPr>
          <w:rFonts w:eastAsia="Times New Roman"/>
          <w:color w:val="000000" w:themeColor="text1"/>
          <w:sz w:val="28"/>
          <w:szCs w:val="28"/>
        </w:rPr>
        <w:t xml:space="preserve">32 </w:t>
      </w:r>
      <w:r w:rsidRPr="00BA5A57">
        <w:rPr>
          <w:rFonts w:eastAsia="Times New Roman"/>
          <w:color w:val="000000" w:themeColor="text1"/>
          <w:sz w:val="28"/>
          <w:szCs w:val="28"/>
        </w:rPr>
        <w:t xml:space="preserve">– Распределение субъектов МСП в Едином реестре первой пятерке субъектов Российской Федерации, % </w:t>
      </w:r>
      <w:r w:rsidRPr="009427AC">
        <w:rPr>
          <w:rFonts w:eastAsia="Times New Roman"/>
          <w:color w:val="000000" w:themeColor="text1"/>
          <w:sz w:val="28"/>
          <w:szCs w:val="28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</w:rPr>
        <w:t>3</w:t>
      </w:r>
      <w:r w:rsidR="00F16E1D" w:rsidRPr="009427AC">
        <w:rPr>
          <w:rFonts w:eastAsia="Times New Roman"/>
          <w:color w:val="000000" w:themeColor="text1"/>
          <w:sz w:val="28"/>
          <w:szCs w:val="28"/>
        </w:rPr>
        <w:t>3</w:t>
      </w:r>
      <w:r w:rsidRPr="009427AC">
        <w:rPr>
          <w:rFonts w:eastAsia="Times New Roman"/>
          <w:color w:val="000000" w:themeColor="text1"/>
          <w:sz w:val="28"/>
          <w:szCs w:val="28"/>
        </w:rPr>
        <w:t>]</w:t>
      </w:r>
    </w:p>
    <w:p w14:paraId="7B842873" w14:textId="546AE868" w:rsidR="008250E0" w:rsidRPr="00BA5A57" w:rsidRDefault="006C05D9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rFonts w:eastAsia="Times New Roman"/>
          <w:color w:val="000000" w:themeColor="text1"/>
          <w:sz w:val="28"/>
          <w:szCs w:val="28"/>
        </w:rPr>
        <w:lastRenderedPageBreak/>
        <w:t>Наибольшее количество с</w:t>
      </w:r>
      <w:r w:rsidR="00C551F3" w:rsidRPr="00BA5A57">
        <w:rPr>
          <w:rFonts w:eastAsia="Times New Roman"/>
          <w:color w:val="000000" w:themeColor="text1"/>
          <w:sz w:val="28"/>
          <w:szCs w:val="28"/>
        </w:rPr>
        <w:t xml:space="preserve">убъектов МСП сосредоточено в Москве, </w:t>
      </w:r>
      <w:r w:rsidRPr="00BA5A57">
        <w:rPr>
          <w:rFonts w:eastAsia="Times New Roman"/>
          <w:color w:val="000000" w:themeColor="text1"/>
          <w:sz w:val="28"/>
          <w:szCs w:val="28"/>
        </w:rPr>
        <w:t>Санкт</w:t>
      </w:r>
      <w:r w:rsidR="00C551F3" w:rsidRPr="00BA5A57">
        <w:rPr>
          <w:rFonts w:eastAsia="Times New Roman"/>
          <w:color w:val="000000" w:themeColor="text1"/>
          <w:sz w:val="28"/>
          <w:szCs w:val="28"/>
        </w:rPr>
        <w:t>–</w:t>
      </w:r>
      <w:r w:rsidRPr="00BA5A57">
        <w:rPr>
          <w:rFonts w:eastAsia="Times New Roman"/>
          <w:color w:val="000000" w:themeColor="text1"/>
          <w:sz w:val="28"/>
          <w:szCs w:val="28"/>
        </w:rPr>
        <w:t xml:space="preserve">Петербурге, </w:t>
      </w:r>
      <w:r w:rsidR="00C551F3" w:rsidRPr="00BA5A57">
        <w:rPr>
          <w:rFonts w:eastAsia="Times New Roman"/>
          <w:color w:val="000000" w:themeColor="text1"/>
          <w:sz w:val="28"/>
          <w:szCs w:val="28"/>
        </w:rPr>
        <w:t>Краснодарском крае и Свердловской области</w:t>
      </w:r>
      <w:r w:rsidRPr="00BA5A57">
        <w:rPr>
          <w:rFonts w:eastAsia="Times New Roman"/>
          <w:color w:val="000000" w:themeColor="text1"/>
          <w:sz w:val="28"/>
          <w:szCs w:val="28"/>
        </w:rPr>
        <w:t>, наименьшее – в Чукотском, Ненецком автономных округах и Еврейском автономном ок</w:t>
      </w:r>
      <w:r w:rsidR="00BA5A57">
        <w:rPr>
          <w:rFonts w:eastAsia="Times New Roman"/>
          <w:color w:val="000000" w:themeColor="text1"/>
          <w:sz w:val="28"/>
          <w:szCs w:val="28"/>
        </w:rPr>
        <w:t>руге</w:t>
      </w:r>
      <w:r w:rsidRPr="00BA5A57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C551F3" w:rsidRPr="009427AC">
        <w:rPr>
          <w:rFonts w:eastAsia="Times New Roman"/>
          <w:color w:val="000000" w:themeColor="text1"/>
          <w:sz w:val="28"/>
          <w:szCs w:val="28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</w:rPr>
        <w:t>3</w:t>
      </w:r>
      <w:r w:rsidR="00BA5A57" w:rsidRPr="009427AC">
        <w:rPr>
          <w:rFonts w:eastAsia="Times New Roman"/>
          <w:color w:val="000000" w:themeColor="text1"/>
          <w:sz w:val="28"/>
          <w:szCs w:val="28"/>
        </w:rPr>
        <w:t>3</w:t>
      </w:r>
      <w:r w:rsidR="00C551F3" w:rsidRPr="009427AC">
        <w:rPr>
          <w:rFonts w:eastAsia="Times New Roman"/>
          <w:color w:val="000000" w:themeColor="text1"/>
          <w:sz w:val="28"/>
          <w:szCs w:val="28"/>
        </w:rPr>
        <w:t>]</w:t>
      </w:r>
      <w:r w:rsidR="00BA5A57" w:rsidRPr="009427AC">
        <w:rPr>
          <w:rFonts w:eastAsia="Times New Roman"/>
          <w:color w:val="000000" w:themeColor="text1"/>
          <w:sz w:val="28"/>
          <w:szCs w:val="28"/>
        </w:rPr>
        <w:t>.</w:t>
      </w:r>
    </w:p>
    <w:p w14:paraId="575AB8FF" w14:textId="7021C03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Для полноты анализа </w:t>
      </w:r>
      <w:r w:rsidR="00E84BCB" w:rsidRPr="007441E2">
        <w:rPr>
          <w:color w:val="000000" w:themeColor="text1"/>
          <w:sz w:val="28"/>
          <w:szCs w:val="28"/>
        </w:rPr>
        <w:t xml:space="preserve">отраслевую структуру бизнеса в Российской Федерации </w:t>
      </w:r>
      <w:r w:rsidRPr="007441E2">
        <w:rPr>
          <w:color w:val="000000" w:themeColor="text1"/>
          <w:sz w:val="28"/>
          <w:szCs w:val="28"/>
        </w:rPr>
        <w:t>мы представим по трем классификациям:</w:t>
      </w:r>
    </w:p>
    <w:p w14:paraId="4E77F8E2" w14:textId="043B5D39" w:rsidR="008250E0" w:rsidRPr="007441E2" w:rsidRDefault="00C97280" w:rsidP="00EF20D8">
      <w:pPr>
        <w:pStyle w:val="a3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о количеству организаций определенного ОКВЭД</w:t>
      </w:r>
      <w:r w:rsidR="00EF2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33)</w:t>
      </w:r>
      <w:r w:rsidR="008250E0"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B93E5AB" w14:textId="2366BAB0" w:rsidR="008250E0" w:rsidRPr="007441E2" w:rsidRDefault="00C97280" w:rsidP="00EF20D8">
      <w:pPr>
        <w:pStyle w:val="a3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о числу субъектов</w:t>
      </w:r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23DEBCB8" w14:textId="2EE99BDF" w:rsidR="008250E0" w:rsidRPr="007441E2" w:rsidRDefault="00C97280" w:rsidP="00EF20D8">
      <w:pPr>
        <w:pStyle w:val="a3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250E0" w:rsidRPr="007441E2">
        <w:rPr>
          <w:rFonts w:ascii="Times New Roman" w:hAnsi="Times New Roman" w:cs="Times New Roman"/>
          <w:color w:val="000000" w:themeColor="text1"/>
          <w:sz w:val="28"/>
          <w:szCs w:val="28"/>
        </w:rPr>
        <w:t>о обороту.</w:t>
      </w:r>
    </w:p>
    <w:p w14:paraId="32FAB264" w14:textId="77777777" w:rsidR="008250E0" w:rsidRPr="007441E2" w:rsidRDefault="008250E0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noProof/>
          <w:color w:val="000000" w:themeColor="text1"/>
          <w:sz w:val="28"/>
          <w:szCs w:val="28"/>
        </w:rPr>
        <w:drawing>
          <wp:inline distT="0" distB="0" distL="0" distR="0" wp14:anchorId="0DB57475" wp14:editId="06150D38">
            <wp:extent cx="6321425" cy="3020695"/>
            <wp:effectExtent l="0" t="0" r="3175" b="1905"/>
            <wp:docPr id="257" name="Изображение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1-03-21 в 20.52.1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655" cy="30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6E1C" w14:textId="5132F412" w:rsidR="008250E0" w:rsidRPr="007441E2" w:rsidRDefault="00D5086F" w:rsidP="0026167A">
      <w:pPr>
        <w:spacing w:line="360" w:lineRule="auto"/>
        <w:ind w:left="360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33</w:t>
      </w:r>
      <w:r w:rsidR="008250E0" w:rsidRPr="007441E2">
        <w:rPr>
          <w:color w:val="000000" w:themeColor="text1"/>
          <w:sz w:val="28"/>
          <w:szCs w:val="28"/>
        </w:rPr>
        <w:t xml:space="preserve"> – 10 популярных ОКВЭД (по состоянию на 10.01.2021)</w:t>
      </w:r>
      <w:r w:rsidR="00FB020E" w:rsidRPr="009427AC">
        <w:rPr>
          <w:color w:val="000000" w:themeColor="text1"/>
          <w:sz w:val="28"/>
          <w:szCs w:val="28"/>
        </w:rPr>
        <w:t>[57</w:t>
      </w:r>
      <w:r w:rsidR="008250E0" w:rsidRPr="009427AC">
        <w:rPr>
          <w:color w:val="000000" w:themeColor="text1"/>
          <w:sz w:val="28"/>
          <w:szCs w:val="28"/>
        </w:rPr>
        <w:t>]</w:t>
      </w:r>
    </w:p>
    <w:p w14:paraId="56D88344" w14:textId="77777777" w:rsidR="0048698E" w:rsidRPr="007441E2" w:rsidRDefault="0048698E" w:rsidP="0026167A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0C8E3DFD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Таким образом, наибольшее количество ОКВЭД зарегистрировано организациями по таким видам деятельности, как: строительство жилых и нежилых зданий, деятельность автомобильного грузового транспорта, розничная торговля пищевыми продуктами и аренда и управление недвижимым имуществом. </w:t>
      </w:r>
    </w:p>
    <w:p w14:paraId="47ECD393" w14:textId="7AE3855B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Однако данная информация нам не дает полной картины отраслевой структуры сектора МСП, а лишь иллюстрирует количество регистраций по определенным видам деятельности, поэтому перейдем к анализу субъектов малого и средн</w:t>
      </w:r>
      <w:r w:rsidR="00EF20D8">
        <w:rPr>
          <w:color w:val="000000" w:themeColor="text1"/>
          <w:sz w:val="28"/>
          <w:szCs w:val="28"/>
        </w:rPr>
        <w:t>его бизнеса по числу субъектов и по обороту.</w:t>
      </w:r>
      <w:r w:rsidRPr="007441E2">
        <w:rPr>
          <w:color w:val="000000" w:themeColor="text1"/>
          <w:sz w:val="28"/>
          <w:szCs w:val="28"/>
        </w:rPr>
        <w:t xml:space="preserve"> </w:t>
      </w:r>
    </w:p>
    <w:p w14:paraId="29440E90" w14:textId="16E4B605" w:rsidR="00E84BCB" w:rsidRPr="00BA5A57" w:rsidRDefault="00E84BCB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rFonts w:eastAsia="Times New Roman"/>
          <w:color w:val="000000" w:themeColor="text1"/>
          <w:sz w:val="28"/>
          <w:szCs w:val="28"/>
        </w:rPr>
        <w:lastRenderedPageBreak/>
        <w:t>Распределение субъектов МСП в зависимости от основного вида деятельности представлено на рисун</w:t>
      </w:r>
      <w:r w:rsidR="00EF20D8">
        <w:rPr>
          <w:rFonts w:eastAsia="Times New Roman"/>
          <w:color w:val="000000" w:themeColor="text1"/>
          <w:sz w:val="28"/>
          <w:szCs w:val="28"/>
        </w:rPr>
        <w:t>ке 34.</w:t>
      </w:r>
    </w:p>
    <w:p w14:paraId="32EF6AE7" w14:textId="77777777" w:rsidR="00E84BCB" w:rsidRPr="00BA5A57" w:rsidRDefault="00E84BCB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BA5A57">
        <w:rPr>
          <w:noProof/>
          <w:color w:val="000000" w:themeColor="text1"/>
          <w:sz w:val="28"/>
          <w:szCs w:val="28"/>
        </w:rPr>
        <w:drawing>
          <wp:inline distT="0" distB="0" distL="0" distR="0" wp14:anchorId="59DBB557" wp14:editId="5BF1774C">
            <wp:extent cx="5932415" cy="2824480"/>
            <wp:effectExtent l="0" t="0" r="11430" b="0"/>
            <wp:docPr id="43" name="Изображение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нимок экрана 2021-04-08 в 13.40.4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391" cy="287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4729" w14:textId="290252AC" w:rsidR="00E84BCB" w:rsidRPr="00BA5A57" w:rsidRDefault="00E84BCB" w:rsidP="00EF20D8">
      <w:pPr>
        <w:contextualSpacing/>
        <w:jc w:val="center"/>
        <w:rPr>
          <w:rFonts w:eastAsia="Times New Roman"/>
          <w:color w:val="000000" w:themeColor="text1"/>
          <w:sz w:val="28"/>
        </w:rPr>
      </w:pPr>
      <w:r w:rsidRPr="00BA5A57">
        <w:rPr>
          <w:rFonts w:eastAsia="Times New Roman"/>
          <w:color w:val="000000" w:themeColor="text1"/>
          <w:sz w:val="28"/>
        </w:rPr>
        <w:t xml:space="preserve">Рисунок </w:t>
      </w:r>
      <w:r w:rsidR="00D5086F">
        <w:rPr>
          <w:rFonts w:eastAsia="Times New Roman"/>
          <w:color w:val="000000" w:themeColor="text1"/>
          <w:sz w:val="28"/>
        </w:rPr>
        <w:t xml:space="preserve">34 </w:t>
      </w:r>
      <w:r w:rsidRPr="00BA5A57">
        <w:rPr>
          <w:rFonts w:eastAsia="Times New Roman"/>
          <w:color w:val="000000" w:themeColor="text1"/>
          <w:sz w:val="28"/>
        </w:rPr>
        <w:t xml:space="preserve">– Распределение субъектов МСП в Едином реестре по видам деятельности субъектов Российской Федерации, % </w:t>
      </w:r>
      <w:r w:rsidRPr="009427AC">
        <w:rPr>
          <w:rFonts w:eastAsia="Times New Roman"/>
          <w:color w:val="000000" w:themeColor="text1"/>
          <w:sz w:val="28"/>
        </w:rPr>
        <w:t>[</w:t>
      </w:r>
      <w:r w:rsidR="00FB020E" w:rsidRPr="009427AC">
        <w:rPr>
          <w:rFonts w:eastAsia="Times New Roman"/>
          <w:color w:val="000000" w:themeColor="text1"/>
          <w:sz w:val="28"/>
        </w:rPr>
        <w:t>3</w:t>
      </w:r>
      <w:r w:rsidR="00BA5A57" w:rsidRPr="009427AC">
        <w:rPr>
          <w:rFonts w:eastAsia="Times New Roman"/>
          <w:color w:val="000000" w:themeColor="text1"/>
          <w:sz w:val="28"/>
        </w:rPr>
        <w:t>3</w:t>
      </w:r>
      <w:r w:rsidRPr="009427AC">
        <w:rPr>
          <w:rFonts w:eastAsia="Times New Roman"/>
          <w:color w:val="000000" w:themeColor="text1"/>
          <w:sz w:val="28"/>
        </w:rPr>
        <w:t>]</w:t>
      </w:r>
    </w:p>
    <w:p w14:paraId="743B6A84" w14:textId="77777777" w:rsidR="00E84BCB" w:rsidRPr="00BA5A57" w:rsidRDefault="00E84BCB" w:rsidP="0026167A">
      <w:pPr>
        <w:contextualSpacing/>
        <w:jc w:val="both"/>
        <w:rPr>
          <w:rFonts w:eastAsia="Times New Roman"/>
          <w:color w:val="000000" w:themeColor="text1"/>
        </w:rPr>
      </w:pPr>
    </w:p>
    <w:p w14:paraId="43979536" w14:textId="0EE63A6D" w:rsidR="00E84BCB" w:rsidRPr="007441E2" w:rsidRDefault="00FC5687" w:rsidP="0026167A">
      <w:pPr>
        <w:spacing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Как показывает анализ, о</w:t>
      </w:r>
      <w:r w:rsidR="00E84BCB" w:rsidRPr="00BA5A57">
        <w:rPr>
          <w:rFonts w:eastAsia="Times New Roman"/>
          <w:color w:val="000000" w:themeColor="text1"/>
          <w:sz w:val="28"/>
          <w:szCs w:val="28"/>
        </w:rPr>
        <w:t xml:space="preserve">сновная часть субъектов МСП занята в сфере услуг и торговле (80,0%). </w:t>
      </w:r>
      <w:r>
        <w:rPr>
          <w:rFonts w:eastAsia="Times New Roman"/>
          <w:color w:val="000000" w:themeColor="text1"/>
          <w:sz w:val="28"/>
          <w:szCs w:val="28"/>
        </w:rPr>
        <w:t>З</w:t>
      </w:r>
      <w:r w:rsidR="00E84BCB" w:rsidRPr="00BA5A57">
        <w:rPr>
          <w:rFonts w:eastAsia="Times New Roman"/>
          <w:color w:val="000000" w:themeColor="text1"/>
          <w:sz w:val="28"/>
          <w:szCs w:val="28"/>
        </w:rPr>
        <w:t xml:space="preserve">а период с 2016-2019 наблюдается </w:t>
      </w:r>
      <w:r>
        <w:rPr>
          <w:rFonts w:eastAsia="Times New Roman"/>
          <w:color w:val="000000" w:themeColor="text1"/>
          <w:sz w:val="28"/>
          <w:szCs w:val="28"/>
        </w:rPr>
        <w:t>сокращение торгового сектора и ,</w:t>
      </w:r>
      <w:r w:rsidR="00A67A5B" w:rsidRPr="00BA5A57">
        <w:rPr>
          <w:rFonts w:eastAsia="Times New Roman"/>
          <w:color w:val="000000" w:themeColor="text1"/>
          <w:sz w:val="28"/>
          <w:szCs w:val="28"/>
        </w:rPr>
        <w:t>хоть и небольшое, но увеличение сферы строительства</w:t>
      </w:r>
      <w:r w:rsidR="00EF20D8">
        <w:rPr>
          <w:rFonts w:eastAsia="Times New Roman"/>
          <w:color w:val="000000" w:themeColor="text1"/>
          <w:sz w:val="28"/>
          <w:szCs w:val="28"/>
        </w:rPr>
        <w:t xml:space="preserve"> (рисунок 35)</w:t>
      </w:r>
      <w:r w:rsidR="00A67A5B" w:rsidRPr="00BA5A57">
        <w:rPr>
          <w:rFonts w:eastAsia="Times New Roman"/>
          <w:color w:val="000000" w:themeColor="text1"/>
          <w:sz w:val="28"/>
          <w:szCs w:val="28"/>
        </w:rPr>
        <w:t>.</w:t>
      </w:r>
    </w:p>
    <w:p w14:paraId="637D7EE0" w14:textId="77777777" w:rsidR="008250E0" w:rsidRPr="007441E2" w:rsidRDefault="008250E0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noProof/>
          <w:color w:val="000000" w:themeColor="text1"/>
          <w:sz w:val="28"/>
          <w:szCs w:val="28"/>
        </w:rPr>
        <w:drawing>
          <wp:inline distT="0" distB="0" distL="0" distR="0" wp14:anchorId="3753FA22" wp14:editId="709AD83F">
            <wp:extent cx="3366135" cy="3327250"/>
            <wp:effectExtent l="0" t="0" r="0" b="635"/>
            <wp:docPr id="258" name="Изображение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903" cy="344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A4B2" w14:textId="7F66CF3C" w:rsidR="00EF20D8" w:rsidRPr="007441E2" w:rsidRDefault="00D5086F" w:rsidP="0054352F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35</w:t>
      </w:r>
      <w:r w:rsidR="008250E0" w:rsidRPr="007441E2">
        <w:rPr>
          <w:color w:val="000000" w:themeColor="text1"/>
          <w:sz w:val="28"/>
          <w:szCs w:val="28"/>
        </w:rPr>
        <w:t xml:space="preserve"> – Отраслевая структура МСП по числу субъектов</w:t>
      </w:r>
      <w:r w:rsidR="00E84BCB" w:rsidRPr="007441E2">
        <w:rPr>
          <w:color w:val="000000" w:themeColor="text1"/>
          <w:sz w:val="28"/>
          <w:szCs w:val="28"/>
        </w:rPr>
        <w:t xml:space="preserve"> в 2019 году</w:t>
      </w:r>
      <w:r w:rsidR="008250E0" w:rsidRPr="007441E2">
        <w:rPr>
          <w:color w:val="000000" w:themeColor="text1"/>
          <w:sz w:val="28"/>
          <w:szCs w:val="28"/>
        </w:rPr>
        <w:t xml:space="preserve"> (составлено автором по материалам</w:t>
      </w:r>
      <w:r w:rsidR="00FB020E" w:rsidRPr="009427AC">
        <w:rPr>
          <w:color w:val="000000" w:themeColor="text1"/>
          <w:sz w:val="28"/>
          <w:szCs w:val="28"/>
        </w:rPr>
        <w:t>[25</w:t>
      </w:r>
      <w:r w:rsidR="008250E0" w:rsidRPr="009427AC">
        <w:rPr>
          <w:color w:val="000000" w:themeColor="text1"/>
          <w:sz w:val="28"/>
          <w:szCs w:val="28"/>
        </w:rPr>
        <w:t>]</w:t>
      </w:r>
      <w:r w:rsidR="008250E0" w:rsidRPr="007441E2">
        <w:rPr>
          <w:color w:val="000000" w:themeColor="text1"/>
          <w:sz w:val="28"/>
          <w:szCs w:val="28"/>
        </w:rPr>
        <w:t>)</w:t>
      </w:r>
    </w:p>
    <w:p w14:paraId="70E82B76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lastRenderedPageBreak/>
        <w:t>Таким образом, на рисунке проиллюстрировано, что сектор малого и среднего предпринимательства сосредоточен в основном в сферах торговли.</w:t>
      </w:r>
    </w:p>
    <w:p w14:paraId="70054342" w14:textId="315C2172" w:rsidR="008B0AED" w:rsidRPr="007441E2" w:rsidRDefault="008B0AED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</w:rPr>
        <w:t xml:space="preserve">Данная информация подтверждается анализом отраслевой структуры МСП по обороту: </w:t>
      </w:r>
      <w:r w:rsidRPr="007441E2">
        <w:rPr>
          <w:color w:val="000000" w:themeColor="text1"/>
          <w:sz w:val="28"/>
          <w:szCs w:val="28"/>
        </w:rPr>
        <w:t>отраслевая структура малого и среднего бизнеса неравномерна, имеются ярко выраженные наиболее популярные отрасли, а именно количественный перекос (57,4%) в сторону предприятий МСП в сфере торговли. Оборот МСП в данном секторе на порядок выше остальных</w:t>
      </w:r>
      <w:r w:rsidR="00EF20D8">
        <w:rPr>
          <w:color w:val="000000" w:themeColor="text1"/>
          <w:sz w:val="28"/>
          <w:szCs w:val="28"/>
        </w:rPr>
        <w:t xml:space="preserve"> (рисунок 36)</w:t>
      </w:r>
      <w:r w:rsidRPr="007441E2">
        <w:rPr>
          <w:color w:val="000000" w:themeColor="text1"/>
          <w:sz w:val="28"/>
          <w:szCs w:val="28"/>
        </w:rPr>
        <w:t>.</w:t>
      </w:r>
    </w:p>
    <w:p w14:paraId="15D85232" w14:textId="77777777" w:rsidR="008250E0" w:rsidRPr="007441E2" w:rsidRDefault="008250E0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noProof/>
          <w:color w:val="000000" w:themeColor="text1"/>
          <w:sz w:val="28"/>
          <w:szCs w:val="28"/>
        </w:rPr>
        <w:drawing>
          <wp:inline distT="0" distB="0" distL="0" distR="0" wp14:anchorId="103D2687" wp14:editId="263B5A33">
            <wp:extent cx="3785235" cy="3741507"/>
            <wp:effectExtent l="0" t="0" r="0" b="0"/>
            <wp:docPr id="259" name="Изображение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68" cy="37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A52A" w14:textId="63478CFA" w:rsidR="00DA6740" w:rsidRPr="007441E2" w:rsidRDefault="00D5086F" w:rsidP="00EF20D8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36</w:t>
      </w:r>
      <w:r w:rsidR="000709D5" w:rsidRPr="007441E2">
        <w:rPr>
          <w:color w:val="000000" w:themeColor="text1"/>
          <w:sz w:val="28"/>
          <w:szCs w:val="28"/>
        </w:rPr>
        <w:t xml:space="preserve"> </w:t>
      </w:r>
      <w:r w:rsidR="008250E0" w:rsidRPr="007441E2">
        <w:rPr>
          <w:color w:val="000000" w:themeColor="text1"/>
          <w:sz w:val="28"/>
          <w:szCs w:val="28"/>
        </w:rPr>
        <w:t xml:space="preserve">– Отраслевая структура МСП по обороту </w:t>
      </w:r>
      <w:r w:rsidR="00E84BCB" w:rsidRPr="007441E2">
        <w:rPr>
          <w:color w:val="000000" w:themeColor="text1"/>
          <w:sz w:val="28"/>
          <w:szCs w:val="28"/>
        </w:rPr>
        <w:t xml:space="preserve">в 2019 году </w:t>
      </w:r>
      <w:r w:rsidR="008250E0" w:rsidRPr="007441E2">
        <w:rPr>
          <w:color w:val="000000" w:themeColor="text1"/>
          <w:sz w:val="28"/>
          <w:szCs w:val="28"/>
        </w:rPr>
        <w:t>(составлено автором по материалам</w:t>
      </w:r>
      <w:r w:rsidR="00FB020E" w:rsidRPr="009427AC">
        <w:rPr>
          <w:color w:val="000000" w:themeColor="text1"/>
          <w:sz w:val="28"/>
          <w:szCs w:val="28"/>
        </w:rPr>
        <w:t>[25</w:t>
      </w:r>
      <w:r w:rsidR="008250E0" w:rsidRPr="009427AC">
        <w:rPr>
          <w:color w:val="000000" w:themeColor="text1"/>
          <w:sz w:val="28"/>
          <w:szCs w:val="28"/>
        </w:rPr>
        <w:t>]</w:t>
      </w:r>
      <w:r w:rsidR="008250E0" w:rsidRPr="007441E2">
        <w:rPr>
          <w:color w:val="000000" w:themeColor="text1"/>
          <w:sz w:val="28"/>
          <w:szCs w:val="28"/>
        </w:rPr>
        <w:t>)</w:t>
      </w:r>
    </w:p>
    <w:p w14:paraId="25FAF451" w14:textId="77777777" w:rsidR="00DA6740" w:rsidRDefault="00DA6740" w:rsidP="0026167A">
      <w:pPr>
        <w:widowControl w:val="0"/>
        <w:autoSpaceDE w:val="0"/>
        <w:autoSpaceDN w:val="0"/>
        <w:adjustRightInd w:val="0"/>
        <w:spacing w:after="240"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524BAE30" w14:textId="77777777" w:rsidR="004F3D8F" w:rsidRDefault="004F3D8F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Что касается высокотехнологичных производств, то здесь количество МСП невелико, средний бизнес в основном сосредоточен в обрабатывающих производствах.</w:t>
      </w:r>
    </w:p>
    <w:p w14:paraId="21CCF477" w14:textId="0B64D45C" w:rsidR="0084201D" w:rsidRPr="00D5086F" w:rsidRDefault="0084201D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5A57">
        <w:rPr>
          <w:color w:val="000000" w:themeColor="text1"/>
          <w:sz w:val="28"/>
          <w:szCs w:val="28"/>
        </w:rPr>
        <w:t xml:space="preserve">В «Глобальном инновационном индексе» Россия теряет позиции, уступая многим странам по показателям инновационного развития и занимая </w:t>
      </w:r>
      <w:r w:rsidRPr="00D5086F">
        <w:rPr>
          <w:color w:val="000000" w:themeColor="text1"/>
          <w:sz w:val="28"/>
          <w:szCs w:val="28"/>
        </w:rPr>
        <w:t>47 место (рисунок</w:t>
      </w:r>
      <w:r w:rsidR="00D5086F" w:rsidRPr="00D5086F">
        <w:rPr>
          <w:color w:val="000000" w:themeColor="text1"/>
          <w:sz w:val="28"/>
          <w:szCs w:val="28"/>
        </w:rPr>
        <w:t xml:space="preserve"> 37</w:t>
      </w:r>
      <w:r w:rsidRPr="00D5086F">
        <w:rPr>
          <w:color w:val="000000" w:themeColor="text1"/>
          <w:sz w:val="28"/>
          <w:szCs w:val="28"/>
        </w:rPr>
        <w:t>)</w:t>
      </w:r>
      <w:r w:rsidR="00FB020E" w:rsidRPr="009427AC">
        <w:rPr>
          <w:color w:val="000000" w:themeColor="text1"/>
          <w:sz w:val="28"/>
          <w:szCs w:val="28"/>
        </w:rPr>
        <w:t>[4</w:t>
      </w:r>
      <w:r w:rsidR="00BA5A57" w:rsidRPr="009427AC">
        <w:rPr>
          <w:color w:val="000000" w:themeColor="text1"/>
          <w:sz w:val="28"/>
          <w:szCs w:val="28"/>
        </w:rPr>
        <w:t>]</w:t>
      </w:r>
      <w:r w:rsidRPr="00D5086F">
        <w:rPr>
          <w:color w:val="000000" w:themeColor="text1"/>
          <w:sz w:val="28"/>
          <w:szCs w:val="28"/>
        </w:rPr>
        <w:t>.</w:t>
      </w:r>
    </w:p>
    <w:p w14:paraId="1EAC8864" w14:textId="20151BF4" w:rsidR="0082305B" w:rsidRPr="0084201D" w:rsidRDefault="00D5086F" w:rsidP="0026167A">
      <w:pPr>
        <w:contextualSpacing/>
        <w:jc w:val="center"/>
        <w:rPr>
          <w:rFonts w:eastAsia="Times New Roman"/>
          <w:highlight w:val="green"/>
        </w:rPr>
      </w:pPr>
      <w:r w:rsidRPr="009E49BD">
        <w:rPr>
          <w:rFonts w:eastAsia="Times New Roman"/>
          <w:noProof/>
        </w:rPr>
        <w:lastRenderedPageBreak/>
        <w:drawing>
          <wp:inline distT="0" distB="0" distL="0" distR="0" wp14:anchorId="64DE221A" wp14:editId="262A65EE">
            <wp:extent cx="5486269" cy="2362926"/>
            <wp:effectExtent l="0" t="0" r="635" b="0"/>
            <wp:docPr id="25" name="Изображение 25" descr="https://sun9-43.userapi.com/impg/ZlplLJRM4-R3EScfq6tF9JUSARf622fHPt5AAQ/TBEjxSdQLM8.jpg?size=820x353&amp;quality=96&amp;sign=b057b1ab766278da448b07055043a0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ZlplLJRM4-R3EScfq6tF9JUSARf622fHPt5AAQ/TBEjxSdQLM8.jpg?size=820x353&amp;quality=96&amp;sign=b057b1ab766278da448b07055043a011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98" cy="240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B9BC9" w14:textId="73B08906" w:rsidR="0084201D" w:rsidRPr="00BA5A57" w:rsidRDefault="00D5086F" w:rsidP="00EF20D8">
      <w:pPr>
        <w:widowControl w:val="0"/>
        <w:autoSpaceDE w:val="0"/>
        <w:autoSpaceDN w:val="0"/>
        <w:adjustRightInd w:val="0"/>
        <w:spacing w:after="240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</w:t>
      </w:r>
      <w:r w:rsidR="0084201D" w:rsidRPr="00D5086F">
        <w:rPr>
          <w:color w:val="000000" w:themeColor="text1"/>
          <w:sz w:val="28"/>
          <w:szCs w:val="28"/>
        </w:rPr>
        <w:t xml:space="preserve"> </w:t>
      </w:r>
      <w:r w:rsidRPr="00D5086F">
        <w:rPr>
          <w:color w:val="000000" w:themeColor="text1"/>
          <w:sz w:val="28"/>
          <w:szCs w:val="28"/>
        </w:rPr>
        <w:t>37</w:t>
      </w:r>
      <w:r w:rsidR="0084201D" w:rsidRPr="00D5086F">
        <w:rPr>
          <w:color w:val="000000" w:themeColor="text1"/>
          <w:sz w:val="28"/>
          <w:szCs w:val="28"/>
        </w:rPr>
        <w:t>– Динамика позиций</w:t>
      </w:r>
      <w:r w:rsidR="0084201D" w:rsidRPr="00BA5A57">
        <w:rPr>
          <w:color w:val="000000" w:themeColor="text1"/>
          <w:sz w:val="28"/>
          <w:szCs w:val="28"/>
        </w:rPr>
        <w:t xml:space="preserve"> России в глобальном инновационном индексе</w:t>
      </w:r>
      <w:r w:rsidR="0084201D" w:rsidRPr="009427AC">
        <w:rPr>
          <w:color w:val="000000" w:themeColor="text1"/>
          <w:sz w:val="28"/>
          <w:szCs w:val="28"/>
        </w:rPr>
        <w:t xml:space="preserve"> [</w:t>
      </w:r>
      <w:r w:rsidR="00FB020E" w:rsidRPr="009427AC">
        <w:rPr>
          <w:color w:val="000000" w:themeColor="text1"/>
          <w:sz w:val="28"/>
          <w:szCs w:val="28"/>
        </w:rPr>
        <w:t>4</w:t>
      </w:r>
      <w:r w:rsidR="0084201D" w:rsidRPr="009427AC">
        <w:rPr>
          <w:color w:val="000000" w:themeColor="text1"/>
          <w:sz w:val="28"/>
          <w:szCs w:val="28"/>
        </w:rPr>
        <w:t>]</w:t>
      </w:r>
    </w:p>
    <w:p w14:paraId="367BCE95" w14:textId="77777777" w:rsidR="00EF20D8" w:rsidRDefault="00EF20D8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31EF92B" w14:textId="0ACBB3BE" w:rsidR="0084201D" w:rsidRPr="00D5086F" w:rsidRDefault="0084201D" w:rsidP="0026167A">
      <w:pPr>
        <w:widowControl w:val="0"/>
        <w:autoSpaceDE w:val="0"/>
        <w:autoSpaceDN w:val="0"/>
        <w:adjustRightInd w:val="0"/>
        <w:spacing w:after="24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5086F">
        <w:rPr>
          <w:color w:val="000000" w:themeColor="text1"/>
          <w:sz w:val="28"/>
          <w:szCs w:val="28"/>
        </w:rPr>
        <w:t>Рассмотрим по каким элементам инновационного индекса наблюдается наибольшее отставание (рисунок</w:t>
      </w:r>
      <w:r w:rsidR="00D5086F" w:rsidRPr="00D5086F">
        <w:rPr>
          <w:color w:val="000000" w:themeColor="text1"/>
          <w:sz w:val="28"/>
          <w:szCs w:val="28"/>
        </w:rPr>
        <w:t xml:space="preserve"> 38</w:t>
      </w:r>
      <w:r w:rsidRPr="00D5086F">
        <w:rPr>
          <w:color w:val="000000" w:themeColor="text1"/>
          <w:sz w:val="28"/>
          <w:szCs w:val="28"/>
        </w:rPr>
        <w:t>).</w:t>
      </w:r>
    </w:p>
    <w:p w14:paraId="6A2D3894" w14:textId="26D8CA04" w:rsidR="0084201D" w:rsidRPr="00D5086F" w:rsidRDefault="0084201D" w:rsidP="0026167A">
      <w:pPr>
        <w:contextualSpacing/>
        <w:jc w:val="center"/>
        <w:rPr>
          <w:rFonts w:eastAsia="Times New Roman"/>
        </w:rPr>
      </w:pPr>
      <w:r w:rsidRPr="00D5086F">
        <w:rPr>
          <w:rFonts w:eastAsia="Times New Roman"/>
          <w:noProof/>
        </w:rPr>
        <w:drawing>
          <wp:inline distT="0" distB="0" distL="0" distR="0" wp14:anchorId="353FC31E" wp14:editId="4C86DC3C">
            <wp:extent cx="6201544" cy="2856230"/>
            <wp:effectExtent l="0" t="0" r="0" b="0"/>
            <wp:docPr id="255" name="Изображение 255" descr="https://sun9-34.userapi.com/impg/u1HK53_5BLMVZTXB1q3o8cygfw6BCRYCGBLoDw/mEjZSjStrDI.jpg?size=1125x518&amp;quality=96&amp;sign=1e6414240964ecef8542b309365dfb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u1HK53_5BLMVZTXB1q3o8cygfw6BCRYCGBLoDw/mEjZSjStrDI.jpg?size=1125x518&amp;quality=96&amp;sign=1e6414240964ecef8542b309365dfba1&amp;type=alb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89" cy="28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A36A" w14:textId="5CAE72BB" w:rsidR="0084201D" w:rsidRDefault="0084201D" w:rsidP="00EF20D8">
      <w:pPr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D5086F">
        <w:rPr>
          <w:color w:val="000000" w:themeColor="text1"/>
          <w:sz w:val="28"/>
          <w:szCs w:val="28"/>
        </w:rPr>
        <w:t xml:space="preserve">Рисунок </w:t>
      </w:r>
      <w:r w:rsidR="00D5086F" w:rsidRPr="00D5086F">
        <w:rPr>
          <w:color w:val="000000" w:themeColor="text1"/>
          <w:sz w:val="28"/>
          <w:szCs w:val="28"/>
        </w:rPr>
        <w:t xml:space="preserve">38 </w:t>
      </w:r>
      <w:r w:rsidRPr="00D5086F">
        <w:rPr>
          <w:color w:val="000000" w:themeColor="text1"/>
          <w:sz w:val="28"/>
          <w:szCs w:val="28"/>
        </w:rPr>
        <w:t xml:space="preserve">– Позиции России в ГИИ-2019 и ГИИ-2020 по элементам инновационного индекса </w:t>
      </w:r>
      <w:r w:rsidRPr="009427AC">
        <w:rPr>
          <w:color w:val="000000" w:themeColor="text1"/>
          <w:sz w:val="28"/>
          <w:szCs w:val="28"/>
        </w:rPr>
        <w:t>[</w:t>
      </w:r>
      <w:r w:rsidR="00FB020E" w:rsidRPr="009427AC">
        <w:rPr>
          <w:color w:val="000000" w:themeColor="text1"/>
          <w:sz w:val="28"/>
          <w:szCs w:val="28"/>
        </w:rPr>
        <w:t>4</w:t>
      </w:r>
      <w:r w:rsidRPr="009427AC">
        <w:rPr>
          <w:color w:val="000000" w:themeColor="text1"/>
          <w:sz w:val="28"/>
          <w:szCs w:val="28"/>
        </w:rPr>
        <w:t>]</w:t>
      </w:r>
    </w:p>
    <w:p w14:paraId="46B0FE80" w14:textId="77777777" w:rsidR="00EF20D8" w:rsidRPr="00D5086F" w:rsidRDefault="00EF20D8" w:rsidP="00EF20D8">
      <w:pPr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14:paraId="3401BE22" w14:textId="11CA2CC9" w:rsidR="0084201D" w:rsidRPr="00BA5A57" w:rsidRDefault="0084201D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5A57">
        <w:rPr>
          <w:color w:val="000000" w:themeColor="text1"/>
          <w:sz w:val="28"/>
          <w:szCs w:val="28"/>
        </w:rPr>
        <w:t>Как продемонстрировано на рисунке к слабым сторонам, оказывающим наиболее сильное негативное влияние на эффективность инновационной деятельности в Российской Федерации, относятся институты (74) и инфраструктура (60).</w:t>
      </w:r>
    </w:p>
    <w:p w14:paraId="58832EFD" w14:textId="3BAE8789" w:rsidR="0084201D" w:rsidRPr="00BA5A57" w:rsidRDefault="0084201D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5A57">
        <w:rPr>
          <w:color w:val="000000" w:themeColor="text1"/>
          <w:sz w:val="28"/>
          <w:szCs w:val="28"/>
        </w:rPr>
        <w:t>Данная проблема найдет свое отражения в предложениях в третьей главе.</w:t>
      </w:r>
    </w:p>
    <w:p w14:paraId="5E2070C1" w14:textId="4CDB0592" w:rsidR="00434230" w:rsidRPr="007441E2" w:rsidRDefault="00DA674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color w:val="000000" w:themeColor="text1"/>
          <w:sz w:val="28"/>
          <w:szCs w:val="28"/>
        </w:rPr>
        <w:lastRenderedPageBreak/>
        <w:t>Н</w:t>
      </w:r>
      <w:r w:rsidRPr="00BA5A57">
        <w:rPr>
          <w:rFonts w:eastAsia="Times New Roman"/>
          <w:color w:val="000000" w:themeColor="text1"/>
          <w:sz w:val="28"/>
          <w:szCs w:val="28"/>
        </w:rPr>
        <w:t>а основе д</w:t>
      </w:r>
      <w:r w:rsidR="00434230" w:rsidRPr="00BA5A57">
        <w:rPr>
          <w:rFonts w:eastAsia="Times New Roman"/>
          <w:color w:val="000000" w:themeColor="text1"/>
          <w:sz w:val="28"/>
          <w:szCs w:val="28"/>
        </w:rPr>
        <w:t xml:space="preserve">анных </w:t>
      </w:r>
      <w:r w:rsidRPr="00BA5A57">
        <w:rPr>
          <w:rFonts w:eastAsia="Times New Roman"/>
          <w:color w:val="000000" w:themeColor="text1"/>
          <w:sz w:val="28"/>
          <w:szCs w:val="28"/>
        </w:rPr>
        <w:t xml:space="preserve">о субъектах МСП, увеличивших среднесписочную численность занятых, и субъектах МСП, увеличивших доход, Корпорацией МСП </w:t>
      </w:r>
      <w:r w:rsidR="00434230" w:rsidRPr="00BA5A57">
        <w:rPr>
          <w:rFonts w:eastAsia="Times New Roman"/>
          <w:color w:val="000000" w:themeColor="text1"/>
          <w:sz w:val="28"/>
          <w:szCs w:val="28"/>
        </w:rPr>
        <w:t xml:space="preserve">построена тепловая карта наиболее выгодных </w:t>
      </w:r>
      <w:r w:rsidRPr="00BA5A57">
        <w:rPr>
          <w:rFonts w:eastAsia="Times New Roman"/>
          <w:color w:val="000000" w:themeColor="text1"/>
          <w:sz w:val="28"/>
          <w:szCs w:val="28"/>
        </w:rPr>
        <w:t xml:space="preserve">отраслей деятельности. </w:t>
      </w:r>
      <w:r w:rsidR="00434230" w:rsidRPr="00BA5A57">
        <w:rPr>
          <w:rFonts w:eastAsia="Times New Roman"/>
          <w:color w:val="000000" w:themeColor="text1"/>
          <w:sz w:val="28"/>
          <w:szCs w:val="28"/>
        </w:rPr>
        <w:t>Согласно карте, наиболее перспективные отрасли – информационные технологии и связь, здравоохранение, и прочие услуги</w:t>
      </w:r>
      <w:r w:rsidR="00FB020E" w:rsidRPr="009427AC">
        <w:rPr>
          <w:rFonts w:eastAsia="Times New Roman"/>
          <w:color w:val="000000" w:themeColor="text1"/>
          <w:sz w:val="28"/>
          <w:szCs w:val="28"/>
        </w:rPr>
        <w:t>[3</w:t>
      </w:r>
      <w:r w:rsidR="00BA5A57" w:rsidRPr="009427AC">
        <w:rPr>
          <w:rFonts w:eastAsia="Times New Roman"/>
          <w:color w:val="000000" w:themeColor="text1"/>
          <w:sz w:val="28"/>
          <w:szCs w:val="28"/>
        </w:rPr>
        <w:t>3</w:t>
      </w:r>
      <w:r w:rsidRPr="009427AC">
        <w:rPr>
          <w:rFonts w:eastAsia="Times New Roman"/>
          <w:color w:val="000000" w:themeColor="text1"/>
          <w:sz w:val="28"/>
          <w:szCs w:val="28"/>
        </w:rPr>
        <w:t>]</w:t>
      </w:r>
      <w:r w:rsidR="00434230" w:rsidRPr="00BA5A57">
        <w:rPr>
          <w:rFonts w:eastAsia="Times New Roman"/>
          <w:color w:val="000000" w:themeColor="text1"/>
          <w:sz w:val="28"/>
          <w:szCs w:val="28"/>
        </w:rPr>
        <w:t>.</w:t>
      </w:r>
      <w:r w:rsidR="00434230" w:rsidRPr="007441E2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7441E2">
        <w:rPr>
          <w:color w:val="000000" w:themeColor="text1"/>
          <w:sz w:val="28"/>
          <w:szCs w:val="28"/>
        </w:rPr>
        <w:t xml:space="preserve"> </w:t>
      </w:r>
    </w:p>
    <w:p w14:paraId="2D6A6223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Однако, пандемийный кризис, несомненно, внес свои коррективы. При этом одни отрасли подверглись серьезному поражению, а другие оказались почти невосприимчивы. </w:t>
      </w:r>
    </w:p>
    <w:p w14:paraId="65439747" w14:textId="7D2237AA" w:rsidR="008250E0" w:rsidRPr="00BA5A57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Так Постановлением Правительства РФ от 03.04.2020 №434 был утвержден перечень отраслей российской экономики, в наибольшей степени пострадавших в условиях ухудшения ситуации в результате распространения новой коронавирусной инфекции. </w:t>
      </w:r>
      <w:r w:rsidRPr="00BA5A57">
        <w:rPr>
          <w:color w:val="000000" w:themeColor="text1"/>
          <w:sz w:val="28"/>
          <w:szCs w:val="28"/>
        </w:rPr>
        <w:t xml:space="preserve">В данный перечень вошли организации, занимающиеся: транспортной деятельностью, деятельность связанная с культурой, искусством и организацией досуга, </w:t>
      </w:r>
      <w:r w:rsidR="00DA6740" w:rsidRPr="00BA5A57">
        <w:rPr>
          <w:color w:val="000000" w:themeColor="text1"/>
          <w:sz w:val="28"/>
          <w:szCs w:val="28"/>
        </w:rPr>
        <w:t xml:space="preserve">физкультурно-оздоровительная деятельность и спорт, </w:t>
      </w:r>
      <w:r w:rsidRPr="00BA5A57">
        <w:rPr>
          <w:color w:val="000000" w:themeColor="text1"/>
          <w:sz w:val="28"/>
          <w:szCs w:val="28"/>
        </w:rPr>
        <w:t>деятельность туристических агентств и прочих организаций, предоставляющих услуги в сфере туризма, гостиничный би</w:t>
      </w:r>
      <w:r w:rsidR="00DA6740" w:rsidRPr="00BA5A57">
        <w:rPr>
          <w:color w:val="000000" w:themeColor="text1"/>
          <w:sz w:val="28"/>
          <w:szCs w:val="28"/>
        </w:rPr>
        <w:t>знес, общественное питание, деятельность организаций дополнительного образования, негосударственных образовательных учреждений, деятельность по организации конференций и выставок,</w:t>
      </w:r>
      <w:r w:rsidR="00DA6740" w:rsidRPr="00BA5A57">
        <w:rPr>
          <w:color w:val="000000" w:themeColor="text1"/>
        </w:rPr>
        <w:t xml:space="preserve"> </w:t>
      </w:r>
      <w:r w:rsidR="00DA6740" w:rsidRPr="00BA5A57">
        <w:rPr>
          <w:color w:val="000000" w:themeColor="text1"/>
          <w:sz w:val="28"/>
          <w:szCs w:val="28"/>
        </w:rPr>
        <w:t>деятельность по предоставлению бытовых услуг населению (ремонт, стирка, химчистка, услуги парикмахерских и салонов красоты), деятельность в области здравоохранения, розничная торговля непродовольственными товарами, средства массовой информации и производство печатной продукции</w:t>
      </w:r>
      <w:r w:rsidRPr="00BA5A57">
        <w:rPr>
          <w:color w:val="000000" w:themeColor="text1"/>
          <w:sz w:val="28"/>
          <w:szCs w:val="28"/>
        </w:rPr>
        <w:t>.</w:t>
      </w:r>
      <w:r w:rsidR="00893D7C" w:rsidRPr="00BA5A57">
        <w:rPr>
          <w:color w:val="000000" w:themeColor="text1"/>
          <w:sz w:val="28"/>
          <w:szCs w:val="28"/>
        </w:rPr>
        <w:t xml:space="preserve"> </w:t>
      </w:r>
      <w:r w:rsidR="00893D7C" w:rsidRPr="009427AC">
        <w:rPr>
          <w:color w:val="000000" w:themeColor="text1"/>
          <w:sz w:val="28"/>
          <w:szCs w:val="28"/>
        </w:rPr>
        <w:t>[</w:t>
      </w:r>
      <w:r w:rsidR="00FB020E" w:rsidRPr="009427AC">
        <w:rPr>
          <w:color w:val="000000" w:themeColor="text1"/>
          <w:sz w:val="28"/>
          <w:szCs w:val="28"/>
        </w:rPr>
        <w:t>16</w:t>
      </w:r>
      <w:r w:rsidR="00893D7C" w:rsidRPr="009427AC">
        <w:rPr>
          <w:color w:val="000000" w:themeColor="text1"/>
          <w:sz w:val="28"/>
          <w:szCs w:val="28"/>
        </w:rPr>
        <w:t>]</w:t>
      </w:r>
    </w:p>
    <w:p w14:paraId="6D0F7254" w14:textId="37974A30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rFonts w:eastAsia="Times New Roman"/>
          <w:color w:val="000000" w:themeColor="text1"/>
          <w:sz w:val="28"/>
          <w:szCs w:val="28"/>
        </w:rPr>
        <w:t>Кроме того, Банком России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 был подготовлен отдельный список уязвимых отраслей, в отношении которых были приняты меры, направленные на поддержку кредитования, в том числе на выплату заработной платы сотрудникам, а также на снижение нагрузки, связанной с обслуживанием действующих кредитов</w:t>
      </w:r>
      <w:r w:rsidR="00893D7C" w:rsidRPr="009427AC">
        <w:rPr>
          <w:rFonts w:eastAsia="Times New Roman"/>
          <w:color w:val="000000" w:themeColor="text1"/>
          <w:sz w:val="28"/>
          <w:szCs w:val="28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</w:rPr>
        <w:t>42</w:t>
      </w:r>
      <w:r w:rsidR="00893D7C" w:rsidRPr="009427AC">
        <w:rPr>
          <w:rFonts w:eastAsia="Times New Roman"/>
          <w:color w:val="000000" w:themeColor="text1"/>
          <w:sz w:val="28"/>
          <w:szCs w:val="28"/>
        </w:rPr>
        <w:t>]</w:t>
      </w:r>
      <w:r w:rsidRPr="007441E2">
        <w:rPr>
          <w:rFonts w:eastAsia="Times New Roman"/>
          <w:color w:val="000000" w:themeColor="text1"/>
          <w:sz w:val="28"/>
          <w:szCs w:val="28"/>
        </w:rPr>
        <w:t xml:space="preserve">. </w:t>
      </w:r>
    </w:p>
    <w:p w14:paraId="25E3D5A4" w14:textId="226FB03C" w:rsidR="00F44391" w:rsidRPr="00BA5A57" w:rsidRDefault="00F44391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>В перечень дополнительно вошли жилищное строительство, автовокзалы и автостанции, аэропорты, сфера производства, торговли и ремонта автотранспорта, а также бытовые услуги и лизинг</w:t>
      </w:r>
    </w:p>
    <w:p w14:paraId="4620B471" w14:textId="7B0D7302" w:rsidR="00F44391" w:rsidRPr="00BA5A57" w:rsidRDefault="00F44391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</w:t>
      </w:r>
      <w:r w:rsidR="001A0DEE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еречень используется для регуляторных послаблений банкам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по неухудшению оценки качества ссуд и отсутствию требований по формированию дополнительных резервов.</w:t>
      </w:r>
    </w:p>
    <w:p w14:paraId="6B0E4059" w14:textId="38567877" w:rsidR="00A67A5B" w:rsidRPr="00BA5A57" w:rsidRDefault="00A67A5B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rFonts w:eastAsia="Times New Roman"/>
          <w:color w:val="000000" w:themeColor="text1"/>
          <w:sz w:val="28"/>
          <w:szCs w:val="28"/>
        </w:rPr>
        <w:t xml:space="preserve">Таким образом, кризис повлиял на специфику МСП, некторые отрасли в наибольшей степени пострадали из-за ограничений, тем не менее </w:t>
      </w:r>
      <w:r w:rsidR="00577D08" w:rsidRPr="00BA5A57">
        <w:rPr>
          <w:rFonts w:eastAsia="Times New Roman"/>
          <w:color w:val="000000" w:themeColor="text1"/>
          <w:sz w:val="28"/>
          <w:szCs w:val="28"/>
        </w:rPr>
        <w:t>появились</w:t>
      </w:r>
      <w:r w:rsidRPr="00BA5A57">
        <w:rPr>
          <w:rFonts w:eastAsia="Times New Roman"/>
          <w:color w:val="000000" w:themeColor="text1"/>
          <w:sz w:val="28"/>
          <w:szCs w:val="28"/>
        </w:rPr>
        <w:t xml:space="preserve"> возможности роста в отдельных отраслях (цифровая отрасль, логистика)</w:t>
      </w:r>
      <w:r w:rsidR="00577D08" w:rsidRPr="00BA5A57">
        <w:rPr>
          <w:rFonts w:eastAsia="Times New Roman"/>
          <w:color w:val="000000" w:themeColor="text1"/>
          <w:sz w:val="28"/>
          <w:szCs w:val="28"/>
        </w:rPr>
        <w:t xml:space="preserve">, 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ускорил</w:t>
      </w:r>
      <w:r w:rsidR="00577D08"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ся</w:t>
      </w:r>
      <w:r w:rsidRPr="00BA5A5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общий тренд перехода в онлайн.</w:t>
      </w:r>
    </w:p>
    <w:p w14:paraId="124A60AE" w14:textId="1E26E9A7" w:rsidR="00AD7CF3" w:rsidRPr="00BA5A57" w:rsidRDefault="00577D08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BA5A57">
        <w:rPr>
          <w:rFonts w:eastAsia="Times New Roman"/>
          <w:color w:val="000000" w:themeColor="text1"/>
          <w:sz w:val="28"/>
          <w:szCs w:val="28"/>
        </w:rPr>
        <w:t xml:space="preserve">В </w:t>
      </w:r>
      <w:r w:rsidR="00AD7CF3" w:rsidRPr="00BA5A57">
        <w:rPr>
          <w:rFonts w:eastAsia="Times New Roman"/>
          <w:color w:val="000000" w:themeColor="text1"/>
          <w:sz w:val="28"/>
          <w:szCs w:val="28"/>
        </w:rPr>
        <w:t>процессе иследования было выявлено:</w:t>
      </w:r>
    </w:p>
    <w:p w14:paraId="4C2E6675" w14:textId="288EB3FE" w:rsidR="00AD7CF3" w:rsidRPr="00BA5A57" w:rsidRDefault="00AD7CF3" w:rsidP="00EF20D8">
      <w:pPr>
        <w:pStyle w:val="a3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5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Наблюдается </w:t>
      </w:r>
      <w:r w:rsidRPr="00BA5A57">
        <w:rPr>
          <w:rFonts w:ascii="Times New Roman" w:hAnsi="Times New Roman" w:cs="Times New Roman"/>
          <w:color w:val="000000" w:themeColor="text1"/>
          <w:sz w:val="28"/>
          <w:szCs w:val="28"/>
        </w:rPr>
        <w:t>деформациях МСП по округам, существенный перекос в Центральный регион</w:t>
      </w:r>
      <w:r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59BEA4C" w14:textId="7ECFD04E" w:rsidR="00AD7CF3" w:rsidRPr="00BA5A57" w:rsidRDefault="00A67A5B" w:rsidP="00EF20D8">
      <w:pPr>
        <w:pStyle w:val="a3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5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Преобладание сферы услуг и торговли</w:t>
      </w:r>
      <w:r w:rsidRPr="00942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6E01D46" w14:textId="58D96253" w:rsidR="00A67A5B" w:rsidRPr="00BA5A57" w:rsidRDefault="00A67A5B" w:rsidP="00EF20D8">
      <w:pPr>
        <w:pStyle w:val="a3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5A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Минимальный процент высокотехнологичных производств</w:t>
      </w:r>
      <w:r w:rsidRPr="00BA5A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56869EA4" w14:textId="77777777" w:rsidR="008250E0" w:rsidRPr="007441E2" w:rsidRDefault="008250E0" w:rsidP="0026167A">
      <w:pPr>
        <w:spacing w:line="360" w:lineRule="auto"/>
        <w:contextualSpacing/>
        <w:jc w:val="both"/>
        <w:rPr>
          <w:rFonts w:eastAsia="Times New Roman"/>
          <w:color w:val="000000" w:themeColor="text1"/>
          <w:highlight w:val="red"/>
        </w:rPr>
      </w:pPr>
    </w:p>
    <w:p w14:paraId="0580DC30" w14:textId="399759D7" w:rsidR="008250E0" w:rsidRPr="00874682" w:rsidRDefault="008250E0" w:rsidP="00874682">
      <w:pPr>
        <w:pStyle w:val="2"/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72350584"/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Исследование механизма государственной поддержки  малого и среднего предпринимательства в Краснодарском крае</w:t>
      </w:r>
      <w:bookmarkEnd w:id="16"/>
      <w:r w:rsidRPr="008746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</w:p>
    <w:p w14:paraId="3B8BD26A" w14:textId="77777777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7E13F017" w14:textId="6FC38D24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>Для проведения исследования механизма государственной поддержки  малого и среднего предпринимательства в Краснодарском крае проведем оценку развития сектора МСП в регионе</w:t>
      </w:r>
      <w:r w:rsidR="00EF20D8">
        <w:rPr>
          <w:color w:val="000000" w:themeColor="text1"/>
          <w:sz w:val="28"/>
          <w:szCs w:val="28"/>
        </w:rPr>
        <w:t xml:space="preserve"> </w:t>
      </w:r>
      <w:r w:rsidRPr="007441E2">
        <w:rPr>
          <w:color w:val="000000" w:themeColor="text1"/>
          <w:sz w:val="28"/>
          <w:szCs w:val="28"/>
        </w:rPr>
        <w:t xml:space="preserve">(таблица 6). </w:t>
      </w:r>
    </w:p>
    <w:p w14:paraId="5DEE9C6A" w14:textId="77777777" w:rsidR="008250E0" w:rsidRPr="007441E2" w:rsidRDefault="008250E0" w:rsidP="0026167A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25F3644D" w14:textId="482A2E7C" w:rsidR="008250E0" w:rsidRPr="007441E2" w:rsidRDefault="008250E0" w:rsidP="00EF20D8">
      <w:pPr>
        <w:contextualSpacing/>
        <w:jc w:val="both"/>
        <w:rPr>
          <w:color w:val="000000" w:themeColor="text1"/>
          <w:sz w:val="28"/>
          <w:szCs w:val="28"/>
        </w:rPr>
      </w:pPr>
      <w:r w:rsidRPr="007441E2">
        <w:rPr>
          <w:color w:val="000000" w:themeColor="text1"/>
          <w:sz w:val="28"/>
          <w:szCs w:val="28"/>
        </w:rPr>
        <w:t xml:space="preserve">Таблица 6 – Состояние сектора МСП на начало 2021 года (составлено автором по материалам </w:t>
      </w:r>
      <w:r w:rsidRPr="009427AC">
        <w:rPr>
          <w:color w:val="000000" w:themeColor="text1"/>
          <w:sz w:val="28"/>
          <w:szCs w:val="28"/>
        </w:rPr>
        <w:t>[</w:t>
      </w:r>
      <w:r w:rsidR="00FB020E" w:rsidRPr="009427AC">
        <w:rPr>
          <w:color w:val="000000" w:themeColor="text1"/>
          <w:sz w:val="28"/>
          <w:szCs w:val="28"/>
        </w:rPr>
        <w:t>57</w:t>
      </w:r>
      <w:r w:rsidRPr="009427AC">
        <w:rPr>
          <w:color w:val="000000" w:themeColor="text1"/>
          <w:sz w:val="28"/>
          <w:szCs w:val="28"/>
        </w:rPr>
        <w:t>]</w:t>
      </w:r>
      <w:r w:rsidRPr="007441E2">
        <w:rPr>
          <w:color w:val="000000" w:themeColor="text1"/>
          <w:sz w:val="28"/>
          <w:szCs w:val="28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58"/>
        <w:gridCol w:w="1614"/>
        <w:gridCol w:w="2538"/>
        <w:gridCol w:w="1528"/>
      </w:tblGrid>
      <w:tr w:rsidR="00B010DB" w:rsidRPr="007441E2" w14:paraId="0040CE75" w14:textId="77777777" w:rsidTr="001654E1">
        <w:trPr>
          <w:trHeight w:val="198"/>
        </w:trPr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B6FE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На 10.01.2021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D9A9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Всего</w:t>
            </w:r>
          </w:p>
        </w:tc>
        <w:tc>
          <w:tcPr>
            <w:tcW w:w="1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E264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Юридических лиц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E06F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ИП</w:t>
            </w:r>
          </w:p>
        </w:tc>
      </w:tr>
      <w:tr w:rsidR="00B010DB" w:rsidRPr="007441E2" w14:paraId="7D583703" w14:textId="77777777" w:rsidTr="008250E0">
        <w:trPr>
          <w:trHeight w:val="320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D0098" w14:textId="77777777" w:rsidR="008250E0" w:rsidRPr="007441E2" w:rsidRDefault="008250E0" w:rsidP="0026167A">
            <w:pPr>
              <w:contextualSpacing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Всего МСП, из них: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CB9DD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265 235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311B4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72 871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AE5A1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192 364</w:t>
            </w:r>
          </w:p>
        </w:tc>
      </w:tr>
      <w:tr w:rsidR="00B010DB" w:rsidRPr="007441E2" w14:paraId="13CF3E96" w14:textId="77777777" w:rsidTr="008250E0">
        <w:trPr>
          <w:trHeight w:val="320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37303" w14:textId="77777777" w:rsidR="008250E0" w:rsidRPr="007441E2" w:rsidRDefault="008250E0" w:rsidP="0026167A">
            <w:pPr>
              <w:contextualSpacing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Микро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01CED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257 634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2539D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66 683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E8B9F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190 951</w:t>
            </w:r>
          </w:p>
        </w:tc>
      </w:tr>
      <w:tr w:rsidR="00B010DB" w:rsidRPr="007441E2" w14:paraId="23742820" w14:textId="77777777" w:rsidTr="008250E0">
        <w:trPr>
          <w:trHeight w:val="320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0C295" w14:textId="77777777" w:rsidR="008250E0" w:rsidRPr="007441E2" w:rsidRDefault="008250E0" w:rsidP="0026167A">
            <w:pPr>
              <w:contextualSpacing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Малые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5898D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7 017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A9B46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5 614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396FD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1 403</w:t>
            </w:r>
          </w:p>
        </w:tc>
      </w:tr>
      <w:tr w:rsidR="00B010DB" w:rsidRPr="007441E2" w14:paraId="482E317E" w14:textId="77777777" w:rsidTr="008250E0">
        <w:trPr>
          <w:trHeight w:val="320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420A7" w14:textId="77777777" w:rsidR="008250E0" w:rsidRPr="007441E2" w:rsidRDefault="008250E0" w:rsidP="0026167A">
            <w:pPr>
              <w:contextualSpacing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Средние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57603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584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D5F02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574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28467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10</w:t>
            </w:r>
          </w:p>
        </w:tc>
      </w:tr>
      <w:tr w:rsidR="007441E2" w:rsidRPr="007441E2" w14:paraId="234C31E0" w14:textId="77777777" w:rsidTr="00180555">
        <w:trPr>
          <w:trHeight w:val="366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D92F4" w14:textId="6EB3B7EB" w:rsidR="008250E0" w:rsidRPr="007441E2" w:rsidRDefault="00180555" w:rsidP="0026167A">
            <w:pPr>
              <w:contextualSpacing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Численность</w:t>
            </w:r>
            <w:r w:rsidR="008250E0" w:rsidRPr="007441E2">
              <w:rPr>
                <w:rFonts w:eastAsia="Times New Roman"/>
                <w:color w:val="000000" w:themeColor="text1"/>
                <w:szCs w:val="28"/>
              </w:rPr>
              <w:t xml:space="preserve"> работников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B6EDD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551 696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8CE0D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408 614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5CAA7" w14:textId="77777777" w:rsidR="008250E0" w:rsidRPr="007441E2" w:rsidRDefault="008250E0" w:rsidP="0026167A">
            <w:pPr>
              <w:contextualSpacing/>
              <w:jc w:val="center"/>
              <w:rPr>
                <w:rFonts w:eastAsia="Times New Roman"/>
                <w:color w:val="000000" w:themeColor="text1"/>
                <w:szCs w:val="28"/>
              </w:rPr>
            </w:pPr>
            <w:r w:rsidRPr="007441E2">
              <w:rPr>
                <w:rFonts w:eastAsia="Times New Roman"/>
                <w:color w:val="000000" w:themeColor="text1"/>
                <w:szCs w:val="28"/>
              </w:rPr>
              <w:t>143 082</w:t>
            </w:r>
          </w:p>
        </w:tc>
      </w:tr>
    </w:tbl>
    <w:p w14:paraId="61BCEB37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lastRenderedPageBreak/>
        <w:t>Таким образом, мы можем увидеть, что на Кубани действует 265 235 организаций малого и среднего бизнеса, в которых задействованы более 550 тысяч работников.</w:t>
      </w:r>
    </w:p>
    <w:p w14:paraId="27988B20" w14:textId="294D197E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Однако коронакризис не мог не затронуть организации МСП и в Краснодарском крае: многие из них оказались не готовы к введению карантинных мер и пандемии. Снижение показателей количества</w:t>
      </w:r>
      <w:r w:rsidR="00D5086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МСП можно увидеть на рисунке 39</w:t>
      </w:r>
      <w:r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21E24EA" w14:textId="77777777" w:rsidR="008250E0" w:rsidRPr="007441E2" w:rsidRDefault="008250E0" w:rsidP="0026167A">
      <w:pPr>
        <w:shd w:val="clear" w:color="auto" w:fill="FFFFFF"/>
        <w:spacing w:before="225" w:after="105" w:line="360" w:lineRule="auto"/>
        <w:contextualSpacing/>
        <w:jc w:val="center"/>
        <w:rPr>
          <w:rFonts w:ascii="Times" w:hAnsi="Times"/>
          <w:color w:val="000000" w:themeColor="text1"/>
          <w:sz w:val="26"/>
          <w:szCs w:val="26"/>
        </w:rPr>
      </w:pPr>
      <w:r w:rsidRPr="007441E2">
        <w:rPr>
          <w:noProof/>
          <w:color w:val="000000" w:themeColor="text1"/>
        </w:rPr>
        <w:drawing>
          <wp:inline distT="0" distB="0" distL="0" distR="0" wp14:anchorId="1B676A5E" wp14:editId="2E8B8411">
            <wp:extent cx="5055235" cy="2736850"/>
            <wp:effectExtent l="0" t="0" r="0" b="6350"/>
            <wp:docPr id="260" name="Диаграмма 2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797AFA20" w14:textId="08B1C65B" w:rsidR="008250E0" w:rsidRPr="007441E2" w:rsidRDefault="00D5086F" w:rsidP="0026167A">
      <w:pPr>
        <w:shd w:val="clear" w:color="auto" w:fill="FFFFFF"/>
        <w:spacing w:before="225" w:after="105"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39</w:t>
      </w:r>
      <w:r w:rsidR="008250E0" w:rsidRPr="007441E2">
        <w:rPr>
          <w:color w:val="000000" w:themeColor="text1"/>
          <w:sz w:val="28"/>
          <w:szCs w:val="28"/>
        </w:rPr>
        <w:t xml:space="preserve"> – Динамика количества МСП в Краснодарском крае</w:t>
      </w:r>
      <w:r w:rsidR="008250E0" w:rsidRPr="009427AC">
        <w:rPr>
          <w:color w:val="000000" w:themeColor="text1"/>
          <w:sz w:val="28"/>
          <w:szCs w:val="28"/>
        </w:rPr>
        <w:t xml:space="preserve"> [</w:t>
      </w:r>
      <w:r w:rsidR="00FB020E" w:rsidRPr="009427AC">
        <w:rPr>
          <w:color w:val="000000" w:themeColor="text1"/>
          <w:sz w:val="28"/>
          <w:szCs w:val="28"/>
        </w:rPr>
        <w:t>57</w:t>
      </w:r>
      <w:r w:rsidR="008250E0" w:rsidRPr="009427AC">
        <w:rPr>
          <w:color w:val="000000" w:themeColor="text1"/>
          <w:sz w:val="28"/>
          <w:szCs w:val="28"/>
        </w:rPr>
        <w:t>]</w:t>
      </w:r>
    </w:p>
    <w:p w14:paraId="25475ED9" w14:textId="77777777" w:rsidR="007441E2" w:rsidRPr="007441E2" w:rsidRDefault="007441E2" w:rsidP="0026167A">
      <w:pPr>
        <w:shd w:val="clear" w:color="auto" w:fill="FFFFFF"/>
        <w:spacing w:before="225" w:after="105" w:line="360" w:lineRule="auto"/>
        <w:ind w:firstLine="709"/>
        <w:contextualSpacing/>
        <w:jc w:val="both"/>
        <w:rPr>
          <w:color w:val="000000" w:themeColor="text1"/>
          <w:sz w:val="28"/>
          <w:szCs w:val="28"/>
          <w:highlight w:val="yellow"/>
        </w:rPr>
      </w:pPr>
    </w:p>
    <w:p w14:paraId="62CB9235" w14:textId="26F187B2" w:rsidR="00B010DB" w:rsidRPr="007441E2" w:rsidRDefault="00180555" w:rsidP="0026167A">
      <w:pPr>
        <w:shd w:val="clear" w:color="auto" w:fill="FFFFFF"/>
        <w:spacing w:before="225" w:after="105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>На сайте Минфина России опубликована информация по состоянию на 14.09.2020 о предоставлении в 2020 году из федерального бюджета субсидий субъектам малого и среднего предпринимательства, ведущим деятельность в отраслях Российской экономики, в наибольшей степени пострадавших в условиях ухудшения ситуации в результате распространения коронавирусной инфекции, согласно ко</w:t>
      </w:r>
      <w:r w:rsidR="001C620E" w:rsidRPr="00420D08">
        <w:rPr>
          <w:color w:val="000000" w:themeColor="text1"/>
          <w:sz w:val="28"/>
          <w:szCs w:val="28"/>
        </w:rPr>
        <w:t>торой, Краснодарскому краю было выделено 4 471 785 150 рублей, что является одним из самых высоких показателей по</w:t>
      </w:r>
      <w:r w:rsidR="00420D08" w:rsidRPr="00420D08">
        <w:rPr>
          <w:color w:val="000000" w:themeColor="text1"/>
          <w:sz w:val="28"/>
          <w:szCs w:val="28"/>
        </w:rPr>
        <w:t>сле Москвы и Московской области</w:t>
      </w:r>
      <w:r w:rsidR="001C620E" w:rsidRPr="009427AC">
        <w:rPr>
          <w:color w:val="000000" w:themeColor="text1"/>
          <w:sz w:val="28"/>
          <w:szCs w:val="28"/>
        </w:rPr>
        <w:t>[</w:t>
      </w:r>
      <w:r w:rsidR="00FB020E" w:rsidRPr="009427AC">
        <w:rPr>
          <w:color w:val="000000" w:themeColor="text1"/>
          <w:sz w:val="28"/>
          <w:szCs w:val="28"/>
        </w:rPr>
        <w:t>34</w:t>
      </w:r>
      <w:r w:rsidR="001C620E" w:rsidRPr="009427AC">
        <w:rPr>
          <w:color w:val="000000" w:themeColor="text1"/>
          <w:sz w:val="28"/>
          <w:szCs w:val="28"/>
        </w:rPr>
        <w:t>]</w:t>
      </w:r>
      <w:r w:rsidR="00420D08" w:rsidRPr="009427AC">
        <w:rPr>
          <w:color w:val="000000" w:themeColor="text1"/>
          <w:sz w:val="28"/>
          <w:szCs w:val="28"/>
        </w:rPr>
        <w:t>.</w:t>
      </w:r>
    </w:p>
    <w:p w14:paraId="431FCB37" w14:textId="258DF5D5" w:rsidR="008250E0" w:rsidRPr="009427AC" w:rsidRDefault="00AB45FC" w:rsidP="00FB020E">
      <w:pPr>
        <w:shd w:val="clear" w:color="auto" w:fill="FFFFFF"/>
        <w:spacing w:before="225" w:after="105"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7441E2">
        <w:rPr>
          <w:color w:val="000000" w:themeColor="text1"/>
          <w:sz w:val="28"/>
          <w:szCs w:val="28"/>
        </w:rPr>
        <w:t>Несмотря на падение показателя количества субъектов МСП, р</w:t>
      </w:r>
      <w:r w:rsidR="008250E0"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егион по-прежнему удерживает позиции в пятерке лидеров по количеству субъектов малого и среднего бизнеса, занимая четвертое место после Москвы, Москов</w:t>
      </w:r>
      <w:r w:rsidR="00EB359C" w:rsidRPr="007441E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ской области, Санкт-</w:t>
      </w:r>
      <w:r w:rsidR="00EB359C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Петербурга)</w:t>
      </w:r>
      <w:r w:rsidR="00EB359C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[</w:t>
      </w:r>
      <w:r w:rsidR="00FB020E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3</w:t>
      </w:r>
      <w:r w:rsidR="00420D08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3</w:t>
      </w:r>
      <w:r w:rsidR="00EB359C" w:rsidRPr="009427A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]</w:t>
      </w:r>
      <w:r w:rsidR="00EB359C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  <w:r w:rsidR="008250E0" w:rsidRPr="00420D0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</w:p>
    <w:p w14:paraId="35C3E103" w14:textId="77777777" w:rsidR="008250E0" w:rsidRPr="007441E2" w:rsidRDefault="008250E0" w:rsidP="0026167A">
      <w:pPr>
        <w:shd w:val="clear" w:color="auto" w:fill="FFFFFF"/>
        <w:spacing w:before="225" w:after="105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lastRenderedPageBreak/>
        <w:t xml:space="preserve">Это обусловлено </w:t>
      </w:r>
      <w:r w:rsidRPr="00420D08">
        <w:rPr>
          <w:rFonts w:eastAsia="Calibri"/>
          <w:color w:val="000000" w:themeColor="text1"/>
          <w:sz w:val="28"/>
          <w:szCs w:val="28"/>
          <w:lang w:eastAsia="en-US"/>
        </w:rPr>
        <w:t>инвестиционной привлекательностью</w:t>
      </w:r>
      <w:r w:rsidRPr="007441E2">
        <w:rPr>
          <w:rFonts w:eastAsia="Calibri"/>
          <w:color w:val="000000" w:themeColor="text1"/>
          <w:sz w:val="28"/>
          <w:szCs w:val="28"/>
          <w:lang w:eastAsia="en-US"/>
        </w:rPr>
        <w:t xml:space="preserve"> региона, а именно географически выгодным положением.</w:t>
      </w:r>
    </w:p>
    <w:p w14:paraId="184782E4" w14:textId="1D8FFF10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7441E2">
        <w:rPr>
          <w:rFonts w:eastAsia="Calibri"/>
          <w:color w:val="000000" w:themeColor="text1"/>
          <w:sz w:val="28"/>
          <w:szCs w:val="28"/>
          <w:lang w:eastAsia="en-US"/>
        </w:rPr>
        <w:t>Регулирование и поддержка предпринимательства осуществляется администрация края, советом по развитию предпринимательства в Краснодарском крае и департаментом инвестиций и развития малого и среднего предпринимательства Краснодарского края</w:t>
      </w:r>
      <w:r w:rsidR="000C2052" w:rsidRPr="007441E2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2136C1" w:rsidRPr="009427AC">
        <w:rPr>
          <w:rFonts w:eastAsia="Calibri"/>
          <w:color w:val="000000" w:themeColor="text1"/>
          <w:sz w:val="28"/>
          <w:szCs w:val="28"/>
          <w:lang w:eastAsia="en-US"/>
        </w:rPr>
        <w:t>[</w:t>
      </w:r>
      <w:r w:rsidR="00FB020E">
        <w:rPr>
          <w:rFonts w:eastAsia="Calibri"/>
          <w:color w:val="000000" w:themeColor="text1"/>
          <w:sz w:val="28"/>
          <w:szCs w:val="28"/>
          <w:lang w:eastAsia="en-US"/>
        </w:rPr>
        <w:t>27</w:t>
      </w:r>
      <w:r w:rsidR="002136C1" w:rsidRPr="009427AC">
        <w:rPr>
          <w:rFonts w:eastAsia="Calibri"/>
          <w:color w:val="000000" w:themeColor="text1"/>
          <w:sz w:val="28"/>
          <w:szCs w:val="28"/>
          <w:lang w:eastAsia="en-US"/>
        </w:rPr>
        <w:t>]</w:t>
      </w:r>
      <w:r w:rsidRPr="007441E2">
        <w:rPr>
          <w:rFonts w:eastAsia="Calibri"/>
          <w:color w:val="000000" w:themeColor="text1"/>
          <w:sz w:val="28"/>
          <w:szCs w:val="28"/>
          <w:lang w:eastAsia="en-US"/>
        </w:rPr>
        <w:t>.</w:t>
      </w:r>
      <w:r w:rsidR="001D3E3C" w:rsidRPr="007441E2">
        <w:rPr>
          <w:rFonts w:eastAsia="Calibri"/>
          <w:color w:val="000000" w:themeColor="text1"/>
          <w:sz w:val="28"/>
          <w:szCs w:val="28"/>
          <w:lang w:eastAsia="en-US"/>
        </w:rPr>
        <w:t xml:space="preserve"> Более подробно структуру мы рассматривали </w:t>
      </w:r>
      <w:r w:rsidR="00666E60" w:rsidRPr="007441E2">
        <w:rPr>
          <w:rFonts w:eastAsia="Calibri"/>
          <w:color w:val="000000" w:themeColor="text1"/>
          <w:sz w:val="28"/>
          <w:szCs w:val="28"/>
          <w:lang w:eastAsia="en-US"/>
        </w:rPr>
        <w:t>в первой главе (рисунок</w:t>
      </w:r>
      <w:r w:rsidR="001D3E3C" w:rsidRPr="007441E2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666E60" w:rsidRPr="007441E2">
        <w:rPr>
          <w:rFonts w:eastAsia="Calibri"/>
          <w:color w:val="000000" w:themeColor="text1"/>
          <w:sz w:val="28"/>
          <w:szCs w:val="28"/>
          <w:lang w:eastAsia="en-US"/>
        </w:rPr>
        <w:t>4.)</w:t>
      </w:r>
    </w:p>
    <w:p w14:paraId="717990D7" w14:textId="3704A360" w:rsidR="003E1CA8" w:rsidRPr="00420D08" w:rsidRDefault="003E1CA8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7441E2">
        <w:rPr>
          <w:rFonts w:eastAsia="Calibri"/>
          <w:color w:val="000000" w:themeColor="text1"/>
          <w:sz w:val="28"/>
          <w:szCs w:val="28"/>
          <w:lang w:eastAsia="en-US"/>
        </w:rPr>
        <w:t>Развитие происходит в рамках Закон</w:t>
      </w:r>
      <w:r w:rsidR="00950380" w:rsidRPr="007441E2">
        <w:rPr>
          <w:rFonts w:eastAsia="Calibri"/>
          <w:color w:val="000000" w:themeColor="text1"/>
          <w:sz w:val="28"/>
          <w:szCs w:val="28"/>
          <w:lang w:eastAsia="en-US"/>
        </w:rPr>
        <w:t>а</w:t>
      </w:r>
      <w:r w:rsidRPr="007441E2">
        <w:rPr>
          <w:rFonts w:eastAsia="Calibri"/>
          <w:color w:val="000000" w:themeColor="text1"/>
          <w:sz w:val="28"/>
          <w:szCs w:val="28"/>
          <w:lang w:eastAsia="en-US"/>
        </w:rPr>
        <w:t xml:space="preserve"> Краснодарского края от 21.12.2018 N 3930-КЗ (ред. от 14.10.2020) "О Стратегии социально-</w:t>
      </w:r>
      <w:r w:rsidRPr="00420D08">
        <w:rPr>
          <w:rFonts w:eastAsia="Calibri"/>
          <w:color w:val="000000" w:themeColor="text1"/>
          <w:sz w:val="28"/>
          <w:szCs w:val="28"/>
          <w:lang w:eastAsia="en-US"/>
        </w:rPr>
        <w:t>экономического развития Краснодарского края до 2030 года".</w:t>
      </w:r>
    </w:p>
    <w:p w14:paraId="64865CC9" w14:textId="48FF11F7" w:rsidR="001C620E" w:rsidRPr="00420D08" w:rsidRDefault="001C620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 xml:space="preserve">Реализация данного направления </w:t>
      </w:r>
      <w:r w:rsidR="006F419C" w:rsidRPr="00420D08">
        <w:rPr>
          <w:color w:val="000000" w:themeColor="text1"/>
          <w:sz w:val="28"/>
          <w:szCs w:val="28"/>
        </w:rPr>
        <w:t>осуществляется за счет совершенствования регионального законодательства, регулирующего предпринимательскую деятельность в Краснодарском крае, а также путем развития финансовых мер ее стимулирования.</w:t>
      </w:r>
    </w:p>
    <w:p w14:paraId="72445472" w14:textId="360A3982" w:rsidR="006F419C" w:rsidRPr="00420D08" w:rsidRDefault="006F419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 xml:space="preserve">В области поддержки сектора МСП в Краснодарском крае действует подпрограмма </w:t>
      </w:r>
      <w:r w:rsidRPr="009427AC">
        <w:rPr>
          <w:color w:val="000000" w:themeColor="text1"/>
          <w:sz w:val="28"/>
          <w:szCs w:val="28"/>
        </w:rPr>
        <w:t>“</w:t>
      </w:r>
      <w:r w:rsidRPr="00420D08">
        <w:rPr>
          <w:color w:val="000000" w:themeColor="text1"/>
          <w:sz w:val="28"/>
          <w:szCs w:val="28"/>
        </w:rPr>
        <w:t>Государственная поддержка малого и среднего предпринимательства и стимулирование инновационной деятельности в Краснодарском крае</w:t>
      </w:r>
      <w:r w:rsidRPr="009427AC">
        <w:rPr>
          <w:color w:val="000000" w:themeColor="text1"/>
          <w:sz w:val="28"/>
          <w:szCs w:val="28"/>
        </w:rPr>
        <w:t xml:space="preserve">” </w:t>
      </w:r>
      <w:r w:rsidRPr="00420D08">
        <w:rPr>
          <w:color w:val="000000" w:themeColor="text1"/>
          <w:sz w:val="28"/>
          <w:szCs w:val="28"/>
        </w:rPr>
        <w:t>в рамках программы «Социально-экономическое и инновационное</w:t>
      </w:r>
      <w:r w:rsidR="00FC5687">
        <w:rPr>
          <w:color w:val="000000" w:themeColor="text1"/>
          <w:sz w:val="28"/>
          <w:szCs w:val="28"/>
        </w:rPr>
        <w:t xml:space="preserve"> развитие Краснодарского края». Данная программа координируется </w:t>
      </w:r>
      <w:r w:rsidRPr="00420D08">
        <w:rPr>
          <w:color w:val="000000" w:themeColor="text1"/>
          <w:sz w:val="28"/>
          <w:szCs w:val="28"/>
        </w:rPr>
        <w:t>департаментом инвестиций и развития малого и среднего предпринимательства Краснодарского края.</w:t>
      </w:r>
    </w:p>
    <w:p w14:paraId="4A339728" w14:textId="33A832AE" w:rsidR="006F419C" w:rsidRPr="00420D08" w:rsidRDefault="006F419C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>Объём финансового обеспечения подпрограммы в 2019 году предусмотрен в сумме 1 423 062,6 тыс. рублей, в том числе 337 990,2 тыс. рублей за счет средств федерального бюджета, 1 085 072,4 тыс. рублей за счет средств краевого бюджета.</w:t>
      </w:r>
    </w:p>
    <w:p w14:paraId="417CAF1F" w14:textId="77777777" w:rsidR="006F419C" w:rsidRPr="00420D08" w:rsidRDefault="006F419C" w:rsidP="0026167A">
      <w:pPr>
        <w:tabs>
          <w:tab w:val="left" w:pos="142"/>
          <w:tab w:val="left" w:pos="567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>В рамках подпрограммы реализация мероприятий осуществляется по двум направлениям:</w:t>
      </w:r>
    </w:p>
    <w:p w14:paraId="4C85E999" w14:textId="41634529" w:rsidR="00606BFC" w:rsidRPr="00420D08" w:rsidRDefault="006F419C" w:rsidP="0007620D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системы финансовой поддержки субъектов</w:t>
      </w:r>
      <w:r w:rsidR="00FC56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МСП</w:t>
      </w:r>
      <w:r w:rsidR="00EF20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B59CE7" w14:textId="071CF6B6" w:rsidR="00850B04" w:rsidRPr="00420D08" w:rsidRDefault="00FC5687" w:rsidP="0007620D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</w:t>
      </w:r>
      <w:r w:rsidR="006F419C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оддержка организаций, образующих инфраструктуру поддержки субъектов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МСП</w:t>
      </w:r>
      <w:r w:rsidR="006F419C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419C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популяризация предпринимательской деятельности, содействие продвижению инновационных проектов и разработок.</w:t>
      </w:r>
    </w:p>
    <w:p w14:paraId="71B30591" w14:textId="1D36BDA0" w:rsidR="00AB45FC" w:rsidRPr="00420D08" w:rsidRDefault="00AB45FC" w:rsidP="00FC5687">
      <w:pPr>
        <w:pStyle w:val="a3"/>
        <w:tabs>
          <w:tab w:val="left" w:pos="142"/>
          <w:tab w:val="left" w:pos="567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Проведем анализ результатов деятельности в рамках данной подпрограммы.</w:t>
      </w:r>
    </w:p>
    <w:p w14:paraId="5F89531C" w14:textId="15F6584A" w:rsidR="00E35D95" w:rsidRPr="00420D08" w:rsidRDefault="00AB45FC" w:rsidP="0007620D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06BFC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редоставляются субсидий унитарной некоммерческой организации «Фонд развития бизнеса Краснодарского края» на 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цели:</w:t>
      </w:r>
    </w:p>
    <w:p w14:paraId="5809D448" w14:textId="479F2CFC" w:rsidR="00606BFC" w:rsidRPr="00420D08" w:rsidRDefault="00E35D95" w:rsidP="00EF20D8">
      <w:pPr>
        <w:pStyle w:val="a3"/>
        <w:numPr>
          <w:ilvl w:val="1"/>
          <w:numId w:val="43"/>
        </w:numPr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06BFC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беспечение деятельности центра сопровождения инвестиционных проектов. По состоянию на 21 мая 2020 г. в рамках реализации мероприятий количество инвестиционных проектов принятых на сопровождение центром составил 30 ед., а </w:t>
      </w:r>
      <w:r w:rsidR="00606BFC" w:rsidRPr="00420D0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объем капитальных вложений, предусмотренных инвестиционными проектами – 10, 175 млрд рублей, </w:t>
      </w:r>
      <w:r w:rsidR="00606BFC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что составляет 169,6</w:t>
      </w:r>
      <w:r w:rsidR="00F06B47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от плана (динамика: в 2018 году 58 ед. </w:t>
      </w:r>
      <w:r w:rsidR="00AB45FC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06B47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23 млр рублей).</w:t>
      </w:r>
    </w:p>
    <w:p w14:paraId="6DE5F926" w14:textId="4CD893DD" w:rsidR="00E35D95" w:rsidRPr="00420D08" w:rsidRDefault="00E35D95" w:rsidP="00EF20D8">
      <w:pPr>
        <w:pStyle w:val="a3"/>
        <w:numPr>
          <w:ilvl w:val="1"/>
          <w:numId w:val="43"/>
        </w:numPr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Предоставление поручительств субъектам МСП. В 2019 году объём действующих поручительств </w:t>
      </w:r>
      <w:r w:rsidR="00F06B47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составил 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1 616, 75 млн рублей, что составляет 133,1% от плана, а объём гарантийной поддержки региональным гарантийным организациям составил 2 283 365,66 тыс.руб.</w:t>
      </w:r>
      <w:r w:rsidR="00F06B47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состоянию на 31 декабря 2019 г. выдано 165 поручительств на сумму 1 063,8 млн рублей (динамика: за 2018 год выдано 126 поручительств на сумму 872,3 млн. руб)</w:t>
      </w:r>
    </w:p>
    <w:p w14:paraId="5DA47B52" w14:textId="43FC5A9E" w:rsidR="00E35D95" w:rsidRPr="00420D08" w:rsidRDefault="00E35D95" w:rsidP="00EF20D8">
      <w:pPr>
        <w:pStyle w:val="a3"/>
        <w:numPr>
          <w:ilvl w:val="1"/>
          <w:numId w:val="43"/>
        </w:numPr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Обеспечение деятельности </w:t>
      </w:r>
      <w:r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“Мой бизнес”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2019 году количество </w:t>
      </w:r>
      <w:r w:rsidR="000D4CC9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субъектов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МСП и самозанятых, получивших поддержку составило 8, 867 тыс. ед., что составляет 307,5% от плана.</w:t>
      </w:r>
    </w:p>
    <w:p w14:paraId="726EFD30" w14:textId="72FB8824" w:rsidR="000D4CC9" w:rsidRPr="00420D08" w:rsidRDefault="000D4CC9" w:rsidP="00EF20D8">
      <w:pPr>
        <w:pStyle w:val="a3"/>
        <w:numPr>
          <w:ilvl w:val="1"/>
          <w:numId w:val="43"/>
        </w:numPr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деятельности коворкинг – центра, в котором разместили бесплатных 54 рабочих места для предпринимателей. По состоянию на 31 марта 2020 года в коворкинг-центре получили поддержку 51 субъект</w:t>
      </w:r>
      <w:r w:rsidR="00F06B47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(динамика: в 2018 году – 38)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32D48BF" w14:textId="0124338F" w:rsidR="000D4CC9" w:rsidRPr="00420D08" w:rsidRDefault="000D4CC9" w:rsidP="00EF20D8">
      <w:pPr>
        <w:pStyle w:val="a3"/>
        <w:numPr>
          <w:ilvl w:val="1"/>
          <w:numId w:val="43"/>
        </w:numPr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деятельности инновационного центра, в котором по состоянию на 31 марта 2020 года получили поддержку 63 субъекта.</w:t>
      </w:r>
    </w:p>
    <w:p w14:paraId="1F4CCD2C" w14:textId="5FB6A3C1" w:rsidR="00AB45FC" w:rsidRPr="00FC5687" w:rsidRDefault="00F641FE" w:rsidP="0007620D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6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Субсидий Фонду микрофинансирования субъектов малого и среднего предпринимательства Краснодарского края, предоставляющему 13 видов </w:t>
      </w:r>
      <w:r w:rsidRPr="00FC568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микрозаймов субъектам МСП. Непосредственным результатом реализации мероприятий является показать количество выдаваемых микрозаймов, который по состоянию на 31 марта 2020 года составил 1 129 ед. </w:t>
      </w:r>
      <w:r w:rsidR="00E4481D" w:rsidRPr="00FC568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C56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481D" w:rsidRPr="00FC56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2 568,81 </w:t>
      </w:r>
      <w:r w:rsidR="00F06B47" w:rsidRPr="00FC5687">
        <w:rPr>
          <w:rFonts w:ascii="Times New Roman" w:hAnsi="Times New Roman" w:cs="Times New Roman"/>
          <w:color w:val="000000" w:themeColor="text1"/>
          <w:sz w:val="28"/>
          <w:szCs w:val="28"/>
        </w:rPr>
        <w:t>млн рублей (динамика: за 2019 год 592 ед. И 903,9 млн рублей).</w:t>
      </w:r>
    </w:p>
    <w:p w14:paraId="06D9C25B" w14:textId="6067DD42" w:rsidR="00E4481D" w:rsidRPr="00FC5687" w:rsidRDefault="00E4481D" w:rsidP="00FC5687">
      <w:pPr>
        <w:suppressAutoHyphens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C5687">
        <w:rPr>
          <w:color w:val="000000" w:themeColor="text1"/>
          <w:sz w:val="28"/>
          <w:szCs w:val="28"/>
        </w:rPr>
        <w:t>За период с начала деятельности фондом микрофинансирования по состоянию на 31 декабря 2019 года выдано 2 433 займов на сумму более 3,6 млрд рублей.</w:t>
      </w:r>
    </w:p>
    <w:p w14:paraId="7B6E1F64" w14:textId="6656EC4F" w:rsidR="000D4CC9" w:rsidRPr="00420D08" w:rsidRDefault="00E35D95" w:rsidP="0007620D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5687">
        <w:rPr>
          <w:rFonts w:ascii="Times New Roman" w:hAnsi="Times New Roman" w:cs="Times New Roman"/>
          <w:color w:val="000000" w:themeColor="text1"/>
          <w:sz w:val="28"/>
          <w:szCs w:val="28"/>
        </w:rPr>
        <w:t>Субсидии Фонду “Центр координации поддержки экспортно-ориентированных субъектов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малого и среднего бизнеса”, </w:t>
      </w:r>
      <w:r w:rsidR="0007620D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оказывающему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поддержку экспортно-ориентированных </w:t>
      </w:r>
      <w:r w:rsidR="0007620D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предприятиям</w:t>
      </w:r>
      <w:r w:rsidR="000762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региона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Результаты деятельности составили </w:t>
      </w:r>
      <w:r w:rsidR="000D4CC9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110 компаний, выведенных на экспорт при поддержке центра.</w:t>
      </w:r>
      <w:r w:rsidR="000762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45FC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Доклады о результатах за 2018 и 2019 год и основных направлениях деятельности Департамента инвестиций и развития малого и среднего предприн</w:t>
      </w:r>
      <w:r w:rsidR="0007620D">
        <w:rPr>
          <w:rFonts w:ascii="Times New Roman" w:hAnsi="Times New Roman" w:cs="Times New Roman"/>
          <w:color w:val="000000" w:themeColor="text1"/>
          <w:sz w:val="28"/>
          <w:szCs w:val="28"/>
        </w:rPr>
        <w:t>имательства Краснодарского Края.</w:t>
      </w:r>
    </w:p>
    <w:p w14:paraId="4592D237" w14:textId="6A79AE88" w:rsidR="007441E2" w:rsidRPr="00420D08" w:rsidRDefault="007441E2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420D08">
        <w:rPr>
          <w:rFonts w:eastAsia="Calibri"/>
          <w:color w:val="000000" w:themeColor="text1"/>
          <w:sz w:val="28"/>
          <w:szCs w:val="28"/>
        </w:rPr>
        <w:t xml:space="preserve">По состоянию на 31 декабря 2019 года в 43 муниципальных образованиях функционируют муниципальные центры поддержки предпринимательства, которые предоставили более 15 тысяч услуг для субъектов МСП и физических лиц, планирующих осуществление предпринимательской деятельности (динамка: по состоянию на 31 декабря 2018 – 11 тысяч услуг). </w:t>
      </w:r>
    </w:p>
    <w:p w14:paraId="7C94B77B" w14:textId="5A6629F6" w:rsidR="007441E2" w:rsidRPr="00420D08" w:rsidRDefault="007441E2" w:rsidP="0026167A">
      <w:pPr>
        <w:pStyle w:val="a3"/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Тем не менее, мы может отметить снижение предпринимательской активности, несмотря на многочисленные программы и инструменты поддержки.</w:t>
      </w:r>
    </w:p>
    <w:p w14:paraId="0A751948" w14:textId="31496272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</w:rPr>
      </w:pPr>
      <w:r w:rsidRPr="00420D08">
        <w:rPr>
          <w:color w:val="000000" w:themeColor="text1"/>
          <w:sz w:val="28"/>
          <w:szCs w:val="28"/>
        </w:rPr>
        <w:t>На данный момент господдержка в виде</w:t>
      </w:r>
      <w:r w:rsidRPr="007441E2">
        <w:rPr>
          <w:color w:val="000000" w:themeColor="text1"/>
          <w:sz w:val="28"/>
          <w:szCs w:val="28"/>
        </w:rPr>
        <w:t xml:space="preserve"> ведомств и организаций объединена в один большой проект — «Мой бизнес», который стал единой</w:t>
      </w:r>
      <w:r w:rsidRPr="007441E2">
        <w:rPr>
          <w:color w:val="000000" w:themeColor="text1"/>
          <w:sz w:val="28"/>
        </w:rPr>
        <w:t xml:space="preserve"> точкой доступа ко всем услугам инфраструктуры. На данный момент проект «Мой биз</w:t>
      </w:r>
      <w:r w:rsidR="00D5086F">
        <w:rPr>
          <w:color w:val="000000" w:themeColor="text1"/>
          <w:sz w:val="28"/>
        </w:rPr>
        <w:t xml:space="preserve">нес» включает в себя (рисунок </w:t>
      </w:r>
      <w:r w:rsidR="00666E60" w:rsidRPr="007441E2">
        <w:rPr>
          <w:color w:val="000000" w:themeColor="text1"/>
          <w:sz w:val="28"/>
        </w:rPr>
        <w:t>4</w:t>
      </w:r>
      <w:r w:rsidR="00D5086F">
        <w:rPr>
          <w:color w:val="000000" w:themeColor="text1"/>
          <w:sz w:val="28"/>
        </w:rPr>
        <w:t>0</w:t>
      </w:r>
      <w:r w:rsidRPr="007441E2">
        <w:rPr>
          <w:color w:val="000000" w:themeColor="text1"/>
          <w:sz w:val="28"/>
        </w:rPr>
        <w:t>):</w:t>
      </w:r>
    </w:p>
    <w:p w14:paraId="49579854" w14:textId="695667D8" w:rsidR="008250E0" w:rsidRPr="007441E2" w:rsidRDefault="00AE0A01" w:rsidP="0007620D">
      <w:pPr>
        <w:spacing w:line="360" w:lineRule="auto"/>
        <w:ind w:right="-8" w:firstLine="709"/>
        <w:contextualSpacing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32DAB6F1" wp14:editId="520FDBC1">
                <wp:simplePos x="0" y="0"/>
                <wp:positionH relativeFrom="column">
                  <wp:posOffset>-635</wp:posOffset>
                </wp:positionH>
                <wp:positionV relativeFrom="paragraph">
                  <wp:posOffset>22225</wp:posOffset>
                </wp:positionV>
                <wp:extent cx="5925820" cy="8089265"/>
                <wp:effectExtent l="0" t="0" r="17780" b="13335"/>
                <wp:wrapThrough wrapText="bothSides">
                  <wp:wrapPolygon edited="0">
                    <wp:start x="15647" y="0"/>
                    <wp:lineTo x="10647" y="610"/>
                    <wp:lineTo x="9351" y="814"/>
                    <wp:lineTo x="9258" y="2170"/>
                    <wp:lineTo x="8055" y="2238"/>
                    <wp:lineTo x="7870" y="2374"/>
                    <wp:lineTo x="7870" y="8681"/>
                    <wp:lineTo x="0" y="9427"/>
                    <wp:lineTo x="0" y="10852"/>
                    <wp:lineTo x="7870" y="10852"/>
                    <wp:lineTo x="7870" y="19804"/>
                    <wp:lineTo x="8425" y="20618"/>
                    <wp:lineTo x="8610" y="21500"/>
                    <wp:lineTo x="9444" y="21568"/>
                    <wp:lineTo x="17128" y="21568"/>
                    <wp:lineTo x="20924" y="21568"/>
                    <wp:lineTo x="21109" y="21568"/>
                    <wp:lineTo x="21387" y="20890"/>
                    <wp:lineTo x="21202" y="13022"/>
                    <wp:lineTo x="21572" y="12073"/>
                    <wp:lineTo x="21572" y="7461"/>
                    <wp:lineTo x="21017" y="6511"/>
                    <wp:lineTo x="21017" y="407"/>
                    <wp:lineTo x="20554" y="0"/>
                    <wp:lineTo x="15647" y="0"/>
                  </wp:wrapPolygon>
                </wp:wrapThrough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8089265"/>
                          <a:chOff x="0" y="-268949"/>
                          <a:chExt cx="7045304" cy="7949268"/>
                        </a:xfrm>
                      </wpg:grpSpPr>
                      <wps:wsp>
                        <wps:cNvPr id="226" name="Скругленный прямоугольник 226"/>
                        <wps:cNvSpPr/>
                        <wps:spPr>
                          <a:xfrm>
                            <a:off x="4983503" y="-268949"/>
                            <a:ext cx="1832610" cy="24592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A59287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B2D36">
                                <w:rPr>
                                  <w:b/>
                                  <w:sz w:val="22"/>
                                </w:rPr>
                                <w:t>ЦЕНТРЫ ПОДДЕРЖКИ</w:t>
                              </w:r>
                            </w:p>
                            <w:p w14:paraId="36F31E35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14:paraId="27DAB6F0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D36"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  <w:r w:rsidRPr="00EB2D36">
                                <w:rPr>
                                  <w:sz w:val="22"/>
                                </w:rPr>
                                <w:t xml:space="preserve"> центра поддержки предпринимательства и </w:t>
                              </w:r>
                              <w:r w:rsidRPr="00EB2D36">
                                <w:rPr>
                                  <w:b/>
                                  <w:sz w:val="22"/>
                                </w:rPr>
                                <w:t>43</w:t>
                              </w:r>
                              <w:r w:rsidRPr="00EB2D36">
                                <w:rPr>
                                  <w:sz w:val="22"/>
                                </w:rPr>
                                <w:t xml:space="preserve"> в муниципалитетах, оказывающие более </w:t>
                              </w:r>
                              <w:r w:rsidRPr="00EB2D36">
                                <w:rPr>
                                  <w:b/>
                                  <w:sz w:val="22"/>
                                </w:rPr>
                                <w:t>30</w:t>
                              </w:r>
                              <w:r w:rsidRPr="00EB2D36">
                                <w:rPr>
                                  <w:sz w:val="22"/>
                                </w:rPr>
                                <w:t xml:space="preserve"> бесплатных услуг для бизнеса: обучение, консультации и услуги.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Скругленный прямоугольник 231"/>
                        <wps:cNvSpPr/>
                        <wps:spPr>
                          <a:xfrm>
                            <a:off x="4984095" y="2359851"/>
                            <a:ext cx="2061209" cy="19646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DC5FA3" w14:textId="77777777" w:rsidR="0054352F" w:rsidRPr="00880645" w:rsidRDefault="0054352F" w:rsidP="008250E0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880645">
                                <w:rPr>
                                  <w:b/>
                                  <w:sz w:val="18"/>
                                </w:rPr>
                                <w:t>ИНЖИНИРИНГОВЫЙ ЦЕНТР</w:t>
                              </w:r>
                            </w:p>
                            <w:p w14:paraId="5E4DCC60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14:paraId="69A668BF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D36">
                                <w:rPr>
                                  <w:sz w:val="22"/>
                                </w:rPr>
                                <w:t>Поддержка предпринимателей, осуществляющих деятельность в области промышленного и сельскохозяйственного производства.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Скругленный прямоугольник 230"/>
                        <wps:cNvSpPr/>
                        <wps:spPr>
                          <a:xfrm>
                            <a:off x="3086100" y="1841500"/>
                            <a:ext cx="1823085" cy="13646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A49430" w14:textId="77777777" w:rsidR="0054352F" w:rsidRPr="00880645" w:rsidRDefault="0054352F" w:rsidP="008250E0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880645">
                                <w:rPr>
                                  <w:b/>
                                  <w:sz w:val="18"/>
                                </w:rPr>
                                <w:t>ИННОВАЦИОННЫЙ ЦЕНТР</w:t>
                              </w:r>
                            </w:p>
                            <w:p w14:paraId="0FD5E0E3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14:paraId="1B212A13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D36">
                                <w:rPr>
                                  <w:sz w:val="22"/>
                                </w:rPr>
                                <w:t>Поддержка предпринимателей в развитии новых технологий.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Скругленный прямоугольник 236"/>
                        <wps:cNvSpPr/>
                        <wps:spPr>
                          <a:xfrm>
                            <a:off x="4914900" y="4343400"/>
                            <a:ext cx="1937385" cy="195516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CA1067" w14:textId="77777777" w:rsidR="0054352F" w:rsidRPr="00880645" w:rsidRDefault="0054352F" w:rsidP="008250E0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880645">
                                <w:rPr>
                                  <w:b/>
                                  <w:sz w:val="18"/>
                                </w:rPr>
                                <w:t>ЦЕНТР СОПРОВОЖДЕНИЯ ИНВЕСТИЦИОННЫХ ПРОЕКТОВ</w:t>
                              </w:r>
                            </w:p>
                            <w:p w14:paraId="1AE3FB83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14:paraId="37349DFE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D36">
                                <w:rPr>
                                  <w:sz w:val="22"/>
                                </w:rPr>
                                <w:t>Консультации и содействие специалистов при реализации инвестиционного проекта.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Скругленный прямоугольник 239"/>
                        <wps:cNvSpPr/>
                        <wps:spPr>
                          <a:xfrm>
                            <a:off x="2899604" y="5091300"/>
                            <a:ext cx="2057400" cy="141553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6AE964" w14:textId="77777777" w:rsidR="0054352F" w:rsidRPr="00880645" w:rsidRDefault="0054352F" w:rsidP="008250E0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880645">
                                <w:rPr>
                                  <w:b/>
                                  <w:sz w:val="18"/>
                                </w:rPr>
                                <w:t>ЦЕНТР ПРОТОТИПИРОВАНИЯ</w:t>
                              </w:r>
                            </w:p>
                            <w:p w14:paraId="0C887E2B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14:paraId="6B5CED1E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D36">
                                <w:rPr>
                                  <w:sz w:val="22"/>
                                </w:rPr>
                                <w:t>Создание макетов, прототипов, опытных образцов.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Скругленный прямоугольник 234"/>
                        <wps:cNvSpPr/>
                        <wps:spPr>
                          <a:xfrm>
                            <a:off x="2990193" y="3477981"/>
                            <a:ext cx="1937385" cy="15255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54D42A" w14:textId="40F50BCF" w:rsidR="0054352F" w:rsidRPr="0049734C" w:rsidRDefault="0054352F" w:rsidP="008250E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КОВОРКИНГ-ЦЕНТР </w:t>
                              </w:r>
                              <w:r w:rsidRPr="009427AC">
                                <w:rPr>
                                  <w:b/>
                                </w:rPr>
                                <w:t>“Место дейс</w:t>
                              </w:r>
                              <w:r>
                                <w:rPr>
                                  <w:b/>
                                </w:rPr>
                                <w:t>т</w:t>
                              </w:r>
                              <w:r w:rsidRPr="009427AC">
                                <w:rPr>
                                  <w:b/>
                                </w:rPr>
                                <w:t>вия”</w:t>
                              </w:r>
                            </w:p>
                            <w:p w14:paraId="505BFA91" w14:textId="77777777" w:rsidR="0054352F" w:rsidRDefault="0054352F" w:rsidP="008250E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73A86610" w14:textId="77777777" w:rsidR="0054352F" w:rsidRPr="0049734C" w:rsidRDefault="0054352F" w:rsidP="008250E0">
                              <w:pPr>
                                <w:jc w:val="center"/>
                              </w:pPr>
                              <w:r w:rsidRPr="0049734C">
                                <w:t>Бесплатное рабочее место для предпринимателей.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Скругленный прямоугольник 225"/>
                        <wps:cNvSpPr/>
                        <wps:spPr>
                          <a:xfrm>
                            <a:off x="3086099" y="0"/>
                            <a:ext cx="1830706" cy="164726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404D87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B2D36">
                                <w:rPr>
                                  <w:b/>
                                  <w:sz w:val="22"/>
                                </w:rPr>
                                <w:t>ФОНД РАЗВИТИЯ БИЗНЕСА</w:t>
                              </w:r>
                            </w:p>
                            <w:p w14:paraId="5BEB129A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14:paraId="643580A0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D36">
                                <w:rPr>
                                  <w:sz w:val="22"/>
                                </w:rPr>
                                <w:t>Выдача поручительств по кредитам, займам и банковским гарантиям.</w:t>
                              </w:r>
                            </w:p>
                            <w:p w14:paraId="73945C6E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Скругленный прямоугольник 243"/>
                        <wps:cNvSpPr/>
                        <wps:spPr>
                          <a:xfrm>
                            <a:off x="2857500" y="6630877"/>
                            <a:ext cx="2669185" cy="10170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A9AD4A" w14:textId="77777777" w:rsidR="0054352F" w:rsidRPr="00880645" w:rsidRDefault="0054352F" w:rsidP="008250E0">
                              <w:pPr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 w:rsidRPr="00880645">
                                <w:rPr>
                                  <w:b/>
                                  <w:sz w:val="21"/>
                                </w:rPr>
                                <w:t>ФОНД МИКРОФИНАНСИРОВАНИЯ</w:t>
                              </w:r>
                            </w:p>
                            <w:p w14:paraId="2969B3D8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14:paraId="572535A4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D36">
                                <w:rPr>
                                  <w:sz w:val="22"/>
                                </w:rPr>
                                <w:t>Льготное кредитование.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Прямая соединительная линия 228"/>
                        <wps:cNvCnPr/>
                        <wps:spPr>
                          <a:xfrm>
                            <a:off x="2628900" y="584200"/>
                            <a:ext cx="0" cy="6515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Прямая со стрелкой 240"/>
                        <wps:cNvCnPr/>
                        <wps:spPr>
                          <a:xfrm>
                            <a:off x="2628900" y="5854700"/>
                            <a:ext cx="2286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Прямая со стрелкой 238"/>
                        <wps:cNvCnPr/>
                        <wps:spPr>
                          <a:xfrm>
                            <a:off x="2628900" y="5029200"/>
                            <a:ext cx="22860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Прямая со стрелкой 233"/>
                        <wps:cNvCnPr/>
                        <wps:spPr>
                          <a:xfrm>
                            <a:off x="2628900" y="3314700"/>
                            <a:ext cx="22860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Прямая со стрелкой 227"/>
                        <wps:cNvCnPr/>
                        <wps:spPr>
                          <a:xfrm>
                            <a:off x="2628900" y="5842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Прямая со стрелкой 229"/>
                        <wps:cNvCnPr/>
                        <wps:spPr>
                          <a:xfrm>
                            <a:off x="2628900" y="1727200"/>
                            <a:ext cx="22860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Прямая со стрелкой 232"/>
                        <wps:cNvCnPr/>
                        <wps:spPr>
                          <a:xfrm>
                            <a:off x="2628900" y="2514600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Прямая со стрелкой 237"/>
                        <wps:cNvCnPr/>
                        <wps:spPr>
                          <a:xfrm>
                            <a:off x="2628900" y="4368800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Скругленный прямоугольник 235"/>
                        <wps:cNvSpPr/>
                        <wps:spPr>
                          <a:xfrm>
                            <a:off x="0" y="3213100"/>
                            <a:ext cx="2632710" cy="47879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92032B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sz w:val="28"/>
                                  <w:lang w:val="en-US"/>
                                </w:rPr>
                              </w:pPr>
                              <w:r w:rsidRPr="00EB2D36">
                                <w:rPr>
                                  <w:b/>
                                  <w:sz w:val="28"/>
                                  <w:lang w:val="en-US"/>
                                </w:rPr>
                                <w:t>“</w:t>
                              </w:r>
                              <w:r w:rsidRPr="00EB2D36">
                                <w:rPr>
                                  <w:b/>
                                  <w:sz w:val="28"/>
                                </w:rPr>
                                <w:t>МОЙ БИЗНЕС</w:t>
                              </w:r>
                              <w:r w:rsidRPr="00EB2D36">
                                <w:rPr>
                                  <w:b/>
                                  <w:sz w:val="28"/>
                                  <w:lang w:val="en-U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Скругленный прямоугольник 241"/>
                        <wps:cNvSpPr/>
                        <wps:spPr>
                          <a:xfrm>
                            <a:off x="5526686" y="6427464"/>
                            <a:ext cx="1358835" cy="12528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003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6EC3A0" w14:textId="77777777" w:rsidR="0054352F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ЦЕНТР ЭКСПОРТА</w:t>
                              </w:r>
                            </w:p>
                            <w:p w14:paraId="5153B06F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 w14:paraId="12A46DF7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Экспортная поддержка бизнеса</w:t>
                              </w:r>
                              <w:r w:rsidRPr="00EB2D36">
                                <w:rPr>
                                  <w:sz w:val="22"/>
                                </w:rPr>
                                <w:t>.</w:t>
                              </w:r>
                            </w:p>
                            <w:p w14:paraId="491B55D3" w14:textId="77777777" w:rsidR="0054352F" w:rsidRPr="00EB2D36" w:rsidRDefault="0054352F" w:rsidP="008250E0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Прямая со стрелкой 242"/>
                        <wps:cNvCnPr/>
                        <wps:spPr>
                          <a:xfrm>
                            <a:off x="2627837" y="6527772"/>
                            <a:ext cx="289884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Прямая со стрелкой 244"/>
                        <wps:cNvCnPr/>
                        <wps:spPr>
                          <a:xfrm>
                            <a:off x="2628900" y="7099300"/>
                            <a:ext cx="2286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AB6F1" id="Группа 84" o:spid="_x0000_s1277" style="position:absolute;left:0;text-align:left;margin-left:-.05pt;margin-top:1.75pt;width:466.6pt;height:636.95pt;z-index:251895808;mso-width-relative:margin;mso-height-relative:margin" coordorigin=",-268949" coordsize="7045304,79492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">
                <v:roundrect id="Скругленный прямоугольник 226" o:spid="_x0000_s1278" style="position:absolute;left:4983503;top:-268949;width:1832610;height:24592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v8WsxQAA&#10;ANwAAAAPAAAAZHJzL2Rvd25yZXYueG1sRI9Ba8JAFITvgv9heUJvujEUKamb0AoFkUitVfD4yL4m&#10;odm36e6q8d93hUKPw8x8wyyLwXTiQs63lhXMZwkI4srqlmsFh8+36RMIH5A1dpZJwY08FPl4tMRM&#10;2yt/0GUfahEh7DNU0ITQZ1L6qiGDfmZ74uh9WWcwROlqqR1eI9x0Mk2ShTTYclxosKdVQ9X3/mwU&#10;yFN5KDX/bB7f+y267bFKd6+lUg+T4eUZRKAh/If/2mutIE0XcD8Tj4D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/xaz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CA59287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EB2D36">
                          <w:rPr>
                            <w:b/>
                            <w:sz w:val="22"/>
                          </w:rPr>
                          <w:t>ЦЕНТРЫ ПОДДЕРЖКИ</w:t>
                        </w:r>
                      </w:p>
                      <w:p w14:paraId="36F31E35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14:paraId="27DAB6F0" w14:textId="77777777" w:rsidR="0054352F" w:rsidRPr="00EB2D36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EB2D36">
                          <w:rPr>
                            <w:b/>
                            <w:sz w:val="22"/>
                          </w:rPr>
                          <w:t>3</w:t>
                        </w:r>
                        <w:r w:rsidRPr="00EB2D36">
                          <w:rPr>
                            <w:sz w:val="22"/>
                          </w:rPr>
                          <w:t xml:space="preserve"> центра поддержки предпринимательства и </w:t>
                        </w:r>
                        <w:r w:rsidRPr="00EB2D36">
                          <w:rPr>
                            <w:b/>
                            <w:sz w:val="22"/>
                          </w:rPr>
                          <w:t>43</w:t>
                        </w:r>
                        <w:r w:rsidRPr="00EB2D36">
                          <w:rPr>
                            <w:sz w:val="22"/>
                          </w:rPr>
                          <w:t xml:space="preserve"> в муниципалитетах, оказывающие более </w:t>
                        </w:r>
                        <w:r w:rsidRPr="00EB2D36">
                          <w:rPr>
                            <w:b/>
                            <w:sz w:val="22"/>
                          </w:rPr>
                          <w:t>30</w:t>
                        </w:r>
                        <w:r w:rsidRPr="00EB2D36">
                          <w:rPr>
                            <w:sz w:val="22"/>
                          </w:rPr>
                          <w:t xml:space="preserve"> бесплатных услуг для бизнеса: обучение, консультации и услуги.</w:t>
                        </w:r>
                      </w:p>
                    </w:txbxContent>
                  </v:textbox>
                </v:roundrect>
                <v:roundrect id="Скругленный прямоугольник 231" o:spid="_x0000_s1279" style="position:absolute;left:4984095;top:2359851;width:2061209;height:196469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j8sFxQAA&#10;ANwAAAAPAAAAZHJzL2Rvd25yZXYueG1sRI/dasJAFITvC32H5RS8042xlBJdpRUEkYjWH/DykD1N&#10;QrNn4+6q6du7BaGXw8x8w0xmnWnElZyvLSsYDhIQxIXVNZcKDvtF/x2ED8gaG8uk4Jc8zKbPTxPM&#10;tL3xF113oRQRwj5DBVUIbSalLyoy6Ae2JY7et3UGQ5SulNrhLcJNI9MkeZMGa44LFbY0r6j42V2M&#10;AnnKD7nm8+p1067RrY9Fuv3Mleq9dB9jEIG68B9+tJdaQToawt+ZeATk9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6PywX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1DC5FA3" w14:textId="77777777" w:rsidR="0054352F" w:rsidRPr="00880645" w:rsidRDefault="0054352F" w:rsidP="008250E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880645">
                          <w:rPr>
                            <w:b/>
                            <w:sz w:val="18"/>
                          </w:rPr>
                          <w:t>ИНЖИНИРИНГОВЫЙ ЦЕНТР</w:t>
                        </w:r>
                      </w:p>
                      <w:p w14:paraId="5E4DCC60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14:paraId="69A668BF" w14:textId="77777777" w:rsidR="0054352F" w:rsidRPr="00EB2D36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EB2D36">
                          <w:rPr>
                            <w:sz w:val="22"/>
                          </w:rPr>
                          <w:t>Поддержка предпринимателей, осуществляющих деятельность в области промышленного и сельскохозяйственного производства.</w:t>
                        </w:r>
                      </w:p>
                    </w:txbxContent>
                  </v:textbox>
                </v:roundrect>
                <v:roundrect id="Скругленный прямоугольник 230" o:spid="_x0000_s1280" style="position:absolute;left:3086100;top:1841500;width:1823085;height:136461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26ewwAA&#10;ANwAAAAPAAAAZHJzL2Rvd25yZXYueG1sRE9ba8IwFH4f7D+EM/BtpqsyRjUt22AgUpnzAj4emmNb&#10;bE66JGr99+ZhsMeP7z4vBtOJCznfWlbwMk5AEFdWt1wr2G2/nt9A+ICssbNMCm7kocgfH+aYaXvl&#10;H7psQi1iCPsMFTQh9JmUvmrIoB/bnjhyR+sMhghdLbXDaww3nUyT5FUabDk2NNjTZ0PVaXM2CuSh&#10;3JWaf5fT736FbrWv0vVHqdToaXifgQg0hH/xn3uhFaSTOD+eiUdA5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w26ewwAAANwAAAAPAAAAAAAAAAAAAAAAAJcCAABkcnMvZG93&#10;bnJldi54bWxQSwUGAAAAAAQABAD1AAAAhw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7A49430" w14:textId="77777777" w:rsidR="0054352F" w:rsidRPr="00880645" w:rsidRDefault="0054352F" w:rsidP="008250E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880645">
                          <w:rPr>
                            <w:b/>
                            <w:sz w:val="18"/>
                          </w:rPr>
                          <w:t>ИННОВАЦИОННЫЙ ЦЕНТР</w:t>
                        </w:r>
                      </w:p>
                      <w:p w14:paraId="0FD5E0E3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14:paraId="1B212A13" w14:textId="77777777" w:rsidR="0054352F" w:rsidRPr="00EB2D36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EB2D36">
                          <w:rPr>
                            <w:sz w:val="22"/>
                          </w:rPr>
                          <w:t>Поддержка предпринимателей в развитии новых технологий.</w:t>
                        </w:r>
                      </w:p>
                    </w:txbxContent>
                  </v:textbox>
                </v:roundrect>
                <v:roundrect id="Скругленный прямоугольник 236" o:spid="_x0000_s1281" style="position:absolute;left:4914900;top:4343400;width:1937385;height:19551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lNxxQAA&#10;ANwAAAAPAAAAZHJzL2Rvd25yZXYueG1sRI/dasJAFITvC77DcoTe1U3TIhJdpQpCKRH/wctD9pgE&#10;s2fj7lbTt+8KhV4OM/MNM5l1phE3cr62rOB1kIAgLqyuuVRw2C9fRiB8QNbYWCYFP+RhNu09TTDT&#10;9s5buu1CKSKEfYYKqhDaTEpfVGTQD2xLHL2zdQZDlK6U2uE9wk0j0yQZSoM1x4UKW1pUVFx230aB&#10;POWHXPP1633drtCtjkW6medKPfe7jzGIQF34D/+1P7WC9G0IjzPxCMj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mU3H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8CA1067" w14:textId="77777777" w:rsidR="0054352F" w:rsidRPr="00880645" w:rsidRDefault="0054352F" w:rsidP="008250E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880645">
                          <w:rPr>
                            <w:b/>
                            <w:sz w:val="18"/>
                          </w:rPr>
                          <w:t>ЦЕНТР СОПРОВОЖДЕНИЯ ИНВЕСТИЦИОННЫХ ПРОЕКТОВ</w:t>
                        </w:r>
                      </w:p>
                      <w:p w14:paraId="1AE3FB83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14:paraId="37349DFE" w14:textId="77777777" w:rsidR="0054352F" w:rsidRPr="00EB2D36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EB2D36">
                          <w:rPr>
                            <w:sz w:val="22"/>
                          </w:rPr>
                          <w:t>Консультации и содействие специалистов при реализации инвестиционного проекта.</w:t>
                        </w:r>
                      </w:p>
                    </w:txbxContent>
                  </v:textbox>
                </v:roundrect>
                <v:roundrect id="Скругленный прямоугольник 239" o:spid="_x0000_s1282" style="position:absolute;left:2899604;top:5091300;width:2057400;height:141553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+ccDxQAA&#10;ANwAAAAPAAAAZHJzL2Rvd25yZXYueG1sRI9Ba8JAFITvQv/D8gredNMoYlNXaQuCSERrLfT4yL4m&#10;odm3cXfV9N93BcHjMDPfMLNFZxpxJudrywqehgkI4sLqmksFh8/lYArCB2SNjWVS8EceFvOH3gwz&#10;bS/8Qed9KEWEsM9QQRVCm0npi4oM+qFtiaP3Y53BEKUrpXZ4iXDTyDRJJtJgzXGhwpbeKyp+9yej&#10;QH7nh1zzcT3etht0m68i3b3lSvUfu9cXEIG6cA/f2iutIB09w/VMPAJy/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5xwP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C6AE964" w14:textId="77777777" w:rsidR="0054352F" w:rsidRPr="00880645" w:rsidRDefault="0054352F" w:rsidP="008250E0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880645">
                          <w:rPr>
                            <w:b/>
                            <w:sz w:val="18"/>
                          </w:rPr>
                          <w:t>ЦЕНТР ПРОТОТИПИРОВАНИЯ</w:t>
                        </w:r>
                      </w:p>
                      <w:p w14:paraId="0C887E2B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14:paraId="6B5CED1E" w14:textId="77777777" w:rsidR="0054352F" w:rsidRPr="00EB2D36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EB2D36">
                          <w:rPr>
                            <w:sz w:val="22"/>
                          </w:rPr>
                          <w:t>Создание макетов, прототипов, опытных образцов.</w:t>
                        </w:r>
                      </w:p>
                    </w:txbxContent>
                  </v:textbox>
                </v:roundrect>
                <v:roundrect id="Скругленный прямоугольник 234" o:spid="_x0000_s1283" style="position:absolute;left:2990193;top:3477981;width:1937385;height:152559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+GidxQAA&#10;ANwAAAAPAAAAZHJzL2Rvd25yZXYueG1sRI/dasJAFITvC77DcoTe6aapFImu0haEIpH6C14essck&#10;mD0bd7ca375bEHo5zMw3zHTemUZcyfnasoKXYQKCuLC65lLBfrcYjEH4gKyxsUwK7uRhPus9TTHT&#10;9sYbum5DKSKEfYYKqhDaTEpfVGTQD21LHL2TdQZDlK6U2uEtwk0j0yR5kwZrjgsVtvRZUXHe/hgF&#10;8pjvc82X5ei7XaFbHYp0/ZEr9dzv3icgAnXhP/xof2kF6esI/s7EIy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74aJ3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B54D42A" w14:textId="40F50BCF" w:rsidR="0054352F" w:rsidRPr="0049734C" w:rsidRDefault="0054352F" w:rsidP="008250E0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КОВОРКИНГ-ЦЕНТР </w:t>
                        </w:r>
                        <w:r w:rsidRPr="009427AC">
                          <w:rPr>
                            <w:b/>
                          </w:rPr>
                          <w:t>“Место дейс</w:t>
                        </w:r>
                        <w:r>
                          <w:rPr>
                            <w:b/>
                          </w:rPr>
                          <w:t>т</w:t>
                        </w:r>
                        <w:r w:rsidRPr="009427AC">
                          <w:rPr>
                            <w:b/>
                          </w:rPr>
                          <w:t>вия”</w:t>
                        </w:r>
                      </w:p>
                      <w:p w14:paraId="505BFA91" w14:textId="77777777" w:rsidR="0054352F" w:rsidRDefault="0054352F" w:rsidP="008250E0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73A86610" w14:textId="77777777" w:rsidR="0054352F" w:rsidRPr="0049734C" w:rsidRDefault="0054352F" w:rsidP="008250E0">
                        <w:pPr>
                          <w:jc w:val="center"/>
                        </w:pPr>
                        <w:r w:rsidRPr="0049734C">
                          <w:t>Бесплатное рабочее место для предпринимателей.</w:t>
                        </w:r>
                      </w:p>
                    </w:txbxContent>
                  </v:textbox>
                </v:roundrect>
                <v:roundrect id="Скругленный прямоугольник 225" o:spid="_x0000_s1284" style="position:absolute;left:3086099;width:1830706;height:1647268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VvbxQAA&#10;ANwAAAAPAAAAZHJzL2Rvd25yZXYueG1sRI/dasJAFITvC32H5RS8002DLSW6ihUKRSL+VMHLQ/aY&#10;BLNn4+6q6du7BaGXw8x8w4ynnWnElZyvLSt4HSQgiAuray4V7H6++h8gfEDW2FgmBb/kYTp5fhpj&#10;pu2NN3TdhlJECPsMFVQhtJmUvqjIoB/Yljh6R+sMhihdKbXDW4SbRqZJ8i4N1hwXKmxpXlFx2l6M&#10;AnnId7nm82K4apfolvsiXX/mSvVeutkIRKAu/Icf7W+tIE3f4O9MPAJyc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tW9v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6404D87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EB2D36">
                          <w:rPr>
                            <w:b/>
                            <w:sz w:val="22"/>
                          </w:rPr>
                          <w:t>ФОНД РАЗВИТИЯ БИЗНЕСА</w:t>
                        </w:r>
                      </w:p>
                      <w:p w14:paraId="5BEB129A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14:paraId="643580A0" w14:textId="77777777" w:rsidR="0054352F" w:rsidRPr="00EB2D36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EB2D36">
                          <w:rPr>
                            <w:sz w:val="22"/>
                          </w:rPr>
                          <w:t>Выдача поручительств по кредитам, займам и банковским гарантиям.</w:t>
                        </w:r>
                      </w:p>
                      <w:p w14:paraId="73945C6E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243" o:spid="_x0000_s1285" style="position:absolute;left:2857500;top:6630877;width:2669185;height:101706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F4OUxQAA&#10;ANwAAAAPAAAAZHJzL2Rvd25yZXYueG1sRI/dasJAFITvC77DcoTe6aapFImu0haEIpH6C14essck&#10;mD0bd7ca375bEHo5zMw3zHTemUZcyfnasoKXYQKCuLC65lLBfrcYjEH4gKyxsUwK7uRhPus9TTHT&#10;9sYbum5DKSKEfYYKqhDaTEpfVGTQD21LHL2TdQZDlK6U2uEtwk0j0yR5kwZrjgsVtvRZUXHe/hgF&#10;8pjvc82X5ei7XaFbHYp0/ZEr9dzv3icgAnXhP/xof2kF6egV/s7EIy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Xg5TFAAAA3AAAAA8AAAAAAAAAAAAAAAAAlwIAAGRycy9k&#10;b3ducmV2LnhtbFBLBQYAAAAABAAEAPUAAACJAwAAAAA=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5A9AD4A" w14:textId="77777777" w:rsidR="0054352F" w:rsidRPr="00880645" w:rsidRDefault="0054352F" w:rsidP="008250E0">
                        <w:pPr>
                          <w:jc w:val="center"/>
                          <w:rPr>
                            <w:b/>
                            <w:sz w:val="21"/>
                          </w:rPr>
                        </w:pPr>
                        <w:r w:rsidRPr="00880645">
                          <w:rPr>
                            <w:b/>
                            <w:sz w:val="21"/>
                          </w:rPr>
                          <w:t>ФОНД МИКРОФИНАНСИРОВАНИЯ</w:t>
                        </w:r>
                      </w:p>
                      <w:p w14:paraId="2969B3D8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14:paraId="572535A4" w14:textId="77777777" w:rsidR="0054352F" w:rsidRPr="00EB2D36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 w:rsidRPr="00EB2D36">
                          <w:rPr>
                            <w:sz w:val="22"/>
                          </w:rPr>
                          <w:t>Льготное кредитование.</w:t>
                        </w:r>
                      </w:p>
                    </w:txbxContent>
                  </v:textbox>
                </v:roundrect>
                <v:line id="Прямая соединительная линия 228" o:spid="_x0000_s1286" style="position:absolute;visibility:visible;mso-wrap-style:square" from="2628900,584200" to="2628900,70993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AsvcAAAADcAAAADwAAAGRycy9kb3ducmV2LnhtbERPzWrCQBC+C32HZQpepNk0aimpqxSh&#10;4NXUB5hmJ9lgdjbNbmN8+86h0OPH9787zL5XE42xC2zgOctBEdfBdtwauHx+PL2CignZYh+YDNwp&#10;wmH/sNhhacONzzRVqVUSwrFEAy6lodQ61o48xiwMxMI1YfSYBI6ttiPeJNz3usjzF+2xY2lwONDR&#10;UX2tfrz0ns7XzXHbf1frr6nhlWvWG90Ys3yc399AJZrTv/jPfbIGikLWyhk5Anr/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0ALL3AAAAA3AAAAA8AAAAAAAAAAAAAAAAA&#10;oQIAAGRycy9kb3ducmV2LnhtbFBLBQYAAAAABAAEAPkAAACOAwAAAAA=&#10;" strokecolor="#ffc000 [3207]" strokeweight="1.5pt">
                  <v:stroke joinstyle="miter"/>
                </v:line>
                <v:shape id="Прямая со стрелкой 240" o:spid="_x0000_s1287" type="#_x0000_t32" style="position:absolute;left:2628900;top:5854700;width:2286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TBD/sQAAADcAAAADwAAAGRycy9kb3ducmV2LnhtbERPTWvCQBC9F/oflin0InXTUKqkrqKB&#10;YEEKGgt6HLLTJG12NmTXGP317kHo8fG+Z4vBNKKnztWWFbyOIxDEhdU1lwq+99nLFITzyBoby6Tg&#10;Qg4W88eHGSbannlHfe5LEULYJaig8r5NpHRFRQbd2LbEgfuxnUEfYFdK3eE5hJtGxlH0Lg3WHBoq&#10;bCmtqPjLT0bBdf11lKvJodhsV+koG3A/XdpfpZ6fhuUHCE+D/xff3Z9aQfwW5ocz4QjI+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ZMEP+xAAAANwAAAAPAAAAAAAAAAAA&#10;AAAAAKECAABkcnMvZG93bnJldi54bWxQSwUGAAAAAAQABAD5AAAAkgMAAAAA&#10;" strokecolor="#ffc000 [3207]" strokeweight="1.5pt">
                  <v:stroke endarrow="block" joinstyle="miter"/>
                </v:shape>
                <v:shape id="Прямая со стрелкой 238" o:spid="_x0000_s1288" type="#_x0000_t32" style="position:absolute;left:2628900;top:5029200;width:22860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0A8hcQAAADcAAAADwAAAGRycy9kb3ducmV2LnhtbERPTWvCQBC9F/oflin0InXTFKqkrqKB&#10;YEEKGgt6HLLTJG12NmTXGP317kHo8fG+Z4vBNKKnztWWFbyOIxDEhdU1lwq+99nLFITzyBoby6Tg&#10;Qg4W88eHGSbannlHfe5LEULYJaig8r5NpHRFRQbd2LbEgfuxnUEfYFdK3eE5hJtGxlH0Lg3WHBoq&#10;bCmtqPjLT0bBdf11lKvJodhsV+koG3A/XdpfpZ6fhuUHCE+D/xff3Z9aQfwW1oYz4QjI+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/QDyFxAAAANwAAAAPAAAAAAAAAAAA&#10;AAAAAKECAABkcnMvZG93bnJldi54bWxQSwUGAAAAAAQABAD5AAAAkgMAAAAA&#10;" strokecolor="#ffc000 [3207]" strokeweight="1.5pt">
                  <v:stroke endarrow="block" joinstyle="miter"/>
                </v:shape>
                <v:shape id="Прямая со стрелкой 233" o:spid="_x0000_s1289" type="#_x0000_t32" style="position:absolute;left:2628900;top:3314700;width:22860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eSu9MUAAADcAAAADwAAAGRycy9kb3ducmV2LnhtbESPQYvCMBSE7wv+h/AWvIimKrjSNYoK&#10;oiCCq4IeH83btmvzUpqo1V9vBGGPw8x8w4wmtSnElSqXW1bQ7UQgiBOrc04VHPaL9hCE88gaC8uk&#10;4E4OJuPGxwhjbW/8Q9edT0WAsItRQeZ9GUvpkowMuo4tiYP3ayuDPsgqlbrCW4CbQvaiaCAN5hwW&#10;MixpnlFy3l2Mgsdyc5Kzr2Oy3s7mrUWN++HU/inV/Kyn3yA81f4//G6vtIJevw+vM+EIyPET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eSu9MUAAADcAAAADwAAAAAAAAAA&#10;AAAAAAChAgAAZHJzL2Rvd25yZXYueG1sUEsFBgAAAAAEAAQA+QAAAJMDAAAAAA==&#10;" strokecolor="#ffc000 [3207]" strokeweight="1.5pt">
                  <v:stroke endarrow="block" joinstyle="miter"/>
                </v:shape>
                <v:shape id="Прямая со стрелкой 227" o:spid="_x0000_s1290" type="#_x0000_t32" style="position:absolute;left:2628900;top:5842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wY+KscAAADcAAAADwAAAGRycy9kb3ducmV2LnhtbESPQWvCQBSE74X+h+UVeim6aQ5Voqsk&#10;grRQClYFPT6yzySafRuy2yTtr3cFocdhZr5h5svB1KKj1lWWFbyOIxDEudUVFwr2u/VoCsJ5ZI21&#10;ZVLwSw6Wi8eHOSba9vxN3dYXIkDYJaig9L5JpHR5SQbd2DbEwTvZ1qAPsi2kbrEPcFPLOIrepMGK&#10;w0KJDa1Kyi/bH6Pg7/3rKLPJIf/cZKuX9YC7aWrPSj0/DekMhKfB/4fv7Q+tII4ncDsTjoBcX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LBj4qxwAAANwAAAAPAAAAAAAA&#10;AAAAAAAAAKECAABkcnMvZG93bnJldi54bWxQSwUGAAAAAAQABAD5AAAAlQMAAAAA&#10;" strokecolor="#ffc000 [3207]" strokeweight="1.5pt">
                  <v:stroke endarrow="block" joinstyle="miter"/>
                </v:shape>
                <v:shape id="Прямая со стрелкой 229" o:spid="_x0000_s1291" type="#_x0000_t32" style="position:absolute;left:2628900;top:1727200;width:22860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dUPw8cAAADcAAAADwAAAGRycy9kb3ducmV2LnhtbESPQWvCQBSE74L/YXmFXqRumoPVNBtR&#10;QRREqLHQHh/Z1yQ1+zZkV4399V2h0OMwM98w6bw3jbhQ52rLCp7HEQjiwuqaSwXvx/XTFITzyBob&#10;y6TgRg7m2XCQYqLtlQ90yX0pAoRdggoq79tESldUZNCNbUscvC/bGfRBdqXUHV4D3DQyjqKJNFhz&#10;WKiwpVVFxSk/GwU/m/2nXL58FLu35Wq07vE4XdhvpR4f+sUrCE+9/w//tbdaQRzP4H4mHAGZ/QI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V1Q/DxwAAANwAAAAPAAAAAAAA&#10;AAAAAAAAAKECAABkcnMvZG93bnJldi54bWxQSwUGAAAAAAQABAD5AAAAlQMAAAAA&#10;" strokecolor="#ffc000 [3207]" strokeweight="1.5pt">
                  <v:stroke endarrow="block" joinstyle="miter"/>
                </v:shape>
                <v:shape id="Прямая со стрелкой 232" o:spid="_x0000_s1292" type="#_x0000_t32" style="position:absolute;left:2628900;top:2514600;width:457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qgLb8cAAADcAAAADwAAAGRycy9kb3ducmV2LnhtbESPQWvCQBSE70L/w/IKXkqzaQqtxKyi&#10;grQgBY2CHh/ZZxKbfRuyq6b++m6h4HGYmW+YbNqbRlyoc7VlBS9RDIK4sLrmUsFuu3wegXAeWWNj&#10;mRT8kIPp5GGQYartlTd0yX0pAoRdigoq79tUSldUZNBFtiUO3tF2Bn2QXSl1h9cAN41M4vhNGqw5&#10;LFTY0qKi4js/GwW3j6+DnL/vi9V6vnha9rgdzexJqeFjPxuD8NT7e/i//akVJK8J/J0JR0BOf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eqAtvxwAAANwAAAAPAAAAAAAA&#10;AAAAAAAAAKECAABkcnMvZG93bnJldi54bWxQSwUGAAAAAAQABAD5AAAAlQMAAAAA&#10;" strokecolor="#ffc000 [3207]" strokeweight="1.5pt">
                  <v:stroke endarrow="block" joinstyle="miter"/>
                </v:shape>
                <v:shape id="Прямая со стрелкой 237" o:spid="_x0000_s1293" type="#_x0000_t32" style="position:absolute;left:2628900;top:4368800;width:3429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t+o98gAAADcAAAADwAAAGRycy9kb3ducmV2LnhtbESP3WrCQBSE7wu+w3KE3pRm0xQ0RFdR&#10;IbRQCv4U2stD9phEs2dDdqupT+8WBC+HmfmGmc5704gTda62rOAlikEQF1bXXCr42uXPKQjnkTU2&#10;lknBHzmYzwYPU8y0PfOGTltfigBhl6GCyvs2k9IVFRl0kW2Jg7e3nUEfZFdK3eE5wE0jkzgeSYM1&#10;h4UKW1pVVBy3v0bB5e3zRy7H38XHerl6ynvcpQt7UOpx2C8mIDz1/h6+td+1guR1DP9nwhGQsys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Dt+o98gAAADcAAAADwAAAAAA&#10;AAAAAAAAAAChAgAAZHJzL2Rvd25yZXYueG1sUEsFBgAAAAAEAAQA+QAAAJYDAAAAAA==&#10;" strokecolor="#ffc000 [3207]" strokeweight="1.5pt">
                  <v:stroke endarrow="block" joinstyle="miter"/>
                </v:shape>
                <v:roundrect id="Скругленный прямоугольник 235" o:spid="_x0000_s1294" style="position:absolute;top:3213100;width:2632710;height:47879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SYgwQAA&#10;ANwAAAAPAAAAZHJzL2Rvd25yZXYueG1sRI9Bi8IwFITvC/6H8ARva6riotUoVhC82lX0+GiebbV5&#10;KU3U+u+NIHgcZuYbZr5sTSXu1LjSsoJBPwJBnFldcq5g/7/5nYBwHlljZZkUPMnBctH5mWOs7YN3&#10;dE99LgKEXYwKCu/rWEqXFWTQ9W1NHLyzbQz6IJtc6gYfAW4qOYyiP2mw5LBQYE3rgrJrejMKtsfk&#10;PL5M093hlqe4GZySi8REqV63Xc1AeGr9N/xpb7WC4WgM7zPhCMjF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Q0mIMEAAADcAAAADwAAAAAAAAAAAAAAAACXAgAAZHJzL2Rvd25y&#10;ZXYueG1sUEsFBgAAAAAEAAQA9QAAAIUDAAAAAA==&#10;" fillcolor="#ffd966 [1943]" strokecolor="black [3213]" strokeweight=".5pt">
                  <v:stroke joinstyle="miter"/>
                  <v:textbox>
                    <w:txbxContent>
                      <w:p w14:paraId="7392032B" w14:textId="77777777" w:rsidR="0054352F" w:rsidRPr="00EB2D36" w:rsidRDefault="0054352F" w:rsidP="008250E0">
                        <w:pPr>
                          <w:jc w:val="center"/>
                          <w:rPr>
                            <w:sz w:val="28"/>
                            <w:lang w:val="en-US"/>
                          </w:rPr>
                        </w:pPr>
                        <w:r w:rsidRPr="00EB2D36">
                          <w:rPr>
                            <w:b/>
                            <w:sz w:val="28"/>
                            <w:lang w:val="en-US"/>
                          </w:rPr>
                          <w:t>“</w:t>
                        </w:r>
                        <w:r w:rsidRPr="00EB2D36">
                          <w:rPr>
                            <w:b/>
                            <w:sz w:val="28"/>
                          </w:rPr>
                          <w:t>МОЙ БИЗНЕС</w:t>
                        </w:r>
                        <w:r w:rsidRPr="00EB2D36">
                          <w:rPr>
                            <w:b/>
                            <w:sz w:val="28"/>
                            <w:lang w:val="en-US"/>
                          </w:rPr>
                          <w:t>”</w:t>
                        </w:r>
                      </w:p>
                    </w:txbxContent>
                  </v:textbox>
                </v:roundrect>
                <v:roundrect id="Скругленный прямоугольник 241" o:spid="_x0000_s1295" style="position:absolute;left:5526686;top:6427464;width:1358835;height:12528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bh4xgAA&#10;ANwAAAAPAAAAZHJzL2Rvd25yZXYueG1sRI/dasJAFITvC32H5Qje1Y1BRFI3QQuFUiKtP4VeHrKn&#10;STB7Nt1dNb59tyB4OczMN8yyGEwnzuR8a1nBdJKAIK6sbrlWcNi/Pi1A+ICssbNMCq7kocgfH5aY&#10;aXvhLZ13oRYRwj5DBU0IfSalrxoy6Ce2J47ej3UGQ5SultrhJcJNJ9MkmUuDLceFBnt6aag67k5G&#10;gfwuD6Xm3/fZR79Bt/mq0s91qdR4NKyeQQQawj18a79pBelsCv9n4hGQ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ibh4xgAAANwAAAAPAAAAAAAAAAAAAAAAAJcCAABkcnMv&#10;ZG93bnJldi54bWxQSwUGAAAAAAQABAD1AAAAigMAAAAA&#10;" fillcolor="white [2993]" strokecolor="black [3200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16EC3A0" w14:textId="77777777" w:rsidR="0054352F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ЦЕНТР ЭКСПОРТА</w:t>
                        </w:r>
                      </w:p>
                      <w:p w14:paraId="5153B06F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  <w:p w14:paraId="12A46DF7" w14:textId="77777777" w:rsidR="0054352F" w:rsidRPr="00EB2D36" w:rsidRDefault="0054352F" w:rsidP="008250E0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Экспортная поддержка бизнеса</w:t>
                        </w:r>
                        <w:r w:rsidRPr="00EB2D36">
                          <w:rPr>
                            <w:sz w:val="22"/>
                          </w:rPr>
                          <w:t>.</w:t>
                        </w:r>
                      </w:p>
                      <w:p w14:paraId="491B55D3" w14:textId="77777777" w:rsidR="0054352F" w:rsidRPr="00EB2D36" w:rsidRDefault="0054352F" w:rsidP="008250E0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oundrect>
                <v:shape id="Прямая со стрелкой 242" o:spid="_x0000_s1296" type="#_x0000_t32" style="position:absolute;left:2627837;top:6527772;width:2898849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54EscAAADcAAAADwAAAGRycy9kb3ducmV2LnhtbESPQWvCQBSE70L/w/IKXkqzaSitxKyi&#10;grQgBY2CHh/ZZxKbfRuyq6b++m6h4HGYmW+YbNqbRlyoc7VlBS9RDIK4sLrmUsFuu3wegXAeWWNj&#10;mRT8kIPp5GGQYartlTd0yX0pAoRdigoq79tUSldUZNBFtiUO3tF2Bn2QXSl1h9cAN41M4vhNGqw5&#10;LFTY0qKi4js/GwW3j6+DnL/vi9V6vnha9rgdzexJqeFjPxuD8NT7e/i//akVJK8J/J0JR0BOf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GrngSxwAAANwAAAAPAAAAAAAA&#10;AAAAAAAAAKECAABkcnMvZG93bnJldi54bWxQSwUGAAAAAAQABAD5AAAAlQMAAAAA&#10;" strokecolor="#ffc000 [3207]" strokeweight="1.5pt">
                  <v:stroke endarrow="block" joinstyle="miter"/>
                </v:shape>
                <v:shape id="Прямая со стрелкой 244" o:spid="_x0000_s1297" type="#_x0000_t32" style="position:absolute;left:2628900;top:7099300;width:2286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gtF/cUAAADcAAAADwAAAGRycy9kb3ducmV2LnhtbESPQYvCMBSE7wv+h/AWvIimirjSNYoK&#10;oiCCq4IeH83btmvzUpqo1V9vBGGPw8x8w4wmtSnElSqXW1bQ7UQgiBOrc04VHPaL9hCE88gaC8uk&#10;4E4OJuPGxwhjbW/8Q9edT0WAsItRQeZ9GUvpkowMuo4tiYP3ayuDPsgqlbrCW4CbQvaiaCAN5hwW&#10;MixpnlFy3l2Mgsdyc5Kzr2Oy3s7mrUWN++HU/inV/Kyn3yA81f4//G6vtIJevw+vM+EIyPET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gtF/cUAAADcAAAADwAAAAAAAAAA&#10;AAAAAAChAgAAZHJzL2Rvd25yZXYueG1sUEsFBgAAAAAEAAQA+QAAAJMDAAAAAA==&#10;" strokecolor="#ffc000 [3207]" strokeweight="1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407B98B2" w14:textId="21296A4D" w:rsidR="008250E0" w:rsidRPr="007441E2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</w:rPr>
      </w:pPr>
    </w:p>
    <w:p w14:paraId="609DB7C2" w14:textId="73702BCF" w:rsidR="008250E0" w:rsidRPr="007441E2" w:rsidRDefault="008250E0" w:rsidP="0026167A">
      <w:pPr>
        <w:shd w:val="clear" w:color="auto" w:fill="FFFFFF"/>
        <w:spacing w:before="225" w:after="105" w:line="360" w:lineRule="auto"/>
        <w:contextualSpacing/>
        <w:jc w:val="both"/>
        <w:rPr>
          <w:rFonts w:ascii="Times" w:hAnsi="Times"/>
          <w:color w:val="000000" w:themeColor="text1"/>
          <w:sz w:val="26"/>
          <w:szCs w:val="26"/>
        </w:rPr>
      </w:pPr>
    </w:p>
    <w:p w14:paraId="1D9F782D" w14:textId="77777777" w:rsidR="008250E0" w:rsidRPr="007441E2" w:rsidRDefault="008250E0" w:rsidP="0026167A">
      <w:pPr>
        <w:spacing w:line="360" w:lineRule="auto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09D22301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5D9589DF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4CD705CE" w14:textId="5F68A17A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700688D9" w14:textId="562AF989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45BCE4F1" w14:textId="04CAD13D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7AA7D1FB" w14:textId="6B428E10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132F819F" w14:textId="28D1A97D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208C78EB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4807A623" w14:textId="76526DF6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687D7397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2FC850C2" w14:textId="12F88F95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32CEE158" w14:textId="40ADAD85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45A7AFA8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4D0A8CD5" w14:textId="6DBC95A3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28C9A830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5B4606FD" w14:textId="25508D8A" w:rsidR="008250E0" w:rsidRPr="007441E2" w:rsidRDefault="008250E0" w:rsidP="00880645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2886F1AD" w14:textId="03EC5E3E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5BF2448D" w14:textId="1D776B64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783CB2BB" w14:textId="77777777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5B10A23D" w14:textId="77777777" w:rsidR="00C579E3" w:rsidRPr="007441E2" w:rsidRDefault="00C579E3" w:rsidP="0026167A">
      <w:pPr>
        <w:spacing w:line="360" w:lineRule="auto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6CBBC8A7" w14:textId="77777777" w:rsidR="0054352F" w:rsidRDefault="00D5086F" w:rsidP="00880645">
      <w:pPr>
        <w:contextualSpacing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>Рисунок 40</w:t>
      </w:r>
      <w:r w:rsidR="008250E0" w:rsidRPr="007441E2">
        <w:rPr>
          <w:rFonts w:eastAsia="Calibri"/>
          <w:color w:val="000000" w:themeColor="text1"/>
          <w:sz w:val="28"/>
          <w:szCs w:val="28"/>
          <w:lang w:eastAsia="en-US"/>
        </w:rPr>
        <w:t xml:space="preserve"> – Инфраструктура поддержки сектора МСП </w:t>
      </w:r>
    </w:p>
    <w:p w14:paraId="282CD6F4" w14:textId="7B0DAD38" w:rsidR="00C579E3" w:rsidRDefault="008250E0" w:rsidP="00880645">
      <w:pPr>
        <w:contextualSpacing/>
        <w:jc w:val="center"/>
        <w:rPr>
          <w:color w:val="000000" w:themeColor="text1"/>
          <w:sz w:val="28"/>
          <w:szCs w:val="28"/>
        </w:rPr>
      </w:pPr>
      <w:r w:rsidRPr="007441E2">
        <w:rPr>
          <w:rFonts w:eastAsia="Calibri"/>
          <w:color w:val="000000" w:themeColor="text1"/>
          <w:sz w:val="28"/>
          <w:szCs w:val="28"/>
          <w:lang w:eastAsia="en-US"/>
        </w:rPr>
        <w:t>в Краснодарском крае</w:t>
      </w:r>
      <w:r w:rsidR="00C579E3" w:rsidRPr="007441E2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C579E3" w:rsidRPr="007441E2">
        <w:rPr>
          <w:color w:val="000000" w:themeColor="text1"/>
          <w:sz w:val="28"/>
          <w:szCs w:val="28"/>
        </w:rPr>
        <w:t xml:space="preserve">(составлено автором по материалам </w:t>
      </w:r>
      <w:r w:rsidR="00FB020E" w:rsidRPr="009427AC">
        <w:rPr>
          <w:color w:val="000000" w:themeColor="text1"/>
          <w:sz w:val="28"/>
          <w:szCs w:val="28"/>
        </w:rPr>
        <w:t>[40</w:t>
      </w:r>
      <w:r w:rsidR="00C579E3" w:rsidRPr="009427AC">
        <w:rPr>
          <w:color w:val="000000" w:themeColor="text1"/>
          <w:sz w:val="28"/>
          <w:szCs w:val="28"/>
        </w:rPr>
        <w:t>]</w:t>
      </w:r>
      <w:r w:rsidR="00C579E3" w:rsidRPr="007441E2">
        <w:rPr>
          <w:color w:val="000000" w:themeColor="text1"/>
          <w:sz w:val="28"/>
          <w:szCs w:val="28"/>
        </w:rPr>
        <w:t>)</w:t>
      </w:r>
    </w:p>
    <w:p w14:paraId="6F17F5CB" w14:textId="77777777" w:rsidR="00880645" w:rsidRPr="007441E2" w:rsidRDefault="00880645" w:rsidP="0026167A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</w:p>
    <w:p w14:paraId="7BD89F5F" w14:textId="48BC76E0" w:rsidR="00346645" w:rsidRPr="00420D08" w:rsidRDefault="00346645" w:rsidP="00880645">
      <w:pPr>
        <w:spacing w:line="360" w:lineRule="auto"/>
        <w:ind w:right="-8"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 xml:space="preserve">За последние годы в целях обеспечения инновационного развития </w:t>
      </w:r>
      <w:r w:rsidRPr="00420D08">
        <w:rPr>
          <w:color w:val="000000" w:themeColor="text1"/>
          <w:sz w:val="28"/>
          <w:szCs w:val="28"/>
        </w:rPr>
        <w:t xml:space="preserve">Краснодарского края проведена значительная работа, а именно: заключены соглашения с Фондом развития Центра разработки и коммерциализации новых технологий (Фонд “Сколково”), Фондом содействия развитию малых форм предприятий в научной-технической сфере, Фондом развития интернет инициатив. </w:t>
      </w:r>
    </w:p>
    <w:p w14:paraId="01293D88" w14:textId="49462D10" w:rsidR="00346645" w:rsidRPr="00420D08" w:rsidRDefault="00F7216F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>Однако, несмотря на весь перечень мероприятий, значение показателя “доля продукции высокотехнологичных и наукоемких отраслей экономики в валовом региональном продукте” в Краснодарском крае по данным Росстата составило 14,8%, что на 1,8 пункта ниже целевого значения.</w:t>
      </w:r>
    </w:p>
    <w:p w14:paraId="0BB0F54D" w14:textId="1DD4CAE9" w:rsidR="00F7216F" w:rsidRPr="00420D08" w:rsidRDefault="00F7216F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color w:val="000000" w:themeColor="text1"/>
          <w:sz w:val="28"/>
          <w:szCs w:val="28"/>
        </w:rPr>
        <w:t>Недостижение показателя связывают с двумя факторами:</w:t>
      </w:r>
    </w:p>
    <w:p w14:paraId="26FA9F2F" w14:textId="77777777" w:rsidR="00880645" w:rsidRDefault="00F7216F" w:rsidP="00880645">
      <w:pPr>
        <w:pStyle w:val="a3"/>
        <w:numPr>
          <w:ilvl w:val="0"/>
          <w:numId w:val="4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Отраслевая специфика экономики региона, в структуре которой, согласно данным официального сайта Управления Федеральной службы государственной статистики по Краснодарскому краю и республике Адыгея на 2 марта 2020 года преобладают такие виды деятельности, как: торговля оптовая и розничная, ремонт автотранспортных средств и мотоциклов, транспортировка и хранение, обрабатывающие производства, сельское, лесное хозяйство, охота, рыболовство, строительство. </w:t>
      </w:r>
    </w:p>
    <w:p w14:paraId="092C87AA" w14:textId="77B99002" w:rsidR="00F7216F" w:rsidRPr="00880645" w:rsidRDefault="00F7216F" w:rsidP="00880645">
      <w:pPr>
        <w:pStyle w:val="a3"/>
        <w:numPr>
          <w:ilvl w:val="0"/>
          <w:numId w:val="4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6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Нестабильность экономической ситуации, рост курса валют.</w:t>
      </w:r>
    </w:p>
    <w:p w14:paraId="43EF60B8" w14:textId="14591018" w:rsidR="008250E0" w:rsidRPr="007441E2" w:rsidRDefault="008250E0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420D08">
        <w:rPr>
          <w:rFonts w:eastAsia="Calibri"/>
          <w:color w:val="000000" w:themeColor="text1"/>
          <w:sz w:val="28"/>
          <w:szCs w:val="28"/>
          <w:lang w:eastAsia="en-US"/>
        </w:rPr>
        <w:t>Таким образом, система государственной поддержки сектора</w:t>
      </w:r>
      <w:r w:rsidRPr="007441E2">
        <w:rPr>
          <w:rFonts w:eastAsia="Calibri"/>
          <w:color w:val="000000" w:themeColor="text1"/>
          <w:sz w:val="28"/>
          <w:szCs w:val="28"/>
          <w:lang w:eastAsia="en-US"/>
        </w:rPr>
        <w:t xml:space="preserve"> МСП обширна и представлена институтами, оказывающими как финансовыми меры, такие как гарантийная деятельность или льготное кредитование, так и нефинансовыми – услуги для бизнеса.</w:t>
      </w:r>
    </w:p>
    <w:p w14:paraId="00E6BFC0" w14:textId="0EEDCB2F" w:rsidR="008250E0" w:rsidRPr="007441E2" w:rsidRDefault="00F16E1D" w:rsidP="0026167A">
      <w:pPr>
        <w:spacing w:line="360" w:lineRule="auto"/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>М</w:t>
      </w:r>
      <w:r w:rsidR="008250E0" w:rsidRPr="007441E2">
        <w:rPr>
          <w:color w:val="000000" w:themeColor="text1"/>
          <w:sz w:val="28"/>
          <w:szCs w:val="28"/>
        </w:rPr>
        <w:t>еханизма государственной поддержки  малого и среднего предпринимательства в Краснодарском крае представлен большим количеством институтов, и на данном этапе проходит систему реформации и перестройки.</w:t>
      </w:r>
    </w:p>
    <w:p w14:paraId="3891A4FB" w14:textId="10D6AAD9" w:rsidR="00577D08" w:rsidRPr="00420D08" w:rsidRDefault="008250E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20D08">
        <w:rPr>
          <w:rFonts w:eastAsia="Calibri"/>
          <w:color w:val="000000" w:themeColor="text1"/>
          <w:sz w:val="28"/>
          <w:szCs w:val="28"/>
          <w:lang w:eastAsia="en-US"/>
        </w:rPr>
        <w:t xml:space="preserve">Подводя итог </w:t>
      </w:r>
      <w:r w:rsidRPr="00420D08">
        <w:rPr>
          <w:color w:val="000000" w:themeColor="text1"/>
          <w:sz w:val="28"/>
          <w:szCs w:val="28"/>
        </w:rPr>
        <w:t xml:space="preserve">анализа развития малого и среднего предпринимательства в РФ можно </w:t>
      </w:r>
      <w:r w:rsidR="00577D08" w:rsidRPr="00420D08">
        <w:rPr>
          <w:color w:val="000000" w:themeColor="text1"/>
          <w:sz w:val="28"/>
          <w:szCs w:val="28"/>
        </w:rPr>
        <w:t xml:space="preserve">обозначить актуальные </w:t>
      </w:r>
      <w:r w:rsidR="005E3C2E" w:rsidRPr="00420D08">
        <w:rPr>
          <w:color w:val="000000" w:themeColor="text1"/>
          <w:sz w:val="28"/>
          <w:szCs w:val="28"/>
        </w:rPr>
        <w:t xml:space="preserve">проблемы </w:t>
      </w:r>
      <w:r w:rsidR="00577D08" w:rsidRPr="00420D08">
        <w:rPr>
          <w:color w:val="000000" w:themeColor="text1"/>
          <w:sz w:val="28"/>
          <w:szCs w:val="28"/>
        </w:rPr>
        <w:t>сектора МСП:</w:t>
      </w:r>
    </w:p>
    <w:p w14:paraId="3136879D" w14:textId="77777777" w:rsidR="00577D08" w:rsidRPr="00420D08" w:rsidRDefault="00577D08" w:rsidP="00880645">
      <w:pPr>
        <w:pStyle w:val="a3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сокращение юридических лиц по сравнению с индивидуальными предпринимателями;</w:t>
      </w:r>
    </w:p>
    <w:p w14:paraId="07307E51" w14:textId="77777777" w:rsidR="00577D08" w:rsidRPr="00420D08" w:rsidRDefault="00577D08" w:rsidP="00880645">
      <w:pPr>
        <w:pStyle w:val="a3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75% получателей госсподдержки индивидуальные предприниматели;</w:t>
      </w:r>
    </w:p>
    <w:p w14:paraId="05C922F3" w14:textId="77777777" w:rsidR="00F57064" w:rsidRPr="00420D08" w:rsidRDefault="00577D08" w:rsidP="00880645">
      <w:pPr>
        <w:pStyle w:val="a3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преобладание в отраслевой структуре МСП предприятий торговли</w:t>
      </w:r>
      <w:r w:rsidR="00F57064"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услуг</w:t>
      </w:r>
      <w:r w:rsidRPr="00420D0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A4ACB8D" w14:textId="77777777" w:rsidR="00DC7350" w:rsidRPr="00C97280" w:rsidRDefault="00F57064" w:rsidP="00C97280">
      <w:pPr>
        <w:pStyle w:val="a3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минимальное количество</w:t>
      </w:r>
      <w:r w:rsidR="00577D08"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инновационных и промышленных предприятий в структуре МСП;</w:t>
      </w:r>
    </w:p>
    <w:p w14:paraId="033C9829" w14:textId="626FB4BD" w:rsidR="00DC7350" w:rsidRPr="00C97280" w:rsidRDefault="00DC7350" w:rsidP="00C97280">
      <w:pPr>
        <w:pStyle w:val="a3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несбалансированная территориальная структура;</w:t>
      </w:r>
    </w:p>
    <w:p w14:paraId="064733FA" w14:textId="0227CC3A" w:rsidR="00577D08" w:rsidRPr="00C97280" w:rsidRDefault="00577D08" w:rsidP="00C97280">
      <w:pPr>
        <w:pStyle w:val="a3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снижение предпринимательской активности, несмотря на многочисленные программы и инструменты поддержки;</w:t>
      </w:r>
    </w:p>
    <w:p w14:paraId="2F56D5DC" w14:textId="1A91AC9E" w:rsidR="008250E0" w:rsidRPr="00C97280" w:rsidRDefault="00F57064" w:rsidP="00C97280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97280">
        <w:rPr>
          <w:color w:val="000000" w:themeColor="text1"/>
          <w:sz w:val="28"/>
          <w:szCs w:val="28"/>
        </w:rPr>
        <w:t xml:space="preserve">Также можно </w:t>
      </w:r>
      <w:r w:rsidR="008250E0" w:rsidRPr="00C97280">
        <w:rPr>
          <w:color w:val="000000" w:themeColor="text1"/>
          <w:sz w:val="28"/>
          <w:szCs w:val="28"/>
        </w:rPr>
        <w:t>выявить ряд факторов,</w:t>
      </w:r>
      <w:r w:rsidRPr="00C97280">
        <w:rPr>
          <w:color w:val="000000" w:themeColor="text1"/>
          <w:sz w:val="28"/>
          <w:szCs w:val="28"/>
        </w:rPr>
        <w:t xml:space="preserve"> по нашему мнению, </w:t>
      </w:r>
      <w:r w:rsidR="008250E0" w:rsidRPr="00C97280">
        <w:rPr>
          <w:color w:val="000000" w:themeColor="text1"/>
          <w:sz w:val="28"/>
          <w:szCs w:val="28"/>
        </w:rPr>
        <w:t xml:space="preserve"> тормозящих развитие сектора МСП:</w:t>
      </w:r>
    </w:p>
    <w:p w14:paraId="315719BD" w14:textId="09161791" w:rsidR="008250E0" w:rsidRPr="00C97280" w:rsidRDefault="00C97280" w:rsidP="00C97280">
      <w:pPr>
        <w:pStyle w:val="a3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</w:t>
      </w:r>
      <w:r w:rsidR="008250E0" w:rsidRPr="00C97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нижение покупательской способности и спроса на товары/ услуги;</w:t>
      </w:r>
    </w:p>
    <w:p w14:paraId="75832B34" w14:textId="30498BAA" w:rsidR="008250E0" w:rsidRPr="00C97280" w:rsidRDefault="00C97280" w:rsidP="00C97280">
      <w:pPr>
        <w:pStyle w:val="a3"/>
        <w:numPr>
          <w:ilvl w:val="0"/>
          <w:numId w:val="46"/>
        </w:numPr>
        <w:shd w:val="clear" w:color="auto" w:fill="FFFFFF"/>
        <w:spacing w:before="225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250E0"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ысокий уровень неопределенности после кризисных ограничений;</w:t>
      </w:r>
    </w:p>
    <w:p w14:paraId="7B2480A6" w14:textId="77777777" w:rsidR="00C97280" w:rsidRPr="00C97280" w:rsidRDefault="00C97280" w:rsidP="00C97280">
      <w:pPr>
        <w:pStyle w:val="a3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8250E0"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ост налогового бремени</w:t>
      </w:r>
      <w:r w:rsidR="008250E0" w:rsidRPr="00C972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0A45A2BC" w14:textId="77777777" w:rsidR="00C97280" w:rsidRPr="00C97280" w:rsidRDefault="00C97280" w:rsidP="00C97280">
      <w:pPr>
        <w:pStyle w:val="a3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8250E0"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изкая осведомленность о мерах государственной поддержки;</w:t>
      </w:r>
    </w:p>
    <w:p w14:paraId="0A31EE3D" w14:textId="77777777" w:rsidR="00C97280" w:rsidRPr="00C97280" w:rsidRDefault="00C97280" w:rsidP="00C97280">
      <w:pPr>
        <w:pStyle w:val="a3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т</w:t>
      </w:r>
      <w:r w:rsidR="00AB45FC" w:rsidRPr="00C972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ехнологическая отсталость;</w:t>
      </w:r>
    </w:p>
    <w:p w14:paraId="06484FD3" w14:textId="77777777" w:rsidR="00C97280" w:rsidRPr="00C97280" w:rsidRDefault="00C97280" w:rsidP="00C97280">
      <w:pPr>
        <w:pStyle w:val="a3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DC7350"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осударственная поддержка сконцентрирована на финансовой помощи, инновационная представлена в меньшей степени;</w:t>
      </w:r>
    </w:p>
    <w:p w14:paraId="1CB679B0" w14:textId="77777777" w:rsidR="00C97280" w:rsidRPr="00C97280" w:rsidRDefault="00C97280" w:rsidP="00C97280">
      <w:pPr>
        <w:pStyle w:val="a3"/>
        <w:numPr>
          <w:ilvl w:val="0"/>
          <w:numId w:val="46"/>
        </w:numPr>
        <w:spacing w:line="36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250E0" w:rsidRPr="00C97280">
        <w:rPr>
          <w:rFonts w:ascii="Times New Roman" w:hAnsi="Times New Roman" w:cs="Times New Roman"/>
          <w:color w:val="000000" w:themeColor="text1"/>
          <w:sz w:val="28"/>
          <w:szCs w:val="28"/>
        </w:rPr>
        <w:t>тратегии государства во многом носят декларативный характер;</w:t>
      </w:r>
    </w:p>
    <w:p w14:paraId="01F05039" w14:textId="1F67178D" w:rsidR="00D47781" w:rsidRPr="00C97280" w:rsidRDefault="008250E0" w:rsidP="00C97280">
      <w:pPr>
        <w:spacing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</w:rPr>
        <w:sectPr w:rsidR="00D47781" w:rsidRPr="00C97280" w:rsidSect="00DD7086">
          <w:pgSz w:w="11900" w:h="16840"/>
          <w:pgMar w:top="1134" w:right="851" w:bottom="1134" w:left="1701" w:header="720" w:footer="720" w:gutter="0"/>
          <w:cols w:space="708"/>
          <w:noEndnote/>
          <w:titlePg/>
          <w:docGrid w:linePitch="326"/>
        </w:sectPr>
      </w:pPr>
      <w:r w:rsidRPr="00C97280">
        <w:rPr>
          <w:color w:val="000000" w:themeColor="text1"/>
          <w:sz w:val="28"/>
          <w:szCs w:val="28"/>
        </w:rPr>
        <w:t>Тем не менее, кризис 2020 года определенно трансформировал бизнес и научил быть гибким, подтолкнул использовать новые методы ведения бизнеса (переориентация на онлайн-формат, цифровиз</w:t>
      </w:r>
      <w:r w:rsidR="00532A5D" w:rsidRPr="00C97280">
        <w:rPr>
          <w:color w:val="000000" w:themeColor="text1"/>
          <w:sz w:val="28"/>
          <w:szCs w:val="28"/>
        </w:rPr>
        <w:t xml:space="preserve">ация внутренних процессов). </w:t>
      </w:r>
      <w:r w:rsidRPr="00C97280">
        <w:rPr>
          <w:color w:val="000000" w:themeColor="text1"/>
          <w:sz w:val="28"/>
          <w:szCs w:val="28"/>
        </w:rPr>
        <w:t>Возможно, несмотря на падение сектора МСП, на данном этапе, для многих компаний откроются новые возможности для роста.</w:t>
      </w:r>
      <w:bookmarkEnd w:id="1"/>
      <w:bookmarkEnd w:id="2"/>
    </w:p>
    <w:p w14:paraId="389EF808" w14:textId="46AD5E1C" w:rsidR="005E3C2E" w:rsidRPr="00DC7350" w:rsidRDefault="00FC5687" w:rsidP="00FC5687">
      <w:pPr>
        <w:pStyle w:val="a3"/>
        <w:spacing w:line="360" w:lineRule="auto"/>
        <w:ind w:left="0"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bookmarkStart w:id="17" w:name="_Toc72350585"/>
      <w:r w:rsidR="005E3C2E" w:rsidRPr="00DC7350">
        <w:rPr>
          <w:rFonts w:ascii="Times New Roman" w:hAnsi="Times New Roman" w:cs="Times New Roman"/>
          <w:b/>
          <w:sz w:val="28"/>
          <w:szCs w:val="28"/>
        </w:rPr>
        <w:t>Рекомендации по стимулированию малого и среднего предпринимательства в РФ</w:t>
      </w:r>
      <w:bookmarkEnd w:id="17"/>
      <w:r w:rsidR="005E3C2E" w:rsidRPr="00DC7350">
        <w:rPr>
          <w:rFonts w:ascii="Times New Roman" w:hAnsi="Times New Roman" w:cs="Times New Roman"/>
          <w:b/>
          <w:sz w:val="28"/>
          <w:szCs w:val="28"/>
        </w:rPr>
        <w:t>  </w:t>
      </w:r>
    </w:p>
    <w:p w14:paraId="352FED1C" w14:textId="77777777" w:rsidR="00DC7350" w:rsidRPr="00DC7350" w:rsidRDefault="00DC7350" w:rsidP="0026167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9E1FCD" w14:textId="30690B26" w:rsidR="005E3C2E" w:rsidRPr="00DC7350" w:rsidRDefault="005E3C2E" w:rsidP="00EF20D8">
      <w:pPr>
        <w:pStyle w:val="a3"/>
        <w:numPr>
          <w:ilvl w:val="1"/>
          <w:numId w:val="4"/>
        </w:numPr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8" w:name="_Toc72350586"/>
      <w:r w:rsidRPr="00DC7350">
        <w:rPr>
          <w:rFonts w:ascii="Times New Roman" w:hAnsi="Times New Roman" w:cs="Times New Roman"/>
          <w:b/>
          <w:sz w:val="28"/>
          <w:szCs w:val="28"/>
        </w:rPr>
        <w:t>Предложения по нефинансовой поддержке малого и среднего предпринимательства</w:t>
      </w:r>
      <w:bookmarkEnd w:id="18"/>
    </w:p>
    <w:p w14:paraId="404BA0EA" w14:textId="77777777" w:rsidR="005E3C2E" w:rsidRPr="00DC7350" w:rsidRDefault="005E3C2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6F6BB8E" w14:textId="16888EE5" w:rsidR="00695967" w:rsidRPr="00695967" w:rsidRDefault="0069596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95967">
        <w:rPr>
          <w:color w:val="000000" w:themeColor="text1"/>
          <w:sz w:val="28"/>
          <w:szCs w:val="28"/>
        </w:rPr>
        <w:t>Из анализа развития сектора малого и среднего пр</w:t>
      </w:r>
      <w:r w:rsidR="00880645">
        <w:rPr>
          <w:color w:val="000000" w:themeColor="text1"/>
          <w:sz w:val="28"/>
          <w:szCs w:val="28"/>
        </w:rPr>
        <w:t>едпринимательства было выявлено.</w:t>
      </w:r>
    </w:p>
    <w:p w14:paraId="32B7D306" w14:textId="6A6D3D74" w:rsidR="00695967" w:rsidRPr="00695967" w:rsidRDefault="00695967" w:rsidP="00EF20D8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5967">
        <w:rPr>
          <w:rFonts w:ascii="Times New Roman" w:hAnsi="Times New Roman" w:cs="Times New Roman"/>
          <w:color w:val="000000" w:themeColor="text1"/>
          <w:sz w:val="28"/>
          <w:szCs w:val="28"/>
        </w:rPr>
        <w:t>Преобладание в отраслевой структуре МСП предприятий торговли и услуг и одновременно минимальное количество инновационных и промышленных предприятий</w:t>
      </w:r>
      <w:r w:rsidR="008806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38B059D" w14:textId="32514468" w:rsidR="00695967" w:rsidRDefault="00695967" w:rsidP="00EF20D8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Сокращение юридических лиц по сравнению с </w:t>
      </w:r>
      <w:r w:rsidR="00092023">
        <w:rPr>
          <w:rFonts w:ascii="Times New Roman" w:hAnsi="Times New Roman" w:cs="Times New Roman"/>
          <w:color w:val="000000" w:themeColor="text1"/>
          <w:sz w:val="28"/>
          <w:szCs w:val="28"/>
        </w:rPr>
        <w:t>ростом индивидуальных предпринимателей, связанное с ростом налогового бремени</w:t>
      </w:r>
      <w:r w:rsidR="008806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E8E602A" w14:textId="1CF49A76" w:rsidR="00695967" w:rsidRPr="00695967" w:rsidRDefault="00092023" w:rsidP="00EF20D8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Перекос господдержки в сторону индивидуальных предпр</w:t>
      </w:r>
      <w:r w:rsidR="00880645">
        <w:rPr>
          <w:rFonts w:ascii="Times New Roman" w:hAnsi="Times New Roman" w:cs="Times New Roman"/>
          <w:color w:val="000000" w:themeColor="text1"/>
          <w:sz w:val="28"/>
          <w:szCs w:val="28"/>
        </w:rPr>
        <w:t>инимателей (75% получателей ИП).</w:t>
      </w:r>
    </w:p>
    <w:p w14:paraId="659A2E82" w14:textId="6B45EB17" w:rsidR="00695967" w:rsidRPr="00092023" w:rsidRDefault="00695967" w:rsidP="00EF20D8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5967">
        <w:rPr>
          <w:rFonts w:ascii="Times New Roman" w:hAnsi="Times New Roman" w:cs="Times New Roman"/>
          <w:color w:val="000000" w:themeColor="text1"/>
          <w:sz w:val="28"/>
          <w:szCs w:val="28"/>
        </w:rPr>
        <w:t>Несбалансированная территориальная структура субъектов МСП, региональные диспропорции развития и стимулирования.</w:t>
      </w:r>
    </w:p>
    <w:p w14:paraId="6085116C" w14:textId="51275FAD" w:rsidR="005E3C2E" w:rsidRPr="00695967" w:rsidRDefault="005E3C2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95967">
        <w:rPr>
          <w:color w:val="000000" w:themeColor="text1"/>
          <w:sz w:val="28"/>
          <w:szCs w:val="28"/>
        </w:rPr>
        <w:t>На основе проведенного анализа разработаны следующие предложения:</w:t>
      </w:r>
    </w:p>
    <w:p w14:paraId="7F21A857" w14:textId="1FB2F898" w:rsidR="00D86930" w:rsidRPr="00695967" w:rsidRDefault="00754299" w:rsidP="00EF20D8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нашему мнению, в современных реалиях именно инновации являются главным источником экономического роста. Однако в</w:t>
      </w:r>
      <w:r w:rsidR="00D86930" w:rsidRPr="0069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результате исследования было выявлено минимально количество инновационных предприятий в структуре МСП РФ и преобладание предприятий торговли и услуг. Для решения данной проблемы предлагается развитие сети федеральных бизнес-инкубаторов-акселераторов.</w:t>
      </w:r>
    </w:p>
    <w:p w14:paraId="524076D0" w14:textId="3B4BA161" w:rsidR="008A5027" w:rsidRPr="00695967" w:rsidRDefault="00092023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Цель – </w:t>
      </w:r>
      <w:r w:rsidR="008A5027" w:rsidRPr="00695967">
        <w:rPr>
          <w:color w:val="000000" w:themeColor="text1"/>
          <w:sz w:val="28"/>
          <w:szCs w:val="28"/>
        </w:rPr>
        <w:t>создание целой эко-системы</w:t>
      </w:r>
      <w:r>
        <w:rPr>
          <w:color w:val="000000" w:themeColor="text1"/>
          <w:sz w:val="28"/>
          <w:szCs w:val="28"/>
        </w:rPr>
        <w:t xml:space="preserve">, </w:t>
      </w:r>
      <w:r w:rsidR="008A5027" w:rsidRPr="00695967">
        <w:rPr>
          <w:color w:val="000000" w:themeColor="text1"/>
          <w:sz w:val="28"/>
          <w:szCs w:val="28"/>
        </w:rPr>
        <w:t>позволяющей развивать бизнес, в рамках которой присутствуют необходимые технологии и специалисты.</w:t>
      </w:r>
    </w:p>
    <w:p w14:paraId="25ED5503" w14:textId="77777777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95967">
        <w:rPr>
          <w:color w:val="000000" w:themeColor="text1"/>
          <w:sz w:val="28"/>
          <w:szCs w:val="28"/>
        </w:rPr>
        <w:t>В целях контроля качества процесс необходимо организовать на федеральном уровне, с региональными взаимодействиями.</w:t>
      </w:r>
    </w:p>
    <w:p w14:paraId="0C2D6C3D" w14:textId="5B476649" w:rsidR="008122BE" w:rsidRPr="00695967" w:rsidRDefault="008122BE" w:rsidP="0026167A">
      <w:pPr>
        <w:pStyle w:val="a3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59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Сегодня в России работает 260 площадок для развития инноваций, однако в 13 регионах страны механизм поддержки инновационных стартапов </w:t>
      </w:r>
      <w:r w:rsidRPr="006959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не представлен совсем, а бизнес-инкубаторы и акселераторы одновременно существуют только в 25 регионах. </w:t>
      </w:r>
    </w:p>
    <w:p w14:paraId="7E75809C" w14:textId="77777777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95967">
        <w:rPr>
          <w:color w:val="000000" w:themeColor="text1"/>
          <w:sz w:val="28"/>
          <w:szCs w:val="28"/>
        </w:rPr>
        <w:t xml:space="preserve">На данный момент российские инкубаторы и акселераторы в целом сталкиваются с рядом серьезных проблем. </w:t>
      </w:r>
    </w:p>
    <w:p w14:paraId="7CD3D5EE" w14:textId="77777777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95967">
        <w:rPr>
          <w:color w:val="000000" w:themeColor="text1"/>
          <w:sz w:val="28"/>
          <w:szCs w:val="28"/>
        </w:rPr>
        <w:t>Наиболее заметна среди них сложность обеспечения доступа резидентов к капиталу.</w:t>
      </w:r>
    </w:p>
    <w:p w14:paraId="082FF8A9" w14:textId="275AFBFA" w:rsidR="008A5027" w:rsidRPr="00695967" w:rsidRDefault="001654E1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Именно поэтому в</w:t>
      </w:r>
      <w:r w:rsidR="002D39B7">
        <w:rPr>
          <w:color w:val="000000" w:themeColor="text1"/>
          <w:sz w:val="28"/>
          <w:szCs w:val="28"/>
        </w:rPr>
        <w:t xml:space="preserve"> рамках предложения развития сети инкубаторов с</w:t>
      </w:r>
      <w:r w:rsidR="008A5027" w:rsidRPr="00695967">
        <w:rPr>
          <w:color w:val="000000" w:themeColor="text1"/>
          <w:sz w:val="28"/>
          <w:szCs w:val="28"/>
        </w:rPr>
        <w:t xml:space="preserve">ледует сосредоточить внимание </w:t>
      </w:r>
      <w:r w:rsidR="002D39B7">
        <w:rPr>
          <w:color w:val="000000" w:themeColor="text1"/>
          <w:sz w:val="28"/>
          <w:szCs w:val="28"/>
        </w:rPr>
        <w:t xml:space="preserve">на </w:t>
      </w:r>
      <w:r w:rsidR="008A5027" w:rsidRPr="00695967">
        <w:rPr>
          <w:color w:val="000000" w:themeColor="text1"/>
          <w:sz w:val="28"/>
          <w:szCs w:val="28"/>
        </w:rPr>
        <w:t>п</w:t>
      </w:r>
      <w:r w:rsidR="002D39B7">
        <w:rPr>
          <w:color w:val="000000" w:themeColor="text1"/>
          <w:sz w:val="28"/>
          <w:szCs w:val="28"/>
        </w:rPr>
        <w:t>опуляризации</w:t>
      </w:r>
      <w:r w:rsidR="008A5027" w:rsidRPr="00695967">
        <w:rPr>
          <w:color w:val="000000" w:themeColor="text1"/>
          <w:sz w:val="28"/>
          <w:szCs w:val="28"/>
        </w:rPr>
        <w:t xml:space="preserve"> среди крупных компаний </w:t>
      </w:r>
      <w:r>
        <w:rPr>
          <w:color w:val="000000" w:themeColor="text1"/>
          <w:sz w:val="28"/>
          <w:szCs w:val="28"/>
        </w:rPr>
        <w:t xml:space="preserve">и корпораций </w:t>
      </w:r>
      <w:r w:rsidR="008A5027" w:rsidRPr="00695967">
        <w:rPr>
          <w:color w:val="000000" w:themeColor="text1"/>
          <w:sz w:val="28"/>
          <w:szCs w:val="28"/>
        </w:rPr>
        <w:t>преимуществ</w:t>
      </w:r>
      <w:r w:rsidR="002D39B7">
        <w:rPr>
          <w:color w:val="000000" w:themeColor="text1"/>
          <w:sz w:val="28"/>
          <w:szCs w:val="28"/>
        </w:rPr>
        <w:t xml:space="preserve"> работы с резидентами инкубаторов</w:t>
      </w:r>
      <w:r w:rsidR="008A5027" w:rsidRPr="00695967">
        <w:rPr>
          <w:color w:val="000000" w:themeColor="text1"/>
          <w:sz w:val="28"/>
          <w:szCs w:val="28"/>
        </w:rPr>
        <w:t xml:space="preserve">. Для этого </w:t>
      </w:r>
      <w:r>
        <w:rPr>
          <w:color w:val="000000" w:themeColor="text1"/>
          <w:sz w:val="28"/>
          <w:szCs w:val="28"/>
        </w:rPr>
        <w:t xml:space="preserve">компаниям, с помощью объективных метрик, </w:t>
      </w:r>
      <w:r w:rsidR="008A5027" w:rsidRPr="00695967">
        <w:rPr>
          <w:color w:val="000000" w:themeColor="text1"/>
          <w:sz w:val="28"/>
          <w:szCs w:val="28"/>
        </w:rPr>
        <w:t>необходимо наглядно показать, каким именно образом работа с резидентами снижает риски заказчика.</w:t>
      </w:r>
    </w:p>
    <w:p w14:paraId="7E82A39C" w14:textId="3273CF49" w:rsidR="008A5027" w:rsidRPr="00695967" w:rsidRDefault="002D39B7" w:rsidP="001654E1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Следующая проблема</w:t>
      </w:r>
      <w:r w:rsidR="001654E1">
        <w:rPr>
          <w:color w:val="000000" w:themeColor="text1"/>
          <w:sz w:val="28"/>
          <w:szCs w:val="28"/>
        </w:rPr>
        <w:t xml:space="preserve"> существующих бизнес-инкубаторов заключается  в</w:t>
      </w:r>
      <w:r>
        <w:rPr>
          <w:color w:val="000000" w:themeColor="text1"/>
          <w:sz w:val="28"/>
          <w:szCs w:val="28"/>
        </w:rPr>
        <w:t xml:space="preserve"> о</w:t>
      </w:r>
      <w:r w:rsidR="001654E1">
        <w:rPr>
          <w:color w:val="000000" w:themeColor="text1"/>
          <w:sz w:val="28"/>
          <w:szCs w:val="28"/>
        </w:rPr>
        <w:t>тсутствии необходимых помещений и</w:t>
      </w:r>
      <w:r w:rsidR="008A5027" w:rsidRPr="00695967">
        <w:rPr>
          <w:color w:val="000000" w:themeColor="text1"/>
          <w:sz w:val="28"/>
          <w:szCs w:val="28"/>
        </w:rPr>
        <w:t xml:space="preserve"> лабораторий</w:t>
      </w:r>
      <w:r w:rsidR="001654E1">
        <w:rPr>
          <w:color w:val="000000" w:themeColor="text1"/>
          <w:sz w:val="28"/>
          <w:szCs w:val="28"/>
        </w:rPr>
        <w:t>, а также</w:t>
      </w:r>
      <w:r w:rsidR="008A5027" w:rsidRPr="00695967">
        <w:rPr>
          <w:color w:val="000000" w:themeColor="text1"/>
          <w:sz w:val="28"/>
          <w:szCs w:val="28"/>
        </w:rPr>
        <w:t xml:space="preserve"> недостаточная технологическая оснащенность</w:t>
      </w:r>
      <w:r>
        <w:rPr>
          <w:color w:val="000000" w:themeColor="text1"/>
          <w:sz w:val="28"/>
          <w:szCs w:val="28"/>
        </w:rPr>
        <w:t>, которая непосредственно</w:t>
      </w:r>
      <w:r w:rsidR="008A5027" w:rsidRPr="00695967">
        <w:rPr>
          <w:color w:val="000000" w:themeColor="text1"/>
          <w:sz w:val="28"/>
          <w:szCs w:val="28"/>
        </w:rPr>
        <w:t xml:space="preserve"> препятствует развит</w:t>
      </w:r>
      <w:r>
        <w:rPr>
          <w:color w:val="000000" w:themeColor="text1"/>
          <w:sz w:val="28"/>
          <w:szCs w:val="28"/>
        </w:rPr>
        <w:t>ию инновационных</w:t>
      </w:r>
      <w:r w:rsidR="008A5027" w:rsidRPr="00695967">
        <w:rPr>
          <w:color w:val="000000" w:themeColor="text1"/>
          <w:sz w:val="28"/>
          <w:szCs w:val="28"/>
        </w:rPr>
        <w:t xml:space="preserve"> компаний-резидентов.</w:t>
      </w:r>
    </w:p>
    <w:p w14:paraId="74CB81FE" w14:textId="46E54AB9" w:rsidR="008A5027" w:rsidRPr="00695967" w:rsidRDefault="0055430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="008A5027" w:rsidRPr="00695967">
        <w:rPr>
          <w:color w:val="000000" w:themeColor="text1"/>
          <w:sz w:val="28"/>
          <w:szCs w:val="28"/>
        </w:rPr>
        <w:t xml:space="preserve">нкубаторы </w:t>
      </w:r>
      <w:r>
        <w:rPr>
          <w:color w:val="000000" w:themeColor="text1"/>
          <w:sz w:val="28"/>
          <w:szCs w:val="28"/>
        </w:rPr>
        <w:t>оказывают большую часть образовательных услуг самостоятельно, зачастую, не имея</w:t>
      </w:r>
      <w:r w:rsidR="008A5027" w:rsidRPr="00695967">
        <w:rPr>
          <w:color w:val="000000" w:themeColor="text1"/>
          <w:sz w:val="28"/>
          <w:szCs w:val="28"/>
        </w:rPr>
        <w:t xml:space="preserve"> достаточного опыта п</w:t>
      </w:r>
      <w:r>
        <w:rPr>
          <w:color w:val="000000" w:themeColor="text1"/>
          <w:sz w:val="28"/>
          <w:szCs w:val="28"/>
        </w:rPr>
        <w:t>редпринимательской деятельности.</w:t>
      </w:r>
      <w:r w:rsidR="008A5027" w:rsidRPr="0069596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</w:t>
      </w:r>
      <w:r w:rsidR="008A5027" w:rsidRPr="00695967">
        <w:rPr>
          <w:color w:val="000000" w:themeColor="text1"/>
          <w:sz w:val="28"/>
          <w:szCs w:val="28"/>
        </w:rPr>
        <w:t xml:space="preserve">рамках единичных мероприятий </w:t>
      </w:r>
      <w:r>
        <w:rPr>
          <w:color w:val="000000" w:themeColor="text1"/>
          <w:sz w:val="28"/>
          <w:szCs w:val="28"/>
        </w:rPr>
        <w:t>существует практика взаимодействия с приглашенными лекторами, однако о</w:t>
      </w:r>
      <w:r w:rsidR="008A5027" w:rsidRPr="00695967">
        <w:rPr>
          <w:color w:val="000000" w:themeColor="text1"/>
          <w:sz w:val="28"/>
          <w:szCs w:val="28"/>
        </w:rPr>
        <w:t>пытных предпринимателей</w:t>
      </w:r>
      <w:r>
        <w:rPr>
          <w:color w:val="000000" w:themeColor="text1"/>
          <w:sz w:val="28"/>
          <w:szCs w:val="28"/>
        </w:rPr>
        <w:t xml:space="preserve"> в штате</w:t>
      </w:r>
      <w:r w:rsidR="008A5027" w:rsidRPr="00695967">
        <w:rPr>
          <w:color w:val="000000" w:themeColor="text1"/>
          <w:sz w:val="28"/>
          <w:szCs w:val="28"/>
        </w:rPr>
        <w:t xml:space="preserve">, к которым </w:t>
      </w:r>
      <w:r>
        <w:rPr>
          <w:color w:val="000000" w:themeColor="text1"/>
          <w:sz w:val="28"/>
          <w:szCs w:val="28"/>
        </w:rPr>
        <w:t xml:space="preserve">резиденты </w:t>
      </w:r>
      <w:r w:rsidR="008A5027" w:rsidRPr="00695967">
        <w:rPr>
          <w:color w:val="000000" w:themeColor="text1"/>
          <w:sz w:val="28"/>
          <w:szCs w:val="28"/>
        </w:rPr>
        <w:t>могли бы иметь</w:t>
      </w:r>
      <w:r w:rsidR="002D39B7">
        <w:rPr>
          <w:color w:val="000000" w:themeColor="text1"/>
          <w:sz w:val="28"/>
          <w:szCs w:val="28"/>
        </w:rPr>
        <w:t xml:space="preserve"> доступ на постоянной основе (mentor in residence) </w:t>
      </w:r>
      <w:r w:rsidR="008A5027" w:rsidRPr="00695967">
        <w:rPr>
          <w:color w:val="000000" w:themeColor="text1"/>
          <w:sz w:val="28"/>
          <w:szCs w:val="28"/>
        </w:rPr>
        <w:t xml:space="preserve">в экосистеме нет. </w:t>
      </w:r>
    </w:p>
    <w:p w14:paraId="3E46E3E3" w14:textId="4F1860C1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916C7">
        <w:rPr>
          <w:color w:val="000000" w:themeColor="text1"/>
          <w:sz w:val="28"/>
          <w:szCs w:val="28"/>
        </w:rPr>
        <w:t>На сегодняшний день</w:t>
      </w:r>
      <w:r w:rsidR="002D39B7" w:rsidRPr="00A916C7">
        <w:rPr>
          <w:color w:val="000000" w:themeColor="text1"/>
          <w:sz w:val="28"/>
          <w:szCs w:val="28"/>
        </w:rPr>
        <w:t xml:space="preserve"> </w:t>
      </w:r>
      <w:r w:rsidR="00A916C7" w:rsidRPr="00A916C7">
        <w:rPr>
          <w:color w:val="000000" w:themeColor="text1"/>
          <w:sz w:val="28"/>
          <w:szCs w:val="28"/>
        </w:rPr>
        <w:t>имеются недостатки в методике оценки эффективности бизнес инкубаторов</w:t>
      </w:r>
      <w:r w:rsidR="002D39B7" w:rsidRPr="00A916C7">
        <w:rPr>
          <w:color w:val="000000" w:themeColor="text1"/>
          <w:sz w:val="28"/>
          <w:szCs w:val="28"/>
        </w:rPr>
        <w:t>.</w:t>
      </w:r>
      <w:r w:rsidRPr="00A916C7">
        <w:rPr>
          <w:color w:val="000000" w:themeColor="text1"/>
          <w:sz w:val="28"/>
          <w:szCs w:val="28"/>
        </w:rPr>
        <w:t xml:space="preserve"> Акцент </w:t>
      </w:r>
      <w:r w:rsidR="00554307">
        <w:rPr>
          <w:color w:val="000000" w:themeColor="text1"/>
          <w:sz w:val="28"/>
          <w:szCs w:val="28"/>
        </w:rPr>
        <w:t xml:space="preserve">в оценки деятельнотси </w:t>
      </w:r>
      <w:r w:rsidRPr="00A916C7">
        <w:rPr>
          <w:color w:val="000000" w:themeColor="text1"/>
          <w:sz w:val="28"/>
          <w:szCs w:val="28"/>
        </w:rPr>
        <w:t>делае</w:t>
      </w:r>
      <w:r w:rsidR="002D39B7" w:rsidRPr="00A916C7">
        <w:rPr>
          <w:color w:val="000000" w:themeColor="text1"/>
          <w:sz w:val="28"/>
          <w:szCs w:val="28"/>
        </w:rPr>
        <w:t>тся на формальных требованиях</w:t>
      </w:r>
      <w:r w:rsidR="00554307">
        <w:rPr>
          <w:color w:val="000000" w:themeColor="text1"/>
          <w:sz w:val="28"/>
          <w:szCs w:val="28"/>
        </w:rPr>
        <w:t>, таких как</w:t>
      </w:r>
      <w:r w:rsidR="002D39B7" w:rsidRPr="00A916C7">
        <w:rPr>
          <w:color w:val="000000" w:themeColor="text1"/>
          <w:sz w:val="28"/>
          <w:szCs w:val="28"/>
        </w:rPr>
        <w:t xml:space="preserve">: количество резидентов, </w:t>
      </w:r>
      <w:r w:rsidR="00554307">
        <w:rPr>
          <w:color w:val="000000" w:themeColor="text1"/>
          <w:sz w:val="28"/>
          <w:szCs w:val="28"/>
        </w:rPr>
        <w:t xml:space="preserve">количество </w:t>
      </w:r>
      <w:r w:rsidRPr="00695967">
        <w:rPr>
          <w:color w:val="000000" w:themeColor="text1"/>
          <w:sz w:val="28"/>
          <w:szCs w:val="28"/>
        </w:rPr>
        <w:t xml:space="preserve">мероприятий, в которых резиденты приняли участие. </w:t>
      </w:r>
      <w:r w:rsidR="00554307">
        <w:rPr>
          <w:color w:val="000000" w:themeColor="text1"/>
          <w:sz w:val="28"/>
          <w:szCs w:val="28"/>
        </w:rPr>
        <w:t xml:space="preserve">В то же время, качественные показатели достижения </w:t>
      </w:r>
      <w:r w:rsidRPr="00695967">
        <w:rPr>
          <w:color w:val="000000" w:themeColor="text1"/>
          <w:sz w:val="28"/>
          <w:szCs w:val="28"/>
        </w:rPr>
        <w:t>проект</w:t>
      </w:r>
      <w:r w:rsidR="00554307">
        <w:rPr>
          <w:color w:val="000000" w:themeColor="text1"/>
          <w:sz w:val="28"/>
          <w:szCs w:val="28"/>
        </w:rPr>
        <w:t>ом</w:t>
      </w:r>
      <w:r w:rsidRPr="00695967">
        <w:rPr>
          <w:color w:val="000000" w:themeColor="text1"/>
          <w:sz w:val="28"/>
          <w:szCs w:val="28"/>
        </w:rPr>
        <w:t xml:space="preserve"> ожидаемых инвестором результатов, не учитываются.</w:t>
      </w:r>
    </w:p>
    <w:p w14:paraId="05AC0188" w14:textId="3FB13DA4" w:rsidR="008A5027" w:rsidRPr="00695967" w:rsidRDefault="0055430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нашему мнению, н</w:t>
      </w:r>
      <w:r w:rsidR="008A5027" w:rsidRPr="00695967">
        <w:rPr>
          <w:color w:val="000000" w:themeColor="text1"/>
          <w:sz w:val="28"/>
          <w:szCs w:val="28"/>
        </w:rPr>
        <w:t xml:space="preserve">еобходимо создать систему показателей эффективности инкубаторов, основанную не на формальных критериях, а на </w:t>
      </w:r>
      <w:r>
        <w:rPr>
          <w:color w:val="000000" w:themeColor="text1"/>
          <w:sz w:val="28"/>
          <w:szCs w:val="28"/>
        </w:rPr>
        <w:lastRenderedPageBreak/>
        <w:t>системе качественных показателей, а именно показателей успешности резидентов</w:t>
      </w:r>
      <w:r w:rsidR="008A5027" w:rsidRPr="00695967">
        <w:rPr>
          <w:color w:val="000000" w:themeColor="text1"/>
          <w:sz w:val="28"/>
          <w:szCs w:val="28"/>
        </w:rPr>
        <w:t xml:space="preserve">. </w:t>
      </w:r>
    </w:p>
    <w:p w14:paraId="2818E074" w14:textId="672FB1D1" w:rsidR="0002550C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95967">
        <w:rPr>
          <w:color w:val="000000" w:themeColor="text1"/>
          <w:sz w:val="28"/>
          <w:szCs w:val="28"/>
        </w:rPr>
        <w:t xml:space="preserve">Предлагается оценка по </w:t>
      </w:r>
      <w:r w:rsidR="0002550C">
        <w:rPr>
          <w:color w:val="000000" w:themeColor="text1"/>
          <w:sz w:val="28"/>
          <w:szCs w:val="28"/>
        </w:rPr>
        <w:t>критериям, представленными в таблице 7</w:t>
      </w:r>
      <w:r w:rsidR="00175611">
        <w:rPr>
          <w:color w:val="000000" w:themeColor="text1"/>
          <w:sz w:val="28"/>
          <w:szCs w:val="28"/>
        </w:rPr>
        <w:t>.</w:t>
      </w:r>
      <w:r w:rsidR="0002550C">
        <w:rPr>
          <w:color w:val="000000" w:themeColor="text1"/>
          <w:sz w:val="28"/>
          <w:szCs w:val="28"/>
        </w:rPr>
        <w:t xml:space="preserve"> </w:t>
      </w:r>
    </w:p>
    <w:p w14:paraId="655A8286" w14:textId="77777777" w:rsidR="00D5086F" w:rsidRDefault="00D5086F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1782EBAF" w14:textId="149855F2" w:rsidR="00A33CA8" w:rsidRDefault="0002550C" w:rsidP="00880645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7 – Ключевые показатели эффективности инкубаторов </w:t>
      </w:r>
      <w:r w:rsidR="00A33CA8">
        <w:rPr>
          <w:color w:val="000000" w:themeColor="text1"/>
          <w:sz w:val="28"/>
          <w:szCs w:val="28"/>
        </w:rPr>
        <w:t>(составлено автором)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395"/>
        <w:gridCol w:w="5943"/>
      </w:tblGrid>
      <w:tr w:rsidR="00175611" w14:paraId="4F294326" w14:textId="77777777" w:rsidTr="00A33CA8">
        <w:tc>
          <w:tcPr>
            <w:tcW w:w="1818" w:type="pct"/>
            <w:vAlign w:val="center"/>
          </w:tcPr>
          <w:p w14:paraId="29D867F5" w14:textId="7D01EEEE" w:rsidR="00175611" w:rsidRPr="00A33CA8" w:rsidRDefault="00175611" w:rsidP="0026167A">
            <w:pPr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Группа</w:t>
            </w:r>
          </w:p>
        </w:tc>
        <w:tc>
          <w:tcPr>
            <w:tcW w:w="3182" w:type="pct"/>
          </w:tcPr>
          <w:p w14:paraId="6E18F985" w14:textId="4E381067" w:rsidR="00175611" w:rsidRPr="00A33CA8" w:rsidRDefault="00175611" w:rsidP="0026167A">
            <w:pPr>
              <w:spacing w:line="360" w:lineRule="auto"/>
              <w:contextualSpacing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Показатель</w:t>
            </w:r>
          </w:p>
        </w:tc>
      </w:tr>
      <w:tr w:rsidR="0002550C" w14:paraId="09BE3D73" w14:textId="77777777" w:rsidTr="00A33CA8">
        <w:tc>
          <w:tcPr>
            <w:tcW w:w="1818" w:type="pct"/>
            <w:vMerge w:val="restart"/>
            <w:vAlign w:val="center"/>
          </w:tcPr>
          <w:p w14:paraId="5B4C8CEF" w14:textId="2751E462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Развитие экономики</w:t>
            </w:r>
          </w:p>
        </w:tc>
        <w:tc>
          <w:tcPr>
            <w:tcW w:w="3182" w:type="pct"/>
          </w:tcPr>
          <w:p w14:paraId="22C7A6CF" w14:textId="6D5C6140" w:rsidR="0002550C" w:rsidRPr="009427AC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Количество созданных рабочих мест резидентами</w:t>
            </w:r>
            <w:r w:rsidRPr="009427AC">
              <w:rPr>
                <w:color w:val="000000" w:themeColor="text1"/>
                <w:szCs w:val="28"/>
              </w:rPr>
              <w:t>;</w:t>
            </w:r>
          </w:p>
        </w:tc>
      </w:tr>
      <w:tr w:rsidR="0002550C" w14:paraId="5ED1511C" w14:textId="77777777" w:rsidTr="00A33CA8">
        <w:tc>
          <w:tcPr>
            <w:tcW w:w="1818" w:type="pct"/>
            <w:vMerge/>
            <w:vAlign w:val="center"/>
          </w:tcPr>
          <w:p w14:paraId="624813E8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02308ECA" w14:textId="0C0BB3DD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Сумма выручки резидентов;</w:t>
            </w:r>
          </w:p>
        </w:tc>
      </w:tr>
      <w:tr w:rsidR="0002550C" w14:paraId="25CD3A73" w14:textId="77777777" w:rsidTr="00A33CA8">
        <w:tc>
          <w:tcPr>
            <w:tcW w:w="1818" w:type="pct"/>
            <w:vMerge w:val="restart"/>
            <w:vAlign w:val="center"/>
          </w:tcPr>
          <w:p w14:paraId="1F218E5E" w14:textId="192956EE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 xml:space="preserve">Развитие компетенций </w:t>
            </w:r>
          </w:p>
        </w:tc>
        <w:tc>
          <w:tcPr>
            <w:tcW w:w="3182" w:type="pct"/>
          </w:tcPr>
          <w:p w14:paraId="655F74E7" w14:textId="37FFD012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Количество и длительность семинаров, тренингов для стартапов;</w:t>
            </w:r>
          </w:p>
        </w:tc>
      </w:tr>
      <w:tr w:rsidR="0002550C" w14:paraId="08CC668A" w14:textId="77777777" w:rsidTr="00A33CA8">
        <w:tc>
          <w:tcPr>
            <w:tcW w:w="1818" w:type="pct"/>
            <w:vMerge/>
            <w:vAlign w:val="center"/>
          </w:tcPr>
          <w:p w14:paraId="16DCC354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2E3E1CB9" w14:textId="6BDE1183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Уровень квалификации сотрудников;</w:t>
            </w:r>
          </w:p>
        </w:tc>
      </w:tr>
      <w:tr w:rsidR="0002550C" w14:paraId="48FA8ABC" w14:textId="77777777" w:rsidTr="00A33CA8">
        <w:tc>
          <w:tcPr>
            <w:tcW w:w="1818" w:type="pct"/>
            <w:vMerge/>
            <w:vAlign w:val="center"/>
          </w:tcPr>
          <w:p w14:paraId="4D48134F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6119AD1E" w14:textId="4152B9AA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Количество экспертов и менторов в штате;</w:t>
            </w:r>
          </w:p>
        </w:tc>
      </w:tr>
      <w:tr w:rsidR="0002550C" w14:paraId="1C7D2135" w14:textId="77777777" w:rsidTr="00A33CA8">
        <w:tc>
          <w:tcPr>
            <w:tcW w:w="1818" w:type="pct"/>
            <w:vMerge/>
            <w:vAlign w:val="center"/>
          </w:tcPr>
          <w:p w14:paraId="4EA93BB1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4D63D6A2" w14:textId="096C03F8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Количество приглашенных экспертов;</w:t>
            </w:r>
          </w:p>
        </w:tc>
      </w:tr>
      <w:tr w:rsidR="0002550C" w14:paraId="34AE9235" w14:textId="77777777" w:rsidTr="00A33CA8">
        <w:tc>
          <w:tcPr>
            <w:tcW w:w="1818" w:type="pct"/>
            <w:vMerge w:val="restart"/>
            <w:vAlign w:val="center"/>
          </w:tcPr>
          <w:p w14:paraId="076FBB95" w14:textId="526C5882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Доступ к финансированию и рынку</w:t>
            </w:r>
          </w:p>
        </w:tc>
        <w:tc>
          <w:tcPr>
            <w:tcW w:w="3182" w:type="pct"/>
          </w:tcPr>
          <w:p w14:paraId="647C07FC" w14:textId="4321E193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Объём инвестиций;</w:t>
            </w:r>
          </w:p>
        </w:tc>
      </w:tr>
      <w:tr w:rsidR="0002550C" w14:paraId="1E6FCC59" w14:textId="77777777" w:rsidTr="00A33CA8">
        <w:tc>
          <w:tcPr>
            <w:tcW w:w="1818" w:type="pct"/>
            <w:vMerge/>
            <w:vAlign w:val="center"/>
          </w:tcPr>
          <w:p w14:paraId="48185A43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694BA9CF" w14:textId="05D79EB2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Средний размер инвестиций;</w:t>
            </w:r>
          </w:p>
        </w:tc>
      </w:tr>
      <w:tr w:rsidR="0002550C" w14:paraId="32DD9E7C" w14:textId="77777777" w:rsidTr="00A33CA8">
        <w:tc>
          <w:tcPr>
            <w:tcW w:w="1818" w:type="pct"/>
            <w:vMerge/>
            <w:vAlign w:val="center"/>
          </w:tcPr>
          <w:p w14:paraId="4749304C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5DCEB623" w14:textId="77DC0CE5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Количество контрактов с инвесторами;</w:t>
            </w:r>
          </w:p>
        </w:tc>
      </w:tr>
      <w:tr w:rsidR="0002550C" w14:paraId="780EA54F" w14:textId="77777777" w:rsidTr="00A33CA8">
        <w:tc>
          <w:tcPr>
            <w:tcW w:w="1818" w:type="pct"/>
            <w:vMerge/>
            <w:vAlign w:val="center"/>
          </w:tcPr>
          <w:p w14:paraId="1786AB09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245C3663" w14:textId="4FE7A407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Процент резидентов, получивших инвестиции;</w:t>
            </w:r>
          </w:p>
        </w:tc>
      </w:tr>
      <w:tr w:rsidR="0002550C" w14:paraId="120D2F54" w14:textId="77777777" w:rsidTr="00A33CA8">
        <w:tc>
          <w:tcPr>
            <w:tcW w:w="1818" w:type="pct"/>
            <w:vMerge/>
            <w:vAlign w:val="center"/>
          </w:tcPr>
          <w:p w14:paraId="06306054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08EC390E" w14:textId="1CBE4D96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Количество инвесторов, инвестировавших в компании резидентов;</w:t>
            </w:r>
          </w:p>
        </w:tc>
      </w:tr>
      <w:tr w:rsidR="0002550C" w14:paraId="001620A9" w14:textId="77777777" w:rsidTr="00A33CA8">
        <w:trPr>
          <w:trHeight w:val="1975"/>
        </w:trPr>
        <w:tc>
          <w:tcPr>
            <w:tcW w:w="1818" w:type="pct"/>
            <w:vMerge/>
            <w:vAlign w:val="center"/>
          </w:tcPr>
          <w:p w14:paraId="1293C6F0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4A43AA45" w14:textId="4BB33102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Партнерство резидентов с корпорациями и государственными структурами;</w:t>
            </w:r>
          </w:p>
        </w:tc>
      </w:tr>
      <w:tr w:rsidR="0002550C" w14:paraId="323FF1C2" w14:textId="77777777" w:rsidTr="00A33CA8">
        <w:tc>
          <w:tcPr>
            <w:tcW w:w="1818" w:type="pct"/>
            <w:vMerge w:val="restart"/>
            <w:vAlign w:val="center"/>
          </w:tcPr>
          <w:p w14:paraId="700B8518" w14:textId="02C4C954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Развитие инновационного предпринимательства</w:t>
            </w:r>
          </w:p>
        </w:tc>
        <w:tc>
          <w:tcPr>
            <w:tcW w:w="3182" w:type="pct"/>
          </w:tcPr>
          <w:p w14:paraId="04FDE428" w14:textId="346BF870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Количество полученных заявок на участие в программах инкубатора;</w:t>
            </w:r>
          </w:p>
        </w:tc>
      </w:tr>
      <w:tr w:rsidR="0002550C" w14:paraId="5FF37D96" w14:textId="77777777" w:rsidTr="00A33CA8">
        <w:tc>
          <w:tcPr>
            <w:tcW w:w="1818" w:type="pct"/>
            <w:vMerge/>
            <w:vAlign w:val="center"/>
          </w:tcPr>
          <w:p w14:paraId="61345E42" w14:textId="77777777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3110EFBB" w14:textId="2D26AAF1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Число выпускников;</w:t>
            </w:r>
          </w:p>
        </w:tc>
      </w:tr>
      <w:tr w:rsidR="0002550C" w14:paraId="3BD11BAB" w14:textId="77777777" w:rsidTr="00A33CA8">
        <w:tc>
          <w:tcPr>
            <w:tcW w:w="1818" w:type="pct"/>
            <w:vMerge w:val="restart"/>
            <w:vAlign w:val="center"/>
          </w:tcPr>
          <w:p w14:paraId="47B9C3A0" w14:textId="601F36FA" w:rsidR="0002550C" w:rsidRPr="00A33CA8" w:rsidRDefault="0002550C" w:rsidP="0026167A">
            <w:pPr>
              <w:spacing w:line="360" w:lineRule="auto"/>
              <w:contextualSpacing/>
              <w:rPr>
                <w:color w:val="000000" w:themeColor="text1"/>
                <w:szCs w:val="28"/>
              </w:rPr>
            </w:pPr>
            <w:r w:rsidRPr="00A33CA8">
              <w:rPr>
                <w:color w:val="000000" w:themeColor="text1"/>
                <w:szCs w:val="28"/>
              </w:rPr>
              <w:t>Пост-инкубационная эффективность</w:t>
            </w:r>
          </w:p>
        </w:tc>
        <w:tc>
          <w:tcPr>
            <w:tcW w:w="3182" w:type="pct"/>
          </w:tcPr>
          <w:p w14:paraId="3C92A9B1" w14:textId="6C05D570" w:rsidR="0002550C" w:rsidRPr="00A33CA8" w:rsidRDefault="00A916C7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 w:rsidRPr="00A916C7">
              <w:rPr>
                <w:color w:val="000000" w:themeColor="text1"/>
                <w:szCs w:val="28"/>
              </w:rPr>
              <w:t>Удельный вес рентабельных/нерентабельных экс-резидентов БИ;</w:t>
            </w:r>
          </w:p>
        </w:tc>
      </w:tr>
      <w:tr w:rsidR="0002550C" w14:paraId="17B5D328" w14:textId="77777777" w:rsidTr="00A33CA8">
        <w:tc>
          <w:tcPr>
            <w:tcW w:w="1818" w:type="pct"/>
            <w:vMerge/>
          </w:tcPr>
          <w:p w14:paraId="013C6F35" w14:textId="77777777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0682E334" w14:textId="1976B84D" w:rsidR="0002550C" w:rsidRPr="00A33CA8" w:rsidRDefault="00A916C7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  <w:r>
              <w:t>Удельный вес закрывшихся компаний;</w:t>
            </w:r>
          </w:p>
        </w:tc>
      </w:tr>
      <w:tr w:rsidR="0002550C" w14:paraId="42677E09" w14:textId="77777777" w:rsidTr="00A33CA8">
        <w:trPr>
          <w:trHeight w:val="477"/>
        </w:trPr>
        <w:tc>
          <w:tcPr>
            <w:tcW w:w="1818" w:type="pct"/>
            <w:vMerge/>
          </w:tcPr>
          <w:p w14:paraId="070B1C8D" w14:textId="77777777" w:rsidR="0002550C" w:rsidRPr="00A33CA8" w:rsidRDefault="0002550C" w:rsidP="0026167A">
            <w:pPr>
              <w:spacing w:line="360" w:lineRule="auto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3182" w:type="pct"/>
          </w:tcPr>
          <w:p w14:paraId="50531168" w14:textId="3E0CAE52" w:rsidR="0002550C" w:rsidRPr="00A916C7" w:rsidRDefault="00A916C7" w:rsidP="00A916C7">
            <w:r>
              <w:t>Коэффициент</w:t>
            </w:r>
            <w:r w:rsidRPr="00A916C7">
              <w:t xml:space="preserve"> «выживаемости» </w:t>
            </w:r>
            <w:r>
              <w:t>резидентов.</w:t>
            </w:r>
          </w:p>
        </w:tc>
      </w:tr>
    </w:tbl>
    <w:p w14:paraId="10E8E646" w14:textId="21AF47F7" w:rsidR="008A5027" w:rsidRPr="00695967" w:rsidRDefault="008A5027" w:rsidP="0026167A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747712EE" w14:textId="77777777" w:rsidR="002D39B7" w:rsidRPr="00D03C52" w:rsidRDefault="002D39B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03C52">
        <w:rPr>
          <w:color w:val="000000" w:themeColor="text1"/>
          <w:sz w:val="28"/>
          <w:szCs w:val="28"/>
        </w:rPr>
        <w:lastRenderedPageBreak/>
        <w:t>По нашему мнению, д</w:t>
      </w:r>
      <w:r w:rsidR="008A5027" w:rsidRPr="00D03C52">
        <w:rPr>
          <w:color w:val="000000" w:themeColor="text1"/>
          <w:sz w:val="28"/>
          <w:szCs w:val="28"/>
        </w:rPr>
        <w:t>ля эффективной работы бизнес-инкубаторов-акселераторов необходимо обладание компетенциями в:</w:t>
      </w:r>
    </w:p>
    <w:p w14:paraId="7455C7B5" w14:textId="4643DAD2" w:rsidR="002D39B7" w:rsidRPr="00D03C52" w:rsidRDefault="008A5027" w:rsidP="00880645">
      <w:pPr>
        <w:pStyle w:val="a3"/>
        <w:numPr>
          <w:ilvl w:val="0"/>
          <w:numId w:val="4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C52">
        <w:rPr>
          <w:rFonts w:ascii="Times New Roman" w:hAnsi="Times New Roman" w:cs="Times New Roman"/>
          <w:color w:val="000000" w:themeColor="text1"/>
          <w:sz w:val="28"/>
          <w:szCs w:val="28"/>
        </w:rPr>
        <w:t>создании технологического продукта</w:t>
      </w:r>
      <w:r w:rsidR="00D03C52" w:rsidRPr="00D03C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1348986A" w14:textId="342E8780" w:rsidR="008A5027" w:rsidRPr="00D03C52" w:rsidRDefault="008A5027" w:rsidP="00880645">
      <w:pPr>
        <w:pStyle w:val="a3"/>
        <w:numPr>
          <w:ilvl w:val="0"/>
          <w:numId w:val="47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C52">
        <w:rPr>
          <w:rFonts w:ascii="Times New Roman" w:hAnsi="Times New Roman" w:cs="Times New Roman"/>
          <w:color w:val="000000" w:themeColor="text1"/>
          <w:sz w:val="28"/>
          <w:szCs w:val="28"/>
        </w:rPr>
        <w:t>создании бизнес-процессов, на основе продукта</w:t>
      </w:r>
      <w:r w:rsidR="00D03C52" w:rsidRPr="00D03C5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30BD4F3" w14:textId="60EB7B17" w:rsidR="008A5027" w:rsidRPr="00695967" w:rsidRDefault="00AE0A01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44DDFA25" wp14:editId="1FDC3747">
                <wp:simplePos x="0" y="0"/>
                <wp:positionH relativeFrom="column">
                  <wp:posOffset>75565</wp:posOffset>
                </wp:positionH>
                <wp:positionV relativeFrom="paragraph">
                  <wp:posOffset>250190</wp:posOffset>
                </wp:positionV>
                <wp:extent cx="5619750" cy="5152967"/>
                <wp:effectExtent l="0" t="0" r="19050" b="29210"/>
                <wp:wrapNone/>
                <wp:docPr id="108" name="Группа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5152967"/>
                          <a:chOff x="0" y="0"/>
                          <a:chExt cx="5619750" cy="5152967"/>
                        </a:xfrm>
                      </wpg:grpSpPr>
                      <wps:wsp>
                        <wps:cNvPr id="57" name="Овал 57"/>
                        <wps:cNvSpPr/>
                        <wps:spPr>
                          <a:xfrm>
                            <a:off x="0" y="1790700"/>
                            <a:ext cx="1911408" cy="18313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003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577486" w14:textId="77777777" w:rsidR="0054352F" w:rsidRPr="00D03C52" w:rsidRDefault="0054352F" w:rsidP="008A5027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D03C52">
                                <w:rPr>
                                  <w:b/>
                                  <w:sz w:val="28"/>
                                </w:rPr>
                                <w:t>Стартап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Овал 53"/>
                        <wps:cNvSpPr/>
                        <wps:spPr>
                          <a:xfrm>
                            <a:off x="3136900" y="0"/>
                            <a:ext cx="2010295" cy="190061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tint val="93000"/>
                                  <a:satMod val="150000"/>
                                  <a:shade val="98000"/>
                                  <a:lumMod val="102000"/>
                                </a:sysClr>
                              </a:gs>
                              <a:gs pos="50000">
                                <a:sysClr val="window" lastClr="FFFFFF">
                                  <a:tint val="98000"/>
                                  <a:satMod val="130000"/>
                                  <a:shade val="90000"/>
                                  <a:lumMod val="103000"/>
                                </a:sysClr>
                              </a:gs>
                              <a:gs pos="100000">
                                <a:sysClr val="window" lastClr="FFFFFF">
                                  <a:shade val="63000"/>
                                  <a:satMod val="120000"/>
                                </a:sys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E4CCC63" w14:textId="6442FA70" w:rsidR="0054352F" w:rsidRPr="00CB2456" w:rsidRDefault="0054352F" w:rsidP="008A5027">
                              <w:pPr>
                                <w:spacing w:line="360" w:lineRule="auto"/>
                                <w:jc w:val="center"/>
                              </w:pPr>
                              <w:r w:rsidRPr="00CB2456">
                                <w:t>Опытные отечественные и зарубежные предприниматели</w:t>
                              </w:r>
                              <w:r>
                                <w:t xml:space="preserve"> (менторы)</w:t>
                              </w:r>
                            </w:p>
                            <w:p w14:paraId="7349D8FD" w14:textId="77777777" w:rsidR="0054352F" w:rsidRPr="00CB2456" w:rsidRDefault="0054352F" w:rsidP="008A502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Овал 59"/>
                        <wps:cNvSpPr/>
                        <wps:spPr>
                          <a:xfrm>
                            <a:off x="4114800" y="2819400"/>
                            <a:ext cx="1504950" cy="13906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tint val="93000"/>
                                  <a:satMod val="150000"/>
                                  <a:shade val="98000"/>
                                  <a:lumMod val="102000"/>
                                </a:sysClr>
                              </a:gs>
                              <a:gs pos="50000">
                                <a:sysClr val="window" lastClr="FFFFFF">
                                  <a:tint val="98000"/>
                                  <a:satMod val="130000"/>
                                  <a:shade val="90000"/>
                                  <a:lumMod val="103000"/>
                                </a:sysClr>
                              </a:gs>
                              <a:gs pos="100000">
                                <a:sysClr val="window" lastClr="FFFFFF">
                                  <a:shade val="63000"/>
                                  <a:satMod val="120000"/>
                                </a:sys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77697E" w14:textId="053ACC03" w:rsidR="0054352F" w:rsidRDefault="0054352F" w:rsidP="008A5027">
                              <w:pPr>
                                <w:jc w:val="center"/>
                              </w:pPr>
                              <w:r w:rsidRPr="00CB2456">
                                <w:t>Менеджеры</w:t>
                              </w:r>
                              <w:r>
                                <w:t>, помогающие построить бизнес-систему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Овал 58"/>
                        <wps:cNvSpPr/>
                        <wps:spPr>
                          <a:xfrm>
                            <a:off x="2209800" y="2019300"/>
                            <a:ext cx="1468062" cy="1304867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tint val="93000"/>
                                  <a:satMod val="150000"/>
                                  <a:shade val="98000"/>
                                  <a:lumMod val="102000"/>
                                </a:sysClr>
                              </a:gs>
                              <a:gs pos="50000">
                                <a:sysClr val="window" lastClr="FFFFFF">
                                  <a:tint val="98000"/>
                                  <a:satMod val="130000"/>
                                  <a:shade val="90000"/>
                                  <a:lumMod val="103000"/>
                                </a:sysClr>
                              </a:gs>
                              <a:gs pos="100000">
                                <a:sysClr val="window" lastClr="FFFFFF">
                                  <a:shade val="63000"/>
                                  <a:satMod val="120000"/>
                                </a:sys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77587A" w14:textId="77777777" w:rsidR="0054352F" w:rsidRDefault="0054352F" w:rsidP="008A5027">
                              <w:pPr>
                                <w:jc w:val="center"/>
                              </w:pPr>
                              <w:r w:rsidRPr="00CB2456">
                                <w:t>Технологии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Овал 48"/>
                        <wps:cNvSpPr/>
                        <wps:spPr>
                          <a:xfrm>
                            <a:off x="2514600" y="3848100"/>
                            <a:ext cx="1468062" cy="1304867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tint val="93000"/>
                                  <a:satMod val="150000"/>
                                  <a:shade val="98000"/>
                                  <a:lumMod val="102000"/>
                                </a:sysClr>
                              </a:gs>
                              <a:gs pos="50000">
                                <a:sysClr val="window" lastClr="FFFFFF">
                                  <a:tint val="98000"/>
                                  <a:satMod val="130000"/>
                                  <a:shade val="90000"/>
                                  <a:lumMod val="103000"/>
                                </a:sysClr>
                              </a:gs>
                              <a:gs pos="100000">
                                <a:sysClr val="window" lastClr="FFFFFF">
                                  <a:shade val="63000"/>
                                  <a:satMod val="120000"/>
                                </a:sys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504B2D" w14:textId="418B55C7" w:rsidR="0054352F" w:rsidRDefault="0054352F" w:rsidP="00D03C52">
                              <w:pPr>
                                <w:jc w:val="center"/>
                              </w:pPr>
                              <w:r>
                                <w:t>Бизнес сообщество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ая со стрелкой 62"/>
                        <wps:cNvCnPr/>
                        <wps:spPr>
                          <a:xfrm flipH="1">
                            <a:off x="1371600" y="1333500"/>
                            <a:ext cx="1752600" cy="571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Прямая со стрелкой 63"/>
                        <wps:cNvCnPr/>
                        <wps:spPr>
                          <a:xfrm flipH="1">
                            <a:off x="1905000" y="2705100"/>
                            <a:ext cx="3048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Прямая со стрелкой 256"/>
                        <wps:cNvCnPr/>
                        <wps:spPr>
                          <a:xfrm flipH="1" flipV="1">
                            <a:off x="1828800" y="3162300"/>
                            <a:ext cx="228600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Прямая со стрелкой 298"/>
                        <wps:cNvCnPr/>
                        <wps:spPr>
                          <a:xfrm flipH="1" flipV="1">
                            <a:off x="1447800" y="3505200"/>
                            <a:ext cx="1066280" cy="79917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DFA25" id="Группа 108" o:spid="_x0000_s1298" style="position:absolute;left:0;text-align:left;margin-left:5.95pt;margin-top:19.7pt;width:442.5pt;height:405.75pt;z-index:251993088" coordsize="5619750,51529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">
                <v:oval id="Овал 57" o:spid="_x0000_s1299" style="position:absolute;top:1790700;width:1911408;height:1831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7dcxAAA&#10;ANsAAAAPAAAAZHJzL2Rvd25yZXYueG1sRI9Ba8JAFITvgv9heYI33TSgramrlILowYOaQtvba/Y1&#10;Cc2+Ddmnpv++KxQ8DjPzDbNc965RF+pC7dnAwzQBRVx4W3Np4C3fTJ5ABUG22HgmA78UYL0aDpaY&#10;WX/lI11OUqoI4ZChgUqkzbQORUUOw9S3xNH79p1DibIrte3wGuGu0WmSzLXDmuNChS29VlT8nM7O&#10;wCH/2KbvepFKk3/OF/uvLcqBjRmP+pdnUEK93MP/7Z01MHuE25f4A/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O3XMQAAADbAAAADwAAAAAAAAAAAAAAAACXAgAAZHJzL2Rv&#10;d25yZXYueG1sUEsFBgAAAAAEAAQA9QAAAIgDAAAAAA==&#10;" fillcolor="white [2993]" strokecolor="black [3213]" strokeweight="1pt">
                  <v:fill color2="#a0a0a0 [2017]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B577486" w14:textId="77777777" w:rsidR="0054352F" w:rsidRPr="00D03C52" w:rsidRDefault="0054352F" w:rsidP="008A502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D03C52">
                          <w:rPr>
                            <w:b/>
                            <w:sz w:val="28"/>
                          </w:rPr>
                          <w:t>Стартап</w:t>
                        </w:r>
                      </w:p>
                    </w:txbxContent>
                  </v:textbox>
                </v:oval>
                <v:oval id="Овал 53" o:spid="_x0000_s1300" style="position:absolute;left:3136900;width:2010295;height:19006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wRgwwAA&#10;ANsAAAAPAAAAZHJzL2Rvd25yZXYueG1sRI9Pi8IwFMTvgt8hPMGLrKmKVqpRVFjYPfpvz8/m2Vab&#10;l9JEW7/9ZmHB4zAzv2GW69aU4km1KywrGA0jEMSp1QVnCk7Hz485COeRNZaWScGLHKxX3c4SE20b&#10;3tPz4DMRIOwSVJB7XyVSujQng25oK+LgXW1t0AdZZ1LX2AS4KeU4imbSYMFhIceKdjml98PDKBi0&#10;Or64kR/fmpcZnL/j/W3ys1Wq32s3CxCeWv8O/7e/tILpBP6+h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PwRgwwAAANsAAAAPAAAAAAAAAAAAAAAAAJcCAABkcnMvZG93&#10;bnJldi54bWxQSwUGAAAAAAQABAD1AAAAhwMAAAAA&#10;" strokecolor="windowText" strokeweight="1pt">
                  <v:fill color2="#d0d0d0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E4CCC63" w14:textId="6442FA70" w:rsidR="0054352F" w:rsidRPr="00CB2456" w:rsidRDefault="0054352F" w:rsidP="008A5027">
                        <w:pPr>
                          <w:spacing w:line="360" w:lineRule="auto"/>
                          <w:jc w:val="center"/>
                        </w:pPr>
                        <w:r w:rsidRPr="00CB2456">
                          <w:t>Опытные отечественные и зарубежные предприниматели</w:t>
                        </w:r>
                        <w:r>
                          <w:t xml:space="preserve"> (менторы)</w:t>
                        </w:r>
                      </w:p>
                      <w:p w14:paraId="7349D8FD" w14:textId="77777777" w:rsidR="0054352F" w:rsidRPr="00CB2456" w:rsidRDefault="0054352F" w:rsidP="008A5027">
                        <w:pPr>
                          <w:jc w:val="center"/>
                        </w:pPr>
                      </w:p>
                    </w:txbxContent>
                  </v:textbox>
                </v:oval>
                <v:oval id="Овал 59" o:spid="_x0000_s1301" style="position:absolute;left:4114800;top:2819400;width:1504950;height:13906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1zOKwwAA&#10;ANsAAAAPAAAAZHJzL2Rvd25yZXYueG1sRI9Pi8IwFMTvgt8hPGEvsqYq6lqN4i4IevTP7vnZPNtq&#10;81KarK3f3giCx2FmfsPMl40pxI0ql1tW0O9FIIgTq3NOFRwP688vEM4jaywsk4I7OVgu2q05xtrW&#10;vKPb3qciQNjFqCDzvoyldElGBl3PlsTBO9vKoA+ySqWusA5wU8hBFI2lwZzDQoYl/WSUXPf/RkG3&#10;0ZOT6/vBpb6b7u92srsM/76V+ug0qxkIT41/h1/tjVYwmsLzS/gB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1zOKwwAAANsAAAAPAAAAAAAAAAAAAAAAAJcCAABkcnMvZG93&#10;bnJldi54bWxQSwUGAAAAAAQABAD1AAAAhwMAAAAA&#10;" strokecolor="windowText" strokeweight="1pt">
                  <v:fill color2="#d0d0d0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C77697E" w14:textId="053ACC03" w:rsidR="0054352F" w:rsidRDefault="0054352F" w:rsidP="008A5027">
                        <w:pPr>
                          <w:jc w:val="center"/>
                        </w:pPr>
                        <w:r w:rsidRPr="00CB2456">
                          <w:t>Менеджеры</w:t>
                        </w:r>
                        <w:r>
                          <w:t>, помогающие построить бизнес-систему</w:t>
                        </w:r>
                      </w:p>
                    </w:txbxContent>
                  </v:textbox>
                </v:oval>
                <v:oval id="Овал 58" o:spid="_x0000_s1302" style="position:absolute;left:2209800;top:2019300;width:1468062;height:130486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m5YRwQAA&#10;ANsAAAAPAAAAZHJzL2Rvd25yZXYueG1sRE/Pa8IwFL4P9j+EN9hFbKqydVTTsg0EPeo2z2/Ns61r&#10;XkqS2frfm4Pg8eP7vSpH04kzOd9aVjBLUhDEldUt1wq+v9bTNxA+IGvsLJOCC3koi8eHFebaDryj&#10;8z7UIoawz1FBE0KfS+mrhgz6xPbEkTtaZzBE6GqpHQ4x3HRynqav0mDLsaHBnj4bqv72/0bBZNTZ&#10;r5+F+Wm4mMnPNtudFocPpZ6fxvcliEBjuItv7o1W8BLHxi/xB8ji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JuWEcEAAADbAAAADwAAAAAAAAAAAAAAAACXAgAAZHJzL2Rvd25y&#10;ZXYueG1sUEsFBgAAAAAEAAQA9QAAAIUDAAAAAA==&#10;" strokecolor="windowText" strokeweight="1pt">
                  <v:fill color2="#d0d0d0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C77587A" w14:textId="77777777" w:rsidR="0054352F" w:rsidRDefault="0054352F" w:rsidP="008A5027">
                        <w:pPr>
                          <w:jc w:val="center"/>
                        </w:pPr>
                        <w:r w:rsidRPr="00CB2456">
                          <w:t>Технологии</w:t>
                        </w:r>
                      </w:p>
                    </w:txbxContent>
                  </v:textbox>
                </v:oval>
                <v:oval id="Овал 48" o:spid="_x0000_s1303" style="position:absolute;left:2514600;top:3848100;width:1468062;height:130486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gDMwQAA&#10;ANsAAAAPAAAAZHJzL2Rvd25yZXYueG1sRE/Pa8IwFL4P9j+EN9hFbKqOdVTTsg0EPeo2z2/Ns61r&#10;XkqS2frfm4Pg8eP7vSpH04kzOd9aVjBLUhDEldUt1wq+v9bTNxA+IGvsLJOCC3koi8eHFebaDryj&#10;8z7UIoawz1FBE0KfS+mrhgz6xPbEkTtaZzBE6GqpHQ4x3HRynqav0mDLsaHBnj4bqv72/0bBZNTZ&#10;r5+F+Wm4mMnPNtudFocPpZ6fxvcliEBjuItv7o1W8BLHxi/xB8ji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UIAzMEAAADbAAAADwAAAAAAAAAAAAAAAACXAgAAZHJzL2Rvd25y&#10;ZXYueG1sUEsFBgAAAAAEAAQA9QAAAIUDAAAAAA==&#10;" strokecolor="windowText" strokeweight="1pt">
                  <v:fill color2="#d0d0d0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B504B2D" w14:textId="418B55C7" w:rsidR="0054352F" w:rsidRDefault="0054352F" w:rsidP="00D03C52">
                        <w:pPr>
                          <w:jc w:val="center"/>
                        </w:pPr>
                        <w:r>
                          <w:t>Бизнес сообщество</w:t>
                        </w:r>
                      </w:p>
                    </w:txbxContent>
                  </v:textbox>
                </v:oval>
                <v:shape id="Прямая со стрелкой 62" o:spid="_x0000_s1304" type="#_x0000_t32" style="position:absolute;left:1371600;top:1333500;width:1752600;height:5715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KHhcQAAADbAAAADwAAAGRycy9kb3ducmV2LnhtbESPQWvCQBSE70L/w/IEL1I3TcSW6Cql&#10;UuzVVKS9vWafSTD7NuRtNf77bqHQ4zAz3zCrzeBadaFeGs8GHmYJKOLS24YrA4f31/snUBKQLbae&#10;ycCNBDbru9EKc+uvvKdLESoVISw5GqhD6HKtpazJocx8Rxy9k+8dhij7StserxHuWp0myUI7bDgu&#10;1NjRS03lufh2BrIwl3Q//3iU4rP6mtptlslxZ8xkPDwvQQUawn/4r/1mDSxS+P0Sf4Be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00oeFxAAAANs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63" o:spid="_x0000_s1305" type="#_x0000_t32" style="position:absolute;left:1905000;top:2705100;width:304800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54iHsQAAADbAAAADwAAAGRycy9kb3ducmV2LnhtbESPQWvCQBSE74L/YXmFXkQ3NaKSuoq0&#10;lPZqFNHbM/uahGbfhrytpv++Wyh4HGbmG2a16V2jrtRJ7dnA0yQBRVx4W3Np4LB/Gy9BSUC22Hgm&#10;Az8ksFkPByvMrL/xjq55KFWEsGRooAqhzbSWoiKHMvEtcfQ+fecwRNmV2nZ4i3DX6GmSzLXDmuNC&#10;hS29VFR85d/OQBpmMt3NTgvJz+VlZF/TVI7vxjw+9NtnUIH6cA//tz+sgXkKf1/iD9Dr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niIexAAAANs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256" o:spid="_x0000_s1306" type="#_x0000_t32" style="position:absolute;left:1828800;top:3162300;width:2286000;height:4572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ep8j8MAAADcAAAADwAAAGRycy9kb3ducmV2LnhtbESP3YrCMBSE7wXfIRzBG1lTBUWrUZYF&#10;QcQL/x7gbHNsS5uT0kRbfXojCF4OM/MNs1y3phR3ql1uWcFoGIEgTqzOOVVwOW9+ZiCcR9ZYWiYF&#10;D3KwXnU7S4y1bfhI95NPRYCwi1FB5n0VS+mSjAy6oa2Ig3e1tUEfZJ1KXWMT4KaU4yiaSoM5h4UM&#10;K/rLKClON6OgKZ7HfaEHu4Dd3vz5MJ9t/udK9Xvt7wKEp9Z/w5/2VisYT6bwPhOOgFy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XqfI/DAAAA3AAAAA8AAAAAAAAAAAAA&#10;AAAAoQIAAGRycy9kb3ducmV2LnhtbFBLBQYAAAAABAAEAPkAAACRAwAAAAA=&#10;" strokecolor="black [3200]" strokeweight=".5pt">
                  <v:stroke endarrow="block" joinstyle="miter"/>
                </v:shape>
                <v:shape id="Прямая со стрелкой 298" o:spid="_x0000_s1307" type="#_x0000_t32" style="position:absolute;left:1447800;top:3505200;width:1066280;height:799176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D3/MUAAADcAAAADwAAAGRycy9kb3ducmV2LnhtbESPTWvCQBCG74L/YRmhF9GNHoqJrlIE&#10;QUoP9eMHjNlpEpKdDdnVRH9951DocXjnfWaezW5wjXpQFyrPBhbzBBRx7m3FhYHr5TBbgQoR2WLj&#10;mQw8KcBuOx5tMLO+5xM9zrFQAuGQoYEyxjbTOuQlOQxz3xJL9uM7h1HGrtC2w17grtHLJHnXDiuW&#10;CyW2tC8pr893Z6CvX6ev2k4/BXu8x8t3ujrcUmPeJsPHGlSkIf4v/7WP1sAylW9FRkRAb3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ID3/MUAAADcAAAADwAAAAAAAAAA&#10;AAAAAAChAgAAZHJzL2Rvd25yZXYueG1sUEsFBgAAAAAEAAQA+QAAAJMD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8A5027" w:rsidRPr="00695967">
        <w:rPr>
          <w:color w:val="000000" w:themeColor="text1"/>
          <w:sz w:val="28"/>
          <w:szCs w:val="28"/>
        </w:rPr>
        <w:t>Эко-систему бизнес-инкубаторов-акселераторов представим на рисунке</w:t>
      </w:r>
      <w:r w:rsidR="00D5086F">
        <w:rPr>
          <w:color w:val="000000" w:themeColor="text1"/>
          <w:sz w:val="28"/>
          <w:szCs w:val="28"/>
        </w:rPr>
        <w:t xml:space="preserve"> 41</w:t>
      </w:r>
      <w:r w:rsidR="008A5027" w:rsidRPr="00695967">
        <w:rPr>
          <w:color w:val="000000" w:themeColor="text1"/>
          <w:sz w:val="28"/>
          <w:szCs w:val="28"/>
        </w:rPr>
        <w:t>.</w:t>
      </w:r>
    </w:p>
    <w:p w14:paraId="57F56231" w14:textId="4843C9E5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BC4CB90" w14:textId="38089387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7C24461" w14:textId="56A2BBC6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02C61AD4" w14:textId="009D2646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04FFE57A" w14:textId="566EBFF8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68131E1C" w14:textId="566033B0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077101F" w14:textId="38FD3F4E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32B25EC3" w14:textId="14440F68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7FEA2F16" w14:textId="3E35499B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61D4D6F" w14:textId="1CD7C8D7" w:rsidR="008A5027" w:rsidRPr="0069596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2B655013" w14:textId="59A3AB78" w:rsidR="00D03C52" w:rsidRDefault="00D03C52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68BDB8A0" w14:textId="0AADA26E" w:rsidR="00D03C52" w:rsidRDefault="00D03C52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160B627" w14:textId="5332568A" w:rsidR="00D03C52" w:rsidRDefault="00D03C52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0638E2D1" w14:textId="1728703B" w:rsidR="00D03C52" w:rsidRDefault="00D03C52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4F622DF0" w14:textId="0E7A1F1B" w:rsidR="00D03C52" w:rsidRDefault="00D03C52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5B4DDEDE" w14:textId="77777777" w:rsidR="00D03C52" w:rsidRDefault="00D03C52" w:rsidP="0026167A">
      <w:pPr>
        <w:spacing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14:paraId="45A7A5D2" w14:textId="5DA598A9" w:rsidR="00D03C52" w:rsidRDefault="00D03C52" w:rsidP="00A916C7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</w:t>
      </w:r>
      <w:r w:rsidR="00D5086F">
        <w:rPr>
          <w:color w:val="000000" w:themeColor="text1"/>
          <w:sz w:val="28"/>
          <w:szCs w:val="28"/>
        </w:rPr>
        <w:t>41</w:t>
      </w:r>
      <w:r w:rsidR="0017561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– </w:t>
      </w:r>
      <w:r w:rsidR="00175611">
        <w:rPr>
          <w:color w:val="000000" w:themeColor="text1"/>
          <w:sz w:val="28"/>
          <w:szCs w:val="28"/>
        </w:rPr>
        <w:t>Эко-система бизнес-инкубаторов</w:t>
      </w:r>
      <w:r w:rsidR="00A916C7">
        <w:rPr>
          <w:color w:val="000000" w:themeColor="text1"/>
          <w:sz w:val="28"/>
          <w:szCs w:val="28"/>
        </w:rPr>
        <w:t xml:space="preserve"> и бизнес-акселераторов</w:t>
      </w:r>
    </w:p>
    <w:p w14:paraId="0573C70B" w14:textId="77777777" w:rsidR="00D03C52" w:rsidRDefault="00D03C52" w:rsidP="0026167A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5136ADB7" w14:textId="77777777" w:rsidR="00D03C52" w:rsidRPr="00D03C52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03C52">
        <w:rPr>
          <w:color w:val="000000" w:themeColor="text1"/>
          <w:sz w:val="28"/>
          <w:szCs w:val="28"/>
        </w:rPr>
        <w:t>Категории участников:</w:t>
      </w:r>
    </w:p>
    <w:p w14:paraId="18B5BF51" w14:textId="174A623E" w:rsidR="00D03C52" w:rsidRPr="00D03C52" w:rsidRDefault="00D03C52" w:rsidP="00EF20D8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C52">
        <w:rPr>
          <w:rFonts w:ascii="Times New Roman" w:hAnsi="Times New Roman" w:cs="Times New Roman"/>
          <w:color w:val="000000" w:themeColor="text1"/>
          <w:sz w:val="28"/>
          <w:szCs w:val="28"/>
        </w:rPr>
        <w:t>стартап</w:t>
      </w:r>
      <w:r w:rsidRPr="00D03C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473839BF" w14:textId="1BA7A364" w:rsidR="00D03C52" w:rsidRPr="00D03C52" w:rsidRDefault="008A5027" w:rsidP="00EF20D8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C52">
        <w:rPr>
          <w:rFonts w:ascii="Times New Roman" w:hAnsi="Times New Roman" w:cs="Times New Roman"/>
          <w:color w:val="000000" w:themeColor="text1"/>
          <w:sz w:val="28"/>
          <w:szCs w:val="28"/>
        </w:rPr>
        <w:t>крупные компании, ищущие но</w:t>
      </w:r>
      <w:r w:rsidR="00D03C52" w:rsidRPr="00D03C52">
        <w:rPr>
          <w:rFonts w:ascii="Times New Roman" w:hAnsi="Times New Roman" w:cs="Times New Roman"/>
          <w:color w:val="000000" w:themeColor="text1"/>
          <w:sz w:val="28"/>
          <w:szCs w:val="28"/>
        </w:rPr>
        <w:t>вые технологии и новые продукты;</w:t>
      </w:r>
    </w:p>
    <w:p w14:paraId="528D6279" w14:textId="530C3B43" w:rsidR="008A5027" w:rsidRPr="00D03C52" w:rsidRDefault="008A5027" w:rsidP="00EF20D8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C52">
        <w:rPr>
          <w:rFonts w:ascii="Times New Roman" w:hAnsi="Times New Roman" w:cs="Times New Roman"/>
          <w:color w:val="000000" w:themeColor="text1"/>
          <w:sz w:val="28"/>
          <w:szCs w:val="28"/>
        </w:rPr>
        <w:t>инвесторы, выкладывающие средства с целью последующего получения прибыли.</w:t>
      </w:r>
    </w:p>
    <w:p w14:paraId="15078C35" w14:textId="35E4EB15" w:rsidR="008A5027" w:rsidRDefault="008A502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95967">
        <w:rPr>
          <w:color w:val="000000" w:themeColor="text1"/>
          <w:sz w:val="28"/>
          <w:szCs w:val="28"/>
        </w:rPr>
        <w:lastRenderedPageBreak/>
        <w:t xml:space="preserve">Для каждой категории участников должны быть разработаны свои программы и инструменты </w:t>
      </w:r>
      <w:r w:rsidR="005872D0" w:rsidRPr="00695967">
        <w:rPr>
          <w:color w:val="000000" w:themeColor="text1"/>
          <w:sz w:val="28"/>
          <w:szCs w:val="28"/>
        </w:rPr>
        <w:t>взаимодействия</w:t>
      </w:r>
      <w:r w:rsidRPr="00695967">
        <w:rPr>
          <w:color w:val="000000" w:themeColor="text1"/>
          <w:sz w:val="28"/>
          <w:szCs w:val="28"/>
        </w:rPr>
        <w:t>.</w:t>
      </w:r>
    </w:p>
    <w:p w14:paraId="2A1B5807" w14:textId="52DE8078" w:rsidR="005872D0" w:rsidRDefault="005872D0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Проведем расчёт необходимого количества бизнес-инкубаторов</w:t>
      </w:r>
      <w:r w:rsidR="00D03C52">
        <w:rPr>
          <w:color w:val="000000" w:themeColor="text1"/>
          <w:sz w:val="28"/>
          <w:szCs w:val="28"/>
        </w:rPr>
        <w:t xml:space="preserve"> в предложенной эко-системе</w:t>
      </w:r>
      <w:r>
        <w:rPr>
          <w:color w:val="000000" w:themeColor="text1"/>
          <w:sz w:val="28"/>
          <w:szCs w:val="28"/>
        </w:rPr>
        <w:t>, ори</w:t>
      </w:r>
      <w:r w:rsidR="00D5086F">
        <w:rPr>
          <w:color w:val="000000" w:themeColor="text1"/>
          <w:sz w:val="28"/>
          <w:szCs w:val="28"/>
        </w:rPr>
        <w:t>ентируясь на опыт США</w:t>
      </w:r>
      <w:r w:rsidR="00A916C7">
        <w:rPr>
          <w:color w:val="000000" w:themeColor="text1"/>
          <w:sz w:val="28"/>
          <w:szCs w:val="28"/>
        </w:rPr>
        <w:t>, мирового лидера по количеству бизнес-инкубаторов</w:t>
      </w:r>
      <w:r w:rsidR="00D5086F">
        <w:rPr>
          <w:color w:val="000000" w:themeColor="text1"/>
          <w:sz w:val="28"/>
          <w:szCs w:val="28"/>
        </w:rPr>
        <w:t xml:space="preserve"> (таблица 8</w:t>
      </w:r>
      <w:r>
        <w:rPr>
          <w:color w:val="000000" w:themeColor="text1"/>
          <w:sz w:val="28"/>
          <w:szCs w:val="28"/>
        </w:rPr>
        <w:t>).</w:t>
      </w:r>
    </w:p>
    <w:p w14:paraId="539871A3" w14:textId="77777777" w:rsidR="00F16E1D" w:rsidRDefault="00F16E1D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63F244A0" w14:textId="26CE026D" w:rsidR="005872D0" w:rsidRPr="00695967" w:rsidRDefault="0002550C" w:rsidP="00880645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Таблица 8</w:t>
      </w:r>
      <w:r w:rsidR="005872D0">
        <w:rPr>
          <w:color w:val="000000" w:themeColor="text1"/>
          <w:sz w:val="28"/>
          <w:szCs w:val="28"/>
        </w:rPr>
        <w:t xml:space="preserve"> – </w:t>
      </w:r>
      <w:r w:rsidR="0067026F">
        <w:rPr>
          <w:color w:val="000000" w:themeColor="text1"/>
          <w:sz w:val="28"/>
          <w:szCs w:val="28"/>
        </w:rPr>
        <w:t>Расчет оптимального для инновационного развития России количества бизнес-инкубаторов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2"/>
        <w:gridCol w:w="2835"/>
        <w:gridCol w:w="2541"/>
      </w:tblGrid>
      <w:tr w:rsidR="00D03C52" w:rsidRPr="00695967" w14:paraId="4246877C" w14:textId="77777777" w:rsidTr="00D03C52">
        <w:tc>
          <w:tcPr>
            <w:tcW w:w="3963" w:type="dxa"/>
          </w:tcPr>
          <w:p w14:paraId="6B846672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Показатель</w:t>
            </w:r>
          </w:p>
        </w:tc>
        <w:tc>
          <w:tcPr>
            <w:tcW w:w="2835" w:type="dxa"/>
          </w:tcPr>
          <w:p w14:paraId="515B1FB8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США</w:t>
            </w:r>
          </w:p>
        </w:tc>
        <w:tc>
          <w:tcPr>
            <w:tcW w:w="2541" w:type="dxa"/>
          </w:tcPr>
          <w:p w14:paraId="2FDCBCDF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РФ</w:t>
            </w:r>
          </w:p>
        </w:tc>
      </w:tr>
      <w:tr w:rsidR="00D03C52" w:rsidRPr="00695967" w14:paraId="5BEF1DA0" w14:textId="77777777" w:rsidTr="00D03C52">
        <w:tc>
          <w:tcPr>
            <w:tcW w:w="3963" w:type="dxa"/>
            <w:vAlign w:val="center"/>
          </w:tcPr>
          <w:p w14:paraId="26C87D09" w14:textId="77777777" w:rsidR="00092023" w:rsidRPr="00D03C52" w:rsidRDefault="00092023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 xml:space="preserve">Позиция в </w:t>
            </w:r>
            <w:r w:rsidRPr="00D03C52">
              <w:rPr>
                <w:color w:val="000000" w:themeColor="text1"/>
              </w:rPr>
              <w:t>«Глобальном инновационном индексе» 2020</w:t>
            </w:r>
          </w:p>
        </w:tc>
        <w:tc>
          <w:tcPr>
            <w:tcW w:w="2835" w:type="dxa"/>
            <w:vAlign w:val="center"/>
          </w:tcPr>
          <w:p w14:paraId="747185B4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3</w:t>
            </w:r>
          </w:p>
        </w:tc>
        <w:tc>
          <w:tcPr>
            <w:tcW w:w="2541" w:type="dxa"/>
            <w:vAlign w:val="center"/>
          </w:tcPr>
          <w:p w14:paraId="42233683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47</w:t>
            </w:r>
          </w:p>
        </w:tc>
      </w:tr>
      <w:tr w:rsidR="00D03C52" w:rsidRPr="00695967" w14:paraId="0BCC547F" w14:textId="77777777" w:rsidTr="00D03C52">
        <w:tc>
          <w:tcPr>
            <w:tcW w:w="3963" w:type="dxa"/>
            <w:vAlign w:val="center"/>
          </w:tcPr>
          <w:p w14:paraId="7F505B63" w14:textId="77777777" w:rsidR="00092023" w:rsidRPr="00D03C52" w:rsidRDefault="00092023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Численность населения</w:t>
            </w:r>
          </w:p>
        </w:tc>
        <w:tc>
          <w:tcPr>
            <w:tcW w:w="2835" w:type="dxa"/>
            <w:vAlign w:val="center"/>
          </w:tcPr>
          <w:p w14:paraId="4412362E" w14:textId="11CF46CA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332 524 270</w:t>
            </w:r>
          </w:p>
        </w:tc>
        <w:tc>
          <w:tcPr>
            <w:tcW w:w="2541" w:type="dxa"/>
            <w:vAlign w:val="center"/>
          </w:tcPr>
          <w:p w14:paraId="09B5500A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146 748 000</w:t>
            </w:r>
          </w:p>
        </w:tc>
      </w:tr>
      <w:tr w:rsidR="00D03C52" w:rsidRPr="00695967" w14:paraId="045A8A2B" w14:textId="77777777" w:rsidTr="00D03C52">
        <w:tc>
          <w:tcPr>
            <w:tcW w:w="3963" w:type="dxa"/>
            <w:vAlign w:val="center"/>
          </w:tcPr>
          <w:p w14:paraId="38D23CD7" w14:textId="77777777" w:rsidR="00092023" w:rsidRPr="00D03C52" w:rsidRDefault="00092023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Количество бизнес-инкубаторов</w:t>
            </w:r>
          </w:p>
        </w:tc>
        <w:tc>
          <w:tcPr>
            <w:tcW w:w="2835" w:type="dxa"/>
            <w:vAlign w:val="center"/>
          </w:tcPr>
          <w:p w14:paraId="7474E07D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1300</w:t>
            </w:r>
          </w:p>
        </w:tc>
        <w:tc>
          <w:tcPr>
            <w:tcW w:w="2541" w:type="dxa"/>
            <w:vAlign w:val="center"/>
          </w:tcPr>
          <w:p w14:paraId="42D51A30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260</w:t>
            </w:r>
          </w:p>
        </w:tc>
      </w:tr>
      <w:tr w:rsidR="00D03C52" w:rsidRPr="00695967" w14:paraId="7F0CDA21" w14:textId="77777777" w:rsidTr="00D03C52">
        <w:tc>
          <w:tcPr>
            <w:tcW w:w="3963" w:type="dxa"/>
            <w:vAlign w:val="center"/>
          </w:tcPr>
          <w:p w14:paraId="20734839" w14:textId="77777777" w:rsidR="00092023" w:rsidRPr="00D03C52" w:rsidRDefault="00092023" w:rsidP="0026167A">
            <w:pPr>
              <w:spacing w:line="360" w:lineRule="auto"/>
              <w:contextualSpacing/>
              <w:jc w:val="both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Численность населения, приходящегося на 1 бизнес-инкубатор</w:t>
            </w:r>
          </w:p>
        </w:tc>
        <w:tc>
          <w:tcPr>
            <w:tcW w:w="2835" w:type="dxa"/>
            <w:vAlign w:val="center"/>
          </w:tcPr>
          <w:p w14:paraId="01A679D1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255 788</w:t>
            </w:r>
          </w:p>
        </w:tc>
        <w:tc>
          <w:tcPr>
            <w:tcW w:w="2541" w:type="dxa"/>
            <w:vAlign w:val="center"/>
          </w:tcPr>
          <w:p w14:paraId="6A9C08DC" w14:textId="77777777" w:rsidR="00092023" w:rsidRPr="00D03C52" w:rsidRDefault="00092023" w:rsidP="0026167A">
            <w:pPr>
              <w:spacing w:line="360" w:lineRule="auto"/>
              <w:contextualSpacing/>
              <w:jc w:val="center"/>
              <w:rPr>
                <w:rFonts w:eastAsia="Times New Roman"/>
                <w:color w:val="000000" w:themeColor="text1"/>
                <w:shd w:val="clear" w:color="auto" w:fill="FFFFFF"/>
              </w:rPr>
            </w:pPr>
            <w:r w:rsidRPr="00D03C52">
              <w:rPr>
                <w:rFonts w:eastAsia="Times New Roman"/>
                <w:color w:val="000000" w:themeColor="text1"/>
                <w:shd w:val="clear" w:color="auto" w:fill="FFFFFF"/>
              </w:rPr>
              <w:t>564 416</w:t>
            </w:r>
          </w:p>
        </w:tc>
      </w:tr>
    </w:tbl>
    <w:p w14:paraId="2B19131C" w14:textId="77777777" w:rsidR="00092023" w:rsidRPr="00695967" w:rsidRDefault="00092023" w:rsidP="0026167A">
      <w:pPr>
        <w:pStyle w:val="a3"/>
        <w:spacing w:line="360" w:lineRule="auto"/>
        <w:ind w:left="92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BFEDB08" w14:textId="2A2018AF" w:rsidR="00092023" w:rsidRPr="00695967" w:rsidRDefault="00092023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69596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Таким образом, по нашему мнению, для достижения уровня стран-лидеров по развитию инноваций, действующее количество бизнес-инкубаторов в России должно составлять не менее 580, соответственно, предлагается открытие еще 320 бизнес-инкубаторов и доведение до международных стандартов существую</w:t>
      </w:r>
      <w:r w:rsidR="005872D0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щих. При этом и</w:t>
      </w:r>
      <w:r w:rsidRPr="0069596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нкубаторы должны быть в каждом регионе.</w:t>
      </w:r>
    </w:p>
    <w:p w14:paraId="7B25B525" w14:textId="77777777" w:rsidR="00092023" w:rsidRPr="00695967" w:rsidRDefault="00092023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695967">
        <w:rPr>
          <w:rFonts w:eastAsia="Times New Roman"/>
          <w:color w:val="000000" w:themeColor="text1"/>
          <w:sz w:val="28"/>
          <w:szCs w:val="28"/>
        </w:rPr>
        <w:t>Также наше предложение направлено на повышении эффективности работы уже действующий российских экосистем поддержки.</w:t>
      </w:r>
    </w:p>
    <w:p w14:paraId="70A3345D" w14:textId="77777777" w:rsidR="00092023" w:rsidRPr="00695967" w:rsidRDefault="00092023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695967">
        <w:rPr>
          <w:rFonts w:eastAsia="Times New Roman"/>
          <w:color w:val="000000" w:themeColor="text1"/>
          <w:sz w:val="28"/>
          <w:szCs w:val="28"/>
        </w:rPr>
        <w:t>Согласно данным по бизнес-инкубаторам от UBI Global, выживаемость проектов, вышедших из экосистем поддержки США, составляет 87%, для Европы данный показатель равен 88%, а России – 27%.</w:t>
      </w:r>
    </w:p>
    <w:p w14:paraId="401CD197" w14:textId="77777777" w:rsidR="00092023" w:rsidRPr="00695967" w:rsidRDefault="00092023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95967">
        <w:rPr>
          <w:color w:val="000000" w:themeColor="text1"/>
          <w:sz w:val="28"/>
          <w:szCs w:val="28"/>
        </w:rPr>
        <w:t>Именно по данной причине, в рамках предложения нами предполагается увеличение данного показателя, по средством системной перестройки модели бизнес-инкубаторов и акселераторов, в диапазоне 5 лет до 50% - 70%.</w:t>
      </w:r>
    </w:p>
    <w:p w14:paraId="52D5C191" w14:textId="24DA9CDC" w:rsidR="00D61639" w:rsidRPr="00D61639" w:rsidRDefault="00D61639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Таким образом, д</w:t>
      </w:r>
      <w:r w:rsidR="008A5027" w:rsidRPr="00695967">
        <w:rPr>
          <w:color w:val="000000" w:themeColor="text1"/>
          <w:sz w:val="28"/>
          <w:szCs w:val="28"/>
        </w:rPr>
        <w:t>анное мероприятие обеспечит российским стартапам платформу для</w:t>
      </w:r>
      <w:r>
        <w:rPr>
          <w:color w:val="000000" w:themeColor="text1"/>
          <w:sz w:val="28"/>
          <w:szCs w:val="28"/>
        </w:rPr>
        <w:t xml:space="preserve"> </w:t>
      </w:r>
      <w:r w:rsidR="008A5027" w:rsidRPr="00695967">
        <w:rPr>
          <w:color w:val="000000" w:themeColor="text1"/>
          <w:sz w:val="28"/>
          <w:szCs w:val="28"/>
        </w:rPr>
        <w:t xml:space="preserve">успешного развития инновационного бизнеса на глобальном уровне. </w:t>
      </w:r>
      <w:r w:rsidR="008A5027" w:rsidRPr="00D61639">
        <w:rPr>
          <w:color w:val="000000" w:themeColor="text1"/>
          <w:sz w:val="28"/>
          <w:szCs w:val="28"/>
        </w:rPr>
        <w:t>Российские стартапы, находясь внутри страны, получат доступ к лучшим мировым практикам и ресурсам.</w:t>
      </w:r>
      <w:r w:rsidR="00A33CA8" w:rsidRPr="00D61639">
        <w:rPr>
          <w:color w:val="000000" w:themeColor="text1"/>
          <w:sz w:val="28"/>
          <w:szCs w:val="28"/>
        </w:rPr>
        <w:t xml:space="preserve"> </w:t>
      </w:r>
      <w:r w:rsidR="00754299" w:rsidRPr="00D61639">
        <w:rPr>
          <w:color w:val="000000" w:themeColor="text1"/>
          <w:sz w:val="28"/>
          <w:szCs w:val="28"/>
        </w:rPr>
        <w:t xml:space="preserve">Несомненно, инновационное развитие </w:t>
      </w:r>
      <w:r w:rsidRPr="00D61639">
        <w:rPr>
          <w:color w:val="000000" w:themeColor="text1"/>
          <w:sz w:val="28"/>
          <w:szCs w:val="28"/>
        </w:rPr>
        <w:t xml:space="preserve">окажет </w:t>
      </w:r>
      <w:r w:rsidR="00754299" w:rsidRPr="00D61639">
        <w:rPr>
          <w:color w:val="000000" w:themeColor="text1"/>
          <w:sz w:val="28"/>
          <w:szCs w:val="28"/>
        </w:rPr>
        <w:t>непосредственно</w:t>
      </w:r>
      <w:r w:rsidRPr="00D61639">
        <w:rPr>
          <w:color w:val="000000" w:themeColor="text1"/>
          <w:sz w:val="28"/>
          <w:szCs w:val="28"/>
        </w:rPr>
        <w:t>е влияние</w:t>
      </w:r>
      <w:r w:rsidR="00754299" w:rsidRPr="00D61639">
        <w:rPr>
          <w:color w:val="000000" w:themeColor="text1"/>
          <w:sz w:val="28"/>
          <w:szCs w:val="28"/>
        </w:rPr>
        <w:t xml:space="preserve"> и на эк</w:t>
      </w:r>
      <w:r w:rsidRPr="00D61639">
        <w:rPr>
          <w:color w:val="000000" w:themeColor="text1"/>
          <w:sz w:val="28"/>
          <w:szCs w:val="28"/>
        </w:rPr>
        <w:t>ономическую безопасность страны, а именно:</w:t>
      </w:r>
    </w:p>
    <w:p w14:paraId="6FF90722" w14:textId="7D3E7AB2" w:rsidR="00D61639" w:rsidRPr="00D61639" w:rsidRDefault="00D61639" w:rsidP="00880645">
      <w:pPr>
        <w:pStyle w:val="a3"/>
        <w:numPr>
          <w:ilvl w:val="0"/>
          <w:numId w:val="4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639">
        <w:rPr>
          <w:rFonts w:ascii="Times New Roman" w:hAnsi="Times New Roman" w:cs="Times New Roman"/>
          <w:color w:val="000000" w:themeColor="text1"/>
          <w:sz w:val="28"/>
          <w:szCs w:val="28"/>
        </w:rPr>
        <w:t>расширит производственные возможности экономики</w:t>
      </w:r>
      <w:r w:rsidRPr="00D6163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14:paraId="05947E11" w14:textId="25886A62" w:rsidR="00D61639" w:rsidRPr="00D61639" w:rsidRDefault="00D61639" w:rsidP="00880645">
      <w:pPr>
        <w:pStyle w:val="a3"/>
        <w:numPr>
          <w:ilvl w:val="0"/>
          <w:numId w:val="4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639"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 высокие темпы экономического роста;</w:t>
      </w:r>
    </w:p>
    <w:p w14:paraId="361FBAEE" w14:textId="298319FB" w:rsidR="00D61639" w:rsidRPr="00D61639" w:rsidRDefault="00D61639" w:rsidP="00880645">
      <w:pPr>
        <w:pStyle w:val="a3"/>
        <w:numPr>
          <w:ilvl w:val="0"/>
          <w:numId w:val="4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639">
        <w:rPr>
          <w:rFonts w:ascii="Times New Roman" w:hAnsi="Times New Roman" w:cs="Times New Roman"/>
          <w:color w:val="000000" w:themeColor="text1"/>
          <w:sz w:val="28"/>
          <w:szCs w:val="28"/>
        </w:rPr>
        <w:t>увеличит уровень конкурентоспособности отечественных товаров и услуг</w:t>
      </w:r>
      <w:r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E3B3449" w14:textId="1A52A592" w:rsidR="00D61639" w:rsidRPr="00D61639" w:rsidRDefault="00D61639" w:rsidP="00880645">
      <w:pPr>
        <w:pStyle w:val="a3"/>
        <w:numPr>
          <w:ilvl w:val="0"/>
          <w:numId w:val="4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окажет положительное влияние на устойчивость бюджетной системы по средством роста собираемости налогов. </w:t>
      </w:r>
    </w:p>
    <w:p w14:paraId="4A226A4B" w14:textId="0AAC664C" w:rsidR="00FF73D9" w:rsidRPr="00D61639" w:rsidRDefault="005E3C2E" w:rsidP="00EF20D8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639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исследования также была выявлена отрицательная динамика количества юридических лиц по сравнению с индивидуальными предпринимателями</w:t>
      </w:r>
      <w:r w:rsidR="0002550C" w:rsidRPr="00D616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35C5C3F" w14:textId="77777777" w:rsidR="00FF73D9" w:rsidRPr="00D61639" w:rsidRDefault="00FF73D9" w:rsidP="0026167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639">
        <w:rPr>
          <w:rFonts w:ascii="Times New Roman" w:hAnsi="Times New Roman" w:cs="Times New Roman"/>
          <w:color w:val="000000" w:themeColor="text1"/>
          <w:sz w:val="28"/>
          <w:szCs w:val="28"/>
        </w:rPr>
        <w:t>По нашему мнению, рост числа ИП с одновременным снижением численности юридических лиц связан с возрастанием налоговой и регуляторной нагрузки на бизнес, которую мы продемонстрировали в аналитической части исследования.</w:t>
      </w:r>
    </w:p>
    <w:p w14:paraId="632CCF7D" w14:textId="694BB693" w:rsidR="00FF73D9" w:rsidRPr="00D61639" w:rsidRDefault="00FF73D9" w:rsidP="0026167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1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упрощенной и общей системами налогообложения существует большой разрыв в части налоговой и административной нагрузки: необходимость уплаты НДС, имущественных налогов, ведение полноценного бухгалтерского учета. </w:t>
      </w:r>
    </w:p>
    <w:p w14:paraId="581E7CD4" w14:textId="5E1015C5" w:rsidR="00FF73D9" w:rsidRPr="00FF73D9" w:rsidRDefault="00FF73D9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D61639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Согласно НК РФ, получив превышение лимита</w:t>
      </w:r>
      <w:r w:rsidRPr="00FF73D9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УСН, налогоплательщик обязан перейти на ОСНО с начала квартала, в котором зафиксировано нарушение установленных ограничений</w:t>
      </w:r>
      <w:r w:rsidR="00A916C7">
        <w:rPr>
          <w:rFonts w:eastAsia="Times New Roman"/>
          <w:color w:val="000000" w:themeColor="text1"/>
          <w:sz w:val="28"/>
          <w:szCs w:val="28"/>
          <w:shd w:val="clear" w:color="auto" w:fill="FFFFFF"/>
          <w:lang w:val="en-US"/>
        </w:rPr>
        <w:t>[14]</w:t>
      </w:r>
      <w:r w:rsidRPr="00FF73D9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3F8F6FAE" w14:textId="6CCA48DA" w:rsidR="00FF73D9" w:rsidRPr="00FF73D9" w:rsidRDefault="00FF73D9" w:rsidP="0026167A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FF73D9">
        <w:rPr>
          <w:color w:val="000000" w:themeColor="text1"/>
          <w:sz w:val="28"/>
          <w:szCs w:val="28"/>
        </w:rPr>
        <w:t>Если лимиты по выручке и штату превышены, организация перейдёт на общий режим налогообложения понеся огромные финансовые потери по уже заключенным сделкам.</w:t>
      </w:r>
    </w:p>
    <w:p w14:paraId="375886E0" w14:textId="77777777" w:rsidR="00D53EE6" w:rsidRDefault="008A5027" w:rsidP="00D53EE6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F73D9">
        <w:rPr>
          <w:color w:val="000000" w:themeColor="text1"/>
          <w:sz w:val="28"/>
          <w:szCs w:val="28"/>
        </w:rPr>
        <w:lastRenderedPageBreak/>
        <w:t>Этот фактор является сдерживающим для бизнеса, который готов и может расти. Кроме того, часто в целях сохранения налоговой нагрузки предприниматели предпочитают дробление.</w:t>
      </w:r>
    </w:p>
    <w:p w14:paraId="1DC40A8F" w14:textId="3A7EC37B" w:rsidR="002F0FBB" w:rsidRPr="00D53EE6" w:rsidRDefault="005E3C2E" w:rsidP="00D53EE6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F73D9">
        <w:rPr>
          <w:color w:val="000000" w:themeColor="text1"/>
          <w:sz w:val="28"/>
          <w:szCs w:val="28"/>
        </w:rPr>
        <w:t>Предлагается ввести поправки в Налоговый</w:t>
      </w:r>
      <w:r w:rsidR="00FF73D9" w:rsidRPr="00FF73D9">
        <w:rPr>
          <w:color w:val="000000" w:themeColor="text1"/>
          <w:sz w:val="28"/>
          <w:szCs w:val="28"/>
        </w:rPr>
        <w:t xml:space="preserve"> кодекс, предполагающие «Временно</w:t>
      </w:r>
      <w:r w:rsidRPr="00FF73D9">
        <w:rPr>
          <w:color w:val="000000" w:themeColor="text1"/>
          <w:sz w:val="28"/>
          <w:szCs w:val="28"/>
        </w:rPr>
        <w:t>е окно</w:t>
      </w:r>
      <w:r w:rsidR="00FF73D9" w:rsidRPr="00FF73D9">
        <w:rPr>
          <w:color w:val="000000" w:themeColor="text1"/>
          <w:sz w:val="28"/>
          <w:szCs w:val="28"/>
        </w:rPr>
        <w:t>»</w:t>
      </w:r>
      <w:r w:rsidRPr="00FF73D9">
        <w:rPr>
          <w:color w:val="000000" w:themeColor="text1"/>
          <w:sz w:val="28"/>
          <w:szCs w:val="28"/>
        </w:rPr>
        <w:t xml:space="preserve"> перехода с УСН на ОСН. </w:t>
      </w:r>
      <w:r w:rsidRPr="00D53EE6">
        <w:rPr>
          <w:sz w:val="28"/>
          <w:szCs w:val="28"/>
        </w:rPr>
        <w:t>Переход будет осуществлен с</w:t>
      </w:r>
      <w:r w:rsidR="00D53EE6">
        <w:rPr>
          <w:sz w:val="28"/>
          <w:szCs w:val="28"/>
        </w:rPr>
        <w:t>о следующего налогового периода</w:t>
      </w:r>
      <w:r w:rsidR="002F0FBB" w:rsidRPr="00D53EE6">
        <w:rPr>
          <w:sz w:val="28"/>
          <w:szCs w:val="28"/>
        </w:rPr>
        <w:t xml:space="preserve"> с существенным снижением ставки НДС</w:t>
      </w:r>
      <w:r w:rsidR="00D53EE6">
        <w:rPr>
          <w:sz w:val="28"/>
          <w:szCs w:val="28"/>
        </w:rPr>
        <w:t>.</w:t>
      </w:r>
    </w:p>
    <w:p w14:paraId="282ED645" w14:textId="6BAAD3BC" w:rsidR="005E3C2E" w:rsidRPr="00FF73D9" w:rsidRDefault="005E3C2E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F73D9">
        <w:rPr>
          <w:color w:val="000000" w:themeColor="text1"/>
          <w:sz w:val="28"/>
          <w:szCs w:val="28"/>
        </w:rPr>
        <w:t xml:space="preserve"> Резкий переход для компании перестанет быть шоковым событием, влекущим за собой огромные финансовые потери. Необходимо создать условия для плавного увеличения фискальной нагрузки.</w:t>
      </w:r>
    </w:p>
    <w:p w14:paraId="78DE97B1" w14:textId="15C047D2" w:rsidR="008A5027" w:rsidRPr="00FF73D9" w:rsidRDefault="00FF73D9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F73D9">
        <w:rPr>
          <w:color w:val="000000" w:themeColor="text1"/>
          <w:sz w:val="28"/>
          <w:szCs w:val="28"/>
        </w:rPr>
        <w:t>Таким образом, п</w:t>
      </w:r>
      <w:r w:rsidR="008A5027" w:rsidRPr="00FF73D9">
        <w:rPr>
          <w:color w:val="000000" w:themeColor="text1"/>
          <w:sz w:val="28"/>
          <w:szCs w:val="28"/>
        </w:rPr>
        <w:t>лавный рост фискальной нагрузки при переходе с УСН сократит практику дробления бизнеса,</w:t>
      </w:r>
      <w:r w:rsidR="0067026F">
        <w:rPr>
          <w:color w:val="000000" w:themeColor="text1"/>
          <w:sz w:val="28"/>
          <w:szCs w:val="28"/>
        </w:rPr>
        <w:t xml:space="preserve"> что является одной из острых угроз экономической, а именно налоговой, безопасности государства.</w:t>
      </w:r>
      <w:r w:rsidR="008A5027" w:rsidRPr="00FF73D9">
        <w:rPr>
          <w:color w:val="000000" w:themeColor="text1"/>
          <w:sz w:val="28"/>
          <w:szCs w:val="28"/>
        </w:rPr>
        <w:t xml:space="preserve"> </w:t>
      </w:r>
      <w:r w:rsidR="0067026F">
        <w:rPr>
          <w:color w:val="000000" w:themeColor="text1"/>
          <w:sz w:val="28"/>
          <w:szCs w:val="28"/>
        </w:rPr>
        <w:t xml:space="preserve"> При этом </w:t>
      </w:r>
      <w:r w:rsidR="008A5027" w:rsidRPr="00FF73D9">
        <w:rPr>
          <w:color w:val="000000" w:themeColor="text1"/>
          <w:sz w:val="28"/>
          <w:szCs w:val="28"/>
        </w:rPr>
        <w:t xml:space="preserve">одновременно </w:t>
      </w:r>
      <w:r w:rsidR="0067026F">
        <w:rPr>
          <w:color w:val="000000" w:themeColor="text1"/>
          <w:sz w:val="28"/>
          <w:szCs w:val="28"/>
        </w:rPr>
        <w:t xml:space="preserve">будут созданы </w:t>
      </w:r>
      <w:r w:rsidR="008A5027" w:rsidRPr="00FF73D9">
        <w:rPr>
          <w:color w:val="000000" w:themeColor="text1"/>
          <w:sz w:val="28"/>
          <w:szCs w:val="28"/>
        </w:rPr>
        <w:t>условия для расширения</w:t>
      </w:r>
      <w:r w:rsidR="0067026F">
        <w:rPr>
          <w:color w:val="000000" w:themeColor="text1"/>
          <w:sz w:val="28"/>
          <w:szCs w:val="28"/>
        </w:rPr>
        <w:t xml:space="preserve"> бизнеса</w:t>
      </w:r>
      <w:r w:rsidR="008A5027" w:rsidRPr="00FF73D9">
        <w:rPr>
          <w:color w:val="000000" w:themeColor="text1"/>
          <w:sz w:val="28"/>
          <w:szCs w:val="28"/>
        </w:rPr>
        <w:t xml:space="preserve"> за счет обеспечения наиболее благоприятных экономических и финансовых условий.</w:t>
      </w:r>
    </w:p>
    <w:p w14:paraId="423092E5" w14:textId="77777777" w:rsidR="00DC7350" w:rsidRPr="00787132" w:rsidRDefault="00DC7350" w:rsidP="00787132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14:paraId="3EAE5CF2" w14:textId="44415933" w:rsidR="00DC7350" w:rsidRPr="00787132" w:rsidRDefault="00D47781" w:rsidP="00787132">
      <w:pPr>
        <w:pStyle w:val="2"/>
        <w:numPr>
          <w:ilvl w:val="0"/>
          <w:numId w:val="0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72350587"/>
      <w:r w:rsidRPr="00787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3.2 Рекомендации по </w:t>
      </w:r>
      <w:r w:rsidR="00DC7350" w:rsidRPr="00787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финансовому стимулированию малого</w:t>
      </w:r>
      <w:r w:rsidR="008806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</w:t>
      </w:r>
      <w:r w:rsidR="00DC7350" w:rsidRPr="00787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среднего предпринимательства</w:t>
      </w:r>
      <w:bookmarkEnd w:id="19"/>
      <w:r w:rsidR="00DC7350" w:rsidRPr="00787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E500171" w14:textId="77777777" w:rsidR="00DC7350" w:rsidRPr="00695967" w:rsidRDefault="00DC7350" w:rsidP="0026167A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</w:p>
    <w:p w14:paraId="740DB919" w14:textId="0C30A63C" w:rsidR="00D97D72" w:rsidRDefault="00D97D72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Несомненно, финансовое стимулирование является неотъемлемой составляющей развития сектора МСП.</w:t>
      </w:r>
    </w:p>
    <w:p w14:paraId="40107EB8" w14:textId="77C89EC9" w:rsidR="00650477" w:rsidRDefault="00650477" w:rsidP="0026167A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50477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процессе исследования был</w:t>
      </w:r>
      <w:r w:rsidRPr="0065047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выявлен</w:t>
      </w:r>
      <w:r w:rsidRPr="0065047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</w:t>
      </w:r>
      <w:r w:rsidRPr="00650477">
        <w:rPr>
          <w:color w:val="000000" w:themeColor="text1"/>
          <w:sz w:val="28"/>
          <w:szCs w:val="28"/>
        </w:rPr>
        <w:t xml:space="preserve">ерекос господдержки в сторону индивидуальных предпринимателей (75% получателей ИП) и </w:t>
      </w:r>
      <w:r>
        <w:rPr>
          <w:color w:val="000000" w:themeColor="text1"/>
          <w:sz w:val="28"/>
          <w:szCs w:val="28"/>
        </w:rPr>
        <w:t>п</w:t>
      </w:r>
      <w:r w:rsidRPr="00650477">
        <w:rPr>
          <w:color w:val="000000" w:themeColor="text1"/>
          <w:sz w:val="28"/>
          <w:szCs w:val="28"/>
        </w:rPr>
        <w:t>реобладание в отраслевой структуре МСП предприятий торговли и услуг</w:t>
      </w:r>
      <w:r w:rsidRPr="009427AC">
        <w:rPr>
          <w:color w:val="000000" w:themeColor="text1"/>
          <w:sz w:val="28"/>
          <w:szCs w:val="28"/>
        </w:rPr>
        <w:t>.</w:t>
      </w:r>
    </w:p>
    <w:p w14:paraId="112D52CE" w14:textId="22BE3E4E" w:rsidR="00650477" w:rsidRPr="00615C48" w:rsidRDefault="00650477" w:rsidP="00615C48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Данные проблемы нашли отражение в нашем предложении, которое предполагает </w:t>
      </w:r>
      <w:r w:rsidR="005E3C2E" w:rsidRPr="00695967">
        <w:rPr>
          <w:color w:val="000000" w:themeColor="text1"/>
          <w:sz w:val="28"/>
          <w:szCs w:val="28"/>
        </w:rPr>
        <w:t>изменение пропорций в финансовой поддержке ЮЛ</w:t>
      </w:r>
      <w:r>
        <w:rPr>
          <w:color w:val="000000" w:themeColor="text1"/>
          <w:sz w:val="28"/>
          <w:szCs w:val="28"/>
        </w:rPr>
        <w:t xml:space="preserve"> по сравнению и ИП, а именно </w:t>
      </w:r>
      <w:r w:rsidR="00175611">
        <w:rPr>
          <w:color w:val="000000" w:themeColor="text1"/>
          <w:sz w:val="28"/>
          <w:szCs w:val="28"/>
        </w:rPr>
        <w:t xml:space="preserve">выделять </w:t>
      </w:r>
      <w:r w:rsidR="005E3C2E" w:rsidRPr="00695967">
        <w:rPr>
          <w:color w:val="000000" w:themeColor="text1"/>
          <w:sz w:val="28"/>
          <w:szCs w:val="28"/>
        </w:rPr>
        <w:t xml:space="preserve">60% объемов государственной поддержки юридическим лицам в приоритетных секторах экономики: производственным, инновационным, с/х, транспорт и связь, </w:t>
      </w:r>
      <w:r w:rsidR="005C72FD">
        <w:rPr>
          <w:color w:val="000000" w:themeColor="text1"/>
          <w:sz w:val="28"/>
          <w:szCs w:val="28"/>
        </w:rPr>
        <w:t xml:space="preserve">внутренний </w:t>
      </w:r>
      <w:r w:rsidR="005C72FD" w:rsidRPr="00615C48">
        <w:rPr>
          <w:color w:val="000000" w:themeColor="text1"/>
          <w:sz w:val="28"/>
          <w:szCs w:val="28"/>
        </w:rPr>
        <w:t xml:space="preserve">туризм, </w:t>
      </w:r>
      <w:r w:rsidR="005E3C2E" w:rsidRPr="00615C48">
        <w:rPr>
          <w:color w:val="000000" w:themeColor="text1"/>
          <w:sz w:val="28"/>
          <w:szCs w:val="28"/>
        </w:rPr>
        <w:t xml:space="preserve">40% - неторговым ИП. </w:t>
      </w:r>
    </w:p>
    <w:p w14:paraId="7E666B63" w14:textId="6A75444E" w:rsidR="00196480" w:rsidRPr="00615C48" w:rsidRDefault="00615C48" w:rsidP="00615C48">
      <w:pPr>
        <w:spacing w:line="360" w:lineRule="auto"/>
        <w:ind w:firstLine="709"/>
        <w:jc w:val="both"/>
        <w:rPr>
          <w:sz w:val="28"/>
          <w:szCs w:val="28"/>
        </w:rPr>
      </w:pPr>
      <w:r w:rsidRPr="00615C48">
        <w:rPr>
          <w:sz w:val="28"/>
          <w:szCs w:val="28"/>
        </w:rPr>
        <w:lastRenderedPageBreak/>
        <w:t>Помощь</w:t>
      </w:r>
      <w:r>
        <w:rPr>
          <w:sz w:val="28"/>
          <w:szCs w:val="28"/>
        </w:rPr>
        <w:t xml:space="preserve"> субъектам МСП</w:t>
      </w:r>
      <w:r w:rsidRPr="00615C48">
        <w:rPr>
          <w:sz w:val="28"/>
          <w:szCs w:val="28"/>
        </w:rPr>
        <w:t xml:space="preserve"> должна носить адресный характер и оказываться жизнеспособны</w:t>
      </w:r>
      <w:r>
        <w:rPr>
          <w:sz w:val="28"/>
          <w:szCs w:val="28"/>
        </w:rPr>
        <w:t xml:space="preserve">м предпринимательским проектам. </w:t>
      </w:r>
      <w:r w:rsidR="00196480" w:rsidRPr="00615C48">
        <w:rPr>
          <w:sz w:val="28"/>
          <w:szCs w:val="28"/>
        </w:rPr>
        <w:t>Также в рамках стимулирования МСП в приоритетных отраслях экономики предлагается увязывать рост оборота и количества созданных рабочих мест с объемами господдержки.</w:t>
      </w:r>
    </w:p>
    <w:p w14:paraId="719B705B" w14:textId="06B40267" w:rsidR="002A7B87" w:rsidRPr="00615C48" w:rsidRDefault="00DE7D1A" w:rsidP="00615C48">
      <w:pPr>
        <w:spacing w:line="360" w:lineRule="auto"/>
        <w:ind w:firstLine="709"/>
        <w:jc w:val="both"/>
        <w:rPr>
          <w:sz w:val="28"/>
          <w:szCs w:val="28"/>
        </w:rPr>
      </w:pPr>
      <w:r w:rsidRPr="00615C48">
        <w:rPr>
          <w:sz w:val="28"/>
          <w:szCs w:val="28"/>
        </w:rPr>
        <w:t>Предлагается п</w:t>
      </w:r>
      <w:r w:rsidR="00BE6586" w:rsidRPr="00615C48">
        <w:rPr>
          <w:sz w:val="28"/>
          <w:szCs w:val="28"/>
        </w:rPr>
        <w:t>редоставлять</w:t>
      </w:r>
      <w:r w:rsidR="00AD66FD" w:rsidRPr="00615C48">
        <w:rPr>
          <w:sz w:val="28"/>
          <w:szCs w:val="28"/>
        </w:rPr>
        <w:t xml:space="preserve"> указанным</w:t>
      </w:r>
      <w:r w:rsidR="00BE6586" w:rsidRPr="00615C48">
        <w:rPr>
          <w:sz w:val="28"/>
          <w:szCs w:val="28"/>
        </w:rPr>
        <w:t xml:space="preserve"> субъектам МСП: </w:t>
      </w:r>
    </w:p>
    <w:p w14:paraId="7223E1FD" w14:textId="6A544468" w:rsidR="005C72FD" w:rsidRPr="002A7B87" w:rsidRDefault="00DE7D1A" w:rsidP="00880645">
      <w:pPr>
        <w:pStyle w:val="a3"/>
        <w:numPr>
          <w:ilvl w:val="0"/>
          <w:numId w:val="28"/>
        </w:numPr>
        <w:tabs>
          <w:tab w:val="clear" w:pos="992"/>
          <w:tab w:val="num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5C4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виды</w:t>
      </w:r>
      <w:r w:rsidR="002856F6" w:rsidRPr="00615C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льготного кредитования</w:t>
      </w:r>
      <w:r w:rsidRPr="00615C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4549" w:rsidRPr="00615C48">
        <w:rPr>
          <w:rFonts w:ascii="Times New Roman" w:eastAsia="Times New Roman" w:hAnsi="Times New Roman" w:cs="Times New Roman"/>
          <w:color w:val="000000"/>
          <w:sz w:val="28"/>
          <w:szCs w:val="28"/>
        </w:rPr>
        <w:t>на длительный срок по сниженной процентной ставке и с целевым назначением</w:t>
      </w:r>
      <w:r w:rsidR="005C72FD" w:rsidRPr="00615C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Приоритетные направления: </w:t>
      </w:r>
      <w:r w:rsidR="005C72FD" w:rsidRPr="00615C48">
        <w:rPr>
          <w:rStyle w:val="af5"/>
          <w:rFonts w:ascii="Times New Roman" w:eastAsia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инвестиционный кредит</w:t>
      </w:r>
      <w:r w:rsidR="005C72FD" w:rsidRPr="00615C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A7B87" w:rsidRPr="00615C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уже действующих субъектов МСП и</w:t>
      </w:r>
      <w:r w:rsidR="002A7B87" w:rsidRPr="00615C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льготный кредит на открытие субъекта</w:t>
      </w:r>
      <w:r w:rsidR="002A7B87" w:rsidRPr="002A7B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МСП в приоритетных отраслях экономики.</w:t>
      </w:r>
    </w:p>
    <w:p w14:paraId="4FE1855F" w14:textId="1E63F900" w:rsidR="002A7B87" w:rsidRPr="002A7B87" w:rsidRDefault="002A7B87" w:rsidP="00196480">
      <w:pPr>
        <w:pStyle w:val="a3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Инвестиционный</w:t>
      </w: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кредит поможет в:</w:t>
      </w:r>
    </w:p>
    <w:p w14:paraId="2B3C6CDB" w14:textId="010F1959" w:rsidR="002A7B87" w:rsidRPr="002A7B87" w:rsidRDefault="002A7B87" w:rsidP="00880645">
      <w:pPr>
        <w:pStyle w:val="a3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покупке, </w:t>
      </w:r>
      <w:r w:rsidR="00CB66DA"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разра</w:t>
      </w: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ботке</w:t>
      </w:r>
      <w:r w:rsidR="00CB66DA"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внедрении</w:t>
      </w:r>
      <w:r w:rsidR="00CB66DA"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новых </w:t>
      </w: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технологий;</w:t>
      </w:r>
    </w:p>
    <w:p w14:paraId="413F038F" w14:textId="222F063D" w:rsidR="002A7B87" w:rsidRPr="002A7B87" w:rsidRDefault="002A7B87" w:rsidP="00880645">
      <w:pPr>
        <w:pStyle w:val="a3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строительстве</w:t>
      </w:r>
      <w:r w:rsidR="00CB66DA"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ремонт</w:t>
      </w: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и модернизации</w:t>
      </w:r>
      <w:r w:rsidR="00CB66DA"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производства</w:t>
      </w: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;</w:t>
      </w:r>
    </w:p>
    <w:p w14:paraId="0A4EC30E" w14:textId="7A2E2CC1" w:rsidR="002A7B87" w:rsidRPr="002A7B87" w:rsidRDefault="002A7B87" w:rsidP="00880645">
      <w:pPr>
        <w:pStyle w:val="a3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приобретении</w:t>
      </w:r>
      <w:r w:rsidR="00CB66DA" w:rsidRPr="002A7B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основных средств: недвижимость, транспорт, оборудование</w:t>
      </w:r>
      <w:r w:rsidRPr="002A7B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77D9B4" w14:textId="73DF97D5" w:rsidR="002A7B87" w:rsidRPr="00AD66FD" w:rsidRDefault="002A7B87" w:rsidP="00EF20D8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66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Субсидии на развитие бизнеса на конкурсной основе.</w:t>
      </w:r>
    </w:p>
    <w:p w14:paraId="0CA5BB39" w14:textId="29A795D9" w:rsidR="003C10CE" w:rsidRPr="00AD66FD" w:rsidRDefault="003C10CE" w:rsidP="0019648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D66FD">
        <w:rPr>
          <w:sz w:val="28"/>
          <w:szCs w:val="28"/>
        </w:rPr>
        <w:t>Конкурсный отбор субъектов МСП на получении субсидий будет проводиться, учитывая специфику организации и показателей созданных рабочих мест и роста выручки.</w:t>
      </w:r>
    </w:p>
    <w:p w14:paraId="1FA85534" w14:textId="28F7CA74" w:rsidR="00AD66FD" w:rsidRPr="00196480" w:rsidRDefault="003C10CE" w:rsidP="00196480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AD66FD">
        <w:rPr>
          <w:sz w:val="28"/>
          <w:szCs w:val="28"/>
        </w:rPr>
        <w:t>Субсидии будут предоставлены как для начинающих</w:t>
      </w:r>
      <w:r w:rsidR="00AD66FD" w:rsidRPr="00AD66FD">
        <w:rPr>
          <w:sz w:val="28"/>
          <w:szCs w:val="28"/>
        </w:rPr>
        <w:t xml:space="preserve"> субъектов (например, </w:t>
      </w:r>
      <w:r w:rsidR="00AD66FD">
        <w:rPr>
          <w:sz w:val="28"/>
          <w:szCs w:val="28"/>
        </w:rPr>
        <w:t xml:space="preserve">компенсация расходов </w:t>
      </w:r>
      <w:r w:rsidR="00AD66FD" w:rsidRPr="00AD66FD">
        <w:rPr>
          <w:sz w:val="28"/>
          <w:szCs w:val="28"/>
        </w:rPr>
        <w:t>на покупку основных средств, аренду помещений)</w:t>
      </w:r>
      <w:r w:rsidRPr="00AD66FD">
        <w:rPr>
          <w:sz w:val="28"/>
          <w:szCs w:val="28"/>
        </w:rPr>
        <w:t>, так и для более опытных предпринимателей</w:t>
      </w:r>
      <w:r w:rsidR="00AD66FD" w:rsidRPr="00AD66FD">
        <w:rPr>
          <w:sz w:val="28"/>
          <w:szCs w:val="28"/>
        </w:rPr>
        <w:t xml:space="preserve"> (например, </w:t>
      </w:r>
      <w:r w:rsidR="00AD66FD" w:rsidRPr="00AD66FD">
        <w:rPr>
          <w:rFonts w:eastAsia="Times New Roman"/>
          <w:color w:val="262626"/>
          <w:sz w:val="28"/>
          <w:szCs w:val="28"/>
          <w:shd w:val="clear" w:color="auto" w:fill="FFFFFF"/>
        </w:rPr>
        <w:t>на возмещение части затрат, связанных с организацией или расширением производства на основе внедрения инноваций</w:t>
      </w:r>
      <w:r w:rsidR="00AD66FD">
        <w:rPr>
          <w:rFonts w:eastAsia="Times New Roman"/>
          <w:color w:val="262626"/>
          <w:sz w:val="28"/>
          <w:szCs w:val="28"/>
          <w:shd w:val="clear" w:color="auto" w:fill="FFFFFF"/>
        </w:rPr>
        <w:t xml:space="preserve">, компенсацию расходов на </w:t>
      </w:r>
      <w:r w:rsidR="00AD66FD" w:rsidRPr="00196480">
        <w:rPr>
          <w:rFonts w:eastAsia="Times New Roman"/>
          <w:color w:val="262626"/>
          <w:sz w:val="28"/>
          <w:szCs w:val="28"/>
          <w:shd w:val="clear" w:color="auto" w:fill="FFFFFF"/>
        </w:rPr>
        <w:t>обучение сотрудников, компенсацию расходов на модернизацию производства).</w:t>
      </w:r>
    </w:p>
    <w:p w14:paraId="6D234A4B" w14:textId="75A21F9B" w:rsidR="00B34837" w:rsidRPr="00615C48" w:rsidRDefault="00AD66FD" w:rsidP="00EF20D8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48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84AB1" w:rsidRPr="00196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редоставление </w:t>
      </w:r>
      <w:r w:rsidRPr="00196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целевых </w:t>
      </w:r>
      <w:r w:rsidR="00196480" w:rsidRPr="00196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грантов, также как и предоставление </w:t>
      </w:r>
      <w:r w:rsidR="00196480" w:rsidRPr="00615C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субсидий, должно основываться на конкурсной основе. </w:t>
      </w:r>
    </w:p>
    <w:p w14:paraId="06299AC1" w14:textId="77777777" w:rsidR="00175611" w:rsidRPr="00615C48" w:rsidRDefault="00650477" w:rsidP="00615C48">
      <w:pPr>
        <w:spacing w:line="360" w:lineRule="auto"/>
        <w:ind w:firstLine="709"/>
        <w:jc w:val="both"/>
        <w:rPr>
          <w:sz w:val="28"/>
          <w:szCs w:val="28"/>
        </w:rPr>
      </w:pPr>
      <w:r w:rsidRPr="00615C48">
        <w:rPr>
          <w:sz w:val="28"/>
          <w:szCs w:val="28"/>
        </w:rPr>
        <w:lastRenderedPageBreak/>
        <w:t xml:space="preserve">Данное предложение позволит изменить пропорции субъектов МСП (ЮЛ и ИП), а именно увеличить количество юридических лиц, а также </w:t>
      </w:r>
      <w:r w:rsidR="00175611" w:rsidRPr="00615C48">
        <w:rPr>
          <w:sz w:val="28"/>
          <w:szCs w:val="28"/>
        </w:rPr>
        <w:t>даст толчок для развития приоритетных отраслей экономики.</w:t>
      </w:r>
    </w:p>
    <w:p w14:paraId="4279958A" w14:textId="3AD96A3A" w:rsidR="00D45CC2" w:rsidRPr="00615C48" w:rsidRDefault="00D45CC2" w:rsidP="00615C48">
      <w:pPr>
        <w:spacing w:line="360" w:lineRule="auto"/>
        <w:ind w:firstLine="709"/>
        <w:jc w:val="both"/>
        <w:rPr>
          <w:sz w:val="28"/>
          <w:szCs w:val="28"/>
        </w:rPr>
      </w:pPr>
      <w:r w:rsidRPr="00615C48">
        <w:rPr>
          <w:sz w:val="28"/>
          <w:szCs w:val="28"/>
        </w:rPr>
        <w:t>Анализ развития предпринимательства в Российской Федерации показал существенную диспропорцию в развитии сектора МСП по федеральным округам: количество как субъектов МСП, так и получателей поддержки</w:t>
      </w:r>
      <w:r w:rsidR="00615C48">
        <w:rPr>
          <w:sz w:val="28"/>
          <w:szCs w:val="28"/>
        </w:rPr>
        <w:t>,</w:t>
      </w:r>
      <w:r w:rsidRPr="00615C48">
        <w:rPr>
          <w:sz w:val="28"/>
          <w:szCs w:val="28"/>
        </w:rPr>
        <w:t xml:space="preserve"> имеет существенный региональный перекос в сторону Центрального Федерального округа.</w:t>
      </w:r>
    </w:p>
    <w:p w14:paraId="7F506805" w14:textId="511EBDC8" w:rsidR="00E451B7" w:rsidRPr="00615C48" w:rsidRDefault="00D45CC2" w:rsidP="00615C48">
      <w:pPr>
        <w:spacing w:line="360" w:lineRule="auto"/>
        <w:ind w:firstLine="709"/>
        <w:jc w:val="both"/>
        <w:rPr>
          <w:sz w:val="28"/>
          <w:szCs w:val="28"/>
        </w:rPr>
      </w:pPr>
      <w:r w:rsidRPr="00615C48">
        <w:rPr>
          <w:sz w:val="28"/>
          <w:szCs w:val="28"/>
        </w:rPr>
        <w:t xml:space="preserve">В данной проблеме существенное </w:t>
      </w:r>
      <w:r w:rsidR="00E451B7" w:rsidRPr="00615C48">
        <w:rPr>
          <w:sz w:val="28"/>
          <w:szCs w:val="28"/>
        </w:rPr>
        <w:t>значение имеют стартовые условия</w:t>
      </w:r>
      <w:r w:rsidRPr="00615C48">
        <w:rPr>
          <w:sz w:val="28"/>
          <w:szCs w:val="28"/>
        </w:rPr>
        <w:t xml:space="preserve"> для бизнеса</w:t>
      </w:r>
      <w:r w:rsidR="00E451B7" w:rsidRPr="00615C48">
        <w:rPr>
          <w:sz w:val="28"/>
          <w:szCs w:val="28"/>
        </w:rPr>
        <w:t>, которые зависят от уровня социально-</w:t>
      </w:r>
      <w:r w:rsidRPr="00615C48">
        <w:rPr>
          <w:sz w:val="28"/>
          <w:szCs w:val="28"/>
        </w:rPr>
        <w:t>экономического развития региона</w:t>
      </w:r>
      <w:r w:rsidR="00E451B7" w:rsidRPr="00615C48">
        <w:rPr>
          <w:sz w:val="28"/>
          <w:szCs w:val="28"/>
        </w:rPr>
        <w:t>. Скудность бюджетов</w:t>
      </w:r>
      <w:r w:rsidR="00615C48" w:rsidRPr="00615C48">
        <w:rPr>
          <w:sz w:val="28"/>
          <w:szCs w:val="28"/>
        </w:rPr>
        <w:t xml:space="preserve"> в слабо развитых и депрессивных регионах </w:t>
      </w:r>
      <w:r w:rsidR="00E451B7" w:rsidRPr="00615C48">
        <w:rPr>
          <w:sz w:val="28"/>
          <w:szCs w:val="28"/>
        </w:rPr>
        <w:t>не позволяет выделять дополнительные ресурсы для поддержки малого</w:t>
      </w:r>
      <w:r w:rsidR="00615C48" w:rsidRPr="00615C48">
        <w:rPr>
          <w:sz w:val="28"/>
          <w:szCs w:val="28"/>
        </w:rPr>
        <w:t xml:space="preserve"> и среднего</w:t>
      </w:r>
      <w:r w:rsidR="00E451B7" w:rsidRPr="00615C48">
        <w:rPr>
          <w:sz w:val="28"/>
          <w:szCs w:val="28"/>
        </w:rPr>
        <w:t xml:space="preserve"> предпринимательства.</w:t>
      </w:r>
    </w:p>
    <w:p w14:paraId="41CCFD79" w14:textId="77777777" w:rsidR="00615C48" w:rsidRDefault="00615C48" w:rsidP="00615C4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611">
        <w:rPr>
          <w:rFonts w:ascii="Times New Roman" w:hAnsi="Times New Roman" w:cs="Times New Roman"/>
          <w:color w:val="000000" w:themeColor="text1"/>
          <w:sz w:val="28"/>
          <w:szCs w:val="28"/>
        </w:rPr>
        <w:t>Для решения проблемы региональной диспропорции в развитии МСП предлагается временное изменение объёма финансирования, оказание приоритетной поддержки депрессивным регионам до 70%, для регионов с развитым сектором МСП сократить объемы господдержки до 30%.</w:t>
      </w:r>
    </w:p>
    <w:p w14:paraId="42CCCFEE" w14:textId="66FE1B1D" w:rsidR="00196480" w:rsidRPr="00615C48" w:rsidRDefault="00615C48" w:rsidP="00615C4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C48">
        <w:rPr>
          <w:rFonts w:ascii="Times New Roman" w:hAnsi="Times New Roman" w:cs="Times New Roman"/>
          <w:color w:val="000000" w:themeColor="text1"/>
          <w:sz w:val="28"/>
          <w:szCs w:val="28"/>
        </w:rPr>
        <w:t>Специфика инструментов поддержки субъектов должна основываться</w:t>
      </w:r>
      <w:r w:rsidR="00DF34A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15C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первую очередь</w:t>
      </w:r>
      <w:r w:rsidR="00DF34A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15C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анализе особенностей каждого региона в отдельности и определении приоритетных направлений для каждого из депрессивных регионов.</w:t>
      </w:r>
    </w:p>
    <w:p w14:paraId="7DE96B9A" w14:textId="55CEBCF8" w:rsidR="00741015" w:rsidRPr="000A7FC2" w:rsidRDefault="00D509CE" w:rsidP="00615C4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C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</w:t>
      </w:r>
      <w:r w:rsidR="00741015" w:rsidRPr="00615C48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разработанные рекомендации и предложения по развитию малого предпринимательства в РФ будут, на наш взгляд, не только способствовать развитию данного сектора российской экономики, но обеспечению экономической безопасности страны.</w:t>
      </w:r>
      <w:r w:rsidR="00741015" w:rsidRPr="000A7F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0262A19" w14:textId="4FDA4BED" w:rsidR="004831F5" w:rsidRDefault="004831F5" w:rsidP="0026167A">
      <w:pPr>
        <w:pStyle w:val="a3"/>
        <w:spacing w:line="360" w:lineRule="auto"/>
        <w:ind w:left="0" w:firstLine="709"/>
        <w:jc w:val="both"/>
        <w:rPr>
          <w:sz w:val="28"/>
          <w:szCs w:val="28"/>
        </w:rPr>
        <w:sectPr w:rsidR="004831F5" w:rsidSect="00DD7086">
          <w:pgSz w:w="11900" w:h="16840"/>
          <w:pgMar w:top="1134" w:right="851" w:bottom="1134" w:left="1701" w:header="720" w:footer="720" w:gutter="0"/>
          <w:cols w:space="708"/>
          <w:noEndnote/>
          <w:titlePg/>
          <w:docGrid w:linePitch="326"/>
        </w:sectPr>
      </w:pPr>
    </w:p>
    <w:p w14:paraId="777A1D0D" w14:textId="56087B65" w:rsidR="005E3C2E" w:rsidRPr="00787132" w:rsidRDefault="004831F5" w:rsidP="00787132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72350588"/>
      <w:bookmarkEnd w:id="10"/>
      <w:r w:rsidRPr="00787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  <w:bookmarkEnd w:id="20"/>
    </w:p>
    <w:p w14:paraId="1E72A996" w14:textId="77777777" w:rsidR="00730C56" w:rsidRDefault="00730C56" w:rsidP="0026167A">
      <w:pPr>
        <w:spacing w:line="360" w:lineRule="auto"/>
        <w:contextualSpacing/>
        <w:jc w:val="center"/>
        <w:rPr>
          <w:b/>
          <w:sz w:val="28"/>
          <w:szCs w:val="28"/>
        </w:rPr>
      </w:pPr>
    </w:p>
    <w:p w14:paraId="55D1E17F" w14:textId="77777777" w:rsidR="00730C56" w:rsidRPr="0012588C" w:rsidRDefault="00730C56" w:rsidP="002136B6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2588C">
        <w:rPr>
          <w:color w:val="000000"/>
          <w:sz w:val="28"/>
          <w:szCs w:val="28"/>
        </w:rPr>
        <w:t xml:space="preserve">Современное состояние сектора МСП в России вызывает серьезную обеспокоенность, которая обусловлена резким падением численности субъектов малого и среднего предпринимательства в пандемийный и пост-пандемийный период, формированием несбалансированной территориальной структуры малого и среднего бизнеса в стране, теневизацией бизнеса, что влечет соответствующие угрозы национальной экономической безопасности. </w:t>
      </w:r>
    </w:p>
    <w:p w14:paraId="67A03122" w14:textId="2C5FBD8E" w:rsidR="00730C56" w:rsidRPr="0012588C" w:rsidRDefault="00730C56" w:rsidP="002136B6">
      <w:pPr>
        <w:pStyle w:val="s1"/>
        <w:shd w:val="clear" w:color="auto" w:fill="FFFFFF"/>
        <w:tabs>
          <w:tab w:val="left" w:pos="5505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2588C">
        <w:rPr>
          <w:sz w:val="28"/>
          <w:szCs w:val="28"/>
        </w:rPr>
        <w:t>Проведенный в выпускной квалификационной работе анализ динамики сектора малого и среднего предпринимательства</w:t>
      </w:r>
      <w:r w:rsidR="00A916C7">
        <w:rPr>
          <w:sz w:val="28"/>
          <w:szCs w:val="28"/>
        </w:rPr>
        <w:t xml:space="preserve"> в РФ</w:t>
      </w:r>
      <w:r w:rsidRPr="0012588C">
        <w:rPr>
          <w:sz w:val="28"/>
          <w:szCs w:val="28"/>
        </w:rPr>
        <w:t xml:space="preserve"> позволяет  сделать следующие выводы:</w:t>
      </w:r>
    </w:p>
    <w:p w14:paraId="01A263FB" w14:textId="2D6562F9" w:rsidR="00730C56" w:rsidRPr="0012588C" w:rsidRDefault="00730C56" w:rsidP="002136B6">
      <w:pPr>
        <w:pStyle w:val="a3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данный момент в Российской Федерации 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существует развитая институциональная и нормативно-правовая система, регулирующая и поддерживающая </w:t>
      </w:r>
      <w:r w:rsidR="00A916C7">
        <w:rPr>
          <w:rFonts w:ascii="Times New Roman" w:hAnsi="Times New Roman" w:cs="Times New Roman"/>
          <w:color w:val="000000" w:themeColor="text1"/>
          <w:sz w:val="28"/>
          <w:szCs w:val="28"/>
        </w:rPr>
        <w:t>субъектов МСП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однако в условиях нестабильности экономики и резкого падения процента МСП система требует существенных реформаций. </w:t>
      </w:r>
    </w:p>
    <w:p w14:paraId="01AB4126" w14:textId="0A872907" w:rsidR="00730C56" w:rsidRPr="0012588C" w:rsidRDefault="0012588C" w:rsidP="00AB54F8">
      <w:pPr>
        <w:pStyle w:val="a3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Несмотря на это, сектор</w:t>
      </w:r>
      <w:r w:rsidR="00AE6F12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малого и среднего бизнеса в Росси</w:t>
      </w:r>
      <w:r w:rsidR="00A91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AE6F12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существенно отстает от развитых стран: </w:t>
      </w:r>
      <w:r w:rsidR="00CF5207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огласно международному рейтингу</w:t>
      </w:r>
      <w:r w:rsidR="00AE6F12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легкости ведения бизнеса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Doing Business 2020</w:t>
      </w:r>
      <w:r w:rsidR="00AE6F12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Россия занимает 28 место, а д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оля вклада МСП в ВВП РФ не превышает 19-20%, что в 2-2,5 раза ниже, чем в странах- лидерах по развитию МСП.</w:t>
      </w:r>
    </w:p>
    <w:p w14:paraId="6FE528E1" w14:textId="4D341B39" w:rsidR="00730C56" w:rsidRPr="0012588C" w:rsidRDefault="00730C56" w:rsidP="00AB54F8">
      <w:pPr>
        <w:pStyle w:val="a4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2588C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В 2019 году малый бизнес приблизился к стагнации</w:t>
      </w:r>
      <w:r w:rsidRPr="0012588C">
        <w:rPr>
          <w:color w:val="000000" w:themeColor="text1"/>
          <w:sz w:val="28"/>
          <w:szCs w:val="28"/>
        </w:rPr>
        <w:t>, уже с февраля 2020 года демонстрировал серьезное снижение деловой активности, а в апреле 2020 года из-за пандемийных ограничений падение до минимальных значений с 2014 года</w:t>
      </w:r>
      <w:r w:rsidR="0012588C" w:rsidRPr="0012588C">
        <w:rPr>
          <w:color w:val="000000" w:themeColor="text1"/>
          <w:sz w:val="28"/>
          <w:szCs w:val="28"/>
        </w:rPr>
        <w:t xml:space="preserve">. </w:t>
      </w:r>
      <w:r w:rsidRPr="0012588C">
        <w:rPr>
          <w:color w:val="000000" w:themeColor="text1"/>
          <w:sz w:val="28"/>
          <w:szCs w:val="28"/>
        </w:rPr>
        <w:t xml:space="preserve">На данный момент наблюдается динамика к стабилизации. </w:t>
      </w:r>
      <w:r w:rsidR="0012588C">
        <w:rPr>
          <w:color w:val="000000" w:themeColor="text1"/>
          <w:sz w:val="28"/>
          <w:szCs w:val="28"/>
        </w:rPr>
        <w:t>Однако с</w:t>
      </w:r>
      <w:r w:rsidRPr="0012588C">
        <w:rPr>
          <w:color w:val="000000" w:themeColor="text1"/>
          <w:sz w:val="28"/>
          <w:szCs w:val="28"/>
        </w:rPr>
        <w:t>огласно Реестру МСП, по состоянию на 10.03.2021 число компаний увеличилось лишь на 30% от кризисного падения, следовательно можно сделать вывод, что восстановление идет медленно.</w:t>
      </w:r>
    </w:p>
    <w:p w14:paraId="56347666" w14:textId="41B85647" w:rsidR="00730C56" w:rsidRPr="0012588C" w:rsidRDefault="004E7B53" w:rsidP="00880645">
      <w:pPr>
        <w:pStyle w:val="a3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24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В структуре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МСП 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юридические лица имеют 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отрицательную динамику 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сравнению с индивидуальными предпринимателями. В процессе анализа 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было выявлено, что</w:t>
      </w:r>
      <w:r w:rsidR="00730C56"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налоговая нагрузка на юридических лиц больше</w:t>
      </w:r>
      <w:r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По нашему мнению, именно эта причина </w:t>
      </w:r>
      <w:r w:rsidR="00730C56"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подталкивает предпринимателей оптимизировать налоговую нагрузку, применяя различные схемы, например, дробя бизнес на несколько ИП.</w:t>
      </w:r>
    </w:p>
    <w:p w14:paraId="35AF0B4F" w14:textId="6E752753" w:rsidR="00730C56" w:rsidRPr="0012588C" w:rsidRDefault="004E7B53" w:rsidP="00880645">
      <w:pPr>
        <w:pStyle w:val="a3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Выявлены 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значительные различия в развитии секто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а МСП по федеральным округам: к</w:t>
      </w:r>
      <w:r w:rsidR="00730C56"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оличество</w:t>
      </w:r>
      <w:r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</w:t>
      </w:r>
      <w:r w:rsidR="00730C56"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субъектов МСП</w:t>
      </w:r>
      <w:r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так и получателей поддержки</w:t>
      </w:r>
      <w:r w:rsidR="00730C56"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имеет существенный региональный перекос в сторону Центрального Федерального округа.</w:t>
      </w:r>
    </w:p>
    <w:p w14:paraId="0F4D123E" w14:textId="77777777" w:rsidR="004E7B53" w:rsidRPr="0012588C" w:rsidRDefault="004E7B53" w:rsidP="00880645">
      <w:pPr>
        <w:pStyle w:val="a3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Наибольшую долю государственной поддержки </w:t>
      </w:r>
      <w:r w:rsidR="00730C56"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занимает финансовая – порядка 58%</w:t>
      </w:r>
      <w:r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</w:t>
      </w:r>
      <w:r w:rsidR="00730C56"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аименьшую – инновационная поддержка – всего 0,1%, что по нашему мнению, и привело к значительным деформациям в отраслевой структуре МСП.</w:t>
      </w:r>
      <w:r w:rsidRPr="001258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0C56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Отраслевая структура малого и среднего бизнеса неравномерна, преобладают малые торговые предприятия (57,4% - по обороту, 35,2% - по количеству). При этом количество инновационных предприятий в структуре МСП менее 1%. </w:t>
      </w:r>
    </w:p>
    <w:p w14:paraId="1DE776F0" w14:textId="77777777" w:rsidR="0012588C" w:rsidRPr="0012588C" w:rsidRDefault="00730C56" w:rsidP="00615C4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ситуация отражается на </w:t>
      </w:r>
      <w:r w:rsidR="004E7B53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рейтинг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7B53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«Глобального инновационного индекса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E7B53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</w:t>
      </w:r>
      <w:r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Россия теряет позиции, уступая многим странам по показателям инновационного развития</w:t>
      </w:r>
      <w:r w:rsidR="004E7B53" w:rsidRPr="001258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FE09571" w14:textId="6B7C6FB1" w:rsidR="00730C56" w:rsidRPr="00C57077" w:rsidRDefault="0012588C" w:rsidP="00615C4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077">
        <w:rPr>
          <w:rFonts w:ascii="Times New Roman" w:hAnsi="Times New Roman" w:cs="Times New Roman"/>
          <w:sz w:val="28"/>
          <w:szCs w:val="28"/>
        </w:rPr>
        <w:t>Для устранения данных проблем были предложены рекомендации по совершенствованию системы развития малого и среднего предпринимательства в РФ:</w:t>
      </w:r>
    </w:p>
    <w:p w14:paraId="0BFDCE78" w14:textId="0C4DFE78" w:rsidR="00615C48" w:rsidRPr="00695967" w:rsidRDefault="00166743" w:rsidP="00CC768E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C57077">
        <w:rPr>
          <w:sz w:val="28"/>
          <w:szCs w:val="28"/>
        </w:rPr>
        <w:t xml:space="preserve">Для увеличения количества инновационных предприятий предложено </w:t>
      </w:r>
      <w:r w:rsidRPr="00C57077">
        <w:rPr>
          <w:color w:val="000000" w:themeColor="text1"/>
          <w:sz w:val="28"/>
          <w:szCs w:val="28"/>
        </w:rPr>
        <w:t xml:space="preserve">развитие сети федеральных бизнес-инкубаторов, а именно: </w:t>
      </w:r>
      <w:r w:rsidRPr="00C5707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открытие еще 320 бизнес-инкубаторов и повышение эффективности работы уже существующих.</w:t>
      </w:r>
      <w:r w:rsidR="00CC768E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15C48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При этом бизнес и</w:t>
      </w:r>
      <w:r w:rsidR="00615C48" w:rsidRPr="00695967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нкубаторы должны быть в каждом регионе.</w:t>
      </w:r>
    </w:p>
    <w:p w14:paraId="15C7138F" w14:textId="15C3C7FA" w:rsidR="006571BC" w:rsidRPr="00C57077" w:rsidRDefault="00615C48" w:rsidP="00880645">
      <w:pPr>
        <w:pStyle w:val="a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Бизнес инкубаторы </w:t>
      </w:r>
    </w:p>
    <w:p w14:paraId="28EB282A" w14:textId="77777777" w:rsidR="006571BC" w:rsidRPr="00C57077" w:rsidRDefault="00166743" w:rsidP="00880645">
      <w:pPr>
        <w:pStyle w:val="a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>Для решения проблемы отрицательной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динамики</w:t>
      </w:r>
      <w:r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юридических лиц по сравнению с индивидуальными предпринимателями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предлагается ввести поправки в Налоговый кодекс, предполагающие «Временное окно» перехода с УСН на ОСН, при которых переход будет осуществлен со следующего 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налогового периода. Это позволит создать условия для плавного увеличения фискальной нагрузки на юридические лица, а также снизит практику дробления бизнеса.</w:t>
      </w:r>
    </w:p>
    <w:p w14:paraId="44FB0CE8" w14:textId="77777777" w:rsidR="00C57077" w:rsidRPr="00C57077" w:rsidRDefault="00645F3D" w:rsidP="00880645">
      <w:pPr>
        <w:pStyle w:val="a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решения проблемы 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>перекос</w:t>
      </w:r>
      <w:r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господдержки в сторону индивидуальных предпринимателей (75% получателей ИП) и п</w:t>
      </w:r>
      <w:r w:rsidR="00C57077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>реобладания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отраслевой структуре МСП предприятий торговли и услуг</w:t>
      </w:r>
      <w:r w:rsidR="00C57077" w:rsidRPr="00942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предложено 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 пропорций в финансовой поддержке ЮЛ</w:t>
      </w:r>
      <w:r w:rsidR="00C57077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сравнению и ИП: 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60% объемов государственной поддержки </w:t>
      </w:r>
      <w:r w:rsidR="00C57077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выделять 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>юридическим лицам в приоритетных секторах экономики: производственным, инновационным, с/х, транспорт и связь,</w:t>
      </w:r>
      <w:r w:rsidR="00C57077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увязывать рост оборота и количества созданных рабочих мест с объемами господдержки, а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40% - неторговым ИП. </w:t>
      </w:r>
      <w:r w:rsidR="00C57077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Предложение позволит 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>изменить пропорции субъектов</w:t>
      </w:r>
      <w:r w:rsidR="00C57077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МСП (ЮЛ и ИП)</w:t>
      </w:r>
      <w:r w:rsidR="006571BC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даст толчок для развития приоритетных отраслей экономики.</w:t>
      </w:r>
    </w:p>
    <w:p w14:paraId="42DFD8C8" w14:textId="3A216261" w:rsidR="006571BC" w:rsidRPr="002423EA" w:rsidRDefault="006571BC" w:rsidP="00880645">
      <w:pPr>
        <w:pStyle w:val="a3"/>
        <w:numPr>
          <w:ilvl w:val="0"/>
          <w:numId w:val="2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решения проблемы региональной диспропорции в развитии МСП </w:t>
      </w:r>
      <w:r w:rsidR="00C57077"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предложено </w:t>
      </w:r>
      <w:r w:rsidRPr="00C570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временное изменение объёма финансирования, оказание приоритетной поддержки депрессивным регионам до 70%, для </w:t>
      </w:r>
      <w:r w:rsidRPr="002423EA">
        <w:rPr>
          <w:rFonts w:ascii="Times New Roman" w:hAnsi="Times New Roman" w:cs="Times New Roman"/>
          <w:color w:val="000000" w:themeColor="text1"/>
          <w:sz w:val="28"/>
          <w:szCs w:val="28"/>
        </w:rPr>
        <w:t>регионов с развитым сектором МСП сократить объемы господдержки до 30%.</w:t>
      </w:r>
    </w:p>
    <w:p w14:paraId="63DF084D" w14:textId="77777777" w:rsidR="009A5AFC" w:rsidRDefault="00D509CE" w:rsidP="00880645">
      <w:pPr>
        <w:tabs>
          <w:tab w:val="left" w:pos="993"/>
        </w:tabs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  <w:sectPr w:rsidR="009A5AFC" w:rsidSect="00DD7086">
          <w:pgSz w:w="11900" w:h="16840" w:code="9"/>
          <w:pgMar w:top="1134" w:right="851" w:bottom="1134" w:left="1701" w:header="720" w:footer="720" w:gutter="0"/>
          <w:cols w:space="708"/>
          <w:noEndnote/>
          <w:titlePg/>
          <w:docGrid w:linePitch="326"/>
        </w:sectPr>
      </w:pPr>
      <w:r w:rsidRPr="002423EA">
        <w:rPr>
          <w:color w:val="000000" w:themeColor="text1"/>
          <w:sz w:val="28"/>
          <w:szCs w:val="28"/>
        </w:rPr>
        <w:t xml:space="preserve">Внедрение предложенных рекомендаций и предложений будет способствовать не только стимулированию сектора малого и среднего бизнеса, но и, в конечном итоге, обеспечению экономической безопасности России, </w:t>
      </w:r>
      <w:r w:rsidR="002862D3" w:rsidRPr="002423EA">
        <w:rPr>
          <w:color w:val="000000" w:themeColor="text1"/>
          <w:sz w:val="28"/>
          <w:szCs w:val="28"/>
        </w:rPr>
        <w:t>за счет развития предпринимательской инициативы, снижени</w:t>
      </w:r>
      <w:r w:rsidR="00D064EA" w:rsidRPr="002423EA">
        <w:rPr>
          <w:color w:val="000000" w:themeColor="text1"/>
          <w:sz w:val="28"/>
          <w:szCs w:val="28"/>
        </w:rPr>
        <w:t>я</w:t>
      </w:r>
      <w:r w:rsidR="002862D3" w:rsidRPr="002423EA">
        <w:rPr>
          <w:color w:val="000000" w:themeColor="text1"/>
          <w:sz w:val="28"/>
          <w:szCs w:val="28"/>
        </w:rPr>
        <w:t xml:space="preserve"> социальной напряженности на рынке труда</w:t>
      </w:r>
      <w:r w:rsidR="00D064EA" w:rsidRPr="002423EA">
        <w:rPr>
          <w:color w:val="000000" w:themeColor="text1"/>
          <w:sz w:val="28"/>
          <w:szCs w:val="28"/>
        </w:rPr>
        <w:t>, создания оптимальных институциональных условий для субъектов МСП.</w:t>
      </w:r>
      <w:r w:rsidR="00870CA0" w:rsidRPr="002423EA">
        <w:rPr>
          <w:color w:val="000000" w:themeColor="text1"/>
          <w:sz w:val="28"/>
          <w:szCs w:val="28"/>
        </w:rPr>
        <w:t xml:space="preserve"> </w:t>
      </w:r>
    </w:p>
    <w:p w14:paraId="1E5A49BE" w14:textId="3A3B9BE6" w:rsidR="009A5AFC" w:rsidRDefault="009A5AFC" w:rsidP="00DF34A5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1" w:name="_Toc72350589"/>
      <w:r w:rsidRPr="007871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21"/>
    </w:p>
    <w:p w14:paraId="1BD8A74A" w14:textId="77777777" w:rsidR="00DF34A5" w:rsidRPr="00CE0F86" w:rsidRDefault="00DF34A5" w:rsidP="00CE0F86">
      <w:pPr>
        <w:spacing w:line="360" w:lineRule="auto"/>
        <w:jc w:val="both"/>
        <w:rPr>
          <w:sz w:val="28"/>
          <w:szCs w:val="28"/>
        </w:rPr>
      </w:pPr>
    </w:p>
    <w:p w14:paraId="08CBC9A1" w14:textId="63B86AFB" w:rsidR="009A5AFC" w:rsidRPr="00CE0F86" w:rsidRDefault="009A5AFC" w:rsidP="00CE0F86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0F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Аналитический центр НАФИ [Электронный ресурс]. – Режим доступа:  </w:t>
      </w:r>
      <w:hyperlink r:id="rId47" w:history="1">
        <w:r w:rsidRPr="00CE0F86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https://nafi.ru/</w:t>
        </w:r>
      </w:hyperlink>
      <w:r w:rsidR="003B1826" w:rsidRPr="00CE0F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 12.04.21)</w:t>
      </w:r>
    </w:p>
    <w:p w14:paraId="0D02E388" w14:textId="67B0322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Бизнес-школа </w:t>
      </w:r>
      <w:r w:rsidRPr="00CE0F86">
        <w:rPr>
          <w:color w:val="000000" w:themeColor="text1"/>
          <w:sz w:val="28"/>
          <w:szCs w:val="28"/>
          <w:lang w:val="en-US"/>
        </w:rPr>
        <w:t>Like</w:t>
      </w:r>
      <w:r w:rsidRPr="00CE0F86">
        <w:rPr>
          <w:color w:val="000000" w:themeColor="text1"/>
          <w:sz w:val="28"/>
          <w:szCs w:val="28"/>
        </w:rPr>
        <w:t xml:space="preserve"> Центр [Электронный ресурс]. – Режим доступа: </w:t>
      </w:r>
      <w:hyperlink r:id="rId48" w:history="1">
        <w:r w:rsidRPr="00CE0F86">
          <w:rPr>
            <w:sz w:val="28"/>
            <w:szCs w:val="28"/>
          </w:rPr>
          <w:t>https://likecentre.ru/</w:t>
        </w:r>
      </w:hyperlink>
      <w:r w:rsidR="003B1826" w:rsidRPr="00CE0F86">
        <w:rPr>
          <w:sz w:val="28"/>
          <w:szCs w:val="28"/>
        </w:rPr>
        <w:t xml:space="preserve"> (дата обращения 01.03.21)</w:t>
      </w:r>
    </w:p>
    <w:p w14:paraId="42DF9B2B" w14:textId="6D80E200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ВЦИОМ [Электронный ресурс]. – Режим доступа: </w:t>
      </w:r>
      <w:hyperlink r:id="rId49" w:history="1">
        <w:r w:rsidRPr="00CE0F86">
          <w:rPr>
            <w:sz w:val="28"/>
            <w:szCs w:val="28"/>
          </w:rPr>
          <w:t>https://wciom.ru/</w:t>
        </w:r>
      </w:hyperlink>
      <w:r w:rsidR="003B1826" w:rsidRPr="00CE0F86">
        <w:rPr>
          <w:sz w:val="28"/>
          <w:szCs w:val="28"/>
        </w:rPr>
        <w:t xml:space="preserve"> (дата обращения 12.04.21)</w:t>
      </w:r>
    </w:p>
    <w:p w14:paraId="17509465" w14:textId="656F393E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sz w:val="28"/>
          <w:szCs w:val="28"/>
        </w:rPr>
        <w:t xml:space="preserve">Глобальный инновационный индекс – 2020 </w:t>
      </w:r>
      <w:r w:rsidRPr="00CE0F86">
        <w:rPr>
          <w:color w:val="000000" w:themeColor="text1"/>
          <w:sz w:val="28"/>
          <w:szCs w:val="28"/>
        </w:rPr>
        <w:t xml:space="preserve">[Электронный ресурс]. – Режим доступа: </w:t>
      </w:r>
      <w:hyperlink r:id="rId50" w:history="1">
        <w:r w:rsidR="003B1826" w:rsidRPr="00CE0F86">
          <w:rPr>
            <w:sz w:val="28"/>
            <w:szCs w:val="28"/>
          </w:rPr>
          <w:t>https://issek.hse.ru/mirror/pubs/share/396184358.pdf</w:t>
        </w:r>
      </w:hyperlink>
      <w:r w:rsidR="003B1826" w:rsidRPr="00CE0F86">
        <w:rPr>
          <w:color w:val="000000" w:themeColor="text1"/>
          <w:sz w:val="28"/>
          <w:szCs w:val="28"/>
        </w:rPr>
        <w:t xml:space="preserve"> (дата обращения 13.04.21)</w:t>
      </w:r>
    </w:p>
    <w:p w14:paraId="09599D05" w14:textId="08BA9EDA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Style w:val="a6"/>
          <w:color w:val="000000" w:themeColor="text1"/>
          <w:sz w:val="28"/>
          <w:szCs w:val="28"/>
          <w:u w:val="none"/>
        </w:rPr>
      </w:pPr>
      <w:r w:rsidRPr="00CE0F86">
        <w:rPr>
          <w:rFonts w:eastAsia="Times New Roman"/>
          <w:color w:val="000000" w:themeColor="text1"/>
          <w:sz w:val="28"/>
          <w:szCs w:val="28"/>
        </w:rPr>
        <w:t xml:space="preserve">Глобальный мониторинг предпринимательства </w:t>
      </w:r>
      <w:r w:rsidRPr="00CE0F86">
        <w:rPr>
          <w:color w:val="000000" w:themeColor="text1"/>
          <w:sz w:val="28"/>
          <w:szCs w:val="28"/>
        </w:rPr>
        <w:t xml:space="preserve">[Электронный ресурс]. – Режим доступа: </w:t>
      </w:r>
      <w:r w:rsidRPr="00CE0F86">
        <w:rPr>
          <w:sz w:val="28"/>
          <w:szCs w:val="28"/>
        </w:rPr>
        <w:t xml:space="preserve"> </w:t>
      </w:r>
      <w:hyperlink r:id="rId51" w:history="1">
        <w:r w:rsidRPr="00CE0F86">
          <w:rPr>
            <w:sz w:val="28"/>
            <w:szCs w:val="28"/>
          </w:rPr>
          <w:t>https://www.gemconsortium.org/</w:t>
        </w:r>
      </w:hyperlink>
      <w:r w:rsidR="003B1826" w:rsidRPr="00CE0F86">
        <w:rPr>
          <w:sz w:val="28"/>
          <w:szCs w:val="28"/>
        </w:rPr>
        <w:t xml:space="preserve"> (дата обращения 13.04.21)</w:t>
      </w:r>
    </w:p>
    <w:p w14:paraId="4DE97061" w14:textId="7777777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Дмитриева Е. О., Архипов П. А. Теоретические основы и системы мер государственного регулирования сектора МСП в РФ // StudNet.  – 2021. №1. </w:t>
      </w:r>
    </w:p>
    <w:p w14:paraId="0F890F7C" w14:textId="7A6CBCE0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Доклад “Ведение бизнеса 2020” [Электронный ресурс]. – Режим доступа: </w:t>
      </w:r>
      <w:hyperlink r:id="rId52" w:history="1">
        <w:r w:rsidRPr="00CE0F86">
          <w:rPr>
            <w:sz w:val="28"/>
            <w:szCs w:val="28"/>
          </w:rPr>
          <w:t>https://russian.doingbusiness.org/ru/reports/global-reports/doing-business-2020</w:t>
        </w:r>
      </w:hyperlink>
      <w:r w:rsidR="003B1826" w:rsidRPr="00CE0F86">
        <w:rPr>
          <w:sz w:val="28"/>
          <w:szCs w:val="28"/>
        </w:rPr>
        <w:t xml:space="preserve"> (дата обращения 09.04.21)</w:t>
      </w:r>
    </w:p>
    <w:p w14:paraId="1823BE26" w14:textId="1BA68904" w:rsidR="009A5AFC" w:rsidRPr="00CE0F86" w:rsidRDefault="009A5AFC" w:rsidP="00CE0F86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0F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Индекс Опоры RSBI. Результаты за январь 2021 </w:t>
      </w:r>
      <w:r w:rsidRPr="00CE0F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ресурс]. – Режим доступа: </w:t>
      </w:r>
      <w:hyperlink r:id="rId53" w:history="1">
        <w:r w:rsidR="003B1826" w:rsidRPr="00CE0F86">
          <w:rPr>
            <w:rFonts w:ascii="Times New Roman" w:hAnsi="Times New Roman" w:cs="Times New Roman"/>
            <w:sz w:val="28"/>
            <w:szCs w:val="28"/>
          </w:rPr>
          <w:t>https://www.opora.ru/upload/iblock/2ad/2ad18a379889ab1064e0656caf000e40.pdf</w:t>
        </w:r>
      </w:hyperlink>
      <w:r w:rsidR="003B1826" w:rsidRPr="00CE0F86">
        <w:rPr>
          <w:rFonts w:ascii="Times New Roman" w:hAnsi="Times New Roman" w:cs="Times New Roman"/>
          <w:sz w:val="28"/>
          <w:szCs w:val="28"/>
        </w:rPr>
        <w:t xml:space="preserve"> </w:t>
      </w:r>
      <w:r w:rsidR="003B1826" w:rsidRPr="00CE0F86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10.04.21)</w:t>
      </w:r>
    </w:p>
    <w:p w14:paraId="2E4270D4" w14:textId="5A6455BB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rFonts w:eastAsia="Times New Roman"/>
          <w:color w:val="000000" w:themeColor="text1"/>
          <w:sz w:val="28"/>
          <w:szCs w:val="28"/>
        </w:rPr>
        <w:t xml:space="preserve">Исследование GEM: каждый пятый российский предприниматель нашел во время ковидокризиса новые возможности для бизнеса </w:t>
      </w:r>
      <w:r w:rsidRPr="00CE0F86">
        <w:rPr>
          <w:color w:val="000000" w:themeColor="text1"/>
          <w:sz w:val="28"/>
          <w:szCs w:val="28"/>
        </w:rPr>
        <w:t xml:space="preserve">[Электронный ресурс]. – Режим доступа: </w:t>
      </w:r>
      <w:hyperlink r:id="rId54" w:history="1">
        <w:r w:rsidR="003B1826" w:rsidRPr="00CE0F86">
          <w:rPr>
            <w:sz w:val="28"/>
            <w:szCs w:val="28"/>
          </w:rPr>
          <w:t>https://gsom.spbu.ru/all_news/event2021-03-17/</w:t>
        </w:r>
      </w:hyperlink>
      <w:r w:rsidR="003B1826" w:rsidRPr="00CE0F86">
        <w:rPr>
          <w:color w:val="000000" w:themeColor="text1"/>
          <w:sz w:val="28"/>
          <w:szCs w:val="28"/>
        </w:rPr>
        <w:t xml:space="preserve"> (дата обращения 14.04.21)</w:t>
      </w:r>
    </w:p>
    <w:p w14:paraId="45EF3142" w14:textId="238A87D8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lastRenderedPageBreak/>
        <w:t xml:space="preserve">Коммерсантъ. Льготы обошли бизнес стороной [Электронный ресурс]. – Режим доступа: </w:t>
      </w:r>
      <w:hyperlink r:id="rId55" w:history="1">
        <w:r w:rsidRPr="00CE0F86">
          <w:rPr>
            <w:sz w:val="28"/>
            <w:szCs w:val="28"/>
          </w:rPr>
          <w:t>https://www.kommersant.ru/doc/4154879</w:t>
        </w:r>
      </w:hyperlink>
      <w:r w:rsidR="003B1826" w:rsidRPr="00CE0F86">
        <w:rPr>
          <w:sz w:val="28"/>
          <w:szCs w:val="28"/>
        </w:rPr>
        <w:t xml:space="preserve"> (дата обращения </w:t>
      </w:r>
      <w:r w:rsidR="003A5200" w:rsidRPr="00CE0F86">
        <w:rPr>
          <w:sz w:val="28"/>
          <w:szCs w:val="28"/>
        </w:rPr>
        <w:t>14.04.21)</w:t>
      </w:r>
    </w:p>
    <w:p w14:paraId="04418C51" w14:textId="0AB03D7D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</w:t>
      </w:r>
      <w:r w:rsidRPr="00CE0F86">
        <w:rPr>
          <w:rFonts w:eastAsia="Times New Roman"/>
          <w:color w:val="000000" w:themeColor="text1"/>
          <w:sz w:val="28"/>
          <w:szCs w:val="28"/>
        </w:rPr>
        <w:t xml:space="preserve">"Конституция Российской Федерации" (принята всенародным голосованием 12.12.1993 с изменениями, одобренными в ходе общероссийского голосования 01.07.2020) </w:t>
      </w:r>
      <w:r w:rsidRPr="00CE0F86">
        <w:rPr>
          <w:color w:val="000000" w:themeColor="text1"/>
          <w:sz w:val="28"/>
          <w:szCs w:val="28"/>
        </w:rPr>
        <w:t>[Электронный ресурс]. – Режим доступа:</w:t>
      </w:r>
      <w:r w:rsidRPr="00CE0F86">
        <w:rPr>
          <w:sz w:val="28"/>
          <w:szCs w:val="28"/>
        </w:rPr>
        <w:t xml:space="preserve"> </w:t>
      </w:r>
      <w:hyperlink r:id="rId56" w:history="1">
        <w:r w:rsidRPr="00CE0F86">
          <w:rPr>
            <w:sz w:val="28"/>
            <w:szCs w:val="28"/>
          </w:rPr>
          <w:t>http://www.consultant.ru/document/cons_doc_LAW_28399/</w:t>
        </w:r>
      </w:hyperlink>
      <w:r w:rsidR="003A5200" w:rsidRPr="00CE0F86">
        <w:rPr>
          <w:sz w:val="28"/>
          <w:szCs w:val="28"/>
        </w:rPr>
        <w:t xml:space="preserve"> (дата обращения 01.03.21)</w:t>
      </w:r>
    </w:p>
    <w:p w14:paraId="61B0C302" w14:textId="173995D5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</w:t>
      </w:r>
      <w:r w:rsidRPr="00CE0F86">
        <w:rPr>
          <w:rFonts w:eastAsia="Times New Roman"/>
          <w:color w:val="000000" w:themeColor="text1"/>
          <w:sz w:val="28"/>
          <w:szCs w:val="28"/>
        </w:rPr>
        <w:t>Бюджетный кодекс Российской Федерации (БК РФ)</w:t>
      </w:r>
      <w:r w:rsidRPr="00CE0F86">
        <w:rPr>
          <w:color w:val="000000" w:themeColor="text1"/>
          <w:sz w:val="28"/>
          <w:szCs w:val="28"/>
        </w:rPr>
        <w:t xml:space="preserve"> [Электронный ресурс]. – Режим доступа: </w:t>
      </w:r>
      <w:hyperlink r:id="rId57" w:history="1">
        <w:r w:rsidRPr="00CE0F86">
          <w:rPr>
            <w:sz w:val="28"/>
            <w:szCs w:val="28"/>
          </w:rPr>
          <w:t>http://www.consultant.ru/document/cons_doc_LAW_19702/</w:t>
        </w:r>
      </w:hyperlink>
      <w:r w:rsidR="003A5200" w:rsidRPr="00CE0F86">
        <w:rPr>
          <w:sz w:val="28"/>
          <w:szCs w:val="28"/>
        </w:rPr>
        <w:t xml:space="preserve"> (дата обращения 05.03.21)</w:t>
      </w:r>
    </w:p>
    <w:p w14:paraId="55361DC9" w14:textId="1F10049F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</w:t>
      </w:r>
      <w:r w:rsidRPr="00CE0F86">
        <w:rPr>
          <w:rFonts w:eastAsia="Times New Roman"/>
          <w:color w:val="000000" w:themeColor="text1"/>
          <w:sz w:val="28"/>
          <w:szCs w:val="28"/>
        </w:rPr>
        <w:t xml:space="preserve">Гражданский кодекс Российской Федерации (ГК РФ) </w:t>
      </w:r>
      <w:r w:rsidRPr="00CE0F86">
        <w:rPr>
          <w:color w:val="000000" w:themeColor="text1"/>
          <w:sz w:val="28"/>
          <w:szCs w:val="28"/>
        </w:rPr>
        <w:t xml:space="preserve">[Электронный ресурс]. – Режим доступа: </w:t>
      </w:r>
      <w:hyperlink r:id="rId58" w:history="1">
        <w:r w:rsidRPr="00CE0F86">
          <w:rPr>
            <w:sz w:val="28"/>
            <w:szCs w:val="28"/>
          </w:rPr>
          <w:t>http://www.consultant.ru/document/cons_doc_LAW_5142/</w:t>
        </w:r>
      </w:hyperlink>
      <w:r w:rsidR="003A5200" w:rsidRPr="00CE0F86">
        <w:rPr>
          <w:sz w:val="28"/>
          <w:szCs w:val="28"/>
        </w:rPr>
        <w:t xml:space="preserve"> (дата обращения 02.03.21)</w:t>
      </w:r>
    </w:p>
    <w:p w14:paraId="18217DBE" w14:textId="03C9F383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</w:t>
      </w:r>
      <w:r w:rsidRPr="00CE0F86">
        <w:rPr>
          <w:rFonts w:eastAsia="Times New Roman"/>
          <w:color w:val="000000" w:themeColor="text1"/>
          <w:sz w:val="28"/>
          <w:szCs w:val="28"/>
        </w:rPr>
        <w:t>Налоговый кодекс Российской Федерации (НК РФ)</w:t>
      </w:r>
      <w:r w:rsidRPr="00CE0F86">
        <w:rPr>
          <w:color w:val="000000" w:themeColor="text1"/>
          <w:sz w:val="28"/>
          <w:szCs w:val="28"/>
        </w:rPr>
        <w:t xml:space="preserve"> [Электронный ресурс]. – Режим доступа: </w:t>
      </w:r>
      <w:hyperlink r:id="rId59" w:history="1">
        <w:r w:rsidR="003A5200" w:rsidRPr="00CE0F86">
          <w:rPr>
            <w:sz w:val="28"/>
            <w:szCs w:val="28"/>
          </w:rPr>
          <w:t>http://www.consultant.ru/document/cons_doc_LAW_19671/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03.03.21)</w:t>
      </w:r>
    </w:p>
    <w:p w14:paraId="57E18DB5" w14:textId="07162351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Паспорт национального проекта "Малое и среднее предпринимательство и поддержка индивидуальной предпринимательской инициативы" (утв. президиумом Совета при Президенте РФ по стратегическому развитию и национальным проектам, протокол от 24.12.2018 N 16) [Электронный ресурс]. – Режим доступа: </w:t>
      </w:r>
      <w:hyperlink r:id="rId60" w:history="1">
        <w:r w:rsidR="003A5200" w:rsidRPr="00CE0F86">
          <w:rPr>
            <w:sz w:val="28"/>
            <w:szCs w:val="28"/>
          </w:rPr>
          <w:t>http://www.consultant.ru/document/cons_doc_LAW_319208/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09.03.21)</w:t>
      </w:r>
    </w:p>
    <w:p w14:paraId="03062EA0" w14:textId="5FB3C6AE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Постановление Правительства РФ от 03.04.2020 N 434 (ред. от 16.10.2020) "Об утверждении перечня отраслей российской экономики, в наибольшей степени пострадавших в условиях ухудшения </w:t>
      </w:r>
      <w:r w:rsidRPr="00CE0F86">
        <w:rPr>
          <w:color w:val="000000" w:themeColor="text1"/>
          <w:sz w:val="28"/>
          <w:szCs w:val="28"/>
        </w:rPr>
        <w:lastRenderedPageBreak/>
        <w:t xml:space="preserve">ситуации в результате распространения новой коронавирусной инфекции" [Электронный ресурс]. – Режим доступа: </w:t>
      </w:r>
      <w:hyperlink r:id="rId61" w:history="1">
        <w:r w:rsidR="003A5200" w:rsidRPr="00CE0F86">
          <w:rPr>
            <w:sz w:val="28"/>
            <w:szCs w:val="28"/>
          </w:rPr>
          <w:t>http://www.consultant.ru/document/cons_doc_LAW_349344/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08.03.21)</w:t>
      </w:r>
    </w:p>
    <w:p w14:paraId="1F3769BF" w14:textId="59D61E8D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bCs/>
          <w:color w:val="000000" w:themeColor="text1"/>
          <w:sz w:val="28"/>
          <w:szCs w:val="28"/>
        </w:rPr>
        <w:t xml:space="preserve">Консультант Плюс. Распоряжение Правительства РФ от 02.06.2016 N 1083-р (ред. от 30.03.2018) &lt;Об утверждении Стратегии развития малого и среднего предпринимательства в Российской Федерации на период до 2030 года&gt; (вместе с "Планом мероприятий ("дорожной картой") по реализации Стратегии развития малого и среднего предпринимательства в Российской Федерации на период до 2030 года") </w:t>
      </w:r>
      <w:r w:rsidRPr="00CE0F86">
        <w:rPr>
          <w:color w:val="000000" w:themeColor="text1"/>
          <w:sz w:val="28"/>
          <w:szCs w:val="28"/>
        </w:rPr>
        <w:t xml:space="preserve">[Электронный ресурс]. – Режим доступа: </w:t>
      </w:r>
      <w:hyperlink r:id="rId62" w:history="1">
        <w:r w:rsidR="003A5200" w:rsidRPr="00CE0F86">
          <w:rPr>
            <w:sz w:val="28"/>
            <w:szCs w:val="28"/>
          </w:rPr>
          <w:t>http://www.consultant.ru/document/cons_doc_LAW_199462/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01.03.21)</w:t>
      </w:r>
    </w:p>
    <w:p w14:paraId="2BE09204" w14:textId="358E38C9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Распоряжение Правительства РФ от 31.12.2020 N 3710-р &lt;Об институтах развития&gt; [Электронный ресурс]. – Режим доступа: </w:t>
      </w:r>
      <w:hyperlink r:id="rId63" w:history="1">
        <w:r w:rsidRPr="00CE0F86">
          <w:rPr>
            <w:sz w:val="28"/>
            <w:szCs w:val="28"/>
          </w:rPr>
          <w:t>http://www.consultant.ru/document/cons_doc_LAW_373570/</w:t>
        </w:r>
      </w:hyperlink>
      <w:r w:rsidR="003A5200" w:rsidRPr="00CE0F86">
        <w:rPr>
          <w:sz w:val="28"/>
          <w:szCs w:val="28"/>
        </w:rPr>
        <w:t xml:space="preserve"> (дата обращения 01.03.21)</w:t>
      </w:r>
    </w:p>
    <w:p w14:paraId="614E74D3" w14:textId="2CFBC7D0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[Электронный ресурс]. – Режим доступа: </w:t>
      </w:r>
      <w:hyperlink r:id="rId64" w:history="1">
        <w:r w:rsidRPr="00CE0F86">
          <w:rPr>
            <w:sz w:val="28"/>
            <w:szCs w:val="28"/>
          </w:rPr>
          <w:t>http://www.consultant.ru/document/cons_doc_LAW_297432/</w:t>
        </w:r>
      </w:hyperlink>
      <w:r w:rsidR="003A5200" w:rsidRPr="00CE0F86">
        <w:rPr>
          <w:sz w:val="28"/>
          <w:szCs w:val="28"/>
        </w:rPr>
        <w:t xml:space="preserve"> (дата обращения 03.03.21)</w:t>
      </w:r>
    </w:p>
    <w:p w14:paraId="19E4A689" w14:textId="7A6C27A8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</w:t>
      </w:r>
      <w:r w:rsidRPr="00CE0F86">
        <w:rPr>
          <w:rFonts w:eastAsia="Times New Roman"/>
          <w:bCs/>
          <w:color w:val="000000" w:themeColor="text1"/>
          <w:kern w:val="36"/>
          <w:sz w:val="28"/>
          <w:szCs w:val="28"/>
        </w:rPr>
        <w:t xml:space="preserve">Федеральный закон "О государственной корпорации развития "ВЭБ.РФ" от 17.05.2007 N 82-ФЗ </w:t>
      </w:r>
      <w:r w:rsidRPr="00CE0F86">
        <w:rPr>
          <w:color w:val="000000" w:themeColor="text1"/>
          <w:sz w:val="28"/>
          <w:szCs w:val="28"/>
        </w:rPr>
        <w:t xml:space="preserve">[Электронный ресурс]. – Режим доступа: </w:t>
      </w:r>
      <w:hyperlink r:id="rId65" w:history="1">
        <w:r w:rsidR="003A5200" w:rsidRPr="00CE0F86">
          <w:rPr>
            <w:sz w:val="28"/>
            <w:szCs w:val="28"/>
          </w:rPr>
          <w:t>http://www.consultant.ru/document/cons_doc_LAW_68404/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10.03.21)</w:t>
      </w:r>
    </w:p>
    <w:p w14:paraId="73D58E1D" w14:textId="419DC25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Консультант Плюс. Федеральный закон "О развитии малого и среднего предпринимательства в Российской Федерации" от 24.07.2007 N 209-ФЗ [Электронный ресурс]. – Режим доступа: </w:t>
      </w:r>
      <w:hyperlink r:id="rId66" w:history="1">
        <w:r w:rsidR="003A5200" w:rsidRPr="00CE0F86">
          <w:rPr>
            <w:sz w:val="28"/>
            <w:szCs w:val="28"/>
          </w:rPr>
          <w:t>http://www.consultant.ru/document/cons_doc_LAW_52144/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01.03.21)</w:t>
      </w:r>
    </w:p>
    <w:p w14:paraId="62B9DF27" w14:textId="08C8207D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lastRenderedPageBreak/>
        <w:t xml:space="preserve">Малое и среднее предпринимательство Краснодарского края. Перспективы и развитие [Электронный ресурс]. – Режим доступа:  </w:t>
      </w:r>
      <w:hyperlink r:id="rId67" w:history="1">
        <w:r w:rsidRPr="00CE0F86">
          <w:rPr>
            <w:sz w:val="28"/>
            <w:szCs w:val="28"/>
          </w:rPr>
          <w:t>http://news.rufox.ru/texts/2019/11/12/356146.htm</w:t>
        </w:r>
      </w:hyperlink>
      <w:r w:rsidR="003A5200" w:rsidRPr="00CE0F86">
        <w:rPr>
          <w:sz w:val="28"/>
          <w:szCs w:val="28"/>
        </w:rPr>
        <w:t xml:space="preserve"> (дата обращения 11.03.21)</w:t>
      </w:r>
    </w:p>
    <w:p w14:paraId="0FB2B54F" w14:textId="3942809D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Национальный отчет “Глобальный мониторинг предпринимательства (Global Entrepreneurship Monitor) ” [Электронный ресурс]. – Режим доступа:  </w:t>
      </w:r>
      <w:hyperlink r:id="rId68" w:history="1">
        <w:r w:rsidRPr="00CE0F86">
          <w:rPr>
            <w:sz w:val="28"/>
            <w:szCs w:val="28"/>
          </w:rPr>
          <w:t>https://gsom.spbu.ru/images/cms/menu/otchet_2020-red-2n-04-06.pdf</w:t>
        </w:r>
      </w:hyperlink>
      <w:r w:rsidR="003A5200" w:rsidRPr="00CE0F86">
        <w:rPr>
          <w:sz w:val="28"/>
          <w:szCs w:val="28"/>
        </w:rPr>
        <w:t xml:space="preserve"> (дата обращения 12.04.21)</w:t>
      </w:r>
    </w:p>
    <w:p w14:paraId="55E25EE1" w14:textId="0290DF9C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  сайт Счетной палаты РФ. Поддержка МСП в контексте COVID-19 [Электронный ресурс]. – Режим доступа: </w:t>
      </w:r>
      <w:hyperlink r:id="rId69" w:history="1">
        <w:r w:rsidR="003A5200" w:rsidRPr="00CE0F86">
          <w:rPr>
            <w:sz w:val="28"/>
            <w:szCs w:val="28"/>
          </w:rPr>
          <w:t>https://ach.gov.ru/upload/pdf/Covid-19- SME.pdf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01.03.21)</w:t>
      </w:r>
    </w:p>
    <w:p w14:paraId="685ECD01" w14:textId="448DB56F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«Опора России» [Электронный ресурс]. – Режим доступа: </w:t>
      </w:r>
      <w:r w:rsidRPr="00CE0F86">
        <w:rPr>
          <w:sz w:val="28"/>
          <w:szCs w:val="28"/>
        </w:rPr>
        <w:t xml:space="preserve"> </w:t>
      </w:r>
      <w:hyperlink r:id="rId70" w:history="1">
        <w:r w:rsidRPr="00CE0F86">
          <w:rPr>
            <w:sz w:val="28"/>
            <w:szCs w:val="28"/>
          </w:rPr>
          <w:t>https://opora.ru/</w:t>
        </w:r>
      </w:hyperlink>
      <w:r w:rsidR="003A5200" w:rsidRPr="00CE0F86">
        <w:rPr>
          <w:sz w:val="28"/>
          <w:szCs w:val="28"/>
        </w:rPr>
        <w:t xml:space="preserve"> (дата обращения 05.03.21)</w:t>
      </w:r>
    </w:p>
    <w:p w14:paraId="17EB9574" w14:textId="7ECF5CEA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«Центр поддержки предпринимательства Краснодарского края» [Электронный ресурс]. – Режим доступа:  </w:t>
      </w:r>
      <w:hyperlink r:id="rId71" w:history="1">
        <w:r w:rsidR="003A5200" w:rsidRPr="00CE0F86">
          <w:rPr>
            <w:sz w:val="28"/>
            <w:szCs w:val="28"/>
          </w:rPr>
          <w:t>http://www.mbkuban.ru/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10.03.21)</w:t>
      </w:r>
    </w:p>
    <w:p w14:paraId="43D140CF" w14:textId="3C2B36D8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>Официальный сайт Администрации и городской Думы Краснодара [Электронный ресурс]. – Режим доступа:</w:t>
      </w:r>
      <w:r w:rsidRPr="00CE0F86">
        <w:rPr>
          <w:sz w:val="28"/>
          <w:szCs w:val="28"/>
        </w:rPr>
        <w:t xml:space="preserve"> </w:t>
      </w:r>
      <w:hyperlink r:id="rId72" w:history="1">
        <w:r w:rsidRPr="00CE0F86">
          <w:rPr>
            <w:sz w:val="28"/>
            <w:szCs w:val="28"/>
          </w:rPr>
          <w:t>https://krd.ru/</w:t>
        </w:r>
      </w:hyperlink>
      <w:r w:rsidR="003A5200" w:rsidRPr="00CE0F86">
        <w:rPr>
          <w:sz w:val="28"/>
          <w:szCs w:val="28"/>
        </w:rPr>
        <w:t xml:space="preserve"> (дата обращения 10.03.21)</w:t>
      </w:r>
    </w:p>
    <w:p w14:paraId="4DB00B7B" w14:textId="56A0B244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</w:t>
      </w:r>
      <w:r w:rsidRPr="00CE0F86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АО «</w:t>
      </w:r>
      <w:r w:rsidRPr="00CE0F86">
        <w:rPr>
          <w:rStyle w:val="aa"/>
          <w:rFonts w:eastAsia="Times New Roman"/>
          <w:bCs/>
          <w:i w:val="0"/>
          <w:color w:val="000000" w:themeColor="text1"/>
          <w:sz w:val="28"/>
          <w:szCs w:val="28"/>
          <w:shd w:val="clear" w:color="auto" w:fill="FFFFFF"/>
        </w:rPr>
        <w:t>РОСНАНО</w:t>
      </w:r>
      <w:r w:rsidRPr="00CE0F86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»</w:t>
      </w:r>
      <w:r w:rsidRPr="00CE0F86">
        <w:rPr>
          <w:color w:val="000000" w:themeColor="text1"/>
          <w:sz w:val="28"/>
          <w:szCs w:val="28"/>
        </w:rPr>
        <w:t xml:space="preserve"> [Электронный ресурс]. – Режим доступа:</w:t>
      </w:r>
      <w:r w:rsidRPr="00CE0F86">
        <w:rPr>
          <w:sz w:val="28"/>
          <w:szCs w:val="28"/>
        </w:rPr>
        <w:t xml:space="preserve"> </w:t>
      </w:r>
      <w:hyperlink r:id="rId73" w:history="1">
        <w:r w:rsidRPr="00CE0F86">
          <w:rPr>
            <w:sz w:val="28"/>
            <w:szCs w:val="28"/>
          </w:rPr>
          <w:t>https://www.rusnano.com/</w:t>
        </w:r>
      </w:hyperlink>
      <w:r w:rsidR="003A5200" w:rsidRPr="00CE0F86">
        <w:rPr>
          <w:sz w:val="28"/>
          <w:szCs w:val="28"/>
        </w:rPr>
        <w:t xml:space="preserve"> (дата обращения 01.03.21)</w:t>
      </w:r>
    </w:p>
    <w:p w14:paraId="75B5560E" w14:textId="6A88FCEE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>Официальный сайт Государственной Думы Федерального Собрания Российской Федерации. Поддержка бизнеса в период распространения коронавируса: что сделано [Электронный ресурс]. – Режим доступа: h</w:t>
      </w:r>
      <w:r w:rsidR="003A5200" w:rsidRPr="00CE0F86">
        <w:rPr>
          <w:color w:val="000000" w:themeColor="text1"/>
          <w:sz w:val="28"/>
          <w:szCs w:val="28"/>
        </w:rPr>
        <w:t>ttp://duma.gov.ru/news/48315/ (дата обращения 12.02.21</w:t>
      </w:r>
      <w:r w:rsidRPr="00CE0F86">
        <w:rPr>
          <w:color w:val="000000" w:themeColor="text1"/>
          <w:sz w:val="28"/>
          <w:szCs w:val="28"/>
        </w:rPr>
        <w:t>)</w:t>
      </w:r>
    </w:p>
    <w:p w14:paraId="48B35843" w14:textId="405AF383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Департамента инвестиций и развития малого и среднего предпринимательства Краснодарского края [Электронный ресурс]. – Режим доступа:  </w:t>
      </w:r>
      <w:hyperlink r:id="rId74" w:tgtFrame="_blank" w:history="1">
        <w:r w:rsidRPr="00CE0F86">
          <w:rPr>
            <w:sz w:val="28"/>
            <w:szCs w:val="28"/>
          </w:rPr>
          <w:t>www.kubaninvest.ru</w:t>
        </w:r>
      </w:hyperlink>
      <w:r w:rsidR="003A5200" w:rsidRPr="00CE0F86">
        <w:rPr>
          <w:sz w:val="28"/>
          <w:szCs w:val="28"/>
        </w:rPr>
        <w:t xml:space="preserve"> (дата обращения 11.03.21)</w:t>
      </w:r>
    </w:p>
    <w:p w14:paraId="234DE1E0" w14:textId="55F1635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Официальный сайт инвестиционного фонда, созданного </w:t>
      </w:r>
      <w:r w:rsidRPr="00CE0F86">
        <w:rPr>
          <w:rStyle w:val="aa"/>
          <w:rFonts w:eastAsia="Times New Roman"/>
          <w:bCs/>
          <w:i w:val="0"/>
          <w:color w:val="000000" w:themeColor="text1"/>
          <w:sz w:val="28"/>
          <w:szCs w:val="28"/>
          <w:shd w:val="clear" w:color="auto" w:fill="FFFFFF"/>
        </w:rPr>
        <w:t>ВЭБ</w:t>
      </w:r>
      <w:r w:rsidRPr="00CE0F86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.РФ</w:t>
      </w:r>
      <w:r w:rsidRPr="00CE0F86">
        <w:rPr>
          <w:color w:val="000000" w:themeColor="text1"/>
          <w:sz w:val="28"/>
          <w:szCs w:val="28"/>
        </w:rPr>
        <w:t xml:space="preserve"> [Электронный ресурс]. – Режим доступа: </w:t>
      </w:r>
      <w:hyperlink r:id="rId75" w:history="1">
        <w:r w:rsidR="003A5200" w:rsidRPr="00CE0F86">
          <w:rPr>
            <w:sz w:val="28"/>
            <w:szCs w:val="28"/>
          </w:rPr>
          <w:t>https://veb.ventures/ru</w:t>
        </w:r>
      </w:hyperlink>
      <w:r w:rsidR="003A5200" w:rsidRPr="00CE0F86">
        <w:rPr>
          <w:sz w:val="28"/>
          <w:szCs w:val="28"/>
        </w:rPr>
        <w:t xml:space="preserve"> (дата обращения 01.03.21)</w:t>
      </w:r>
    </w:p>
    <w:p w14:paraId="7DDF188D" w14:textId="3ED66BB1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lastRenderedPageBreak/>
        <w:t xml:space="preserve">Официальный сайт </w:t>
      </w:r>
      <w:r w:rsidRPr="00CE0F86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инновационного центра «Сколково» </w:t>
      </w:r>
      <w:r w:rsidRPr="00CE0F86">
        <w:rPr>
          <w:color w:val="000000" w:themeColor="text1"/>
          <w:sz w:val="28"/>
          <w:szCs w:val="28"/>
        </w:rPr>
        <w:t xml:space="preserve">[Электронный ресурс]. – Режим доступа: </w:t>
      </w:r>
      <w:hyperlink r:id="rId76" w:history="1">
        <w:r w:rsidR="003A5200" w:rsidRPr="00CE0F86">
          <w:rPr>
            <w:sz w:val="28"/>
            <w:szCs w:val="28"/>
          </w:rPr>
          <w:t>https://sk.ru/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02.03.21)</w:t>
      </w:r>
    </w:p>
    <w:p w14:paraId="72BDD2AE" w14:textId="4BA8BCE2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Корпорации МСП [Электронный ресурс]. – Режим доступа: </w:t>
      </w:r>
      <w:hyperlink r:id="rId77" w:history="1">
        <w:r w:rsidRPr="00CE0F86">
          <w:rPr>
            <w:sz w:val="28"/>
            <w:szCs w:val="28"/>
          </w:rPr>
          <w:t>https://corpmsp.ru/</w:t>
        </w:r>
      </w:hyperlink>
      <w:r w:rsidR="003A5200" w:rsidRPr="00CE0F86">
        <w:rPr>
          <w:sz w:val="28"/>
          <w:szCs w:val="28"/>
        </w:rPr>
        <w:t xml:space="preserve"> (дата обращения 24.02.21)</w:t>
      </w:r>
    </w:p>
    <w:p w14:paraId="774847FB" w14:textId="69D74FAF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>Официальный сайт Министерства финансов РФ [Электронный ресурс]. – Режим доступа:</w:t>
      </w:r>
      <w:r w:rsidRPr="00CE0F86">
        <w:rPr>
          <w:sz w:val="28"/>
          <w:szCs w:val="28"/>
        </w:rPr>
        <w:t xml:space="preserve"> </w:t>
      </w:r>
      <w:hyperlink r:id="rId78" w:history="1">
        <w:r w:rsidRPr="00CE0F86">
          <w:rPr>
            <w:sz w:val="28"/>
            <w:szCs w:val="28"/>
          </w:rPr>
          <w:t>https://minfin.gov.ru/ru/</w:t>
        </w:r>
      </w:hyperlink>
      <w:r w:rsidR="003A5200" w:rsidRPr="00CE0F86">
        <w:rPr>
          <w:sz w:val="28"/>
          <w:szCs w:val="28"/>
        </w:rPr>
        <w:t xml:space="preserve"> (дата обращения 01.03.21)</w:t>
      </w:r>
    </w:p>
    <w:p w14:paraId="2AFE623E" w14:textId="115CE01D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Министерства экономического развития Российской Федерации. Федеральный проект "Улучшение условий ведения предпринимательской деятельности" [Электронный ресурс]. – Режим доступа: </w:t>
      </w:r>
      <w:hyperlink r:id="rId79" w:history="1">
        <w:r w:rsidRPr="00CE0F86">
          <w:rPr>
            <w:sz w:val="28"/>
            <w:szCs w:val="28"/>
          </w:rPr>
          <w:t>https://economy.gov.ru/material/file/a08740d74b3cb46f5256dbb4b6bce837/passport_FD1.pdf</w:t>
        </w:r>
      </w:hyperlink>
      <w:r w:rsidR="003A5200" w:rsidRPr="00CE0F86">
        <w:rPr>
          <w:sz w:val="28"/>
          <w:szCs w:val="28"/>
        </w:rPr>
        <w:t xml:space="preserve"> (дата обращения 25.02.21)</w:t>
      </w:r>
    </w:p>
    <w:p w14:paraId="7C0BBA50" w14:textId="2EF264B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Министерства экономического развития Российской Федерации. Федеральный проект "Улучшение условий ведения предпринимательской деятельности" [Электронный ресурс]. – Режим доступа: </w:t>
      </w:r>
      <w:hyperlink r:id="rId80" w:history="1">
        <w:r w:rsidR="003A5200" w:rsidRPr="00CE0F86">
          <w:rPr>
            <w:sz w:val="28"/>
            <w:szCs w:val="28"/>
          </w:rPr>
          <w:t>https://economy.gov.ru/material/file/a08740d74b3cb46f5256dbb4b6bce837/passport_FD1.pdf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3A5200" w:rsidRPr="00CE0F86">
        <w:rPr>
          <w:sz w:val="28"/>
          <w:szCs w:val="28"/>
        </w:rPr>
        <w:t>(дата обращения 05.03.21)</w:t>
      </w:r>
    </w:p>
    <w:p w14:paraId="68F78E70" w14:textId="75FACD26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Правительства России. Новости. Правительство расширило меры поддержки бизнеса в рамках нацпроекта «Малое и среднее предпринимательство» [Электронный ресурс]. – Режим доступа:   </w:t>
      </w:r>
      <w:hyperlink r:id="rId81" w:history="1">
        <w:r w:rsidRPr="00CE0F86">
          <w:rPr>
            <w:sz w:val="28"/>
            <w:szCs w:val="28"/>
          </w:rPr>
          <w:t>http://government.ru/news/40547/</w:t>
        </w:r>
      </w:hyperlink>
      <w:r w:rsidR="003A5200" w:rsidRPr="00CE0F86">
        <w:rPr>
          <w:sz w:val="28"/>
          <w:szCs w:val="28"/>
        </w:rPr>
        <w:t xml:space="preserve"> (дата обращения 05.03.21)</w:t>
      </w:r>
    </w:p>
    <w:p w14:paraId="7C2056CB" w14:textId="2D4C3F9C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>Официальный сайт Российский экспортный центр [Электронный ресурс]. – Режим доступа:</w:t>
      </w:r>
      <w:r w:rsidRPr="00CE0F86">
        <w:rPr>
          <w:sz w:val="28"/>
          <w:szCs w:val="28"/>
        </w:rPr>
        <w:t xml:space="preserve"> </w:t>
      </w:r>
      <w:hyperlink r:id="rId82" w:history="1">
        <w:r w:rsidRPr="00CE0F86">
          <w:rPr>
            <w:sz w:val="28"/>
            <w:szCs w:val="28"/>
          </w:rPr>
          <w:t>https://www.exportcenter.ru/</w:t>
        </w:r>
      </w:hyperlink>
      <w:r w:rsidR="003A5200" w:rsidRPr="00CE0F86">
        <w:rPr>
          <w:sz w:val="28"/>
          <w:szCs w:val="28"/>
        </w:rPr>
        <w:t xml:space="preserve"> (дата обращения 08.03.21)</w:t>
      </w:r>
    </w:p>
    <w:p w14:paraId="7FAEB077" w14:textId="0CB263F8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Федеральной налоговой службы. – [Электронный ресурс]. – Режим доступа: </w:t>
      </w:r>
      <w:hyperlink r:id="rId83" w:history="1">
        <w:r w:rsidR="003A5200" w:rsidRPr="00CE0F86">
          <w:rPr>
            <w:sz w:val="28"/>
            <w:szCs w:val="28"/>
          </w:rPr>
          <w:t>https://www.nalog.ru/rn77/</w:t>
        </w:r>
      </w:hyperlink>
      <w:r w:rsidR="003A5200" w:rsidRPr="00CE0F86">
        <w:rPr>
          <w:color w:val="000000" w:themeColor="text1"/>
          <w:sz w:val="28"/>
          <w:szCs w:val="28"/>
        </w:rPr>
        <w:t xml:space="preserve"> </w:t>
      </w:r>
      <w:r w:rsidR="00CE0F86" w:rsidRPr="00CE0F86">
        <w:rPr>
          <w:sz w:val="28"/>
          <w:szCs w:val="28"/>
        </w:rPr>
        <w:t>(дата обращения 15.04</w:t>
      </w:r>
      <w:r w:rsidR="003A5200" w:rsidRPr="00CE0F86">
        <w:rPr>
          <w:sz w:val="28"/>
          <w:szCs w:val="28"/>
        </w:rPr>
        <w:t>.21)</w:t>
      </w:r>
    </w:p>
    <w:p w14:paraId="6BB4B5D8" w14:textId="3FA45B58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Фонда развития бизнеса Краснодарского края «Мой бизнес» [Электронный ресурс]. – Режим доступа: </w:t>
      </w:r>
      <w:hyperlink r:id="rId84" w:tgtFrame="_blank" w:history="1">
        <w:r w:rsidRPr="00CE0F86">
          <w:rPr>
            <w:sz w:val="28"/>
            <w:szCs w:val="28"/>
          </w:rPr>
          <w:t>https://moibiz93.ru/</w:t>
        </w:r>
      </w:hyperlink>
      <w:r w:rsidR="00CE0F86" w:rsidRPr="00CE0F86">
        <w:rPr>
          <w:sz w:val="28"/>
          <w:szCs w:val="28"/>
        </w:rPr>
        <w:t xml:space="preserve"> (дата обращения 13.03.21)</w:t>
      </w:r>
    </w:p>
    <w:p w14:paraId="0EB11FF9" w14:textId="4288834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lastRenderedPageBreak/>
        <w:t xml:space="preserve">Официальный сайт фонда развития промышленности [Электронный ресурс]. – Режим доступа:  </w:t>
      </w:r>
      <w:hyperlink r:id="rId85" w:history="1">
        <w:r w:rsidRPr="00CE0F86">
          <w:rPr>
            <w:sz w:val="28"/>
            <w:szCs w:val="28"/>
          </w:rPr>
          <w:t>https://frprf.ru/</w:t>
        </w:r>
      </w:hyperlink>
      <w:r w:rsidR="00CE0F86" w:rsidRPr="00CE0F86">
        <w:rPr>
          <w:sz w:val="28"/>
          <w:szCs w:val="28"/>
        </w:rPr>
        <w:t xml:space="preserve"> (дата обращения 01.03.21)</w:t>
      </w:r>
    </w:p>
    <w:p w14:paraId="3C245AB7" w14:textId="24801564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Официальный сайт Центрального банка РФ [Электронный ресурс]. – Режим доступа: </w:t>
      </w:r>
      <w:hyperlink r:id="rId86" w:history="1">
        <w:r w:rsidRPr="00CE0F86">
          <w:rPr>
            <w:sz w:val="28"/>
            <w:szCs w:val="28"/>
          </w:rPr>
          <w:t>http://www.cbr.ru/</w:t>
        </w:r>
      </w:hyperlink>
      <w:r w:rsidR="00CE0F86" w:rsidRPr="00CE0F86">
        <w:rPr>
          <w:sz w:val="28"/>
          <w:szCs w:val="28"/>
        </w:rPr>
        <w:t xml:space="preserve"> (дата обращения 23.03.21)</w:t>
      </w:r>
    </w:p>
    <w:p w14:paraId="59B8EE5A" w14:textId="2C853114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>Платформа знаний и сервисов «Деловая среда» [Электронный ресурс]. – Режим доступа</w:t>
      </w:r>
      <w:r w:rsidRPr="00CE0F86">
        <w:rPr>
          <w:sz w:val="28"/>
          <w:szCs w:val="28"/>
        </w:rPr>
        <w:t xml:space="preserve">: </w:t>
      </w:r>
      <w:hyperlink r:id="rId87" w:history="1">
        <w:r w:rsidR="00CE0F86" w:rsidRPr="00CE0F86">
          <w:rPr>
            <w:sz w:val="28"/>
            <w:szCs w:val="28"/>
          </w:rPr>
          <w:t>https://dasreda.ru/about/platform</w:t>
        </w:r>
      </w:hyperlink>
      <w:r w:rsidR="00CE0F86" w:rsidRPr="00CE0F86">
        <w:rPr>
          <w:color w:val="000000" w:themeColor="text1"/>
          <w:sz w:val="28"/>
          <w:szCs w:val="28"/>
        </w:rPr>
        <w:t xml:space="preserve"> </w:t>
      </w:r>
      <w:r w:rsidR="00CE0F86" w:rsidRPr="00CE0F86">
        <w:rPr>
          <w:sz w:val="28"/>
          <w:szCs w:val="28"/>
        </w:rPr>
        <w:t>(дата обращения 01.04.21)</w:t>
      </w:r>
    </w:p>
    <w:p w14:paraId="269CE4AA" w14:textId="7777777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>Полянин А. В., Соболева Ю. П., Тарновский В. В. Оценка эффективности государственной поддержки малого и среднего предпринимательства в России // Вестник Омского университета. Серия «Экономика». – 2020. – Т. 18, № 1. – С. 32–44. – DOI: 10.24147/1812- 3988.2020.18(1).32-44.</w:t>
      </w:r>
    </w:p>
    <w:p w14:paraId="6BFD0BCC" w14:textId="7777777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Пономарев Ю.Ю., Евдокимов Д.Ю. Анализ распространения последствий пандемии коронавируса в отраслевом разрезе: межотраслевые связи и мультипликативные эффекты // Экономические развитие России. – 2020. – Т.27. – № 6. – С. 8–21. </w:t>
      </w:r>
    </w:p>
    <w:p w14:paraId="65BA7A3B" w14:textId="2A684118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Портал «Бизнес-навигатор МСП» [Электронный ресурс]. – Режим доступа: </w:t>
      </w:r>
      <w:r w:rsidRPr="00CE0F86">
        <w:rPr>
          <w:sz w:val="28"/>
          <w:szCs w:val="28"/>
        </w:rPr>
        <w:t xml:space="preserve"> </w:t>
      </w:r>
      <w:hyperlink r:id="rId88" w:history="1">
        <w:r w:rsidRPr="00CE0F86">
          <w:rPr>
            <w:sz w:val="28"/>
            <w:szCs w:val="28"/>
          </w:rPr>
          <w:t>https://smbn.ru/</w:t>
        </w:r>
      </w:hyperlink>
      <w:r w:rsidR="00CE0F86" w:rsidRPr="00CE0F86">
        <w:rPr>
          <w:sz w:val="28"/>
          <w:szCs w:val="28"/>
        </w:rPr>
        <w:t xml:space="preserve"> (дата обращения 04.04.21)</w:t>
      </w:r>
    </w:p>
    <w:p w14:paraId="3DF023A4" w14:textId="1E4952B8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Проект «Мой Бизнес» Краснодарского края [Электронный ресурс]. – Режим доступа: </w:t>
      </w:r>
      <w:hyperlink r:id="rId89" w:history="1">
        <w:r w:rsidRPr="00CE0F86">
          <w:rPr>
            <w:sz w:val="28"/>
            <w:szCs w:val="28"/>
          </w:rPr>
          <w:t>https://moibiz93.ru/about/</w:t>
        </w:r>
      </w:hyperlink>
      <w:r w:rsidR="00CE0F86" w:rsidRPr="00CE0F86">
        <w:rPr>
          <w:sz w:val="28"/>
          <w:szCs w:val="28"/>
        </w:rPr>
        <w:t xml:space="preserve"> (дата обращения 20.03.21)</w:t>
      </w:r>
    </w:p>
    <w:p w14:paraId="40942E3C" w14:textId="5E770C7B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РБК. “Росстат впервые раскрыл долю малого и среднего бизнеса в экономике” [Электронный ресурс]. – Режим доступа:  </w:t>
      </w:r>
      <w:r w:rsidRPr="00CE0F86">
        <w:rPr>
          <w:color w:val="000000" w:themeColor="text1"/>
          <w:sz w:val="28"/>
          <w:szCs w:val="28"/>
        </w:rPr>
        <w:br/>
      </w:r>
      <w:hyperlink r:id="rId90" w:history="1">
        <w:r w:rsidR="00CE0F86" w:rsidRPr="00CE0F86">
          <w:rPr>
            <w:sz w:val="28"/>
            <w:szCs w:val="28"/>
          </w:rPr>
          <w:t>https://www.rbc.ru/economics/05/02/2019/5c5948c59a794758389cfdf7</w:t>
        </w:r>
      </w:hyperlink>
      <w:r w:rsidR="00CE0F86" w:rsidRPr="00CE0F86">
        <w:rPr>
          <w:color w:val="000000" w:themeColor="text1"/>
          <w:sz w:val="28"/>
          <w:szCs w:val="28"/>
        </w:rPr>
        <w:t xml:space="preserve"> </w:t>
      </w:r>
      <w:r w:rsidR="00CE0F86" w:rsidRPr="00CE0F86">
        <w:rPr>
          <w:sz w:val="28"/>
          <w:szCs w:val="28"/>
        </w:rPr>
        <w:t>(дата обращения 23.03.21)</w:t>
      </w:r>
    </w:p>
    <w:p w14:paraId="0FBE7D9B" w14:textId="0D6EF04C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>РБК. Активность малого и среднего бизнеса в России упала до минимума за 5 лет [Электронный ресурс]. – Режим доступа:</w:t>
      </w:r>
      <w:r w:rsidRPr="00CE0F86">
        <w:rPr>
          <w:color w:val="000000" w:themeColor="text1"/>
          <w:sz w:val="28"/>
          <w:szCs w:val="28"/>
        </w:rPr>
        <w:br/>
      </w:r>
      <w:hyperlink r:id="rId91" w:history="1">
        <w:r w:rsidRPr="00CE0F86">
          <w:rPr>
            <w:sz w:val="28"/>
            <w:szCs w:val="28"/>
          </w:rPr>
          <w:t>https://www.rbc.ru/economics/19/05/2020/5ec278389a794780b80f1127</w:t>
        </w:r>
      </w:hyperlink>
      <w:r w:rsidR="00CE0F86" w:rsidRPr="00CE0F86">
        <w:rPr>
          <w:sz w:val="28"/>
          <w:szCs w:val="28"/>
        </w:rPr>
        <w:t xml:space="preserve"> (дата обращения 24.03.21)</w:t>
      </w:r>
    </w:p>
    <w:p w14:paraId="19E55391" w14:textId="37449370" w:rsidR="009A5AFC" w:rsidRPr="00CE0F86" w:rsidRDefault="009A5AFC" w:rsidP="00CE0F86">
      <w:pPr>
        <w:pStyle w:val="a3"/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0F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РБК. Исследование влияния пандемии COVID-19 на российский бизнес. [Электронный ресурс]. – Режим доступа: </w:t>
      </w:r>
      <w:hyperlink r:id="rId92" w:history="1">
        <w:r w:rsidR="00CE0F86" w:rsidRPr="00CE0F86">
          <w:rPr>
            <w:rFonts w:ascii="Times New Roman" w:hAnsi="Times New Roman" w:cs="Times New Roman"/>
            <w:sz w:val="28"/>
            <w:szCs w:val="28"/>
          </w:rPr>
          <w:t>https://sapmybiz.rbc.ru/RBK_Issledovanie_vliyaniya_pandemii_COVID_19_na_rossiyskiy_bizn es.pdf</w:t>
        </w:r>
      </w:hyperlink>
      <w:r w:rsidR="00CE0F86" w:rsidRPr="00CE0F86">
        <w:rPr>
          <w:rFonts w:ascii="Times New Roman" w:hAnsi="Times New Roman" w:cs="Times New Roman"/>
          <w:sz w:val="28"/>
          <w:szCs w:val="28"/>
        </w:rPr>
        <w:t xml:space="preserve"> (дата обращения 23.03.21)</w:t>
      </w:r>
    </w:p>
    <w:p w14:paraId="0DC39441" w14:textId="7777777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>Росстат. Малое и среднее предпринимательство в России. 2019: Стат.сб./ М 19 Росстат. – M., 2019. – 87 с.</w:t>
      </w:r>
    </w:p>
    <w:p w14:paraId="231B4C65" w14:textId="7777777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>Савеленко В. М., Коломыц О. Н. Стратегические приоритеты и основные направления региональной экономической политики в контексте развития малого и среднего бизнеса Краснодарского края // РППЭ. – 2019. – №2 (100).</w:t>
      </w:r>
    </w:p>
    <w:p w14:paraId="694E7CCE" w14:textId="3F8BF599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ТАСС. Малый и средний бизнес в России: что мы о нем знаем? [Электронный ресурс]. – Режим доступа: </w:t>
      </w:r>
      <w:hyperlink r:id="rId93" w:history="1">
        <w:r w:rsidRPr="00CE0F86">
          <w:rPr>
            <w:sz w:val="28"/>
            <w:szCs w:val="28"/>
          </w:rPr>
          <w:t>https://tass.ru/ekonomika/8819341</w:t>
        </w:r>
      </w:hyperlink>
      <w:r w:rsidR="00CE0F86" w:rsidRPr="00CE0F86">
        <w:rPr>
          <w:sz w:val="28"/>
          <w:szCs w:val="28"/>
        </w:rPr>
        <w:t xml:space="preserve"> (дата обращения 17.03.21)</w:t>
      </w:r>
    </w:p>
    <w:p w14:paraId="0316DAEF" w14:textId="2868B44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ТАСС. Эксперты: малый бизнес смог выжить в пандемию, но говорить о полном восстановлении рано [Электронный ресурс]. – Режим доступа: </w:t>
      </w:r>
      <w:hyperlink r:id="rId94" w:history="1">
        <w:r w:rsidRPr="00CE0F86">
          <w:rPr>
            <w:sz w:val="28"/>
            <w:szCs w:val="28"/>
          </w:rPr>
          <w:t>https://tass.ru/ekonomika/10575241</w:t>
        </w:r>
      </w:hyperlink>
      <w:r w:rsidR="00CE0F86" w:rsidRPr="00CE0F86">
        <w:rPr>
          <w:sz w:val="28"/>
          <w:szCs w:val="28"/>
        </w:rPr>
        <w:t xml:space="preserve"> (дата обращения 16.03.21)</w:t>
      </w:r>
    </w:p>
    <w:p w14:paraId="1ED9AC1D" w14:textId="4848817A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Университет Синергия [Электронный ресурс]. – Режим доступа:  </w:t>
      </w:r>
      <w:hyperlink r:id="rId95" w:history="1">
        <w:r w:rsidRPr="00CE0F86">
          <w:rPr>
            <w:sz w:val="28"/>
            <w:szCs w:val="28"/>
          </w:rPr>
          <w:t>https://synergy.ru/</w:t>
        </w:r>
      </w:hyperlink>
      <w:r w:rsidR="00CE0F86" w:rsidRPr="00CE0F86">
        <w:rPr>
          <w:sz w:val="28"/>
          <w:szCs w:val="28"/>
        </w:rPr>
        <w:t xml:space="preserve"> (дата обращения 01.03.21)</w:t>
      </w:r>
    </w:p>
    <w:p w14:paraId="1FAC8B3D" w14:textId="7777777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Франовская Г.Н., Долматович А.Ю. Антикризисная поддержка малого и среднего бизнеса в период пандемии коронавируса и в перспективе // Современная экономика: проблемы и решения. – 2020. – № 7 (127). – C. 178– 186. </w:t>
      </w:r>
    </w:p>
    <w:p w14:paraId="39665E34" w14:textId="132A28D5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Федеральная Налоговая служба. Единый реестр субъектов малого и среднего предпринимательства [Электронный ресурс]. – Режим доступа:  </w:t>
      </w:r>
      <w:hyperlink r:id="rId96" w:history="1">
        <w:r w:rsidR="006E48DC" w:rsidRPr="00CE0F86">
          <w:rPr>
            <w:sz w:val="28"/>
            <w:szCs w:val="28"/>
          </w:rPr>
          <w:t>https://rmsp.nalog.ru/index.html</w:t>
        </w:r>
      </w:hyperlink>
      <w:r w:rsidR="006E48DC" w:rsidRPr="00CE0F86">
        <w:rPr>
          <w:color w:val="000000" w:themeColor="text1"/>
          <w:sz w:val="28"/>
          <w:szCs w:val="28"/>
        </w:rPr>
        <w:t xml:space="preserve"> </w:t>
      </w:r>
      <w:r w:rsidR="003B1826" w:rsidRPr="00CE0F86">
        <w:rPr>
          <w:color w:val="000000" w:themeColor="text1"/>
          <w:sz w:val="28"/>
          <w:szCs w:val="28"/>
        </w:rPr>
        <w:t>(дата обращения 15.03.2021)</w:t>
      </w:r>
    </w:p>
    <w:p w14:paraId="2738CFD4" w14:textId="77908481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t xml:space="preserve">Федеральная Налоговая служба. Единый реестр субъектов малого и среднего предпринимательства – получателей поддержки [Электронный ресурс]. – Режим доступа:  </w:t>
      </w:r>
      <w:hyperlink r:id="rId97" w:anchor="statdate" w:history="1">
        <w:r w:rsidR="0054352F" w:rsidRPr="00CE0F86">
          <w:rPr>
            <w:sz w:val="28"/>
            <w:szCs w:val="28"/>
          </w:rPr>
          <w:t>https://rmsp-pp.nalog.ru/statistics.html#statdate</w:t>
        </w:r>
      </w:hyperlink>
      <w:r w:rsidR="0054352F" w:rsidRPr="00CE0F86">
        <w:rPr>
          <w:color w:val="000000" w:themeColor="text1"/>
          <w:sz w:val="28"/>
          <w:szCs w:val="28"/>
        </w:rPr>
        <w:t xml:space="preserve"> (дата обращения </w:t>
      </w:r>
      <w:r w:rsidRPr="00CE0F86">
        <w:rPr>
          <w:color w:val="000000" w:themeColor="text1"/>
          <w:sz w:val="28"/>
          <w:szCs w:val="28"/>
        </w:rPr>
        <w:t>15.03.2021</w:t>
      </w:r>
      <w:r w:rsidR="0054352F" w:rsidRPr="00CE0F86">
        <w:rPr>
          <w:color w:val="000000" w:themeColor="text1"/>
          <w:sz w:val="28"/>
          <w:szCs w:val="28"/>
        </w:rPr>
        <w:t>)</w:t>
      </w:r>
    </w:p>
    <w:p w14:paraId="4989B0D0" w14:textId="7777777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iCs/>
          <w:color w:val="000000" w:themeColor="text1"/>
          <w:sz w:val="28"/>
          <w:szCs w:val="28"/>
        </w:rPr>
        <w:t>Фролова Е.Е., Цолоев М.Х</w:t>
      </w:r>
      <w:r w:rsidRPr="00CE0F86">
        <w:rPr>
          <w:color w:val="000000" w:themeColor="text1"/>
          <w:sz w:val="28"/>
          <w:szCs w:val="28"/>
        </w:rPr>
        <w:t>. Роль малого бизнеса в национальной экономике: мировой опыт и отечественная практика // Путеводитель предпринимателя</w:t>
      </w:r>
      <w:r w:rsidRPr="00CE0F86">
        <w:rPr>
          <w:iCs/>
          <w:color w:val="000000" w:themeColor="text1"/>
          <w:sz w:val="28"/>
          <w:szCs w:val="28"/>
        </w:rPr>
        <w:t>.</w:t>
      </w:r>
      <w:r w:rsidRPr="00CE0F86">
        <w:rPr>
          <w:color w:val="000000" w:themeColor="text1"/>
          <w:sz w:val="28"/>
          <w:szCs w:val="28"/>
        </w:rPr>
        <w:t xml:space="preserve"> –</w:t>
      </w:r>
      <w:r w:rsidRPr="00CE0F86">
        <w:rPr>
          <w:iCs/>
          <w:color w:val="000000" w:themeColor="text1"/>
          <w:sz w:val="28"/>
          <w:szCs w:val="28"/>
        </w:rPr>
        <w:t xml:space="preserve"> 2020. </w:t>
      </w:r>
      <w:r w:rsidRPr="00CE0F86">
        <w:rPr>
          <w:color w:val="000000" w:themeColor="text1"/>
          <w:sz w:val="28"/>
          <w:szCs w:val="28"/>
        </w:rPr>
        <w:t xml:space="preserve">– </w:t>
      </w:r>
      <w:r w:rsidRPr="00CE0F86">
        <w:rPr>
          <w:iCs/>
          <w:color w:val="000000" w:themeColor="text1"/>
          <w:sz w:val="28"/>
          <w:szCs w:val="28"/>
        </w:rPr>
        <w:t xml:space="preserve">Т.13. </w:t>
      </w:r>
      <w:r w:rsidRPr="00CE0F86">
        <w:rPr>
          <w:color w:val="000000" w:themeColor="text1"/>
          <w:sz w:val="28"/>
          <w:szCs w:val="28"/>
        </w:rPr>
        <w:t xml:space="preserve">– </w:t>
      </w:r>
      <w:r w:rsidRPr="00CE0F86">
        <w:rPr>
          <w:iCs/>
          <w:color w:val="000000" w:themeColor="text1"/>
          <w:sz w:val="28"/>
          <w:szCs w:val="28"/>
        </w:rPr>
        <w:t xml:space="preserve">№2. </w:t>
      </w:r>
      <w:r w:rsidRPr="00CE0F86">
        <w:rPr>
          <w:color w:val="000000" w:themeColor="text1"/>
          <w:sz w:val="28"/>
          <w:szCs w:val="28"/>
        </w:rPr>
        <w:t xml:space="preserve">– </w:t>
      </w:r>
      <w:r w:rsidRPr="00CE0F86">
        <w:rPr>
          <w:iCs/>
          <w:color w:val="000000" w:themeColor="text1"/>
          <w:sz w:val="28"/>
          <w:szCs w:val="28"/>
        </w:rPr>
        <w:t>С. 126-134.</w:t>
      </w:r>
    </w:p>
    <w:p w14:paraId="4250E943" w14:textId="77777777" w:rsidR="009A5AFC" w:rsidRPr="00CE0F86" w:rsidRDefault="009A5AFC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color w:val="000000" w:themeColor="text1"/>
          <w:sz w:val="28"/>
          <w:szCs w:val="28"/>
        </w:rPr>
        <w:lastRenderedPageBreak/>
        <w:t>Чистякова О.В., Бабкин А.В. Институты развития бизнеса как инструмент государственной поддержки малого и среднего инновационного предпринимательства // Научно-технические ведомости Санкт-Петербургского государственного политехнического университета. Экономические науки. – 2019.</w:t>
      </w:r>
    </w:p>
    <w:p w14:paraId="3511970B" w14:textId="327425C0" w:rsidR="009A5AFC" w:rsidRPr="00CE0F86" w:rsidRDefault="004A3273" w:rsidP="00CE0F86">
      <w:pPr>
        <w:numPr>
          <w:ilvl w:val="0"/>
          <w:numId w:val="26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CE0F86">
        <w:rPr>
          <w:iCs/>
          <w:color w:val="000000" w:themeColor="text1"/>
          <w:sz w:val="28"/>
          <w:szCs w:val="28"/>
        </w:rPr>
        <w:t xml:space="preserve">Шукаева </w:t>
      </w:r>
      <w:r w:rsidR="009A5AFC" w:rsidRPr="00CE0F86">
        <w:rPr>
          <w:iCs/>
          <w:color w:val="000000" w:themeColor="text1"/>
          <w:sz w:val="28"/>
          <w:szCs w:val="28"/>
        </w:rPr>
        <w:t xml:space="preserve">А.В. О мерах государственной поддержки малого и среднего предпринимательства в условиях пандемии </w:t>
      </w:r>
      <w:r w:rsidR="009A5AFC" w:rsidRPr="00CE0F86">
        <w:rPr>
          <w:color w:val="000000" w:themeColor="text1"/>
          <w:sz w:val="28"/>
          <w:szCs w:val="28"/>
        </w:rPr>
        <w:t xml:space="preserve">// </w:t>
      </w:r>
      <w:hyperlink r:id="rId98" w:history="1">
        <w:r w:rsidR="009A5AFC" w:rsidRPr="00CE0F86">
          <w:rPr>
            <w:rStyle w:val="a6"/>
            <w:color w:val="000000" w:themeColor="text1"/>
            <w:sz w:val="28"/>
            <w:szCs w:val="28"/>
            <w:u w:val="none"/>
          </w:rPr>
          <w:t>Экономика и бизнес: теория и практика</w:t>
        </w:r>
      </w:hyperlink>
      <w:r w:rsidR="009A5AFC" w:rsidRPr="00CE0F86">
        <w:rPr>
          <w:color w:val="000000" w:themeColor="text1"/>
          <w:sz w:val="28"/>
          <w:szCs w:val="28"/>
        </w:rPr>
        <w:t>. – 2020. – </w:t>
      </w:r>
      <w:hyperlink r:id="rId99" w:history="1">
        <w:r w:rsidR="009A5AFC" w:rsidRPr="00CE0F86">
          <w:rPr>
            <w:rStyle w:val="a6"/>
            <w:color w:val="000000" w:themeColor="text1"/>
            <w:sz w:val="28"/>
            <w:szCs w:val="28"/>
            <w:u w:val="none"/>
          </w:rPr>
          <w:t>№ 12-3 (70)</w:t>
        </w:r>
      </w:hyperlink>
      <w:r w:rsidR="009A5AFC" w:rsidRPr="00CE0F86">
        <w:rPr>
          <w:color w:val="000000" w:themeColor="text1"/>
          <w:sz w:val="28"/>
          <w:szCs w:val="28"/>
        </w:rPr>
        <w:t>. – С. 216-219.</w:t>
      </w:r>
    </w:p>
    <w:p w14:paraId="7EDC4374" w14:textId="77777777" w:rsidR="009A5AFC" w:rsidRPr="007D4759" w:rsidRDefault="009A5AFC" w:rsidP="009A5AFC">
      <w:pPr>
        <w:shd w:val="clear" w:color="auto" w:fill="FFFFFF"/>
        <w:tabs>
          <w:tab w:val="left" w:pos="426"/>
        </w:tabs>
        <w:spacing w:before="225" w:after="105" w:line="360" w:lineRule="auto"/>
        <w:ind w:firstLine="709"/>
        <w:contextualSpacing/>
        <w:jc w:val="both"/>
        <w:rPr>
          <w:b/>
          <w:color w:val="000000" w:themeColor="text1"/>
          <w:sz w:val="28"/>
          <w:szCs w:val="28"/>
        </w:rPr>
      </w:pPr>
    </w:p>
    <w:p w14:paraId="0E2AE31E" w14:textId="5841802C" w:rsidR="007D4759" w:rsidRPr="007D4759" w:rsidRDefault="007D4759" w:rsidP="00870CA0">
      <w:pPr>
        <w:spacing w:line="360" w:lineRule="auto"/>
        <w:ind w:firstLine="709"/>
        <w:contextualSpacing/>
        <w:jc w:val="both"/>
        <w:rPr>
          <w:b/>
          <w:color w:val="000000" w:themeColor="text1"/>
          <w:sz w:val="28"/>
          <w:szCs w:val="28"/>
        </w:rPr>
      </w:pPr>
    </w:p>
    <w:sectPr w:rsidR="007D4759" w:rsidRPr="007D4759" w:rsidSect="00DD7086">
      <w:pgSz w:w="11900" w:h="16840" w:code="9"/>
      <w:pgMar w:top="1134" w:right="851" w:bottom="1134" w:left="1701" w:header="720" w:footer="720" w:gutter="0"/>
      <w:cols w:space="708"/>
      <w:noEndnote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48013" w16cex:dateUtc="2021-05-23T04:17:00Z"/>
  <w16cex:commentExtensible w16cex:durableId="24548145" w16cex:dateUtc="2021-05-23T04:22:00Z"/>
  <w16cex:commentExtensible w16cex:durableId="245481E4" w16cex:dateUtc="2021-05-23T04:25:00Z"/>
  <w16cex:commentExtensible w16cex:durableId="24548289" w16cex:dateUtc="2021-05-23T04:28:00Z"/>
  <w16cex:commentExtensible w16cex:durableId="245482BA" w16cex:dateUtc="2021-05-23T04:28:00Z"/>
  <w16cex:commentExtensible w16cex:durableId="245482DE" w16cex:dateUtc="2021-05-23T04:29:00Z"/>
  <w16cex:commentExtensible w16cex:durableId="24548318" w16cex:dateUtc="2021-05-23T04:30:00Z"/>
  <w16cex:commentExtensible w16cex:durableId="24548702" w16cex:dateUtc="2021-05-23T04:47:00Z"/>
  <w16cex:commentExtensible w16cex:durableId="245487FA" w16cex:dateUtc="2021-05-23T04:51:00Z"/>
  <w16cex:commentExtensible w16cex:durableId="24548823" w16cex:dateUtc="2021-05-23T04:52:00Z"/>
  <w16cex:commentExtensible w16cex:durableId="24548860" w16cex:dateUtc="2021-05-23T04:53:00Z"/>
  <w16cex:commentExtensible w16cex:durableId="2454888F" w16cex:dateUtc="2021-05-23T04:53:00Z"/>
  <w16cex:commentExtensible w16cex:durableId="24548B28" w16cex:dateUtc="2021-05-23T05:04:00Z"/>
  <w16cex:commentExtensible w16cex:durableId="24548B45" w16cex:dateUtc="2021-05-23T05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57F276" w16cid:durableId="24548013"/>
  <w16cid:commentId w16cid:paraId="6C0758CF" w16cid:durableId="24548145"/>
  <w16cid:commentId w16cid:paraId="4F02B654" w16cid:durableId="245481E4"/>
  <w16cid:commentId w16cid:paraId="4A5A352E" w16cid:durableId="24548289"/>
  <w16cid:commentId w16cid:paraId="20600998" w16cid:durableId="245482BA"/>
  <w16cid:commentId w16cid:paraId="4174352E" w16cid:durableId="245482DE"/>
  <w16cid:commentId w16cid:paraId="59931C4B" w16cid:durableId="24548318"/>
  <w16cid:commentId w16cid:paraId="138B1546" w16cid:durableId="24548702"/>
  <w16cid:commentId w16cid:paraId="0FDE9819" w16cid:durableId="245487FA"/>
  <w16cid:commentId w16cid:paraId="5124DFDE" w16cid:durableId="24548823"/>
  <w16cid:commentId w16cid:paraId="2ADE1F21" w16cid:durableId="24548860"/>
  <w16cid:commentId w16cid:paraId="592EA249" w16cid:durableId="2454888F"/>
  <w16cid:commentId w16cid:paraId="1D7D6D43" w16cid:durableId="24548B28"/>
  <w16cid:commentId w16cid:paraId="4E0A3EBB" w16cid:durableId="24548B45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88031" w14:textId="77777777" w:rsidR="00C24438" w:rsidRDefault="00C24438">
      <w:r>
        <w:separator/>
      </w:r>
    </w:p>
  </w:endnote>
  <w:endnote w:type="continuationSeparator" w:id="0">
    <w:p w14:paraId="28D212B9" w14:textId="77777777" w:rsidR="00C24438" w:rsidRDefault="00C24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PT Sans">
    <w:panose1 w:val="020B0503020203020204"/>
    <w:charset w:val="CC"/>
    <w:family w:val="auto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0D787" w14:textId="77777777" w:rsidR="0054352F" w:rsidRDefault="0054352F" w:rsidP="00C97280">
    <w:pPr>
      <w:pStyle w:val="a8"/>
      <w:framePr w:wrap="none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6D254885" w14:textId="77777777" w:rsidR="0054352F" w:rsidRDefault="0054352F" w:rsidP="00C97280">
    <w:pPr>
      <w:pStyle w:val="a8"/>
      <w:framePr w:wrap="none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53955E90" w14:textId="77777777" w:rsidR="0054352F" w:rsidRDefault="0054352F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C01C3" w14:textId="77777777" w:rsidR="0054352F" w:rsidRPr="00873ADB" w:rsidRDefault="0054352F" w:rsidP="00873ADB">
    <w:pPr>
      <w:pStyle w:val="a8"/>
      <w:framePr w:wrap="none" w:vAnchor="text" w:hAnchor="margin" w:xAlign="center" w:y="1"/>
      <w:rPr>
        <w:rStyle w:val="af6"/>
        <w:rFonts w:ascii="Times New Roman" w:hAnsi="Times New Roman" w:cs="Times New Roman"/>
        <w:sz w:val="24"/>
        <w:szCs w:val="24"/>
      </w:rPr>
    </w:pPr>
    <w:r w:rsidRPr="00873ADB">
      <w:rPr>
        <w:rStyle w:val="af6"/>
        <w:rFonts w:ascii="Times New Roman" w:hAnsi="Times New Roman" w:cs="Times New Roman"/>
        <w:sz w:val="24"/>
        <w:szCs w:val="24"/>
      </w:rPr>
      <w:fldChar w:fldCharType="begin"/>
    </w:r>
    <w:r w:rsidRPr="00873ADB">
      <w:rPr>
        <w:rStyle w:val="af6"/>
        <w:rFonts w:ascii="Times New Roman" w:hAnsi="Times New Roman" w:cs="Times New Roman"/>
        <w:sz w:val="24"/>
        <w:szCs w:val="24"/>
      </w:rPr>
      <w:instrText xml:space="preserve">PAGE  </w:instrText>
    </w:r>
    <w:r w:rsidRPr="00873ADB">
      <w:rPr>
        <w:rStyle w:val="af6"/>
        <w:rFonts w:ascii="Times New Roman" w:hAnsi="Times New Roman" w:cs="Times New Roman"/>
        <w:sz w:val="24"/>
        <w:szCs w:val="24"/>
      </w:rPr>
      <w:fldChar w:fldCharType="separate"/>
    </w:r>
    <w:r w:rsidR="006737CA">
      <w:rPr>
        <w:rStyle w:val="af6"/>
        <w:rFonts w:ascii="Times New Roman" w:hAnsi="Times New Roman" w:cs="Times New Roman"/>
        <w:noProof/>
        <w:sz w:val="24"/>
        <w:szCs w:val="24"/>
      </w:rPr>
      <w:t>66</w:t>
    </w:r>
    <w:r w:rsidRPr="00873ADB">
      <w:rPr>
        <w:rStyle w:val="af6"/>
        <w:rFonts w:ascii="Times New Roman" w:hAnsi="Times New Roman" w:cs="Times New Roman"/>
        <w:sz w:val="24"/>
        <w:szCs w:val="24"/>
      </w:rPr>
      <w:fldChar w:fldCharType="end"/>
    </w:r>
  </w:p>
  <w:p w14:paraId="37B50958" w14:textId="77777777" w:rsidR="006737CA" w:rsidRDefault="006737CA">
    <w:pPr>
      <w:pStyle w:val="a8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E26C2" w14:textId="77777777" w:rsidR="0054352F" w:rsidRPr="00873ADB" w:rsidRDefault="0054352F" w:rsidP="00C97280">
    <w:pPr>
      <w:pStyle w:val="a8"/>
      <w:framePr w:wrap="none" w:vAnchor="text" w:hAnchor="margin" w:xAlign="center" w:y="1"/>
      <w:rPr>
        <w:rStyle w:val="af6"/>
        <w:rFonts w:ascii="Times New Roman" w:hAnsi="Times New Roman" w:cs="Times New Roman"/>
        <w:sz w:val="24"/>
        <w:szCs w:val="24"/>
      </w:rPr>
    </w:pPr>
    <w:r w:rsidRPr="00873ADB">
      <w:rPr>
        <w:rStyle w:val="af6"/>
        <w:rFonts w:ascii="Times New Roman" w:hAnsi="Times New Roman" w:cs="Times New Roman"/>
        <w:sz w:val="24"/>
        <w:szCs w:val="24"/>
      </w:rPr>
      <w:fldChar w:fldCharType="begin"/>
    </w:r>
    <w:r w:rsidRPr="00873ADB">
      <w:rPr>
        <w:rStyle w:val="af6"/>
        <w:rFonts w:ascii="Times New Roman" w:hAnsi="Times New Roman" w:cs="Times New Roman"/>
        <w:sz w:val="24"/>
        <w:szCs w:val="24"/>
      </w:rPr>
      <w:instrText xml:space="preserve">PAGE  </w:instrText>
    </w:r>
    <w:r w:rsidRPr="00873ADB">
      <w:rPr>
        <w:rStyle w:val="af6"/>
        <w:rFonts w:ascii="Times New Roman" w:hAnsi="Times New Roman" w:cs="Times New Roman"/>
        <w:sz w:val="24"/>
        <w:szCs w:val="24"/>
      </w:rPr>
      <w:fldChar w:fldCharType="separate"/>
    </w:r>
    <w:r w:rsidR="006737CA">
      <w:rPr>
        <w:rStyle w:val="af6"/>
        <w:rFonts w:ascii="Times New Roman" w:hAnsi="Times New Roman" w:cs="Times New Roman"/>
        <w:noProof/>
        <w:sz w:val="24"/>
        <w:szCs w:val="24"/>
      </w:rPr>
      <w:t>59</w:t>
    </w:r>
    <w:r w:rsidRPr="00873ADB">
      <w:rPr>
        <w:rStyle w:val="af6"/>
        <w:rFonts w:ascii="Times New Roman" w:hAnsi="Times New Roman" w:cs="Times New Roman"/>
        <w:sz w:val="24"/>
        <w:szCs w:val="24"/>
      </w:rPr>
      <w:fldChar w:fldCharType="end"/>
    </w:r>
  </w:p>
  <w:p w14:paraId="660621EE" w14:textId="77777777" w:rsidR="0054352F" w:rsidRDefault="0054352F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F25FF" w14:textId="77777777" w:rsidR="00C24438" w:rsidRDefault="00C24438">
      <w:r>
        <w:separator/>
      </w:r>
    </w:p>
  </w:footnote>
  <w:footnote w:type="continuationSeparator" w:id="0">
    <w:p w14:paraId="185B4C22" w14:textId="77777777" w:rsidR="00C24438" w:rsidRDefault="00C24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F1DAD"/>
    <w:multiLevelType w:val="hybridMultilevel"/>
    <w:tmpl w:val="760064F8"/>
    <w:lvl w:ilvl="0" w:tplc="1A3A9574">
      <w:start w:val="1"/>
      <w:numFmt w:val="bullet"/>
      <w:lvlText w:val=""/>
      <w:lvlJc w:val="left"/>
      <w:pPr>
        <w:tabs>
          <w:tab w:val="num" w:pos="992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D1DBD"/>
    <w:multiLevelType w:val="hybridMultilevel"/>
    <w:tmpl w:val="C4EC2378"/>
    <w:lvl w:ilvl="0" w:tplc="F3883F1E">
      <w:start w:val="1"/>
      <w:numFmt w:val="decimal"/>
      <w:lvlText w:val="%1."/>
      <w:lvlJc w:val="left"/>
      <w:pPr>
        <w:tabs>
          <w:tab w:val="num" w:pos="992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5485934"/>
    <w:multiLevelType w:val="hybridMultilevel"/>
    <w:tmpl w:val="D8C0FF98"/>
    <w:lvl w:ilvl="0" w:tplc="1A3A9574">
      <w:start w:val="1"/>
      <w:numFmt w:val="bullet"/>
      <w:lvlText w:val=""/>
      <w:lvlJc w:val="left"/>
      <w:pPr>
        <w:tabs>
          <w:tab w:val="num" w:pos="992"/>
        </w:tabs>
        <w:ind w:left="720" w:hanging="360"/>
      </w:pPr>
      <w:rPr>
        <w:rFonts w:ascii="Symbol" w:hAnsi="Symbol" w:hint="default"/>
      </w:rPr>
    </w:lvl>
    <w:lvl w:ilvl="1" w:tplc="E6CA5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94AC3"/>
    <w:multiLevelType w:val="hybridMultilevel"/>
    <w:tmpl w:val="AC526BD6"/>
    <w:lvl w:ilvl="0" w:tplc="E6CA5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5D0613"/>
    <w:multiLevelType w:val="hybridMultilevel"/>
    <w:tmpl w:val="6AA84246"/>
    <w:lvl w:ilvl="0" w:tplc="E6CA5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6F462C"/>
    <w:multiLevelType w:val="hybridMultilevel"/>
    <w:tmpl w:val="95568998"/>
    <w:lvl w:ilvl="0" w:tplc="E6CA5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7D2AB9"/>
    <w:multiLevelType w:val="hybridMultilevel"/>
    <w:tmpl w:val="63B0D2B0"/>
    <w:lvl w:ilvl="0" w:tplc="332C9EF8">
      <w:start w:val="1"/>
      <w:numFmt w:val="bullet"/>
      <w:lvlText w:val=""/>
      <w:lvlJc w:val="left"/>
      <w:pPr>
        <w:tabs>
          <w:tab w:val="num" w:pos="28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150A5"/>
    <w:multiLevelType w:val="hybridMultilevel"/>
    <w:tmpl w:val="2E26C628"/>
    <w:lvl w:ilvl="0" w:tplc="E6CA5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56B5A"/>
    <w:multiLevelType w:val="hybridMultilevel"/>
    <w:tmpl w:val="6F849410"/>
    <w:lvl w:ilvl="0" w:tplc="1A3A9574">
      <w:start w:val="1"/>
      <w:numFmt w:val="bullet"/>
      <w:lvlText w:val=""/>
      <w:lvlJc w:val="left"/>
      <w:pPr>
        <w:tabs>
          <w:tab w:val="num" w:pos="992"/>
        </w:tabs>
        <w:ind w:left="720" w:hanging="360"/>
      </w:pPr>
      <w:rPr>
        <w:rFonts w:ascii="Symbol" w:hAnsi="Symbol" w:hint="default"/>
      </w:rPr>
    </w:lvl>
    <w:lvl w:ilvl="1" w:tplc="2674BA06">
      <w:start w:val="1"/>
      <w:numFmt w:val="bullet"/>
      <w:lvlText w:val=""/>
      <w:lvlJc w:val="left"/>
      <w:pPr>
        <w:tabs>
          <w:tab w:val="num" w:pos="992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C83DB8"/>
    <w:multiLevelType w:val="hybridMultilevel"/>
    <w:tmpl w:val="1B528A8C"/>
    <w:lvl w:ilvl="0" w:tplc="3A3213F6">
      <w:start w:val="1"/>
      <w:numFmt w:val="bullet"/>
      <w:lvlText w:val=""/>
      <w:lvlJc w:val="left"/>
      <w:pPr>
        <w:tabs>
          <w:tab w:val="num" w:pos="28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E862A3"/>
    <w:multiLevelType w:val="hybridMultilevel"/>
    <w:tmpl w:val="9E20DFA2"/>
    <w:lvl w:ilvl="0" w:tplc="E6CA5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261B50"/>
    <w:multiLevelType w:val="hybridMultilevel"/>
    <w:tmpl w:val="DDFC910C"/>
    <w:lvl w:ilvl="0" w:tplc="E6CA521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B779C9"/>
    <w:multiLevelType w:val="hybridMultilevel"/>
    <w:tmpl w:val="FA60CC8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AC3290"/>
    <w:multiLevelType w:val="hybridMultilevel"/>
    <w:tmpl w:val="11E043B8"/>
    <w:lvl w:ilvl="0" w:tplc="E584B06A">
      <w:start w:val="1"/>
      <w:numFmt w:val="bullet"/>
      <w:lvlText w:val=""/>
      <w:lvlJc w:val="left"/>
      <w:pPr>
        <w:tabs>
          <w:tab w:val="num" w:pos="992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B16155"/>
    <w:multiLevelType w:val="hybridMultilevel"/>
    <w:tmpl w:val="E5A8E670"/>
    <w:lvl w:ilvl="0" w:tplc="1406A39A">
      <w:start w:val="1"/>
      <w:numFmt w:val="decimal"/>
      <w:lvlText w:val="%1."/>
      <w:lvlJc w:val="left"/>
      <w:pPr>
        <w:tabs>
          <w:tab w:val="num" w:pos="992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99D2ABF"/>
    <w:multiLevelType w:val="hybridMultilevel"/>
    <w:tmpl w:val="2C2AAB38"/>
    <w:lvl w:ilvl="0" w:tplc="0570E524">
      <w:start w:val="1"/>
      <w:numFmt w:val="bullet"/>
      <w:lvlText w:val=""/>
      <w:lvlJc w:val="left"/>
      <w:pPr>
        <w:tabs>
          <w:tab w:val="num" w:pos="992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9ED3481"/>
    <w:multiLevelType w:val="hybridMultilevel"/>
    <w:tmpl w:val="C884FEC4"/>
    <w:lvl w:ilvl="0" w:tplc="E460C84A">
      <w:start w:val="1"/>
      <w:numFmt w:val="bullet"/>
      <w:lvlText w:val=""/>
      <w:lvlJc w:val="left"/>
      <w:pPr>
        <w:tabs>
          <w:tab w:val="num" w:pos="992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A1F3529"/>
    <w:multiLevelType w:val="hybridMultilevel"/>
    <w:tmpl w:val="AD0AEC86"/>
    <w:lvl w:ilvl="0" w:tplc="17DCC6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A927050"/>
    <w:multiLevelType w:val="hybridMultilevel"/>
    <w:tmpl w:val="F9F24462"/>
    <w:lvl w:ilvl="0" w:tplc="68C0F332">
      <w:start w:val="1"/>
      <w:numFmt w:val="bullet"/>
      <w:lvlText w:val=""/>
      <w:lvlJc w:val="left"/>
      <w:pPr>
        <w:tabs>
          <w:tab w:val="num" w:pos="992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0E6147"/>
    <w:multiLevelType w:val="multilevel"/>
    <w:tmpl w:val="44EA5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57149F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859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1">
    <w:nsid w:val="2D815F53"/>
    <w:multiLevelType w:val="hybridMultilevel"/>
    <w:tmpl w:val="69A4258E"/>
    <w:lvl w:ilvl="0" w:tplc="2B12CD74">
      <w:start w:val="1"/>
      <w:numFmt w:val="bullet"/>
      <w:lvlText w:val=""/>
      <w:lvlJc w:val="left"/>
      <w:pPr>
        <w:tabs>
          <w:tab w:val="num" w:pos="992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2">
    <w:nsid w:val="2DC528B3"/>
    <w:multiLevelType w:val="hybridMultilevel"/>
    <w:tmpl w:val="0B6EC34C"/>
    <w:lvl w:ilvl="0" w:tplc="C21C2FA6">
      <w:start w:val="1"/>
      <w:numFmt w:val="bullet"/>
      <w:lvlText w:val=""/>
      <w:lvlJc w:val="left"/>
      <w:pPr>
        <w:tabs>
          <w:tab w:val="num" w:pos="992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4556AA6"/>
    <w:multiLevelType w:val="multilevel"/>
    <w:tmpl w:val="9C54DF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3D7D1F62"/>
    <w:multiLevelType w:val="hybridMultilevel"/>
    <w:tmpl w:val="35F8DEE4"/>
    <w:lvl w:ilvl="0" w:tplc="E6CA5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D375F6"/>
    <w:multiLevelType w:val="hybridMultilevel"/>
    <w:tmpl w:val="06924C8C"/>
    <w:lvl w:ilvl="0" w:tplc="E6CA5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D232E3"/>
    <w:multiLevelType w:val="hybridMultilevel"/>
    <w:tmpl w:val="BBA669AE"/>
    <w:lvl w:ilvl="0" w:tplc="284070E6">
      <w:start w:val="1"/>
      <w:numFmt w:val="bullet"/>
      <w:lvlText w:val=""/>
      <w:lvlJc w:val="left"/>
      <w:pPr>
        <w:tabs>
          <w:tab w:val="num" w:pos="992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43B45C2"/>
    <w:multiLevelType w:val="hybridMultilevel"/>
    <w:tmpl w:val="C2B6678E"/>
    <w:lvl w:ilvl="0" w:tplc="E6CA5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8484577"/>
    <w:multiLevelType w:val="hybridMultilevel"/>
    <w:tmpl w:val="2FE6001A"/>
    <w:lvl w:ilvl="0" w:tplc="69F68CC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9AE5D90"/>
    <w:multiLevelType w:val="hybridMultilevel"/>
    <w:tmpl w:val="387C45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D01D8A"/>
    <w:multiLevelType w:val="hybridMultilevel"/>
    <w:tmpl w:val="029432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1C819EF"/>
    <w:multiLevelType w:val="hybridMultilevel"/>
    <w:tmpl w:val="2D300F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1C94496"/>
    <w:multiLevelType w:val="hybridMultilevel"/>
    <w:tmpl w:val="8A6CEF26"/>
    <w:lvl w:ilvl="0" w:tplc="E6CA5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73605DB"/>
    <w:multiLevelType w:val="hybridMultilevel"/>
    <w:tmpl w:val="17600528"/>
    <w:lvl w:ilvl="0" w:tplc="E6CA5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FE1A8E"/>
    <w:multiLevelType w:val="hybridMultilevel"/>
    <w:tmpl w:val="E4845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D000E91"/>
    <w:multiLevelType w:val="hybridMultilevel"/>
    <w:tmpl w:val="1A349002"/>
    <w:lvl w:ilvl="0" w:tplc="E6CA521E">
      <w:start w:val="1"/>
      <w:numFmt w:val="bullet"/>
      <w:lvlText w:val="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D204C51"/>
    <w:multiLevelType w:val="hybridMultilevel"/>
    <w:tmpl w:val="0044A3DE"/>
    <w:lvl w:ilvl="0" w:tplc="01EE79D0">
      <w:start w:val="1"/>
      <w:numFmt w:val="bullet"/>
      <w:lvlText w:val=""/>
      <w:lvlJc w:val="left"/>
      <w:pPr>
        <w:tabs>
          <w:tab w:val="num" w:pos="992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EE65647"/>
    <w:multiLevelType w:val="multilevel"/>
    <w:tmpl w:val="A61CF53A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color w:val="000000" w:themeColor="text1"/>
      </w:rPr>
    </w:lvl>
  </w:abstractNum>
  <w:abstractNum w:abstractNumId="38">
    <w:nsid w:val="630B60A5"/>
    <w:multiLevelType w:val="hybridMultilevel"/>
    <w:tmpl w:val="CE74CAF0"/>
    <w:lvl w:ilvl="0" w:tplc="B3EC0F9A">
      <w:start w:val="1"/>
      <w:numFmt w:val="bullet"/>
      <w:lvlText w:val=""/>
      <w:lvlJc w:val="left"/>
      <w:pPr>
        <w:tabs>
          <w:tab w:val="num" w:pos="992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C3D83"/>
    <w:multiLevelType w:val="hybridMultilevel"/>
    <w:tmpl w:val="1006068E"/>
    <w:lvl w:ilvl="0" w:tplc="E572CCD0">
      <w:start w:val="1"/>
      <w:numFmt w:val="bullet"/>
      <w:lvlText w:val=""/>
      <w:lvlJc w:val="left"/>
      <w:pPr>
        <w:tabs>
          <w:tab w:val="num" w:pos="992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6744594"/>
    <w:multiLevelType w:val="hybridMultilevel"/>
    <w:tmpl w:val="1DDCC23C"/>
    <w:lvl w:ilvl="0" w:tplc="61B2484A">
      <w:start w:val="1"/>
      <w:numFmt w:val="bullet"/>
      <w:lvlText w:val=""/>
      <w:lvlJc w:val="left"/>
      <w:pPr>
        <w:tabs>
          <w:tab w:val="num" w:pos="284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8DA4A0E"/>
    <w:multiLevelType w:val="multilevel"/>
    <w:tmpl w:val="A7B2F24A"/>
    <w:lvl w:ilvl="0">
      <w:start w:val="1"/>
      <w:numFmt w:val="decimal"/>
      <w:lvlText w:val="%1."/>
      <w:lvlJc w:val="left"/>
      <w:pPr>
        <w:tabs>
          <w:tab w:val="num" w:pos="992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6AFE5244"/>
    <w:multiLevelType w:val="hybridMultilevel"/>
    <w:tmpl w:val="1E68C508"/>
    <w:lvl w:ilvl="0" w:tplc="E6CA5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CD62C4E"/>
    <w:multiLevelType w:val="hybridMultilevel"/>
    <w:tmpl w:val="E6249188"/>
    <w:lvl w:ilvl="0" w:tplc="E6CA5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CD87C2D"/>
    <w:multiLevelType w:val="hybridMultilevel"/>
    <w:tmpl w:val="364EC8D0"/>
    <w:lvl w:ilvl="0" w:tplc="526E994E">
      <w:start w:val="1"/>
      <w:numFmt w:val="bullet"/>
      <w:lvlText w:val=""/>
      <w:lvlJc w:val="left"/>
      <w:pPr>
        <w:tabs>
          <w:tab w:val="num" w:pos="992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1DD7914"/>
    <w:multiLevelType w:val="hybridMultilevel"/>
    <w:tmpl w:val="330EF918"/>
    <w:lvl w:ilvl="0" w:tplc="FEC809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7606693"/>
    <w:multiLevelType w:val="hybridMultilevel"/>
    <w:tmpl w:val="A71AFA8E"/>
    <w:lvl w:ilvl="0" w:tplc="1E40C562">
      <w:start w:val="1"/>
      <w:numFmt w:val="bullet"/>
      <w:lvlText w:val=""/>
      <w:lvlJc w:val="left"/>
      <w:pPr>
        <w:tabs>
          <w:tab w:val="num" w:pos="992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ED5505"/>
    <w:multiLevelType w:val="hybridMultilevel"/>
    <w:tmpl w:val="D9A29970"/>
    <w:lvl w:ilvl="0" w:tplc="E6CA5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A427A0A"/>
    <w:multiLevelType w:val="hybridMultilevel"/>
    <w:tmpl w:val="667E795C"/>
    <w:lvl w:ilvl="0" w:tplc="35405D2C">
      <w:start w:val="1"/>
      <w:numFmt w:val="bullet"/>
      <w:lvlText w:val=""/>
      <w:lvlJc w:val="left"/>
      <w:pPr>
        <w:tabs>
          <w:tab w:val="num" w:pos="992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EF65C7"/>
    <w:multiLevelType w:val="hybridMultilevel"/>
    <w:tmpl w:val="BFC2F788"/>
    <w:lvl w:ilvl="0" w:tplc="04C8A5F4">
      <w:start w:val="1"/>
      <w:numFmt w:val="bullet"/>
      <w:lvlText w:val=""/>
      <w:lvlJc w:val="left"/>
      <w:pPr>
        <w:tabs>
          <w:tab w:val="num" w:pos="284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1"/>
  </w:num>
  <w:num w:numId="3">
    <w:abstractNumId w:val="37"/>
  </w:num>
  <w:num w:numId="4">
    <w:abstractNumId w:val="23"/>
  </w:num>
  <w:num w:numId="5">
    <w:abstractNumId w:val="7"/>
  </w:num>
  <w:num w:numId="6">
    <w:abstractNumId w:val="25"/>
  </w:num>
  <w:num w:numId="7">
    <w:abstractNumId w:val="35"/>
  </w:num>
  <w:num w:numId="8">
    <w:abstractNumId w:val="43"/>
  </w:num>
  <w:num w:numId="9">
    <w:abstractNumId w:val="24"/>
  </w:num>
  <w:num w:numId="10">
    <w:abstractNumId w:val="17"/>
  </w:num>
  <w:num w:numId="11">
    <w:abstractNumId w:val="27"/>
  </w:num>
  <w:num w:numId="12">
    <w:abstractNumId w:val="33"/>
  </w:num>
  <w:num w:numId="13">
    <w:abstractNumId w:val="19"/>
  </w:num>
  <w:num w:numId="14">
    <w:abstractNumId w:val="41"/>
  </w:num>
  <w:num w:numId="15">
    <w:abstractNumId w:val="3"/>
  </w:num>
  <w:num w:numId="16">
    <w:abstractNumId w:val="5"/>
  </w:num>
  <w:num w:numId="17">
    <w:abstractNumId w:val="12"/>
  </w:num>
  <w:num w:numId="18">
    <w:abstractNumId w:val="28"/>
  </w:num>
  <w:num w:numId="19">
    <w:abstractNumId w:val="20"/>
  </w:num>
  <w:num w:numId="20">
    <w:abstractNumId w:val="30"/>
  </w:num>
  <w:num w:numId="21">
    <w:abstractNumId w:val="45"/>
  </w:num>
  <w:num w:numId="22">
    <w:abstractNumId w:val="47"/>
  </w:num>
  <w:num w:numId="23">
    <w:abstractNumId w:val="4"/>
  </w:num>
  <w:num w:numId="24">
    <w:abstractNumId w:val="10"/>
  </w:num>
  <w:num w:numId="25">
    <w:abstractNumId w:val="31"/>
  </w:num>
  <w:num w:numId="26">
    <w:abstractNumId w:val="34"/>
  </w:num>
  <w:num w:numId="27">
    <w:abstractNumId w:val="42"/>
  </w:num>
  <w:num w:numId="28">
    <w:abstractNumId w:val="14"/>
  </w:num>
  <w:num w:numId="29">
    <w:abstractNumId w:val="40"/>
  </w:num>
  <w:num w:numId="30">
    <w:abstractNumId w:val="9"/>
  </w:num>
  <w:num w:numId="31">
    <w:abstractNumId w:val="6"/>
  </w:num>
  <w:num w:numId="32">
    <w:abstractNumId w:val="49"/>
  </w:num>
  <w:num w:numId="33">
    <w:abstractNumId w:val="36"/>
  </w:num>
  <w:num w:numId="34">
    <w:abstractNumId w:val="18"/>
  </w:num>
  <w:num w:numId="35">
    <w:abstractNumId w:val="48"/>
  </w:num>
  <w:num w:numId="36">
    <w:abstractNumId w:val="15"/>
  </w:num>
  <w:num w:numId="37">
    <w:abstractNumId w:val="22"/>
  </w:num>
  <w:num w:numId="38">
    <w:abstractNumId w:val="21"/>
  </w:num>
  <w:num w:numId="39">
    <w:abstractNumId w:val="0"/>
  </w:num>
  <w:num w:numId="40">
    <w:abstractNumId w:val="46"/>
  </w:num>
  <w:num w:numId="41">
    <w:abstractNumId w:val="13"/>
  </w:num>
  <w:num w:numId="42">
    <w:abstractNumId w:val="2"/>
  </w:num>
  <w:num w:numId="43">
    <w:abstractNumId w:val="8"/>
  </w:num>
  <w:num w:numId="44">
    <w:abstractNumId w:val="1"/>
  </w:num>
  <w:num w:numId="45">
    <w:abstractNumId w:val="26"/>
  </w:num>
  <w:num w:numId="46">
    <w:abstractNumId w:val="38"/>
  </w:num>
  <w:num w:numId="47">
    <w:abstractNumId w:val="39"/>
  </w:num>
  <w:num w:numId="48">
    <w:abstractNumId w:val="16"/>
  </w:num>
  <w:num w:numId="49">
    <w:abstractNumId w:val="44"/>
  </w:num>
  <w:num w:numId="50">
    <w:abstractNumId w:val="2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E0"/>
    <w:rsid w:val="0002550C"/>
    <w:rsid w:val="0003632E"/>
    <w:rsid w:val="00046F4D"/>
    <w:rsid w:val="0006296B"/>
    <w:rsid w:val="000709D5"/>
    <w:rsid w:val="0007620D"/>
    <w:rsid w:val="00081945"/>
    <w:rsid w:val="00092023"/>
    <w:rsid w:val="000A081F"/>
    <w:rsid w:val="000A6D38"/>
    <w:rsid w:val="000B25B5"/>
    <w:rsid w:val="000C2052"/>
    <w:rsid w:val="000D4CC9"/>
    <w:rsid w:val="000F21DD"/>
    <w:rsid w:val="001100BC"/>
    <w:rsid w:val="0012588C"/>
    <w:rsid w:val="00127EDB"/>
    <w:rsid w:val="0014068A"/>
    <w:rsid w:val="001473EC"/>
    <w:rsid w:val="00150DAF"/>
    <w:rsid w:val="00152A98"/>
    <w:rsid w:val="00157DBB"/>
    <w:rsid w:val="0016518C"/>
    <w:rsid w:val="001654E1"/>
    <w:rsid w:val="00166743"/>
    <w:rsid w:val="00175611"/>
    <w:rsid w:val="00180555"/>
    <w:rsid w:val="001815CF"/>
    <w:rsid w:val="00196480"/>
    <w:rsid w:val="00196EEC"/>
    <w:rsid w:val="001A0DEE"/>
    <w:rsid w:val="001B42B7"/>
    <w:rsid w:val="001B6C43"/>
    <w:rsid w:val="001C620E"/>
    <w:rsid w:val="001D3AAA"/>
    <w:rsid w:val="001D3E3C"/>
    <w:rsid w:val="0021091F"/>
    <w:rsid w:val="002136B6"/>
    <w:rsid w:val="002136C1"/>
    <w:rsid w:val="00220402"/>
    <w:rsid w:val="002423EA"/>
    <w:rsid w:val="0026167A"/>
    <w:rsid w:val="00263046"/>
    <w:rsid w:val="00276EE9"/>
    <w:rsid w:val="00283797"/>
    <w:rsid w:val="00285094"/>
    <w:rsid w:val="002856F6"/>
    <w:rsid w:val="002862D3"/>
    <w:rsid w:val="002A61C0"/>
    <w:rsid w:val="002A7B87"/>
    <w:rsid w:val="002B43CE"/>
    <w:rsid w:val="002B5E05"/>
    <w:rsid w:val="002D39B7"/>
    <w:rsid w:val="002D4942"/>
    <w:rsid w:val="002F0FBB"/>
    <w:rsid w:val="00306FAC"/>
    <w:rsid w:val="0033211D"/>
    <w:rsid w:val="003378BC"/>
    <w:rsid w:val="00342429"/>
    <w:rsid w:val="00344696"/>
    <w:rsid w:val="00346645"/>
    <w:rsid w:val="00351801"/>
    <w:rsid w:val="003578CC"/>
    <w:rsid w:val="00362FD1"/>
    <w:rsid w:val="00384AB1"/>
    <w:rsid w:val="00387D0E"/>
    <w:rsid w:val="00391578"/>
    <w:rsid w:val="003A5200"/>
    <w:rsid w:val="003B1826"/>
    <w:rsid w:val="003B5301"/>
    <w:rsid w:val="003B66E1"/>
    <w:rsid w:val="003B794B"/>
    <w:rsid w:val="003C10CE"/>
    <w:rsid w:val="003C75E4"/>
    <w:rsid w:val="003E1CA8"/>
    <w:rsid w:val="003E6981"/>
    <w:rsid w:val="0041241D"/>
    <w:rsid w:val="00415C6A"/>
    <w:rsid w:val="00420D08"/>
    <w:rsid w:val="00434230"/>
    <w:rsid w:val="004831F5"/>
    <w:rsid w:val="0048698E"/>
    <w:rsid w:val="00495FD7"/>
    <w:rsid w:val="004A3273"/>
    <w:rsid w:val="004B6DA8"/>
    <w:rsid w:val="004C13C9"/>
    <w:rsid w:val="004C3CC6"/>
    <w:rsid w:val="004D1122"/>
    <w:rsid w:val="004D5BC5"/>
    <w:rsid w:val="004E334E"/>
    <w:rsid w:val="004E371B"/>
    <w:rsid w:val="004E4E7D"/>
    <w:rsid w:val="004E7B53"/>
    <w:rsid w:val="004F14FC"/>
    <w:rsid w:val="004F3D8F"/>
    <w:rsid w:val="00500060"/>
    <w:rsid w:val="00513D36"/>
    <w:rsid w:val="00516F31"/>
    <w:rsid w:val="00532A5D"/>
    <w:rsid w:val="00533256"/>
    <w:rsid w:val="00536348"/>
    <w:rsid w:val="0053668A"/>
    <w:rsid w:val="0054352F"/>
    <w:rsid w:val="00554307"/>
    <w:rsid w:val="00577D08"/>
    <w:rsid w:val="005872D0"/>
    <w:rsid w:val="005C72FD"/>
    <w:rsid w:val="005D47A6"/>
    <w:rsid w:val="005E3C2E"/>
    <w:rsid w:val="005F4783"/>
    <w:rsid w:val="006042A1"/>
    <w:rsid w:val="00606AA3"/>
    <w:rsid w:val="00606BFC"/>
    <w:rsid w:val="00615C48"/>
    <w:rsid w:val="00631D4F"/>
    <w:rsid w:val="006326C6"/>
    <w:rsid w:val="006429BE"/>
    <w:rsid w:val="00644974"/>
    <w:rsid w:val="00645F3D"/>
    <w:rsid w:val="00650477"/>
    <w:rsid w:val="006571BC"/>
    <w:rsid w:val="006629C5"/>
    <w:rsid w:val="006658C2"/>
    <w:rsid w:val="00666E60"/>
    <w:rsid w:val="0067026F"/>
    <w:rsid w:val="00670C6B"/>
    <w:rsid w:val="006737CA"/>
    <w:rsid w:val="0068291D"/>
    <w:rsid w:val="006944F7"/>
    <w:rsid w:val="00695967"/>
    <w:rsid w:val="006A0733"/>
    <w:rsid w:val="006A078C"/>
    <w:rsid w:val="006A785A"/>
    <w:rsid w:val="006B07F6"/>
    <w:rsid w:val="006B1603"/>
    <w:rsid w:val="006B557F"/>
    <w:rsid w:val="006C05D9"/>
    <w:rsid w:val="006C2AF6"/>
    <w:rsid w:val="006C3EB2"/>
    <w:rsid w:val="006C7EBF"/>
    <w:rsid w:val="006D0867"/>
    <w:rsid w:val="006D3DBB"/>
    <w:rsid w:val="006E48DC"/>
    <w:rsid w:val="006E538A"/>
    <w:rsid w:val="006E703C"/>
    <w:rsid w:val="006E76FF"/>
    <w:rsid w:val="006F419C"/>
    <w:rsid w:val="00705011"/>
    <w:rsid w:val="00723EA4"/>
    <w:rsid w:val="00730C56"/>
    <w:rsid w:val="00737A3A"/>
    <w:rsid w:val="00740702"/>
    <w:rsid w:val="00741015"/>
    <w:rsid w:val="007441E2"/>
    <w:rsid w:val="00754299"/>
    <w:rsid w:val="00765F29"/>
    <w:rsid w:val="00765F8A"/>
    <w:rsid w:val="00784589"/>
    <w:rsid w:val="00787132"/>
    <w:rsid w:val="007A1B38"/>
    <w:rsid w:val="007B5E4A"/>
    <w:rsid w:val="007D4759"/>
    <w:rsid w:val="007E667D"/>
    <w:rsid w:val="007F201D"/>
    <w:rsid w:val="0081012D"/>
    <w:rsid w:val="008122BE"/>
    <w:rsid w:val="00817113"/>
    <w:rsid w:val="0082305B"/>
    <w:rsid w:val="008250E0"/>
    <w:rsid w:val="0083640D"/>
    <w:rsid w:val="0084201D"/>
    <w:rsid w:val="00850B04"/>
    <w:rsid w:val="00870CA0"/>
    <w:rsid w:val="00873ADB"/>
    <w:rsid w:val="00874682"/>
    <w:rsid w:val="00880645"/>
    <w:rsid w:val="00887F1F"/>
    <w:rsid w:val="008914B2"/>
    <w:rsid w:val="00893D7C"/>
    <w:rsid w:val="008A5027"/>
    <w:rsid w:val="008B0AED"/>
    <w:rsid w:val="008B137F"/>
    <w:rsid w:val="008B15C1"/>
    <w:rsid w:val="008B48C5"/>
    <w:rsid w:val="008C0B9B"/>
    <w:rsid w:val="008F2381"/>
    <w:rsid w:val="00920B6E"/>
    <w:rsid w:val="00925768"/>
    <w:rsid w:val="00926396"/>
    <w:rsid w:val="009427AC"/>
    <w:rsid w:val="00950380"/>
    <w:rsid w:val="00977676"/>
    <w:rsid w:val="00982BAB"/>
    <w:rsid w:val="009A5AFC"/>
    <w:rsid w:val="009B644B"/>
    <w:rsid w:val="009D0FAF"/>
    <w:rsid w:val="009E3B50"/>
    <w:rsid w:val="009E68E5"/>
    <w:rsid w:val="009F01DB"/>
    <w:rsid w:val="009F1267"/>
    <w:rsid w:val="009F6897"/>
    <w:rsid w:val="00A009C3"/>
    <w:rsid w:val="00A01FF1"/>
    <w:rsid w:val="00A23689"/>
    <w:rsid w:val="00A33CA8"/>
    <w:rsid w:val="00A44D39"/>
    <w:rsid w:val="00A4724F"/>
    <w:rsid w:val="00A52B3C"/>
    <w:rsid w:val="00A564CE"/>
    <w:rsid w:val="00A67A5B"/>
    <w:rsid w:val="00A83FF8"/>
    <w:rsid w:val="00A863A7"/>
    <w:rsid w:val="00A916C7"/>
    <w:rsid w:val="00AA1319"/>
    <w:rsid w:val="00AA6B09"/>
    <w:rsid w:val="00AA76F2"/>
    <w:rsid w:val="00AB3B7A"/>
    <w:rsid w:val="00AB45FC"/>
    <w:rsid w:val="00AB54F8"/>
    <w:rsid w:val="00AB5914"/>
    <w:rsid w:val="00AC453C"/>
    <w:rsid w:val="00AC6B86"/>
    <w:rsid w:val="00AD66FD"/>
    <w:rsid w:val="00AD7CF3"/>
    <w:rsid w:val="00AE0A01"/>
    <w:rsid w:val="00AE1ADC"/>
    <w:rsid w:val="00AE6F12"/>
    <w:rsid w:val="00B010DB"/>
    <w:rsid w:val="00B03DC1"/>
    <w:rsid w:val="00B20AB9"/>
    <w:rsid w:val="00B2152B"/>
    <w:rsid w:val="00B27240"/>
    <w:rsid w:val="00B34837"/>
    <w:rsid w:val="00B44543"/>
    <w:rsid w:val="00B45832"/>
    <w:rsid w:val="00B508B9"/>
    <w:rsid w:val="00B50C41"/>
    <w:rsid w:val="00B53115"/>
    <w:rsid w:val="00B55DD4"/>
    <w:rsid w:val="00B60EB9"/>
    <w:rsid w:val="00B90EE8"/>
    <w:rsid w:val="00BA5A57"/>
    <w:rsid w:val="00BB7F00"/>
    <w:rsid w:val="00BC047E"/>
    <w:rsid w:val="00BD6369"/>
    <w:rsid w:val="00BE1936"/>
    <w:rsid w:val="00BE6586"/>
    <w:rsid w:val="00BF3694"/>
    <w:rsid w:val="00C01FF5"/>
    <w:rsid w:val="00C2143B"/>
    <w:rsid w:val="00C24438"/>
    <w:rsid w:val="00C2500D"/>
    <w:rsid w:val="00C27C51"/>
    <w:rsid w:val="00C35343"/>
    <w:rsid w:val="00C36898"/>
    <w:rsid w:val="00C37317"/>
    <w:rsid w:val="00C37D59"/>
    <w:rsid w:val="00C404EB"/>
    <w:rsid w:val="00C41A1C"/>
    <w:rsid w:val="00C429D7"/>
    <w:rsid w:val="00C44AF0"/>
    <w:rsid w:val="00C551F3"/>
    <w:rsid w:val="00C57077"/>
    <w:rsid w:val="00C579E3"/>
    <w:rsid w:val="00C6051D"/>
    <w:rsid w:val="00C728DF"/>
    <w:rsid w:val="00C74549"/>
    <w:rsid w:val="00C9005D"/>
    <w:rsid w:val="00C97280"/>
    <w:rsid w:val="00CA1DE9"/>
    <w:rsid w:val="00CB66DA"/>
    <w:rsid w:val="00CC768E"/>
    <w:rsid w:val="00CE0F86"/>
    <w:rsid w:val="00CF3B92"/>
    <w:rsid w:val="00CF5207"/>
    <w:rsid w:val="00D03C52"/>
    <w:rsid w:val="00D064EA"/>
    <w:rsid w:val="00D11669"/>
    <w:rsid w:val="00D12D8F"/>
    <w:rsid w:val="00D1600D"/>
    <w:rsid w:val="00D23A87"/>
    <w:rsid w:val="00D3202C"/>
    <w:rsid w:val="00D37964"/>
    <w:rsid w:val="00D37EAC"/>
    <w:rsid w:val="00D40A98"/>
    <w:rsid w:val="00D45CC2"/>
    <w:rsid w:val="00D47781"/>
    <w:rsid w:val="00D5086F"/>
    <w:rsid w:val="00D509CE"/>
    <w:rsid w:val="00D53EE6"/>
    <w:rsid w:val="00D60F0C"/>
    <w:rsid w:val="00D61639"/>
    <w:rsid w:val="00D65B9D"/>
    <w:rsid w:val="00D776F9"/>
    <w:rsid w:val="00D86930"/>
    <w:rsid w:val="00D91C00"/>
    <w:rsid w:val="00D97D72"/>
    <w:rsid w:val="00DA4F68"/>
    <w:rsid w:val="00DA6740"/>
    <w:rsid w:val="00DC7350"/>
    <w:rsid w:val="00DD7086"/>
    <w:rsid w:val="00DE7D1A"/>
    <w:rsid w:val="00DF34A5"/>
    <w:rsid w:val="00E129F3"/>
    <w:rsid w:val="00E30A0D"/>
    <w:rsid w:val="00E35D95"/>
    <w:rsid w:val="00E4481D"/>
    <w:rsid w:val="00E451B7"/>
    <w:rsid w:val="00E54C0F"/>
    <w:rsid w:val="00E7622A"/>
    <w:rsid w:val="00E84BCB"/>
    <w:rsid w:val="00EA602D"/>
    <w:rsid w:val="00EB359C"/>
    <w:rsid w:val="00EB5294"/>
    <w:rsid w:val="00EC426F"/>
    <w:rsid w:val="00EC4406"/>
    <w:rsid w:val="00ED1D6C"/>
    <w:rsid w:val="00EE469F"/>
    <w:rsid w:val="00EE6AD5"/>
    <w:rsid w:val="00EF20D8"/>
    <w:rsid w:val="00F05CDA"/>
    <w:rsid w:val="00F06B47"/>
    <w:rsid w:val="00F16E1D"/>
    <w:rsid w:val="00F204BB"/>
    <w:rsid w:val="00F207DA"/>
    <w:rsid w:val="00F31A1C"/>
    <w:rsid w:val="00F44391"/>
    <w:rsid w:val="00F4478A"/>
    <w:rsid w:val="00F57064"/>
    <w:rsid w:val="00F641FE"/>
    <w:rsid w:val="00F643A2"/>
    <w:rsid w:val="00F65D16"/>
    <w:rsid w:val="00F7113F"/>
    <w:rsid w:val="00F7216F"/>
    <w:rsid w:val="00F758E1"/>
    <w:rsid w:val="00F829E2"/>
    <w:rsid w:val="00F90A8A"/>
    <w:rsid w:val="00FA7082"/>
    <w:rsid w:val="00FB020E"/>
    <w:rsid w:val="00FB223F"/>
    <w:rsid w:val="00FB3AB6"/>
    <w:rsid w:val="00FC1A90"/>
    <w:rsid w:val="00FC46F2"/>
    <w:rsid w:val="00FC5687"/>
    <w:rsid w:val="00FF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F3CD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801"/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5011"/>
    <w:pPr>
      <w:keepNext/>
      <w:keepLines/>
      <w:numPr>
        <w:numId w:val="19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5011"/>
    <w:pPr>
      <w:keepNext/>
      <w:keepLines/>
      <w:numPr>
        <w:ilvl w:val="1"/>
        <w:numId w:val="19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5011"/>
    <w:pPr>
      <w:keepNext/>
      <w:keepLines/>
      <w:numPr>
        <w:ilvl w:val="2"/>
        <w:numId w:val="19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5011"/>
    <w:pPr>
      <w:keepNext/>
      <w:keepLines/>
      <w:numPr>
        <w:ilvl w:val="3"/>
        <w:numId w:val="1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5011"/>
    <w:pPr>
      <w:keepNext/>
      <w:keepLines/>
      <w:numPr>
        <w:ilvl w:val="4"/>
        <w:numId w:val="19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5011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5011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5011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5011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0E0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customStyle="1" w:styleId="s1">
    <w:name w:val="s_1"/>
    <w:basedOn w:val="a"/>
    <w:rsid w:val="008250E0"/>
    <w:pPr>
      <w:spacing w:before="100" w:beforeAutospacing="1" w:after="100" w:afterAutospacing="1"/>
    </w:pPr>
    <w:rPr>
      <w:rFonts w:eastAsia="Times New Roman"/>
    </w:rPr>
  </w:style>
  <w:style w:type="paragraph" w:styleId="a4">
    <w:name w:val="Normal (Web)"/>
    <w:basedOn w:val="a"/>
    <w:uiPriority w:val="99"/>
    <w:unhideWhenUsed/>
    <w:rsid w:val="008250E0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8250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250E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46F4D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705011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Нижний колонтитул Знак"/>
    <w:basedOn w:val="a0"/>
    <w:link w:val="a8"/>
    <w:uiPriority w:val="99"/>
    <w:rsid w:val="00705011"/>
    <w:rPr>
      <w:rFonts w:eastAsiaTheme="minorEastAsia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501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501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5011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05011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05011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05011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705011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050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050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customStyle="1" w:styleId="Default">
    <w:name w:val="Default"/>
    <w:rsid w:val="00D509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eastAsia="ru-RU"/>
    </w:rPr>
  </w:style>
  <w:style w:type="character" w:styleId="aa">
    <w:name w:val="Emphasis"/>
    <w:basedOn w:val="a0"/>
    <w:uiPriority w:val="20"/>
    <w:qFormat/>
    <w:rsid w:val="007D4759"/>
    <w:rPr>
      <w:i/>
      <w:iCs/>
    </w:rPr>
  </w:style>
  <w:style w:type="paragraph" w:styleId="ab">
    <w:name w:val="TOC Heading"/>
    <w:basedOn w:val="1"/>
    <w:next w:val="a"/>
    <w:uiPriority w:val="39"/>
    <w:unhideWhenUsed/>
    <w:qFormat/>
    <w:rsid w:val="008746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74682"/>
    <w:pPr>
      <w:spacing w:before="120"/>
    </w:pPr>
    <w:rPr>
      <w:rFonts w:asciiTheme="minorHAnsi" w:hAnsiTheme="minorHAns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874682"/>
    <w:pPr>
      <w:ind w:left="240"/>
    </w:pPr>
    <w:rPr>
      <w:rFonts w:asciiTheme="minorHAnsi" w:hAnsi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874682"/>
    <w:pPr>
      <w:ind w:left="480"/>
    </w:pPr>
    <w:rPr>
      <w:rFonts w:asciiTheme="minorHAnsi" w:hAnsiTheme="minorHAns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874682"/>
    <w:pPr>
      <w:ind w:left="72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874682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874682"/>
    <w:pPr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874682"/>
    <w:pPr>
      <w:ind w:left="1440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874682"/>
    <w:pPr>
      <w:ind w:left="1680"/>
    </w:pPr>
    <w:rPr>
      <w:rFonts w:asciiTheme="minorHAnsi" w:hAnsi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874682"/>
    <w:pPr>
      <w:ind w:left="1920"/>
    </w:pPr>
    <w:rPr>
      <w:rFonts w:asciiTheme="minorHAnsi" w:hAnsiTheme="minorHAnsi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FB223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B223F"/>
    <w:rPr>
      <w:rFonts w:ascii="Times New Roman" w:hAnsi="Times New Roman" w:cs="Times New Roman"/>
      <w:lang w:eastAsia="ru-RU"/>
    </w:rPr>
  </w:style>
  <w:style w:type="character" w:styleId="ae">
    <w:name w:val="annotation reference"/>
    <w:basedOn w:val="a0"/>
    <w:uiPriority w:val="99"/>
    <w:semiHidden/>
    <w:unhideWhenUsed/>
    <w:rsid w:val="009427A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427A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427AC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427A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427A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83640D"/>
    <w:rPr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83640D"/>
    <w:rPr>
      <w:rFonts w:ascii="Times New Roman" w:hAnsi="Times New Roman" w:cs="Times New Roman"/>
      <w:sz w:val="18"/>
      <w:szCs w:val="18"/>
      <w:lang w:eastAsia="ru-RU"/>
    </w:rPr>
  </w:style>
  <w:style w:type="character" w:styleId="af5">
    <w:name w:val="Strong"/>
    <w:basedOn w:val="a0"/>
    <w:uiPriority w:val="22"/>
    <w:qFormat/>
    <w:rsid w:val="00B34837"/>
    <w:rPr>
      <w:b/>
      <w:bCs/>
    </w:rPr>
  </w:style>
  <w:style w:type="character" w:styleId="af6">
    <w:name w:val="page number"/>
    <w:basedOn w:val="a0"/>
    <w:uiPriority w:val="99"/>
    <w:semiHidden/>
    <w:unhideWhenUsed/>
    <w:rsid w:val="00213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785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56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095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theme" Target="theme/theme1.xml"/><Relationship Id="rId102" Type="http://schemas.microsoft.com/office/2016/09/relationships/commentsIds" Target="commentsIds.xml"/><Relationship Id="rId103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https://xn--90ab5f.xn--p1ai/gruppa-veb/rossijskij-eksportnyj-centr" TargetMode="External"/><Relationship Id="rId12" Type="http://schemas.openxmlformats.org/officeDocument/2006/relationships/hyperlink" Target="https://corpmsp.ru/" TargetMode="External"/><Relationship Id="rId13" Type="http://schemas.openxmlformats.org/officeDocument/2006/relationships/hyperlink" Target="https://www.rusnano.com/" TargetMode="External"/><Relationship Id="rId14" Type="http://schemas.openxmlformats.org/officeDocument/2006/relationships/hyperlink" Target="https://sk.ru/" TargetMode="External"/><Relationship Id="rId15" Type="http://schemas.openxmlformats.org/officeDocument/2006/relationships/hyperlink" Target="https://frprf.ru/" TargetMode="External"/><Relationship Id="rId16" Type="http://schemas.openxmlformats.org/officeDocument/2006/relationships/hyperlink" Target="https://veb.ventures/ru" TargetMode="External"/><Relationship Id="rId17" Type="http://schemas.openxmlformats.org/officeDocument/2006/relationships/hyperlink" Target="https://sk.ru/" TargetMode="External"/><Relationship Id="rId18" Type="http://schemas.openxmlformats.org/officeDocument/2006/relationships/hyperlink" Target="https://frprf.ru/" TargetMode="External"/><Relationship Id="rId19" Type="http://schemas.openxmlformats.org/officeDocument/2006/relationships/hyperlink" Target="https://veb.ventures/ru" TargetMode="External"/><Relationship Id="rId30" Type="http://schemas.openxmlformats.org/officeDocument/2006/relationships/image" Target="media/image4.png"/><Relationship Id="rId31" Type="http://schemas.openxmlformats.org/officeDocument/2006/relationships/chart" Target="charts/chart5.xml"/><Relationship Id="rId32" Type="http://schemas.openxmlformats.org/officeDocument/2006/relationships/chart" Target="charts/chart6.xml"/><Relationship Id="rId33" Type="http://schemas.openxmlformats.org/officeDocument/2006/relationships/chart" Target="charts/chart7.xml"/><Relationship Id="rId34" Type="http://schemas.openxmlformats.org/officeDocument/2006/relationships/chart" Target="charts/chart8.xml"/><Relationship Id="rId35" Type="http://schemas.openxmlformats.org/officeDocument/2006/relationships/image" Target="media/image5.png"/><Relationship Id="rId36" Type="http://schemas.openxmlformats.org/officeDocument/2006/relationships/image" Target="media/image6.png"/><Relationship Id="rId37" Type="http://schemas.openxmlformats.org/officeDocument/2006/relationships/image" Target="media/image7.png"/><Relationship Id="rId38" Type="http://schemas.microsoft.com/office/2007/relationships/hdphoto" Target="media/hdphoto1.wdp"/><Relationship Id="rId39" Type="http://schemas.openxmlformats.org/officeDocument/2006/relationships/image" Target="media/image8.png"/><Relationship Id="rId50" Type="http://schemas.openxmlformats.org/officeDocument/2006/relationships/hyperlink" Target="https://issek.hse.ru/mirror/pubs/share/396184358.pdf" TargetMode="External"/><Relationship Id="rId51" Type="http://schemas.openxmlformats.org/officeDocument/2006/relationships/hyperlink" Target="https://www.gemconsortium.org/" TargetMode="External"/><Relationship Id="rId52" Type="http://schemas.openxmlformats.org/officeDocument/2006/relationships/hyperlink" Target="https://russian.doingbusiness.org/ru/reports/global-reports/doing-business-2020" TargetMode="External"/><Relationship Id="rId53" Type="http://schemas.openxmlformats.org/officeDocument/2006/relationships/hyperlink" Target="https://www.opora.ru/upload/iblock/2ad/2ad18a379889ab1064e0656caf000e40.pdf" TargetMode="External"/><Relationship Id="rId54" Type="http://schemas.openxmlformats.org/officeDocument/2006/relationships/hyperlink" Target="https://gsom.spbu.ru/all_news/event2021-03-17/" TargetMode="External"/><Relationship Id="rId55" Type="http://schemas.openxmlformats.org/officeDocument/2006/relationships/hyperlink" Target="https://www.kommersant.ru/doc/4154879" TargetMode="External"/><Relationship Id="rId56" Type="http://schemas.openxmlformats.org/officeDocument/2006/relationships/hyperlink" Target="http://www.consultant.ru/document/cons_doc_LAW_28399/" TargetMode="External"/><Relationship Id="rId57" Type="http://schemas.openxmlformats.org/officeDocument/2006/relationships/hyperlink" Target="http://www.consultant.ru/document/cons_doc_LAW_19702/" TargetMode="External"/><Relationship Id="rId58" Type="http://schemas.openxmlformats.org/officeDocument/2006/relationships/hyperlink" Target="http://www.consultant.ru/document/cons_doc_LAW_5142/" TargetMode="External"/><Relationship Id="rId59" Type="http://schemas.openxmlformats.org/officeDocument/2006/relationships/hyperlink" Target="http://www.consultant.ru/document/cons_doc_LAW_19671/" TargetMode="External"/><Relationship Id="rId70" Type="http://schemas.openxmlformats.org/officeDocument/2006/relationships/hyperlink" Target="https://opora.ru/" TargetMode="External"/><Relationship Id="rId71" Type="http://schemas.openxmlformats.org/officeDocument/2006/relationships/hyperlink" Target="http://www.mbkuban.ru/" TargetMode="External"/><Relationship Id="rId72" Type="http://schemas.openxmlformats.org/officeDocument/2006/relationships/hyperlink" Target="https://krd.ru/" TargetMode="External"/><Relationship Id="rId73" Type="http://schemas.openxmlformats.org/officeDocument/2006/relationships/hyperlink" Target="https://www.rusnano.com/" TargetMode="External"/><Relationship Id="rId74" Type="http://schemas.openxmlformats.org/officeDocument/2006/relationships/hyperlink" Target="http://www.kubaninvest.ru/" TargetMode="External"/><Relationship Id="rId75" Type="http://schemas.openxmlformats.org/officeDocument/2006/relationships/hyperlink" Target="https://veb.ventures/ru" TargetMode="External"/><Relationship Id="rId76" Type="http://schemas.openxmlformats.org/officeDocument/2006/relationships/hyperlink" Target="https://sk.ru/" TargetMode="External"/><Relationship Id="rId77" Type="http://schemas.openxmlformats.org/officeDocument/2006/relationships/hyperlink" Target="https://corpmsp.ru/" TargetMode="External"/><Relationship Id="rId78" Type="http://schemas.openxmlformats.org/officeDocument/2006/relationships/hyperlink" Target="https://minfin.gov.ru/ru/" TargetMode="External"/><Relationship Id="rId79" Type="http://schemas.openxmlformats.org/officeDocument/2006/relationships/hyperlink" Target="https://economy.gov.ru/material/file/a08740d74b3cb46f5256dbb4b6bce837/passport_FD1.pdf" TargetMode="External"/><Relationship Id="rId90" Type="http://schemas.openxmlformats.org/officeDocument/2006/relationships/hyperlink" Target="https://www.rbc.ru/economics/05/02/2019/5c5948c59a794758389cfdf7" TargetMode="External"/><Relationship Id="rId91" Type="http://schemas.openxmlformats.org/officeDocument/2006/relationships/hyperlink" Target="https://www.rbc.ru/economics/19/05/2020/5ec278389a794780b80f1127" TargetMode="External"/><Relationship Id="rId92" Type="http://schemas.openxmlformats.org/officeDocument/2006/relationships/hyperlink" Target="https://sapmybiz.rbc.ru/RBK_Issledovanie_vliyaniya_pandemii_COVID_19_na_rossiyskiy_bizn%20es.pdf" TargetMode="External"/><Relationship Id="rId93" Type="http://schemas.openxmlformats.org/officeDocument/2006/relationships/hyperlink" Target="https://tass.ru/ekonomika/8819341" TargetMode="External"/><Relationship Id="rId94" Type="http://schemas.openxmlformats.org/officeDocument/2006/relationships/hyperlink" Target="https://tass.ru/ekonomika/10575241" TargetMode="External"/><Relationship Id="rId95" Type="http://schemas.openxmlformats.org/officeDocument/2006/relationships/hyperlink" Target="https://synergy.ru/" TargetMode="External"/><Relationship Id="rId96" Type="http://schemas.openxmlformats.org/officeDocument/2006/relationships/hyperlink" Target="https://rmsp.nalog.ru/index.html" TargetMode="External"/><Relationship Id="rId97" Type="http://schemas.openxmlformats.org/officeDocument/2006/relationships/hyperlink" Target="https://rmsp-pp.nalog.ru/statistics.html" TargetMode="External"/><Relationship Id="rId98" Type="http://schemas.openxmlformats.org/officeDocument/2006/relationships/hyperlink" Target="https://www.elibrary.ru/contents.asp?id=44572265" TargetMode="External"/><Relationship Id="rId99" Type="http://schemas.openxmlformats.org/officeDocument/2006/relationships/hyperlink" Target="https://www.elibrary.ru/contents.asp?id=44572265&amp;selid=44572314" TargetMode="External"/><Relationship Id="rId20" Type="http://schemas.openxmlformats.org/officeDocument/2006/relationships/chart" Target="charts/chart1.xml"/><Relationship Id="rId21" Type="http://schemas.openxmlformats.org/officeDocument/2006/relationships/hyperlink" Target="https://rmsp.nalog.ru/index.html" TargetMode="External"/><Relationship Id="rId22" Type="http://schemas.openxmlformats.org/officeDocument/2006/relationships/hyperlink" Target="https://www.nalog.ru/rn77/related_activities/statistics_and_analytics/regstats/" TargetMode="External"/><Relationship Id="rId23" Type="http://schemas.openxmlformats.org/officeDocument/2006/relationships/hyperlink" Target="https://gks.ru/folder/210/document/13223" TargetMode="External"/><Relationship Id="rId24" Type="http://schemas.openxmlformats.org/officeDocument/2006/relationships/chart" Target="charts/chart2.xml"/><Relationship Id="rId25" Type="http://schemas.openxmlformats.org/officeDocument/2006/relationships/chart" Target="charts/chart3.xml"/><Relationship Id="rId26" Type="http://schemas.openxmlformats.org/officeDocument/2006/relationships/chart" Target="charts/chart4.xml"/><Relationship Id="rId27" Type="http://schemas.openxmlformats.org/officeDocument/2006/relationships/image" Target="media/image1.png"/><Relationship Id="rId28" Type="http://schemas.openxmlformats.org/officeDocument/2006/relationships/image" Target="media/image2.png"/><Relationship Id="rId29" Type="http://schemas.openxmlformats.org/officeDocument/2006/relationships/image" Target="media/image3.png"/><Relationship Id="rId40" Type="http://schemas.openxmlformats.org/officeDocument/2006/relationships/image" Target="media/image9.png"/><Relationship Id="rId41" Type="http://schemas.openxmlformats.org/officeDocument/2006/relationships/image" Target="media/image10.png"/><Relationship Id="rId42" Type="http://schemas.openxmlformats.org/officeDocument/2006/relationships/image" Target="media/image11.png"/><Relationship Id="rId43" Type="http://schemas.openxmlformats.org/officeDocument/2006/relationships/image" Target="media/image12.png"/><Relationship Id="rId44" Type="http://schemas.openxmlformats.org/officeDocument/2006/relationships/image" Target="media/image13.jpeg"/><Relationship Id="rId45" Type="http://schemas.openxmlformats.org/officeDocument/2006/relationships/image" Target="media/image14.jpeg"/><Relationship Id="rId46" Type="http://schemas.openxmlformats.org/officeDocument/2006/relationships/chart" Target="charts/chart9.xml"/><Relationship Id="rId47" Type="http://schemas.openxmlformats.org/officeDocument/2006/relationships/hyperlink" Target="https://nafi.ru/" TargetMode="External"/><Relationship Id="rId48" Type="http://schemas.openxmlformats.org/officeDocument/2006/relationships/hyperlink" Target="https://likecentre.ru/" TargetMode="External"/><Relationship Id="rId49" Type="http://schemas.openxmlformats.org/officeDocument/2006/relationships/hyperlink" Target="https://wciom.ru/" TargetMode="External"/><Relationship Id="rId60" Type="http://schemas.openxmlformats.org/officeDocument/2006/relationships/hyperlink" Target="http://www.consultant.ru/document/cons_doc_LAW_319208/" TargetMode="External"/><Relationship Id="rId61" Type="http://schemas.openxmlformats.org/officeDocument/2006/relationships/hyperlink" Target="http://www.consultant.ru/document/cons_doc_LAW_349344/" TargetMode="External"/><Relationship Id="rId62" Type="http://schemas.openxmlformats.org/officeDocument/2006/relationships/hyperlink" Target="http://www.consultant.ru/document/cons_doc_LAW_199462/" TargetMode="External"/><Relationship Id="rId63" Type="http://schemas.openxmlformats.org/officeDocument/2006/relationships/hyperlink" Target="http://www.consultant.ru/document/cons_doc_LAW_373570/" TargetMode="External"/><Relationship Id="rId64" Type="http://schemas.openxmlformats.org/officeDocument/2006/relationships/hyperlink" Target="http://www.consultant.ru/document/cons_doc_LAW_297432/" TargetMode="External"/><Relationship Id="rId65" Type="http://schemas.openxmlformats.org/officeDocument/2006/relationships/hyperlink" Target="http://www.consultant.ru/document/cons_doc_LAW_68404/" TargetMode="External"/><Relationship Id="rId66" Type="http://schemas.openxmlformats.org/officeDocument/2006/relationships/hyperlink" Target="http://www.consultant.ru/document/cons_doc_LAW_52144/" TargetMode="External"/><Relationship Id="rId67" Type="http://schemas.openxmlformats.org/officeDocument/2006/relationships/hyperlink" Target="http://news.rufox.ru/texts/2019/11/12/356146.htm" TargetMode="External"/><Relationship Id="rId68" Type="http://schemas.openxmlformats.org/officeDocument/2006/relationships/hyperlink" Target="https://gsom.spbu.ru/images/cms/menu/otchet_2020-red-2n-04-06.pdf" TargetMode="External"/><Relationship Id="rId69" Type="http://schemas.openxmlformats.org/officeDocument/2006/relationships/hyperlink" Target="https://ach.gov.ru/upload/pdf/Covid-19-%20SME.pdf" TargetMode="External"/><Relationship Id="rId100" Type="http://schemas.openxmlformats.org/officeDocument/2006/relationships/fontTable" Target="fontTable.xml"/><Relationship Id="rId80" Type="http://schemas.openxmlformats.org/officeDocument/2006/relationships/hyperlink" Target="https://economy.gov.ru/material/file/a08740d74b3cb46f5256dbb4b6bce837/passport_FD1.pdf" TargetMode="External"/><Relationship Id="rId81" Type="http://schemas.openxmlformats.org/officeDocument/2006/relationships/hyperlink" Target="http://government.ru/news/40547/" TargetMode="External"/><Relationship Id="rId82" Type="http://schemas.openxmlformats.org/officeDocument/2006/relationships/hyperlink" Target="https://www.exportcenter.ru/" TargetMode="External"/><Relationship Id="rId83" Type="http://schemas.openxmlformats.org/officeDocument/2006/relationships/hyperlink" Target="https://www.nalog.ru/rn77/" TargetMode="External"/><Relationship Id="rId84" Type="http://schemas.openxmlformats.org/officeDocument/2006/relationships/hyperlink" Target="https://moibiz93.ru/" TargetMode="External"/><Relationship Id="rId85" Type="http://schemas.openxmlformats.org/officeDocument/2006/relationships/hyperlink" Target="https://frprf.ru/" TargetMode="External"/><Relationship Id="rId86" Type="http://schemas.openxmlformats.org/officeDocument/2006/relationships/hyperlink" Target="http://www.cbr.ru/" TargetMode="External"/><Relationship Id="rId87" Type="http://schemas.openxmlformats.org/officeDocument/2006/relationships/hyperlink" Target="https://dasreda.ru/about/platform" TargetMode="External"/><Relationship Id="rId88" Type="http://schemas.openxmlformats.org/officeDocument/2006/relationships/hyperlink" Target="https://smbn.ru/" TargetMode="External"/><Relationship Id="rId89" Type="http://schemas.openxmlformats.org/officeDocument/2006/relationships/hyperlink" Target="https://moibiz93.ru/about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oleObject" Target="file:///\\localhost\Users\nadezda\Desktop\&#1042;&#1050;&#1056;\&#1053;&#1072;&#1088;&#1072;&#1073;&#1086;&#1090;&#1082;&#1080;\&#1044;&#1080;&#1085;&#1072;&#1084;&#1080;&#1082;&#1072;%20&#1052;&#1057;&#1055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microsoft.com/office/2011/relationships/chartStyle" Target="style3.xml"/><Relationship Id="rId2" Type="http://schemas.microsoft.com/office/2011/relationships/chartColorStyle" Target="colors3.xml"/><Relationship Id="rId3" Type="http://schemas.openxmlformats.org/officeDocument/2006/relationships/oleObject" Target="file:///\\localhost\Users\nadezda\Desktop\&#1042;&#1050;&#1056;\&#1053;&#1072;&#1088;&#1072;&#1073;&#1086;&#1090;&#1082;&#1080;\&#1044;&#1080;&#1085;&#1072;&#1084;&#1080;&#1082;&#1072;%20&#1052;&#1057;&#1055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microsoft.com/office/2011/relationships/chartStyle" Target="style4.xml"/><Relationship Id="rId2" Type="http://schemas.microsoft.com/office/2011/relationships/chartColorStyle" Target="colors4.xml"/><Relationship Id="rId3" Type="http://schemas.openxmlformats.org/officeDocument/2006/relationships/oleObject" Target="file:///\\localhost\Users\nadezda\Desktop\&#1042;&#1050;&#1056;\&#1053;&#1072;&#1088;&#1072;&#1073;&#1086;&#1090;&#1082;&#1080;\&#1044;&#1080;&#1085;&#1072;&#1084;&#1080;&#1082;&#1072;%20&#1052;&#1057;&#1055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microsoft.com/office/2011/relationships/chartStyle" Target="style5.xml"/><Relationship Id="rId2" Type="http://schemas.microsoft.com/office/2011/relationships/chartColorStyle" Target="colors5.xml"/><Relationship Id="rId3" Type="http://schemas.openxmlformats.org/officeDocument/2006/relationships/oleObject" Target="file:///\\localhost\Users\nadezda\Downloads\statistics%20(3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microsoft.com/office/2011/relationships/chartStyle" Target="style6.xml"/><Relationship Id="rId2" Type="http://schemas.microsoft.com/office/2011/relationships/chartColorStyle" Target="colors6.xml"/><Relationship Id="rId3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microsoft.com/office/2011/relationships/chartStyle" Target="style7.xml"/><Relationship Id="rId2" Type="http://schemas.microsoft.com/office/2011/relationships/chartColorStyle" Target="colors7.xml"/><Relationship Id="rId3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microsoft.com/office/2011/relationships/chartStyle" Target="style8.xml"/><Relationship Id="rId2" Type="http://schemas.microsoft.com/office/2011/relationships/chartColorStyle" Target="colors8.xml"/><Relationship Id="rId3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microsoft.com/office/2011/relationships/chartStyle" Target="style9.xml"/><Relationship Id="rId2" Type="http://schemas.microsoft.com/office/2011/relationships/chartColorStyle" Target="colors9.xml"/><Relationship Id="rId3" Type="http://schemas.openxmlformats.org/officeDocument/2006/relationships/oleObject" Target="file:///\\localhost\Users\nadezda\Downloads\statistics%20(3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288600288600289"/>
          <c:y val="0.066290384042196"/>
          <c:w val="0.942279942279942"/>
          <c:h val="0.64665929696018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fld id="{2DA0A01C-6C45-FF4E-97B6-279CAD0270BA}" type="VALUE">
                      <a:rPr lang="mr-IN"/>
                      <a:pPr/>
                      <a:t>[ЗНАЧЕНИЕ]</a:t>
                    </a:fld>
                    <a:endParaRPr lang="ru-RU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38F-48CA-BF03-2827F712D1B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2024*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 formatCode="0%">
                  <c:v>0.19</c:v>
                </c:pt>
                <c:pt idx="1">
                  <c:v>0.199</c:v>
                </c:pt>
                <c:pt idx="2">
                  <c:v>0.216</c:v>
                </c:pt>
                <c:pt idx="3">
                  <c:v>0.219</c:v>
                </c:pt>
                <c:pt idx="4">
                  <c:v>0.202</c:v>
                </c:pt>
                <c:pt idx="5">
                  <c:v>0.325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8F-48CA-BF03-2827F712D1B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6"/>
        <c:overlap val="100"/>
        <c:axId val="-2056336016"/>
        <c:axId val="-2045445424"/>
      </c:barChart>
      <c:catAx>
        <c:axId val="-2056336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2045445424"/>
        <c:crosses val="autoZero"/>
        <c:auto val="1"/>
        <c:lblAlgn val="ctr"/>
        <c:lblOffset val="100"/>
        <c:noMultiLvlLbl val="0"/>
      </c:catAx>
      <c:valAx>
        <c:axId val="-2045445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-2056336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Лист1!$F$22:$F$25</c:f>
              <c:numCache>
                <c:formatCode>m/d/yy</c:formatCode>
                <c:ptCount val="4"/>
                <c:pt idx="0">
                  <c:v>43110.0</c:v>
                </c:pt>
                <c:pt idx="1">
                  <c:v>43475.0</c:v>
                </c:pt>
                <c:pt idx="2">
                  <c:v>43840.0</c:v>
                </c:pt>
                <c:pt idx="3">
                  <c:v>44206.0</c:v>
                </c:pt>
              </c:numCache>
            </c:numRef>
          </c:cat>
          <c:val>
            <c:numRef>
              <c:f>Лист1!$G$22:$G$25</c:f>
              <c:numCache>
                <c:formatCode>#,##0</c:formatCode>
                <c:ptCount val="4"/>
                <c:pt idx="0">
                  <c:v>6.039216E6</c:v>
                </c:pt>
                <c:pt idx="1">
                  <c:v>6.041195E6</c:v>
                </c:pt>
                <c:pt idx="2">
                  <c:v>5.916906E6</c:v>
                </c:pt>
                <c:pt idx="3">
                  <c:v>5.684561E6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FDE-48D6-97CF-23EA9EC4FE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2379792"/>
        <c:axId val="-2018437232"/>
      </c:lineChart>
      <c:dateAx>
        <c:axId val="1782379792"/>
        <c:scaling>
          <c:orientation val="minMax"/>
        </c:scaling>
        <c:delete val="0"/>
        <c:axPos val="b"/>
        <c:numFmt formatCode="m/d/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2018437232"/>
        <c:crosses val="autoZero"/>
        <c:auto val="1"/>
        <c:lblOffset val="100"/>
        <c:baseTimeUnit val="years"/>
      </c:dateAx>
      <c:valAx>
        <c:axId val="-201843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1782379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Лист1!$D$27</c:f>
              <c:strCache>
                <c:ptCount val="1"/>
                <c:pt idx="0">
                  <c:v>Юридические лица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Лист1!$C$28:$C$31</c:f>
              <c:numCache>
                <c:formatCode>m/d/yy</c:formatCode>
                <c:ptCount val="4"/>
                <c:pt idx="0">
                  <c:v>43110.0</c:v>
                </c:pt>
                <c:pt idx="1">
                  <c:v>43475.0</c:v>
                </c:pt>
                <c:pt idx="2">
                  <c:v>43840.0</c:v>
                </c:pt>
                <c:pt idx="3">
                  <c:v>44206.0</c:v>
                </c:pt>
              </c:numCache>
            </c:numRef>
          </c:cat>
          <c:val>
            <c:numRef>
              <c:f>Лист1!$D$28:$D$31</c:f>
              <c:numCache>
                <c:formatCode>#,##0</c:formatCode>
                <c:ptCount val="4"/>
                <c:pt idx="0">
                  <c:v>2.81751E6</c:v>
                </c:pt>
                <c:pt idx="1">
                  <c:v>2.715388E6</c:v>
                </c:pt>
                <c:pt idx="2">
                  <c:v>2.528711E6</c:v>
                </c:pt>
                <c:pt idx="3">
                  <c:v>2.371915E6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3A-4BF1-BA8D-688809034CB9}"/>
            </c:ext>
          </c:extLst>
        </c:ser>
        <c:ser>
          <c:idx val="1"/>
          <c:order val="1"/>
          <c:tx>
            <c:strRef>
              <c:f>Лист1!$E$27</c:f>
              <c:strCache>
                <c:ptCount val="1"/>
                <c:pt idx="0">
                  <c:v>Индивидуальные предприниматели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Лист1!$C$28:$C$31</c:f>
              <c:numCache>
                <c:formatCode>m/d/yy</c:formatCode>
                <c:ptCount val="4"/>
                <c:pt idx="0">
                  <c:v>43110.0</c:v>
                </c:pt>
                <c:pt idx="1">
                  <c:v>43475.0</c:v>
                </c:pt>
                <c:pt idx="2">
                  <c:v>43840.0</c:v>
                </c:pt>
                <c:pt idx="3">
                  <c:v>44206.0</c:v>
                </c:pt>
              </c:numCache>
            </c:numRef>
          </c:cat>
          <c:val>
            <c:numRef>
              <c:f>Лист1!$E$28:$E$31</c:f>
              <c:numCache>
                <c:formatCode>#,##0</c:formatCode>
                <c:ptCount val="4"/>
                <c:pt idx="0">
                  <c:v>3.221706E6</c:v>
                </c:pt>
                <c:pt idx="1">
                  <c:v>3.325807E6</c:v>
                </c:pt>
                <c:pt idx="2">
                  <c:v>3.388195E6</c:v>
                </c:pt>
                <c:pt idx="3">
                  <c:v>3.312646E6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3A-4BF1-BA8D-688809034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17094784"/>
        <c:axId val="1779185392"/>
      </c:barChart>
      <c:dateAx>
        <c:axId val="-2117094784"/>
        <c:scaling>
          <c:orientation val="minMax"/>
        </c:scaling>
        <c:delete val="0"/>
        <c:axPos val="b"/>
        <c:numFmt formatCode="m/d/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1779185392"/>
        <c:crosses val="autoZero"/>
        <c:auto val="1"/>
        <c:lblOffset val="100"/>
        <c:baseTimeUnit val="years"/>
      </c:dateAx>
      <c:valAx>
        <c:axId val="177918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2117094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charset="0"/>
              <a:ea typeface="Times New Roman" charset="0"/>
              <a:cs typeface="Times New Roman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Лист1!$E$46</c:f>
              <c:strCache>
                <c:ptCount val="1"/>
                <c:pt idx="0">
                  <c:v>Микро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numRef>
              <c:f>Лист1!$D$47:$D$50</c:f>
              <c:numCache>
                <c:formatCode>m/d/yy</c:formatCode>
                <c:ptCount val="4"/>
                <c:pt idx="0">
                  <c:v>43110.0</c:v>
                </c:pt>
                <c:pt idx="1">
                  <c:v>43475.0</c:v>
                </c:pt>
                <c:pt idx="2">
                  <c:v>43840.0</c:v>
                </c:pt>
                <c:pt idx="3">
                  <c:v>44206.0</c:v>
                </c:pt>
              </c:numCache>
            </c:numRef>
          </c:cat>
          <c:val>
            <c:numRef>
              <c:f>Лист1!$E$47:$E$50</c:f>
              <c:numCache>
                <c:formatCode>#,##0</c:formatCode>
                <c:ptCount val="4"/>
                <c:pt idx="0">
                  <c:v>5.751885E6</c:v>
                </c:pt>
                <c:pt idx="1">
                  <c:v>5.771626E6</c:v>
                </c:pt>
                <c:pt idx="2">
                  <c:v>5.675756E6</c:v>
                </c:pt>
                <c:pt idx="3">
                  <c:v>5.450261E6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14-4449-B7C1-04A0230D74FC}"/>
            </c:ext>
          </c:extLst>
        </c:ser>
        <c:ser>
          <c:idx val="1"/>
          <c:order val="1"/>
          <c:tx>
            <c:strRef>
              <c:f>Лист1!$F$46</c:f>
              <c:strCache>
                <c:ptCount val="1"/>
                <c:pt idx="0">
                  <c:v>Малые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numRef>
              <c:f>Лист1!$D$47:$D$50</c:f>
              <c:numCache>
                <c:formatCode>m/d/yy</c:formatCode>
                <c:ptCount val="4"/>
                <c:pt idx="0">
                  <c:v>43110.0</c:v>
                </c:pt>
                <c:pt idx="1">
                  <c:v>43475.0</c:v>
                </c:pt>
                <c:pt idx="2">
                  <c:v>43840.0</c:v>
                </c:pt>
                <c:pt idx="3">
                  <c:v>44206.0</c:v>
                </c:pt>
              </c:numCache>
            </c:numRef>
          </c:cat>
          <c:val>
            <c:numRef>
              <c:f>Лист1!$F$47:$F$50</c:f>
              <c:numCache>
                <c:formatCode>#,##0</c:formatCode>
                <c:ptCount val="4"/>
                <c:pt idx="0">
                  <c:v>267033.0</c:v>
                </c:pt>
                <c:pt idx="1">
                  <c:v>250758.0</c:v>
                </c:pt>
                <c:pt idx="2">
                  <c:v>224105.0</c:v>
                </c:pt>
                <c:pt idx="3">
                  <c:v>216615.0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14-4449-B7C1-04A0230D74FC}"/>
            </c:ext>
          </c:extLst>
        </c:ser>
        <c:ser>
          <c:idx val="2"/>
          <c:order val="2"/>
          <c:tx>
            <c:strRef>
              <c:f>Лист1!$G$46</c:f>
              <c:strCache>
                <c:ptCount val="1"/>
                <c:pt idx="0">
                  <c:v>Средние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Лист1!$D$47:$D$50</c:f>
              <c:numCache>
                <c:formatCode>m/d/yy</c:formatCode>
                <c:ptCount val="4"/>
                <c:pt idx="0">
                  <c:v>43110.0</c:v>
                </c:pt>
                <c:pt idx="1">
                  <c:v>43475.0</c:v>
                </c:pt>
                <c:pt idx="2">
                  <c:v>43840.0</c:v>
                </c:pt>
                <c:pt idx="3">
                  <c:v>44206.0</c:v>
                </c:pt>
              </c:numCache>
            </c:numRef>
          </c:cat>
          <c:val>
            <c:numRef>
              <c:f>Лист1!$G$47:$G$50</c:f>
              <c:numCache>
                <c:formatCode>#,##0</c:formatCode>
                <c:ptCount val="4"/>
                <c:pt idx="0">
                  <c:v>20298.0</c:v>
                </c:pt>
                <c:pt idx="1">
                  <c:v>18811.0</c:v>
                </c:pt>
                <c:pt idx="2">
                  <c:v>17045.0</c:v>
                </c:pt>
                <c:pt idx="3">
                  <c:v>17685.0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14-4449-B7C1-04A0230D7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13768544"/>
        <c:axId val="-2060602096"/>
      </c:barChart>
      <c:catAx>
        <c:axId val="-2013768544"/>
        <c:scaling>
          <c:orientation val="minMax"/>
        </c:scaling>
        <c:delete val="0"/>
        <c:axPos val="b"/>
        <c:numFmt formatCode="m/d/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2060602096"/>
        <c:crosses val="autoZero"/>
        <c:auto val="0"/>
        <c:lblAlgn val="ctr"/>
        <c:lblOffset val="100"/>
        <c:noMultiLvlLbl val="0"/>
      </c:catAx>
      <c:valAx>
        <c:axId val="-206060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201376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charset="0"/>
              <a:ea typeface="Times New Roman" charset="0"/>
              <a:cs typeface="Times New Roman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935675258419"/>
          <c:y val="0.0754400670578374"/>
          <c:w val="0.840921909115422"/>
          <c:h val="0.771867719175505"/>
        </c:manualLayout>
      </c:layout>
      <c:lineChart>
        <c:grouping val="standard"/>
        <c:varyColors val="0"/>
        <c:ser>
          <c:idx val="0"/>
          <c:order val="0"/>
          <c:tx>
            <c:strRef>
              <c:f>Статистика!$B$1:$B$3</c:f>
              <c:strCache>
                <c:ptCount val="3"/>
                <c:pt idx="0">
                  <c:v>Динамика оказания поддержки</c:v>
                </c:pt>
                <c:pt idx="1">
                  <c:v>Факты поддержки</c:v>
                </c:pt>
                <c:pt idx="2">
                  <c:v>Количество</c:v>
                </c:pt>
              </c:strCache>
            </c:strRef>
          </c:tx>
          <c:spPr>
            <a:ln w="19050" cap="sq" cmpd="sng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Pt>
            <c:idx val="7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chemeClr val="accent2"/>
                  </a:solidFill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8F0-401E-8A6D-D3636CB8C8B9}"/>
              </c:ext>
            </c:extLst>
          </c:dPt>
          <c:cat>
            <c:strRef>
              <c:f>Статистика!$A$4:$A$19</c:f>
              <c:strCache>
                <c:ptCount val="16"/>
                <c:pt idx="0">
                  <c:v>01.2019</c:v>
                </c:pt>
                <c:pt idx="1">
                  <c:v>12.2019</c:v>
                </c:pt>
                <c:pt idx="2">
                  <c:v>01.2020</c:v>
                </c:pt>
                <c:pt idx="3">
                  <c:v>02.2020</c:v>
                </c:pt>
                <c:pt idx="4">
                  <c:v>03.2020</c:v>
                </c:pt>
                <c:pt idx="5">
                  <c:v>04.2020</c:v>
                </c:pt>
                <c:pt idx="6">
                  <c:v>05.2020</c:v>
                </c:pt>
                <c:pt idx="7">
                  <c:v>06.2020</c:v>
                </c:pt>
                <c:pt idx="8">
                  <c:v>07.2020</c:v>
                </c:pt>
                <c:pt idx="9">
                  <c:v>08.2020</c:v>
                </c:pt>
                <c:pt idx="10">
                  <c:v>09.2020</c:v>
                </c:pt>
                <c:pt idx="11">
                  <c:v>10.2020</c:v>
                </c:pt>
                <c:pt idx="12">
                  <c:v>11.2020</c:v>
                </c:pt>
                <c:pt idx="13">
                  <c:v>12.2020</c:v>
                </c:pt>
                <c:pt idx="14">
                  <c:v>01.2021</c:v>
                </c:pt>
                <c:pt idx="15">
                  <c:v>02.2021</c:v>
                </c:pt>
              </c:strCache>
            </c:strRef>
          </c:cat>
          <c:val>
            <c:numRef>
              <c:f>Статистика!$B$4:$B$19</c:f>
              <c:numCache>
                <c:formatCode>#,##0</c:formatCode>
                <c:ptCount val="16"/>
                <c:pt idx="0">
                  <c:v>36468.0</c:v>
                </c:pt>
                <c:pt idx="1">
                  <c:v>126316.0</c:v>
                </c:pt>
                <c:pt idx="2">
                  <c:v>60400.0</c:v>
                </c:pt>
                <c:pt idx="3">
                  <c:v>77791.0</c:v>
                </c:pt>
                <c:pt idx="4">
                  <c:v>92749.0</c:v>
                </c:pt>
                <c:pt idx="5">
                  <c:v>139375.0</c:v>
                </c:pt>
                <c:pt idx="6">
                  <c:v>918877.0</c:v>
                </c:pt>
                <c:pt idx="7">
                  <c:v>1.385956E6</c:v>
                </c:pt>
                <c:pt idx="8">
                  <c:v>443954.0</c:v>
                </c:pt>
                <c:pt idx="9">
                  <c:v>178124.0</c:v>
                </c:pt>
                <c:pt idx="10">
                  <c:v>117892.0</c:v>
                </c:pt>
                <c:pt idx="11">
                  <c:v>123603.0</c:v>
                </c:pt>
                <c:pt idx="12">
                  <c:v>137315.0</c:v>
                </c:pt>
                <c:pt idx="13">
                  <c:v>110506.0</c:v>
                </c:pt>
                <c:pt idx="14">
                  <c:v>32981.0</c:v>
                </c:pt>
                <c:pt idx="15">
                  <c:v>36021.0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8F0-401E-8A6D-D3636CB8C8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82999616"/>
        <c:axId val="-2041469136"/>
      </c:lineChart>
      <c:catAx>
        <c:axId val="-1982999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2041469136"/>
        <c:crosses val="autoZero"/>
        <c:auto val="1"/>
        <c:lblAlgn val="ctr"/>
        <c:lblOffset val="100"/>
        <c:noMultiLvlLbl val="0"/>
      </c:catAx>
      <c:valAx>
        <c:axId val="-204146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1982999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0910906448314734"/>
                  <c:y val="-0.080960964455244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3009322512757"/>
                      <c:h val="0.157547177232217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0213726131734061"/>
                  <c:y val="0.40790469373146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10401473492253"/>
                      <c:h val="0.12289010202396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0133305459679126"/>
                  <c:y val="0.049950049950049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5175752719868"/>
                      <c:h val="0.1709829540538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6"/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Лист1!$A$2:$B$4</c:f>
              <c:multiLvlStrCache>
                <c:ptCount val="3"/>
                <c:lvl>
                  <c:pt idx="0">
                    <c:v>439 248</c:v>
                  </c:pt>
                  <c:pt idx="1">
                    <c:v> 5 561</c:v>
                  </c:pt>
                  <c:pt idx="2">
                    <c:v>1 249 548</c:v>
                  </c:pt>
                </c:lvl>
                <c:lvl>
                  <c:pt idx="0">
                    <c:v>Юридические лица</c:v>
                  </c:pt>
                  <c:pt idx="1">
                    <c:v>Самозанятые</c:v>
                  </c:pt>
                  <c:pt idx="2">
                    <c:v>ИП</c:v>
                  </c:pt>
                </c:lvl>
              </c:multiLvlStrCache>
            </c:multiLvl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25.93</c:v>
                </c:pt>
                <c:pt idx="1">
                  <c:v>0.33</c:v>
                </c:pt>
                <c:pt idx="2">
                  <c:v>73.77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Лист1!$F$1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explosion val="6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447648099634799"/>
                  <c:y val="-0.019960079840319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1661007005108"/>
                      <c:h val="0.218662674650699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75558059958374"/>
                  <c:y val="0.03831195875964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6470190695628"/>
                      <c:h val="0.200362267590803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274922383694445"/>
                  <c:y val="1.9645747874330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70703499954512"/>
                      <c:h val="0.194735725399594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6"/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Лист1!$D$2:$E$4</c:f>
              <c:multiLvlStrCache>
                <c:ptCount val="3"/>
                <c:lvl>
                  <c:pt idx="0">
                    <c:v>1 209 598</c:v>
                  </c:pt>
                  <c:pt idx="1">
                    <c:v>47 452</c:v>
                  </c:pt>
                  <c:pt idx="2">
                    <c:v>4 107</c:v>
                  </c:pt>
                </c:lvl>
                <c:lvl>
                  <c:pt idx="0">
                    <c:v>Микро предприятия</c:v>
                  </c:pt>
                  <c:pt idx="1">
                    <c:v>Малые предприятия</c:v>
                  </c:pt>
                  <c:pt idx="2">
                    <c:v>Средние предприятия</c:v>
                  </c:pt>
                </c:lvl>
              </c:multiLvlStrCache>
            </c:multiLvl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95.9</c:v>
                </c:pt>
                <c:pt idx="1">
                  <c:v>3.76</c:v>
                </c:pt>
                <c:pt idx="2">
                  <c:v>0.33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4984792984891"/>
          <c:y val="0.0854999764370144"/>
          <c:w val="0.42682690277253"/>
          <c:h val="0.686124023509127"/>
        </c:manualLayout>
      </c:layout>
      <c:pieChart>
        <c:varyColors val="1"/>
        <c:ser>
          <c:idx val="0"/>
          <c:order val="0"/>
          <c:tx>
            <c:strRef>
              <c:f>Лист1!$I$37</c:f>
              <c:strCache>
                <c:ptCount val="1"/>
                <c:pt idx="0">
                  <c:v>%</c:v>
                </c:pt>
              </c:strCache>
            </c:strRef>
          </c:tx>
          <c:spPr>
            <a:effectLst>
              <a:outerShdw blurRad="57150" dist="19050" algn="ctr" rotWithShape="0">
                <a:srgbClr val="000000">
                  <a:alpha val="63000"/>
                </a:srgbClr>
              </a:outerShdw>
            </a:effectLst>
          </c:spPr>
          <c:explosion val="1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algn="ctr" rotWithShape="0">
                  <a:srgbClr val="000000">
                    <a:alpha val="63000"/>
                  </a:srgbClr>
                </a:outerShdw>
              </a:effectLst>
            </c:spPr>
          </c:dPt>
          <c:cat>
            <c:strRef>
              <c:f>Лист1!$H$38:$H$43</c:f>
              <c:strCache>
                <c:ptCount val="6"/>
                <c:pt idx="0">
                  <c:v>Финансовая</c:v>
                </c:pt>
                <c:pt idx="1">
                  <c:v>Информационная</c:v>
                </c:pt>
                <c:pt idx="2">
                  <c:v>Образовательная</c:v>
                </c:pt>
                <c:pt idx="3">
                  <c:v>Консультационная </c:v>
                </c:pt>
                <c:pt idx="4">
                  <c:v>Имущественная </c:v>
                </c:pt>
                <c:pt idx="5">
                  <c:v>Инновационная</c:v>
                </c:pt>
              </c:strCache>
            </c:strRef>
          </c:cat>
          <c:val>
            <c:numRef>
              <c:f>Лист1!$I$38:$I$43</c:f>
              <c:numCache>
                <c:formatCode>General</c:formatCode>
                <c:ptCount val="6"/>
                <c:pt idx="0">
                  <c:v>58.34</c:v>
                </c:pt>
                <c:pt idx="1">
                  <c:v>3.39</c:v>
                </c:pt>
                <c:pt idx="2">
                  <c:v>9.58</c:v>
                </c:pt>
                <c:pt idx="3">
                  <c:v>28.12</c:v>
                </c:pt>
                <c:pt idx="4">
                  <c:v>0.46</c:v>
                </c:pt>
                <c:pt idx="5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7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432171168104268"/>
          <c:y val="0.750354366145276"/>
          <c:w val="0.910758354812611"/>
          <c:h val="0.2136420334946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charset="0"/>
              <a:ea typeface="Times New Roman" charset="0"/>
              <a:cs typeface="Times New Roman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Лист1!$F$35:$F$38</c:f>
              <c:numCache>
                <c:formatCode>m/d/yy</c:formatCode>
                <c:ptCount val="4"/>
                <c:pt idx="0">
                  <c:v>43110.0</c:v>
                </c:pt>
                <c:pt idx="1">
                  <c:v>43475.0</c:v>
                </c:pt>
                <c:pt idx="2">
                  <c:v>43840.0</c:v>
                </c:pt>
                <c:pt idx="3">
                  <c:v>44206.0</c:v>
                </c:pt>
              </c:numCache>
            </c:numRef>
          </c:cat>
          <c:val>
            <c:numRef>
              <c:f>Лист1!$G$35:$G$38</c:f>
              <c:numCache>
                <c:formatCode>General</c:formatCode>
                <c:ptCount val="4"/>
                <c:pt idx="0">
                  <c:v>281417.0</c:v>
                </c:pt>
                <c:pt idx="1">
                  <c:v>282016.0</c:v>
                </c:pt>
                <c:pt idx="2">
                  <c:v>276897.0</c:v>
                </c:pt>
                <c:pt idx="3">
                  <c:v>265235.0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33B-46C0-BF3C-367BF3B969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32209936"/>
        <c:axId val="-2095410544"/>
      </c:lineChart>
      <c:catAx>
        <c:axId val="-2132209936"/>
        <c:scaling>
          <c:orientation val="minMax"/>
        </c:scaling>
        <c:delete val="0"/>
        <c:axPos val="b"/>
        <c:numFmt formatCode="m/d/yy" sourceLinked="0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2095410544"/>
        <c:crosses val="autoZero"/>
        <c:auto val="0"/>
        <c:lblAlgn val="ctr"/>
        <c:lblOffset val="100"/>
        <c:noMultiLvlLbl val="0"/>
      </c:catAx>
      <c:valAx>
        <c:axId val="-209541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2132209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7004871-6C04-5443-BF64-7BF602FCD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78</Pages>
  <Words>14559</Words>
  <Characters>82991</Characters>
  <Application>Microsoft Macintosh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4</cp:revision>
  <cp:lastPrinted>2021-06-06T17:52:00Z</cp:lastPrinted>
  <dcterms:created xsi:type="dcterms:W3CDTF">2021-06-08T11:47:00Z</dcterms:created>
  <dcterms:modified xsi:type="dcterms:W3CDTF">2021-06-13T10:02:00Z</dcterms:modified>
</cp:coreProperties>
</file>