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0F" w:rsidRPr="003A024E" w:rsidRDefault="003A024E" w:rsidP="00E7040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7040F" w:rsidRPr="00E7040F" w:rsidRDefault="00E7040F" w:rsidP="00E7040F"/>
    <w:p w:rsidR="00E7040F" w:rsidRPr="00E7040F" w:rsidRDefault="00E7040F" w:rsidP="003A024E">
      <w:pPr>
        <w:pStyle w:val="11"/>
        <w:tabs>
          <w:tab w:val="right" w:leader="dot" w:pos="9344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E7040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begin"/>
      </w:r>
      <w:r w:rsidRPr="00E7040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nstrText xml:space="preserve"> TOC \o "1-3" \u </w:instrText>
      </w:r>
      <w:r w:rsidRPr="00E7040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separate"/>
      </w:r>
      <w:r>
        <w:rPr>
          <w:rFonts w:ascii="Times New Roman" w:eastAsia="Calibri" w:hAnsi="Times New Roman" w:cs="Times New Roman"/>
          <w:b w:val="0"/>
          <w:caps w:val="0"/>
          <w:noProof/>
          <w:sz w:val="28"/>
          <w:szCs w:val="28"/>
        </w:rPr>
        <w:t>Введение</w: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ab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begin"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instrText xml:space="preserve"> PAGEREF _Toc104286781 \h </w:instrTex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separate"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3</w: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end"/>
      </w:r>
    </w:p>
    <w:p w:rsidR="00E7040F" w:rsidRPr="00E7040F" w:rsidRDefault="003A024E" w:rsidP="003A024E">
      <w:pPr>
        <w:pStyle w:val="11"/>
        <w:tabs>
          <w:tab w:val="right" w:leader="dot" w:pos="9344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 w:val="0"/>
          <w:caps w:val="0"/>
          <w:noProof/>
          <w:sz w:val="28"/>
          <w:szCs w:val="28"/>
        </w:rPr>
        <w:t>1</w:t>
      </w:r>
      <w:r w:rsidR="00E7040F" w:rsidRPr="00E7040F">
        <w:rPr>
          <w:rFonts w:ascii="Times New Roman" w:eastAsia="Calibri" w:hAnsi="Times New Roman" w:cs="Times New Roman"/>
          <w:b w:val="0"/>
          <w:caps w:val="0"/>
          <w:noProof/>
          <w:sz w:val="28"/>
          <w:szCs w:val="28"/>
        </w:rPr>
        <w:t xml:space="preserve"> Межкультурные различия как переводческая проблема</w:t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ab/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begin"/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instrText xml:space="preserve"> PAGEREF _Toc104286782 \h </w:instrText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separate"/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6</w:t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end"/>
      </w:r>
    </w:p>
    <w:p w:rsidR="00E7040F" w:rsidRPr="00E7040F" w:rsidRDefault="00A37250" w:rsidP="003A024E">
      <w:pPr>
        <w:pStyle w:val="2"/>
        <w:tabs>
          <w:tab w:val="right" w:leader="dot" w:pos="9344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  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1.1 Взаимодействие культур и проблема адаптации при переводе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ab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begin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instrText xml:space="preserve"> PAGEREF _Toc104286783 \h </w:instrTex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separate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6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end"/>
      </w:r>
    </w:p>
    <w:p w:rsidR="00E7040F" w:rsidRPr="00E7040F" w:rsidRDefault="00A37250" w:rsidP="003A024E">
      <w:pPr>
        <w:pStyle w:val="2"/>
        <w:tabs>
          <w:tab w:val="right" w:leader="dot" w:pos="9344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  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1.2 Способы и стратегии </w:t>
      </w:r>
      <w:r w:rsidR="00D942D0">
        <w:rPr>
          <w:rFonts w:ascii="Times New Roman" w:hAnsi="Times New Roman" w:cs="Times New Roman"/>
          <w:smallCaps w:val="0"/>
          <w:noProof/>
          <w:sz w:val="28"/>
          <w:szCs w:val="28"/>
        </w:rPr>
        <w:t>перевода фольклорного текста.</w:t>
      </w:r>
      <w:r w:rsidR="00A82C9C">
        <w:rPr>
          <w:rFonts w:ascii="Times New Roman" w:hAnsi="Times New Roman" w:cs="Times New Roman"/>
          <w:smallCaps w:val="0"/>
          <w:noProof/>
          <w:sz w:val="28"/>
          <w:szCs w:val="28"/>
        </w:rPr>
        <w:t>…</w:t>
      </w:r>
      <w:r w:rsidR="00D942D0">
        <w:rPr>
          <w:rFonts w:ascii="Times New Roman" w:hAnsi="Times New Roman" w:cs="Times New Roman"/>
          <w:smallCaps w:val="0"/>
          <w:noProof/>
          <w:sz w:val="28"/>
          <w:szCs w:val="28"/>
        </w:rPr>
        <w:t>………………</w:t>
      </w:r>
      <w:r w:rsidR="00A82C9C">
        <w:rPr>
          <w:rFonts w:ascii="Times New Roman" w:hAnsi="Times New Roman" w:cs="Times New Roman"/>
          <w:smallCaps w:val="0"/>
          <w:noProof/>
          <w:sz w:val="28"/>
          <w:szCs w:val="28"/>
        </w:rPr>
        <w:t>.</w:t>
      </w:r>
      <w:r w:rsidR="00D942D0"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begin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instrText xml:space="preserve"> PAGEREF _Toc104286784 \h </w:instrTex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separate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11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end"/>
      </w:r>
    </w:p>
    <w:p w:rsidR="00E7040F" w:rsidRPr="00E7040F" w:rsidRDefault="003A024E" w:rsidP="003A024E">
      <w:pPr>
        <w:pStyle w:val="11"/>
        <w:tabs>
          <w:tab w:val="right" w:leader="dot" w:pos="9344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2</w:t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 xml:space="preserve"> Ирландский эпос и проблемы его национально-культурной адаптации….</w:t>
      </w:r>
      <w:r w:rsidR="00A82C9C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.</w:t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begin"/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instrText xml:space="preserve"> PAGEREF _Toc104286785 \h </w:instrText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separate"/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17</w:t>
      </w:r>
      <w:r w:rsidR="00E7040F"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end"/>
      </w:r>
    </w:p>
    <w:p w:rsidR="00E7040F" w:rsidRPr="00E7040F" w:rsidRDefault="00A37250" w:rsidP="003A024E">
      <w:pPr>
        <w:pStyle w:val="2"/>
        <w:tabs>
          <w:tab w:val="right" w:leader="dot" w:pos="9344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  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2.1 Особенности ирландской саги и трудности перевода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ab/>
      </w:r>
      <w:r w:rsidR="00D942D0">
        <w:rPr>
          <w:rFonts w:ascii="Times New Roman" w:hAnsi="Times New Roman" w:cs="Times New Roman"/>
          <w:smallCaps w:val="0"/>
          <w:noProof/>
          <w:sz w:val="28"/>
          <w:szCs w:val="28"/>
        </w:rPr>
        <w:t>…………………..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begin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instrText xml:space="preserve"> PAGEREF _Toc104286786 \h </w:instrTex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separate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17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end"/>
      </w:r>
    </w:p>
    <w:p w:rsidR="00D55BB5" w:rsidRPr="003A024E" w:rsidRDefault="00A37250" w:rsidP="003A024E">
      <w:pPr>
        <w:pStyle w:val="2"/>
        <w:tabs>
          <w:tab w:val="right" w:leader="dot" w:pos="9344"/>
        </w:tabs>
        <w:spacing w:line="360" w:lineRule="auto"/>
        <w:ind w:left="0"/>
        <w:rPr>
          <w:rFonts w:ascii="Times New Roman" w:hAnsi="Times New Roman" w:cs="Times New Roman"/>
          <w:smallCaps w:val="0"/>
          <w:noProof/>
          <w:sz w:val="28"/>
          <w:szCs w:val="28"/>
        </w:rPr>
      </w:pPr>
      <w:r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  </w:t>
      </w:r>
      <w:r w:rsidR="00545F75"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2.2 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Анализ перевода ирландской с</w:t>
      </w:r>
      <w:r w:rsidR="00D55BB5">
        <w:rPr>
          <w:rFonts w:ascii="Times New Roman" w:hAnsi="Times New Roman" w:cs="Times New Roman"/>
          <w:smallCaps w:val="0"/>
          <w:noProof/>
          <w:sz w:val="28"/>
          <w:szCs w:val="28"/>
        </w:rPr>
        <w:t>аги «Разрушение Дома Да Дерга»:</w:t>
      </w:r>
      <w:r w:rsidR="00D55BB5" w:rsidRPr="00D55BB5"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</w:t>
      </w:r>
    </w:p>
    <w:p w:rsidR="00E7040F" w:rsidRPr="00E7040F" w:rsidRDefault="00D55BB5" w:rsidP="003A024E">
      <w:pPr>
        <w:pStyle w:val="2"/>
        <w:tabs>
          <w:tab w:val="right" w:leader="dot" w:pos="9344"/>
        </w:tabs>
        <w:spacing w:line="360" w:lineRule="auto"/>
        <w:ind w:left="0"/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r w:rsidRPr="00D55BB5"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     </w:t>
      </w:r>
      <w:r w:rsidRPr="003A024E"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</w:t>
      </w:r>
      <w:r w:rsidR="00D942D0">
        <w:rPr>
          <w:rFonts w:ascii="Times New Roman" w:hAnsi="Times New Roman" w:cs="Times New Roman"/>
          <w:smallCaps w:val="0"/>
          <w:noProof/>
          <w:sz w:val="28"/>
          <w:szCs w:val="28"/>
        </w:rPr>
        <w:t xml:space="preserve">  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национально-культурная адаптация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ab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begin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instrText xml:space="preserve"> PAGEREF _Toc104286787 \h </w:instrTex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separate"/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t>28</w:t>
      </w:r>
      <w:r w:rsidR="00E7040F" w:rsidRPr="00E7040F">
        <w:rPr>
          <w:rFonts w:ascii="Times New Roman" w:hAnsi="Times New Roman" w:cs="Times New Roman"/>
          <w:smallCaps w:val="0"/>
          <w:noProof/>
          <w:sz w:val="28"/>
          <w:szCs w:val="28"/>
        </w:rPr>
        <w:fldChar w:fldCharType="end"/>
      </w:r>
    </w:p>
    <w:p w:rsidR="00E7040F" w:rsidRPr="00E7040F" w:rsidRDefault="00E7040F" w:rsidP="003A024E">
      <w:pPr>
        <w:pStyle w:val="11"/>
        <w:tabs>
          <w:tab w:val="right" w:leader="dot" w:pos="9344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Заключение</w: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ab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begin"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instrText xml:space="preserve"> PAGEREF _Toc104286788 \h </w:instrTex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separate"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32</w: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end"/>
      </w:r>
    </w:p>
    <w:p w:rsidR="00E7040F" w:rsidRPr="00E7040F" w:rsidRDefault="00E7040F" w:rsidP="003A024E">
      <w:pPr>
        <w:pStyle w:val="11"/>
        <w:tabs>
          <w:tab w:val="right" w:leader="dot" w:pos="9344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писок использованных источников</w: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ab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begin"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instrText xml:space="preserve"> PAGEREF _Toc104286789 \h </w:instrTex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separate"/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t>34</w:t>
      </w:r>
      <w:r w:rsidRPr="00E7040F">
        <w:rPr>
          <w:rFonts w:ascii="Times New Roman" w:hAnsi="Times New Roman" w:cs="Times New Roman"/>
          <w:b w:val="0"/>
          <w:caps w:val="0"/>
          <w:noProof/>
          <w:sz w:val="28"/>
          <w:szCs w:val="28"/>
        </w:rPr>
        <w:fldChar w:fldCharType="end"/>
      </w:r>
    </w:p>
    <w:p w:rsidR="00244A21" w:rsidRPr="00E7040F" w:rsidRDefault="00E7040F" w:rsidP="003A02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40F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244A21" w:rsidRDefault="00244A21" w:rsidP="00244A2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A21" w:rsidRDefault="00244A21" w:rsidP="00244A2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70DE" w:rsidRDefault="00FC70D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324A9" w:rsidRDefault="00FC70DE" w:rsidP="003B5486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104286781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EE5544">
        <w:rPr>
          <w:rFonts w:ascii="Times New Roman" w:eastAsia="Calibri" w:hAnsi="Times New Roman" w:cs="Times New Roman"/>
          <w:b/>
          <w:sz w:val="28"/>
          <w:szCs w:val="28"/>
        </w:rPr>
        <w:t>ВЕДЕНИЕ</w:t>
      </w:r>
      <w:bookmarkEnd w:id="1"/>
    </w:p>
    <w:p w:rsidR="00B71B46" w:rsidRDefault="00B71B46" w:rsidP="00E861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69D2" w:rsidRPr="008869D2" w:rsidRDefault="008869D2" w:rsidP="003B54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9D2">
        <w:rPr>
          <w:rFonts w:ascii="Times New Roman" w:eastAsia="Calibri" w:hAnsi="Times New Roman" w:cs="Times New Roman"/>
          <w:sz w:val="28"/>
          <w:szCs w:val="28"/>
        </w:rPr>
        <w:t>Сохранение национального своеобразия оригинала в переводе – задача чрезвычайно сложная.</w:t>
      </w:r>
      <w:r w:rsidR="00CE266A" w:rsidRPr="00CE26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E266A" w:rsidRPr="00CE266A">
        <w:rPr>
          <w:rFonts w:ascii="Times New Roman" w:eastAsia="Calibri" w:hAnsi="Times New Roman" w:cs="Times New Roman"/>
          <w:sz w:val="28"/>
          <w:szCs w:val="28"/>
        </w:rPr>
        <w:t xml:space="preserve">Язык каждого народа, как известно, является живым организмом, который неразрывно связан с культурой, с социальной жизнью и историей этого народа, иными словами </w:t>
      </w:r>
      <w:r w:rsidR="00CE266A">
        <w:rPr>
          <w:rFonts w:ascii="Times New Roman" w:hAnsi="Times New Roman" w:cs="Times New Roman"/>
          <w:sz w:val="28"/>
          <w:szCs w:val="28"/>
        </w:rPr>
        <w:t>–</w:t>
      </w:r>
      <w:r w:rsidR="00CE266A" w:rsidRPr="004673AA">
        <w:rPr>
          <w:rFonts w:ascii="Times New Roman" w:hAnsi="Times New Roman" w:cs="Times New Roman"/>
          <w:sz w:val="28"/>
          <w:szCs w:val="28"/>
        </w:rPr>
        <w:t xml:space="preserve"> </w:t>
      </w:r>
      <w:r w:rsidR="00CE266A" w:rsidRPr="00CE266A">
        <w:rPr>
          <w:rFonts w:ascii="Times New Roman" w:eastAsia="Calibri" w:hAnsi="Times New Roman" w:cs="Times New Roman"/>
          <w:sz w:val="28"/>
          <w:szCs w:val="28"/>
        </w:rPr>
        <w:t>все без исключения особенности жизни этноса тем или иным образом непременно отражаются в его языке. Носители разных языков,</w:t>
      </w:r>
      <w:r w:rsidR="00CE266A">
        <w:rPr>
          <w:rFonts w:ascii="Times New Roman" w:eastAsia="Calibri" w:hAnsi="Times New Roman" w:cs="Times New Roman"/>
          <w:sz w:val="28"/>
          <w:szCs w:val="28"/>
        </w:rPr>
        <w:t xml:space="preserve"> сочетая</w:t>
      </w:r>
      <w:r w:rsidR="001B352B">
        <w:rPr>
          <w:rFonts w:ascii="Times New Roman" w:eastAsia="Calibri" w:hAnsi="Times New Roman" w:cs="Times New Roman"/>
          <w:sz w:val="28"/>
          <w:szCs w:val="28"/>
        </w:rPr>
        <w:t xml:space="preserve"> культуру и быт своего народа, </w:t>
      </w:r>
      <w:r w:rsidR="001B352B" w:rsidRPr="001B352B">
        <w:rPr>
          <w:rFonts w:ascii="Times New Roman" w:eastAsia="Calibri" w:hAnsi="Times New Roman" w:cs="Times New Roman"/>
          <w:sz w:val="28"/>
          <w:szCs w:val="28"/>
        </w:rPr>
        <w:t>создают фольклорные произведения, в которых посредством языка передается их национальное своеобразие. Самобытность культуры создается за счет реалий как самых очевидных носителей национального колорита, а также за счет ассоциаций, которые вызывают у читателя слова, обладающие дополнительной коннотативной информацией.</w:t>
      </w:r>
    </w:p>
    <w:p w:rsidR="001B352B" w:rsidRDefault="00CE266A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250">
        <w:rPr>
          <w:rFonts w:ascii="Times New Roman" w:eastAsia="Calibri" w:hAnsi="Times New Roman" w:cs="Times New Roman"/>
          <w:sz w:val="28"/>
          <w:szCs w:val="28"/>
        </w:rPr>
        <w:t>Актуальность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52B" w:rsidRPr="001B352B">
        <w:rPr>
          <w:rFonts w:ascii="Times New Roman" w:eastAsia="Calibri" w:hAnsi="Times New Roman" w:cs="Times New Roman"/>
          <w:sz w:val="28"/>
          <w:szCs w:val="28"/>
        </w:rPr>
        <w:t xml:space="preserve">данной курсовой работы заключается в том, что проблема </w:t>
      </w:r>
      <w:proofErr w:type="spellStart"/>
      <w:r w:rsidR="001B352B" w:rsidRPr="001B352B">
        <w:rPr>
          <w:rFonts w:ascii="Times New Roman" w:eastAsia="Calibri" w:hAnsi="Times New Roman" w:cs="Times New Roman"/>
          <w:sz w:val="28"/>
          <w:szCs w:val="28"/>
        </w:rPr>
        <w:t>переводимости</w:t>
      </w:r>
      <w:proofErr w:type="spellEnd"/>
      <w:r w:rsidR="001B352B" w:rsidRPr="001B352B">
        <w:rPr>
          <w:rFonts w:ascii="Times New Roman" w:eastAsia="Calibri" w:hAnsi="Times New Roman" w:cs="Times New Roman"/>
          <w:sz w:val="28"/>
          <w:szCs w:val="28"/>
        </w:rPr>
        <w:t xml:space="preserve"> фольклорных текстов, эквивалентности и адекватности их перевода – наиболее сложный и недостаточно изученный аспект переводческой деятельности. Особенно остро эта проблема касается перевода ирландского эпоса.</w:t>
      </w:r>
    </w:p>
    <w:p w:rsidR="001B352B" w:rsidRDefault="00E520B9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0B9">
        <w:rPr>
          <w:rFonts w:ascii="Times New Roman" w:eastAsia="Calibri" w:hAnsi="Times New Roman" w:cs="Times New Roman"/>
          <w:bCs/>
          <w:sz w:val="28"/>
          <w:szCs w:val="28"/>
        </w:rPr>
        <w:t xml:space="preserve">Теоретическую базу исследования составили труды отечественных и </w:t>
      </w:r>
      <w:r w:rsidR="00B76933">
        <w:rPr>
          <w:rFonts w:ascii="Times New Roman" w:eastAsia="Calibri" w:hAnsi="Times New Roman" w:cs="Times New Roman"/>
          <w:bCs/>
          <w:sz w:val="28"/>
          <w:szCs w:val="28"/>
        </w:rPr>
        <w:t xml:space="preserve">учёных: 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Л. С. </w:t>
      </w:r>
      <w:proofErr w:type="spellStart"/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Бархударов</w:t>
      </w:r>
      <w:proofErr w:type="spellEnd"/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Н. Г.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Гончар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Т. А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Казакова, 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В. Н.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Комиссаров, 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Т. А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Михайлова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А. А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Смирнов</w:t>
      </w:r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С. В. </w:t>
      </w:r>
      <w:proofErr w:type="spellStart"/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Шкунаев</w:t>
      </w:r>
      <w:proofErr w:type="spellEnd"/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6933">
        <w:rPr>
          <w:rFonts w:ascii="Times New Roman" w:eastAsia="Calibri" w:hAnsi="Times New Roman" w:cs="Times New Roman"/>
          <w:bCs/>
          <w:sz w:val="28"/>
          <w:szCs w:val="28"/>
        </w:rPr>
        <w:t xml:space="preserve">и многие другие. Каждый из них провел великолепную работу, что и позволило отталкиваться от их текстов. Например, 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Л. С.</w:t>
      </w:r>
      <w:r w:rsid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Бархударов</w:t>
      </w:r>
      <w:proofErr w:type="spellEnd"/>
      <w:r w:rsidR="00B76933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материале переводов художественной литературы с английского языка на русский и с русского на английский автор подвергает рассмотрению процесс перевода с общелингвистической точки зрения</w:t>
      </w:r>
      <w:r w:rsidR="00D33EFC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а </w:t>
      </w:r>
      <w:r w:rsidR="00362EC0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С. В. </w:t>
      </w:r>
      <w:proofErr w:type="spellStart"/>
      <w:r w:rsidR="00D33EFC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Шкунаев</w:t>
      </w:r>
      <w:proofErr w:type="spellEnd"/>
      <w:r w:rsidR="00D33EFC" w:rsidRPr="00362E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3EFC">
        <w:rPr>
          <w:rFonts w:ascii="Times New Roman" w:eastAsia="Calibri" w:hAnsi="Times New Roman" w:cs="Times New Roman"/>
          <w:bCs/>
          <w:sz w:val="28"/>
          <w:szCs w:val="28"/>
        </w:rPr>
        <w:t xml:space="preserve">в своей работе сумел раскрыть </w:t>
      </w:r>
      <w:r w:rsidR="00D33EFC" w:rsidRPr="00D33EFC">
        <w:rPr>
          <w:rFonts w:ascii="Times New Roman" w:eastAsia="Calibri" w:hAnsi="Times New Roman" w:cs="Times New Roman"/>
          <w:bCs/>
          <w:sz w:val="28"/>
          <w:szCs w:val="28"/>
        </w:rPr>
        <w:t>духовную и нравственную культуру прошлого</w:t>
      </w:r>
      <w:r w:rsidR="00D33EFC">
        <w:rPr>
          <w:rFonts w:ascii="Times New Roman" w:eastAsia="Calibri" w:hAnsi="Times New Roman" w:cs="Times New Roman"/>
          <w:bCs/>
          <w:sz w:val="28"/>
          <w:szCs w:val="28"/>
        </w:rPr>
        <w:t xml:space="preserve"> Ирландии. </w:t>
      </w:r>
      <w:proofErr w:type="gramStart"/>
      <w:r w:rsidR="001B352B" w:rsidRPr="00B76933">
        <w:rPr>
          <w:rFonts w:ascii="Times New Roman" w:eastAsia="Calibri" w:hAnsi="Times New Roman" w:cs="Times New Roman"/>
          <w:sz w:val="28"/>
          <w:szCs w:val="28"/>
        </w:rPr>
        <w:t>Однако проблема межкультурных различий при переводе произведений, в частности, ирландской саги требует дальнейшей проработки, что еще раз свидетельствует об актуальности темы и объясняет интерес к ней).</w:t>
      </w:r>
      <w:proofErr w:type="gramEnd"/>
    </w:p>
    <w:p w:rsidR="001B352B" w:rsidRDefault="00CE266A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250">
        <w:rPr>
          <w:rFonts w:ascii="Times New Roman" w:eastAsia="Calibri" w:hAnsi="Times New Roman" w:cs="Times New Roman"/>
          <w:sz w:val="28"/>
          <w:szCs w:val="28"/>
        </w:rPr>
        <w:lastRenderedPageBreak/>
        <w:t>Цель</w:t>
      </w:r>
      <w:r w:rsidRPr="00CE2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52B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1B352B" w:rsidRPr="001B352B">
        <w:rPr>
          <w:rFonts w:ascii="Times New Roman" w:eastAsia="Calibri" w:hAnsi="Times New Roman" w:cs="Times New Roman"/>
          <w:sz w:val="28"/>
          <w:szCs w:val="28"/>
        </w:rPr>
        <w:t xml:space="preserve"> заключается в анализе способов решения проблемы межкультурных различий при переводе фольклорных произведений на материале ирландского эпоса.</w:t>
      </w:r>
    </w:p>
    <w:p w:rsidR="00F54C87" w:rsidRPr="00A37250" w:rsidRDefault="001B352B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</w:t>
      </w:r>
      <w:r w:rsidR="00366DA9" w:rsidRPr="00366DA9">
        <w:rPr>
          <w:rFonts w:ascii="Times New Roman" w:eastAsia="Calibri" w:hAnsi="Times New Roman" w:cs="Times New Roman"/>
          <w:sz w:val="28"/>
          <w:szCs w:val="28"/>
        </w:rPr>
        <w:t xml:space="preserve"> цели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поставлены </w:t>
      </w:r>
      <w:r w:rsidR="00366DA9" w:rsidRPr="00366DA9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366DA9" w:rsidRPr="00366D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6DA9" w:rsidRPr="00A37250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1B352B" w:rsidRPr="00D33EFC" w:rsidRDefault="00D33EFC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F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B352B" w:rsidRPr="00D33EFC">
        <w:rPr>
          <w:rFonts w:ascii="Times New Roman" w:eastAsia="Calibri" w:hAnsi="Times New Roman" w:cs="Times New Roman"/>
          <w:sz w:val="28"/>
          <w:szCs w:val="28"/>
        </w:rPr>
        <w:t>изучить взаимодействие культур и проблему адаптации при переводе;</w:t>
      </w:r>
    </w:p>
    <w:p w:rsidR="001B352B" w:rsidRPr="00D33EFC" w:rsidRDefault="00D33EFC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F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B352B" w:rsidRPr="00D33EFC">
        <w:rPr>
          <w:rFonts w:ascii="Times New Roman" w:eastAsia="Calibri" w:hAnsi="Times New Roman" w:cs="Times New Roman"/>
          <w:sz w:val="28"/>
          <w:szCs w:val="28"/>
        </w:rPr>
        <w:t>определить способы и стратегии перевода фольклорного текста;</w:t>
      </w:r>
    </w:p>
    <w:p w:rsidR="001B352B" w:rsidRPr="00D33EFC" w:rsidRDefault="00D33EFC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F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B352B" w:rsidRPr="00D33EFC">
        <w:rPr>
          <w:rFonts w:ascii="Times New Roman" w:eastAsia="Calibri" w:hAnsi="Times New Roman" w:cs="Times New Roman"/>
          <w:sz w:val="28"/>
          <w:szCs w:val="28"/>
        </w:rPr>
        <w:t>исследовать особенности ирландской саги и трудности ее перевода;</w:t>
      </w:r>
    </w:p>
    <w:p w:rsidR="001B352B" w:rsidRPr="00D33EFC" w:rsidRDefault="00D33EFC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F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B352B" w:rsidRPr="00D33EFC">
        <w:rPr>
          <w:rFonts w:ascii="Times New Roman" w:eastAsia="Calibri" w:hAnsi="Times New Roman" w:cs="Times New Roman"/>
          <w:sz w:val="28"/>
          <w:szCs w:val="28"/>
        </w:rPr>
        <w:t>проанализировать перевод ирландской саги «Падение Дома</w:t>
      </w:r>
      <w:proofErr w:type="gramStart"/>
      <w:r w:rsidR="001B352B" w:rsidRPr="00D33EFC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="001B352B" w:rsidRPr="00D33EF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1B352B" w:rsidRPr="00D33EFC">
        <w:rPr>
          <w:rFonts w:ascii="Times New Roman" w:eastAsia="Calibri" w:hAnsi="Times New Roman" w:cs="Times New Roman"/>
          <w:sz w:val="28"/>
          <w:szCs w:val="28"/>
        </w:rPr>
        <w:t>Дерга</w:t>
      </w:r>
      <w:proofErr w:type="spellEnd"/>
      <w:r w:rsidR="001B352B" w:rsidRPr="00D33EFC">
        <w:rPr>
          <w:rFonts w:ascii="Times New Roman" w:eastAsia="Calibri" w:hAnsi="Times New Roman" w:cs="Times New Roman"/>
          <w:sz w:val="28"/>
          <w:szCs w:val="28"/>
        </w:rPr>
        <w:t>» с точки зрения национально-культурной адаптации текста.</w:t>
      </w:r>
    </w:p>
    <w:p w:rsidR="001B352B" w:rsidRPr="001B352B" w:rsidRDefault="001B352B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250">
        <w:rPr>
          <w:rFonts w:ascii="Times New Roman" w:eastAsia="Calibri" w:hAnsi="Times New Roman" w:cs="Times New Roman"/>
          <w:bCs/>
          <w:sz w:val="28"/>
          <w:szCs w:val="28"/>
        </w:rPr>
        <w:t>Объектом исследования в данной работе выступают фольклорные произведения, а его предметом</w:t>
      </w:r>
      <w:r w:rsidRPr="001B352B">
        <w:rPr>
          <w:rFonts w:ascii="Times New Roman" w:eastAsia="Calibri" w:hAnsi="Times New Roman" w:cs="Times New Roman"/>
          <w:bCs/>
          <w:sz w:val="28"/>
          <w:szCs w:val="28"/>
        </w:rPr>
        <w:t xml:space="preserve"> – межкультурные различия при переводе </w:t>
      </w:r>
      <w:r>
        <w:rPr>
          <w:rFonts w:ascii="Times New Roman" w:eastAsia="Calibri" w:hAnsi="Times New Roman" w:cs="Times New Roman"/>
          <w:bCs/>
          <w:sz w:val="28"/>
          <w:szCs w:val="28"/>
        </w:rPr>
        <w:t>ирландского эпоса.</w:t>
      </w:r>
    </w:p>
    <w:p w:rsidR="001B352B" w:rsidRPr="001B352B" w:rsidRDefault="001B352B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52B">
        <w:rPr>
          <w:rFonts w:ascii="Times New Roman" w:eastAsia="Calibri" w:hAnsi="Times New Roman" w:cs="Times New Roman"/>
          <w:sz w:val="28"/>
          <w:szCs w:val="28"/>
        </w:rPr>
        <w:t>Материалом для анализа послужила ирландская сага «Падение Дома</w:t>
      </w:r>
      <w:proofErr w:type="gramStart"/>
      <w:r w:rsidRPr="001B352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1B352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1B352B">
        <w:rPr>
          <w:rFonts w:ascii="Times New Roman" w:eastAsia="Calibri" w:hAnsi="Times New Roman" w:cs="Times New Roman"/>
          <w:sz w:val="28"/>
          <w:szCs w:val="28"/>
        </w:rPr>
        <w:t>Дерга</w:t>
      </w:r>
      <w:proofErr w:type="spellEnd"/>
      <w:r w:rsidRPr="001B352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B352B" w:rsidRPr="00A37250" w:rsidRDefault="00085650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250">
        <w:rPr>
          <w:rFonts w:ascii="Times New Roman" w:eastAsia="Calibri" w:hAnsi="Times New Roman" w:cs="Times New Roman"/>
          <w:sz w:val="28"/>
          <w:szCs w:val="28"/>
        </w:rPr>
        <w:t>Методы исследования: описательный и сопоставительный метод, метод сравнительного анализа и трансформационный метод.</w:t>
      </w:r>
    </w:p>
    <w:p w:rsidR="00993020" w:rsidRPr="00A37250" w:rsidRDefault="00993020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250">
        <w:rPr>
          <w:rFonts w:ascii="Times New Roman" w:eastAsia="Calibri" w:hAnsi="Times New Roman" w:cs="Times New Roman"/>
          <w:sz w:val="28"/>
          <w:szCs w:val="28"/>
        </w:rPr>
        <w:t>Новизна курсовой работы заключается в выявлении подходящих способов перевода ирландских саг, представленных на конкретном примере, и подробном описании переводческих трансформаций.</w:t>
      </w:r>
    </w:p>
    <w:p w:rsidR="001B352B" w:rsidRPr="00A37250" w:rsidRDefault="001B352B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7250">
        <w:rPr>
          <w:rFonts w:ascii="Times New Roman" w:eastAsia="Calibri" w:hAnsi="Times New Roman" w:cs="Times New Roman"/>
          <w:sz w:val="28"/>
          <w:szCs w:val="28"/>
        </w:rPr>
        <w:t>Теор</w:t>
      </w:r>
      <w:r w:rsidR="00085650" w:rsidRPr="00A37250">
        <w:rPr>
          <w:rFonts w:ascii="Times New Roman" w:eastAsia="Calibri" w:hAnsi="Times New Roman" w:cs="Times New Roman"/>
          <w:sz w:val="28"/>
          <w:szCs w:val="28"/>
        </w:rPr>
        <w:t xml:space="preserve">етическая значимость </w:t>
      </w:r>
      <w:r w:rsidR="00085650" w:rsidRPr="00A37250">
        <w:rPr>
          <w:rFonts w:ascii="Times New Roman" w:eastAsia="Calibri" w:hAnsi="Times New Roman" w:cs="Times New Roman"/>
          <w:bCs/>
          <w:sz w:val="28"/>
          <w:szCs w:val="28"/>
        </w:rPr>
        <w:t>курсовой работы состоит в успешно осуществлённом анализе ирландской саги «Падение Дома</w:t>
      </w:r>
      <w:proofErr w:type="gramStart"/>
      <w:r w:rsidR="00085650" w:rsidRPr="00A37250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proofErr w:type="gramEnd"/>
      <w:r w:rsidR="00085650" w:rsidRPr="00A37250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proofErr w:type="spellStart"/>
      <w:r w:rsidR="00085650" w:rsidRPr="00A37250">
        <w:rPr>
          <w:rFonts w:ascii="Times New Roman" w:eastAsia="Calibri" w:hAnsi="Times New Roman" w:cs="Times New Roman"/>
          <w:bCs/>
          <w:sz w:val="28"/>
          <w:szCs w:val="28"/>
        </w:rPr>
        <w:t>Дерга</w:t>
      </w:r>
      <w:proofErr w:type="spellEnd"/>
      <w:r w:rsidR="00085650" w:rsidRPr="00A37250">
        <w:rPr>
          <w:rFonts w:ascii="Times New Roman" w:eastAsia="Calibri" w:hAnsi="Times New Roman" w:cs="Times New Roman"/>
          <w:bCs/>
          <w:sz w:val="28"/>
          <w:szCs w:val="28"/>
        </w:rPr>
        <w:t>». Полученные сведения могут быть использованы для дальнейшего изучения проблемного вопроса.</w:t>
      </w:r>
    </w:p>
    <w:p w:rsidR="001B352B" w:rsidRPr="00085650" w:rsidRDefault="001B352B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37250">
        <w:rPr>
          <w:rFonts w:ascii="Times New Roman" w:eastAsia="Calibri" w:hAnsi="Times New Roman" w:cs="Times New Roman"/>
          <w:sz w:val="28"/>
          <w:szCs w:val="28"/>
        </w:rPr>
        <w:t>Практическая значимость</w:t>
      </w:r>
      <w:r w:rsidRPr="001B35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3F6E" w:rsidRPr="00D33F6E">
        <w:rPr>
          <w:rFonts w:ascii="Times New Roman" w:eastAsia="Calibri" w:hAnsi="Times New Roman" w:cs="Times New Roman"/>
          <w:bCs/>
          <w:sz w:val="28"/>
          <w:szCs w:val="28"/>
        </w:rPr>
        <w:t xml:space="preserve">состоит в том, что материалы исследования могут быть использованы на практических занятиях по культуре речи, для составления материалов </w:t>
      </w:r>
      <w:r w:rsidR="00D33F6E" w:rsidRPr="00085650">
        <w:rPr>
          <w:rFonts w:ascii="Times New Roman" w:eastAsia="Calibri" w:hAnsi="Times New Roman" w:cs="Times New Roman"/>
          <w:bCs/>
          <w:sz w:val="28"/>
          <w:szCs w:val="28"/>
        </w:rPr>
        <w:t>на практических курсах по переводу художественных текстов, стилистике</w:t>
      </w:r>
      <w:r w:rsidR="0008565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324A9" w:rsidRDefault="001B352B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52B">
        <w:rPr>
          <w:rFonts w:ascii="Times New Roman" w:eastAsia="Calibri" w:hAnsi="Times New Roman" w:cs="Times New Roman"/>
          <w:sz w:val="28"/>
          <w:szCs w:val="28"/>
        </w:rPr>
        <w:t>Настоящая курсовая работа включает введение, два раздела</w:t>
      </w:r>
      <w:r>
        <w:rPr>
          <w:rFonts w:ascii="Times New Roman" w:eastAsia="Calibri" w:hAnsi="Times New Roman" w:cs="Times New Roman"/>
          <w:sz w:val="28"/>
          <w:szCs w:val="28"/>
        </w:rPr>
        <w:t>, заключение и список использованных источников.</w:t>
      </w:r>
    </w:p>
    <w:p w:rsidR="00D33F6E" w:rsidRPr="00D33F6E" w:rsidRDefault="00D33F6E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3F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 введении обосновывается актуальность данного исследования, формируются его цели и задачи, выделяется его информационная основа, методы исследования и практическая значимость.</w:t>
      </w:r>
      <w:r w:rsidR="005244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3F6E">
        <w:rPr>
          <w:rFonts w:ascii="Times New Roman" w:eastAsia="Calibri" w:hAnsi="Times New Roman" w:cs="Times New Roman"/>
          <w:bCs/>
          <w:sz w:val="28"/>
          <w:szCs w:val="28"/>
        </w:rPr>
        <w:t>Первый раздел основан на теоретической базе и направлен на подробное рассмотрен</w:t>
      </w:r>
      <w:r w:rsidR="00085650">
        <w:rPr>
          <w:rFonts w:ascii="Times New Roman" w:eastAsia="Calibri" w:hAnsi="Times New Roman" w:cs="Times New Roman"/>
          <w:bCs/>
          <w:sz w:val="28"/>
          <w:szCs w:val="28"/>
        </w:rPr>
        <w:t>ие термина «межкультурные различия</w:t>
      </w:r>
      <w:r w:rsidRPr="00D33F6E">
        <w:rPr>
          <w:rFonts w:ascii="Times New Roman" w:eastAsia="Calibri" w:hAnsi="Times New Roman" w:cs="Times New Roman"/>
          <w:bCs/>
          <w:sz w:val="28"/>
          <w:szCs w:val="28"/>
        </w:rPr>
        <w:t>», выявление его основных характеристик, а также изучение переводческих трансформаций и выявление трудностей, с которыми сталки</w:t>
      </w:r>
      <w:r w:rsidR="00085650">
        <w:rPr>
          <w:rFonts w:ascii="Times New Roman" w:eastAsia="Calibri" w:hAnsi="Times New Roman" w:cs="Times New Roman"/>
          <w:bCs/>
          <w:sz w:val="28"/>
          <w:szCs w:val="28"/>
        </w:rPr>
        <w:t>ваются переводчики при переводе.</w:t>
      </w:r>
      <w:r w:rsidR="005244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3F6E">
        <w:rPr>
          <w:rFonts w:ascii="Times New Roman" w:eastAsia="Calibri" w:hAnsi="Times New Roman" w:cs="Times New Roman"/>
          <w:bCs/>
          <w:sz w:val="28"/>
          <w:szCs w:val="28"/>
        </w:rPr>
        <w:t xml:space="preserve">Второй раздел посвящен анализу специфики перевода и лингвостилистических особенностей </w:t>
      </w:r>
      <w:r w:rsidR="00085650">
        <w:rPr>
          <w:rFonts w:ascii="Times New Roman" w:eastAsia="Calibri" w:hAnsi="Times New Roman" w:cs="Times New Roman"/>
          <w:bCs/>
          <w:sz w:val="28"/>
          <w:szCs w:val="28"/>
        </w:rPr>
        <w:t>ирландских саг и анализ «Разрушения Дома</w:t>
      </w:r>
      <w:proofErr w:type="gramStart"/>
      <w:r w:rsidR="00085650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proofErr w:type="gramEnd"/>
      <w:r w:rsidR="00085650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proofErr w:type="spellStart"/>
      <w:r w:rsidR="00085650">
        <w:rPr>
          <w:rFonts w:ascii="Times New Roman" w:eastAsia="Calibri" w:hAnsi="Times New Roman" w:cs="Times New Roman"/>
          <w:bCs/>
          <w:sz w:val="28"/>
          <w:szCs w:val="28"/>
        </w:rPr>
        <w:t>Дерга</w:t>
      </w:r>
      <w:proofErr w:type="spellEnd"/>
      <w:r w:rsidR="00085650">
        <w:rPr>
          <w:rFonts w:ascii="Times New Roman" w:eastAsia="Calibri" w:hAnsi="Times New Roman" w:cs="Times New Roman"/>
          <w:bCs/>
          <w:sz w:val="28"/>
          <w:szCs w:val="28"/>
        </w:rPr>
        <w:t>».</w:t>
      </w:r>
      <w:r w:rsidR="005244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3F6E">
        <w:rPr>
          <w:rFonts w:ascii="Times New Roman" w:eastAsia="Calibri" w:hAnsi="Times New Roman" w:cs="Times New Roman"/>
          <w:bCs/>
          <w:sz w:val="28"/>
          <w:szCs w:val="28"/>
        </w:rPr>
        <w:t>В заключении представлены обобщенные результаты проведенного исследования.</w:t>
      </w:r>
    </w:p>
    <w:p w:rsidR="00D33F6E" w:rsidRPr="001B352B" w:rsidRDefault="00D33F6E" w:rsidP="00B71B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24A9" w:rsidRDefault="004324A9" w:rsidP="00244A2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4A9" w:rsidRDefault="004324A9" w:rsidP="00244A2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650" w:rsidRDefault="00085650" w:rsidP="00244A2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7FB" w:rsidRDefault="000527F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22466" w:rsidRDefault="003A024E" w:rsidP="000527FB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104286782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706107" w:rsidRPr="00771228">
        <w:rPr>
          <w:rFonts w:ascii="Times New Roman" w:eastAsia="Calibri" w:hAnsi="Times New Roman" w:cs="Times New Roman"/>
          <w:b/>
          <w:sz w:val="28"/>
          <w:szCs w:val="28"/>
        </w:rPr>
        <w:t xml:space="preserve"> Межкультурные различия как переводческая проблема</w:t>
      </w:r>
      <w:bookmarkEnd w:id="2"/>
    </w:p>
    <w:p w:rsidR="00922466" w:rsidRDefault="00922466" w:rsidP="000527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CEB" w:rsidRDefault="00645CEB" w:rsidP="000527FB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04286783"/>
      <w:r w:rsidRPr="00645CEB">
        <w:rPr>
          <w:rFonts w:ascii="Times New Roman" w:hAnsi="Times New Roman" w:cs="Times New Roman"/>
          <w:b/>
          <w:sz w:val="28"/>
          <w:szCs w:val="28"/>
        </w:rPr>
        <w:t>1.1 Взаимодействие культур и проблема адаптации при переводе</w:t>
      </w:r>
      <w:bookmarkEnd w:id="3"/>
    </w:p>
    <w:p w:rsidR="00922466" w:rsidRPr="00950DFE" w:rsidRDefault="00922466" w:rsidP="000527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53F" w:rsidRDefault="00EB553F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3F">
        <w:rPr>
          <w:rFonts w:ascii="Times New Roman" w:hAnsi="Times New Roman" w:cs="Times New Roman"/>
          <w:sz w:val="28"/>
          <w:szCs w:val="28"/>
        </w:rPr>
        <w:t>Любой вид словесного взаи</w:t>
      </w:r>
      <w:r>
        <w:rPr>
          <w:rFonts w:ascii="Times New Roman" w:hAnsi="Times New Roman" w:cs="Times New Roman"/>
          <w:sz w:val="28"/>
          <w:szCs w:val="28"/>
        </w:rPr>
        <w:t>модействия культур, представляю</w:t>
      </w:r>
      <w:r w:rsidRPr="00EB553F">
        <w:rPr>
          <w:rFonts w:ascii="Times New Roman" w:hAnsi="Times New Roman" w:cs="Times New Roman"/>
          <w:sz w:val="28"/>
          <w:szCs w:val="28"/>
        </w:rPr>
        <w:t>щих разные языковые общности, осуществляется посредством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3F">
        <w:rPr>
          <w:rFonts w:ascii="Times New Roman" w:hAnsi="Times New Roman" w:cs="Times New Roman"/>
          <w:sz w:val="28"/>
          <w:szCs w:val="28"/>
        </w:rPr>
        <w:t>при участии перевода. Можно предположить, что именно перевод</w:t>
      </w:r>
      <w:r w:rsidR="004673AA">
        <w:rPr>
          <w:rFonts w:ascii="Times New Roman" w:hAnsi="Times New Roman" w:cs="Times New Roman"/>
          <w:sz w:val="28"/>
          <w:szCs w:val="28"/>
        </w:rPr>
        <w:t xml:space="preserve"> </w:t>
      </w:r>
      <w:r w:rsidRPr="00EB553F">
        <w:rPr>
          <w:rFonts w:ascii="Times New Roman" w:hAnsi="Times New Roman" w:cs="Times New Roman"/>
          <w:sz w:val="28"/>
          <w:szCs w:val="28"/>
        </w:rPr>
        <w:t>является одним из древнейши</w:t>
      </w:r>
      <w:r w:rsidR="004673AA">
        <w:rPr>
          <w:rFonts w:ascii="Times New Roman" w:hAnsi="Times New Roman" w:cs="Times New Roman"/>
          <w:sz w:val="28"/>
          <w:szCs w:val="28"/>
        </w:rPr>
        <w:t>х видов межкультурной деятельно</w:t>
      </w:r>
      <w:r w:rsidRPr="00EB553F">
        <w:rPr>
          <w:rFonts w:ascii="Times New Roman" w:hAnsi="Times New Roman" w:cs="Times New Roman"/>
          <w:sz w:val="28"/>
          <w:szCs w:val="28"/>
        </w:rPr>
        <w:t xml:space="preserve">сти и одновременно одним из </w:t>
      </w:r>
      <w:r w:rsidR="004673AA">
        <w:rPr>
          <w:rFonts w:ascii="Times New Roman" w:hAnsi="Times New Roman" w:cs="Times New Roman"/>
          <w:sz w:val="28"/>
          <w:szCs w:val="28"/>
        </w:rPr>
        <w:t>необходимых условий для осущест</w:t>
      </w:r>
      <w:r w:rsidRPr="00EB553F">
        <w:rPr>
          <w:rFonts w:ascii="Times New Roman" w:hAnsi="Times New Roman" w:cs="Times New Roman"/>
          <w:sz w:val="28"/>
          <w:szCs w:val="28"/>
        </w:rPr>
        <w:t>вления межкультурной коммуникации.</w:t>
      </w:r>
    </w:p>
    <w:p w:rsidR="004673AA" w:rsidRDefault="004673A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AA">
        <w:rPr>
          <w:rFonts w:ascii="Times New Roman" w:hAnsi="Times New Roman" w:cs="Times New Roman"/>
          <w:sz w:val="28"/>
          <w:szCs w:val="28"/>
        </w:rPr>
        <w:t>В последние десятилетия слово «культура» все чаще и чаще 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AA">
        <w:rPr>
          <w:rFonts w:ascii="Times New Roman" w:hAnsi="Times New Roman" w:cs="Times New Roman"/>
          <w:sz w:val="28"/>
          <w:szCs w:val="28"/>
        </w:rPr>
        <w:t>рядом со словом «перевод», и тез</w:t>
      </w:r>
      <w:r>
        <w:rPr>
          <w:rFonts w:ascii="Times New Roman" w:hAnsi="Times New Roman" w:cs="Times New Roman"/>
          <w:sz w:val="28"/>
          <w:szCs w:val="28"/>
        </w:rPr>
        <w:t>ис о том, что переводчик перево</w:t>
      </w:r>
      <w:r w:rsidRPr="004673AA">
        <w:rPr>
          <w:rFonts w:ascii="Times New Roman" w:hAnsi="Times New Roman" w:cs="Times New Roman"/>
          <w:sz w:val="28"/>
          <w:szCs w:val="28"/>
        </w:rPr>
        <w:t>дит не только с одного языка на другой, но и «с одной культуры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AA">
        <w:rPr>
          <w:rFonts w:ascii="Times New Roman" w:hAnsi="Times New Roman" w:cs="Times New Roman"/>
          <w:sz w:val="28"/>
          <w:szCs w:val="28"/>
        </w:rPr>
        <w:t>другую», уже давно не нуждается в доказательстве.</w:t>
      </w:r>
      <w:r w:rsidR="00E53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любого «позитивного» </w:t>
      </w:r>
      <w:r w:rsidRPr="004673AA">
        <w:rPr>
          <w:rFonts w:ascii="Times New Roman" w:hAnsi="Times New Roman" w:cs="Times New Roman"/>
          <w:sz w:val="28"/>
          <w:szCs w:val="28"/>
        </w:rPr>
        <w:t xml:space="preserve">диалога между культурами ради достижения или углубления их взаимных знаний, понимания и взаимного доверия </w:t>
      </w:r>
      <w:r w:rsidR="00475E45" w:rsidRPr="00475E45">
        <w:rPr>
          <w:rFonts w:ascii="Times New Roman" w:hAnsi="Times New Roman" w:cs="Times New Roman"/>
          <w:sz w:val="28"/>
          <w:szCs w:val="28"/>
        </w:rPr>
        <w:t xml:space="preserve">– </w:t>
      </w:r>
      <w:r w:rsidRPr="004673AA">
        <w:rPr>
          <w:rFonts w:ascii="Times New Roman" w:hAnsi="Times New Roman" w:cs="Times New Roman"/>
          <w:sz w:val="28"/>
          <w:szCs w:val="28"/>
        </w:rPr>
        <w:t>единственный путь, ведущий от конфликта к их мирному сосуществованию и взаимодействию. Этот путь невозможен без посредничества пе</w:t>
      </w:r>
      <w:r>
        <w:rPr>
          <w:rFonts w:ascii="Times New Roman" w:hAnsi="Times New Roman" w:cs="Times New Roman"/>
          <w:sz w:val="28"/>
          <w:szCs w:val="28"/>
        </w:rPr>
        <w:t xml:space="preserve">ревода </w:t>
      </w:r>
      <w:r w:rsidR="00475E45" w:rsidRPr="00475E45">
        <w:rPr>
          <w:rFonts w:ascii="Times New Roman" w:hAnsi="Times New Roman" w:cs="Times New Roman"/>
          <w:sz w:val="28"/>
          <w:szCs w:val="28"/>
        </w:rPr>
        <w:t xml:space="preserve">– </w:t>
      </w:r>
      <w:r w:rsidRPr="004673AA">
        <w:rPr>
          <w:rFonts w:ascii="Times New Roman" w:hAnsi="Times New Roman" w:cs="Times New Roman"/>
          <w:sz w:val="28"/>
          <w:szCs w:val="28"/>
        </w:rPr>
        <w:t>во</w:t>
      </w:r>
      <w:r w:rsidR="00290042">
        <w:rPr>
          <w:rFonts w:ascii="Times New Roman" w:hAnsi="Times New Roman" w:cs="Times New Roman"/>
          <w:sz w:val="28"/>
          <w:szCs w:val="28"/>
        </w:rPr>
        <w:t xml:space="preserve"> всех его формах и проявлениях.</w:t>
      </w:r>
    </w:p>
    <w:p w:rsidR="00DF5D67" w:rsidRDefault="00771228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– это </w:t>
      </w:r>
      <w:r w:rsidRPr="00771228">
        <w:rPr>
          <w:rFonts w:ascii="Times New Roman" w:hAnsi="Times New Roman" w:cs="Times New Roman"/>
          <w:sz w:val="28"/>
          <w:szCs w:val="28"/>
        </w:rPr>
        <w:t>деятельность по интерпретации смысла текста на о</w:t>
      </w:r>
      <w:r>
        <w:rPr>
          <w:rFonts w:ascii="Times New Roman" w:hAnsi="Times New Roman" w:cs="Times New Roman"/>
          <w:sz w:val="28"/>
          <w:szCs w:val="28"/>
        </w:rPr>
        <w:t>дном языке (исходном языке)</w:t>
      </w:r>
      <w:r w:rsidRPr="00771228">
        <w:rPr>
          <w:rFonts w:ascii="Times New Roman" w:hAnsi="Times New Roman" w:cs="Times New Roman"/>
          <w:sz w:val="28"/>
          <w:szCs w:val="28"/>
        </w:rPr>
        <w:t xml:space="preserve"> и созданию нового, эквивалентного текста на друг</w:t>
      </w:r>
      <w:r>
        <w:rPr>
          <w:rFonts w:ascii="Times New Roman" w:hAnsi="Times New Roman" w:cs="Times New Roman"/>
          <w:sz w:val="28"/>
          <w:szCs w:val="28"/>
        </w:rPr>
        <w:t>ом языке (переводящем языке</w:t>
      </w:r>
      <w:r w:rsidR="00187EB4">
        <w:rPr>
          <w:rFonts w:ascii="Times New Roman" w:hAnsi="Times New Roman" w:cs="Times New Roman"/>
          <w:sz w:val="28"/>
          <w:szCs w:val="28"/>
        </w:rPr>
        <w:t xml:space="preserve">) </w:t>
      </w:r>
      <w:r w:rsidR="001A10E0" w:rsidRPr="001A10E0">
        <w:rPr>
          <w:rFonts w:ascii="Times New Roman" w:hAnsi="Times New Roman" w:cs="Times New Roman"/>
          <w:sz w:val="28"/>
          <w:szCs w:val="28"/>
        </w:rPr>
        <w:t>[</w:t>
      </w:r>
      <w:r w:rsidR="00645337">
        <w:rPr>
          <w:rFonts w:ascii="Times New Roman" w:hAnsi="Times New Roman" w:cs="Times New Roman"/>
          <w:sz w:val="28"/>
          <w:szCs w:val="28"/>
        </w:rPr>
        <w:t>1</w:t>
      </w:r>
      <w:r w:rsidR="001A10E0" w:rsidRPr="001A10E0">
        <w:rPr>
          <w:rFonts w:ascii="Times New Roman" w:hAnsi="Times New Roman" w:cs="Times New Roman"/>
          <w:sz w:val="28"/>
          <w:szCs w:val="28"/>
        </w:rPr>
        <w:t>]</w:t>
      </w:r>
      <w:r w:rsidR="00187EB4">
        <w:rPr>
          <w:rFonts w:ascii="Times New Roman" w:hAnsi="Times New Roman" w:cs="Times New Roman"/>
          <w:sz w:val="28"/>
          <w:szCs w:val="28"/>
        </w:rPr>
        <w:t>.</w:t>
      </w:r>
      <w:r w:rsidR="00522C43">
        <w:rPr>
          <w:rFonts w:ascii="Times New Roman" w:hAnsi="Times New Roman" w:cs="Times New Roman"/>
          <w:sz w:val="28"/>
          <w:szCs w:val="28"/>
        </w:rPr>
        <w:t xml:space="preserve"> </w:t>
      </w:r>
      <w:r w:rsidRPr="00771228">
        <w:rPr>
          <w:rFonts w:ascii="Times New Roman" w:hAnsi="Times New Roman" w:cs="Times New Roman"/>
          <w:sz w:val="28"/>
          <w:szCs w:val="28"/>
        </w:rPr>
        <w:t>Перево</w:t>
      </w:r>
      <w:r>
        <w:rPr>
          <w:rFonts w:ascii="Times New Roman" w:hAnsi="Times New Roman" w:cs="Times New Roman"/>
          <w:sz w:val="28"/>
          <w:szCs w:val="28"/>
        </w:rPr>
        <w:t xml:space="preserve">д является одним из древнейших видов человеческой деятельности. Основной </w:t>
      </w:r>
      <w:r w:rsidRPr="00771228">
        <w:rPr>
          <w:rFonts w:ascii="Times New Roman" w:hAnsi="Times New Roman" w:cs="Times New Roman"/>
          <w:sz w:val="28"/>
          <w:szCs w:val="28"/>
        </w:rPr>
        <w:t>целью перевода является установление отношений эквивалентности межд</w:t>
      </w:r>
      <w:r>
        <w:rPr>
          <w:rFonts w:ascii="Times New Roman" w:hAnsi="Times New Roman" w:cs="Times New Roman"/>
          <w:sz w:val="28"/>
          <w:szCs w:val="28"/>
        </w:rPr>
        <w:t xml:space="preserve">у исходным и переводным текстом. Таким образом, </w:t>
      </w:r>
      <w:r w:rsidRPr="00771228">
        <w:rPr>
          <w:rFonts w:ascii="Times New Roman" w:hAnsi="Times New Roman" w:cs="Times New Roman"/>
          <w:sz w:val="28"/>
          <w:szCs w:val="28"/>
        </w:rPr>
        <w:t>оба текста несут в се</w:t>
      </w:r>
      <w:r>
        <w:rPr>
          <w:rFonts w:ascii="Times New Roman" w:hAnsi="Times New Roman" w:cs="Times New Roman"/>
          <w:sz w:val="28"/>
          <w:szCs w:val="28"/>
        </w:rPr>
        <w:t>бе одну</w:t>
      </w:r>
      <w:r w:rsidRPr="00771228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у же информацию. Во время процесса перевода,</w:t>
      </w:r>
      <w:r w:rsidR="00AF1BD5">
        <w:rPr>
          <w:rFonts w:ascii="Times New Roman" w:hAnsi="Times New Roman" w:cs="Times New Roman"/>
          <w:sz w:val="28"/>
          <w:szCs w:val="28"/>
        </w:rPr>
        <w:t xml:space="preserve"> нередко можно столкнуться с самыми разными препятствиями, главным из которых можно назвать межкультурные различия. </w:t>
      </w:r>
      <w:r w:rsidR="00893878">
        <w:rPr>
          <w:rFonts w:ascii="Times New Roman" w:hAnsi="Times New Roman" w:cs="Times New Roman"/>
          <w:sz w:val="28"/>
          <w:szCs w:val="28"/>
        </w:rPr>
        <w:t>Передача национального своеобразия</w:t>
      </w:r>
      <w:r w:rsidR="00893878" w:rsidRPr="00893878">
        <w:rPr>
          <w:rFonts w:ascii="Times New Roman" w:hAnsi="Times New Roman" w:cs="Times New Roman"/>
          <w:sz w:val="28"/>
          <w:szCs w:val="28"/>
        </w:rPr>
        <w:t xml:space="preserve"> оригинала литературного произведения в той мере, в какой оно связано с его языком, является частью большой и сложн</w:t>
      </w:r>
      <w:r w:rsidR="00893878">
        <w:rPr>
          <w:rFonts w:ascii="Times New Roman" w:hAnsi="Times New Roman" w:cs="Times New Roman"/>
          <w:sz w:val="28"/>
          <w:szCs w:val="28"/>
        </w:rPr>
        <w:t>ой проблемы создания</w:t>
      </w:r>
      <w:r w:rsidR="00DF5D67">
        <w:rPr>
          <w:rFonts w:ascii="Times New Roman" w:hAnsi="Times New Roman" w:cs="Times New Roman"/>
          <w:sz w:val="28"/>
          <w:szCs w:val="28"/>
        </w:rPr>
        <w:t xml:space="preserve"> адекватного</w:t>
      </w:r>
      <w:r w:rsidR="00893878" w:rsidRPr="00893878">
        <w:rPr>
          <w:rFonts w:ascii="Times New Roman" w:hAnsi="Times New Roman" w:cs="Times New Roman"/>
          <w:sz w:val="28"/>
          <w:szCs w:val="28"/>
        </w:rPr>
        <w:t xml:space="preserve"> перевода</w:t>
      </w:r>
      <w:r w:rsidR="00893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C43" w:rsidRDefault="00522C4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43">
        <w:rPr>
          <w:rFonts w:ascii="Times New Roman" w:hAnsi="Times New Roman" w:cs="Times New Roman"/>
          <w:sz w:val="28"/>
          <w:szCs w:val="28"/>
        </w:rPr>
        <w:lastRenderedPageBreak/>
        <w:t>Адаптация представляет собой переводч</w:t>
      </w:r>
      <w:r>
        <w:rPr>
          <w:rFonts w:ascii="Times New Roman" w:hAnsi="Times New Roman" w:cs="Times New Roman"/>
          <w:sz w:val="28"/>
          <w:szCs w:val="28"/>
        </w:rPr>
        <w:t>ескую трансформацию, которая ис</w:t>
      </w:r>
      <w:r w:rsidRPr="00522C43">
        <w:rPr>
          <w:rFonts w:ascii="Times New Roman" w:hAnsi="Times New Roman" w:cs="Times New Roman"/>
          <w:sz w:val="28"/>
          <w:szCs w:val="28"/>
        </w:rPr>
        <w:t>пользуется для достижения равенства коммуникативного эффекта в тексте оригинала</w:t>
      </w:r>
      <w:r>
        <w:rPr>
          <w:rFonts w:ascii="Times New Roman" w:hAnsi="Times New Roman" w:cs="Times New Roman"/>
          <w:sz w:val="28"/>
          <w:szCs w:val="28"/>
        </w:rPr>
        <w:t xml:space="preserve"> и тексте перевода. Она</w:t>
      </w:r>
      <w:r w:rsidRPr="00522C43">
        <w:rPr>
          <w:rFonts w:ascii="Times New Roman" w:hAnsi="Times New Roman" w:cs="Times New Roman"/>
          <w:sz w:val="28"/>
          <w:szCs w:val="28"/>
        </w:rPr>
        <w:t xml:space="preserve"> заключается в зам</w:t>
      </w:r>
      <w:r>
        <w:rPr>
          <w:rFonts w:ascii="Times New Roman" w:hAnsi="Times New Roman" w:cs="Times New Roman"/>
          <w:sz w:val="28"/>
          <w:szCs w:val="28"/>
        </w:rPr>
        <w:t xml:space="preserve">ене неизвестного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</w:t>
      </w:r>
      <w:r w:rsidR="001B352B">
        <w:rPr>
          <w:rFonts w:ascii="Times New Roman" w:hAnsi="Times New Roman" w:cs="Times New Roman"/>
          <w:sz w:val="28"/>
          <w:szCs w:val="28"/>
        </w:rPr>
        <w:t>стным</w:t>
      </w:r>
      <w:proofErr w:type="gramEnd"/>
      <w:r w:rsidR="001B352B">
        <w:rPr>
          <w:rFonts w:ascii="Times New Roman" w:hAnsi="Times New Roman" w:cs="Times New Roman"/>
          <w:sz w:val="28"/>
          <w:szCs w:val="28"/>
        </w:rPr>
        <w:t xml:space="preserve">, непривычного – привычным </w:t>
      </w:r>
      <w:r w:rsidR="001B352B" w:rsidRPr="001B352B">
        <w:rPr>
          <w:rFonts w:ascii="Times New Roman" w:hAnsi="Times New Roman" w:cs="Times New Roman"/>
          <w:sz w:val="28"/>
          <w:szCs w:val="28"/>
        </w:rPr>
        <w:t>[</w:t>
      </w:r>
      <w:r w:rsidR="008A396B">
        <w:rPr>
          <w:rFonts w:ascii="Times New Roman" w:hAnsi="Times New Roman" w:cs="Times New Roman"/>
          <w:sz w:val="28"/>
          <w:szCs w:val="28"/>
        </w:rPr>
        <w:t>17</w:t>
      </w:r>
      <w:r w:rsidR="001B352B" w:rsidRPr="001B352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C43">
        <w:rPr>
          <w:rFonts w:ascii="Times New Roman" w:hAnsi="Times New Roman" w:cs="Times New Roman"/>
          <w:sz w:val="28"/>
          <w:szCs w:val="28"/>
        </w:rPr>
        <w:t>Перево</w:t>
      </w:r>
      <w:r>
        <w:rPr>
          <w:rFonts w:ascii="Times New Roman" w:hAnsi="Times New Roman" w:cs="Times New Roman"/>
          <w:sz w:val="28"/>
          <w:szCs w:val="28"/>
        </w:rPr>
        <w:t>дчик адаптирует определенные яв</w:t>
      </w:r>
      <w:r w:rsidRPr="00522C43">
        <w:rPr>
          <w:rFonts w:ascii="Times New Roman" w:hAnsi="Times New Roman" w:cs="Times New Roman"/>
          <w:sz w:val="28"/>
          <w:szCs w:val="28"/>
        </w:rPr>
        <w:t>ления подлинника, ориентируясь на соответствие текста перевода исходному тексту, а также на адекватное восприятие результата читателями.</w:t>
      </w:r>
      <w:r w:rsidRPr="00522C43">
        <w:rPr>
          <w:rFonts w:ascii="TimesNewRomanPSMT" w:hAnsi="TimesNewRomanPSMT" w:cs="TimesNewRomanPSMT"/>
          <w:sz w:val="24"/>
          <w:szCs w:val="24"/>
        </w:rPr>
        <w:t xml:space="preserve"> </w:t>
      </w:r>
      <w:r w:rsidRPr="00522C43">
        <w:rPr>
          <w:rFonts w:ascii="Times New Roman" w:hAnsi="Times New Roman" w:cs="Times New Roman"/>
          <w:sz w:val="28"/>
          <w:szCs w:val="28"/>
        </w:rPr>
        <w:t>Для дос</w:t>
      </w:r>
      <w:r>
        <w:rPr>
          <w:rFonts w:ascii="Times New Roman" w:hAnsi="Times New Roman" w:cs="Times New Roman"/>
          <w:sz w:val="28"/>
          <w:szCs w:val="28"/>
        </w:rPr>
        <w:t>тижения необходимого коммуника</w:t>
      </w:r>
      <w:r w:rsidRPr="00522C43">
        <w:rPr>
          <w:rFonts w:ascii="Times New Roman" w:hAnsi="Times New Roman" w:cs="Times New Roman"/>
          <w:sz w:val="28"/>
          <w:szCs w:val="28"/>
        </w:rPr>
        <w:t>тивного эффекта при переводе необходимо принимат</w:t>
      </w:r>
      <w:r>
        <w:rPr>
          <w:rFonts w:ascii="Times New Roman" w:hAnsi="Times New Roman" w:cs="Times New Roman"/>
          <w:sz w:val="28"/>
          <w:szCs w:val="28"/>
        </w:rPr>
        <w:t>ь во внимание особенности систе</w:t>
      </w:r>
      <w:r w:rsidRPr="00522C43">
        <w:rPr>
          <w:rFonts w:ascii="Times New Roman" w:hAnsi="Times New Roman" w:cs="Times New Roman"/>
          <w:sz w:val="28"/>
          <w:szCs w:val="28"/>
        </w:rPr>
        <w:t>мы ценностей, мировоззрения, менталитета представителей культуры языка перевода</w:t>
      </w:r>
    </w:p>
    <w:p w:rsidR="00893878" w:rsidRDefault="00393CBE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F5D67" w:rsidRPr="00DF5D67">
        <w:rPr>
          <w:rFonts w:ascii="Times New Roman" w:hAnsi="Times New Roman" w:cs="Times New Roman"/>
          <w:sz w:val="28"/>
          <w:szCs w:val="28"/>
        </w:rPr>
        <w:t>декватность художественного перевода предполагает исчерпывающее, насколько это возможно, понимание авторской идеи, выраженной в оригинальном произведении, определение художественно-эстетической направленности текста произведения, оценку возможных реакций на него со стороны получателей, принадлежащих к той же культуре, к которой принад</w:t>
      </w:r>
      <w:r w:rsidR="00633DC0">
        <w:rPr>
          <w:rFonts w:ascii="Times New Roman" w:hAnsi="Times New Roman" w:cs="Times New Roman"/>
          <w:sz w:val="28"/>
          <w:szCs w:val="28"/>
        </w:rPr>
        <w:t>лежит автор.</w:t>
      </w:r>
    </w:p>
    <w:p w:rsidR="00125278" w:rsidRPr="008A396B" w:rsidRDefault="009409B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Адекватный перевод – это</w:t>
      </w:r>
      <w:r w:rsidR="00125278" w:rsidRPr="00125278">
        <w:rPr>
          <w:rFonts w:ascii="Times New Roman" w:hAnsi="Times New Roman" w:cs="Times New Roman"/>
          <w:sz w:val="28"/>
          <w:szCs w:val="28"/>
        </w:rPr>
        <w:t xml:space="preserve"> воспроизведение содержания и формы ори</w:t>
      </w:r>
      <w:r w:rsidR="00187EB4">
        <w:rPr>
          <w:rFonts w:ascii="Times New Roman" w:hAnsi="Times New Roman" w:cs="Times New Roman"/>
          <w:sz w:val="28"/>
          <w:szCs w:val="28"/>
        </w:rPr>
        <w:t>гинала средствами другого языка.</w:t>
      </w:r>
      <w:r w:rsidR="00125278" w:rsidRPr="00125278">
        <w:rPr>
          <w:rFonts w:ascii="Times New Roman" w:hAnsi="Times New Roman" w:cs="Times New Roman"/>
          <w:sz w:val="28"/>
          <w:szCs w:val="28"/>
        </w:rPr>
        <w:t xml:space="preserve"> Адекватность, то есть эквивалентность оригиналу, неотделима от точности и достигается путем грамматических, лексико-фразеологических и стилистических замен, которые создают эквивалентный эффект. Замены позволяют переводчику передать все элементы оригинал</w:t>
      </w:r>
      <w:r>
        <w:rPr>
          <w:rFonts w:ascii="Times New Roman" w:hAnsi="Times New Roman" w:cs="Times New Roman"/>
          <w:sz w:val="28"/>
          <w:szCs w:val="28"/>
        </w:rPr>
        <w:t xml:space="preserve">а. Умелое использование замен – </w:t>
      </w:r>
      <w:r w:rsidR="00522C43">
        <w:rPr>
          <w:rFonts w:ascii="Times New Roman" w:hAnsi="Times New Roman" w:cs="Times New Roman"/>
          <w:sz w:val="28"/>
          <w:szCs w:val="28"/>
        </w:rPr>
        <w:t>это искусство переводчика</w:t>
      </w:r>
      <w:r w:rsidR="008A396B">
        <w:rPr>
          <w:rFonts w:ascii="Times New Roman" w:hAnsi="Times New Roman" w:cs="Times New Roman"/>
          <w:sz w:val="28"/>
          <w:szCs w:val="28"/>
        </w:rPr>
        <w:t xml:space="preserve"> </w:t>
      </w:r>
      <w:r w:rsidR="008A396B" w:rsidRPr="00F62210">
        <w:rPr>
          <w:rFonts w:ascii="Times New Roman" w:hAnsi="Times New Roman" w:cs="Times New Roman"/>
          <w:sz w:val="28"/>
          <w:szCs w:val="28"/>
        </w:rPr>
        <w:t>[</w:t>
      </w:r>
      <w:r w:rsidR="00F62210">
        <w:rPr>
          <w:rFonts w:ascii="Times New Roman" w:hAnsi="Times New Roman" w:cs="Times New Roman"/>
          <w:sz w:val="28"/>
          <w:szCs w:val="28"/>
        </w:rPr>
        <w:t>24</w:t>
      </w:r>
      <w:r w:rsidR="008A396B" w:rsidRPr="00F62210">
        <w:rPr>
          <w:rFonts w:ascii="Times New Roman" w:hAnsi="Times New Roman" w:cs="Times New Roman"/>
          <w:sz w:val="28"/>
          <w:szCs w:val="28"/>
        </w:rPr>
        <w:t>]</w:t>
      </w:r>
      <w:r w:rsidR="008A396B">
        <w:rPr>
          <w:rFonts w:ascii="Times New Roman" w:hAnsi="Times New Roman" w:cs="Times New Roman"/>
          <w:sz w:val="28"/>
          <w:szCs w:val="28"/>
        </w:rPr>
        <w:t>.</w:t>
      </w:r>
    </w:p>
    <w:p w:rsidR="00125278" w:rsidRDefault="00125278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8">
        <w:rPr>
          <w:rFonts w:ascii="Times New Roman" w:hAnsi="Times New Roman" w:cs="Times New Roman"/>
          <w:sz w:val="28"/>
          <w:szCs w:val="28"/>
        </w:rPr>
        <w:t>При сравнении культур разных сообществ возникают различия и несовпадения в элементах действительности, поскольку каждая культура имеет свои особенности, которые чужды или малопонятны в других культурах. Эти различия создают особые проблемы при взаимодействии культур в переводе.</w:t>
      </w:r>
    </w:p>
    <w:p w:rsidR="00561EA3" w:rsidRPr="00561EA3" w:rsidRDefault="00561EA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«адекватный перевод» </w:t>
      </w:r>
      <w:r w:rsidRPr="00561EA3">
        <w:rPr>
          <w:rFonts w:ascii="Times New Roman" w:hAnsi="Times New Roman" w:cs="Times New Roman"/>
          <w:sz w:val="28"/>
          <w:szCs w:val="28"/>
        </w:rPr>
        <w:t>включает в себя три компонента:</w:t>
      </w:r>
    </w:p>
    <w:p w:rsidR="00561EA3" w:rsidRPr="00475E45" w:rsidRDefault="00475E4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61EA3" w:rsidRPr="00475E45">
        <w:rPr>
          <w:rFonts w:ascii="Times New Roman" w:hAnsi="Times New Roman" w:cs="Times New Roman"/>
          <w:sz w:val="28"/>
          <w:szCs w:val="28"/>
        </w:rPr>
        <w:t>правильная, точная и полная передача содержания оригинала;</w:t>
      </w:r>
    </w:p>
    <w:p w:rsidR="00561EA3" w:rsidRPr="00475E45" w:rsidRDefault="00475E4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61EA3" w:rsidRPr="00475E45">
        <w:rPr>
          <w:rFonts w:ascii="Times New Roman" w:hAnsi="Times New Roman" w:cs="Times New Roman"/>
          <w:sz w:val="28"/>
          <w:szCs w:val="28"/>
        </w:rPr>
        <w:t>передача языковой формы оригинала;</w:t>
      </w:r>
    </w:p>
    <w:p w:rsidR="00561EA3" w:rsidRPr="00C8258F" w:rsidRDefault="00475E4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61EA3" w:rsidRPr="00475E45">
        <w:rPr>
          <w:rFonts w:ascii="Times New Roman" w:hAnsi="Times New Roman" w:cs="Times New Roman"/>
          <w:sz w:val="28"/>
          <w:szCs w:val="28"/>
        </w:rPr>
        <w:t>безупречная правильность языка, на который делается перевод»</w:t>
      </w:r>
      <w:r w:rsidR="00491DC5">
        <w:rPr>
          <w:rFonts w:ascii="Times New Roman" w:hAnsi="Times New Roman" w:cs="Times New Roman"/>
          <w:sz w:val="28"/>
          <w:szCs w:val="28"/>
        </w:rPr>
        <w:t xml:space="preserve"> </w:t>
      </w:r>
      <w:r w:rsidR="00C8258F" w:rsidRPr="00C8258F">
        <w:rPr>
          <w:rFonts w:ascii="Times New Roman" w:hAnsi="Times New Roman" w:cs="Times New Roman"/>
          <w:sz w:val="28"/>
          <w:szCs w:val="28"/>
        </w:rPr>
        <w:t>[</w:t>
      </w:r>
      <w:r w:rsidR="004D1607">
        <w:rPr>
          <w:rFonts w:ascii="Times New Roman" w:hAnsi="Times New Roman" w:cs="Times New Roman"/>
          <w:sz w:val="28"/>
          <w:szCs w:val="28"/>
        </w:rPr>
        <w:t>22</w:t>
      </w:r>
      <w:r w:rsidR="00C8258F" w:rsidRPr="00C8258F">
        <w:rPr>
          <w:rFonts w:ascii="Times New Roman" w:hAnsi="Times New Roman" w:cs="Times New Roman"/>
          <w:sz w:val="28"/>
          <w:szCs w:val="28"/>
        </w:rPr>
        <w:t>]</w:t>
      </w:r>
      <w:r w:rsidR="00187EB4">
        <w:rPr>
          <w:rFonts w:ascii="Times New Roman" w:hAnsi="Times New Roman" w:cs="Times New Roman"/>
          <w:sz w:val="28"/>
          <w:szCs w:val="28"/>
        </w:rPr>
        <w:t>.</w:t>
      </w:r>
    </w:p>
    <w:p w:rsidR="00561EA3" w:rsidRDefault="00561EA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пункты</w:t>
      </w:r>
      <w:r w:rsidRPr="00561EA3">
        <w:rPr>
          <w:rFonts w:ascii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hAnsi="Times New Roman" w:cs="Times New Roman"/>
          <w:sz w:val="28"/>
          <w:szCs w:val="28"/>
        </w:rPr>
        <w:t xml:space="preserve">тавляют неразрывное единство, а значит, их </w:t>
      </w:r>
      <w:r w:rsidRPr="00561EA3">
        <w:rPr>
          <w:rFonts w:ascii="Times New Roman" w:hAnsi="Times New Roman" w:cs="Times New Roman"/>
          <w:sz w:val="28"/>
          <w:szCs w:val="28"/>
        </w:rPr>
        <w:t xml:space="preserve">нельзя отделить друг от </w:t>
      </w:r>
      <w:r>
        <w:rPr>
          <w:rFonts w:ascii="Times New Roman" w:hAnsi="Times New Roman" w:cs="Times New Roman"/>
          <w:sz w:val="28"/>
          <w:szCs w:val="28"/>
        </w:rPr>
        <w:t>друга.</w:t>
      </w:r>
    </w:p>
    <w:p w:rsidR="00561EA3" w:rsidRPr="00561EA3" w:rsidRDefault="00561EA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61EA3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любого текста</w:t>
      </w:r>
      <w:r w:rsidRPr="0056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следующее:</w:t>
      </w:r>
    </w:p>
    <w:p w:rsidR="00561EA3" w:rsidRPr="00475E45" w:rsidRDefault="00475E4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о</w:t>
      </w:r>
      <w:r w:rsidR="00561EA3" w:rsidRPr="00475E45">
        <w:rPr>
          <w:rFonts w:ascii="Times New Roman" w:hAnsi="Times New Roman" w:cs="Times New Roman"/>
          <w:sz w:val="28"/>
          <w:szCs w:val="28"/>
        </w:rPr>
        <w:t>пределенная часть информации не воссоздается и отбрасывается;</w:t>
      </w:r>
    </w:p>
    <w:p w:rsidR="00561EA3" w:rsidRPr="0058786F" w:rsidRDefault="0058786F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к</w:t>
      </w:r>
      <w:r w:rsidR="00561EA3" w:rsidRPr="0058786F">
        <w:rPr>
          <w:rFonts w:ascii="Times New Roman" w:hAnsi="Times New Roman" w:cs="Times New Roman"/>
          <w:sz w:val="28"/>
          <w:szCs w:val="28"/>
        </w:rPr>
        <w:t>акая-то часть информации дается не в собственном виде, а в виде разного рода замен и эквивалентов;</w:t>
      </w:r>
    </w:p>
    <w:p w:rsidR="001A10E0" w:rsidRPr="00B153C9" w:rsidRDefault="0058786F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п</w:t>
      </w:r>
      <w:r w:rsidR="00561EA3" w:rsidRPr="0058786F">
        <w:rPr>
          <w:rFonts w:ascii="Times New Roman" w:hAnsi="Times New Roman" w:cs="Times New Roman"/>
          <w:sz w:val="28"/>
          <w:szCs w:val="28"/>
        </w:rPr>
        <w:t xml:space="preserve">ривносится такой материал, которого нет в </w:t>
      </w:r>
      <w:r w:rsidR="00B153C9">
        <w:rPr>
          <w:rFonts w:ascii="Times New Roman" w:hAnsi="Times New Roman" w:cs="Times New Roman"/>
          <w:sz w:val="28"/>
          <w:szCs w:val="28"/>
        </w:rPr>
        <w:t xml:space="preserve">подлиннике </w:t>
      </w:r>
      <w:r w:rsidR="00B153C9" w:rsidRPr="00B153C9">
        <w:rPr>
          <w:rFonts w:ascii="Times New Roman" w:hAnsi="Times New Roman" w:cs="Times New Roman"/>
          <w:sz w:val="28"/>
          <w:szCs w:val="28"/>
        </w:rPr>
        <w:t>[</w:t>
      </w:r>
      <w:r w:rsidR="00A37250">
        <w:rPr>
          <w:rFonts w:ascii="Times New Roman" w:hAnsi="Times New Roman" w:cs="Times New Roman"/>
          <w:sz w:val="28"/>
          <w:szCs w:val="28"/>
        </w:rPr>
        <w:t>22</w:t>
      </w:r>
      <w:r w:rsidR="00B153C9" w:rsidRPr="00B153C9">
        <w:rPr>
          <w:rFonts w:ascii="Times New Roman" w:hAnsi="Times New Roman" w:cs="Times New Roman"/>
          <w:sz w:val="28"/>
          <w:szCs w:val="28"/>
        </w:rPr>
        <w:t>]</w:t>
      </w:r>
    </w:p>
    <w:p w:rsidR="00125278" w:rsidRPr="00125278" w:rsidRDefault="00125278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8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переводчик для создани</w:t>
      </w:r>
      <w:r>
        <w:rPr>
          <w:rFonts w:ascii="Times New Roman" w:hAnsi="Times New Roman" w:cs="Times New Roman"/>
          <w:sz w:val="28"/>
          <w:szCs w:val="28"/>
        </w:rPr>
        <w:t xml:space="preserve">я адекватного перевода текста </w:t>
      </w:r>
      <w:r w:rsidR="0058786F">
        <w:rPr>
          <w:rFonts w:ascii="Times New Roman" w:hAnsi="Times New Roman" w:cs="Times New Roman"/>
          <w:sz w:val="28"/>
          <w:szCs w:val="28"/>
        </w:rPr>
        <w:t xml:space="preserve">– </w:t>
      </w:r>
      <w:r w:rsidRPr="00125278">
        <w:rPr>
          <w:rFonts w:ascii="Times New Roman" w:hAnsi="Times New Roman" w:cs="Times New Roman"/>
          <w:sz w:val="28"/>
          <w:szCs w:val="28"/>
        </w:rPr>
        <w:t>это не только точная передача смысла, максимально близкое воспроизведение стиля, сохранение языка автора и оригинала в плане смысловой емкости без нарушения правил языка перевода и эмоциональнос</w:t>
      </w:r>
      <w:r>
        <w:rPr>
          <w:rFonts w:ascii="Times New Roman" w:hAnsi="Times New Roman" w:cs="Times New Roman"/>
          <w:sz w:val="28"/>
          <w:szCs w:val="28"/>
        </w:rPr>
        <w:t xml:space="preserve">ти художественной речи, но обязательное сохранение </w:t>
      </w:r>
      <w:r w:rsidRPr="00125278">
        <w:rPr>
          <w:rFonts w:ascii="Times New Roman" w:hAnsi="Times New Roman" w:cs="Times New Roman"/>
          <w:sz w:val="28"/>
          <w:szCs w:val="28"/>
        </w:rPr>
        <w:t>национальной и культурной специфики оригинала.</w:t>
      </w:r>
    </w:p>
    <w:p w:rsidR="00125278" w:rsidRDefault="00125278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78">
        <w:rPr>
          <w:rFonts w:ascii="Times New Roman" w:hAnsi="Times New Roman" w:cs="Times New Roman"/>
          <w:sz w:val="28"/>
          <w:szCs w:val="28"/>
        </w:rPr>
        <w:t xml:space="preserve">Особенности культуры и социальной жизни народа отражаются в его языке и в багаже фоновых знаний носителя </w:t>
      </w:r>
      <w:r w:rsidR="009409BA">
        <w:rPr>
          <w:rFonts w:ascii="Times New Roman" w:hAnsi="Times New Roman" w:cs="Times New Roman"/>
          <w:sz w:val="28"/>
          <w:szCs w:val="28"/>
        </w:rPr>
        <w:t xml:space="preserve">языка. Именно поэтому перевод – это </w:t>
      </w:r>
      <w:r w:rsidRPr="00125278">
        <w:rPr>
          <w:rFonts w:ascii="Times New Roman" w:hAnsi="Times New Roman" w:cs="Times New Roman"/>
          <w:sz w:val="28"/>
          <w:szCs w:val="28"/>
        </w:rPr>
        <w:t xml:space="preserve">не просто сопоставление двух разных языковых систем, но и сопоставление двух разных культур. </w:t>
      </w:r>
      <w:r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подчеркивал, что «</w:t>
      </w:r>
      <w:r w:rsidRPr="00125278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9409BA">
        <w:rPr>
          <w:rFonts w:ascii="Times New Roman" w:hAnsi="Times New Roman" w:cs="Times New Roman"/>
          <w:sz w:val="28"/>
          <w:szCs w:val="28"/>
        </w:rPr>
        <w:t>–</w:t>
      </w:r>
      <w:r w:rsidRPr="00125278">
        <w:rPr>
          <w:rFonts w:ascii="Times New Roman" w:hAnsi="Times New Roman" w:cs="Times New Roman"/>
          <w:sz w:val="28"/>
          <w:szCs w:val="28"/>
        </w:rPr>
        <w:t xml:space="preserve"> это не только взаимодейств</w:t>
      </w:r>
      <w:r>
        <w:rPr>
          <w:rFonts w:ascii="Times New Roman" w:hAnsi="Times New Roman" w:cs="Times New Roman"/>
          <w:sz w:val="28"/>
          <w:szCs w:val="28"/>
        </w:rPr>
        <w:t>ие культур... Процесс перевода «пересекает»</w:t>
      </w:r>
      <w:r w:rsidRPr="00125278">
        <w:rPr>
          <w:rFonts w:ascii="Times New Roman" w:hAnsi="Times New Roman" w:cs="Times New Roman"/>
          <w:sz w:val="28"/>
          <w:szCs w:val="28"/>
        </w:rPr>
        <w:t xml:space="preserve"> не только границы языков, но и границы культур</w:t>
      </w:r>
      <w:r w:rsidR="0058786F">
        <w:rPr>
          <w:rFonts w:ascii="Times New Roman" w:hAnsi="Times New Roman" w:cs="Times New Roman"/>
          <w:sz w:val="28"/>
          <w:szCs w:val="28"/>
        </w:rPr>
        <w:t xml:space="preserve">» </w:t>
      </w:r>
      <w:r w:rsidR="00B153C9" w:rsidRPr="00B153C9">
        <w:rPr>
          <w:rFonts w:ascii="Times New Roman" w:hAnsi="Times New Roman" w:cs="Times New Roman"/>
          <w:sz w:val="28"/>
          <w:szCs w:val="28"/>
        </w:rPr>
        <w:t>[</w:t>
      </w:r>
      <w:r w:rsidR="004D1607">
        <w:rPr>
          <w:rFonts w:ascii="Times New Roman" w:hAnsi="Times New Roman" w:cs="Times New Roman"/>
          <w:sz w:val="28"/>
          <w:szCs w:val="28"/>
        </w:rPr>
        <w:t>27</w:t>
      </w:r>
      <w:r w:rsidR="00B153C9">
        <w:rPr>
          <w:rFonts w:ascii="Times New Roman" w:hAnsi="Times New Roman" w:cs="Times New Roman"/>
          <w:sz w:val="28"/>
          <w:szCs w:val="28"/>
        </w:rPr>
        <w:t>, с. 176</w:t>
      </w:r>
      <w:r w:rsidR="00B153C9" w:rsidRPr="00B153C9">
        <w:rPr>
          <w:rFonts w:ascii="Times New Roman" w:hAnsi="Times New Roman" w:cs="Times New Roman"/>
          <w:sz w:val="28"/>
          <w:szCs w:val="28"/>
        </w:rPr>
        <w:t>].</w:t>
      </w:r>
      <w:r w:rsidR="001A10E0" w:rsidRPr="001A10E0">
        <w:rPr>
          <w:rFonts w:ascii="Times New Roman" w:hAnsi="Times New Roman" w:cs="Times New Roman"/>
          <w:sz w:val="28"/>
          <w:szCs w:val="28"/>
        </w:rPr>
        <w:t xml:space="preserve"> </w:t>
      </w:r>
      <w:r w:rsidR="00633DC0" w:rsidRPr="00633DC0">
        <w:rPr>
          <w:rFonts w:ascii="Times New Roman" w:hAnsi="Times New Roman" w:cs="Times New Roman"/>
          <w:sz w:val="28"/>
          <w:szCs w:val="28"/>
        </w:rPr>
        <w:t>Перев</w:t>
      </w:r>
      <w:r w:rsidR="00633DC0">
        <w:rPr>
          <w:rFonts w:ascii="Times New Roman" w:hAnsi="Times New Roman" w:cs="Times New Roman"/>
          <w:sz w:val="28"/>
          <w:szCs w:val="28"/>
        </w:rPr>
        <w:t>одчик – это посредник</w:t>
      </w:r>
      <w:r w:rsidR="00633DC0" w:rsidRPr="00633DC0">
        <w:rPr>
          <w:rFonts w:ascii="Times New Roman" w:hAnsi="Times New Roman" w:cs="Times New Roman"/>
          <w:sz w:val="28"/>
          <w:szCs w:val="28"/>
        </w:rPr>
        <w:t xml:space="preserve"> между языками</w:t>
      </w:r>
      <w:r w:rsidR="00633DC0">
        <w:rPr>
          <w:rFonts w:ascii="Times New Roman" w:hAnsi="Times New Roman" w:cs="Times New Roman"/>
          <w:sz w:val="28"/>
          <w:szCs w:val="28"/>
        </w:rPr>
        <w:t xml:space="preserve"> и</w:t>
      </w:r>
      <w:r w:rsidR="00633DC0" w:rsidRPr="00633DC0">
        <w:rPr>
          <w:rFonts w:ascii="Times New Roman" w:hAnsi="Times New Roman" w:cs="Times New Roman"/>
          <w:sz w:val="28"/>
          <w:szCs w:val="28"/>
        </w:rPr>
        <w:t xml:space="preserve"> культурами. Поэтому знание р</w:t>
      </w:r>
      <w:r w:rsidR="0058786F">
        <w:rPr>
          <w:rFonts w:ascii="Times New Roman" w:hAnsi="Times New Roman" w:cs="Times New Roman"/>
          <w:sz w:val="28"/>
          <w:szCs w:val="28"/>
        </w:rPr>
        <w:t xml:space="preserve">еалий и </w:t>
      </w:r>
      <w:r>
        <w:rPr>
          <w:rFonts w:ascii="Times New Roman" w:hAnsi="Times New Roman" w:cs="Times New Roman"/>
          <w:sz w:val="28"/>
          <w:szCs w:val="28"/>
        </w:rPr>
        <w:t xml:space="preserve">культур </w:t>
      </w:r>
      <w:r w:rsidR="00633DC0" w:rsidRPr="00633D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ностранного языка и</w:t>
      </w:r>
      <w:r w:rsidR="00633DC0" w:rsidRPr="00633DC0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перевода</w:t>
      </w:r>
      <w:r w:rsidR="00633DC0" w:rsidRPr="00633DC0">
        <w:rPr>
          <w:rFonts w:ascii="Times New Roman" w:hAnsi="Times New Roman" w:cs="Times New Roman"/>
          <w:sz w:val="28"/>
          <w:szCs w:val="28"/>
        </w:rPr>
        <w:t xml:space="preserve"> (</w:t>
      </w:r>
      <w:r w:rsidR="001B65F3">
        <w:rPr>
          <w:rFonts w:ascii="Times New Roman" w:hAnsi="Times New Roman" w:cs="Times New Roman"/>
          <w:sz w:val="28"/>
          <w:szCs w:val="28"/>
        </w:rPr>
        <w:t xml:space="preserve">фоновые </w:t>
      </w:r>
      <w:r w:rsidR="00633DC0" w:rsidRPr="00633DC0">
        <w:rPr>
          <w:rFonts w:ascii="Times New Roman" w:hAnsi="Times New Roman" w:cs="Times New Roman"/>
          <w:sz w:val="28"/>
          <w:szCs w:val="28"/>
        </w:rPr>
        <w:t>з</w:t>
      </w:r>
      <w:r w:rsidR="002C6013">
        <w:rPr>
          <w:rFonts w:ascii="Times New Roman" w:hAnsi="Times New Roman" w:cs="Times New Roman"/>
          <w:sz w:val="28"/>
          <w:szCs w:val="28"/>
        </w:rPr>
        <w:t xml:space="preserve">нания) </w:t>
      </w:r>
      <w:r w:rsidRPr="00125278">
        <w:rPr>
          <w:rFonts w:ascii="Times New Roman" w:hAnsi="Times New Roman" w:cs="Times New Roman"/>
          <w:sz w:val="28"/>
          <w:szCs w:val="28"/>
        </w:rPr>
        <w:t>необходимо и чрезвычайно важно для переводчика, чтобы выполнить успешный перевод.</w:t>
      </w:r>
    </w:p>
    <w:p w:rsidR="00561EA3" w:rsidRPr="003C019E" w:rsidRDefault="00561EA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пе</w:t>
      </w:r>
      <w:r w:rsidR="00005144">
        <w:rPr>
          <w:rFonts w:ascii="Times New Roman" w:hAnsi="Times New Roman" w:cs="Times New Roman"/>
          <w:sz w:val="28"/>
          <w:szCs w:val="28"/>
        </w:rPr>
        <w:t>ревода происходит определенное</w:t>
      </w:r>
      <w:r w:rsidRPr="00561EA3">
        <w:rPr>
          <w:rFonts w:ascii="Times New Roman" w:hAnsi="Times New Roman" w:cs="Times New Roman"/>
          <w:sz w:val="28"/>
          <w:szCs w:val="28"/>
        </w:rPr>
        <w:t xml:space="preserve"> посредничество между двумя культ</w:t>
      </w:r>
      <w:r>
        <w:rPr>
          <w:rFonts w:ascii="Times New Roman" w:hAnsi="Times New Roman" w:cs="Times New Roman"/>
          <w:sz w:val="28"/>
          <w:szCs w:val="28"/>
        </w:rPr>
        <w:t>урными сообщества</w:t>
      </w:r>
      <w:r w:rsidRPr="00561EA3">
        <w:rPr>
          <w:rFonts w:ascii="Times New Roman" w:hAnsi="Times New Roman" w:cs="Times New Roman"/>
          <w:sz w:val="28"/>
          <w:szCs w:val="28"/>
        </w:rPr>
        <w:t>ми, при этом перевод, будучи направлен, с одной стороны, к исходной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EA3">
        <w:rPr>
          <w:rFonts w:ascii="Times New Roman" w:hAnsi="Times New Roman" w:cs="Times New Roman"/>
          <w:sz w:val="28"/>
          <w:szCs w:val="28"/>
        </w:rPr>
        <w:t xml:space="preserve">и ее языку, а с другой </w:t>
      </w:r>
      <w:r w:rsidR="0058786F">
        <w:rPr>
          <w:rFonts w:ascii="Times New Roman" w:hAnsi="Times New Roman" w:cs="Times New Roman"/>
          <w:sz w:val="28"/>
          <w:szCs w:val="28"/>
        </w:rPr>
        <w:t xml:space="preserve">– </w:t>
      </w:r>
      <w:r w:rsidRPr="00561EA3">
        <w:rPr>
          <w:rFonts w:ascii="Times New Roman" w:hAnsi="Times New Roman" w:cs="Times New Roman"/>
          <w:sz w:val="28"/>
          <w:szCs w:val="28"/>
        </w:rPr>
        <w:t>к культуре, на язык к</w:t>
      </w:r>
      <w:r>
        <w:rPr>
          <w:rFonts w:ascii="Times New Roman" w:hAnsi="Times New Roman" w:cs="Times New Roman"/>
          <w:sz w:val="28"/>
          <w:szCs w:val="28"/>
        </w:rPr>
        <w:t>оторой выполняется перевод, при</w:t>
      </w:r>
      <w:r w:rsidRPr="00561EA3">
        <w:rPr>
          <w:rFonts w:ascii="Times New Roman" w:hAnsi="Times New Roman" w:cs="Times New Roman"/>
          <w:sz w:val="28"/>
          <w:szCs w:val="28"/>
        </w:rPr>
        <w:t>обретает «двуликий» характер.</w:t>
      </w:r>
      <w:r w:rsidR="001A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случае мо</w:t>
      </w:r>
      <w:r w:rsidR="003C019E">
        <w:rPr>
          <w:rFonts w:ascii="Times New Roman" w:hAnsi="Times New Roman" w:cs="Times New Roman"/>
          <w:sz w:val="28"/>
          <w:szCs w:val="28"/>
        </w:rPr>
        <w:t>жно согласиться с Л.К. Латышевым</w:t>
      </w:r>
      <w:r w:rsidRPr="00561EA3">
        <w:rPr>
          <w:rFonts w:ascii="Times New Roman" w:hAnsi="Times New Roman" w:cs="Times New Roman"/>
          <w:sz w:val="28"/>
          <w:szCs w:val="28"/>
        </w:rPr>
        <w:t xml:space="preserve">, что «в </w:t>
      </w:r>
      <w:r w:rsidRPr="00561EA3">
        <w:rPr>
          <w:rFonts w:ascii="Times New Roman" w:hAnsi="Times New Roman" w:cs="Times New Roman"/>
          <w:sz w:val="28"/>
          <w:szCs w:val="28"/>
        </w:rPr>
        <w:lastRenderedPageBreak/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EA3">
        <w:rPr>
          <w:rFonts w:ascii="Times New Roman" w:hAnsi="Times New Roman" w:cs="Times New Roman"/>
          <w:sz w:val="28"/>
          <w:szCs w:val="28"/>
        </w:rPr>
        <w:t>эффективной двуязычной коммуникации имеет место не только межъязыковая,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EA3">
        <w:rPr>
          <w:rFonts w:ascii="Times New Roman" w:hAnsi="Times New Roman" w:cs="Times New Roman"/>
          <w:sz w:val="28"/>
          <w:szCs w:val="28"/>
        </w:rPr>
        <w:t xml:space="preserve">но и межкультурная коммуникация, под которой принято </w:t>
      </w:r>
      <w:r>
        <w:rPr>
          <w:rFonts w:ascii="Times New Roman" w:hAnsi="Times New Roman" w:cs="Times New Roman"/>
          <w:sz w:val="28"/>
          <w:szCs w:val="28"/>
        </w:rPr>
        <w:t>подразумевать адек</w:t>
      </w:r>
      <w:r w:rsidRPr="00561EA3">
        <w:rPr>
          <w:rFonts w:ascii="Times New Roman" w:hAnsi="Times New Roman" w:cs="Times New Roman"/>
          <w:sz w:val="28"/>
          <w:szCs w:val="28"/>
        </w:rPr>
        <w:t xml:space="preserve">ватное </w:t>
      </w:r>
      <w:r>
        <w:rPr>
          <w:rFonts w:ascii="Times New Roman" w:hAnsi="Times New Roman" w:cs="Times New Roman"/>
          <w:sz w:val="28"/>
          <w:szCs w:val="28"/>
        </w:rPr>
        <w:t xml:space="preserve">взаимопонимание двух участников коммуникативного акта, принадлежащих к разным национальным </w:t>
      </w:r>
      <w:r w:rsidRPr="00561EA3">
        <w:rPr>
          <w:rFonts w:ascii="Times New Roman" w:hAnsi="Times New Roman" w:cs="Times New Roman"/>
          <w:sz w:val="28"/>
          <w:szCs w:val="28"/>
        </w:rPr>
        <w:t>культурам»</w:t>
      </w:r>
      <w:r w:rsidR="00B153C9">
        <w:rPr>
          <w:rFonts w:ascii="Times New Roman" w:hAnsi="Times New Roman" w:cs="Times New Roman"/>
          <w:sz w:val="28"/>
          <w:szCs w:val="28"/>
        </w:rPr>
        <w:t xml:space="preserve"> </w:t>
      </w:r>
      <w:r w:rsidR="003C019E" w:rsidRPr="003C019E">
        <w:rPr>
          <w:rFonts w:ascii="Times New Roman" w:hAnsi="Times New Roman" w:cs="Times New Roman"/>
          <w:sz w:val="28"/>
          <w:szCs w:val="28"/>
        </w:rPr>
        <w:t>[</w:t>
      </w:r>
      <w:r w:rsidR="00645337">
        <w:rPr>
          <w:rFonts w:ascii="Times New Roman" w:hAnsi="Times New Roman" w:cs="Times New Roman"/>
          <w:sz w:val="28"/>
          <w:szCs w:val="28"/>
        </w:rPr>
        <w:t>15</w:t>
      </w:r>
      <w:r w:rsidR="00B153C9">
        <w:rPr>
          <w:rFonts w:ascii="Times New Roman" w:hAnsi="Times New Roman" w:cs="Times New Roman"/>
          <w:sz w:val="28"/>
          <w:szCs w:val="28"/>
        </w:rPr>
        <w:t>, с. 124</w:t>
      </w:r>
      <w:r w:rsidR="003C019E" w:rsidRPr="003C019E">
        <w:rPr>
          <w:rFonts w:ascii="Times New Roman" w:hAnsi="Times New Roman" w:cs="Times New Roman"/>
          <w:sz w:val="28"/>
          <w:szCs w:val="28"/>
        </w:rPr>
        <w:t>]</w:t>
      </w:r>
      <w:r w:rsidR="00B153C9">
        <w:rPr>
          <w:rFonts w:ascii="Times New Roman" w:hAnsi="Times New Roman" w:cs="Times New Roman"/>
          <w:sz w:val="28"/>
          <w:szCs w:val="28"/>
        </w:rPr>
        <w:t>.</w:t>
      </w:r>
    </w:p>
    <w:p w:rsidR="002C6013" w:rsidRDefault="002C601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13">
        <w:rPr>
          <w:rFonts w:ascii="Times New Roman" w:hAnsi="Times New Roman" w:cs="Times New Roman"/>
          <w:sz w:val="28"/>
          <w:szCs w:val="28"/>
        </w:rPr>
        <w:t>Эффективная межкультурная коммуникация является необходимым условием успешного общения посредством перевода, поскольку даже если люди говорят на одном языке, это не показатель того, что они правильно поймут друг друга, и зачастую это свя</w:t>
      </w:r>
      <w:r w:rsidR="00522C43">
        <w:rPr>
          <w:rFonts w:ascii="Times New Roman" w:hAnsi="Times New Roman" w:cs="Times New Roman"/>
          <w:sz w:val="28"/>
          <w:szCs w:val="28"/>
        </w:rPr>
        <w:t>зано с культурными различиями</w:t>
      </w:r>
      <w:r w:rsidRPr="002C6013">
        <w:rPr>
          <w:rFonts w:ascii="Times New Roman" w:hAnsi="Times New Roman" w:cs="Times New Roman"/>
          <w:sz w:val="28"/>
          <w:szCs w:val="28"/>
        </w:rPr>
        <w:t>.</w:t>
      </w:r>
    </w:p>
    <w:p w:rsidR="002C6013" w:rsidRDefault="002C601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13">
        <w:rPr>
          <w:rFonts w:ascii="Times New Roman" w:hAnsi="Times New Roman" w:cs="Times New Roman"/>
          <w:sz w:val="28"/>
          <w:szCs w:val="28"/>
        </w:rPr>
        <w:t>Если рассматривать историю современного переводоведения как постепенный переход от теории непереводимости к осознанию и утверждению принципиальной возможности адекватного перевода, то именно прагматическая адаптация переводного текста все чаще воспринимается как необходимый механизм достижения эквивалентности между переводным текстом и оригиналом.</w:t>
      </w:r>
      <w:r w:rsidR="001A10E0">
        <w:rPr>
          <w:rFonts w:ascii="Times New Roman" w:hAnsi="Times New Roman" w:cs="Times New Roman"/>
          <w:sz w:val="28"/>
          <w:szCs w:val="28"/>
        </w:rPr>
        <w:t xml:space="preserve"> </w:t>
      </w:r>
      <w:r w:rsidRPr="002C6013">
        <w:rPr>
          <w:rFonts w:ascii="Times New Roman" w:hAnsi="Times New Roman" w:cs="Times New Roman"/>
          <w:sz w:val="28"/>
          <w:szCs w:val="28"/>
        </w:rPr>
        <w:t>Эффективная межъязыковая и межкультурная медиация невозможна без приобретения новых знаний. Проблема культурной непереводимости в конечном итоге сводится к проблеме пополнения переводчиками определенных знаний, которые являются общепринятыми в культуре иностранного языка, но отсутствуют у тех, кто читает текст на переведенном языке.</w:t>
      </w:r>
    </w:p>
    <w:p w:rsidR="002C6013" w:rsidRPr="002C6013" w:rsidRDefault="002C6013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0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6013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2C6013">
        <w:rPr>
          <w:rFonts w:ascii="Times New Roman" w:hAnsi="Times New Roman" w:cs="Times New Roman"/>
          <w:sz w:val="28"/>
          <w:szCs w:val="28"/>
        </w:rPr>
        <w:t xml:space="preserve"> переводоведении существует тенденция, которая стремится обосновать ведущую роль культурных различий для всех видов переводческой деятельности. Известное высказы</w:t>
      </w:r>
      <w:r>
        <w:rPr>
          <w:rFonts w:ascii="Times New Roman" w:hAnsi="Times New Roman" w:cs="Times New Roman"/>
          <w:sz w:val="28"/>
          <w:szCs w:val="28"/>
        </w:rPr>
        <w:t xml:space="preserve">вание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Касагранде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«переводят не языки, а культуры»</w:t>
      </w:r>
      <w:r w:rsidRPr="002C6013">
        <w:rPr>
          <w:rFonts w:ascii="Times New Roman" w:hAnsi="Times New Roman" w:cs="Times New Roman"/>
          <w:sz w:val="28"/>
          <w:szCs w:val="28"/>
        </w:rPr>
        <w:t>, как нельзя лучше характеризует эту тенденцию</w:t>
      </w:r>
      <w:r w:rsidR="004101E2">
        <w:rPr>
          <w:rFonts w:ascii="Times New Roman" w:hAnsi="Times New Roman" w:cs="Times New Roman"/>
          <w:sz w:val="28"/>
          <w:szCs w:val="28"/>
        </w:rPr>
        <w:t xml:space="preserve"> </w:t>
      </w:r>
      <w:r w:rsidRPr="002C6013">
        <w:rPr>
          <w:rFonts w:ascii="Times New Roman" w:hAnsi="Times New Roman" w:cs="Times New Roman"/>
          <w:sz w:val="28"/>
          <w:szCs w:val="28"/>
        </w:rPr>
        <w:t>.</w:t>
      </w:r>
      <w:r w:rsidR="00472F73" w:rsidRPr="00472F73">
        <w:rPr>
          <w:rFonts w:ascii="Times New Roman" w:hAnsi="Times New Roman" w:cs="Times New Roman"/>
          <w:sz w:val="28"/>
          <w:szCs w:val="28"/>
        </w:rPr>
        <w:t>[</w:t>
      </w:r>
      <w:r w:rsidR="004D1607">
        <w:rPr>
          <w:rFonts w:ascii="Times New Roman" w:hAnsi="Times New Roman" w:cs="Times New Roman"/>
          <w:sz w:val="28"/>
          <w:szCs w:val="28"/>
        </w:rPr>
        <w:t>29</w:t>
      </w:r>
      <w:r w:rsidR="00472F73" w:rsidRPr="00472F73">
        <w:rPr>
          <w:rFonts w:ascii="Times New Roman" w:hAnsi="Times New Roman" w:cs="Times New Roman"/>
          <w:sz w:val="28"/>
          <w:szCs w:val="28"/>
        </w:rPr>
        <w:t>]</w:t>
      </w:r>
      <w:r w:rsidRPr="002C6013">
        <w:rPr>
          <w:rFonts w:ascii="Times New Roman" w:hAnsi="Times New Roman" w:cs="Times New Roman"/>
          <w:sz w:val="28"/>
          <w:szCs w:val="28"/>
        </w:rPr>
        <w:t xml:space="preserve"> Но, как справедливо отмечае</w:t>
      </w:r>
      <w:r>
        <w:rPr>
          <w:rFonts w:ascii="Times New Roman" w:hAnsi="Times New Roman" w:cs="Times New Roman"/>
          <w:sz w:val="28"/>
          <w:szCs w:val="28"/>
        </w:rPr>
        <w:t>т В.Н. Комиссаров, это противопоставление</w:t>
      </w:r>
      <w:r w:rsidRPr="002C6013">
        <w:rPr>
          <w:rFonts w:ascii="Times New Roman" w:hAnsi="Times New Roman" w:cs="Times New Roman"/>
          <w:sz w:val="28"/>
          <w:szCs w:val="28"/>
        </w:rPr>
        <w:t xml:space="preserve"> не учитывает характер взаимодействия языка и культуры. </w:t>
      </w:r>
      <w:r w:rsidR="00472F73" w:rsidRPr="00472F73">
        <w:rPr>
          <w:rFonts w:ascii="Times New Roman" w:hAnsi="Times New Roman" w:cs="Times New Roman"/>
          <w:sz w:val="28"/>
          <w:szCs w:val="28"/>
        </w:rPr>
        <w:t>[</w:t>
      </w:r>
      <w:r w:rsidR="00645337">
        <w:rPr>
          <w:rFonts w:ascii="Times New Roman" w:hAnsi="Times New Roman" w:cs="Times New Roman"/>
          <w:sz w:val="28"/>
          <w:szCs w:val="28"/>
        </w:rPr>
        <w:t>12</w:t>
      </w:r>
      <w:r w:rsidR="00472F73" w:rsidRPr="00472F73">
        <w:rPr>
          <w:rFonts w:ascii="Times New Roman" w:hAnsi="Times New Roman" w:cs="Times New Roman"/>
          <w:sz w:val="28"/>
          <w:szCs w:val="28"/>
        </w:rPr>
        <w:t>]</w:t>
      </w:r>
      <w:r w:rsidR="00EA1A26">
        <w:rPr>
          <w:rFonts w:ascii="Times New Roman" w:hAnsi="Times New Roman" w:cs="Times New Roman"/>
          <w:sz w:val="28"/>
          <w:szCs w:val="28"/>
        </w:rPr>
        <w:t xml:space="preserve">. </w:t>
      </w:r>
      <w:r w:rsidRPr="002C6013">
        <w:rPr>
          <w:rFonts w:ascii="Times New Roman" w:hAnsi="Times New Roman" w:cs="Times New Roman"/>
          <w:sz w:val="28"/>
          <w:szCs w:val="28"/>
        </w:rPr>
        <w:t>Культурные различия отражаются в язык</w:t>
      </w:r>
      <w:r>
        <w:rPr>
          <w:rFonts w:ascii="Times New Roman" w:hAnsi="Times New Roman" w:cs="Times New Roman"/>
          <w:sz w:val="28"/>
          <w:szCs w:val="28"/>
        </w:rPr>
        <w:t>е и являются частью различий в «картинах мира»</w:t>
      </w:r>
      <w:r w:rsidRPr="002C6013">
        <w:rPr>
          <w:rFonts w:ascii="Times New Roman" w:hAnsi="Times New Roman" w:cs="Times New Roman"/>
          <w:sz w:val="28"/>
          <w:szCs w:val="28"/>
        </w:rPr>
        <w:t>, создаваемых языками. Перевод с одного языка на другой всегда подразумевает перевод с одной культуры на другую.</w:t>
      </w:r>
    </w:p>
    <w:p w:rsidR="00E30BA1" w:rsidRDefault="004E443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аспекты прагматики пе</w:t>
      </w:r>
      <w:r w:rsidR="00E30BA1">
        <w:rPr>
          <w:rFonts w:ascii="Times New Roman" w:hAnsi="Times New Roman" w:cs="Times New Roman"/>
          <w:sz w:val="28"/>
          <w:szCs w:val="28"/>
        </w:rPr>
        <w:t>ревода</w:t>
      </w:r>
      <w:r w:rsidRPr="004E44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BA1" w:rsidRPr="007D0432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п</w:t>
      </w:r>
      <w:r w:rsidR="004E443A" w:rsidRPr="007D0432">
        <w:rPr>
          <w:rFonts w:ascii="Times New Roman" w:hAnsi="Times New Roman" w:cs="Times New Roman"/>
          <w:sz w:val="28"/>
          <w:szCs w:val="28"/>
        </w:rPr>
        <w:t>рагматическая ориен</w:t>
      </w:r>
      <w:r w:rsidR="00E30BA1" w:rsidRPr="007D0432">
        <w:rPr>
          <w:rFonts w:ascii="Times New Roman" w:hAnsi="Times New Roman" w:cs="Times New Roman"/>
          <w:sz w:val="28"/>
          <w:szCs w:val="28"/>
        </w:rPr>
        <w:t>тация на оригинал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43A" w:rsidRPr="00B153C9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о</w:t>
      </w:r>
      <w:r w:rsidR="004E443A" w:rsidRPr="007D0432">
        <w:rPr>
          <w:rFonts w:ascii="Times New Roman" w:hAnsi="Times New Roman" w:cs="Times New Roman"/>
          <w:sz w:val="28"/>
          <w:szCs w:val="28"/>
        </w:rPr>
        <w:t>риентация переводчика на участников коммуникатив</w:t>
      </w:r>
      <w:r w:rsidR="00E30BA1" w:rsidRPr="007D0432">
        <w:rPr>
          <w:rFonts w:ascii="Times New Roman" w:hAnsi="Times New Roman" w:cs="Times New Roman"/>
          <w:sz w:val="28"/>
          <w:szCs w:val="28"/>
        </w:rPr>
        <w:t>ного акта (на создателя оригинала и р</w:t>
      </w:r>
      <w:r w:rsidR="004E443A" w:rsidRPr="007D0432">
        <w:rPr>
          <w:rFonts w:ascii="Times New Roman" w:hAnsi="Times New Roman" w:cs="Times New Roman"/>
          <w:sz w:val="28"/>
          <w:szCs w:val="28"/>
        </w:rPr>
        <w:t>ецептора перевода</w:t>
      </w:r>
      <w:r w:rsidR="00B153C9">
        <w:rPr>
          <w:rFonts w:ascii="Times New Roman" w:hAnsi="Times New Roman" w:cs="Times New Roman"/>
          <w:sz w:val="28"/>
          <w:szCs w:val="28"/>
        </w:rPr>
        <w:t xml:space="preserve">) </w:t>
      </w:r>
      <w:r w:rsidR="00B153C9" w:rsidRPr="00B153C9">
        <w:rPr>
          <w:rFonts w:ascii="Times New Roman" w:hAnsi="Times New Roman" w:cs="Times New Roman"/>
          <w:sz w:val="28"/>
          <w:szCs w:val="28"/>
        </w:rPr>
        <w:t>[</w:t>
      </w:r>
      <w:r w:rsidR="00645337">
        <w:rPr>
          <w:rFonts w:ascii="Times New Roman" w:hAnsi="Times New Roman" w:cs="Times New Roman"/>
          <w:sz w:val="28"/>
          <w:szCs w:val="28"/>
        </w:rPr>
        <w:t>7</w:t>
      </w:r>
      <w:r w:rsidR="00B153C9" w:rsidRPr="00B153C9">
        <w:rPr>
          <w:rFonts w:ascii="Times New Roman" w:hAnsi="Times New Roman" w:cs="Times New Roman"/>
          <w:sz w:val="28"/>
          <w:szCs w:val="28"/>
        </w:rPr>
        <w:t>]</w:t>
      </w:r>
      <w:r w:rsidR="00B153C9">
        <w:rPr>
          <w:rFonts w:ascii="Times New Roman" w:hAnsi="Times New Roman" w:cs="Times New Roman"/>
          <w:sz w:val="28"/>
          <w:szCs w:val="28"/>
        </w:rPr>
        <w:t>.</w:t>
      </w:r>
    </w:p>
    <w:p w:rsidR="00E30BA1" w:rsidRDefault="004C61A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43A" w:rsidRPr="004E443A">
        <w:rPr>
          <w:rFonts w:ascii="Times New Roman" w:hAnsi="Times New Roman" w:cs="Times New Roman"/>
          <w:sz w:val="28"/>
          <w:szCs w:val="28"/>
        </w:rPr>
        <w:t>ажность уч</w:t>
      </w:r>
      <w:r w:rsidR="004E443A">
        <w:rPr>
          <w:rFonts w:ascii="Times New Roman" w:hAnsi="Times New Roman" w:cs="Times New Roman"/>
          <w:sz w:val="28"/>
          <w:szCs w:val="28"/>
        </w:rPr>
        <w:t>ета прагматических аспектов</w:t>
      </w:r>
      <w:r>
        <w:rPr>
          <w:rFonts w:ascii="Times New Roman" w:hAnsi="Times New Roman" w:cs="Times New Roman"/>
          <w:sz w:val="28"/>
          <w:szCs w:val="28"/>
        </w:rPr>
        <w:t xml:space="preserve"> в переводе</w:t>
      </w:r>
      <w:r w:rsidR="004E443A">
        <w:rPr>
          <w:rFonts w:ascii="Times New Roman" w:hAnsi="Times New Roman" w:cs="Times New Roman"/>
          <w:sz w:val="28"/>
          <w:szCs w:val="28"/>
        </w:rPr>
        <w:t xml:space="preserve"> обу</w:t>
      </w:r>
      <w:r w:rsidR="004E443A" w:rsidRPr="004E443A">
        <w:rPr>
          <w:rFonts w:ascii="Times New Roman" w:hAnsi="Times New Roman" w:cs="Times New Roman"/>
          <w:sz w:val="28"/>
          <w:szCs w:val="28"/>
        </w:rPr>
        <w:t>слов</w:t>
      </w:r>
      <w:r w:rsidR="004E443A">
        <w:rPr>
          <w:rFonts w:ascii="Times New Roman" w:hAnsi="Times New Roman" w:cs="Times New Roman"/>
          <w:sz w:val="28"/>
          <w:szCs w:val="28"/>
        </w:rPr>
        <w:t xml:space="preserve">лена в большей </w:t>
      </w:r>
      <w:r w:rsidR="004E443A" w:rsidRPr="004E443A">
        <w:rPr>
          <w:rFonts w:ascii="Times New Roman" w:hAnsi="Times New Roman" w:cs="Times New Roman"/>
          <w:sz w:val="28"/>
          <w:szCs w:val="28"/>
        </w:rPr>
        <w:t>степени различиями в восприятии языковых единиц</w:t>
      </w:r>
      <w:r w:rsidR="004E443A">
        <w:rPr>
          <w:rFonts w:ascii="Times New Roman" w:hAnsi="Times New Roman" w:cs="Times New Roman"/>
          <w:sz w:val="28"/>
          <w:szCs w:val="28"/>
        </w:rPr>
        <w:t xml:space="preserve"> </w:t>
      </w:r>
      <w:r w:rsidR="004E443A" w:rsidRPr="004E443A">
        <w:rPr>
          <w:rFonts w:ascii="Times New Roman" w:hAnsi="Times New Roman" w:cs="Times New Roman"/>
          <w:sz w:val="28"/>
          <w:szCs w:val="28"/>
        </w:rPr>
        <w:t>и речевых произведений носителями разн</w:t>
      </w:r>
      <w:r>
        <w:rPr>
          <w:rFonts w:ascii="Times New Roman" w:hAnsi="Times New Roman" w:cs="Times New Roman"/>
          <w:sz w:val="28"/>
          <w:szCs w:val="28"/>
        </w:rPr>
        <w:t>ых языков и культур, различием</w:t>
      </w:r>
      <w:r w:rsidR="004E443A" w:rsidRPr="004E443A">
        <w:rPr>
          <w:rFonts w:ascii="Times New Roman" w:hAnsi="Times New Roman" w:cs="Times New Roman"/>
          <w:sz w:val="28"/>
          <w:szCs w:val="28"/>
        </w:rPr>
        <w:t xml:space="preserve"> их</w:t>
      </w:r>
      <w:r w:rsidR="004E443A">
        <w:rPr>
          <w:rFonts w:ascii="Times New Roman" w:hAnsi="Times New Roman" w:cs="Times New Roman"/>
          <w:sz w:val="28"/>
          <w:szCs w:val="28"/>
        </w:rPr>
        <w:t xml:space="preserve"> </w:t>
      </w:r>
      <w:r w:rsidR="004E443A" w:rsidRPr="004E443A">
        <w:rPr>
          <w:rFonts w:ascii="Times New Roman" w:hAnsi="Times New Roman" w:cs="Times New Roman"/>
          <w:sz w:val="28"/>
          <w:szCs w:val="28"/>
        </w:rPr>
        <w:t>фоновых знаний.</w:t>
      </w:r>
      <w:r w:rsidR="001A10E0">
        <w:rPr>
          <w:rFonts w:ascii="Times New Roman" w:hAnsi="Times New Roman" w:cs="Times New Roman"/>
          <w:sz w:val="28"/>
          <w:szCs w:val="28"/>
        </w:rPr>
        <w:t xml:space="preserve"> </w:t>
      </w:r>
      <w:r w:rsidR="004E443A" w:rsidRPr="004E443A">
        <w:rPr>
          <w:rFonts w:ascii="Times New Roman" w:hAnsi="Times New Roman" w:cs="Times New Roman"/>
          <w:sz w:val="28"/>
          <w:szCs w:val="28"/>
        </w:rPr>
        <w:t>Основу фоновых знаний составляют реа</w:t>
      </w:r>
      <w:r w:rsidR="004E443A">
        <w:rPr>
          <w:rFonts w:ascii="Times New Roman" w:hAnsi="Times New Roman" w:cs="Times New Roman"/>
          <w:sz w:val="28"/>
          <w:szCs w:val="28"/>
        </w:rPr>
        <w:t>лии. С точки зрения теории пере</w:t>
      </w:r>
      <w:r w:rsidR="004E443A" w:rsidRPr="004E443A">
        <w:rPr>
          <w:rFonts w:ascii="Times New Roman" w:hAnsi="Times New Roman" w:cs="Times New Roman"/>
          <w:sz w:val="28"/>
          <w:szCs w:val="28"/>
        </w:rPr>
        <w:t>вода реалии предстают как лексические ед</w:t>
      </w:r>
      <w:r>
        <w:rPr>
          <w:rFonts w:ascii="Times New Roman" w:hAnsi="Times New Roman" w:cs="Times New Roman"/>
          <w:sz w:val="28"/>
          <w:szCs w:val="28"/>
        </w:rPr>
        <w:t>иницы, которые называют</w:t>
      </w:r>
      <w:r w:rsidR="00F113DE">
        <w:rPr>
          <w:rFonts w:ascii="Times New Roman" w:hAnsi="Times New Roman" w:cs="Times New Roman"/>
          <w:sz w:val="28"/>
          <w:szCs w:val="28"/>
        </w:rPr>
        <w:t xml:space="preserve"> предмет и явления</w:t>
      </w:r>
      <w:r>
        <w:rPr>
          <w:rFonts w:ascii="Times New Roman" w:hAnsi="Times New Roman" w:cs="Times New Roman"/>
          <w:sz w:val="28"/>
          <w:szCs w:val="28"/>
        </w:rPr>
        <w:t xml:space="preserve"> (жилье, утварь, посуда и т.д.) </w:t>
      </w:r>
      <w:r w:rsidR="004E443A" w:rsidRPr="004E443A">
        <w:rPr>
          <w:rFonts w:ascii="Times New Roman" w:hAnsi="Times New Roman" w:cs="Times New Roman"/>
          <w:sz w:val="28"/>
          <w:szCs w:val="28"/>
        </w:rPr>
        <w:t>одно</w:t>
      </w:r>
      <w:r w:rsidR="004E443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народа, которые не встречаются </w:t>
      </w:r>
      <w:r w:rsidR="00F113DE">
        <w:rPr>
          <w:rFonts w:ascii="Times New Roman" w:hAnsi="Times New Roman" w:cs="Times New Roman"/>
          <w:sz w:val="28"/>
          <w:szCs w:val="28"/>
        </w:rPr>
        <w:t>у других. Чаще всего, они</w:t>
      </w:r>
      <w:r w:rsidR="004E443A" w:rsidRPr="004E443A">
        <w:rPr>
          <w:rFonts w:ascii="Times New Roman" w:hAnsi="Times New Roman" w:cs="Times New Roman"/>
          <w:sz w:val="28"/>
          <w:szCs w:val="28"/>
        </w:rPr>
        <w:t xml:space="preserve"> не имеют точных соответствий (эквива</w:t>
      </w:r>
      <w:r w:rsidR="004E443A">
        <w:rPr>
          <w:rFonts w:ascii="Times New Roman" w:hAnsi="Times New Roman" w:cs="Times New Roman"/>
          <w:sz w:val="28"/>
          <w:szCs w:val="28"/>
        </w:rPr>
        <w:t>лен</w:t>
      </w:r>
      <w:r w:rsidR="004E443A" w:rsidRPr="004E443A">
        <w:rPr>
          <w:rFonts w:ascii="Times New Roman" w:hAnsi="Times New Roman" w:cs="Times New Roman"/>
          <w:sz w:val="28"/>
          <w:szCs w:val="28"/>
        </w:rPr>
        <w:t>тов) в других языках.</w:t>
      </w:r>
      <w:r w:rsidR="001A10E0">
        <w:rPr>
          <w:rFonts w:ascii="Times New Roman" w:hAnsi="Times New Roman" w:cs="Times New Roman"/>
          <w:sz w:val="28"/>
          <w:szCs w:val="28"/>
        </w:rPr>
        <w:t xml:space="preserve"> </w:t>
      </w:r>
      <w:r w:rsidR="00E30BA1" w:rsidRPr="00E30BA1">
        <w:rPr>
          <w:rFonts w:ascii="Times New Roman" w:hAnsi="Times New Roman" w:cs="Times New Roman"/>
          <w:sz w:val="28"/>
          <w:szCs w:val="28"/>
        </w:rPr>
        <w:t>Условно можно разделить реалии на следующие группы:</w:t>
      </w:r>
    </w:p>
    <w:p w:rsidR="00E30BA1" w:rsidRPr="007D0432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г</w:t>
      </w:r>
      <w:r w:rsidR="00E30BA1" w:rsidRPr="007D0432">
        <w:rPr>
          <w:rFonts w:ascii="Times New Roman" w:hAnsi="Times New Roman" w:cs="Times New Roman"/>
          <w:sz w:val="28"/>
          <w:szCs w:val="28"/>
        </w:rPr>
        <w:t>еографич</w:t>
      </w:r>
      <w:r w:rsidR="009409BA" w:rsidRPr="007D0432">
        <w:rPr>
          <w:rFonts w:ascii="Times New Roman" w:hAnsi="Times New Roman" w:cs="Times New Roman"/>
          <w:sz w:val="28"/>
          <w:szCs w:val="28"/>
        </w:rPr>
        <w:t>еские и этнографические реалии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BA1" w:rsidRPr="007D0432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ф</w:t>
      </w:r>
      <w:r w:rsidR="00E30BA1" w:rsidRPr="007D0432">
        <w:rPr>
          <w:rFonts w:ascii="Times New Roman" w:hAnsi="Times New Roman" w:cs="Times New Roman"/>
          <w:sz w:val="28"/>
          <w:szCs w:val="28"/>
        </w:rPr>
        <w:t>ольк</w:t>
      </w:r>
      <w:r w:rsidR="009409BA" w:rsidRPr="007D0432">
        <w:rPr>
          <w:rFonts w:ascii="Times New Roman" w:hAnsi="Times New Roman" w:cs="Times New Roman"/>
          <w:sz w:val="28"/>
          <w:szCs w:val="28"/>
        </w:rPr>
        <w:t>лорные и мифологические понятия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BA1" w:rsidRPr="007D0432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б</w:t>
      </w:r>
      <w:r w:rsidR="00E30BA1" w:rsidRPr="007D0432">
        <w:rPr>
          <w:rFonts w:ascii="Times New Roman" w:hAnsi="Times New Roman" w:cs="Times New Roman"/>
          <w:sz w:val="28"/>
          <w:szCs w:val="28"/>
        </w:rPr>
        <w:t>ытовые реалии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D29" w:rsidRPr="007D0432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о</w:t>
      </w:r>
      <w:r w:rsidR="00E30BA1" w:rsidRPr="007D0432">
        <w:rPr>
          <w:rFonts w:ascii="Times New Roman" w:hAnsi="Times New Roman" w:cs="Times New Roman"/>
          <w:sz w:val="28"/>
          <w:szCs w:val="28"/>
        </w:rPr>
        <w:t>бщественные и исторические реалии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0E0" w:rsidRDefault="00393CBE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BE">
        <w:rPr>
          <w:rFonts w:ascii="Times New Roman" w:hAnsi="Times New Roman" w:cs="Times New Roman"/>
          <w:sz w:val="28"/>
          <w:szCs w:val="28"/>
        </w:rPr>
        <w:t>Поскольку перевод призван воспроизводить коммуникативный эффект оригинала, культурные различия между двумя языковыми сообществами рассматриваются в теории перевода как факторы, вызывающие необходимость прагматической адаптации текста перевода.</w:t>
      </w:r>
      <w:r w:rsidR="001A10E0">
        <w:rPr>
          <w:rFonts w:ascii="Times New Roman" w:hAnsi="Times New Roman" w:cs="Times New Roman"/>
          <w:sz w:val="28"/>
          <w:szCs w:val="28"/>
        </w:rPr>
        <w:t xml:space="preserve"> </w:t>
      </w:r>
      <w:r w:rsidR="00573BD2">
        <w:rPr>
          <w:rFonts w:ascii="Times New Roman" w:hAnsi="Times New Roman" w:cs="Times New Roman"/>
          <w:sz w:val="28"/>
          <w:szCs w:val="28"/>
        </w:rPr>
        <w:t>П</w:t>
      </w:r>
      <w:r w:rsidR="00573BD2" w:rsidRPr="00573BD2">
        <w:rPr>
          <w:rFonts w:ascii="Times New Roman" w:hAnsi="Times New Roman" w:cs="Times New Roman"/>
          <w:sz w:val="28"/>
          <w:szCs w:val="28"/>
        </w:rPr>
        <w:t>ричины, обус</w:t>
      </w:r>
      <w:r w:rsidR="00573BD2">
        <w:rPr>
          <w:rFonts w:ascii="Times New Roman" w:hAnsi="Times New Roman" w:cs="Times New Roman"/>
          <w:sz w:val="28"/>
          <w:szCs w:val="28"/>
        </w:rPr>
        <w:t>лавливающие трудности перевода:</w:t>
      </w:r>
    </w:p>
    <w:p w:rsidR="00573BD2" w:rsidRPr="007D0432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>
        <w:rPr>
          <w:rFonts w:ascii="Times New Roman" w:hAnsi="Times New Roman" w:cs="Times New Roman"/>
          <w:sz w:val="28"/>
          <w:szCs w:val="28"/>
        </w:rPr>
        <w:t>отсутствие эквивалента в переводящем языке</w:t>
      </w:r>
    </w:p>
    <w:p w:rsidR="009E4D22" w:rsidRPr="007D0432" w:rsidRDefault="007D043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10E0" w:rsidRPr="001A10E0">
        <w:rPr>
          <w:rFonts w:ascii="Times New Roman" w:hAnsi="Times New Roman" w:cs="Times New Roman"/>
          <w:sz w:val="28"/>
          <w:szCs w:val="28"/>
        </w:rPr>
        <w:t>наличие в лексике элементов национального колорита определенной страны, то есть в них заключены какие-либо особенности отдельной нации. Очень важно при переводе не потерять данную культурную оболочку</w:t>
      </w:r>
    </w:p>
    <w:p w:rsidR="00BA368C" w:rsidRDefault="00573BD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D2">
        <w:rPr>
          <w:rFonts w:ascii="Times New Roman" w:hAnsi="Times New Roman" w:cs="Times New Roman"/>
          <w:sz w:val="28"/>
          <w:szCs w:val="28"/>
        </w:rPr>
        <w:t>Переводчик должен найти подходящие способы пере</w:t>
      </w:r>
      <w:r w:rsidR="00F80165">
        <w:rPr>
          <w:rFonts w:ascii="Times New Roman" w:hAnsi="Times New Roman" w:cs="Times New Roman"/>
          <w:sz w:val="28"/>
          <w:szCs w:val="28"/>
        </w:rPr>
        <w:t xml:space="preserve">дачи этой лексики на свой язык и </w:t>
      </w:r>
      <w:r w:rsidRPr="00573BD2">
        <w:rPr>
          <w:rFonts w:ascii="Times New Roman" w:hAnsi="Times New Roman" w:cs="Times New Roman"/>
          <w:sz w:val="28"/>
          <w:szCs w:val="28"/>
        </w:rPr>
        <w:t>подобрать в своем языке слова или выражения, которые могли бы точно</w:t>
      </w:r>
      <w:r w:rsidR="00F80165">
        <w:rPr>
          <w:rFonts w:ascii="Times New Roman" w:hAnsi="Times New Roman" w:cs="Times New Roman"/>
          <w:sz w:val="28"/>
          <w:szCs w:val="28"/>
        </w:rPr>
        <w:t xml:space="preserve"> или очень близко</w:t>
      </w:r>
      <w:r w:rsidRPr="00573BD2">
        <w:rPr>
          <w:rFonts w:ascii="Times New Roman" w:hAnsi="Times New Roman" w:cs="Times New Roman"/>
          <w:sz w:val="28"/>
          <w:szCs w:val="28"/>
        </w:rPr>
        <w:t xml:space="preserve"> описать </w:t>
      </w:r>
      <w:r w:rsidR="00F80165">
        <w:rPr>
          <w:rFonts w:ascii="Times New Roman" w:hAnsi="Times New Roman" w:cs="Times New Roman"/>
          <w:sz w:val="28"/>
          <w:szCs w:val="28"/>
        </w:rPr>
        <w:t xml:space="preserve">тот или иной </w:t>
      </w:r>
      <w:r w:rsidRPr="00573BD2">
        <w:rPr>
          <w:rFonts w:ascii="Times New Roman" w:hAnsi="Times New Roman" w:cs="Times New Roman"/>
          <w:sz w:val="28"/>
          <w:szCs w:val="28"/>
        </w:rPr>
        <w:t xml:space="preserve">объект или явление. </w:t>
      </w:r>
      <w:r w:rsidR="00F80165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573BD2">
        <w:rPr>
          <w:rFonts w:ascii="Times New Roman" w:hAnsi="Times New Roman" w:cs="Times New Roman"/>
          <w:sz w:val="28"/>
          <w:szCs w:val="28"/>
        </w:rPr>
        <w:t>в своем переводе он должен сохранить национальную, культурную, историческую окраску. Если переводчик не знает историче</w:t>
      </w:r>
      <w:r w:rsidR="00393CBE">
        <w:rPr>
          <w:rFonts w:ascii="Times New Roman" w:hAnsi="Times New Roman" w:cs="Times New Roman"/>
          <w:sz w:val="28"/>
          <w:szCs w:val="28"/>
        </w:rPr>
        <w:t xml:space="preserve">ских фактов, </w:t>
      </w:r>
      <w:r w:rsidR="00393CBE">
        <w:rPr>
          <w:rFonts w:ascii="Times New Roman" w:hAnsi="Times New Roman" w:cs="Times New Roman"/>
          <w:sz w:val="28"/>
          <w:szCs w:val="28"/>
        </w:rPr>
        <w:lastRenderedPageBreak/>
        <w:t>связанных с жизнью страны, истории возникновения</w:t>
      </w:r>
      <w:r w:rsidRPr="00573BD2">
        <w:rPr>
          <w:rFonts w:ascii="Times New Roman" w:hAnsi="Times New Roman" w:cs="Times New Roman"/>
          <w:sz w:val="28"/>
          <w:szCs w:val="28"/>
        </w:rPr>
        <w:t xml:space="preserve"> традиций, обычаев, не владеет достаточным уровнем языка, не п</w:t>
      </w:r>
      <w:r w:rsidR="00393CBE">
        <w:rPr>
          <w:rFonts w:ascii="Times New Roman" w:hAnsi="Times New Roman" w:cs="Times New Roman"/>
          <w:sz w:val="28"/>
          <w:szCs w:val="28"/>
        </w:rPr>
        <w:t>онимает языковых трудностей,</w:t>
      </w:r>
      <w:r w:rsidRPr="00573BD2">
        <w:rPr>
          <w:rFonts w:ascii="Times New Roman" w:hAnsi="Times New Roman" w:cs="Times New Roman"/>
          <w:sz w:val="28"/>
          <w:szCs w:val="28"/>
        </w:rPr>
        <w:t xml:space="preserve"> значит,</w:t>
      </w:r>
      <w:r w:rsidR="00393CBE">
        <w:rPr>
          <w:rFonts w:ascii="Times New Roman" w:hAnsi="Times New Roman" w:cs="Times New Roman"/>
          <w:sz w:val="28"/>
          <w:szCs w:val="28"/>
        </w:rPr>
        <w:t xml:space="preserve"> </w:t>
      </w:r>
      <w:r w:rsidR="00393CBE" w:rsidRPr="00393CBE">
        <w:rPr>
          <w:rFonts w:ascii="Times New Roman" w:hAnsi="Times New Roman" w:cs="Times New Roman"/>
          <w:sz w:val="28"/>
          <w:szCs w:val="28"/>
        </w:rPr>
        <w:t>у него нет фоновых знаний, на которые он должен</w:t>
      </w:r>
      <w:r w:rsidR="00393CBE">
        <w:rPr>
          <w:rFonts w:ascii="Times New Roman" w:hAnsi="Times New Roman" w:cs="Times New Roman"/>
          <w:sz w:val="28"/>
          <w:szCs w:val="28"/>
        </w:rPr>
        <w:t xml:space="preserve"> опираться при переводе. Отсутствие</w:t>
      </w:r>
      <w:r w:rsidRPr="00573BD2">
        <w:rPr>
          <w:rFonts w:ascii="Times New Roman" w:hAnsi="Times New Roman" w:cs="Times New Roman"/>
          <w:sz w:val="28"/>
          <w:szCs w:val="28"/>
        </w:rPr>
        <w:t xml:space="preserve"> этих знаний приводит к </w:t>
      </w:r>
      <w:r w:rsidR="00393CBE" w:rsidRPr="00393CBE">
        <w:rPr>
          <w:rFonts w:ascii="Times New Roman" w:hAnsi="Times New Roman" w:cs="Times New Roman"/>
          <w:sz w:val="28"/>
          <w:szCs w:val="28"/>
        </w:rPr>
        <w:t>плохой интерпретации и неправильному переводу.</w:t>
      </w:r>
    </w:p>
    <w:p w:rsidR="00017E5E" w:rsidRDefault="00017E5E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E5E">
        <w:rPr>
          <w:rFonts w:ascii="Times New Roman" w:hAnsi="Times New Roman" w:cs="Times New Roman"/>
          <w:sz w:val="28"/>
          <w:szCs w:val="28"/>
        </w:rPr>
        <w:t>Таким образом, для достижения взаимопонимания в межкультурной к</w:t>
      </w:r>
      <w:r>
        <w:rPr>
          <w:rFonts w:ascii="Times New Roman" w:hAnsi="Times New Roman" w:cs="Times New Roman"/>
          <w:sz w:val="28"/>
          <w:szCs w:val="28"/>
        </w:rPr>
        <w:t xml:space="preserve">оммуникации, </w:t>
      </w:r>
      <w:r w:rsidRPr="00017E5E">
        <w:rPr>
          <w:rFonts w:ascii="Times New Roman" w:hAnsi="Times New Roman" w:cs="Times New Roman"/>
          <w:sz w:val="28"/>
          <w:szCs w:val="28"/>
        </w:rPr>
        <w:t>переводчику необходимы не только языковые знания, но и знания обеих культур – родной куль</w:t>
      </w:r>
      <w:r w:rsidR="001B352B">
        <w:rPr>
          <w:rFonts w:ascii="Times New Roman" w:hAnsi="Times New Roman" w:cs="Times New Roman"/>
          <w:sz w:val="28"/>
          <w:szCs w:val="28"/>
        </w:rPr>
        <w:t xml:space="preserve">туры и культуры языка перевода. </w:t>
      </w:r>
      <w:r w:rsidR="001B352B" w:rsidRPr="001B352B">
        <w:rPr>
          <w:rFonts w:ascii="Times New Roman" w:hAnsi="Times New Roman" w:cs="Times New Roman"/>
          <w:sz w:val="28"/>
          <w:szCs w:val="28"/>
        </w:rPr>
        <w:t xml:space="preserve">При переводе текста важно воспроизвести коммуникативный эффект исходного текста средствами переводящего языка.  В этом задача </w:t>
      </w:r>
      <w:proofErr w:type="spellStart"/>
      <w:r w:rsidR="001B352B" w:rsidRPr="001B352B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1B352B" w:rsidRPr="001B352B">
        <w:rPr>
          <w:rFonts w:ascii="Times New Roman" w:hAnsi="Times New Roman" w:cs="Times New Roman"/>
          <w:sz w:val="28"/>
          <w:szCs w:val="28"/>
        </w:rPr>
        <w:t xml:space="preserve"> адаптации текста, которая представляет собой переводческую трансформацию, направленную на достижение равенства коммуникативного эффекта в тексте оригинала и тексте перевода. Суть этого процесса заключается в замене неизвестного </w:t>
      </w:r>
      <w:proofErr w:type="gramStart"/>
      <w:r w:rsidR="001B352B" w:rsidRPr="001B352B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="001B352B" w:rsidRPr="001B352B">
        <w:rPr>
          <w:rFonts w:ascii="Times New Roman" w:hAnsi="Times New Roman" w:cs="Times New Roman"/>
          <w:sz w:val="28"/>
          <w:szCs w:val="28"/>
        </w:rPr>
        <w:t>, непривычного – привычным.  Основными причинами трудностей адаптации называются наличие в лексике элементов национального колорита – географических, этнографических, мифологических, общественных, исторических, бытовых реалий и отсутствие их эквивалентов в переводящем языке.</w:t>
      </w:r>
    </w:p>
    <w:p w:rsidR="00F47918" w:rsidRDefault="00F47918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D29" w:rsidRDefault="00DB7D29" w:rsidP="000527FB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104286784"/>
      <w:r w:rsidRPr="00DB7D29">
        <w:rPr>
          <w:rFonts w:ascii="Times New Roman" w:hAnsi="Times New Roman" w:cs="Times New Roman"/>
          <w:b/>
          <w:sz w:val="28"/>
          <w:szCs w:val="28"/>
        </w:rPr>
        <w:t>1.2 Способы и стратегии перевода фольклорного текста</w:t>
      </w:r>
      <w:bookmarkEnd w:id="4"/>
    </w:p>
    <w:p w:rsidR="00922466" w:rsidRPr="00DB7D29" w:rsidRDefault="00922466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BE" w:rsidRDefault="00393CBE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BE">
        <w:rPr>
          <w:rFonts w:ascii="Times New Roman" w:hAnsi="Times New Roman" w:cs="Times New Roman"/>
          <w:sz w:val="28"/>
          <w:szCs w:val="28"/>
        </w:rPr>
        <w:t>В большинстве культур существует такое явление, как фольклор</w:t>
      </w:r>
      <w:r w:rsidR="008813E6" w:rsidRPr="008813E6">
        <w:rPr>
          <w:rFonts w:ascii="Times New Roman" w:hAnsi="Times New Roman" w:cs="Times New Roman"/>
          <w:sz w:val="28"/>
          <w:szCs w:val="28"/>
        </w:rPr>
        <w:t xml:space="preserve">. Фольклор – это стремление человека </w:t>
      </w:r>
      <w:r>
        <w:rPr>
          <w:rFonts w:ascii="Times New Roman" w:hAnsi="Times New Roman" w:cs="Times New Roman"/>
          <w:sz w:val="28"/>
          <w:szCs w:val="28"/>
        </w:rPr>
        <w:t>отразить особенности своей повседневной жизни</w:t>
      </w:r>
      <w:r w:rsidR="008813E6" w:rsidRPr="008813E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воей культуры и традиций</w:t>
      </w:r>
      <w:r w:rsidR="0042783B">
        <w:rPr>
          <w:rFonts w:ascii="Times New Roman" w:hAnsi="Times New Roman" w:cs="Times New Roman"/>
          <w:sz w:val="28"/>
          <w:szCs w:val="28"/>
        </w:rPr>
        <w:t xml:space="preserve">. </w:t>
      </w:r>
      <w:r w:rsidRPr="00393CBE">
        <w:rPr>
          <w:rFonts w:ascii="Times New Roman" w:hAnsi="Times New Roman" w:cs="Times New Roman"/>
          <w:sz w:val="28"/>
          <w:szCs w:val="28"/>
        </w:rPr>
        <w:t>Люди хотели передать свои знания и опыт последующим поколениям. Они хотели показать характер своей жизни. Фольклор важен для культуры, поскольку он отражает ее истоки и закладывает основы разнообразных культурных традиций, которые существуют и сегодня.</w:t>
      </w:r>
    </w:p>
    <w:p w:rsidR="00F80165" w:rsidRDefault="009E4D2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типа перевода </w:t>
      </w:r>
      <w:r w:rsidR="008813E6" w:rsidRPr="008813E6">
        <w:rPr>
          <w:rFonts w:ascii="Times New Roman" w:hAnsi="Times New Roman" w:cs="Times New Roman"/>
          <w:sz w:val="28"/>
          <w:szCs w:val="28"/>
        </w:rPr>
        <w:t xml:space="preserve">влияет на выбор методов перевода. Перевод фольклорной </w:t>
      </w:r>
      <w:r>
        <w:rPr>
          <w:rFonts w:ascii="Times New Roman" w:hAnsi="Times New Roman" w:cs="Times New Roman"/>
          <w:sz w:val="28"/>
          <w:szCs w:val="28"/>
        </w:rPr>
        <w:t xml:space="preserve">лексики – это стремление </w:t>
      </w:r>
      <w:r w:rsidR="00393CBE" w:rsidRPr="00393CBE">
        <w:rPr>
          <w:rFonts w:ascii="Times New Roman" w:hAnsi="Times New Roman" w:cs="Times New Roman"/>
          <w:sz w:val="28"/>
          <w:szCs w:val="28"/>
        </w:rPr>
        <w:t xml:space="preserve">перевести национально-культурные </w:t>
      </w:r>
      <w:r w:rsidR="00393CBE" w:rsidRPr="00393CBE">
        <w:rPr>
          <w:rFonts w:ascii="Times New Roman" w:hAnsi="Times New Roman" w:cs="Times New Roman"/>
          <w:sz w:val="28"/>
          <w:szCs w:val="28"/>
        </w:rPr>
        <w:lastRenderedPageBreak/>
        <w:t>особенности одной страны на язык другой</w:t>
      </w:r>
      <w:r w:rsidR="008813E6" w:rsidRPr="008813E6">
        <w:rPr>
          <w:rFonts w:ascii="Times New Roman" w:hAnsi="Times New Roman" w:cs="Times New Roman"/>
          <w:sz w:val="28"/>
          <w:szCs w:val="28"/>
        </w:rPr>
        <w:t xml:space="preserve">. </w:t>
      </w:r>
      <w:r w:rsidR="00393CBE" w:rsidRPr="00393CBE">
        <w:rPr>
          <w:rFonts w:ascii="Times New Roman" w:hAnsi="Times New Roman" w:cs="Times New Roman"/>
          <w:sz w:val="28"/>
          <w:szCs w:val="28"/>
        </w:rPr>
        <w:t xml:space="preserve">Это способ доступного объяснения каких-либо специфических и присущих конкретному народу особенностей, в которых заключено все национальное своеобразие. </w:t>
      </w:r>
      <w:r w:rsidR="008813E6" w:rsidRPr="008813E6">
        <w:rPr>
          <w:rFonts w:ascii="Times New Roman" w:hAnsi="Times New Roman" w:cs="Times New Roman"/>
          <w:sz w:val="28"/>
          <w:szCs w:val="28"/>
        </w:rPr>
        <w:t xml:space="preserve">Это перенос различных атрибутов одной культуры в другую. </w:t>
      </w:r>
    </w:p>
    <w:p w:rsidR="007A5978" w:rsidRDefault="00F8016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3E6" w:rsidRPr="008813E6">
        <w:rPr>
          <w:rFonts w:ascii="Times New Roman" w:hAnsi="Times New Roman" w:cs="Times New Roman"/>
          <w:sz w:val="28"/>
          <w:szCs w:val="28"/>
        </w:rPr>
        <w:t xml:space="preserve">еревод фольклора является </w:t>
      </w:r>
      <w:r>
        <w:rPr>
          <w:rFonts w:ascii="Times New Roman" w:hAnsi="Times New Roman" w:cs="Times New Roman"/>
          <w:sz w:val="28"/>
          <w:szCs w:val="28"/>
        </w:rPr>
        <w:t>одной из важнейших проблем</w:t>
      </w:r>
      <w:r w:rsidR="009E4D22">
        <w:rPr>
          <w:rFonts w:ascii="Times New Roman" w:hAnsi="Times New Roman" w:cs="Times New Roman"/>
          <w:sz w:val="28"/>
          <w:szCs w:val="28"/>
        </w:rPr>
        <w:t xml:space="preserve"> 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лингвистики. </w:t>
      </w:r>
      <w:r>
        <w:rPr>
          <w:rFonts w:ascii="Times New Roman" w:hAnsi="Times New Roman" w:cs="Times New Roman"/>
          <w:sz w:val="28"/>
          <w:szCs w:val="28"/>
        </w:rPr>
        <w:t>Перед переводчиком стоят задачи, которые вызывают трудности при переводе с одного языка на другой. Им</w:t>
      </w:r>
      <w:r w:rsidR="00135CF1">
        <w:rPr>
          <w:rFonts w:ascii="Times New Roman" w:hAnsi="Times New Roman" w:cs="Times New Roman"/>
          <w:sz w:val="28"/>
          <w:szCs w:val="28"/>
        </w:rPr>
        <w:t xml:space="preserve">енно потребность справляться с этими трудностями </w:t>
      </w:r>
      <w:r w:rsidR="007A5978">
        <w:rPr>
          <w:rFonts w:ascii="Times New Roman" w:hAnsi="Times New Roman" w:cs="Times New Roman"/>
          <w:sz w:val="28"/>
          <w:szCs w:val="28"/>
        </w:rPr>
        <w:t>повлияла на возникновение множества приемов перевода таких языковых элементов</w:t>
      </w:r>
      <w:r w:rsidR="00135CF1">
        <w:rPr>
          <w:rFonts w:ascii="Times New Roman" w:hAnsi="Times New Roman" w:cs="Times New Roman"/>
          <w:sz w:val="28"/>
          <w:szCs w:val="28"/>
        </w:rPr>
        <w:t xml:space="preserve">. </w:t>
      </w:r>
      <w:r w:rsidR="007A5978">
        <w:rPr>
          <w:rFonts w:ascii="Times New Roman" w:hAnsi="Times New Roman" w:cs="Times New Roman"/>
          <w:sz w:val="28"/>
          <w:szCs w:val="28"/>
        </w:rPr>
        <w:t xml:space="preserve">Многообразие этих приемов дает </w:t>
      </w:r>
      <w:r w:rsidR="0042783B" w:rsidRPr="0042783B">
        <w:rPr>
          <w:rFonts w:ascii="Times New Roman" w:hAnsi="Times New Roman" w:cs="Times New Roman"/>
          <w:sz w:val="28"/>
          <w:szCs w:val="28"/>
        </w:rPr>
        <w:t>переводчику больше</w:t>
      </w:r>
      <w:r w:rsidR="007A5978" w:rsidRPr="007A5978">
        <w:rPr>
          <w:rFonts w:ascii="Times New Roman" w:hAnsi="Times New Roman" w:cs="Times New Roman"/>
          <w:sz w:val="28"/>
          <w:szCs w:val="28"/>
        </w:rPr>
        <w:t xml:space="preserve"> возможностей для интерпретации текста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. </w:t>
      </w:r>
      <w:r w:rsidR="007A5978" w:rsidRPr="007A5978">
        <w:rPr>
          <w:rFonts w:ascii="Times New Roman" w:hAnsi="Times New Roman" w:cs="Times New Roman"/>
          <w:sz w:val="28"/>
          <w:szCs w:val="28"/>
        </w:rPr>
        <w:t>Если мы не можем интерпретировать что-то одним способом, мы можем обратиться к другим.</w:t>
      </w:r>
    </w:p>
    <w:p w:rsidR="00135CF1" w:rsidRDefault="00135CF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2783B" w:rsidRPr="0042783B">
        <w:rPr>
          <w:rFonts w:ascii="Times New Roman" w:hAnsi="Times New Roman" w:cs="Times New Roman"/>
          <w:sz w:val="28"/>
          <w:szCs w:val="28"/>
        </w:rPr>
        <w:t>ексик</w:t>
      </w:r>
      <w:r>
        <w:rPr>
          <w:rFonts w:ascii="Times New Roman" w:hAnsi="Times New Roman" w:cs="Times New Roman"/>
          <w:sz w:val="28"/>
          <w:szCs w:val="28"/>
        </w:rPr>
        <w:t>а фольклора состоит из клише, поэтому можно утверждать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, что она относится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лексике. Такая лексика является одной из самых трудных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при переводе. </w:t>
      </w:r>
    </w:p>
    <w:p w:rsidR="00135CF1" w:rsidRDefault="00135CF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работы таких ученых-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языковедов как Л. С. </w:t>
      </w:r>
      <w:proofErr w:type="spellStart"/>
      <w:r w:rsidR="0042783B" w:rsidRPr="0042783B">
        <w:rPr>
          <w:rFonts w:ascii="Times New Roman" w:hAnsi="Times New Roman" w:cs="Times New Roman"/>
          <w:sz w:val="28"/>
          <w:szCs w:val="28"/>
        </w:rPr>
        <w:t>Бархудар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D04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831">
        <w:rPr>
          <w:rFonts w:ascii="Times New Roman" w:hAnsi="Times New Roman" w:cs="Times New Roman"/>
          <w:sz w:val="28"/>
          <w:szCs w:val="28"/>
        </w:rPr>
        <w:br/>
      </w:r>
      <w:r w:rsidR="007D0432" w:rsidRPr="0042783B">
        <w:rPr>
          <w:rFonts w:ascii="Times New Roman" w:hAnsi="Times New Roman" w:cs="Times New Roman"/>
          <w:sz w:val="28"/>
          <w:szCs w:val="28"/>
        </w:rPr>
        <w:t xml:space="preserve">Т.А Казакова, </w:t>
      </w:r>
      <w:r>
        <w:rPr>
          <w:rFonts w:ascii="Times New Roman" w:hAnsi="Times New Roman" w:cs="Times New Roman"/>
          <w:sz w:val="28"/>
          <w:szCs w:val="28"/>
        </w:rPr>
        <w:t>и В.Н. Комиссаров, можно выявить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5 основных способов перевода </w:t>
      </w:r>
      <w:r>
        <w:rPr>
          <w:rFonts w:ascii="Times New Roman" w:hAnsi="Times New Roman" w:cs="Times New Roman"/>
          <w:sz w:val="28"/>
          <w:szCs w:val="28"/>
        </w:rPr>
        <w:t xml:space="preserve">фольклорной 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лексики: </w:t>
      </w:r>
    </w:p>
    <w:p w:rsidR="00DB0831" w:rsidRPr="00DB0831" w:rsidRDefault="00DB083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31">
        <w:rPr>
          <w:rFonts w:ascii="Times New Roman" w:hAnsi="Times New Roman" w:cs="Times New Roman"/>
          <w:sz w:val="28"/>
          <w:szCs w:val="28"/>
        </w:rPr>
        <w:t xml:space="preserve">– переводческая транслитерация и транскрипция; </w:t>
      </w:r>
    </w:p>
    <w:p w:rsidR="00DB0831" w:rsidRPr="00DB0831" w:rsidRDefault="00DB083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31">
        <w:rPr>
          <w:rFonts w:ascii="Times New Roman" w:hAnsi="Times New Roman" w:cs="Times New Roman"/>
          <w:sz w:val="28"/>
          <w:szCs w:val="28"/>
        </w:rPr>
        <w:t>– калькирование;</w:t>
      </w:r>
    </w:p>
    <w:p w:rsidR="00DB0831" w:rsidRPr="00DB0831" w:rsidRDefault="00DB083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31">
        <w:rPr>
          <w:rFonts w:ascii="Times New Roman" w:hAnsi="Times New Roman" w:cs="Times New Roman"/>
          <w:sz w:val="28"/>
          <w:szCs w:val="28"/>
        </w:rPr>
        <w:t>– описательный перевод;</w:t>
      </w:r>
    </w:p>
    <w:p w:rsidR="00DB0831" w:rsidRPr="00DB0831" w:rsidRDefault="00DB083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31">
        <w:rPr>
          <w:rFonts w:ascii="Times New Roman" w:hAnsi="Times New Roman" w:cs="Times New Roman"/>
          <w:sz w:val="28"/>
          <w:szCs w:val="28"/>
        </w:rPr>
        <w:t>– приближенный перевод;</w:t>
      </w:r>
    </w:p>
    <w:p w:rsidR="00DB0831" w:rsidRPr="00DB0831" w:rsidRDefault="00DB083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31">
        <w:rPr>
          <w:rFonts w:ascii="Times New Roman" w:hAnsi="Times New Roman" w:cs="Times New Roman"/>
          <w:sz w:val="28"/>
          <w:szCs w:val="28"/>
        </w:rPr>
        <w:t>– трансформационный перевод.</w:t>
      </w:r>
    </w:p>
    <w:p w:rsidR="00294F11" w:rsidRDefault="00DB083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31">
        <w:rPr>
          <w:rFonts w:ascii="Times New Roman" w:hAnsi="Times New Roman" w:cs="Times New Roman"/>
          <w:sz w:val="28"/>
          <w:szCs w:val="28"/>
        </w:rPr>
        <w:t xml:space="preserve">Т.А. Казакова раскрывает приемы транслитерации и транскрипции более полно. Она говорит о том, что передача формы слова происходит постепенно – </w:t>
      </w:r>
      <w:proofErr w:type="spellStart"/>
      <w:r w:rsidRPr="00DB0831">
        <w:rPr>
          <w:rFonts w:ascii="Times New Roman" w:hAnsi="Times New Roman" w:cs="Times New Roman"/>
          <w:sz w:val="28"/>
          <w:szCs w:val="28"/>
        </w:rPr>
        <w:t>побуквенно</w:t>
      </w:r>
      <w:proofErr w:type="spellEnd"/>
      <w:r w:rsidRPr="00DB0831">
        <w:rPr>
          <w:rFonts w:ascii="Times New Roman" w:hAnsi="Times New Roman" w:cs="Times New Roman"/>
          <w:sz w:val="28"/>
          <w:szCs w:val="28"/>
        </w:rPr>
        <w:t xml:space="preserve"> для транслитерации и </w:t>
      </w:r>
      <w:proofErr w:type="spellStart"/>
      <w:r w:rsidRPr="00DB0831">
        <w:rPr>
          <w:rFonts w:ascii="Times New Roman" w:hAnsi="Times New Roman" w:cs="Times New Roman"/>
          <w:sz w:val="28"/>
          <w:szCs w:val="28"/>
        </w:rPr>
        <w:t>пофонемно</w:t>
      </w:r>
      <w:proofErr w:type="spellEnd"/>
      <w:r w:rsidRPr="00DB0831">
        <w:rPr>
          <w:rFonts w:ascii="Times New Roman" w:hAnsi="Times New Roman" w:cs="Times New Roman"/>
          <w:sz w:val="28"/>
          <w:szCs w:val="28"/>
        </w:rPr>
        <w:t xml:space="preserve"> для транскрипции Исследователь называет транслитерацию и транскрипцию самыми востребова</w:t>
      </w:r>
      <w:r w:rsidR="002059B7">
        <w:rPr>
          <w:rFonts w:ascii="Times New Roman" w:hAnsi="Times New Roman" w:cs="Times New Roman"/>
          <w:sz w:val="28"/>
          <w:szCs w:val="28"/>
        </w:rPr>
        <w:t>нными способами передачи реалий.</w:t>
      </w:r>
      <w:r w:rsidRPr="00DB0831">
        <w:rPr>
          <w:rFonts w:ascii="Times New Roman" w:hAnsi="Times New Roman" w:cs="Times New Roman"/>
          <w:sz w:val="28"/>
          <w:szCs w:val="28"/>
        </w:rPr>
        <w:t xml:space="preserve"> Также языковед утверждает, что для наиболее точного перевода лучше использовать данный способ в сочетании со способом передачи семантических соответствий [</w:t>
      </w:r>
      <w:r w:rsidR="00645337">
        <w:rPr>
          <w:rFonts w:ascii="Times New Roman" w:hAnsi="Times New Roman" w:cs="Times New Roman"/>
          <w:sz w:val="28"/>
          <w:szCs w:val="28"/>
        </w:rPr>
        <w:t>9</w:t>
      </w:r>
      <w:r w:rsidRPr="00DB083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44142" w:rsidRDefault="0024414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Примером может служить </w:t>
      </w:r>
      <w:r w:rsidRPr="00244142">
        <w:rPr>
          <w:rFonts w:ascii="Times New Roman" w:hAnsi="Times New Roman" w:cs="Times New Roman"/>
          <w:sz w:val="28"/>
          <w:szCs w:val="28"/>
        </w:rPr>
        <w:t xml:space="preserve">ирландская фольклорная сказка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Lusmore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Humpback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DB0831">
        <w:rPr>
          <w:rFonts w:ascii="Times New Roman" w:hAnsi="Times New Roman" w:cs="Times New Roman"/>
          <w:sz w:val="28"/>
          <w:szCs w:val="28"/>
        </w:rPr>
        <w:t xml:space="preserve">– </w:t>
      </w:r>
      <w:r w:rsidRPr="00244142">
        <w:rPr>
          <w:rFonts w:ascii="Times New Roman" w:hAnsi="Times New Roman" w:cs="Times New Roman"/>
          <w:sz w:val="28"/>
          <w:szCs w:val="28"/>
        </w:rPr>
        <w:t xml:space="preserve">«Горбун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Ласмор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142">
        <w:t xml:space="preserve"> </w:t>
      </w:r>
      <w:r w:rsidRPr="00244142">
        <w:rPr>
          <w:rFonts w:ascii="Times New Roman" w:hAnsi="Times New Roman" w:cs="Times New Roman"/>
          <w:sz w:val="28"/>
          <w:szCs w:val="28"/>
        </w:rPr>
        <w:t>Рассказчик обращается к некоторым упоминаниям местности в сюжете сказки, которые можно перевести с помощью транслитерации или транскрибирования.</w:t>
      </w:r>
    </w:p>
    <w:p w:rsidR="00244142" w:rsidRDefault="0024414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42">
        <w:rPr>
          <w:rFonts w:ascii="Times New Roman" w:hAnsi="Times New Roman" w:cs="Times New Roman"/>
          <w:sz w:val="28"/>
          <w:szCs w:val="28"/>
        </w:rPr>
        <w:t>«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once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poor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lived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fertile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glen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42">
        <w:rPr>
          <w:rFonts w:ascii="Times New Roman" w:hAnsi="Times New Roman" w:cs="Times New Roman"/>
          <w:sz w:val="28"/>
          <w:szCs w:val="28"/>
          <w:lang w:val="en-US"/>
        </w:rPr>
        <w:t>Aherlow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,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foot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24414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gloomy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Galtee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mountains</w:t>
      </w:r>
      <w:r w:rsidRPr="00244142">
        <w:rPr>
          <w:rFonts w:ascii="Times New Roman" w:hAnsi="Times New Roman" w:cs="Times New Roman"/>
          <w:sz w:val="28"/>
          <w:szCs w:val="28"/>
        </w:rPr>
        <w:t xml:space="preserve">…» </w:t>
      </w:r>
      <w:r w:rsidR="000334FD">
        <w:rPr>
          <w:rFonts w:ascii="Times New Roman" w:hAnsi="Times New Roman" w:cs="Times New Roman"/>
          <w:sz w:val="28"/>
          <w:szCs w:val="28"/>
        </w:rPr>
        <w:t>–</w:t>
      </w:r>
      <w:r w:rsidRPr="00244142">
        <w:rPr>
          <w:rFonts w:ascii="Times New Roman" w:hAnsi="Times New Roman" w:cs="Times New Roman"/>
          <w:sz w:val="28"/>
          <w:szCs w:val="28"/>
        </w:rPr>
        <w:t xml:space="preserve"> « Поведаю я вам историю о бедном человеке, который жил вдоль плодородной долины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Ахерлоу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, у подножья мрачных гор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Галти</w:t>
      </w:r>
      <w:proofErr w:type="spellEnd"/>
      <w:proofErr w:type="gramStart"/>
      <w:r w:rsidRPr="00244142">
        <w:rPr>
          <w:rFonts w:ascii="Times New Roman" w:hAnsi="Times New Roman" w:cs="Times New Roman"/>
          <w:sz w:val="28"/>
          <w:szCs w:val="28"/>
        </w:rPr>
        <w:t>..»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CF1" w:rsidRDefault="0042783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3B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42783B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42783B">
        <w:rPr>
          <w:rFonts w:ascii="Times New Roman" w:hAnsi="Times New Roman" w:cs="Times New Roman"/>
          <w:sz w:val="28"/>
          <w:szCs w:val="28"/>
        </w:rPr>
        <w:t xml:space="preserve"> говорит о том, что, несмотря на то, что данный способ очень популярен в публицистических и общест</w:t>
      </w:r>
      <w:r w:rsidR="00135CF1">
        <w:rPr>
          <w:rFonts w:ascii="Times New Roman" w:hAnsi="Times New Roman" w:cs="Times New Roman"/>
          <w:sz w:val="28"/>
          <w:szCs w:val="28"/>
        </w:rPr>
        <w:t xml:space="preserve">венно политических изданиях, </w:t>
      </w:r>
      <w:r w:rsidRPr="0042783B">
        <w:rPr>
          <w:rFonts w:ascii="Times New Roman" w:hAnsi="Times New Roman" w:cs="Times New Roman"/>
          <w:sz w:val="28"/>
          <w:szCs w:val="28"/>
        </w:rPr>
        <w:t>злоупотреблять им не следует, так как его применение не отражает значение, которое несет в себе иностранное слово, переданное в другой язык транслитерацией или транскрипцией [</w:t>
      </w:r>
      <w:r w:rsidR="00A37250">
        <w:rPr>
          <w:rFonts w:ascii="Times New Roman" w:hAnsi="Times New Roman" w:cs="Times New Roman"/>
          <w:sz w:val="28"/>
          <w:szCs w:val="28"/>
        </w:rPr>
        <w:t>2</w:t>
      </w:r>
      <w:r w:rsidRPr="0042783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50DFE" w:rsidRPr="001421E6" w:rsidRDefault="001421E6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2783B">
        <w:rPr>
          <w:rFonts w:ascii="Times New Roman" w:hAnsi="Times New Roman" w:cs="Times New Roman"/>
          <w:sz w:val="28"/>
          <w:szCs w:val="28"/>
        </w:rPr>
        <w:t>сделать вывод, что читатель способен понять не все перев</w:t>
      </w:r>
      <w:r>
        <w:rPr>
          <w:rFonts w:ascii="Times New Roman" w:hAnsi="Times New Roman" w:cs="Times New Roman"/>
          <w:sz w:val="28"/>
          <w:szCs w:val="28"/>
        </w:rPr>
        <w:t>еденные таким образом слова, а значит,</w:t>
      </w:r>
      <w:r w:rsidRPr="0042783B">
        <w:rPr>
          <w:rFonts w:ascii="Times New Roman" w:hAnsi="Times New Roman" w:cs="Times New Roman"/>
          <w:sz w:val="28"/>
          <w:szCs w:val="28"/>
        </w:rPr>
        <w:t xml:space="preserve"> смысл текста может быть потерян, и переводческая цель не будет достигнута. </w:t>
      </w:r>
    </w:p>
    <w:p w:rsidR="00F76C6A" w:rsidRDefault="0042783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3B">
        <w:rPr>
          <w:rFonts w:ascii="Times New Roman" w:hAnsi="Times New Roman" w:cs="Times New Roman"/>
          <w:sz w:val="28"/>
          <w:szCs w:val="28"/>
        </w:rPr>
        <w:t xml:space="preserve">При калькировании происходит замена частей слова одного языка их соответствиями, принадлежащими другому языку. </w:t>
      </w:r>
      <w:r w:rsidR="00DB0831" w:rsidRPr="00DB0831">
        <w:rPr>
          <w:rFonts w:ascii="Times New Roman" w:hAnsi="Times New Roman" w:cs="Times New Roman"/>
          <w:sz w:val="28"/>
          <w:szCs w:val="28"/>
        </w:rPr>
        <w:t>Т.А. Казакова говорит о проблемах, которые могут возникнуть у переводчика при калькировании. Например, это сложность восприятия формы перевода, которая получае</w:t>
      </w:r>
      <w:r w:rsidR="00645337">
        <w:rPr>
          <w:rFonts w:ascii="Times New Roman" w:hAnsi="Times New Roman" w:cs="Times New Roman"/>
          <w:sz w:val="28"/>
          <w:szCs w:val="28"/>
        </w:rPr>
        <w:t>тся в результате [9</w:t>
      </w:r>
      <w:r w:rsidR="00DB0831" w:rsidRPr="00DB0831">
        <w:rPr>
          <w:rFonts w:ascii="Times New Roman" w:hAnsi="Times New Roman" w:cs="Times New Roman"/>
          <w:sz w:val="28"/>
          <w:szCs w:val="28"/>
        </w:rPr>
        <w:t>]. Следовательно, переводчик не всегда должен ставить перед собой цель достичь полной точности перевода.  Калькирование может быть неудобным, поскольку при переводе переводчику часто приходится добавлять дополнительные элементы, делая те</w:t>
      </w:r>
      <w:proofErr w:type="gramStart"/>
      <w:r w:rsidR="00DB0831" w:rsidRPr="00DB0831">
        <w:rPr>
          <w:rFonts w:ascii="Times New Roman" w:hAnsi="Times New Roman" w:cs="Times New Roman"/>
          <w:sz w:val="28"/>
          <w:szCs w:val="28"/>
        </w:rPr>
        <w:t>кст гр</w:t>
      </w:r>
      <w:proofErr w:type="gramEnd"/>
      <w:r w:rsidR="00DB0831" w:rsidRPr="00DB0831">
        <w:rPr>
          <w:rFonts w:ascii="Times New Roman" w:hAnsi="Times New Roman" w:cs="Times New Roman"/>
          <w:sz w:val="28"/>
          <w:szCs w:val="28"/>
        </w:rPr>
        <w:t>омоздким и перегруженным, или, наоборот, сокращать исходную форму, что может недостаточно передать специфический подтекст, содержащийся в слове-реалии вместе с основным смыслом.</w:t>
      </w:r>
    </w:p>
    <w:p w:rsidR="007B4BD5" w:rsidRDefault="007B4BD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EE423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сказке </w:t>
      </w:r>
      <w:r w:rsidRPr="007B4BD5">
        <w:rPr>
          <w:rFonts w:ascii="Times New Roman" w:hAnsi="Times New Roman" w:cs="Times New Roman"/>
          <w:sz w:val="28"/>
          <w:szCs w:val="28"/>
        </w:rPr>
        <w:t>из северной</w:t>
      </w:r>
      <w:r>
        <w:rPr>
          <w:rFonts w:ascii="Times New Roman" w:hAnsi="Times New Roman" w:cs="Times New Roman"/>
          <w:sz w:val="28"/>
          <w:szCs w:val="28"/>
        </w:rPr>
        <w:t xml:space="preserve"> части Англии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ointment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B4BD5">
        <w:rPr>
          <w:rFonts w:ascii="Times New Roman" w:hAnsi="Times New Roman" w:cs="Times New Roman"/>
          <w:sz w:val="28"/>
          <w:szCs w:val="28"/>
        </w:rPr>
        <w:t xml:space="preserve"> одного из о</w:t>
      </w:r>
      <w:r>
        <w:rPr>
          <w:rFonts w:ascii="Times New Roman" w:hAnsi="Times New Roman" w:cs="Times New Roman"/>
          <w:sz w:val="28"/>
          <w:szCs w:val="28"/>
        </w:rPr>
        <w:t>трицательных персонажей звали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fairies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B4BD5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7B4BD5">
        <w:rPr>
          <w:rFonts w:ascii="Times New Roman" w:hAnsi="Times New Roman" w:cs="Times New Roman"/>
          <w:sz w:val="28"/>
          <w:szCs w:val="28"/>
        </w:rPr>
        <w:lastRenderedPageBreak/>
        <w:t>перевода этог</w:t>
      </w:r>
      <w:r w:rsidR="004D1607">
        <w:rPr>
          <w:rFonts w:ascii="Times New Roman" w:hAnsi="Times New Roman" w:cs="Times New Roman"/>
          <w:sz w:val="28"/>
          <w:szCs w:val="28"/>
        </w:rPr>
        <w:t>о имени собственного переводчик использовал</w:t>
      </w:r>
      <w:r w:rsidRPr="007B4BD5">
        <w:rPr>
          <w:rFonts w:ascii="Times New Roman" w:hAnsi="Times New Roman" w:cs="Times New Roman"/>
          <w:sz w:val="28"/>
          <w:szCs w:val="28"/>
        </w:rPr>
        <w:t xml:space="preserve"> прием калькирования:</w:t>
      </w:r>
    </w:p>
    <w:p w:rsidR="007B4BD5" w:rsidRPr="007B4BD5" w:rsidRDefault="007B4BD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50">
        <w:rPr>
          <w:rFonts w:ascii="Times New Roman" w:hAnsi="Times New Roman" w:cs="Times New Roman"/>
          <w:sz w:val="28"/>
          <w:szCs w:val="28"/>
        </w:rPr>
        <w:t>– «…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Fairies</w:t>
      </w:r>
      <w:r w:rsidRPr="00085650">
        <w:rPr>
          <w:rFonts w:ascii="Times New Roman" w:hAnsi="Times New Roman" w:cs="Times New Roman"/>
          <w:sz w:val="28"/>
          <w:szCs w:val="28"/>
        </w:rPr>
        <w:t xml:space="preserve">,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  <w:lang w:val="en-US"/>
        </w:rPr>
        <w:t>wou</w:t>
      </w:r>
      <w:r>
        <w:rPr>
          <w:rFonts w:ascii="Times New Roman" w:hAnsi="Times New Roman" w:cs="Times New Roman"/>
          <w:sz w:val="28"/>
          <w:szCs w:val="28"/>
          <w:lang w:val="en-US"/>
        </w:rPr>
        <w:t>ld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ointment</w:t>
      </w:r>
      <w:r w:rsidRPr="00085650">
        <w:rPr>
          <w:rFonts w:ascii="Times New Roman" w:hAnsi="Times New Roman" w:cs="Times New Roman"/>
          <w:sz w:val="28"/>
          <w:szCs w:val="28"/>
        </w:rPr>
        <w:t>» – «…</w:t>
      </w:r>
      <w:r w:rsidRPr="007B4BD5">
        <w:rPr>
          <w:rFonts w:ascii="Times New Roman" w:hAnsi="Times New Roman" w:cs="Times New Roman"/>
          <w:sz w:val="28"/>
          <w:szCs w:val="28"/>
        </w:rPr>
        <w:t>а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</w:rPr>
        <w:t>Король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</w:rPr>
        <w:t>Злых</w:t>
      </w:r>
      <w:r w:rsidRPr="00085650">
        <w:rPr>
          <w:rFonts w:ascii="Times New Roman" w:hAnsi="Times New Roman" w:cs="Times New Roman"/>
          <w:sz w:val="28"/>
          <w:szCs w:val="28"/>
        </w:rPr>
        <w:t xml:space="preserve"> </w:t>
      </w:r>
      <w:r w:rsidRPr="007B4BD5">
        <w:rPr>
          <w:rFonts w:ascii="Times New Roman" w:hAnsi="Times New Roman" w:cs="Times New Roman"/>
          <w:sz w:val="28"/>
          <w:szCs w:val="28"/>
        </w:rPr>
        <w:t>Эльфов</w:t>
      </w:r>
      <w:r w:rsidRPr="00085650">
        <w:rPr>
          <w:rFonts w:ascii="Times New Roman" w:hAnsi="Times New Roman" w:cs="Times New Roman"/>
          <w:sz w:val="28"/>
          <w:szCs w:val="28"/>
        </w:rPr>
        <w:t xml:space="preserve">! </w:t>
      </w:r>
      <w:r w:rsidRPr="007B4BD5">
        <w:rPr>
          <w:rFonts w:ascii="Times New Roman" w:hAnsi="Times New Roman" w:cs="Times New Roman"/>
          <w:sz w:val="28"/>
          <w:szCs w:val="28"/>
        </w:rPr>
        <w:t>Никогда не стал бы он прикасаться к той мази</w:t>
      </w:r>
      <w:r w:rsidR="00137531">
        <w:rPr>
          <w:rFonts w:ascii="Times New Roman" w:hAnsi="Times New Roman" w:cs="Times New Roman"/>
          <w:sz w:val="28"/>
          <w:szCs w:val="28"/>
        </w:rPr>
        <w:t>!»</w:t>
      </w:r>
    </w:p>
    <w:p w:rsidR="00DB0831" w:rsidRDefault="00F76C6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A">
        <w:rPr>
          <w:rFonts w:ascii="Times New Roman" w:hAnsi="Times New Roman" w:cs="Times New Roman"/>
          <w:sz w:val="28"/>
          <w:szCs w:val="28"/>
        </w:rPr>
        <w:t xml:space="preserve">При описательном переводе для передачи значения слова </w:t>
      </w:r>
      <w:proofErr w:type="spellStart"/>
      <w:r w:rsidRPr="00F76C6A"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 w:rsidRPr="00F76C6A">
        <w:rPr>
          <w:rFonts w:ascii="Times New Roman" w:hAnsi="Times New Roman" w:cs="Times New Roman"/>
          <w:sz w:val="28"/>
          <w:szCs w:val="28"/>
        </w:rPr>
        <w:t xml:space="preserve"> лексики используется определение слова, включающее словосочетания, описывающие характеристики слова и объясняющие его значение. Л.С. </w:t>
      </w:r>
      <w:proofErr w:type="spellStart"/>
      <w:r w:rsidRPr="00F76C6A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F76C6A">
        <w:rPr>
          <w:rFonts w:ascii="Times New Roman" w:hAnsi="Times New Roman" w:cs="Times New Roman"/>
          <w:sz w:val="28"/>
          <w:szCs w:val="28"/>
        </w:rPr>
        <w:t xml:space="preserve"> отмечает, что этот</w:t>
      </w:r>
      <w:r>
        <w:rPr>
          <w:rFonts w:ascii="Times New Roman" w:hAnsi="Times New Roman" w:cs="Times New Roman"/>
          <w:sz w:val="28"/>
          <w:szCs w:val="28"/>
        </w:rPr>
        <w:t xml:space="preserve"> способ перевода не подходит</w:t>
      </w:r>
      <w:r w:rsidRPr="00F76C6A">
        <w:rPr>
          <w:rFonts w:ascii="Times New Roman" w:hAnsi="Times New Roman" w:cs="Times New Roman"/>
          <w:sz w:val="28"/>
          <w:szCs w:val="28"/>
        </w:rPr>
        <w:t xml:space="preserve">, </w:t>
      </w:r>
      <w:r w:rsidRPr="0042783B">
        <w:rPr>
          <w:rFonts w:ascii="Times New Roman" w:hAnsi="Times New Roman" w:cs="Times New Roman"/>
          <w:sz w:val="28"/>
          <w:szCs w:val="28"/>
        </w:rPr>
        <w:t xml:space="preserve">если возникает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экономии в тексте </w:t>
      </w:r>
      <w:r w:rsidR="00A37250">
        <w:rPr>
          <w:rFonts w:ascii="Times New Roman" w:hAnsi="Times New Roman" w:cs="Times New Roman"/>
          <w:sz w:val="28"/>
          <w:szCs w:val="28"/>
        </w:rPr>
        <w:t>[2</w:t>
      </w:r>
      <w:r w:rsidRPr="00F76C6A">
        <w:rPr>
          <w:rFonts w:ascii="Times New Roman" w:hAnsi="Times New Roman" w:cs="Times New Roman"/>
          <w:sz w:val="28"/>
          <w:szCs w:val="28"/>
        </w:rPr>
        <w:t>]. Точно такая же мысль встречается у И.С. Алексеевой, которая говорит, что при описательном переводе объем текста расширяется, и иногда это становится большим препятствием д</w:t>
      </w:r>
      <w:r w:rsidR="00B31643">
        <w:rPr>
          <w:rFonts w:ascii="Times New Roman" w:hAnsi="Times New Roman" w:cs="Times New Roman"/>
          <w:sz w:val="28"/>
          <w:szCs w:val="28"/>
        </w:rPr>
        <w:t xml:space="preserve">ля достижения точности перевода </w:t>
      </w:r>
      <w:r w:rsidR="00BA6F3D">
        <w:rPr>
          <w:rFonts w:ascii="Times New Roman" w:hAnsi="Times New Roman" w:cs="Times New Roman"/>
          <w:sz w:val="28"/>
          <w:szCs w:val="28"/>
        </w:rPr>
        <w:t>[</w:t>
      </w:r>
      <w:r w:rsidR="003D1A69">
        <w:rPr>
          <w:rFonts w:ascii="Times New Roman" w:hAnsi="Times New Roman" w:cs="Times New Roman"/>
          <w:sz w:val="28"/>
          <w:szCs w:val="28"/>
        </w:rPr>
        <w:t>1</w:t>
      </w:r>
      <w:r w:rsidR="00BA6F3D">
        <w:rPr>
          <w:rFonts w:ascii="Times New Roman" w:hAnsi="Times New Roman" w:cs="Times New Roman"/>
          <w:sz w:val="28"/>
          <w:szCs w:val="28"/>
        </w:rPr>
        <w:t>].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BD" w:rsidRDefault="005F48BD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Пример</w:t>
      </w:r>
      <w:r w:rsidR="004D1607">
        <w:rPr>
          <w:rFonts w:ascii="Times New Roman" w:hAnsi="Times New Roman" w:cs="Times New Roman"/>
          <w:sz w:val="28"/>
          <w:szCs w:val="28"/>
        </w:rPr>
        <w:t>ом</w:t>
      </w:r>
      <w:r w:rsidRPr="005F48BD">
        <w:rPr>
          <w:rFonts w:ascii="Times New Roman" w:hAnsi="Times New Roman" w:cs="Times New Roman"/>
          <w:sz w:val="28"/>
          <w:szCs w:val="28"/>
        </w:rPr>
        <w:t xml:space="preserve"> употребления описат</w:t>
      </w:r>
      <w:r w:rsidR="004D1607">
        <w:rPr>
          <w:rFonts w:ascii="Times New Roman" w:hAnsi="Times New Roman" w:cs="Times New Roman"/>
          <w:sz w:val="28"/>
          <w:szCs w:val="28"/>
        </w:rPr>
        <w:t xml:space="preserve">ельного перевода можно взять шотландскую сказку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Norrway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F48BD">
        <w:rPr>
          <w:rFonts w:ascii="Times New Roman" w:hAnsi="Times New Roman" w:cs="Times New Roman"/>
          <w:sz w:val="28"/>
          <w:szCs w:val="28"/>
        </w:rPr>
        <w:t>. Главные герои по пути к своему счастью встречают огромное количество препятствий, которые нужно преодолеть, чтобы быть вместе. Одним из таких препятствий было сражение с духом Тьмы.</w:t>
      </w:r>
    </w:p>
    <w:p w:rsidR="005F48BD" w:rsidRDefault="005F48BD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40F">
        <w:rPr>
          <w:rFonts w:ascii="Times New Roman" w:hAnsi="Times New Roman" w:cs="Times New Roman"/>
          <w:sz w:val="28"/>
          <w:szCs w:val="28"/>
          <w:lang w:val="en-US"/>
        </w:rPr>
        <w:t>– «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8BD">
        <w:rPr>
          <w:rFonts w:ascii="Times New Roman" w:hAnsi="Times New Roman" w:cs="Times New Roman"/>
          <w:sz w:val="28"/>
          <w:szCs w:val="28"/>
          <w:lang w:val="en-US"/>
        </w:rPr>
        <w:t>maun</w:t>
      </w:r>
      <w:proofErr w:type="spellEnd"/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gang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fight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8BD">
        <w:rPr>
          <w:rFonts w:ascii="Times New Roman" w:hAnsi="Times New Roman" w:cs="Times New Roman"/>
          <w:sz w:val="28"/>
          <w:szCs w:val="28"/>
          <w:lang w:val="en-US"/>
        </w:rPr>
        <w:t>Etin</w:t>
      </w:r>
      <w:proofErr w:type="spellEnd"/>
      <w:r w:rsidRPr="00E70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Ye </w:t>
      </w:r>
      <w:proofErr w:type="spellStart"/>
      <w:r w:rsidRPr="005F48BD">
        <w:rPr>
          <w:rFonts w:ascii="Times New Roman" w:hAnsi="Times New Roman" w:cs="Times New Roman"/>
          <w:sz w:val="28"/>
          <w:szCs w:val="28"/>
          <w:lang w:val="en-US"/>
        </w:rPr>
        <w:t>maun</w:t>
      </w:r>
      <w:proofErr w:type="spellEnd"/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seat </w:t>
      </w:r>
      <w:proofErr w:type="spellStart"/>
      <w:r w:rsidRPr="005F48BD">
        <w:rPr>
          <w:rFonts w:ascii="Times New Roman" w:hAnsi="Times New Roman" w:cs="Times New Roman"/>
          <w:sz w:val="28"/>
          <w:szCs w:val="28"/>
          <w:lang w:val="en-US"/>
        </w:rPr>
        <w:t>yoursel</w:t>
      </w:r>
      <w:proofErr w:type="spellEnd"/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’ on that </w:t>
      </w:r>
      <w:proofErr w:type="spellStart"/>
      <w:r w:rsidRPr="005F48BD">
        <w:rPr>
          <w:rFonts w:ascii="Times New Roman" w:hAnsi="Times New Roman" w:cs="Times New Roman"/>
          <w:sz w:val="28"/>
          <w:szCs w:val="28"/>
          <w:lang w:val="en-US"/>
        </w:rPr>
        <w:t>stane</w:t>
      </w:r>
      <w:proofErr w:type="spellEnd"/>
      <w:r w:rsidRPr="005F48BD">
        <w:rPr>
          <w:rFonts w:ascii="Times New Roman" w:hAnsi="Times New Roman" w:cs="Times New Roman"/>
          <w:sz w:val="28"/>
          <w:szCs w:val="28"/>
          <w:lang w:val="en-US"/>
        </w:rPr>
        <w:t>, and move neither hand nor fit till I come back, else I’ll never find ye again» – «</w:t>
      </w:r>
      <w:r w:rsidRPr="005F48BD">
        <w:rPr>
          <w:rFonts w:ascii="Times New Roman" w:hAnsi="Times New Roman" w:cs="Times New Roman"/>
          <w:sz w:val="28"/>
          <w:szCs w:val="28"/>
        </w:rPr>
        <w:t>Темное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мрачное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ущелье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F48BD">
        <w:rPr>
          <w:rFonts w:ascii="Times New Roman" w:hAnsi="Times New Roman" w:cs="Times New Roman"/>
          <w:sz w:val="28"/>
          <w:szCs w:val="28"/>
        </w:rPr>
        <w:t>что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лежит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перед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нами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, – </w:t>
      </w:r>
      <w:r w:rsidRPr="005F48BD">
        <w:rPr>
          <w:rFonts w:ascii="Times New Roman" w:hAnsi="Times New Roman" w:cs="Times New Roman"/>
          <w:sz w:val="28"/>
          <w:szCs w:val="28"/>
        </w:rPr>
        <w:t>это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логово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Злого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духа</w:t>
      </w:r>
      <w:r w:rsidRPr="005F48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F48BD">
        <w:rPr>
          <w:rFonts w:ascii="Times New Roman" w:hAnsi="Times New Roman" w:cs="Times New Roman"/>
          <w:sz w:val="28"/>
          <w:szCs w:val="28"/>
        </w:rPr>
        <w:t>Жди меня здесь пока я</w:t>
      </w:r>
      <w:proofErr w:type="gramEnd"/>
      <w:r w:rsidRPr="005F48BD">
        <w:rPr>
          <w:rFonts w:ascii="Times New Roman" w:hAnsi="Times New Roman" w:cs="Times New Roman"/>
          <w:sz w:val="28"/>
          <w:szCs w:val="28"/>
        </w:rPr>
        <w:t xml:space="preserve"> буду сражаться с духом Тьмы. Ты можешь ждать меня здесь на камне, но не двигай ни рукой, ни ногой, пока я не вернусь. А иначе я никогда не увижу тебя вновь».</w:t>
      </w:r>
    </w:p>
    <w:p w:rsidR="005F48BD" w:rsidRPr="005F48BD" w:rsidRDefault="005F48BD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 xml:space="preserve">Для гиперболизации негативных качеств и придания сказке более русского слога, для приближения текста к русской картине мира </w:t>
      </w:r>
      <w:r w:rsidR="004D1607">
        <w:rPr>
          <w:rFonts w:ascii="Times New Roman" w:hAnsi="Times New Roman" w:cs="Times New Roman"/>
          <w:sz w:val="28"/>
          <w:szCs w:val="28"/>
        </w:rPr>
        <w:t xml:space="preserve">переводчик выбрал </w:t>
      </w:r>
      <w:r w:rsidRPr="005F48BD">
        <w:rPr>
          <w:rFonts w:ascii="Times New Roman" w:hAnsi="Times New Roman" w:cs="Times New Roman"/>
          <w:sz w:val="28"/>
          <w:szCs w:val="28"/>
        </w:rPr>
        <w:t>в качестве приема перевода описательный перевод, взяв все отрицательные качества персонажа</w:t>
      </w:r>
      <w:r w:rsid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 xml:space="preserve">великана и трансформировав их </w:t>
      </w:r>
      <w:proofErr w:type="gramStart"/>
      <w:r w:rsidRPr="005F48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8BD"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 w:rsidRPr="005F48BD">
        <w:rPr>
          <w:rFonts w:ascii="Times New Roman" w:hAnsi="Times New Roman" w:cs="Times New Roman"/>
          <w:sz w:val="28"/>
          <w:szCs w:val="28"/>
        </w:rPr>
        <w:t xml:space="preserve"> духа или духа Тьмы.</w:t>
      </w:r>
    </w:p>
    <w:p w:rsidR="002059B7" w:rsidRDefault="00DB083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Приближенный перевод означает </w:t>
      </w:r>
      <w:r w:rsidR="00F76C6A" w:rsidRPr="00F76C6A">
        <w:rPr>
          <w:rFonts w:ascii="Times New Roman" w:hAnsi="Times New Roman" w:cs="Times New Roman"/>
          <w:sz w:val="28"/>
          <w:szCs w:val="28"/>
        </w:rPr>
        <w:t xml:space="preserve">подбор лексического соответствия с приблизительным значением. Л.С. </w:t>
      </w:r>
      <w:proofErr w:type="spellStart"/>
      <w:r w:rsidR="00F76C6A" w:rsidRPr="00F76C6A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="00F76C6A" w:rsidRPr="00F76C6A">
        <w:rPr>
          <w:rFonts w:ascii="Times New Roman" w:hAnsi="Times New Roman" w:cs="Times New Roman"/>
          <w:sz w:val="28"/>
          <w:szCs w:val="28"/>
        </w:rPr>
        <w:t xml:space="preserve"> называет эти соответствия </w:t>
      </w:r>
      <w:r w:rsidR="00F76C6A" w:rsidRPr="00F76C6A">
        <w:rPr>
          <w:rFonts w:ascii="Times New Roman" w:hAnsi="Times New Roman" w:cs="Times New Roman"/>
          <w:sz w:val="28"/>
          <w:szCs w:val="28"/>
        </w:rPr>
        <w:lastRenderedPageBreak/>
        <w:t>аналогами. Аналоги не передают точного значения слова, что также может привести в замешательство человека, которому адресован перевод</w:t>
      </w:r>
      <w:r w:rsidR="00F76C6A">
        <w:rPr>
          <w:rFonts w:ascii="Times New Roman" w:hAnsi="Times New Roman" w:cs="Times New Roman"/>
          <w:sz w:val="28"/>
          <w:szCs w:val="28"/>
        </w:rPr>
        <w:t xml:space="preserve"> </w:t>
      </w:r>
      <w:r w:rsidR="00F76C6A" w:rsidRPr="0042783B">
        <w:rPr>
          <w:rFonts w:ascii="Times New Roman" w:hAnsi="Times New Roman" w:cs="Times New Roman"/>
          <w:sz w:val="28"/>
          <w:szCs w:val="28"/>
        </w:rPr>
        <w:t>[</w:t>
      </w:r>
      <w:r w:rsidR="003D1A69">
        <w:rPr>
          <w:rFonts w:ascii="Times New Roman" w:hAnsi="Times New Roman" w:cs="Times New Roman"/>
          <w:sz w:val="28"/>
          <w:szCs w:val="28"/>
        </w:rPr>
        <w:t>2</w:t>
      </w:r>
      <w:r w:rsidR="00F76C6A" w:rsidRPr="0042783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5551B" w:rsidRDefault="0042783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FC">
        <w:rPr>
          <w:rFonts w:ascii="Times New Roman" w:hAnsi="Times New Roman" w:cs="Times New Roman"/>
          <w:sz w:val="28"/>
          <w:szCs w:val="28"/>
        </w:rPr>
        <w:t>Трансформац</w:t>
      </w:r>
      <w:r w:rsidR="00BA6F3D" w:rsidRPr="00BF1BFC">
        <w:rPr>
          <w:rFonts w:ascii="Times New Roman" w:hAnsi="Times New Roman" w:cs="Times New Roman"/>
          <w:sz w:val="28"/>
          <w:szCs w:val="28"/>
        </w:rPr>
        <w:t>ионный перевод</w:t>
      </w:r>
      <w:r w:rsidR="00894A09">
        <w:rPr>
          <w:rFonts w:ascii="Times New Roman" w:hAnsi="Times New Roman" w:cs="Times New Roman"/>
          <w:sz w:val="28"/>
          <w:szCs w:val="28"/>
        </w:rPr>
        <w:t xml:space="preserve"> </w:t>
      </w:r>
      <w:r w:rsidR="00F76C6A" w:rsidRPr="00F76C6A">
        <w:rPr>
          <w:rFonts w:ascii="Times New Roman" w:hAnsi="Times New Roman" w:cs="Times New Roman"/>
          <w:sz w:val="28"/>
          <w:szCs w:val="28"/>
        </w:rPr>
        <w:t>предполагает переводческие трансформации, т.е. перестройку структуры предложения, изменение первоначального значения слова. Для того чтобы правильно пере</w:t>
      </w:r>
      <w:r w:rsidR="00F76C6A">
        <w:rPr>
          <w:rFonts w:ascii="Times New Roman" w:hAnsi="Times New Roman" w:cs="Times New Roman"/>
          <w:sz w:val="28"/>
          <w:szCs w:val="28"/>
        </w:rPr>
        <w:t>дать смысл исходного текста,</w:t>
      </w:r>
      <w:r w:rsidR="00F76C6A" w:rsidRPr="00F76C6A">
        <w:rPr>
          <w:rFonts w:ascii="Times New Roman" w:hAnsi="Times New Roman" w:cs="Times New Roman"/>
          <w:sz w:val="28"/>
          <w:szCs w:val="28"/>
        </w:rPr>
        <w:t xml:space="preserve"> всегда необходим конте</w:t>
      </w:r>
      <w:proofErr w:type="gramStart"/>
      <w:r w:rsidR="00F76C6A" w:rsidRPr="00F76C6A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F76C6A" w:rsidRPr="00F76C6A">
        <w:rPr>
          <w:rFonts w:ascii="Times New Roman" w:hAnsi="Times New Roman" w:cs="Times New Roman"/>
          <w:sz w:val="28"/>
          <w:szCs w:val="28"/>
        </w:rPr>
        <w:t>я точного перевода.</w:t>
      </w:r>
    </w:p>
    <w:p w:rsidR="00B5551B" w:rsidRDefault="00B5551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42">
        <w:rPr>
          <w:rFonts w:ascii="Times New Roman" w:hAnsi="Times New Roman" w:cs="Times New Roman"/>
          <w:sz w:val="28"/>
          <w:szCs w:val="28"/>
        </w:rPr>
        <w:t xml:space="preserve">Примером использования приема </w:t>
      </w:r>
      <w:r>
        <w:rPr>
          <w:rFonts w:ascii="Times New Roman" w:hAnsi="Times New Roman" w:cs="Times New Roman"/>
          <w:sz w:val="28"/>
          <w:szCs w:val="28"/>
        </w:rPr>
        <w:t>приближенного и трансформационного переводов можно считать сказку «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Tops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Butts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142">
        <w:rPr>
          <w:rFonts w:ascii="Times New Roman" w:hAnsi="Times New Roman" w:cs="Times New Roman"/>
          <w:sz w:val="28"/>
          <w:szCs w:val="28"/>
        </w:rPr>
        <w:t xml:space="preserve"> или «Вершки и корешки». Противником </w:t>
      </w:r>
      <w:r>
        <w:rPr>
          <w:rFonts w:ascii="Times New Roman" w:hAnsi="Times New Roman" w:cs="Times New Roman"/>
          <w:sz w:val="28"/>
          <w:szCs w:val="28"/>
        </w:rPr>
        <w:t xml:space="preserve">главного героя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Боггарт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Boggar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44142">
        <w:rPr>
          <w:rFonts w:ascii="Times New Roman" w:hAnsi="Times New Roman" w:cs="Times New Roman"/>
          <w:sz w:val="28"/>
          <w:szCs w:val="28"/>
        </w:rPr>
        <w:t xml:space="preserve"> в английской мифологии. </w:t>
      </w:r>
      <w:proofErr w:type="spellStart"/>
      <w:r w:rsidRPr="00244142">
        <w:rPr>
          <w:rFonts w:ascii="Times New Roman" w:hAnsi="Times New Roman" w:cs="Times New Roman"/>
          <w:sz w:val="28"/>
          <w:szCs w:val="28"/>
        </w:rPr>
        <w:t>Боггартов</w:t>
      </w:r>
      <w:proofErr w:type="spellEnd"/>
      <w:r w:rsidRPr="00244142">
        <w:rPr>
          <w:rFonts w:ascii="Times New Roman" w:hAnsi="Times New Roman" w:cs="Times New Roman"/>
          <w:sz w:val="28"/>
          <w:szCs w:val="28"/>
        </w:rPr>
        <w:t xml:space="preserve"> также представляли в виде косматых существ, с длинными желтыми зубами и светящимися в темноте глазами.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Но он отличался довольно вредным характером и был способен на злые проделки.</w:t>
      </w:r>
      <w:r w:rsidRPr="00B5551B"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551B">
        <w:rPr>
          <w:rFonts w:ascii="Times New Roman" w:hAnsi="Times New Roman" w:cs="Times New Roman"/>
          <w:sz w:val="28"/>
          <w:szCs w:val="28"/>
        </w:rPr>
        <w:t>Охсфордском</w:t>
      </w:r>
      <w:proofErr w:type="spellEnd"/>
      <w:r w:rsidRPr="00B5551B">
        <w:rPr>
          <w:rFonts w:ascii="Times New Roman" w:hAnsi="Times New Roman" w:cs="Times New Roman"/>
          <w:sz w:val="28"/>
          <w:szCs w:val="28"/>
        </w:rPr>
        <w:t xml:space="preserve"> словаре английского языка также приводятся </w:t>
      </w:r>
      <w:proofErr w:type="gramStart"/>
      <w:r w:rsidRPr="00B5551B">
        <w:rPr>
          <w:rFonts w:ascii="Times New Roman" w:hAnsi="Times New Roman" w:cs="Times New Roman"/>
          <w:sz w:val="28"/>
          <w:szCs w:val="28"/>
        </w:rPr>
        <w:t>аналогичные</w:t>
      </w:r>
      <w:proofErr w:type="gramEnd"/>
      <w:r w:rsidRPr="00B5551B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 w:rsidRPr="00B5551B">
        <w:rPr>
          <w:rFonts w:ascii="Times New Roman" w:hAnsi="Times New Roman" w:cs="Times New Roman"/>
          <w:sz w:val="28"/>
          <w:szCs w:val="28"/>
        </w:rPr>
        <w:t>Боггарта</w:t>
      </w:r>
      <w:proofErr w:type="spellEnd"/>
      <w:r w:rsidRPr="00B5551B">
        <w:rPr>
          <w:rFonts w:ascii="Times New Roman" w:hAnsi="Times New Roman" w:cs="Times New Roman"/>
          <w:sz w:val="28"/>
          <w:szCs w:val="28"/>
        </w:rPr>
        <w:t>, одним</w:t>
      </w:r>
      <w:r>
        <w:rPr>
          <w:rFonts w:ascii="Times New Roman" w:hAnsi="Times New Roman" w:cs="Times New Roman"/>
          <w:sz w:val="28"/>
          <w:szCs w:val="28"/>
        </w:rPr>
        <w:t xml:space="preserve"> из которых является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bugbear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44142">
        <w:rPr>
          <w:rFonts w:ascii="Times New Roman" w:hAnsi="Times New Roman" w:cs="Times New Roman"/>
          <w:sz w:val="28"/>
          <w:szCs w:val="28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51B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B5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51B">
        <w:rPr>
          <w:rFonts w:ascii="Times New Roman" w:hAnsi="Times New Roman" w:cs="Times New Roman"/>
          <w:sz w:val="28"/>
          <w:szCs w:val="28"/>
        </w:rPr>
        <w:t>terrifying</w:t>
      </w:r>
      <w:proofErr w:type="spellEnd"/>
      <w:r w:rsidRPr="00B5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51B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Pr="00B5551B">
        <w:rPr>
          <w:rFonts w:ascii="Times New Roman" w:hAnsi="Times New Roman" w:cs="Times New Roman"/>
          <w:sz w:val="28"/>
          <w:szCs w:val="28"/>
        </w:rPr>
        <w:t>, которым называли любое пугающее существо.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был заменен на Медведя. Русскому читателю было бы непонятно,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в нашей культуре не было упоминаний таких существ.</w:t>
      </w:r>
    </w:p>
    <w:p w:rsidR="00AD0927" w:rsidRPr="00B5551B" w:rsidRDefault="00B5551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– «One morning when he was </w:t>
      </w:r>
      <w:proofErr w:type="spellStart"/>
      <w:r w:rsidRPr="00B5551B">
        <w:rPr>
          <w:rFonts w:ascii="Times New Roman" w:hAnsi="Times New Roman" w:cs="Times New Roman"/>
          <w:sz w:val="28"/>
          <w:szCs w:val="28"/>
          <w:lang w:val="en-US"/>
        </w:rPr>
        <w:t>ploughing</w:t>
      </w:r>
      <w:proofErr w:type="spellEnd"/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his field he had just reached the end of the furrow and was turning the horse round when he looked up and saw a </w:t>
      </w:r>
      <w:proofErr w:type="spellStart"/>
      <w:r w:rsidRPr="00B5551B">
        <w:rPr>
          <w:rFonts w:ascii="Times New Roman" w:hAnsi="Times New Roman" w:cs="Times New Roman"/>
          <w:sz w:val="28"/>
          <w:szCs w:val="28"/>
          <w:lang w:val="en-US"/>
        </w:rPr>
        <w:t>Boggard</w:t>
      </w:r>
      <w:proofErr w:type="spellEnd"/>
      <w:r w:rsidRPr="00B5551B">
        <w:rPr>
          <w:rFonts w:ascii="Times New Roman" w:hAnsi="Times New Roman" w:cs="Times New Roman"/>
          <w:sz w:val="28"/>
          <w:szCs w:val="28"/>
          <w:lang w:val="en-US"/>
        </w:rPr>
        <w:t>, standing with his arms folded and feet planted far apart and scowling down at him» – «</w:t>
      </w:r>
      <w:r w:rsidRPr="00B5551B">
        <w:rPr>
          <w:rFonts w:ascii="Times New Roman" w:hAnsi="Times New Roman" w:cs="Times New Roman"/>
          <w:sz w:val="28"/>
          <w:szCs w:val="28"/>
        </w:rPr>
        <w:t>Однажды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утром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пахал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он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свое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551B">
        <w:rPr>
          <w:rFonts w:ascii="Times New Roman" w:hAnsi="Times New Roman" w:cs="Times New Roman"/>
          <w:sz w:val="28"/>
          <w:szCs w:val="28"/>
        </w:rPr>
        <w:t>дошел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уже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до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конца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борозды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и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только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собрался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поворачивать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551B">
        <w:rPr>
          <w:rFonts w:ascii="Times New Roman" w:hAnsi="Times New Roman" w:cs="Times New Roman"/>
          <w:sz w:val="28"/>
          <w:szCs w:val="28"/>
        </w:rPr>
        <w:t>как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вдруг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поднял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голову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и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увидел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51B">
        <w:rPr>
          <w:rFonts w:ascii="Times New Roman" w:hAnsi="Times New Roman" w:cs="Times New Roman"/>
          <w:sz w:val="28"/>
          <w:szCs w:val="28"/>
        </w:rPr>
        <w:t>медведя</w:t>
      </w:r>
      <w:r w:rsidRPr="00B555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5551B">
        <w:rPr>
          <w:rFonts w:ascii="Times New Roman" w:hAnsi="Times New Roman" w:cs="Times New Roman"/>
          <w:sz w:val="28"/>
          <w:szCs w:val="28"/>
        </w:rPr>
        <w:t>Тот стоял, сложив руки на груди, широко раздвинув ноги, и сердито глядел на фермера сверху вниз».</w:t>
      </w:r>
    </w:p>
    <w:p w:rsidR="00BA6F3D" w:rsidRPr="002C6013" w:rsidRDefault="0042783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3B">
        <w:rPr>
          <w:rFonts w:ascii="Times New Roman" w:hAnsi="Times New Roman" w:cs="Times New Roman"/>
          <w:sz w:val="28"/>
          <w:szCs w:val="28"/>
        </w:rPr>
        <w:t>В.Н. Комиссаров называет данные способы перевода окказиональными соответствиями. Согласно его классификации, можно выделить следующие переводческие соответс</w:t>
      </w:r>
      <w:r w:rsidR="00645337">
        <w:rPr>
          <w:rFonts w:ascii="Times New Roman" w:hAnsi="Times New Roman" w:cs="Times New Roman"/>
          <w:sz w:val="28"/>
          <w:szCs w:val="28"/>
        </w:rPr>
        <w:t>твия [12</w:t>
      </w:r>
      <w:r w:rsidR="002C6013">
        <w:rPr>
          <w:rFonts w:ascii="Times New Roman" w:hAnsi="Times New Roman" w:cs="Times New Roman"/>
          <w:sz w:val="28"/>
          <w:szCs w:val="28"/>
        </w:rPr>
        <w:t>]:</w:t>
      </w:r>
    </w:p>
    <w:p w:rsidR="00BA6F3D" w:rsidRPr="00BF1BFC" w:rsidRDefault="00BF1BFC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783B" w:rsidRPr="00BF1BFC">
        <w:rPr>
          <w:rFonts w:ascii="Times New Roman" w:hAnsi="Times New Roman" w:cs="Times New Roman"/>
          <w:sz w:val="28"/>
          <w:szCs w:val="28"/>
        </w:rPr>
        <w:t>Соответствия</w:t>
      </w:r>
      <w:r w:rsidR="00922466">
        <w:rPr>
          <w:rFonts w:ascii="Times New Roman" w:hAnsi="Times New Roman" w:cs="Times New Roman"/>
          <w:sz w:val="28"/>
          <w:szCs w:val="28"/>
        </w:rPr>
        <w:t xml:space="preserve"> – заимствования;</w:t>
      </w:r>
    </w:p>
    <w:p w:rsidR="00BA6F3D" w:rsidRPr="00BF1BFC" w:rsidRDefault="00BF1BFC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783B" w:rsidRPr="00BF1BFC">
        <w:rPr>
          <w:rFonts w:ascii="Times New Roman" w:hAnsi="Times New Roman" w:cs="Times New Roman"/>
          <w:sz w:val="28"/>
          <w:szCs w:val="28"/>
        </w:rPr>
        <w:t>Соответствия</w:t>
      </w:r>
      <w:r w:rsidR="00922466">
        <w:rPr>
          <w:rFonts w:ascii="Times New Roman" w:hAnsi="Times New Roman" w:cs="Times New Roman"/>
          <w:sz w:val="28"/>
          <w:szCs w:val="28"/>
        </w:rPr>
        <w:t xml:space="preserve"> – кальки;</w:t>
      </w:r>
    </w:p>
    <w:p w:rsidR="00BA6F3D" w:rsidRPr="00BF1BFC" w:rsidRDefault="00BF1BFC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783B" w:rsidRPr="00BF1BFC">
        <w:rPr>
          <w:rFonts w:ascii="Times New Roman" w:hAnsi="Times New Roman" w:cs="Times New Roman"/>
          <w:sz w:val="28"/>
          <w:szCs w:val="28"/>
        </w:rPr>
        <w:t>Соответствия</w:t>
      </w:r>
      <w:r w:rsidR="00922466">
        <w:rPr>
          <w:rFonts w:ascii="Times New Roman" w:hAnsi="Times New Roman" w:cs="Times New Roman"/>
          <w:sz w:val="28"/>
          <w:szCs w:val="28"/>
        </w:rPr>
        <w:t xml:space="preserve"> – аналоги;</w:t>
      </w:r>
    </w:p>
    <w:p w:rsidR="00BA6F3D" w:rsidRPr="00BF1BFC" w:rsidRDefault="00BF1BFC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2783B" w:rsidRPr="00BF1BFC">
        <w:rPr>
          <w:rFonts w:ascii="Times New Roman" w:hAnsi="Times New Roman" w:cs="Times New Roman"/>
          <w:sz w:val="28"/>
          <w:szCs w:val="28"/>
        </w:rPr>
        <w:t>Соответствия</w:t>
      </w:r>
      <w:r w:rsidR="00922466">
        <w:rPr>
          <w:rFonts w:ascii="Times New Roman" w:hAnsi="Times New Roman" w:cs="Times New Roman"/>
          <w:sz w:val="28"/>
          <w:szCs w:val="28"/>
        </w:rPr>
        <w:t xml:space="preserve"> – </w:t>
      </w:r>
      <w:r w:rsidR="0042783B" w:rsidRPr="00BF1BFC">
        <w:rPr>
          <w:rFonts w:ascii="Times New Roman" w:hAnsi="Times New Roman" w:cs="Times New Roman"/>
          <w:sz w:val="28"/>
          <w:szCs w:val="28"/>
        </w:rPr>
        <w:t>лексические замены</w:t>
      </w:r>
      <w:r w:rsidR="00922466">
        <w:rPr>
          <w:rFonts w:ascii="Times New Roman" w:hAnsi="Times New Roman" w:cs="Times New Roman"/>
          <w:sz w:val="28"/>
          <w:szCs w:val="28"/>
        </w:rPr>
        <w:t>.</w:t>
      </w:r>
    </w:p>
    <w:p w:rsidR="00BA6F3D" w:rsidRDefault="0042783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3B">
        <w:rPr>
          <w:rFonts w:ascii="Times New Roman" w:hAnsi="Times New Roman" w:cs="Times New Roman"/>
          <w:sz w:val="28"/>
          <w:szCs w:val="28"/>
        </w:rPr>
        <w:t>В.Н. Комиссаров выделяет описательный способ в отдельную группу, говоря о том, что это способ применяется в том случае, если ни один из вышеперечисленных способов не подходит при переводе [</w:t>
      </w:r>
      <w:r w:rsidR="00645337">
        <w:rPr>
          <w:rFonts w:ascii="Times New Roman" w:hAnsi="Times New Roman" w:cs="Times New Roman"/>
          <w:sz w:val="28"/>
          <w:szCs w:val="28"/>
        </w:rPr>
        <w:t>12</w:t>
      </w:r>
      <w:r w:rsidRPr="0042783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A368C" w:rsidRDefault="00BA6F3D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="00894A09">
        <w:rPr>
          <w:rFonts w:ascii="Times New Roman" w:hAnsi="Times New Roman" w:cs="Times New Roman"/>
          <w:sz w:val="28"/>
          <w:szCs w:val="28"/>
        </w:rPr>
        <w:t xml:space="preserve"> исследователи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для </w:t>
      </w:r>
      <w:r w:rsidR="0042783B" w:rsidRPr="0042783B">
        <w:rPr>
          <w:rFonts w:ascii="Times New Roman" w:hAnsi="Times New Roman" w:cs="Times New Roman"/>
          <w:sz w:val="28"/>
          <w:szCs w:val="28"/>
        </w:rPr>
        <w:t>достижения наиболее точного смысла в переводе, иногда необходимо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сразу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несколько способо</w:t>
      </w:r>
      <w:r w:rsidR="007A5978">
        <w:rPr>
          <w:rFonts w:ascii="Times New Roman" w:hAnsi="Times New Roman" w:cs="Times New Roman"/>
          <w:sz w:val="28"/>
          <w:szCs w:val="28"/>
        </w:rPr>
        <w:t>в одновременно. Однако не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78" w:rsidRPr="007A5978">
        <w:rPr>
          <w:rFonts w:ascii="Times New Roman" w:hAnsi="Times New Roman" w:cs="Times New Roman"/>
          <w:sz w:val="28"/>
          <w:szCs w:val="28"/>
        </w:rPr>
        <w:t>слишком часто исп</w:t>
      </w:r>
      <w:r w:rsidR="007A5978">
        <w:rPr>
          <w:rFonts w:ascii="Times New Roman" w:hAnsi="Times New Roman" w:cs="Times New Roman"/>
          <w:sz w:val="28"/>
          <w:szCs w:val="28"/>
        </w:rPr>
        <w:t>ользовать один способ перевода. Важно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помнить, что разные способы перевода примени</w:t>
      </w:r>
      <w:r>
        <w:rPr>
          <w:rFonts w:ascii="Times New Roman" w:hAnsi="Times New Roman" w:cs="Times New Roman"/>
          <w:sz w:val="28"/>
          <w:szCs w:val="28"/>
        </w:rPr>
        <w:t>мы не во всех ситуациях. В некоторых случаях, если выбранный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спо</w:t>
      </w:r>
      <w:r w:rsidR="007A5978">
        <w:rPr>
          <w:rFonts w:ascii="Times New Roman" w:hAnsi="Times New Roman" w:cs="Times New Roman"/>
          <w:sz w:val="28"/>
          <w:szCs w:val="28"/>
        </w:rPr>
        <w:t>соб перевода не передает все нюансы</w:t>
      </w:r>
      <w:r w:rsidR="0042783B" w:rsidRPr="0042783B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 не искажает основной смысл,</w:t>
      </w:r>
      <w:r w:rsidR="007A5978">
        <w:rPr>
          <w:rFonts w:ascii="Times New Roman" w:hAnsi="Times New Roman" w:cs="Times New Roman"/>
          <w:sz w:val="28"/>
          <w:szCs w:val="28"/>
        </w:rPr>
        <w:t xml:space="preserve"> он может быть приемлемым</w:t>
      </w:r>
      <w:r>
        <w:rPr>
          <w:rFonts w:ascii="Times New Roman" w:hAnsi="Times New Roman" w:cs="Times New Roman"/>
          <w:sz w:val="28"/>
          <w:szCs w:val="28"/>
        </w:rPr>
        <w:t>. Если основной смысл изменен</w:t>
      </w:r>
      <w:r w:rsidR="0042783B" w:rsidRPr="004278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значит, выбор способа перевода</w:t>
      </w:r>
      <w:r w:rsidR="007A5978">
        <w:rPr>
          <w:rFonts w:ascii="Times New Roman" w:hAnsi="Times New Roman" w:cs="Times New Roman"/>
          <w:sz w:val="28"/>
          <w:szCs w:val="28"/>
        </w:rPr>
        <w:t xml:space="preserve"> неверен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3AA" w:rsidRPr="004D1607" w:rsidRDefault="00B5019E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B352B">
        <w:rPr>
          <w:rFonts w:ascii="Times New Roman" w:hAnsi="Times New Roman" w:cs="Times New Roman"/>
          <w:sz w:val="28"/>
          <w:szCs w:val="28"/>
        </w:rPr>
        <w:t>бразом</w:t>
      </w:r>
      <w:proofErr w:type="gramEnd"/>
      <w:r w:rsidR="001B352B">
        <w:rPr>
          <w:rFonts w:ascii="Times New Roman" w:hAnsi="Times New Roman" w:cs="Times New Roman"/>
          <w:sz w:val="28"/>
          <w:szCs w:val="28"/>
        </w:rPr>
        <w:t xml:space="preserve"> можно сделать вывод, о том,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019E">
        <w:rPr>
          <w:rFonts w:ascii="Times New Roman" w:hAnsi="Times New Roman" w:cs="Times New Roman"/>
          <w:sz w:val="28"/>
          <w:szCs w:val="28"/>
        </w:rPr>
        <w:t>еревод фольклорной лексики – это попытка изобразить национальные, культурные, бытовые особенности определенной страны в языке другой. Специфика перевода обуславливает то, что существует 5 основных сп</w:t>
      </w:r>
      <w:r w:rsidR="001B352B">
        <w:rPr>
          <w:rFonts w:ascii="Times New Roman" w:hAnsi="Times New Roman" w:cs="Times New Roman"/>
          <w:sz w:val="28"/>
          <w:szCs w:val="28"/>
        </w:rPr>
        <w:t>особов перевода такой лексики,</w:t>
      </w:r>
      <w:r w:rsidR="00294F11">
        <w:rPr>
          <w:rFonts w:ascii="Times New Roman" w:hAnsi="Times New Roman" w:cs="Times New Roman"/>
          <w:sz w:val="28"/>
          <w:szCs w:val="28"/>
        </w:rPr>
        <w:t xml:space="preserve"> а именно: переводческая транслитерация и транскрипция, калькирование, описательный перевод, приближенный перевод и трансформационный перевод. </w:t>
      </w:r>
      <w:r w:rsidR="001B352B">
        <w:rPr>
          <w:rFonts w:ascii="Times New Roman" w:hAnsi="Times New Roman" w:cs="Times New Roman"/>
          <w:sz w:val="28"/>
          <w:szCs w:val="28"/>
        </w:rPr>
        <w:t>К</w:t>
      </w:r>
      <w:r w:rsidRPr="00B5019E">
        <w:rPr>
          <w:rFonts w:ascii="Times New Roman" w:hAnsi="Times New Roman" w:cs="Times New Roman"/>
          <w:sz w:val="28"/>
          <w:szCs w:val="28"/>
        </w:rPr>
        <w:t xml:space="preserve">аждый из </w:t>
      </w:r>
      <w:r w:rsidR="001B352B">
        <w:rPr>
          <w:rFonts w:ascii="Times New Roman" w:hAnsi="Times New Roman" w:cs="Times New Roman"/>
          <w:sz w:val="28"/>
          <w:szCs w:val="28"/>
        </w:rPr>
        <w:t xml:space="preserve">перечисленных способов </w:t>
      </w:r>
      <w:r w:rsidRPr="00B5019E">
        <w:rPr>
          <w:rFonts w:ascii="Times New Roman" w:hAnsi="Times New Roman" w:cs="Times New Roman"/>
          <w:sz w:val="28"/>
          <w:szCs w:val="28"/>
        </w:rPr>
        <w:t xml:space="preserve">применим к разным переводческим ситуациям. </w:t>
      </w:r>
      <w:r w:rsidR="00294F11" w:rsidRPr="00294F11">
        <w:rPr>
          <w:rFonts w:ascii="Times New Roman" w:hAnsi="Times New Roman" w:cs="Times New Roman"/>
          <w:sz w:val="28"/>
          <w:szCs w:val="28"/>
        </w:rPr>
        <w:t>Выбор переводческой стратегии зависит от коммуникативной цели текста, характера реалий и имеющихся лексических средств переводящего языка. При этом для наиболее точной передачи смысла, иногда необходимо использовать несколько способов одновременно.</w:t>
      </w:r>
    </w:p>
    <w:p w:rsidR="00EA1A26" w:rsidRDefault="00EA1A26" w:rsidP="000527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17C" w:rsidRDefault="00CE3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64C3" w:rsidRDefault="003A024E" w:rsidP="000527F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04286785"/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464C3" w:rsidRPr="006464C3">
        <w:rPr>
          <w:rFonts w:ascii="Times New Roman" w:hAnsi="Times New Roman" w:cs="Times New Roman"/>
          <w:b/>
          <w:sz w:val="28"/>
          <w:szCs w:val="28"/>
        </w:rPr>
        <w:t xml:space="preserve"> Ирландский эпос и проблемы его национально-культурной адаптации</w:t>
      </w:r>
      <w:bookmarkEnd w:id="5"/>
    </w:p>
    <w:p w:rsidR="00922466" w:rsidRPr="006464C3" w:rsidRDefault="00922466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CEB" w:rsidRDefault="00645CEB" w:rsidP="000527FB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104286786"/>
      <w:r w:rsidRPr="00645CEB">
        <w:rPr>
          <w:rFonts w:ascii="Times New Roman" w:hAnsi="Times New Roman" w:cs="Times New Roman"/>
          <w:b/>
          <w:sz w:val="28"/>
          <w:szCs w:val="28"/>
        </w:rPr>
        <w:t>2.1 Особенности ирландской саги и трудности перевода</w:t>
      </w:r>
      <w:bookmarkEnd w:id="6"/>
    </w:p>
    <w:p w:rsidR="00922466" w:rsidRPr="00645CEB" w:rsidRDefault="00922466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AA" w:rsidRDefault="001359A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AA">
        <w:rPr>
          <w:rFonts w:ascii="Times New Roman" w:hAnsi="Times New Roman" w:cs="Times New Roman"/>
          <w:sz w:val="28"/>
          <w:szCs w:val="28"/>
        </w:rPr>
        <w:t>Кельты являются одной из тех групп племен, поэтическое творчество которых наименее знакомо современному читателю. Не говоря уже об огромной ценности древних ирландских саг для изуч</w:t>
      </w:r>
      <w:r>
        <w:rPr>
          <w:rFonts w:ascii="Times New Roman" w:hAnsi="Times New Roman" w:cs="Times New Roman"/>
          <w:sz w:val="28"/>
          <w:szCs w:val="28"/>
        </w:rPr>
        <w:t>ения общих проблем эпического тв</w:t>
      </w:r>
      <w:r w:rsidRPr="001359AA">
        <w:rPr>
          <w:rFonts w:ascii="Times New Roman" w:hAnsi="Times New Roman" w:cs="Times New Roman"/>
          <w:sz w:val="28"/>
          <w:szCs w:val="28"/>
        </w:rPr>
        <w:t>орчества, они во многих отношениях представляют большой литературный и исторический интерес.</w:t>
      </w:r>
    </w:p>
    <w:p w:rsidR="009D4FE8" w:rsidRDefault="009D4FE8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E8">
        <w:rPr>
          <w:rFonts w:ascii="Times New Roman" w:hAnsi="Times New Roman" w:cs="Times New Roman"/>
          <w:sz w:val="28"/>
          <w:szCs w:val="28"/>
        </w:rPr>
        <w:t>Наряду с бретонцами во Франции, валлийцами в Уэльсе и горными шотланд</w:t>
      </w:r>
      <w:r w:rsidR="00AF4DDC">
        <w:rPr>
          <w:rFonts w:ascii="Times New Roman" w:hAnsi="Times New Roman" w:cs="Times New Roman"/>
          <w:sz w:val="28"/>
          <w:szCs w:val="28"/>
        </w:rPr>
        <w:t>цами, ирландцы</w:t>
      </w:r>
      <w:r w:rsidRPr="009D4FE8">
        <w:rPr>
          <w:rFonts w:ascii="Times New Roman" w:hAnsi="Times New Roman" w:cs="Times New Roman"/>
          <w:sz w:val="28"/>
          <w:szCs w:val="28"/>
        </w:rPr>
        <w:t xml:space="preserve"> являются одним из четырех осколков некогда великого кельтского племени, занимавшего большую часть Европы в пятом и четвертом веках до нашей эры. И самым крупным очагом кельтской культуры в Средние века была Ирландия. Об этом лучше всего свидетельствует знаменитый ирландский эпос. Созданные в раннем средневековье, в эпоху независимости, ирландские саги и по сей день пора</w:t>
      </w:r>
      <w:r w:rsidR="00922466">
        <w:rPr>
          <w:rFonts w:ascii="Times New Roman" w:hAnsi="Times New Roman" w:cs="Times New Roman"/>
          <w:sz w:val="28"/>
          <w:szCs w:val="28"/>
        </w:rPr>
        <w:t xml:space="preserve">жают глубокой оригинальностью. </w:t>
      </w:r>
      <w:r w:rsidRPr="009D4FE8">
        <w:rPr>
          <w:rFonts w:ascii="Times New Roman" w:hAnsi="Times New Roman" w:cs="Times New Roman"/>
          <w:sz w:val="28"/>
          <w:szCs w:val="28"/>
        </w:rPr>
        <w:t xml:space="preserve">Ни в одном другом европейском эпосе мы не находим такой богатой и причудливой фантазии, и нигде больше любовь не играет такой важной роли, как в ирландских сагах. Не менее поразительно и странное сочетание контрастов: первобытная жестокость и духовная утонченность, опьяняющая фантазия и сильное чувство конкретности, </w:t>
      </w:r>
      <w:r>
        <w:rPr>
          <w:rFonts w:ascii="Times New Roman" w:hAnsi="Times New Roman" w:cs="Times New Roman"/>
          <w:sz w:val="28"/>
          <w:szCs w:val="28"/>
        </w:rPr>
        <w:t>пышная величавость и задушевная интимность</w:t>
      </w:r>
      <w:r w:rsidRPr="009D4FE8">
        <w:rPr>
          <w:rFonts w:ascii="Times New Roman" w:hAnsi="Times New Roman" w:cs="Times New Roman"/>
          <w:sz w:val="28"/>
          <w:szCs w:val="28"/>
        </w:rPr>
        <w:t>. Язык саг удивительно совершенен. Стиль повествования гибок и разнообразен: в драматических сценах он напряже</w:t>
      </w:r>
      <w:r>
        <w:rPr>
          <w:rFonts w:ascii="Times New Roman" w:hAnsi="Times New Roman" w:cs="Times New Roman"/>
          <w:sz w:val="28"/>
          <w:szCs w:val="28"/>
        </w:rPr>
        <w:t xml:space="preserve">н и лаконичен, в описательных – </w:t>
      </w:r>
      <w:r w:rsidRPr="009D4FE8">
        <w:rPr>
          <w:rFonts w:ascii="Times New Roman" w:hAnsi="Times New Roman" w:cs="Times New Roman"/>
          <w:sz w:val="28"/>
          <w:szCs w:val="28"/>
        </w:rPr>
        <w:t>медлителен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E5A" w:rsidRDefault="00A95E5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5E5A">
        <w:rPr>
          <w:rFonts w:ascii="Times New Roman" w:hAnsi="Times New Roman" w:cs="Times New Roman"/>
          <w:sz w:val="28"/>
          <w:szCs w:val="28"/>
        </w:rPr>
        <w:t xml:space="preserve">аги, восходящие к языческим временам, отражают жизнь Ирландии в период родового строя. В период раннего средневековья родоплеменной строй в Ирландии был еще достаточно силен. Однако заметно возросшая имущественная и социальная дифференциация ирландского общества уже </w:t>
      </w:r>
      <w:r w:rsidRPr="00A95E5A">
        <w:rPr>
          <w:rFonts w:ascii="Times New Roman" w:hAnsi="Times New Roman" w:cs="Times New Roman"/>
          <w:sz w:val="28"/>
          <w:szCs w:val="28"/>
        </w:rPr>
        <w:lastRenderedPageBreak/>
        <w:t>свидетельствовала о начале разложения родового строя. Тем не менее, обычаи и идеи этого строя продолжали формировать ирландские средневековые саги, которые являются замечатель</w:t>
      </w:r>
      <w:r>
        <w:rPr>
          <w:rFonts w:ascii="Times New Roman" w:hAnsi="Times New Roman" w:cs="Times New Roman"/>
          <w:sz w:val="28"/>
          <w:szCs w:val="28"/>
        </w:rPr>
        <w:t>ным памятником народного эпоса Д</w:t>
      </w:r>
      <w:r w:rsidRPr="00A95E5A">
        <w:rPr>
          <w:rFonts w:ascii="Times New Roman" w:hAnsi="Times New Roman" w:cs="Times New Roman"/>
          <w:sz w:val="28"/>
          <w:szCs w:val="28"/>
        </w:rPr>
        <w:t>офеодаль</w:t>
      </w:r>
      <w:r>
        <w:rPr>
          <w:rFonts w:ascii="Times New Roman" w:hAnsi="Times New Roman" w:cs="Times New Roman"/>
          <w:sz w:val="28"/>
          <w:szCs w:val="28"/>
        </w:rPr>
        <w:t>ной эпохи.</w:t>
      </w:r>
    </w:p>
    <w:p w:rsidR="007C7225" w:rsidRPr="007C7225" w:rsidRDefault="007C722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25">
        <w:rPr>
          <w:rFonts w:ascii="Times New Roman" w:hAnsi="Times New Roman" w:cs="Times New Roman"/>
          <w:sz w:val="28"/>
          <w:szCs w:val="28"/>
        </w:rPr>
        <w:t>Скандинавским термином «сага» ирландские эпические сказания стали называть филологи Нового времени, сами же ирландцы именовали свои повествования </w:t>
      </w:r>
      <w:r w:rsidRPr="007C7225">
        <w:rPr>
          <w:rFonts w:ascii="Times New Roman" w:hAnsi="Times New Roman" w:cs="Times New Roman"/>
          <w:i/>
          <w:iCs/>
          <w:sz w:val="28"/>
          <w:szCs w:val="28"/>
        </w:rPr>
        <w:t>scel</w:t>
      </w:r>
      <w:r w:rsidRPr="007C7225">
        <w:rPr>
          <w:rFonts w:ascii="Times New Roman" w:hAnsi="Times New Roman" w:cs="Times New Roman"/>
          <w:sz w:val="28"/>
          <w:szCs w:val="28"/>
        </w:rPr>
        <w:t> или </w:t>
      </w:r>
      <w:r w:rsidRPr="007C7225">
        <w:rPr>
          <w:rFonts w:ascii="Times New Roman" w:hAnsi="Times New Roman" w:cs="Times New Roman"/>
          <w:i/>
          <w:iCs/>
          <w:sz w:val="28"/>
          <w:szCs w:val="28"/>
        </w:rPr>
        <w:t>scéla</w:t>
      </w:r>
      <w:r>
        <w:rPr>
          <w:rFonts w:ascii="Times New Roman" w:hAnsi="Times New Roman" w:cs="Times New Roman"/>
          <w:sz w:val="28"/>
          <w:szCs w:val="28"/>
        </w:rPr>
        <w:t> («повесть»,</w:t>
      </w:r>
      <w:r w:rsidR="00922466">
        <w:rPr>
          <w:rFonts w:ascii="Times New Roman" w:hAnsi="Times New Roman" w:cs="Times New Roman"/>
          <w:sz w:val="28"/>
          <w:szCs w:val="28"/>
        </w:rPr>
        <w:t xml:space="preserve"> «история»). А. А. Смирнов </w:t>
      </w:r>
      <w:r w:rsidRPr="007C7225">
        <w:rPr>
          <w:rFonts w:ascii="Times New Roman" w:hAnsi="Times New Roman" w:cs="Times New Roman"/>
          <w:sz w:val="28"/>
          <w:szCs w:val="28"/>
        </w:rPr>
        <w:t>оправдывает использование слова «сага» тем, что среди жанров европейского эпоса нет ничего подобного ирландским сказаниям, тем не менее, исландские саги наиболее им близки своими прозаической формой, сжатостью и реализмом</w:t>
      </w:r>
      <w:r w:rsidRPr="007C722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C7225">
        <w:rPr>
          <w:rFonts w:ascii="Times New Roman" w:hAnsi="Times New Roman" w:cs="Times New Roman"/>
          <w:sz w:val="28"/>
          <w:szCs w:val="28"/>
        </w:rPr>
        <w:t>[</w:t>
      </w:r>
      <w:r w:rsidR="00645337">
        <w:rPr>
          <w:rFonts w:ascii="Times New Roman" w:hAnsi="Times New Roman" w:cs="Times New Roman"/>
          <w:sz w:val="28"/>
          <w:szCs w:val="28"/>
        </w:rPr>
        <w:t>19</w:t>
      </w:r>
      <w:r w:rsidRPr="007C7225">
        <w:rPr>
          <w:rFonts w:ascii="Times New Roman" w:hAnsi="Times New Roman" w:cs="Times New Roman"/>
          <w:sz w:val="28"/>
          <w:szCs w:val="28"/>
        </w:rPr>
        <w:t>].</w:t>
      </w:r>
    </w:p>
    <w:p w:rsidR="007C7225" w:rsidRPr="007C7225" w:rsidRDefault="007C722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25">
        <w:rPr>
          <w:rFonts w:ascii="Times New Roman" w:hAnsi="Times New Roman" w:cs="Times New Roman"/>
          <w:sz w:val="28"/>
          <w:szCs w:val="28"/>
        </w:rPr>
        <w:t>Дошедшие д</w:t>
      </w:r>
      <w:r>
        <w:rPr>
          <w:rFonts w:ascii="Times New Roman" w:hAnsi="Times New Roman" w:cs="Times New Roman"/>
          <w:sz w:val="28"/>
          <w:szCs w:val="28"/>
        </w:rPr>
        <w:t>о нас списки саг, восходящие к десятому</w:t>
      </w:r>
      <w:r w:rsidRPr="007C7225">
        <w:rPr>
          <w:rFonts w:ascii="Times New Roman" w:hAnsi="Times New Roman" w:cs="Times New Roman"/>
          <w:sz w:val="28"/>
          <w:szCs w:val="28"/>
        </w:rPr>
        <w:t xml:space="preserve"> веку, дают около 200 названий таких сочинений. В средневековой Ирландии верховный поэт, </w:t>
      </w:r>
      <w:proofErr w:type="spellStart"/>
      <w:r w:rsidRPr="007C7225">
        <w:rPr>
          <w:rFonts w:ascii="Times New Roman" w:hAnsi="Times New Roman" w:cs="Times New Roman"/>
          <w:sz w:val="28"/>
          <w:szCs w:val="28"/>
        </w:rPr>
        <w:t>оллам</w:t>
      </w:r>
      <w:proofErr w:type="spellEnd"/>
      <w:r w:rsidRPr="007C7225">
        <w:rPr>
          <w:rFonts w:ascii="Times New Roman" w:hAnsi="Times New Roman" w:cs="Times New Roman"/>
          <w:sz w:val="28"/>
          <w:szCs w:val="28"/>
        </w:rPr>
        <w:t>, был обязан знать 350 различных сказаний, из которых 250 считались «главными» (</w:t>
      </w:r>
      <w:proofErr w:type="spellStart"/>
      <w:r w:rsidRPr="007C7225">
        <w:rPr>
          <w:rFonts w:ascii="Times New Roman" w:hAnsi="Times New Roman" w:cs="Times New Roman"/>
          <w:i/>
          <w:iCs/>
          <w:sz w:val="28"/>
          <w:szCs w:val="28"/>
        </w:rPr>
        <w:t>primscèla</w:t>
      </w:r>
      <w:proofErr w:type="spellEnd"/>
      <w:r w:rsidRPr="007C7225">
        <w:rPr>
          <w:rFonts w:ascii="Times New Roman" w:hAnsi="Times New Roman" w:cs="Times New Roman"/>
          <w:sz w:val="28"/>
          <w:szCs w:val="28"/>
        </w:rPr>
        <w:t>), и еще сто относились к категории «вводных», «предшествующих», или «дополнительных» (</w:t>
      </w:r>
      <w:proofErr w:type="spellStart"/>
      <w:r w:rsidRPr="007C7225">
        <w:rPr>
          <w:rFonts w:ascii="Times New Roman" w:hAnsi="Times New Roman" w:cs="Times New Roman"/>
          <w:i/>
          <w:iCs/>
          <w:sz w:val="28"/>
          <w:szCs w:val="28"/>
        </w:rPr>
        <w:t>remscéla</w:t>
      </w:r>
      <w:proofErr w:type="spellEnd"/>
      <w:r w:rsidRPr="007C7225">
        <w:rPr>
          <w:rFonts w:ascii="Times New Roman" w:hAnsi="Times New Roman" w:cs="Times New Roman"/>
          <w:sz w:val="28"/>
          <w:szCs w:val="28"/>
        </w:rPr>
        <w:t>). Таков был первый принцип классификации саг в среде </w:t>
      </w:r>
      <w:proofErr w:type="spellStart"/>
      <w:r w:rsidRPr="007C7225">
        <w:rPr>
          <w:rFonts w:ascii="Times New Roman" w:hAnsi="Times New Roman" w:cs="Times New Roman"/>
          <w:sz w:val="28"/>
          <w:szCs w:val="28"/>
        </w:rPr>
        <w:t>филидов</w:t>
      </w:r>
      <w:proofErr w:type="spellEnd"/>
      <w:r w:rsidRPr="007C7225">
        <w:rPr>
          <w:rFonts w:ascii="Times New Roman" w:hAnsi="Times New Roman" w:cs="Times New Roman"/>
          <w:sz w:val="28"/>
          <w:szCs w:val="28"/>
        </w:rPr>
        <w:t>. Следующим принципом было</w:t>
      </w:r>
      <w:r w:rsidR="00DB486E">
        <w:rPr>
          <w:rFonts w:ascii="Times New Roman" w:hAnsi="Times New Roman" w:cs="Times New Roman"/>
          <w:sz w:val="28"/>
          <w:szCs w:val="28"/>
        </w:rPr>
        <w:t xml:space="preserve"> разделение сказаний по сюжетам</w:t>
      </w:r>
      <w:r w:rsidRPr="007C7225">
        <w:rPr>
          <w:rFonts w:ascii="Times New Roman" w:hAnsi="Times New Roman" w:cs="Times New Roman"/>
          <w:sz w:val="28"/>
          <w:szCs w:val="28"/>
        </w:rPr>
        <w:t>.</w:t>
      </w:r>
    </w:p>
    <w:p w:rsidR="007C7225" w:rsidRPr="007C7225" w:rsidRDefault="007C722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25">
        <w:rPr>
          <w:rFonts w:ascii="Times New Roman" w:hAnsi="Times New Roman" w:cs="Times New Roman"/>
          <w:sz w:val="28"/>
          <w:szCs w:val="28"/>
        </w:rPr>
        <w:t>Сводный список сюжетов: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р</w:t>
      </w:r>
      <w:r w:rsidR="007C7225" w:rsidRPr="0079164B">
        <w:rPr>
          <w:rFonts w:ascii="Times New Roman" w:hAnsi="Times New Roman" w:cs="Times New Roman"/>
          <w:sz w:val="28"/>
          <w:szCs w:val="28"/>
        </w:rPr>
        <w:t>азрушения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Togla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п</w:t>
      </w:r>
      <w:r w:rsidR="007C7225" w:rsidRPr="0079164B">
        <w:rPr>
          <w:rFonts w:ascii="Times New Roman" w:hAnsi="Times New Roman" w:cs="Times New Roman"/>
          <w:sz w:val="28"/>
          <w:szCs w:val="28"/>
        </w:rPr>
        <w:t>охищения скота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Tána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с</w:t>
      </w:r>
      <w:r w:rsidR="007C7225" w:rsidRPr="0079164B">
        <w:rPr>
          <w:rFonts w:ascii="Times New Roman" w:hAnsi="Times New Roman" w:cs="Times New Roman"/>
          <w:sz w:val="28"/>
          <w:szCs w:val="28"/>
        </w:rPr>
        <w:t>ватовства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Tochmarca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б</w:t>
      </w:r>
      <w:r w:rsidR="007C7225" w:rsidRPr="0079164B">
        <w:rPr>
          <w:rFonts w:ascii="Times New Roman" w:hAnsi="Times New Roman" w:cs="Times New Roman"/>
          <w:sz w:val="28"/>
          <w:szCs w:val="28"/>
        </w:rPr>
        <w:t>итвы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Catha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п</w:t>
      </w:r>
      <w:r w:rsidR="007C7225" w:rsidRPr="0079164B">
        <w:rPr>
          <w:rFonts w:ascii="Times New Roman" w:hAnsi="Times New Roman" w:cs="Times New Roman"/>
          <w:sz w:val="28"/>
          <w:szCs w:val="28"/>
        </w:rPr>
        <w:t>иры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Fessa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п</w:t>
      </w:r>
      <w:r w:rsidR="007C7225" w:rsidRPr="0079164B">
        <w:rPr>
          <w:rFonts w:ascii="Times New Roman" w:hAnsi="Times New Roman" w:cs="Times New Roman"/>
          <w:sz w:val="28"/>
          <w:szCs w:val="28"/>
        </w:rPr>
        <w:t>риключения 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Echtrai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E53C3D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п</w:t>
      </w:r>
      <w:r w:rsidR="007C7225" w:rsidRPr="0079164B">
        <w:rPr>
          <w:rFonts w:ascii="Times New Roman" w:hAnsi="Times New Roman" w:cs="Times New Roman"/>
          <w:sz w:val="28"/>
          <w:szCs w:val="28"/>
        </w:rPr>
        <w:t>охищения и тайные бегства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Aithid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E53C3D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D"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р</w:t>
      </w:r>
      <w:r w:rsidR="007C7225" w:rsidRPr="0079164B">
        <w:rPr>
          <w:rFonts w:ascii="Times New Roman" w:hAnsi="Times New Roman" w:cs="Times New Roman"/>
          <w:sz w:val="28"/>
          <w:szCs w:val="28"/>
        </w:rPr>
        <w:t>езни</w:t>
      </w:r>
      <w:r w:rsidR="007C7225" w:rsidRPr="00E53C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  <w:lang w:val="en-US"/>
        </w:rPr>
        <w:t>Airgne</w:t>
      </w:r>
      <w:proofErr w:type="spellEnd"/>
      <w:r w:rsidR="007C7225" w:rsidRPr="00E53C3D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E53C3D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D"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н</w:t>
      </w:r>
      <w:r w:rsidR="007C7225" w:rsidRPr="0079164B">
        <w:rPr>
          <w:rFonts w:ascii="Times New Roman" w:hAnsi="Times New Roman" w:cs="Times New Roman"/>
          <w:sz w:val="28"/>
          <w:szCs w:val="28"/>
        </w:rPr>
        <w:t>абеги</w:t>
      </w:r>
      <w:r w:rsidR="007C7225" w:rsidRPr="00E53C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  <w:lang w:val="en-US"/>
        </w:rPr>
        <w:t>Tomadma</w:t>
      </w:r>
      <w:proofErr w:type="spellEnd"/>
      <w:r w:rsidR="007C7225" w:rsidRPr="00E53C3D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E53C3D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3D"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в</w:t>
      </w:r>
      <w:r w:rsidR="007C7225" w:rsidRPr="0079164B">
        <w:rPr>
          <w:rFonts w:ascii="Times New Roman" w:hAnsi="Times New Roman" w:cs="Times New Roman"/>
          <w:sz w:val="28"/>
          <w:szCs w:val="28"/>
        </w:rPr>
        <w:t>идения</w:t>
      </w:r>
      <w:r w:rsidR="007C7225" w:rsidRPr="00E53C3D">
        <w:rPr>
          <w:rFonts w:ascii="Times New Roman" w:hAnsi="Times New Roman" w:cs="Times New Roman"/>
          <w:sz w:val="28"/>
          <w:szCs w:val="28"/>
        </w:rPr>
        <w:t xml:space="preserve"> (</w:t>
      </w:r>
      <w:r w:rsidR="007C7225" w:rsidRPr="0079164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7C7225" w:rsidRPr="00E53C3D">
        <w:rPr>
          <w:rFonts w:ascii="Times New Roman" w:hAnsi="Times New Roman" w:cs="Times New Roman"/>
          <w:i/>
          <w:iCs/>
          <w:sz w:val="28"/>
          <w:szCs w:val="28"/>
        </w:rPr>
        <w:t>í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  <w:lang w:val="en-US"/>
        </w:rPr>
        <w:t>si</w:t>
      </w:r>
      <w:proofErr w:type="spellEnd"/>
      <w:r w:rsidR="007C7225" w:rsidRPr="00E53C3D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л</w:t>
      </w:r>
      <w:r w:rsidR="007C7225" w:rsidRPr="0079164B">
        <w:rPr>
          <w:rFonts w:ascii="Times New Roman" w:hAnsi="Times New Roman" w:cs="Times New Roman"/>
          <w:sz w:val="28"/>
          <w:szCs w:val="28"/>
        </w:rPr>
        <w:t>юбовные истории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Serca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в</w:t>
      </w:r>
      <w:r w:rsidR="007C7225" w:rsidRPr="0079164B">
        <w:rPr>
          <w:rFonts w:ascii="Times New Roman" w:hAnsi="Times New Roman" w:cs="Times New Roman"/>
          <w:sz w:val="28"/>
          <w:szCs w:val="28"/>
        </w:rPr>
        <w:t>оенные походы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Sluagid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в</w:t>
      </w:r>
      <w:r w:rsidR="007C7225" w:rsidRPr="0079164B">
        <w:rPr>
          <w:rFonts w:ascii="Times New Roman" w:hAnsi="Times New Roman" w:cs="Times New Roman"/>
          <w:sz w:val="28"/>
          <w:szCs w:val="28"/>
        </w:rPr>
        <w:t>торжения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Tochomlada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у</w:t>
      </w:r>
      <w:r w:rsidR="007C7225" w:rsidRPr="0079164B">
        <w:rPr>
          <w:rFonts w:ascii="Times New Roman" w:hAnsi="Times New Roman" w:cs="Times New Roman"/>
          <w:sz w:val="28"/>
          <w:szCs w:val="28"/>
        </w:rPr>
        <w:t>крытия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Uatha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п</w:t>
      </w:r>
      <w:r w:rsidR="007C7225" w:rsidRPr="0079164B">
        <w:rPr>
          <w:rFonts w:ascii="Times New Roman" w:hAnsi="Times New Roman" w:cs="Times New Roman"/>
          <w:sz w:val="28"/>
          <w:szCs w:val="28"/>
        </w:rPr>
        <w:t>лавания 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Immrama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н</w:t>
      </w:r>
      <w:r w:rsidR="007C7225" w:rsidRPr="0079164B">
        <w:rPr>
          <w:rFonts w:ascii="Times New Roman" w:hAnsi="Times New Roman" w:cs="Times New Roman"/>
          <w:sz w:val="28"/>
          <w:szCs w:val="28"/>
        </w:rPr>
        <w:t>асильственные смерти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Oitte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о</w:t>
      </w:r>
      <w:r w:rsidR="007C7225" w:rsidRPr="0079164B">
        <w:rPr>
          <w:rFonts w:ascii="Times New Roman" w:hAnsi="Times New Roman" w:cs="Times New Roman"/>
          <w:sz w:val="28"/>
          <w:szCs w:val="28"/>
        </w:rPr>
        <w:t>сады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Forbassa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з</w:t>
      </w:r>
      <w:r w:rsidR="007C7225" w:rsidRPr="0079164B">
        <w:rPr>
          <w:rFonts w:ascii="Times New Roman" w:hAnsi="Times New Roman" w:cs="Times New Roman"/>
          <w:sz w:val="28"/>
          <w:szCs w:val="28"/>
        </w:rPr>
        <w:t>ачатия и рождения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Coimperta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;</w:t>
      </w:r>
    </w:p>
    <w:p w:rsidR="007C7225" w:rsidRPr="00E53C3D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б</w:t>
      </w:r>
      <w:r w:rsidR="007C7225" w:rsidRPr="0079164B">
        <w:rPr>
          <w:rFonts w:ascii="Times New Roman" w:hAnsi="Times New Roman" w:cs="Times New Roman"/>
          <w:sz w:val="28"/>
          <w:szCs w:val="28"/>
        </w:rPr>
        <w:t>езумия (</w:t>
      </w:r>
      <w:proofErr w:type="spellStart"/>
      <w:r w:rsidR="007C7225" w:rsidRPr="0079164B">
        <w:rPr>
          <w:rFonts w:ascii="Times New Roman" w:hAnsi="Times New Roman" w:cs="Times New Roman"/>
          <w:i/>
          <w:iCs/>
          <w:sz w:val="28"/>
          <w:szCs w:val="28"/>
        </w:rPr>
        <w:t>Buili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>)</w:t>
      </w:r>
      <w:r w:rsidR="00894A09">
        <w:rPr>
          <w:rFonts w:ascii="Times New Roman" w:hAnsi="Times New Roman" w:cs="Times New Roman"/>
          <w:sz w:val="28"/>
          <w:szCs w:val="28"/>
        </w:rPr>
        <w:t>.</w:t>
      </w:r>
    </w:p>
    <w:p w:rsidR="007C7225" w:rsidRPr="007C7225" w:rsidRDefault="007C722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филологии Нового времени </w:t>
      </w:r>
      <w:r w:rsidRPr="007C7225">
        <w:rPr>
          <w:rFonts w:ascii="Times New Roman" w:hAnsi="Times New Roman" w:cs="Times New Roman"/>
          <w:sz w:val="28"/>
          <w:szCs w:val="28"/>
        </w:rPr>
        <w:t xml:space="preserve">ирландские саги </w:t>
      </w:r>
      <w:r>
        <w:rPr>
          <w:rFonts w:ascii="Times New Roman" w:hAnsi="Times New Roman" w:cs="Times New Roman"/>
          <w:sz w:val="28"/>
          <w:szCs w:val="28"/>
        </w:rPr>
        <w:t xml:space="preserve">группировались </w:t>
      </w:r>
      <w:r w:rsidRPr="007C7225">
        <w:rPr>
          <w:rFonts w:ascii="Times New Roman" w:hAnsi="Times New Roman" w:cs="Times New Roman"/>
          <w:sz w:val="28"/>
          <w:szCs w:val="28"/>
        </w:rPr>
        <w:t>по четырем цик</w:t>
      </w:r>
      <w:r>
        <w:rPr>
          <w:rFonts w:ascii="Times New Roman" w:hAnsi="Times New Roman" w:cs="Times New Roman"/>
          <w:sz w:val="28"/>
          <w:szCs w:val="28"/>
        </w:rPr>
        <w:t>лам</w:t>
      </w:r>
      <w:r w:rsidRPr="007C7225">
        <w:rPr>
          <w:rFonts w:ascii="Times New Roman" w:hAnsi="Times New Roman" w:cs="Times New Roman"/>
          <w:sz w:val="28"/>
          <w:szCs w:val="28"/>
        </w:rPr>
        <w:t>: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4A09">
        <w:rPr>
          <w:rFonts w:ascii="Times New Roman" w:hAnsi="Times New Roman" w:cs="Times New Roman"/>
          <w:sz w:val="28"/>
          <w:szCs w:val="28"/>
        </w:rPr>
        <w:t>М</w:t>
      </w:r>
      <w:r w:rsidR="007C7225" w:rsidRPr="0079164B">
        <w:rPr>
          <w:rFonts w:ascii="Times New Roman" w:hAnsi="Times New Roman" w:cs="Times New Roman"/>
          <w:sz w:val="28"/>
          <w:szCs w:val="28"/>
        </w:rPr>
        <w:t>ифологический цикл</w:t>
      </w:r>
      <w:r w:rsidR="00CD00CF"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C7225" w:rsidRPr="0079164B">
        <w:rPr>
          <w:rFonts w:ascii="Times New Roman" w:hAnsi="Times New Roman" w:cs="Times New Roman"/>
          <w:sz w:val="28"/>
          <w:szCs w:val="28"/>
        </w:rPr>
        <w:t>Уладский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225" w:rsidRPr="0079164B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C7225" w:rsidRPr="0079164B">
        <w:rPr>
          <w:rFonts w:ascii="Times New Roman" w:hAnsi="Times New Roman" w:cs="Times New Roman"/>
          <w:sz w:val="28"/>
          <w:szCs w:val="28"/>
        </w:rPr>
        <w:t>Фенийский</w:t>
      </w:r>
      <w:proofErr w:type="spellEnd"/>
      <w:r w:rsidR="007C7225" w:rsidRPr="0079164B">
        <w:rPr>
          <w:rFonts w:ascii="Times New Roman" w:hAnsi="Times New Roman" w:cs="Times New Roman"/>
          <w:sz w:val="28"/>
          <w:szCs w:val="28"/>
        </w:rPr>
        <w:t xml:space="preserve"> цикл</w:t>
      </w:r>
      <w:r w:rsidR="00A77619" w:rsidRPr="0079164B">
        <w:rPr>
          <w:rFonts w:ascii="Times New Roman" w:hAnsi="Times New Roman" w:cs="Times New Roman"/>
          <w:sz w:val="28"/>
          <w:szCs w:val="28"/>
        </w:rPr>
        <w:t xml:space="preserve"> (Цикл Финна или </w:t>
      </w:r>
      <w:proofErr w:type="spellStart"/>
      <w:r w:rsidR="00A77619" w:rsidRPr="0079164B">
        <w:rPr>
          <w:rFonts w:ascii="Times New Roman" w:hAnsi="Times New Roman" w:cs="Times New Roman"/>
          <w:sz w:val="28"/>
          <w:szCs w:val="28"/>
        </w:rPr>
        <w:t>Оссиана</w:t>
      </w:r>
      <w:proofErr w:type="spellEnd"/>
      <w:r w:rsidR="00A77619" w:rsidRPr="007916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225" w:rsidRPr="00894A09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7619" w:rsidRPr="0079164B">
        <w:rPr>
          <w:rFonts w:ascii="Times New Roman" w:hAnsi="Times New Roman" w:cs="Times New Roman"/>
          <w:sz w:val="28"/>
          <w:szCs w:val="28"/>
        </w:rPr>
        <w:t xml:space="preserve">Королевский или исторический </w:t>
      </w:r>
      <w:r w:rsidR="007C7225" w:rsidRPr="0079164B">
        <w:rPr>
          <w:rFonts w:ascii="Times New Roman" w:hAnsi="Times New Roman" w:cs="Times New Roman"/>
          <w:sz w:val="28"/>
          <w:szCs w:val="28"/>
        </w:rPr>
        <w:t>цикл</w:t>
      </w:r>
      <w:r w:rsidR="00894A09">
        <w:rPr>
          <w:rFonts w:ascii="Times New Roman" w:hAnsi="Times New Roman" w:cs="Times New Roman"/>
          <w:sz w:val="28"/>
          <w:szCs w:val="28"/>
        </w:rPr>
        <w:t xml:space="preserve"> </w:t>
      </w:r>
      <w:r w:rsidR="00894A09" w:rsidRPr="00894A09">
        <w:rPr>
          <w:rFonts w:ascii="Times New Roman" w:hAnsi="Times New Roman" w:cs="Times New Roman"/>
          <w:sz w:val="28"/>
          <w:szCs w:val="28"/>
        </w:rPr>
        <w:t>[</w:t>
      </w:r>
      <w:r w:rsidR="00CD00CF">
        <w:rPr>
          <w:rFonts w:ascii="Times New Roman" w:hAnsi="Times New Roman" w:cs="Times New Roman"/>
          <w:sz w:val="28"/>
          <w:szCs w:val="28"/>
        </w:rPr>
        <w:t>10</w:t>
      </w:r>
      <w:r w:rsidR="00894A09" w:rsidRPr="00894A09">
        <w:rPr>
          <w:rFonts w:ascii="Times New Roman" w:hAnsi="Times New Roman" w:cs="Times New Roman"/>
          <w:sz w:val="28"/>
          <w:szCs w:val="28"/>
        </w:rPr>
        <w:t>]</w:t>
      </w:r>
      <w:r w:rsidR="00B24F82">
        <w:rPr>
          <w:rFonts w:ascii="Times New Roman" w:hAnsi="Times New Roman" w:cs="Times New Roman"/>
          <w:sz w:val="28"/>
          <w:szCs w:val="28"/>
        </w:rPr>
        <w:t>.</w:t>
      </w:r>
    </w:p>
    <w:p w:rsidR="00E408BA" w:rsidRPr="003D1A69" w:rsidRDefault="00894A09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9">
        <w:rPr>
          <w:rFonts w:ascii="Times New Roman" w:hAnsi="Times New Roman" w:cs="Times New Roman"/>
          <w:sz w:val="28"/>
          <w:szCs w:val="28"/>
        </w:rPr>
        <w:t>Мифологический цик</w:t>
      </w:r>
      <w:r>
        <w:rPr>
          <w:rFonts w:ascii="Times New Roman" w:hAnsi="Times New Roman" w:cs="Times New Roman"/>
          <w:sz w:val="28"/>
          <w:szCs w:val="28"/>
        </w:rPr>
        <w:t>л – э</w:t>
      </w:r>
      <w:r w:rsidR="00E408BA" w:rsidRPr="00E408BA">
        <w:rPr>
          <w:rFonts w:ascii="Times New Roman" w:hAnsi="Times New Roman" w:cs="Times New Roman"/>
          <w:sz w:val="28"/>
          <w:szCs w:val="28"/>
        </w:rPr>
        <w:t>то особый цикл, поскольку его саги иногда рассматривают как космогонические мифы кельтов, то есть мифы о создании мира, хотя в данном случае речь не идёт о таких грандиозных историях, как рождение вселенной, вроде вавилонских и скандинавских преданий, а всего-навсего об оформлении теперешнего облика Ирландии и племенах, её заселявших. Мифологический цикл сохранился наименее хорошо изо всех четырёх циклов. Наиболее важными источниками являются </w:t>
      </w:r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«Старина мест»</w:t>
      </w:r>
      <w:r w:rsidR="00E408BA" w:rsidRPr="00E408BA">
        <w:rPr>
          <w:rFonts w:ascii="Times New Roman" w:hAnsi="Times New Roman" w:cs="Times New Roman"/>
          <w:sz w:val="28"/>
          <w:szCs w:val="28"/>
        </w:rPr>
        <w:t> и </w:t>
      </w:r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«Книга захватов»</w:t>
      </w:r>
      <w:r w:rsidR="003D1A69">
        <w:rPr>
          <w:rFonts w:ascii="Times New Roman" w:hAnsi="Times New Roman" w:cs="Times New Roman"/>
          <w:sz w:val="28"/>
          <w:szCs w:val="28"/>
        </w:rPr>
        <w:t xml:space="preserve">. Другие саги цикла – </w:t>
      </w:r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«Сон </w:t>
      </w:r>
      <w:proofErr w:type="spellStart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Энгуса</w:t>
      </w:r>
      <w:proofErr w:type="spellEnd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408BA" w:rsidRPr="00E408BA">
        <w:rPr>
          <w:rFonts w:ascii="Times New Roman" w:hAnsi="Times New Roman" w:cs="Times New Roman"/>
          <w:sz w:val="28"/>
          <w:szCs w:val="28"/>
        </w:rPr>
        <w:t>, </w:t>
      </w:r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«Сватовство к </w:t>
      </w:r>
      <w:proofErr w:type="spellStart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Этайн</w:t>
      </w:r>
      <w:proofErr w:type="spellEnd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408BA" w:rsidRPr="00E408BA">
        <w:rPr>
          <w:rFonts w:ascii="Times New Roman" w:hAnsi="Times New Roman" w:cs="Times New Roman"/>
          <w:sz w:val="28"/>
          <w:szCs w:val="28"/>
        </w:rPr>
        <w:t> и </w:t>
      </w:r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«(Вторая) Битва </w:t>
      </w:r>
      <w:proofErr w:type="gramStart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при</w:t>
      </w:r>
      <w:proofErr w:type="gramEnd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 Маг </w:t>
      </w:r>
      <w:proofErr w:type="spellStart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Туиред</w:t>
      </w:r>
      <w:proofErr w:type="spellEnd"/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408BA" w:rsidRPr="00E408BA">
        <w:rPr>
          <w:rFonts w:ascii="Times New Roman" w:hAnsi="Times New Roman" w:cs="Times New Roman"/>
          <w:sz w:val="28"/>
          <w:szCs w:val="28"/>
        </w:rPr>
        <w:t>, а также одна из наиболее известных ирландских саг </w:t>
      </w:r>
      <w:r w:rsidR="00E408BA" w:rsidRPr="00E408BA">
        <w:rPr>
          <w:rFonts w:ascii="Times New Roman" w:hAnsi="Times New Roman" w:cs="Times New Roman"/>
          <w:i/>
          <w:iCs/>
          <w:sz w:val="28"/>
          <w:szCs w:val="28"/>
        </w:rPr>
        <w:t>«Трагедия детей Лира»</w:t>
      </w:r>
      <w:r w:rsidR="003D1A69">
        <w:rPr>
          <w:rFonts w:ascii="Times New Roman" w:hAnsi="Times New Roman" w:cs="Times New Roman"/>
          <w:sz w:val="28"/>
          <w:szCs w:val="28"/>
        </w:rPr>
        <w:t xml:space="preserve"> </w:t>
      </w:r>
      <w:r w:rsidR="003D1A69" w:rsidRPr="003D1A69">
        <w:rPr>
          <w:rFonts w:ascii="Times New Roman" w:hAnsi="Times New Roman" w:cs="Times New Roman"/>
          <w:sz w:val="28"/>
          <w:szCs w:val="28"/>
        </w:rPr>
        <w:t>[</w:t>
      </w:r>
      <w:r w:rsidR="00645337">
        <w:rPr>
          <w:rFonts w:ascii="Times New Roman" w:hAnsi="Times New Roman" w:cs="Times New Roman"/>
          <w:sz w:val="28"/>
          <w:szCs w:val="28"/>
        </w:rPr>
        <w:t>11</w:t>
      </w:r>
      <w:r w:rsidR="003D1A69" w:rsidRPr="003D1A69">
        <w:rPr>
          <w:rFonts w:ascii="Times New Roman" w:hAnsi="Times New Roman" w:cs="Times New Roman"/>
          <w:sz w:val="28"/>
          <w:szCs w:val="28"/>
        </w:rPr>
        <w:t>]</w:t>
      </w:r>
      <w:r w:rsidR="003D1A69">
        <w:rPr>
          <w:rFonts w:ascii="Times New Roman" w:hAnsi="Times New Roman" w:cs="Times New Roman"/>
          <w:sz w:val="28"/>
          <w:szCs w:val="28"/>
        </w:rPr>
        <w:t>.</w:t>
      </w:r>
    </w:p>
    <w:p w:rsidR="00E408BA" w:rsidRPr="00E408BA" w:rsidRDefault="00E408B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Уладский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цикл сложен примерно в начале христианской эры, большая часть действий происходит в областях Ольстер и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Коннахт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. Этот цикл состоит из ряда героических историй, касающихся жизни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Конхобара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мак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Несса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, короля Ольстера, великого героя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Кухулина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, сына Луга, их друзей, возлюбленных и врагов. Цикл назван по имени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уладов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, населения северо-восточной части Ирландии, действие историй разворачивается вокруг </w:t>
      </w:r>
      <w:r w:rsidRPr="00E408BA">
        <w:rPr>
          <w:rFonts w:ascii="Times New Roman" w:hAnsi="Times New Roman" w:cs="Times New Roman"/>
          <w:sz w:val="28"/>
          <w:szCs w:val="28"/>
        </w:rPr>
        <w:lastRenderedPageBreak/>
        <w:t>королевского двора в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Эмайн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Махе, близ современного города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Армаг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Улады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тесно связаны с ирландской колонией в Шотландии, часть обучения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Кухулина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происходит именно там.</w:t>
      </w:r>
    </w:p>
    <w:p w:rsidR="00E408BA" w:rsidRPr="00E408BA" w:rsidRDefault="00E408B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sz w:val="28"/>
          <w:szCs w:val="28"/>
        </w:rPr>
        <w:t>Цикл состоит из историй рождений, детства и обучения, ухаживаний, битв, пиров и смертей героев и изображает военное общество, в котором война представляет собой последовательность одиночных стычек, а богатство измеряется в основном в количестве скота. Эти истории написаны, как правило, в прозе. Центральное произведение цикла — </w:t>
      </w:r>
      <w:r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Угон быка из </w:t>
      </w:r>
      <w:proofErr w:type="spellStart"/>
      <w:r w:rsidRPr="00E408BA">
        <w:rPr>
          <w:rFonts w:ascii="Times New Roman" w:hAnsi="Times New Roman" w:cs="Times New Roman"/>
          <w:i/>
          <w:iCs/>
          <w:sz w:val="28"/>
          <w:szCs w:val="28"/>
        </w:rPr>
        <w:t>Куалнге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. Другие важные тексты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Уладского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цикла </w:t>
      </w:r>
      <w:r w:rsidR="003D1A69">
        <w:rPr>
          <w:rFonts w:ascii="Times New Roman" w:hAnsi="Times New Roman" w:cs="Times New Roman"/>
          <w:sz w:val="28"/>
          <w:szCs w:val="28"/>
        </w:rPr>
        <w:t xml:space="preserve">– </w:t>
      </w:r>
      <w:r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Трагическая смерть единственного сына </w:t>
      </w:r>
      <w:proofErr w:type="spellStart"/>
      <w:r w:rsidRPr="00E408BA">
        <w:rPr>
          <w:rFonts w:ascii="Times New Roman" w:hAnsi="Times New Roman" w:cs="Times New Roman"/>
          <w:i/>
          <w:iCs/>
          <w:sz w:val="28"/>
          <w:szCs w:val="28"/>
        </w:rPr>
        <w:t>Айфе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, </w:t>
      </w:r>
      <w:r w:rsidRPr="00E408BA">
        <w:rPr>
          <w:rFonts w:ascii="Times New Roman" w:hAnsi="Times New Roman" w:cs="Times New Roman"/>
          <w:i/>
          <w:iCs/>
          <w:sz w:val="28"/>
          <w:szCs w:val="28"/>
        </w:rPr>
        <w:t>Пир </w:t>
      </w:r>
      <w:proofErr w:type="spellStart"/>
      <w:r w:rsidRPr="00E408BA">
        <w:rPr>
          <w:rFonts w:ascii="Times New Roman" w:hAnsi="Times New Roman" w:cs="Times New Roman"/>
          <w:i/>
          <w:iCs/>
          <w:sz w:val="28"/>
          <w:szCs w:val="28"/>
        </w:rPr>
        <w:t>Брикрена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 и </w:t>
      </w:r>
      <w:r w:rsidRPr="00E408BA">
        <w:rPr>
          <w:rFonts w:ascii="Times New Roman" w:hAnsi="Times New Roman" w:cs="Times New Roman"/>
          <w:i/>
          <w:iCs/>
          <w:sz w:val="28"/>
          <w:szCs w:val="28"/>
        </w:rPr>
        <w:t>Разрушение Дома</w:t>
      </w:r>
      <w:proofErr w:type="gramStart"/>
      <w:r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E408BA">
        <w:rPr>
          <w:rFonts w:ascii="Times New Roman" w:hAnsi="Times New Roman" w:cs="Times New Roman"/>
          <w:i/>
          <w:iCs/>
          <w:sz w:val="28"/>
          <w:szCs w:val="28"/>
        </w:rPr>
        <w:t>Дерга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. Известной частью этого цикла является </w:t>
      </w:r>
      <w:r w:rsidRPr="00E408BA">
        <w:rPr>
          <w:rFonts w:ascii="Times New Roman" w:hAnsi="Times New Roman" w:cs="Times New Roman"/>
          <w:i/>
          <w:iCs/>
          <w:sz w:val="28"/>
          <w:szCs w:val="28"/>
        </w:rPr>
        <w:t xml:space="preserve">Изгнание сыновей </w:t>
      </w:r>
      <w:proofErr w:type="spellStart"/>
      <w:r w:rsidRPr="00E408BA">
        <w:rPr>
          <w:rFonts w:ascii="Times New Roman" w:hAnsi="Times New Roman" w:cs="Times New Roman"/>
          <w:i/>
          <w:iCs/>
          <w:sz w:val="28"/>
          <w:szCs w:val="28"/>
        </w:rPr>
        <w:t>Уснеха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, более известное как трагедия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Дейрдре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 и источник пьес Джона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Синга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, Уильяма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Йейтса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 и Винсента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Вудса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.</w:t>
      </w:r>
    </w:p>
    <w:p w:rsidR="00E408BA" w:rsidRPr="00E408BA" w:rsidRDefault="00E408B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sz w:val="28"/>
          <w:szCs w:val="28"/>
        </w:rPr>
        <w:t xml:space="preserve">В некоторых отношениях этот цикл близок к </w:t>
      </w:r>
      <w:proofErr w:type="gramStart"/>
      <w:r w:rsidRPr="00E408BA">
        <w:rPr>
          <w:rFonts w:ascii="Times New Roman" w:hAnsi="Times New Roman" w:cs="Times New Roman"/>
          <w:sz w:val="28"/>
          <w:szCs w:val="28"/>
        </w:rPr>
        <w:t>мифологическому</w:t>
      </w:r>
      <w:proofErr w:type="gramEnd"/>
      <w:r w:rsidRPr="00E408BA">
        <w:rPr>
          <w:rFonts w:ascii="Times New Roman" w:hAnsi="Times New Roman" w:cs="Times New Roman"/>
          <w:sz w:val="28"/>
          <w:szCs w:val="28"/>
        </w:rPr>
        <w:t xml:space="preserve">. Некоторые из персонажей </w:t>
      </w:r>
      <w:proofErr w:type="gramStart"/>
      <w:r w:rsidRPr="00E408BA">
        <w:rPr>
          <w:rFonts w:ascii="Times New Roman" w:hAnsi="Times New Roman" w:cs="Times New Roman"/>
          <w:sz w:val="28"/>
          <w:szCs w:val="28"/>
        </w:rPr>
        <w:t>мифологического</w:t>
      </w:r>
      <w:proofErr w:type="gramEnd"/>
      <w:r w:rsidRPr="00E408BA">
        <w:rPr>
          <w:rFonts w:ascii="Times New Roman" w:hAnsi="Times New Roman" w:cs="Times New Roman"/>
          <w:sz w:val="28"/>
          <w:szCs w:val="28"/>
        </w:rPr>
        <w:t xml:space="preserve"> возникают в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уладском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, в том же виде изменившей форму магии. Хотя некоторых персонажей,</w:t>
      </w:r>
      <w:r w:rsidR="00894A09">
        <w:rPr>
          <w:rFonts w:ascii="Times New Roman" w:hAnsi="Times New Roman" w:cs="Times New Roman"/>
          <w:sz w:val="28"/>
          <w:szCs w:val="28"/>
        </w:rPr>
        <w:t xml:space="preserve"> таких, как </w:t>
      </w:r>
      <w:proofErr w:type="spellStart"/>
      <w:r w:rsidR="00894A09">
        <w:rPr>
          <w:rFonts w:ascii="Times New Roman" w:hAnsi="Times New Roman" w:cs="Times New Roman"/>
          <w:sz w:val="28"/>
          <w:szCs w:val="28"/>
        </w:rPr>
        <w:t>Медб</w:t>
      </w:r>
      <w:proofErr w:type="spellEnd"/>
      <w:r w:rsidR="00894A09">
        <w:rPr>
          <w:rFonts w:ascii="Times New Roman" w:hAnsi="Times New Roman" w:cs="Times New Roman"/>
          <w:sz w:val="28"/>
          <w:szCs w:val="28"/>
        </w:rPr>
        <w:t> или Ку Рои, можно</w:t>
      </w:r>
      <w:r w:rsidRPr="00E408BA">
        <w:rPr>
          <w:rFonts w:ascii="Times New Roman" w:hAnsi="Times New Roman" w:cs="Times New Roman"/>
          <w:sz w:val="28"/>
          <w:szCs w:val="28"/>
        </w:rPr>
        <w:t xml:space="preserve"> подозревать в том, что они были когда-то божествами, а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Кухулин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часто выказывает сверхчеловеческое совершенство, персонажи смертны и внедрены в определённое время и место. Если мифологический цикл соответствует Золотому Веку, то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уладский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 </w:t>
      </w:r>
      <w:r w:rsidR="003D1A69">
        <w:rPr>
          <w:rFonts w:ascii="Times New Roman" w:hAnsi="Times New Roman" w:cs="Times New Roman"/>
          <w:sz w:val="28"/>
          <w:szCs w:val="28"/>
        </w:rPr>
        <w:t xml:space="preserve">– </w:t>
      </w:r>
      <w:r w:rsidRPr="00E408BA">
        <w:rPr>
          <w:rFonts w:ascii="Times New Roman" w:hAnsi="Times New Roman" w:cs="Times New Roman"/>
          <w:sz w:val="28"/>
          <w:szCs w:val="28"/>
        </w:rPr>
        <w:t>Веку Героев.</w:t>
      </w:r>
    </w:p>
    <w:p w:rsidR="00894A09" w:rsidRDefault="00E408B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A09">
        <w:rPr>
          <w:rFonts w:ascii="Times New Roman" w:hAnsi="Times New Roman" w:cs="Times New Roman"/>
          <w:bCs/>
          <w:sz w:val="28"/>
          <w:szCs w:val="28"/>
        </w:rPr>
        <w:t>Цикл Финна, или </w:t>
      </w:r>
      <w:proofErr w:type="spellStart"/>
      <w:r w:rsidRPr="00894A09">
        <w:rPr>
          <w:rFonts w:ascii="Times New Roman" w:hAnsi="Times New Roman" w:cs="Times New Roman"/>
          <w:bCs/>
          <w:sz w:val="28"/>
          <w:szCs w:val="28"/>
        </w:rPr>
        <w:t>Оссиана</w:t>
      </w:r>
      <w:proofErr w:type="spellEnd"/>
      <w:r w:rsidR="00894A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A09">
        <w:rPr>
          <w:rFonts w:ascii="Times New Roman" w:hAnsi="Times New Roman" w:cs="Times New Roman"/>
          <w:sz w:val="28"/>
          <w:szCs w:val="28"/>
        </w:rPr>
        <w:t xml:space="preserve">– </w:t>
      </w:r>
      <w:r w:rsidRPr="00E408BA">
        <w:rPr>
          <w:rFonts w:ascii="Times New Roman" w:hAnsi="Times New Roman" w:cs="Times New Roman"/>
          <w:sz w:val="28"/>
          <w:szCs w:val="28"/>
        </w:rPr>
        <w:t>саги</w:t>
      </w:r>
      <w:r w:rsidR="00894A09">
        <w:rPr>
          <w:rFonts w:ascii="Times New Roman" w:hAnsi="Times New Roman" w:cs="Times New Roman"/>
          <w:sz w:val="28"/>
          <w:szCs w:val="28"/>
        </w:rPr>
        <w:t>, которые</w:t>
      </w:r>
      <w:r w:rsidRPr="00E408BA">
        <w:rPr>
          <w:rFonts w:ascii="Times New Roman" w:hAnsi="Times New Roman" w:cs="Times New Roman"/>
          <w:sz w:val="28"/>
          <w:szCs w:val="28"/>
        </w:rPr>
        <w:t xml:space="preserve"> так же рассказывают о героях, но если в сагах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уладского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цикла герои преимущественно одиночки, то этот цикл саг посвящён товариществу воинов и их удовольствию от пребывания в «избранном обществе прекрасных молодых воинов». Центральная сага в этой группе историй </w:t>
      </w:r>
      <w:r w:rsidR="003D1A69">
        <w:rPr>
          <w:rFonts w:ascii="Times New Roman" w:hAnsi="Times New Roman" w:cs="Times New Roman"/>
          <w:sz w:val="28"/>
          <w:szCs w:val="28"/>
        </w:rPr>
        <w:t xml:space="preserve">– </w:t>
      </w:r>
      <w:r w:rsidRPr="00E408BA">
        <w:rPr>
          <w:rFonts w:ascii="Times New Roman" w:hAnsi="Times New Roman" w:cs="Times New Roman"/>
          <w:sz w:val="28"/>
          <w:szCs w:val="28"/>
        </w:rPr>
        <w:t xml:space="preserve">«Преследование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Диармайда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Грайне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», посвящённая любви и трагической гибели влюблённых. Возможно, подобная смена настроений в сагах связана с тем, что расцвет цикла совпадает по времени с распространением в Европе куртуазной поэзии трубадуров и труверов, а также романов </w:t>
      </w:r>
      <w:proofErr w:type="spellStart"/>
      <w:r w:rsidRPr="00E408BA">
        <w:rPr>
          <w:rFonts w:ascii="Times New Roman" w:hAnsi="Times New Roman" w:cs="Times New Roman"/>
          <w:sz w:val="28"/>
          <w:szCs w:val="28"/>
        </w:rPr>
        <w:t>артуровского</w:t>
      </w:r>
      <w:proofErr w:type="spellEnd"/>
      <w:r w:rsidRPr="00E408BA">
        <w:rPr>
          <w:rFonts w:ascii="Times New Roman" w:hAnsi="Times New Roman" w:cs="Times New Roman"/>
          <w:sz w:val="28"/>
          <w:szCs w:val="28"/>
        </w:rPr>
        <w:t> типа.</w:t>
      </w:r>
    </w:p>
    <w:p w:rsidR="00A77619" w:rsidRDefault="00894A09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Королевский, или исторический цикл представлен сагами, </w:t>
      </w:r>
      <w:r w:rsidRPr="00894A09">
        <w:rPr>
          <w:rFonts w:ascii="Times New Roman" w:hAnsi="Times New Roman" w:cs="Times New Roman"/>
          <w:sz w:val="28"/>
          <w:szCs w:val="28"/>
        </w:rPr>
        <w:t xml:space="preserve">повествующими не столько о королях, сколько о королевстве как идее, о династиях разных областей Ирландии, смене королевских домов и их судьбах. К этому циклу относятся истории о королях </w:t>
      </w:r>
      <w:proofErr w:type="spellStart"/>
      <w:r w:rsidRPr="00894A09">
        <w:rPr>
          <w:rFonts w:ascii="Times New Roman" w:hAnsi="Times New Roman" w:cs="Times New Roman"/>
          <w:sz w:val="28"/>
          <w:szCs w:val="28"/>
        </w:rPr>
        <w:t>Конайре</w:t>
      </w:r>
      <w:proofErr w:type="spellEnd"/>
      <w:r w:rsidRPr="00894A09">
        <w:rPr>
          <w:rFonts w:ascii="Times New Roman" w:hAnsi="Times New Roman" w:cs="Times New Roman"/>
          <w:sz w:val="28"/>
          <w:szCs w:val="28"/>
        </w:rPr>
        <w:t xml:space="preserve"> Великий, </w:t>
      </w:r>
      <w:proofErr w:type="spellStart"/>
      <w:r w:rsidRPr="00894A09">
        <w:rPr>
          <w:rFonts w:ascii="Times New Roman" w:hAnsi="Times New Roman" w:cs="Times New Roman"/>
          <w:sz w:val="28"/>
          <w:szCs w:val="28"/>
        </w:rPr>
        <w:t>Конн</w:t>
      </w:r>
      <w:proofErr w:type="spellEnd"/>
      <w:r w:rsidRPr="00894A09">
        <w:rPr>
          <w:rFonts w:ascii="Times New Roman" w:hAnsi="Times New Roman" w:cs="Times New Roman"/>
          <w:sz w:val="28"/>
          <w:szCs w:val="28"/>
        </w:rPr>
        <w:t xml:space="preserve"> Ста Битв, </w:t>
      </w:r>
      <w:proofErr w:type="spellStart"/>
      <w:r w:rsidRPr="00894A09">
        <w:rPr>
          <w:rFonts w:ascii="Times New Roman" w:hAnsi="Times New Roman" w:cs="Times New Roman"/>
          <w:sz w:val="28"/>
          <w:szCs w:val="28"/>
        </w:rPr>
        <w:t>Кормак</w:t>
      </w:r>
      <w:proofErr w:type="spellEnd"/>
      <w:r w:rsidRPr="00894A09">
        <w:rPr>
          <w:rFonts w:ascii="Times New Roman" w:hAnsi="Times New Roman" w:cs="Times New Roman"/>
          <w:sz w:val="28"/>
          <w:szCs w:val="28"/>
        </w:rPr>
        <w:t xml:space="preserve"> Мак Арт, </w:t>
      </w:r>
      <w:proofErr w:type="spellStart"/>
      <w:r w:rsidRPr="00894A09">
        <w:rPr>
          <w:rFonts w:ascii="Times New Roman" w:hAnsi="Times New Roman" w:cs="Times New Roman"/>
          <w:sz w:val="28"/>
          <w:szCs w:val="28"/>
        </w:rPr>
        <w:t>Ниалл</w:t>
      </w:r>
      <w:proofErr w:type="spellEnd"/>
      <w:proofErr w:type="gramStart"/>
      <w:r w:rsidRPr="00894A0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94A09">
        <w:rPr>
          <w:rFonts w:ascii="Times New Roman" w:hAnsi="Times New Roman" w:cs="Times New Roman"/>
          <w:sz w:val="28"/>
          <w:szCs w:val="28"/>
        </w:rPr>
        <w:t>евять Заложников или </w:t>
      </w:r>
      <w:proofErr w:type="spellStart"/>
      <w:r w:rsidRPr="00894A09">
        <w:rPr>
          <w:rFonts w:ascii="Times New Roman" w:hAnsi="Times New Roman" w:cs="Times New Roman"/>
          <w:sz w:val="28"/>
          <w:szCs w:val="28"/>
        </w:rPr>
        <w:t>Домнал</w:t>
      </w:r>
      <w:proofErr w:type="spellEnd"/>
      <w:r w:rsidRPr="00894A09">
        <w:rPr>
          <w:rFonts w:ascii="Times New Roman" w:hAnsi="Times New Roman" w:cs="Times New Roman"/>
          <w:sz w:val="28"/>
          <w:szCs w:val="28"/>
        </w:rPr>
        <w:t xml:space="preserve"> Мак </w:t>
      </w:r>
      <w:proofErr w:type="spellStart"/>
      <w:r w:rsidRPr="00894A09">
        <w:rPr>
          <w:rFonts w:ascii="Times New Roman" w:hAnsi="Times New Roman" w:cs="Times New Roman"/>
          <w:sz w:val="28"/>
          <w:szCs w:val="28"/>
        </w:rPr>
        <w:t>Аэд</w:t>
      </w:r>
      <w:proofErr w:type="spellEnd"/>
      <w:r w:rsidRPr="00894A09">
        <w:rPr>
          <w:rFonts w:ascii="Times New Roman" w:hAnsi="Times New Roman" w:cs="Times New Roman"/>
          <w:sz w:val="28"/>
          <w:szCs w:val="28"/>
        </w:rPr>
        <w:t>.</w:t>
      </w:r>
    </w:p>
    <w:p w:rsidR="001359AA" w:rsidRPr="001359AA" w:rsidRDefault="001359A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AA">
        <w:rPr>
          <w:rFonts w:ascii="Times New Roman" w:hAnsi="Times New Roman" w:cs="Times New Roman"/>
          <w:sz w:val="28"/>
          <w:szCs w:val="28"/>
        </w:rPr>
        <w:t xml:space="preserve">Внешний тип и общий характер ирландских саг настолько </w:t>
      </w:r>
      <w:proofErr w:type="gramStart"/>
      <w:r w:rsidRPr="001359AA">
        <w:rPr>
          <w:rFonts w:ascii="Times New Roman" w:hAnsi="Times New Roman" w:cs="Times New Roman"/>
          <w:sz w:val="28"/>
          <w:szCs w:val="28"/>
        </w:rPr>
        <w:t>своеобразны</w:t>
      </w:r>
      <w:proofErr w:type="gramEnd"/>
      <w:r w:rsidRPr="001359AA">
        <w:rPr>
          <w:rFonts w:ascii="Times New Roman" w:hAnsi="Times New Roman" w:cs="Times New Roman"/>
          <w:sz w:val="28"/>
          <w:szCs w:val="28"/>
        </w:rPr>
        <w:t>, что трудно найти у других европейских народов эпический жанр, им подобный. Ближе всего</w:t>
      </w:r>
      <w:r>
        <w:rPr>
          <w:rFonts w:ascii="Times New Roman" w:hAnsi="Times New Roman" w:cs="Times New Roman"/>
          <w:sz w:val="28"/>
          <w:szCs w:val="28"/>
        </w:rPr>
        <w:t xml:space="preserve"> стоят к ним исландские саги</w:t>
      </w:r>
      <w:r w:rsidRPr="001359AA">
        <w:rPr>
          <w:rFonts w:ascii="Times New Roman" w:hAnsi="Times New Roman" w:cs="Times New Roman"/>
          <w:sz w:val="28"/>
          <w:szCs w:val="28"/>
        </w:rPr>
        <w:t>. Общими для тех и других чертами является прозаическая форма, сжатость и реализм.</w:t>
      </w:r>
    </w:p>
    <w:p w:rsidR="001359AA" w:rsidRPr="00A95E5A" w:rsidRDefault="001359A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1359AA">
        <w:rPr>
          <w:rFonts w:ascii="Times New Roman" w:hAnsi="Times New Roman" w:cs="Times New Roman"/>
          <w:sz w:val="28"/>
          <w:szCs w:val="28"/>
        </w:rPr>
        <w:t xml:space="preserve"> ирландский эпос и обладает глубокой оригинальностью, это не исключает того, что отдельные стилевые мотивы его встречаются в эпосе других народов. Объясняется это отчасти общностью культурного быта, отчасти же перекрестными влияниями и заимствованиями.</w:t>
      </w:r>
    </w:p>
    <w:p w:rsidR="009D4FE8" w:rsidRDefault="00A95E5A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A">
        <w:rPr>
          <w:rFonts w:ascii="Times New Roman" w:hAnsi="Times New Roman" w:cs="Times New Roman"/>
          <w:sz w:val="28"/>
          <w:szCs w:val="28"/>
        </w:rPr>
        <w:t>Во многих отношениях ирландские саги очень своеобразны. Например, в отличие от эпосов других народов, ирландские саги были написаны не в стихах, а в прозе. Своеобразен и их стиль: очень четкий и лаконичный, но в то же время витиеватый, украшенный множеством риторических фигур. Характерной особенностью ирландских саг является широкое развитие темы любви наряду с героической темой, а также пристрастие авторов к очень красочным сказочным и фантастическим мотивам.</w:t>
      </w:r>
    </w:p>
    <w:p w:rsidR="009E280E" w:rsidRDefault="00EC7CBD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BD">
        <w:rPr>
          <w:rFonts w:ascii="Times New Roman" w:hAnsi="Times New Roman" w:cs="Times New Roman"/>
          <w:sz w:val="28"/>
          <w:szCs w:val="28"/>
        </w:rPr>
        <w:t>Сага</w:t>
      </w:r>
      <w:r>
        <w:rPr>
          <w:rFonts w:ascii="Times New Roman" w:hAnsi="Times New Roman" w:cs="Times New Roman"/>
          <w:sz w:val="28"/>
          <w:szCs w:val="28"/>
        </w:rPr>
        <w:t xml:space="preserve"> в ирландской прозе отразила живучест</w:t>
      </w:r>
      <w:r w:rsidRPr="00EC7CBD">
        <w:rPr>
          <w:rFonts w:ascii="Times New Roman" w:hAnsi="Times New Roman" w:cs="Times New Roman"/>
          <w:sz w:val="28"/>
          <w:szCs w:val="28"/>
        </w:rPr>
        <w:t>ь дофеодальных порядков у кельтов. Дважды мотивы кельтских племен проника</w:t>
      </w:r>
      <w:r>
        <w:rPr>
          <w:rFonts w:ascii="Times New Roman" w:hAnsi="Times New Roman" w:cs="Times New Roman"/>
          <w:sz w:val="28"/>
          <w:szCs w:val="28"/>
        </w:rPr>
        <w:t>ли в европейскую культуру. В двенадцатом</w:t>
      </w:r>
      <w:r w:rsidRPr="00EC7CBD">
        <w:rPr>
          <w:rFonts w:ascii="Times New Roman" w:hAnsi="Times New Roman" w:cs="Times New Roman"/>
          <w:sz w:val="28"/>
          <w:szCs w:val="28"/>
        </w:rPr>
        <w:t xml:space="preserve"> веке они послужили основой для сюжетов и колорита бретонских романсов о рыцарях Круглого стола и короле Артуре, легенды о Тристане и Изольде и т.д., возникших в той или иной степени на основе ирландского эпоса. Следующий подъем интереса к кельтским легендам прихо</w:t>
      </w:r>
      <w:r>
        <w:rPr>
          <w:rFonts w:ascii="Times New Roman" w:hAnsi="Times New Roman" w:cs="Times New Roman"/>
          <w:sz w:val="28"/>
          <w:szCs w:val="28"/>
        </w:rPr>
        <w:t>дится на восемнадцатый и начало девятнадцатого</w:t>
      </w:r>
      <w:r w:rsidRPr="00EC7CBD">
        <w:rPr>
          <w:rFonts w:ascii="Times New Roman" w:hAnsi="Times New Roman" w:cs="Times New Roman"/>
          <w:sz w:val="28"/>
          <w:szCs w:val="28"/>
        </w:rPr>
        <w:t xml:space="preserve"> века, когда европейская поэзия попала под обая</w:t>
      </w:r>
      <w:r>
        <w:rPr>
          <w:rFonts w:ascii="Times New Roman" w:hAnsi="Times New Roman" w:cs="Times New Roman"/>
          <w:sz w:val="28"/>
          <w:szCs w:val="28"/>
        </w:rPr>
        <w:t>ние «</w:t>
      </w:r>
      <w:proofErr w:type="spellStart"/>
      <w:r w:rsidRPr="00EC7CBD">
        <w:rPr>
          <w:rFonts w:ascii="Times New Roman" w:hAnsi="Times New Roman" w:cs="Times New Roman"/>
          <w:sz w:val="28"/>
          <w:szCs w:val="28"/>
        </w:rPr>
        <w:t>Оссиа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C7CB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EC7CBD">
        <w:rPr>
          <w:rFonts w:ascii="Times New Roman" w:hAnsi="Times New Roman" w:cs="Times New Roman"/>
          <w:sz w:val="28"/>
          <w:szCs w:val="28"/>
        </w:rPr>
        <w:t>Макферсона</w:t>
      </w:r>
      <w:proofErr w:type="spellEnd"/>
      <w:r w:rsidRPr="00EC7CBD">
        <w:rPr>
          <w:rFonts w:ascii="Times New Roman" w:hAnsi="Times New Roman" w:cs="Times New Roman"/>
          <w:sz w:val="28"/>
          <w:szCs w:val="28"/>
        </w:rPr>
        <w:t>, талантливой литературной мистификации, построен</w:t>
      </w:r>
      <w:r>
        <w:rPr>
          <w:rFonts w:ascii="Times New Roman" w:hAnsi="Times New Roman" w:cs="Times New Roman"/>
          <w:sz w:val="28"/>
          <w:szCs w:val="28"/>
        </w:rPr>
        <w:t xml:space="preserve">ной на шотландских балладах </w:t>
      </w:r>
      <w:r w:rsidR="003D1A69">
        <w:rPr>
          <w:rFonts w:ascii="Times New Roman" w:hAnsi="Times New Roman" w:cs="Times New Roman"/>
          <w:sz w:val="28"/>
          <w:szCs w:val="28"/>
        </w:rPr>
        <w:t xml:space="preserve">– </w:t>
      </w:r>
      <w:r w:rsidRPr="00EC7CBD">
        <w:rPr>
          <w:rFonts w:ascii="Times New Roman" w:hAnsi="Times New Roman" w:cs="Times New Roman"/>
          <w:sz w:val="28"/>
          <w:szCs w:val="28"/>
        </w:rPr>
        <w:t>побочной ветви ирландского эпоса.</w:t>
      </w:r>
    </w:p>
    <w:p w:rsidR="009E280E" w:rsidRPr="009E280E" w:rsidRDefault="009E280E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0E">
        <w:rPr>
          <w:rFonts w:ascii="Times New Roman" w:hAnsi="Times New Roman" w:cs="Times New Roman"/>
          <w:sz w:val="28"/>
          <w:szCs w:val="28"/>
        </w:rPr>
        <w:lastRenderedPageBreak/>
        <w:t>Саги, возникшие более полутора тысячелетий назад, обрели свою литературную форму еще за тысячу лет до нашей эры. С тех пор, охраняемые как драгоценное национальное наследие, они продолжали переписываться и запоминаться еще семь-восемь веков, причем с величайшей тщательностью, чтобы внести в них как мож</w:t>
      </w:r>
      <w:r>
        <w:rPr>
          <w:rFonts w:ascii="Times New Roman" w:hAnsi="Times New Roman" w:cs="Times New Roman"/>
          <w:sz w:val="28"/>
          <w:szCs w:val="28"/>
        </w:rPr>
        <w:t xml:space="preserve">но меньше изменений. Только в семнадцатом </w:t>
      </w:r>
      <w:r w:rsidRPr="009E280E">
        <w:rPr>
          <w:rFonts w:ascii="Times New Roman" w:hAnsi="Times New Roman" w:cs="Times New Roman"/>
          <w:sz w:val="28"/>
          <w:szCs w:val="28"/>
        </w:rPr>
        <w:t xml:space="preserve">веке начался процесс разложения этого древнего эпоса. Старые рукописи, ставшие непонятными из-за архаизма языка, отбрасываются или уничтожаются, искажаются, соединяются с новыми мотивами; стиль вырождается. Но традиция не прерывается, и старый эпический фонд не погибает. Образы и мотивы древнего эпоса переходят большей частью в народную сказку и в таком виде сохраняются и сегодня с той же заботой и любовью, что и в старину. </w:t>
      </w:r>
    </w:p>
    <w:p w:rsidR="00EC7CBD" w:rsidRDefault="00EC7CBD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BD">
        <w:rPr>
          <w:rFonts w:ascii="Times New Roman" w:hAnsi="Times New Roman" w:cs="Times New Roman"/>
          <w:sz w:val="28"/>
          <w:szCs w:val="28"/>
        </w:rPr>
        <w:t>Своеобразие ирландских саг определяется их четким, лапидарным стилем, прихотливой фантазией, вниманием к женщине и любви, сочетанием контра</w:t>
      </w:r>
      <w:r>
        <w:rPr>
          <w:rFonts w:ascii="Times New Roman" w:hAnsi="Times New Roman" w:cs="Times New Roman"/>
          <w:sz w:val="28"/>
          <w:szCs w:val="28"/>
        </w:rPr>
        <w:t xml:space="preserve">стов </w:t>
      </w:r>
      <w:r w:rsidR="0079164B">
        <w:rPr>
          <w:rFonts w:ascii="Times New Roman" w:hAnsi="Times New Roman" w:cs="Times New Roman"/>
          <w:sz w:val="28"/>
          <w:szCs w:val="28"/>
        </w:rPr>
        <w:t xml:space="preserve">– </w:t>
      </w:r>
      <w:r w:rsidRPr="00EC7CBD">
        <w:rPr>
          <w:rFonts w:ascii="Times New Roman" w:hAnsi="Times New Roman" w:cs="Times New Roman"/>
          <w:sz w:val="28"/>
          <w:szCs w:val="28"/>
        </w:rPr>
        <w:t>первобытной жестокости и душевной утонченности, величия и интимности, безграничного вымысла и осязаемо</w:t>
      </w:r>
      <w:r>
        <w:rPr>
          <w:rFonts w:ascii="Times New Roman" w:hAnsi="Times New Roman" w:cs="Times New Roman"/>
          <w:sz w:val="28"/>
          <w:szCs w:val="28"/>
        </w:rPr>
        <w:t>сти жизненной конкретики. Предания</w:t>
      </w:r>
      <w:r w:rsidRPr="00EC7CBD">
        <w:rPr>
          <w:rFonts w:ascii="Times New Roman" w:hAnsi="Times New Roman" w:cs="Times New Roman"/>
          <w:sz w:val="28"/>
          <w:szCs w:val="28"/>
        </w:rPr>
        <w:t xml:space="preserve"> возникли примерно в шестом-седьмом веках и окончательно оформи</w:t>
      </w:r>
      <w:r w:rsidR="00593044">
        <w:rPr>
          <w:rFonts w:ascii="Times New Roman" w:hAnsi="Times New Roman" w:cs="Times New Roman"/>
          <w:sz w:val="28"/>
          <w:szCs w:val="28"/>
        </w:rPr>
        <w:t>лись к десятому</w:t>
      </w:r>
      <w:r w:rsidRPr="00EC7CBD">
        <w:rPr>
          <w:rFonts w:ascii="Times New Roman" w:hAnsi="Times New Roman" w:cs="Times New Roman"/>
          <w:sz w:val="28"/>
          <w:szCs w:val="28"/>
        </w:rPr>
        <w:t xml:space="preserve"> веку, до завоевания Ирландии англо-норманнами в двенадцатом веке.</w:t>
      </w:r>
    </w:p>
    <w:p w:rsidR="0054611C" w:rsidRDefault="00C9571F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9571F">
        <w:rPr>
          <w:rFonts w:ascii="Times New Roman" w:hAnsi="Times New Roman" w:cs="Times New Roman"/>
          <w:sz w:val="28"/>
          <w:szCs w:val="28"/>
        </w:rPr>
        <w:t>рландский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C9571F">
        <w:rPr>
          <w:rFonts w:ascii="Times New Roman" w:hAnsi="Times New Roman" w:cs="Times New Roman"/>
          <w:sz w:val="28"/>
          <w:szCs w:val="28"/>
        </w:rPr>
        <w:t xml:space="preserve"> фиксирует более древнюю форму кельтского языка, нежели валлийский. На это указывают многие лингвистические особенности ирландского языка, из которых здесь можно кратко перечислить лишь основные. </w:t>
      </w:r>
      <w:proofErr w:type="spellStart"/>
      <w:proofErr w:type="gramStart"/>
      <w:r w:rsidRPr="00C9571F">
        <w:rPr>
          <w:rFonts w:ascii="Times New Roman" w:hAnsi="Times New Roman" w:cs="Times New Roman"/>
          <w:sz w:val="28"/>
          <w:szCs w:val="28"/>
        </w:rPr>
        <w:t>Гойделы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, или гэльские кельты, которые, согласно общепринятой теории, первыми колонизировали Британские острова, изгнанные на крайний запад своими сородичами с материка, питали особую неприязнь к звуку </w:t>
      </w:r>
      <w:r w:rsidRPr="00C9571F">
        <w:rPr>
          <w:rFonts w:ascii="Times New Roman" w:hAnsi="Times New Roman" w:cs="Times New Roman"/>
          <w:i/>
          <w:sz w:val="28"/>
          <w:szCs w:val="28"/>
        </w:rPr>
        <w:t>р</w:t>
      </w:r>
      <w:r w:rsidRPr="00C9571F">
        <w:rPr>
          <w:rFonts w:ascii="Times New Roman" w:hAnsi="Times New Roman" w:cs="Times New Roman"/>
          <w:sz w:val="28"/>
          <w:szCs w:val="28"/>
        </w:rPr>
        <w:t>. Так, индоевропейский префикс «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pare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>», в греческом давший «Пора», в древнекельтском превращается в «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», как в названиях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Are-morici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армориканцы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, те, кто живет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muir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>, у моря);</w:t>
      </w:r>
      <w:proofErr w:type="gramEnd"/>
      <w:r w:rsidRPr="00C95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Are-dunum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 (Арденны, Франция);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Are-cluta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, то, что рядом с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Клотой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 (Клайд), ныне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Дамбартон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Are-taunon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 в Германии (близ горной цепи 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Тавн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 xml:space="preserve">) и т. д. Этот звук или просто </w:t>
      </w:r>
      <w:r w:rsidRPr="00C9571F">
        <w:rPr>
          <w:rFonts w:ascii="Times New Roman" w:hAnsi="Times New Roman" w:cs="Times New Roman"/>
          <w:sz w:val="28"/>
          <w:szCs w:val="28"/>
        </w:rPr>
        <w:lastRenderedPageBreak/>
        <w:t xml:space="preserve">исчезал, или переходил в </w:t>
      </w:r>
      <w:r w:rsidR="008A55E3">
        <w:rPr>
          <w:rFonts w:ascii="Times New Roman" w:hAnsi="Times New Roman" w:cs="Times New Roman"/>
          <w:sz w:val="28"/>
          <w:szCs w:val="28"/>
        </w:rPr>
        <w:t xml:space="preserve">звук </w:t>
      </w:r>
      <w:r w:rsidRPr="00C9571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(k, g). Но приблизительно в шестом веке</w:t>
      </w:r>
      <w:r w:rsidRPr="00C9571F">
        <w:rPr>
          <w:rFonts w:ascii="Times New Roman" w:hAnsi="Times New Roman" w:cs="Times New Roman"/>
          <w:sz w:val="28"/>
          <w:szCs w:val="28"/>
        </w:rPr>
        <w:t xml:space="preserve"> до н. э. язык континентальных кельтов заметно изменился. Каким-то необъяснимым образом они приобрели способность к произношению </w:t>
      </w:r>
      <w:proofErr w:type="gramStart"/>
      <w:r w:rsidRPr="00C957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9571F">
        <w:rPr>
          <w:rFonts w:ascii="Times New Roman" w:hAnsi="Times New Roman" w:cs="Times New Roman"/>
          <w:sz w:val="28"/>
          <w:szCs w:val="28"/>
        </w:rPr>
        <w:t xml:space="preserve">, и даже заменили им уже наличествовавший </w:t>
      </w:r>
      <w:r w:rsidRPr="00C9571F">
        <w:rPr>
          <w:rFonts w:ascii="Times New Roman" w:hAnsi="Times New Roman" w:cs="Times New Roman"/>
          <w:i/>
          <w:sz w:val="28"/>
          <w:szCs w:val="28"/>
        </w:rPr>
        <w:t>с</w:t>
      </w:r>
      <w:r w:rsidRPr="00C9571F">
        <w:rPr>
          <w:rFonts w:ascii="Times New Roman" w:hAnsi="Times New Roman" w:cs="Times New Roman"/>
          <w:sz w:val="28"/>
          <w:szCs w:val="28"/>
        </w:rPr>
        <w:t>; так, первоначальное «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Cretanis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>» превратилось в «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Pretanis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>», Британия; числительное «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qetuares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>» (четыре) преобразилось в «</w:t>
      </w:r>
      <w:proofErr w:type="spellStart"/>
      <w:r w:rsidRPr="00C9571F">
        <w:rPr>
          <w:rFonts w:ascii="Times New Roman" w:hAnsi="Times New Roman" w:cs="Times New Roman"/>
          <w:sz w:val="28"/>
          <w:szCs w:val="28"/>
        </w:rPr>
        <w:t>petuares</w:t>
      </w:r>
      <w:proofErr w:type="spellEnd"/>
      <w:r w:rsidRPr="00C9571F">
        <w:rPr>
          <w:rFonts w:ascii="Times New Roman" w:hAnsi="Times New Roman" w:cs="Times New Roman"/>
          <w:sz w:val="28"/>
          <w:szCs w:val="28"/>
        </w:rPr>
        <w:t>», и так далее.</w:t>
      </w:r>
    </w:p>
    <w:p w:rsidR="00C9571F" w:rsidRPr="00C9571F" w:rsidRDefault="00C9571F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1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всем многообразии саг выделяются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стилистиче</w:t>
      </w:r>
      <w:r>
        <w:rPr>
          <w:rFonts w:ascii="Times New Roman" w:hAnsi="Times New Roman" w:cs="Times New Roman"/>
          <w:sz w:val="28"/>
          <w:szCs w:val="28"/>
        </w:rPr>
        <w:t>ские уровни, предполагающие раз</w:t>
      </w:r>
      <w:r w:rsidRPr="00C9571F">
        <w:rPr>
          <w:rFonts w:ascii="Times New Roman" w:hAnsi="Times New Roman" w:cs="Times New Roman"/>
          <w:sz w:val="28"/>
          <w:szCs w:val="28"/>
        </w:rPr>
        <w:t>ную степень активности писцов-составителей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отношению к имеющемуся в их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материалу. Так</w:t>
      </w:r>
      <w:r>
        <w:rPr>
          <w:rFonts w:ascii="Times New Roman" w:hAnsi="Times New Roman" w:cs="Times New Roman"/>
          <w:sz w:val="28"/>
          <w:szCs w:val="28"/>
        </w:rPr>
        <w:t>, некоторые отрывки отмечены за</w:t>
      </w:r>
      <w:r w:rsidRPr="00C9571F">
        <w:rPr>
          <w:rFonts w:ascii="Times New Roman" w:hAnsi="Times New Roman" w:cs="Times New Roman"/>
          <w:sz w:val="28"/>
          <w:szCs w:val="28"/>
        </w:rPr>
        <w:t>метной бедностью синтаксических конструкций,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отрывочным стилем и стремлением до предела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сжать сюжетные ходы и описания. В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случаях мы в</w:t>
      </w:r>
      <w:r w:rsidR="009038A5">
        <w:rPr>
          <w:rFonts w:ascii="Times New Roman" w:hAnsi="Times New Roman" w:cs="Times New Roman"/>
          <w:sz w:val="28"/>
          <w:szCs w:val="28"/>
        </w:rPr>
        <w:t>стречаемся со стилистически раз</w:t>
      </w:r>
      <w:r w:rsidRPr="00C9571F">
        <w:rPr>
          <w:rFonts w:ascii="Times New Roman" w:hAnsi="Times New Roman" w:cs="Times New Roman"/>
          <w:sz w:val="28"/>
          <w:szCs w:val="28"/>
        </w:rPr>
        <w:t>работанной, ясной и в своем роде 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для раннего периода прозой. В одном и том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тексте могут встречаться оба типа повествований,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 xml:space="preserve">пусть при этом некоторые </w:t>
      </w:r>
      <w:proofErr w:type="gramStart"/>
      <w:r w:rsidRPr="00C9571F">
        <w:rPr>
          <w:rFonts w:ascii="Times New Roman" w:hAnsi="Times New Roman" w:cs="Times New Roman"/>
          <w:sz w:val="28"/>
          <w:szCs w:val="28"/>
        </w:rPr>
        <w:t>саги</w:t>
      </w:r>
      <w:proofErr w:type="gramEnd"/>
      <w:r w:rsidRPr="00C9571F">
        <w:rPr>
          <w:rFonts w:ascii="Times New Roman" w:hAnsi="Times New Roman" w:cs="Times New Roman"/>
          <w:sz w:val="28"/>
          <w:szCs w:val="28"/>
        </w:rPr>
        <w:t xml:space="preserve"> и отмечены явным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преобладанием одного из них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="009038A5" w:rsidRPr="009038A5">
        <w:rPr>
          <w:rFonts w:ascii="Times New Roman" w:hAnsi="Times New Roman" w:cs="Times New Roman"/>
          <w:sz w:val="28"/>
          <w:szCs w:val="28"/>
        </w:rPr>
        <w:t>[</w:t>
      </w:r>
      <w:r w:rsidR="00A37250">
        <w:rPr>
          <w:rFonts w:ascii="Times New Roman" w:hAnsi="Times New Roman" w:cs="Times New Roman"/>
          <w:sz w:val="28"/>
          <w:szCs w:val="28"/>
        </w:rPr>
        <w:t>28</w:t>
      </w:r>
      <w:r w:rsidR="009038A5" w:rsidRPr="009038A5">
        <w:rPr>
          <w:rFonts w:ascii="Times New Roman" w:hAnsi="Times New Roman" w:cs="Times New Roman"/>
          <w:sz w:val="28"/>
          <w:szCs w:val="28"/>
        </w:rPr>
        <w:t>]</w:t>
      </w:r>
      <w:r w:rsidRPr="00C9571F">
        <w:rPr>
          <w:rFonts w:ascii="Times New Roman" w:hAnsi="Times New Roman" w:cs="Times New Roman"/>
          <w:sz w:val="28"/>
          <w:szCs w:val="28"/>
        </w:rPr>
        <w:t>.</w:t>
      </w:r>
    </w:p>
    <w:p w:rsidR="00C9571F" w:rsidRDefault="00C9571F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1F">
        <w:rPr>
          <w:rFonts w:ascii="Times New Roman" w:hAnsi="Times New Roman" w:cs="Times New Roman"/>
          <w:sz w:val="28"/>
          <w:szCs w:val="28"/>
        </w:rPr>
        <w:t>Для многих саг характерна однородность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структуры, о ч</w:t>
      </w:r>
      <w:r w:rsidR="009038A5">
        <w:rPr>
          <w:rFonts w:ascii="Times New Roman" w:hAnsi="Times New Roman" w:cs="Times New Roman"/>
          <w:sz w:val="28"/>
          <w:szCs w:val="28"/>
        </w:rPr>
        <w:t>ём можно говорить в связи с диа</w:t>
      </w:r>
      <w:r w:rsidRPr="00C9571F">
        <w:rPr>
          <w:rFonts w:ascii="Times New Roman" w:hAnsi="Times New Roman" w:cs="Times New Roman"/>
          <w:sz w:val="28"/>
          <w:szCs w:val="28"/>
        </w:rPr>
        <w:t>логической формой текста (сочетание вопроса и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ответа в тексте саг встречается одновременно и как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формула вопроса о новостях, просьбы рассказать о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каких-то событиях, и в качестве традиционного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зачина исполняемой устно саги). «Вопрос и ответ,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с которых начинается сага, вновь отправляют нас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Pr="00C9571F">
        <w:rPr>
          <w:rFonts w:ascii="Times New Roman" w:hAnsi="Times New Roman" w:cs="Times New Roman"/>
          <w:sz w:val="28"/>
          <w:szCs w:val="28"/>
        </w:rPr>
        <w:t>во времена устно</w:t>
      </w:r>
      <w:r w:rsidR="009038A5">
        <w:rPr>
          <w:rFonts w:ascii="Times New Roman" w:hAnsi="Times New Roman" w:cs="Times New Roman"/>
          <w:sz w:val="28"/>
          <w:szCs w:val="28"/>
        </w:rPr>
        <w:t>го повествования: вопрос принад</w:t>
      </w:r>
      <w:r w:rsidRPr="00C9571F">
        <w:rPr>
          <w:rFonts w:ascii="Times New Roman" w:hAnsi="Times New Roman" w:cs="Times New Roman"/>
          <w:sz w:val="28"/>
          <w:szCs w:val="28"/>
        </w:rPr>
        <w:t>лежит тому, кто хо</w:t>
      </w:r>
      <w:r w:rsidR="009038A5">
        <w:rPr>
          <w:rFonts w:ascii="Times New Roman" w:hAnsi="Times New Roman" w:cs="Times New Roman"/>
          <w:sz w:val="28"/>
          <w:szCs w:val="28"/>
        </w:rPr>
        <w:t>чет услышать рассказ, ответ рас</w:t>
      </w:r>
      <w:r w:rsidRPr="00C9571F">
        <w:rPr>
          <w:rFonts w:ascii="Times New Roman" w:hAnsi="Times New Roman" w:cs="Times New Roman"/>
          <w:sz w:val="28"/>
          <w:szCs w:val="28"/>
        </w:rPr>
        <w:t>сказчику»</w:t>
      </w:r>
      <w:r w:rsidR="00A37D60">
        <w:rPr>
          <w:rFonts w:ascii="Times New Roman" w:hAnsi="Times New Roman" w:cs="Times New Roman"/>
          <w:sz w:val="28"/>
          <w:szCs w:val="28"/>
        </w:rPr>
        <w:t xml:space="preserve"> </w:t>
      </w:r>
      <w:r w:rsidR="00A37D60" w:rsidRPr="00A37D60">
        <w:rPr>
          <w:rFonts w:ascii="Times New Roman" w:hAnsi="Times New Roman" w:cs="Times New Roman"/>
          <w:sz w:val="28"/>
          <w:szCs w:val="28"/>
        </w:rPr>
        <w:t>[</w:t>
      </w:r>
      <w:r w:rsidR="004D1607">
        <w:rPr>
          <w:rFonts w:ascii="Times New Roman" w:hAnsi="Times New Roman" w:cs="Times New Roman"/>
          <w:sz w:val="28"/>
          <w:szCs w:val="28"/>
        </w:rPr>
        <w:t>28, с. 8</w:t>
      </w:r>
      <w:r w:rsidR="00A37D60" w:rsidRPr="00A37D60">
        <w:rPr>
          <w:rFonts w:ascii="Times New Roman" w:hAnsi="Times New Roman" w:cs="Times New Roman"/>
          <w:sz w:val="28"/>
          <w:szCs w:val="28"/>
        </w:rPr>
        <w:t>]</w:t>
      </w:r>
      <w:r w:rsidR="009038A5">
        <w:rPr>
          <w:rFonts w:ascii="Times New Roman" w:hAnsi="Times New Roman" w:cs="Times New Roman"/>
          <w:sz w:val="28"/>
          <w:szCs w:val="28"/>
        </w:rPr>
        <w:t>.</w:t>
      </w:r>
    </w:p>
    <w:p w:rsidR="009038A5" w:rsidRPr="00A37D60" w:rsidRDefault="009038A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8A5">
        <w:rPr>
          <w:rFonts w:ascii="Times New Roman" w:hAnsi="Times New Roman" w:cs="Times New Roman"/>
          <w:sz w:val="28"/>
          <w:szCs w:val="28"/>
        </w:rPr>
        <w:t>Т. А. Михайлова, прослеживая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в сагах как ч</w:t>
      </w:r>
      <w:r>
        <w:rPr>
          <w:rFonts w:ascii="Times New Roman" w:hAnsi="Times New Roman" w:cs="Times New Roman"/>
          <w:sz w:val="28"/>
          <w:szCs w:val="28"/>
        </w:rPr>
        <w:t>исто книжных, так и чисто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</w:t>
      </w:r>
      <w:r w:rsidRPr="009038A5">
        <w:rPr>
          <w:rFonts w:ascii="Times New Roman" w:hAnsi="Times New Roman" w:cs="Times New Roman"/>
          <w:sz w:val="28"/>
          <w:szCs w:val="28"/>
        </w:rPr>
        <w:t>дических</w:t>
      </w:r>
      <w:proofErr w:type="spellEnd"/>
      <w:r w:rsidRPr="009038A5">
        <w:rPr>
          <w:rFonts w:ascii="Times New Roman" w:hAnsi="Times New Roman" w:cs="Times New Roman"/>
          <w:sz w:val="28"/>
          <w:szCs w:val="28"/>
        </w:rPr>
        <w:t>» элементов, являющихся механически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передаваемым в рукописях реликтом 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исполнения, выд</w:t>
      </w:r>
      <w:r>
        <w:rPr>
          <w:rFonts w:ascii="Times New Roman" w:hAnsi="Times New Roman" w:cs="Times New Roman"/>
          <w:sz w:val="28"/>
          <w:szCs w:val="28"/>
        </w:rPr>
        <w:t>еляет три вида зачинов в ирланд</w:t>
      </w:r>
      <w:r w:rsidRPr="009038A5">
        <w:rPr>
          <w:rFonts w:ascii="Times New Roman" w:hAnsi="Times New Roman" w:cs="Times New Roman"/>
          <w:sz w:val="28"/>
          <w:szCs w:val="28"/>
        </w:rPr>
        <w:t>ских сагах, определяющих слабую тенденцию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к оформлению типов: зачин-заголовок,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относится подтип «вопрос – ответ»; зачин-ввод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– также реликт устной исполнительной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8A5">
        <w:rPr>
          <w:rFonts w:ascii="Times New Roman" w:hAnsi="Times New Roman" w:cs="Times New Roman"/>
          <w:sz w:val="28"/>
          <w:szCs w:val="28"/>
        </w:rPr>
        <w:t>филидов</w:t>
      </w:r>
      <w:proofErr w:type="spellEnd"/>
      <w:r w:rsidRPr="009038A5">
        <w:rPr>
          <w:rFonts w:ascii="Times New Roman" w:hAnsi="Times New Roman" w:cs="Times New Roman"/>
          <w:sz w:val="28"/>
          <w:szCs w:val="28"/>
        </w:rPr>
        <w:t>, вводящий слушат</w:t>
      </w:r>
      <w:r>
        <w:rPr>
          <w:rFonts w:ascii="Times New Roman" w:hAnsi="Times New Roman" w:cs="Times New Roman"/>
          <w:sz w:val="28"/>
          <w:szCs w:val="28"/>
        </w:rPr>
        <w:t>еля в сюжет, описы</w:t>
      </w:r>
      <w:r w:rsidRPr="009038A5">
        <w:rPr>
          <w:rFonts w:ascii="Times New Roman" w:hAnsi="Times New Roman" w:cs="Times New Roman"/>
          <w:sz w:val="28"/>
          <w:szCs w:val="28"/>
        </w:rPr>
        <w:t xml:space="preserve">вающий события как относительно </w:t>
      </w:r>
      <w:r w:rsidRPr="009038A5">
        <w:rPr>
          <w:rFonts w:ascii="Times New Roman" w:hAnsi="Times New Roman" w:cs="Times New Roman"/>
          <w:sz w:val="28"/>
          <w:szCs w:val="28"/>
        </w:rPr>
        <w:lastRenderedPageBreak/>
        <w:t>недавние;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третий тип –</w:t>
      </w:r>
      <w:r>
        <w:rPr>
          <w:rFonts w:ascii="Times New Roman" w:hAnsi="Times New Roman" w:cs="Times New Roman"/>
          <w:sz w:val="28"/>
          <w:szCs w:val="28"/>
        </w:rPr>
        <w:t xml:space="preserve"> зачин-начало, относящийся к си</w:t>
      </w:r>
      <w:r w:rsidRPr="009038A5">
        <w:rPr>
          <w:rFonts w:ascii="Times New Roman" w:hAnsi="Times New Roman" w:cs="Times New Roman"/>
          <w:sz w:val="28"/>
          <w:szCs w:val="28"/>
        </w:rPr>
        <w:t>туативному зачину (это и описание пира, и 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героя, повествующий о контактах с существами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D60">
        <w:rPr>
          <w:rFonts w:ascii="Times New Roman" w:hAnsi="Times New Roman" w:cs="Times New Roman"/>
          <w:sz w:val="28"/>
          <w:szCs w:val="28"/>
        </w:rPr>
        <w:t>иного мира</w:t>
      </w:r>
      <w:r w:rsidR="00A37D60" w:rsidRPr="00A37D60">
        <w:rPr>
          <w:rFonts w:ascii="Times New Roman" w:hAnsi="Times New Roman" w:cs="Times New Roman"/>
          <w:sz w:val="28"/>
          <w:szCs w:val="28"/>
        </w:rPr>
        <w:t>) [</w:t>
      </w:r>
      <w:r w:rsidR="00A37D60">
        <w:rPr>
          <w:rFonts w:ascii="Times New Roman" w:hAnsi="Times New Roman" w:cs="Times New Roman"/>
          <w:sz w:val="28"/>
          <w:szCs w:val="28"/>
        </w:rPr>
        <w:t>16]</w:t>
      </w:r>
      <w:r w:rsidR="00A37D60" w:rsidRPr="00A37D60">
        <w:rPr>
          <w:rFonts w:ascii="Times New Roman" w:hAnsi="Times New Roman" w:cs="Times New Roman"/>
          <w:sz w:val="28"/>
          <w:szCs w:val="28"/>
        </w:rPr>
        <w:t>.</w:t>
      </w:r>
    </w:p>
    <w:p w:rsidR="009038A5" w:rsidRPr="003B0681" w:rsidRDefault="003B068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существует еще одна</w:t>
      </w:r>
      <w:r w:rsidR="009038A5" w:rsidRPr="009038A5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рта, которая появляется</w:t>
      </w:r>
      <w:r w:rsidR="009038A5" w:rsidRPr="009038A5">
        <w:rPr>
          <w:rFonts w:ascii="Times New Roman" w:hAnsi="Times New Roman" w:cs="Times New Roman"/>
          <w:sz w:val="28"/>
          <w:szCs w:val="28"/>
        </w:rPr>
        <w:t xml:space="preserve"> в текст</w:t>
      </w:r>
      <w:r>
        <w:rPr>
          <w:rFonts w:ascii="Times New Roman" w:hAnsi="Times New Roman" w:cs="Times New Roman"/>
          <w:sz w:val="28"/>
          <w:szCs w:val="28"/>
        </w:rPr>
        <w:t xml:space="preserve">е саг </w:t>
      </w:r>
      <w:r w:rsidR="009038A5" w:rsidRPr="009038A5">
        <w:rPr>
          <w:rFonts w:ascii="Times New Roman" w:hAnsi="Times New Roman" w:cs="Times New Roman"/>
          <w:sz w:val="28"/>
          <w:szCs w:val="28"/>
        </w:rPr>
        <w:t>– это традицио</w:t>
      </w:r>
      <w:r>
        <w:rPr>
          <w:rFonts w:ascii="Times New Roman" w:hAnsi="Times New Roman" w:cs="Times New Roman"/>
          <w:sz w:val="28"/>
          <w:szCs w:val="28"/>
        </w:rPr>
        <w:t>нное употребление</w:t>
      </w:r>
      <w:r w:rsidR="009038A5">
        <w:rPr>
          <w:rFonts w:ascii="Times New Roman" w:hAnsi="Times New Roman" w:cs="Times New Roman"/>
          <w:sz w:val="28"/>
          <w:szCs w:val="28"/>
        </w:rPr>
        <w:t xml:space="preserve"> «стерео</w:t>
      </w:r>
      <w:r w:rsidR="009038A5" w:rsidRPr="009038A5">
        <w:rPr>
          <w:rFonts w:ascii="Times New Roman" w:hAnsi="Times New Roman" w:cs="Times New Roman"/>
          <w:sz w:val="28"/>
          <w:szCs w:val="28"/>
        </w:rPr>
        <w:t>типных опис</w:t>
      </w:r>
      <w:r w:rsidR="009038A5">
        <w:rPr>
          <w:rFonts w:ascii="Times New Roman" w:hAnsi="Times New Roman" w:cs="Times New Roman"/>
          <w:sz w:val="28"/>
          <w:szCs w:val="28"/>
        </w:rPr>
        <w:t>аний и иных риторических пассажей</w:t>
      </w:r>
      <w:r w:rsidR="009038A5" w:rsidRPr="009038A5">
        <w:rPr>
          <w:rFonts w:ascii="Times New Roman" w:hAnsi="Times New Roman" w:cs="Times New Roman"/>
          <w:sz w:val="28"/>
          <w:szCs w:val="28"/>
        </w:rPr>
        <w:t>». Они вводились в ткань повествования,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="009038A5" w:rsidRPr="009038A5">
        <w:rPr>
          <w:rFonts w:ascii="Times New Roman" w:hAnsi="Times New Roman" w:cs="Times New Roman"/>
          <w:sz w:val="28"/>
          <w:szCs w:val="28"/>
        </w:rPr>
        <w:t>когда рассказчику требовалось описать героя,</w:t>
      </w:r>
      <w:r w:rsidR="009038A5">
        <w:rPr>
          <w:rFonts w:ascii="Times New Roman" w:hAnsi="Times New Roman" w:cs="Times New Roman"/>
          <w:sz w:val="28"/>
          <w:szCs w:val="28"/>
        </w:rPr>
        <w:t xml:space="preserve"> </w:t>
      </w:r>
      <w:r w:rsidR="009038A5" w:rsidRPr="009038A5">
        <w:rPr>
          <w:rFonts w:ascii="Times New Roman" w:hAnsi="Times New Roman" w:cs="Times New Roman"/>
          <w:sz w:val="28"/>
          <w:szCs w:val="28"/>
        </w:rPr>
        <w:t>отправляюще</w:t>
      </w:r>
      <w:r w:rsidR="009038A5">
        <w:rPr>
          <w:rFonts w:ascii="Times New Roman" w:hAnsi="Times New Roman" w:cs="Times New Roman"/>
          <w:sz w:val="28"/>
          <w:szCs w:val="28"/>
        </w:rPr>
        <w:t>гося на поиски приключений, изо</w:t>
      </w:r>
      <w:r w:rsidR="009038A5" w:rsidRPr="009038A5">
        <w:rPr>
          <w:rFonts w:ascii="Times New Roman" w:hAnsi="Times New Roman" w:cs="Times New Roman"/>
          <w:sz w:val="28"/>
          <w:szCs w:val="28"/>
        </w:rPr>
        <w:t>бразить жестк</w:t>
      </w:r>
      <w:r w:rsidR="009038A5">
        <w:rPr>
          <w:rFonts w:ascii="Times New Roman" w:hAnsi="Times New Roman" w:cs="Times New Roman"/>
          <w:sz w:val="28"/>
          <w:szCs w:val="28"/>
        </w:rPr>
        <w:t>ую битву или иную легко узнавае</w:t>
      </w:r>
      <w:r>
        <w:rPr>
          <w:rFonts w:ascii="Times New Roman" w:hAnsi="Times New Roman" w:cs="Times New Roman"/>
          <w:sz w:val="28"/>
          <w:szCs w:val="28"/>
        </w:rPr>
        <w:t xml:space="preserve">мую традиционную сцену </w:t>
      </w:r>
      <w:r w:rsidRPr="003B0681">
        <w:rPr>
          <w:rFonts w:ascii="Times New Roman" w:hAnsi="Times New Roman" w:cs="Times New Roman"/>
          <w:sz w:val="28"/>
          <w:szCs w:val="28"/>
        </w:rPr>
        <w:t>[</w:t>
      </w:r>
      <w:r w:rsidR="00A37250">
        <w:rPr>
          <w:rFonts w:ascii="Times New Roman" w:hAnsi="Times New Roman" w:cs="Times New Roman"/>
          <w:sz w:val="28"/>
          <w:szCs w:val="28"/>
        </w:rPr>
        <w:t>28</w:t>
      </w:r>
      <w:r w:rsidRPr="003B068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8A5" w:rsidRDefault="009038A5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A5">
        <w:rPr>
          <w:rFonts w:ascii="Times New Roman" w:hAnsi="Times New Roman" w:cs="Times New Roman"/>
          <w:sz w:val="28"/>
          <w:szCs w:val="28"/>
        </w:rPr>
        <w:t>С самого начала все саги слагались в прозе.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Но вскоре их авто</w:t>
      </w:r>
      <w:r>
        <w:rPr>
          <w:rFonts w:ascii="Times New Roman" w:hAnsi="Times New Roman" w:cs="Times New Roman"/>
          <w:sz w:val="28"/>
          <w:szCs w:val="28"/>
        </w:rPr>
        <w:t>ры, а вслед за ними и рассказчи</w:t>
      </w:r>
      <w:r w:rsidRPr="009038A5">
        <w:rPr>
          <w:rFonts w:ascii="Times New Roman" w:hAnsi="Times New Roman" w:cs="Times New Roman"/>
          <w:sz w:val="28"/>
          <w:szCs w:val="28"/>
        </w:rPr>
        <w:t>ки стали вставлять в прозаическое повествование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ради его оживления и эстетического эффекта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обычно небо</w:t>
      </w:r>
      <w:r>
        <w:rPr>
          <w:rFonts w:ascii="Times New Roman" w:hAnsi="Times New Roman" w:cs="Times New Roman"/>
          <w:sz w:val="28"/>
          <w:szCs w:val="28"/>
        </w:rPr>
        <w:t>льшие, но иногда довольно обшир</w:t>
      </w:r>
      <w:r w:rsidRPr="009038A5">
        <w:rPr>
          <w:rFonts w:ascii="Times New Roman" w:hAnsi="Times New Roman" w:cs="Times New Roman"/>
          <w:sz w:val="28"/>
          <w:szCs w:val="28"/>
        </w:rPr>
        <w:t>ные отрывки в стихах. Прозаическая форма саг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часто разба</w:t>
      </w:r>
      <w:r>
        <w:rPr>
          <w:rFonts w:ascii="Times New Roman" w:hAnsi="Times New Roman" w:cs="Times New Roman"/>
          <w:sz w:val="28"/>
          <w:szCs w:val="28"/>
        </w:rPr>
        <w:t>вляется стихотворными вкраплени</w:t>
      </w:r>
      <w:r w:rsidRPr="009038A5">
        <w:rPr>
          <w:rFonts w:ascii="Times New Roman" w:hAnsi="Times New Roman" w:cs="Times New Roman"/>
          <w:sz w:val="28"/>
          <w:szCs w:val="28"/>
        </w:rPr>
        <w:t>ями: «…господствующим типом таких вставных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ирландских стихов являются короткие строфы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четверостиший, попарно связанных между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рифмой и ассонансами, нередко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аллитерации»</w:t>
      </w:r>
      <w:r w:rsidR="003B0681">
        <w:rPr>
          <w:rFonts w:ascii="Times New Roman" w:hAnsi="Times New Roman" w:cs="Times New Roman"/>
          <w:sz w:val="28"/>
          <w:szCs w:val="28"/>
        </w:rPr>
        <w:t xml:space="preserve"> </w:t>
      </w:r>
      <w:r w:rsidR="003B0681" w:rsidRPr="003B0681">
        <w:rPr>
          <w:rFonts w:ascii="Times New Roman" w:hAnsi="Times New Roman" w:cs="Times New Roman"/>
          <w:sz w:val="28"/>
          <w:szCs w:val="28"/>
        </w:rPr>
        <w:t>[</w:t>
      </w:r>
      <w:r w:rsidR="004D1607">
        <w:rPr>
          <w:rFonts w:ascii="Times New Roman" w:hAnsi="Times New Roman" w:cs="Times New Roman"/>
          <w:sz w:val="28"/>
          <w:szCs w:val="28"/>
        </w:rPr>
        <w:t>20, с. 554</w:t>
      </w:r>
      <w:r w:rsidR="003B0681" w:rsidRPr="003B0681">
        <w:rPr>
          <w:rFonts w:ascii="Times New Roman" w:hAnsi="Times New Roman" w:cs="Times New Roman"/>
          <w:sz w:val="28"/>
          <w:szCs w:val="28"/>
        </w:rPr>
        <w:t>]</w:t>
      </w:r>
      <w:r w:rsidRPr="009038A5">
        <w:rPr>
          <w:rFonts w:ascii="Times New Roman" w:hAnsi="Times New Roman" w:cs="Times New Roman"/>
          <w:sz w:val="28"/>
          <w:szCs w:val="28"/>
        </w:rPr>
        <w:t>. В стихах передаются исключительно либо моменты высшего драматического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 xml:space="preserve">напряжения, </w:t>
      </w:r>
      <w:r>
        <w:rPr>
          <w:rFonts w:ascii="Times New Roman" w:hAnsi="Times New Roman" w:cs="Times New Roman"/>
          <w:sz w:val="28"/>
          <w:szCs w:val="28"/>
        </w:rPr>
        <w:t xml:space="preserve">либо речи действующих лиц – при </w:t>
      </w:r>
      <w:r w:rsidRPr="009038A5">
        <w:rPr>
          <w:rFonts w:ascii="Times New Roman" w:hAnsi="Times New Roman" w:cs="Times New Roman"/>
          <w:sz w:val="28"/>
          <w:szCs w:val="28"/>
        </w:rPr>
        <w:t>том лишь тогда, когда они достигают 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A5">
        <w:rPr>
          <w:rFonts w:ascii="Times New Roman" w:hAnsi="Times New Roman" w:cs="Times New Roman"/>
          <w:sz w:val="28"/>
          <w:szCs w:val="28"/>
        </w:rPr>
        <w:t>пафоса.</w:t>
      </w:r>
    </w:p>
    <w:p w:rsidR="00593044" w:rsidRPr="00593044" w:rsidRDefault="002804C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Ирландские саги </w:t>
      </w:r>
      <w:r w:rsidR="00593044" w:rsidRPr="00593044">
        <w:rPr>
          <w:rFonts w:ascii="Times New Roman" w:hAnsi="Times New Roman" w:cs="Times New Roman"/>
          <w:sz w:val="28"/>
          <w:szCs w:val="28"/>
        </w:rPr>
        <w:t>являются продуктом культуры, в которой они созданы, и поэтому имеют ярко выраженный национальный колорит, изобилуют специфическими реалиями и языковыми элементами, отражают особый менталитет. Задача переводчика не сводится к простому обеспечению понимания; он должен убедиться, что текст будет адекватно понят читателем, воспитанным и сформированным совершенно другой культурой.</w:t>
      </w:r>
    </w:p>
    <w:p w:rsidR="00593044" w:rsidRP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 xml:space="preserve">Чуждые культурные реалии неизменно привлекают внимание реципиента перевода. В. В. Сдобников и О. В. Петрова отмечают: «...в произведении как будто появляется новый компонент, новый центр </w:t>
      </w:r>
      <w:r w:rsidRPr="00593044">
        <w:rPr>
          <w:rFonts w:ascii="Times New Roman" w:hAnsi="Times New Roman" w:cs="Times New Roman"/>
          <w:sz w:val="28"/>
          <w:szCs w:val="28"/>
        </w:rPr>
        <w:lastRenderedPageBreak/>
        <w:t>внимания, о кото</w:t>
      </w:r>
      <w:r w:rsidR="00EA1A26">
        <w:rPr>
          <w:rFonts w:ascii="Times New Roman" w:hAnsi="Times New Roman" w:cs="Times New Roman"/>
          <w:sz w:val="28"/>
          <w:szCs w:val="28"/>
        </w:rPr>
        <w:t>ром авто</w:t>
      </w:r>
      <w:r w:rsidR="004D1607">
        <w:rPr>
          <w:rFonts w:ascii="Times New Roman" w:hAnsi="Times New Roman" w:cs="Times New Roman"/>
          <w:sz w:val="28"/>
          <w:szCs w:val="28"/>
        </w:rPr>
        <w:t>р даже не подозревал» [19</w:t>
      </w:r>
      <w:r w:rsidR="00EA1A26">
        <w:rPr>
          <w:rFonts w:ascii="Times New Roman" w:hAnsi="Times New Roman" w:cs="Times New Roman"/>
          <w:sz w:val="28"/>
          <w:szCs w:val="28"/>
        </w:rPr>
        <w:t>, с. 265</w:t>
      </w:r>
      <w:r w:rsidRPr="00593044">
        <w:rPr>
          <w:rFonts w:ascii="Times New Roman" w:hAnsi="Times New Roman" w:cs="Times New Roman"/>
          <w:sz w:val="28"/>
          <w:szCs w:val="28"/>
        </w:rPr>
        <w:t>]. Главный вопрос национально-культурной адаптации, по их мнению, заключается в следующем: «Должен ли читатель перевода получать от текста то же впечатление, что и читатель оригинала, или он должен все время чувствовать, что читает текст, написанный на иностранном языке и отр</w:t>
      </w:r>
      <w:r w:rsidR="00EA1A26">
        <w:rPr>
          <w:rFonts w:ascii="Times New Roman" w:hAnsi="Times New Roman" w:cs="Times New Roman"/>
          <w:sz w:val="28"/>
          <w:szCs w:val="28"/>
        </w:rPr>
        <w:t xml:space="preserve">ажающий </w:t>
      </w:r>
      <w:r w:rsidR="004D1607">
        <w:rPr>
          <w:rFonts w:ascii="Times New Roman" w:hAnsi="Times New Roman" w:cs="Times New Roman"/>
          <w:sz w:val="28"/>
          <w:szCs w:val="28"/>
        </w:rPr>
        <w:t>чуждую ему культуру?» [19</w:t>
      </w:r>
      <w:r w:rsidR="00EA1A26">
        <w:rPr>
          <w:rFonts w:ascii="Times New Roman" w:hAnsi="Times New Roman" w:cs="Times New Roman"/>
          <w:sz w:val="28"/>
          <w:szCs w:val="28"/>
        </w:rPr>
        <w:t>, с. 264</w:t>
      </w:r>
      <w:r w:rsidRPr="00593044">
        <w:rPr>
          <w:rFonts w:ascii="Times New Roman" w:hAnsi="Times New Roman" w:cs="Times New Roman"/>
          <w:sz w:val="28"/>
          <w:szCs w:val="28"/>
        </w:rPr>
        <w:t>].</w:t>
      </w:r>
    </w:p>
    <w:p w:rsidR="00593044" w:rsidRP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>В первом случае переводчик оставляет в тексте только то, что читатель должен был воспринять в соответствии с замыслом автора оригинала. Это подразумевает стирание всей «отвлекающей» национально-культурной специфики оригинала, «пересадку» событий в культуру переводящего языка. Если целью является чистое воссоздание сюжета, то такой подход работает. Однако для полноценного перевода художественного произведения необходимо учитывать, что мысли, чувства и поступки героев основаны на определенном национальном менталитете. При подмене реалий психология персонажей отрывается от конкретной системы ценностей и становится недостоверной, что сильно затрудняет понимание мотивации и, соответственно, произведения в целом.</w:t>
      </w:r>
    </w:p>
    <w:p w:rsidR="00593044" w:rsidRP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>Второй подход, при котором переводчик сохраняет и объясняет все специфические культурные элементы оригинала, также нельзя назвать эффективным. С одной стороны, он не только сохраняет всю информацию оригинала, но и несет дополнительную страноведческую функцию. С другой стороны, сохраненная информация может оказаться бесполезной для читателя, не знакомого с культурой, и затруднить понимание текста. Хотя такой перевод ценен как образовательный инструмент, он часто разрушает общий художественный образ, поскольку читатель постоянно вынужден отводить взгляд от текста, чтобы прочитать комментарий.</w:t>
      </w:r>
    </w:p>
    <w:p w:rsidR="00593044" w:rsidRP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>Задача переводчика, работающего с</w:t>
      </w:r>
      <w:r w:rsidR="009409BA">
        <w:rPr>
          <w:rFonts w:ascii="Times New Roman" w:hAnsi="Times New Roman" w:cs="Times New Roman"/>
          <w:sz w:val="28"/>
          <w:szCs w:val="28"/>
        </w:rPr>
        <w:t xml:space="preserve"> национально окрашенным текстом</w:t>
      </w:r>
      <w:r w:rsidRPr="00593044">
        <w:rPr>
          <w:rFonts w:ascii="Times New Roman" w:hAnsi="Times New Roman" w:cs="Times New Roman"/>
          <w:sz w:val="28"/>
          <w:szCs w:val="28"/>
        </w:rPr>
        <w:t xml:space="preserve"> – точно передать психологию персонажей, что само по себе будет напоминать читателю об </w:t>
      </w:r>
      <w:proofErr w:type="spellStart"/>
      <w:r w:rsidRPr="00593044">
        <w:rPr>
          <w:rFonts w:ascii="Times New Roman" w:hAnsi="Times New Roman" w:cs="Times New Roman"/>
          <w:sz w:val="28"/>
          <w:szCs w:val="28"/>
        </w:rPr>
        <w:t>инокультурном</w:t>
      </w:r>
      <w:proofErr w:type="spellEnd"/>
      <w:r w:rsidRPr="00593044">
        <w:rPr>
          <w:rFonts w:ascii="Times New Roman" w:hAnsi="Times New Roman" w:cs="Times New Roman"/>
          <w:sz w:val="28"/>
          <w:szCs w:val="28"/>
        </w:rPr>
        <w:t xml:space="preserve"> происхождении текста. В таких обстоятельствах часто приходится искать компромисс, чтобы текст </w:t>
      </w:r>
      <w:r w:rsidRPr="00593044">
        <w:rPr>
          <w:rFonts w:ascii="Times New Roman" w:hAnsi="Times New Roman" w:cs="Times New Roman"/>
          <w:sz w:val="28"/>
          <w:szCs w:val="28"/>
        </w:rPr>
        <w:lastRenderedPageBreak/>
        <w:t>воспринимался рецептором не как «свой» или «чужой», а как «другой». Информация о стране должна быть достаточной для придания национальной окраски и обоснования мотивации, но в то же время она не должна скрывать содержание от читателя.</w:t>
      </w:r>
    </w:p>
    <w:p w:rsidR="00593044" w:rsidRP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>Внимание переводчика должно быть направлено на то, какими средствами передается содержание текста, что в нем подразумевается и как оно воспринимается. Серьезным «</w:t>
      </w:r>
      <w:proofErr w:type="spellStart"/>
      <w:r w:rsidRPr="00593044">
        <w:rPr>
          <w:rFonts w:ascii="Times New Roman" w:hAnsi="Times New Roman" w:cs="Times New Roman"/>
          <w:sz w:val="28"/>
          <w:szCs w:val="28"/>
        </w:rPr>
        <w:t>антикоммуникативным</w:t>
      </w:r>
      <w:proofErr w:type="spellEnd"/>
      <w:r w:rsidRPr="00593044">
        <w:rPr>
          <w:rFonts w:ascii="Times New Roman" w:hAnsi="Times New Roman" w:cs="Times New Roman"/>
          <w:sz w:val="28"/>
          <w:szCs w:val="28"/>
        </w:rPr>
        <w:t>» фактором является «</w:t>
      </w:r>
      <w:proofErr w:type="spellStart"/>
      <w:r w:rsidRPr="00593044">
        <w:rPr>
          <w:rFonts w:ascii="Times New Roman" w:hAnsi="Times New Roman" w:cs="Times New Roman"/>
          <w:sz w:val="28"/>
          <w:szCs w:val="28"/>
        </w:rPr>
        <w:t>лингвокультурная</w:t>
      </w:r>
      <w:proofErr w:type="spellEnd"/>
      <w:r w:rsidRPr="00593044">
        <w:rPr>
          <w:rFonts w:ascii="Times New Roman" w:hAnsi="Times New Roman" w:cs="Times New Roman"/>
          <w:sz w:val="28"/>
          <w:szCs w:val="28"/>
        </w:rPr>
        <w:t xml:space="preserve"> асимметрия» в восприятии получателей текста, вызванная различиями в их окружении. Подробн</w:t>
      </w:r>
      <w:r w:rsidR="008C7B70">
        <w:rPr>
          <w:rFonts w:ascii="Times New Roman" w:hAnsi="Times New Roman" w:cs="Times New Roman"/>
          <w:sz w:val="28"/>
          <w:szCs w:val="28"/>
        </w:rPr>
        <w:t>ее это явление рассматривает Н.</w:t>
      </w:r>
      <w:r w:rsidR="00F76C6D" w:rsidRPr="003A024E">
        <w:rPr>
          <w:rFonts w:ascii="Times New Roman" w:hAnsi="Times New Roman" w:cs="Times New Roman"/>
          <w:sz w:val="28"/>
          <w:szCs w:val="28"/>
        </w:rPr>
        <w:t xml:space="preserve"> </w:t>
      </w:r>
      <w:r w:rsidRPr="00593044">
        <w:rPr>
          <w:rFonts w:ascii="Times New Roman" w:hAnsi="Times New Roman" w:cs="Times New Roman"/>
          <w:sz w:val="28"/>
          <w:szCs w:val="28"/>
        </w:rPr>
        <w:t>Г.</w:t>
      </w:r>
      <w:r w:rsidR="008C7B70">
        <w:rPr>
          <w:rFonts w:ascii="Times New Roman" w:hAnsi="Times New Roman" w:cs="Times New Roman"/>
          <w:sz w:val="28"/>
          <w:szCs w:val="28"/>
        </w:rPr>
        <w:t xml:space="preserve"> </w:t>
      </w:r>
      <w:r w:rsidRPr="00593044">
        <w:rPr>
          <w:rFonts w:ascii="Times New Roman" w:hAnsi="Times New Roman" w:cs="Times New Roman"/>
          <w:sz w:val="28"/>
          <w:szCs w:val="28"/>
        </w:rPr>
        <w:t xml:space="preserve">Гончар. По ее словам, </w:t>
      </w:r>
      <w:proofErr w:type="spellStart"/>
      <w:r w:rsidRPr="00593044">
        <w:rPr>
          <w:rFonts w:ascii="Times New Roman" w:hAnsi="Times New Roman" w:cs="Times New Roman"/>
          <w:sz w:val="28"/>
          <w:szCs w:val="28"/>
        </w:rPr>
        <w:t>лингвокультурная</w:t>
      </w:r>
      <w:proofErr w:type="spellEnd"/>
      <w:r w:rsidRPr="00593044">
        <w:rPr>
          <w:rFonts w:ascii="Times New Roman" w:hAnsi="Times New Roman" w:cs="Times New Roman"/>
          <w:sz w:val="28"/>
          <w:szCs w:val="28"/>
        </w:rPr>
        <w:t xml:space="preserve"> асимметрия является проявлением в процессе перевода межъязыковой и межкультурной асимметрии, которая, в свою очередь, заключается в несовпадении элементов одной системы языка и культуры при их сопоставлении с соответствующими элементами другой си</w:t>
      </w:r>
      <w:r w:rsidR="00A37250">
        <w:rPr>
          <w:rFonts w:ascii="Times New Roman" w:hAnsi="Times New Roman" w:cs="Times New Roman"/>
          <w:sz w:val="28"/>
          <w:szCs w:val="28"/>
        </w:rPr>
        <w:t>стемы языка и культуры [5</w:t>
      </w:r>
      <w:r w:rsidRPr="00593044">
        <w:rPr>
          <w:rFonts w:ascii="Times New Roman" w:hAnsi="Times New Roman" w:cs="Times New Roman"/>
          <w:sz w:val="28"/>
          <w:szCs w:val="28"/>
        </w:rPr>
        <w:t>].</w:t>
      </w:r>
    </w:p>
    <w:p w:rsidR="00593044" w:rsidRP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 xml:space="preserve">Основными стратегиями, используемыми для преодоления </w:t>
      </w:r>
      <w:proofErr w:type="spellStart"/>
      <w:r w:rsidRPr="00593044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Pr="00593044">
        <w:rPr>
          <w:rFonts w:ascii="Times New Roman" w:hAnsi="Times New Roman" w:cs="Times New Roman"/>
          <w:sz w:val="28"/>
          <w:szCs w:val="28"/>
        </w:rPr>
        <w:t xml:space="preserve"> асимметрии, являются два радикальных подхода, основанных на устранении или сохранении национально-культурного колорита. Они называются нивелированием различий между культурами и экспликацией культурного содержания при сохранении оригинальных конвенций. Решение переводчика должно быть компромиссом, основанным на ценности культурной информации и конкретной переводческой задаче.</w:t>
      </w:r>
    </w:p>
    <w:p w:rsidR="00593044" w:rsidRPr="00593044" w:rsidRDefault="00F91462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593044" w:rsidRPr="00593044">
        <w:rPr>
          <w:rFonts w:ascii="Times New Roman" w:hAnsi="Times New Roman" w:cs="Times New Roman"/>
          <w:sz w:val="28"/>
          <w:szCs w:val="28"/>
        </w:rPr>
        <w:t>М. Никонов непосредственно оперирует понят</w:t>
      </w:r>
      <w:r w:rsidR="008C7B70">
        <w:rPr>
          <w:rFonts w:ascii="Times New Roman" w:hAnsi="Times New Roman" w:cs="Times New Roman"/>
          <w:sz w:val="28"/>
          <w:szCs w:val="28"/>
        </w:rPr>
        <w:t>ием «</w:t>
      </w:r>
      <w:proofErr w:type="spellStart"/>
      <w:r w:rsidR="008C7B70">
        <w:rPr>
          <w:rFonts w:ascii="Times New Roman" w:hAnsi="Times New Roman" w:cs="Times New Roman"/>
          <w:sz w:val="28"/>
          <w:szCs w:val="28"/>
        </w:rPr>
        <w:t>лингвокультурная</w:t>
      </w:r>
      <w:proofErr w:type="spellEnd"/>
      <w:r w:rsidR="008C7B70">
        <w:rPr>
          <w:rFonts w:ascii="Times New Roman" w:hAnsi="Times New Roman" w:cs="Times New Roman"/>
          <w:sz w:val="28"/>
          <w:szCs w:val="28"/>
        </w:rPr>
        <w:t xml:space="preserve"> адаптация»</w:t>
      </w:r>
      <w:r w:rsidR="00A37250">
        <w:rPr>
          <w:rFonts w:ascii="Times New Roman" w:hAnsi="Times New Roman" w:cs="Times New Roman"/>
          <w:sz w:val="28"/>
          <w:szCs w:val="28"/>
        </w:rPr>
        <w:t>, определяя его как «</w:t>
      </w:r>
      <w:r w:rsidR="00593044" w:rsidRPr="00593044">
        <w:rPr>
          <w:rFonts w:ascii="Times New Roman" w:hAnsi="Times New Roman" w:cs="Times New Roman"/>
          <w:sz w:val="28"/>
          <w:szCs w:val="28"/>
        </w:rPr>
        <w:t>приспособление текста с помощью определенных процедур к предельно адекватному, вполне соответствующему, идентичному его воспр</w:t>
      </w:r>
      <w:r w:rsidR="00294F11">
        <w:rPr>
          <w:rFonts w:ascii="Times New Roman" w:hAnsi="Times New Roman" w:cs="Times New Roman"/>
          <w:sz w:val="28"/>
          <w:szCs w:val="28"/>
        </w:rPr>
        <w:t>иятию читателем другой культуры»</w:t>
      </w:r>
      <w:r w:rsidR="00593044" w:rsidRPr="00593044">
        <w:rPr>
          <w:rFonts w:ascii="Times New Roman" w:hAnsi="Times New Roman" w:cs="Times New Roman"/>
          <w:sz w:val="28"/>
          <w:szCs w:val="28"/>
        </w:rPr>
        <w:t xml:space="preserve"> [</w:t>
      </w:r>
      <w:r w:rsidR="00645337">
        <w:rPr>
          <w:rFonts w:ascii="Times New Roman" w:hAnsi="Times New Roman" w:cs="Times New Roman"/>
          <w:sz w:val="28"/>
          <w:szCs w:val="28"/>
        </w:rPr>
        <w:t>1</w:t>
      </w:r>
      <w:r w:rsidR="004D1607">
        <w:rPr>
          <w:rFonts w:ascii="Times New Roman" w:hAnsi="Times New Roman" w:cs="Times New Roman"/>
          <w:sz w:val="28"/>
          <w:szCs w:val="28"/>
        </w:rPr>
        <w:t>8</w:t>
      </w:r>
      <w:r w:rsidR="00593044" w:rsidRPr="00593044">
        <w:rPr>
          <w:rFonts w:ascii="Times New Roman" w:hAnsi="Times New Roman" w:cs="Times New Roman"/>
          <w:sz w:val="28"/>
          <w:szCs w:val="28"/>
        </w:rPr>
        <w:t>, с. 78-79].</w:t>
      </w:r>
    </w:p>
    <w:p w:rsid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 xml:space="preserve">Лингвистическая и культурная адаптация приобретает непропорционально большое значение при работе с фольклором. </w:t>
      </w:r>
      <w:proofErr w:type="gramStart"/>
      <w:r w:rsidRPr="00593044">
        <w:rPr>
          <w:rFonts w:ascii="Times New Roman" w:hAnsi="Times New Roman" w:cs="Times New Roman"/>
          <w:sz w:val="28"/>
          <w:szCs w:val="28"/>
        </w:rPr>
        <w:t xml:space="preserve">В области переводоведения под фольклором понимается, прежде всего, устное народное творчество: эпосы, легенды, предания, песни, сказки и др. – т.е. </w:t>
      </w:r>
      <w:r w:rsidRPr="00593044">
        <w:rPr>
          <w:rFonts w:ascii="Times New Roman" w:hAnsi="Times New Roman" w:cs="Times New Roman"/>
          <w:sz w:val="28"/>
          <w:szCs w:val="28"/>
        </w:rPr>
        <w:lastRenderedPageBreak/>
        <w:t>текстовые формы его бытования.</w:t>
      </w:r>
      <w:proofErr w:type="gramEnd"/>
      <w:r w:rsidRPr="00593044">
        <w:rPr>
          <w:rFonts w:ascii="Times New Roman" w:hAnsi="Times New Roman" w:cs="Times New Roman"/>
          <w:sz w:val="28"/>
          <w:szCs w:val="28"/>
        </w:rPr>
        <w:t xml:space="preserve"> А. М. Гутов и М. М. </w:t>
      </w:r>
      <w:proofErr w:type="spellStart"/>
      <w:r w:rsidRPr="00593044">
        <w:rPr>
          <w:rFonts w:ascii="Times New Roman" w:hAnsi="Times New Roman" w:cs="Times New Roman"/>
          <w:sz w:val="28"/>
          <w:szCs w:val="28"/>
        </w:rPr>
        <w:t>Паштова</w:t>
      </w:r>
      <w:proofErr w:type="spellEnd"/>
      <w:r w:rsidRPr="00593044">
        <w:rPr>
          <w:rFonts w:ascii="Times New Roman" w:hAnsi="Times New Roman" w:cs="Times New Roman"/>
          <w:sz w:val="28"/>
          <w:szCs w:val="28"/>
        </w:rPr>
        <w:t xml:space="preserve"> определяют фольклорный текст как продукт «совокупного, взаимодействующего творчества коллектива и личности, причем творчества как худо</w:t>
      </w:r>
      <w:r w:rsidR="00645337">
        <w:rPr>
          <w:rFonts w:ascii="Times New Roman" w:hAnsi="Times New Roman" w:cs="Times New Roman"/>
          <w:sz w:val="28"/>
          <w:szCs w:val="28"/>
        </w:rPr>
        <w:t>жественного, так и языкового» [6</w:t>
      </w:r>
      <w:r w:rsidRPr="00593044">
        <w:rPr>
          <w:rFonts w:ascii="Times New Roman" w:hAnsi="Times New Roman" w:cs="Times New Roman"/>
          <w:sz w:val="28"/>
          <w:szCs w:val="28"/>
        </w:rPr>
        <w:t>, с. 2]. Органическое единство выражения и содержания в фольклорном тексте обусловлено культурно-национальным контекстом, который включает не только выразительные средства языка и жанровую специфику произведения, но и всю национальную фольклорную традицию: ее сложную систему художественных условностей, своеобразие исторической памяти народа и традиции исполнительской школы. Перевести такой текст на иностранный язык без потерь не представляется возможным, поскольку это означает, по сути, перевод всего национально-культурного контекста, сформированного многовековой историей.</w:t>
      </w:r>
    </w:p>
    <w:p w:rsidR="00593044" w:rsidRDefault="00593044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44">
        <w:rPr>
          <w:rFonts w:ascii="Times New Roman" w:hAnsi="Times New Roman" w:cs="Times New Roman"/>
          <w:sz w:val="28"/>
          <w:szCs w:val="28"/>
        </w:rPr>
        <w:t xml:space="preserve">Фольклористы выделили ряд характеристик фольклорных текстов, которые влияют на процесс перевода. К ним относятся особые речевые приемы, своеобразная традиция, следование готовому образцу, безличность, </w:t>
      </w:r>
      <w:proofErr w:type="spellStart"/>
      <w:r w:rsidRPr="00593044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593044">
        <w:rPr>
          <w:rFonts w:ascii="Times New Roman" w:hAnsi="Times New Roman" w:cs="Times New Roman"/>
          <w:sz w:val="28"/>
          <w:szCs w:val="28"/>
        </w:rPr>
        <w:t xml:space="preserve"> в рамках жанра, циклизация и импровизация. Кроме того, к основным особенностям фольклорных текстов многие исследователи относят их специфическую эстетику, сущность, выражающую коллективно выработанные, широко принятые народными массами, ставшие традиционными представления о </w:t>
      </w:r>
      <w:proofErr w:type="gramStart"/>
      <w:r w:rsidRPr="00593044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593044">
        <w:rPr>
          <w:rFonts w:ascii="Times New Roman" w:hAnsi="Times New Roman" w:cs="Times New Roman"/>
          <w:sz w:val="28"/>
          <w:szCs w:val="28"/>
        </w:rPr>
        <w:t xml:space="preserve"> и безобразном, возвышенном и низменном, трагическом и комическом.</w:t>
      </w:r>
    </w:p>
    <w:p w:rsidR="00294F11" w:rsidRPr="00294F11" w:rsidRDefault="00294F1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11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</w:t>
      </w:r>
      <w:r w:rsidRPr="00294F11">
        <w:rPr>
          <w:rFonts w:ascii="Times New Roman" w:hAnsi="Times New Roman" w:cs="Times New Roman"/>
          <w:sz w:val="28"/>
          <w:szCs w:val="28"/>
        </w:rPr>
        <w:t xml:space="preserve"> что ирландские саги имеют </w:t>
      </w: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294F11">
        <w:rPr>
          <w:rFonts w:ascii="Times New Roman" w:hAnsi="Times New Roman" w:cs="Times New Roman"/>
          <w:sz w:val="28"/>
          <w:szCs w:val="28"/>
        </w:rPr>
        <w:t xml:space="preserve">долгую историю. Как и другие эпические памятники, ирландские саги имеют народное происхождение, о чем говорит содержание саг, </w:t>
      </w:r>
      <w:r w:rsidR="00F91462">
        <w:rPr>
          <w:rFonts w:ascii="Times New Roman" w:hAnsi="Times New Roman" w:cs="Times New Roman"/>
          <w:sz w:val="28"/>
          <w:szCs w:val="28"/>
        </w:rPr>
        <w:t xml:space="preserve">характеризующееся </w:t>
      </w:r>
      <w:r w:rsidRPr="00294F11">
        <w:rPr>
          <w:rFonts w:ascii="Times New Roman" w:hAnsi="Times New Roman" w:cs="Times New Roman"/>
          <w:sz w:val="28"/>
          <w:szCs w:val="28"/>
        </w:rPr>
        <w:t xml:space="preserve"> сказочной фантастикой, воспевающее героев-защитников народа. </w:t>
      </w:r>
      <w:proofErr w:type="gramStart"/>
      <w:r w:rsidRPr="00294F11">
        <w:rPr>
          <w:rFonts w:ascii="Times New Roman" w:hAnsi="Times New Roman" w:cs="Times New Roman"/>
          <w:sz w:val="28"/>
          <w:szCs w:val="28"/>
        </w:rPr>
        <w:t xml:space="preserve">Саги классифицируются по различным основаниям, в частности: по своему назначению (основные, предшествующие, дополнительные), по сюжетам (разрушение, похищение скота, сватовство, битвы, пиры и т.д.), по циклам (мифологический, </w:t>
      </w:r>
      <w:proofErr w:type="spellStart"/>
      <w:r w:rsidRPr="00294F11">
        <w:rPr>
          <w:rFonts w:ascii="Times New Roman" w:hAnsi="Times New Roman" w:cs="Times New Roman"/>
          <w:sz w:val="28"/>
          <w:szCs w:val="28"/>
        </w:rPr>
        <w:t>Уладский</w:t>
      </w:r>
      <w:proofErr w:type="spellEnd"/>
      <w:r w:rsidRPr="00294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F11">
        <w:rPr>
          <w:rFonts w:ascii="Times New Roman" w:hAnsi="Times New Roman" w:cs="Times New Roman"/>
          <w:sz w:val="28"/>
          <w:szCs w:val="28"/>
        </w:rPr>
        <w:t>Фенийский</w:t>
      </w:r>
      <w:proofErr w:type="spellEnd"/>
      <w:r w:rsidRPr="00294F11">
        <w:rPr>
          <w:rFonts w:ascii="Times New Roman" w:hAnsi="Times New Roman" w:cs="Times New Roman"/>
          <w:sz w:val="28"/>
          <w:szCs w:val="28"/>
        </w:rPr>
        <w:t xml:space="preserve"> цикл, исторический циклы).</w:t>
      </w:r>
      <w:proofErr w:type="gramEnd"/>
    </w:p>
    <w:p w:rsidR="00294F11" w:rsidRPr="00294F11" w:rsidRDefault="00294F11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11">
        <w:rPr>
          <w:rFonts w:ascii="Times New Roman" w:hAnsi="Times New Roman" w:cs="Times New Roman"/>
          <w:sz w:val="28"/>
          <w:szCs w:val="28"/>
        </w:rPr>
        <w:lastRenderedPageBreak/>
        <w:t>К особенностям ирландских саг относятся прозаическая или смешанная (</w:t>
      </w:r>
      <w:proofErr w:type="spellStart"/>
      <w:r w:rsidRPr="00294F11">
        <w:rPr>
          <w:rFonts w:ascii="Times New Roman" w:hAnsi="Times New Roman" w:cs="Times New Roman"/>
          <w:sz w:val="28"/>
          <w:szCs w:val="28"/>
        </w:rPr>
        <w:t>стихотворно</w:t>
      </w:r>
      <w:proofErr w:type="spellEnd"/>
      <w:r w:rsidRPr="00294F11">
        <w:rPr>
          <w:rFonts w:ascii="Times New Roman" w:hAnsi="Times New Roman" w:cs="Times New Roman"/>
          <w:sz w:val="28"/>
          <w:szCs w:val="28"/>
        </w:rPr>
        <w:t>-прозаическая) формы большинства из них, своеобразный стиль – четкий и лаконичный, но украшенный множеством риторических фигур, характерный для эпоса прием ретардации, тематическое разнообразие. Трудности перевода связаны с указанными особенностями, а также с присутствием большого количества национально-культурных элементов. Именно поэтому решение переводчика о применении приема адаптации должно быть компромиссом, основанным на ценности культурной информации и конкретной переводческой задаче.</w:t>
      </w:r>
    </w:p>
    <w:p w:rsidR="0079164B" w:rsidRPr="00593044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B3" w:rsidRDefault="003A024E" w:rsidP="000527FB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04286787"/>
      <w:r>
        <w:rPr>
          <w:rFonts w:ascii="Times New Roman" w:hAnsi="Times New Roman" w:cs="Times New Roman"/>
          <w:b/>
          <w:sz w:val="28"/>
          <w:szCs w:val="28"/>
        </w:rPr>
        <w:t>2.2</w:t>
      </w:r>
      <w:r w:rsidR="002825B3" w:rsidRPr="002825B3">
        <w:rPr>
          <w:rFonts w:ascii="Times New Roman" w:hAnsi="Times New Roman" w:cs="Times New Roman"/>
          <w:b/>
          <w:sz w:val="28"/>
          <w:szCs w:val="28"/>
        </w:rPr>
        <w:t xml:space="preserve"> Анализ перевода ирландской саги</w:t>
      </w:r>
      <w:r w:rsidR="00541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0C" w:rsidRPr="0054170C">
        <w:rPr>
          <w:rFonts w:ascii="Times New Roman" w:hAnsi="Times New Roman" w:cs="Times New Roman"/>
          <w:b/>
          <w:sz w:val="28"/>
          <w:szCs w:val="28"/>
        </w:rPr>
        <w:t>«Разрушение Дома</w:t>
      </w:r>
      <w:proofErr w:type="gramStart"/>
      <w:r w:rsidR="0054170C" w:rsidRPr="0054170C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54170C" w:rsidRPr="0054170C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4170C" w:rsidRPr="0054170C">
        <w:rPr>
          <w:rFonts w:ascii="Times New Roman" w:hAnsi="Times New Roman" w:cs="Times New Roman"/>
          <w:b/>
          <w:sz w:val="28"/>
          <w:szCs w:val="28"/>
        </w:rPr>
        <w:t>Дерга</w:t>
      </w:r>
      <w:proofErr w:type="spellEnd"/>
      <w:r w:rsidR="0054170C" w:rsidRPr="0054170C">
        <w:rPr>
          <w:rFonts w:ascii="Times New Roman" w:hAnsi="Times New Roman" w:cs="Times New Roman"/>
          <w:b/>
          <w:sz w:val="28"/>
          <w:szCs w:val="28"/>
        </w:rPr>
        <w:t>»</w:t>
      </w:r>
      <w:r w:rsidR="002825B3" w:rsidRPr="0054170C">
        <w:rPr>
          <w:rFonts w:ascii="Times New Roman" w:hAnsi="Times New Roman" w:cs="Times New Roman"/>
          <w:b/>
          <w:sz w:val="28"/>
          <w:szCs w:val="28"/>
        </w:rPr>
        <w:t>:</w:t>
      </w:r>
      <w:r w:rsidR="002825B3" w:rsidRPr="002825B3">
        <w:rPr>
          <w:rFonts w:ascii="Times New Roman" w:hAnsi="Times New Roman" w:cs="Times New Roman"/>
          <w:b/>
          <w:sz w:val="28"/>
          <w:szCs w:val="28"/>
        </w:rPr>
        <w:t xml:space="preserve"> национально-культурная адаптация</w:t>
      </w:r>
      <w:bookmarkEnd w:id="7"/>
    </w:p>
    <w:p w:rsidR="0079164B" w:rsidRPr="002825B3" w:rsidRDefault="0079164B" w:rsidP="0005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AA8" w:rsidRDefault="001359AA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AA">
        <w:rPr>
          <w:rFonts w:ascii="Times New Roman" w:hAnsi="Times New Roman" w:cs="Times New Roman"/>
          <w:bCs/>
          <w:sz w:val="28"/>
          <w:szCs w:val="28"/>
        </w:rPr>
        <w:t>Ирландские саги</w:t>
      </w:r>
      <w:r w:rsidRPr="001359AA">
        <w:rPr>
          <w:rFonts w:ascii="Times New Roman" w:hAnsi="Times New Roman" w:cs="Times New Roman"/>
          <w:sz w:val="28"/>
          <w:szCs w:val="28"/>
        </w:rPr>
        <w:t> </w:t>
      </w:r>
      <w:r w:rsidR="0079164B">
        <w:rPr>
          <w:rFonts w:ascii="Times New Roman" w:hAnsi="Times New Roman" w:cs="Times New Roman"/>
          <w:sz w:val="28"/>
          <w:szCs w:val="28"/>
        </w:rPr>
        <w:t xml:space="preserve">– </w:t>
      </w:r>
      <w:r w:rsidRPr="001359AA">
        <w:rPr>
          <w:rFonts w:ascii="Times New Roman" w:hAnsi="Times New Roman" w:cs="Times New Roman"/>
          <w:sz w:val="28"/>
          <w:szCs w:val="28"/>
        </w:rPr>
        <w:t xml:space="preserve">образцы прозаического эпоса со стихотворными вставками (силлабические, большею частью семисложные стихи в форме коротких строф, из четырех строк, попарно связанных рифмою или ассонансами; иногда применяется аллитерация). Прозаическая форма встречается в эпосе некоторых народов (например, в </w:t>
      </w:r>
      <w:proofErr w:type="spellStart"/>
      <w:r w:rsidRPr="001359AA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1359AA">
        <w:rPr>
          <w:rFonts w:ascii="Times New Roman" w:hAnsi="Times New Roman" w:cs="Times New Roman"/>
          <w:sz w:val="28"/>
          <w:szCs w:val="28"/>
        </w:rPr>
        <w:t xml:space="preserve"> сказаниях на Кавказе), а смешанная (</w:t>
      </w:r>
      <w:proofErr w:type="spellStart"/>
      <w:r w:rsidRPr="001359AA">
        <w:rPr>
          <w:rFonts w:ascii="Times New Roman" w:hAnsi="Times New Roman" w:cs="Times New Roman"/>
          <w:sz w:val="28"/>
          <w:szCs w:val="28"/>
        </w:rPr>
        <w:t>стихотворно</w:t>
      </w:r>
      <w:proofErr w:type="spellEnd"/>
      <w:r w:rsidRPr="001359AA">
        <w:rPr>
          <w:rFonts w:ascii="Times New Roman" w:hAnsi="Times New Roman" w:cs="Times New Roman"/>
          <w:sz w:val="28"/>
          <w:szCs w:val="28"/>
        </w:rPr>
        <w:t>-прозаическая) распространена довольно широко.</w:t>
      </w:r>
    </w:p>
    <w:p w:rsidR="00A77619" w:rsidRDefault="00A77619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19">
        <w:rPr>
          <w:rFonts w:ascii="Times New Roman" w:hAnsi="Times New Roman" w:cs="Times New Roman"/>
          <w:sz w:val="28"/>
          <w:szCs w:val="28"/>
        </w:rPr>
        <w:t xml:space="preserve">В ирландских сагах имеется ряд общих мест, традиционных формул (особенно характерны в этом отношении описания внешности и одежды), что указывает на их фольклорные истоки. В описаниях стиль саг богат </w:t>
      </w:r>
      <w:proofErr w:type="spellStart"/>
      <w:r w:rsidRPr="00A77619">
        <w:rPr>
          <w:rFonts w:ascii="Times New Roman" w:hAnsi="Times New Roman" w:cs="Times New Roman"/>
          <w:sz w:val="28"/>
          <w:szCs w:val="28"/>
        </w:rPr>
        <w:t>ретардирующими</w:t>
      </w:r>
      <w:proofErr w:type="spellEnd"/>
      <w:r w:rsidRPr="00A77619">
        <w:rPr>
          <w:rFonts w:ascii="Times New Roman" w:hAnsi="Times New Roman" w:cs="Times New Roman"/>
          <w:sz w:val="28"/>
          <w:szCs w:val="28"/>
        </w:rPr>
        <w:t xml:space="preserve"> подробностями, в драматических местах он лапидарен и стремителен. В стихах передаются большей частью речи героев, особенно в момент высокого напряжения (это характерно для смешанной формы в эпосе). В стихах чаще используются параллелизмы, украшающие эпитеты и другие стилистические приемы.</w:t>
      </w:r>
    </w:p>
    <w:p w:rsidR="007E172F" w:rsidRDefault="007E172F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019E">
        <w:rPr>
          <w:rFonts w:ascii="Times New Roman" w:hAnsi="Times New Roman" w:cs="Times New Roman"/>
          <w:sz w:val="28"/>
          <w:szCs w:val="28"/>
        </w:rPr>
        <w:t>ля анализа перевода выбрана сага</w:t>
      </w:r>
      <w:r w:rsidR="00A77619">
        <w:rPr>
          <w:rFonts w:ascii="Times New Roman" w:hAnsi="Times New Roman" w:cs="Times New Roman"/>
          <w:sz w:val="28"/>
          <w:szCs w:val="28"/>
        </w:rPr>
        <w:t xml:space="preserve"> </w:t>
      </w:r>
      <w:r w:rsidRPr="007E172F">
        <w:rPr>
          <w:rFonts w:ascii="Times New Roman" w:hAnsi="Times New Roman" w:cs="Times New Roman"/>
          <w:sz w:val="28"/>
          <w:szCs w:val="28"/>
        </w:rPr>
        <w:t>«</w:t>
      </w:r>
      <w:r w:rsidRPr="007E172F">
        <w:rPr>
          <w:rFonts w:ascii="Times New Roman" w:hAnsi="Times New Roman" w:cs="Times New Roman"/>
          <w:iCs/>
          <w:sz w:val="28"/>
          <w:szCs w:val="28"/>
        </w:rPr>
        <w:t>Разрушение Дома</w:t>
      </w:r>
      <w:proofErr w:type="gramStart"/>
      <w:r w:rsidRPr="007E172F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 w:rsidRPr="007E172F">
        <w:rPr>
          <w:rFonts w:ascii="Times New Roman" w:hAnsi="Times New Roman" w:cs="Times New Roman"/>
          <w:iCs/>
          <w:sz w:val="28"/>
          <w:szCs w:val="28"/>
        </w:rPr>
        <w:t xml:space="preserve">а </w:t>
      </w:r>
      <w:proofErr w:type="spellStart"/>
      <w:r w:rsidRPr="007E172F">
        <w:rPr>
          <w:rFonts w:ascii="Times New Roman" w:hAnsi="Times New Roman" w:cs="Times New Roman"/>
          <w:iCs/>
          <w:sz w:val="28"/>
          <w:szCs w:val="28"/>
        </w:rPr>
        <w:t>Дерга</w:t>
      </w:r>
      <w:proofErr w:type="spellEnd"/>
      <w:r w:rsidRPr="007E172F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Уладского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172F">
        <w:rPr>
          <w:rFonts w:ascii="Times New Roman" w:hAnsi="Times New Roman" w:cs="Times New Roman"/>
          <w:bCs/>
          <w:iCs/>
          <w:sz w:val="28"/>
          <w:szCs w:val="28"/>
        </w:rPr>
        <w:t>цикл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E172F">
        <w:rPr>
          <w:rFonts w:ascii="Times New Roman" w:hAnsi="Times New Roman" w:cs="Times New Roman"/>
          <w:bCs/>
          <w:iCs/>
          <w:sz w:val="28"/>
          <w:szCs w:val="28"/>
        </w:rPr>
        <w:t xml:space="preserve"> саг</w:t>
      </w:r>
      <w:r w:rsidR="00B5019E">
        <w:rPr>
          <w:rFonts w:ascii="Times New Roman" w:hAnsi="Times New Roman" w:cs="Times New Roman"/>
          <w:bCs/>
          <w:iCs/>
          <w:sz w:val="28"/>
          <w:szCs w:val="28"/>
        </w:rPr>
        <w:t>. Это и</w:t>
      </w:r>
      <w:r>
        <w:rPr>
          <w:rFonts w:ascii="Times New Roman" w:hAnsi="Times New Roman" w:cs="Times New Roman"/>
          <w:bCs/>
          <w:iCs/>
          <w:sz w:val="28"/>
          <w:szCs w:val="28"/>
        </w:rPr>
        <w:t>рландская легенда, которая описывает</w:t>
      </w:r>
      <w:r w:rsidRPr="007E172F">
        <w:rPr>
          <w:rFonts w:ascii="Times New Roman" w:hAnsi="Times New Roman" w:cs="Times New Roman"/>
          <w:bCs/>
          <w:iCs/>
          <w:sz w:val="28"/>
          <w:szCs w:val="28"/>
        </w:rPr>
        <w:t xml:space="preserve"> рождение, </w:t>
      </w:r>
      <w:r w:rsidRPr="007E172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жизнь и смерть </w:t>
      </w:r>
      <w:proofErr w:type="spellStart"/>
      <w:r w:rsidRPr="007E172F">
        <w:rPr>
          <w:rFonts w:ascii="Times New Roman" w:hAnsi="Times New Roman" w:cs="Times New Roman"/>
          <w:bCs/>
          <w:iCs/>
          <w:sz w:val="28"/>
          <w:szCs w:val="28"/>
        </w:rPr>
        <w:t>Конайре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Великого</w:t>
      </w:r>
      <w:r w:rsidRPr="007E172F">
        <w:rPr>
          <w:rFonts w:ascii="Times New Roman" w:hAnsi="Times New Roman" w:cs="Times New Roman"/>
          <w:bCs/>
          <w:iCs/>
          <w:sz w:val="28"/>
          <w:szCs w:val="28"/>
        </w:rPr>
        <w:t>, убитого в доме</w:t>
      </w:r>
      <w:proofErr w:type="gramStart"/>
      <w:r w:rsidRPr="007E172F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Pr="007E172F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spellStart"/>
      <w:r w:rsidRPr="007E172F">
        <w:rPr>
          <w:rFonts w:ascii="Times New Roman" w:hAnsi="Times New Roman" w:cs="Times New Roman"/>
          <w:bCs/>
          <w:iCs/>
          <w:sz w:val="28"/>
          <w:szCs w:val="28"/>
        </w:rPr>
        <w:t>Дерга</w:t>
      </w:r>
      <w:proofErr w:type="spellEnd"/>
      <w:r w:rsidRPr="007E172F">
        <w:rPr>
          <w:rFonts w:ascii="Times New Roman" w:hAnsi="Times New Roman" w:cs="Times New Roman"/>
          <w:bCs/>
          <w:iCs/>
          <w:sz w:val="28"/>
          <w:szCs w:val="28"/>
        </w:rPr>
        <w:t xml:space="preserve"> своими врагами после нарушения им </w:t>
      </w:r>
      <w:proofErr w:type="spellStart"/>
      <w:r w:rsidRPr="007E172F">
        <w:rPr>
          <w:rFonts w:ascii="Times New Roman" w:hAnsi="Times New Roman" w:cs="Times New Roman"/>
          <w:bCs/>
          <w:iCs/>
          <w:sz w:val="28"/>
          <w:szCs w:val="28"/>
        </w:rPr>
        <w:t>гейса</w:t>
      </w:r>
      <w:proofErr w:type="spellEnd"/>
      <w:r w:rsidRPr="007E172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77619" w:rsidRPr="00B5019E" w:rsidRDefault="007E172F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E172F">
        <w:rPr>
          <w:rFonts w:ascii="Times New Roman" w:hAnsi="Times New Roman" w:cs="Times New Roman"/>
          <w:bCs/>
          <w:iCs/>
          <w:sz w:val="28"/>
          <w:szCs w:val="28"/>
        </w:rPr>
        <w:t>Конайре</w:t>
      </w:r>
      <w:proofErr w:type="spellEnd"/>
      <w:r w:rsidRPr="007E172F">
        <w:rPr>
          <w:rFonts w:ascii="Times New Roman" w:hAnsi="Times New Roman" w:cs="Times New Roman"/>
          <w:bCs/>
          <w:iCs/>
          <w:sz w:val="28"/>
          <w:szCs w:val="28"/>
        </w:rPr>
        <w:t xml:space="preserve"> Великий (ирл. </w:t>
      </w:r>
      <w:r w:rsidRPr="007E172F">
        <w:rPr>
          <w:rFonts w:ascii="Times New Roman" w:hAnsi="Times New Roman" w:cs="Times New Roman"/>
          <w:bCs/>
          <w:i/>
          <w:iCs/>
          <w:sz w:val="28"/>
          <w:szCs w:val="28"/>
          <w:lang w:val="ga-IE"/>
        </w:rPr>
        <w:t>Conaire Mór</w:t>
      </w:r>
      <w:r w:rsidRPr="007E172F">
        <w:rPr>
          <w:rFonts w:ascii="Times New Roman" w:hAnsi="Times New Roman" w:cs="Times New Roman"/>
          <w:bCs/>
          <w:iCs/>
          <w:sz w:val="28"/>
          <w:szCs w:val="28"/>
        </w:rPr>
        <w:t>, 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B5019E">
        <w:rPr>
          <w:rFonts w:ascii="Times New Roman" w:hAnsi="Times New Roman" w:cs="Times New Roman"/>
          <w:bCs/>
          <w:iCs/>
          <w:sz w:val="28"/>
          <w:szCs w:val="28"/>
        </w:rPr>
        <w:t xml:space="preserve"> век до н. э.) </w:t>
      </w:r>
      <w:r w:rsidR="00B5019E">
        <w:rPr>
          <w:rFonts w:ascii="Times New Roman" w:hAnsi="Times New Roman" w:cs="Times New Roman"/>
          <w:sz w:val="28"/>
          <w:szCs w:val="28"/>
        </w:rPr>
        <w:t xml:space="preserve">– </w:t>
      </w:r>
      <w:r w:rsidRPr="007E172F">
        <w:rPr>
          <w:rFonts w:ascii="Times New Roman" w:hAnsi="Times New Roman" w:cs="Times New Roman"/>
          <w:bCs/>
          <w:iCs/>
          <w:sz w:val="28"/>
          <w:szCs w:val="28"/>
        </w:rPr>
        <w:t>сын верховного короля Ир</w:t>
      </w:r>
      <w:r w:rsidR="00B5019E">
        <w:rPr>
          <w:rFonts w:ascii="Times New Roman" w:hAnsi="Times New Roman" w:cs="Times New Roman"/>
          <w:bCs/>
          <w:iCs/>
          <w:sz w:val="28"/>
          <w:szCs w:val="28"/>
        </w:rPr>
        <w:t>ландии </w:t>
      </w:r>
      <w:proofErr w:type="spellStart"/>
      <w:r w:rsidR="00B5019E">
        <w:rPr>
          <w:rFonts w:ascii="Times New Roman" w:hAnsi="Times New Roman" w:cs="Times New Roman"/>
          <w:bCs/>
          <w:iCs/>
          <w:sz w:val="28"/>
          <w:szCs w:val="28"/>
        </w:rPr>
        <w:t>Этерскела</w:t>
      </w:r>
      <w:proofErr w:type="spellEnd"/>
      <w:r w:rsidR="00B5019E">
        <w:rPr>
          <w:rFonts w:ascii="Times New Roman" w:hAnsi="Times New Roman" w:cs="Times New Roman"/>
          <w:bCs/>
          <w:iCs/>
          <w:sz w:val="28"/>
          <w:szCs w:val="28"/>
        </w:rPr>
        <w:t xml:space="preserve"> и </w:t>
      </w:r>
      <w:proofErr w:type="spellStart"/>
      <w:proofErr w:type="gramStart"/>
      <w:r w:rsidR="00B5019E">
        <w:rPr>
          <w:rFonts w:ascii="Times New Roman" w:hAnsi="Times New Roman" w:cs="Times New Roman"/>
          <w:bCs/>
          <w:iCs/>
          <w:sz w:val="28"/>
          <w:szCs w:val="28"/>
        </w:rPr>
        <w:t>Мес</w:t>
      </w:r>
      <w:proofErr w:type="spellEnd"/>
      <w:proofErr w:type="gramEnd"/>
      <w:r w:rsidR="00B501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5019E">
        <w:rPr>
          <w:rFonts w:ascii="Times New Roman" w:hAnsi="Times New Roman" w:cs="Times New Roman"/>
          <w:bCs/>
          <w:iCs/>
          <w:sz w:val="28"/>
          <w:szCs w:val="28"/>
        </w:rPr>
        <w:t>Буахалы</w:t>
      </w:r>
      <w:proofErr w:type="spellEnd"/>
      <w:r w:rsidR="00B5019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7E172F">
        <w:rPr>
          <w:rFonts w:ascii="Times New Roman" w:hAnsi="Times New Roman" w:cs="Times New Roman"/>
          <w:bCs/>
          <w:sz w:val="28"/>
          <w:szCs w:val="28"/>
        </w:rPr>
        <w:t>Гейс</w:t>
      </w:r>
      <w:proofErr w:type="spellEnd"/>
      <w:r w:rsidRPr="007E172F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FD6202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FD6202">
        <w:rPr>
          <w:rFonts w:ascii="Times New Roman" w:hAnsi="Times New Roman" w:cs="Times New Roman"/>
          <w:sz w:val="28"/>
          <w:szCs w:val="28"/>
        </w:rPr>
        <w:t>.</w:t>
      </w:r>
      <w:r w:rsidRPr="007E17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172F">
        <w:rPr>
          <w:rFonts w:ascii="Times New Roman" w:hAnsi="Times New Roman" w:cs="Times New Roman"/>
          <w:sz w:val="28"/>
          <w:szCs w:val="28"/>
        </w:rPr>
        <w:t>рл</w:t>
      </w:r>
      <w:proofErr w:type="spellEnd"/>
      <w:r w:rsidRPr="007E172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E172F">
        <w:rPr>
          <w:rFonts w:ascii="Times New Roman" w:hAnsi="Times New Roman" w:cs="Times New Roman"/>
          <w:i/>
          <w:iCs/>
          <w:sz w:val="28"/>
          <w:szCs w:val="28"/>
        </w:rPr>
        <w:t>geis</w:t>
      </w:r>
      <w:proofErr w:type="spellEnd"/>
      <w:r w:rsidRPr="007E172F">
        <w:rPr>
          <w:rFonts w:ascii="Times New Roman" w:hAnsi="Times New Roman" w:cs="Times New Roman"/>
          <w:sz w:val="28"/>
          <w:szCs w:val="28"/>
        </w:rPr>
        <w:t>, гэльск. </w:t>
      </w:r>
      <w:r w:rsidRPr="007E172F">
        <w:rPr>
          <w:rFonts w:ascii="Times New Roman" w:hAnsi="Times New Roman" w:cs="Times New Roman"/>
          <w:i/>
          <w:iCs/>
          <w:sz w:val="28"/>
          <w:szCs w:val="28"/>
          <w:lang w:val="gd-GB"/>
        </w:rPr>
        <w:t>geas</w:t>
      </w:r>
      <w:r w:rsidRPr="007E172F">
        <w:rPr>
          <w:rFonts w:ascii="Times New Roman" w:hAnsi="Times New Roman" w:cs="Times New Roman"/>
          <w:sz w:val="28"/>
          <w:szCs w:val="28"/>
        </w:rPr>
        <w:t xml:space="preserve">) </w:t>
      </w:r>
      <w:r w:rsidR="0079164B">
        <w:rPr>
          <w:rFonts w:ascii="Times New Roman" w:hAnsi="Times New Roman" w:cs="Times New Roman"/>
          <w:sz w:val="28"/>
          <w:szCs w:val="28"/>
        </w:rPr>
        <w:t xml:space="preserve">– </w:t>
      </w:r>
      <w:r w:rsidRPr="007E172F">
        <w:rPr>
          <w:rFonts w:ascii="Times New Roman" w:hAnsi="Times New Roman" w:cs="Times New Roman"/>
          <w:sz w:val="28"/>
          <w:szCs w:val="28"/>
        </w:rPr>
        <w:t>распространённая в древности разновидность запрета-табу в Ирландии.</w:t>
      </w:r>
    </w:p>
    <w:p w:rsidR="0079164B" w:rsidRDefault="00085650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 «Гибель Д</w:t>
      </w:r>
      <w:r w:rsidR="0014451D">
        <w:rPr>
          <w:rFonts w:ascii="Times New Roman" w:hAnsi="Times New Roman" w:cs="Times New Roman"/>
          <w:sz w:val="28"/>
          <w:szCs w:val="28"/>
        </w:rPr>
        <w:t>ома</w:t>
      </w:r>
      <w:proofErr w:type="gramStart"/>
      <w:r w:rsidR="0014451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4451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4451D">
        <w:rPr>
          <w:rFonts w:ascii="Times New Roman" w:hAnsi="Times New Roman" w:cs="Times New Roman"/>
          <w:sz w:val="28"/>
          <w:szCs w:val="28"/>
        </w:rPr>
        <w:t>Дерга</w:t>
      </w:r>
      <w:proofErr w:type="spellEnd"/>
      <w:r w:rsidR="0014451D">
        <w:rPr>
          <w:rFonts w:ascii="Times New Roman" w:hAnsi="Times New Roman" w:cs="Times New Roman"/>
          <w:sz w:val="28"/>
          <w:szCs w:val="28"/>
        </w:rPr>
        <w:t>»</w:t>
      </w:r>
      <w:r w:rsidR="00A31ED9" w:rsidRPr="00A31ED9">
        <w:rPr>
          <w:rFonts w:ascii="Times New Roman" w:hAnsi="Times New Roman" w:cs="Times New Roman"/>
          <w:sz w:val="28"/>
          <w:szCs w:val="28"/>
        </w:rPr>
        <w:t xml:space="preserve"> считается одним из самых интересных для исследователя произведений средневековой ирландской литературы. В центре его сюжета </w:t>
      </w:r>
      <w:r w:rsidR="0014451D">
        <w:rPr>
          <w:rFonts w:ascii="Times New Roman" w:hAnsi="Times New Roman" w:cs="Times New Roman"/>
          <w:sz w:val="28"/>
          <w:szCs w:val="28"/>
        </w:rPr>
        <w:t>–</w:t>
      </w:r>
      <w:r w:rsidR="00A31ED9" w:rsidRPr="00A31ED9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14451D">
        <w:rPr>
          <w:rFonts w:ascii="Times New Roman" w:hAnsi="Times New Roman" w:cs="Times New Roman"/>
          <w:sz w:val="28"/>
          <w:szCs w:val="28"/>
        </w:rPr>
        <w:t xml:space="preserve"> </w:t>
      </w:r>
      <w:r w:rsidR="00A31ED9" w:rsidRPr="00A31ED9">
        <w:rPr>
          <w:rFonts w:ascii="Times New Roman" w:hAnsi="Times New Roman" w:cs="Times New Roman"/>
          <w:sz w:val="28"/>
          <w:szCs w:val="28"/>
        </w:rPr>
        <w:t xml:space="preserve">об идеальном правителе по имени </w:t>
      </w:r>
      <w:proofErr w:type="spellStart"/>
      <w:r w:rsidR="00A31ED9" w:rsidRPr="00A31ED9">
        <w:rPr>
          <w:rFonts w:ascii="Times New Roman" w:hAnsi="Times New Roman" w:cs="Times New Roman"/>
          <w:sz w:val="28"/>
          <w:szCs w:val="28"/>
        </w:rPr>
        <w:t>Конайр</w:t>
      </w:r>
      <w:proofErr w:type="spellEnd"/>
      <w:r w:rsidR="00A31ED9" w:rsidRPr="00A31ED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4451D">
        <w:rPr>
          <w:rFonts w:ascii="Times New Roman" w:hAnsi="Times New Roman" w:cs="Times New Roman"/>
          <w:sz w:val="28"/>
          <w:szCs w:val="28"/>
        </w:rPr>
        <w:t>нарушает запреты (</w:t>
      </w:r>
      <w:proofErr w:type="spellStart"/>
      <w:r w:rsidR="0014451D">
        <w:rPr>
          <w:rFonts w:ascii="Times New Roman" w:hAnsi="Times New Roman" w:cs="Times New Roman"/>
          <w:sz w:val="28"/>
          <w:szCs w:val="28"/>
        </w:rPr>
        <w:t>гейсы</w:t>
      </w:r>
      <w:proofErr w:type="spellEnd"/>
      <w:r w:rsidR="0014451D">
        <w:rPr>
          <w:rFonts w:ascii="Times New Roman" w:hAnsi="Times New Roman" w:cs="Times New Roman"/>
          <w:sz w:val="28"/>
          <w:szCs w:val="28"/>
        </w:rPr>
        <w:t>)</w:t>
      </w:r>
      <w:r w:rsidR="00A31ED9" w:rsidRPr="00A31ED9">
        <w:rPr>
          <w:rFonts w:ascii="Times New Roman" w:hAnsi="Times New Roman" w:cs="Times New Roman"/>
          <w:sz w:val="28"/>
          <w:szCs w:val="28"/>
        </w:rPr>
        <w:t xml:space="preserve"> и </w:t>
      </w:r>
      <w:r w:rsidR="0014451D">
        <w:rPr>
          <w:rFonts w:ascii="Times New Roman" w:hAnsi="Times New Roman" w:cs="Times New Roman"/>
          <w:sz w:val="28"/>
          <w:szCs w:val="28"/>
        </w:rPr>
        <w:t>которого убил</w:t>
      </w:r>
      <w:r w:rsidR="00A31ED9" w:rsidRPr="00A31ED9">
        <w:rPr>
          <w:rFonts w:ascii="Times New Roman" w:hAnsi="Times New Roman" w:cs="Times New Roman"/>
          <w:sz w:val="28"/>
          <w:szCs w:val="28"/>
        </w:rPr>
        <w:t>, согласно сюжету саги, одногла</w:t>
      </w:r>
      <w:r w:rsidR="0014451D">
        <w:rPr>
          <w:rFonts w:ascii="Times New Roman" w:hAnsi="Times New Roman" w:cs="Times New Roman"/>
          <w:sz w:val="28"/>
          <w:szCs w:val="28"/>
        </w:rPr>
        <w:t>зый</w:t>
      </w:r>
      <w:r w:rsidR="00A31ED9" w:rsidRPr="00A31ED9">
        <w:rPr>
          <w:rFonts w:ascii="Times New Roman" w:hAnsi="Times New Roman" w:cs="Times New Roman"/>
          <w:sz w:val="28"/>
          <w:szCs w:val="28"/>
        </w:rPr>
        <w:t xml:space="preserve"> разбойни</w:t>
      </w:r>
      <w:r w:rsidR="0014451D">
        <w:rPr>
          <w:rFonts w:ascii="Times New Roman" w:hAnsi="Times New Roman" w:cs="Times New Roman"/>
          <w:sz w:val="28"/>
          <w:szCs w:val="28"/>
        </w:rPr>
        <w:t xml:space="preserve">ком </w:t>
      </w:r>
      <w:proofErr w:type="spellStart"/>
      <w:r w:rsidR="0014451D">
        <w:rPr>
          <w:rFonts w:ascii="Times New Roman" w:hAnsi="Times New Roman" w:cs="Times New Roman"/>
          <w:sz w:val="28"/>
          <w:szCs w:val="28"/>
        </w:rPr>
        <w:t>Ингкел</w:t>
      </w:r>
      <w:proofErr w:type="spellEnd"/>
      <w:r w:rsidR="0014451D">
        <w:rPr>
          <w:rFonts w:ascii="Times New Roman" w:hAnsi="Times New Roman" w:cs="Times New Roman"/>
          <w:sz w:val="28"/>
          <w:szCs w:val="28"/>
        </w:rPr>
        <w:t>.</w:t>
      </w:r>
    </w:p>
    <w:p w:rsidR="00085650" w:rsidRPr="00907D90" w:rsidRDefault="00134438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</w:t>
      </w:r>
      <w:r w:rsidR="00907D90">
        <w:rPr>
          <w:rFonts w:ascii="Times New Roman" w:hAnsi="Times New Roman" w:cs="Times New Roman"/>
          <w:sz w:val="28"/>
          <w:szCs w:val="28"/>
        </w:rPr>
        <w:t xml:space="preserve">были взяты </w:t>
      </w:r>
      <w:r w:rsidR="00E01F41">
        <w:rPr>
          <w:rFonts w:ascii="Times New Roman" w:hAnsi="Times New Roman" w:cs="Times New Roman"/>
          <w:sz w:val="28"/>
          <w:szCs w:val="28"/>
        </w:rPr>
        <w:t>выборочные фрагменты из двух переводов</w:t>
      </w:r>
      <w:r w:rsidR="00907D90">
        <w:rPr>
          <w:rFonts w:ascii="Times New Roman" w:hAnsi="Times New Roman" w:cs="Times New Roman"/>
          <w:sz w:val="28"/>
          <w:szCs w:val="28"/>
        </w:rPr>
        <w:t xml:space="preserve"> саги:</w:t>
      </w:r>
      <w:r w:rsidR="00907D90" w:rsidRPr="0090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90" w:rsidRPr="00907D90" w:rsidRDefault="00907D90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D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D90">
        <w:rPr>
          <w:rFonts w:ascii="Times New Roman" w:hAnsi="Times New Roman" w:cs="Times New Roman"/>
          <w:sz w:val="28"/>
          <w:szCs w:val="28"/>
        </w:rPr>
        <w:t>«</w:t>
      </w:r>
      <w:r w:rsidRPr="00907D90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9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D90">
        <w:rPr>
          <w:rFonts w:ascii="Times New Roman" w:hAnsi="Times New Roman" w:cs="Times New Roman"/>
          <w:bCs/>
          <w:sz w:val="28"/>
          <w:szCs w:val="28"/>
          <w:lang w:val="en-US"/>
        </w:rPr>
        <w:t>Destruction</w:t>
      </w:r>
      <w:r w:rsidRPr="009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D90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9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D90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Pr="009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7D90">
        <w:rPr>
          <w:rFonts w:ascii="Times New Roman" w:hAnsi="Times New Roman" w:cs="Times New Roman"/>
          <w:bCs/>
          <w:sz w:val="28"/>
          <w:szCs w:val="28"/>
          <w:lang w:val="en-US"/>
        </w:rPr>
        <w:t>Derga</w:t>
      </w:r>
      <w:proofErr w:type="spellEnd"/>
      <w:r w:rsidRPr="00907D90">
        <w:rPr>
          <w:rFonts w:ascii="Times New Roman" w:hAnsi="Times New Roman" w:cs="Times New Roman"/>
          <w:bCs/>
          <w:sz w:val="28"/>
          <w:szCs w:val="28"/>
        </w:rPr>
        <w:t>'</w:t>
      </w:r>
      <w:r w:rsidRPr="00907D90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9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D90">
        <w:rPr>
          <w:rFonts w:ascii="Times New Roman" w:hAnsi="Times New Roman" w:cs="Times New Roman"/>
          <w:bCs/>
          <w:sz w:val="28"/>
          <w:szCs w:val="28"/>
          <w:lang w:val="en-US"/>
        </w:rPr>
        <w:t>Hostel</w:t>
      </w:r>
      <w:r w:rsidR="008C2629">
        <w:rPr>
          <w:rFonts w:ascii="Times New Roman" w:hAnsi="Times New Roman" w:cs="Times New Roman"/>
          <w:bCs/>
          <w:sz w:val="28"/>
          <w:szCs w:val="28"/>
        </w:rPr>
        <w:t xml:space="preserve">» переведенный </w:t>
      </w:r>
      <w:proofErr w:type="spellStart"/>
      <w:r w:rsidR="008C2629">
        <w:rPr>
          <w:rFonts w:ascii="Times New Roman" w:hAnsi="Times New Roman" w:cs="Times New Roman"/>
          <w:bCs/>
          <w:sz w:val="28"/>
          <w:szCs w:val="28"/>
        </w:rPr>
        <w:t>Уитл</w:t>
      </w:r>
      <w:r w:rsidRPr="00907D90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9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7D90">
        <w:rPr>
          <w:rFonts w:ascii="Times New Roman" w:hAnsi="Times New Roman" w:cs="Times New Roman"/>
          <w:bCs/>
          <w:sz w:val="28"/>
          <w:szCs w:val="28"/>
        </w:rPr>
        <w:t>Стоукс</w:t>
      </w:r>
      <w:proofErr w:type="spellEnd"/>
      <w:r w:rsidRPr="00907D90">
        <w:rPr>
          <w:rFonts w:ascii="Times New Roman" w:hAnsi="Times New Roman" w:cs="Times New Roman"/>
          <w:bCs/>
          <w:sz w:val="28"/>
          <w:szCs w:val="28"/>
        </w:rPr>
        <w:t xml:space="preserve"> на английский язык с языка оригин</w:t>
      </w:r>
      <w:r>
        <w:rPr>
          <w:rFonts w:ascii="Times New Roman" w:hAnsi="Times New Roman" w:cs="Times New Roman"/>
          <w:bCs/>
          <w:sz w:val="28"/>
          <w:szCs w:val="28"/>
        </w:rPr>
        <w:t>ала;</w:t>
      </w:r>
    </w:p>
    <w:p w:rsidR="00907D90" w:rsidRDefault="00907D90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90">
        <w:rPr>
          <w:rFonts w:ascii="Times New Roman" w:hAnsi="Times New Roman" w:cs="Times New Roman"/>
          <w:sz w:val="28"/>
          <w:szCs w:val="28"/>
        </w:rPr>
        <w:t xml:space="preserve">– </w:t>
      </w:r>
      <w:r w:rsidRPr="00907D90">
        <w:rPr>
          <w:rFonts w:ascii="Times New Roman" w:hAnsi="Times New Roman" w:cs="Times New Roman"/>
          <w:bCs/>
          <w:sz w:val="28"/>
          <w:szCs w:val="28"/>
        </w:rPr>
        <w:t>«Разрушение Дома</w:t>
      </w:r>
      <w:proofErr w:type="gramStart"/>
      <w:r w:rsidRPr="00907D90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907D90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907D90">
        <w:rPr>
          <w:rFonts w:ascii="Times New Roman" w:hAnsi="Times New Roman" w:cs="Times New Roman"/>
          <w:bCs/>
          <w:sz w:val="28"/>
          <w:szCs w:val="28"/>
        </w:rPr>
        <w:t>Дерга</w:t>
      </w:r>
      <w:proofErr w:type="spellEnd"/>
      <w:r w:rsidRPr="00907D90">
        <w:rPr>
          <w:rFonts w:ascii="Times New Roman" w:hAnsi="Times New Roman" w:cs="Times New Roman"/>
          <w:bCs/>
          <w:sz w:val="28"/>
          <w:szCs w:val="28"/>
        </w:rPr>
        <w:t>» в переводе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русский язык</w:t>
      </w:r>
      <w:r w:rsidRPr="009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490">
        <w:rPr>
          <w:rFonts w:ascii="Times New Roman" w:hAnsi="Times New Roman" w:cs="Times New Roman"/>
          <w:bCs/>
          <w:sz w:val="28"/>
          <w:szCs w:val="28"/>
        </w:rPr>
        <w:br/>
      </w:r>
      <w:r w:rsidRPr="00907D90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907D90">
        <w:rPr>
          <w:rFonts w:ascii="Times New Roman" w:hAnsi="Times New Roman" w:cs="Times New Roman"/>
          <w:sz w:val="28"/>
          <w:szCs w:val="28"/>
        </w:rPr>
        <w:t>Шкунаева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270" w:rsidRPr="00E01F41" w:rsidRDefault="00907D90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«There was a famous and noble king over Erin, named </w:t>
      </w:r>
      <w:proofErr w:type="spellStart"/>
      <w:r w:rsidRPr="00E01F41">
        <w:rPr>
          <w:rFonts w:ascii="Times New Roman" w:hAnsi="Times New Roman" w:cs="Times New Roman"/>
          <w:sz w:val="28"/>
          <w:szCs w:val="28"/>
          <w:lang w:val="en-US"/>
        </w:rPr>
        <w:t>Eochaid</w:t>
      </w:r>
      <w:proofErr w:type="spellEnd"/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F41">
        <w:rPr>
          <w:rFonts w:ascii="Times New Roman" w:hAnsi="Times New Roman" w:cs="Times New Roman"/>
          <w:sz w:val="28"/>
          <w:szCs w:val="28"/>
          <w:lang w:val="en-US"/>
        </w:rPr>
        <w:t>Feidlech</w:t>
      </w:r>
      <w:proofErr w:type="spellEnd"/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. Once upon a time he came over the </w:t>
      </w:r>
      <w:proofErr w:type="spellStart"/>
      <w:r w:rsidRPr="00E01F41">
        <w:rPr>
          <w:rFonts w:ascii="Times New Roman" w:hAnsi="Times New Roman" w:cs="Times New Roman"/>
          <w:sz w:val="28"/>
          <w:szCs w:val="28"/>
          <w:lang w:val="en-US"/>
        </w:rPr>
        <w:t>fairgreen</w:t>
      </w:r>
      <w:proofErr w:type="spellEnd"/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E01F41">
        <w:rPr>
          <w:rFonts w:ascii="Times New Roman" w:hAnsi="Times New Roman" w:cs="Times New Roman"/>
          <w:sz w:val="28"/>
          <w:szCs w:val="28"/>
          <w:lang w:val="en-US"/>
        </w:rPr>
        <w:t>Bri</w:t>
      </w:r>
      <w:proofErr w:type="spellEnd"/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F41">
        <w:rPr>
          <w:rFonts w:ascii="Times New Roman" w:hAnsi="Times New Roman" w:cs="Times New Roman"/>
          <w:sz w:val="28"/>
          <w:szCs w:val="28"/>
          <w:lang w:val="en-US"/>
        </w:rPr>
        <w:t>Leith</w:t>
      </w:r>
      <w:proofErr w:type="spellEnd"/>
      <w:r w:rsidRPr="00E01F41">
        <w:rPr>
          <w:rFonts w:ascii="Times New Roman" w:hAnsi="Times New Roman" w:cs="Times New Roman"/>
          <w:sz w:val="28"/>
          <w:szCs w:val="28"/>
          <w:lang w:val="en-US"/>
        </w:rPr>
        <w:t>, and he saw at the edge of a well a woman with a bright comb of silver adorned with gold, washing in a silver basin wherein were four golden birds and little, bright gems of purple car</w:t>
      </w:r>
      <w:r w:rsidR="00B20490">
        <w:rPr>
          <w:rFonts w:ascii="Times New Roman" w:hAnsi="Times New Roman" w:cs="Times New Roman"/>
          <w:sz w:val="28"/>
          <w:szCs w:val="28"/>
          <w:lang w:val="en-US"/>
        </w:rPr>
        <w:t>buncle in the rims of the basin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B20490" w:rsidRPr="00B204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C0270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01F41">
        <w:rPr>
          <w:rFonts w:ascii="Times New Roman" w:hAnsi="Times New Roman" w:cs="Times New Roman"/>
          <w:sz w:val="28"/>
          <w:szCs w:val="28"/>
        </w:rPr>
        <w:t>Некогда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F41">
        <w:rPr>
          <w:rFonts w:ascii="Times New Roman" w:hAnsi="Times New Roman" w:cs="Times New Roman"/>
          <w:sz w:val="28"/>
          <w:szCs w:val="28"/>
        </w:rPr>
        <w:t>правил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F41">
        <w:rPr>
          <w:rFonts w:ascii="Times New Roman" w:hAnsi="Times New Roman" w:cs="Times New Roman"/>
          <w:sz w:val="28"/>
          <w:szCs w:val="28"/>
        </w:rPr>
        <w:t>Ирландией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F41">
        <w:rPr>
          <w:rFonts w:ascii="Times New Roman" w:hAnsi="Times New Roman" w:cs="Times New Roman"/>
          <w:sz w:val="28"/>
          <w:szCs w:val="28"/>
        </w:rPr>
        <w:t>великий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F41">
        <w:rPr>
          <w:rFonts w:ascii="Times New Roman" w:hAnsi="Times New Roman" w:cs="Times New Roman"/>
          <w:sz w:val="28"/>
          <w:szCs w:val="28"/>
        </w:rPr>
        <w:t>и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F41">
        <w:rPr>
          <w:rFonts w:ascii="Times New Roman" w:hAnsi="Times New Roman" w:cs="Times New Roman"/>
          <w:sz w:val="28"/>
          <w:szCs w:val="28"/>
        </w:rPr>
        <w:t>благородный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F41">
        <w:rPr>
          <w:rFonts w:ascii="Times New Roman" w:hAnsi="Times New Roman" w:cs="Times New Roman"/>
          <w:sz w:val="28"/>
          <w:szCs w:val="28"/>
        </w:rPr>
        <w:t>король</w:t>
      </w:r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F41">
        <w:rPr>
          <w:rFonts w:ascii="Times New Roman" w:hAnsi="Times New Roman" w:cs="Times New Roman"/>
          <w:sz w:val="28"/>
          <w:szCs w:val="28"/>
        </w:rPr>
        <w:t>Эохайд</w:t>
      </w:r>
      <w:proofErr w:type="spellEnd"/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F41">
        <w:rPr>
          <w:rFonts w:ascii="Times New Roman" w:hAnsi="Times New Roman" w:cs="Times New Roman"/>
          <w:sz w:val="28"/>
          <w:szCs w:val="28"/>
        </w:rPr>
        <w:t>Фейдлех</w:t>
      </w:r>
      <w:proofErr w:type="spellEnd"/>
      <w:r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1F41">
        <w:rPr>
          <w:rFonts w:ascii="Times New Roman" w:hAnsi="Times New Roman" w:cs="Times New Roman"/>
          <w:sz w:val="28"/>
          <w:szCs w:val="28"/>
        </w:rPr>
        <w:t xml:space="preserve">Как-то однажды отправился он на луг у Бри </w:t>
      </w:r>
      <w:proofErr w:type="spellStart"/>
      <w:r w:rsidRPr="00E01F41">
        <w:rPr>
          <w:rFonts w:ascii="Times New Roman" w:hAnsi="Times New Roman" w:cs="Times New Roman"/>
          <w:sz w:val="28"/>
          <w:szCs w:val="28"/>
        </w:rPr>
        <w:t>Лейт</w:t>
      </w:r>
      <w:proofErr w:type="spellEnd"/>
      <w:r w:rsidRPr="00E01F41">
        <w:rPr>
          <w:rFonts w:ascii="Times New Roman" w:hAnsi="Times New Roman" w:cs="Times New Roman"/>
          <w:sz w:val="28"/>
          <w:szCs w:val="28"/>
        </w:rPr>
        <w:t xml:space="preserve"> и увидел там у источника женщину с серебряным гребнем, украшенным золотом, что умывалась водой из серебряного сосуда, на котором были четыре птицы из чистого золота и по к</w:t>
      </w:r>
      <w:r w:rsidR="00B01F44">
        <w:rPr>
          <w:rFonts w:ascii="Times New Roman" w:hAnsi="Times New Roman" w:cs="Times New Roman"/>
          <w:sz w:val="28"/>
          <w:szCs w:val="28"/>
        </w:rPr>
        <w:t>раю маленькие красные самоцветы</w:t>
      </w:r>
      <w:r w:rsidRPr="00E01F41">
        <w:rPr>
          <w:rFonts w:ascii="Times New Roman" w:hAnsi="Times New Roman" w:cs="Times New Roman"/>
          <w:sz w:val="28"/>
          <w:szCs w:val="28"/>
        </w:rPr>
        <w:t>»</w:t>
      </w:r>
      <w:r w:rsidR="00B01F44">
        <w:rPr>
          <w:rFonts w:ascii="Times New Roman" w:hAnsi="Times New Roman" w:cs="Times New Roman"/>
          <w:sz w:val="28"/>
          <w:szCs w:val="28"/>
        </w:rPr>
        <w:t>.</w:t>
      </w:r>
      <w:r w:rsidR="007C0270" w:rsidRPr="00E0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270" w:rsidRDefault="007C0270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же предложении используется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Erin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7D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980003">
        <w:rPr>
          <w:rFonts w:ascii="Times New Roman" w:hAnsi="Times New Roman" w:cs="Times New Roman"/>
          <w:sz w:val="28"/>
          <w:szCs w:val="28"/>
        </w:rPr>
        <w:t>английское слово для обозначения Ирландии, про</w:t>
      </w:r>
      <w:r>
        <w:rPr>
          <w:rFonts w:ascii="Times New Roman" w:hAnsi="Times New Roman" w:cs="Times New Roman"/>
          <w:sz w:val="28"/>
          <w:szCs w:val="28"/>
        </w:rPr>
        <w:t>исходящее от ирландского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Éirinn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80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Переводчик не стал переводить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адаптировал его для лучшего понимания как «Ирландия». Так же, можно видеть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транслитерации при переводе места: «</w:t>
      </w:r>
      <w:proofErr w:type="spellStart"/>
      <w:r w:rsidRPr="007C0270">
        <w:rPr>
          <w:rFonts w:ascii="Times New Roman" w:hAnsi="Times New Roman" w:cs="Times New Roman"/>
          <w:sz w:val="28"/>
          <w:szCs w:val="28"/>
          <w:lang w:val="en-US"/>
        </w:rPr>
        <w:t>Bri</w:t>
      </w:r>
      <w:proofErr w:type="spellEnd"/>
      <w:r w:rsidRPr="007C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270">
        <w:rPr>
          <w:rFonts w:ascii="Times New Roman" w:hAnsi="Times New Roman" w:cs="Times New Roman"/>
          <w:sz w:val="28"/>
          <w:szCs w:val="28"/>
          <w:lang w:val="en-US"/>
        </w:rPr>
        <w:t>Leith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07D90" w:rsidRPr="007C02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7D90">
        <w:rPr>
          <w:rFonts w:ascii="Times New Roman" w:hAnsi="Times New Roman" w:cs="Times New Roman"/>
          <w:sz w:val="28"/>
          <w:szCs w:val="28"/>
        </w:rPr>
        <w:t xml:space="preserve">Бри </w:t>
      </w:r>
      <w:proofErr w:type="spellStart"/>
      <w:r w:rsidRPr="00907D90">
        <w:rPr>
          <w:rFonts w:ascii="Times New Roman" w:hAnsi="Times New Roman" w:cs="Times New Roman"/>
          <w:sz w:val="28"/>
          <w:szCs w:val="28"/>
        </w:rPr>
        <w:t>Лейт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r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Pr="007C0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carbuncle</w:t>
      </w:r>
      <w:r>
        <w:rPr>
          <w:rFonts w:ascii="Times New Roman" w:hAnsi="Times New Roman" w:cs="Times New Roman"/>
          <w:sz w:val="28"/>
          <w:szCs w:val="28"/>
        </w:rPr>
        <w:t>» дословно переводится как «фиолетовый карбункул». В первую очередь читатель подумает</w:t>
      </w:r>
      <w:r w:rsidR="00C9533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9533D">
        <w:rPr>
          <w:rFonts w:ascii="Times New Roman" w:hAnsi="Times New Roman" w:cs="Times New Roman"/>
          <w:sz w:val="28"/>
          <w:szCs w:val="28"/>
        </w:rPr>
        <w:t>болевание кожи, но никак не о прекрасном камне. Переводчик использовал трансформационный способ перевода и перевел как «к</w:t>
      </w:r>
      <w:r w:rsidR="00C9533D" w:rsidRPr="00C9533D">
        <w:rPr>
          <w:rFonts w:ascii="Times New Roman" w:hAnsi="Times New Roman" w:cs="Times New Roman"/>
          <w:sz w:val="28"/>
          <w:szCs w:val="28"/>
        </w:rPr>
        <w:t>расные самоцветы</w:t>
      </w:r>
      <w:r w:rsidR="00C9533D">
        <w:rPr>
          <w:rFonts w:ascii="Times New Roman" w:hAnsi="Times New Roman" w:cs="Times New Roman"/>
          <w:sz w:val="28"/>
          <w:szCs w:val="28"/>
        </w:rPr>
        <w:t>», что по</w:t>
      </w:r>
      <w:r w:rsidR="002A322F">
        <w:rPr>
          <w:rFonts w:ascii="Times New Roman" w:hAnsi="Times New Roman" w:cs="Times New Roman"/>
          <w:sz w:val="28"/>
          <w:szCs w:val="28"/>
        </w:rPr>
        <w:t>дходит к данной ситуации горазд</w:t>
      </w:r>
      <w:r w:rsidR="00C9533D">
        <w:rPr>
          <w:rFonts w:ascii="Times New Roman" w:hAnsi="Times New Roman" w:cs="Times New Roman"/>
          <w:sz w:val="28"/>
          <w:szCs w:val="28"/>
        </w:rPr>
        <w:t xml:space="preserve">о больше. </w:t>
      </w:r>
    </w:p>
    <w:p w:rsidR="00C9533D" w:rsidRPr="002A322F" w:rsidRDefault="00C9533D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3D">
        <w:rPr>
          <w:rFonts w:ascii="Times New Roman" w:hAnsi="Times New Roman" w:cs="Times New Roman"/>
          <w:sz w:val="28"/>
          <w:szCs w:val="28"/>
          <w:lang w:val="en-US"/>
        </w:rPr>
        <w:t xml:space="preserve">«A mantle she had, curly and purple, a beautiful cloak, and in the mantle silvery fringes arranged, and a brooch of fairest gold. A kirtle she wore, long, hooded, hard−smooth, of green silk, with red embroidery of gold. </w:t>
      </w:r>
      <w:proofErr w:type="spellStart"/>
      <w:r w:rsidRPr="00C9533D">
        <w:rPr>
          <w:rFonts w:ascii="Times New Roman" w:hAnsi="Times New Roman" w:cs="Times New Roman"/>
          <w:sz w:val="28"/>
          <w:szCs w:val="28"/>
          <w:lang w:val="en-US"/>
        </w:rPr>
        <w:t>Marvellous</w:t>
      </w:r>
      <w:proofErr w:type="spellEnd"/>
      <w:r w:rsidRPr="00C9533D">
        <w:rPr>
          <w:rFonts w:ascii="Times New Roman" w:hAnsi="Times New Roman" w:cs="Times New Roman"/>
          <w:sz w:val="28"/>
          <w:szCs w:val="28"/>
          <w:lang w:val="en-US"/>
        </w:rPr>
        <w:t xml:space="preserve"> clasps of gold and silver in the kirtle on her breasts and her shoulders and </w:t>
      </w:r>
      <w:proofErr w:type="spellStart"/>
      <w:r w:rsidRPr="00C9533D">
        <w:rPr>
          <w:rFonts w:ascii="Times New Roman" w:hAnsi="Times New Roman" w:cs="Times New Roman"/>
          <w:sz w:val="28"/>
          <w:szCs w:val="28"/>
          <w:lang w:val="en-US"/>
        </w:rPr>
        <w:t>spaulds</w:t>
      </w:r>
      <w:proofErr w:type="spellEnd"/>
      <w:r w:rsidRPr="00C9533D">
        <w:rPr>
          <w:rFonts w:ascii="Times New Roman" w:hAnsi="Times New Roman" w:cs="Times New Roman"/>
          <w:sz w:val="28"/>
          <w:szCs w:val="28"/>
          <w:lang w:val="en-US"/>
        </w:rPr>
        <w:t xml:space="preserve"> on eve</w:t>
      </w:r>
      <w:r w:rsidR="002A322F">
        <w:rPr>
          <w:rFonts w:ascii="Times New Roman" w:hAnsi="Times New Roman" w:cs="Times New Roman"/>
          <w:sz w:val="28"/>
          <w:szCs w:val="28"/>
          <w:lang w:val="en-US"/>
        </w:rPr>
        <w:t>ry side</w:t>
      </w:r>
      <w:r w:rsidR="00352F50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352F50"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533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C9533D">
        <w:rPr>
          <w:rFonts w:ascii="Times New Roman" w:hAnsi="Times New Roman" w:cs="Times New Roman"/>
          <w:sz w:val="28"/>
          <w:szCs w:val="28"/>
        </w:rPr>
        <w:t>Красный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волнистый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плащ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с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серебряной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бахромой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был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на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той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женщине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и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чудесное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платье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9533D">
        <w:rPr>
          <w:rFonts w:ascii="Times New Roman" w:hAnsi="Times New Roman" w:cs="Times New Roman"/>
          <w:sz w:val="28"/>
          <w:szCs w:val="28"/>
        </w:rPr>
        <w:t>а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в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плаще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золотая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заколка</w:t>
      </w:r>
      <w:r w:rsidRPr="00352F5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52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33D">
        <w:rPr>
          <w:rFonts w:ascii="Times New Roman" w:hAnsi="Times New Roman" w:cs="Times New Roman"/>
          <w:sz w:val="28"/>
          <w:szCs w:val="28"/>
        </w:rPr>
        <w:t>Белая рубаха с длинным капюшоном была на ней, гладкая и прочная, узорами красного золота. На груди и плечах с каждой стороны скрепляли рубаху золотые и серебряные пря</w:t>
      </w:r>
      <w:r w:rsidR="00352F50">
        <w:rPr>
          <w:rFonts w:ascii="Times New Roman" w:hAnsi="Times New Roman" w:cs="Times New Roman"/>
          <w:sz w:val="28"/>
          <w:szCs w:val="28"/>
        </w:rPr>
        <w:t>жки с диковинными ликами зверей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322F">
        <w:rPr>
          <w:rFonts w:ascii="Times New Roman" w:hAnsi="Times New Roman" w:cs="Times New Roman"/>
          <w:sz w:val="28"/>
          <w:szCs w:val="28"/>
        </w:rPr>
        <w:t>.</w:t>
      </w:r>
    </w:p>
    <w:p w:rsidR="002A322F" w:rsidRPr="002A322F" w:rsidRDefault="00C9533D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данного отрывка, можно </w:t>
      </w:r>
      <w:r w:rsidR="006C2C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видеть, как переводчик использует трансформационный способ перевода. </w:t>
      </w:r>
      <w:r w:rsidR="002670D7">
        <w:rPr>
          <w:rFonts w:ascii="Times New Roman" w:hAnsi="Times New Roman" w:cs="Times New Roman"/>
          <w:sz w:val="28"/>
          <w:szCs w:val="28"/>
        </w:rPr>
        <w:t>Слово «</w:t>
      </w:r>
      <w:r w:rsidR="002670D7">
        <w:rPr>
          <w:rFonts w:ascii="Times New Roman" w:hAnsi="Times New Roman" w:cs="Times New Roman"/>
          <w:sz w:val="28"/>
          <w:szCs w:val="28"/>
          <w:lang w:val="en-US"/>
        </w:rPr>
        <w:t>mantle</w:t>
      </w:r>
      <w:r w:rsidR="002670D7">
        <w:rPr>
          <w:rFonts w:ascii="Times New Roman" w:hAnsi="Times New Roman" w:cs="Times New Roman"/>
          <w:sz w:val="28"/>
          <w:szCs w:val="28"/>
        </w:rPr>
        <w:t>» переводит как «плащ», а не как «мантия, накидка». Слово «</w:t>
      </w:r>
      <w:r w:rsidR="002670D7">
        <w:rPr>
          <w:rFonts w:ascii="Times New Roman" w:hAnsi="Times New Roman" w:cs="Times New Roman"/>
          <w:sz w:val="28"/>
          <w:szCs w:val="28"/>
          <w:lang w:val="en-US"/>
        </w:rPr>
        <w:t>kirtle</w:t>
      </w:r>
      <w:r w:rsidR="002670D7">
        <w:rPr>
          <w:rFonts w:ascii="Times New Roman" w:hAnsi="Times New Roman" w:cs="Times New Roman"/>
          <w:sz w:val="28"/>
          <w:szCs w:val="28"/>
        </w:rPr>
        <w:t>» означает одежду</w:t>
      </w:r>
      <w:r w:rsidR="002670D7" w:rsidRPr="002670D7">
        <w:rPr>
          <w:rFonts w:ascii="Times New Roman" w:hAnsi="Times New Roman" w:cs="Times New Roman"/>
          <w:sz w:val="28"/>
          <w:szCs w:val="28"/>
        </w:rPr>
        <w:t>, которую носили мужчины и женщины в Средние века.</w:t>
      </w:r>
      <w:r w:rsidR="00267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0D7">
        <w:rPr>
          <w:rFonts w:ascii="Times New Roman" w:hAnsi="Times New Roman" w:cs="Times New Roman"/>
          <w:sz w:val="28"/>
          <w:szCs w:val="28"/>
        </w:rPr>
        <w:t>Киртл</w:t>
      </w:r>
      <w:proofErr w:type="spellEnd"/>
      <w:r w:rsidR="002670D7">
        <w:rPr>
          <w:rFonts w:ascii="Times New Roman" w:hAnsi="Times New Roman" w:cs="Times New Roman"/>
          <w:sz w:val="28"/>
          <w:szCs w:val="28"/>
        </w:rPr>
        <w:t xml:space="preserve"> носили под верхним «бургундским» </w:t>
      </w:r>
      <w:r w:rsidR="002670D7" w:rsidRPr="002670D7">
        <w:rPr>
          <w:rFonts w:ascii="Times New Roman" w:hAnsi="Times New Roman" w:cs="Times New Roman"/>
          <w:sz w:val="28"/>
          <w:szCs w:val="28"/>
        </w:rPr>
        <w:t>платьем.</w:t>
      </w:r>
      <w:r w:rsidR="002670D7">
        <w:rPr>
          <w:rFonts w:ascii="Times New Roman" w:hAnsi="Times New Roman" w:cs="Times New Roman"/>
          <w:sz w:val="28"/>
          <w:szCs w:val="28"/>
        </w:rPr>
        <w:t xml:space="preserve"> Так как нет полноценного аналога этого слова, при помощи приблизительного перевода, переводчик старается </w:t>
      </w:r>
      <w:r w:rsidR="00292591">
        <w:rPr>
          <w:rFonts w:ascii="Times New Roman" w:hAnsi="Times New Roman" w:cs="Times New Roman"/>
          <w:sz w:val="28"/>
          <w:szCs w:val="28"/>
        </w:rPr>
        <w:t xml:space="preserve">найти понятную простому читателю </w:t>
      </w:r>
      <w:r w:rsidR="002A322F">
        <w:rPr>
          <w:rFonts w:ascii="Times New Roman" w:hAnsi="Times New Roman" w:cs="Times New Roman"/>
          <w:sz w:val="28"/>
          <w:szCs w:val="28"/>
        </w:rPr>
        <w:t>замену,</w:t>
      </w:r>
      <w:r w:rsidR="00292591">
        <w:rPr>
          <w:rFonts w:ascii="Times New Roman" w:hAnsi="Times New Roman" w:cs="Times New Roman"/>
          <w:sz w:val="28"/>
          <w:szCs w:val="28"/>
        </w:rPr>
        <w:t xml:space="preserve"> и переименовывает </w:t>
      </w:r>
      <w:proofErr w:type="spellStart"/>
      <w:r w:rsidR="00292591">
        <w:rPr>
          <w:rFonts w:ascii="Times New Roman" w:hAnsi="Times New Roman" w:cs="Times New Roman"/>
          <w:sz w:val="28"/>
          <w:szCs w:val="28"/>
        </w:rPr>
        <w:t>киртл</w:t>
      </w:r>
      <w:proofErr w:type="spellEnd"/>
      <w:r w:rsidR="00292591">
        <w:rPr>
          <w:rFonts w:ascii="Times New Roman" w:hAnsi="Times New Roman" w:cs="Times New Roman"/>
          <w:sz w:val="28"/>
          <w:szCs w:val="28"/>
        </w:rPr>
        <w:t xml:space="preserve"> в белую рубаху</w:t>
      </w:r>
      <w:r w:rsidR="002A322F">
        <w:rPr>
          <w:rFonts w:ascii="Times New Roman" w:hAnsi="Times New Roman" w:cs="Times New Roman"/>
          <w:sz w:val="28"/>
          <w:szCs w:val="28"/>
        </w:rPr>
        <w:t>.</w:t>
      </w:r>
    </w:p>
    <w:p w:rsidR="002A322F" w:rsidRPr="00E01F41" w:rsidRDefault="008C2629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629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2A322F" w:rsidRPr="002A322F">
        <w:rPr>
          <w:rFonts w:ascii="Times New Roman" w:hAnsi="Times New Roman" w:cs="Times New Roman"/>
          <w:sz w:val="28"/>
          <w:szCs w:val="28"/>
          <w:lang w:val="en-US"/>
        </w:rPr>
        <w:t>Etain</w:t>
      </w:r>
      <w:proofErr w:type="spellEnd"/>
      <w:r w:rsidR="002A322F" w:rsidRPr="002A322F">
        <w:rPr>
          <w:rFonts w:ascii="Times New Roman" w:hAnsi="Times New Roman" w:cs="Times New Roman"/>
          <w:sz w:val="28"/>
          <w:szCs w:val="28"/>
          <w:lang w:val="en-US"/>
        </w:rPr>
        <w:t xml:space="preserve"> am I, daughter of </w:t>
      </w:r>
      <w:proofErr w:type="spellStart"/>
      <w:r w:rsidR="002A322F" w:rsidRPr="002A322F">
        <w:rPr>
          <w:rFonts w:ascii="Times New Roman" w:hAnsi="Times New Roman" w:cs="Times New Roman"/>
          <w:sz w:val="28"/>
          <w:szCs w:val="28"/>
          <w:lang w:val="en-US"/>
        </w:rPr>
        <w:t>Etar</w:t>
      </w:r>
      <w:proofErr w:type="spellEnd"/>
      <w:r w:rsidR="002A322F" w:rsidRPr="002A322F">
        <w:rPr>
          <w:rFonts w:ascii="Times New Roman" w:hAnsi="Times New Roman" w:cs="Times New Roman"/>
          <w:sz w:val="28"/>
          <w:szCs w:val="28"/>
          <w:lang w:val="en-US"/>
        </w:rPr>
        <w:t xml:space="preserve">, king of the cavalcade from the </w:t>
      </w:r>
      <w:proofErr w:type="spellStart"/>
      <w:r w:rsidR="002A322F" w:rsidRPr="002A322F">
        <w:rPr>
          <w:rFonts w:ascii="Times New Roman" w:hAnsi="Times New Roman" w:cs="Times New Roman"/>
          <w:sz w:val="28"/>
          <w:szCs w:val="28"/>
          <w:lang w:val="en-US"/>
        </w:rPr>
        <w:t>elfmounds</w:t>
      </w:r>
      <w:proofErr w:type="spellEnd"/>
      <w:r w:rsidR="002A322F" w:rsidRPr="002A322F">
        <w:rPr>
          <w:rFonts w:ascii="Times New Roman" w:hAnsi="Times New Roman" w:cs="Times New Roman"/>
          <w:sz w:val="28"/>
          <w:szCs w:val="28"/>
          <w:lang w:val="en-US"/>
        </w:rPr>
        <w:t xml:space="preserve">. I have been here for twenty years since I was born in </w:t>
      </w:r>
      <w:r w:rsidR="00B720F5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 w:rsidR="00B720F5">
        <w:rPr>
          <w:rFonts w:ascii="Times New Roman" w:hAnsi="Times New Roman" w:cs="Times New Roman"/>
          <w:sz w:val="28"/>
          <w:szCs w:val="28"/>
          <w:lang w:val="en-US"/>
        </w:rPr>
        <w:t>elfmound</w:t>
      </w:r>
      <w:proofErr w:type="spellEnd"/>
      <w:r w:rsidR="002A322F" w:rsidRPr="002A322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72268" w:rsidRPr="00F722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01F41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1F41" w:rsidRPr="00E01F41">
        <w:rPr>
          <w:rFonts w:ascii="Times New Roman" w:hAnsi="Times New Roman" w:cs="Times New Roman"/>
          <w:sz w:val="28"/>
          <w:szCs w:val="28"/>
          <w:lang w:val="en-US"/>
        </w:rPr>
        <w:t>– «</w:t>
      </w:r>
      <w:r w:rsidR="00E01F41">
        <w:rPr>
          <w:rFonts w:ascii="Times New Roman" w:hAnsi="Times New Roman" w:cs="Times New Roman"/>
          <w:sz w:val="28"/>
          <w:szCs w:val="28"/>
        </w:rPr>
        <w:t>Я</w:t>
      </w:r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322F" w:rsidRPr="002A322F">
        <w:rPr>
          <w:rFonts w:ascii="Times New Roman" w:hAnsi="Times New Roman" w:cs="Times New Roman"/>
          <w:sz w:val="28"/>
          <w:szCs w:val="28"/>
        </w:rPr>
        <w:t>Этайн</w:t>
      </w:r>
      <w:proofErr w:type="spellEnd"/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A322F" w:rsidRPr="002A322F">
        <w:rPr>
          <w:rFonts w:ascii="Times New Roman" w:hAnsi="Times New Roman" w:cs="Times New Roman"/>
          <w:sz w:val="28"/>
          <w:szCs w:val="28"/>
        </w:rPr>
        <w:t>дочь</w:t>
      </w:r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322F" w:rsidRPr="002A322F">
        <w:rPr>
          <w:rFonts w:ascii="Times New Roman" w:hAnsi="Times New Roman" w:cs="Times New Roman"/>
          <w:sz w:val="28"/>
          <w:szCs w:val="28"/>
        </w:rPr>
        <w:t>Этара</w:t>
      </w:r>
      <w:proofErr w:type="spellEnd"/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A322F" w:rsidRPr="002A322F">
        <w:rPr>
          <w:rFonts w:ascii="Times New Roman" w:hAnsi="Times New Roman" w:cs="Times New Roman"/>
          <w:sz w:val="28"/>
          <w:szCs w:val="28"/>
        </w:rPr>
        <w:t>правителя</w:t>
      </w:r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22F" w:rsidRPr="002A322F">
        <w:rPr>
          <w:rFonts w:ascii="Times New Roman" w:hAnsi="Times New Roman" w:cs="Times New Roman"/>
          <w:sz w:val="28"/>
          <w:szCs w:val="28"/>
        </w:rPr>
        <w:t>всадников</w:t>
      </w:r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322F" w:rsidRPr="002A322F">
        <w:rPr>
          <w:rFonts w:ascii="Times New Roman" w:hAnsi="Times New Roman" w:cs="Times New Roman"/>
          <w:sz w:val="28"/>
          <w:szCs w:val="28"/>
        </w:rPr>
        <w:t>сидов</w:t>
      </w:r>
      <w:proofErr w:type="spellEnd"/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2A322F" w:rsidRPr="00E0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22F" w:rsidRPr="002A322F">
        <w:rPr>
          <w:rFonts w:ascii="Times New Roman" w:hAnsi="Times New Roman" w:cs="Times New Roman"/>
          <w:sz w:val="28"/>
          <w:szCs w:val="28"/>
        </w:rPr>
        <w:t xml:space="preserve">Вот уже двадцать лет, как родилась я в </w:t>
      </w:r>
      <w:proofErr w:type="spellStart"/>
      <w:r w:rsidR="002A322F" w:rsidRPr="002A322F">
        <w:rPr>
          <w:rFonts w:ascii="Times New Roman" w:hAnsi="Times New Roman" w:cs="Times New Roman"/>
          <w:sz w:val="28"/>
          <w:szCs w:val="28"/>
        </w:rPr>
        <w:t>сиде</w:t>
      </w:r>
      <w:proofErr w:type="spellEnd"/>
      <w:r w:rsidR="002A322F" w:rsidRPr="002A322F">
        <w:rPr>
          <w:rFonts w:ascii="Times New Roman" w:hAnsi="Times New Roman" w:cs="Times New Roman"/>
          <w:sz w:val="28"/>
          <w:szCs w:val="28"/>
        </w:rPr>
        <w:t>, и многие из тамошних королей да бла</w:t>
      </w:r>
      <w:r w:rsidR="00F72268">
        <w:rPr>
          <w:rFonts w:ascii="Times New Roman" w:hAnsi="Times New Roman" w:cs="Times New Roman"/>
          <w:sz w:val="28"/>
          <w:szCs w:val="28"/>
        </w:rPr>
        <w:t>городных мужей сватались ко мне</w:t>
      </w:r>
      <w:r w:rsidR="00E01F41">
        <w:rPr>
          <w:rFonts w:ascii="Times New Roman" w:hAnsi="Times New Roman" w:cs="Times New Roman"/>
          <w:sz w:val="28"/>
          <w:szCs w:val="28"/>
        </w:rPr>
        <w:t>»</w:t>
      </w:r>
      <w:r w:rsidR="00C0206C">
        <w:rPr>
          <w:rFonts w:ascii="Times New Roman" w:hAnsi="Times New Roman" w:cs="Times New Roman"/>
          <w:sz w:val="28"/>
          <w:szCs w:val="28"/>
        </w:rPr>
        <w:t>.</w:t>
      </w:r>
    </w:p>
    <w:p w:rsidR="002A322F" w:rsidRDefault="00DB3C81" w:rsidP="0054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elfmounds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буквально переводится как «эльфийские холмы».</w:t>
      </w:r>
      <w:r w:rsidR="00B720F5">
        <w:rPr>
          <w:rFonts w:ascii="Times New Roman" w:hAnsi="Times New Roman" w:cs="Times New Roman"/>
          <w:sz w:val="28"/>
          <w:szCs w:val="28"/>
        </w:rPr>
        <w:t xml:space="preserve"> Вместо этого, переводчик</w:t>
      </w:r>
      <w:r>
        <w:rPr>
          <w:rFonts w:ascii="Times New Roman" w:hAnsi="Times New Roman" w:cs="Times New Roman"/>
          <w:sz w:val="28"/>
          <w:szCs w:val="28"/>
        </w:rPr>
        <w:t xml:space="preserve"> переводит как </w:t>
      </w:r>
      <w:r w:rsidRPr="00B720F5">
        <w:rPr>
          <w:rFonts w:ascii="Times New Roman" w:hAnsi="Times New Roman" w:cs="Times New Roman"/>
          <w:sz w:val="28"/>
          <w:szCs w:val="28"/>
        </w:rPr>
        <w:t>«</w:t>
      </w:r>
      <w:r w:rsidRPr="00DB3C81">
        <w:rPr>
          <w:rFonts w:ascii="Times New Roman" w:hAnsi="Times New Roman" w:cs="Times New Roman"/>
          <w:sz w:val="28"/>
          <w:szCs w:val="28"/>
        </w:rPr>
        <w:t>правителя</w:t>
      </w:r>
      <w:r w:rsidRPr="00B720F5">
        <w:rPr>
          <w:rFonts w:ascii="Times New Roman" w:hAnsi="Times New Roman" w:cs="Times New Roman"/>
          <w:sz w:val="28"/>
          <w:szCs w:val="28"/>
        </w:rPr>
        <w:t xml:space="preserve"> </w:t>
      </w:r>
      <w:r w:rsidRPr="00DB3C81">
        <w:rPr>
          <w:rFonts w:ascii="Times New Roman" w:hAnsi="Times New Roman" w:cs="Times New Roman"/>
          <w:sz w:val="28"/>
          <w:szCs w:val="28"/>
        </w:rPr>
        <w:t>всадников</w:t>
      </w:r>
      <w:r w:rsidRPr="00B7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C81">
        <w:rPr>
          <w:rFonts w:ascii="Times New Roman" w:hAnsi="Times New Roman" w:cs="Times New Roman"/>
          <w:sz w:val="28"/>
          <w:szCs w:val="28"/>
        </w:rPr>
        <w:t>сидов</w:t>
      </w:r>
      <w:proofErr w:type="spellEnd"/>
      <w:r w:rsidRPr="00B720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2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0F5">
        <w:rPr>
          <w:rFonts w:ascii="Times New Roman" w:hAnsi="Times New Roman" w:cs="Times New Roman"/>
          <w:sz w:val="28"/>
          <w:szCs w:val="28"/>
        </w:rPr>
        <w:t xml:space="preserve">Сид </w:t>
      </w:r>
      <w:r w:rsidR="00B720F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720F5" w:rsidRPr="00B720F5">
        <w:rPr>
          <w:rFonts w:ascii="Times New Roman" w:hAnsi="Times New Roman" w:cs="Times New Roman"/>
          <w:sz w:val="28"/>
          <w:szCs w:val="28"/>
        </w:rPr>
        <w:t>ирл.</w:t>
      </w:r>
      <w:r w:rsidR="00B720F5" w:rsidRPr="00B720F5">
        <w:rPr>
          <w:rFonts w:ascii="Times New Roman" w:hAnsi="Times New Roman" w:cs="Times New Roman"/>
          <w:i/>
          <w:iCs/>
          <w:sz w:val="28"/>
          <w:szCs w:val="28"/>
          <w:lang w:val="ga-IE"/>
        </w:rPr>
        <w:t>Sídhe</w:t>
      </w:r>
      <w:r w:rsidR="00B720F5">
        <w:rPr>
          <w:rFonts w:ascii="Times New Roman" w:hAnsi="Times New Roman" w:cs="Times New Roman"/>
          <w:sz w:val="28"/>
          <w:szCs w:val="28"/>
        </w:rPr>
        <w:t xml:space="preserve">, </w:t>
      </w:r>
      <w:r w:rsidR="00B720F5" w:rsidRPr="00B720F5">
        <w:rPr>
          <w:rFonts w:ascii="Times New Roman" w:hAnsi="Times New Roman" w:cs="Times New Roman"/>
          <w:sz w:val="28"/>
          <w:szCs w:val="28"/>
        </w:rPr>
        <w:t>гэльск.</w:t>
      </w:r>
      <w:proofErr w:type="gramEnd"/>
      <w:r w:rsidR="00B720F5" w:rsidRPr="00B720F5">
        <w:rPr>
          <w:rFonts w:ascii="Times New Roman" w:hAnsi="Times New Roman" w:cs="Times New Roman"/>
          <w:sz w:val="28"/>
          <w:szCs w:val="28"/>
        </w:rPr>
        <w:t> </w:t>
      </w:r>
      <w:r w:rsidR="00B720F5" w:rsidRPr="00B720F5">
        <w:rPr>
          <w:rFonts w:ascii="Times New Roman" w:hAnsi="Times New Roman" w:cs="Times New Roman"/>
          <w:i/>
          <w:iCs/>
          <w:sz w:val="28"/>
          <w:szCs w:val="28"/>
          <w:lang w:val="gd-GB"/>
        </w:rPr>
        <w:t>Sìth</w:t>
      </w:r>
      <w:r w:rsidR="00B720F5">
        <w:rPr>
          <w:rFonts w:ascii="Times New Roman" w:hAnsi="Times New Roman" w:cs="Times New Roman"/>
          <w:sz w:val="28"/>
          <w:szCs w:val="28"/>
        </w:rPr>
        <w:t xml:space="preserve"> </w:t>
      </w:r>
      <w:r w:rsidR="00B720F5" w:rsidRPr="00B720F5">
        <w:rPr>
          <w:rFonts w:ascii="Times New Roman" w:hAnsi="Times New Roman" w:cs="Times New Roman"/>
          <w:sz w:val="28"/>
          <w:szCs w:val="28"/>
        </w:rPr>
        <w:t>–</w:t>
      </w:r>
      <w:r w:rsidR="00B720F5">
        <w:rPr>
          <w:rFonts w:ascii="Times New Roman" w:hAnsi="Times New Roman" w:cs="Times New Roman"/>
          <w:sz w:val="28"/>
          <w:szCs w:val="28"/>
        </w:rPr>
        <w:t xml:space="preserve"> </w:t>
      </w:r>
      <w:r w:rsidR="00B720F5" w:rsidRPr="00B720F5">
        <w:rPr>
          <w:rFonts w:ascii="Times New Roman" w:hAnsi="Times New Roman" w:cs="Times New Roman"/>
          <w:sz w:val="28"/>
          <w:szCs w:val="28"/>
        </w:rPr>
        <w:t>«мир»)</w:t>
      </w:r>
      <w:r w:rsidR="00B720F5">
        <w:rPr>
          <w:rFonts w:ascii="Times New Roman" w:hAnsi="Times New Roman" w:cs="Times New Roman"/>
          <w:sz w:val="28"/>
          <w:szCs w:val="28"/>
        </w:rPr>
        <w:t xml:space="preserve"> </w:t>
      </w:r>
      <w:r w:rsidR="00B720F5" w:rsidRPr="00B720F5">
        <w:rPr>
          <w:rFonts w:ascii="Times New Roman" w:hAnsi="Times New Roman" w:cs="Times New Roman"/>
          <w:sz w:val="28"/>
          <w:szCs w:val="28"/>
        </w:rPr>
        <w:t>–</w:t>
      </w:r>
      <w:r w:rsidR="00B720F5">
        <w:rPr>
          <w:rFonts w:ascii="Times New Roman" w:hAnsi="Times New Roman" w:cs="Times New Roman"/>
          <w:sz w:val="28"/>
          <w:szCs w:val="28"/>
        </w:rPr>
        <w:t xml:space="preserve"> потусторонний мир, населённый </w:t>
      </w:r>
      <w:proofErr w:type="spellStart"/>
      <w:r w:rsidR="00B720F5" w:rsidRPr="00B720F5">
        <w:rPr>
          <w:rFonts w:ascii="Times New Roman" w:hAnsi="Times New Roman" w:cs="Times New Roman"/>
          <w:sz w:val="28"/>
          <w:szCs w:val="28"/>
        </w:rPr>
        <w:t>туатами</w:t>
      </w:r>
      <w:proofErr w:type="spellEnd"/>
      <w:r w:rsidR="00B720F5" w:rsidRPr="00B720F5">
        <w:rPr>
          <w:rFonts w:ascii="Times New Roman" w:hAnsi="Times New Roman" w:cs="Times New Roman"/>
          <w:sz w:val="28"/>
          <w:szCs w:val="28"/>
        </w:rPr>
        <w:t xml:space="preserve">, которых в народе, за место своего обитания, также именовали </w:t>
      </w:r>
      <w:proofErr w:type="spellStart"/>
      <w:r w:rsidR="00B720F5" w:rsidRPr="00B720F5">
        <w:rPr>
          <w:rFonts w:ascii="Times New Roman" w:hAnsi="Times New Roman" w:cs="Times New Roman"/>
          <w:sz w:val="28"/>
          <w:szCs w:val="28"/>
        </w:rPr>
        <w:t>сидами</w:t>
      </w:r>
      <w:proofErr w:type="spellEnd"/>
      <w:r w:rsidR="00B720F5" w:rsidRPr="00B720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20F5" w:rsidRPr="00B720F5">
        <w:rPr>
          <w:rFonts w:ascii="Times New Roman" w:hAnsi="Times New Roman" w:cs="Times New Roman"/>
          <w:sz w:val="28"/>
          <w:szCs w:val="28"/>
        </w:rPr>
        <w:t>sidhe</w:t>
      </w:r>
      <w:proofErr w:type="spellEnd"/>
      <w:r w:rsidR="00B720F5" w:rsidRPr="00B720F5">
        <w:rPr>
          <w:rFonts w:ascii="Times New Roman" w:hAnsi="Times New Roman" w:cs="Times New Roman"/>
          <w:sz w:val="28"/>
          <w:szCs w:val="28"/>
        </w:rPr>
        <w:t xml:space="preserve">). Это также название холмов, поскольку считалось, что именно в них находится мир </w:t>
      </w:r>
      <w:proofErr w:type="spellStart"/>
      <w:r w:rsidR="00B720F5" w:rsidRPr="00B720F5">
        <w:rPr>
          <w:rFonts w:ascii="Times New Roman" w:hAnsi="Times New Roman" w:cs="Times New Roman"/>
          <w:sz w:val="28"/>
          <w:szCs w:val="28"/>
        </w:rPr>
        <w:t>сидов</w:t>
      </w:r>
      <w:proofErr w:type="spellEnd"/>
      <w:r w:rsidR="00B720F5" w:rsidRPr="00B720F5">
        <w:rPr>
          <w:rFonts w:ascii="Times New Roman" w:hAnsi="Times New Roman" w:cs="Times New Roman"/>
          <w:sz w:val="28"/>
          <w:szCs w:val="28"/>
        </w:rPr>
        <w:t xml:space="preserve">. </w:t>
      </w:r>
      <w:r w:rsidR="00B720F5">
        <w:rPr>
          <w:rFonts w:ascii="Times New Roman" w:hAnsi="Times New Roman" w:cs="Times New Roman"/>
          <w:sz w:val="28"/>
          <w:szCs w:val="28"/>
        </w:rPr>
        <w:t xml:space="preserve">В </w:t>
      </w:r>
      <w:r w:rsidR="00B720F5" w:rsidRPr="00B720F5">
        <w:rPr>
          <w:rFonts w:ascii="Times New Roman" w:hAnsi="Times New Roman" w:cs="Times New Roman"/>
          <w:sz w:val="28"/>
          <w:szCs w:val="28"/>
        </w:rPr>
        <w:t>христианскую</w:t>
      </w:r>
      <w:r w:rsidR="00B720F5">
        <w:rPr>
          <w:rFonts w:ascii="Times New Roman" w:hAnsi="Times New Roman" w:cs="Times New Roman"/>
          <w:sz w:val="28"/>
          <w:szCs w:val="28"/>
        </w:rPr>
        <w:t xml:space="preserve"> </w:t>
      </w:r>
      <w:r w:rsidR="00B720F5" w:rsidRPr="00B720F5">
        <w:rPr>
          <w:rFonts w:ascii="Times New Roman" w:hAnsi="Times New Roman" w:cs="Times New Roman"/>
          <w:sz w:val="28"/>
          <w:szCs w:val="28"/>
        </w:rPr>
        <w:t xml:space="preserve">эпоху к </w:t>
      </w:r>
      <w:proofErr w:type="spellStart"/>
      <w:r w:rsidR="00B720F5" w:rsidRPr="00B720F5">
        <w:rPr>
          <w:rFonts w:ascii="Times New Roman" w:hAnsi="Times New Roman" w:cs="Times New Roman"/>
          <w:sz w:val="28"/>
          <w:szCs w:val="28"/>
        </w:rPr>
        <w:t>сидам</w:t>
      </w:r>
      <w:proofErr w:type="spellEnd"/>
      <w:r w:rsidR="00B720F5" w:rsidRPr="00B720F5">
        <w:rPr>
          <w:rFonts w:ascii="Times New Roman" w:hAnsi="Times New Roman" w:cs="Times New Roman"/>
          <w:sz w:val="28"/>
          <w:szCs w:val="28"/>
        </w:rPr>
        <w:t xml:space="preserve"> </w:t>
      </w:r>
      <w:r w:rsidR="00B720F5">
        <w:rPr>
          <w:rFonts w:ascii="Times New Roman" w:hAnsi="Times New Roman" w:cs="Times New Roman"/>
          <w:sz w:val="28"/>
          <w:szCs w:val="28"/>
        </w:rPr>
        <w:t xml:space="preserve">стали также относить ирландских </w:t>
      </w:r>
      <w:r w:rsidR="00B720F5" w:rsidRPr="00B720F5">
        <w:rPr>
          <w:rFonts w:ascii="Times New Roman" w:hAnsi="Times New Roman" w:cs="Times New Roman"/>
          <w:sz w:val="28"/>
          <w:szCs w:val="28"/>
        </w:rPr>
        <w:t>языческих</w:t>
      </w:r>
      <w:r w:rsidR="00B720F5">
        <w:rPr>
          <w:rFonts w:ascii="Times New Roman" w:hAnsi="Times New Roman" w:cs="Times New Roman"/>
          <w:sz w:val="28"/>
          <w:szCs w:val="28"/>
        </w:rPr>
        <w:t xml:space="preserve"> богов. Сиды о</w:t>
      </w:r>
      <w:r w:rsidR="00B720F5" w:rsidRPr="00B720F5">
        <w:rPr>
          <w:rFonts w:ascii="Times New Roman" w:hAnsi="Times New Roman" w:cs="Times New Roman"/>
          <w:sz w:val="28"/>
          <w:szCs w:val="28"/>
        </w:rPr>
        <w:t>тличались необычайной красотой.</w:t>
      </w:r>
      <w:r w:rsidR="00B7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0F5">
        <w:rPr>
          <w:rFonts w:ascii="Times New Roman" w:hAnsi="Times New Roman" w:cs="Times New Roman"/>
          <w:sz w:val="28"/>
          <w:szCs w:val="28"/>
        </w:rPr>
        <w:t>Шкунаев</w:t>
      </w:r>
      <w:proofErr w:type="spellEnd"/>
      <w:r w:rsidR="00B720F5">
        <w:rPr>
          <w:rFonts w:ascii="Times New Roman" w:hAnsi="Times New Roman" w:cs="Times New Roman"/>
          <w:sz w:val="28"/>
          <w:szCs w:val="28"/>
        </w:rPr>
        <w:t xml:space="preserve"> использовал калькирование, чтобы с мельчайшей точностью перевести данное слово, так как в русском языке присутствует равноценный аналог. </w:t>
      </w:r>
    </w:p>
    <w:p w:rsidR="0079164B" w:rsidRPr="00C0206C" w:rsidRDefault="00C0206C" w:rsidP="005417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проведя анализ перевода фрагментов саги «Разрушение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0EB2">
        <w:rPr>
          <w:rFonts w:ascii="Times New Roman" w:hAnsi="Times New Roman" w:cs="Times New Roman"/>
          <w:sz w:val="28"/>
          <w:szCs w:val="28"/>
        </w:rPr>
        <w:t xml:space="preserve">, можно сделать вывод, что </w:t>
      </w:r>
      <w:r w:rsidR="007D0EB2" w:rsidRPr="007D0EB2">
        <w:rPr>
          <w:rFonts w:ascii="Times New Roman" w:hAnsi="Times New Roman" w:cs="Times New Roman"/>
          <w:sz w:val="28"/>
          <w:szCs w:val="28"/>
        </w:rPr>
        <w:t xml:space="preserve">переводчик стремился точно воспроизвести смысл </w:t>
      </w:r>
      <w:r w:rsidR="007D0EB2">
        <w:rPr>
          <w:rFonts w:ascii="Times New Roman" w:hAnsi="Times New Roman" w:cs="Times New Roman"/>
          <w:sz w:val="28"/>
          <w:szCs w:val="28"/>
        </w:rPr>
        <w:t>оригинального текста</w:t>
      </w:r>
      <w:r w:rsidR="007D0EB2" w:rsidRPr="007D0EB2">
        <w:rPr>
          <w:rFonts w:ascii="Times New Roman" w:hAnsi="Times New Roman" w:cs="Times New Roman"/>
          <w:sz w:val="28"/>
          <w:szCs w:val="28"/>
        </w:rPr>
        <w:t xml:space="preserve">. </w:t>
      </w:r>
      <w:r w:rsidR="00FF748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D0EB2" w:rsidRPr="007D0EB2">
        <w:rPr>
          <w:rFonts w:ascii="Times New Roman" w:hAnsi="Times New Roman" w:cs="Times New Roman"/>
          <w:sz w:val="28"/>
          <w:szCs w:val="28"/>
        </w:rPr>
        <w:t>частое использование трансформаци</w:t>
      </w:r>
      <w:r w:rsidR="007D0EB2">
        <w:rPr>
          <w:rFonts w:ascii="Times New Roman" w:hAnsi="Times New Roman" w:cs="Times New Roman"/>
          <w:sz w:val="28"/>
          <w:szCs w:val="28"/>
        </w:rPr>
        <w:t>й при переводе</w:t>
      </w:r>
      <w:r w:rsidR="00FF748E">
        <w:rPr>
          <w:rFonts w:ascii="Times New Roman" w:hAnsi="Times New Roman" w:cs="Times New Roman"/>
          <w:sz w:val="28"/>
          <w:szCs w:val="28"/>
        </w:rPr>
        <w:t xml:space="preserve"> (перевод с помощью </w:t>
      </w:r>
      <w:r w:rsidR="003956EA">
        <w:rPr>
          <w:rFonts w:ascii="Times New Roman" w:hAnsi="Times New Roman" w:cs="Times New Roman"/>
          <w:sz w:val="28"/>
          <w:szCs w:val="28"/>
        </w:rPr>
        <w:t xml:space="preserve">калькирования, </w:t>
      </w:r>
      <w:r w:rsidR="00FF748E">
        <w:rPr>
          <w:rFonts w:ascii="Times New Roman" w:hAnsi="Times New Roman" w:cs="Times New Roman"/>
          <w:sz w:val="28"/>
          <w:szCs w:val="28"/>
        </w:rPr>
        <w:t>аналога, эквивалента, лексические замены)</w:t>
      </w:r>
      <w:r w:rsidR="007D0EB2">
        <w:rPr>
          <w:rFonts w:ascii="Times New Roman" w:hAnsi="Times New Roman" w:cs="Times New Roman"/>
          <w:sz w:val="28"/>
          <w:szCs w:val="28"/>
        </w:rPr>
        <w:t>,</w:t>
      </w:r>
      <w:r w:rsidR="003956EA">
        <w:rPr>
          <w:rFonts w:ascii="Times New Roman" w:hAnsi="Times New Roman" w:cs="Times New Roman"/>
          <w:sz w:val="28"/>
          <w:szCs w:val="28"/>
        </w:rPr>
        <w:t xml:space="preserve"> в ряде случаев </w:t>
      </w:r>
      <w:r w:rsidR="000F0D4A">
        <w:rPr>
          <w:rFonts w:ascii="Times New Roman" w:hAnsi="Times New Roman" w:cs="Times New Roman"/>
          <w:sz w:val="28"/>
          <w:szCs w:val="28"/>
        </w:rPr>
        <w:t>описательный или приближенный</w:t>
      </w:r>
      <w:r w:rsidR="003956EA">
        <w:rPr>
          <w:rFonts w:ascii="Times New Roman" w:hAnsi="Times New Roman" w:cs="Times New Roman"/>
          <w:sz w:val="28"/>
          <w:szCs w:val="28"/>
        </w:rPr>
        <w:t xml:space="preserve"> перевод,</w:t>
      </w:r>
      <w:r w:rsidR="007D0EB2">
        <w:rPr>
          <w:rFonts w:ascii="Times New Roman" w:hAnsi="Times New Roman" w:cs="Times New Roman"/>
          <w:sz w:val="28"/>
          <w:szCs w:val="28"/>
        </w:rPr>
        <w:t xml:space="preserve"> что говорит </w:t>
      </w:r>
      <w:r w:rsidR="007D0EB2" w:rsidRPr="007D0EB2">
        <w:rPr>
          <w:rFonts w:ascii="Times New Roman" w:hAnsi="Times New Roman" w:cs="Times New Roman"/>
          <w:sz w:val="28"/>
          <w:szCs w:val="28"/>
        </w:rPr>
        <w:t>о стремлении отразить все детали культуры, заложенные автором оригинального текста, соблюдая при этом требования норм я</w:t>
      </w:r>
      <w:r w:rsidR="007D0EB2">
        <w:rPr>
          <w:rFonts w:ascii="Times New Roman" w:hAnsi="Times New Roman" w:cs="Times New Roman"/>
          <w:sz w:val="28"/>
          <w:szCs w:val="28"/>
        </w:rPr>
        <w:t xml:space="preserve">зыка перевода. </w:t>
      </w:r>
      <w:r w:rsidR="00FF748E" w:rsidRPr="00757DF7">
        <w:rPr>
          <w:rFonts w:ascii="Times New Roman" w:hAnsi="Times New Roman" w:cs="Times New Roman"/>
          <w:sz w:val="28"/>
          <w:szCs w:val="28"/>
        </w:rPr>
        <w:t>Поскольку понимание читателем реалий культуры, быта и истории ирландского семейства не затруднено,</w:t>
      </w:r>
      <w:r w:rsidR="00FF748E" w:rsidRPr="00FF74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48E">
        <w:rPr>
          <w:rFonts w:ascii="Times New Roman" w:hAnsi="Times New Roman" w:cs="Times New Roman"/>
          <w:sz w:val="28"/>
          <w:szCs w:val="28"/>
        </w:rPr>
        <w:t>можно считать,</w:t>
      </w:r>
      <w:r w:rsidR="007D0EB2" w:rsidRPr="007D0EB2">
        <w:rPr>
          <w:rFonts w:ascii="Times New Roman" w:hAnsi="Times New Roman" w:cs="Times New Roman"/>
          <w:sz w:val="28"/>
          <w:szCs w:val="28"/>
        </w:rPr>
        <w:t xml:space="preserve"> что в цело</w:t>
      </w:r>
      <w:r w:rsidR="007D0EB2">
        <w:rPr>
          <w:rFonts w:ascii="Times New Roman" w:hAnsi="Times New Roman" w:cs="Times New Roman"/>
          <w:sz w:val="28"/>
          <w:szCs w:val="28"/>
        </w:rPr>
        <w:t>м данный вариант перевода саги</w:t>
      </w:r>
      <w:r w:rsidR="007D0EB2" w:rsidRPr="007D0EB2">
        <w:rPr>
          <w:rFonts w:ascii="Times New Roman" w:hAnsi="Times New Roman" w:cs="Times New Roman"/>
          <w:sz w:val="28"/>
          <w:szCs w:val="28"/>
        </w:rPr>
        <w:t xml:space="preserve"> был успешным.</w:t>
      </w:r>
    </w:p>
    <w:p w:rsidR="006839FB" w:rsidRPr="00C0206C" w:rsidRDefault="006839FB" w:rsidP="005417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9FB" w:rsidRPr="00C0206C" w:rsidRDefault="006839FB" w:rsidP="005417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9FB" w:rsidRDefault="006839FB" w:rsidP="005417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0F" w:rsidRDefault="005B3F36" w:rsidP="00E70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4F11" w:rsidRPr="00E01F41" w:rsidRDefault="00EE5544" w:rsidP="000527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104286788"/>
      <w:r w:rsidRPr="00EE554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8"/>
    </w:p>
    <w:p w:rsidR="00294F11" w:rsidRPr="00E01F41" w:rsidRDefault="00294F11" w:rsidP="00052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11" w:rsidRDefault="00294F11" w:rsidP="00817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11">
        <w:rPr>
          <w:rFonts w:ascii="Times New Roman" w:hAnsi="Times New Roman" w:cs="Times New Roman"/>
          <w:sz w:val="28"/>
          <w:szCs w:val="28"/>
        </w:rPr>
        <w:t>В ходе исследования способов решения проблемы межкультурных различий при переводе фольклорных произведений на материале ирландского эпоса были изучены взаимодействие культур и проблема национально-культурной адаптации при переводе, определены способы и стратегии перевода фольклорного текста, исследованы особенности ирландской саги и трудности ее перевода, проанализирован перевод ирландской саги «Падение Дома</w:t>
      </w:r>
      <w:proofErr w:type="gramStart"/>
      <w:r w:rsidRPr="00294F1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94F1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94F11">
        <w:rPr>
          <w:rFonts w:ascii="Times New Roman" w:hAnsi="Times New Roman" w:cs="Times New Roman"/>
          <w:sz w:val="28"/>
          <w:szCs w:val="28"/>
        </w:rPr>
        <w:t>Дерга</w:t>
      </w:r>
      <w:proofErr w:type="spellEnd"/>
      <w:r w:rsidRPr="00294F11">
        <w:rPr>
          <w:rFonts w:ascii="Times New Roman" w:hAnsi="Times New Roman" w:cs="Times New Roman"/>
          <w:sz w:val="28"/>
          <w:szCs w:val="28"/>
        </w:rPr>
        <w:t>» с точки зрения национально-культурной адаптации текста.</w:t>
      </w:r>
      <w:r w:rsidR="004104E4">
        <w:rPr>
          <w:rFonts w:ascii="Times New Roman" w:hAnsi="Times New Roman" w:cs="Times New Roman"/>
          <w:sz w:val="28"/>
          <w:szCs w:val="28"/>
        </w:rPr>
        <w:t xml:space="preserve"> </w:t>
      </w:r>
      <w:r w:rsidRPr="00294F11">
        <w:rPr>
          <w:rFonts w:ascii="Times New Roman" w:hAnsi="Times New Roman" w:cs="Times New Roman"/>
          <w:sz w:val="28"/>
          <w:szCs w:val="28"/>
        </w:rPr>
        <w:t>По итогам исследования сделаны следующие выводы:</w:t>
      </w:r>
    </w:p>
    <w:p w:rsidR="004104E4" w:rsidRPr="00817E1A" w:rsidRDefault="00817E1A" w:rsidP="00817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104E4" w:rsidRPr="00AC46C6">
        <w:rPr>
          <w:rFonts w:ascii="Times New Roman" w:hAnsi="Times New Roman" w:cs="Times New Roman"/>
          <w:sz w:val="28"/>
          <w:szCs w:val="28"/>
        </w:rPr>
        <w:t xml:space="preserve">ля </w:t>
      </w:r>
      <w:r w:rsidR="00C0206C" w:rsidRPr="00AC46C6">
        <w:rPr>
          <w:rFonts w:ascii="Times New Roman" w:hAnsi="Times New Roman" w:cs="Times New Roman"/>
          <w:sz w:val="28"/>
          <w:szCs w:val="28"/>
        </w:rPr>
        <w:t>достижения взаимопонимания в межкультурной коммуникации</w:t>
      </w:r>
      <w:r w:rsidR="004104E4" w:rsidRPr="00AC46C6">
        <w:rPr>
          <w:rFonts w:ascii="Times New Roman" w:hAnsi="Times New Roman" w:cs="Times New Roman"/>
          <w:sz w:val="28"/>
          <w:szCs w:val="28"/>
        </w:rPr>
        <w:t xml:space="preserve">, </w:t>
      </w:r>
      <w:r w:rsidR="00D46367">
        <w:rPr>
          <w:rFonts w:ascii="Times New Roman" w:hAnsi="Times New Roman" w:cs="Times New Roman"/>
          <w:sz w:val="28"/>
          <w:szCs w:val="28"/>
        </w:rPr>
        <w:t>осуществления</w:t>
      </w:r>
      <w:r w:rsidR="004104E4" w:rsidRPr="00AC46C6">
        <w:rPr>
          <w:rFonts w:ascii="Times New Roman" w:hAnsi="Times New Roman" w:cs="Times New Roman"/>
          <w:sz w:val="28"/>
          <w:szCs w:val="28"/>
        </w:rPr>
        <w:t xml:space="preserve"> успешного перевода, преодоления проблем адаптации текста</w:t>
      </w:r>
      <w:r w:rsidR="00C0206C" w:rsidRPr="00AC46C6">
        <w:rPr>
          <w:rFonts w:ascii="Times New Roman" w:hAnsi="Times New Roman" w:cs="Times New Roman"/>
          <w:sz w:val="28"/>
          <w:szCs w:val="28"/>
        </w:rPr>
        <w:t>, переводчику необходимы</w:t>
      </w:r>
      <w:r w:rsidR="004104E4" w:rsidRPr="00AC46C6">
        <w:rPr>
          <w:rFonts w:ascii="Times New Roman" w:hAnsi="Times New Roman" w:cs="Times New Roman"/>
          <w:sz w:val="28"/>
          <w:szCs w:val="28"/>
        </w:rPr>
        <w:t xml:space="preserve"> широкие </w:t>
      </w:r>
      <w:r w:rsidR="004104E4" w:rsidRPr="00AC46C6">
        <w:rPr>
          <w:rFonts w:ascii="Times New Roman" w:hAnsi="Times New Roman" w:cs="Times New Roman"/>
          <w:bCs/>
          <w:sz w:val="28"/>
          <w:szCs w:val="28"/>
        </w:rPr>
        <w:t>познания во многих</w:t>
      </w:r>
      <w:r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="00D46367">
        <w:rPr>
          <w:rFonts w:ascii="Times New Roman" w:hAnsi="Times New Roman" w:cs="Times New Roman"/>
          <w:sz w:val="28"/>
          <w:szCs w:val="28"/>
        </w:rPr>
        <w:t xml:space="preserve"> (культура искусство, история, народное творчество, др.)</w:t>
      </w:r>
      <w:r w:rsidRPr="00817E1A">
        <w:rPr>
          <w:rFonts w:ascii="Times New Roman" w:hAnsi="Times New Roman" w:cs="Times New Roman"/>
          <w:sz w:val="28"/>
          <w:szCs w:val="28"/>
        </w:rPr>
        <w:t>;</w:t>
      </w:r>
    </w:p>
    <w:p w:rsidR="007D0EB2" w:rsidRPr="00817E1A" w:rsidRDefault="00817E1A" w:rsidP="00817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D0EB2" w:rsidRPr="00AC46C6">
        <w:rPr>
          <w:rFonts w:ascii="Times New Roman" w:hAnsi="Times New Roman" w:cs="Times New Roman"/>
          <w:sz w:val="28"/>
          <w:szCs w:val="28"/>
        </w:rPr>
        <w:t>еревод фольклорной лексики –</w:t>
      </w:r>
      <w:r w:rsidR="00BF30A0" w:rsidRPr="00AC46C6">
        <w:rPr>
          <w:rFonts w:ascii="Times New Roman" w:hAnsi="Times New Roman" w:cs="Times New Roman"/>
          <w:sz w:val="28"/>
          <w:szCs w:val="28"/>
        </w:rPr>
        <w:t xml:space="preserve"> это изображение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 </w:t>
      </w:r>
      <w:r w:rsidR="00BF30A0" w:rsidRPr="00AC46C6">
        <w:rPr>
          <w:rFonts w:ascii="Times New Roman" w:hAnsi="Times New Roman" w:cs="Times New Roman"/>
          <w:sz w:val="28"/>
          <w:szCs w:val="28"/>
        </w:rPr>
        <w:t>культурных особенностей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 определенной страны в языке другой</w:t>
      </w:r>
      <w:r w:rsidR="00BF30A0" w:rsidRPr="00AC46C6">
        <w:rPr>
          <w:rFonts w:ascii="Times New Roman" w:hAnsi="Times New Roman" w:cs="Times New Roman"/>
          <w:sz w:val="28"/>
          <w:szCs w:val="28"/>
        </w:rPr>
        <w:t>. С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уществует 5 основных способов перевода такой лексики, а именно: переводческая транслитерация и транскрипция, калькирование, описательный перевод, приближенный перевод и трансформационный перевод. </w:t>
      </w:r>
      <w:r w:rsidR="00BF30A0" w:rsidRPr="00AC46C6">
        <w:rPr>
          <w:rFonts w:ascii="Times New Roman" w:hAnsi="Times New Roman" w:cs="Times New Roman"/>
          <w:sz w:val="28"/>
          <w:szCs w:val="28"/>
        </w:rPr>
        <w:t>Д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ля наиболее точной передачи смысла, иногда необходимо использовать несколько </w:t>
      </w:r>
      <w:r>
        <w:rPr>
          <w:rFonts w:ascii="Times New Roman" w:hAnsi="Times New Roman" w:cs="Times New Roman"/>
          <w:sz w:val="28"/>
          <w:szCs w:val="28"/>
        </w:rPr>
        <w:t>способов одновременно</w:t>
      </w:r>
      <w:r w:rsidRPr="00817E1A">
        <w:rPr>
          <w:rFonts w:ascii="Times New Roman" w:hAnsi="Times New Roman" w:cs="Times New Roman"/>
          <w:sz w:val="28"/>
          <w:szCs w:val="28"/>
        </w:rPr>
        <w:t>;</w:t>
      </w:r>
    </w:p>
    <w:p w:rsidR="007D0EB2" w:rsidRPr="00817E1A" w:rsidRDefault="00817E1A" w:rsidP="00817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D0EB2" w:rsidRPr="00AC46C6">
        <w:rPr>
          <w:rFonts w:ascii="Times New Roman" w:hAnsi="Times New Roman" w:cs="Times New Roman"/>
          <w:sz w:val="28"/>
          <w:szCs w:val="28"/>
        </w:rPr>
        <w:t>рландские саги имеют народное происхождение, о чем говорит</w:t>
      </w:r>
      <w:r w:rsidR="00AC46C6" w:rsidRPr="00AC46C6">
        <w:rPr>
          <w:rFonts w:ascii="Times New Roman" w:hAnsi="Times New Roman" w:cs="Times New Roman"/>
          <w:sz w:val="28"/>
          <w:szCs w:val="28"/>
        </w:rPr>
        <w:t xml:space="preserve"> их содержание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. Саги классифицируются по своему назначению, по сюжетам </w:t>
      </w:r>
      <w:r w:rsidR="00AC46C6" w:rsidRPr="00AC46C6">
        <w:rPr>
          <w:rFonts w:ascii="Times New Roman" w:hAnsi="Times New Roman" w:cs="Times New Roman"/>
          <w:sz w:val="28"/>
          <w:szCs w:val="28"/>
        </w:rPr>
        <w:t xml:space="preserve">и по циклам. Они имеют своеобразный стиль повествования. Трудности перевода связаны с присутствием большого количества национально-культурных элементов. Именно поэтому, решение переводчика о применении приема адаптации </w:t>
      </w:r>
      <w:r w:rsidR="002C5FBD">
        <w:rPr>
          <w:rFonts w:ascii="Times New Roman" w:hAnsi="Times New Roman" w:cs="Times New Roman"/>
          <w:sz w:val="28"/>
          <w:szCs w:val="28"/>
        </w:rPr>
        <w:t xml:space="preserve">текса </w:t>
      </w:r>
      <w:r w:rsidR="00AC46C6" w:rsidRPr="00AC46C6">
        <w:rPr>
          <w:rFonts w:ascii="Times New Roman" w:hAnsi="Times New Roman" w:cs="Times New Roman"/>
          <w:sz w:val="28"/>
          <w:szCs w:val="28"/>
        </w:rPr>
        <w:t>до</w:t>
      </w:r>
      <w:r w:rsidR="002C5FBD">
        <w:rPr>
          <w:rFonts w:ascii="Times New Roman" w:hAnsi="Times New Roman" w:cs="Times New Roman"/>
          <w:sz w:val="28"/>
          <w:szCs w:val="28"/>
        </w:rPr>
        <w:t>лжно быть компромиссом, а решение зависит от</w:t>
      </w:r>
      <w:r w:rsidR="00AC46C6" w:rsidRPr="00AC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конкретной переводческой задачи</w:t>
      </w:r>
      <w:r w:rsidRPr="00817E1A">
        <w:rPr>
          <w:rFonts w:ascii="Times New Roman" w:hAnsi="Times New Roman" w:cs="Times New Roman"/>
          <w:sz w:val="28"/>
          <w:szCs w:val="28"/>
        </w:rPr>
        <w:t>;</w:t>
      </w:r>
    </w:p>
    <w:p w:rsidR="00294F11" w:rsidRPr="00AC46C6" w:rsidRDefault="00817E1A" w:rsidP="00817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A69">
        <w:rPr>
          <w:rFonts w:ascii="Times New Roman" w:hAnsi="Times New Roman" w:cs="Times New Roman"/>
          <w:sz w:val="28"/>
          <w:szCs w:val="28"/>
        </w:rPr>
        <w:t>проведенный анализ профессионального</w:t>
      </w:r>
      <w:r w:rsidR="00AC46C6">
        <w:rPr>
          <w:rFonts w:ascii="Times New Roman" w:hAnsi="Times New Roman" w:cs="Times New Roman"/>
          <w:sz w:val="28"/>
          <w:szCs w:val="28"/>
        </w:rPr>
        <w:t xml:space="preserve"> перевода </w:t>
      </w:r>
      <w:r w:rsidR="007D0EB2" w:rsidRPr="00AC46C6">
        <w:rPr>
          <w:rFonts w:ascii="Times New Roman" w:hAnsi="Times New Roman" w:cs="Times New Roman"/>
          <w:sz w:val="28"/>
          <w:szCs w:val="28"/>
        </w:rPr>
        <w:t>фрагментов саги «Разрушение Дома</w:t>
      </w:r>
      <w:proofErr w:type="gramStart"/>
      <w:r w:rsidR="007D0EB2" w:rsidRPr="00AC46C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7D0EB2" w:rsidRPr="00AC46C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D0EB2" w:rsidRPr="00AC46C6">
        <w:rPr>
          <w:rFonts w:ascii="Times New Roman" w:hAnsi="Times New Roman" w:cs="Times New Roman"/>
          <w:sz w:val="28"/>
          <w:szCs w:val="28"/>
        </w:rPr>
        <w:t>Дерга</w:t>
      </w:r>
      <w:proofErr w:type="spellEnd"/>
      <w:r w:rsidR="007D0EB2" w:rsidRPr="00AC46C6">
        <w:rPr>
          <w:rFonts w:ascii="Times New Roman" w:hAnsi="Times New Roman" w:cs="Times New Roman"/>
          <w:sz w:val="28"/>
          <w:szCs w:val="28"/>
        </w:rPr>
        <w:t>»,</w:t>
      </w:r>
      <w:r w:rsidR="00EA3A69">
        <w:rPr>
          <w:rFonts w:ascii="Times New Roman" w:hAnsi="Times New Roman" w:cs="Times New Roman"/>
          <w:sz w:val="28"/>
          <w:szCs w:val="28"/>
        </w:rPr>
        <w:t xml:space="preserve"> выполненного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 </w:t>
      </w:r>
      <w:r w:rsidR="00EA3A69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="00EA3A69">
        <w:rPr>
          <w:rFonts w:ascii="Times New Roman" w:hAnsi="Times New Roman" w:cs="Times New Roman"/>
          <w:sz w:val="28"/>
          <w:szCs w:val="28"/>
        </w:rPr>
        <w:t>Шкунаевым</w:t>
      </w:r>
      <w:proofErr w:type="spellEnd"/>
      <w:r w:rsidR="00EA3A69">
        <w:rPr>
          <w:rFonts w:ascii="Times New Roman" w:hAnsi="Times New Roman" w:cs="Times New Roman"/>
          <w:sz w:val="28"/>
          <w:szCs w:val="28"/>
        </w:rPr>
        <w:t>, показал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, что </w:t>
      </w:r>
      <w:r w:rsidR="007D0EB2" w:rsidRPr="00AC46C6">
        <w:rPr>
          <w:rFonts w:ascii="Times New Roman" w:hAnsi="Times New Roman" w:cs="Times New Roman"/>
          <w:sz w:val="28"/>
          <w:szCs w:val="28"/>
        </w:rPr>
        <w:lastRenderedPageBreak/>
        <w:t xml:space="preserve">переводчик </w:t>
      </w:r>
      <w:r w:rsidR="00AC46C6">
        <w:rPr>
          <w:rFonts w:ascii="Times New Roman" w:hAnsi="Times New Roman" w:cs="Times New Roman"/>
          <w:sz w:val="28"/>
          <w:szCs w:val="28"/>
        </w:rPr>
        <w:t xml:space="preserve">пытался </w:t>
      </w:r>
      <w:r w:rsidR="007D0EB2" w:rsidRPr="00AC46C6">
        <w:rPr>
          <w:rFonts w:ascii="Times New Roman" w:hAnsi="Times New Roman" w:cs="Times New Roman"/>
          <w:sz w:val="28"/>
          <w:szCs w:val="28"/>
        </w:rPr>
        <w:t>точно воспроизвести смысл оригинального текста.</w:t>
      </w:r>
      <w:r w:rsidR="00AC46C6">
        <w:rPr>
          <w:rFonts w:ascii="Times New Roman" w:hAnsi="Times New Roman" w:cs="Times New Roman"/>
          <w:sz w:val="28"/>
          <w:szCs w:val="28"/>
        </w:rPr>
        <w:t xml:space="preserve"> Используя переводческие трансформации</w:t>
      </w:r>
      <w:r w:rsidR="003956EA">
        <w:rPr>
          <w:rFonts w:ascii="Times New Roman" w:hAnsi="Times New Roman" w:cs="Times New Roman"/>
          <w:sz w:val="28"/>
          <w:szCs w:val="28"/>
        </w:rPr>
        <w:t xml:space="preserve"> (</w:t>
      </w:r>
      <w:r w:rsidR="003956EA" w:rsidRPr="003956EA">
        <w:rPr>
          <w:rFonts w:ascii="Times New Roman" w:hAnsi="Times New Roman" w:cs="Times New Roman"/>
          <w:sz w:val="28"/>
          <w:szCs w:val="28"/>
        </w:rPr>
        <w:t>перевод с помощью калькирования, аналога, эквивалента, лексически</w:t>
      </w:r>
      <w:r w:rsidR="003956EA">
        <w:rPr>
          <w:rFonts w:ascii="Times New Roman" w:hAnsi="Times New Roman" w:cs="Times New Roman"/>
          <w:sz w:val="28"/>
          <w:szCs w:val="28"/>
        </w:rPr>
        <w:t>х замен)</w:t>
      </w:r>
      <w:r w:rsidR="00AC46C6">
        <w:rPr>
          <w:rFonts w:ascii="Times New Roman" w:hAnsi="Times New Roman" w:cs="Times New Roman"/>
          <w:sz w:val="28"/>
          <w:szCs w:val="28"/>
        </w:rPr>
        <w:t xml:space="preserve">, </w:t>
      </w:r>
      <w:r w:rsidR="003C3AB6">
        <w:rPr>
          <w:rFonts w:ascii="Times New Roman" w:hAnsi="Times New Roman" w:cs="Times New Roman"/>
          <w:sz w:val="28"/>
          <w:szCs w:val="28"/>
        </w:rPr>
        <w:t>иногда описательный</w:t>
      </w:r>
      <w:r w:rsidR="009816EC">
        <w:rPr>
          <w:rFonts w:ascii="Times New Roman" w:hAnsi="Times New Roman" w:cs="Times New Roman"/>
          <w:sz w:val="28"/>
          <w:szCs w:val="28"/>
        </w:rPr>
        <w:t>, приближенный</w:t>
      </w:r>
      <w:r w:rsidR="003C3AB6">
        <w:rPr>
          <w:rFonts w:ascii="Times New Roman" w:hAnsi="Times New Roman" w:cs="Times New Roman"/>
          <w:sz w:val="28"/>
          <w:szCs w:val="28"/>
        </w:rPr>
        <w:t xml:space="preserve"> перевод, </w:t>
      </w:r>
      <w:r w:rsidR="00AC46C6">
        <w:rPr>
          <w:rFonts w:ascii="Times New Roman" w:hAnsi="Times New Roman" w:cs="Times New Roman"/>
          <w:sz w:val="28"/>
          <w:szCs w:val="28"/>
        </w:rPr>
        <w:t xml:space="preserve">он хотел как можно ближе передать все </w:t>
      </w:r>
      <w:r w:rsidR="007D0EB2" w:rsidRPr="00AC46C6">
        <w:rPr>
          <w:rFonts w:ascii="Times New Roman" w:hAnsi="Times New Roman" w:cs="Times New Roman"/>
          <w:sz w:val="28"/>
          <w:szCs w:val="28"/>
        </w:rPr>
        <w:t xml:space="preserve">детали культуры, заложенные автором оригинального текста, соблюдая при этом требования норм языка перевода. </w:t>
      </w:r>
    </w:p>
    <w:p w:rsidR="00294F11" w:rsidRPr="00294F11" w:rsidRDefault="00294F11" w:rsidP="00817E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11">
        <w:rPr>
          <w:rFonts w:ascii="Times New Roman" w:hAnsi="Times New Roman" w:cs="Times New Roman"/>
          <w:sz w:val="28"/>
          <w:szCs w:val="28"/>
        </w:rPr>
        <w:t xml:space="preserve">Таким образом, все поставленные </w:t>
      </w:r>
      <w:r w:rsidR="003C3AB6">
        <w:rPr>
          <w:rFonts w:ascii="Times New Roman" w:hAnsi="Times New Roman" w:cs="Times New Roman"/>
          <w:sz w:val="28"/>
          <w:szCs w:val="28"/>
        </w:rPr>
        <w:t xml:space="preserve">в курсовой работе </w:t>
      </w:r>
      <w:r w:rsidRPr="00294F11">
        <w:rPr>
          <w:rFonts w:ascii="Times New Roman" w:hAnsi="Times New Roman" w:cs="Times New Roman"/>
          <w:sz w:val="28"/>
          <w:szCs w:val="28"/>
        </w:rPr>
        <w:t>задачи решены, цель исследования достигнута. Рез</w:t>
      </w:r>
      <w:r w:rsidR="004104E4">
        <w:rPr>
          <w:rFonts w:ascii="Times New Roman" w:hAnsi="Times New Roman" w:cs="Times New Roman"/>
          <w:sz w:val="28"/>
          <w:szCs w:val="28"/>
        </w:rPr>
        <w:t xml:space="preserve">ультаты исследования могут быть </w:t>
      </w:r>
      <w:r w:rsidR="004104E4" w:rsidRPr="007D0EB2">
        <w:rPr>
          <w:rFonts w:ascii="Times New Roman" w:hAnsi="Times New Roman" w:cs="Times New Roman"/>
          <w:bCs/>
          <w:sz w:val="28"/>
          <w:szCs w:val="28"/>
        </w:rPr>
        <w:t>использованы для дальнейшего изучения проблемного вопроса</w:t>
      </w:r>
      <w:r w:rsidR="00817E1A">
        <w:rPr>
          <w:rFonts w:ascii="Times New Roman" w:hAnsi="Times New Roman" w:cs="Times New Roman"/>
          <w:bCs/>
          <w:sz w:val="28"/>
          <w:szCs w:val="28"/>
        </w:rPr>
        <w:t>, а так</w:t>
      </w:r>
      <w:r w:rsidR="004104E4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4104E4" w:rsidRPr="004104E4">
        <w:rPr>
          <w:rFonts w:ascii="Times New Roman" w:hAnsi="Times New Roman" w:cs="Times New Roman"/>
          <w:bCs/>
          <w:sz w:val="28"/>
          <w:szCs w:val="28"/>
        </w:rPr>
        <w:t>на практических занятиях по культуре речи, для составления материалов на практических курсах по переводу художественных текстов, стилистике</w:t>
      </w:r>
      <w:r w:rsidR="003C3AB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5544" w:rsidRDefault="00EE5544" w:rsidP="00817E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44" w:rsidRDefault="00EE5544" w:rsidP="005417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44" w:rsidRDefault="00EE5544" w:rsidP="005417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44" w:rsidRDefault="00EE5544" w:rsidP="005417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198" w:rsidRDefault="009841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5544" w:rsidRDefault="00EE5544" w:rsidP="0098419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104286789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bookmarkEnd w:id="9"/>
    </w:p>
    <w:p w:rsidR="00F04E35" w:rsidRPr="00F04E35" w:rsidRDefault="00F04E35" w:rsidP="0054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472F73" w:rsidRPr="00472F73" w:rsidRDefault="00472F73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472F7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Алексеева, И. С. Введение в </w:t>
      </w:r>
      <w:proofErr w:type="spellStart"/>
      <w:r w:rsidRPr="00472F7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переводоведение</w:t>
      </w:r>
      <w:proofErr w:type="spellEnd"/>
      <w:r w:rsidRPr="00472F7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учебное пособие для студентов филологических и лингвистических факультетов высших учебных заведений</w:t>
      </w:r>
      <w:r w:rsidR="00545F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72F7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/ И.С. Алексеева. – </w:t>
      </w:r>
      <w:r w:rsidRPr="00A3725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СПб</w:t>
      </w:r>
      <w:proofErr w:type="gramStart"/>
      <w:r w:rsidRPr="00A3725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3A024E" w:rsidRPr="00A3725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3725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proofErr w:type="gramEnd"/>
      <w:r w:rsidRPr="00472F7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Изд-во «Академия», 2010 – 354 с</w:t>
      </w:r>
      <w:r w:rsidR="0098419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A41E0C" w:rsidRP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ISBN</w:t>
      </w:r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576951542</w:t>
      </w:r>
      <w:r w:rsidR="00A41E0C" w:rsidRP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7527DC" w:rsidRDefault="00F13D91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Бархударов</w:t>
      </w:r>
      <w:proofErr w:type="spellEnd"/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Л. С. Язык и перевод. Вопросы общей и частной теории перевода</w:t>
      </w:r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 Л.</w:t>
      </w:r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С. </w:t>
      </w:r>
      <w:proofErr w:type="spellStart"/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Бархударо</w:t>
      </w:r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proofErr w:type="spellEnd"/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– М.</w:t>
      </w:r>
      <w:proofErr w:type="gramStart"/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Изд-во «Международные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отношения»,</w:t>
      </w:r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1975. – 240 с.</w:t>
      </w:r>
      <w:r w:rsidR="00545F7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545F75" w:rsidRPr="00472F7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CB4788" w:rsidRPr="00CB478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2A1222" w:rsidRPr="002A1222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ISBN</w:t>
      </w:r>
      <w:r w:rsidR="002A1222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A41E0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978538201446</w:t>
      </w:r>
      <w:r w:rsidR="002A1222" w:rsidRPr="002A1222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7527DC" w:rsidRPr="007527DC" w:rsidRDefault="007527DC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7527D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Дронова,  Е.М. Проблемы перевода  стилистического приема аллюзии в англо-ирландской литературе первой половины ХХ века / Е.М. Дронова //  Вестник ВГУ, Серия Лингвистика и межкультурная коммуникация. –  2004. – № 1. – 83-85. – URL</w:t>
      </w:r>
      <w:proofErr w:type="gramStart"/>
      <w:r w:rsidR="00A3725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527D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7527D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http://www.vestnik.vsu.ru/pdf/lingvo/2004/01</w:t>
      </w:r>
      <w:r w:rsid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/dronova.pdf (дата обращения: 14.05</w:t>
      </w:r>
      <w:r w:rsidRPr="007527D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.2022)</w:t>
      </w:r>
    </w:p>
    <w:p w:rsidR="00EA1A26" w:rsidRDefault="00F13D91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Власова, Е. С. Проблемы национально-культурной адаптации художественного текста при переводе / Е. С. Влас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ова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// Молодой ученый. – 2021. – № 28 (370). – С. 56-59. – URL</w:t>
      </w:r>
      <w:proofErr w:type="gramStart"/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https://moluch.ru/archiv</w:t>
      </w:r>
      <w:r w:rsidR="00D9567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e/370/83207/ (дата обращения: 24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.04.2022).</w:t>
      </w:r>
    </w:p>
    <w:p w:rsidR="00EA1A26" w:rsidRPr="00EA1A26" w:rsidRDefault="00EA1A26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Гончар, Н. Г</w:t>
      </w:r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Асимметрия в переводе художественного текста</w:t>
      </w:r>
      <w:proofErr w:type="gramStart"/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этнолингвокультурный</w:t>
      </w:r>
      <w:proofErr w:type="spellEnd"/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аспект </w:t>
      </w:r>
      <w:r w:rsidR="00A37250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Н. Г. Гончар </w:t>
      </w:r>
      <w:r w:rsidR="00A37250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//</w:t>
      </w:r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дис</w:t>
      </w:r>
      <w:proofErr w:type="spellEnd"/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... канд. </w:t>
      </w:r>
      <w:proofErr w:type="spellStart"/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филол</w:t>
      </w:r>
      <w:proofErr w:type="spellEnd"/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наук: 10.02.20. – Тюмень, </w:t>
      </w:r>
      <w:proofErr w:type="spellStart"/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ТюмГУ</w:t>
      </w:r>
      <w:proofErr w:type="spellEnd"/>
      <w:r w:rsidRPr="00EA1A2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2009. – 254 с.</w:t>
      </w:r>
    </w:p>
    <w:p w:rsidR="004C3C15" w:rsidRPr="004C3C15" w:rsidRDefault="00CD00CF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Гутов, А. М</w:t>
      </w:r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К проблеме перевода </w:t>
      </w:r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адыгского фольклорного текста /</w:t>
      </w:r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А. М. Гутов, М. М. </w:t>
      </w:r>
      <w:proofErr w:type="spellStart"/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Паштова</w:t>
      </w:r>
      <w:proofErr w:type="spellEnd"/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37250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//</w:t>
      </w:r>
      <w:r w:rsidR="00A37250" w:rsidRP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Вестник Адыгейского государственного университета. Серия 2</w:t>
      </w:r>
      <w:proofErr w:type="gramStart"/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Филология и искусствоведение. URL</w:t>
      </w:r>
      <w:proofErr w:type="gramStart"/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https://cyberleninka.ru/article/n/k-probleme-perevoda-adygskogo-folklornogo-teksta#ixzz45iNy</w:t>
      </w:r>
      <w:r w:rsid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uSK4 (дата обращения: 19.05.2022</w:t>
      </w:r>
      <w:r w:rsidR="004C3C15" w:rsidRPr="004C3C1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).</w:t>
      </w:r>
    </w:p>
    <w:p w:rsidR="005102A1" w:rsidRPr="005102A1" w:rsidRDefault="005102A1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Илюшкина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М. Ю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Теория перевода: основные понятия и проблемы : [учеб</w:t>
      </w:r>
      <w:proofErr w:type="gramStart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</w:t>
      </w:r>
      <w:proofErr w:type="gram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особие] /</w:t>
      </w:r>
      <w:r w:rsidR="00A37250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М. Ю. Илюшкина </w:t>
      </w:r>
      <w:r w:rsidR="00A37250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//</w:t>
      </w:r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.; М-во образования и науки </w:t>
      </w:r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Рос. Федерации, Урал</w:t>
      </w:r>
      <w:proofErr w:type="gramStart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</w:t>
      </w:r>
      <w:proofErr w:type="gram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едер</w:t>
      </w:r>
      <w:proofErr w:type="spell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ун-т. — Екатеринбург</w:t>
      </w:r>
      <w:proofErr w:type="gramStart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Изд-во Урал</w:t>
      </w:r>
      <w:proofErr w:type="gramStart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</w:t>
      </w:r>
      <w:proofErr w:type="gramEnd"/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н-та, 2015. </w:t>
      </w:r>
      <w:r w:rsidRPr="007527D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84 с.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102A1">
        <w:t xml:space="preserve"> </w:t>
      </w:r>
      <w:r w:rsidRPr="007527DC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5102A1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ISBN 978–5-7996-1574-1</w:t>
      </w:r>
      <w:r w:rsidR="008104C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2A1222" w:rsidRPr="00DB486E" w:rsidRDefault="00F13D91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Инамова</w:t>
      </w:r>
      <w:proofErr w:type="spell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Д. Э. Взаимодействие и </w:t>
      </w:r>
      <w:proofErr w:type="spell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взаимоявление</w:t>
      </w:r>
      <w:proofErr w:type="spell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языка и культуры в про</w:t>
      </w:r>
      <w:r w:rsidR="005606D3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цессе перевода / Д. Э. </w:t>
      </w:r>
      <w:proofErr w:type="spellStart"/>
      <w:r w:rsidR="005606D3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Инамова</w:t>
      </w:r>
      <w:proofErr w:type="spellEnd"/>
      <w:r w:rsidR="005606D3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Текст</w:t>
      </w:r>
      <w:proofErr w:type="gram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непосредственный // Молодой ученый. – 2015. – № 7 (87). – С. 949-951. – URL: https://moluch.ru/archi</w:t>
      </w:r>
      <w:r w:rsidR="00D9567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ve/87/16857/ (дата обращения: 10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.05.2022).</w:t>
      </w:r>
    </w:p>
    <w:p w:rsidR="00555B20" w:rsidRDefault="002A1222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Казакова Т. А. Художественный перевод. Учебное пособие / Т. А. Казакова – СПб</w:t>
      </w:r>
      <w:proofErr w:type="gramStart"/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proofErr w:type="gramEnd"/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ИВЭСЭП., 2002. – 173 с. 13. –  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INSB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5732006257.</w:t>
      </w:r>
    </w:p>
    <w:p w:rsidR="00CD00CF" w:rsidRDefault="002A1222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Казакова, Т. А. Практические основы перевода</w:t>
      </w:r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 Т.</w:t>
      </w:r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А. Казакова.</w:t>
      </w:r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 М.</w:t>
      </w:r>
      <w:proofErr w:type="gramStart"/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Изд-во «Союз»,2001. </w:t>
      </w:r>
      <w:r w:rsidR="00555B20"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320 с.</w:t>
      </w:r>
      <w:r w:rsidR="00555B2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CB4788" w:rsidRPr="00CB478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ISB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598910012</w:t>
      </w:r>
      <w:r w:rsidRPr="002A1222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D00CF" w:rsidRPr="00CD00CF" w:rsidRDefault="00CD00CF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Кельтский эпос: ирландские саги, их циклы</w:t>
      </w:r>
      <w:proofErr w:type="gramStart"/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proofErr w:type="gramEnd"/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кальды, старшая и младшая Эдды. — Текст</w:t>
      </w:r>
      <w:proofErr w:type="gramStart"/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электронный // Myfilology.ru – информационный филологический ресурс : [сайт]. – URL</w:t>
      </w:r>
      <w:proofErr w:type="gramStart"/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A5CBD" w:rsidRP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https://myfilology.ru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//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140/keltskij-epos-irlandskie-sagi-ix-czikly-skaldy-starshaya-i-mla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dshaya-eddy/ (дата обращения: 19</w:t>
      </w:r>
      <w:r w:rsidRPr="00CD00C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.05.2022)</w:t>
      </w:r>
    </w:p>
    <w:p w:rsidR="00D95675" w:rsidRDefault="00F13D91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Комиссаров</w:t>
      </w:r>
      <w:r w:rsidR="00E53C3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В. Н. Теория перевода</w:t>
      </w:r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 В.</w:t>
      </w:r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Н. Комиссаров. – М.</w:t>
      </w:r>
      <w:proofErr w:type="gramStart"/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Изд</w:t>
      </w:r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во «Высшая школа»,</w:t>
      </w:r>
      <w:r w:rsid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258F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1990. – 253 с.</w:t>
      </w:r>
      <w:r w:rsidR="005606D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55B20" w:rsidRPr="00DB486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 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A1222" w:rsidRPr="002A1222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ISBN</w:t>
      </w:r>
      <w:r w:rsidR="002A1222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2A1222" w:rsidRPr="002A1222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9785918720240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95675" w:rsidRPr="00D95675" w:rsidRDefault="00D95675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Коновалова, Э. К. Сложность отображения национального колорита при переводе оригинального текста / Э. К. Коновалова, Е. О. Григорян. // Филологические науки в России и за рубежом</w:t>
      </w:r>
      <w:proofErr w:type="gramStart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материалы I </w:t>
      </w:r>
      <w:proofErr w:type="spellStart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Междунар</w:t>
      </w:r>
      <w:proofErr w:type="spellEnd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науч. </w:t>
      </w:r>
      <w:proofErr w:type="spellStart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конф</w:t>
      </w:r>
      <w:proofErr w:type="spellEnd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(г. Санкт-Петербург, февраль 2012 г.). –  Санкт-Петербург</w:t>
      </w:r>
      <w:proofErr w:type="gramStart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Реноме, 2012. –  С. 206-209. – URL: https://moluch.ru/conf/phil/archive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/26/1735/ (дата обращения: 07.05</w:t>
      </w:r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.2022).</w:t>
      </w:r>
    </w:p>
    <w:p w:rsidR="00555B20" w:rsidRDefault="00E53C3D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Кузнецова, Д. Д. </w:t>
      </w:r>
      <w:r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Основы исследовательской работы. Лингвистика: метод</w:t>
      </w:r>
      <w:proofErr w:type="gramStart"/>
      <w:r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</w:t>
      </w:r>
      <w:proofErr w:type="gramEnd"/>
      <w:r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особие</w:t>
      </w:r>
      <w:r w:rsidR="00555B20"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="00555B20" w:rsidRPr="00555B2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Д. Д. Кузнецова. </w:t>
      </w:r>
      <w:r w:rsidR="00555B20" w:rsidRP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 Самара</w:t>
      </w:r>
      <w:proofErr w:type="gramStart"/>
      <w:r w:rsidR="00555B20" w:rsidRP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="00555B20" w:rsidRP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Издательство Кузнецовой, 2016. – 148 с. – </w:t>
      </w:r>
      <w:r w:rsidR="00555B20" w:rsidRPr="00555B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INSB</w:t>
      </w:r>
      <w:r w:rsidR="00555B20" w:rsidRPr="00555B2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9785905517419</w:t>
      </w:r>
    </w:p>
    <w:p w:rsidR="008A396B" w:rsidRDefault="003C019E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атышев,</w:t>
      </w:r>
      <w:r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Л. К. </w:t>
      </w:r>
      <w:r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Перевод: проблемы теории, практики и методики преподавания / Л. К. Латышев – М.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2013. –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160 с. – ISBN: 9785458</w:t>
      </w:r>
      <w:r w:rsid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33603.</w:t>
      </w:r>
    </w:p>
    <w:p w:rsidR="008A396B" w:rsidRPr="008A396B" w:rsidRDefault="008A396B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8A396B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Михайлова, Т</w:t>
      </w:r>
      <w:proofErr w:type="gramStart"/>
      <w:r w:rsidRPr="008A396B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  <w:proofErr w:type="gramEnd"/>
      <w:r w:rsidRPr="008A396B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А. Характер и природа зачинов в ирландском героическом эпосе // 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Т. А. Михайлова. </w:t>
      </w:r>
      <w:r w:rsidR="002A5CBD" w:rsidRP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 </w:t>
      </w:r>
      <w:r w:rsidRPr="008A396B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Вестник Московского </w:t>
      </w:r>
      <w:r w:rsidRPr="008A396B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государственного университета им. М. В. Ломоносова. Серия 9. Филология. № 3. М.: Изд-во МГУ, 1983. С. 61 - 67.</w:t>
      </w:r>
    </w:p>
    <w:p w:rsidR="00EA1A26" w:rsidRDefault="001A10E0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Нелюбова, Н. Ю. Использование приема адаптации при переводе художественных произведений, относящихся к различным типам культур (западной и русской) / Н.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Ю. Нелюбова, П.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С. Фомина // Вестник славянских культур. – 2018. – №2. –</w:t>
      </w:r>
      <w:r w:rsidR="008A396B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С. 211 </w:t>
      </w:r>
      <w:r w:rsidR="008A396B" w:rsidRP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="008A396B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242.</w:t>
      </w:r>
      <w:r w:rsidRP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URL</w:t>
      </w:r>
      <w:proofErr w:type="gramStart"/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1A10E0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https://cyberleninka.ru/article/n/ispolzovanie-priema-adaptatsii-pri-perevode-hudozhestvennyh-proizvedeniy-otnosyaschihsya-k-razlichnym-tipam-kultur-zapadn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oy-i-russkoy (дата обращения: 20</w:t>
      </w:r>
      <w:r w:rsid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.05.2022).</w:t>
      </w:r>
    </w:p>
    <w:p w:rsidR="00EA1A26" w:rsidRPr="00EA1A26" w:rsidRDefault="00EA1A26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Никонов В. М. </w:t>
      </w:r>
      <w:proofErr w:type="spellStart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Соци</w:t>
      </w:r>
      <w:proofErr w:type="gramStart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</w:t>
      </w:r>
      <w:proofErr w:type="spellEnd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</w:t>
      </w:r>
      <w:proofErr w:type="gramEnd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лингвокультурологические</w:t>
      </w:r>
      <w:proofErr w:type="spellEnd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проблемы адаптации коннотативных единиц языка в тексте //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В. М. Никонов –</w:t>
      </w:r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Проблемы культурной адаптации текста : Тезисы докладов </w:t>
      </w:r>
      <w:proofErr w:type="spellStart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междунар</w:t>
      </w:r>
      <w:proofErr w:type="spellEnd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науч. </w:t>
      </w:r>
      <w:proofErr w:type="spellStart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конф</w:t>
      </w:r>
      <w:proofErr w:type="spellEnd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– Воронеж</w:t>
      </w:r>
      <w:proofErr w:type="gramStart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EA1A26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Русская словесность, 1999.</w:t>
      </w:r>
      <w:r w:rsidR="005469AA" w:rsidRPr="005469A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469AA"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="005469A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286 с. </w:t>
      </w:r>
    </w:p>
    <w:p w:rsidR="007D32BA" w:rsidRPr="007D32BA" w:rsidRDefault="007D32BA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Сдобников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В. Петрова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О.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В. Теория перевода: Учебник для переводческих факультетов и факультетов иностранных языков.</w:t>
      </w:r>
      <w:r w:rsidR="002A5CBD" w:rsidRP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// 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В.В. Сдобников. </w:t>
      </w:r>
      <w:r w:rsidR="002A5CBD" w:rsidRP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Н.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Новгород: Изд-во НГЛУ им. Н.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А. Добролюбова, 2001. </w:t>
      </w:r>
      <w:r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306 с.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ISBN: </w:t>
      </w:r>
      <w:r w:rsidRPr="007D32B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5-85839-099-4.</w:t>
      </w:r>
    </w:p>
    <w:p w:rsidR="00660ABA" w:rsidRPr="0068243E" w:rsidRDefault="00F13D91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Смирнов, А,</w:t>
      </w:r>
      <w:r w:rsidR="005937A8"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А. Древнеирландский эпос (Исландские саги.</w:t>
      </w:r>
      <w:proofErr w:type="gramEnd"/>
      <w:r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Ирландский эпос. – М.</w:t>
      </w:r>
      <w:r w:rsidR="005937A8"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1973. </w:t>
      </w:r>
      <w:r w:rsidR="0068243E"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="005937A8"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С. 547-564 </w:t>
      </w:r>
      <w:r w:rsidR="00294F11"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68243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URL</w:t>
      </w:r>
      <w:r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Источник: http://svr-lit.ru/svr-lit/articles/smirnov-drevneirlandskij-epos.htm</w:t>
      </w:r>
      <w:r w:rsidR="00E63F5A"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(дата обращения: 11.05</w:t>
      </w:r>
      <w:r w:rsidRP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.2022).</w:t>
      </w:r>
    </w:p>
    <w:p w:rsidR="00660ABA" w:rsidRPr="00660ABA" w:rsidRDefault="00660ABA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Смирнов, </w:t>
      </w:r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А. А., </w:t>
      </w:r>
      <w:r w:rsidR="00545F7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Перевод. </w:t>
      </w:r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Литературная энциклопедия: В 11 т. </w:t>
      </w:r>
      <w:r w:rsidR="00294F11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[М.], 1929</w:t>
      </w:r>
      <w:r w:rsid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94F11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1939. Т. 8. </w:t>
      </w:r>
      <w:r w:rsidR="00294F11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М.: ОГИЗ РСФСР</w:t>
      </w:r>
      <w:r w:rsid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545F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 А. А. Смирнов, М. Ю. Алексеев /</w:t>
      </w:r>
      <w:r w:rsidR="00545F75"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/ </w:t>
      </w:r>
      <w:r w:rsid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гос. словарно-</w:t>
      </w:r>
      <w:proofErr w:type="spellStart"/>
      <w:r w:rsid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энцикл</w:t>
      </w:r>
      <w:proofErr w:type="spellEnd"/>
      <w:r w:rsid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изд-во Сов. </w:t>
      </w:r>
      <w:proofErr w:type="spellStart"/>
      <w:r w:rsid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Энцикл</w:t>
      </w:r>
      <w:proofErr w:type="spellEnd"/>
      <w:r w:rsidR="0068243E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1934. </w:t>
      </w:r>
      <w:r w:rsidR="00294F11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proofErr w:type="spellStart"/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Стб</w:t>
      </w:r>
      <w:proofErr w:type="spellEnd"/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512</w:t>
      </w:r>
      <w:r w:rsidR="00294F11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660AB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532.</w:t>
      </w:r>
    </w:p>
    <w:p w:rsidR="00F13D91" w:rsidRDefault="002A1222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Солодуб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Ю. П. </w:t>
      </w:r>
      <w:r w:rsidR="00F13D91" w:rsidRPr="00F13D9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Теория и практика художественного перевода. </w:t>
      </w:r>
      <w:r w:rsidR="002A5CBD"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/ 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Ю. П. </w:t>
      </w:r>
      <w:proofErr w:type="spellStart"/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Солодуб</w:t>
      </w:r>
      <w:proofErr w:type="spellEnd"/>
      <w:r w:rsidR="00E937F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/</w:t>
      </w:r>
      <w:r w:rsidR="00E937F8"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/ </w:t>
      </w:r>
      <w:r w:rsidR="002A5CBD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13D91" w:rsidRPr="00F13D9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Учебное пособие для вузов Издательство: М.</w:t>
      </w:r>
      <w:proofErr w:type="gramStart"/>
      <w:r w:rsidR="005937A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13D91" w:rsidRPr="00F13D9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="00F13D91" w:rsidRPr="00F13D9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Академия</w:t>
      </w:r>
      <w:r w:rsidR="005937A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F13D91" w:rsidRPr="00F13D9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2005. – 304 с. </w:t>
      </w:r>
      <w:r w:rsidR="00CB4788" w:rsidRPr="00CB478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F13D91" w:rsidRPr="00F13D9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ISBN: 5-7695-1431-0</w:t>
      </w:r>
    </w:p>
    <w:p w:rsidR="00D95675" w:rsidRDefault="007F2E44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Томахин</w:t>
      </w:r>
      <w:proofErr w:type="spellEnd"/>
      <w:r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Г. Д. Перевод как межкультурная коммуникация / Г. Д. </w:t>
      </w:r>
      <w:proofErr w:type="spellStart"/>
      <w:r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Томахин</w:t>
      </w:r>
      <w:proofErr w:type="spellEnd"/>
      <w:r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// Перевод и коммуникация. – М.</w:t>
      </w:r>
      <w:proofErr w:type="gramStart"/>
      <w:r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7F2E44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ИЯ : РАН, 1997. – С. 130–159.</w:t>
      </w:r>
    </w:p>
    <w:p w:rsidR="00D95675" w:rsidRPr="00D95675" w:rsidRDefault="00D95675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Федоренко, С.</w:t>
      </w:r>
      <w:r w:rsidR="005606D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А. Влияние культурных особенностей на перевод / С.</w:t>
      </w:r>
      <w:r w:rsidR="005606D3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А. Федоренко // Образовательный портал. Электронный журнал </w:t>
      </w:r>
      <w:proofErr w:type="spellStart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Экстернат</w:t>
      </w:r>
      <w:proofErr w:type="gramStart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.Р</w:t>
      </w:r>
      <w:proofErr w:type="gramEnd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</w:t>
      </w:r>
      <w:proofErr w:type="spellEnd"/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- http://ext.spb.ru/f</w:t>
      </w:r>
      <w:r w:rsidR="00E63F5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eatures.html (дата обращения: 19.05</w:t>
      </w:r>
      <w:r w:rsidRPr="00D956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.2022).</w:t>
      </w:r>
    </w:p>
    <w:p w:rsidR="00F13D91" w:rsidRPr="00F04E35" w:rsidRDefault="00F13D91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Чепель</w:t>
      </w:r>
      <w:proofErr w:type="spell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Н.</w:t>
      </w:r>
      <w:r w:rsidR="005937A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П. Основные аспекты межкультурн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ого взаимодействия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переводе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4764B3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/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Н.</w:t>
      </w:r>
      <w:r w:rsidR="005937A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П. </w:t>
      </w:r>
      <w:proofErr w:type="spell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Чепель</w:t>
      </w:r>
      <w:proofErr w:type="spell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// Вестник Рязанского государс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твенного университета им. 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Есенина. – 2008. – №20. – С. 1-12. – URL</w:t>
      </w:r>
      <w:proofErr w:type="gramStart"/>
      <w:r w:rsidR="00545F7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https://cyberleninka.ru/article/n/osnovnye-aspekty-mezhkulturnogo-vzaimodeystviya-pri</w:t>
      </w:r>
      <w:r w:rsidR="00E63F5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-perevode (дата обращения: 19.05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.2022).</w:t>
      </w:r>
    </w:p>
    <w:p w:rsidR="00F13D91" w:rsidRPr="00F04E35" w:rsidRDefault="00F13D91" w:rsidP="00A37250">
      <w:pPr>
        <w:pStyle w:val="a8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Чуркина, М.</w:t>
      </w:r>
      <w:r w:rsidR="005937A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Д. </w:t>
      </w:r>
      <w:proofErr w:type="spell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Лингвокультурная</w:t>
      </w:r>
      <w:proofErr w:type="spell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адаптация кельтских фольклорных сказок при переводе на русский язык / </w:t>
      </w:r>
      <w:r w:rsidR="00CB478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М.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Д. Чуркина, Е.</w:t>
      </w:r>
      <w:r w:rsidR="00CB478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Н. </w:t>
      </w:r>
      <w:proofErr w:type="spell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Абрамичева</w:t>
      </w:r>
      <w:proofErr w:type="spell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// Сравнительно-историческое, типологическое и сопоставительное языкознание. Филологический аспект. – 2021. – №07 (75). – </w:t>
      </w:r>
      <w:proofErr w:type="gramStart"/>
      <w:r w:rsidRPr="00F04E35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URL</w:t>
      </w:r>
      <w:r w:rsidR="00545F7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9" w:history="1"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https</w:t>
        </w:r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://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scipress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.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ru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/</w:t>
        </w:r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philology</w:t>
        </w:r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/</w:t>
        </w:r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articles</w:t>
        </w:r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/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lingvokulturnaya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adaptatsiya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keltskikh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folklornykh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skazok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pri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perevode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na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russkij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yazyk</w:t>
        </w:r>
        <w:proofErr w:type="spellEnd"/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.</w:t>
        </w:r>
        <w:r w:rsidR="002A1222" w:rsidRPr="00CB47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t>html</w:t>
        </w:r>
      </w:hyperlink>
      <w:r w:rsidR="002A1222" w:rsidRPr="00CB478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E63F5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(дата обращения: 18.05</w:t>
      </w:r>
      <w:r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.2022).</w:t>
      </w:r>
    </w:p>
    <w:p w:rsidR="008104CA" w:rsidRDefault="00FE4958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E495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Швейцер</w:t>
      </w:r>
      <w:proofErr w:type="spellEnd"/>
      <w:r w:rsidR="003C01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FE495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 А. Д. </w:t>
      </w:r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Теория перевода</w:t>
      </w:r>
      <w:proofErr w:type="gramStart"/>
      <w:r w:rsidR="00545F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Статус, проблемы, аспекты. </w:t>
      </w:r>
      <w:r w:rsidR="003C019E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М.</w:t>
      </w:r>
      <w:proofErr w:type="gramStart"/>
      <w:r w:rsid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Наука, 1988</w:t>
      </w:r>
      <w:r w:rsid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3C019E"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C019E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215с.</w:t>
      </w:r>
      <w:r w:rsidRPr="003C019E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C019E" w:rsidRPr="00F04E35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545F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ISBN</w:t>
      </w:r>
      <w:proofErr w:type="gramStart"/>
      <w:r w:rsidR="00545F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="00545F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502010882</w:t>
      </w:r>
      <w:r w:rsidRPr="00FE4958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3C019E" w:rsidRPr="008104CA" w:rsidRDefault="00FA5FDD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hyperlink r:id="rId10" w:tooltip="Шкунаев, Сергей Владимирович" w:history="1">
        <w:r w:rsidR="003C019E" w:rsidRPr="008104CA">
          <w:rPr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Шкунаев, С. В.</w:t>
        </w:r>
      </w:hyperlink>
      <w:r w:rsidR="003C019E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 Герои и хранители ирландских преданий // Предания и мифы средневековой Ирландии. </w:t>
      </w:r>
      <w:r w:rsidR="003C019E" w:rsidRPr="008104CA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3C019E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М.</w:t>
      </w:r>
      <w:proofErr w:type="gramStart"/>
      <w:r w:rsidR="00294F1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C019E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="003C019E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Издательство Московского университета, 1991. </w:t>
      </w:r>
      <w:r w:rsidR="008104CA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="008104CA" w:rsidRPr="00294F1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5–30. </w:t>
      </w:r>
      <w:proofErr w:type="gramStart"/>
      <w:r w:rsidR="008104CA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URL</w:t>
      </w:r>
      <w:r w:rsidR="00545F75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04CA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</w:t>
      </w:r>
      <w:proofErr w:type="gramEnd"/>
      <w:r w:rsidR="008104CA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04CA" w:rsidRPr="00DB08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https</w:t>
      </w:r>
      <w:r w:rsidR="008104CA" w:rsidRPr="00294F1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://</w:t>
      </w:r>
      <w:r w:rsidR="008104CA" w:rsidRPr="00DB08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www</w:t>
      </w:r>
      <w:r w:rsidR="008104CA" w:rsidRPr="00294F1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spellStart"/>
      <w:r w:rsidR="008104CA" w:rsidRPr="00DB08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facetia</w:t>
      </w:r>
      <w:proofErr w:type="spellEnd"/>
      <w:r w:rsidR="008104CA" w:rsidRPr="00294F1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spellStart"/>
      <w:r w:rsidR="008104CA" w:rsidRPr="00DB08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ru</w:t>
      </w:r>
      <w:proofErr w:type="spellEnd"/>
      <w:r w:rsidR="008104CA" w:rsidRPr="00294F1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="008104CA" w:rsidRPr="00DB08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node</w:t>
      </w:r>
      <w:r w:rsidR="008104CA" w:rsidRPr="00294F11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/4743</w:t>
      </w:r>
      <w:r w:rsidR="008104CA" w:rsidRPr="008104CA">
        <w:rPr>
          <w:rFonts w:ascii="Times New Roman" w:eastAsia="Calibri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(дата обращения: 20.05.2022).</w:t>
      </w:r>
    </w:p>
    <w:p w:rsidR="003C019E" w:rsidRPr="00DB486E" w:rsidRDefault="00472F73" w:rsidP="00A37250">
      <w:pPr>
        <w:pStyle w:val="a8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DB48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Casagrande</w:t>
      </w:r>
      <w:proofErr w:type="spellEnd"/>
      <w:r w:rsidRPr="00DB48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J. Aims of translation // International Jo</w:t>
      </w:r>
      <w:r w:rsidR="00555B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urnal of American Linguistics. </w:t>
      </w:r>
      <w:r w:rsidR="00555B20" w:rsidRPr="00555B20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DB48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1954. – USA.</w:t>
      </w:r>
    </w:p>
    <w:p w:rsidR="00472F73" w:rsidRPr="00E53C3D" w:rsidRDefault="00472F73" w:rsidP="0054170C">
      <w:pPr>
        <w:pStyle w:val="a8"/>
        <w:shd w:val="clear" w:color="auto" w:fill="FFFFFF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7527DC" w:rsidRPr="00E53C3D" w:rsidRDefault="007527DC" w:rsidP="0054170C">
      <w:pPr>
        <w:pStyle w:val="a8"/>
        <w:shd w:val="clear" w:color="auto" w:fill="FFFFFF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7527DC" w:rsidRPr="00E53C3D" w:rsidSect="00E86166">
      <w:footerReference w:type="default" r:id="rId1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DD" w:rsidRDefault="00FA5FDD" w:rsidP="007540B3">
      <w:pPr>
        <w:spacing w:after="0" w:line="240" w:lineRule="auto"/>
      </w:pPr>
      <w:r>
        <w:separator/>
      </w:r>
    </w:p>
  </w:endnote>
  <w:endnote w:type="continuationSeparator" w:id="0">
    <w:p w:rsidR="00FA5FDD" w:rsidRDefault="00FA5FDD" w:rsidP="0075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66441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545F75" w:rsidRPr="000334FD" w:rsidRDefault="00545F75">
        <w:pPr>
          <w:pStyle w:val="a6"/>
          <w:jc w:val="center"/>
          <w:rPr>
            <w:rFonts w:cstheme="minorHAnsi"/>
          </w:rPr>
        </w:pPr>
        <w:r w:rsidRPr="000334FD">
          <w:rPr>
            <w:rFonts w:cstheme="minorHAnsi"/>
          </w:rPr>
          <w:fldChar w:fldCharType="begin"/>
        </w:r>
        <w:r w:rsidRPr="000334FD">
          <w:rPr>
            <w:rFonts w:cstheme="minorHAnsi"/>
          </w:rPr>
          <w:instrText>PAGE   \* MERGEFORMAT</w:instrText>
        </w:r>
        <w:r w:rsidRPr="000334FD">
          <w:rPr>
            <w:rFonts w:cstheme="minorHAnsi"/>
          </w:rPr>
          <w:fldChar w:fldCharType="separate"/>
        </w:r>
        <w:r w:rsidR="00FE1B13">
          <w:rPr>
            <w:rFonts w:cstheme="minorHAnsi"/>
            <w:noProof/>
          </w:rPr>
          <w:t>2</w:t>
        </w:r>
        <w:r w:rsidRPr="000334FD">
          <w:rPr>
            <w:rFonts w:cstheme="minorHAnsi"/>
          </w:rPr>
          <w:fldChar w:fldCharType="end"/>
        </w:r>
      </w:p>
    </w:sdtContent>
  </w:sdt>
  <w:p w:rsidR="00545F75" w:rsidRDefault="00545F75" w:rsidP="00E861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DD" w:rsidRDefault="00FA5FDD" w:rsidP="007540B3">
      <w:pPr>
        <w:spacing w:after="0" w:line="240" w:lineRule="auto"/>
      </w:pPr>
      <w:r>
        <w:separator/>
      </w:r>
    </w:p>
  </w:footnote>
  <w:footnote w:type="continuationSeparator" w:id="0">
    <w:p w:rsidR="00FA5FDD" w:rsidRDefault="00FA5FDD" w:rsidP="0075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24"/>
    <w:multiLevelType w:val="hybridMultilevel"/>
    <w:tmpl w:val="1D3E34B4"/>
    <w:lvl w:ilvl="0" w:tplc="E6A84A98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406AF"/>
    <w:multiLevelType w:val="hybridMultilevel"/>
    <w:tmpl w:val="0EAAD3FA"/>
    <w:lvl w:ilvl="0" w:tplc="B8E2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309DF"/>
    <w:multiLevelType w:val="hybridMultilevel"/>
    <w:tmpl w:val="C36696C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0D19CD"/>
    <w:multiLevelType w:val="hybridMultilevel"/>
    <w:tmpl w:val="1D4682F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E6E1B"/>
    <w:multiLevelType w:val="hybridMultilevel"/>
    <w:tmpl w:val="7DC6B47C"/>
    <w:lvl w:ilvl="0" w:tplc="E6A84A98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272C2F"/>
    <w:multiLevelType w:val="multilevel"/>
    <w:tmpl w:val="8AFA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56882"/>
    <w:multiLevelType w:val="multilevel"/>
    <w:tmpl w:val="08F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52B83"/>
    <w:multiLevelType w:val="hybridMultilevel"/>
    <w:tmpl w:val="13FAA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D05244"/>
    <w:multiLevelType w:val="hybridMultilevel"/>
    <w:tmpl w:val="64126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051026"/>
    <w:multiLevelType w:val="hybridMultilevel"/>
    <w:tmpl w:val="4E8CA74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D91D28"/>
    <w:multiLevelType w:val="hybridMultilevel"/>
    <w:tmpl w:val="5C2A38C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A33F79"/>
    <w:multiLevelType w:val="hybridMultilevel"/>
    <w:tmpl w:val="AB30E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33CDC"/>
    <w:multiLevelType w:val="hybridMultilevel"/>
    <w:tmpl w:val="E9447664"/>
    <w:lvl w:ilvl="0" w:tplc="E6A84A98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5842AF"/>
    <w:multiLevelType w:val="hybridMultilevel"/>
    <w:tmpl w:val="F21CB3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D735C"/>
    <w:multiLevelType w:val="hybridMultilevel"/>
    <w:tmpl w:val="A894D10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1916F0"/>
    <w:multiLevelType w:val="hybridMultilevel"/>
    <w:tmpl w:val="343A09D2"/>
    <w:lvl w:ilvl="0" w:tplc="E6A84A98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371DD2"/>
    <w:multiLevelType w:val="hybridMultilevel"/>
    <w:tmpl w:val="2A4E3D22"/>
    <w:lvl w:ilvl="0" w:tplc="3A0AE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107D20"/>
    <w:multiLevelType w:val="hybridMultilevel"/>
    <w:tmpl w:val="24ECD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807826"/>
    <w:multiLevelType w:val="hybridMultilevel"/>
    <w:tmpl w:val="5192ABCE"/>
    <w:lvl w:ilvl="0" w:tplc="E6A84A98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4F6FA6"/>
    <w:multiLevelType w:val="hybridMultilevel"/>
    <w:tmpl w:val="847044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87474"/>
    <w:multiLevelType w:val="hybridMultilevel"/>
    <w:tmpl w:val="C48226C4"/>
    <w:lvl w:ilvl="0" w:tplc="5F3C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FD743A"/>
    <w:multiLevelType w:val="multilevel"/>
    <w:tmpl w:val="53BC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854B6"/>
    <w:multiLevelType w:val="hybridMultilevel"/>
    <w:tmpl w:val="3C48E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227C88"/>
    <w:multiLevelType w:val="hybridMultilevel"/>
    <w:tmpl w:val="B24C9B70"/>
    <w:lvl w:ilvl="0" w:tplc="034A8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AD3D42"/>
    <w:multiLevelType w:val="hybridMultilevel"/>
    <w:tmpl w:val="7538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510403"/>
    <w:multiLevelType w:val="hybridMultilevel"/>
    <w:tmpl w:val="7280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158DC"/>
    <w:multiLevelType w:val="multilevel"/>
    <w:tmpl w:val="73E0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62476A"/>
    <w:multiLevelType w:val="hybridMultilevel"/>
    <w:tmpl w:val="CA92C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DD481A"/>
    <w:multiLevelType w:val="hybridMultilevel"/>
    <w:tmpl w:val="AA167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E94B62"/>
    <w:multiLevelType w:val="hybridMultilevel"/>
    <w:tmpl w:val="7BAA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B0B47"/>
    <w:multiLevelType w:val="hybridMultilevel"/>
    <w:tmpl w:val="9976E7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1AB312D"/>
    <w:multiLevelType w:val="hybridMultilevel"/>
    <w:tmpl w:val="9192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C37F3"/>
    <w:multiLevelType w:val="hybridMultilevel"/>
    <w:tmpl w:val="CCC40BC0"/>
    <w:lvl w:ilvl="0" w:tplc="10ACD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3C33EC"/>
    <w:multiLevelType w:val="hybridMultilevel"/>
    <w:tmpl w:val="4B1CEB1A"/>
    <w:lvl w:ilvl="0" w:tplc="B4D6E66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1018EC"/>
    <w:multiLevelType w:val="hybridMultilevel"/>
    <w:tmpl w:val="4716790A"/>
    <w:lvl w:ilvl="0" w:tplc="E6A84A9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A5098F"/>
    <w:multiLevelType w:val="hybridMultilevel"/>
    <w:tmpl w:val="56A45C68"/>
    <w:lvl w:ilvl="0" w:tplc="C570CC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7E0F41"/>
    <w:multiLevelType w:val="hybridMultilevel"/>
    <w:tmpl w:val="A36835DE"/>
    <w:lvl w:ilvl="0" w:tplc="D2A6E4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152F8"/>
    <w:multiLevelType w:val="hybridMultilevel"/>
    <w:tmpl w:val="732CDCF0"/>
    <w:lvl w:ilvl="0" w:tplc="E6A84A98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2C0DF4"/>
    <w:multiLevelType w:val="hybridMultilevel"/>
    <w:tmpl w:val="0C14BE6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8940ED"/>
    <w:multiLevelType w:val="hybridMultilevel"/>
    <w:tmpl w:val="E6DE81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D91F86"/>
    <w:multiLevelType w:val="hybridMultilevel"/>
    <w:tmpl w:val="1D22F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22"/>
  </w:num>
  <w:num w:numId="5">
    <w:abstractNumId w:val="39"/>
  </w:num>
  <w:num w:numId="6">
    <w:abstractNumId w:val="9"/>
  </w:num>
  <w:num w:numId="7">
    <w:abstractNumId w:val="23"/>
  </w:num>
  <w:num w:numId="8">
    <w:abstractNumId w:val="14"/>
  </w:num>
  <w:num w:numId="9">
    <w:abstractNumId w:val="16"/>
  </w:num>
  <w:num w:numId="10">
    <w:abstractNumId w:val="3"/>
  </w:num>
  <w:num w:numId="11">
    <w:abstractNumId w:val="32"/>
  </w:num>
  <w:num w:numId="12">
    <w:abstractNumId w:val="2"/>
  </w:num>
  <w:num w:numId="13">
    <w:abstractNumId w:val="35"/>
  </w:num>
  <w:num w:numId="14">
    <w:abstractNumId w:val="13"/>
  </w:num>
  <w:num w:numId="15">
    <w:abstractNumId w:val="25"/>
  </w:num>
  <w:num w:numId="16">
    <w:abstractNumId w:val="34"/>
  </w:num>
  <w:num w:numId="17">
    <w:abstractNumId w:val="4"/>
  </w:num>
  <w:num w:numId="18">
    <w:abstractNumId w:val="12"/>
  </w:num>
  <w:num w:numId="19">
    <w:abstractNumId w:val="15"/>
  </w:num>
  <w:num w:numId="20">
    <w:abstractNumId w:val="0"/>
  </w:num>
  <w:num w:numId="21">
    <w:abstractNumId w:val="18"/>
  </w:num>
  <w:num w:numId="22">
    <w:abstractNumId w:val="37"/>
  </w:num>
  <w:num w:numId="23">
    <w:abstractNumId w:val="20"/>
  </w:num>
  <w:num w:numId="24">
    <w:abstractNumId w:val="38"/>
  </w:num>
  <w:num w:numId="25">
    <w:abstractNumId w:val="10"/>
  </w:num>
  <w:num w:numId="26">
    <w:abstractNumId w:val="1"/>
  </w:num>
  <w:num w:numId="27">
    <w:abstractNumId w:val="21"/>
  </w:num>
  <w:num w:numId="28">
    <w:abstractNumId w:val="19"/>
  </w:num>
  <w:num w:numId="29">
    <w:abstractNumId w:val="29"/>
  </w:num>
  <w:num w:numId="30">
    <w:abstractNumId w:val="28"/>
  </w:num>
  <w:num w:numId="31">
    <w:abstractNumId w:val="40"/>
  </w:num>
  <w:num w:numId="32">
    <w:abstractNumId w:val="8"/>
  </w:num>
  <w:num w:numId="33">
    <w:abstractNumId w:val="24"/>
  </w:num>
  <w:num w:numId="34">
    <w:abstractNumId w:val="30"/>
  </w:num>
  <w:num w:numId="35">
    <w:abstractNumId w:val="33"/>
  </w:num>
  <w:num w:numId="36">
    <w:abstractNumId w:val="17"/>
  </w:num>
  <w:num w:numId="37">
    <w:abstractNumId w:val="11"/>
  </w:num>
  <w:num w:numId="38">
    <w:abstractNumId w:val="27"/>
  </w:num>
  <w:num w:numId="39">
    <w:abstractNumId w:val="7"/>
  </w:num>
  <w:num w:numId="40">
    <w:abstractNumId w:val="3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83"/>
    <w:rsid w:val="00005144"/>
    <w:rsid w:val="00017E5E"/>
    <w:rsid w:val="0002330C"/>
    <w:rsid w:val="000334FD"/>
    <w:rsid w:val="00045F9C"/>
    <w:rsid w:val="000527FB"/>
    <w:rsid w:val="00076624"/>
    <w:rsid w:val="00085650"/>
    <w:rsid w:val="000878D9"/>
    <w:rsid w:val="00097F8A"/>
    <w:rsid w:val="000B0412"/>
    <w:rsid w:val="000B65F7"/>
    <w:rsid w:val="000F0D4A"/>
    <w:rsid w:val="00125278"/>
    <w:rsid w:val="00126468"/>
    <w:rsid w:val="00134438"/>
    <w:rsid w:val="001359AA"/>
    <w:rsid w:val="00135CF1"/>
    <w:rsid w:val="00137531"/>
    <w:rsid w:val="001421E6"/>
    <w:rsid w:val="0014451D"/>
    <w:rsid w:val="00155487"/>
    <w:rsid w:val="00163836"/>
    <w:rsid w:val="00187EB4"/>
    <w:rsid w:val="00197E5B"/>
    <w:rsid w:val="001A10E0"/>
    <w:rsid w:val="001A4AFB"/>
    <w:rsid w:val="001B352B"/>
    <w:rsid w:val="001B65F3"/>
    <w:rsid w:val="001C0AA8"/>
    <w:rsid w:val="002059B7"/>
    <w:rsid w:val="00244142"/>
    <w:rsid w:val="00244A21"/>
    <w:rsid w:val="002670D7"/>
    <w:rsid w:val="002804C2"/>
    <w:rsid w:val="002825B3"/>
    <w:rsid w:val="0028326B"/>
    <w:rsid w:val="00290042"/>
    <w:rsid w:val="00292591"/>
    <w:rsid w:val="00293BCE"/>
    <w:rsid w:val="00294F11"/>
    <w:rsid w:val="002A1222"/>
    <w:rsid w:val="002A322F"/>
    <w:rsid w:val="002A5CBD"/>
    <w:rsid w:val="002C5FBD"/>
    <w:rsid w:val="002C6013"/>
    <w:rsid w:val="002E61F2"/>
    <w:rsid w:val="00346D12"/>
    <w:rsid w:val="003478C3"/>
    <w:rsid w:val="00352F50"/>
    <w:rsid w:val="00356D85"/>
    <w:rsid w:val="00362EC0"/>
    <w:rsid w:val="00366DA9"/>
    <w:rsid w:val="0037128D"/>
    <w:rsid w:val="00381846"/>
    <w:rsid w:val="00393CBE"/>
    <w:rsid w:val="003956EA"/>
    <w:rsid w:val="00395E67"/>
    <w:rsid w:val="003A024E"/>
    <w:rsid w:val="003B0681"/>
    <w:rsid w:val="003B5486"/>
    <w:rsid w:val="003C019E"/>
    <w:rsid w:val="003C3AB6"/>
    <w:rsid w:val="003D1A69"/>
    <w:rsid w:val="003F5D69"/>
    <w:rsid w:val="004011DE"/>
    <w:rsid w:val="004101E2"/>
    <w:rsid w:val="004104E4"/>
    <w:rsid w:val="004122A0"/>
    <w:rsid w:val="0042783B"/>
    <w:rsid w:val="004324A9"/>
    <w:rsid w:val="004673AA"/>
    <w:rsid w:val="00472F73"/>
    <w:rsid w:val="004737D4"/>
    <w:rsid w:val="00475E45"/>
    <w:rsid w:val="004764B3"/>
    <w:rsid w:val="00481A21"/>
    <w:rsid w:val="00491DC5"/>
    <w:rsid w:val="004C3C15"/>
    <w:rsid w:val="004C61A4"/>
    <w:rsid w:val="004D1607"/>
    <w:rsid w:val="004E443A"/>
    <w:rsid w:val="00506DA1"/>
    <w:rsid w:val="005102A1"/>
    <w:rsid w:val="00522C43"/>
    <w:rsid w:val="00524421"/>
    <w:rsid w:val="00530692"/>
    <w:rsid w:val="0054170C"/>
    <w:rsid w:val="00545F75"/>
    <w:rsid w:val="0054611C"/>
    <w:rsid w:val="005468BC"/>
    <w:rsid w:val="005469AA"/>
    <w:rsid w:val="00555B20"/>
    <w:rsid w:val="00556D9C"/>
    <w:rsid w:val="005606D3"/>
    <w:rsid w:val="00561EA3"/>
    <w:rsid w:val="00564EFD"/>
    <w:rsid w:val="005700FF"/>
    <w:rsid w:val="00573BD2"/>
    <w:rsid w:val="005816A4"/>
    <w:rsid w:val="0058786F"/>
    <w:rsid w:val="00593044"/>
    <w:rsid w:val="005937A8"/>
    <w:rsid w:val="005B3F36"/>
    <w:rsid w:val="005B54AC"/>
    <w:rsid w:val="005E03CD"/>
    <w:rsid w:val="005F48BD"/>
    <w:rsid w:val="00621692"/>
    <w:rsid w:val="00622A74"/>
    <w:rsid w:val="0062530A"/>
    <w:rsid w:val="00633DC0"/>
    <w:rsid w:val="00645337"/>
    <w:rsid w:val="00645CEB"/>
    <w:rsid w:val="006464C3"/>
    <w:rsid w:val="006465F4"/>
    <w:rsid w:val="00660ABA"/>
    <w:rsid w:val="0068243E"/>
    <w:rsid w:val="006839FB"/>
    <w:rsid w:val="006A05E8"/>
    <w:rsid w:val="006C2C54"/>
    <w:rsid w:val="006E3641"/>
    <w:rsid w:val="006E7D52"/>
    <w:rsid w:val="006F1337"/>
    <w:rsid w:val="006F2AD6"/>
    <w:rsid w:val="0070398D"/>
    <w:rsid w:val="00706107"/>
    <w:rsid w:val="00750897"/>
    <w:rsid w:val="007527DC"/>
    <w:rsid w:val="007540B3"/>
    <w:rsid w:val="00757DF7"/>
    <w:rsid w:val="00762119"/>
    <w:rsid w:val="00771228"/>
    <w:rsid w:val="00790C83"/>
    <w:rsid w:val="0079164B"/>
    <w:rsid w:val="007A5978"/>
    <w:rsid w:val="007B3C12"/>
    <w:rsid w:val="007B4BD5"/>
    <w:rsid w:val="007B55B5"/>
    <w:rsid w:val="007C0270"/>
    <w:rsid w:val="007C7225"/>
    <w:rsid w:val="007D0432"/>
    <w:rsid w:val="007D0EB2"/>
    <w:rsid w:val="007D32BA"/>
    <w:rsid w:val="007D537C"/>
    <w:rsid w:val="007E172F"/>
    <w:rsid w:val="007F2E44"/>
    <w:rsid w:val="008104CA"/>
    <w:rsid w:val="00817E1A"/>
    <w:rsid w:val="0087427C"/>
    <w:rsid w:val="008813E6"/>
    <w:rsid w:val="008869D2"/>
    <w:rsid w:val="00893878"/>
    <w:rsid w:val="00894A09"/>
    <w:rsid w:val="008A396B"/>
    <w:rsid w:val="008A55E3"/>
    <w:rsid w:val="008C2629"/>
    <w:rsid w:val="008C7B70"/>
    <w:rsid w:val="008F6586"/>
    <w:rsid w:val="009038A5"/>
    <w:rsid w:val="009055A2"/>
    <w:rsid w:val="00907D90"/>
    <w:rsid w:val="00922466"/>
    <w:rsid w:val="009409BA"/>
    <w:rsid w:val="00950DFE"/>
    <w:rsid w:val="00966C8A"/>
    <w:rsid w:val="00980003"/>
    <w:rsid w:val="009816EC"/>
    <w:rsid w:val="00984198"/>
    <w:rsid w:val="00993020"/>
    <w:rsid w:val="009D4FE8"/>
    <w:rsid w:val="009E280E"/>
    <w:rsid w:val="009E4D22"/>
    <w:rsid w:val="00A31ED9"/>
    <w:rsid w:val="00A37250"/>
    <w:rsid w:val="00A37D60"/>
    <w:rsid w:val="00A41E0C"/>
    <w:rsid w:val="00A56060"/>
    <w:rsid w:val="00A76270"/>
    <w:rsid w:val="00A77619"/>
    <w:rsid w:val="00A82C9C"/>
    <w:rsid w:val="00A95E5A"/>
    <w:rsid w:val="00AC46C6"/>
    <w:rsid w:val="00AD0927"/>
    <w:rsid w:val="00AD3DDE"/>
    <w:rsid w:val="00AF1BD5"/>
    <w:rsid w:val="00AF4DDC"/>
    <w:rsid w:val="00B01F44"/>
    <w:rsid w:val="00B153C9"/>
    <w:rsid w:val="00B20490"/>
    <w:rsid w:val="00B24F82"/>
    <w:rsid w:val="00B31643"/>
    <w:rsid w:val="00B4565B"/>
    <w:rsid w:val="00B45B3E"/>
    <w:rsid w:val="00B5019E"/>
    <w:rsid w:val="00B50E59"/>
    <w:rsid w:val="00B5551B"/>
    <w:rsid w:val="00B71B46"/>
    <w:rsid w:val="00B720F5"/>
    <w:rsid w:val="00B76933"/>
    <w:rsid w:val="00BA368C"/>
    <w:rsid w:val="00BA6F3D"/>
    <w:rsid w:val="00BC33C9"/>
    <w:rsid w:val="00BD446A"/>
    <w:rsid w:val="00BD470A"/>
    <w:rsid w:val="00BF1BFC"/>
    <w:rsid w:val="00BF30A0"/>
    <w:rsid w:val="00C00E5B"/>
    <w:rsid w:val="00C0206C"/>
    <w:rsid w:val="00C45472"/>
    <w:rsid w:val="00C8258F"/>
    <w:rsid w:val="00C9533D"/>
    <w:rsid w:val="00C9571F"/>
    <w:rsid w:val="00CB4788"/>
    <w:rsid w:val="00CD00CF"/>
    <w:rsid w:val="00CE266A"/>
    <w:rsid w:val="00CE317C"/>
    <w:rsid w:val="00D33EFC"/>
    <w:rsid w:val="00D33F6E"/>
    <w:rsid w:val="00D46367"/>
    <w:rsid w:val="00D55BB5"/>
    <w:rsid w:val="00D57B04"/>
    <w:rsid w:val="00D942D0"/>
    <w:rsid w:val="00D95675"/>
    <w:rsid w:val="00D96E08"/>
    <w:rsid w:val="00DB0831"/>
    <w:rsid w:val="00DB3C81"/>
    <w:rsid w:val="00DB486E"/>
    <w:rsid w:val="00DB7D29"/>
    <w:rsid w:val="00DC2D60"/>
    <w:rsid w:val="00DF03C7"/>
    <w:rsid w:val="00DF5D67"/>
    <w:rsid w:val="00E01F41"/>
    <w:rsid w:val="00E06BC5"/>
    <w:rsid w:val="00E30BA1"/>
    <w:rsid w:val="00E408BA"/>
    <w:rsid w:val="00E520B9"/>
    <w:rsid w:val="00E53C3D"/>
    <w:rsid w:val="00E63F5A"/>
    <w:rsid w:val="00E7040F"/>
    <w:rsid w:val="00E86166"/>
    <w:rsid w:val="00E937F8"/>
    <w:rsid w:val="00EA0A48"/>
    <w:rsid w:val="00EA1A26"/>
    <w:rsid w:val="00EA3A69"/>
    <w:rsid w:val="00EB553F"/>
    <w:rsid w:val="00EC7CBD"/>
    <w:rsid w:val="00EE4235"/>
    <w:rsid w:val="00EE5544"/>
    <w:rsid w:val="00F04E35"/>
    <w:rsid w:val="00F113DE"/>
    <w:rsid w:val="00F13D91"/>
    <w:rsid w:val="00F221C4"/>
    <w:rsid w:val="00F37758"/>
    <w:rsid w:val="00F47918"/>
    <w:rsid w:val="00F54C87"/>
    <w:rsid w:val="00F6030A"/>
    <w:rsid w:val="00F62210"/>
    <w:rsid w:val="00F63AF7"/>
    <w:rsid w:val="00F72268"/>
    <w:rsid w:val="00F76C6A"/>
    <w:rsid w:val="00F76C6D"/>
    <w:rsid w:val="00F80165"/>
    <w:rsid w:val="00F91462"/>
    <w:rsid w:val="00F91833"/>
    <w:rsid w:val="00FA5FDD"/>
    <w:rsid w:val="00FC70DE"/>
    <w:rsid w:val="00FD6202"/>
    <w:rsid w:val="00FE1B13"/>
    <w:rsid w:val="00FE495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2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0B3"/>
  </w:style>
  <w:style w:type="paragraph" w:styleId="a6">
    <w:name w:val="footer"/>
    <w:basedOn w:val="a"/>
    <w:link w:val="a7"/>
    <w:uiPriority w:val="99"/>
    <w:unhideWhenUsed/>
    <w:rsid w:val="0075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0B3"/>
  </w:style>
  <w:style w:type="character" w:customStyle="1" w:styleId="30">
    <w:name w:val="Заголовок 3 Знак"/>
    <w:basedOn w:val="a0"/>
    <w:link w:val="3"/>
    <w:uiPriority w:val="9"/>
    <w:semiHidden/>
    <w:rsid w:val="007E17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244A2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4324A9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E55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E5544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E5544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E5544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E5544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E5544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E5544"/>
    <w:pPr>
      <w:spacing w:after="0"/>
      <w:ind w:left="1760"/>
    </w:pPr>
    <w:rPr>
      <w:rFonts w:cstheme="minorHAnsi"/>
      <w:sz w:val="18"/>
      <w:szCs w:val="18"/>
    </w:rPr>
  </w:style>
  <w:style w:type="paragraph" w:styleId="a8">
    <w:name w:val="List Paragraph"/>
    <w:basedOn w:val="a"/>
    <w:uiPriority w:val="34"/>
    <w:qFormat/>
    <w:rsid w:val="00475E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3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3478C3"/>
    <w:pPr>
      <w:outlineLvl w:val="9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2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0B3"/>
  </w:style>
  <w:style w:type="paragraph" w:styleId="a6">
    <w:name w:val="footer"/>
    <w:basedOn w:val="a"/>
    <w:link w:val="a7"/>
    <w:uiPriority w:val="99"/>
    <w:unhideWhenUsed/>
    <w:rsid w:val="0075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0B3"/>
  </w:style>
  <w:style w:type="character" w:customStyle="1" w:styleId="30">
    <w:name w:val="Заголовок 3 Знак"/>
    <w:basedOn w:val="a0"/>
    <w:link w:val="3"/>
    <w:uiPriority w:val="9"/>
    <w:semiHidden/>
    <w:rsid w:val="007E17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244A2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4324A9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E55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E5544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E5544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E5544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E5544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E5544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E5544"/>
    <w:pPr>
      <w:spacing w:after="0"/>
      <w:ind w:left="1760"/>
    </w:pPr>
    <w:rPr>
      <w:rFonts w:cstheme="minorHAnsi"/>
      <w:sz w:val="18"/>
      <w:szCs w:val="18"/>
    </w:rPr>
  </w:style>
  <w:style w:type="paragraph" w:styleId="a8">
    <w:name w:val="List Paragraph"/>
    <w:basedOn w:val="a"/>
    <w:uiPriority w:val="34"/>
    <w:qFormat/>
    <w:rsid w:val="00475E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3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3478C3"/>
    <w:pPr>
      <w:outlineLvl w:val="9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8%D0%BA%D1%83%D0%BD%D0%B0%D0%B5%D0%B2,_%D0%A1%D0%B5%D1%80%D0%B3%D0%B5%D0%B9_%D0%92%D0%BB%D0%B0%D0%B4%D0%B8%D0%BC%D0%B8%D1%80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ipress.ru/philology/articles/lingvokulturnaya-adaptatsiya-keltskikh-folklornykh-skazok-pri-perevode-na-russkij-yaz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253E-A2CB-4E17-A2E6-5EF78112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36</Pages>
  <Words>9002</Words>
  <Characters>51315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2022-05-24T15:47:00Z</dcterms:created>
  <dcterms:modified xsi:type="dcterms:W3CDTF">2022-05-24T21:06:00Z</dcterms:modified>
</cp:coreProperties>
</file>