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8F977" w14:textId="77777777" w:rsidR="008B72EB" w:rsidRPr="00087CDE" w:rsidRDefault="008B72EB" w:rsidP="006D72B6">
      <w:pPr>
        <w:pStyle w:val="1411"/>
      </w:pPr>
      <w:r w:rsidRPr="00DE0813">
        <w:t xml:space="preserve">МИНИСТЕРСТВО </w:t>
      </w:r>
      <w:r w:rsidRPr="00087CDE">
        <w:t xml:space="preserve">ОБРАЗОВАНИЯ И НАУКИ </w:t>
      </w:r>
      <w:r>
        <w:t>РФ</w:t>
      </w:r>
    </w:p>
    <w:p w14:paraId="2265DFF2" w14:textId="77777777" w:rsidR="008B72EB" w:rsidRPr="00087CDE" w:rsidRDefault="008B72EB" w:rsidP="006D72B6">
      <w:pPr>
        <w:pStyle w:val="1411"/>
      </w:pPr>
      <w:r w:rsidRPr="00087CDE">
        <w:t>Федеральное государственное бюджетное образовательное учреждение</w:t>
      </w:r>
    </w:p>
    <w:p w14:paraId="2C461A86" w14:textId="77777777" w:rsidR="008B72EB" w:rsidRPr="00087CDE" w:rsidRDefault="008B72EB" w:rsidP="006D72B6">
      <w:pPr>
        <w:pStyle w:val="1411"/>
      </w:pPr>
      <w:r>
        <w:t>высшего</w:t>
      </w:r>
      <w:r w:rsidRPr="00087CDE">
        <w:t xml:space="preserve"> образования</w:t>
      </w:r>
    </w:p>
    <w:p w14:paraId="6D8C4B3C" w14:textId="77777777" w:rsidR="008B72EB" w:rsidRPr="00087CDE" w:rsidRDefault="008B72EB" w:rsidP="006D72B6">
      <w:pPr>
        <w:pStyle w:val="1411"/>
      </w:pPr>
      <w:r w:rsidRPr="00087CDE">
        <w:t>«Кубанский государственный университет»</w:t>
      </w:r>
    </w:p>
    <w:p w14:paraId="23D60A1C" w14:textId="77777777" w:rsidR="008B72EB" w:rsidRPr="00DE0813" w:rsidRDefault="008B72EB" w:rsidP="006D72B6">
      <w:pPr>
        <w:pStyle w:val="1411"/>
      </w:pPr>
      <w:r>
        <w:t>(ФГБОУ В</w:t>
      </w:r>
      <w:r w:rsidRPr="00087CDE">
        <w:t>О «</w:t>
      </w:r>
      <w:proofErr w:type="spellStart"/>
      <w:r w:rsidRPr="00087CDE">
        <w:t>КубГУ</w:t>
      </w:r>
      <w:proofErr w:type="spellEnd"/>
      <w:r w:rsidRPr="00DE0813">
        <w:t>»)</w:t>
      </w:r>
    </w:p>
    <w:p w14:paraId="672A6659" w14:textId="7EBA31D0" w:rsidR="008B72EB" w:rsidRPr="00DE0813" w:rsidRDefault="008B72EB" w:rsidP="006D72B6">
      <w:pPr>
        <w:pStyle w:val="a6"/>
      </w:pPr>
    </w:p>
    <w:p w14:paraId="0A37501D" w14:textId="2AF27929" w:rsidR="008B72EB" w:rsidRPr="00DE0813" w:rsidRDefault="008B72EB" w:rsidP="006D72B6">
      <w:pPr>
        <w:pStyle w:val="a6"/>
      </w:pPr>
    </w:p>
    <w:p w14:paraId="02EB378F" w14:textId="77777777" w:rsidR="008B72EB" w:rsidRDefault="008B72EB" w:rsidP="006D72B6"/>
    <w:p w14:paraId="6A05A809" w14:textId="77777777" w:rsidR="008B72EB" w:rsidRDefault="008B72EB" w:rsidP="006D72B6"/>
    <w:p w14:paraId="5A39BBE3" w14:textId="01A8C01C" w:rsidR="008B72EB" w:rsidRPr="003030A2" w:rsidRDefault="757D83A9" w:rsidP="006D72B6">
      <w:pPr>
        <w:pStyle w:val="1413"/>
      </w:pPr>
      <w:r>
        <w:t>Бизнес-план детского магазина</w:t>
      </w:r>
      <w:r w:rsidR="00F717D4">
        <w:t xml:space="preserve"> </w:t>
      </w:r>
      <w:r w:rsidR="00BF28A8">
        <w:rPr>
          <w:sz w:val="22"/>
          <w:szCs w:val="22"/>
        </w:rPr>
        <w:t>«</w:t>
      </w:r>
      <w:proofErr w:type="spellStart"/>
      <w:r w:rsidR="00BF28A8">
        <w:rPr>
          <w:lang w:val="en-US"/>
        </w:rPr>
        <w:t>BabyBoom</w:t>
      </w:r>
      <w:proofErr w:type="spellEnd"/>
      <w:r w:rsidR="00BF28A8">
        <w:rPr>
          <w:sz w:val="22"/>
          <w:szCs w:val="22"/>
        </w:rPr>
        <w:t>»</w:t>
      </w:r>
    </w:p>
    <w:p w14:paraId="72A3D3EC" w14:textId="77777777" w:rsidR="008B72EB" w:rsidRDefault="008B72EB" w:rsidP="006D72B6">
      <w:pPr>
        <w:pStyle w:val="1413"/>
      </w:pPr>
    </w:p>
    <w:p w14:paraId="0D0B940D" w14:textId="77777777" w:rsidR="008B72EB" w:rsidRDefault="008B72EB" w:rsidP="006D72B6">
      <w:pPr>
        <w:pStyle w:val="1413"/>
      </w:pPr>
    </w:p>
    <w:p w14:paraId="0E27B00A" w14:textId="77777777" w:rsidR="008B72EB" w:rsidRDefault="008B72EB" w:rsidP="006D72B6">
      <w:pPr>
        <w:pStyle w:val="1413"/>
      </w:pPr>
    </w:p>
    <w:p w14:paraId="60061E4C" w14:textId="77777777" w:rsidR="008B72EB" w:rsidRPr="004F6DE7" w:rsidRDefault="008B72EB" w:rsidP="006D72B6">
      <w:pPr>
        <w:pStyle w:val="1413"/>
      </w:pPr>
    </w:p>
    <w:p w14:paraId="5257046E" w14:textId="2B42908F" w:rsidR="008B72EB" w:rsidRPr="00971E21" w:rsidRDefault="37B8B186" w:rsidP="006D72B6">
      <w:pPr>
        <w:pStyle w:val="142"/>
      </w:pPr>
      <w:r>
        <w:t>Выполнили:</w:t>
      </w:r>
    </w:p>
    <w:tbl>
      <w:tblPr>
        <w:tblW w:w="9463" w:type="dxa"/>
        <w:tblLook w:val="00A0" w:firstRow="1" w:lastRow="0" w:firstColumn="1" w:lastColumn="0" w:noHBand="0" w:noVBand="0"/>
      </w:tblPr>
      <w:tblGrid>
        <w:gridCol w:w="4928"/>
        <w:gridCol w:w="1842"/>
        <w:gridCol w:w="2693"/>
      </w:tblGrid>
      <w:tr w:rsidR="008B72EB" w:rsidRPr="002F561D" w14:paraId="6AC95490" w14:textId="77777777" w:rsidTr="581C1C3E">
        <w:tc>
          <w:tcPr>
            <w:tcW w:w="4928" w:type="dxa"/>
          </w:tcPr>
          <w:p w14:paraId="1E296429" w14:textId="0F5BBFAF" w:rsidR="008B72EB" w:rsidRPr="001D1D8A" w:rsidRDefault="37B8B186" w:rsidP="009647D9">
            <w:pPr>
              <w:pStyle w:val="14"/>
            </w:pPr>
            <w:r>
              <w:t xml:space="preserve">Студентки 1 курса ОДО </w:t>
            </w:r>
          </w:p>
          <w:p w14:paraId="68EA1D03" w14:textId="77777777" w:rsidR="008B72EB" w:rsidRPr="001D1D8A" w:rsidRDefault="008B72EB" w:rsidP="009647D9">
            <w:pPr>
              <w:pStyle w:val="14"/>
            </w:pPr>
            <w:r w:rsidRPr="001D1D8A">
              <w:t>экономического факультета,</w:t>
            </w:r>
          </w:p>
        </w:tc>
        <w:tc>
          <w:tcPr>
            <w:tcW w:w="1842" w:type="dxa"/>
          </w:tcPr>
          <w:p w14:paraId="44EAFD9C" w14:textId="77777777" w:rsidR="008B72EB" w:rsidRPr="001D1D8A" w:rsidRDefault="008B72EB" w:rsidP="009647D9">
            <w:pPr>
              <w:pStyle w:val="a8"/>
              <w:keepLines/>
              <w:widowControl w:val="0"/>
              <w:ind w:firstLine="709"/>
              <w:jc w:val="both"/>
              <w:rPr>
                <w:sz w:val="28"/>
                <w:szCs w:val="28"/>
                <w:lang w:eastAsia="en-US"/>
              </w:rPr>
            </w:pPr>
          </w:p>
        </w:tc>
        <w:tc>
          <w:tcPr>
            <w:tcW w:w="2693" w:type="dxa"/>
          </w:tcPr>
          <w:p w14:paraId="1A7E06A0" w14:textId="7852DAF8" w:rsidR="008B72EB" w:rsidRPr="001D1D8A" w:rsidRDefault="581C1C3E" w:rsidP="009647D9">
            <w:pPr>
              <w:pStyle w:val="141"/>
            </w:pPr>
            <w:r>
              <w:t>Диланян Сусанна</w:t>
            </w:r>
          </w:p>
          <w:p w14:paraId="145CA5DD" w14:textId="6E2132E5" w:rsidR="581C1C3E" w:rsidRDefault="581C1C3E" w:rsidP="581C1C3E">
            <w:pPr>
              <w:pStyle w:val="141"/>
            </w:pPr>
            <w:proofErr w:type="spellStart"/>
            <w:r>
              <w:t>Слизкова</w:t>
            </w:r>
            <w:proofErr w:type="spellEnd"/>
            <w:r>
              <w:t xml:space="preserve"> Александра</w:t>
            </w:r>
          </w:p>
          <w:p w14:paraId="275E599E" w14:textId="189CF0D8" w:rsidR="008B72EB" w:rsidRPr="001D1D8A" w:rsidRDefault="757D83A9" w:rsidP="009647D9">
            <w:pPr>
              <w:pStyle w:val="141"/>
            </w:pPr>
            <w:r>
              <w:t xml:space="preserve">    </w:t>
            </w:r>
          </w:p>
        </w:tc>
      </w:tr>
      <w:tr w:rsidR="008B72EB" w:rsidRPr="002F561D" w14:paraId="68FE5EA6" w14:textId="77777777" w:rsidTr="581C1C3E">
        <w:trPr>
          <w:trHeight w:val="70"/>
        </w:trPr>
        <w:tc>
          <w:tcPr>
            <w:tcW w:w="4928" w:type="dxa"/>
          </w:tcPr>
          <w:p w14:paraId="7CFCE3A2" w14:textId="3A99D50B" w:rsidR="008B72EB" w:rsidRPr="001D1D8A" w:rsidRDefault="757D83A9" w:rsidP="000C569C">
            <w:pPr>
              <w:pStyle w:val="14"/>
              <w:ind w:right="1026"/>
            </w:pPr>
            <w:r>
              <w:t xml:space="preserve">направление «Экономическая безопасность». </w:t>
            </w:r>
          </w:p>
          <w:p w14:paraId="01E15A57" w14:textId="3D9696FD" w:rsidR="008B72EB" w:rsidRPr="001D1D8A" w:rsidRDefault="757D83A9" w:rsidP="000C569C">
            <w:pPr>
              <w:pStyle w:val="14"/>
              <w:ind w:right="1026"/>
            </w:pPr>
            <w:r>
              <w:t>Профиль-Экономическая теория</w:t>
            </w:r>
          </w:p>
        </w:tc>
        <w:tc>
          <w:tcPr>
            <w:tcW w:w="1842" w:type="dxa"/>
          </w:tcPr>
          <w:p w14:paraId="4B94D5A5" w14:textId="77777777" w:rsidR="008B72EB" w:rsidRPr="001D1D8A" w:rsidRDefault="008B72EB" w:rsidP="009647D9">
            <w:pPr>
              <w:pStyle w:val="12"/>
            </w:pPr>
          </w:p>
        </w:tc>
        <w:tc>
          <w:tcPr>
            <w:tcW w:w="2693" w:type="dxa"/>
          </w:tcPr>
          <w:p w14:paraId="3DEEC669" w14:textId="77777777" w:rsidR="008B72EB" w:rsidRPr="001D1D8A" w:rsidRDefault="008B72EB" w:rsidP="009647D9">
            <w:pPr>
              <w:pStyle w:val="141"/>
            </w:pPr>
          </w:p>
        </w:tc>
      </w:tr>
      <w:tr w:rsidR="008B72EB" w:rsidRPr="002F561D" w14:paraId="7C181A2E" w14:textId="77777777" w:rsidTr="581C1C3E">
        <w:tc>
          <w:tcPr>
            <w:tcW w:w="4928" w:type="dxa"/>
          </w:tcPr>
          <w:p w14:paraId="4785089D" w14:textId="372A7447" w:rsidR="008B72EB" w:rsidRPr="001D1D8A" w:rsidRDefault="757D83A9" w:rsidP="009647D9">
            <w:pPr>
              <w:pStyle w:val="14"/>
            </w:pPr>
            <w:r>
              <w:t>Группа 122</w:t>
            </w:r>
          </w:p>
        </w:tc>
        <w:tc>
          <w:tcPr>
            <w:tcW w:w="1842" w:type="dxa"/>
          </w:tcPr>
          <w:p w14:paraId="1E918AEC" w14:textId="77777777" w:rsidR="008B72EB" w:rsidRPr="001D1D8A" w:rsidRDefault="008B72EB" w:rsidP="009647D9">
            <w:pPr>
              <w:pStyle w:val="12"/>
            </w:pPr>
            <w:r w:rsidRPr="001D1D8A">
              <w:t>(подпись)</w:t>
            </w:r>
          </w:p>
        </w:tc>
        <w:tc>
          <w:tcPr>
            <w:tcW w:w="2693" w:type="dxa"/>
          </w:tcPr>
          <w:p w14:paraId="3656B9AB" w14:textId="77777777" w:rsidR="008B72EB" w:rsidRPr="001D1D8A" w:rsidRDefault="008B72EB" w:rsidP="009647D9">
            <w:pPr>
              <w:pStyle w:val="141"/>
            </w:pPr>
          </w:p>
        </w:tc>
      </w:tr>
      <w:tr w:rsidR="008B72EB" w:rsidRPr="002F561D" w14:paraId="45FB0818" w14:textId="77777777" w:rsidTr="581C1C3E">
        <w:trPr>
          <w:trHeight w:val="141"/>
        </w:trPr>
        <w:tc>
          <w:tcPr>
            <w:tcW w:w="4928" w:type="dxa"/>
          </w:tcPr>
          <w:p w14:paraId="049F31CB" w14:textId="77777777" w:rsidR="008B72EB" w:rsidRPr="001D1D8A" w:rsidRDefault="008B72EB" w:rsidP="009647D9">
            <w:pPr>
              <w:pStyle w:val="14"/>
            </w:pPr>
          </w:p>
        </w:tc>
        <w:tc>
          <w:tcPr>
            <w:tcW w:w="1842" w:type="dxa"/>
          </w:tcPr>
          <w:p w14:paraId="53128261" w14:textId="77777777" w:rsidR="008B72EB" w:rsidRPr="001D1D8A" w:rsidRDefault="008B72EB" w:rsidP="009647D9">
            <w:pPr>
              <w:pStyle w:val="14"/>
            </w:pPr>
          </w:p>
        </w:tc>
        <w:tc>
          <w:tcPr>
            <w:tcW w:w="2693" w:type="dxa"/>
          </w:tcPr>
          <w:p w14:paraId="62486C05" w14:textId="77777777" w:rsidR="008B72EB" w:rsidRPr="001D1D8A" w:rsidRDefault="008B72EB" w:rsidP="009647D9">
            <w:pPr>
              <w:pStyle w:val="141"/>
            </w:pPr>
          </w:p>
        </w:tc>
      </w:tr>
      <w:tr w:rsidR="008B72EB" w:rsidRPr="002F561D" w14:paraId="4101652C" w14:textId="77777777" w:rsidTr="581C1C3E">
        <w:tc>
          <w:tcPr>
            <w:tcW w:w="4928" w:type="dxa"/>
          </w:tcPr>
          <w:p w14:paraId="4B99056E" w14:textId="77777777" w:rsidR="008B72EB" w:rsidRPr="001D1D8A" w:rsidRDefault="008B72EB" w:rsidP="009647D9">
            <w:pPr>
              <w:pStyle w:val="14"/>
            </w:pPr>
          </w:p>
        </w:tc>
        <w:tc>
          <w:tcPr>
            <w:tcW w:w="1842" w:type="dxa"/>
          </w:tcPr>
          <w:p w14:paraId="1299C43A" w14:textId="77777777" w:rsidR="008B72EB" w:rsidRPr="001D1D8A" w:rsidRDefault="008B72EB" w:rsidP="009647D9">
            <w:pPr>
              <w:pStyle w:val="14"/>
            </w:pPr>
          </w:p>
        </w:tc>
        <w:tc>
          <w:tcPr>
            <w:tcW w:w="2693" w:type="dxa"/>
          </w:tcPr>
          <w:p w14:paraId="4DDBEF00" w14:textId="77777777" w:rsidR="008B72EB" w:rsidRPr="001D1D8A" w:rsidRDefault="008B72EB" w:rsidP="009647D9">
            <w:pPr>
              <w:pStyle w:val="141"/>
            </w:pPr>
          </w:p>
        </w:tc>
      </w:tr>
      <w:tr w:rsidR="008B72EB" w:rsidRPr="002F561D" w14:paraId="3461D779" w14:textId="77777777" w:rsidTr="581C1C3E">
        <w:trPr>
          <w:trHeight w:val="754"/>
        </w:trPr>
        <w:tc>
          <w:tcPr>
            <w:tcW w:w="4928" w:type="dxa"/>
          </w:tcPr>
          <w:p w14:paraId="1FC39945" w14:textId="6C7E1E83" w:rsidR="008B72EB" w:rsidRPr="001D1D8A" w:rsidRDefault="008B72EB" w:rsidP="009647D9">
            <w:pPr>
              <w:pStyle w:val="142"/>
            </w:pPr>
          </w:p>
        </w:tc>
        <w:tc>
          <w:tcPr>
            <w:tcW w:w="1842" w:type="dxa"/>
          </w:tcPr>
          <w:p w14:paraId="0562CB0E" w14:textId="77777777" w:rsidR="008B72EB" w:rsidRPr="001D1D8A" w:rsidRDefault="008B72EB" w:rsidP="009647D9">
            <w:pPr>
              <w:pStyle w:val="12"/>
            </w:pPr>
          </w:p>
        </w:tc>
        <w:tc>
          <w:tcPr>
            <w:tcW w:w="2693" w:type="dxa"/>
          </w:tcPr>
          <w:p w14:paraId="34CE0A41" w14:textId="77777777" w:rsidR="008B72EB" w:rsidRPr="001D1D8A" w:rsidRDefault="008B72EB" w:rsidP="000C569C">
            <w:pPr>
              <w:pStyle w:val="141"/>
              <w:jc w:val="left"/>
            </w:pPr>
          </w:p>
        </w:tc>
      </w:tr>
      <w:tr w:rsidR="008B72EB" w:rsidRPr="002F561D" w14:paraId="053AAAAA" w14:textId="77777777" w:rsidTr="581C1C3E">
        <w:tc>
          <w:tcPr>
            <w:tcW w:w="4928" w:type="dxa"/>
          </w:tcPr>
          <w:p w14:paraId="03BADE0F" w14:textId="43A450E4" w:rsidR="008B72EB" w:rsidRPr="000C569C" w:rsidRDefault="757D83A9" w:rsidP="757D83A9">
            <w:pPr>
              <w:pStyle w:val="14"/>
              <w:rPr>
                <w:b/>
                <w:bCs/>
                <w:i/>
                <w:iCs/>
              </w:rPr>
            </w:pPr>
            <w:r w:rsidRPr="757D83A9">
              <w:rPr>
                <w:b/>
                <w:bCs/>
                <w:i/>
                <w:iCs/>
              </w:rPr>
              <w:t>Научный руководитель:</w:t>
            </w:r>
          </w:p>
          <w:p w14:paraId="73870E97" w14:textId="29A7DD56" w:rsidR="008B72EB" w:rsidRPr="000C569C" w:rsidRDefault="757D83A9" w:rsidP="757D83A9">
            <w:pPr>
              <w:pStyle w:val="14"/>
              <w:jc w:val="left"/>
              <w:rPr>
                <w:b/>
                <w:bCs/>
                <w:i/>
                <w:iCs/>
              </w:rPr>
            </w:pPr>
            <w:proofErr w:type="spellStart"/>
            <w:r w:rsidRPr="757D83A9">
              <w:rPr>
                <w:b/>
                <w:bCs/>
                <w:i/>
                <w:iCs/>
              </w:rPr>
              <w:t>Нормоконтролер</w:t>
            </w:r>
            <w:proofErr w:type="spellEnd"/>
            <w:r w:rsidRPr="757D83A9">
              <w:rPr>
                <w:b/>
                <w:bCs/>
                <w:i/>
                <w:iCs/>
              </w:rPr>
              <w:t>:</w:t>
            </w:r>
          </w:p>
        </w:tc>
        <w:tc>
          <w:tcPr>
            <w:tcW w:w="1842" w:type="dxa"/>
          </w:tcPr>
          <w:p w14:paraId="62EBF3C5" w14:textId="77777777" w:rsidR="008B72EB" w:rsidRPr="001D1D8A" w:rsidRDefault="008B72EB" w:rsidP="009647D9">
            <w:pPr>
              <w:pStyle w:val="14"/>
            </w:pPr>
          </w:p>
        </w:tc>
        <w:tc>
          <w:tcPr>
            <w:tcW w:w="2693" w:type="dxa"/>
          </w:tcPr>
          <w:p w14:paraId="05346A8C" w14:textId="43AB3940" w:rsidR="008B72EB" w:rsidRPr="001D1D8A" w:rsidRDefault="757D83A9" w:rsidP="757D83A9">
            <w:pPr>
              <w:pStyle w:val="141"/>
              <w:rPr>
                <w:lang w:eastAsia="en-US"/>
              </w:rPr>
            </w:pPr>
            <w:proofErr w:type="spellStart"/>
            <w:r w:rsidRPr="757D83A9">
              <w:rPr>
                <w:lang w:eastAsia="en-US"/>
              </w:rPr>
              <w:t>А.В.Болик</w:t>
            </w:r>
            <w:proofErr w:type="spellEnd"/>
          </w:p>
          <w:p w14:paraId="1B23586F" w14:textId="6661F832" w:rsidR="008B72EB" w:rsidRPr="001D1D8A" w:rsidRDefault="757D83A9" w:rsidP="757D83A9">
            <w:pPr>
              <w:pStyle w:val="141"/>
              <w:rPr>
                <w:lang w:eastAsia="en-US"/>
              </w:rPr>
            </w:pPr>
            <w:proofErr w:type="spellStart"/>
            <w:r w:rsidRPr="757D83A9">
              <w:rPr>
                <w:lang w:eastAsia="en-US"/>
              </w:rPr>
              <w:t>А.В.Болик</w:t>
            </w:r>
            <w:proofErr w:type="spellEnd"/>
          </w:p>
        </w:tc>
      </w:tr>
      <w:tr w:rsidR="008B72EB" w:rsidRPr="002F561D" w14:paraId="5FD8E021" w14:textId="77777777" w:rsidTr="581C1C3E">
        <w:tc>
          <w:tcPr>
            <w:tcW w:w="4928" w:type="dxa"/>
          </w:tcPr>
          <w:p w14:paraId="6D98A12B" w14:textId="77777777" w:rsidR="008B72EB" w:rsidRPr="00EE5C4C" w:rsidRDefault="008B72EB" w:rsidP="009647D9">
            <w:pPr>
              <w:pStyle w:val="14"/>
              <w:rPr>
                <w:highlight w:val="yellow"/>
              </w:rPr>
            </w:pPr>
          </w:p>
        </w:tc>
        <w:tc>
          <w:tcPr>
            <w:tcW w:w="1842" w:type="dxa"/>
          </w:tcPr>
          <w:p w14:paraId="054FD7FA" w14:textId="77777777" w:rsidR="008B72EB" w:rsidRPr="00562E8B" w:rsidRDefault="008B72EB" w:rsidP="009647D9">
            <w:pPr>
              <w:pStyle w:val="12"/>
            </w:pPr>
            <w:r w:rsidRPr="00562E8B">
              <w:t>(подпись)</w:t>
            </w:r>
          </w:p>
        </w:tc>
        <w:tc>
          <w:tcPr>
            <w:tcW w:w="2693" w:type="dxa"/>
          </w:tcPr>
          <w:p w14:paraId="2946DB82" w14:textId="77777777" w:rsidR="008B72EB" w:rsidRPr="00757D67" w:rsidRDefault="008B72EB" w:rsidP="009647D9">
            <w:pPr>
              <w:pStyle w:val="141"/>
              <w:rPr>
                <w:highlight w:val="yellow"/>
              </w:rPr>
            </w:pPr>
          </w:p>
        </w:tc>
      </w:tr>
    </w:tbl>
    <w:p w14:paraId="27C6C571" w14:textId="5526EACE" w:rsidR="757D83A9" w:rsidRDefault="757D83A9" w:rsidP="757D83A9">
      <w:pPr>
        <w:pStyle w:val="1413"/>
        <w:spacing w:line="360" w:lineRule="auto"/>
      </w:pPr>
    </w:p>
    <w:p w14:paraId="1F0FA562" w14:textId="73C5FE87" w:rsidR="757D83A9" w:rsidRDefault="757D83A9" w:rsidP="757D83A9">
      <w:pPr>
        <w:pStyle w:val="1413"/>
        <w:spacing w:line="360" w:lineRule="auto"/>
      </w:pPr>
    </w:p>
    <w:p w14:paraId="22107597" w14:textId="1A6E09ED" w:rsidR="757D83A9" w:rsidRDefault="757D83A9" w:rsidP="757D83A9">
      <w:pPr>
        <w:pStyle w:val="1413"/>
        <w:spacing w:line="360" w:lineRule="auto"/>
      </w:pPr>
    </w:p>
    <w:p w14:paraId="7CAEFEAA" w14:textId="773784A9" w:rsidR="008B72EB" w:rsidRPr="00B75AC1" w:rsidRDefault="757D83A9" w:rsidP="37B8B186">
      <w:pPr>
        <w:pStyle w:val="1413"/>
        <w:spacing w:line="360" w:lineRule="auto"/>
      </w:pPr>
      <w:r>
        <w:t xml:space="preserve">Краснодар 2019 </w:t>
      </w:r>
    </w:p>
    <w:p w14:paraId="460839EF" w14:textId="3DFC28ED" w:rsidR="6CE8C0B5" w:rsidRDefault="6CE8C0B5" w:rsidP="37B8B186">
      <w:pPr>
        <w:pStyle w:val="1413"/>
        <w:spacing w:line="360" w:lineRule="auto"/>
      </w:pPr>
    </w:p>
    <w:p w14:paraId="29D738EE" w14:textId="330E1ACE" w:rsidR="6CE8C0B5" w:rsidRDefault="6CE8C0B5" w:rsidP="37B8B186">
      <w:pPr>
        <w:pStyle w:val="1413"/>
        <w:spacing w:line="360" w:lineRule="auto"/>
      </w:pPr>
    </w:p>
    <w:p w14:paraId="22587378" w14:textId="610DD1E9" w:rsidR="757D83A9" w:rsidRDefault="757D83A9" w:rsidP="757D83A9">
      <w:pPr>
        <w:pStyle w:val="1413"/>
        <w:spacing w:line="360" w:lineRule="auto"/>
        <w:rPr>
          <w:sz w:val="24"/>
          <w:szCs w:val="24"/>
        </w:rPr>
      </w:pPr>
    </w:p>
    <w:p w14:paraId="5DED7C30" w14:textId="77777777" w:rsidR="008B72EB" w:rsidRPr="00B75AC1" w:rsidRDefault="757D83A9" w:rsidP="757D83A9">
      <w:pPr>
        <w:pStyle w:val="1413"/>
        <w:spacing w:line="360" w:lineRule="auto"/>
        <w:rPr>
          <w:b w:val="0"/>
          <w:bCs w:val="0"/>
          <w:sz w:val="24"/>
          <w:szCs w:val="24"/>
        </w:rPr>
      </w:pPr>
      <w:r w:rsidRPr="757D83A9">
        <w:rPr>
          <w:sz w:val="24"/>
          <w:szCs w:val="24"/>
        </w:rPr>
        <w:t>План работы:</w:t>
      </w:r>
      <w:r w:rsidR="008B72EB">
        <w:br/>
      </w:r>
    </w:p>
    <w:p w14:paraId="2E637BB3" w14:textId="7DC52E9E" w:rsidR="008B72EB" w:rsidRDefault="757D83A9" w:rsidP="00D90CD5">
      <w:pPr>
        <w:pStyle w:val="1413"/>
        <w:numPr>
          <w:ilvl w:val="0"/>
          <w:numId w:val="6"/>
        </w:numPr>
        <w:spacing w:line="360" w:lineRule="auto"/>
        <w:ind w:left="714" w:hanging="357"/>
        <w:jc w:val="left"/>
        <w:rPr>
          <w:b w:val="0"/>
          <w:bCs w:val="0"/>
          <w:color w:val="auto"/>
          <w:sz w:val="21"/>
          <w:szCs w:val="21"/>
        </w:rPr>
      </w:pPr>
      <w:r w:rsidRPr="757D83A9">
        <w:rPr>
          <w:b w:val="0"/>
          <w:bCs w:val="0"/>
          <w:color w:val="auto"/>
          <w:sz w:val="21"/>
          <w:szCs w:val="21"/>
        </w:rPr>
        <w:t>Цель бизнес-план</w:t>
      </w:r>
      <w:r w:rsidR="00D90CD5">
        <w:rPr>
          <w:b w:val="0"/>
          <w:bCs w:val="0"/>
          <w:color w:val="auto"/>
          <w:sz w:val="21"/>
          <w:szCs w:val="21"/>
        </w:rPr>
        <w:t>а</w:t>
      </w:r>
      <w:r w:rsidR="0028500C">
        <w:rPr>
          <w:b w:val="0"/>
          <w:bCs w:val="0"/>
          <w:color w:val="auto"/>
          <w:sz w:val="21"/>
          <w:szCs w:val="21"/>
        </w:rPr>
        <w:t>………………………………………………</w:t>
      </w:r>
      <w:proofErr w:type="gramStart"/>
      <w:r w:rsidR="0028500C">
        <w:rPr>
          <w:b w:val="0"/>
          <w:bCs w:val="0"/>
          <w:color w:val="auto"/>
          <w:sz w:val="21"/>
          <w:szCs w:val="21"/>
        </w:rPr>
        <w:t>…….</w:t>
      </w:r>
      <w:proofErr w:type="gramEnd"/>
      <w:r w:rsidR="0028500C">
        <w:rPr>
          <w:b w:val="0"/>
          <w:bCs w:val="0"/>
          <w:color w:val="auto"/>
          <w:sz w:val="21"/>
          <w:szCs w:val="21"/>
        </w:rPr>
        <w:t>.</w:t>
      </w:r>
      <w:r w:rsidR="00D90CD5">
        <w:rPr>
          <w:b w:val="0"/>
          <w:bCs w:val="0"/>
          <w:color w:val="auto"/>
          <w:sz w:val="21"/>
          <w:szCs w:val="21"/>
        </w:rPr>
        <w:t>стр3</w:t>
      </w:r>
    </w:p>
    <w:p w14:paraId="1C5F73CB" w14:textId="707B1DB6" w:rsidR="008B72EB" w:rsidRDefault="757D83A9" w:rsidP="757D83A9">
      <w:pPr>
        <w:pStyle w:val="1413"/>
        <w:numPr>
          <w:ilvl w:val="0"/>
          <w:numId w:val="6"/>
        </w:numPr>
        <w:spacing w:line="360" w:lineRule="auto"/>
        <w:jc w:val="left"/>
        <w:rPr>
          <w:b w:val="0"/>
          <w:bCs w:val="0"/>
          <w:color w:val="auto"/>
          <w:sz w:val="21"/>
          <w:szCs w:val="21"/>
        </w:rPr>
      </w:pPr>
      <w:r w:rsidRPr="757D83A9">
        <w:rPr>
          <w:b w:val="0"/>
          <w:bCs w:val="0"/>
          <w:color w:val="auto"/>
          <w:sz w:val="21"/>
          <w:szCs w:val="21"/>
        </w:rPr>
        <w:t>Анализ рынка</w:t>
      </w:r>
      <w:r w:rsidR="0028500C">
        <w:rPr>
          <w:b w:val="0"/>
          <w:bCs w:val="0"/>
          <w:color w:val="auto"/>
          <w:sz w:val="21"/>
          <w:szCs w:val="21"/>
        </w:rPr>
        <w:t>…………………………………………………………</w:t>
      </w:r>
      <w:r w:rsidR="00D90CD5">
        <w:rPr>
          <w:b w:val="0"/>
          <w:bCs w:val="0"/>
          <w:color w:val="auto"/>
          <w:sz w:val="21"/>
          <w:szCs w:val="21"/>
        </w:rPr>
        <w:t xml:space="preserve">  стр4</w:t>
      </w:r>
    </w:p>
    <w:p w14:paraId="2D778BF2" w14:textId="1747BF9F" w:rsidR="008B72EB" w:rsidRDefault="757D83A9" w:rsidP="757D83A9">
      <w:pPr>
        <w:pStyle w:val="1413"/>
        <w:numPr>
          <w:ilvl w:val="0"/>
          <w:numId w:val="6"/>
        </w:numPr>
        <w:spacing w:line="360" w:lineRule="auto"/>
        <w:jc w:val="left"/>
        <w:rPr>
          <w:b w:val="0"/>
          <w:bCs w:val="0"/>
          <w:color w:val="auto"/>
          <w:sz w:val="22"/>
          <w:szCs w:val="22"/>
        </w:rPr>
      </w:pPr>
      <w:r w:rsidRPr="757D83A9">
        <w:rPr>
          <w:b w:val="0"/>
          <w:bCs w:val="0"/>
          <w:color w:val="auto"/>
          <w:sz w:val="22"/>
          <w:szCs w:val="22"/>
        </w:rPr>
        <w:t>Помещение</w:t>
      </w:r>
      <w:r w:rsidR="0028500C">
        <w:rPr>
          <w:b w:val="0"/>
          <w:bCs w:val="0"/>
          <w:color w:val="auto"/>
          <w:sz w:val="22"/>
          <w:szCs w:val="22"/>
        </w:rPr>
        <w:t>……………………………………………………</w:t>
      </w:r>
      <w:proofErr w:type="gramStart"/>
      <w:r w:rsidR="0028500C">
        <w:rPr>
          <w:b w:val="0"/>
          <w:bCs w:val="0"/>
          <w:color w:val="auto"/>
          <w:sz w:val="22"/>
          <w:szCs w:val="22"/>
        </w:rPr>
        <w:t>…….</w:t>
      </w:r>
      <w:proofErr w:type="gramEnd"/>
      <w:r w:rsidR="0028500C">
        <w:rPr>
          <w:b w:val="0"/>
          <w:bCs w:val="0"/>
          <w:color w:val="auto"/>
          <w:sz w:val="22"/>
          <w:szCs w:val="22"/>
        </w:rPr>
        <w:t>.с</w:t>
      </w:r>
      <w:r w:rsidR="00D90CD5">
        <w:rPr>
          <w:b w:val="0"/>
          <w:bCs w:val="0"/>
          <w:color w:val="auto"/>
          <w:sz w:val="22"/>
          <w:szCs w:val="22"/>
        </w:rPr>
        <w:t>тр</w:t>
      </w:r>
      <w:r w:rsidR="00435A1B">
        <w:rPr>
          <w:b w:val="0"/>
          <w:bCs w:val="0"/>
          <w:color w:val="auto"/>
          <w:sz w:val="22"/>
          <w:szCs w:val="22"/>
        </w:rPr>
        <w:t>6</w:t>
      </w:r>
    </w:p>
    <w:p w14:paraId="4D3A0DCB" w14:textId="275D6E10" w:rsidR="008B72EB" w:rsidRDefault="757D83A9" w:rsidP="757D83A9">
      <w:pPr>
        <w:pStyle w:val="1413"/>
        <w:numPr>
          <w:ilvl w:val="0"/>
          <w:numId w:val="6"/>
        </w:numPr>
        <w:spacing w:line="360" w:lineRule="auto"/>
        <w:jc w:val="left"/>
        <w:rPr>
          <w:b w:val="0"/>
          <w:bCs w:val="0"/>
          <w:color w:val="auto"/>
          <w:sz w:val="22"/>
          <w:szCs w:val="22"/>
        </w:rPr>
      </w:pPr>
      <w:r w:rsidRPr="757D83A9">
        <w:rPr>
          <w:b w:val="0"/>
          <w:bCs w:val="0"/>
          <w:color w:val="auto"/>
          <w:sz w:val="22"/>
          <w:szCs w:val="22"/>
        </w:rPr>
        <w:t>Регистрация магазина и необходимая документация</w:t>
      </w:r>
      <w:r w:rsidR="0028500C">
        <w:rPr>
          <w:b w:val="0"/>
          <w:bCs w:val="0"/>
          <w:color w:val="auto"/>
          <w:sz w:val="22"/>
          <w:szCs w:val="22"/>
        </w:rPr>
        <w:t>………</w:t>
      </w:r>
      <w:proofErr w:type="gramStart"/>
      <w:r w:rsidR="0028500C">
        <w:rPr>
          <w:b w:val="0"/>
          <w:bCs w:val="0"/>
          <w:color w:val="auto"/>
          <w:sz w:val="22"/>
          <w:szCs w:val="22"/>
        </w:rPr>
        <w:t>…….</w:t>
      </w:r>
      <w:proofErr w:type="gramEnd"/>
      <w:r w:rsidR="0028500C">
        <w:rPr>
          <w:b w:val="0"/>
          <w:bCs w:val="0"/>
          <w:color w:val="auto"/>
          <w:sz w:val="22"/>
          <w:szCs w:val="22"/>
        </w:rPr>
        <w:t>с</w:t>
      </w:r>
      <w:r w:rsidR="00D90CD5">
        <w:rPr>
          <w:b w:val="0"/>
          <w:bCs w:val="0"/>
          <w:color w:val="auto"/>
          <w:sz w:val="22"/>
          <w:szCs w:val="22"/>
        </w:rPr>
        <w:t>тр</w:t>
      </w:r>
      <w:r w:rsidR="00435A1B">
        <w:rPr>
          <w:b w:val="0"/>
          <w:bCs w:val="0"/>
          <w:color w:val="auto"/>
          <w:sz w:val="22"/>
          <w:szCs w:val="22"/>
        </w:rPr>
        <w:t>7</w:t>
      </w:r>
      <w:r w:rsidRPr="757D83A9">
        <w:rPr>
          <w:b w:val="0"/>
          <w:bCs w:val="0"/>
          <w:color w:val="auto"/>
          <w:sz w:val="22"/>
          <w:szCs w:val="22"/>
        </w:rPr>
        <w:t xml:space="preserve"> </w:t>
      </w:r>
    </w:p>
    <w:p w14:paraId="1285B1F9" w14:textId="2387A84A" w:rsidR="008B72EB" w:rsidRDefault="757D83A9" w:rsidP="757D83A9">
      <w:pPr>
        <w:pStyle w:val="1413"/>
        <w:numPr>
          <w:ilvl w:val="0"/>
          <w:numId w:val="6"/>
        </w:numPr>
        <w:spacing w:line="360" w:lineRule="auto"/>
        <w:jc w:val="left"/>
        <w:rPr>
          <w:b w:val="0"/>
          <w:bCs w:val="0"/>
          <w:color w:val="auto"/>
          <w:sz w:val="22"/>
          <w:szCs w:val="22"/>
        </w:rPr>
      </w:pPr>
      <w:r w:rsidRPr="757D83A9">
        <w:rPr>
          <w:b w:val="0"/>
          <w:bCs w:val="0"/>
          <w:color w:val="auto"/>
          <w:sz w:val="22"/>
          <w:szCs w:val="22"/>
        </w:rPr>
        <w:t>Меблировка, закупка оборудования, инвентарь</w:t>
      </w:r>
      <w:r w:rsidR="0028500C">
        <w:rPr>
          <w:b w:val="0"/>
          <w:bCs w:val="0"/>
          <w:color w:val="auto"/>
          <w:sz w:val="22"/>
          <w:szCs w:val="22"/>
        </w:rPr>
        <w:t>……………</w:t>
      </w:r>
      <w:proofErr w:type="gramStart"/>
      <w:r w:rsidR="0028500C">
        <w:rPr>
          <w:b w:val="0"/>
          <w:bCs w:val="0"/>
          <w:color w:val="auto"/>
          <w:sz w:val="22"/>
          <w:szCs w:val="22"/>
        </w:rPr>
        <w:t>…….</w:t>
      </w:r>
      <w:proofErr w:type="gramEnd"/>
      <w:r w:rsidR="0028500C">
        <w:rPr>
          <w:b w:val="0"/>
          <w:bCs w:val="0"/>
          <w:color w:val="auto"/>
          <w:sz w:val="22"/>
          <w:szCs w:val="22"/>
        </w:rPr>
        <w:t>.</w:t>
      </w:r>
      <w:proofErr w:type="spellStart"/>
      <w:r w:rsidR="0028500C">
        <w:rPr>
          <w:b w:val="0"/>
          <w:bCs w:val="0"/>
          <w:color w:val="auto"/>
          <w:sz w:val="22"/>
          <w:szCs w:val="22"/>
        </w:rPr>
        <w:t>с</w:t>
      </w:r>
      <w:r w:rsidR="00D90CD5">
        <w:rPr>
          <w:b w:val="0"/>
          <w:bCs w:val="0"/>
          <w:color w:val="auto"/>
          <w:sz w:val="22"/>
          <w:szCs w:val="22"/>
        </w:rPr>
        <w:t>тр</w:t>
      </w:r>
      <w:proofErr w:type="spellEnd"/>
      <w:r w:rsidR="00D90CD5">
        <w:rPr>
          <w:b w:val="0"/>
          <w:bCs w:val="0"/>
          <w:color w:val="auto"/>
          <w:sz w:val="22"/>
          <w:szCs w:val="22"/>
        </w:rPr>
        <w:t xml:space="preserve"> </w:t>
      </w:r>
      <w:r w:rsidR="00435A1B">
        <w:rPr>
          <w:b w:val="0"/>
          <w:bCs w:val="0"/>
          <w:color w:val="auto"/>
          <w:sz w:val="22"/>
          <w:szCs w:val="22"/>
        </w:rPr>
        <w:t>8</w:t>
      </w:r>
    </w:p>
    <w:p w14:paraId="6C7913FB" w14:textId="5F2C0642" w:rsidR="00C10A73" w:rsidRDefault="003A035C" w:rsidP="757D83A9">
      <w:pPr>
        <w:pStyle w:val="1413"/>
        <w:numPr>
          <w:ilvl w:val="0"/>
          <w:numId w:val="6"/>
        </w:numPr>
        <w:spacing w:line="360" w:lineRule="auto"/>
        <w:jc w:val="left"/>
        <w:rPr>
          <w:b w:val="0"/>
          <w:bCs w:val="0"/>
          <w:color w:val="auto"/>
          <w:sz w:val="22"/>
          <w:szCs w:val="22"/>
        </w:rPr>
      </w:pPr>
      <w:r>
        <w:rPr>
          <w:b w:val="0"/>
          <w:bCs w:val="0"/>
          <w:color w:val="auto"/>
          <w:sz w:val="22"/>
          <w:szCs w:val="22"/>
        </w:rPr>
        <w:t>Конкур</w:t>
      </w:r>
      <w:r w:rsidR="00C10A73">
        <w:rPr>
          <w:b w:val="0"/>
          <w:bCs w:val="0"/>
          <w:color w:val="auto"/>
          <w:sz w:val="22"/>
          <w:szCs w:val="22"/>
        </w:rPr>
        <w:t>ентные преимущества</w:t>
      </w:r>
      <w:r w:rsidR="0028500C">
        <w:rPr>
          <w:b w:val="0"/>
          <w:bCs w:val="0"/>
          <w:color w:val="auto"/>
          <w:sz w:val="22"/>
          <w:szCs w:val="22"/>
        </w:rPr>
        <w:t>………………………………………</w:t>
      </w:r>
      <w:r w:rsidR="00D90CD5">
        <w:rPr>
          <w:b w:val="0"/>
          <w:bCs w:val="0"/>
          <w:color w:val="auto"/>
          <w:sz w:val="22"/>
          <w:szCs w:val="22"/>
        </w:rPr>
        <w:t>стр</w:t>
      </w:r>
      <w:r w:rsidR="00435A1B">
        <w:rPr>
          <w:b w:val="0"/>
          <w:bCs w:val="0"/>
          <w:color w:val="auto"/>
          <w:sz w:val="22"/>
          <w:szCs w:val="22"/>
        </w:rPr>
        <w:t>9</w:t>
      </w:r>
    </w:p>
    <w:p w14:paraId="43905BBB" w14:textId="62FA7D7C" w:rsidR="003A035C" w:rsidRDefault="002D60E8" w:rsidP="757D83A9">
      <w:pPr>
        <w:pStyle w:val="1413"/>
        <w:numPr>
          <w:ilvl w:val="0"/>
          <w:numId w:val="6"/>
        </w:numPr>
        <w:spacing w:line="360" w:lineRule="auto"/>
        <w:jc w:val="left"/>
        <w:rPr>
          <w:b w:val="0"/>
          <w:bCs w:val="0"/>
          <w:color w:val="auto"/>
          <w:sz w:val="22"/>
          <w:szCs w:val="22"/>
        </w:rPr>
      </w:pPr>
      <w:r>
        <w:rPr>
          <w:b w:val="0"/>
          <w:bCs w:val="0"/>
          <w:color w:val="auto"/>
          <w:sz w:val="22"/>
          <w:szCs w:val="22"/>
        </w:rPr>
        <w:t>Маркетинговые инструменты</w:t>
      </w:r>
      <w:r w:rsidR="0028500C">
        <w:rPr>
          <w:b w:val="0"/>
          <w:bCs w:val="0"/>
          <w:color w:val="auto"/>
          <w:sz w:val="22"/>
          <w:szCs w:val="22"/>
        </w:rPr>
        <w:t>………………………………………</w:t>
      </w:r>
      <w:r w:rsidR="00D90CD5">
        <w:rPr>
          <w:b w:val="0"/>
          <w:bCs w:val="0"/>
          <w:color w:val="auto"/>
          <w:sz w:val="22"/>
          <w:szCs w:val="22"/>
        </w:rPr>
        <w:t>стр</w:t>
      </w:r>
      <w:r w:rsidR="00435A1B">
        <w:rPr>
          <w:b w:val="0"/>
          <w:bCs w:val="0"/>
          <w:color w:val="auto"/>
          <w:sz w:val="22"/>
          <w:szCs w:val="22"/>
        </w:rPr>
        <w:t>10</w:t>
      </w:r>
    </w:p>
    <w:p w14:paraId="574FF33F" w14:textId="0A9A91D8" w:rsidR="002D60E8" w:rsidRPr="002D60E8" w:rsidRDefault="002D60E8" w:rsidP="757D83A9">
      <w:pPr>
        <w:pStyle w:val="1413"/>
        <w:numPr>
          <w:ilvl w:val="0"/>
          <w:numId w:val="6"/>
        </w:numPr>
        <w:spacing w:line="360" w:lineRule="auto"/>
        <w:jc w:val="left"/>
        <w:rPr>
          <w:b w:val="0"/>
          <w:bCs w:val="0"/>
          <w:color w:val="auto"/>
          <w:sz w:val="22"/>
          <w:szCs w:val="22"/>
        </w:rPr>
      </w:pPr>
      <w:r w:rsidRPr="0718B631">
        <w:rPr>
          <w:b w:val="0"/>
          <w:sz w:val="24"/>
          <w:szCs w:val="24"/>
        </w:rPr>
        <w:t>Продажи и маркетинг</w:t>
      </w:r>
      <w:r w:rsidR="0028500C">
        <w:rPr>
          <w:b w:val="0"/>
          <w:sz w:val="24"/>
        </w:rPr>
        <w:t>…………………………………………</w:t>
      </w:r>
      <w:r w:rsidR="00D90CD5">
        <w:rPr>
          <w:b w:val="0"/>
          <w:sz w:val="24"/>
        </w:rPr>
        <w:t>стр1</w:t>
      </w:r>
      <w:r w:rsidR="00435A1B">
        <w:rPr>
          <w:b w:val="0"/>
          <w:sz w:val="24"/>
        </w:rPr>
        <w:t>1</w:t>
      </w:r>
    </w:p>
    <w:p w14:paraId="30A76620" w14:textId="4A739C1A" w:rsidR="00272A08" w:rsidRPr="00272A08" w:rsidRDefault="002D60E8" w:rsidP="757D83A9">
      <w:pPr>
        <w:pStyle w:val="1413"/>
        <w:numPr>
          <w:ilvl w:val="0"/>
          <w:numId w:val="6"/>
        </w:numPr>
        <w:spacing w:line="360" w:lineRule="auto"/>
        <w:jc w:val="left"/>
        <w:rPr>
          <w:b w:val="0"/>
          <w:bCs w:val="0"/>
          <w:color w:val="auto"/>
          <w:sz w:val="22"/>
          <w:szCs w:val="22"/>
        </w:rPr>
      </w:pPr>
      <w:r w:rsidRPr="0718B631">
        <w:rPr>
          <w:b w:val="0"/>
          <w:sz w:val="22"/>
          <w:szCs w:val="22"/>
        </w:rPr>
        <w:t>План произв</w:t>
      </w:r>
      <w:r w:rsidR="00272A08" w:rsidRPr="0718B631">
        <w:rPr>
          <w:b w:val="0"/>
          <w:sz w:val="22"/>
          <w:szCs w:val="22"/>
        </w:rPr>
        <w:t>о</w:t>
      </w:r>
      <w:r w:rsidRPr="0718B631">
        <w:rPr>
          <w:b w:val="0"/>
          <w:sz w:val="22"/>
          <w:szCs w:val="22"/>
        </w:rPr>
        <w:t>дства</w:t>
      </w:r>
      <w:r w:rsidR="0028500C">
        <w:rPr>
          <w:b w:val="0"/>
          <w:sz w:val="22"/>
        </w:rPr>
        <w:t>……………………………………………</w:t>
      </w:r>
      <w:proofErr w:type="gramStart"/>
      <w:r w:rsidR="0028500C">
        <w:rPr>
          <w:b w:val="0"/>
          <w:sz w:val="22"/>
        </w:rPr>
        <w:t>…….</w:t>
      </w:r>
      <w:proofErr w:type="gramEnd"/>
      <w:r w:rsidR="0028500C">
        <w:rPr>
          <w:b w:val="0"/>
          <w:sz w:val="22"/>
        </w:rPr>
        <w:t>.</w:t>
      </w:r>
      <w:r w:rsidR="00D90CD5">
        <w:rPr>
          <w:b w:val="0"/>
          <w:sz w:val="22"/>
        </w:rPr>
        <w:t>стр1</w:t>
      </w:r>
      <w:r w:rsidR="00435A1B">
        <w:rPr>
          <w:b w:val="0"/>
          <w:sz w:val="22"/>
        </w:rPr>
        <w:t>2</w:t>
      </w:r>
    </w:p>
    <w:p w14:paraId="2307C406" w14:textId="21DFC585" w:rsidR="00272A08" w:rsidRPr="00272A08" w:rsidRDefault="00272A08" w:rsidP="757D83A9">
      <w:pPr>
        <w:pStyle w:val="1413"/>
        <w:numPr>
          <w:ilvl w:val="0"/>
          <w:numId w:val="6"/>
        </w:numPr>
        <w:spacing w:line="360" w:lineRule="auto"/>
        <w:jc w:val="left"/>
        <w:rPr>
          <w:b w:val="0"/>
          <w:bCs w:val="0"/>
          <w:color w:val="auto"/>
          <w:sz w:val="22"/>
          <w:szCs w:val="22"/>
        </w:rPr>
      </w:pPr>
      <w:r w:rsidRPr="0718B631">
        <w:rPr>
          <w:b w:val="0"/>
          <w:sz w:val="22"/>
          <w:szCs w:val="22"/>
        </w:rPr>
        <w:t>Организационная структура</w:t>
      </w:r>
      <w:r w:rsidR="0028500C">
        <w:rPr>
          <w:b w:val="0"/>
          <w:sz w:val="22"/>
        </w:rPr>
        <w:t>………………………………………...</w:t>
      </w:r>
      <w:proofErr w:type="spellStart"/>
      <w:r w:rsidR="00D90CD5">
        <w:rPr>
          <w:b w:val="0"/>
          <w:sz w:val="22"/>
        </w:rPr>
        <w:t>стр</w:t>
      </w:r>
      <w:proofErr w:type="spellEnd"/>
      <w:r w:rsidR="00D90CD5">
        <w:rPr>
          <w:b w:val="0"/>
          <w:sz w:val="22"/>
        </w:rPr>
        <w:t xml:space="preserve"> 1</w:t>
      </w:r>
      <w:r w:rsidR="00435A1B">
        <w:rPr>
          <w:b w:val="0"/>
          <w:sz w:val="22"/>
        </w:rPr>
        <w:t>3</w:t>
      </w:r>
    </w:p>
    <w:p w14:paraId="60724CA5" w14:textId="1B52E22D" w:rsidR="00272A08" w:rsidRPr="00D90CD5" w:rsidRDefault="00272A08" w:rsidP="757D83A9">
      <w:pPr>
        <w:pStyle w:val="1413"/>
        <w:numPr>
          <w:ilvl w:val="0"/>
          <w:numId w:val="6"/>
        </w:numPr>
        <w:spacing w:line="360" w:lineRule="auto"/>
        <w:jc w:val="left"/>
        <w:rPr>
          <w:b w:val="0"/>
          <w:bCs w:val="0"/>
          <w:color w:val="auto"/>
          <w:sz w:val="22"/>
          <w:szCs w:val="22"/>
        </w:rPr>
      </w:pPr>
      <w:r w:rsidRPr="0718B631">
        <w:rPr>
          <w:b w:val="0"/>
          <w:sz w:val="22"/>
          <w:szCs w:val="22"/>
        </w:rPr>
        <w:t>Финансовый план</w:t>
      </w:r>
      <w:r w:rsidR="0028500C">
        <w:rPr>
          <w:b w:val="0"/>
          <w:sz w:val="22"/>
        </w:rPr>
        <w:t>……………………………………………………</w:t>
      </w:r>
      <w:r w:rsidR="00D90CD5">
        <w:rPr>
          <w:b w:val="0"/>
          <w:sz w:val="22"/>
        </w:rPr>
        <w:t>стр1</w:t>
      </w:r>
      <w:r w:rsidR="00AE11B0">
        <w:rPr>
          <w:b w:val="0"/>
          <w:sz w:val="22"/>
        </w:rPr>
        <w:t>5</w:t>
      </w:r>
    </w:p>
    <w:p w14:paraId="6F4AEEA4" w14:textId="63AC5847" w:rsidR="00D90CD5" w:rsidRPr="00272A08" w:rsidRDefault="00D90CD5" w:rsidP="757D83A9">
      <w:pPr>
        <w:pStyle w:val="1413"/>
        <w:numPr>
          <w:ilvl w:val="0"/>
          <w:numId w:val="6"/>
        </w:numPr>
        <w:spacing w:line="360" w:lineRule="auto"/>
        <w:jc w:val="left"/>
        <w:rPr>
          <w:b w:val="0"/>
          <w:bCs w:val="0"/>
          <w:color w:val="auto"/>
          <w:sz w:val="22"/>
          <w:szCs w:val="22"/>
        </w:rPr>
      </w:pPr>
      <w:r>
        <w:rPr>
          <w:b w:val="0"/>
          <w:sz w:val="22"/>
        </w:rPr>
        <w:t>Доходы и расходы</w:t>
      </w:r>
      <w:r w:rsidR="0028500C">
        <w:rPr>
          <w:b w:val="0"/>
          <w:sz w:val="22"/>
        </w:rPr>
        <w:t>……………………………………………………</w:t>
      </w:r>
      <w:r>
        <w:rPr>
          <w:b w:val="0"/>
          <w:sz w:val="22"/>
        </w:rPr>
        <w:t>стр1</w:t>
      </w:r>
      <w:r w:rsidR="00AE11B0">
        <w:rPr>
          <w:b w:val="0"/>
          <w:sz w:val="22"/>
        </w:rPr>
        <w:t>6</w:t>
      </w:r>
    </w:p>
    <w:p w14:paraId="61CDCEAD" w14:textId="3EAF3FF3" w:rsidR="008B72EB" w:rsidRDefault="00272A08" w:rsidP="757D83A9">
      <w:pPr>
        <w:pStyle w:val="1413"/>
        <w:numPr>
          <w:ilvl w:val="0"/>
          <w:numId w:val="6"/>
        </w:numPr>
        <w:spacing w:line="360" w:lineRule="auto"/>
        <w:jc w:val="left"/>
        <w:rPr>
          <w:b w:val="0"/>
          <w:bCs w:val="0"/>
          <w:color w:val="auto"/>
          <w:sz w:val="22"/>
          <w:szCs w:val="22"/>
        </w:rPr>
      </w:pPr>
      <w:r>
        <w:rPr>
          <w:b w:val="0"/>
          <w:sz w:val="22"/>
        </w:rPr>
        <w:t>Факторы риска</w:t>
      </w:r>
      <w:r w:rsidR="0028500C">
        <w:rPr>
          <w:b w:val="0"/>
          <w:sz w:val="22"/>
        </w:rPr>
        <w:t>…………………………………………………</w:t>
      </w:r>
      <w:proofErr w:type="gramStart"/>
      <w:r w:rsidR="0028500C">
        <w:rPr>
          <w:b w:val="0"/>
          <w:sz w:val="22"/>
        </w:rPr>
        <w:t>…….</w:t>
      </w:r>
      <w:proofErr w:type="gramEnd"/>
      <w:r w:rsidR="0028500C">
        <w:rPr>
          <w:b w:val="0"/>
          <w:sz w:val="22"/>
        </w:rPr>
        <w:t>.</w:t>
      </w:r>
      <w:r w:rsidR="00D90CD5">
        <w:rPr>
          <w:b w:val="0"/>
          <w:sz w:val="22"/>
        </w:rPr>
        <w:t>стр1</w:t>
      </w:r>
      <w:r w:rsidR="00AE11B0">
        <w:rPr>
          <w:b w:val="0"/>
          <w:sz w:val="22"/>
        </w:rPr>
        <w:t>7</w:t>
      </w:r>
      <w:r w:rsidR="008B72EB">
        <w:br/>
      </w:r>
      <w:r w:rsidR="008B72EB">
        <w:br/>
      </w:r>
    </w:p>
    <w:p w14:paraId="6BB9E253" w14:textId="77777777" w:rsidR="008B72EB" w:rsidRDefault="008B72EB" w:rsidP="37B8B186">
      <w:pPr>
        <w:pStyle w:val="1413"/>
        <w:spacing w:line="360" w:lineRule="auto"/>
      </w:pPr>
    </w:p>
    <w:p w14:paraId="23DE523C" w14:textId="77777777" w:rsidR="008B72EB" w:rsidRDefault="008B72EB" w:rsidP="37B8B186">
      <w:pPr>
        <w:pStyle w:val="1413"/>
        <w:spacing w:line="360" w:lineRule="auto"/>
      </w:pPr>
    </w:p>
    <w:p w14:paraId="52E56223" w14:textId="77777777" w:rsidR="008B72EB" w:rsidRDefault="008B72EB" w:rsidP="37B8B186">
      <w:pPr>
        <w:pStyle w:val="1413"/>
        <w:spacing w:line="360" w:lineRule="auto"/>
      </w:pPr>
    </w:p>
    <w:p w14:paraId="07547A01" w14:textId="77777777" w:rsidR="008B72EB" w:rsidRDefault="008B72EB" w:rsidP="37B8B186">
      <w:pPr>
        <w:pStyle w:val="1413"/>
        <w:spacing w:line="360" w:lineRule="auto"/>
      </w:pPr>
    </w:p>
    <w:p w14:paraId="5043CB0F" w14:textId="77777777" w:rsidR="008B72EB" w:rsidRDefault="008B72EB" w:rsidP="37B8B186">
      <w:pPr>
        <w:pStyle w:val="1413"/>
        <w:spacing w:line="360" w:lineRule="auto"/>
      </w:pPr>
    </w:p>
    <w:p w14:paraId="07459315" w14:textId="77777777" w:rsidR="008B72EB" w:rsidRDefault="008B72EB" w:rsidP="37B8B186">
      <w:pPr>
        <w:pStyle w:val="1413"/>
        <w:spacing w:line="360" w:lineRule="auto"/>
      </w:pPr>
    </w:p>
    <w:p w14:paraId="6537F28F" w14:textId="77777777" w:rsidR="008B72EB" w:rsidRDefault="008B72EB" w:rsidP="37B8B186">
      <w:pPr>
        <w:pStyle w:val="1413"/>
        <w:spacing w:line="360" w:lineRule="auto"/>
      </w:pPr>
    </w:p>
    <w:p w14:paraId="6DFB9E20" w14:textId="77777777" w:rsidR="008B72EB" w:rsidRDefault="008B72EB" w:rsidP="37B8B186">
      <w:pPr>
        <w:pStyle w:val="1413"/>
        <w:spacing w:line="360" w:lineRule="auto"/>
      </w:pPr>
    </w:p>
    <w:p w14:paraId="70DF9E56" w14:textId="77777777" w:rsidR="008B72EB" w:rsidRDefault="008B72EB" w:rsidP="37B8B186">
      <w:pPr>
        <w:pStyle w:val="1413"/>
        <w:spacing w:line="360" w:lineRule="auto"/>
      </w:pPr>
    </w:p>
    <w:p w14:paraId="44E871BC" w14:textId="77777777" w:rsidR="008B72EB" w:rsidRDefault="008B72EB" w:rsidP="37B8B186">
      <w:pPr>
        <w:pStyle w:val="1413"/>
        <w:spacing w:line="360" w:lineRule="auto"/>
      </w:pPr>
    </w:p>
    <w:p w14:paraId="144A5D23" w14:textId="77777777" w:rsidR="008B72EB" w:rsidRDefault="008B72EB" w:rsidP="37B8B186">
      <w:pPr>
        <w:pStyle w:val="1413"/>
        <w:spacing w:line="360" w:lineRule="auto"/>
      </w:pPr>
    </w:p>
    <w:p w14:paraId="738610EB" w14:textId="77777777" w:rsidR="008B72EB" w:rsidRDefault="008B72EB" w:rsidP="37B8B186">
      <w:pPr>
        <w:pStyle w:val="1413"/>
        <w:spacing w:line="360" w:lineRule="auto"/>
      </w:pPr>
    </w:p>
    <w:p w14:paraId="637805D2" w14:textId="77777777" w:rsidR="008B72EB" w:rsidRDefault="008B72EB" w:rsidP="37B8B186">
      <w:pPr>
        <w:pStyle w:val="1413"/>
        <w:spacing w:line="360" w:lineRule="auto"/>
      </w:pPr>
    </w:p>
    <w:p w14:paraId="2965409C" w14:textId="34E8128A" w:rsidR="37B8B186" w:rsidRDefault="37B8B186" w:rsidP="581C1C3E">
      <w:pPr>
        <w:pStyle w:val="1413"/>
        <w:spacing w:line="360" w:lineRule="auto"/>
        <w:rPr>
          <w:sz w:val="24"/>
          <w:szCs w:val="24"/>
        </w:rPr>
      </w:pPr>
    </w:p>
    <w:p w14:paraId="07936357" w14:textId="40C546E6" w:rsidR="581C1C3E" w:rsidRDefault="581C1C3E" w:rsidP="581C1C3E">
      <w:pPr>
        <w:pStyle w:val="1413"/>
        <w:spacing w:line="360" w:lineRule="auto"/>
        <w:rPr>
          <w:sz w:val="24"/>
          <w:szCs w:val="24"/>
        </w:rPr>
      </w:pPr>
    </w:p>
    <w:p w14:paraId="42B2B7BA" w14:textId="6E3149B8" w:rsidR="008B72EB" w:rsidRDefault="5570339C" w:rsidP="00272A08">
      <w:pPr>
        <w:pStyle w:val="1413"/>
        <w:spacing w:line="360" w:lineRule="auto"/>
        <w:jc w:val="left"/>
        <w:rPr>
          <w:b w:val="0"/>
          <w:bCs w:val="0"/>
          <w:color w:val="auto"/>
        </w:rPr>
      </w:pPr>
      <w:r w:rsidRPr="5570339C">
        <w:t xml:space="preserve">1.Цели </w:t>
      </w:r>
      <w:r w:rsidRPr="5570339C">
        <w:rPr>
          <w:color w:val="auto"/>
        </w:rPr>
        <w:t>бизнес-плана</w:t>
      </w:r>
    </w:p>
    <w:p w14:paraId="54CD245A" w14:textId="6E268C17" w:rsidR="008B72EB" w:rsidRDefault="008B72EB" w:rsidP="757D83A9">
      <w:pPr>
        <w:pStyle w:val="1413"/>
        <w:spacing w:line="360" w:lineRule="auto"/>
        <w:rPr>
          <w:sz w:val="24"/>
          <w:szCs w:val="24"/>
        </w:rPr>
      </w:pPr>
    </w:p>
    <w:p w14:paraId="2A3CD104" w14:textId="3FFFB096" w:rsidR="757D83A9" w:rsidRDefault="5570339C" w:rsidP="5570339C">
      <w:pPr>
        <w:spacing w:line="360" w:lineRule="auto"/>
      </w:pPr>
      <w:r w:rsidRPr="5570339C">
        <w:t>Целью данного бизнес-плана является открытие и организация прибыльной работы универсального магазина детских товаров, работающего в спальном районе крупного города РФ.</w:t>
      </w:r>
    </w:p>
    <w:p w14:paraId="6FF7C6FA" w14:textId="60211029" w:rsidR="757D83A9" w:rsidRDefault="5570339C" w:rsidP="5570339C">
      <w:r w:rsidRPr="5570339C">
        <w:t>Для достижения данной цели необходимо выполнить следующие задачи:</w:t>
      </w:r>
    </w:p>
    <w:p w14:paraId="3C336E58" w14:textId="5D2993A8" w:rsidR="757D83A9" w:rsidRDefault="5570339C" w:rsidP="5570339C">
      <w:r w:rsidRPr="5570339C">
        <w:t>• Проанализировать рынок, на котором планируется работа магазина.</w:t>
      </w:r>
      <w:r w:rsidR="757D83A9">
        <w:br/>
      </w:r>
      <w:r w:rsidRPr="5570339C">
        <w:t>• Определить продукт, который смогут получить клиенты детского магазина.</w:t>
      </w:r>
      <w:r w:rsidR="757D83A9">
        <w:br/>
      </w:r>
      <w:r w:rsidRPr="5570339C">
        <w:t>• Определить методы маркетинга предприятия.</w:t>
      </w:r>
      <w:r w:rsidR="757D83A9">
        <w:br/>
      </w:r>
      <w:r w:rsidRPr="5570339C">
        <w:t>• Оценить потребность в ресурсах, необходимых для начала работы.</w:t>
      </w:r>
      <w:r w:rsidR="757D83A9">
        <w:br/>
      </w:r>
      <w:r w:rsidRPr="5570339C">
        <w:t>• Составить бюджет работы магазина детских товаров на первый месяц и год работы.</w:t>
      </w:r>
    </w:p>
    <w:p w14:paraId="39A5720E" w14:textId="02031FC5" w:rsidR="757D83A9" w:rsidRDefault="5570339C" w:rsidP="5570339C">
      <w:r w:rsidRPr="5570339C">
        <w:t>Последовательное выполнение данных задач обеспечит условия для начала работы магазина, а также для получения прибыли от его деятельности.</w:t>
      </w:r>
    </w:p>
    <w:p w14:paraId="0F8E457B" w14:textId="730CEB56" w:rsidR="757D83A9" w:rsidRDefault="757D83A9" w:rsidP="5570339C"/>
    <w:p w14:paraId="533992B3" w14:textId="7058C5C2" w:rsidR="757D83A9" w:rsidRDefault="757D83A9" w:rsidP="757D83A9">
      <w:pPr>
        <w:jc w:val="center"/>
        <w:rPr>
          <w:rFonts w:ascii="Times New Roman" w:eastAsia="Times New Roman" w:hAnsi="Times New Roman"/>
          <w:b/>
          <w:bCs/>
          <w:sz w:val="21"/>
          <w:szCs w:val="21"/>
        </w:rPr>
      </w:pPr>
    </w:p>
    <w:p w14:paraId="439494D3" w14:textId="35390B65" w:rsidR="757D83A9" w:rsidRDefault="757D83A9" w:rsidP="757D83A9">
      <w:pPr>
        <w:jc w:val="center"/>
        <w:rPr>
          <w:rFonts w:ascii="Times New Roman" w:eastAsia="Times New Roman" w:hAnsi="Times New Roman"/>
          <w:b/>
          <w:bCs/>
          <w:sz w:val="21"/>
          <w:szCs w:val="21"/>
        </w:rPr>
      </w:pPr>
    </w:p>
    <w:p w14:paraId="67A1ACB3" w14:textId="45E5752A" w:rsidR="757D83A9" w:rsidRDefault="757D83A9" w:rsidP="757D83A9">
      <w:pPr>
        <w:jc w:val="center"/>
        <w:rPr>
          <w:rFonts w:ascii="Times New Roman" w:eastAsia="Times New Roman" w:hAnsi="Times New Roman"/>
          <w:b/>
          <w:bCs/>
          <w:sz w:val="21"/>
          <w:szCs w:val="21"/>
        </w:rPr>
      </w:pPr>
    </w:p>
    <w:p w14:paraId="75FE4A39" w14:textId="0B5C8F02" w:rsidR="757D83A9" w:rsidRDefault="757D83A9" w:rsidP="757D83A9">
      <w:pPr>
        <w:jc w:val="center"/>
        <w:rPr>
          <w:rFonts w:ascii="Times New Roman" w:eastAsia="Times New Roman" w:hAnsi="Times New Roman"/>
          <w:b/>
          <w:bCs/>
          <w:sz w:val="21"/>
          <w:szCs w:val="21"/>
        </w:rPr>
      </w:pPr>
    </w:p>
    <w:p w14:paraId="44AFF348" w14:textId="71D6C624" w:rsidR="757D83A9" w:rsidRDefault="757D83A9" w:rsidP="757D83A9">
      <w:pPr>
        <w:jc w:val="center"/>
        <w:rPr>
          <w:rFonts w:ascii="Times New Roman" w:eastAsia="Times New Roman" w:hAnsi="Times New Roman"/>
          <w:b/>
          <w:bCs/>
          <w:sz w:val="21"/>
          <w:szCs w:val="21"/>
        </w:rPr>
      </w:pPr>
    </w:p>
    <w:p w14:paraId="22A624C0" w14:textId="298A8110" w:rsidR="757D83A9" w:rsidRDefault="757D83A9" w:rsidP="757D83A9">
      <w:pPr>
        <w:jc w:val="center"/>
        <w:rPr>
          <w:rFonts w:ascii="Times New Roman" w:eastAsia="Times New Roman" w:hAnsi="Times New Roman"/>
          <w:b/>
          <w:bCs/>
          <w:sz w:val="21"/>
          <w:szCs w:val="21"/>
        </w:rPr>
      </w:pPr>
    </w:p>
    <w:p w14:paraId="7CDC0240" w14:textId="073540A7" w:rsidR="757D83A9" w:rsidRDefault="757D83A9" w:rsidP="757D83A9">
      <w:pPr>
        <w:jc w:val="center"/>
        <w:rPr>
          <w:rFonts w:ascii="Times New Roman" w:eastAsia="Times New Roman" w:hAnsi="Times New Roman"/>
          <w:b/>
          <w:bCs/>
          <w:sz w:val="21"/>
          <w:szCs w:val="21"/>
        </w:rPr>
      </w:pPr>
    </w:p>
    <w:p w14:paraId="71D23BA6" w14:textId="17368711" w:rsidR="757D83A9" w:rsidRDefault="757D83A9" w:rsidP="757D83A9">
      <w:pPr>
        <w:jc w:val="center"/>
        <w:rPr>
          <w:rFonts w:ascii="Times New Roman" w:eastAsia="Times New Roman" w:hAnsi="Times New Roman"/>
          <w:b/>
          <w:bCs/>
          <w:sz w:val="21"/>
          <w:szCs w:val="21"/>
        </w:rPr>
      </w:pPr>
    </w:p>
    <w:p w14:paraId="16F47D2F" w14:textId="2AEBA9F2" w:rsidR="757D83A9" w:rsidRDefault="757D83A9" w:rsidP="757D83A9">
      <w:pPr>
        <w:jc w:val="center"/>
        <w:rPr>
          <w:rFonts w:ascii="Times New Roman" w:eastAsia="Times New Roman" w:hAnsi="Times New Roman"/>
          <w:b/>
          <w:bCs/>
          <w:sz w:val="21"/>
          <w:szCs w:val="21"/>
        </w:rPr>
      </w:pPr>
    </w:p>
    <w:p w14:paraId="03BE8F38" w14:textId="35FF01EE" w:rsidR="757D83A9" w:rsidRDefault="757D83A9" w:rsidP="757D83A9">
      <w:pPr>
        <w:jc w:val="center"/>
        <w:rPr>
          <w:rFonts w:ascii="Times New Roman" w:eastAsia="Times New Roman" w:hAnsi="Times New Roman"/>
          <w:b/>
          <w:bCs/>
          <w:sz w:val="21"/>
          <w:szCs w:val="21"/>
        </w:rPr>
      </w:pPr>
    </w:p>
    <w:p w14:paraId="074C539A" w14:textId="509FABC7" w:rsidR="757D83A9" w:rsidRDefault="757D83A9" w:rsidP="757D83A9">
      <w:pPr>
        <w:jc w:val="center"/>
        <w:rPr>
          <w:rFonts w:ascii="Times New Roman" w:eastAsia="Times New Roman" w:hAnsi="Times New Roman"/>
          <w:b/>
          <w:bCs/>
          <w:sz w:val="21"/>
          <w:szCs w:val="21"/>
        </w:rPr>
      </w:pPr>
    </w:p>
    <w:p w14:paraId="3232DB25" w14:textId="4B12BA5D" w:rsidR="757D83A9" w:rsidRDefault="757D83A9" w:rsidP="757D83A9">
      <w:pPr>
        <w:jc w:val="center"/>
        <w:rPr>
          <w:rFonts w:ascii="Times New Roman" w:eastAsia="Times New Roman" w:hAnsi="Times New Roman"/>
          <w:b/>
          <w:bCs/>
          <w:sz w:val="21"/>
          <w:szCs w:val="21"/>
        </w:rPr>
      </w:pPr>
    </w:p>
    <w:p w14:paraId="63B6EF75" w14:textId="4EEF1EFD" w:rsidR="757D83A9" w:rsidRDefault="757D83A9" w:rsidP="5570339C">
      <w:pPr>
        <w:jc w:val="center"/>
        <w:rPr>
          <w:rFonts w:ascii="Times New Roman" w:eastAsia="Times New Roman" w:hAnsi="Times New Roman"/>
          <w:b/>
          <w:bCs/>
          <w:sz w:val="21"/>
          <w:szCs w:val="21"/>
        </w:rPr>
      </w:pPr>
    </w:p>
    <w:p w14:paraId="3F011EB0" w14:textId="6F452D86" w:rsidR="581C1C3E" w:rsidRDefault="581C1C3E" w:rsidP="581C1C3E">
      <w:pPr>
        <w:jc w:val="center"/>
        <w:rPr>
          <w:rFonts w:ascii="Times New Roman" w:eastAsia="Times New Roman" w:hAnsi="Times New Roman"/>
          <w:b/>
          <w:bCs/>
          <w:sz w:val="28"/>
          <w:szCs w:val="28"/>
        </w:rPr>
      </w:pPr>
    </w:p>
    <w:p w14:paraId="109BFC1E" w14:textId="7A1B5026" w:rsidR="581C1C3E" w:rsidRDefault="581C1C3E" w:rsidP="581C1C3E">
      <w:pPr>
        <w:jc w:val="center"/>
        <w:rPr>
          <w:rFonts w:ascii="Times New Roman" w:eastAsia="Times New Roman" w:hAnsi="Times New Roman"/>
          <w:b/>
          <w:bCs/>
          <w:sz w:val="28"/>
          <w:szCs w:val="28"/>
        </w:rPr>
      </w:pPr>
    </w:p>
    <w:p w14:paraId="65F90BB2" w14:textId="77777777" w:rsidR="00AE11B0" w:rsidRDefault="00AE11B0" w:rsidP="00272A08">
      <w:pPr>
        <w:rPr>
          <w:rFonts w:ascii="Times New Roman" w:eastAsia="Times New Roman" w:hAnsi="Times New Roman"/>
          <w:b/>
          <w:bCs/>
          <w:sz w:val="28"/>
          <w:szCs w:val="28"/>
        </w:rPr>
      </w:pPr>
    </w:p>
    <w:p w14:paraId="20758372" w14:textId="3AFA40B8" w:rsidR="757D83A9" w:rsidRDefault="581C1C3E" w:rsidP="00272A08">
      <w:pPr>
        <w:rPr>
          <w:rFonts w:ascii="Times New Roman" w:eastAsia="Times New Roman" w:hAnsi="Times New Roman"/>
          <w:b/>
          <w:bCs/>
          <w:sz w:val="28"/>
          <w:szCs w:val="28"/>
        </w:rPr>
      </w:pPr>
      <w:r w:rsidRPr="581C1C3E">
        <w:rPr>
          <w:rFonts w:ascii="Times New Roman" w:eastAsia="Times New Roman" w:hAnsi="Times New Roman"/>
          <w:b/>
          <w:bCs/>
          <w:sz w:val="28"/>
          <w:szCs w:val="28"/>
        </w:rPr>
        <w:lastRenderedPageBreak/>
        <w:t>2.Анализ рынка</w:t>
      </w:r>
    </w:p>
    <w:p w14:paraId="17881B6E" w14:textId="29F66212" w:rsidR="757D83A9" w:rsidRDefault="5570339C" w:rsidP="5570339C">
      <w:pPr>
        <w:rPr>
          <w:rFonts w:ascii="Times New Roman" w:eastAsia="Times New Roman" w:hAnsi="Times New Roman"/>
        </w:rPr>
      </w:pPr>
      <w:r w:rsidRPr="5570339C">
        <w:rPr>
          <w:rFonts w:ascii="Times New Roman" w:eastAsia="Times New Roman" w:hAnsi="Times New Roman"/>
        </w:rPr>
        <w:t>Маркетинговый анализ рынка, на котором планируется работа магазина, включает следующие компоненты: определение целевой аудитории бизнеса, оценку конкурентной среды и сегментацию рынка.</w:t>
      </w:r>
    </w:p>
    <w:p w14:paraId="0052E57B" w14:textId="7FB96ECB" w:rsidR="757D83A9" w:rsidRDefault="5570339C" w:rsidP="5570339C">
      <w:pPr>
        <w:rPr>
          <w:rFonts w:ascii="Times New Roman" w:eastAsia="Times New Roman" w:hAnsi="Times New Roman"/>
          <w:b/>
          <w:bCs/>
          <w:highlight w:val="yellow"/>
        </w:rPr>
      </w:pPr>
      <w:r w:rsidRPr="5570339C">
        <w:rPr>
          <w:rFonts w:ascii="Times New Roman" w:eastAsia="Times New Roman" w:hAnsi="Times New Roman"/>
          <w:b/>
          <w:bCs/>
          <w:highlight w:val="yellow"/>
        </w:rPr>
        <w:t>Целевая аудитория</w:t>
      </w:r>
    </w:p>
    <w:p w14:paraId="43AF7634" w14:textId="560855C6" w:rsidR="757D83A9" w:rsidRDefault="5570339C" w:rsidP="5570339C">
      <w:pPr>
        <w:rPr>
          <w:rFonts w:ascii="Times New Roman" w:eastAsia="Times New Roman" w:hAnsi="Times New Roman"/>
        </w:rPr>
      </w:pPr>
      <w:r w:rsidRPr="5570339C">
        <w:rPr>
          <w:rFonts w:ascii="Times New Roman" w:eastAsia="Times New Roman" w:hAnsi="Times New Roman"/>
        </w:rPr>
        <w:t>Молодые семьи с детьми являются основной целевой аудиторией универсального магазина детских товаров. Обычно детские товары повседневной необходимости (подгузники, продукты питания) покупают мамы, которые находятся в отпуске по уходу за ребенком. А крупные покупки (коляски, автокресла) чаще всего совершают оба родителя.</w:t>
      </w:r>
      <w:r w:rsidR="757D83A9">
        <w:br/>
      </w:r>
      <w:r w:rsidRPr="5570339C">
        <w:rPr>
          <w:rFonts w:ascii="Times New Roman" w:eastAsia="Times New Roman" w:hAnsi="Times New Roman"/>
        </w:rPr>
        <w:t>Кроме этого, потенциальными покупателями магазина являются родственники и друзья родителей, которые хотят приобрести ребенку как небольшой презент (просто зашли в гости), так и полноценный подарок (пришли на День рождения).</w:t>
      </w:r>
    </w:p>
    <w:p w14:paraId="3CBDAEF2" w14:textId="333723BB" w:rsidR="757D83A9" w:rsidRDefault="5570339C" w:rsidP="5570339C">
      <w:pPr>
        <w:rPr>
          <w:rFonts w:ascii="Times New Roman" w:eastAsia="Times New Roman" w:hAnsi="Times New Roman"/>
          <w:b/>
          <w:bCs/>
          <w:highlight w:val="yellow"/>
        </w:rPr>
      </w:pPr>
      <w:r w:rsidRPr="5570339C">
        <w:rPr>
          <w:rFonts w:ascii="Times New Roman" w:eastAsia="Times New Roman" w:hAnsi="Times New Roman"/>
          <w:b/>
          <w:bCs/>
          <w:highlight w:val="yellow"/>
        </w:rPr>
        <w:t>Конкурентная среда</w:t>
      </w:r>
    </w:p>
    <w:p w14:paraId="778DB6E9" w14:textId="4BFDF312" w:rsidR="757D83A9" w:rsidRDefault="5570339C" w:rsidP="5570339C">
      <w:pPr>
        <w:rPr>
          <w:rFonts w:ascii="Times New Roman" w:eastAsia="Times New Roman" w:hAnsi="Times New Roman"/>
        </w:rPr>
      </w:pPr>
      <w:r w:rsidRPr="5570339C">
        <w:rPr>
          <w:rFonts w:ascii="Times New Roman" w:eastAsia="Times New Roman" w:hAnsi="Times New Roman"/>
        </w:rPr>
        <w:t>Аптеки, продуктовые супермаркеты и рынки являются основными конкурентами универсального детского магазина в сегменте сбыта продукции повседневного спроса. Родители покупают детские подгузники там, где их стоимость минимальна. Обычно самые дешевые подгузники продаются на рынках или в супермаркетах. В то же время большинство мам приобретает детские смеси, пюре и другие продукты в аптеке (здесь безопасно) или в продуктовом магазине (здесь дешевле).</w:t>
      </w:r>
      <w:r w:rsidR="757D83A9">
        <w:br/>
      </w:r>
      <w:r w:rsidRPr="5570339C">
        <w:rPr>
          <w:rFonts w:ascii="Times New Roman" w:eastAsia="Times New Roman" w:hAnsi="Times New Roman"/>
        </w:rPr>
        <w:t>Специализированные магазины, в которых продается детская одежда, автокресла, коляски и другие товары, не относящиеся к предметам повседневного спроса, являются конкурентами обсуждаемого бизнес-проекта. Поскольку покупка одежды или коляски обычно планируется заранее, покупатели посещают несколько магазинов, выбирая оптимальный вариант и не привязываясь к географическому расположению торговой точки. Поэтому все специализированные магазины, работающие в городе, автоматически становятся конкурентами рассматриваемого бизнеса в данном сегменте.</w:t>
      </w:r>
    </w:p>
    <w:p w14:paraId="01A71817" w14:textId="7927DE63" w:rsidR="757D83A9" w:rsidRDefault="5570339C" w:rsidP="5570339C">
      <w:pPr>
        <w:rPr>
          <w:rFonts w:ascii="Times New Roman" w:eastAsia="Times New Roman" w:hAnsi="Times New Roman"/>
          <w:b/>
          <w:bCs/>
          <w:highlight w:val="yellow"/>
        </w:rPr>
      </w:pPr>
      <w:r w:rsidRPr="5570339C">
        <w:rPr>
          <w:rFonts w:ascii="Times New Roman" w:eastAsia="Times New Roman" w:hAnsi="Times New Roman"/>
          <w:b/>
          <w:bCs/>
          <w:highlight w:val="yellow"/>
        </w:rPr>
        <w:t>Сегментация рынка</w:t>
      </w:r>
    </w:p>
    <w:p w14:paraId="7789A072" w14:textId="70BDACBF" w:rsidR="757D83A9" w:rsidRDefault="5570339C" w:rsidP="5570339C">
      <w:pPr>
        <w:rPr>
          <w:rFonts w:ascii="Times New Roman" w:eastAsia="Times New Roman" w:hAnsi="Times New Roman"/>
        </w:rPr>
      </w:pPr>
      <w:r w:rsidRPr="5570339C">
        <w:rPr>
          <w:rFonts w:ascii="Times New Roman" w:eastAsia="Times New Roman" w:hAnsi="Times New Roman"/>
        </w:rPr>
        <w:t xml:space="preserve">Универсальный магазин детских товаров, работающий в условиях высокой конкуренции, может </w:t>
      </w:r>
      <w:proofErr w:type="spellStart"/>
      <w:r w:rsidRPr="5570339C">
        <w:rPr>
          <w:rFonts w:ascii="Times New Roman" w:eastAsia="Times New Roman" w:hAnsi="Times New Roman"/>
        </w:rPr>
        <w:t>расчитывать</w:t>
      </w:r>
      <w:proofErr w:type="spellEnd"/>
      <w:r w:rsidRPr="5570339C">
        <w:rPr>
          <w:rFonts w:ascii="Times New Roman" w:eastAsia="Times New Roman" w:hAnsi="Times New Roman"/>
        </w:rPr>
        <w:t xml:space="preserve"> на успех в случае точной фокусировки на целевых сегментах рынка. При этом предпринимателю удобно использовать сегментацию по способу потребления, уровню доходов и отношению потребителя к товару.</w:t>
      </w:r>
      <w:r w:rsidR="757D83A9">
        <w:br/>
      </w:r>
      <w:r w:rsidRPr="5570339C">
        <w:rPr>
          <w:rFonts w:ascii="Times New Roman" w:eastAsia="Times New Roman" w:hAnsi="Times New Roman"/>
        </w:rPr>
        <w:t>По способу потребления товаров повседневного спроса все родители, живущие в спальном районе крупного города, объединяются в следующие сегменты:</w:t>
      </w:r>
    </w:p>
    <w:p w14:paraId="3DBE9C1C" w14:textId="1C78358E" w:rsidR="757D83A9" w:rsidRDefault="5570339C" w:rsidP="5570339C">
      <w:pPr>
        <w:rPr>
          <w:rFonts w:ascii="Times New Roman" w:eastAsia="Times New Roman" w:hAnsi="Times New Roman"/>
        </w:rPr>
      </w:pPr>
      <w:r w:rsidRPr="5570339C">
        <w:rPr>
          <w:rFonts w:ascii="Times New Roman" w:eastAsia="Times New Roman" w:hAnsi="Times New Roman"/>
        </w:rPr>
        <w:t>• Мамы, находящиеся в отпуске по уходу за ребенком. Данный сегмент покупателей можно рассматривать в качестве основного целевого. Поэтому бизнес должен создать такие условия, чтобы эти потребители приобретали в магазине все товары повседневного спроса. Данную задачу можно решить с помощью организации пространства магазина (удобно заходить с коляской), высокой скорости и качества обслуживания, а также широкого ассортимента продукции (можно быстро купить все нужное в одном месте).</w:t>
      </w:r>
    </w:p>
    <w:p w14:paraId="1A7E9752" w14:textId="41D1FA14" w:rsidR="757D83A9" w:rsidRDefault="757D83A9" w:rsidP="5570339C">
      <w:pPr>
        <w:rPr>
          <w:rFonts w:ascii="Times New Roman" w:eastAsia="Times New Roman" w:hAnsi="Times New Roman"/>
        </w:rPr>
      </w:pPr>
    </w:p>
    <w:p w14:paraId="6C49DE70" w14:textId="66C4338A" w:rsidR="757D83A9" w:rsidRDefault="5570339C" w:rsidP="5570339C">
      <w:pPr>
        <w:rPr>
          <w:rFonts w:ascii="Times New Roman" w:eastAsia="Times New Roman" w:hAnsi="Times New Roman"/>
        </w:rPr>
      </w:pPr>
      <w:r w:rsidRPr="5570339C">
        <w:rPr>
          <w:rFonts w:ascii="Times New Roman" w:eastAsia="Times New Roman" w:hAnsi="Times New Roman"/>
        </w:rPr>
        <w:lastRenderedPageBreak/>
        <w:t>• Бабушки, которые ухаживают за ребенком (родители ребенка работают). Для данного сегмента важно предоставить возможность покупать недорогой товар (люди предпенсионного и пенсионного возраста склонны к экономии), а также натуральные продукты.</w:t>
      </w:r>
    </w:p>
    <w:p w14:paraId="41374155" w14:textId="07A1DAB7" w:rsidR="757D83A9" w:rsidRDefault="5570339C" w:rsidP="5570339C">
      <w:pPr>
        <w:rPr>
          <w:rFonts w:ascii="Times New Roman" w:eastAsia="Times New Roman" w:hAnsi="Times New Roman"/>
        </w:rPr>
      </w:pPr>
      <w:r w:rsidRPr="5570339C">
        <w:rPr>
          <w:rFonts w:ascii="Times New Roman" w:eastAsia="Times New Roman" w:hAnsi="Times New Roman"/>
        </w:rPr>
        <w:t>• Мамы и папы, которые работают в центре города, но часто покупают ребенку товары повседневного спроса по пути с работы. Представители данного сегмента часто имеют возможность купить все необходимые товары в центральных районах города. Поэтому магазин должен мотивировать их покупать продукты для ребенка именно возле дома. Удобное расположение (недалеко от остановки общественного транспорта), дополнительные скидки после 18-00 или 19-00, отсутствие очередей — такими методами можно привлечь представителей данного сегмента.</w:t>
      </w:r>
    </w:p>
    <w:p w14:paraId="6D107CA4" w14:textId="3F275D99" w:rsidR="757D83A9" w:rsidRDefault="5570339C" w:rsidP="5570339C">
      <w:pPr>
        <w:rPr>
          <w:rFonts w:ascii="Times New Roman" w:eastAsia="Times New Roman" w:hAnsi="Times New Roman"/>
        </w:rPr>
      </w:pPr>
      <w:r w:rsidRPr="5570339C">
        <w:rPr>
          <w:rFonts w:ascii="Times New Roman" w:eastAsia="Times New Roman" w:hAnsi="Times New Roman"/>
        </w:rPr>
        <w:t>• Прочие. К данному сегменту относятся преимущественно случайные покупатели, например, друзья и родственники, идущие в гости в семью с ребенком. Они чаще всего покупают продукты в красивой упаковке, а также игрушки.</w:t>
      </w:r>
    </w:p>
    <w:p w14:paraId="198ACBB7" w14:textId="16BB8293" w:rsidR="757D83A9" w:rsidRDefault="5570339C" w:rsidP="5570339C">
      <w:pPr>
        <w:rPr>
          <w:rFonts w:ascii="Times New Roman" w:eastAsia="Times New Roman" w:hAnsi="Times New Roman"/>
        </w:rPr>
      </w:pPr>
      <w:r w:rsidRPr="5570339C">
        <w:rPr>
          <w:rFonts w:ascii="Times New Roman" w:eastAsia="Times New Roman" w:hAnsi="Times New Roman"/>
        </w:rPr>
        <w:t>По способу потребления других товаров (игрушек, колясок, автокресел, одежды) все клиенты объединяются в два сегмента:</w:t>
      </w:r>
    </w:p>
    <w:p w14:paraId="7B6D9231" w14:textId="17522017" w:rsidR="757D83A9" w:rsidRDefault="5570339C" w:rsidP="5570339C">
      <w:pPr>
        <w:rPr>
          <w:rFonts w:ascii="Times New Roman" w:eastAsia="Times New Roman" w:hAnsi="Times New Roman"/>
        </w:rPr>
      </w:pPr>
      <w:r w:rsidRPr="5570339C">
        <w:rPr>
          <w:rFonts w:ascii="Times New Roman" w:eastAsia="Times New Roman" w:hAnsi="Times New Roman"/>
        </w:rPr>
        <w:t>• Покупатели, которые ищут качественный товар по приемлемой цене. Данный сегмент можно считать основным целевым. А успешная работа с его представителями заключается в обеспечении широкого ассортимента товаров из разных ценовых категорий.</w:t>
      </w:r>
    </w:p>
    <w:p w14:paraId="00218C76" w14:textId="0DDCB5E9" w:rsidR="757D83A9" w:rsidRDefault="5570339C" w:rsidP="5570339C">
      <w:pPr>
        <w:rPr>
          <w:rFonts w:cs="Calibri"/>
        </w:rPr>
      </w:pPr>
      <w:r w:rsidRPr="5570339C">
        <w:rPr>
          <w:rFonts w:ascii="Times New Roman" w:eastAsia="Times New Roman" w:hAnsi="Times New Roman"/>
        </w:rPr>
        <w:t>• Покупатели, для которых важен бренд, статус, место покупки товара. Представители этого сегмента часто стремятся совершать покупки в дорогих торговых центрах, бутиках, фирменных магазинах. Их нельзя назвать основными клиентами универсального детского мини-маркета в спальном районе. Однако наличие товаров верхней ценовой категории поможет магазину привлечь часть покупателей данного сегмента</w:t>
      </w:r>
      <w:r w:rsidRPr="5570339C">
        <w:rPr>
          <w:rFonts w:cs="Calibri"/>
        </w:rPr>
        <w:t>.</w:t>
      </w:r>
    </w:p>
    <w:p w14:paraId="11C810B4" w14:textId="32ACC6A6" w:rsidR="757D83A9" w:rsidRDefault="757D83A9" w:rsidP="757D83A9">
      <w:pPr>
        <w:pStyle w:val="1413"/>
        <w:spacing w:line="360" w:lineRule="auto"/>
        <w:rPr>
          <w:color w:val="auto"/>
        </w:rPr>
      </w:pPr>
    </w:p>
    <w:p w14:paraId="1CF2BCCD" w14:textId="16304AE6" w:rsidR="757D83A9" w:rsidRDefault="757D83A9" w:rsidP="757D83A9">
      <w:pPr>
        <w:pStyle w:val="1413"/>
        <w:spacing w:line="360" w:lineRule="auto"/>
      </w:pPr>
    </w:p>
    <w:p w14:paraId="219F92F8" w14:textId="71EBFD92" w:rsidR="757D83A9" w:rsidRDefault="757D83A9" w:rsidP="757D83A9">
      <w:pPr>
        <w:pStyle w:val="1413"/>
        <w:spacing w:line="360" w:lineRule="auto"/>
      </w:pPr>
    </w:p>
    <w:p w14:paraId="68E582B7" w14:textId="2AE90A2B" w:rsidR="757D83A9" w:rsidRDefault="757D83A9" w:rsidP="757D83A9">
      <w:pPr>
        <w:pStyle w:val="1413"/>
        <w:spacing w:line="360" w:lineRule="auto"/>
      </w:pPr>
    </w:p>
    <w:p w14:paraId="171E4D0A" w14:textId="7D5C52C4" w:rsidR="757D83A9" w:rsidRDefault="757D83A9" w:rsidP="757D83A9">
      <w:pPr>
        <w:pStyle w:val="1413"/>
        <w:spacing w:line="360" w:lineRule="auto"/>
      </w:pPr>
    </w:p>
    <w:p w14:paraId="4656AF6A" w14:textId="3C577551" w:rsidR="757D83A9" w:rsidRDefault="757D83A9" w:rsidP="757D83A9">
      <w:pPr>
        <w:pStyle w:val="1413"/>
        <w:spacing w:line="360" w:lineRule="auto"/>
      </w:pPr>
    </w:p>
    <w:p w14:paraId="6C0CFCFD" w14:textId="75F45B29" w:rsidR="757D83A9" w:rsidRDefault="757D83A9" w:rsidP="757D83A9">
      <w:pPr>
        <w:pStyle w:val="1413"/>
        <w:spacing w:line="360" w:lineRule="auto"/>
      </w:pPr>
    </w:p>
    <w:p w14:paraId="30D7AA69" w14:textId="77777777" w:rsidR="008B72EB" w:rsidRDefault="008B72EB" w:rsidP="37B8B186">
      <w:pPr>
        <w:pStyle w:val="1413"/>
        <w:spacing w:line="360" w:lineRule="auto"/>
      </w:pPr>
    </w:p>
    <w:p w14:paraId="7196D064" w14:textId="7A1B5026" w:rsidR="008B72EB" w:rsidRDefault="008B72EB" w:rsidP="37B8B186">
      <w:pPr>
        <w:pStyle w:val="1413"/>
        <w:spacing w:line="360" w:lineRule="auto"/>
      </w:pPr>
    </w:p>
    <w:p w14:paraId="2F6CEC43" w14:textId="2AB82EDD" w:rsidR="00BF28A8" w:rsidRDefault="00BF28A8" w:rsidP="00272A08">
      <w:pPr>
        <w:pStyle w:val="1413"/>
        <w:spacing w:line="360" w:lineRule="auto"/>
        <w:jc w:val="left"/>
        <w:rPr>
          <w:color w:val="000000" w:themeColor="text1"/>
        </w:rPr>
      </w:pPr>
    </w:p>
    <w:p w14:paraId="2249A8C4" w14:textId="77777777" w:rsidR="00AE11B0" w:rsidRDefault="00AE11B0" w:rsidP="00272A08">
      <w:pPr>
        <w:pStyle w:val="1413"/>
        <w:spacing w:line="360" w:lineRule="auto"/>
        <w:jc w:val="left"/>
        <w:rPr>
          <w:color w:val="000000" w:themeColor="text1"/>
        </w:rPr>
      </w:pPr>
    </w:p>
    <w:p w14:paraId="61AFA090" w14:textId="77777777" w:rsidR="00AE11B0" w:rsidRDefault="00AE11B0" w:rsidP="00272A08">
      <w:pPr>
        <w:pStyle w:val="1413"/>
        <w:spacing w:line="360" w:lineRule="auto"/>
        <w:jc w:val="left"/>
        <w:rPr>
          <w:color w:val="000000" w:themeColor="text1"/>
        </w:rPr>
      </w:pPr>
    </w:p>
    <w:p w14:paraId="1A282B00" w14:textId="3A1AC10D" w:rsidR="37B8B186" w:rsidRDefault="00B66946" w:rsidP="00272A08">
      <w:pPr>
        <w:pStyle w:val="1413"/>
        <w:spacing w:line="360" w:lineRule="auto"/>
        <w:jc w:val="left"/>
        <w:rPr>
          <w:color w:val="000000" w:themeColor="text1"/>
        </w:rPr>
      </w:pPr>
      <w:r>
        <w:rPr>
          <w:color w:val="000000" w:themeColor="text1"/>
        </w:rPr>
        <w:lastRenderedPageBreak/>
        <w:t>3.</w:t>
      </w:r>
      <w:r w:rsidR="581C1C3E" w:rsidRPr="581C1C3E">
        <w:rPr>
          <w:color w:val="000000" w:themeColor="text1"/>
        </w:rPr>
        <w:t>Помещение</w:t>
      </w:r>
    </w:p>
    <w:p w14:paraId="5FE7CFC3" w14:textId="4FB88ADF" w:rsidR="5570339C" w:rsidRDefault="5570339C" w:rsidP="5570339C">
      <w:pPr>
        <w:pStyle w:val="1413"/>
        <w:jc w:val="left"/>
        <w:rPr>
          <w:b w:val="0"/>
          <w:bCs w:val="0"/>
          <w:color w:val="222222"/>
          <w:sz w:val="22"/>
          <w:szCs w:val="22"/>
        </w:rPr>
      </w:pPr>
    </w:p>
    <w:p w14:paraId="5FE184AE" w14:textId="5399E620" w:rsidR="5570339C" w:rsidRDefault="581C1C3E" w:rsidP="581C1C3E">
      <w:pPr>
        <w:pStyle w:val="1413"/>
        <w:jc w:val="left"/>
        <w:rPr>
          <w:b w:val="0"/>
          <w:bCs w:val="0"/>
          <w:color w:val="auto"/>
          <w:sz w:val="22"/>
          <w:szCs w:val="22"/>
        </w:rPr>
      </w:pPr>
      <w:r w:rsidRPr="581C1C3E">
        <w:rPr>
          <w:b w:val="0"/>
          <w:bCs w:val="0"/>
          <w:color w:val="222222"/>
          <w:sz w:val="22"/>
          <w:szCs w:val="22"/>
        </w:rPr>
        <w:t xml:space="preserve">После оценки своих возможностей в плане данного бизнеса, изучения рыночной обстановки в этой области в своем регионе, можно подыскивать наиболее подходящее помещение. Магазин может быть обустроен в любом помещении, при этом нужно руководствоваться только своими финансами. </w:t>
      </w:r>
      <w:r w:rsidR="5570339C">
        <w:br/>
      </w:r>
      <w:r w:rsidRPr="581C1C3E">
        <w:rPr>
          <w:b w:val="0"/>
          <w:bCs w:val="0"/>
          <w:color w:val="222222"/>
          <w:sz w:val="22"/>
          <w:szCs w:val="22"/>
        </w:rPr>
        <w:t>Возможна организация отдельного магазина или мини отдела в торговом центре. Самым важным аспектом является правильное планирование его местонахождения.</w:t>
      </w:r>
      <w:r w:rsidR="5570339C">
        <w:br/>
      </w:r>
      <w:r w:rsidRPr="581C1C3E">
        <w:rPr>
          <w:b w:val="0"/>
          <w:bCs w:val="0"/>
          <w:color w:val="222222"/>
          <w:sz w:val="22"/>
          <w:szCs w:val="22"/>
        </w:rPr>
        <w:t>Дизайну магазина обязательно должна быть присуща оригинальность. При этом следует руководствоваться спецификой реализуемого товара.</w:t>
      </w:r>
      <w:r w:rsidR="5570339C">
        <w:br/>
      </w:r>
      <w:r w:rsidR="5570339C">
        <w:br/>
      </w:r>
      <w:r w:rsidRPr="581C1C3E">
        <w:rPr>
          <w:b w:val="0"/>
          <w:bCs w:val="0"/>
          <w:color w:val="auto"/>
          <w:sz w:val="22"/>
          <w:szCs w:val="22"/>
        </w:rPr>
        <w:t xml:space="preserve">– общей площадью около 60 м², половина которого идёт под складские комнаты, а другая половина — для организации торгового зала. Приблизительная </w:t>
      </w:r>
      <w:proofErr w:type="gramStart"/>
      <w:r w:rsidRPr="581C1C3E">
        <w:rPr>
          <w:b w:val="0"/>
          <w:bCs w:val="0"/>
          <w:color w:val="auto"/>
          <w:sz w:val="22"/>
          <w:szCs w:val="22"/>
        </w:rPr>
        <w:t>цена  такого</w:t>
      </w:r>
      <w:proofErr w:type="gramEnd"/>
      <w:r w:rsidRPr="581C1C3E">
        <w:rPr>
          <w:b w:val="0"/>
          <w:bCs w:val="0"/>
          <w:color w:val="auto"/>
          <w:sz w:val="22"/>
          <w:szCs w:val="22"/>
        </w:rPr>
        <w:t xml:space="preserve"> помещения — 3.5 млн</w:t>
      </w:r>
    </w:p>
    <w:p w14:paraId="76736013" w14:textId="7E9277BD" w:rsidR="5570339C" w:rsidRDefault="5570339C" w:rsidP="5570339C">
      <w:pPr>
        <w:pStyle w:val="1413"/>
        <w:jc w:val="left"/>
        <w:rPr>
          <w:b w:val="0"/>
          <w:bCs w:val="0"/>
          <w:color w:val="auto"/>
          <w:sz w:val="22"/>
          <w:szCs w:val="22"/>
        </w:rPr>
      </w:pPr>
    </w:p>
    <w:p w14:paraId="32035A31" w14:textId="4F2A03C7" w:rsidR="37B8B186" w:rsidRDefault="37B8B186" w:rsidP="37B8B186">
      <w:pPr>
        <w:pStyle w:val="1413"/>
        <w:rPr>
          <w:color w:val="000000" w:themeColor="text1"/>
          <w:sz w:val="32"/>
          <w:szCs w:val="32"/>
        </w:rPr>
      </w:pPr>
    </w:p>
    <w:p w14:paraId="1FC370A3" w14:textId="331FDDF4" w:rsidR="5570339C" w:rsidRDefault="5570339C" w:rsidP="5570339C">
      <w:pPr>
        <w:pStyle w:val="1413"/>
      </w:pPr>
      <w:r>
        <w:rPr>
          <w:noProof/>
        </w:rPr>
        <w:drawing>
          <wp:inline distT="0" distB="0" distL="0" distR="0" wp14:anchorId="6978BB8E" wp14:editId="0A96486B">
            <wp:extent cx="5934076" cy="3333750"/>
            <wp:effectExtent l="0" t="0" r="0" b="0"/>
            <wp:docPr id="1565658808"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8">
                      <a:extLst>
                        <a:ext uri="{28A0092B-C50C-407E-A947-70E740481C1C}">
                          <a14:useLocalDpi xmlns:a14="http://schemas.microsoft.com/office/drawing/2010/main" val="0"/>
                        </a:ext>
                      </a:extLst>
                    </a:blip>
                    <a:stretch>
                      <a:fillRect/>
                    </a:stretch>
                  </pic:blipFill>
                  <pic:spPr>
                    <a:xfrm>
                      <a:off x="0" y="0"/>
                      <a:ext cx="5934076" cy="3333750"/>
                    </a:xfrm>
                    <a:prstGeom prst="rect">
                      <a:avLst/>
                    </a:prstGeom>
                  </pic:spPr>
                </pic:pic>
              </a:graphicData>
            </a:graphic>
          </wp:inline>
        </w:drawing>
      </w:r>
    </w:p>
    <w:p w14:paraId="7D6F249F" w14:textId="750794E9" w:rsidR="37B8B186" w:rsidRDefault="37B8B186" w:rsidP="37B8B186">
      <w:pPr>
        <w:pStyle w:val="1413"/>
        <w:rPr>
          <w:color w:val="000000" w:themeColor="text1"/>
          <w:sz w:val="32"/>
          <w:szCs w:val="32"/>
        </w:rPr>
      </w:pPr>
    </w:p>
    <w:p w14:paraId="15AF7D20" w14:textId="73A1A6DA" w:rsidR="5570339C" w:rsidRDefault="5570339C" w:rsidP="5570339C">
      <w:pPr>
        <w:pStyle w:val="1413"/>
      </w:pPr>
    </w:p>
    <w:p w14:paraId="5F98E427" w14:textId="7CC2A42D" w:rsidR="37B8B186" w:rsidRDefault="37B8B186" w:rsidP="37B8B186">
      <w:pPr>
        <w:pStyle w:val="1413"/>
        <w:rPr>
          <w:color w:val="000000" w:themeColor="text1"/>
          <w:sz w:val="32"/>
          <w:szCs w:val="32"/>
        </w:rPr>
      </w:pPr>
    </w:p>
    <w:p w14:paraId="1B857E65" w14:textId="442F6A01" w:rsidR="37B8B186" w:rsidRDefault="37B8B186" w:rsidP="37B8B186">
      <w:pPr>
        <w:pStyle w:val="1413"/>
        <w:rPr>
          <w:color w:val="000000" w:themeColor="text1"/>
          <w:sz w:val="32"/>
          <w:szCs w:val="32"/>
        </w:rPr>
      </w:pPr>
    </w:p>
    <w:p w14:paraId="72F910A7" w14:textId="7BF2E3DF" w:rsidR="5570339C" w:rsidRDefault="5570339C" w:rsidP="581C1C3E">
      <w:pPr>
        <w:pStyle w:val="1413"/>
        <w:rPr>
          <w:color w:val="auto"/>
        </w:rPr>
      </w:pPr>
    </w:p>
    <w:p w14:paraId="64A6C977" w14:textId="2C855C59" w:rsidR="5570339C" w:rsidRDefault="5570339C" w:rsidP="581C1C3E">
      <w:pPr>
        <w:pStyle w:val="1413"/>
        <w:rPr>
          <w:color w:val="auto"/>
        </w:rPr>
      </w:pPr>
    </w:p>
    <w:p w14:paraId="04E1D1DD" w14:textId="337973D3" w:rsidR="5570339C" w:rsidRDefault="5570339C" w:rsidP="581C1C3E">
      <w:pPr>
        <w:pStyle w:val="1413"/>
        <w:rPr>
          <w:color w:val="auto"/>
        </w:rPr>
      </w:pPr>
    </w:p>
    <w:p w14:paraId="24EBECFF" w14:textId="191DC02B" w:rsidR="5570339C" w:rsidRDefault="5570339C" w:rsidP="581C1C3E">
      <w:pPr>
        <w:pStyle w:val="1413"/>
        <w:rPr>
          <w:color w:val="auto"/>
        </w:rPr>
      </w:pPr>
    </w:p>
    <w:p w14:paraId="35ABD259" w14:textId="77777777" w:rsidR="00AE11B0" w:rsidRDefault="00AE11B0" w:rsidP="00272A08">
      <w:pPr>
        <w:pStyle w:val="1413"/>
        <w:jc w:val="left"/>
        <w:rPr>
          <w:color w:val="auto"/>
        </w:rPr>
      </w:pPr>
    </w:p>
    <w:p w14:paraId="03525408" w14:textId="77777777" w:rsidR="00AE11B0" w:rsidRDefault="00AE11B0" w:rsidP="00272A08">
      <w:pPr>
        <w:pStyle w:val="1413"/>
        <w:jc w:val="left"/>
        <w:rPr>
          <w:color w:val="auto"/>
        </w:rPr>
      </w:pPr>
    </w:p>
    <w:p w14:paraId="0CF17A6E" w14:textId="77777777" w:rsidR="00AE11B0" w:rsidRDefault="00AE11B0" w:rsidP="00272A08">
      <w:pPr>
        <w:pStyle w:val="1413"/>
        <w:jc w:val="left"/>
        <w:rPr>
          <w:color w:val="auto"/>
        </w:rPr>
      </w:pPr>
    </w:p>
    <w:p w14:paraId="4C283558" w14:textId="3B7B710E" w:rsidR="00AE11B0" w:rsidRDefault="00AE11B0" w:rsidP="00272A08">
      <w:pPr>
        <w:pStyle w:val="1413"/>
        <w:jc w:val="left"/>
        <w:rPr>
          <w:color w:val="auto"/>
        </w:rPr>
      </w:pPr>
    </w:p>
    <w:p w14:paraId="3586B94B" w14:textId="0CCAC18A" w:rsidR="5570339C" w:rsidRDefault="00B66946" w:rsidP="00272A08">
      <w:pPr>
        <w:pStyle w:val="1413"/>
        <w:jc w:val="left"/>
        <w:rPr>
          <w:color w:val="auto"/>
        </w:rPr>
      </w:pPr>
      <w:r>
        <w:rPr>
          <w:color w:val="auto"/>
        </w:rPr>
        <w:t>4.</w:t>
      </w:r>
      <w:r w:rsidR="581C1C3E" w:rsidRPr="581C1C3E">
        <w:rPr>
          <w:color w:val="auto"/>
        </w:rPr>
        <w:t xml:space="preserve">Регистрация магазина и необходимая документация. </w:t>
      </w:r>
      <w:r w:rsidR="5570339C">
        <w:br/>
      </w:r>
    </w:p>
    <w:p w14:paraId="540621B7" w14:textId="6CB8451A" w:rsidR="5570339C" w:rsidRDefault="581C1C3E" w:rsidP="5570339C">
      <w:pPr>
        <w:pStyle w:val="1413"/>
        <w:jc w:val="left"/>
        <w:rPr>
          <w:b w:val="0"/>
          <w:bCs w:val="0"/>
          <w:color w:val="222222"/>
          <w:sz w:val="22"/>
          <w:szCs w:val="22"/>
        </w:rPr>
      </w:pPr>
      <w:r w:rsidRPr="581C1C3E">
        <w:rPr>
          <w:b w:val="0"/>
          <w:bCs w:val="0"/>
          <w:color w:val="222222"/>
          <w:sz w:val="22"/>
          <w:szCs w:val="22"/>
        </w:rPr>
        <w:t>Для того, чтобы зарегистрировать детский магазин одежды, наилучшим вариантом будет регистрация в качестве индивидуального предпринимателя. В открытии общества с ограниченной ответственностью отсутствует смысл, так как клиентами такого магазина станут обычные люди. Кроме того, вся бухгалтерия будет значительно упрощена, при составлении налоговых отчетов не возникнет особых сложностей. Помимо этого, будет ощутимое снижение расходов, связанных с налогами.</w:t>
      </w:r>
      <w:r w:rsidR="5570339C">
        <w:br/>
      </w:r>
      <w:r w:rsidR="5570339C">
        <w:br/>
      </w:r>
      <w:r w:rsidRPr="581C1C3E">
        <w:rPr>
          <w:b w:val="0"/>
          <w:bCs w:val="0"/>
          <w:color w:val="222222"/>
          <w:sz w:val="22"/>
          <w:szCs w:val="22"/>
        </w:rPr>
        <w:t>Регистрация индивидуальных предпринимателей обходится гораздо дешевле по сравнению с обществами. Также это подразумевает предоставление в налоговые органы гораздо меньшего пакета документов.</w:t>
      </w:r>
    </w:p>
    <w:p w14:paraId="6209BC67" w14:textId="79EEE8E7" w:rsidR="5570339C" w:rsidRDefault="00272A08" w:rsidP="5570339C">
      <w:pPr>
        <w:pStyle w:val="1413"/>
      </w:pPr>
      <w:r w:rsidRPr="00736F3C">
        <w:rPr>
          <w:noProof/>
        </w:rPr>
        <w:pict w14:anchorId="6FDFD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57872027" o:spid="_x0000_i1043" type="#_x0000_t75" style="width:5in;height:202.5pt;visibility:visible;mso-wrap-style:square">
            <v:imagedata r:id="rId9" o:title=""/>
            <o:lock v:ext="edit" aspectratio="f"/>
          </v:shape>
        </w:pict>
      </w:r>
    </w:p>
    <w:p w14:paraId="26D09E2B" w14:textId="7E3A5EE8" w:rsidR="581C1C3E" w:rsidRDefault="581C1C3E" w:rsidP="581C1C3E">
      <w:pPr>
        <w:pStyle w:val="1413"/>
      </w:pPr>
    </w:p>
    <w:p w14:paraId="4A28C4B9" w14:textId="1D28AE22" w:rsidR="37B8B186" w:rsidRDefault="37B8B186" w:rsidP="37B8B186">
      <w:pPr>
        <w:pStyle w:val="1413"/>
        <w:rPr>
          <w:color w:val="000000" w:themeColor="text1"/>
          <w:sz w:val="32"/>
          <w:szCs w:val="32"/>
        </w:rPr>
      </w:pPr>
    </w:p>
    <w:p w14:paraId="42318AF6" w14:textId="10B5BAEB" w:rsidR="5570339C" w:rsidRDefault="5570339C" w:rsidP="5570339C">
      <w:pPr>
        <w:pStyle w:val="1413"/>
      </w:pPr>
    </w:p>
    <w:p w14:paraId="1F996145" w14:textId="11A93F73" w:rsidR="37B8B186" w:rsidRDefault="37B8B186" w:rsidP="37B8B186">
      <w:pPr>
        <w:pStyle w:val="1413"/>
        <w:rPr>
          <w:color w:val="000000" w:themeColor="text1"/>
          <w:sz w:val="32"/>
          <w:szCs w:val="32"/>
        </w:rPr>
      </w:pPr>
    </w:p>
    <w:p w14:paraId="5673EF75" w14:textId="77777777" w:rsidR="005807E6" w:rsidRDefault="005807E6" w:rsidP="00B66946">
      <w:pPr>
        <w:pStyle w:val="1413"/>
        <w:rPr>
          <w:color w:val="auto"/>
        </w:rPr>
      </w:pPr>
    </w:p>
    <w:p w14:paraId="41687FCC" w14:textId="77777777" w:rsidR="005807E6" w:rsidRDefault="005807E6" w:rsidP="00B66946">
      <w:pPr>
        <w:pStyle w:val="1413"/>
        <w:rPr>
          <w:color w:val="auto"/>
        </w:rPr>
      </w:pPr>
    </w:p>
    <w:p w14:paraId="2B7FEAC8" w14:textId="77777777" w:rsidR="005807E6" w:rsidRDefault="005807E6" w:rsidP="00B66946">
      <w:pPr>
        <w:pStyle w:val="1413"/>
        <w:rPr>
          <w:color w:val="auto"/>
        </w:rPr>
      </w:pPr>
    </w:p>
    <w:p w14:paraId="7FD1B769" w14:textId="77777777" w:rsidR="005807E6" w:rsidRDefault="005807E6" w:rsidP="00B66946">
      <w:pPr>
        <w:pStyle w:val="1413"/>
        <w:rPr>
          <w:color w:val="auto"/>
        </w:rPr>
      </w:pPr>
    </w:p>
    <w:p w14:paraId="72B19201" w14:textId="77777777" w:rsidR="005807E6" w:rsidRDefault="005807E6" w:rsidP="00B66946">
      <w:pPr>
        <w:pStyle w:val="1413"/>
        <w:rPr>
          <w:color w:val="auto"/>
        </w:rPr>
      </w:pPr>
    </w:p>
    <w:p w14:paraId="76B49D24" w14:textId="77777777" w:rsidR="005807E6" w:rsidRDefault="005807E6" w:rsidP="00B66946">
      <w:pPr>
        <w:pStyle w:val="1413"/>
        <w:rPr>
          <w:color w:val="auto"/>
        </w:rPr>
      </w:pPr>
    </w:p>
    <w:p w14:paraId="59D8B959" w14:textId="77777777" w:rsidR="005807E6" w:rsidRDefault="005807E6" w:rsidP="00B66946">
      <w:pPr>
        <w:pStyle w:val="1413"/>
        <w:rPr>
          <w:color w:val="auto"/>
        </w:rPr>
      </w:pPr>
    </w:p>
    <w:p w14:paraId="6C2F9B3A" w14:textId="77777777" w:rsidR="005807E6" w:rsidRDefault="005807E6" w:rsidP="00B66946">
      <w:pPr>
        <w:pStyle w:val="1413"/>
        <w:rPr>
          <w:color w:val="auto"/>
        </w:rPr>
      </w:pPr>
    </w:p>
    <w:p w14:paraId="6564B6BB" w14:textId="77777777" w:rsidR="005807E6" w:rsidRDefault="005807E6" w:rsidP="00B66946">
      <w:pPr>
        <w:pStyle w:val="1413"/>
        <w:rPr>
          <w:color w:val="auto"/>
        </w:rPr>
      </w:pPr>
    </w:p>
    <w:p w14:paraId="4C7150E0" w14:textId="77777777" w:rsidR="005807E6" w:rsidRDefault="005807E6" w:rsidP="00B66946">
      <w:pPr>
        <w:pStyle w:val="1413"/>
        <w:rPr>
          <w:color w:val="auto"/>
        </w:rPr>
      </w:pPr>
    </w:p>
    <w:p w14:paraId="3B858288" w14:textId="7A1B5026" w:rsidR="005807E6" w:rsidRDefault="005807E6" w:rsidP="00B66946">
      <w:pPr>
        <w:pStyle w:val="1413"/>
        <w:rPr>
          <w:color w:val="auto"/>
        </w:rPr>
      </w:pPr>
    </w:p>
    <w:p w14:paraId="0F1E2301" w14:textId="7A1B5026" w:rsidR="00BF28A8" w:rsidRDefault="00BF28A8" w:rsidP="00272A08">
      <w:pPr>
        <w:pStyle w:val="1413"/>
        <w:jc w:val="left"/>
        <w:rPr>
          <w:color w:val="auto"/>
        </w:rPr>
      </w:pPr>
    </w:p>
    <w:p w14:paraId="5E200854" w14:textId="00B08655" w:rsidR="5570339C" w:rsidRDefault="00B66946" w:rsidP="00272A08">
      <w:pPr>
        <w:pStyle w:val="1413"/>
        <w:jc w:val="left"/>
        <w:rPr>
          <w:color w:val="000000" w:themeColor="text1"/>
          <w:sz w:val="32"/>
          <w:szCs w:val="32"/>
        </w:rPr>
      </w:pPr>
      <w:r>
        <w:rPr>
          <w:color w:val="auto"/>
        </w:rPr>
        <w:lastRenderedPageBreak/>
        <w:t>5.</w:t>
      </w:r>
      <w:r w:rsidR="581C1C3E" w:rsidRPr="581C1C3E">
        <w:rPr>
          <w:color w:val="auto"/>
        </w:rPr>
        <w:t>Меблировка, закупка оборудования, инвентарь.</w:t>
      </w:r>
    </w:p>
    <w:p w14:paraId="26AA9C2A" w14:textId="011956E0" w:rsidR="5570339C" w:rsidRDefault="5570339C" w:rsidP="5570339C">
      <w:pPr>
        <w:pStyle w:val="1413"/>
        <w:rPr>
          <w:color w:val="auto"/>
        </w:rPr>
      </w:pPr>
    </w:p>
    <w:p w14:paraId="71342703" w14:textId="5DD8C009" w:rsidR="5570339C" w:rsidRDefault="5570339C" w:rsidP="5570339C">
      <w:pPr>
        <w:pStyle w:val="3"/>
        <w:jc w:val="both"/>
        <w:rPr>
          <w:sz w:val="32"/>
          <w:szCs w:val="32"/>
        </w:rPr>
      </w:pPr>
      <w:r w:rsidRPr="5570339C">
        <w:rPr>
          <w:sz w:val="32"/>
          <w:szCs w:val="32"/>
        </w:rPr>
        <w:t>Оборудование:</w:t>
      </w:r>
    </w:p>
    <w:p w14:paraId="1A5181D2" w14:textId="6CF58205"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xml:space="preserve">– стеллажи </w:t>
      </w:r>
      <w:proofErr w:type="spellStart"/>
      <w:r w:rsidRPr="5570339C">
        <w:rPr>
          <w:rFonts w:ascii="Times New Roman" w:eastAsia="Times New Roman" w:hAnsi="Times New Roman"/>
          <w:sz w:val="24"/>
          <w:szCs w:val="24"/>
        </w:rPr>
        <w:t>пристенные</w:t>
      </w:r>
      <w:proofErr w:type="spellEnd"/>
      <w:r w:rsidRPr="5570339C">
        <w:rPr>
          <w:rFonts w:ascii="Times New Roman" w:eastAsia="Times New Roman" w:hAnsi="Times New Roman"/>
          <w:sz w:val="24"/>
          <w:szCs w:val="24"/>
        </w:rPr>
        <w:t xml:space="preserve"> размером 200х90 — 7 шт. ~ 26 тыс. руб.;</w:t>
      </w:r>
    </w:p>
    <w:p w14:paraId="4EDBF709" w14:textId="4E948777"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стеллажи островного типа размером 150х90 + 15 полок к ним — 5 шт. ~ 35 тыс. руб. + 12 тыс. руб.;</w:t>
      </w:r>
    </w:p>
    <w:p w14:paraId="4F025A76" w14:textId="264E7527"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вешала для одежды размером 90х60 — 3 шт. ~ 22,5 тыс. руб.;</w:t>
      </w:r>
    </w:p>
    <w:p w14:paraId="1BB0C1D6" w14:textId="36690179"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закрытые шкафы-витрины размером 250х90 — 2 шт. ~ 14 тыс. руб.;</w:t>
      </w:r>
    </w:p>
    <w:p w14:paraId="7B86935B" w14:textId="19FD35A1"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прилавки-витрины размером 110х90 — 3 шт. ~ 15 тыс. руб.;</w:t>
      </w:r>
    </w:p>
    <w:p w14:paraId="373FEDC6" w14:textId="3CFD38B1"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xml:space="preserve">– холодильник-витрина для </w:t>
      </w:r>
      <w:proofErr w:type="spellStart"/>
      <w:r w:rsidRPr="5570339C">
        <w:rPr>
          <w:rFonts w:ascii="Times New Roman" w:eastAsia="Times New Roman" w:hAnsi="Times New Roman"/>
          <w:sz w:val="24"/>
          <w:szCs w:val="24"/>
        </w:rPr>
        <w:t>детпитания</w:t>
      </w:r>
      <w:proofErr w:type="spellEnd"/>
      <w:r w:rsidRPr="5570339C">
        <w:rPr>
          <w:rFonts w:ascii="Times New Roman" w:eastAsia="Times New Roman" w:hAnsi="Times New Roman"/>
          <w:sz w:val="24"/>
          <w:szCs w:val="24"/>
        </w:rPr>
        <w:t xml:space="preserve"> — 1 шт. ~ 45 тыс. руб.;</w:t>
      </w:r>
    </w:p>
    <w:p w14:paraId="292E78B2" w14:textId="5A6F9709"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холодильник-шкаф с дверью из стекла — 1 шт. ~ 26,5 тыс. руб.;</w:t>
      </w:r>
    </w:p>
    <w:p w14:paraId="76DAF538" w14:textId="6AE42BBD"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холодильник-камера для складирования продуктов — 1 шт. ~ 52 тыс. руб.;</w:t>
      </w:r>
    </w:p>
    <w:p w14:paraId="0ABD0829" w14:textId="14108BC1"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кассовый узел размером 100х120 — 1 шт. ~ 18 тыс. Руб.</w:t>
      </w:r>
    </w:p>
    <w:p w14:paraId="61D82C1E" w14:textId="59BD55DD"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xml:space="preserve">–манекены–– 3 </w:t>
      </w:r>
      <w:proofErr w:type="spellStart"/>
      <w:proofErr w:type="gramStart"/>
      <w:r w:rsidRPr="5570339C">
        <w:rPr>
          <w:rFonts w:ascii="Times New Roman" w:eastAsia="Times New Roman" w:hAnsi="Times New Roman"/>
          <w:sz w:val="24"/>
          <w:szCs w:val="24"/>
        </w:rPr>
        <w:t>шт</w:t>
      </w:r>
      <w:proofErr w:type="spellEnd"/>
      <w:r w:rsidRPr="5570339C">
        <w:rPr>
          <w:rFonts w:ascii="Times New Roman" w:eastAsia="Times New Roman" w:hAnsi="Times New Roman"/>
          <w:sz w:val="24"/>
          <w:szCs w:val="24"/>
        </w:rPr>
        <w:t xml:space="preserve">  ~</w:t>
      </w:r>
      <w:proofErr w:type="gramEnd"/>
      <w:r w:rsidRPr="5570339C">
        <w:rPr>
          <w:rFonts w:ascii="Times New Roman" w:eastAsia="Times New Roman" w:hAnsi="Times New Roman"/>
          <w:sz w:val="24"/>
          <w:szCs w:val="24"/>
        </w:rPr>
        <w:t xml:space="preserve"> 39тыс.руб</w:t>
      </w:r>
    </w:p>
    <w:p w14:paraId="3DB3DA51" w14:textId="1D7EC9F9" w:rsidR="5570339C" w:rsidRDefault="5570339C" w:rsidP="5570339C">
      <w:pPr>
        <w:pStyle w:val="af0"/>
        <w:numPr>
          <w:ilvl w:val="0"/>
          <w:numId w:val="4"/>
        </w:numPr>
        <w:jc w:val="both"/>
        <w:rPr>
          <w:color w:val="000000" w:themeColor="text1"/>
          <w:sz w:val="24"/>
          <w:szCs w:val="24"/>
        </w:rPr>
      </w:pPr>
      <w:r w:rsidRPr="5570339C">
        <w:rPr>
          <w:rFonts w:ascii="Times New Roman" w:eastAsia="Times New Roman" w:hAnsi="Times New Roman"/>
          <w:sz w:val="24"/>
          <w:szCs w:val="24"/>
        </w:rPr>
        <w:t xml:space="preserve">–телевизор–– 2 </w:t>
      </w:r>
      <w:proofErr w:type="spellStart"/>
      <w:r w:rsidRPr="5570339C">
        <w:rPr>
          <w:rFonts w:ascii="Times New Roman" w:eastAsia="Times New Roman" w:hAnsi="Times New Roman"/>
          <w:sz w:val="24"/>
          <w:szCs w:val="24"/>
        </w:rPr>
        <w:t>шт</w:t>
      </w:r>
      <w:proofErr w:type="spellEnd"/>
      <w:r w:rsidRPr="5570339C">
        <w:rPr>
          <w:rFonts w:ascii="Times New Roman" w:eastAsia="Times New Roman" w:hAnsi="Times New Roman"/>
          <w:sz w:val="24"/>
          <w:szCs w:val="24"/>
        </w:rPr>
        <w:t xml:space="preserve"> ~44тыс.руб</w:t>
      </w:r>
    </w:p>
    <w:p w14:paraId="57C90B44" w14:textId="02E0ADF4" w:rsidR="5570339C" w:rsidRDefault="581C1C3E" w:rsidP="581C1C3E">
      <w:pPr>
        <w:pStyle w:val="af0"/>
        <w:numPr>
          <w:ilvl w:val="0"/>
          <w:numId w:val="4"/>
        </w:numPr>
        <w:jc w:val="both"/>
        <w:rPr>
          <w:color w:val="000000" w:themeColor="text1"/>
          <w:sz w:val="24"/>
          <w:szCs w:val="24"/>
        </w:rPr>
      </w:pPr>
      <w:r w:rsidRPr="581C1C3E">
        <w:rPr>
          <w:rFonts w:ascii="Times New Roman" w:eastAsia="Times New Roman" w:hAnsi="Times New Roman"/>
          <w:sz w:val="24"/>
          <w:szCs w:val="24"/>
        </w:rPr>
        <w:t xml:space="preserve">–охранная система –– 1 </w:t>
      </w:r>
      <w:proofErr w:type="spellStart"/>
      <w:r w:rsidRPr="581C1C3E">
        <w:rPr>
          <w:rFonts w:ascii="Times New Roman" w:eastAsia="Times New Roman" w:hAnsi="Times New Roman"/>
          <w:sz w:val="24"/>
          <w:szCs w:val="24"/>
        </w:rPr>
        <w:t>шт</w:t>
      </w:r>
      <w:proofErr w:type="spellEnd"/>
      <w:r w:rsidRPr="581C1C3E">
        <w:rPr>
          <w:rFonts w:ascii="Times New Roman" w:eastAsia="Times New Roman" w:hAnsi="Times New Roman"/>
          <w:sz w:val="24"/>
          <w:szCs w:val="24"/>
        </w:rPr>
        <w:t>~ 50тыс.руб</w:t>
      </w:r>
    </w:p>
    <w:p w14:paraId="5069718E" w14:textId="2888399D" w:rsidR="5570339C" w:rsidRDefault="581C1C3E" w:rsidP="581C1C3E">
      <w:pPr>
        <w:jc w:val="both"/>
        <w:rPr>
          <w:rFonts w:ascii="Helvetica" w:eastAsia="Helvetica" w:hAnsi="Helvetica" w:cs="Helvetica"/>
          <w:sz w:val="21"/>
          <w:szCs w:val="21"/>
        </w:rPr>
      </w:pPr>
      <w:r w:rsidRPr="581C1C3E">
        <w:rPr>
          <w:rFonts w:ascii="Helvetica" w:eastAsia="Helvetica" w:hAnsi="Helvetica" w:cs="Helvetica"/>
          <w:b/>
          <w:bCs/>
          <w:sz w:val="21"/>
          <w:szCs w:val="21"/>
        </w:rPr>
        <w:t xml:space="preserve">                                                                                          </w:t>
      </w:r>
      <w:r w:rsidRPr="00272A08">
        <w:rPr>
          <w:rFonts w:ascii="Helvetica" w:eastAsia="Helvetica" w:hAnsi="Helvetica" w:cs="Helvetica"/>
          <w:b/>
          <w:bCs/>
          <w:sz w:val="21"/>
          <w:szCs w:val="21"/>
          <w:highlight w:val="yellow"/>
        </w:rPr>
        <w:t>Итого оборудование</w:t>
      </w:r>
      <w:r w:rsidRPr="581C1C3E">
        <w:rPr>
          <w:rFonts w:ascii="Helvetica" w:eastAsia="Helvetica" w:hAnsi="Helvetica" w:cs="Helvetica"/>
          <w:b/>
          <w:bCs/>
          <w:sz w:val="21"/>
          <w:szCs w:val="21"/>
        </w:rPr>
        <w:t xml:space="preserve"> </w:t>
      </w:r>
      <w:r w:rsidRPr="581C1C3E">
        <w:rPr>
          <w:rFonts w:ascii="Helvetica" w:eastAsia="Helvetica" w:hAnsi="Helvetica" w:cs="Helvetica"/>
          <w:sz w:val="21"/>
          <w:szCs w:val="21"/>
        </w:rPr>
        <w:t>~ 399 тыс. руб.</w:t>
      </w:r>
    </w:p>
    <w:p w14:paraId="1DCA3CBD" w14:textId="415CEA0D" w:rsidR="581C1C3E" w:rsidRDefault="581C1C3E" w:rsidP="581C1C3E">
      <w:pPr>
        <w:pStyle w:val="3"/>
        <w:rPr>
          <w:b w:val="0"/>
          <w:bCs w:val="0"/>
        </w:rPr>
      </w:pPr>
      <w:r w:rsidRPr="581C1C3E">
        <w:rPr>
          <w:b w:val="0"/>
          <w:bCs w:val="0"/>
        </w:rPr>
        <w:t>Закупка товаров на реализацию в расчёте на 1 месяц:</w:t>
      </w:r>
    </w:p>
    <w:p w14:paraId="627B647C" w14:textId="5E658E60" w:rsidR="581C1C3E" w:rsidRDefault="581C1C3E" w:rsidP="581C1C3E">
      <w:pPr>
        <w:pStyle w:val="af0"/>
        <w:numPr>
          <w:ilvl w:val="0"/>
          <w:numId w:val="1"/>
        </w:numPr>
        <w:rPr>
          <w:color w:val="000000" w:themeColor="text1"/>
          <w:sz w:val="21"/>
          <w:szCs w:val="21"/>
        </w:rPr>
      </w:pPr>
      <w:r w:rsidRPr="581C1C3E">
        <w:rPr>
          <w:rFonts w:ascii="Times New Roman" w:eastAsia="Times New Roman" w:hAnsi="Times New Roman"/>
          <w:sz w:val="21"/>
          <w:szCs w:val="21"/>
        </w:rPr>
        <w:t>– автокресла и бустеры ~ 60 тыс. руб.;</w:t>
      </w:r>
    </w:p>
    <w:p w14:paraId="51F604AF" w14:textId="3B049B33" w:rsidR="581C1C3E" w:rsidRDefault="581C1C3E" w:rsidP="581C1C3E">
      <w:pPr>
        <w:pStyle w:val="af0"/>
        <w:numPr>
          <w:ilvl w:val="0"/>
          <w:numId w:val="1"/>
        </w:numPr>
        <w:rPr>
          <w:color w:val="000000" w:themeColor="text1"/>
          <w:sz w:val="21"/>
          <w:szCs w:val="21"/>
        </w:rPr>
      </w:pPr>
      <w:r w:rsidRPr="581C1C3E">
        <w:rPr>
          <w:rFonts w:ascii="Times New Roman" w:eastAsia="Times New Roman" w:hAnsi="Times New Roman"/>
          <w:sz w:val="21"/>
          <w:szCs w:val="21"/>
        </w:rPr>
        <w:t>– коляски ~ 60 тыс. руб.;</w:t>
      </w:r>
    </w:p>
    <w:p w14:paraId="228809B3" w14:textId="4C921C72" w:rsidR="581C1C3E" w:rsidRDefault="581C1C3E" w:rsidP="581C1C3E">
      <w:pPr>
        <w:pStyle w:val="af0"/>
        <w:numPr>
          <w:ilvl w:val="0"/>
          <w:numId w:val="1"/>
        </w:numPr>
        <w:rPr>
          <w:color w:val="000000" w:themeColor="text1"/>
          <w:sz w:val="21"/>
          <w:szCs w:val="21"/>
        </w:rPr>
      </w:pPr>
      <w:r w:rsidRPr="581C1C3E">
        <w:rPr>
          <w:rFonts w:ascii="Times New Roman" w:eastAsia="Times New Roman" w:hAnsi="Times New Roman"/>
          <w:sz w:val="21"/>
          <w:szCs w:val="21"/>
        </w:rPr>
        <w:t>– игрушки ~ 60 тыс. руб.;</w:t>
      </w:r>
    </w:p>
    <w:p w14:paraId="18802D7B" w14:textId="593063FE" w:rsidR="581C1C3E" w:rsidRDefault="581C1C3E" w:rsidP="581C1C3E">
      <w:pPr>
        <w:pStyle w:val="af0"/>
        <w:numPr>
          <w:ilvl w:val="0"/>
          <w:numId w:val="1"/>
        </w:numPr>
        <w:rPr>
          <w:color w:val="000000" w:themeColor="text1"/>
          <w:sz w:val="21"/>
          <w:szCs w:val="21"/>
        </w:rPr>
      </w:pPr>
      <w:r w:rsidRPr="581C1C3E">
        <w:rPr>
          <w:rFonts w:ascii="Times New Roman" w:eastAsia="Times New Roman" w:hAnsi="Times New Roman"/>
          <w:sz w:val="21"/>
          <w:szCs w:val="21"/>
        </w:rPr>
        <w:t>– одежда и обувь ~ 90 тыс. руб.;</w:t>
      </w:r>
    </w:p>
    <w:p w14:paraId="26EEE95F" w14:textId="0C704080" w:rsidR="581C1C3E" w:rsidRDefault="581C1C3E" w:rsidP="581C1C3E">
      <w:pPr>
        <w:pStyle w:val="af0"/>
        <w:numPr>
          <w:ilvl w:val="0"/>
          <w:numId w:val="1"/>
        </w:numPr>
        <w:rPr>
          <w:color w:val="000000" w:themeColor="text1"/>
          <w:sz w:val="21"/>
          <w:szCs w:val="21"/>
        </w:rPr>
      </w:pPr>
      <w:r w:rsidRPr="581C1C3E">
        <w:rPr>
          <w:rFonts w:ascii="Times New Roman" w:eastAsia="Times New Roman" w:hAnsi="Times New Roman"/>
          <w:sz w:val="21"/>
          <w:szCs w:val="21"/>
        </w:rPr>
        <w:t>– продукты и детская косметика ~ 150 тыс. руб.;</w:t>
      </w:r>
    </w:p>
    <w:p w14:paraId="1DAA62B3" w14:textId="1E89D5B4" w:rsidR="581C1C3E" w:rsidRDefault="581C1C3E" w:rsidP="581C1C3E">
      <w:pPr>
        <w:jc w:val="right"/>
        <w:rPr>
          <w:rFonts w:ascii="Times New Roman" w:eastAsia="Times New Roman" w:hAnsi="Times New Roman"/>
          <w:b/>
          <w:bCs/>
          <w:sz w:val="21"/>
          <w:szCs w:val="21"/>
        </w:rPr>
      </w:pPr>
      <w:r w:rsidRPr="00272A08">
        <w:rPr>
          <w:rFonts w:ascii="Times New Roman" w:eastAsia="Times New Roman" w:hAnsi="Times New Roman"/>
          <w:b/>
          <w:bCs/>
          <w:sz w:val="21"/>
          <w:szCs w:val="21"/>
          <w:highlight w:val="yellow"/>
        </w:rPr>
        <w:t>Итого ежемесячная закупка обходится в 420 тыс. руб.</w:t>
      </w:r>
    </w:p>
    <w:p w14:paraId="2A8DA69C" w14:textId="77777777" w:rsidR="00B66946" w:rsidRDefault="00B66946" w:rsidP="004168D1">
      <w:pPr>
        <w:rPr>
          <w:rFonts w:ascii="Times New Roman" w:eastAsia="Times New Roman" w:hAnsi="Times New Roman"/>
          <w:b/>
          <w:sz w:val="28"/>
        </w:rPr>
      </w:pPr>
    </w:p>
    <w:p w14:paraId="2C801439" w14:textId="77777777" w:rsidR="00B66946" w:rsidRDefault="00B66946" w:rsidP="004168D1">
      <w:pPr>
        <w:rPr>
          <w:rFonts w:ascii="Times New Roman" w:eastAsia="Times New Roman" w:hAnsi="Times New Roman"/>
          <w:b/>
          <w:sz w:val="28"/>
        </w:rPr>
      </w:pPr>
    </w:p>
    <w:p w14:paraId="0877C707" w14:textId="77777777" w:rsidR="00B66946" w:rsidRDefault="00B66946" w:rsidP="004168D1">
      <w:pPr>
        <w:rPr>
          <w:rFonts w:ascii="Times New Roman" w:eastAsia="Times New Roman" w:hAnsi="Times New Roman"/>
          <w:b/>
          <w:sz w:val="28"/>
        </w:rPr>
      </w:pPr>
    </w:p>
    <w:p w14:paraId="08851958" w14:textId="77777777" w:rsidR="00B66946" w:rsidRDefault="00B66946" w:rsidP="004168D1">
      <w:pPr>
        <w:rPr>
          <w:rFonts w:ascii="Times New Roman" w:eastAsia="Times New Roman" w:hAnsi="Times New Roman"/>
          <w:b/>
          <w:sz w:val="28"/>
        </w:rPr>
      </w:pPr>
    </w:p>
    <w:p w14:paraId="64CE4EDD" w14:textId="77777777" w:rsidR="00B66946" w:rsidRDefault="00B66946" w:rsidP="004168D1">
      <w:pPr>
        <w:rPr>
          <w:rFonts w:ascii="Times New Roman" w:eastAsia="Times New Roman" w:hAnsi="Times New Roman"/>
          <w:b/>
          <w:sz w:val="28"/>
        </w:rPr>
      </w:pPr>
    </w:p>
    <w:p w14:paraId="75AFED16" w14:textId="77777777" w:rsidR="00B66946" w:rsidRDefault="00B66946" w:rsidP="004168D1">
      <w:pPr>
        <w:rPr>
          <w:rFonts w:ascii="Times New Roman" w:eastAsia="Times New Roman" w:hAnsi="Times New Roman"/>
          <w:b/>
          <w:sz w:val="28"/>
        </w:rPr>
      </w:pPr>
    </w:p>
    <w:p w14:paraId="05D67DCC" w14:textId="77777777" w:rsidR="005807E6" w:rsidRDefault="005807E6" w:rsidP="00B66946">
      <w:pPr>
        <w:jc w:val="center"/>
        <w:rPr>
          <w:rFonts w:ascii="Times New Roman" w:eastAsia="Times New Roman" w:hAnsi="Times New Roman"/>
          <w:b/>
          <w:sz w:val="28"/>
        </w:rPr>
      </w:pPr>
    </w:p>
    <w:p w14:paraId="26538B16" w14:textId="2A6C76F5" w:rsidR="004168D1" w:rsidRPr="004168D1" w:rsidRDefault="00B66946" w:rsidP="00272A08">
      <w:pPr>
        <w:rPr>
          <w:rFonts w:ascii="Times New Roman" w:eastAsia="Times New Roman" w:hAnsi="Times New Roman"/>
          <w:b/>
          <w:sz w:val="28"/>
        </w:rPr>
      </w:pPr>
      <w:r>
        <w:rPr>
          <w:rFonts w:ascii="Times New Roman" w:eastAsia="Times New Roman" w:hAnsi="Times New Roman"/>
          <w:b/>
          <w:sz w:val="28"/>
        </w:rPr>
        <w:lastRenderedPageBreak/>
        <w:t>6.</w:t>
      </w:r>
      <w:r w:rsidR="004168D1" w:rsidRPr="004168D1">
        <w:rPr>
          <w:rFonts w:ascii="Times New Roman" w:eastAsia="Times New Roman" w:hAnsi="Times New Roman"/>
          <w:b/>
          <w:sz w:val="28"/>
        </w:rPr>
        <w:t>Конкурентные преимущества</w:t>
      </w:r>
      <w:r w:rsidR="004168D1" w:rsidRPr="004168D1">
        <w:rPr>
          <w:b/>
          <w:sz w:val="28"/>
        </w:rPr>
        <w:br/>
      </w:r>
    </w:p>
    <w:p w14:paraId="1FDA4EA2" w14:textId="77777777" w:rsidR="00B66946" w:rsidRDefault="004168D1" w:rsidP="00B66946">
      <w:pPr>
        <w:rPr>
          <w:rFonts w:ascii="Times New Roman" w:eastAsia="Times New Roman" w:hAnsi="Times New Roman"/>
        </w:rPr>
      </w:pPr>
      <w:r>
        <w:rPr>
          <w:rFonts w:ascii="Times New Roman" w:eastAsia="Times New Roman" w:hAnsi="Times New Roman"/>
        </w:rPr>
        <w:t>В связи с этим выделим основные конкурентные преимущества компании торговой марки «</w:t>
      </w:r>
      <w:r w:rsidR="00B66946">
        <w:rPr>
          <w:rFonts w:ascii="Times New Roman" w:eastAsia="Times New Roman" w:hAnsi="Times New Roman"/>
        </w:rPr>
        <w:t>Конкурентные преимущества</w:t>
      </w:r>
      <w:r w:rsidR="00B66946">
        <w:br/>
      </w:r>
    </w:p>
    <w:p w14:paraId="15075B45" w14:textId="3AE7597D" w:rsidR="00B66946" w:rsidRDefault="00B66946" w:rsidP="00B66946">
      <w:pPr>
        <w:rPr>
          <w:rFonts w:ascii="Times New Roman" w:eastAsia="Times New Roman" w:hAnsi="Times New Roman"/>
        </w:rPr>
      </w:pPr>
      <w:r>
        <w:rPr>
          <w:rFonts w:ascii="Times New Roman" w:eastAsia="Times New Roman" w:hAnsi="Times New Roman"/>
        </w:rPr>
        <w:t>В связи с этим выделим основные конкурентные преимущества компании торговой марки «</w:t>
      </w:r>
      <w:proofErr w:type="spellStart"/>
      <w:r w:rsidR="005807E6">
        <w:rPr>
          <w:rFonts w:ascii="Times New Roman" w:eastAsia="Times New Roman" w:hAnsi="Times New Roman"/>
          <w:lang w:val="en-US"/>
        </w:rPr>
        <w:t>BabyBoom</w:t>
      </w:r>
      <w:proofErr w:type="spellEnd"/>
      <w:r>
        <w:rPr>
          <w:rFonts w:ascii="Times New Roman" w:eastAsia="Times New Roman" w:hAnsi="Times New Roman"/>
        </w:rPr>
        <w:t>»:</w:t>
      </w:r>
    </w:p>
    <w:p w14:paraId="5645254E" w14:textId="77777777" w:rsidR="00B66946" w:rsidRPr="00B66946" w:rsidRDefault="00B66946" w:rsidP="00B66946">
      <w:pPr>
        <w:pStyle w:val="af0"/>
        <w:numPr>
          <w:ilvl w:val="0"/>
          <w:numId w:val="16"/>
        </w:numPr>
        <w:spacing w:after="180" w:line="360" w:lineRule="auto"/>
      </w:pPr>
      <w:r>
        <w:rPr>
          <w:rFonts w:ascii="Times New Roman" w:eastAsia="Times New Roman" w:hAnsi="Times New Roman"/>
        </w:rPr>
        <w:t>Известность торговой марки, узнаваемый бренд;</w:t>
      </w:r>
    </w:p>
    <w:p w14:paraId="35B506DD" w14:textId="77777777" w:rsidR="00B66946" w:rsidRDefault="00B66946" w:rsidP="00B66946">
      <w:pPr>
        <w:pStyle w:val="af0"/>
        <w:numPr>
          <w:ilvl w:val="0"/>
          <w:numId w:val="16"/>
        </w:numPr>
        <w:spacing w:after="180" w:line="360" w:lineRule="auto"/>
      </w:pPr>
      <w:r>
        <w:rPr>
          <w:rFonts w:ascii="Times New Roman" w:eastAsia="Times New Roman" w:hAnsi="Times New Roman"/>
        </w:rPr>
        <w:t>Маркетинговая стратегия, поддерживаемая на федеральном уровне;</w:t>
      </w:r>
    </w:p>
    <w:p w14:paraId="7CD52AD7" w14:textId="77777777" w:rsidR="00B66946" w:rsidRDefault="00B66946" w:rsidP="00B66946">
      <w:pPr>
        <w:pStyle w:val="af0"/>
        <w:numPr>
          <w:ilvl w:val="0"/>
          <w:numId w:val="16"/>
        </w:numPr>
        <w:spacing w:after="180" w:line="360" w:lineRule="auto"/>
      </w:pPr>
      <w:r>
        <w:rPr>
          <w:rFonts w:ascii="Times New Roman" w:eastAsia="Times New Roman" w:hAnsi="Times New Roman"/>
        </w:rPr>
        <w:t>Выгодное месторасположение;</w:t>
      </w:r>
    </w:p>
    <w:p w14:paraId="18D98327" w14:textId="77777777" w:rsidR="00B66946" w:rsidRDefault="00B66946" w:rsidP="00B66946">
      <w:pPr>
        <w:pStyle w:val="af0"/>
        <w:numPr>
          <w:ilvl w:val="0"/>
          <w:numId w:val="16"/>
        </w:numPr>
        <w:spacing w:after="180" w:line="360" w:lineRule="auto"/>
      </w:pPr>
      <w:r>
        <w:rPr>
          <w:rFonts w:ascii="Times New Roman" w:eastAsia="Times New Roman" w:hAnsi="Times New Roman"/>
        </w:rPr>
        <w:t>Регулярное использование акций и привлекательных предложений;</w:t>
      </w:r>
    </w:p>
    <w:p w14:paraId="6B892B2F" w14:textId="77777777" w:rsidR="00B66946" w:rsidRDefault="00B66946" w:rsidP="00B66946">
      <w:pPr>
        <w:pStyle w:val="af0"/>
        <w:numPr>
          <w:ilvl w:val="0"/>
          <w:numId w:val="16"/>
        </w:numPr>
        <w:spacing w:after="180" w:line="360" w:lineRule="auto"/>
      </w:pPr>
      <w:r>
        <w:rPr>
          <w:rFonts w:ascii="Times New Roman" w:eastAsia="Times New Roman" w:hAnsi="Times New Roman"/>
        </w:rPr>
        <w:t>Наличие интернет-магазина, позволяющего сделать предварительный заказ;</w:t>
      </w:r>
    </w:p>
    <w:p w14:paraId="084A96E0" w14:textId="77777777" w:rsidR="00B66946" w:rsidRDefault="00B66946" w:rsidP="00B66946">
      <w:pPr>
        <w:pStyle w:val="af0"/>
        <w:numPr>
          <w:ilvl w:val="0"/>
          <w:numId w:val="16"/>
        </w:numPr>
        <w:spacing w:after="180" w:line="360" w:lineRule="auto"/>
      </w:pPr>
      <w:r>
        <w:rPr>
          <w:rFonts w:ascii="Times New Roman" w:eastAsia="Times New Roman" w:hAnsi="Times New Roman"/>
        </w:rPr>
        <w:t>Эксклюзивные коллекции, передающие неповторимый стиль компании;</w:t>
      </w:r>
    </w:p>
    <w:p w14:paraId="308AB8F6" w14:textId="77777777" w:rsidR="00B66946" w:rsidRDefault="00B66946" w:rsidP="00B66946">
      <w:pPr>
        <w:pStyle w:val="af0"/>
        <w:numPr>
          <w:ilvl w:val="0"/>
          <w:numId w:val="16"/>
        </w:numPr>
        <w:spacing w:after="180" w:line="360" w:lineRule="auto"/>
      </w:pPr>
      <w:r>
        <w:rPr>
          <w:rFonts w:ascii="Times New Roman" w:eastAsia="Times New Roman" w:hAnsi="Times New Roman"/>
        </w:rPr>
        <w:t xml:space="preserve">Следование передовым тенденциям мира моды, сотрудничество с Нью-Йоркским </w:t>
      </w:r>
      <w:proofErr w:type="spellStart"/>
      <w:r>
        <w:rPr>
          <w:rFonts w:ascii="Times New Roman" w:eastAsia="Times New Roman" w:hAnsi="Times New Roman"/>
        </w:rPr>
        <w:t>fashion</w:t>
      </w:r>
      <w:proofErr w:type="spellEnd"/>
      <w:r>
        <w:rPr>
          <w:rFonts w:ascii="Times New Roman" w:eastAsia="Times New Roman" w:hAnsi="Times New Roman"/>
        </w:rPr>
        <w:t>-агентством.</w:t>
      </w:r>
    </w:p>
    <w:p w14:paraId="321F8917" w14:textId="77777777" w:rsidR="005807E6" w:rsidRDefault="005807E6" w:rsidP="00B66946">
      <w:pPr>
        <w:rPr>
          <w:rFonts w:ascii="Times New Roman" w:eastAsia="Times New Roman" w:hAnsi="Times New Roman"/>
        </w:rPr>
      </w:pPr>
    </w:p>
    <w:p w14:paraId="4D8B0E3D" w14:textId="77777777" w:rsidR="00D90CD5" w:rsidRDefault="00D90CD5" w:rsidP="00B66946">
      <w:pPr>
        <w:rPr>
          <w:rFonts w:ascii="Times New Roman" w:eastAsia="Times New Roman" w:hAnsi="Times New Roman"/>
        </w:rPr>
      </w:pPr>
    </w:p>
    <w:p w14:paraId="3372F379" w14:textId="77777777" w:rsidR="00D90CD5" w:rsidRDefault="00D90CD5" w:rsidP="00B66946">
      <w:pPr>
        <w:rPr>
          <w:rFonts w:ascii="Times New Roman" w:eastAsia="Times New Roman" w:hAnsi="Times New Roman"/>
        </w:rPr>
      </w:pPr>
    </w:p>
    <w:p w14:paraId="1F44F30D" w14:textId="77777777" w:rsidR="00D90CD5" w:rsidRDefault="00D90CD5" w:rsidP="00B66946">
      <w:pPr>
        <w:rPr>
          <w:rFonts w:ascii="Times New Roman" w:eastAsia="Times New Roman" w:hAnsi="Times New Roman"/>
        </w:rPr>
      </w:pPr>
    </w:p>
    <w:p w14:paraId="5DFEEA6A" w14:textId="77777777" w:rsidR="00D90CD5" w:rsidRDefault="00D90CD5" w:rsidP="00B66946">
      <w:pPr>
        <w:rPr>
          <w:rFonts w:ascii="Times New Roman" w:eastAsia="Times New Roman" w:hAnsi="Times New Roman"/>
        </w:rPr>
      </w:pPr>
    </w:p>
    <w:p w14:paraId="4E6E4D19" w14:textId="77777777" w:rsidR="00D90CD5" w:rsidRDefault="00D90CD5" w:rsidP="00B66946">
      <w:pPr>
        <w:rPr>
          <w:rFonts w:ascii="Times New Roman" w:eastAsia="Times New Roman" w:hAnsi="Times New Roman"/>
        </w:rPr>
      </w:pPr>
    </w:p>
    <w:p w14:paraId="5E96ACC2" w14:textId="77777777" w:rsidR="00D90CD5" w:rsidRDefault="00D90CD5" w:rsidP="00B66946">
      <w:pPr>
        <w:rPr>
          <w:rFonts w:ascii="Times New Roman" w:eastAsia="Times New Roman" w:hAnsi="Times New Roman"/>
        </w:rPr>
      </w:pPr>
    </w:p>
    <w:p w14:paraId="07993D9E" w14:textId="77777777" w:rsidR="00D90CD5" w:rsidRDefault="00D90CD5" w:rsidP="00B66946">
      <w:pPr>
        <w:rPr>
          <w:rFonts w:ascii="Times New Roman" w:eastAsia="Times New Roman" w:hAnsi="Times New Roman"/>
        </w:rPr>
      </w:pPr>
    </w:p>
    <w:p w14:paraId="7C664C5E" w14:textId="77777777" w:rsidR="00D90CD5" w:rsidRDefault="00D90CD5" w:rsidP="00B66946">
      <w:pPr>
        <w:rPr>
          <w:rFonts w:ascii="Times New Roman" w:eastAsia="Times New Roman" w:hAnsi="Times New Roman"/>
          <w:b/>
          <w:sz w:val="28"/>
        </w:rPr>
      </w:pPr>
    </w:p>
    <w:p w14:paraId="35AE02A6" w14:textId="77777777" w:rsidR="005807E6" w:rsidRDefault="005807E6" w:rsidP="00B66946">
      <w:pPr>
        <w:rPr>
          <w:rFonts w:ascii="Times New Roman" w:eastAsia="Times New Roman" w:hAnsi="Times New Roman"/>
          <w:b/>
          <w:sz w:val="28"/>
        </w:rPr>
      </w:pPr>
    </w:p>
    <w:p w14:paraId="2A7158A7" w14:textId="77777777" w:rsidR="005807E6" w:rsidRDefault="005807E6" w:rsidP="00B66946">
      <w:pPr>
        <w:rPr>
          <w:rFonts w:ascii="Times New Roman" w:eastAsia="Times New Roman" w:hAnsi="Times New Roman"/>
          <w:b/>
          <w:sz w:val="28"/>
        </w:rPr>
      </w:pPr>
    </w:p>
    <w:p w14:paraId="3D72636B" w14:textId="77777777" w:rsidR="005807E6" w:rsidRDefault="005807E6" w:rsidP="00B66946">
      <w:pPr>
        <w:rPr>
          <w:rFonts w:ascii="Times New Roman" w:eastAsia="Times New Roman" w:hAnsi="Times New Roman"/>
          <w:b/>
          <w:sz w:val="28"/>
        </w:rPr>
      </w:pPr>
    </w:p>
    <w:p w14:paraId="4F0D1649" w14:textId="77777777" w:rsidR="005807E6" w:rsidRDefault="005807E6" w:rsidP="00B66946">
      <w:pPr>
        <w:rPr>
          <w:rFonts w:ascii="Times New Roman" w:eastAsia="Times New Roman" w:hAnsi="Times New Roman"/>
          <w:b/>
          <w:sz w:val="28"/>
        </w:rPr>
      </w:pPr>
    </w:p>
    <w:p w14:paraId="53F505E7" w14:textId="77777777" w:rsidR="00AE11B0" w:rsidRDefault="00AE11B0" w:rsidP="00B66946">
      <w:pPr>
        <w:rPr>
          <w:rFonts w:ascii="Times New Roman" w:eastAsia="Times New Roman" w:hAnsi="Times New Roman"/>
          <w:b/>
          <w:sz w:val="28"/>
        </w:rPr>
      </w:pPr>
    </w:p>
    <w:p w14:paraId="5A6B587B" w14:textId="685CE6BF" w:rsidR="00B66946" w:rsidRPr="005807E6" w:rsidRDefault="005807E6" w:rsidP="00B66946">
      <w:pPr>
        <w:rPr>
          <w:rFonts w:ascii="Times New Roman" w:eastAsia="Times New Roman" w:hAnsi="Times New Roman"/>
          <w:b/>
          <w:sz w:val="28"/>
        </w:rPr>
      </w:pPr>
      <w:r>
        <w:rPr>
          <w:rFonts w:ascii="Times New Roman" w:eastAsia="Times New Roman" w:hAnsi="Times New Roman"/>
          <w:b/>
          <w:sz w:val="28"/>
          <w:lang w:val="en-US"/>
        </w:rPr>
        <w:lastRenderedPageBreak/>
        <w:t>7.</w:t>
      </w:r>
      <w:r w:rsidR="00B66946" w:rsidRPr="005807E6">
        <w:rPr>
          <w:rFonts w:ascii="Times New Roman" w:eastAsia="Times New Roman" w:hAnsi="Times New Roman"/>
          <w:b/>
          <w:sz w:val="28"/>
        </w:rPr>
        <w:t>Маркетинговые инструменты</w:t>
      </w:r>
      <w:r w:rsidR="00B66946" w:rsidRPr="005807E6">
        <w:rPr>
          <w:b/>
          <w:sz w:val="28"/>
        </w:rPr>
        <w:br/>
      </w:r>
    </w:p>
    <w:p w14:paraId="632E532E" w14:textId="77777777" w:rsidR="00B66946" w:rsidRDefault="00B66946" w:rsidP="00B66946">
      <w:pPr>
        <w:rPr>
          <w:rFonts w:ascii="Times New Roman" w:eastAsia="Times New Roman" w:hAnsi="Times New Roman"/>
        </w:rPr>
      </w:pPr>
      <w:r>
        <w:rPr>
          <w:rFonts w:ascii="Times New Roman" w:eastAsia="Times New Roman" w:hAnsi="Times New Roman"/>
        </w:rPr>
        <w:t xml:space="preserve">Огромное значение для эффективности проводимых акций и распродаж имеет </w:t>
      </w:r>
      <w:r>
        <w:rPr>
          <w:rFonts w:ascii="Times New Roman" w:eastAsia="Times New Roman" w:hAnsi="Times New Roman"/>
          <w:b/>
          <w:bCs/>
        </w:rPr>
        <w:t>расположение магазина</w:t>
      </w:r>
      <w:r>
        <w:rPr>
          <w:rFonts w:ascii="Times New Roman" w:eastAsia="Times New Roman" w:hAnsi="Times New Roman"/>
        </w:rPr>
        <w:t xml:space="preserve"> внутри торгового центра. Отдел, который находится на первом этаже ТЦ или в непосредственной близости от выхода, имеет максимальную проходимость и, как следствие, видимость витрин. Практика показывает, что даже элементарная установка </w:t>
      </w:r>
      <w:proofErr w:type="spellStart"/>
      <w:r>
        <w:rPr>
          <w:rFonts w:ascii="Times New Roman" w:eastAsia="Times New Roman" w:hAnsi="Times New Roman"/>
        </w:rPr>
        <w:t>штендера</w:t>
      </w:r>
      <w:proofErr w:type="spellEnd"/>
      <w:r>
        <w:rPr>
          <w:rFonts w:ascii="Times New Roman" w:eastAsia="Times New Roman" w:hAnsi="Times New Roman"/>
        </w:rPr>
        <w:t xml:space="preserve"> в коридоре способствует приросту пассивных продаж на 5%.</w:t>
      </w:r>
    </w:p>
    <w:p w14:paraId="0339E627" w14:textId="77777777" w:rsidR="00B66946" w:rsidRDefault="00B66946" w:rsidP="00B66946">
      <w:pPr>
        <w:rPr>
          <w:rFonts w:ascii="Times New Roman" w:eastAsia="Times New Roman" w:hAnsi="Times New Roman"/>
        </w:rPr>
      </w:pPr>
      <w:r>
        <w:rPr>
          <w:rFonts w:ascii="Times New Roman" w:eastAsia="Times New Roman" w:hAnsi="Times New Roman"/>
        </w:rPr>
        <w:t xml:space="preserve">В связи с сезонными погодными изменениями регулярно проводятся </w:t>
      </w:r>
      <w:r>
        <w:rPr>
          <w:rFonts w:ascii="Times New Roman" w:eastAsia="Times New Roman" w:hAnsi="Times New Roman"/>
          <w:b/>
          <w:bCs/>
        </w:rPr>
        <w:t>акции</w:t>
      </w:r>
      <w:r>
        <w:rPr>
          <w:rFonts w:ascii="Times New Roman" w:eastAsia="Times New Roman" w:hAnsi="Times New Roman"/>
        </w:rPr>
        <w:t>, предоставляющие скидки на предыдущую коллекцию. Такие распродажи можно устраивать заблаговременно, т.е. до начала скидок во всех остальных магазинах.</w:t>
      </w:r>
    </w:p>
    <w:p w14:paraId="5F3F22DC" w14:textId="7334CEFA" w:rsidR="00B66946" w:rsidRDefault="00B66946" w:rsidP="00B66946">
      <w:pPr>
        <w:rPr>
          <w:rFonts w:ascii="Times New Roman" w:eastAsia="Times New Roman" w:hAnsi="Times New Roman"/>
        </w:rPr>
      </w:pPr>
      <w:r>
        <w:rPr>
          <w:rFonts w:ascii="Times New Roman" w:eastAsia="Times New Roman" w:hAnsi="Times New Roman"/>
          <w:b/>
          <w:bCs/>
        </w:rPr>
        <w:t>Интернет-продажи</w:t>
      </w:r>
      <w:r>
        <w:rPr>
          <w:rFonts w:ascii="Times New Roman" w:eastAsia="Times New Roman" w:hAnsi="Times New Roman"/>
        </w:rPr>
        <w:t xml:space="preserve"> также составляют значительную часть оборота компании. Кроме того, клиенты могут заранее заказывать понравившиеся вещи из новых коллекций «</w:t>
      </w:r>
      <w:proofErr w:type="spellStart"/>
      <w:r w:rsidR="00817F18">
        <w:rPr>
          <w:rFonts w:ascii="Times New Roman" w:eastAsia="Times New Roman" w:hAnsi="Times New Roman"/>
          <w:lang w:val="en-US"/>
        </w:rPr>
        <w:t>BabyBoom</w:t>
      </w:r>
      <w:proofErr w:type="spellEnd"/>
      <w:r>
        <w:rPr>
          <w:rFonts w:ascii="Times New Roman" w:eastAsia="Times New Roman" w:hAnsi="Times New Roman"/>
        </w:rPr>
        <w:t>», а затем забирать их в магазине. Оплата может производиться как заранее, так и по факту.</w:t>
      </w:r>
    </w:p>
    <w:p w14:paraId="142930B6" w14:textId="77777777" w:rsidR="00B66946" w:rsidRDefault="00B66946" w:rsidP="00B66946">
      <w:pPr>
        <w:rPr>
          <w:rFonts w:ascii="Times New Roman" w:eastAsia="Times New Roman" w:hAnsi="Times New Roman"/>
        </w:rPr>
      </w:pPr>
      <w:r>
        <w:rPr>
          <w:rFonts w:ascii="Times New Roman" w:eastAsia="Times New Roman" w:hAnsi="Times New Roman"/>
        </w:rPr>
        <w:t xml:space="preserve">Для такой категории товара как одежда может активно использоваться </w:t>
      </w:r>
      <w:r>
        <w:rPr>
          <w:rFonts w:ascii="Times New Roman" w:eastAsia="Times New Roman" w:hAnsi="Times New Roman"/>
          <w:b/>
          <w:bCs/>
        </w:rPr>
        <w:t>самореклама</w:t>
      </w:r>
      <w:r>
        <w:rPr>
          <w:rFonts w:ascii="Times New Roman" w:eastAsia="Times New Roman" w:hAnsi="Times New Roman"/>
        </w:rPr>
        <w:t>. С выходом новой коллекции производится тщательный подбор различных элементов и аксессуаров, а также формируются завершенные образы с использованием манекенов.</w:t>
      </w:r>
    </w:p>
    <w:p w14:paraId="4D7E2990" w14:textId="77777777" w:rsidR="00D90CD5" w:rsidRDefault="00D90CD5" w:rsidP="004168D1">
      <w:pPr>
        <w:rPr>
          <w:rFonts w:ascii="Times New Roman" w:eastAsia="Times New Roman" w:hAnsi="Times New Roman"/>
        </w:rPr>
      </w:pPr>
    </w:p>
    <w:p w14:paraId="258C78BB" w14:textId="77777777" w:rsidR="00D90CD5" w:rsidRDefault="00D90CD5" w:rsidP="004168D1">
      <w:pPr>
        <w:rPr>
          <w:rFonts w:ascii="Times New Roman" w:eastAsia="Times New Roman" w:hAnsi="Times New Roman"/>
        </w:rPr>
      </w:pPr>
    </w:p>
    <w:p w14:paraId="3F5F16DD" w14:textId="77777777" w:rsidR="00D90CD5" w:rsidRDefault="00D90CD5" w:rsidP="004168D1">
      <w:pPr>
        <w:rPr>
          <w:rFonts w:ascii="Times New Roman" w:eastAsia="Times New Roman" w:hAnsi="Times New Roman"/>
        </w:rPr>
      </w:pPr>
    </w:p>
    <w:p w14:paraId="2D32F305" w14:textId="77777777" w:rsidR="00D90CD5" w:rsidRDefault="00D90CD5" w:rsidP="004168D1">
      <w:pPr>
        <w:rPr>
          <w:rFonts w:ascii="Times New Roman" w:eastAsia="Times New Roman" w:hAnsi="Times New Roman"/>
        </w:rPr>
      </w:pPr>
    </w:p>
    <w:p w14:paraId="5BDB1733" w14:textId="77777777" w:rsidR="00D90CD5" w:rsidRDefault="00D90CD5" w:rsidP="004168D1">
      <w:pPr>
        <w:rPr>
          <w:rFonts w:ascii="Times New Roman" w:eastAsia="Times New Roman" w:hAnsi="Times New Roman"/>
        </w:rPr>
      </w:pPr>
    </w:p>
    <w:p w14:paraId="089C0AA5" w14:textId="77777777" w:rsidR="00D90CD5" w:rsidRDefault="00D90CD5" w:rsidP="004168D1">
      <w:pPr>
        <w:rPr>
          <w:rFonts w:ascii="Times New Roman" w:eastAsia="Times New Roman" w:hAnsi="Times New Roman"/>
        </w:rPr>
      </w:pPr>
    </w:p>
    <w:p w14:paraId="739538D9" w14:textId="77777777" w:rsidR="00D90CD5" w:rsidRDefault="00D90CD5" w:rsidP="004168D1">
      <w:pPr>
        <w:rPr>
          <w:rFonts w:ascii="Times New Roman" w:eastAsia="Times New Roman" w:hAnsi="Times New Roman"/>
        </w:rPr>
      </w:pPr>
    </w:p>
    <w:p w14:paraId="6DB14134" w14:textId="77777777" w:rsidR="00D90CD5" w:rsidRDefault="00D90CD5" w:rsidP="004168D1">
      <w:pPr>
        <w:rPr>
          <w:rFonts w:ascii="Times New Roman" w:eastAsia="Times New Roman" w:hAnsi="Times New Roman"/>
        </w:rPr>
      </w:pPr>
    </w:p>
    <w:p w14:paraId="04A409FD" w14:textId="77777777" w:rsidR="00D90CD5" w:rsidRDefault="00D90CD5" w:rsidP="004168D1">
      <w:pPr>
        <w:rPr>
          <w:rFonts w:ascii="Times New Roman" w:eastAsia="Times New Roman" w:hAnsi="Times New Roman"/>
        </w:rPr>
      </w:pPr>
    </w:p>
    <w:p w14:paraId="7645613F" w14:textId="77777777" w:rsidR="00D90CD5" w:rsidRDefault="00D90CD5" w:rsidP="004168D1">
      <w:pPr>
        <w:rPr>
          <w:rFonts w:ascii="Times New Roman" w:eastAsia="Times New Roman" w:hAnsi="Times New Roman"/>
        </w:rPr>
      </w:pPr>
    </w:p>
    <w:p w14:paraId="3927F025" w14:textId="77777777" w:rsidR="00D90CD5" w:rsidRDefault="00D90CD5" w:rsidP="004168D1">
      <w:pPr>
        <w:rPr>
          <w:rFonts w:ascii="Times New Roman" w:eastAsia="Times New Roman" w:hAnsi="Times New Roman"/>
        </w:rPr>
      </w:pPr>
    </w:p>
    <w:p w14:paraId="149E0761" w14:textId="77777777" w:rsidR="00D90CD5" w:rsidRDefault="00D90CD5" w:rsidP="004168D1">
      <w:pPr>
        <w:rPr>
          <w:rFonts w:ascii="Times New Roman" w:eastAsia="Times New Roman" w:hAnsi="Times New Roman"/>
        </w:rPr>
      </w:pPr>
    </w:p>
    <w:p w14:paraId="1519534D" w14:textId="77777777" w:rsidR="00D90CD5" w:rsidRDefault="00D90CD5" w:rsidP="004168D1">
      <w:pPr>
        <w:rPr>
          <w:rFonts w:ascii="Times New Roman" w:eastAsia="Times New Roman" w:hAnsi="Times New Roman"/>
        </w:rPr>
      </w:pPr>
    </w:p>
    <w:p w14:paraId="3B2F0C71" w14:textId="77777777" w:rsidR="00D90CD5" w:rsidRDefault="00D90CD5" w:rsidP="004168D1">
      <w:pPr>
        <w:rPr>
          <w:rFonts w:ascii="Times New Roman" w:eastAsia="Times New Roman" w:hAnsi="Times New Roman"/>
        </w:rPr>
      </w:pPr>
    </w:p>
    <w:p w14:paraId="092C689D" w14:textId="77777777" w:rsidR="00D90CD5" w:rsidRDefault="00D90CD5" w:rsidP="004168D1">
      <w:pPr>
        <w:rPr>
          <w:rFonts w:ascii="Times New Roman" w:eastAsia="Times New Roman" w:hAnsi="Times New Roman"/>
        </w:rPr>
      </w:pPr>
    </w:p>
    <w:p w14:paraId="6F0C306B" w14:textId="77777777" w:rsidR="00D90CD5" w:rsidRDefault="00D90CD5" w:rsidP="004168D1">
      <w:pPr>
        <w:rPr>
          <w:rFonts w:ascii="Times New Roman" w:eastAsia="Times New Roman" w:hAnsi="Times New Roman"/>
        </w:rPr>
      </w:pPr>
    </w:p>
    <w:p w14:paraId="07AFB3BB" w14:textId="04ED3AB7" w:rsidR="004168D1" w:rsidRPr="00B704E7" w:rsidRDefault="00B704E7" w:rsidP="004168D1">
      <w:pPr>
        <w:rPr>
          <w:rFonts w:ascii="Times New Roman" w:eastAsia="Times New Roman" w:hAnsi="Times New Roman"/>
          <w:b/>
          <w:sz w:val="28"/>
        </w:rPr>
      </w:pPr>
      <w:r>
        <w:rPr>
          <w:rFonts w:ascii="Times New Roman" w:eastAsia="Times New Roman" w:hAnsi="Times New Roman"/>
          <w:b/>
          <w:sz w:val="28"/>
        </w:rPr>
        <w:lastRenderedPageBreak/>
        <w:t>8</w:t>
      </w:r>
      <w:r w:rsidR="004168D1" w:rsidRPr="00B704E7">
        <w:rPr>
          <w:rFonts w:ascii="Times New Roman" w:eastAsia="Times New Roman" w:hAnsi="Times New Roman"/>
          <w:b/>
          <w:sz w:val="28"/>
        </w:rPr>
        <w:t>. Продажи и маркетинг</w:t>
      </w:r>
    </w:p>
    <w:p w14:paraId="7A8ECB58" w14:textId="77777777" w:rsidR="004168D1" w:rsidRDefault="004168D1" w:rsidP="004168D1">
      <w:pPr>
        <w:rPr>
          <w:rFonts w:ascii="Times New Roman" w:eastAsia="Times New Roman" w:hAnsi="Times New Roman"/>
        </w:rPr>
      </w:pPr>
      <w:r>
        <w:rPr>
          <w:rFonts w:ascii="Times New Roman" w:eastAsia="Times New Roman" w:hAnsi="Times New Roman"/>
        </w:rPr>
        <w:t>При разработке маркетинговой стратегии компании важно определить инструменты, с помощью которых будет увеличиваться эффективность работы магазина:</w:t>
      </w:r>
    </w:p>
    <w:p w14:paraId="531BFAEF" w14:textId="77777777" w:rsidR="004168D1" w:rsidRPr="004168D1" w:rsidRDefault="004168D1" w:rsidP="004168D1">
      <w:pPr>
        <w:pStyle w:val="af0"/>
        <w:numPr>
          <w:ilvl w:val="0"/>
          <w:numId w:val="17"/>
        </w:numPr>
        <w:spacing w:after="180" w:line="360" w:lineRule="auto"/>
      </w:pPr>
      <w:r>
        <w:rPr>
          <w:rFonts w:ascii="Times New Roman" w:eastAsia="Times New Roman" w:hAnsi="Times New Roman"/>
        </w:rPr>
        <w:t>оригинальная концепция и нестандартная идея;</w:t>
      </w:r>
    </w:p>
    <w:p w14:paraId="73768859" w14:textId="77777777" w:rsidR="004168D1" w:rsidRDefault="004168D1" w:rsidP="004168D1">
      <w:pPr>
        <w:pStyle w:val="af0"/>
        <w:numPr>
          <w:ilvl w:val="0"/>
          <w:numId w:val="17"/>
        </w:numPr>
        <w:spacing w:after="180" w:line="360" w:lineRule="auto"/>
      </w:pPr>
      <w:r>
        <w:rPr>
          <w:rFonts w:ascii="Times New Roman" w:eastAsia="Times New Roman" w:hAnsi="Times New Roman"/>
        </w:rPr>
        <w:t>регулярное проведение акций, стимулирующих дополнительные продажи;</w:t>
      </w:r>
    </w:p>
    <w:p w14:paraId="2559C342" w14:textId="77777777" w:rsidR="004168D1" w:rsidRDefault="004168D1" w:rsidP="004168D1">
      <w:pPr>
        <w:pStyle w:val="af0"/>
        <w:numPr>
          <w:ilvl w:val="0"/>
          <w:numId w:val="17"/>
        </w:numPr>
        <w:spacing w:after="180" w:line="360" w:lineRule="auto"/>
      </w:pPr>
      <w:r>
        <w:rPr>
          <w:rFonts w:ascii="Times New Roman" w:eastAsia="Times New Roman" w:hAnsi="Times New Roman"/>
        </w:rPr>
        <w:t>систематичный контроль за изменениями модных тенденций;</w:t>
      </w:r>
    </w:p>
    <w:p w14:paraId="7FA47771" w14:textId="77777777" w:rsidR="004168D1" w:rsidRDefault="004168D1" w:rsidP="004168D1">
      <w:pPr>
        <w:pStyle w:val="af0"/>
        <w:numPr>
          <w:ilvl w:val="0"/>
          <w:numId w:val="17"/>
        </w:numPr>
        <w:spacing w:after="180" w:line="360" w:lineRule="auto"/>
      </w:pPr>
      <w:r>
        <w:rPr>
          <w:rFonts w:ascii="Times New Roman" w:eastAsia="Times New Roman" w:hAnsi="Times New Roman"/>
        </w:rPr>
        <w:t>ориентация на каждый отдельный сегмент целевой аудитории;</w:t>
      </w:r>
    </w:p>
    <w:p w14:paraId="63871A4B" w14:textId="77777777" w:rsidR="004168D1" w:rsidRDefault="004168D1" w:rsidP="004168D1">
      <w:pPr>
        <w:pStyle w:val="af0"/>
        <w:numPr>
          <w:ilvl w:val="0"/>
          <w:numId w:val="17"/>
        </w:numPr>
        <w:spacing w:after="180" w:line="360" w:lineRule="auto"/>
      </w:pPr>
      <w:r>
        <w:rPr>
          <w:rFonts w:ascii="Times New Roman" w:eastAsia="Times New Roman" w:hAnsi="Times New Roman"/>
        </w:rPr>
        <w:t>обучение персонала для повышения уровня обслуживания;</w:t>
      </w:r>
    </w:p>
    <w:p w14:paraId="51088CFB" w14:textId="77777777" w:rsidR="004168D1" w:rsidRDefault="004168D1" w:rsidP="004168D1">
      <w:pPr>
        <w:pStyle w:val="af0"/>
        <w:numPr>
          <w:ilvl w:val="0"/>
          <w:numId w:val="17"/>
        </w:numPr>
        <w:spacing w:after="180" w:line="360" w:lineRule="auto"/>
      </w:pPr>
      <w:r>
        <w:rPr>
          <w:rFonts w:ascii="Times New Roman" w:eastAsia="Times New Roman" w:hAnsi="Times New Roman"/>
        </w:rPr>
        <w:t>разработка и строгое следование маркетинговой стратегии.</w:t>
      </w:r>
    </w:p>
    <w:p w14:paraId="50155BF0" w14:textId="24ED7CAE" w:rsidR="004168D1" w:rsidRDefault="004168D1" w:rsidP="004168D1">
      <w:pPr>
        <w:rPr>
          <w:rFonts w:ascii="Times New Roman" w:eastAsia="Times New Roman" w:hAnsi="Times New Roman"/>
        </w:rPr>
      </w:pPr>
      <w:r>
        <w:rPr>
          <w:rFonts w:ascii="Times New Roman" w:eastAsia="Times New Roman" w:hAnsi="Times New Roman"/>
        </w:rPr>
        <w:t>Большая часть аудитории магазина составляют поклонники бренда «</w:t>
      </w:r>
      <w:proofErr w:type="spellStart"/>
      <w:r w:rsidR="00B704E7">
        <w:rPr>
          <w:rFonts w:ascii="Times New Roman" w:eastAsia="Times New Roman" w:hAnsi="Times New Roman"/>
          <w:lang w:val="en-US"/>
        </w:rPr>
        <w:t>BabyBoom</w:t>
      </w:r>
      <w:proofErr w:type="spellEnd"/>
      <w:r>
        <w:rPr>
          <w:rFonts w:ascii="Times New Roman" w:eastAsia="Times New Roman" w:hAnsi="Times New Roman"/>
        </w:rPr>
        <w:t>», которые ценят качество изделий, а также неповторимый изысканный стиль каждой коллекции. Следовательно, маркетинг ставит своей задачей повышение узнаваемости бренда. Эта стратегия осуществляется на федеральном уровне.</w:t>
      </w:r>
    </w:p>
    <w:p w14:paraId="5E74EF76" w14:textId="65FB9EF7" w:rsidR="004168D1" w:rsidRDefault="004168D1" w:rsidP="004168D1">
      <w:pPr>
        <w:rPr>
          <w:rFonts w:ascii="Times New Roman" w:eastAsia="Times New Roman" w:hAnsi="Times New Roman"/>
        </w:rPr>
      </w:pPr>
      <w:r>
        <w:rPr>
          <w:rFonts w:ascii="Times New Roman" w:eastAsia="Times New Roman" w:hAnsi="Times New Roman"/>
        </w:rPr>
        <w:t xml:space="preserve">Для повышения узнаваемости, поддержания лояльности клиентов и привлечения новых ТМ </w:t>
      </w:r>
      <w:proofErr w:type="spellStart"/>
      <w:r w:rsidR="006E3BF9">
        <w:rPr>
          <w:rFonts w:ascii="Times New Roman" w:eastAsia="Times New Roman" w:hAnsi="Times New Roman"/>
          <w:lang w:val="en-US"/>
        </w:rPr>
        <w:t>BabyBoom</w:t>
      </w:r>
      <w:proofErr w:type="spellEnd"/>
      <w:r>
        <w:rPr>
          <w:rFonts w:ascii="Times New Roman" w:eastAsia="Times New Roman" w:hAnsi="Times New Roman"/>
        </w:rPr>
        <w:t xml:space="preserve"> использует все виды рекламы и продвижения:</w:t>
      </w:r>
    </w:p>
    <w:p w14:paraId="47136393" w14:textId="77777777" w:rsidR="004168D1" w:rsidRPr="004168D1" w:rsidRDefault="004168D1" w:rsidP="004168D1">
      <w:pPr>
        <w:pStyle w:val="af0"/>
        <w:numPr>
          <w:ilvl w:val="0"/>
          <w:numId w:val="17"/>
        </w:numPr>
        <w:spacing w:after="180" w:line="360" w:lineRule="auto"/>
      </w:pPr>
      <w:r>
        <w:rPr>
          <w:rFonts w:ascii="Times New Roman" w:eastAsia="Times New Roman" w:hAnsi="Times New Roman"/>
        </w:rPr>
        <w:t>Участие в международных специализированных выставках;</w:t>
      </w:r>
    </w:p>
    <w:p w14:paraId="4DDFD2D9" w14:textId="77777777" w:rsidR="004168D1" w:rsidRDefault="004168D1" w:rsidP="004168D1">
      <w:pPr>
        <w:pStyle w:val="af0"/>
        <w:numPr>
          <w:ilvl w:val="0"/>
          <w:numId w:val="17"/>
        </w:numPr>
        <w:spacing w:after="180" w:line="360" w:lineRule="auto"/>
      </w:pPr>
      <w:r>
        <w:rPr>
          <w:rFonts w:ascii="Times New Roman" w:eastAsia="Times New Roman" w:hAnsi="Times New Roman"/>
        </w:rPr>
        <w:t>Реклама в ведущих федеральных СМИ;</w:t>
      </w:r>
    </w:p>
    <w:p w14:paraId="1EA89D82" w14:textId="77777777" w:rsidR="004168D1" w:rsidRDefault="004168D1" w:rsidP="004168D1">
      <w:pPr>
        <w:pStyle w:val="af0"/>
        <w:numPr>
          <w:ilvl w:val="0"/>
          <w:numId w:val="17"/>
        </w:numPr>
        <w:spacing w:after="180" w:line="360" w:lineRule="auto"/>
      </w:pPr>
      <w:r>
        <w:rPr>
          <w:rFonts w:ascii="Times New Roman" w:eastAsia="Times New Roman" w:hAnsi="Times New Roman"/>
        </w:rPr>
        <w:t>Привлечение известных личностей шоу-бизнеса для рекламы, а также спонсорское участие в популярных телевизионных проектах.</w:t>
      </w:r>
    </w:p>
    <w:p w14:paraId="2D179128" w14:textId="4EE547B6" w:rsidR="00724533" w:rsidRPr="003A035C" w:rsidRDefault="004168D1" w:rsidP="003A035C">
      <w:pPr>
        <w:rPr>
          <w:rFonts w:ascii="Times New Roman" w:eastAsia="Times New Roman" w:hAnsi="Times New Roman"/>
        </w:rPr>
      </w:pPr>
      <w:r>
        <w:rPr>
          <w:rFonts w:ascii="Times New Roman" w:eastAsia="Times New Roman" w:hAnsi="Times New Roman"/>
        </w:rPr>
        <w:t xml:space="preserve">Насыщенный маркетинговый план компании постоянно расширяется, затрагивая многие измерения: СМИ, социальные сети, BTL-инструменты. Так, например, компания </w:t>
      </w:r>
      <w:proofErr w:type="spellStart"/>
      <w:r w:rsidR="006E3BF9">
        <w:rPr>
          <w:rFonts w:ascii="Times New Roman" w:eastAsia="Times New Roman" w:hAnsi="Times New Roman"/>
          <w:lang w:val="en-US"/>
        </w:rPr>
        <w:t>BabyBoom</w:t>
      </w:r>
      <w:proofErr w:type="spellEnd"/>
      <w:r w:rsidR="006E3BF9">
        <w:rPr>
          <w:rFonts w:ascii="Times New Roman" w:eastAsia="Times New Roman" w:hAnsi="Times New Roman"/>
        </w:rPr>
        <w:t xml:space="preserve"> </w:t>
      </w:r>
      <w:r>
        <w:rPr>
          <w:rFonts w:ascii="Times New Roman" w:eastAsia="Times New Roman" w:hAnsi="Times New Roman"/>
        </w:rPr>
        <w:t xml:space="preserve">сотрудничает с такими компаниями как РОМАРТ, «Буду мамой», галереей «Якиманка», с брендом </w:t>
      </w:r>
      <w:proofErr w:type="spellStart"/>
      <w:r>
        <w:rPr>
          <w:rFonts w:ascii="Times New Roman" w:eastAsia="Times New Roman" w:hAnsi="Times New Roman"/>
        </w:rPr>
        <w:t>Lego</w:t>
      </w:r>
      <w:proofErr w:type="spellEnd"/>
      <w:r>
        <w:rPr>
          <w:rFonts w:ascii="Times New Roman" w:eastAsia="Times New Roman" w:hAnsi="Times New Roman"/>
        </w:rPr>
        <w:t xml:space="preserve"> и многими другими</w:t>
      </w:r>
      <w:r w:rsidR="003A035C" w:rsidRPr="003A035C">
        <w:rPr>
          <w:rFonts w:ascii="Times New Roman" w:eastAsia="Times New Roman" w:hAnsi="Times New Roman"/>
        </w:rPr>
        <w:t>.</w:t>
      </w:r>
    </w:p>
    <w:p w14:paraId="04D05599" w14:textId="77777777" w:rsidR="003A035C" w:rsidRPr="003A035C" w:rsidRDefault="003A035C" w:rsidP="00724533">
      <w:pPr>
        <w:jc w:val="center"/>
        <w:rPr>
          <w:rFonts w:ascii="Times New Roman" w:eastAsia="Times New Roman" w:hAnsi="Times New Roman"/>
          <w:b/>
          <w:sz w:val="28"/>
          <w:szCs w:val="28"/>
        </w:rPr>
      </w:pPr>
    </w:p>
    <w:p w14:paraId="726316D5" w14:textId="77777777" w:rsidR="00D90CD5" w:rsidRDefault="009749C2" w:rsidP="009749C2">
      <w:pPr>
        <w:rPr>
          <w:rFonts w:ascii="Times New Roman" w:eastAsia="Times New Roman" w:hAnsi="Times New Roman"/>
          <w:b/>
          <w:sz w:val="28"/>
        </w:rPr>
      </w:pPr>
      <w:r w:rsidRPr="003A035C">
        <w:rPr>
          <w:rFonts w:ascii="Times New Roman" w:eastAsia="Times New Roman" w:hAnsi="Times New Roman"/>
          <w:b/>
          <w:sz w:val="28"/>
        </w:rPr>
        <w:t xml:space="preserve">                           </w:t>
      </w:r>
    </w:p>
    <w:p w14:paraId="041C2501" w14:textId="77777777" w:rsidR="00D90CD5" w:rsidRDefault="00D90CD5" w:rsidP="009749C2">
      <w:pPr>
        <w:rPr>
          <w:rFonts w:ascii="Times New Roman" w:eastAsia="Times New Roman" w:hAnsi="Times New Roman"/>
          <w:b/>
          <w:sz w:val="28"/>
        </w:rPr>
      </w:pPr>
    </w:p>
    <w:p w14:paraId="72B75470" w14:textId="77777777" w:rsidR="00D90CD5" w:rsidRDefault="00D90CD5" w:rsidP="009749C2">
      <w:pPr>
        <w:rPr>
          <w:rFonts w:ascii="Times New Roman" w:eastAsia="Times New Roman" w:hAnsi="Times New Roman"/>
          <w:b/>
          <w:sz w:val="28"/>
        </w:rPr>
      </w:pPr>
    </w:p>
    <w:p w14:paraId="78B6AC5C" w14:textId="77777777" w:rsidR="00D90CD5" w:rsidRDefault="00D90CD5" w:rsidP="009749C2">
      <w:pPr>
        <w:rPr>
          <w:rFonts w:ascii="Times New Roman" w:eastAsia="Times New Roman" w:hAnsi="Times New Roman"/>
          <w:b/>
          <w:sz w:val="28"/>
        </w:rPr>
      </w:pPr>
    </w:p>
    <w:p w14:paraId="66F9530A" w14:textId="77777777" w:rsidR="00D90CD5" w:rsidRDefault="00D90CD5" w:rsidP="009749C2">
      <w:pPr>
        <w:rPr>
          <w:rFonts w:ascii="Times New Roman" w:eastAsia="Times New Roman" w:hAnsi="Times New Roman"/>
          <w:b/>
          <w:sz w:val="28"/>
        </w:rPr>
      </w:pPr>
    </w:p>
    <w:p w14:paraId="6F5CD106" w14:textId="77777777" w:rsidR="00D90CD5" w:rsidRDefault="00D90CD5" w:rsidP="009749C2">
      <w:pPr>
        <w:rPr>
          <w:rFonts w:ascii="Times New Roman" w:eastAsia="Times New Roman" w:hAnsi="Times New Roman"/>
          <w:b/>
          <w:sz w:val="28"/>
        </w:rPr>
      </w:pPr>
    </w:p>
    <w:p w14:paraId="115AD534" w14:textId="77777777" w:rsidR="00AE11B0" w:rsidRDefault="00AE11B0" w:rsidP="009749C2">
      <w:pPr>
        <w:rPr>
          <w:rFonts w:ascii="Times New Roman" w:eastAsia="Times New Roman" w:hAnsi="Times New Roman"/>
          <w:b/>
          <w:sz w:val="28"/>
        </w:rPr>
      </w:pPr>
    </w:p>
    <w:p w14:paraId="54C91016" w14:textId="05F3A710" w:rsidR="004168D1" w:rsidRPr="00724533" w:rsidRDefault="009749C2" w:rsidP="009749C2">
      <w:pPr>
        <w:rPr>
          <w:rFonts w:ascii="Times New Roman" w:eastAsia="Times New Roman" w:hAnsi="Times New Roman"/>
          <w:b/>
          <w:sz w:val="28"/>
        </w:rPr>
      </w:pPr>
      <w:r w:rsidRPr="003A035C">
        <w:rPr>
          <w:rFonts w:ascii="Times New Roman" w:eastAsia="Times New Roman" w:hAnsi="Times New Roman"/>
          <w:b/>
          <w:sz w:val="28"/>
        </w:rPr>
        <w:lastRenderedPageBreak/>
        <w:t xml:space="preserve">      </w:t>
      </w:r>
      <w:r w:rsidR="003A035C">
        <w:rPr>
          <w:rFonts w:ascii="Times New Roman" w:eastAsia="Times New Roman" w:hAnsi="Times New Roman"/>
          <w:b/>
          <w:sz w:val="28"/>
          <w:lang w:val="en-US"/>
        </w:rPr>
        <w:t>9</w:t>
      </w:r>
      <w:r w:rsidR="004168D1" w:rsidRPr="00724533">
        <w:rPr>
          <w:rFonts w:ascii="Times New Roman" w:eastAsia="Times New Roman" w:hAnsi="Times New Roman"/>
          <w:b/>
          <w:sz w:val="28"/>
        </w:rPr>
        <w:t>. План производства</w:t>
      </w:r>
    </w:p>
    <w:p w14:paraId="407B10BB" w14:textId="77777777" w:rsidR="004168D1" w:rsidRPr="004168D1" w:rsidRDefault="004168D1" w:rsidP="004168D1">
      <w:pPr>
        <w:pStyle w:val="af0"/>
        <w:numPr>
          <w:ilvl w:val="0"/>
          <w:numId w:val="17"/>
        </w:numPr>
        <w:spacing w:after="180" w:line="360" w:lineRule="auto"/>
      </w:pPr>
      <w:r>
        <w:rPr>
          <w:rFonts w:ascii="Times New Roman" w:eastAsia="Times New Roman" w:hAnsi="Times New Roman"/>
        </w:rPr>
        <w:t>Регистрация компании;</w:t>
      </w:r>
    </w:p>
    <w:p w14:paraId="4C3DAF9F" w14:textId="77777777" w:rsidR="004168D1" w:rsidRDefault="004168D1" w:rsidP="004168D1">
      <w:pPr>
        <w:pStyle w:val="af0"/>
        <w:numPr>
          <w:ilvl w:val="0"/>
          <w:numId w:val="17"/>
        </w:numPr>
        <w:spacing w:after="180" w:line="360" w:lineRule="auto"/>
      </w:pPr>
      <w:r>
        <w:rPr>
          <w:rFonts w:ascii="Times New Roman" w:eastAsia="Times New Roman" w:hAnsi="Times New Roman"/>
        </w:rPr>
        <w:t>Аренда помещения;</w:t>
      </w:r>
    </w:p>
    <w:p w14:paraId="758750DB" w14:textId="77777777" w:rsidR="004168D1" w:rsidRDefault="004168D1" w:rsidP="004168D1">
      <w:pPr>
        <w:pStyle w:val="af0"/>
        <w:numPr>
          <w:ilvl w:val="0"/>
          <w:numId w:val="17"/>
        </w:numPr>
        <w:spacing w:after="180" w:line="360" w:lineRule="auto"/>
      </w:pPr>
      <w:r>
        <w:rPr>
          <w:rFonts w:ascii="Times New Roman" w:eastAsia="Times New Roman" w:hAnsi="Times New Roman"/>
        </w:rPr>
        <w:t>Согласование и оформление дизайн-проекта;</w:t>
      </w:r>
    </w:p>
    <w:p w14:paraId="6335E98D" w14:textId="77777777" w:rsidR="004168D1" w:rsidRDefault="004168D1" w:rsidP="004168D1">
      <w:pPr>
        <w:pStyle w:val="af0"/>
        <w:numPr>
          <w:ilvl w:val="0"/>
          <w:numId w:val="17"/>
        </w:numPr>
        <w:spacing w:after="180" w:line="360" w:lineRule="auto"/>
      </w:pPr>
      <w:r>
        <w:rPr>
          <w:rFonts w:ascii="Times New Roman" w:eastAsia="Times New Roman" w:hAnsi="Times New Roman"/>
        </w:rPr>
        <w:t>Закупка торгового оборудования;</w:t>
      </w:r>
    </w:p>
    <w:p w14:paraId="264DBA23" w14:textId="77777777" w:rsidR="004168D1" w:rsidRDefault="004168D1" w:rsidP="004168D1">
      <w:pPr>
        <w:pStyle w:val="af0"/>
        <w:numPr>
          <w:ilvl w:val="0"/>
          <w:numId w:val="17"/>
        </w:numPr>
        <w:spacing w:after="180" w:line="360" w:lineRule="auto"/>
      </w:pPr>
      <w:r>
        <w:rPr>
          <w:rFonts w:ascii="Times New Roman" w:eastAsia="Times New Roman" w:hAnsi="Times New Roman"/>
        </w:rPr>
        <w:t>Ремонт помещения;</w:t>
      </w:r>
    </w:p>
    <w:p w14:paraId="0EEAAA7B" w14:textId="77777777" w:rsidR="004168D1" w:rsidRDefault="004168D1" w:rsidP="004168D1">
      <w:pPr>
        <w:pStyle w:val="af0"/>
        <w:numPr>
          <w:ilvl w:val="0"/>
          <w:numId w:val="17"/>
        </w:numPr>
        <w:spacing w:after="180" w:line="360" w:lineRule="auto"/>
      </w:pPr>
      <w:r>
        <w:rPr>
          <w:rFonts w:ascii="Times New Roman" w:eastAsia="Times New Roman" w:hAnsi="Times New Roman"/>
        </w:rPr>
        <w:t>Найм сотрудников;</w:t>
      </w:r>
    </w:p>
    <w:p w14:paraId="5B9AFB63" w14:textId="77777777" w:rsidR="004168D1" w:rsidRDefault="004168D1" w:rsidP="004168D1">
      <w:pPr>
        <w:pStyle w:val="af0"/>
        <w:numPr>
          <w:ilvl w:val="0"/>
          <w:numId w:val="17"/>
        </w:numPr>
        <w:spacing w:after="180" w:line="360" w:lineRule="auto"/>
      </w:pPr>
      <w:r>
        <w:rPr>
          <w:rFonts w:ascii="Times New Roman" w:eastAsia="Times New Roman" w:hAnsi="Times New Roman"/>
        </w:rPr>
        <w:t>Первоначальная закупка товара;</w:t>
      </w:r>
    </w:p>
    <w:p w14:paraId="63AAE279" w14:textId="77777777" w:rsidR="004168D1" w:rsidRDefault="004168D1" w:rsidP="004168D1">
      <w:pPr>
        <w:pStyle w:val="af0"/>
        <w:numPr>
          <w:ilvl w:val="0"/>
          <w:numId w:val="17"/>
        </w:numPr>
        <w:spacing w:after="180" w:line="360" w:lineRule="auto"/>
      </w:pPr>
      <w:r>
        <w:rPr>
          <w:rFonts w:ascii="Times New Roman" w:eastAsia="Times New Roman" w:hAnsi="Times New Roman"/>
        </w:rPr>
        <w:t>Окончательное оформление магазина, заполнение склада и торгового зала;</w:t>
      </w:r>
    </w:p>
    <w:p w14:paraId="2DBF302C" w14:textId="77777777" w:rsidR="004168D1" w:rsidRDefault="004168D1" w:rsidP="004168D1">
      <w:pPr>
        <w:pStyle w:val="af0"/>
        <w:numPr>
          <w:ilvl w:val="0"/>
          <w:numId w:val="17"/>
        </w:numPr>
        <w:spacing w:after="180" w:line="360" w:lineRule="auto"/>
      </w:pPr>
      <w:r>
        <w:rPr>
          <w:rFonts w:ascii="Times New Roman" w:eastAsia="Times New Roman" w:hAnsi="Times New Roman"/>
        </w:rPr>
        <w:t>Проведение первоначальной рекламной кампании открытия.</w:t>
      </w:r>
    </w:p>
    <w:p w14:paraId="1AA7D743" w14:textId="77777777" w:rsidR="004168D1" w:rsidRDefault="004168D1" w:rsidP="004168D1">
      <w:pPr>
        <w:pStyle w:val="af0"/>
        <w:numPr>
          <w:ilvl w:val="0"/>
          <w:numId w:val="17"/>
        </w:numPr>
        <w:spacing w:after="180" w:line="360" w:lineRule="auto"/>
      </w:pPr>
      <w:r>
        <w:rPr>
          <w:rFonts w:ascii="Times New Roman" w:eastAsia="Times New Roman" w:hAnsi="Times New Roman"/>
        </w:rPr>
        <w:t>Начало работы.</w:t>
      </w:r>
    </w:p>
    <w:p w14:paraId="04B61F8A" w14:textId="104C28F8" w:rsidR="004168D1" w:rsidRDefault="004168D1" w:rsidP="00724533">
      <w:pPr>
        <w:rPr>
          <w:rFonts w:ascii="Times New Roman" w:eastAsia="Times New Roman" w:hAnsi="Times New Roman"/>
        </w:rPr>
      </w:pPr>
      <w:r>
        <w:rPr>
          <w:rFonts w:ascii="Times New Roman" w:eastAsia="Times New Roman" w:hAnsi="Times New Roman"/>
        </w:rPr>
        <w:t xml:space="preserve">Запуск проекта начинается с оформления ИП и регистрации в налоговых органах. </w:t>
      </w:r>
    </w:p>
    <w:p w14:paraId="72287BA3" w14:textId="77777777" w:rsidR="004168D1" w:rsidRDefault="004168D1" w:rsidP="004168D1">
      <w:pPr>
        <w:rPr>
          <w:rFonts w:ascii="Times New Roman" w:eastAsia="Times New Roman" w:hAnsi="Times New Roman"/>
        </w:rPr>
      </w:pPr>
      <w:r>
        <w:rPr>
          <w:rFonts w:ascii="Times New Roman" w:eastAsia="Times New Roman" w:hAnsi="Times New Roman"/>
        </w:rPr>
        <w:t>Первый месяц работы владелец должен будет ежедневно тщательно анализировать все этапы работы магазина, а также выполнять функции планирования и контроля:</w:t>
      </w:r>
    </w:p>
    <w:p w14:paraId="161C18F9" w14:textId="77777777" w:rsidR="004168D1" w:rsidRPr="004168D1" w:rsidRDefault="004168D1" w:rsidP="004168D1">
      <w:pPr>
        <w:pStyle w:val="af0"/>
        <w:numPr>
          <w:ilvl w:val="0"/>
          <w:numId w:val="17"/>
        </w:numPr>
        <w:spacing w:after="180" w:line="360" w:lineRule="auto"/>
      </w:pPr>
      <w:r>
        <w:rPr>
          <w:rFonts w:ascii="Times New Roman" w:eastAsia="Times New Roman" w:hAnsi="Times New Roman"/>
        </w:rPr>
        <w:t>Анализ спроса на отдельные категории товара;</w:t>
      </w:r>
    </w:p>
    <w:p w14:paraId="4EF6CC91" w14:textId="77777777" w:rsidR="004168D1" w:rsidRDefault="004168D1" w:rsidP="004168D1">
      <w:pPr>
        <w:pStyle w:val="af0"/>
        <w:numPr>
          <w:ilvl w:val="0"/>
          <w:numId w:val="17"/>
        </w:numPr>
        <w:spacing w:after="180" w:line="360" w:lineRule="auto"/>
      </w:pPr>
      <w:r>
        <w:rPr>
          <w:rFonts w:ascii="Times New Roman" w:eastAsia="Times New Roman" w:hAnsi="Times New Roman"/>
        </w:rPr>
        <w:t>Планирование объема и структуры закупок на следующий период продаж;</w:t>
      </w:r>
    </w:p>
    <w:p w14:paraId="6D12B4C9" w14:textId="77777777" w:rsidR="004168D1" w:rsidRDefault="004168D1" w:rsidP="004168D1">
      <w:pPr>
        <w:pStyle w:val="af0"/>
        <w:numPr>
          <w:ilvl w:val="0"/>
          <w:numId w:val="17"/>
        </w:numPr>
        <w:spacing w:after="180" w:line="360" w:lineRule="auto"/>
      </w:pPr>
      <w:r>
        <w:rPr>
          <w:rFonts w:ascii="Times New Roman" w:eastAsia="Times New Roman" w:hAnsi="Times New Roman"/>
        </w:rPr>
        <w:t>Анализ эффективности используемых каналов привлечения клиентов;</w:t>
      </w:r>
    </w:p>
    <w:p w14:paraId="01AE6242" w14:textId="77777777" w:rsidR="004168D1" w:rsidRDefault="004168D1" w:rsidP="004168D1">
      <w:pPr>
        <w:pStyle w:val="af0"/>
        <w:numPr>
          <w:ilvl w:val="0"/>
          <w:numId w:val="17"/>
        </w:numPr>
        <w:spacing w:after="180" w:line="360" w:lineRule="auto"/>
      </w:pPr>
      <w:r>
        <w:rPr>
          <w:rFonts w:ascii="Times New Roman" w:eastAsia="Times New Roman" w:hAnsi="Times New Roman"/>
        </w:rPr>
        <w:t>Контроль за работой продавцов — консультантов: от своевременного открытия магазина до уровня обслуживания клиента;</w:t>
      </w:r>
    </w:p>
    <w:p w14:paraId="19FC2C5C" w14:textId="77777777" w:rsidR="004168D1" w:rsidRDefault="004168D1" w:rsidP="004168D1">
      <w:pPr>
        <w:pStyle w:val="af0"/>
        <w:numPr>
          <w:ilvl w:val="0"/>
          <w:numId w:val="17"/>
        </w:numPr>
        <w:spacing w:after="180" w:line="360" w:lineRule="auto"/>
      </w:pPr>
      <w:r>
        <w:rPr>
          <w:rFonts w:ascii="Times New Roman" w:eastAsia="Times New Roman" w:hAnsi="Times New Roman"/>
        </w:rPr>
        <w:t>Привлечение известных людей города для создания репутации и увеличения спроса в сегменте «средний+»;</w:t>
      </w:r>
    </w:p>
    <w:p w14:paraId="7A3E899B" w14:textId="77777777" w:rsidR="004168D1" w:rsidRDefault="004168D1" w:rsidP="004168D1">
      <w:pPr>
        <w:pStyle w:val="af0"/>
        <w:numPr>
          <w:ilvl w:val="0"/>
          <w:numId w:val="17"/>
        </w:numPr>
        <w:spacing w:after="180" w:line="360" w:lineRule="auto"/>
      </w:pPr>
      <w:r>
        <w:rPr>
          <w:rFonts w:ascii="Times New Roman" w:eastAsia="Times New Roman" w:hAnsi="Times New Roman"/>
        </w:rPr>
        <w:t>Контроль за ведением документооборота, распоряжение высвобожденными оборотными активами.</w:t>
      </w:r>
    </w:p>
    <w:p w14:paraId="4C31FB64" w14:textId="77777777" w:rsidR="004168D1" w:rsidRDefault="004168D1" w:rsidP="004168D1">
      <w:pPr>
        <w:rPr>
          <w:rFonts w:ascii="Times New Roman" w:eastAsia="Times New Roman" w:hAnsi="Times New Roman"/>
        </w:rPr>
      </w:pPr>
      <w:r>
        <w:rPr>
          <w:rFonts w:ascii="Times New Roman" w:eastAsia="Times New Roman" w:hAnsi="Times New Roman"/>
        </w:rPr>
        <w:t>На начальном этапе важно наладить работу магазина таким образом, чтобы в дальнейшем владелец занимался только стратегическим планированием и привлечением клиентов премиум-класса.</w:t>
      </w:r>
    </w:p>
    <w:p w14:paraId="40182394" w14:textId="3E397BB0" w:rsidR="004168D1" w:rsidRDefault="004168D1" w:rsidP="581C1C3E">
      <w:pPr>
        <w:jc w:val="right"/>
        <w:rPr>
          <w:rFonts w:ascii="Times New Roman" w:eastAsia="Times New Roman" w:hAnsi="Times New Roman"/>
          <w:b/>
          <w:bCs/>
          <w:sz w:val="21"/>
          <w:szCs w:val="21"/>
        </w:rPr>
      </w:pPr>
      <w:r>
        <w:rPr>
          <w:rFonts w:ascii="Times New Roman" w:eastAsia="Times New Roman" w:hAnsi="Times New Roman"/>
          <w:b/>
          <w:bCs/>
          <w:sz w:val="21"/>
          <w:szCs w:val="21"/>
        </w:rPr>
        <w:t xml:space="preserve"> </w:t>
      </w:r>
    </w:p>
    <w:p w14:paraId="544D5733" w14:textId="3E397BB0" w:rsidR="009749C2" w:rsidRDefault="009749C2" w:rsidP="009749C2">
      <w:pPr>
        <w:rPr>
          <w:rFonts w:ascii="Times New Roman" w:eastAsia="Times New Roman" w:hAnsi="Times New Roman"/>
          <w:b/>
          <w:sz w:val="28"/>
          <w:szCs w:val="28"/>
          <w:lang w:val="en-US"/>
        </w:rPr>
      </w:pPr>
    </w:p>
    <w:p w14:paraId="31AA8080" w14:textId="3E397BB0" w:rsidR="009749C2" w:rsidRDefault="009749C2" w:rsidP="009749C2">
      <w:pPr>
        <w:rPr>
          <w:rFonts w:ascii="Times New Roman" w:eastAsia="Times New Roman" w:hAnsi="Times New Roman"/>
          <w:b/>
          <w:sz w:val="28"/>
          <w:szCs w:val="28"/>
          <w:lang w:val="en-US"/>
        </w:rPr>
      </w:pPr>
    </w:p>
    <w:p w14:paraId="1334C6D8" w14:textId="3E397BB0" w:rsidR="009749C2" w:rsidRDefault="009749C2" w:rsidP="009749C2">
      <w:pPr>
        <w:rPr>
          <w:rFonts w:ascii="Times New Roman" w:eastAsia="Times New Roman" w:hAnsi="Times New Roman"/>
          <w:b/>
          <w:sz w:val="28"/>
          <w:szCs w:val="28"/>
          <w:lang w:val="en-US"/>
        </w:rPr>
      </w:pPr>
    </w:p>
    <w:p w14:paraId="72C19568" w14:textId="3E397BB0" w:rsidR="009749C2" w:rsidRDefault="009749C2" w:rsidP="009749C2">
      <w:pPr>
        <w:rPr>
          <w:rFonts w:ascii="Times New Roman" w:eastAsia="Times New Roman" w:hAnsi="Times New Roman"/>
          <w:b/>
          <w:sz w:val="28"/>
          <w:szCs w:val="28"/>
          <w:lang w:val="en-US"/>
        </w:rPr>
      </w:pPr>
    </w:p>
    <w:p w14:paraId="19BE4933" w14:textId="77777777" w:rsidR="00AE11B0" w:rsidRDefault="00AE11B0" w:rsidP="00D90CD5">
      <w:pPr>
        <w:rPr>
          <w:rFonts w:ascii="Times New Roman" w:eastAsia="Times New Roman" w:hAnsi="Times New Roman"/>
          <w:b/>
          <w:sz w:val="28"/>
          <w:szCs w:val="28"/>
          <w:lang w:val="en-US"/>
        </w:rPr>
      </w:pPr>
    </w:p>
    <w:p w14:paraId="0CE8CC6D" w14:textId="56A452FE" w:rsidR="00C00799" w:rsidRPr="00C00799" w:rsidRDefault="009749C2" w:rsidP="00D90CD5">
      <w:pPr>
        <w:rPr>
          <w:rFonts w:ascii="Times New Roman" w:eastAsia="Times New Roman" w:hAnsi="Times New Roman"/>
          <w:b/>
          <w:sz w:val="28"/>
          <w:szCs w:val="28"/>
        </w:rPr>
      </w:pPr>
      <w:r w:rsidRPr="57354BF5">
        <w:rPr>
          <w:rFonts w:ascii="Times New Roman" w:eastAsia="Times New Roman" w:hAnsi="Times New Roman"/>
          <w:b/>
          <w:sz w:val="28"/>
          <w:szCs w:val="28"/>
          <w:lang w:val="en-US"/>
        </w:rPr>
        <w:lastRenderedPageBreak/>
        <w:t>1</w:t>
      </w:r>
      <w:r w:rsidR="003A035C">
        <w:rPr>
          <w:rFonts w:ascii="Times New Roman" w:eastAsia="Times New Roman" w:hAnsi="Times New Roman"/>
          <w:b/>
          <w:sz w:val="28"/>
          <w:szCs w:val="28"/>
          <w:lang w:val="en-US"/>
        </w:rPr>
        <w:t>0</w:t>
      </w:r>
      <w:r w:rsidRPr="57354BF5">
        <w:rPr>
          <w:rFonts w:ascii="Times New Roman" w:eastAsia="Times New Roman" w:hAnsi="Times New Roman"/>
          <w:b/>
          <w:sz w:val="28"/>
          <w:szCs w:val="28"/>
          <w:lang w:val="en-US"/>
        </w:rPr>
        <w:t>.</w:t>
      </w:r>
      <w:r w:rsidR="00C00799" w:rsidRPr="57354BF5">
        <w:rPr>
          <w:rFonts w:ascii="Times New Roman" w:eastAsia="Times New Roman" w:hAnsi="Times New Roman"/>
          <w:b/>
          <w:sz w:val="28"/>
          <w:szCs w:val="28"/>
        </w:rPr>
        <w:t>Организационная структура</w:t>
      </w:r>
    </w:p>
    <w:p w14:paraId="59F71C4E" w14:textId="3E397BB0" w:rsidR="00C00799" w:rsidRDefault="00C00799" w:rsidP="00C00799">
      <w:pPr>
        <w:jc w:val="both"/>
        <w:rPr>
          <w:rFonts w:ascii="Times New Roman" w:eastAsia="Times New Roman" w:hAnsi="Times New Roman"/>
        </w:rPr>
      </w:pPr>
      <w:r w:rsidRPr="62A8A615">
        <w:rPr>
          <w:rFonts w:ascii="Times New Roman" w:eastAsia="Times New Roman" w:hAnsi="Times New Roman"/>
        </w:rPr>
        <w:t>Едва ли не самым важным пунктом в плане производства выступает подбор персонала. Для открытия магазина Вам потребуется взять на работу двух продавцов и двух администраторов. Предполагается, что работать они будут в паре продавец-администратор. График работы — 2 рабочих дня / 2 выходных дня. Часы работы магазина с 10.00 до 22.00.</w:t>
      </w:r>
    </w:p>
    <w:p w14:paraId="7805CAB4" w14:textId="3E397BB0" w:rsidR="00C00799" w:rsidRDefault="00C00799" w:rsidP="00C00799">
      <w:pPr>
        <w:jc w:val="both"/>
        <w:rPr>
          <w:rFonts w:ascii="Times New Roman" w:eastAsia="Times New Roman" w:hAnsi="Times New Roman"/>
        </w:rPr>
      </w:pPr>
      <w:r w:rsidRPr="62A8A615">
        <w:rPr>
          <w:rFonts w:ascii="Times New Roman" w:eastAsia="Times New Roman" w:hAnsi="Times New Roman"/>
        </w:rPr>
        <w:t>Заработная плата персонала состоит из фиксированного оклада и процентов с продаж. Для этого разрабатывается план продаж, за перевыполнение которого продавцы и администраторы получают вознаграждение в денежном эквиваленте.</w:t>
      </w:r>
    </w:p>
    <w:p w14:paraId="113E4A96" w14:textId="3E397BB0" w:rsidR="00C00799" w:rsidRDefault="00C00799" w:rsidP="00C00799">
      <w:pPr>
        <w:jc w:val="both"/>
        <w:rPr>
          <w:rFonts w:ascii="Times New Roman" w:eastAsia="Times New Roman" w:hAnsi="Times New Roman"/>
        </w:rPr>
      </w:pPr>
      <w:r w:rsidRPr="62A8A615">
        <w:rPr>
          <w:rFonts w:ascii="Times New Roman" w:eastAsia="Times New Roman" w:hAnsi="Times New Roman"/>
        </w:rPr>
        <w:t>Финансовая мотивация персонала</w:t>
      </w:r>
      <w:r>
        <w:br/>
      </w:r>
    </w:p>
    <w:p w14:paraId="1DC02540" w14:textId="3E397BB0" w:rsidR="00C00799" w:rsidRDefault="00C00799" w:rsidP="00C00799">
      <w:pPr>
        <w:jc w:val="both"/>
        <w:rPr>
          <w:rFonts w:ascii="Times New Roman" w:eastAsia="Times New Roman" w:hAnsi="Times New Roman"/>
        </w:rPr>
      </w:pPr>
      <w:r w:rsidRPr="62A8A615">
        <w:rPr>
          <w:rFonts w:ascii="Times New Roman" w:eastAsia="Times New Roman" w:hAnsi="Times New Roman"/>
        </w:rPr>
        <w:t>Финансовая мотивация сотрудников представлена в следующей таблице.</w:t>
      </w:r>
    </w:p>
    <w:tbl>
      <w:tblPr>
        <w:tblStyle w:val="af6"/>
        <w:tblW w:w="0" w:type="auto"/>
        <w:tblInd w:w="-976" w:type="dxa"/>
        <w:tblLayout w:type="fixed"/>
        <w:tblLook w:val="06A0" w:firstRow="1" w:lastRow="0" w:firstColumn="1" w:lastColumn="0" w:noHBand="1" w:noVBand="1"/>
      </w:tblPr>
      <w:tblGrid>
        <w:gridCol w:w="2093"/>
        <w:gridCol w:w="2093"/>
        <w:gridCol w:w="2093"/>
        <w:gridCol w:w="2093"/>
        <w:gridCol w:w="2093"/>
      </w:tblGrid>
      <w:tr w:rsidR="00C00799" w14:paraId="1AB79389" w14:textId="77777777" w:rsidTr="00C00799">
        <w:tc>
          <w:tcPr>
            <w:tcW w:w="2093" w:type="dxa"/>
          </w:tcPr>
          <w:p w14:paraId="6F61CA09"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Должность сотрудника</w:t>
            </w:r>
          </w:p>
        </w:tc>
        <w:tc>
          <w:tcPr>
            <w:tcW w:w="2093" w:type="dxa"/>
          </w:tcPr>
          <w:p w14:paraId="1590A78B"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Выручка</w:t>
            </w:r>
          </w:p>
        </w:tc>
        <w:tc>
          <w:tcPr>
            <w:tcW w:w="2093" w:type="dxa"/>
          </w:tcPr>
          <w:p w14:paraId="6978451A"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Окладная часть</w:t>
            </w:r>
          </w:p>
        </w:tc>
        <w:tc>
          <w:tcPr>
            <w:tcW w:w="2093" w:type="dxa"/>
          </w:tcPr>
          <w:p w14:paraId="45FFECD5"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Премиальная часть</w:t>
            </w:r>
          </w:p>
        </w:tc>
        <w:tc>
          <w:tcPr>
            <w:tcW w:w="2093" w:type="dxa"/>
          </w:tcPr>
          <w:p w14:paraId="062D80EC"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Итого</w:t>
            </w:r>
          </w:p>
        </w:tc>
      </w:tr>
      <w:tr w:rsidR="00C00799" w14:paraId="4E4D5B62" w14:textId="77777777" w:rsidTr="00C00799">
        <w:tc>
          <w:tcPr>
            <w:tcW w:w="2093" w:type="dxa"/>
          </w:tcPr>
          <w:p w14:paraId="0FA3B248" w14:textId="77777777" w:rsidR="00C00799" w:rsidRDefault="00C00799" w:rsidP="006C5594">
            <w:pPr>
              <w:rPr>
                <w:rFonts w:ascii="Times New Roman" w:eastAsia="Times New Roman" w:hAnsi="Times New Roman"/>
                <w:b/>
                <w:bCs/>
              </w:rPr>
            </w:pPr>
            <w:r w:rsidRPr="62A8A615">
              <w:rPr>
                <w:rFonts w:ascii="Times New Roman" w:eastAsia="Times New Roman" w:hAnsi="Times New Roman"/>
                <w:b/>
                <w:bCs/>
              </w:rPr>
              <w:t>Продавец — консультант</w:t>
            </w:r>
          </w:p>
        </w:tc>
        <w:tc>
          <w:tcPr>
            <w:tcW w:w="2093" w:type="dxa"/>
          </w:tcPr>
          <w:p w14:paraId="15FB40E3" w14:textId="77777777" w:rsidR="00C00799" w:rsidRDefault="00C00799" w:rsidP="006C5594">
            <w:pPr>
              <w:rPr>
                <w:rFonts w:ascii="Times New Roman" w:eastAsia="Times New Roman" w:hAnsi="Times New Roman"/>
              </w:rPr>
            </w:pPr>
            <w:r>
              <w:br/>
            </w:r>
          </w:p>
        </w:tc>
        <w:tc>
          <w:tcPr>
            <w:tcW w:w="2093" w:type="dxa"/>
          </w:tcPr>
          <w:p w14:paraId="62F4F7F0" w14:textId="77777777" w:rsidR="00C00799" w:rsidRDefault="00C00799" w:rsidP="006C5594">
            <w:pPr>
              <w:rPr>
                <w:rFonts w:ascii="Times New Roman" w:eastAsia="Times New Roman" w:hAnsi="Times New Roman"/>
              </w:rPr>
            </w:pPr>
            <w:r>
              <w:br/>
            </w:r>
          </w:p>
        </w:tc>
        <w:tc>
          <w:tcPr>
            <w:tcW w:w="2093" w:type="dxa"/>
          </w:tcPr>
          <w:p w14:paraId="6AD8AA38" w14:textId="77777777" w:rsidR="00C00799" w:rsidRDefault="00C00799" w:rsidP="006C5594">
            <w:pPr>
              <w:rPr>
                <w:rFonts w:ascii="Times New Roman" w:eastAsia="Times New Roman" w:hAnsi="Times New Roman"/>
              </w:rPr>
            </w:pPr>
            <w:r w:rsidRPr="62A8A615">
              <w:rPr>
                <w:rFonts w:ascii="Times New Roman" w:eastAsia="Times New Roman" w:hAnsi="Times New Roman"/>
              </w:rPr>
              <w:t>2 % от суммы превышения плана выручки</w:t>
            </w:r>
          </w:p>
        </w:tc>
        <w:tc>
          <w:tcPr>
            <w:tcW w:w="2093" w:type="dxa"/>
          </w:tcPr>
          <w:p w14:paraId="15072619" w14:textId="77777777" w:rsidR="00C00799" w:rsidRDefault="00C00799" w:rsidP="006C5594">
            <w:pPr>
              <w:rPr>
                <w:rFonts w:ascii="Times New Roman" w:eastAsia="Times New Roman" w:hAnsi="Times New Roman"/>
              </w:rPr>
            </w:pPr>
            <w:r>
              <w:br/>
            </w:r>
          </w:p>
        </w:tc>
      </w:tr>
      <w:tr w:rsidR="00C00799" w14:paraId="33223D82" w14:textId="77777777" w:rsidTr="00C00799">
        <w:tc>
          <w:tcPr>
            <w:tcW w:w="2093" w:type="dxa"/>
          </w:tcPr>
          <w:p w14:paraId="08B79153" w14:textId="77777777" w:rsidR="00C00799" w:rsidRDefault="00C00799" w:rsidP="006C5594">
            <w:pPr>
              <w:rPr>
                <w:rFonts w:ascii="Times New Roman" w:eastAsia="Times New Roman" w:hAnsi="Times New Roman"/>
              </w:rPr>
            </w:pPr>
            <w:r>
              <w:br/>
            </w:r>
          </w:p>
        </w:tc>
        <w:tc>
          <w:tcPr>
            <w:tcW w:w="2093" w:type="dxa"/>
          </w:tcPr>
          <w:p w14:paraId="054EE503" w14:textId="77777777" w:rsidR="00C00799" w:rsidRDefault="00C00799" w:rsidP="006C5594">
            <w:pPr>
              <w:rPr>
                <w:rFonts w:ascii="Times New Roman" w:eastAsia="Times New Roman" w:hAnsi="Times New Roman"/>
              </w:rPr>
            </w:pPr>
            <w:r w:rsidRPr="62A8A615">
              <w:rPr>
                <w:rFonts w:ascii="Times New Roman" w:eastAsia="Times New Roman" w:hAnsi="Times New Roman"/>
              </w:rPr>
              <w:t>до 500 000</w:t>
            </w:r>
          </w:p>
        </w:tc>
        <w:tc>
          <w:tcPr>
            <w:tcW w:w="2093" w:type="dxa"/>
          </w:tcPr>
          <w:p w14:paraId="3EB45EFC" w14:textId="77777777" w:rsidR="00C00799" w:rsidRDefault="00C00799" w:rsidP="006C5594">
            <w:pPr>
              <w:rPr>
                <w:rFonts w:ascii="Times New Roman" w:eastAsia="Times New Roman" w:hAnsi="Times New Roman"/>
              </w:rPr>
            </w:pPr>
            <w:r w:rsidRPr="62A8A615">
              <w:rPr>
                <w:rFonts w:ascii="Times New Roman" w:eastAsia="Times New Roman" w:hAnsi="Times New Roman"/>
              </w:rPr>
              <w:t>15 000</w:t>
            </w:r>
          </w:p>
        </w:tc>
        <w:tc>
          <w:tcPr>
            <w:tcW w:w="2093" w:type="dxa"/>
          </w:tcPr>
          <w:p w14:paraId="28ACBA8C" w14:textId="77777777" w:rsidR="00C00799" w:rsidRDefault="00C00799" w:rsidP="006C5594">
            <w:pPr>
              <w:rPr>
                <w:rFonts w:ascii="Times New Roman" w:eastAsia="Times New Roman" w:hAnsi="Times New Roman"/>
              </w:rPr>
            </w:pPr>
            <w:r w:rsidRPr="62A8A615">
              <w:rPr>
                <w:rFonts w:ascii="Times New Roman" w:eastAsia="Times New Roman" w:hAnsi="Times New Roman"/>
              </w:rPr>
              <w:t>0</w:t>
            </w:r>
          </w:p>
        </w:tc>
        <w:tc>
          <w:tcPr>
            <w:tcW w:w="2093" w:type="dxa"/>
          </w:tcPr>
          <w:p w14:paraId="057D4DE7" w14:textId="77777777" w:rsidR="00C00799" w:rsidRDefault="00C00799" w:rsidP="006C5594">
            <w:pPr>
              <w:rPr>
                <w:rFonts w:ascii="Times New Roman" w:eastAsia="Times New Roman" w:hAnsi="Times New Roman"/>
              </w:rPr>
            </w:pPr>
            <w:r w:rsidRPr="62A8A615">
              <w:rPr>
                <w:rFonts w:ascii="Times New Roman" w:eastAsia="Times New Roman" w:hAnsi="Times New Roman"/>
              </w:rPr>
              <w:t>15 000</w:t>
            </w:r>
          </w:p>
        </w:tc>
      </w:tr>
      <w:tr w:rsidR="00C00799" w14:paraId="77292169" w14:textId="77777777" w:rsidTr="00C00799">
        <w:tc>
          <w:tcPr>
            <w:tcW w:w="2093" w:type="dxa"/>
          </w:tcPr>
          <w:p w14:paraId="439E6C9B" w14:textId="77777777" w:rsidR="00C00799" w:rsidRDefault="00C00799" w:rsidP="006C5594">
            <w:pPr>
              <w:rPr>
                <w:rFonts w:ascii="Times New Roman" w:eastAsia="Times New Roman" w:hAnsi="Times New Roman"/>
              </w:rPr>
            </w:pPr>
            <w:r>
              <w:br/>
            </w:r>
          </w:p>
        </w:tc>
        <w:tc>
          <w:tcPr>
            <w:tcW w:w="2093" w:type="dxa"/>
          </w:tcPr>
          <w:p w14:paraId="2FB961FB" w14:textId="77777777" w:rsidR="00C00799" w:rsidRDefault="00C00799" w:rsidP="006C5594">
            <w:pPr>
              <w:rPr>
                <w:rFonts w:ascii="Times New Roman" w:eastAsia="Times New Roman" w:hAnsi="Times New Roman"/>
              </w:rPr>
            </w:pPr>
            <w:r w:rsidRPr="62A8A615">
              <w:rPr>
                <w:rFonts w:ascii="Times New Roman" w:eastAsia="Times New Roman" w:hAnsi="Times New Roman"/>
              </w:rPr>
              <w:t>до 1 500 000</w:t>
            </w:r>
          </w:p>
        </w:tc>
        <w:tc>
          <w:tcPr>
            <w:tcW w:w="2093" w:type="dxa"/>
          </w:tcPr>
          <w:p w14:paraId="75F0B4B2" w14:textId="77777777" w:rsidR="00C00799" w:rsidRDefault="00C00799" w:rsidP="006C5594">
            <w:pPr>
              <w:rPr>
                <w:rFonts w:ascii="Times New Roman" w:eastAsia="Times New Roman" w:hAnsi="Times New Roman"/>
              </w:rPr>
            </w:pPr>
            <w:r w:rsidRPr="62A8A615">
              <w:rPr>
                <w:rFonts w:ascii="Times New Roman" w:eastAsia="Times New Roman" w:hAnsi="Times New Roman"/>
              </w:rPr>
              <w:t>15 000</w:t>
            </w:r>
          </w:p>
        </w:tc>
        <w:tc>
          <w:tcPr>
            <w:tcW w:w="2093" w:type="dxa"/>
          </w:tcPr>
          <w:p w14:paraId="2E50FAB0" w14:textId="77777777" w:rsidR="00C00799" w:rsidRDefault="00C00799" w:rsidP="006C5594">
            <w:pPr>
              <w:rPr>
                <w:rFonts w:ascii="Times New Roman" w:eastAsia="Times New Roman" w:hAnsi="Times New Roman"/>
              </w:rPr>
            </w:pPr>
            <w:r w:rsidRPr="62A8A615">
              <w:rPr>
                <w:rFonts w:ascii="Times New Roman" w:eastAsia="Times New Roman" w:hAnsi="Times New Roman"/>
              </w:rPr>
              <w:t>20 000</w:t>
            </w:r>
          </w:p>
        </w:tc>
        <w:tc>
          <w:tcPr>
            <w:tcW w:w="2093" w:type="dxa"/>
          </w:tcPr>
          <w:p w14:paraId="73AE0CAC" w14:textId="77777777" w:rsidR="00C00799" w:rsidRDefault="00C00799" w:rsidP="006C5594">
            <w:pPr>
              <w:rPr>
                <w:rFonts w:ascii="Times New Roman" w:eastAsia="Times New Roman" w:hAnsi="Times New Roman"/>
              </w:rPr>
            </w:pPr>
            <w:r w:rsidRPr="62A8A615">
              <w:rPr>
                <w:rFonts w:ascii="Times New Roman" w:eastAsia="Times New Roman" w:hAnsi="Times New Roman"/>
              </w:rPr>
              <w:t>35 000</w:t>
            </w:r>
          </w:p>
        </w:tc>
      </w:tr>
      <w:tr w:rsidR="00C00799" w14:paraId="6ECF5630" w14:textId="77777777" w:rsidTr="00C00799">
        <w:tc>
          <w:tcPr>
            <w:tcW w:w="2093" w:type="dxa"/>
          </w:tcPr>
          <w:p w14:paraId="7FF3ADF4" w14:textId="77777777" w:rsidR="00C00799" w:rsidRDefault="00C00799" w:rsidP="006C5594">
            <w:pPr>
              <w:rPr>
                <w:rFonts w:ascii="Times New Roman" w:eastAsia="Times New Roman" w:hAnsi="Times New Roman"/>
                <w:b/>
                <w:bCs/>
              </w:rPr>
            </w:pPr>
            <w:r w:rsidRPr="62A8A615">
              <w:rPr>
                <w:rFonts w:ascii="Times New Roman" w:eastAsia="Times New Roman" w:hAnsi="Times New Roman"/>
                <w:b/>
                <w:bCs/>
              </w:rPr>
              <w:t>Администратор</w:t>
            </w:r>
          </w:p>
        </w:tc>
        <w:tc>
          <w:tcPr>
            <w:tcW w:w="2093" w:type="dxa"/>
          </w:tcPr>
          <w:p w14:paraId="426570BD" w14:textId="77777777" w:rsidR="00C00799" w:rsidRDefault="00C00799" w:rsidP="006C5594">
            <w:pPr>
              <w:rPr>
                <w:rFonts w:ascii="Times New Roman" w:eastAsia="Times New Roman" w:hAnsi="Times New Roman"/>
              </w:rPr>
            </w:pPr>
            <w:r>
              <w:br/>
            </w:r>
          </w:p>
        </w:tc>
        <w:tc>
          <w:tcPr>
            <w:tcW w:w="2093" w:type="dxa"/>
          </w:tcPr>
          <w:p w14:paraId="48A2C951" w14:textId="77777777" w:rsidR="00C00799" w:rsidRDefault="00C00799" w:rsidP="006C5594">
            <w:pPr>
              <w:rPr>
                <w:rFonts w:ascii="Times New Roman" w:eastAsia="Times New Roman" w:hAnsi="Times New Roman"/>
              </w:rPr>
            </w:pPr>
            <w:r>
              <w:br/>
            </w:r>
          </w:p>
        </w:tc>
        <w:tc>
          <w:tcPr>
            <w:tcW w:w="2093" w:type="dxa"/>
          </w:tcPr>
          <w:p w14:paraId="28120D48" w14:textId="77777777" w:rsidR="00C00799" w:rsidRDefault="00C00799" w:rsidP="006C5594">
            <w:pPr>
              <w:rPr>
                <w:rFonts w:ascii="Times New Roman" w:eastAsia="Times New Roman" w:hAnsi="Times New Roman"/>
              </w:rPr>
            </w:pPr>
            <w:r w:rsidRPr="62A8A615">
              <w:rPr>
                <w:rFonts w:ascii="Times New Roman" w:eastAsia="Times New Roman" w:hAnsi="Times New Roman"/>
              </w:rPr>
              <w:t>4 % от суммы превышения плана выручки</w:t>
            </w:r>
          </w:p>
        </w:tc>
        <w:tc>
          <w:tcPr>
            <w:tcW w:w="2093" w:type="dxa"/>
          </w:tcPr>
          <w:p w14:paraId="5794495D" w14:textId="77777777" w:rsidR="00C00799" w:rsidRDefault="00C00799" w:rsidP="006C5594">
            <w:pPr>
              <w:rPr>
                <w:rFonts w:ascii="Times New Roman" w:eastAsia="Times New Roman" w:hAnsi="Times New Roman"/>
              </w:rPr>
            </w:pPr>
            <w:r>
              <w:br/>
            </w:r>
          </w:p>
        </w:tc>
      </w:tr>
      <w:tr w:rsidR="00C00799" w14:paraId="5CE45CD7" w14:textId="77777777" w:rsidTr="00C00799">
        <w:tc>
          <w:tcPr>
            <w:tcW w:w="2093" w:type="dxa"/>
          </w:tcPr>
          <w:p w14:paraId="232A74BD" w14:textId="77777777" w:rsidR="00C00799" w:rsidRDefault="00C00799" w:rsidP="006C5594">
            <w:pPr>
              <w:rPr>
                <w:rFonts w:ascii="Times New Roman" w:eastAsia="Times New Roman" w:hAnsi="Times New Roman"/>
              </w:rPr>
            </w:pPr>
            <w:r>
              <w:br/>
            </w:r>
          </w:p>
        </w:tc>
        <w:tc>
          <w:tcPr>
            <w:tcW w:w="2093" w:type="dxa"/>
          </w:tcPr>
          <w:p w14:paraId="2ECD2F88" w14:textId="77777777" w:rsidR="00C00799" w:rsidRDefault="00C00799" w:rsidP="006C5594">
            <w:pPr>
              <w:rPr>
                <w:rFonts w:ascii="Times New Roman" w:eastAsia="Times New Roman" w:hAnsi="Times New Roman"/>
              </w:rPr>
            </w:pPr>
            <w:r w:rsidRPr="62A8A615">
              <w:rPr>
                <w:rFonts w:ascii="Times New Roman" w:eastAsia="Times New Roman" w:hAnsi="Times New Roman"/>
              </w:rPr>
              <w:t>до 500 000</w:t>
            </w:r>
          </w:p>
        </w:tc>
        <w:tc>
          <w:tcPr>
            <w:tcW w:w="2093" w:type="dxa"/>
          </w:tcPr>
          <w:p w14:paraId="10A54914" w14:textId="77777777" w:rsidR="00C00799" w:rsidRDefault="00C00799" w:rsidP="006C5594">
            <w:pPr>
              <w:rPr>
                <w:rFonts w:ascii="Times New Roman" w:eastAsia="Times New Roman" w:hAnsi="Times New Roman"/>
              </w:rPr>
            </w:pPr>
            <w:r w:rsidRPr="62A8A615">
              <w:rPr>
                <w:rFonts w:ascii="Times New Roman" w:eastAsia="Times New Roman" w:hAnsi="Times New Roman"/>
              </w:rPr>
              <w:t>20 000</w:t>
            </w:r>
          </w:p>
        </w:tc>
        <w:tc>
          <w:tcPr>
            <w:tcW w:w="2093" w:type="dxa"/>
          </w:tcPr>
          <w:p w14:paraId="2FF1417C" w14:textId="77777777" w:rsidR="00C00799" w:rsidRDefault="00C00799" w:rsidP="006C5594">
            <w:pPr>
              <w:rPr>
                <w:rFonts w:ascii="Times New Roman" w:eastAsia="Times New Roman" w:hAnsi="Times New Roman"/>
              </w:rPr>
            </w:pPr>
            <w:r w:rsidRPr="62A8A615">
              <w:rPr>
                <w:rFonts w:ascii="Times New Roman" w:eastAsia="Times New Roman" w:hAnsi="Times New Roman"/>
              </w:rPr>
              <w:t>0</w:t>
            </w:r>
          </w:p>
        </w:tc>
        <w:tc>
          <w:tcPr>
            <w:tcW w:w="2093" w:type="dxa"/>
          </w:tcPr>
          <w:p w14:paraId="5569F4E2" w14:textId="77777777" w:rsidR="00C00799" w:rsidRDefault="00C00799" w:rsidP="006C5594">
            <w:pPr>
              <w:rPr>
                <w:rFonts w:ascii="Times New Roman" w:eastAsia="Times New Roman" w:hAnsi="Times New Roman"/>
              </w:rPr>
            </w:pPr>
            <w:r w:rsidRPr="62A8A615">
              <w:rPr>
                <w:rFonts w:ascii="Times New Roman" w:eastAsia="Times New Roman" w:hAnsi="Times New Roman"/>
              </w:rPr>
              <w:t>20 000</w:t>
            </w:r>
          </w:p>
        </w:tc>
      </w:tr>
      <w:tr w:rsidR="00C00799" w14:paraId="5E01D4A2" w14:textId="77777777" w:rsidTr="00C00799">
        <w:tc>
          <w:tcPr>
            <w:tcW w:w="2093" w:type="dxa"/>
          </w:tcPr>
          <w:p w14:paraId="3FCA7CAC" w14:textId="77777777" w:rsidR="00C00799" w:rsidRDefault="00C00799" w:rsidP="006C5594">
            <w:pPr>
              <w:rPr>
                <w:rFonts w:ascii="Times New Roman" w:eastAsia="Times New Roman" w:hAnsi="Times New Roman"/>
              </w:rPr>
            </w:pPr>
            <w:r>
              <w:br/>
            </w:r>
          </w:p>
        </w:tc>
        <w:tc>
          <w:tcPr>
            <w:tcW w:w="2093" w:type="dxa"/>
          </w:tcPr>
          <w:p w14:paraId="561DA0C9" w14:textId="77777777" w:rsidR="00C00799" w:rsidRDefault="00C00799" w:rsidP="006C5594">
            <w:pPr>
              <w:rPr>
                <w:rFonts w:ascii="Times New Roman" w:eastAsia="Times New Roman" w:hAnsi="Times New Roman"/>
              </w:rPr>
            </w:pPr>
            <w:r w:rsidRPr="62A8A615">
              <w:rPr>
                <w:rFonts w:ascii="Times New Roman" w:eastAsia="Times New Roman" w:hAnsi="Times New Roman"/>
              </w:rPr>
              <w:t>до 1 500 000</w:t>
            </w:r>
          </w:p>
        </w:tc>
        <w:tc>
          <w:tcPr>
            <w:tcW w:w="2093" w:type="dxa"/>
          </w:tcPr>
          <w:p w14:paraId="49AE11BD" w14:textId="77777777" w:rsidR="00C00799" w:rsidRDefault="00C00799" w:rsidP="006C5594">
            <w:pPr>
              <w:rPr>
                <w:rFonts w:ascii="Times New Roman" w:eastAsia="Times New Roman" w:hAnsi="Times New Roman"/>
              </w:rPr>
            </w:pPr>
            <w:r w:rsidRPr="62A8A615">
              <w:rPr>
                <w:rFonts w:ascii="Times New Roman" w:eastAsia="Times New Roman" w:hAnsi="Times New Roman"/>
              </w:rPr>
              <w:t>20 000</w:t>
            </w:r>
          </w:p>
        </w:tc>
        <w:tc>
          <w:tcPr>
            <w:tcW w:w="2093" w:type="dxa"/>
          </w:tcPr>
          <w:p w14:paraId="35EB6DE1" w14:textId="77777777" w:rsidR="00C00799" w:rsidRDefault="00C00799" w:rsidP="006C5594">
            <w:pPr>
              <w:rPr>
                <w:rFonts w:ascii="Times New Roman" w:eastAsia="Times New Roman" w:hAnsi="Times New Roman"/>
              </w:rPr>
            </w:pPr>
            <w:r w:rsidRPr="62A8A615">
              <w:rPr>
                <w:rFonts w:ascii="Times New Roman" w:eastAsia="Times New Roman" w:hAnsi="Times New Roman"/>
              </w:rPr>
              <w:t>40 000</w:t>
            </w:r>
          </w:p>
        </w:tc>
        <w:tc>
          <w:tcPr>
            <w:tcW w:w="2093" w:type="dxa"/>
          </w:tcPr>
          <w:p w14:paraId="23E331FF" w14:textId="77777777" w:rsidR="00C00799" w:rsidRDefault="00C00799" w:rsidP="006C5594">
            <w:pPr>
              <w:rPr>
                <w:rFonts w:ascii="Times New Roman" w:eastAsia="Times New Roman" w:hAnsi="Times New Roman"/>
              </w:rPr>
            </w:pPr>
            <w:r w:rsidRPr="62A8A615">
              <w:rPr>
                <w:rFonts w:ascii="Times New Roman" w:eastAsia="Times New Roman" w:hAnsi="Times New Roman"/>
              </w:rPr>
              <w:t>60 000</w:t>
            </w:r>
          </w:p>
        </w:tc>
      </w:tr>
    </w:tbl>
    <w:p w14:paraId="54885F44" w14:textId="77777777" w:rsidR="003A035C" w:rsidRDefault="003A035C" w:rsidP="00C00799">
      <w:pPr>
        <w:rPr>
          <w:rFonts w:ascii="Times New Roman" w:eastAsia="Times New Roman" w:hAnsi="Times New Roman"/>
        </w:rPr>
      </w:pPr>
    </w:p>
    <w:p w14:paraId="07473242" w14:textId="3E397BB0" w:rsidR="00C00799" w:rsidRDefault="00C00799" w:rsidP="00C00799">
      <w:pPr>
        <w:rPr>
          <w:rFonts w:ascii="Times New Roman" w:eastAsia="Times New Roman" w:hAnsi="Times New Roman"/>
        </w:rPr>
      </w:pPr>
      <w:r w:rsidRPr="62A8A615">
        <w:rPr>
          <w:rFonts w:ascii="Times New Roman" w:eastAsia="Times New Roman" w:hAnsi="Times New Roman"/>
        </w:rPr>
        <w:t xml:space="preserve">Минимальное значение выручки в месяц устанавливается равным 500 000 руб. </w:t>
      </w:r>
      <w:r w:rsidR="005166B9">
        <w:rPr>
          <w:rFonts w:ascii="Times New Roman" w:eastAsia="Times New Roman" w:hAnsi="Times New Roman"/>
          <w:lang w:val="en-US"/>
        </w:rPr>
        <w:t>C</w:t>
      </w:r>
      <w:proofErr w:type="spellStart"/>
      <w:r w:rsidRPr="62A8A615">
        <w:rPr>
          <w:rFonts w:ascii="Times New Roman" w:eastAsia="Times New Roman" w:hAnsi="Times New Roman"/>
        </w:rPr>
        <w:t>редний</w:t>
      </w:r>
      <w:proofErr w:type="spellEnd"/>
      <w:r w:rsidRPr="62A8A615">
        <w:rPr>
          <w:rFonts w:ascii="Times New Roman" w:eastAsia="Times New Roman" w:hAnsi="Times New Roman"/>
        </w:rPr>
        <w:t xml:space="preserve"> показатель выручки варьируется от 1 500 000 руб. и выше. Это позволяет сотрудникам получать заработную плату выше средней по рынку.</w:t>
      </w:r>
    </w:p>
    <w:p w14:paraId="08BAAF83" w14:textId="3E397BB0" w:rsidR="005166B9" w:rsidRDefault="005166B9" w:rsidP="00C00799">
      <w:pPr>
        <w:rPr>
          <w:rFonts w:ascii="Times New Roman" w:eastAsia="Times New Roman" w:hAnsi="Times New Roman"/>
        </w:rPr>
      </w:pPr>
    </w:p>
    <w:p w14:paraId="01A5A0AE" w14:textId="3E397BB0" w:rsidR="005166B9" w:rsidRDefault="005166B9" w:rsidP="00C00799">
      <w:pPr>
        <w:rPr>
          <w:rFonts w:ascii="Times New Roman" w:eastAsia="Times New Roman" w:hAnsi="Times New Roman"/>
        </w:rPr>
      </w:pPr>
    </w:p>
    <w:p w14:paraId="20237D28" w14:textId="77777777" w:rsidR="00AE11B0" w:rsidRDefault="00AE11B0" w:rsidP="00C00799">
      <w:pPr>
        <w:rPr>
          <w:rFonts w:ascii="Times New Roman" w:eastAsia="Times New Roman" w:hAnsi="Times New Roman"/>
          <w:b/>
          <w:sz w:val="28"/>
        </w:rPr>
      </w:pPr>
    </w:p>
    <w:p w14:paraId="62CE5C4B" w14:textId="77777777" w:rsidR="00D90CD5" w:rsidRDefault="00C00799" w:rsidP="00C00799">
      <w:pPr>
        <w:rPr>
          <w:rFonts w:ascii="Times New Roman" w:eastAsia="Times New Roman" w:hAnsi="Times New Roman"/>
          <w:b/>
          <w:sz w:val="28"/>
        </w:rPr>
      </w:pPr>
      <w:r w:rsidRPr="00D90CD5">
        <w:rPr>
          <w:rFonts w:ascii="Times New Roman" w:eastAsia="Times New Roman" w:hAnsi="Times New Roman"/>
          <w:b/>
          <w:sz w:val="28"/>
        </w:rPr>
        <w:lastRenderedPageBreak/>
        <w:t>Должностные обязанности персонала</w:t>
      </w:r>
    </w:p>
    <w:p w14:paraId="5F9EE70E" w14:textId="199ACD9A" w:rsidR="00C00799" w:rsidRPr="00D90CD5" w:rsidRDefault="00C00799" w:rsidP="00C00799">
      <w:pPr>
        <w:rPr>
          <w:rFonts w:ascii="Times New Roman" w:eastAsia="Times New Roman" w:hAnsi="Times New Roman"/>
          <w:b/>
        </w:rPr>
      </w:pPr>
      <w:r w:rsidRPr="00D90CD5">
        <w:rPr>
          <w:b/>
        </w:rPr>
        <w:br/>
      </w:r>
      <w:r w:rsidRPr="62A8A615">
        <w:rPr>
          <w:rFonts w:ascii="Times New Roman" w:eastAsia="Times New Roman" w:hAnsi="Times New Roman"/>
        </w:rPr>
        <w:t>В обязанности продавцов-консультантов входит:</w:t>
      </w:r>
    </w:p>
    <w:p w14:paraId="6E12EFC1"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Обслуживание и консультация клиентов;</w:t>
      </w:r>
    </w:p>
    <w:p w14:paraId="6784BFFD"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Открытие и закрытие магазина;</w:t>
      </w:r>
    </w:p>
    <w:p w14:paraId="6AC636EE"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Прием товара и его раскладка на сайте;</w:t>
      </w:r>
    </w:p>
    <w:p w14:paraId="5136497D"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Выкладка ассортимента в торговом зале и оформление витрин;</w:t>
      </w:r>
    </w:p>
    <w:p w14:paraId="2AAE1229"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Знание размерной линейки товаров, а также особенностей материалов, используемых в производстве одежды;</w:t>
      </w:r>
    </w:p>
    <w:p w14:paraId="72FB68E3"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Выполнение распоряжений администратора.</w:t>
      </w:r>
    </w:p>
    <w:p w14:paraId="31F3BCEF" w14:textId="3E397BB0" w:rsidR="00C00799" w:rsidRDefault="00C00799" w:rsidP="00C00799">
      <w:pPr>
        <w:rPr>
          <w:rFonts w:ascii="Times New Roman" w:eastAsia="Times New Roman" w:hAnsi="Times New Roman"/>
        </w:rPr>
      </w:pPr>
      <w:r w:rsidRPr="62A8A615">
        <w:rPr>
          <w:rFonts w:ascii="Times New Roman" w:eastAsia="Times New Roman" w:hAnsi="Times New Roman"/>
        </w:rPr>
        <w:t>В обязанности администратора входит:</w:t>
      </w:r>
    </w:p>
    <w:p w14:paraId="6EA3E906"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Кассовый расчет клиентов;</w:t>
      </w:r>
    </w:p>
    <w:p w14:paraId="212F80F8"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Контроль за работой продавцов;</w:t>
      </w:r>
    </w:p>
    <w:p w14:paraId="36737240"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Подсчет денежных остатков в кассе;</w:t>
      </w:r>
    </w:p>
    <w:p w14:paraId="05F2D805"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Формирование заказа для поставщиков с указанием количества товара по позициям;</w:t>
      </w:r>
    </w:p>
    <w:p w14:paraId="5055F854"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Организация рекламных мероприятий;</w:t>
      </w:r>
    </w:p>
    <w:p w14:paraId="0D24976B"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Работа с постоянными клиентами.</w:t>
      </w:r>
    </w:p>
    <w:p w14:paraId="4FD1A2BC" w14:textId="3E397BB0" w:rsidR="00C00799" w:rsidRDefault="00C00799" w:rsidP="00C00799">
      <w:pPr>
        <w:rPr>
          <w:rFonts w:ascii="Times New Roman" w:eastAsia="Times New Roman" w:hAnsi="Times New Roman"/>
        </w:rPr>
      </w:pPr>
      <w:r w:rsidRPr="62A8A615">
        <w:rPr>
          <w:rFonts w:ascii="Times New Roman" w:eastAsia="Times New Roman" w:hAnsi="Times New Roman"/>
        </w:rPr>
        <w:t>Сотрудники магазина представляют собой нематериальный актив компании. Для успешной торговли чрезвычайно важно, чтобы каждый работник магазина обладал следующими качествами:</w:t>
      </w:r>
    </w:p>
    <w:p w14:paraId="385CEF59"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Умение наладить контакт и выявить потребность покупателя;</w:t>
      </w:r>
    </w:p>
    <w:p w14:paraId="6056F622"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Ориентация в модных тенденциях и нововведениях на рынке;</w:t>
      </w:r>
    </w:p>
    <w:p w14:paraId="032D572A"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Доброжелательность и инициативность в общении с клиентом;</w:t>
      </w:r>
    </w:p>
    <w:p w14:paraId="7D758D71" w14:textId="3E397BB0" w:rsidR="00C00799" w:rsidRDefault="00C00799" w:rsidP="00C00799">
      <w:pPr>
        <w:pStyle w:val="af0"/>
        <w:numPr>
          <w:ilvl w:val="0"/>
          <w:numId w:val="15"/>
        </w:numPr>
        <w:spacing w:after="180" w:line="360" w:lineRule="auto"/>
      </w:pPr>
      <w:r w:rsidRPr="62A8A615">
        <w:rPr>
          <w:rFonts w:ascii="Times New Roman" w:eastAsia="Times New Roman" w:hAnsi="Times New Roman"/>
        </w:rPr>
        <w:t>Ответственность и аккуратность при выполнении рабочих обязанностей.</w:t>
      </w:r>
    </w:p>
    <w:p w14:paraId="21C0282F" w14:textId="3E397BB0" w:rsidR="00C00799" w:rsidRDefault="00C00799" w:rsidP="00C00799">
      <w:pPr>
        <w:rPr>
          <w:rFonts w:ascii="Times New Roman" w:eastAsia="Times New Roman" w:hAnsi="Times New Roman"/>
        </w:rPr>
      </w:pPr>
      <w:r w:rsidRPr="62A8A615">
        <w:rPr>
          <w:rFonts w:ascii="Times New Roman" w:eastAsia="Times New Roman" w:hAnsi="Times New Roman"/>
        </w:rPr>
        <w:t>Владельцу не стоит забывать, что уровень обслуживания может как повысить оборот компании в несколько раз, так и свести выручку к минимуму. Поддерживать стандарт качества работы персонала помогут изложенные в письменном виде четкие должностные инструкции, а также регулярный контроль за их исполнением.</w:t>
      </w:r>
    </w:p>
    <w:p w14:paraId="0D2F8988" w14:textId="3E397BB0" w:rsidR="005166B9" w:rsidRDefault="005166B9" w:rsidP="005166B9">
      <w:pPr>
        <w:jc w:val="center"/>
        <w:rPr>
          <w:rFonts w:ascii="Times New Roman" w:eastAsia="Times New Roman" w:hAnsi="Times New Roman"/>
          <w:b/>
          <w:sz w:val="28"/>
          <w:szCs w:val="28"/>
        </w:rPr>
      </w:pPr>
    </w:p>
    <w:p w14:paraId="0ABC0C98" w14:textId="3E397BB0" w:rsidR="005166B9" w:rsidRDefault="005166B9" w:rsidP="005166B9">
      <w:pPr>
        <w:jc w:val="center"/>
        <w:rPr>
          <w:rFonts w:ascii="Times New Roman" w:eastAsia="Times New Roman" w:hAnsi="Times New Roman"/>
          <w:b/>
          <w:sz w:val="28"/>
          <w:szCs w:val="28"/>
        </w:rPr>
      </w:pPr>
    </w:p>
    <w:p w14:paraId="7EB5C85C" w14:textId="36091D86" w:rsidR="005166B9" w:rsidRDefault="005166B9" w:rsidP="005166B9">
      <w:pPr>
        <w:jc w:val="center"/>
        <w:rPr>
          <w:rFonts w:ascii="Times New Roman" w:eastAsia="Times New Roman" w:hAnsi="Times New Roman"/>
          <w:b/>
          <w:sz w:val="28"/>
          <w:szCs w:val="28"/>
        </w:rPr>
      </w:pPr>
    </w:p>
    <w:p w14:paraId="6DD0BAB3" w14:textId="77777777" w:rsidR="00AE11B0" w:rsidRDefault="00AE11B0" w:rsidP="005166B9">
      <w:pPr>
        <w:jc w:val="center"/>
        <w:rPr>
          <w:rFonts w:ascii="Times New Roman" w:eastAsia="Times New Roman" w:hAnsi="Times New Roman"/>
          <w:b/>
          <w:sz w:val="28"/>
          <w:szCs w:val="28"/>
        </w:rPr>
      </w:pPr>
    </w:p>
    <w:p w14:paraId="14A26630" w14:textId="77777777" w:rsidR="00D90CD5" w:rsidRDefault="00D90CD5" w:rsidP="00D90CD5">
      <w:pPr>
        <w:rPr>
          <w:rFonts w:ascii="Times New Roman" w:eastAsia="Times New Roman" w:hAnsi="Times New Roman"/>
          <w:b/>
          <w:sz w:val="28"/>
          <w:szCs w:val="28"/>
          <w:lang w:val="en-US"/>
        </w:rPr>
      </w:pPr>
    </w:p>
    <w:p w14:paraId="63D24E7E" w14:textId="47FB741D" w:rsidR="00C00799" w:rsidRPr="005166B9" w:rsidRDefault="00D90CD5" w:rsidP="00D90CD5">
      <w:pPr>
        <w:rPr>
          <w:rFonts w:ascii="Times New Roman" w:eastAsia="Times New Roman" w:hAnsi="Times New Roman"/>
          <w:b/>
          <w:sz w:val="28"/>
          <w:szCs w:val="28"/>
        </w:rPr>
      </w:pPr>
      <w:r>
        <w:rPr>
          <w:rFonts w:ascii="Times New Roman" w:eastAsia="Times New Roman" w:hAnsi="Times New Roman"/>
          <w:b/>
          <w:sz w:val="28"/>
          <w:szCs w:val="28"/>
          <w:lang w:val="en-US"/>
        </w:rPr>
        <w:lastRenderedPageBreak/>
        <w:t xml:space="preserve"> </w:t>
      </w:r>
      <w:r w:rsidR="003A035C">
        <w:rPr>
          <w:rFonts w:ascii="Times New Roman" w:eastAsia="Times New Roman" w:hAnsi="Times New Roman"/>
          <w:b/>
          <w:sz w:val="28"/>
          <w:szCs w:val="28"/>
          <w:lang w:val="en-US"/>
        </w:rPr>
        <w:t>11</w:t>
      </w:r>
      <w:r w:rsidR="00C00799" w:rsidRPr="57354BF5">
        <w:rPr>
          <w:rFonts w:ascii="Times New Roman" w:eastAsia="Times New Roman" w:hAnsi="Times New Roman"/>
          <w:b/>
          <w:sz w:val="28"/>
          <w:szCs w:val="28"/>
        </w:rPr>
        <w:t>. Финансовый план</w:t>
      </w:r>
    </w:p>
    <w:p w14:paraId="015EE2FF" w14:textId="3E397BB0" w:rsidR="00C00799" w:rsidRPr="005166B9" w:rsidRDefault="00C00799" w:rsidP="00C00799">
      <w:pPr>
        <w:rPr>
          <w:rFonts w:ascii="Times New Roman" w:eastAsia="Times New Roman" w:hAnsi="Times New Roman"/>
          <w:b/>
          <w:sz w:val="24"/>
          <w:szCs w:val="24"/>
        </w:rPr>
      </w:pPr>
      <w:r w:rsidRPr="57354BF5">
        <w:rPr>
          <w:rFonts w:ascii="Times New Roman" w:eastAsia="Times New Roman" w:hAnsi="Times New Roman"/>
          <w:b/>
          <w:sz w:val="24"/>
          <w:szCs w:val="24"/>
        </w:rPr>
        <w:t>Инвестиции</w:t>
      </w:r>
      <w:r>
        <w:br/>
      </w:r>
      <w:proofErr w:type="spellStart"/>
      <w:r w:rsidRPr="62A8A615">
        <w:rPr>
          <w:rFonts w:ascii="Times New Roman" w:eastAsia="Times New Roman" w:hAnsi="Times New Roman"/>
        </w:rPr>
        <w:t>Инвестиции</w:t>
      </w:r>
      <w:proofErr w:type="spellEnd"/>
      <w:r w:rsidRPr="62A8A615">
        <w:rPr>
          <w:rFonts w:ascii="Times New Roman" w:eastAsia="Times New Roman" w:hAnsi="Times New Roman"/>
        </w:rPr>
        <w:t xml:space="preserve"> в открытие собственного</w:t>
      </w:r>
      <w:r w:rsidR="0004256E">
        <w:rPr>
          <w:rFonts w:ascii="Times New Roman" w:eastAsia="Times New Roman" w:hAnsi="Times New Roman"/>
        </w:rPr>
        <w:t xml:space="preserve"> детского</w:t>
      </w:r>
      <w:r w:rsidRPr="62A8A615">
        <w:rPr>
          <w:rFonts w:ascii="Times New Roman" w:eastAsia="Times New Roman" w:hAnsi="Times New Roman"/>
        </w:rPr>
        <w:t xml:space="preserve"> магазина складываются из стоимости франшизы, расходов на основной и оборотный капитал, издержек регистрации формы собственности, а также операционных затрат на ведение бизнеса в течение первого месяца. Наибольший удельный вес в структуре расходов занимает стоимость первоначальной партии товара.</w:t>
      </w:r>
    </w:p>
    <w:p w14:paraId="3036F9D9" w14:textId="3E397BB0" w:rsidR="00C00799" w:rsidRDefault="00C00799" w:rsidP="00C00799">
      <w:pPr>
        <w:rPr>
          <w:rFonts w:ascii="Times New Roman" w:eastAsia="Times New Roman" w:hAnsi="Times New Roman"/>
        </w:rPr>
      </w:pPr>
      <w:proofErr w:type="spellStart"/>
      <w:r w:rsidRPr="62A8A615">
        <w:rPr>
          <w:rFonts w:ascii="Times New Roman" w:eastAsia="Times New Roman" w:hAnsi="Times New Roman"/>
        </w:rPr>
        <w:t>Франчайзоры</w:t>
      </w:r>
      <w:proofErr w:type="spellEnd"/>
      <w:r w:rsidRPr="62A8A615">
        <w:rPr>
          <w:rFonts w:ascii="Times New Roman" w:eastAsia="Times New Roman" w:hAnsi="Times New Roman"/>
        </w:rPr>
        <w:t xml:space="preserve"> компании «</w:t>
      </w:r>
      <w:proofErr w:type="spellStart"/>
      <w:r w:rsidR="006E6C09">
        <w:rPr>
          <w:rFonts w:ascii="Times New Roman" w:eastAsia="Times New Roman" w:hAnsi="Times New Roman"/>
          <w:lang w:val="en-US"/>
        </w:rPr>
        <w:t>BabyBoom</w:t>
      </w:r>
      <w:proofErr w:type="spellEnd"/>
      <w:r w:rsidRPr="62A8A615">
        <w:rPr>
          <w:rFonts w:ascii="Times New Roman" w:eastAsia="Times New Roman" w:hAnsi="Times New Roman"/>
        </w:rPr>
        <w:t>» дадут вам рекомендации по формированию ассортиментной линейки именно вашего магазина, а также расскажут, в каком соотношении предпочтительно закупать сезонные и капсульные коллекции.</w:t>
      </w:r>
    </w:p>
    <w:p w14:paraId="40404880" w14:textId="1FE488CD" w:rsidR="003A035C" w:rsidRDefault="00C00799" w:rsidP="00C00799">
      <w:pPr>
        <w:rPr>
          <w:rFonts w:ascii="Times New Roman" w:eastAsia="Times New Roman" w:hAnsi="Times New Roman"/>
          <w:b/>
          <w:bCs/>
        </w:rPr>
      </w:pPr>
      <w:r w:rsidRPr="62A8A615">
        <w:rPr>
          <w:rFonts w:ascii="Times New Roman" w:eastAsia="Times New Roman" w:hAnsi="Times New Roman"/>
        </w:rPr>
        <w:t xml:space="preserve">Поскольку </w:t>
      </w:r>
      <w:proofErr w:type="spellStart"/>
      <w:r w:rsidRPr="62A8A615">
        <w:rPr>
          <w:rFonts w:ascii="Times New Roman" w:eastAsia="Times New Roman" w:hAnsi="Times New Roman"/>
        </w:rPr>
        <w:t>франчайзоры</w:t>
      </w:r>
      <w:proofErr w:type="spellEnd"/>
      <w:r w:rsidRPr="62A8A615">
        <w:rPr>
          <w:rFonts w:ascii="Times New Roman" w:eastAsia="Times New Roman" w:hAnsi="Times New Roman"/>
        </w:rPr>
        <w:t xml:space="preserve"> «</w:t>
      </w:r>
      <w:proofErr w:type="spellStart"/>
      <w:r w:rsidR="006E6C09">
        <w:rPr>
          <w:rFonts w:ascii="Times New Roman" w:eastAsia="Times New Roman" w:hAnsi="Times New Roman"/>
          <w:lang w:val="en-US"/>
        </w:rPr>
        <w:t>BabyBoom</w:t>
      </w:r>
      <w:proofErr w:type="spellEnd"/>
      <w:r w:rsidRPr="62A8A615">
        <w:rPr>
          <w:rFonts w:ascii="Times New Roman" w:eastAsia="Times New Roman" w:hAnsi="Times New Roman"/>
        </w:rPr>
        <w:t xml:space="preserve">» советуют открывать новый магазин в начале сезона, план продаж устанавливается не менее 500 000 руб. в первый месяц. При этом необходимая сумма инвестиций в оборотный капитал составляет 1 000 000 руб. Общая структура инвестиций представлена в таблице. Все суммы указаны в рублях. </w:t>
      </w:r>
      <w:r w:rsidRPr="62A8A615">
        <w:rPr>
          <w:rFonts w:ascii="Times New Roman" w:eastAsia="Times New Roman" w:hAnsi="Times New Roman"/>
          <w:b/>
          <w:bCs/>
        </w:rPr>
        <w:t>Итоговая сумма инвестиций в проект — 2</w:t>
      </w:r>
      <w:r w:rsidR="00D90CD5">
        <w:rPr>
          <w:rFonts w:ascii="Times New Roman" w:eastAsia="Times New Roman" w:hAnsi="Times New Roman"/>
          <w:b/>
          <w:bCs/>
        </w:rPr>
        <w:t> 380 0</w:t>
      </w:r>
      <w:r w:rsidRPr="62A8A615">
        <w:rPr>
          <w:rFonts w:ascii="Times New Roman" w:eastAsia="Times New Roman" w:hAnsi="Times New Roman"/>
          <w:b/>
          <w:bCs/>
        </w:rPr>
        <w:t>00 руб.</w:t>
      </w:r>
    </w:p>
    <w:tbl>
      <w:tblPr>
        <w:tblStyle w:val="af6"/>
        <w:tblpPr w:leftFromText="180" w:rightFromText="180" w:vertAnchor="page" w:horzAnchor="margin" w:tblpXSpec="center" w:tblpY="6871"/>
        <w:tblW w:w="10468" w:type="dxa"/>
        <w:tblLayout w:type="fixed"/>
        <w:tblLook w:val="06A0" w:firstRow="1" w:lastRow="0" w:firstColumn="1" w:lastColumn="0" w:noHBand="1" w:noVBand="1"/>
      </w:tblPr>
      <w:tblGrid>
        <w:gridCol w:w="5234"/>
        <w:gridCol w:w="5234"/>
      </w:tblGrid>
      <w:tr w:rsidR="00C443FA" w14:paraId="740BF248" w14:textId="77777777" w:rsidTr="00C443FA">
        <w:tc>
          <w:tcPr>
            <w:tcW w:w="5234" w:type="dxa"/>
          </w:tcPr>
          <w:p w14:paraId="565635CE" w14:textId="77777777" w:rsidR="00C443FA" w:rsidRDefault="00C443FA" w:rsidP="00C443FA">
            <w:pPr>
              <w:jc w:val="center"/>
              <w:rPr>
                <w:rFonts w:ascii="Times New Roman" w:eastAsia="Times New Roman" w:hAnsi="Times New Roman"/>
                <w:b/>
                <w:bCs/>
              </w:rPr>
            </w:pPr>
            <w:r w:rsidRPr="62A8A615">
              <w:rPr>
                <w:rFonts w:ascii="Times New Roman" w:eastAsia="Times New Roman" w:hAnsi="Times New Roman"/>
                <w:b/>
                <w:bCs/>
              </w:rPr>
              <w:t>Инвестиции</w:t>
            </w:r>
          </w:p>
        </w:tc>
        <w:tc>
          <w:tcPr>
            <w:tcW w:w="5234" w:type="dxa"/>
          </w:tcPr>
          <w:p w14:paraId="445B0CEE" w14:textId="77777777" w:rsidR="00C443FA" w:rsidRDefault="00C443FA" w:rsidP="00C443FA">
            <w:pPr>
              <w:jc w:val="center"/>
              <w:rPr>
                <w:rFonts w:ascii="Times New Roman" w:eastAsia="Times New Roman" w:hAnsi="Times New Roman"/>
              </w:rPr>
            </w:pPr>
            <w:r>
              <w:br/>
            </w:r>
          </w:p>
        </w:tc>
      </w:tr>
      <w:tr w:rsidR="00C443FA" w14:paraId="74ACB582" w14:textId="77777777" w:rsidTr="00C443FA">
        <w:tc>
          <w:tcPr>
            <w:tcW w:w="5234" w:type="dxa"/>
          </w:tcPr>
          <w:p w14:paraId="095A9C9C" w14:textId="77777777" w:rsidR="00C443FA" w:rsidRDefault="00C443FA" w:rsidP="00C443FA">
            <w:pPr>
              <w:rPr>
                <w:rFonts w:ascii="Times New Roman" w:eastAsia="Times New Roman" w:hAnsi="Times New Roman"/>
                <w:b/>
                <w:bCs/>
              </w:rPr>
            </w:pPr>
            <w:r w:rsidRPr="62A8A615">
              <w:rPr>
                <w:rFonts w:ascii="Times New Roman" w:eastAsia="Times New Roman" w:hAnsi="Times New Roman"/>
                <w:b/>
                <w:bCs/>
              </w:rPr>
              <w:t>Стоимость франшизы</w:t>
            </w:r>
          </w:p>
        </w:tc>
        <w:tc>
          <w:tcPr>
            <w:tcW w:w="5234" w:type="dxa"/>
          </w:tcPr>
          <w:p w14:paraId="7436C83D" w14:textId="77777777" w:rsidR="00C443FA" w:rsidRDefault="00C443FA" w:rsidP="00C443FA">
            <w:pPr>
              <w:rPr>
                <w:rFonts w:ascii="Times New Roman" w:eastAsia="Times New Roman" w:hAnsi="Times New Roman"/>
              </w:rPr>
            </w:pPr>
            <w:r w:rsidRPr="62A8A615">
              <w:rPr>
                <w:rFonts w:ascii="Times New Roman" w:eastAsia="Times New Roman" w:hAnsi="Times New Roman"/>
              </w:rPr>
              <w:t>130 000</w:t>
            </w:r>
          </w:p>
        </w:tc>
      </w:tr>
      <w:tr w:rsidR="00C443FA" w14:paraId="58810739" w14:textId="77777777" w:rsidTr="00C443FA">
        <w:tc>
          <w:tcPr>
            <w:tcW w:w="5234" w:type="dxa"/>
          </w:tcPr>
          <w:p w14:paraId="20BC250E" w14:textId="77777777" w:rsidR="00C443FA" w:rsidRDefault="00C443FA" w:rsidP="00C443FA">
            <w:pPr>
              <w:rPr>
                <w:rFonts w:ascii="Times New Roman" w:eastAsia="Times New Roman" w:hAnsi="Times New Roman"/>
                <w:b/>
                <w:bCs/>
              </w:rPr>
            </w:pPr>
            <w:r w:rsidRPr="62A8A615">
              <w:rPr>
                <w:rFonts w:ascii="Times New Roman" w:eastAsia="Times New Roman" w:hAnsi="Times New Roman"/>
                <w:b/>
                <w:bCs/>
              </w:rPr>
              <w:t>Основной капитал</w:t>
            </w:r>
          </w:p>
        </w:tc>
        <w:tc>
          <w:tcPr>
            <w:tcW w:w="5234" w:type="dxa"/>
          </w:tcPr>
          <w:p w14:paraId="6CE6420E" w14:textId="77777777" w:rsidR="00C443FA" w:rsidRDefault="00C443FA" w:rsidP="00C443FA">
            <w:pPr>
              <w:rPr>
                <w:rFonts w:ascii="Times New Roman" w:eastAsia="Times New Roman" w:hAnsi="Times New Roman"/>
              </w:rPr>
            </w:pPr>
            <w:r>
              <w:br/>
            </w:r>
          </w:p>
        </w:tc>
      </w:tr>
      <w:tr w:rsidR="00C443FA" w14:paraId="0F50CF2F" w14:textId="77777777" w:rsidTr="00C443FA">
        <w:tc>
          <w:tcPr>
            <w:tcW w:w="5234" w:type="dxa"/>
          </w:tcPr>
          <w:p w14:paraId="68FF0486" w14:textId="77777777" w:rsidR="00C443FA" w:rsidRDefault="00C443FA" w:rsidP="00C443FA">
            <w:pPr>
              <w:rPr>
                <w:rFonts w:ascii="Times New Roman" w:eastAsia="Times New Roman" w:hAnsi="Times New Roman"/>
              </w:rPr>
            </w:pPr>
            <w:r w:rsidRPr="62A8A615">
              <w:rPr>
                <w:rFonts w:ascii="Times New Roman" w:eastAsia="Times New Roman" w:hAnsi="Times New Roman"/>
              </w:rPr>
              <w:t>Торговое оборудование</w:t>
            </w:r>
          </w:p>
        </w:tc>
        <w:tc>
          <w:tcPr>
            <w:tcW w:w="5234" w:type="dxa"/>
          </w:tcPr>
          <w:p w14:paraId="1A5D7B53" w14:textId="77777777" w:rsidR="00C443FA" w:rsidRDefault="00C443FA" w:rsidP="00C443FA">
            <w:pPr>
              <w:rPr>
                <w:rFonts w:ascii="Times New Roman" w:eastAsia="Times New Roman" w:hAnsi="Times New Roman"/>
              </w:rPr>
            </w:pPr>
            <w:r>
              <w:rPr>
                <w:rFonts w:ascii="Times New Roman" w:eastAsia="Times New Roman" w:hAnsi="Times New Roman"/>
                <w:lang w:val="en-US"/>
              </w:rPr>
              <w:t>4</w:t>
            </w:r>
            <w:r w:rsidRPr="62A8A615">
              <w:rPr>
                <w:rFonts w:ascii="Times New Roman" w:eastAsia="Times New Roman" w:hAnsi="Times New Roman"/>
              </w:rPr>
              <w:t>00 000</w:t>
            </w:r>
          </w:p>
        </w:tc>
      </w:tr>
      <w:tr w:rsidR="00C443FA" w14:paraId="564BB76B" w14:textId="77777777" w:rsidTr="00C443FA">
        <w:tc>
          <w:tcPr>
            <w:tcW w:w="5234" w:type="dxa"/>
          </w:tcPr>
          <w:p w14:paraId="2A29021C" w14:textId="77777777" w:rsidR="00C443FA" w:rsidRDefault="00C443FA" w:rsidP="00C443FA">
            <w:pPr>
              <w:rPr>
                <w:rFonts w:ascii="Times New Roman" w:eastAsia="Times New Roman" w:hAnsi="Times New Roman"/>
                <w:b/>
                <w:bCs/>
              </w:rPr>
            </w:pPr>
            <w:r w:rsidRPr="62A8A615">
              <w:rPr>
                <w:rFonts w:ascii="Times New Roman" w:eastAsia="Times New Roman" w:hAnsi="Times New Roman"/>
                <w:b/>
                <w:bCs/>
              </w:rPr>
              <w:t>Оборотный капитал</w:t>
            </w:r>
          </w:p>
        </w:tc>
        <w:tc>
          <w:tcPr>
            <w:tcW w:w="5234" w:type="dxa"/>
          </w:tcPr>
          <w:p w14:paraId="0242C351" w14:textId="77777777" w:rsidR="00C443FA" w:rsidRDefault="00C443FA" w:rsidP="00C443FA">
            <w:pPr>
              <w:rPr>
                <w:rFonts w:ascii="Times New Roman" w:eastAsia="Times New Roman" w:hAnsi="Times New Roman"/>
              </w:rPr>
            </w:pPr>
            <w:r>
              <w:br/>
            </w:r>
          </w:p>
        </w:tc>
      </w:tr>
      <w:tr w:rsidR="00C443FA" w14:paraId="75375B28" w14:textId="77777777" w:rsidTr="00C443FA">
        <w:tc>
          <w:tcPr>
            <w:tcW w:w="5234" w:type="dxa"/>
          </w:tcPr>
          <w:p w14:paraId="31C8582B" w14:textId="77777777" w:rsidR="00C443FA" w:rsidRDefault="00C443FA" w:rsidP="00C443FA">
            <w:pPr>
              <w:rPr>
                <w:rFonts w:ascii="Times New Roman" w:eastAsia="Times New Roman" w:hAnsi="Times New Roman"/>
              </w:rPr>
            </w:pPr>
            <w:r w:rsidRPr="62A8A615">
              <w:rPr>
                <w:rFonts w:ascii="Times New Roman" w:eastAsia="Times New Roman" w:hAnsi="Times New Roman"/>
              </w:rPr>
              <w:t>Закупка товара</w:t>
            </w:r>
          </w:p>
        </w:tc>
        <w:tc>
          <w:tcPr>
            <w:tcW w:w="5234" w:type="dxa"/>
          </w:tcPr>
          <w:p w14:paraId="6DEB415C" w14:textId="77777777" w:rsidR="00C443FA" w:rsidRDefault="00C443FA" w:rsidP="00C443FA">
            <w:pPr>
              <w:rPr>
                <w:rFonts w:ascii="Times New Roman" w:eastAsia="Times New Roman" w:hAnsi="Times New Roman"/>
              </w:rPr>
            </w:pPr>
            <w:r w:rsidRPr="62A8A615">
              <w:rPr>
                <w:rFonts w:ascii="Times New Roman" w:eastAsia="Times New Roman" w:hAnsi="Times New Roman"/>
              </w:rPr>
              <w:t>1 000 000</w:t>
            </w:r>
          </w:p>
        </w:tc>
      </w:tr>
      <w:tr w:rsidR="00C443FA" w14:paraId="6243015A" w14:textId="77777777" w:rsidTr="00C443FA">
        <w:tc>
          <w:tcPr>
            <w:tcW w:w="5234" w:type="dxa"/>
          </w:tcPr>
          <w:p w14:paraId="67B10DBB" w14:textId="77777777" w:rsidR="00C443FA" w:rsidRDefault="00C443FA" w:rsidP="00C443FA">
            <w:pPr>
              <w:rPr>
                <w:rFonts w:ascii="Times New Roman" w:eastAsia="Times New Roman" w:hAnsi="Times New Roman"/>
                <w:b/>
                <w:bCs/>
              </w:rPr>
            </w:pPr>
            <w:r w:rsidRPr="62A8A615">
              <w:rPr>
                <w:rFonts w:ascii="Times New Roman" w:eastAsia="Times New Roman" w:hAnsi="Times New Roman"/>
                <w:b/>
                <w:bCs/>
              </w:rPr>
              <w:t>Прочие расходы</w:t>
            </w:r>
          </w:p>
        </w:tc>
        <w:tc>
          <w:tcPr>
            <w:tcW w:w="5234" w:type="dxa"/>
          </w:tcPr>
          <w:p w14:paraId="0E68B70C" w14:textId="77777777" w:rsidR="00C443FA" w:rsidRDefault="00C443FA" w:rsidP="00C443FA">
            <w:pPr>
              <w:rPr>
                <w:rFonts w:ascii="Times New Roman" w:eastAsia="Times New Roman" w:hAnsi="Times New Roman"/>
              </w:rPr>
            </w:pPr>
            <w:r>
              <w:br/>
            </w:r>
          </w:p>
        </w:tc>
      </w:tr>
      <w:tr w:rsidR="00C443FA" w14:paraId="7AC4936B" w14:textId="77777777" w:rsidTr="00C443FA">
        <w:tc>
          <w:tcPr>
            <w:tcW w:w="5234" w:type="dxa"/>
          </w:tcPr>
          <w:p w14:paraId="3F97CA2A" w14:textId="77777777" w:rsidR="00C443FA" w:rsidRDefault="00C443FA" w:rsidP="00C443FA">
            <w:pPr>
              <w:rPr>
                <w:rFonts w:ascii="Times New Roman" w:eastAsia="Times New Roman" w:hAnsi="Times New Roman"/>
              </w:rPr>
            </w:pPr>
            <w:r w:rsidRPr="62A8A615">
              <w:rPr>
                <w:rFonts w:ascii="Times New Roman" w:eastAsia="Times New Roman" w:hAnsi="Times New Roman"/>
              </w:rPr>
              <w:t>Рекламная кампания</w:t>
            </w:r>
          </w:p>
        </w:tc>
        <w:tc>
          <w:tcPr>
            <w:tcW w:w="5234" w:type="dxa"/>
          </w:tcPr>
          <w:p w14:paraId="3D337963" w14:textId="77777777" w:rsidR="00C443FA" w:rsidRDefault="00C443FA" w:rsidP="00C443FA">
            <w:pPr>
              <w:rPr>
                <w:rFonts w:ascii="Times New Roman" w:eastAsia="Times New Roman" w:hAnsi="Times New Roman"/>
              </w:rPr>
            </w:pPr>
            <w:r w:rsidRPr="62A8A615">
              <w:rPr>
                <w:rFonts w:ascii="Times New Roman" w:eastAsia="Times New Roman" w:hAnsi="Times New Roman"/>
              </w:rPr>
              <w:t>100 000</w:t>
            </w:r>
          </w:p>
        </w:tc>
      </w:tr>
      <w:tr w:rsidR="00C443FA" w14:paraId="5D6C7452" w14:textId="77777777" w:rsidTr="00C443FA">
        <w:tc>
          <w:tcPr>
            <w:tcW w:w="5234" w:type="dxa"/>
          </w:tcPr>
          <w:p w14:paraId="62586282" w14:textId="77777777" w:rsidR="00C443FA" w:rsidRDefault="00C443FA" w:rsidP="00C443FA">
            <w:pPr>
              <w:rPr>
                <w:rFonts w:ascii="Times New Roman" w:eastAsia="Times New Roman" w:hAnsi="Times New Roman"/>
              </w:rPr>
            </w:pPr>
            <w:r w:rsidRPr="62A8A615">
              <w:rPr>
                <w:rFonts w:ascii="Times New Roman" w:eastAsia="Times New Roman" w:hAnsi="Times New Roman"/>
              </w:rPr>
              <w:t>Ремонт (включая вывеску)</w:t>
            </w:r>
          </w:p>
        </w:tc>
        <w:tc>
          <w:tcPr>
            <w:tcW w:w="5234" w:type="dxa"/>
          </w:tcPr>
          <w:p w14:paraId="73C81221" w14:textId="77777777" w:rsidR="00C443FA" w:rsidRDefault="00C443FA" w:rsidP="00C443FA">
            <w:pPr>
              <w:rPr>
                <w:rFonts w:ascii="Times New Roman" w:eastAsia="Times New Roman" w:hAnsi="Times New Roman"/>
              </w:rPr>
            </w:pPr>
            <w:r w:rsidRPr="62A8A615">
              <w:rPr>
                <w:rFonts w:ascii="Times New Roman" w:eastAsia="Times New Roman" w:hAnsi="Times New Roman"/>
              </w:rPr>
              <w:t>150 000</w:t>
            </w:r>
          </w:p>
        </w:tc>
      </w:tr>
      <w:tr w:rsidR="00C443FA" w14:paraId="14F4DF0D" w14:textId="77777777" w:rsidTr="00C443FA">
        <w:tc>
          <w:tcPr>
            <w:tcW w:w="5234" w:type="dxa"/>
          </w:tcPr>
          <w:p w14:paraId="24B76334" w14:textId="77777777" w:rsidR="00C443FA" w:rsidRDefault="00C443FA" w:rsidP="00C443FA">
            <w:pPr>
              <w:rPr>
                <w:rFonts w:ascii="Times New Roman" w:eastAsia="Times New Roman" w:hAnsi="Times New Roman"/>
              </w:rPr>
            </w:pPr>
            <w:r w:rsidRPr="62A8A615">
              <w:rPr>
                <w:rFonts w:ascii="Times New Roman" w:eastAsia="Times New Roman" w:hAnsi="Times New Roman"/>
              </w:rPr>
              <w:t>Кассовое оборудование</w:t>
            </w:r>
          </w:p>
        </w:tc>
        <w:tc>
          <w:tcPr>
            <w:tcW w:w="5234" w:type="dxa"/>
          </w:tcPr>
          <w:p w14:paraId="2A658D92" w14:textId="77777777" w:rsidR="00C443FA" w:rsidRDefault="00C443FA" w:rsidP="00C443FA">
            <w:pPr>
              <w:rPr>
                <w:rFonts w:ascii="Times New Roman" w:eastAsia="Times New Roman" w:hAnsi="Times New Roman"/>
              </w:rPr>
            </w:pPr>
            <w:r w:rsidRPr="62A8A615">
              <w:rPr>
                <w:rFonts w:ascii="Times New Roman" w:eastAsia="Times New Roman" w:hAnsi="Times New Roman"/>
              </w:rPr>
              <w:t>100 000</w:t>
            </w:r>
          </w:p>
        </w:tc>
      </w:tr>
      <w:tr w:rsidR="00C443FA" w14:paraId="1711AEA1" w14:textId="77777777" w:rsidTr="00C443FA">
        <w:tc>
          <w:tcPr>
            <w:tcW w:w="5234" w:type="dxa"/>
          </w:tcPr>
          <w:p w14:paraId="111DB45E" w14:textId="77777777" w:rsidR="00C443FA" w:rsidRDefault="00C443FA" w:rsidP="00C443FA">
            <w:pPr>
              <w:rPr>
                <w:rFonts w:ascii="Times New Roman" w:eastAsia="Times New Roman" w:hAnsi="Times New Roman"/>
              </w:rPr>
            </w:pPr>
            <w:proofErr w:type="gramStart"/>
            <w:r w:rsidRPr="62A8A615">
              <w:rPr>
                <w:rFonts w:ascii="Times New Roman" w:eastAsia="Times New Roman" w:hAnsi="Times New Roman"/>
              </w:rPr>
              <w:t>Затраты</w:t>
            </w:r>
            <w:proofErr w:type="gramEnd"/>
            <w:r w:rsidRPr="62A8A615">
              <w:rPr>
                <w:rFonts w:ascii="Times New Roman" w:eastAsia="Times New Roman" w:hAnsi="Times New Roman"/>
              </w:rPr>
              <w:t xml:space="preserve"> текущие на 1 месяц</w:t>
            </w:r>
          </w:p>
        </w:tc>
        <w:tc>
          <w:tcPr>
            <w:tcW w:w="5234" w:type="dxa"/>
          </w:tcPr>
          <w:p w14:paraId="3B9D27EE" w14:textId="77777777" w:rsidR="00C443FA" w:rsidRDefault="00C443FA" w:rsidP="00C443FA">
            <w:pPr>
              <w:rPr>
                <w:rFonts w:ascii="Times New Roman" w:eastAsia="Times New Roman" w:hAnsi="Times New Roman"/>
              </w:rPr>
            </w:pPr>
            <w:r>
              <w:rPr>
                <w:rFonts w:ascii="Times New Roman" w:eastAsia="Times New Roman" w:hAnsi="Times New Roman"/>
                <w:lang w:val="en-US"/>
              </w:rPr>
              <w:t>500 0</w:t>
            </w:r>
            <w:r w:rsidRPr="62A8A615">
              <w:rPr>
                <w:rFonts w:ascii="Times New Roman" w:eastAsia="Times New Roman" w:hAnsi="Times New Roman"/>
              </w:rPr>
              <w:t>00</w:t>
            </w:r>
          </w:p>
        </w:tc>
      </w:tr>
      <w:tr w:rsidR="00C443FA" w14:paraId="1541FE48" w14:textId="77777777" w:rsidTr="00C443FA">
        <w:tc>
          <w:tcPr>
            <w:tcW w:w="5234" w:type="dxa"/>
          </w:tcPr>
          <w:p w14:paraId="1C650FD0" w14:textId="77777777" w:rsidR="00C443FA" w:rsidRDefault="00C443FA" w:rsidP="00C443FA">
            <w:pPr>
              <w:rPr>
                <w:rFonts w:ascii="Times New Roman" w:eastAsia="Times New Roman" w:hAnsi="Times New Roman"/>
                <w:b/>
                <w:bCs/>
              </w:rPr>
            </w:pPr>
            <w:r w:rsidRPr="62A8A615">
              <w:rPr>
                <w:rFonts w:ascii="Times New Roman" w:eastAsia="Times New Roman" w:hAnsi="Times New Roman"/>
                <w:b/>
                <w:bCs/>
              </w:rPr>
              <w:t>ИТОГО</w:t>
            </w:r>
          </w:p>
        </w:tc>
        <w:tc>
          <w:tcPr>
            <w:tcW w:w="5234" w:type="dxa"/>
          </w:tcPr>
          <w:p w14:paraId="6C1C5050" w14:textId="77777777" w:rsidR="00C443FA" w:rsidRPr="002C5479" w:rsidRDefault="00C443FA" w:rsidP="00C443FA">
            <w:pPr>
              <w:rPr>
                <w:rFonts w:ascii="Times New Roman" w:eastAsia="Times New Roman" w:hAnsi="Times New Roman"/>
                <w:b/>
                <w:bCs/>
                <w:lang w:val="en-US"/>
              </w:rPr>
            </w:pPr>
            <w:r>
              <w:rPr>
                <w:rFonts w:ascii="Times New Roman" w:eastAsia="Times New Roman" w:hAnsi="Times New Roman"/>
                <w:b/>
                <w:bCs/>
                <w:lang w:val="en-US"/>
              </w:rPr>
              <w:t xml:space="preserve"> 2 380 000</w:t>
            </w:r>
          </w:p>
        </w:tc>
      </w:tr>
    </w:tbl>
    <w:p w14:paraId="453B9F9E" w14:textId="4435AABD" w:rsidR="00C443FA" w:rsidRPr="00AE11B0" w:rsidRDefault="00C443FA" w:rsidP="00C443FA">
      <w:pPr>
        <w:rPr>
          <w:rFonts w:ascii="Times New Roman" w:eastAsia="Times New Roman" w:hAnsi="Times New Roman"/>
          <w:sz w:val="20"/>
        </w:rPr>
      </w:pPr>
    </w:p>
    <w:p w14:paraId="79612232" w14:textId="77777777" w:rsidR="00AE11B0" w:rsidRDefault="00AE11B0" w:rsidP="00C443FA">
      <w:pPr>
        <w:rPr>
          <w:rFonts w:ascii="Times New Roman" w:eastAsia="Times New Roman" w:hAnsi="Times New Roman"/>
          <w:b/>
          <w:sz w:val="28"/>
        </w:rPr>
      </w:pPr>
    </w:p>
    <w:p w14:paraId="5CA72B04" w14:textId="77777777" w:rsidR="00AE11B0" w:rsidRDefault="00AE11B0" w:rsidP="00C443FA">
      <w:pPr>
        <w:rPr>
          <w:rFonts w:ascii="Times New Roman" w:eastAsia="Times New Roman" w:hAnsi="Times New Roman"/>
          <w:b/>
          <w:sz w:val="28"/>
        </w:rPr>
      </w:pPr>
    </w:p>
    <w:p w14:paraId="1F61143E" w14:textId="1E69D1ED" w:rsidR="00AE11B0" w:rsidRPr="00AE11B0" w:rsidRDefault="00C443FA" w:rsidP="00C443FA">
      <w:pPr>
        <w:rPr>
          <w:rFonts w:ascii="Times New Roman" w:eastAsia="Times New Roman" w:hAnsi="Times New Roman"/>
          <w:b/>
          <w:sz w:val="28"/>
        </w:rPr>
      </w:pPr>
      <w:r w:rsidRPr="00AE11B0">
        <w:rPr>
          <w:rFonts w:ascii="Times New Roman" w:eastAsia="Times New Roman" w:hAnsi="Times New Roman"/>
          <w:b/>
          <w:sz w:val="28"/>
        </w:rPr>
        <w:lastRenderedPageBreak/>
        <w:t xml:space="preserve"> </w:t>
      </w:r>
      <w:r w:rsidR="00AE11B0" w:rsidRPr="00AE11B0">
        <w:rPr>
          <w:rFonts w:ascii="Times New Roman" w:eastAsia="Times New Roman" w:hAnsi="Times New Roman"/>
          <w:b/>
          <w:sz w:val="28"/>
        </w:rPr>
        <w:t>12.Доходы и расходы</w:t>
      </w:r>
    </w:p>
    <w:p w14:paraId="012DC304" w14:textId="5B27C297" w:rsidR="00C443FA" w:rsidRPr="00AE11B0" w:rsidRDefault="00C443FA" w:rsidP="00C443FA">
      <w:pPr>
        <w:rPr>
          <w:rFonts w:ascii="Times New Roman" w:eastAsia="Times New Roman" w:hAnsi="Times New Roman"/>
        </w:rPr>
      </w:pPr>
      <w:r w:rsidRPr="00AE11B0">
        <w:rPr>
          <w:rFonts w:ascii="Times New Roman" w:eastAsia="Times New Roman" w:hAnsi="Times New Roman"/>
        </w:rPr>
        <w:t xml:space="preserve">Основные расходы магазина одежды связаны с быстрым ростом зарплаты сотрудникам при увеличении оборотных средств. Система мотивации сотрудников, состоящая из окладной и процентной части, побуждает продавцов активнее работать с клиентами. Более половины расходов приходится на себестоимость продукции. Наценка учитывается равной 70%, что является усредненным показателем. Затраты на маркетинг составляют 5% от выручки. Это </w:t>
      </w:r>
    </w:p>
    <w:p w14:paraId="5B198A18" w14:textId="0B155B90" w:rsidR="00C443FA" w:rsidRPr="00AE11B0" w:rsidRDefault="00C443FA" w:rsidP="00C443FA">
      <w:pPr>
        <w:rPr>
          <w:rFonts w:ascii="Times New Roman" w:eastAsia="Times New Roman" w:hAnsi="Times New Roman"/>
        </w:rPr>
      </w:pPr>
      <w:r w:rsidRPr="00AE11B0">
        <w:rPr>
          <w:rFonts w:ascii="Times New Roman" w:eastAsia="Times New Roman" w:hAnsi="Times New Roman"/>
        </w:rPr>
        <w:t xml:space="preserve"> минимальные затраты на рекламу, прописанные в договоре с </w:t>
      </w:r>
      <w:proofErr w:type="spellStart"/>
      <w:r w:rsidRPr="00AE11B0">
        <w:rPr>
          <w:rFonts w:ascii="Times New Roman" w:eastAsia="Times New Roman" w:hAnsi="Times New Roman"/>
        </w:rPr>
        <w:t>франчайзором</w:t>
      </w:r>
      <w:proofErr w:type="spellEnd"/>
      <w:r w:rsidRPr="00AE11B0">
        <w:rPr>
          <w:rFonts w:ascii="Times New Roman" w:eastAsia="Times New Roman" w:hAnsi="Times New Roman"/>
        </w:rPr>
        <w:t>. Все суммы в таблице указаны в рублях.</w:t>
      </w:r>
    </w:p>
    <w:p w14:paraId="52524ED1" w14:textId="36091D86" w:rsidR="00C443FA" w:rsidRPr="00AE11B0" w:rsidRDefault="00C443FA" w:rsidP="00C443FA">
      <w:pPr>
        <w:rPr>
          <w:rFonts w:ascii="Times New Roman" w:eastAsia="Times New Roman" w:hAnsi="Times New Roman"/>
        </w:rPr>
      </w:pPr>
      <w:r w:rsidRPr="00AE11B0">
        <w:rPr>
          <w:rFonts w:ascii="Times New Roman" w:eastAsia="Times New Roman" w:hAnsi="Times New Roman"/>
          <w:b/>
          <w:bCs/>
        </w:rPr>
        <w:t xml:space="preserve"> Срок выхода магазина на точку безубыточности — 4 месяца. Срок окупаемости</w:t>
      </w:r>
      <w:r w:rsidRPr="00AE11B0">
        <w:rPr>
          <w:rFonts w:ascii="Times New Roman" w:eastAsia="Times New Roman" w:hAnsi="Times New Roman"/>
        </w:rPr>
        <w:t xml:space="preserve"> создания собственного </w:t>
      </w:r>
      <w:r w:rsidRPr="00AE11B0">
        <w:rPr>
          <w:rFonts w:ascii="Times New Roman" w:eastAsia="Times New Roman" w:hAnsi="Times New Roman"/>
          <w:b/>
          <w:bCs/>
        </w:rPr>
        <w:t>магазина детской одежды — 18 месяцев.</w:t>
      </w:r>
      <w:r w:rsidRPr="00AE11B0">
        <w:rPr>
          <w:rFonts w:ascii="Times New Roman" w:eastAsia="Times New Roman" w:hAnsi="Times New Roman"/>
        </w:rPr>
        <w:t xml:space="preserve"> Опыт компании «</w:t>
      </w:r>
      <w:proofErr w:type="spellStart"/>
      <w:r w:rsidRPr="00AE11B0">
        <w:rPr>
          <w:rFonts w:ascii="Times New Roman" w:eastAsia="Times New Roman" w:hAnsi="Times New Roman"/>
          <w:lang w:val="en-US"/>
        </w:rPr>
        <w:t>BabyBoom</w:t>
      </w:r>
      <w:proofErr w:type="spellEnd"/>
      <w:r w:rsidRPr="00AE11B0">
        <w:rPr>
          <w:rFonts w:ascii="Times New Roman" w:eastAsia="Times New Roman" w:hAnsi="Times New Roman"/>
        </w:rPr>
        <w:t>» при негативном сценарии реализации плана продаж.</w:t>
      </w:r>
    </w:p>
    <w:tbl>
      <w:tblPr>
        <w:tblStyle w:val="af6"/>
        <w:tblpPr w:leftFromText="180" w:rightFromText="180" w:vertAnchor="page" w:horzAnchor="margin" w:tblpXSpec="center" w:tblpY="5551"/>
        <w:tblW w:w="10465" w:type="dxa"/>
        <w:tblLayout w:type="fixed"/>
        <w:tblLook w:val="06A0" w:firstRow="1" w:lastRow="0" w:firstColumn="1" w:lastColumn="0" w:noHBand="1" w:noVBand="1"/>
      </w:tblPr>
      <w:tblGrid>
        <w:gridCol w:w="1495"/>
        <w:gridCol w:w="1495"/>
        <w:gridCol w:w="1495"/>
        <w:gridCol w:w="1495"/>
        <w:gridCol w:w="1495"/>
        <w:gridCol w:w="1495"/>
        <w:gridCol w:w="1495"/>
      </w:tblGrid>
      <w:tr w:rsidR="00C443FA" w:rsidRPr="00C443FA" w14:paraId="062E85FB" w14:textId="77777777" w:rsidTr="00C443FA">
        <w:tc>
          <w:tcPr>
            <w:tcW w:w="1495" w:type="dxa"/>
          </w:tcPr>
          <w:p w14:paraId="25B9D0CF"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Текущие расходы</w:t>
            </w:r>
          </w:p>
        </w:tc>
        <w:tc>
          <w:tcPr>
            <w:tcW w:w="1495" w:type="dxa"/>
          </w:tcPr>
          <w:p w14:paraId="648C4AEC"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1 месяц</w:t>
            </w:r>
          </w:p>
        </w:tc>
        <w:tc>
          <w:tcPr>
            <w:tcW w:w="1495" w:type="dxa"/>
          </w:tcPr>
          <w:p w14:paraId="752322A3"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2 месяц</w:t>
            </w:r>
          </w:p>
        </w:tc>
        <w:tc>
          <w:tcPr>
            <w:tcW w:w="1495" w:type="dxa"/>
          </w:tcPr>
          <w:p w14:paraId="5FF4BE6D"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3 месяц</w:t>
            </w:r>
          </w:p>
        </w:tc>
        <w:tc>
          <w:tcPr>
            <w:tcW w:w="1495" w:type="dxa"/>
          </w:tcPr>
          <w:p w14:paraId="4B3A3523"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4 месяц</w:t>
            </w:r>
          </w:p>
        </w:tc>
        <w:tc>
          <w:tcPr>
            <w:tcW w:w="1495" w:type="dxa"/>
          </w:tcPr>
          <w:p w14:paraId="13155BE1"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5 месяц</w:t>
            </w:r>
          </w:p>
        </w:tc>
        <w:tc>
          <w:tcPr>
            <w:tcW w:w="1495" w:type="dxa"/>
          </w:tcPr>
          <w:p w14:paraId="35728A40" w14:textId="77777777" w:rsidR="00C443FA" w:rsidRPr="00C443FA" w:rsidRDefault="00C443FA" w:rsidP="00C443FA">
            <w:pPr>
              <w:jc w:val="center"/>
              <w:rPr>
                <w:rFonts w:ascii="Times New Roman" w:eastAsia="Times New Roman" w:hAnsi="Times New Roman"/>
                <w:b/>
                <w:bCs/>
                <w:sz w:val="16"/>
              </w:rPr>
            </w:pPr>
            <w:r w:rsidRPr="00C443FA">
              <w:rPr>
                <w:rFonts w:ascii="Times New Roman" w:eastAsia="Times New Roman" w:hAnsi="Times New Roman"/>
                <w:b/>
                <w:bCs/>
                <w:sz w:val="16"/>
              </w:rPr>
              <w:t>6 месяц</w:t>
            </w:r>
          </w:p>
        </w:tc>
      </w:tr>
      <w:tr w:rsidR="00C443FA" w:rsidRPr="00C443FA" w14:paraId="50350129" w14:textId="77777777" w:rsidTr="00C443FA">
        <w:tc>
          <w:tcPr>
            <w:tcW w:w="1495" w:type="dxa"/>
          </w:tcPr>
          <w:p w14:paraId="41D6A1A9"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Покупка офиса</w:t>
            </w:r>
          </w:p>
        </w:tc>
        <w:tc>
          <w:tcPr>
            <w:tcW w:w="1495" w:type="dxa"/>
          </w:tcPr>
          <w:p w14:paraId="6204A21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3 500 000</w:t>
            </w:r>
          </w:p>
        </w:tc>
        <w:tc>
          <w:tcPr>
            <w:tcW w:w="1495" w:type="dxa"/>
          </w:tcPr>
          <w:p w14:paraId="66CA3F90" w14:textId="77777777" w:rsidR="00C443FA" w:rsidRPr="00C443FA" w:rsidRDefault="00C443FA" w:rsidP="00C443FA">
            <w:pPr>
              <w:rPr>
                <w:rFonts w:ascii="Times New Roman" w:eastAsia="Times New Roman" w:hAnsi="Times New Roman"/>
                <w:sz w:val="16"/>
              </w:rPr>
            </w:pPr>
          </w:p>
        </w:tc>
        <w:tc>
          <w:tcPr>
            <w:tcW w:w="1495" w:type="dxa"/>
          </w:tcPr>
          <w:p w14:paraId="77F56BE6" w14:textId="77777777" w:rsidR="00C443FA" w:rsidRPr="00C443FA" w:rsidRDefault="00C443FA" w:rsidP="00C443FA">
            <w:pPr>
              <w:rPr>
                <w:rFonts w:ascii="Times New Roman" w:eastAsia="Times New Roman" w:hAnsi="Times New Roman"/>
                <w:sz w:val="16"/>
              </w:rPr>
            </w:pPr>
          </w:p>
        </w:tc>
        <w:tc>
          <w:tcPr>
            <w:tcW w:w="1495" w:type="dxa"/>
          </w:tcPr>
          <w:p w14:paraId="1D3948AC" w14:textId="77777777" w:rsidR="00C443FA" w:rsidRPr="00C443FA" w:rsidRDefault="00C443FA" w:rsidP="00C443FA">
            <w:pPr>
              <w:rPr>
                <w:rFonts w:ascii="Times New Roman" w:eastAsia="Times New Roman" w:hAnsi="Times New Roman"/>
                <w:sz w:val="16"/>
              </w:rPr>
            </w:pPr>
          </w:p>
        </w:tc>
        <w:tc>
          <w:tcPr>
            <w:tcW w:w="1495" w:type="dxa"/>
          </w:tcPr>
          <w:p w14:paraId="39A5BA8A" w14:textId="77777777" w:rsidR="00C443FA" w:rsidRPr="00C443FA" w:rsidRDefault="00C443FA" w:rsidP="00C443FA">
            <w:pPr>
              <w:rPr>
                <w:rFonts w:ascii="Times New Roman" w:eastAsia="Times New Roman" w:hAnsi="Times New Roman"/>
                <w:sz w:val="16"/>
              </w:rPr>
            </w:pPr>
          </w:p>
        </w:tc>
        <w:tc>
          <w:tcPr>
            <w:tcW w:w="1495" w:type="dxa"/>
          </w:tcPr>
          <w:p w14:paraId="25F2019F" w14:textId="77777777" w:rsidR="00C443FA" w:rsidRPr="00C443FA" w:rsidRDefault="00C443FA" w:rsidP="00C443FA">
            <w:pPr>
              <w:rPr>
                <w:rFonts w:ascii="Times New Roman" w:eastAsia="Times New Roman" w:hAnsi="Times New Roman"/>
                <w:sz w:val="16"/>
              </w:rPr>
            </w:pPr>
          </w:p>
        </w:tc>
      </w:tr>
      <w:tr w:rsidR="00C443FA" w:rsidRPr="00C443FA" w14:paraId="782944BF" w14:textId="77777777" w:rsidTr="00C443FA">
        <w:tc>
          <w:tcPr>
            <w:tcW w:w="1495" w:type="dxa"/>
          </w:tcPr>
          <w:p w14:paraId="1C7A57E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Фонд заработной платы</w:t>
            </w:r>
          </w:p>
        </w:tc>
        <w:tc>
          <w:tcPr>
            <w:tcW w:w="1495" w:type="dxa"/>
          </w:tcPr>
          <w:p w14:paraId="1C8B739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70 000</w:t>
            </w:r>
          </w:p>
        </w:tc>
        <w:tc>
          <w:tcPr>
            <w:tcW w:w="1495" w:type="dxa"/>
          </w:tcPr>
          <w:p w14:paraId="2CDD4710"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130 000</w:t>
            </w:r>
          </w:p>
        </w:tc>
        <w:tc>
          <w:tcPr>
            <w:tcW w:w="1495" w:type="dxa"/>
          </w:tcPr>
          <w:p w14:paraId="3FFBEBEE"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174 000</w:t>
            </w:r>
          </w:p>
        </w:tc>
        <w:tc>
          <w:tcPr>
            <w:tcW w:w="1495" w:type="dxa"/>
          </w:tcPr>
          <w:p w14:paraId="3E96EF5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190 000</w:t>
            </w:r>
          </w:p>
        </w:tc>
        <w:tc>
          <w:tcPr>
            <w:tcW w:w="1495" w:type="dxa"/>
          </w:tcPr>
          <w:p w14:paraId="3F699DD3"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190 000</w:t>
            </w:r>
          </w:p>
        </w:tc>
        <w:tc>
          <w:tcPr>
            <w:tcW w:w="1495" w:type="dxa"/>
          </w:tcPr>
          <w:p w14:paraId="51D875B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190 000</w:t>
            </w:r>
          </w:p>
        </w:tc>
      </w:tr>
      <w:tr w:rsidR="00C443FA" w:rsidRPr="00C443FA" w14:paraId="70D5F88F" w14:textId="77777777" w:rsidTr="00C443FA">
        <w:tc>
          <w:tcPr>
            <w:tcW w:w="1495" w:type="dxa"/>
          </w:tcPr>
          <w:p w14:paraId="623F4DF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Социальные отчисления и взносы</w:t>
            </w:r>
          </w:p>
        </w:tc>
        <w:tc>
          <w:tcPr>
            <w:tcW w:w="1495" w:type="dxa"/>
          </w:tcPr>
          <w:p w14:paraId="319F033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c>
          <w:tcPr>
            <w:tcW w:w="1495" w:type="dxa"/>
          </w:tcPr>
          <w:p w14:paraId="3C4BA3A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c>
          <w:tcPr>
            <w:tcW w:w="1495" w:type="dxa"/>
          </w:tcPr>
          <w:p w14:paraId="3CD1565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c>
          <w:tcPr>
            <w:tcW w:w="1495" w:type="dxa"/>
          </w:tcPr>
          <w:p w14:paraId="45EA354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c>
          <w:tcPr>
            <w:tcW w:w="1495" w:type="dxa"/>
          </w:tcPr>
          <w:p w14:paraId="450BA1D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c>
          <w:tcPr>
            <w:tcW w:w="1495" w:type="dxa"/>
          </w:tcPr>
          <w:p w14:paraId="6A4B966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3 679</w:t>
            </w:r>
          </w:p>
        </w:tc>
      </w:tr>
      <w:tr w:rsidR="00C443FA" w:rsidRPr="00C443FA" w14:paraId="27556BE8" w14:textId="77777777" w:rsidTr="00C443FA">
        <w:tc>
          <w:tcPr>
            <w:tcW w:w="1495" w:type="dxa"/>
          </w:tcPr>
          <w:p w14:paraId="5BAD6B8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Затраты на связь и коммуникацию</w:t>
            </w:r>
          </w:p>
        </w:tc>
        <w:tc>
          <w:tcPr>
            <w:tcW w:w="1495" w:type="dxa"/>
          </w:tcPr>
          <w:p w14:paraId="2703E5C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c>
          <w:tcPr>
            <w:tcW w:w="1495" w:type="dxa"/>
          </w:tcPr>
          <w:p w14:paraId="5B91D54F"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c>
          <w:tcPr>
            <w:tcW w:w="1495" w:type="dxa"/>
          </w:tcPr>
          <w:p w14:paraId="04B11A6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c>
          <w:tcPr>
            <w:tcW w:w="1495" w:type="dxa"/>
          </w:tcPr>
          <w:p w14:paraId="194DDD8C"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c>
          <w:tcPr>
            <w:tcW w:w="1495" w:type="dxa"/>
          </w:tcPr>
          <w:p w14:paraId="5B390353"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c>
          <w:tcPr>
            <w:tcW w:w="1495" w:type="dxa"/>
          </w:tcPr>
          <w:p w14:paraId="35415B39"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w:t>
            </w:r>
          </w:p>
        </w:tc>
      </w:tr>
      <w:tr w:rsidR="00C443FA" w:rsidRPr="00C443FA" w14:paraId="2EEF003E" w14:textId="77777777" w:rsidTr="00C443FA">
        <w:tc>
          <w:tcPr>
            <w:tcW w:w="1495" w:type="dxa"/>
          </w:tcPr>
          <w:p w14:paraId="131960B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Затраты на сырье и материалы</w:t>
            </w:r>
          </w:p>
        </w:tc>
        <w:tc>
          <w:tcPr>
            <w:tcW w:w="1495" w:type="dxa"/>
          </w:tcPr>
          <w:p w14:paraId="4FA070F3" w14:textId="77777777" w:rsidR="00C443FA" w:rsidRPr="00C443FA" w:rsidRDefault="00C443FA" w:rsidP="00C443FA">
            <w:pPr>
              <w:rPr>
                <w:rFonts w:ascii="Times New Roman" w:eastAsia="Times New Roman" w:hAnsi="Times New Roman"/>
                <w:sz w:val="16"/>
                <w:lang w:val="en-US"/>
              </w:rPr>
            </w:pPr>
            <w:r w:rsidRPr="00C443FA">
              <w:rPr>
                <w:rFonts w:ascii="Times New Roman" w:eastAsia="Times New Roman" w:hAnsi="Times New Roman"/>
                <w:sz w:val="16"/>
                <w:lang w:val="en-US"/>
              </w:rPr>
              <w:t>420 000</w:t>
            </w:r>
          </w:p>
        </w:tc>
        <w:tc>
          <w:tcPr>
            <w:tcW w:w="1495" w:type="dxa"/>
          </w:tcPr>
          <w:p w14:paraId="5919E8A7"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441 176</w:t>
            </w:r>
          </w:p>
        </w:tc>
        <w:tc>
          <w:tcPr>
            <w:tcW w:w="1495" w:type="dxa"/>
          </w:tcPr>
          <w:p w14:paraId="51FF285B"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588 235</w:t>
            </w:r>
          </w:p>
        </w:tc>
        <w:tc>
          <w:tcPr>
            <w:tcW w:w="1495" w:type="dxa"/>
          </w:tcPr>
          <w:p w14:paraId="44BC152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705 882</w:t>
            </w:r>
          </w:p>
        </w:tc>
        <w:tc>
          <w:tcPr>
            <w:tcW w:w="1495" w:type="dxa"/>
          </w:tcPr>
          <w:p w14:paraId="7E848129"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882 353</w:t>
            </w:r>
          </w:p>
        </w:tc>
        <w:tc>
          <w:tcPr>
            <w:tcW w:w="1495" w:type="dxa"/>
          </w:tcPr>
          <w:p w14:paraId="3C5BF5BC"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882 353</w:t>
            </w:r>
          </w:p>
        </w:tc>
      </w:tr>
      <w:tr w:rsidR="00C443FA" w:rsidRPr="00C443FA" w14:paraId="73B907D0" w14:textId="77777777" w:rsidTr="00C443FA">
        <w:tc>
          <w:tcPr>
            <w:tcW w:w="1495" w:type="dxa"/>
          </w:tcPr>
          <w:p w14:paraId="21E92749"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Затраты на маркетинг и рекламу</w:t>
            </w:r>
          </w:p>
        </w:tc>
        <w:tc>
          <w:tcPr>
            <w:tcW w:w="1495" w:type="dxa"/>
          </w:tcPr>
          <w:p w14:paraId="0894F06B"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25 000</w:t>
            </w:r>
          </w:p>
        </w:tc>
        <w:tc>
          <w:tcPr>
            <w:tcW w:w="1495" w:type="dxa"/>
          </w:tcPr>
          <w:p w14:paraId="54D7E4A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37 500</w:t>
            </w:r>
          </w:p>
        </w:tc>
        <w:tc>
          <w:tcPr>
            <w:tcW w:w="1495" w:type="dxa"/>
          </w:tcPr>
          <w:p w14:paraId="796AD15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50 000</w:t>
            </w:r>
          </w:p>
        </w:tc>
        <w:tc>
          <w:tcPr>
            <w:tcW w:w="1495" w:type="dxa"/>
          </w:tcPr>
          <w:p w14:paraId="11ED3905"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60 000</w:t>
            </w:r>
          </w:p>
        </w:tc>
        <w:tc>
          <w:tcPr>
            <w:tcW w:w="1495" w:type="dxa"/>
          </w:tcPr>
          <w:p w14:paraId="54B11C9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75 000</w:t>
            </w:r>
          </w:p>
        </w:tc>
        <w:tc>
          <w:tcPr>
            <w:tcW w:w="1495" w:type="dxa"/>
          </w:tcPr>
          <w:p w14:paraId="29A32B1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75 000</w:t>
            </w:r>
          </w:p>
        </w:tc>
      </w:tr>
      <w:tr w:rsidR="00C443FA" w:rsidRPr="00C443FA" w14:paraId="68C9C5A3" w14:textId="77777777" w:rsidTr="00C443FA">
        <w:tc>
          <w:tcPr>
            <w:tcW w:w="1495" w:type="dxa"/>
          </w:tcPr>
          <w:p w14:paraId="1C6DBD70"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ИТОГО</w:t>
            </w:r>
          </w:p>
        </w:tc>
        <w:tc>
          <w:tcPr>
            <w:tcW w:w="1495" w:type="dxa"/>
          </w:tcPr>
          <w:p w14:paraId="3909235E" w14:textId="77777777" w:rsidR="00C443FA" w:rsidRPr="00C443FA" w:rsidRDefault="00C443FA" w:rsidP="00C443FA">
            <w:pPr>
              <w:rPr>
                <w:rFonts w:ascii="Times New Roman" w:eastAsia="Times New Roman" w:hAnsi="Times New Roman"/>
                <w:b/>
                <w:bCs/>
                <w:sz w:val="16"/>
                <w:lang w:val="en-US"/>
              </w:rPr>
            </w:pPr>
            <w:r w:rsidRPr="00C443FA">
              <w:rPr>
                <w:rFonts w:ascii="Times New Roman" w:eastAsia="Times New Roman" w:hAnsi="Times New Roman"/>
                <w:b/>
                <w:bCs/>
                <w:sz w:val="16"/>
                <w:lang w:val="en-US"/>
              </w:rPr>
              <w:t>682 179</w:t>
            </w:r>
          </w:p>
        </w:tc>
        <w:tc>
          <w:tcPr>
            <w:tcW w:w="1495" w:type="dxa"/>
          </w:tcPr>
          <w:p w14:paraId="2E9E9109"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775</w:t>
            </w:r>
            <w:r w:rsidRPr="00C443FA">
              <w:rPr>
                <w:rFonts w:ascii="Times New Roman" w:eastAsia="Times New Roman" w:hAnsi="Times New Roman"/>
                <w:b/>
                <w:bCs/>
                <w:sz w:val="16"/>
                <w:lang w:val="en-US"/>
              </w:rPr>
              <w:t xml:space="preserve"> </w:t>
            </w:r>
            <w:r w:rsidRPr="00C443FA">
              <w:rPr>
                <w:rFonts w:ascii="Times New Roman" w:eastAsia="Times New Roman" w:hAnsi="Times New Roman"/>
                <w:b/>
                <w:bCs/>
                <w:sz w:val="16"/>
              </w:rPr>
              <w:t>855</w:t>
            </w:r>
          </w:p>
        </w:tc>
        <w:tc>
          <w:tcPr>
            <w:tcW w:w="1495" w:type="dxa"/>
          </w:tcPr>
          <w:p w14:paraId="142ECF7A"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979</w:t>
            </w:r>
            <w:r w:rsidRPr="00C443FA">
              <w:rPr>
                <w:rFonts w:ascii="Times New Roman" w:eastAsia="Times New Roman" w:hAnsi="Times New Roman"/>
                <w:b/>
                <w:bCs/>
                <w:sz w:val="16"/>
                <w:lang w:val="en-US"/>
              </w:rPr>
              <w:t xml:space="preserve"> </w:t>
            </w:r>
            <w:r w:rsidRPr="00C443FA">
              <w:rPr>
                <w:rFonts w:ascii="Times New Roman" w:eastAsia="Times New Roman" w:hAnsi="Times New Roman"/>
                <w:b/>
                <w:bCs/>
                <w:sz w:val="16"/>
              </w:rPr>
              <w:t>414</w:t>
            </w:r>
          </w:p>
        </w:tc>
        <w:tc>
          <w:tcPr>
            <w:tcW w:w="1495" w:type="dxa"/>
          </w:tcPr>
          <w:p w14:paraId="62DA408D"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1123061</w:t>
            </w:r>
          </w:p>
        </w:tc>
        <w:tc>
          <w:tcPr>
            <w:tcW w:w="1495" w:type="dxa"/>
          </w:tcPr>
          <w:p w14:paraId="69EB5B21"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1314532</w:t>
            </w:r>
          </w:p>
        </w:tc>
        <w:tc>
          <w:tcPr>
            <w:tcW w:w="1495" w:type="dxa"/>
          </w:tcPr>
          <w:p w14:paraId="0513EF23"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1314532</w:t>
            </w:r>
          </w:p>
        </w:tc>
      </w:tr>
      <w:tr w:rsidR="00C443FA" w:rsidRPr="00C443FA" w14:paraId="25D3D33B" w14:textId="77777777" w:rsidTr="00C443FA">
        <w:tc>
          <w:tcPr>
            <w:tcW w:w="1495" w:type="dxa"/>
          </w:tcPr>
          <w:p w14:paraId="1FAFF9B3"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Доходы</w:t>
            </w:r>
          </w:p>
        </w:tc>
        <w:tc>
          <w:tcPr>
            <w:tcW w:w="1495" w:type="dxa"/>
          </w:tcPr>
          <w:p w14:paraId="3D0B08B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месяц</w:t>
            </w:r>
          </w:p>
        </w:tc>
        <w:tc>
          <w:tcPr>
            <w:tcW w:w="1495" w:type="dxa"/>
          </w:tcPr>
          <w:p w14:paraId="6B593EC5"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2 месяц</w:t>
            </w:r>
          </w:p>
        </w:tc>
        <w:tc>
          <w:tcPr>
            <w:tcW w:w="1495" w:type="dxa"/>
          </w:tcPr>
          <w:p w14:paraId="59CA0EE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 месяц</w:t>
            </w:r>
          </w:p>
        </w:tc>
        <w:tc>
          <w:tcPr>
            <w:tcW w:w="1495" w:type="dxa"/>
          </w:tcPr>
          <w:p w14:paraId="37AB10E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4 месяц</w:t>
            </w:r>
          </w:p>
        </w:tc>
        <w:tc>
          <w:tcPr>
            <w:tcW w:w="1495" w:type="dxa"/>
          </w:tcPr>
          <w:p w14:paraId="38B37AD4"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 месяц</w:t>
            </w:r>
          </w:p>
        </w:tc>
        <w:tc>
          <w:tcPr>
            <w:tcW w:w="1495" w:type="dxa"/>
          </w:tcPr>
          <w:p w14:paraId="587BF0DA"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6 месяц</w:t>
            </w:r>
          </w:p>
        </w:tc>
      </w:tr>
      <w:tr w:rsidR="00C443FA" w:rsidRPr="00C443FA" w14:paraId="3A4DF79C" w14:textId="77777777" w:rsidTr="00C443FA">
        <w:tc>
          <w:tcPr>
            <w:tcW w:w="1495" w:type="dxa"/>
          </w:tcPr>
          <w:p w14:paraId="4A5B57D3"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Выручка от продажи товаров</w:t>
            </w:r>
          </w:p>
        </w:tc>
        <w:tc>
          <w:tcPr>
            <w:tcW w:w="1495" w:type="dxa"/>
          </w:tcPr>
          <w:p w14:paraId="2D4507E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500 000</w:t>
            </w:r>
          </w:p>
        </w:tc>
        <w:tc>
          <w:tcPr>
            <w:tcW w:w="1495" w:type="dxa"/>
          </w:tcPr>
          <w:p w14:paraId="4C4C0E7E"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750 000</w:t>
            </w:r>
          </w:p>
        </w:tc>
        <w:tc>
          <w:tcPr>
            <w:tcW w:w="1495" w:type="dxa"/>
          </w:tcPr>
          <w:p w14:paraId="1CD4C3C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1 000 000</w:t>
            </w:r>
          </w:p>
        </w:tc>
        <w:tc>
          <w:tcPr>
            <w:tcW w:w="1495" w:type="dxa"/>
          </w:tcPr>
          <w:p w14:paraId="29667DA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1 200 000</w:t>
            </w:r>
          </w:p>
        </w:tc>
        <w:tc>
          <w:tcPr>
            <w:tcW w:w="1495" w:type="dxa"/>
          </w:tcPr>
          <w:p w14:paraId="5BEE845F"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1 500 000</w:t>
            </w:r>
          </w:p>
        </w:tc>
        <w:tc>
          <w:tcPr>
            <w:tcW w:w="1495" w:type="dxa"/>
          </w:tcPr>
          <w:p w14:paraId="68590627"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1 500 000</w:t>
            </w:r>
          </w:p>
        </w:tc>
      </w:tr>
      <w:tr w:rsidR="00C443FA" w:rsidRPr="00C443FA" w14:paraId="6DA7EF5D" w14:textId="77777777" w:rsidTr="00C443FA">
        <w:tc>
          <w:tcPr>
            <w:tcW w:w="1495" w:type="dxa"/>
          </w:tcPr>
          <w:p w14:paraId="5C20F5A9"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ИТОГО</w:t>
            </w:r>
          </w:p>
        </w:tc>
        <w:tc>
          <w:tcPr>
            <w:tcW w:w="1495" w:type="dxa"/>
          </w:tcPr>
          <w:p w14:paraId="777D3400"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500 000</w:t>
            </w:r>
          </w:p>
        </w:tc>
        <w:tc>
          <w:tcPr>
            <w:tcW w:w="1495" w:type="dxa"/>
          </w:tcPr>
          <w:p w14:paraId="1940DB83"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750 000</w:t>
            </w:r>
          </w:p>
        </w:tc>
        <w:tc>
          <w:tcPr>
            <w:tcW w:w="1495" w:type="dxa"/>
          </w:tcPr>
          <w:p w14:paraId="6831FFA3"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1 000 000</w:t>
            </w:r>
          </w:p>
        </w:tc>
        <w:tc>
          <w:tcPr>
            <w:tcW w:w="1495" w:type="dxa"/>
          </w:tcPr>
          <w:p w14:paraId="61290241"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1 200 000</w:t>
            </w:r>
          </w:p>
        </w:tc>
        <w:tc>
          <w:tcPr>
            <w:tcW w:w="1495" w:type="dxa"/>
          </w:tcPr>
          <w:p w14:paraId="7D4862FB"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1 500 000</w:t>
            </w:r>
          </w:p>
        </w:tc>
        <w:tc>
          <w:tcPr>
            <w:tcW w:w="1495" w:type="dxa"/>
          </w:tcPr>
          <w:p w14:paraId="5D0A428C"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1 500 000</w:t>
            </w:r>
          </w:p>
        </w:tc>
      </w:tr>
      <w:tr w:rsidR="00C443FA" w:rsidRPr="00C443FA" w14:paraId="7BE2FB6F" w14:textId="77777777" w:rsidTr="00C443FA">
        <w:tc>
          <w:tcPr>
            <w:tcW w:w="1495" w:type="dxa"/>
          </w:tcPr>
          <w:p w14:paraId="5E96C250"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Прибыль до налогообложения</w:t>
            </w:r>
          </w:p>
        </w:tc>
        <w:tc>
          <w:tcPr>
            <w:tcW w:w="1495" w:type="dxa"/>
          </w:tcPr>
          <w:p w14:paraId="58A956E5"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-56 296</w:t>
            </w:r>
          </w:p>
        </w:tc>
        <w:tc>
          <w:tcPr>
            <w:tcW w:w="1495" w:type="dxa"/>
          </w:tcPr>
          <w:p w14:paraId="7377753E"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-25 855</w:t>
            </w:r>
          </w:p>
        </w:tc>
        <w:tc>
          <w:tcPr>
            <w:tcW w:w="1495" w:type="dxa"/>
          </w:tcPr>
          <w:p w14:paraId="48D9B47F"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20 586</w:t>
            </w:r>
          </w:p>
        </w:tc>
        <w:tc>
          <w:tcPr>
            <w:tcW w:w="1495" w:type="dxa"/>
          </w:tcPr>
          <w:p w14:paraId="62EE5868"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76 939</w:t>
            </w:r>
          </w:p>
        </w:tc>
        <w:tc>
          <w:tcPr>
            <w:tcW w:w="1495" w:type="dxa"/>
          </w:tcPr>
          <w:p w14:paraId="6CC279A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185 468</w:t>
            </w:r>
          </w:p>
        </w:tc>
        <w:tc>
          <w:tcPr>
            <w:tcW w:w="1495" w:type="dxa"/>
          </w:tcPr>
          <w:p w14:paraId="7BC2D143"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185 468</w:t>
            </w:r>
          </w:p>
        </w:tc>
      </w:tr>
      <w:tr w:rsidR="00C443FA" w:rsidRPr="00C443FA" w14:paraId="033D8426" w14:textId="77777777" w:rsidTr="00C443FA">
        <w:tc>
          <w:tcPr>
            <w:tcW w:w="1495" w:type="dxa"/>
          </w:tcPr>
          <w:p w14:paraId="4DD4DA84"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Налог на прибыль</w:t>
            </w:r>
          </w:p>
        </w:tc>
        <w:tc>
          <w:tcPr>
            <w:tcW w:w="1495" w:type="dxa"/>
          </w:tcPr>
          <w:p w14:paraId="79CFEA44"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c>
          <w:tcPr>
            <w:tcW w:w="1495" w:type="dxa"/>
          </w:tcPr>
          <w:p w14:paraId="385B3D9F"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c>
          <w:tcPr>
            <w:tcW w:w="1495" w:type="dxa"/>
          </w:tcPr>
          <w:p w14:paraId="1F57CD9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c>
          <w:tcPr>
            <w:tcW w:w="1495" w:type="dxa"/>
          </w:tcPr>
          <w:p w14:paraId="0677B324"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c>
          <w:tcPr>
            <w:tcW w:w="1495" w:type="dxa"/>
          </w:tcPr>
          <w:p w14:paraId="39201AE9"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c>
          <w:tcPr>
            <w:tcW w:w="1495" w:type="dxa"/>
          </w:tcPr>
          <w:p w14:paraId="1FB52447"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30 000</w:t>
            </w:r>
          </w:p>
        </w:tc>
      </w:tr>
      <w:tr w:rsidR="00C443FA" w:rsidRPr="00C443FA" w14:paraId="5B46B3F9" w14:textId="77777777" w:rsidTr="00C443FA">
        <w:tc>
          <w:tcPr>
            <w:tcW w:w="1495" w:type="dxa"/>
          </w:tcPr>
          <w:p w14:paraId="6A035CCD"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Прибыль после налогообложения</w:t>
            </w:r>
          </w:p>
        </w:tc>
        <w:tc>
          <w:tcPr>
            <w:tcW w:w="1495" w:type="dxa"/>
          </w:tcPr>
          <w:p w14:paraId="1E0C0AC1"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-86 296</w:t>
            </w:r>
          </w:p>
        </w:tc>
        <w:tc>
          <w:tcPr>
            <w:tcW w:w="1495" w:type="dxa"/>
          </w:tcPr>
          <w:p w14:paraId="4F055645"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-55 855</w:t>
            </w:r>
          </w:p>
        </w:tc>
        <w:tc>
          <w:tcPr>
            <w:tcW w:w="1495" w:type="dxa"/>
          </w:tcPr>
          <w:p w14:paraId="1ACB6BD6"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-9 414</w:t>
            </w:r>
          </w:p>
        </w:tc>
        <w:tc>
          <w:tcPr>
            <w:tcW w:w="1495" w:type="dxa"/>
          </w:tcPr>
          <w:p w14:paraId="08F4B14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46 939</w:t>
            </w:r>
          </w:p>
        </w:tc>
        <w:tc>
          <w:tcPr>
            <w:tcW w:w="1495" w:type="dxa"/>
          </w:tcPr>
          <w:p w14:paraId="2E40F384"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155 468</w:t>
            </w:r>
          </w:p>
        </w:tc>
        <w:tc>
          <w:tcPr>
            <w:tcW w:w="1495" w:type="dxa"/>
          </w:tcPr>
          <w:p w14:paraId="0CCACDD2" w14:textId="77777777" w:rsidR="00C443FA" w:rsidRPr="00C443FA" w:rsidRDefault="00C443FA" w:rsidP="00C443FA">
            <w:pPr>
              <w:rPr>
                <w:rFonts w:ascii="Times New Roman" w:eastAsia="Times New Roman" w:hAnsi="Times New Roman"/>
                <w:sz w:val="16"/>
              </w:rPr>
            </w:pPr>
            <w:r w:rsidRPr="00C443FA">
              <w:rPr>
                <w:rFonts w:ascii="Times New Roman" w:eastAsia="Times New Roman" w:hAnsi="Times New Roman"/>
                <w:sz w:val="16"/>
              </w:rPr>
              <w:t>155 468</w:t>
            </w:r>
          </w:p>
        </w:tc>
      </w:tr>
      <w:tr w:rsidR="00C443FA" w:rsidRPr="00C443FA" w14:paraId="464BFCA6" w14:textId="77777777" w:rsidTr="00C443FA">
        <w:tc>
          <w:tcPr>
            <w:tcW w:w="1495" w:type="dxa"/>
          </w:tcPr>
          <w:p w14:paraId="42734A9F"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ИТОГО</w:t>
            </w:r>
          </w:p>
        </w:tc>
        <w:tc>
          <w:tcPr>
            <w:tcW w:w="1495" w:type="dxa"/>
          </w:tcPr>
          <w:p w14:paraId="5C029691"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-86 296</w:t>
            </w:r>
          </w:p>
        </w:tc>
        <w:tc>
          <w:tcPr>
            <w:tcW w:w="1495" w:type="dxa"/>
          </w:tcPr>
          <w:p w14:paraId="6A572C96"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-55 855</w:t>
            </w:r>
          </w:p>
        </w:tc>
        <w:tc>
          <w:tcPr>
            <w:tcW w:w="1495" w:type="dxa"/>
          </w:tcPr>
          <w:p w14:paraId="2D56769F"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-9 414</w:t>
            </w:r>
          </w:p>
        </w:tc>
        <w:tc>
          <w:tcPr>
            <w:tcW w:w="1495" w:type="dxa"/>
          </w:tcPr>
          <w:p w14:paraId="69117C77"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46 939</w:t>
            </w:r>
          </w:p>
        </w:tc>
        <w:tc>
          <w:tcPr>
            <w:tcW w:w="1495" w:type="dxa"/>
          </w:tcPr>
          <w:p w14:paraId="5EE0BEBD"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155 468</w:t>
            </w:r>
          </w:p>
        </w:tc>
        <w:tc>
          <w:tcPr>
            <w:tcW w:w="1495" w:type="dxa"/>
          </w:tcPr>
          <w:p w14:paraId="6F024CDF" w14:textId="77777777" w:rsidR="00C443FA" w:rsidRPr="00C443FA" w:rsidRDefault="00C443FA" w:rsidP="00C443FA">
            <w:pPr>
              <w:rPr>
                <w:rFonts w:ascii="Times New Roman" w:eastAsia="Times New Roman" w:hAnsi="Times New Roman"/>
                <w:b/>
                <w:bCs/>
                <w:sz w:val="16"/>
              </w:rPr>
            </w:pPr>
            <w:r w:rsidRPr="00C443FA">
              <w:rPr>
                <w:rFonts w:ascii="Times New Roman" w:eastAsia="Times New Roman" w:hAnsi="Times New Roman"/>
                <w:b/>
                <w:bCs/>
                <w:sz w:val="16"/>
              </w:rPr>
              <w:t>155 468</w:t>
            </w:r>
          </w:p>
        </w:tc>
      </w:tr>
    </w:tbl>
    <w:p w14:paraId="32434E83" w14:textId="77777777" w:rsidR="00AE11B0" w:rsidRDefault="00AE11B0" w:rsidP="00C00799">
      <w:pPr>
        <w:rPr>
          <w:rFonts w:ascii="Times New Roman" w:eastAsia="Times New Roman" w:hAnsi="Times New Roman"/>
          <w:b/>
          <w:sz w:val="28"/>
        </w:rPr>
      </w:pPr>
    </w:p>
    <w:p w14:paraId="033497E3" w14:textId="77777777" w:rsidR="00AE11B0" w:rsidRDefault="00AE11B0" w:rsidP="00C00799">
      <w:pPr>
        <w:rPr>
          <w:rFonts w:ascii="Times New Roman" w:eastAsia="Times New Roman" w:hAnsi="Times New Roman"/>
          <w:b/>
          <w:sz w:val="28"/>
        </w:rPr>
      </w:pPr>
    </w:p>
    <w:p w14:paraId="3AA68CDB" w14:textId="11570D70" w:rsidR="00C00799" w:rsidRPr="003A035C" w:rsidRDefault="00D90CD5" w:rsidP="00C00799">
      <w:pPr>
        <w:rPr>
          <w:rFonts w:ascii="Times New Roman" w:eastAsia="Times New Roman" w:hAnsi="Times New Roman"/>
          <w:b/>
          <w:sz w:val="28"/>
        </w:rPr>
      </w:pPr>
      <w:bookmarkStart w:id="0" w:name="_GoBack"/>
      <w:bookmarkEnd w:id="0"/>
      <w:r>
        <w:rPr>
          <w:rFonts w:ascii="Times New Roman" w:eastAsia="Times New Roman" w:hAnsi="Times New Roman"/>
          <w:b/>
          <w:sz w:val="28"/>
        </w:rPr>
        <w:lastRenderedPageBreak/>
        <w:t>13</w:t>
      </w:r>
      <w:r w:rsidR="00C00799" w:rsidRPr="003A035C">
        <w:rPr>
          <w:rFonts w:ascii="Times New Roman" w:eastAsia="Times New Roman" w:hAnsi="Times New Roman"/>
          <w:b/>
          <w:sz w:val="28"/>
        </w:rPr>
        <w:t>. Факторы риска</w:t>
      </w:r>
    </w:p>
    <w:p w14:paraId="22767ABD" w14:textId="3E397BB0" w:rsidR="00C00799" w:rsidRDefault="00C00799" w:rsidP="00C00799">
      <w:pPr>
        <w:rPr>
          <w:rFonts w:ascii="Times New Roman" w:eastAsia="Times New Roman" w:hAnsi="Times New Roman"/>
        </w:rPr>
      </w:pPr>
      <w:r w:rsidRPr="62A8A615">
        <w:rPr>
          <w:rFonts w:ascii="Times New Roman" w:eastAsia="Times New Roman" w:hAnsi="Times New Roman"/>
        </w:rPr>
        <w:t>Факторы риска можно условно подразделить на две категории: внутренние и внешние риски. Обе категории в полном объеме отражены в таблице.</w:t>
      </w:r>
    </w:p>
    <w:tbl>
      <w:tblPr>
        <w:tblStyle w:val="af6"/>
        <w:tblW w:w="0" w:type="auto"/>
        <w:tblInd w:w="-983" w:type="dxa"/>
        <w:tblLayout w:type="fixed"/>
        <w:tblLook w:val="06A0" w:firstRow="1" w:lastRow="0" w:firstColumn="1" w:lastColumn="0" w:noHBand="1" w:noVBand="1"/>
      </w:tblPr>
      <w:tblGrid>
        <w:gridCol w:w="3489"/>
        <w:gridCol w:w="3489"/>
        <w:gridCol w:w="3489"/>
      </w:tblGrid>
      <w:tr w:rsidR="00C00799" w14:paraId="4324B59C" w14:textId="77777777" w:rsidTr="00B64BD2">
        <w:tc>
          <w:tcPr>
            <w:tcW w:w="3489" w:type="dxa"/>
          </w:tcPr>
          <w:p w14:paraId="364F5B95"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Риски</w:t>
            </w:r>
          </w:p>
        </w:tc>
        <w:tc>
          <w:tcPr>
            <w:tcW w:w="3489" w:type="dxa"/>
          </w:tcPr>
          <w:p w14:paraId="1D794271"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Содержание</w:t>
            </w:r>
          </w:p>
        </w:tc>
        <w:tc>
          <w:tcPr>
            <w:tcW w:w="3489" w:type="dxa"/>
          </w:tcPr>
          <w:p w14:paraId="4FF69E53" w14:textId="77777777" w:rsidR="00C00799" w:rsidRDefault="00C00799" w:rsidP="006C5594">
            <w:pPr>
              <w:jc w:val="center"/>
              <w:rPr>
                <w:rFonts w:ascii="Times New Roman" w:eastAsia="Times New Roman" w:hAnsi="Times New Roman"/>
                <w:b/>
                <w:bCs/>
              </w:rPr>
            </w:pPr>
            <w:r w:rsidRPr="62A8A615">
              <w:rPr>
                <w:rFonts w:ascii="Times New Roman" w:eastAsia="Times New Roman" w:hAnsi="Times New Roman"/>
                <w:b/>
                <w:bCs/>
              </w:rPr>
              <w:t>Оценка</w:t>
            </w:r>
          </w:p>
        </w:tc>
      </w:tr>
      <w:tr w:rsidR="00C00799" w14:paraId="73F647BD" w14:textId="77777777" w:rsidTr="00B64BD2">
        <w:tc>
          <w:tcPr>
            <w:tcW w:w="3489" w:type="dxa"/>
          </w:tcPr>
          <w:p w14:paraId="72580B3E" w14:textId="77777777" w:rsidR="00C00799" w:rsidRDefault="00C00799" w:rsidP="006C5594">
            <w:pPr>
              <w:rPr>
                <w:rFonts w:ascii="Times New Roman" w:eastAsia="Times New Roman" w:hAnsi="Times New Roman"/>
              </w:rPr>
            </w:pPr>
            <w:r w:rsidRPr="62A8A615">
              <w:rPr>
                <w:rFonts w:ascii="Times New Roman" w:eastAsia="Times New Roman" w:hAnsi="Times New Roman"/>
              </w:rPr>
              <w:t>Финансовые риск</w:t>
            </w:r>
          </w:p>
        </w:tc>
        <w:tc>
          <w:tcPr>
            <w:tcW w:w="3489" w:type="dxa"/>
          </w:tcPr>
          <w:p w14:paraId="36B4471B"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тем, что нестабильность курса доллара может привести к значительному увеличению цен на производимую продукцию.</w:t>
            </w:r>
          </w:p>
        </w:tc>
        <w:tc>
          <w:tcPr>
            <w:tcW w:w="3489" w:type="dxa"/>
          </w:tcPr>
          <w:p w14:paraId="3D189AC5" w14:textId="77777777" w:rsidR="00C00799" w:rsidRDefault="00C00799" w:rsidP="006C5594">
            <w:pPr>
              <w:rPr>
                <w:rFonts w:ascii="Times New Roman" w:eastAsia="Times New Roman" w:hAnsi="Times New Roman"/>
              </w:rPr>
            </w:pPr>
            <w:r w:rsidRPr="62A8A615">
              <w:rPr>
                <w:rFonts w:ascii="Times New Roman" w:eastAsia="Times New Roman" w:hAnsi="Times New Roman"/>
              </w:rPr>
              <w:t xml:space="preserve">Финансовые риски Проекта можно считать «высокими», </w:t>
            </w:r>
            <w:proofErr w:type="gramStart"/>
            <w:r w:rsidRPr="62A8A615">
              <w:rPr>
                <w:rFonts w:ascii="Times New Roman" w:eastAsia="Times New Roman" w:hAnsi="Times New Roman"/>
              </w:rPr>
              <w:t>так</w:t>
            </w:r>
            <w:proofErr w:type="gramEnd"/>
            <w:r w:rsidRPr="62A8A615">
              <w:rPr>
                <w:rFonts w:ascii="Times New Roman" w:eastAsia="Times New Roman" w:hAnsi="Times New Roman"/>
              </w:rPr>
              <w:t xml:space="preserve"> как только за период с 22.10.2015 по 22.01.2016 доллар в рублевом эквиваленте вырос на 30 %.</w:t>
            </w:r>
          </w:p>
        </w:tc>
      </w:tr>
      <w:tr w:rsidR="00C00799" w14:paraId="1F677FE6" w14:textId="77777777" w:rsidTr="00B64BD2">
        <w:tc>
          <w:tcPr>
            <w:tcW w:w="3489" w:type="dxa"/>
          </w:tcPr>
          <w:p w14:paraId="4A2B0523" w14:textId="77777777" w:rsidR="00C00799" w:rsidRDefault="00C00799" w:rsidP="006C5594">
            <w:pPr>
              <w:rPr>
                <w:rFonts w:ascii="Times New Roman" w:eastAsia="Times New Roman" w:hAnsi="Times New Roman"/>
              </w:rPr>
            </w:pPr>
            <w:r w:rsidRPr="62A8A615">
              <w:rPr>
                <w:rFonts w:ascii="Times New Roman" w:eastAsia="Times New Roman" w:hAnsi="Times New Roman"/>
              </w:rPr>
              <w:t>Конъюнктурный риск</w:t>
            </w:r>
          </w:p>
        </w:tc>
        <w:tc>
          <w:tcPr>
            <w:tcW w:w="3489" w:type="dxa"/>
          </w:tcPr>
          <w:p w14:paraId="6F70E3B5"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тем, что продукт не будет иметь спроса на рынке.</w:t>
            </w:r>
          </w:p>
        </w:tc>
        <w:tc>
          <w:tcPr>
            <w:tcW w:w="3489" w:type="dxa"/>
          </w:tcPr>
          <w:p w14:paraId="58DC8858" w14:textId="77777777" w:rsidR="00C00799" w:rsidRDefault="00C00799" w:rsidP="006C5594">
            <w:pPr>
              <w:rPr>
                <w:rFonts w:ascii="Times New Roman" w:eastAsia="Times New Roman" w:hAnsi="Times New Roman"/>
              </w:rPr>
            </w:pPr>
            <w:r w:rsidRPr="62A8A615">
              <w:rPr>
                <w:rFonts w:ascii="Times New Roman" w:eastAsia="Times New Roman" w:hAnsi="Times New Roman"/>
              </w:rPr>
              <w:t>Конъюнктурный риск проекта можно считать «умеренным», т. к. несмотря на то, что люди сокращают расходы, они стараются не экономить на детях.</w:t>
            </w:r>
          </w:p>
        </w:tc>
      </w:tr>
      <w:tr w:rsidR="00C00799" w14:paraId="4A10AB11" w14:textId="77777777" w:rsidTr="00B64BD2">
        <w:tc>
          <w:tcPr>
            <w:tcW w:w="3489" w:type="dxa"/>
          </w:tcPr>
          <w:p w14:paraId="60A24B8E" w14:textId="77777777" w:rsidR="00C00799" w:rsidRDefault="00C00799" w:rsidP="006C5594">
            <w:pPr>
              <w:rPr>
                <w:rFonts w:ascii="Times New Roman" w:eastAsia="Times New Roman" w:hAnsi="Times New Roman"/>
              </w:rPr>
            </w:pPr>
            <w:r w:rsidRPr="62A8A615">
              <w:rPr>
                <w:rFonts w:ascii="Times New Roman" w:eastAsia="Times New Roman" w:hAnsi="Times New Roman"/>
              </w:rPr>
              <w:t>Коммерческий риск</w:t>
            </w:r>
          </w:p>
        </w:tc>
        <w:tc>
          <w:tcPr>
            <w:tcW w:w="3489" w:type="dxa"/>
          </w:tcPr>
          <w:p w14:paraId="4D397ED8"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тем, что выручка от продажи товаров может не покрыть расходов по инвестированию.</w:t>
            </w:r>
          </w:p>
        </w:tc>
        <w:tc>
          <w:tcPr>
            <w:tcW w:w="3489" w:type="dxa"/>
          </w:tcPr>
          <w:p w14:paraId="31C412C4" w14:textId="77777777" w:rsidR="00C00799" w:rsidRDefault="00C00799" w:rsidP="006C5594">
            <w:pPr>
              <w:rPr>
                <w:rFonts w:ascii="Times New Roman" w:eastAsia="Times New Roman" w:hAnsi="Times New Roman"/>
              </w:rPr>
            </w:pPr>
            <w:r w:rsidRPr="62A8A615">
              <w:rPr>
                <w:rFonts w:ascii="Times New Roman" w:eastAsia="Times New Roman" w:hAnsi="Times New Roman"/>
              </w:rPr>
              <w:t>Коммерческий риск проекта можно считать «умеренным», т.к. на ежемесячные затраты проекта покрываются даже при 70% выполнении плана продаж.</w:t>
            </w:r>
          </w:p>
        </w:tc>
      </w:tr>
      <w:tr w:rsidR="00C00799" w14:paraId="7C52A178" w14:textId="77777777" w:rsidTr="00B64BD2">
        <w:tc>
          <w:tcPr>
            <w:tcW w:w="3489" w:type="dxa"/>
          </w:tcPr>
          <w:p w14:paraId="7C7F780D" w14:textId="77777777" w:rsidR="00C00799" w:rsidRDefault="00C00799" w:rsidP="006C5594">
            <w:pPr>
              <w:rPr>
                <w:rFonts w:ascii="Times New Roman" w:eastAsia="Times New Roman" w:hAnsi="Times New Roman"/>
              </w:rPr>
            </w:pPr>
            <w:r w:rsidRPr="62A8A615">
              <w:rPr>
                <w:rFonts w:ascii="Times New Roman" w:eastAsia="Times New Roman" w:hAnsi="Times New Roman"/>
              </w:rPr>
              <w:t>Риск увеличения расходов</w:t>
            </w:r>
          </w:p>
        </w:tc>
        <w:tc>
          <w:tcPr>
            <w:tcW w:w="3489" w:type="dxa"/>
          </w:tcPr>
          <w:p w14:paraId="412D7280"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повышением арендной платы в ТЦ в связи с увеличением посещаемости</w:t>
            </w:r>
          </w:p>
        </w:tc>
        <w:tc>
          <w:tcPr>
            <w:tcW w:w="3489" w:type="dxa"/>
          </w:tcPr>
          <w:p w14:paraId="078E6202" w14:textId="77777777" w:rsidR="00C00799" w:rsidRDefault="00C00799" w:rsidP="006C5594">
            <w:pPr>
              <w:rPr>
                <w:rFonts w:ascii="Times New Roman" w:eastAsia="Times New Roman" w:hAnsi="Times New Roman"/>
              </w:rPr>
            </w:pPr>
            <w:r w:rsidRPr="62A8A615">
              <w:rPr>
                <w:rFonts w:ascii="Times New Roman" w:eastAsia="Times New Roman" w:hAnsi="Times New Roman"/>
              </w:rPr>
              <w:t>Данный риск можно нивелировать при помощи заключения долгосрочного договора аренды</w:t>
            </w:r>
          </w:p>
        </w:tc>
      </w:tr>
      <w:tr w:rsidR="00C00799" w14:paraId="0D8723D6" w14:textId="77777777" w:rsidTr="00B64BD2">
        <w:tc>
          <w:tcPr>
            <w:tcW w:w="3489" w:type="dxa"/>
          </w:tcPr>
          <w:p w14:paraId="09096206" w14:textId="77777777" w:rsidR="00C00799" w:rsidRDefault="00C00799" w:rsidP="006C5594">
            <w:pPr>
              <w:rPr>
                <w:rFonts w:ascii="Times New Roman" w:eastAsia="Times New Roman" w:hAnsi="Times New Roman"/>
              </w:rPr>
            </w:pPr>
            <w:r w:rsidRPr="62A8A615">
              <w:rPr>
                <w:rFonts w:ascii="Times New Roman" w:eastAsia="Times New Roman" w:hAnsi="Times New Roman"/>
              </w:rPr>
              <w:t>Риск увеличения конкуренции</w:t>
            </w:r>
          </w:p>
        </w:tc>
        <w:tc>
          <w:tcPr>
            <w:tcW w:w="3489" w:type="dxa"/>
          </w:tcPr>
          <w:p w14:paraId="4802232C"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открытием других магазинов детской одежды в непосредственной близости</w:t>
            </w:r>
          </w:p>
        </w:tc>
        <w:tc>
          <w:tcPr>
            <w:tcW w:w="3489" w:type="dxa"/>
          </w:tcPr>
          <w:p w14:paraId="150C2228" w14:textId="77777777" w:rsidR="00C00799" w:rsidRDefault="00C00799" w:rsidP="006C5594">
            <w:pPr>
              <w:rPr>
                <w:rFonts w:ascii="Times New Roman" w:eastAsia="Times New Roman" w:hAnsi="Times New Roman"/>
              </w:rPr>
            </w:pPr>
            <w:r w:rsidRPr="62A8A615">
              <w:rPr>
                <w:rFonts w:ascii="Times New Roman" w:eastAsia="Times New Roman" w:hAnsi="Times New Roman"/>
              </w:rPr>
              <w:t>Риск увеличения конкуренции снижается за счет увеличения уникальности ассортиментного ряда, а также узнаваемости бренда</w:t>
            </w:r>
          </w:p>
        </w:tc>
      </w:tr>
      <w:tr w:rsidR="00C00799" w14:paraId="6E7571AB" w14:textId="77777777" w:rsidTr="00B64BD2">
        <w:tc>
          <w:tcPr>
            <w:tcW w:w="3489" w:type="dxa"/>
          </w:tcPr>
          <w:p w14:paraId="14769147" w14:textId="77777777" w:rsidR="00C00799" w:rsidRDefault="00C00799" w:rsidP="006C5594">
            <w:pPr>
              <w:rPr>
                <w:rFonts w:ascii="Times New Roman" w:eastAsia="Times New Roman" w:hAnsi="Times New Roman"/>
              </w:rPr>
            </w:pPr>
            <w:r w:rsidRPr="62A8A615">
              <w:rPr>
                <w:rFonts w:ascii="Times New Roman" w:eastAsia="Times New Roman" w:hAnsi="Times New Roman"/>
              </w:rPr>
              <w:t>Риск изменения модных трендов</w:t>
            </w:r>
          </w:p>
        </w:tc>
        <w:tc>
          <w:tcPr>
            <w:tcW w:w="3489" w:type="dxa"/>
          </w:tcPr>
          <w:p w14:paraId="23AFFDAD" w14:textId="77777777" w:rsidR="00C00799" w:rsidRDefault="00C00799" w:rsidP="006C5594">
            <w:pPr>
              <w:rPr>
                <w:rFonts w:ascii="Times New Roman" w:eastAsia="Times New Roman" w:hAnsi="Times New Roman"/>
              </w:rPr>
            </w:pPr>
            <w:r w:rsidRPr="62A8A615">
              <w:rPr>
                <w:rFonts w:ascii="Times New Roman" w:eastAsia="Times New Roman" w:hAnsi="Times New Roman"/>
              </w:rPr>
              <w:t>Связан с тем, что имеющийся ассортимент одежды не будет востребован ввиду неактуальности</w:t>
            </w:r>
          </w:p>
        </w:tc>
        <w:tc>
          <w:tcPr>
            <w:tcW w:w="3489" w:type="dxa"/>
          </w:tcPr>
          <w:p w14:paraId="31A3A81F" w14:textId="5BDF6084" w:rsidR="00C00799" w:rsidRDefault="00C00799" w:rsidP="006C5594">
            <w:pPr>
              <w:rPr>
                <w:rFonts w:ascii="Times New Roman" w:eastAsia="Times New Roman" w:hAnsi="Times New Roman"/>
              </w:rPr>
            </w:pPr>
            <w:r w:rsidRPr="62A8A615">
              <w:rPr>
                <w:rFonts w:ascii="Times New Roman" w:eastAsia="Times New Roman" w:hAnsi="Times New Roman"/>
              </w:rPr>
              <w:t>Данный риск можно считать «низким» так как компания «</w:t>
            </w:r>
            <w:proofErr w:type="spellStart"/>
            <w:r w:rsidR="00B64BD2">
              <w:rPr>
                <w:rFonts w:ascii="Times New Roman" w:eastAsia="Times New Roman" w:hAnsi="Times New Roman"/>
                <w:lang w:val="en-US"/>
              </w:rPr>
              <w:t>BabyBoom</w:t>
            </w:r>
            <w:proofErr w:type="spellEnd"/>
            <w:r w:rsidRPr="62A8A615">
              <w:rPr>
                <w:rFonts w:ascii="Times New Roman" w:eastAsia="Times New Roman" w:hAnsi="Times New Roman"/>
              </w:rPr>
              <w:t xml:space="preserve">» сотрудничает с Нью-Йоркским </w:t>
            </w:r>
            <w:proofErr w:type="spellStart"/>
            <w:r w:rsidRPr="62A8A615">
              <w:rPr>
                <w:rFonts w:ascii="Times New Roman" w:eastAsia="Times New Roman" w:hAnsi="Times New Roman"/>
              </w:rPr>
              <w:t>fashion</w:t>
            </w:r>
            <w:proofErr w:type="spellEnd"/>
            <w:r w:rsidRPr="62A8A615">
              <w:rPr>
                <w:rFonts w:ascii="Times New Roman" w:eastAsia="Times New Roman" w:hAnsi="Times New Roman"/>
              </w:rPr>
              <w:t>-агентством и отслеживает все новейшие тенденции мировой моды</w:t>
            </w:r>
          </w:p>
        </w:tc>
      </w:tr>
    </w:tbl>
    <w:p w14:paraId="2A96A71B" w14:textId="3E397BB0" w:rsidR="00C00799" w:rsidRDefault="00C00799" w:rsidP="00C00799">
      <w:pPr>
        <w:rPr>
          <w:rFonts w:ascii="Times New Roman" w:eastAsia="Times New Roman" w:hAnsi="Times New Roman"/>
        </w:rPr>
      </w:pPr>
    </w:p>
    <w:p w14:paraId="11BE300E" w14:textId="3E397BB0" w:rsidR="581C1C3E" w:rsidRDefault="581C1C3E" w:rsidP="581C1C3E">
      <w:pPr>
        <w:pStyle w:val="1413"/>
        <w:jc w:val="left"/>
      </w:pPr>
    </w:p>
    <w:p w14:paraId="0BEA1C63" w14:textId="3E397BB0" w:rsidR="581C1C3E" w:rsidRDefault="581C1C3E" w:rsidP="581C1C3E">
      <w:pPr>
        <w:pStyle w:val="1413"/>
        <w:jc w:val="left"/>
      </w:pPr>
    </w:p>
    <w:sectPr w:rsidR="581C1C3E" w:rsidSect="00B75AC1">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295E1" w14:textId="77777777" w:rsidR="008B72EB" w:rsidRDefault="008B72EB" w:rsidP="005463C2">
      <w:pPr>
        <w:spacing w:after="0" w:line="240" w:lineRule="auto"/>
      </w:pPr>
      <w:r>
        <w:separator/>
      </w:r>
    </w:p>
  </w:endnote>
  <w:endnote w:type="continuationSeparator" w:id="0">
    <w:p w14:paraId="79EB2D0E" w14:textId="77777777" w:rsidR="008B72EB" w:rsidRDefault="008B72EB" w:rsidP="005463C2">
      <w:pPr>
        <w:spacing w:after="0" w:line="240" w:lineRule="auto"/>
      </w:pPr>
      <w:r>
        <w:continuationSeparator/>
      </w:r>
    </w:p>
  </w:endnote>
  <w:endnote w:type="continuationNotice" w:id="1">
    <w:p w14:paraId="1A2392E4" w14:textId="77777777" w:rsidR="004168D1" w:rsidRDefault="004168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8B72EB" w:rsidRDefault="008B72EB" w:rsidP="004C5C9E">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0125231" w14:textId="77777777" w:rsidR="008B72EB" w:rsidRDefault="008B72E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AAEF9" w14:textId="5846A648" w:rsidR="6CE8C0B5" w:rsidRDefault="6CE8C0B5" w:rsidP="00AE11B0">
    <w:pPr>
      <w:pStyle w:val="af3"/>
      <w:jc w:val="right"/>
    </w:pPr>
    <w:r>
      <w:fldChar w:fldCharType="begin"/>
    </w:r>
    <w:r>
      <w:instrText>PAGE</w:instrText>
    </w:r>
    <w:r w:rsidR="007B41E0">
      <w:fldChar w:fldCharType="separate"/>
    </w:r>
    <w:r w:rsidR="007B41E0">
      <w:rPr>
        <w:noProof/>
      </w:rPr>
      <w:t>2</w:t>
    </w:r>
    <w:r>
      <w:fldChar w:fldCharType="end"/>
    </w:r>
  </w:p>
  <w:p w14:paraId="4853B841" w14:textId="77777777" w:rsidR="008B72EB" w:rsidRDefault="008B72E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6CE8C0B5" w14:paraId="0341C217" w14:textId="77777777" w:rsidTr="6CE8C0B5">
      <w:tc>
        <w:tcPr>
          <w:tcW w:w="3118" w:type="dxa"/>
        </w:tcPr>
        <w:p w14:paraId="293BA6DF" w14:textId="204D7F6C" w:rsidR="6CE8C0B5" w:rsidRDefault="6CE8C0B5" w:rsidP="6CE8C0B5">
          <w:pPr>
            <w:pStyle w:val="af8"/>
            <w:ind w:left="-115"/>
          </w:pPr>
        </w:p>
      </w:tc>
      <w:tc>
        <w:tcPr>
          <w:tcW w:w="3118" w:type="dxa"/>
        </w:tcPr>
        <w:p w14:paraId="2E69A465" w14:textId="546D41B6" w:rsidR="6CE8C0B5" w:rsidRDefault="6CE8C0B5" w:rsidP="6CE8C0B5">
          <w:pPr>
            <w:pStyle w:val="af8"/>
            <w:jc w:val="center"/>
          </w:pPr>
        </w:p>
      </w:tc>
      <w:tc>
        <w:tcPr>
          <w:tcW w:w="3118" w:type="dxa"/>
        </w:tcPr>
        <w:p w14:paraId="3D15DAE8" w14:textId="671AAD8F" w:rsidR="6CE8C0B5" w:rsidRDefault="6CE8C0B5" w:rsidP="6CE8C0B5">
          <w:pPr>
            <w:pStyle w:val="af8"/>
            <w:ind w:right="-115"/>
            <w:jc w:val="right"/>
          </w:pPr>
        </w:p>
      </w:tc>
    </w:tr>
  </w:tbl>
  <w:p w14:paraId="2F8A25C2" w14:textId="30629402" w:rsidR="6CE8C0B5" w:rsidRDefault="6CE8C0B5" w:rsidP="6CE8C0B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D38B8" w14:textId="77777777" w:rsidR="008B72EB" w:rsidRDefault="008B72EB" w:rsidP="005463C2">
      <w:pPr>
        <w:spacing w:after="0" w:line="240" w:lineRule="auto"/>
      </w:pPr>
      <w:r>
        <w:separator/>
      </w:r>
    </w:p>
  </w:footnote>
  <w:footnote w:type="continuationSeparator" w:id="0">
    <w:p w14:paraId="1CDAB234" w14:textId="77777777" w:rsidR="008B72EB" w:rsidRDefault="008B72EB" w:rsidP="005463C2">
      <w:pPr>
        <w:spacing w:after="0" w:line="240" w:lineRule="auto"/>
      </w:pPr>
      <w:r>
        <w:continuationSeparator/>
      </w:r>
    </w:p>
  </w:footnote>
  <w:footnote w:type="continuationNotice" w:id="1">
    <w:p w14:paraId="692C5B20" w14:textId="77777777" w:rsidR="004168D1" w:rsidRDefault="004168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6CE8C0B5" w14:paraId="38897F65" w14:textId="77777777" w:rsidTr="6CE8C0B5">
      <w:tc>
        <w:tcPr>
          <w:tcW w:w="3118" w:type="dxa"/>
        </w:tcPr>
        <w:p w14:paraId="40B34FE2" w14:textId="0C6B7B74" w:rsidR="6CE8C0B5" w:rsidRDefault="6CE8C0B5" w:rsidP="6CE8C0B5">
          <w:pPr>
            <w:pStyle w:val="af8"/>
            <w:ind w:left="-115"/>
          </w:pPr>
        </w:p>
      </w:tc>
      <w:tc>
        <w:tcPr>
          <w:tcW w:w="3118" w:type="dxa"/>
        </w:tcPr>
        <w:p w14:paraId="368014DE" w14:textId="250AC8C0" w:rsidR="6CE8C0B5" w:rsidRDefault="6CE8C0B5" w:rsidP="6CE8C0B5">
          <w:pPr>
            <w:pStyle w:val="af8"/>
            <w:jc w:val="center"/>
          </w:pPr>
        </w:p>
      </w:tc>
      <w:tc>
        <w:tcPr>
          <w:tcW w:w="3118" w:type="dxa"/>
        </w:tcPr>
        <w:p w14:paraId="42DC00E0" w14:textId="00CBD2CA" w:rsidR="6CE8C0B5" w:rsidRDefault="6CE8C0B5" w:rsidP="6CE8C0B5">
          <w:pPr>
            <w:pStyle w:val="af8"/>
            <w:ind w:right="-115"/>
            <w:jc w:val="right"/>
          </w:pPr>
        </w:p>
      </w:tc>
    </w:tr>
  </w:tbl>
  <w:p w14:paraId="503FCD34" w14:textId="31858018" w:rsidR="6CE8C0B5" w:rsidRDefault="6CE8C0B5" w:rsidP="6CE8C0B5">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6CE8C0B5" w14:paraId="614F96E7" w14:textId="77777777" w:rsidTr="6CE8C0B5">
      <w:tc>
        <w:tcPr>
          <w:tcW w:w="3118" w:type="dxa"/>
        </w:tcPr>
        <w:p w14:paraId="16776A76" w14:textId="4B6B931C" w:rsidR="6CE8C0B5" w:rsidRDefault="6CE8C0B5" w:rsidP="6CE8C0B5">
          <w:pPr>
            <w:pStyle w:val="af8"/>
            <w:ind w:left="-115"/>
          </w:pPr>
        </w:p>
      </w:tc>
      <w:tc>
        <w:tcPr>
          <w:tcW w:w="3118" w:type="dxa"/>
        </w:tcPr>
        <w:p w14:paraId="7E008427" w14:textId="1D851DB7" w:rsidR="6CE8C0B5" w:rsidRDefault="6CE8C0B5" w:rsidP="6CE8C0B5">
          <w:pPr>
            <w:pStyle w:val="af8"/>
            <w:jc w:val="center"/>
          </w:pPr>
        </w:p>
      </w:tc>
      <w:tc>
        <w:tcPr>
          <w:tcW w:w="3118" w:type="dxa"/>
        </w:tcPr>
        <w:p w14:paraId="29A78C35" w14:textId="58959A13" w:rsidR="6CE8C0B5" w:rsidRDefault="6CE8C0B5" w:rsidP="6CE8C0B5">
          <w:pPr>
            <w:pStyle w:val="af8"/>
            <w:ind w:right="-115"/>
            <w:jc w:val="right"/>
          </w:pPr>
        </w:p>
      </w:tc>
    </w:tr>
  </w:tbl>
  <w:p w14:paraId="0D393F7A" w14:textId="17ED37FD" w:rsidR="6CE8C0B5" w:rsidRDefault="6CE8C0B5" w:rsidP="6CE8C0B5">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590"/>
    <w:multiLevelType w:val="hybridMultilevel"/>
    <w:tmpl w:val="421ED5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75053"/>
    <w:multiLevelType w:val="hybridMultilevel"/>
    <w:tmpl w:val="9850B50A"/>
    <w:lvl w:ilvl="0" w:tplc="E93AF79C">
      <w:start w:val="1"/>
      <w:numFmt w:val="decimal"/>
      <w:lvlText w:val="%1."/>
      <w:lvlJc w:val="left"/>
      <w:pPr>
        <w:ind w:left="720" w:hanging="360"/>
      </w:pPr>
    </w:lvl>
    <w:lvl w:ilvl="1" w:tplc="B07CF266">
      <w:start w:val="1"/>
      <w:numFmt w:val="lowerLetter"/>
      <w:lvlText w:val="%2."/>
      <w:lvlJc w:val="left"/>
      <w:pPr>
        <w:ind w:left="1440" w:hanging="360"/>
      </w:pPr>
    </w:lvl>
    <w:lvl w:ilvl="2" w:tplc="BFC43F50">
      <w:start w:val="1"/>
      <w:numFmt w:val="lowerRoman"/>
      <w:lvlText w:val="%3."/>
      <w:lvlJc w:val="right"/>
      <w:pPr>
        <w:ind w:left="2160" w:hanging="180"/>
      </w:pPr>
    </w:lvl>
    <w:lvl w:ilvl="3" w:tplc="503C7C4A">
      <w:start w:val="1"/>
      <w:numFmt w:val="decimal"/>
      <w:lvlText w:val="%4."/>
      <w:lvlJc w:val="left"/>
      <w:pPr>
        <w:ind w:left="2880" w:hanging="360"/>
      </w:pPr>
    </w:lvl>
    <w:lvl w:ilvl="4" w:tplc="8A8CA0B8">
      <w:start w:val="1"/>
      <w:numFmt w:val="lowerLetter"/>
      <w:lvlText w:val="%5."/>
      <w:lvlJc w:val="left"/>
      <w:pPr>
        <w:ind w:left="3600" w:hanging="360"/>
      </w:pPr>
    </w:lvl>
    <w:lvl w:ilvl="5" w:tplc="5DE20F22">
      <w:start w:val="1"/>
      <w:numFmt w:val="lowerRoman"/>
      <w:lvlText w:val="%6."/>
      <w:lvlJc w:val="right"/>
      <w:pPr>
        <w:ind w:left="4320" w:hanging="180"/>
      </w:pPr>
    </w:lvl>
    <w:lvl w:ilvl="6" w:tplc="07C8DBDE">
      <w:start w:val="1"/>
      <w:numFmt w:val="decimal"/>
      <w:lvlText w:val="%7."/>
      <w:lvlJc w:val="left"/>
      <w:pPr>
        <w:ind w:left="5040" w:hanging="360"/>
      </w:pPr>
    </w:lvl>
    <w:lvl w:ilvl="7" w:tplc="6E4CC1FC">
      <w:start w:val="1"/>
      <w:numFmt w:val="lowerLetter"/>
      <w:lvlText w:val="%8."/>
      <w:lvlJc w:val="left"/>
      <w:pPr>
        <w:ind w:left="5760" w:hanging="360"/>
      </w:pPr>
    </w:lvl>
    <w:lvl w:ilvl="8" w:tplc="8D62517C">
      <w:start w:val="1"/>
      <w:numFmt w:val="lowerRoman"/>
      <w:lvlText w:val="%9."/>
      <w:lvlJc w:val="right"/>
      <w:pPr>
        <w:ind w:left="6480" w:hanging="180"/>
      </w:pPr>
    </w:lvl>
  </w:abstractNum>
  <w:abstractNum w:abstractNumId="2" w15:restartNumberingAfterBreak="0">
    <w:nsid w:val="02761CD8"/>
    <w:multiLevelType w:val="hybridMultilevel"/>
    <w:tmpl w:val="8B525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142226"/>
    <w:multiLevelType w:val="multilevel"/>
    <w:tmpl w:val="669AA98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5782BFC"/>
    <w:multiLevelType w:val="hybridMultilevel"/>
    <w:tmpl w:val="432E9CB2"/>
    <w:lvl w:ilvl="0" w:tplc="FE2C7D0E">
      <w:start w:val="1"/>
      <w:numFmt w:val="bullet"/>
      <w:lvlText w:val=""/>
      <w:lvlJc w:val="left"/>
      <w:pPr>
        <w:ind w:left="720" w:hanging="360"/>
      </w:pPr>
      <w:rPr>
        <w:rFonts w:ascii="Symbol" w:hAnsi="Symbol" w:hint="default"/>
      </w:rPr>
    </w:lvl>
    <w:lvl w:ilvl="1" w:tplc="26249C50">
      <w:start w:val="1"/>
      <w:numFmt w:val="bullet"/>
      <w:lvlText w:val="o"/>
      <w:lvlJc w:val="left"/>
      <w:pPr>
        <w:ind w:left="1440" w:hanging="360"/>
      </w:pPr>
      <w:rPr>
        <w:rFonts w:ascii="Courier New" w:hAnsi="Courier New" w:hint="default"/>
      </w:rPr>
    </w:lvl>
    <w:lvl w:ilvl="2" w:tplc="433CCBE6">
      <w:start w:val="1"/>
      <w:numFmt w:val="bullet"/>
      <w:lvlText w:val=""/>
      <w:lvlJc w:val="left"/>
      <w:pPr>
        <w:ind w:left="2160" w:hanging="360"/>
      </w:pPr>
      <w:rPr>
        <w:rFonts w:ascii="Wingdings" w:hAnsi="Wingdings" w:hint="default"/>
      </w:rPr>
    </w:lvl>
    <w:lvl w:ilvl="3" w:tplc="C3146D3C">
      <w:start w:val="1"/>
      <w:numFmt w:val="bullet"/>
      <w:lvlText w:val=""/>
      <w:lvlJc w:val="left"/>
      <w:pPr>
        <w:ind w:left="2880" w:hanging="360"/>
      </w:pPr>
      <w:rPr>
        <w:rFonts w:ascii="Symbol" w:hAnsi="Symbol" w:hint="default"/>
      </w:rPr>
    </w:lvl>
    <w:lvl w:ilvl="4" w:tplc="F138B1E6">
      <w:start w:val="1"/>
      <w:numFmt w:val="bullet"/>
      <w:lvlText w:val="o"/>
      <w:lvlJc w:val="left"/>
      <w:pPr>
        <w:ind w:left="3600" w:hanging="360"/>
      </w:pPr>
      <w:rPr>
        <w:rFonts w:ascii="Courier New" w:hAnsi="Courier New" w:hint="default"/>
      </w:rPr>
    </w:lvl>
    <w:lvl w:ilvl="5" w:tplc="4EBC05B0">
      <w:start w:val="1"/>
      <w:numFmt w:val="bullet"/>
      <w:lvlText w:val=""/>
      <w:lvlJc w:val="left"/>
      <w:pPr>
        <w:ind w:left="4320" w:hanging="360"/>
      </w:pPr>
      <w:rPr>
        <w:rFonts w:ascii="Wingdings" w:hAnsi="Wingdings" w:hint="default"/>
      </w:rPr>
    </w:lvl>
    <w:lvl w:ilvl="6" w:tplc="7758F566">
      <w:start w:val="1"/>
      <w:numFmt w:val="bullet"/>
      <w:lvlText w:val=""/>
      <w:lvlJc w:val="left"/>
      <w:pPr>
        <w:ind w:left="5040" w:hanging="360"/>
      </w:pPr>
      <w:rPr>
        <w:rFonts w:ascii="Symbol" w:hAnsi="Symbol" w:hint="default"/>
      </w:rPr>
    </w:lvl>
    <w:lvl w:ilvl="7" w:tplc="0B4A5028">
      <w:start w:val="1"/>
      <w:numFmt w:val="bullet"/>
      <w:lvlText w:val="o"/>
      <w:lvlJc w:val="left"/>
      <w:pPr>
        <w:ind w:left="5760" w:hanging="360"/>
      </w:pPr>
      <w:rPr>
        <w:rFonts w:ascii="Courier New" w:hAnsi="Courier New" w:hint="default"/>
      </w:rPr>
    </w:lvl>
    <w:lvl w:ilvl="8" w:tplc="893656E4">
      <w:start w:val="1"/>
      <w:numFmt w:val="bullet"/>
      <w:lvlText w:val=""/>
      <w:lvlJc w:val="left"/>
      <w:pPr>
        <w:ind w:left="6480" w:hanging="360"/>
      </w:pPr>
      <w:rPr>
        <w:rFonts w:ascii="Wingdings" w:hAnsi="Wingdings" w:hint="default"/>
      </w:rPr>
    </w:lvl>
  </w:abstractNum>
  <w:abstractNum w:abstractNumId="5" w15:restartNumberingAfterBreak="0">
    <w:nsid w:val="335458EE"/>
    <w:multiLevelType w:val="multilevel"/>
    <w:tmpl w:val="E8FA7C9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37754F53"/>
    <w:multiLevelType w:val="hybridMultilevel"/>
    <w:tmpl w:val="B2B449DE"/>
    <w:lvl w:ilvl="0" w:tplc="32F42042">
      <w:start w:val="1"/>
      <w:numFmt w:val="bullet"/>
      <w:lvlText w:val=""/>
      <w:lvlJc w:val="left"/>
      <w:pPr>
        <w:ind w:left="720" w:hanging="360"/>
      </w:pPr>
      <w:rPr>
        <w:rFonts w:ascii="Symbol" w:hAnsi="Symbol" w:hint="default"/>
      </w:rPr>
    </w:lvl>
    <w:lvl w:ilvl="1" w:tplc="D682C34E">
      <w:start w:val="1"/>
      <w:numFmt w:val="bullet"/>
      <w:lvlText w:val="o"/>
      <w:lvlJc w:val="left"/>
      <w:pPr>
        <w:ind w:left="1440" w:hanging="360"/>
      </w:pPr>
      <w:rPr>
        <w:rFonts w:ascii="Courier New" w:hAnsi="Courier New" w:hint="default"/>
      </w:rPr>
    </w:lvl>
    <w:lvl w:ilvl="2" w:tplc="366646D2">
      <w:start w:val="1"/>
      <w:numFmt w:val="bullet"/>
      <w:lvlText w:val=""/>
      <w:lvlJc w:val="left"/>
      <w:pPr>
        <w:ind w:left="2160" w:hanging="360"/>
      </w:pPr>
      <w:rPr>
        <w:rFonts w:ascii="Wingdings" w:hAnsi="Wingdings" w:hint="default"/>
      </w:rPr>
    </w:lvl>
    <w:lvl w:ilvl="3" w:tplc="49A833D0">
      <w:start w:val="1"/>
      <w:numFmt w:val="bullet"/>
      <w:lvlText w:val=""/>
      <w:lvlJc w:val="left"/>
      <w:pPr>
        <w:ind w:left="2880" w:hanging="360"/>
      </w:pPr>
      <w:rPr>
        <w:rFonts w:ascii="Symbol" w:hAnsi="Symbol" w:hint="default"/>
      </w:rPr>
    </w:lvl>
    <w:lvl w:ilvl="4" w:tplc="21B451EE">
      <w:start w:val="1"/>
      <w:numFmt w:val="bullet"/>
      <w:lvlText w:val="o"/>
      <w:lvlJc w:val="left"/>
      <w:pPr>
        <w:ind w:left="3600" w:hanging="360"/>
      </w:pPr>
      <w:rPr>
        <w:rFonts w:ascii="Courier New" w:hAnsi="Courier New" w:hint="default"/>
      </w:rPr>
    </w:lvl>
    <w:lvl w:ilvl="5" w:tplc="AFAA9448">
      <w:start w:val="1"/>
      <w:numFmt w:val="bullet"/>
      <w:lvlText w:val=""/>
      <w:lvlJc w:val="left"/>
      <w:pPr>
        <w:ind w:left="4320" w:hanging="360"/>
      </w:pPr>
      <w:rPr>
        <w:rFonts w:ascii="Wingdings" w:hAnsi="Wingdings" w:hint="default"/>
      </w:rPr>
    </w:lvl>
    <w:lvl w:ilvl="6" w:tplc="20EEAD0C">
      <w:start w:val="1"/>
      <w:numFmt w:val="bullet"/>
      <w:lvlText w:val=""/>
      <w:lvlJc w:val="left"/>
      <w:pPr>
        <w:ind w:left="5040" w:hanging="360"/>
      </w:pPr>
      <w:rPr>
        <w:rFonts w:ascii="Symbol" w:hAnsi="Symbol" w:hint="default"/>
      </w:rPr>
    </w:lvl>
    <w:lvl w:ilvl="7" w:tplc="4376688A">
      <w:start w:val="1"/>
      <w:numFmt w:val="bullet"/>
      <w:lvlText w:val="o"/>
      <w:lvlJc w:val="left"/>
      <w:pPr>
        <w:ind w:left="5760" w:hanging="360"/>
      </w:pPr>
      <w:rPr>
        <w:rFonts w:ascii="Courier New" w:hAnsi="Courier New" w:hint="default"/>
      </w:rPr>
    </w:lvl>
    <w:lvl w:ilvl="8" w:tplc="CBBA1F8E">
      <w:start w:val="1"/>
      <w:numFmt w:val="bullet"/>
      <w:lvlText w:val=""/>
      <w:lvlJc w:val="left"/>
      <w:pPr>
        <w:ind w:left="6480" w:hanging="360"/>
      </w:pPr>
      <w:rPr>
        <w:rFonts w:ascii="Wingdings" w:hAnsi="Wingdings" w:hint="default"/>
      </w:rPr>
    </w:lvl>
  </w:abstractNum>
  <w:abstractNum w:abstractNumId="7" w15:restartNumberingAfterBreak="0">
    <w:nsid w:val="3E700683"/>
    <w:multiLevelType w:val="hybridMultilevel"/>
    <w:tmpl w:val="DF86A9E8"/>
    <w:lvl w:ilvl="0" w:tplc="A350D56C">
      <w:start w:val="1"/>
      <w:numFmt w:val="bullet"/>
      <w:lvlText w:val=""/>
      <w:lvlJc w:val="left"/>
      <w:pPr>
        <w:ind w:left="720" w:hanging="360"/>
      </w:pPr>
      <w:rPr>
        <w:rFonts w:ascii="Symbol" w:hAnsi="Symbol" w:hint="default"/>
      </w:rPr>
    </w:lvl>
    <w:lvl w:ilvl="1" w:tplc="33546E2E">
      <w:start w:val="1"/>
      <w:numFmt w:val="bullet"/>
      <w:lvlText w:val="o"/>
      <w:lvlJc w:val="left"/>
      <w:pPr>
        <w:ind w:left="1440" w:hanging="360"/>
      </w:pPr>
      <w:rPr>
        <w:rFonts w:ascii="Courier New" w:hAnsi="Courier New" w:hint="default"/>
      </w:rPr>
    </w:lvl>
    <w:lvl w:ilvl="2" w:tplc="69627322">
      <w:start w:val="1"/>
      <w:numFmt w:val="bullet"/>
      <w:lvlText w:val=""/>
      <w:lvlJc w:val="left"/>
      <w:pPr>
        <w:ind w:left="2160" w:hanging="360"/>
      </w:pPr>
      <w:rPr>
        <w:rFonts w:ascii="Wingdings" w:hAnsi="Wingdings" w:hint="default"/>
      </w:rPr>
    </w:lvl>
    <w:lvl w:ilvl="3" w:tplc="5ADC09FE">
      <w:start w:val="1"/>
      <w:numFmt w:val="bullet"/>
      <w:lvlText w:val=""/>
      <w:lvlJc w:val="left"/>
      <w:pPr>
        <w:ind w:left="2880" w:hanging="360"/>
      </w:pPr>
      <w:rPr>
        <w:rFonts w:ascii="Symbol" w:hAnsi="Symbol" w:hint="default"/>
      </w:rPr>
    </w:lvl>
    <w:lvl w:ilvl="4" w:tplc="D26E763C">
      <w:start w:val="1"/>
      <w:numFmt w:val="bullet"/>
      <w:lvlText w:val="o"/>
      <w:lvlJc w:val="left"/>
      <w:pPr>
        <w:ind w:left="3600" w:hanging="360"/>
      </w:pPr>
      <w:rPr>
        <w:rFonts w:ascii="Courier New" w:hAnsi="Courier New" w:hint="default"/>
      </w:rPr>
    </w:lvl>
    <w:lvl w:ilvl="5" w:tplc="469C3980">
      <w:start w:val="1"/>
      <w:numFmt w:val="bullet"/>
      <w:lvlText w:val=""/>
      <w:lvlJc w:val="left"/>
      <w:pPr>
        <w:ind w:left="4320" w:hanging="360"/>
      </w:pPr>
      <w:rPr>
        <w:rFonts w:ascii="Wingdings" w:hAnsi="Wingdings" w:hint="default"/>
      </w:rPr>
    </w:lvl>
    <w:lvl w:ilvl="6" w:tplc="4A6A3F74">
      <w:start w:val="1"/>
      <w:numFmt w:val="bullet"/>
      <w:lvlText w:val=""/>
      <w:lvlJc w:val="left"/>
      <w:pPr>
        <w:ind w:left="5040" w:hanging="360"/>
      </w:pPr>
      <w:rPr>
        <w:rFonts w:ascii="Symbol" w:hAnsi="Symbol" w:hint="default"/>
      </w:rPr>
    </w:lvl>
    <w:lvl w:ilvl="7" w:tplc="91E6CE4A">
      <w:start w:val="1"/>
      <w:numFmt w:val="bullet"/>
      <w:lvlText w:val="o"/>
      <w:lvlJc w:val="left"/>
      <w:pPr>
        <w:ind w:left="5760" w:hanging="360"/>
      </w:pPr>
      <w:rPr>
        <w:rFonts w:ascii="Courier New" w:hAnsi="Courier New" w:hint="default"/>
      </w:rPr>
    </w:lvl>
    <w:lvl w:ilvl="8" w:tplc="9FA8710C">
      <w:start w:val="1"/>
      <w:numFmt w:val="bullet"/>
      <w:lvlText w:val=""/>
      <w:lvlJc w:val="left"/>
      <w:pPr>
        <w:ind w:left="6480" w:hanging="360"/>
      </w:pPr>
      <w:rPr>
        <w:rFonts w:ascii="Wingdings" w:hAnsi="Wingdings" w:hint="default"/>
      </w:rPr>
    </w:lvl>
  </w:abstractNum>
  <w:abstractNum w:abstractNumId="8" w15:restartNumberingAfterBreak="0">
    <w:nsid w:val="501C7F2B"/>
    <w:multiLevelType w:val="hybridMultilevel"/>
    <w:tmpl w:val="48266DFA"/>
    <w:lvl w:ilvl="0" w:tplc="36C6C1BE">
      <w:start w:val="1"/>
      <w:numFmt w:val="decimal"/>
      <w:lvlText w:val="%1)"/>
      <w:lvlJc w:val="left"/>
      <w:pPr>
        <w:ind w:left="720" w:hanging="360"/>
      </w:pPr>
      <w:rPr>
        <w:rFonts w:ascii="Arial" w:hAnsi="Arial" w:cs="Arial"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7981ABE"/>
    <w:multiLevelType w:val="multilevel"/>
    <w:tmpl w:val="52C6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E809BC"/>
    <w:multiLevelType w:val="hybridMultilevel"/>
    <w:tmpl w:val="2F94993A"/>
    <w:lvl w:ilvl="0" w:tplc="AE00DA86">
      <w:start w:val="1"/>
      <w:numFmt w:val="bullet"/>
      <w:lvlText w:val=""/>
      <w:lvlJc w:val="left"/>
      <w:pPr>
        <w:ind w:left="720" w:hanging="360"/>
      </w:pPr>
      <w:rPr>
        <w:rFonts w:ascii="Symbol" w:hAnsi="Symbol" w:hint="default"/>
      </w:rPr>
    </w:lvl>
    <w:lvl w:ilvl="1" w:tplc="018EDD3C">
      <w:start w:val="1"/>
      <w:numFmt w:val="bullet"/>
      <w:lvlText w:val="o"/>
      <w:lvlJc w:val="left"/>
      <w:pPr>
        <w:ind w:left="1440" w:hanging="360"/>
      </w:pPr>
      <w:rPr>
        <w:rFonts w:ascii="Courier New" w:hAnsi="Courier New" w:hint="default"/>
      </w:rPr>
    </w:lvl>
    <w:lvl w:ilvl="2" w:tplc="CACA4BA8">
      <w:start w:val="1"/>
      <w:numFmt w:val="bullet"/>
      <w:lvlText w:val=""/>
      <w:lvlJc w:val="left"/>
      <w:pPr>
        <w:ind w:left="2160" w:hanging="360"/>
      </w:pPr>
      <w:rPr>
        <w:rFonts w:ascii="Wingdings" w:hAnsi="Wingdings" w:hint="default"/>
      </w:rPr>
    </w:lvl>
    <w:lvl w:ilvl="3" w:tplc="E5BAD512">
      <w:start w:val="1"/>
      <w:numFmt w:val="bullet"/>
      <w:lvlText w:val=""/>
      <w:lvlJc w:val="left"/>
      <w:pPr>
        <w:ind w:left="2880" w:hanging="360"/>
      </w:pPr>
      <w:rPr>
        <w:rFonts w:ascii="Symbol" w:hAnsi="Symbol" w:hint="default"/>
      </w:rPr>
    </w:lvl>
    <w:lvl w:ilvl="4" w:tplc="BAA49D3A">
      <w:start w:val="1"/>
      <w:numFmt w:val="bullet"/>
      <w:lvlText w:val="o"/>
      <w:lvlJc w:val="left"/>
      <w:pPr>
        <w:ind w:left="3600" w:hanging="360"/>
      </w:pPr>
      <w:rPr>
        <w:rFonts w:ascii="Courier New" w:hAnsi="Courier New" w:hint="default"/>
      </w:rPr>
    </w:lvl>
    <w:lvl w:ilvl="5" w:tplc="5720DBB6">
      <w:start w:val="1"/>
      <w:numFmt w:val="bullet"/>
      <w:lvlText w:val=""/>
      <w:lvlJc w:val="left"/>
      <w:pPr>
        <w:ind w:left="4320" w:hanging="360"/>
      </w:pPr>
      <w:rPr>
        <w:rFonts w:ascii="Wingdings" w:hAnsi="Wingdings" w:hint="default"/>
      </w:rPr>
    </w:lvl>
    <w:lvl w:ilvl="6" w:tplc="93BE5E6C">
      <w:start w:val="1"/>
      <w:numFmt w:val="bullet"/>
      <w:lvlText w:val=""/>
      <w:lvlJc w:val="left"/>
      <w:pPr>
        <w:ind w:left="5040" w:hanging="360"/>
      </w:pPr>
      <w:rPr>
        <w:rFonts w:ascii="Symbol" w:hAnsi="Symbol" w:hint="default"/>
      </w:rPr>
    </w:lvl>
    <w:lvl w:ilvl="7" w:tplc="C276AC9C">
      <w:start w:val="1"/>
      <w:numFmt w:val="bullet"/>
      <w:lvlText w:val="o"/>
      <w:lvlJc w:val="left"/>
      <w:pPr>
        <w:ind w:left="5760" w:hanging="360"/>
      </w:pPr>
      <w:rPr>
        <w:rFonts w:ascii="Courier New" w:hAnsi="Courier New" w:hint="default"/>
      </w:rPr>
    </w:lvl>
    <w:lvl w:ilvl="8" w:tplc="55620D82">
      <w:start w:val="1"/>
      <w:numFmt w:val="bullet"/>
      <w:lvlText w:val=""/>
      <w:lvlJc w:val="left"/>
      <w:pPr>
        <w:ind w:left="6480" w:hanging="360"/>
      </w:pPr>
      <w:rPr>
        <w:rFonts w:ascii="Wingdings" w:hAnsi="Wingdings" w:hint="default"/>
      </w:rPr>
    </w:lvl>
  </w:abstractNum>
  <w:abstractNum w:abstractNumId="11" w15:restartNumberingAfterBreak="0">
    <w:nsid w:val="5F796A7C"/>
    <w:multiLevelType w:val="hybridMultilevel"/>
    <w:tmpl w:val="D3448BB4"/>
    <w:lvl w:ilvl="0" w:tplc="F5DA4954">
      <w:start w:val="1"/>
      <w:numFmt w:val="bullet"/>
      <w:lvlText w:val=""/>
      <w:lvlJc w:val="left"/>
      <w:pPr>
        <w:ind w:left="720" w:hanging="360"/>
      </w:pPr>
      <w:rPr>
        <w:rFonts w:ascii="Symbol" w:hAnsi="Symbol" w:hint="default"/>
      </w:rPr>
    </w:lvl>
    <w:lvl w:ilvl="1" w:tplc="7284B0B0">
      <w:start w:val="1"/>
      <w:numFmt w:val="bullet"/>
      <w:lvlText w:val="o"/>
      <w:lvlJc w:val="left"/>
      <w:pPr>
        <w:ind w:left="1440" w:hanging="360"/>
      </w:pPr>
      <w:rPr>
        <w:rFonts w:ascii="Courier New" w:hAnsi="Courier New" w:hint="default"/>
      </w:rPr>
    </w:lvl>
    <w:lvl w:ilvl="2" w:tplc="C4602D6A">
      <w:start w:val="1"/>
      <w:numFmt w:val="bullet"/>
      <w:lvlText w:val=""/>
      <w:lvlJc w:val="left"/>
      <w:pPr>
        <w:ind w:left="2160" w:hanging="360"/>
      </w:pPr>
      <w:rPr>
        <w:rFonts w:ascii="Wingdings" w:hAnsi="Wingdings" w:hint="default"/>
      </w:rPr>
    </w:lvl>
    <w:lvl w:ilvl="3" w:tplc="962E0A46">
      <w:start w:val="1"/>
      <w:numFmt w:val="bullet"/>
      <w:lvlText w:val=""/>
      <w:lvlJc w:val="left"/>
      <w:pPr>
        <w:ind w:left="2880" w:hanging="360"/>
      </w:pPr>
      <w:rPr>
        <w:rFonts w:ascii="Symbol" w:hAnsi="Symbol" w:hint="default"/>
      </w:rPr>
    </w:lvl>
    <w:lvl w:ilvl="4" w:tplc="6310D08C">
      <w:start w:val="1"/>
      <w:numFmt w:val="bullet"/>
      <w:lvlText w:val="o"/>
      <w:lvlJc w:val="left"/>
      <w:pPr>
        <w:ind w:left="3600" w:hanging="360"/>
      </w:pPr>
      <w:rPr>
        <w:rFonts w:ascii="Courier New" w:hAnsi="Courier New" w:hint="default"/>
      </w:rPr>
    </w:lvl>
    <w:lvl w:ilvl="5" w:tplc="11B47314">
      <w:start w:val="1"/>
      <w:numFmt w:val="bullet"/>
      <w:lvlText w:val=""/>
      <w:lvlJc w:val="left"/>
      <w:pPr>
        <w:ind w:left="4320" w:hanging="360"/>
      </w:pPr>
      <w:rPr>
        <w:rFonts w:ascii="Wingdings" w:hAnsi="Wingdings" w:hint="default"/>
      </w:rPr>
    </w:lvl>
    <w:lvl w:ilvl="6" w:tplc="44B8B712">
      <w:start w:val="1"/>
      <w:numFmt w:val="bullet"/>
      <w:lvlText w:val=""/>
      <w:lvlJc w:val="left"/>
      <w:pPr>
        <w:ind w:left="5040" w:hanging="360"/>
      </w:pPr>
      <w:rPr>
        <w:rFonts w:ascii="Symbol" w:hAnsi="Symbol" w:hint="default"/>
      </w:rPr>
    </w:lvl>
    <w:lvl w:ilvl="7" w:tplc="DF58F324">
      <w:start w:val="1"/>
      <w:numFmt w:val="bullet"/>
      <w:lvlText w:val="o"/>
      <w:lvlJc w:val="left"/>
      <w:pPr>
        <w:ind w:left="5760" w:hanging="360"/>
      </w:pPr>
      <w:rPr>
        <w:rFonts w:ascii="Courier New" w:hAnsi="Courier New" w:hint="default"/>
      </w:rPr>
    </w:lvl>
    <w:lvl w:ilvl="8" w:tplc="5CB2729A">
      <w:start w:val="1"/>
      <w:numFmt w:val="bullet"/>
      <w:lvlText w:val=""/>
      <w:lvlJc w:val="left"/>
      <w:pPr>
        <w:ind w:left="6480" w:hanging="360"/>
      </w:pPr>
      <w:rPr>
        <w:rFonts w:ascii="Wingdings" w:hAnsi="Wingdings" w:hint="default"/>
      </w:rPr>
    </w:lvl>
  </w:abstractNum>
  <w:abstractNum w:abstractNumId="12" w15:restartNumberingAfterBreak="0">
    <w:nsid w:val="714377E0"/>
    <w:multiLevelType w:val="hybridMultilevel"/>
    <w:tmpl w:val="17CE8A2C"/>
    <w:lvl w:ilvl="0" w:tplc="4A82C7FC">
      <w:start w:val="1"/>
      <w:numFmt w:val="bullet"/>
      <w:lvlText w:val=""/>
      <w:lvlJc w:val="left"/>
      <w:pPr>
        <w:ind w:left="720" w:hanging="360"/>
      </w:pPr>
      <w:rPr>
        <w:rFonts w:ascii="Symbol" w:hAnsi="Symbol" w:hint="default"/>
      </w:rPr>
    </w:lvl>
    <w:lvl w:ilvl="1" w:tplc="AEC89F96">
      <w:start w:val="1"/>
      <w:numFmt w:val="bullet"/>
      <w:lvlText w:val="o"/>
      <w:lvlJc w:val="left"/>
      <w:pPr>
        <w:ind w:left="1440" w:hanging="360"/>
      </w:pPr>
      <w:rPr>
        <w:rFonts w:ascii="Courier New" w:hAnsi="Courier New" w:hint="default"/>
      </w:rPr>
    </w:lvl>
    <w:lvl w:ilvl="2" w:tplc="C1B02EA6">
      <w:start w:val="1"/>
      <w:numFmt w:val="bullet"/>
      <w:lvlText w:val=""/>
      <w:lvlJc w:val="left"/>
      <w:pPr>
        <w:ind w:left="2160" w:hanging="360"/>
      </w:pPr>
      <w:rPr>
        <w:rFonts w:ascii="Wingdings" w:hAnsi="Wingdings" w:hint="default"/>
      </w:rPr>
    </w:lvl>
    <w:lvl w:ilvl="3" w:tplc="121053CA">
      <w:start w:val="1"/>
      <w:numFmt w:val="bullet"/>
      <w:lvlText w:val=""/>
      <w:lvlJc w:val="left"/>
      <w:pPr>
        <w:ind w:left="2880" w:hanging="360"/>
      </w:pPr>
      <w:rPr>
        <w:rFonts w:ascii="Symbol" w:hAnsi="Symbol" w:hint="default"/>
      </w:rPr>
    </w:lvl>
    <w:lvl w:ilvl="4" w:tplc="C76C359E">
      <w:start w:val="1"/>
      <w:numFmt w:val="bullet"/>
      <w:lvlText w:val="o"/>
      <w:lvlJc w:val="left"/>
      <w:pPr>
        <w:ind w:left="3600" w:hanging="360"/>
      </w:pPr>
      <w:rPr>
        <w:rFonts w:ascii="Courier New" w:hAnsi="Courier New" w:hint="default"/>
      </w:rPr>
    </w:lvl>
    <w:lvl w:ilvl="5" w:tplc="5CCA16C8">
      <w:start w:val="1"/>
      <w:numFmt w:val="bullet"/>
      <w:lvlText w:val=""/>
      <w:lvlJc w:val="left"/>
      <w:pPr>
        <w:ind w:left="4320" w:hanging="360"/>
      </w:pPr>
      <w:rPr>
        <w:rFonts w:ascii="Wingdings" w:hAnsi="Wingdings" w:hint="default"/>
      </w:rPr>
    </w:lvl>
    <w:lvl w:ilvl="6" w:tplc="368C05F6">
      <w:start w:val="1"/>
      <w:numFmt w:val="bullet"/>
      <w:lvlText w:val=""/>
      <w:lvlJc w:val="left"/>
      <w:pPr>
        <w:ind w:left="5040" w:hanging="360"/>
      </w:pPr>
      <w:rPr>
        <w:rFonts w:ascii="Symbol" w:hAnsi="Symbol" w:hint="default"/>
      </w:rPr>
    </w:lvl>
    <w:lvl w:ilvl="7" w:tplc="240650F8">
      <w:start w:val="1"/>
      <w:numFmt w:val="bullet"/>
      <w:lvlText w:val="o"/>
      <w:lvlJc w:val="left"/>
      <w:pPr>
        <w:ind w:left="5760" w:hanging="360"/>
      </w:pPr>
      <w:rPr>
        <w:rFonts w:ascii="Courier New" w:hAnsi="Courier New" w:hint="default"/>
      </w:rPr>
    </w:lvl>
    <w:lvl w:ilvl="8" w:tplc="AC14EE0E">
      <w:start w:val="1"/>
      <w:numFmt w:val="bullet"/>
      <w:lvlText w:val=""/>
      <w:lvlJc w:val="left"/>
      <w:pPr>
        <w:ind w:left="6480" w:hanging="360"/>
      </w:pPr>
      <w:rPr>
        <w:rFonts w:ascii="Wingdings" w:hAnsi="Wingdings" w:hint="default"/>
      </w:rPr>
    </w:lvl>
  </w:abstractNum>
  <w:abstractNum w:abstractNumId="13" w15:restartNumberingAfterBreak="0">
    <w:nsid w:val="76BA1919"/>
    <w:multiLevelType w:val="hybridMultilevel"/>
    <w:tmpl w:val="EF66AE22"/>
    <w:lvl w:ilvl="0" w:tplc="DF6E3F06">
      <w:start w:val="1"/>
      <w:numFmt w:val="decimal"/>
      <w:lvlText w:val="%1."/>
      <w:lvlJc w:val="left"/>
      <w:pPr>
        <w:ind w:left="720" w:hanging="360"/>
      </w:pPr>
    </w:lvl>
    <w:lvl w:ilvl="1" w:tplc="3C2E34D8">
      <w:start w:val="1"/>
      <w:numFmt w:val="lowerLetter"/>
      <w:lvlText w:val="%2."/>
      <w:lvlJc w:val="left"/>
      <w:pPr>
        <w:ind w:left="1440" w:hanging="360"/>
      </w:pPr>
    </w:lvl>
    <w:lvl w:ilvl="2" w:tplc="B01C9198">
      <w:start w:val="1"/>
      <w:numFmt w:val="lowerRoman"/>
      <w:lvlText w:val="%3."/>
      <w:lvlJc w:val="right"/>
      <w:pPr>
        <w:ind w:left="2160" w:hanging="180"/>
      </w:pPr>
    </w:lvl>
    <w:lvl w:ilvl="3" w:tplc="F4EE0594">
      <w:start w:val="1"/>
      <w:numFmt w:val="decimal"/>
      <w:lvlText w:val="%4."/>
      <w:lvlJc w:val="left"/>
      <w:pPr>
        <w:ind w:left="2880" w:hanging="360"/>
      </w:pPr>
    </w:lvl>
    <w:lvl w:ilvl="4" w:tplc="7E26FADE">
      <w:start w:val="1"/>
      <w:numFmt w:val="lowerLetter"/>
      <w:lvlText w:val="%5."/>
      <w:lvlJc w:val="left"/>
      <w:pPr>
        <w:ind w:left="3600" w:hanging="360"/>
      </w:pPr>
    </w:lvl>
    <w:lvl w:ilvl="5" w:tplc="9CF4ABC8">
      <w:start w:val="1"/>
      <w:numFmt w:val="lowerRoman"/>
      <w:lvlText w:val="%6."/>
      <w:lvlJc w:val="right"/>
      <w:pPr>
        <w:ind w:left="4320" w:hanging="180"/>
      </w:pPr>
    </w:lvl>
    <w:lvl w:ilvl="6" w:tplc="CB527BFC">
      <w:start w:val="1"/>
      <w:numFmt w:val="decimal"/>
      <w:lvlText w:val="%7."/>
      <w:lvlJc w:val="left"/>
      <w:pPr>
        <w:ind w:left="5040" w:hanging="360"/>
      </w:pPr>
    </w:lvl>
    <w:lvl w:ilvl="7" w:tplc="02281A0C">
      <w:start w:val="1"/>
      <w:numFmt w:val="lowerLetter"/>
      <w:lvlText w:val="%8."/>
      <w:lvlJc w:val="left"/>
      <w:pPr>
        <w:ind w:left="5760" w:hanging="360"/>
      </w:pPr>
    </w:lvl>
    <w:lvl w:ilvl="8" w:tplc="B084338C">
      <w:start w:val="1"/>
      <w:numFmt w:val="lowerRoman"/>
      <w:lvlText w:val="%9."/>
      <w:lvlJc w:val="right"/>
      <w:pPr>
        <w:ind w:left="6480" w:hanging="180"/>
      </w:pPr>
    </w:lvl>
  </w:abstractNum>
  <w:abstractNum w:abstractNumId="14" w15:restartNumberingAfterBreak="0">
    <w:nsid w:val="77D756FB"/>
    <w:multiLevelType w:val="hybridMultilevel"/>
    <w:tmpl w:val="59020342"/>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CB758F7"/>
    <w:multiLevelType w:val="hybridMultilevel"/>
    <w:tmpl w:val="AAE6BA98"/>
    <w:lvl w:ilvl="0" w:tplc="DEA8527A">
      <w:start w:val="1"/>
      <w:numFmt w:val="bullet"/>
      <w:lvlText w:val=""/>
      <w:lvlJc w:val="left"/>
      <w:pPr>
        <w:ind w:left="720" w:hanging="360"/>
      </w:pPr>
      <w:rPr>
        <w:rFonts w:ascii="Symbol" w:hAnsi="Symbol" w:hint="default"/>
      </w:rPr>
    </w:lvl>
    <w:lvl w:ilvl="1" w:tplc="6D48D3F4">
      <w:start w:val="1"/>
      <w:numFmt w:val="bullet"/>
      <w:lvlText w:val="o"/>
      <w:lvlJc w:val="left"/>
      <w:pPr>
        <w:ind w:left="1440" w:hanging="360"/>
      </w:pPr>
      <w:rPr>
        <w:rFonts w:ascii="Courier New" w:hAnsi="Courier New" w:cs="Times New Roman" w:hint="default"/>
      </w:rPr>
    </w:lvl>
    <w:lvl w:ilvl="2" w:tplc="E460ECCC">
      <w:start w:val="1"/>
      <w:numFmt w:val="bullet"/>
      <w:lvlText w:val=""/>
      <w:lvlJc w:val="left"/>
      <w:pPr>
        <w:ind w:left="2160" w:hanging="360"/>
      </w:pPr>
      <w:rPr>
        <w:rFonts w:ascii="Wingdings" w:hAnsi="Wingdings" w:hint="default"/>
      </w:rPr>
    </w:lvl>
    <w:lvl w:ilvl="3" w:tplc="0A5A7828">
      <w:start w:val="1"/>
      <w:numFmt w:val="bullet"/>
      <w:lvlText w:val=""/>
      <w:lvlJc w:val="left"/>
      <w:pPr>
        <w:ind w:left="2880" w:hanging="360"/>
      </w:pPr>
      <w:rPr>
        <w:rFonts w:ascii="Symbol" w:hAnsi="Symbol" w:hint="default"/>
      </w:rPr>
    </w:lvl>
    <w:lvl w:ilvl="4" w:tplc="F14EE15E">
      <w:start w:val="1"/>
      <w:numFmt w:val="bullet"/>
      <w:lvlText w:val="o"/>
      <w:lvlJc w:val="left"/>
      <w:pPr>
        <w:ind w:left="3600" w:hanging="360"/>
      </w:pPr>
      <w:rPr>
        <w:rFonts w:ascii="Courier New" w:hAnsi="Courier New" w:cs="Times New Roman" w:hint="default"/>
      </w:rPr>
    </w:lvl>
    <w:lvl w:ilvl="5" w:tplc="77F0ACCC">
      <w:start w:val="1"/>
      <w:numFmt w:val="bullet"/>
      <w:lvlText w:val=""/>
      <w:lvlJc w:val="left"/>
      <w:pPr>
        <w:ind w:left="4320" w:hanging="360"/>
      </w:pPr>
      <w:rPr>
        <w:rFonts w:ascii="Wingdings" w:hAnsi="Wingdings" w:hint="default"/>
      </w:rPr>
    </w:lvl>
    <w:lvl w:ilvl="6" w:tplc="8AD0D20A">
      <w:start w:val="1"/>
      <w:numFmt w:val="bullet"/>
      <w:lvlText w:val=""/>
      <w:lvlJc w:val="left"/>
      <w:pPr>
        <w:ind w:left="5040" w:hanging="360"/>
      </w:pPr>
      <w:rPr>
        <w:rFonts w:ascii="Symbol" w:hAnsi="Symbol" w:hint="default"/>
      </w:rPr>
    </w:lvl>
    <w:lvl w:ilvl="7" w:tplc="452AD4C8">
      <w:start w:val="1"/>
      <w:numFmt w:val="bullet"/>
      <w:lvlText w:val="o"/>
      <w:lvlJc w:val="left"/>
      <w:pPr>
        <w:ind w:left="5760" w:hanging="360"/>
      </w:pPr>
      <w:rPr>
        <w:rFonts w:ascii="Courier New" w:hAnsi="Courier New" w:cs="Times New Roman" w:hint="default"/>
      </w:rPr>
    </w:lvl>
    <w:lvl w:ilvl="8" w:tplc="BEA073EC">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2"/>
  </w:num>
  <w:num w:numId="4">
    <w:abstractNumId w:val="4"/>
  </w:num>
  <w:num w:numId="5">
    <w:abstractNumId w:val="11"/>
  </w:num>
  <w:num w:numId="6">
    <w:abstractNumId w:val="13"/>
  </w:num>
  <w:num w:numId="7">
    <w:abstractNumId w:val="1"/>
  </w:num>
  <w:num w:numId="8">
    <w:abstractNumId w:val="9"/>
  </w:num>
  <w:num w:numId="9">
    <w:abstractNumId w:val="3"/>
  </w:num>
  <w:num w:numId="10">
    <w:abstractNumId w:val="5"/>
  </w:num>
  <w:num w:numId="11">
    <w:abstractNumId w:val="2"/>
  </w:num>
  <w:num w:numId="12">
    <w:abstractNumId w:val="8"/>
  </w:num>
  <w:num w:numId="13">
    <w:abstractNumId w:val="14"/>
  </w:num>
  <w:num w:numId="14">
    <w:abstractNumId w:val="0"/>
  </w:num>
  <w:num w:numId="15">
    <w:abstractNumId w:val="10"/>
  </w:num>
  <w:num w:numId="16">
    <w:abstractNumId w:val="15"/>
    <w:lvlOverride w:ilvl="0"/>
    <w:lvlOverride w:ilvl="1"/>
    <w:lvlOverride w:ilvl="2"/>
    <w:lvlOverride w:ilvl="3"/>
    <w:lvlOverride w:ilvl="4"/>
    <w:lvlOverride w:ilvl="5"/>
    <w:lvlOverride w:ilvl="6"/>
    <w:lvlOverride w:ilvl="7"/>
    <w:lvlOverride w:ilv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D2E4B"/>
    <w:rsid w:val="0004256E"/>
    <w:rsid w:val="00053276"/>
    <w:rsid w:val="00087CDE"/>
    <w:rsid w:val="000C569C"/>
    <w:rsid w:val="000E18CD"/>
    <w:rsid w:val="000F76B9"/>
    <w:rsid w:val="00110E78"/>
    <w:rsid w:val="00152CCD"/>
    <w:rsid w:val="0017A796"/>
    <w:rsid w:val="001D1D8A"/>
    <w:rsid w:val="00272A08"/>
    <w:rsid w:val="0028359D"/>
    <w:rsid w:val="0028500C"/>
    <w:rsid w:val="002A022E"/>
    <w:rsid w:val="002A6EF2"/>
    <w:rsid w:val="002C5479"/>
    <w:rsid w:val="002C7115"/>
    <w:rsid w:val="002D4165"/>
    <w:rsid w:val="002D60E8"/>
    <w:rsid w:val="002E2396"/>
    <w:rsid w:val="002F561D"/>
    <w:rsid w:val="003030A2"/>
    <w:rsid w:val="00317B22"/>
    <w:rsid w:val="003528CB"/>
    <w:rsid w:val="00371DDC"/>
    <w:rsid w:val="00377322"/>
    <w:rsid w:val="00386575"/>
    <w:rsid w:val="00392DD5"/>
    <w:rsid w:val="003A035C"/>
    <w:rsid w:val="003A1D3C"/>
    <w:rsid w:val="003C6FDF"/>
    <w:rsid w:val="003F61C1"/>
    <w:rsid w:val="004168D1"/>
    <w:rsid w:val="00435A1B"/>
    <w:rsid w:val="0043795A"/>
    <w:rsid w:val="004441BC"/>
    <w:rsid w:val="004732B3"/>
    <w:rsid w:val="00486FDB"/>
    <w:rsid w:val="004978EE"/>
    <w:rsid w:val="004C5C9E"/>
    <w:rsid w:val="004E0DBD"/>
    <w:rsid w:val="004E1E1A"/>
    <w:rsid w:val="004E2BAD"/>
    <w:rsid w:val="004E70B4"/>
    <w:rsid w:val="004F6DE7"/>
    <w:rsid w:val="005166B9"/>
    <w:rsid w:val="005463C2"/>
    <w:rsid w:val="00562E8B"/>
    <w:rsid w:val="005702BA"/>
    <w:rsid w:val="0058068E"/>
    <w:rsid w:val="005807E6"/>
    <w:rsid w:val="005F213F"/>
    <w:rsid w:val="00613AA0"/>
    <w:rsid w:val="0066379E"/>
    <w:rsid w:val="0068302D"/>
    <w:rsid w:val="006853CE"/>
    <w:rsid w:val="006B653D"/>
    <w:rsid w:val="006B7950"/>
    <w:rsid w:val="006D2E4B"/>
    <w:rsid w:val="006D72B6"/>
    <w:rsid w:val="006E3BF9"/>
    <w:rsid w:val="006E445A"/>
    <w:rsid w:val="006E6C09"/>
    <w:rsid w:val="00724533"/>
    <w:rsid w:val="00754CF0"/>
    <w:rsid w:val="00757D67"/>
    <w:rsid w:val="007B41E0"/>
    <w:rsid w:val="007D053B"/>
    <w:rsid w:val="007E528A"/>
    <w:rsid w:val="007F2389"/>
    <w:rsid w:val="00813263"/>
    <w:rsid w:val="00817F18"/>
    <w:rsid w:val="00830FA0"/>
    <w:rsid w:val="0083510E"/>
    <w:rsid w:val="00854E34"/>
    <w:rsid w:val="00867559"/>
    <w:rsid w:val="00894D3E"/>
    <w:rsid w:val="008B72EB"/>
    <w:rsid w:val="008D0462"/>
    <w:rsid w:val="008E2893"/>
    <w:rsid w:val="009009EE"/>
    <w:rsid w:val="00955E9E"/>
    <w:rsid w:val="009647D9"/>
    <w:rsid w:val="00971E21"/>
    <w:rsid w:val="009749C2"/>
    <w:rsid w:val="009A0C8D"/>
    <w:rsid w:val="009C0F13"/>
    <w:rsid w:val="009F1B63"/>
    <w:rsid w:val="00A5523C"/>
    <w:rsid w:val="00A84F18"/>
    <w:rsid w:val="00A941B8"/>
    <w:rsid w:val="00AA4AAE"/>
    <w:rsid w:val="00AE11B0"/>
    <w:rsid w:val="00B115E6"/>
    <w:rsid w:val="00B2702A"/>
    <w:rsid w:val="00B443B0"/>
    <w:rsid w:val="00B64BD2"/>
    <w:rsid w:val="00B66946"/>
    <w:rsid w:val="00B704E7"/>
    <w:rsid w:val="00B72624"/>
    <w:rsid w:val="00B75AC1"/>
    <w:rsid w:val="00BE6C08"/>
    <w:rsid w:val="00BF28A8"/>
    <w:rsid w:val="00C00799"/>
    <w:rsid w:val="00C10A73"/>
    <w:rsid w:val="00C42935"/>
    <w:rsid w:val="00C443FA"/>
    <w:rsid w:val="00C64BE7"/>
    <w:rsid w:val="00C92522"/>
    <w:rsid w:val="00C93E0E"/>
    <w:rsid w:val="00D11D12"/>
    <w:rsid w:val="00D66F3E"/>
    <w:rsid w:val="00D77A58"/>
    <w:rsid w:val="00D90CD5"/>
    <w:rsid w:val="00DA3884"/>
    <w:rsid w:val="00DB1A5F"/>
    <w:rsid w:val="00DE0813"/>
    <w:rsid w:val="00E01CE4"/>
    <w:rsid w:val="00E23042"/>
    <w:rsid w:val="00E34E8F"/>
    <w:rsid w:val="00EE5C4C"/>
    <w:rsid w:val="00F137BC"/>
    <w:rsid w:val="00F32531"/>
    <w:rsid w:val="00F41F33"/>
    <w:rsid w:val="00F51FE4"/>
    <w:rsid w:val="00F717D4"/>
    <w:rsid w:val="00FA566C"/>
    <w:rsid w:val="00FD42CC"/>
    <w:rsid w:val="0718B631"/>
    <w:rsid w:val="19AE4D58"/>
    <w:rsid w:val="2926A907"/>
    <w:rsid w:val="37B8B186"/>
    <w:rsid w:val="3A419A28"/>
    <w:rsid w:val="3FAC9368"/>
    <w:rsid w:val="41047324"/>
    <w:rsid w:val="4401DC82"/>
    <w:rsid w:val="45A27E6D"/>
    <w:rsid w:val="4764A226"/>
    <w:rsid w:val="48CC357E"/>
    <w:rsid w:val="5570339C"/>
    <w:rsid w:val="57354BF5"/>
    <w:rsid w:val="581C1C3E"/>
    <w:rsid w:val="62155B36"/>
    <w:rsid w:val="6CE8C0B5"/>
    <w:rsid w:val="72CECC10"/>
    <w:rsid w:val="757D83A9"/>
    <w:rsid w:val="7AA8A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24B5FC"/>
  <w15:docId w15:val="{98894D91-F909-407C-9728-0153E01F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9"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528A"/>
    <w:pPr>
      <w:spacing w:after="200" w:line="276" w:lineRule="auto"/>
    </w:pPr>
    <w:rPr>
      <w:lang w:eastAsia="en-US"/>
    </w:rPr>
  </w:style>
  <w:style w:type="paragraph" w:styleId="1">
    <w:name w:val="heading 1"/>
    <w:basedOn w:val="a"/>
    <w:link w:val="10"/>
    <w:uiPriority w:val="99"/>
    <w:qFormat/>
    <w:rsid w:val="00C9252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9"/>
    <w:qFormat/>
    <w:rsid w:val="00C9252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92522"/>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C92522"/>
    <w:rPr>
      <w:rFonts w:ascii="Times New Roman" w:hAnsi="Times New Roman" w:cs="Times New Roman"/>
      <w:b/>
      <w:bCs/>
      <w:sz w:val="27"/>
      <w:szCs w:val="27"/>
      <w:lang w:eastAsia="ru-RU"/>
    </w:rPr>
  </w:style>
  <w:style w:type="character" w:customStyle="1" w:styleId="apple-converted-space">
    <w:name w:val="apple-converted-space"/>
    <w:basedOn w:val="a0"/>
    <w:uiPriority w:val="99"/>
    <w:rsid w:val="00C92522"/>
    <w:rPr>
      <w:rFonts w:cs="Times New Roman"/>
    </w:rPr>
  </w:style>
  <w:style w:type="character" w:styleId="a3">
    <w:name w:val="Hyperlink"/>
    <w:basedOn w:val="a0"/>
    <w:uiPriority w:val="99"/>
    <w:semiHidden/>
    <w:rsid w:val="00C92522"/>
    <w:rPr>
      <w:rFonts w:cs="Times New Roman"/>
      <w:color w:val="0000FF"/>
      <w:u w:val="single"/>
    </w:rPr>
  </w:style>
  <w:style w:type="paragraph" w:styleId="a4">
    <w:name w:val="Normal (Web)"/>
    <w:basedOn w:val="a"/>
    <w:uiPriority w:val="99"/>
    <w:rsid w:val="00C92522"/>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99"/>
    <w:qFormat/>
    <w:rsid w:val="00C92522"/>
    <w:rPr>
      <w:rFonts w:cs="Times New Roman"/>
      <w:i/>
      <w:iCs/>
    </w:rPr>
  </w:style>
  <w:style w:type="paragraph" w:customStyle="1" w:styleId="14">
    <w:name w:val="14_без отступа"/>
    <w:link w:val="140"/>
    <w:uiPriority w:val="99"/>
    <w:rsid w:val="006D72B6"/>
    <w:pPr>
      <w:keepLines/>
      <w:widowControl w:val="0"/>
      <w:jc w:val="both"/>
    </w:pPr>
    <w:rPr>
      <w:rFonts w:ascii="Times New Roman" w:eastAsia="Times New Roman" w:hAnsi="Times New Roman"/>
      <w:sz w:val="28"/>
      <w:szCs w:val="28"/>
      <w:lang w:eastAsia="en-US"/>
    </w:rPr>
  </w:style>
  <w:style w:type="character" w:customStyle="1" w:styleId="140">
    <w:name w:val="14_без отступа Знак"/>
    <w:basedOn w:val="a0"/>
    <w:link w:val="14"/>
    <w:uiPriority w:val="99"/>
    <w:locked/>
    <w:rsid w:val="006D72B6"/>
    <w:rPr>
      <w:rFonts w:ascii="Times New Roman" w:hAnsi="Times New Roman" w:cs="Times New Roman"/>
      <w:sz w:val="28"/>
      <w:szCs w:val="28"/>
      <w:lang w:val="ru-RU" w:eastAsia="en-US" w:bidi="ar-SA"/>
    </w:rPr>
  </w:style>
  <w:style w:type="paragraph" w:customStyle="1" w:styleId="141">
    <w:name w:val="14_справа"/>
    <w:link w:val="1410"/>
    <w:uiPriority w:val="99"/>
    <w:rsid w:val="006D72B6"/>
    <w:pPr>
      <w:jc w:val="right"/>
    </w:pPr>
    <w:rPr>
      <w:rFonts w:ascii="Times New Roman" w:eastAsia="Times New Roman" w:hAnsi="Times New Roman"/>
      <w:sz w:val="28"/>
      <w:szCs w:val="28"/>
    </w:rPr>
  </w:style>
  <w:style w:type="character" w:customStyle="1" w:styleId="1410">
    <w:name w:val="14_справа Знак1"/>
    <w:basedOn w:val="a0"/>
    <w:link w:val="141"/>
    <w:uiPriority w:val="99"/>
    <w:locked/>
    <w:rsid w:val="006D72B6"/>
    <w:rPr>
      <w:rFonts w:ascii="Times New Roman" w:hAnsi="Times New Roman" w:cs="Times New Roman"/>
      <w:sz w:val="28"/>
      <w:szCs w:val="28"/>
      <w:lang w:val="ru-RU" w:eastAsia="ru-RU" w:bidi="ar-SA"/>
    </w:rPr>
  </w:style>
  <w:style w:type="paragraph" w:customStyle="1" w:styleId="a6">
    <w:name w:val="Жирный центр"/>
    <w:link w:val="a7"/>
    <w:uiPriority w:val="99"/>
    <w:rsid w:val="006D72B6"/>
    <w:pPr>
      <w:spacing w:after="160" w:line="360" w:lineRule="auto"/>
      <w:jc w:val="center"/>
    </w:pPr>
    <w:rPr>
      <w:rFonts w:ascii="Times New Roman" w:eastAsia="Times New Roman" w:hAnsi="Times New Roman"/>
      <w:b/>
      <w:bCs/>
      <w:iCs/>
      <w:color w:val="000000"/>
      <w:sz w:val="24"/>
      <w:szCs w:val="24"/>
    </w:rPr>
  </w:style>
  <w:style w:type="paragraph" w:customStyle="1" w:styleId="1411">
    <w:name w:val="14_ц_1"/>
    <w:basedOn w:val="a"/>
    <w:link w:val="1412"/>
    <w:uiPriority w:val="99"/>
    <w:rsid w:val="006D72B6"/>
    <w:pPr>
      <w:spacing w:after="0" w:line="259" w:lineRule="auto"/>
      <w:jc w:val="center"/>
    </w:pPr>
    <w:rPr>
      <w:rFonts w:ascii="Times New Roman" w:eastAsia="Times New Roman" w:hAnsi="Times New Roman"/>
      <w:bCs/>
      <w:iCs/>
      <w:color w:val="000000"/>
      <w:sz w:val="28"/>
      <w:szCs w:val="28"/>
      <w:lang w:eastAsia="ru-RU"/>
    </w:rPr>
  </w:style>
  <w:style w:type="character" w:customStyle="1" w:styleId="a7">
    <w:name w:val="Жирный центр Знак"/>
    <w:basedOn w:val="a0"/>
    <w:link w:val="a6"/>
    <w:uiPriority w:val="99"/>
    <w:locked/>
    <w:rsid w:val="006D72B6"/>
    <w:rPr>
      <w:rFonts w:ascii="Times New Roman" w:hAnsi="Times New Roman" w:cs="Times New Roman"/>
      <w:b/>
      <w:bCs/>
      <w:iCs/>
      <w:color w:val="000000"/>
      <w:sz w:val="24"/>
      <w:szCs w:val="24"/>
      <w:lang w:val="ru-RU" w:eastAsia="ru-RU" w:bidi="ar-SA"/>
    </w:rPr>
  </w:style>
  <w:style w:type="character" w:customStyle="1" w:styleId="1412">
    <w:name w:val="14_ц_1 Знак"/>
    <w:basedOn w:val="a0"/>
    <w:link w:val="1411"/>
    <w:uiPriority w:val="99"/>
    <w:locked/>
    <w:rsid w:val="006D72B6"/>
    <w:rPr>
      <w:rFonts w:ascii="Times New Roman" w:hAnsi="Times New Roman" w:cs="Times New Roman"/>
      <w:bCs/>
      <w:iCs/>
      <w:color w:val="000000"/>
      <w:sz w:val="28"/>
      <w:szCs w:val="28"/>
      <w:lang w:eastAsia="ru-RU"/>
    </w:rPr>
  </w:style>
  <w:style w:type="paragraph" w:customStyle="1" w:styleId="1413">
    <w:name w:val="14_ж_ц_1"/>
    <w:link w:val="14110"/>
    <w:uiPriority w:val="99"/>
    <w:rsid w:val="006D72B6"/>
    <w:pPr>
      <w:spacing w:line="259" w:lineRule="auto"/>
      <w:jc w:val="center"/>
    </w:pPr>
    <w:rPr>
      <w:rFonts w:ascii="Times New Roman" w:eastAsia="Times New Roman" w:hAnsi="Times New Roman"/>
      <w:b/>
      <w:bCs/>
      <w:iCs/>
      <w:color w:val="000000"/>
      <w:sz w:val="28"/>
      <w:szCs w:val="28"/>
    </w:rPr>
  </w:style>
  <w:style w:type="character" w:customStyle="1" w:styleId="14110">
    <w:name w:val="14_ж_ц_1 Знак1"/>
    <w:basedOn w:val="a0"/>
    <w:link w:val="1413"/>
    <w:uiPriority w:val="99"/>
    <w:locked/>
    <w:rsid w:val="006D72B6"/>
    <w:rPr>
      <w:rFonts w:ascii="Times New Roman" w:hAnsi="Times New Roman" w:cs="Times New Roman"/>
      <w:b/>
      <w:bCs/>
      <w:iCs/>
      <w:color w:val="000000"/>
      <w:sz w:val="28"/>
      <w:szCs w:val="28"/>
      <w:lang w:val="ru-RU" w:eastAsia="ru-RU" w:bidi="ar-SA"/>
    </w:rPr>
  </w:style>
  <w:style w:type="paragraph" w:customStyle="1" w:styleId="a8">
    <w:name w:val="Выполнила студентка"/>
    <w:link w:val="a9"/>
    <w:uiPriority w:val="99"/>
    <w:rsid w:val="006D72B6"/>
    <w:pPr>
      <w:spacing w:line="360" w:lineRule="auto"/>
      <w:jc w:val="center"/>
    </w:pPr>
    <w:rPr>
      <w:rFonts w:ascii="Times New Roman" w:eastAsia="Times New Roman" w:hAnsi="Times New Roman"/>
      <w:sz w:val="24"/>
      <w:szCs w:val="24"/>
    </w:rPr>
  </w:style>
  <w:style w:type="paragraph" w:customStyle="1" w:styleId="12">
    <w:name w:val="12_справа"/>
    <w:basedOn w:val="141"/>
    <w:uiPriority w:val="99"/>
    <w:rsid w:val="006D72B6"/>
    <w:pPr>
      <w:keepLines/>
      <w:widowControl w:val="0"/>
    </w:pPr>
    <w:rPr>
      <w:color w:val="808080"/>
      <w:sz w:val="24"/>
      <w:szCs w:val="24"/>
      <w:lang w:eastAsia="en-US"/>
    </w:rPr>
  </w:style>
  <w:style w:type="character" w:customStyle="1" w:styleId="a9">
    <w:name w:val="Выполнила студентка Знак"/>
    <w:basedOn w:val="a0"/>
    <w:link w:val="a8"/>
    <w:uiPriority w:val="99"/>
    <w:locked/>
    <w:rsid w:val="006D72B6"/>
    <w:rPr>
      <w:rFonts w:ascii="Times New Roman" w:hAnsi="Times New Roman" w:cs="Times New Roman"/>
      <w:sz w:val="24"/>
      <w:szCs w:val="24"/>
      <w:lang w:val="ru-RU" w:eastAsia="ru-RU" w:bidi="ar-SA"/>
    </w:rPr>
  </w:style>
  <w:style w:type="paragraph" w:customStyle="1" w:styleId="142">
    <w:name w:val="14_жк_без отступа"/>
    <w:link w:val="143"/>
    <w:autoRedefine/>
    <w:uiPriority w:val="99"/>
    <w:rsid w:val="006D72B6"/>
    <w:pPr>
      <w:keepLines/>
      <w:widowControl w:val="0"/>
      <w:jc w:val="both"/>
    </w:pPr>
    <w:rPr>
      <w:rFonts w:ascii="Times New Roman" w:eastAsia="Times New Roman" w:hAnsi="Times New Roman"/>
      <w:b/>
      <w:i/>
      <w:sz w:val="28"/>
      <w:szCs w:val="28"/>
    </w:rPr>
  </w:style>
  <w:style w:type="character" w:customStyle="1" w:styleId="143">
    <w:name w:val="14_жк_без отступа Знак"/>
    <w:basedOn w:val="a9"/>
    <w:link w:val="142"/>
    <w:uiPriority w:val="99"/>
    <w:locked/>
    <w:rsid w:val="006D72B6"/>
    <w:rPr>
      <w:rFonts w:ascii="Times New Roman" w:hAnsi="Times New Roman" w:cs="Times New Roman"/>
      <w:b/>
      <w:i/>
      <w:sz w:val="28"/>
      <w:szCs w:val="28"/>
      <w:lang w:val="ru-RU" w:eastAsia="ru-RU" w:bidi="ar-SA"/>
    </w:rPr>
  </w:style>
  <w:style w:type="paragraph" w:styleId="aa">
    <w:name w:val="footnote text"/>
    <w:basedOn w:val="a"/>
    <w:link w:val="ab"/>
    <w:uiPriority w:val="99"/>
    <w:semiHidden/>
    <w:rsid w:val="005463C2"/>
    <w:pPr>
      <w:spacing w:after="0" w:line="240" w:lineRule="auto"/>
    </w:pPr>
    <w:rPr>
      <w:sz w:val="20"/>
      <w:szCs w:val="20"/>
    </w:rPr>
  </w:style>
  <w:style w:type="character" w:customStyle="1" w:styleId="ab">
    <w:name w:val="Текст сноски Знак"/>
    <w:basedOn w:val="a0"/>
    <w:link w:val="aa"/>
    <w:uiPriority w:val="99"/>
    <w:semiHidden/>
    <w:locked/>
    <w:rsid w:val="005463C2"/>
    <w:rPr>
      <w:rFonts w:cs="Times New Roman"/>
      <w:sz w:val="20"/>
      <w:szCs w:val="20"/>
    </w:rPr>
  </w:style>
  <w:style w:type="character" w:styleId="ac">
    <w:name w:val="footnote reference"/>
    <w:basedOn w:val="a0"/>
    <w:uiPriority w:val="99"/>
    <w:semiHidden/>
    <w:rsid w:val="005463C2"/>
    <w:rPr>
      <w:rFonts w:cs="Times New Roman"/>
      <w:vertAlign w:val="superscript"/>
    </w:rPr>
  </w:style>
  <w:style w:type="paragraph" w:styleId="ad">
    <w:name w:val="endnote text"/>
    <w:basedOn w:val="a"/>
    <w:link w:val="ae"/>
    <w:uiPriority w:val="99"/>
    <w:semiHidden/>
    <w:rsid w:val="00FD42CC"/>
    <w:pPr>
      <w:spacing w:after="0" w:line="240" w:lineRule="auto"/>
    </w:pPr>
    <w:rPr>
      <w:sz w:val="20"/>
      <w:szCs w:val="20"/>
    </w:rPr>
  </w:style>
  <w:style w:type="character" w:customStyle="1" w:styleId="ae">
    <w:name w:val="Текст концевой сноски Знак"/>
    <w:basedOn w:val="a0"/>
    <w:link w:val="ad"/>
    <w:uiPriority w:val="99"/>
    <w:semiHidden/>
    <w:locked/>
    <w:rsid w:val="00FD42CC"/>
    <w:rPr>
      <w:rFonts w:cs="Times New Roman"/>
      <w:sz w:val="20"/>
      <w:szCs w:val="20"/>
    </w:rPr>
  </w:style>
  <w:style w:type="character" w:styleId="af">
    <w:name w:val="endnote reference"/>
    <w:basedOn w:val="a0"/>
    <w:uiPriority w:val="99"/>
    <w:semiHidden/>
    <w:rsid w:val="00FD42CC"/>
    <w:rPr>
      <w:rFonts w:cs="Times New Roman"/>
      <w:vertAlign w:val="superscript"/>
    </w:rPr>
  </w:style>
  <w:style w:type="paragraph" w:styleId="af0">
    <w:name w:val="List Paragraph"/>
    <w:basedOn w:val="a"/>
    <w:uiPriority w:val="34"/>
    <w:qFormat/>
    <w:rsid w:val="00D11D12"/>
    <w:pPr>
      <w:ind w:left="720"/>
      <w:contextualSpacing/>
    </w:pPr>
  </w:style>
  <w:style w:type="paragraph" w:styleId="af1">
    <w:name w:val="Balloon Text"/>
    <w:basedOn w:val="a"/>
    <w:link w:val="af2"/>
    <w:uiPriority w:val="99"/>
    <w:semiHidden/>
    <w:rsid w:val="006853C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6853CE"/>
    <w:rPr>
      <w:rFonts w:ascii="Tahoma" w:hAnsi="Tahoma" w:cs="Tahoma"/>
      <w:sz w:val="16"/>
      <w:szCs w:val="16"/>
    </w:rPr>
  </w:style>
  <w:style w:type="paragraph" w:styleId="af3">
    <w:name w:val="footer"/>
    <w:basedOn w:val="a"/>
    <w:link w:val="af4"/>
    <w:uiPriority w:val="99"/>
    <w:rsid w:val="00B75AC1"/>
    <w:pPr>
      <w:tabs>
        <w:tab w:val="center" w:pos="4677"/>
        <w:tab w:val="right" w:pos="9355"/>
      </w:tabs>
    </w:pPr>
  </w:style>
  <w:style w:type="character" w:customStyle="1" w:styleId="af4">
    <w:name w:val="Нижний колонтитул Знак"/>
    <w:basedOn w:val="a0"/>
    <w:link w:val="af3"/>
    <w:uiPriority w:val="99"/>
    <w:semiHidden/>
    <w:locked/>
    <w:rPr>
      <w:rFonts w:cs="Times New Roman"/>
      <w:lang w:eastAsia="en-US"/>
    </w:rPr>
  </w:style>
  <w:style w:type="character" w:styleId="af5">
    <w:name w:val="page number"/>
    <w:basedOn w:val="a0"/>
    <w:uiPriority w:val="99"/>
    <w:rsid w:val="00B75AC1"/>
    <w:rPr>
      <w:rFonts w:cs="Times New Roman"/>
    </w:rPr>
  </w:style>
  <w:style w:type="table" w:styleId="af6">
    <w:name w:val="Table Grid"/>
    <w:basedOn w:val="a1"/>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7">
    <w:name w:val="Верхний колонтитул Знак"/>
    <w:basedOn w:val="a0"/>
    <w:link w:val="af8"/>
    <w:uiPriority w:val="99"/>
  </w:style>
  <w:style w:type="paragraph" w:styleId="af8">
    <w:name w:val="header"/>
    <w:basedOn w:val="a"/>
    <w:link w:val="af7"/>
    <w:uiPriority w:val="99"/>
    <w:unhideWhenUsed/>
    <w:pPr>
      <w:tabs>
        <w:tab w:val="center" w:pos="4680"/>
        <w:tab w:val="right" w:pos="9360"/>
      </w:tabs>
      <w:spacing w:after="0" w:line="240" w:lineRule="auto"/>
    </w:pPr>
  </w:style>
  <w:style w:type="character" w:customStyle="1" w:styleId="20">
    <w:name w:val="Заголовок 2 Знак"/>
    <w:basedOn w:val="a0"/>
    <w:link w:val="2"/>
    <w:uiPriority w:val="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11249">
      <w:bodyDiv w:val="1"/>
      <w:marLeft w:val="0"/>
      <w:marRight w:val="0"/>
      <w:marTop w:val="0"/>
      <w:marBottom w:val="0"/>
      <w:divBdr>
        <w:top w:val="none" w:sz="0" w:space="0" w:color="auto"/>
        <w:left w:val="none" w:sz="0" w:space="0" w:color="auto"/>
        <w:bottom w:val="none" w:sz="0" w:space="0" w:color="auto"/>
        <w:right w:val="none" w:sz="0" w:space="0" w:color="auto"/>
      </w:divBdr>
    </w:div>
    <w:div w:id="469982983">
      <w:marLeft w:val="0"/>
      <w:marRight w:val="0"/>
      <w:marTop w:val="0"/>
      <w:marBottom w:val="0"/>
      <w:divBdr>
        <w:top w:val="none" w:sz="0" w:space="0" w:color="auto"/>
        <w:left w:val="none" w:sz="0" w:space="0" w:color="auto"/>
        <w:bottom w:val="none" w:sz="0" w:space="0" w:color="auto"/>
        <w:right w:val="none" w:sz="0" w:space="0" w:color="auto"/>
      </w:divBdr>
    </w:div>
    <w:div w:id="469982988">
      <w:marLeft w:val="0"/>
      <w:marRight w:val="0"/>
      <w:marTop w:val="0"/>
      <w:marBottom w:val="0"/>
      <w:divBdr>
        <w:top w:val="none" w:sz="0" w:space="0" w:color="auto"/>
        <w:left w:val="none" w:sz="0" w:space="0" w:color="auto"/>
        <w:bottom w:val="none" w:sz="0" w:space="0" w:color="auto"/>
        <w:right w:val="none" w:sz="0" w:space="0" w:color="auto"/>
      </w:divBdr>
      <w:divsChild>
        <w:div w:id="469982979">
          <w:marLeft w:val="0"/>
          <w:marRight w:val="0"/>
          <w:marTop w:val="0"/>
          <w:marBottom w:val="0"/>
          <w:divBdr>
            <w:top w:val="none" w:sz="0" w:space="0" w:color="auto"/>
            <w:left w:val="none" w:sz="0" w:space="0" w:color="auto"/>
            <w:bottom w:val="none" w:sz="0" w:space="0" w:color="auto"/>
            <w:right w:val="none" w:sz="0" w:space="0" w:color="auto"/>
          </w:divBdr>
          <w:divsChild>
            <w:div w:id="469982977">
              <w:marLeft w:val="0"/>
              <w:marRight w:val="0"/>
              <w:marTop w:val="0"/>
              <w:marBottom w:val="0"/>
              <w:divBdr>
                <w:top w:val="none" w:sz="0" w:space="0" w:color="auto"/>
                <w:left w:val="none" w:sz="0" w:space="0" w:color="auto"/>
                <w:bottom w:val="single" w:sz="6" w:space="0" w:color="D9D9D9"/>
                <w:right w:val="none" w:sz="0" w:space="0" w:color="auto"/>
              </w:divBdr>
              <w:divsChild>
                <w:div w:id="469982998">
                  <w:marLeft w:val="0"/>
                  <w:marRight w:val="0"/>
                  <w:marTop w:val="0"/>
                  <w:marBottom w:val="0"/>
                  <w:divBdr>
                    <w:top w:val="none" w:sz="0" w:space="0" w:color="auto"/>
                    <w:left w:val="none" w:sz="0" w:space="0" w:color="auto"/>
                    <w:bottom w:val="none" w:sz="0" w:space="0" w:color="auto"/>
                    <w:right w:val="none" w:sz="0" w:space="0" w:color="auto"/>
                  </w:divBdr>
                </w:div>
              </w:divsChild>
            </w:div>
            <w:div w:id="469982990">
              <w:marLeft w:val="0"/>
              <w:marRight w:val="0"/>
              <w:marTop w:val="0"/>
              <w:marBottom w:val="0"/>
              <w:divBdr>
                <w:top w:val="none" w:sz="0" w:space="0" w:color="auto"/>
                <w:left w:val="none" w:sz="0" w:space="0" w:color="auto"/>
                <w:bottom w:val="none" w:sz="0" w:space="0" w:color="auto"/>
                <w:right w:val="none" w:sz="0" w:space="0" w:color="auto"/>
              </w:divBdr>
              <w:divsChild>
                <w:div w:id="469982986">
                  <w:marLeft w:val="0"/>
                  <w:marRight w:val="0"/>
                  <w:marTop w:val="0"/>
                  <w:marBottom w:val="0"/>
                  <w:divBdr>
                    <w:top w:val="none" w:sz="0" w:space="0" w:color="auto"/>
                    <w:left w:val="none" w:sz="0" w:space="0" w:color="auto"/>
                    <w:bottom w:val="none" w:sz="0" w:space="0" w:color="auto"/>
                    <w:right w:val="none" w:sz="0" w:space="0" w:color="auto"/>
                  </w:divBdr>
                  <w:divsChild>
                    <w:div w:id="469982992">
                      <w:marLeft w:val="0"/>
                      <w:marRight w:val="0"/>
                      <w:marTop w:val="0"/>
                      <w:marBottom w:val="0"/>
                      <w:divBdr>
                        <w:top w:val="none" w:sz="0" w:space="0" w:color="auto"/>
                        <w:left w:val="none" w:sz="0" w:space="0" w:color="auto"/>
                        <w:bottom w:val="none" w:sz="0" w:space="0" w:color="auto"/>
                        <w:right w:val="none" w:sz="0" w:space="0" w:color="auto"/>
                      </w:divBdr>
                      <w:divsChild>
                        <w:div w:id="469982980">
                          <w:marLeft w:val="0"/>
                          <w:marRight w:val="0"/>
                          <w:marTop w:val="0"/>
                          <w:marBottom w:val="0"/>
                          <w:divBdr>
                            <w:top w:val="none" w:sz="0" w:space="0" w:color="auto"/>
                            <w:left w:val="none" w:sz="0" w:space="0" w:color="auto"/>
                            <w:bottom w:val="none" w:sz="0" w:space="0" w:color="auto"/>
                            <w:right w:val="none" w:sz="0" w:space="0" w:color="auto"/>
                          </w:divBdr>
                          <w:divsChild>
                            <w:div w:id="469982984">
                              <w:marLeft w:val="0"/>
                              <w:marRight w:val="0"/>
                              <w:marTop w:val="0"/>
                              <w:marBottom w:val="450"/>
                              <w:divBdr>
                                <w:top w:val="none" w:sz="0" w:space="0" w:color="auto"/>
                                <w:left w:val="none" w:sz="0" w:space="0" w:color="auto"/>
                                <w:bottom w:val="none" w:sz="0" w:space="0" w:color="auto"/>
                                <w:right w:val="none" w:sz="0" w:space="0" w:color="auto"/>
                              </w:divBdr>
                            </w:div>
                            <w:div w:id="469982994">
                              <w:marLeft w:val="0"/>
                              <w:marRight w:val="0"/>
                              <w:marTop w:val="0"/>
                              <w:marBottom w:val="0"/>
                              <w:divBdr>
                                <w:top w:val="none" w:sz="0" w:space="0" w:color="auto"/>
                                <w:left w:val="none" w:sz="0" w:space="0" w:color="auto"/>
                                <w:bottom w:val="none" w:sz="0" w:space="0" w:color="auto"/>
                                <w:right w:val="none" w:sz="0" w:space="0" w:color="auto"/>
                              </w:divBdr>
                              <w:divsChild>
                                <w:div w:id="469982996">
                                  <w:marLeft w:val="0"/>
                                  <w:marRight w:val="0"/>
                                  <w:marTop w:val="0"/>
                                  <w:marBottom w:val="0"/>
                                  <w:divBdr>
                                    <w:top w:val="single" w:sz="24" w:space="0" w:color="D9D9D9"/>
                                    <w:left w:val="none" w:sz="0" w:space="0" w:color="auto"/>
                                    <w:bottom w:val="single" w:sz="6" w:space="0" w:color="D9D9D9"/>
                                    <w:right w:val="none" w:sz="0" w:space="0" w:color="auto"/>
                                  </w:divBdr>
                                  <w:divsChild>
                                    <w:div w:id="469982981">
                                      <w:marLeft w:val="0"/>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982993">
          <w:marLeft w:val="0"/>
          <w:marRight w:val="0"/>
          <w:marTop w:val="0"/>
          <w:marBottom w:val="0"/>
          <w:divBdr>
            <w:top w:val="single" w:sz="6" w:space="0" w:color="D9D9D9"/>
            <w:left w:val="none" w:sz="0" w:space="0" w:color="auto"/>
            <w:bottom w:val="single" w:sz="6" w:space="0" w:color="D9D9D9"/>
            <w:right w:val="none" w:sz="0" w:space="0" w:color="auto"/>
          </w:divBdr>
          <w:divsChild>
            <w:div w:id="469982976">
              <w:marLeft w:val="0"/>
              <w:marRight w:val="0"/>
              <w:marTop w:val="0"/>
              <w:marBottom w:val="0"/>
              <w:divBdr>
                <w:top w:val="none" w:sz="0" w:space="0" w:color="auto"/>
                <w:left w:val="none" w:sz="0" w:space="0" w:color="auto"/>
                <w:bottom w:val="none" w:sz="0" w:space="0" w:color="auto"/>
                <w:right w:val="none" w:sz="0" w:space="0" w:color="auto"/>
              </w:divBdr>
              <w:divsChild>
                <w:div w:id="469982978">
                  <w:marLeft w:val="0"/>
                  <w:marRight w:val="0"/>
                  <w:marTop w:val="0"/>
                  <w:marBottom w:val="0"/>
                  <w:divBdr>
                    <w:top w:val="none" w:sz="0" w:space="0" w:color="auto"/>
                    <w:left w:val="none" w:sz="0" w:space="0" w:color="auto"/>
                    <w:bottom w:val="none" w:sz="0" w:space="0" w:color="auto"/>
                    <w:right w:val="none" w:sz="0" w:space="0" w:color="auto"/>
                  </w:divBdr>
                  <w:divsChild>
                    <w:div w:id="469982985">
                      <w:marLeft w:val="0"/>
                      <w:marRight w:val="0"/>
                      <w:marTop w:val="0"/>
                      <w:marBottom w:val="0"/>
                      <w:divBdr>
                        <w:top w:val="none" w:sz="0" w:space="0" w:color="auto"/>
                        <w:left w:val="none" w:sz="0" w:space="0" w:color="auto"/>
                        <w:bottom w:val="none" w:sz="0" w:space="0" w:color="auto"/>
                        <w:right w:val="none" w:sz="0" w:space="0" w:color="auto"/>
                      </w:divBdr>
                      <w:divsChild>
                        <w:div w:id="469982987">
                          <w:marLeft w:val="0"/>
                          <w:marRight w:val="0"/>
                          <w:marTop w:val="0"/>
                          <w:marBottom w:val="0"/>
                          <w:divBdr>
                            <w:top w:val="none" w:sz="0" w:space="0" w:color="auto"/>
                            <w:left w:val="none" w:sz="0" w:space="0" w:color="auto"/>
                            <w:bottom w:val="none" w:sz="0" w:space="0" w:color="auto"/>
                            <w:right w:val="none" w:sz="0" w:space="0" w:color="auto"/>
                          </w:divBdr>
                        </w:div>
                        <w:div w:id="469982999">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 w:id="469982982">
                  <w:marLeft w:val="555"/>
                  <w:marRight w:val="0"/>
                  <w:marTop w:val="345"/>
                  <w:marBottom w:val="0"/>
                  <w:divBdr>
                    <w:top w:val="none" w:sz="0" w:space="0" w:color="auto"/>
                    <w:left w:val="none" w:sz="0" w:space="0" w:color="auto"/>
                    <w:bottom w:val="none" w:sz="0" w:space="0" w:color="auto"/>
                    <w:right w:val="none" w:sz="0" w:space="0" w:color="auto"/>
                  </w:divBdr>
                </w:div>
                <w:div w:id="4699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2991">
      <w:marLeft w:val="0"/>
      <w:marRight w:val="0"/>
      <w:marTop w:val="0"/>
      <w:marBottom w:val="0"/>
      <w:divBdr>
        <w:top w:val="none" w:sz="0" w:space="0" w:color="auto"/>
        <w:left w:val="none" w:sz="0" w:space="0" w:color="auto"/>
        <w:bottom w:val="none" w:sz="0" w:space="0" w:color="auto"/>
        <w:right w:val="none" w:sz="0" w:space="0" w:color="auto"/>
      </w:divBdr>
    </w:div>
    <w:div w:id="469982995">
      <w:marLeft w:val="0"/>
      <w:marRight w:val="0"/>
      <w:marTop w:val="0"/>
      <w:marBottom w:val="0"/>
      <w:divBdr>
        <w:top w:val="none" w:sz="0" w:space="0" w:color="auto"/>
        <w:left w:val="none" w:sz="0" w:space="0" w:color="auto"/>
        <w:bottom w:val="none" w:sz="0" w:space="0" w:color="auto"/>
        <w:right w:val="none" w:sz="0" w:space="0" w:color="auto"/>
      </w:divBdr>
    </w:div>
    <w:div w:id="469982997">
      <w:marLeft w:val="0"/>
      <w:marRight w:val="0"/>
      <w:marTop w:val="0"/>
      <w:marBottom w:val="0"/>
      <w:divBdr>
        <w:top w:val="none" w:sz="0" w:space="0" w:color="auto"/>
        <w:left w:val="none" w:sz="0" w:space="0" w:color="auto"/>
        <w:bottom w:val="none" w:sz="0" w:space="0" w:color="auto"/>
        <w:right w:val="none" w:sz="0" w:space="0" w:color="auto"/>
      </w:divBdr>
    </w:div>
    <w:div w:id="19248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4E9E0-00AF-40B4-ACCC-1C28AB9C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3102</Words>
  <Characters>17684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РФ</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subject/>
  <dc:creator>Сусанна Диланян</dc:creator>
  <cp:keywords/>
  <dc:description/>
  <cp:lastModifiedBy>Сусанна Диланян</cp:lastModifiedBy>
  <cp:revision>2</cp:revision>
  <dcterms:created xsi:type="dcterms:W3CDTF">2019-02-26T20:54:00Z</dcterms:created>
  <dcterms:modified xsi:type="dcterms:W3CDTF">2019-02-26T20:54:00Z</dcterms:modified>
</cp:coreProperties>
</file>