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52119316"/>
        <w:docPartObj>
          <w:docPartGallery w:val="Table of Contents"/>
          <w:docPartUnique/>
        </w:docPartObj>
      </w:sdtPr>
      <w:sdtEndPr>
        <w:rPr>
          <w:b/>
          <w:bCs/>
        </w:rPr>
      </w:sdtEndPr>
      <w:sdtContent>
        <w:p w14:paraId="12526E04" w14:textId="77777777" w:rsidR="00904E3E" w:rsidRDefault="00904E3E" w:rsidP="00904E3E">
          <w:pPr>
            <w:tabs>
              <w:tab w:val="left" w:pos="7585"/>
            </w:tabs>
            <w:spacing w:line="240" w:lineRule="exact"/>
          </w:pPr>
          <w:r>
            <w:tab/>
          </w:r>
        </w:p>
        <w:p w14:paraId="7F534EC4" w14:textId="77777777" w:rsidR="00904E3E" w:rsidRDefault="00904E3E" w:rsidP="00904E3E">
          <w:pPr>
            <w:spacing w:line="240" w:lineRule="exact"/>
            <w:jc w:val="center"/>
            <w:rPr>
              <w:sz w:val="28"/>
              <w:szCs w:val="28"/>
            </w:rPr>
          </w:pPr>
          <w:r w:rsidRPr="0024220E">
            <w:rPr>
              <w:sz w:val="28"/>
              <w:szCs w:val="28"/>
            </w:rPr>
            <w:t>МИНИСТЕРСТВО НАУКИ И ВЫСШЕГО ОБРАЗОВАНИЯ РОССИЙСКОЙ ФЕДЕРАЦИИ</w:t>
          </w:r>
          <w:r w:rsidRPr="0024220E">
            <w:rPr>
              <w:sz w:val="28"/>
              <w:szCs w:val="28"/>
            </w:rPr>
            <w:br/>
            <w:t xml:space="preserve">Федеральное государственное бюджетное образовательное учреждение </w:t>
          </w:r>
          <w:r w:rsidRPr="0024220E">
            <w:rPr>
              <w:sz w:val="28"/>
              <w:szCs w:val="28"/>
            </w:rPr>
            <w:br/>
            <w:t xml:space="preserve">высшего образования </w:t>
          </w:r>
        </w:p>
        <w:p w14:paraId="3A01A1B3" w14:textId="77777777" w:rsidR="00904E3E" w:rsidRPr="0024220E" w:rsidRDefault="00904E3E" w:rsidP="00904E3E">
          <w:pPr>
            <w:spacing w:line="240" w:lineRule="exact"/>
            <w:jc w:val="center"/>
            <w:rPr>
              <w:sz w:val="28"/>
              <w:szCs w:val="28"/>
            </w:rPr>
          </w:pPr>
          <w:r w:rsidRPr="0024220E">
            <w:rPr>
              <w:sz w:val="28"/>
              <w:szCs w:val="28"/>
            </w:rPr>
            <w:br/>
          </w:r>
          <w:r w:rsidRPr="0024220E">
            <w:rPr>
              <w:sz w:val="28"/>
              <w:szCs w:val="28"/>
            </w:rPr>
            <w:br/>
          </w:r>
          <w:r w:rsidRPr="0024220E">
            <w:rPr>
              <w:b/>
              <w:bCs/>
              <w:sz w:val="28"/>
              <w:szCs w:val="28"/>
            </w:rPr>
            <w:t>«КУБАНСКИЙ ГОСУДАРСТВЕННЫЙ УНИВЕРСИТЕТ»</w:t>
          </w:r>
          <w:r w:rsidRPr="0024220E">
            <w:rPr>
              <w:b/>
              <w:bCs/>
              <w:sz w:val="28"/>
              <w:szCs w:val="28"/>
            </w:rPr>
            <w:br/>
          </w:r>
          <w:r w:rsidRPr="0024220E">
            <w:rPr>
              <w:sz w:val="28"/>
              <w:szCs w:val="28"/>
            </w:rPr>
            <w:br/>
          </w:r>
          <w:r w:rsidRPr="0024220E">
            <w:rPr>
              <w:b/>
              <w:sz w:val="28"/>
              <w:szCs w:val="28"/>
            </w:rPr>
            <w:t>(ФГБОУ ВО «</w:t>
          </w:r>
          <w:proofErr w:type="spellStart"/>
          <w:r w:rsidRPr="0024220E">
            <w:rPr>
              <w:b/>
              <w:sz w:val="28"/>
              <w:szCs w:val="28"/>
            </w:rPr>
            <w:t>КубГу</w:t>
          </w:r>
          <w:proofErr w:type="spellEnd"/>
          <w:r w:rsidRPr="0024220E">
            <w:rPr>
              <w:b/>
              <w:sz w:val="28"/>
              <w:szCs w:val="28"/>
            </w:rPr>
            <w:t>»)</w:t>
          </w:r>
        </w:p>
        <w:p w14:paraId="6BA52A77" w14:textId="77777777" w:rsidR="00904E3E" w:rsidRPr="0024220E" w:rsidRDefault="00904E3E" w:rsidP="00904E3E">
          <w:pPr>
            <w:jc w:val="center"/>
            <w:rPr>
              <w:sz w:val="28"/>
              <w:szCs w:val="28"/>
            </w:rPr>
          </w:pPr>
        </w:p>
        <w:p w14:paraId="3A5AFA49" w14:textId="77777777" w:rsidR="00904E3E" w:rsidRDefault="00904E3E" w:rsidP="00904E3E">
          <w:pPr>
            <w:jc w:val="center"/>
            <w:rPr>
              <w:b/>
              <w:bCs/>
              <w:sz w:val="28"/>
              <w:szCs w:val="28"/>
            </w:rPr>
          </w:pPr>
          <w:r w:rsidRPr="0024220E">
            <w:rPr>
              <w:b/>
              <w:bCs/>
              <w:sz w:val="28"/>
              <w:szCs w:val="28"/>
            </w:rPr>
            <w:t>Кафедра экономики предприятия, регионального и кадрового менеджмента</w:t>
          </w:r>
        </w:p>
        <w:p w14:paraId="4F40A174" w14:textId="77777777" w:rsidR="00904E3E" w:rsidRDefault="00904E3E" w:rsidP="00904E3E">
          <w:pPr>
            <w:jc w:val="center"/>
            <w:rPr>
              <w:b/>
              <w:bCs/>
              <w:sz w:val="28"/>
              <w:szCs w:val="28"/>
            </w:rPr>
          </w:pPr>
        </w:p>
        <w:p w14:paraId="7D7EBE4C" w14:textId="77777777" w:rsidR="00904E3E" w:rsidRPr="0024220E" w:rsidRDefault="00904E3E" w:rsidP="00904E3E">
          <w:pPr>
            <w:rPr>
              <w:sz w:val="28"/>
              <w:szCs w:val="28"/>
            </w:rPr>
          </w:pPr>
        </w:p>
        <w:p w14:paraId="02575DAD" w14:textId="77777777" w:rsidR="00904E3E" w:rsidRPr="0024220E" w:rsidRDefault="00904E3E" w:rsidP="00904E3E">
          <w:pPr>
            <w:jc w:val="center"/>
            <w:rPr>
              <w:b/>
              <w:bCs/>
              <w:sz w:val="28"/>
              <w:szCs w:val="28"/>
            </w:rPr>
          </w:pPr>
          <w:r w:rsidRPr="0024220E">
            <w:rPr>
              <w:b/>
              <w:bCs/>
              <w:sz w:val="28"/>
              <w:szCs w:val="28"/>
            </w:rPr>
            <w:t>КУРСОВАЯ РАБОТА</w:t>
          </w:r>
        </w:p>
        <w:p w14:paraId="6CB17742" w14:textId="77777777" w:rsidR="00904E3E" w:rsidRPr="0024220E" w:rsidRDefault="00904E3E" w:rsidP="00904E3E">
          <w:pPr>
            <w:rPr>
              <w:b/>
              <w:bCs/>
              <w:sz w:val="28"/>
              <w:szCs w:val="28"/>
            </w:rPr>
          </w:pPr>
        </w:p>
        <w:p w14:paraId="6F390EC5" w14:textId="77777777" w:rsidR="00904E3E" w:rsidRPr="0024220E" w:rsidRDefault="00904E3E" w:rsidP="00904E3E">
          <w:pPr>
            <w:jc w:val="center"/>
            <w:rPr>
              <w:b/>
              <w:bCs/>
              <w:sz w:val="28"/>
              <w:szCs w:val="28"/>
            </w:rPr>
          </w:pPr>
          <w:r>
            <w:rPr>
              <w:b/>
              <w:bCs/>
              <w:sz w:val="28"/>
              <w:szCs w:val="28"/>
            </w:rPr>
            <w:t>СУЩНОСТЬ ПРОИЗВОДИТЕЛЬНОСТИ ТРУДА И ФАКТОРЫ, ВЛИЯЮЩИЕ НА ЕЁ РОСТ</w:t>
          </w:r>
        </w:p>
        <w:p w14:paraId="7AF88CC8" w14:textId="77777777" w:rsidR="00904E3E" w:rsidRDefault="00904E3E" w:rsidP="00904E3E">
          <w:pPr>
            <w:rPr>
              <w:sz w:val="28"/>
              <w:szCs w:val="28"/>
            </w:rPr>
          </w:pPr>
        </w:p>
        <w:p w14:paraId="2C3DC02E" w14:textId="77777777" w:rsidR="00904E3E" w:rsidRPr="0024220E" w:rsidRDefault="00904E3E" w:rsidP="00904E3E">
          <w:pPr>
            <w:rPr>
              <w:sz w:val="28"/>
              <w:szCs w:val="28"/>
            </w:rPr>
          </w:pPr>
        </w:p>
        <w:p w14:paraId="5802715D" w14:textId="77777777" w:rsidR="00904E3E" w:rsidRPr="0024220E" w:rsidRDefault="00904E3E" w:rsidP="00904E3E">
          <w:pPr>
            <w:ind w:right="-1" w:hanging="142"/>
            <w:jc w:val="center"/>
            <w:rPr>
              <w:i/>
              <w:iCs/>
              <w:sz w:val="28"/>
              <w:szCs w:val="28"/>
              <w:u w:val="single"/>
            </w:rPr>
          </w:pPr>
          <w:r>
            <w:rPr>
              <w:sz w:val="28"/>
              <w:szCs w:val="28"/>
            </w:rPr>
            <w:t xml:space="preserve">   </w:t>
          </w:r>
          <w:r w:rsidRPr="0024220E">
            <w:rPr>
              <w:sz w:val="28"/>
              <w:szCs w:val="28"/>
            </w:rPr>
            <w:t>Работу выполнил ___________________________</w:t>
          </w:r>
          <w:r>
            <w:rPr>
              <w:sz w:val="28"/>
              <w:szCs w:val="28"/>
            </w:rPr>
            <w:t>____</w:t>
          </w:r>
          <w:r w:rsidRPr="0024220E">
            <w:rPr>
              <w:sz w:val="28"/>
              <w:szCs w:val="28"/>
            </w:rPr>
            <w:t>_________</w:t>
          </w:r>
          <w:proofErr w:type="spellStart"/>
          <w:r>
            <w:rPr>
              <w:sz w:val="28"/>
              <w:szCs w:val="28"/>
            </w:rPr>
            <w:t>Д.А.Ткаченко</w:t>
          </w:r>
          <w:proofErr w:type="spellEnd"/>
          <w:r w:rsidRPr="0024220E">
            <w:rPr>
              <w:sz w:val="28"/>
              <w:szCs w:val="28"/>
              <w:u w:val="single"/>
            </w:rPr>
            <w:br/>
          </w:r>
          <w:r w:rsidRPr="0024220E">
            <w:rPr>
              <w:iCs/>
              <w:sz w:val="28"/>
              <w:szCs w:val="28"/>
            </w:rPr>
            <w:t>(подпись, дата)</w:t>
          </w:r>
        </w:p>
        <w:p w14:paraId="70C3CFA7" w14:textId="77777777" w:rsidR="00904E3E" w:rsidRPr="0024220E" w:rsidRDefault="00904E3E" w:rsidP="00904E3E">
          <w:pPr>
            <w:ind w:hanging="426"/>
            <w:rPr>
              <w:i/>
              <w:iCs/>
              <w:sz w:val="28"/>
              <w:szCs w:val="28"/>
            </w:rPr>
          </w:pPr>
          <w:r>
            <w:rPr>
              <w:sz w:val="28"/>
              <w:szCs w:val="28"/>
            </w:rPr>
            <w:t xml:space="preserve">        </w:t>
          </w:r>
          <w:r w:rsidRPr="0024220E">
            <w:rPr>
              <w:sz w:val="28"/>
              <w:szCs w:val="28"/>
            </w:rPr>
            <w:t xml:space="preserve">Специальность </w:t>
          </w:r>
          <w:r w:rsidRPr="0024220E">
            <w:rPr>
              <w:sz w:val="28"/>
              <w:szCs w:val="28"/>
              <w:u w:val="single"/>
            </w:rPr>
            <w:t xml:space="preserve">   38.05.01         Экономическая   безопасность                </w:t>
          </w:r>
          <w:r w:rsidRPr="0024220E">
            <w:rPr>
              <w:sz w:val="28"/>
              <w:szCs w:val="28"/>
            </w:rPr>
            <w:t>курс</w:t>
          </w:r>
          <w:r w:rsidRPr="0024220E">
            <w:rPr>
              <w:sz w:val="28"/>
              <w:szCs w:val="28"/>
              <w:u w:val="single"/>
            </w:rPr>
            <w:t xml:space="preserve">     2    </w:t>
          </w:r>
          <w:r w:rsidRPr="0024220E">
            <w:rPr>
              <w:sz w:val="28"/>
              <w:szCs w:val="28"/>
            </w:rPr>
            <w:t xml:space="preserve"> </w:t>
          </w:r>
          <w:r w:rsidRPr="0024220E">
            <w:rPr>
              <w:i/>
              <w:iCs/>
              <w:sz w:val="28"/>
              <w:szCs w:val="28"/>
            </w:rPr>
            <w:br/>
            <w:t xml:space="preserve">                            </w:t>
          </w:r>
          <w:r>
            <w:rPr>
              <w:i/>
              <w:iCs/>
              <w:sz w:val="28"/>
              <w:szCs w:val="28"/>
            </w:rPr>
            <w:t xml:space="preserve">                         </w:t>
          </w:r>
          <w:proofErr w:type="gramStart"/>
          <w:r>
            <w:rPr>
              <w:i/>
              <w:iCs/>
              <w:sz w:val="28"/>
              <w:szCs w:val="28"/>
            </w:rPr>
            <w:t xml:space="preserve">   </w:t>
          </w:r>
          <w:r>
            <w:rPr>
              <w:iCs/>
              <w:sz w:val="28"/>
              <w:szCs w:val="28"/>
            </w:rPr>
            <w:t>(</w:t>
          </w:r>
          <w:proofErr w:type="gramEnd"/>
          <w:r w:rsidRPr="0024220E">
            <w:rPr>
              <w:iCs/>
              <w:sz w:val="28"/>
              <w:szCs w:val="28"/>
            </w:rPr>
            <w:t>код, наименование)</w:t>
          </w:r>
          <w:r w:rsidRPr="0024220E">
            <w:rPr>
              <w:i/>
              <w:iCs/>
              <w:sz w:val="28"/>
              <w:szCs w:val="28"/>
            </w:rPr>
            <w:t xml:space="preserve">            </w:t>
          </w:r>
        </w:p>
        <w:p w14:paraId="230235D4" w14:textId="4D81BF6B" w:rsidR="00904E3E" w:rsidRPr="0024220E" w:rsidRDefault="00904E3E" w:rsidP="00904E3E">
          <w:pPr>
            <w:ind w:hanging="426"/>
            <w:rPr>
              <w:sz w:val="28"/>
              <w:szCs w:val="28"/>
            </w:rPr>
          </w:pPr>
          <w:r>
            <w:rPr>
              <w:sz w:val="28"/>
              <w:szCs w:val="28"/>
            </w:rPr>
            <w:t xml:space="preserve">        </w:t>
          </w:r>
          <w:r w:rsidRPr="0024220E">
            <w:rPr>
              <w:sz w:val="28"/>
              <w:szCs w:val="28"/>
            </w:rPr>
            <w:t>Научный руководитель:</w:t>
          </w:r>
          <w:r w:rsidRPr="0024220E">
            <w:rPr>
              <w:sz w:val="28"/>
              <w:szCs w:val="28"/>
            </w:rPr>
            <w:tab/>
          </w:r>
          <w:r w:rsidRPr="0024220E">
            <w:rPr>
              <w:sz w:val="28"/>
              <w:szCs w:val="28"/>
            </w:rPr>
            <w:tab/>
          </w:r>
          <w:r w:rsidRPr="0024220E">
            <w:rPr>
              <w:sz w:val="28"/>
              <w:szCs w:val="28"/>
            </w:rPr>
            <w:tab/>
          </w:r>
          <w:r w:rsidRPr="0024220E">
            <w:rPr>
              <w:sz w:val="28"/>
              <w:szCs w:val="28"/>
            </w:rPr>
            <w:tab/>
          </w:r>
          <w:r w:rsidRPr="0024220E">
            <w:rPr>
              <w:sz w:val="28"/>
              <w:szCs w:val="28"/>
            </w:rPr>
            <w:tab/>
          </w:r>
          <w:r w:rsidRPr="0024220E">
            <w:rPr>
              <w:sz w:val="28"/>
              <w:szCs w:val="28"/>
            </w:rPr>
            <w:tab/>
            <w:t xml:space="preserve">      </w:t>
          </w:r>
          <w:r>
            <w:rPr>
              <w:sz w:val="28"/>
              <w:szCs w:val="28"/>
            </w:rPr>
            <w:t xml:space="preserve">   </w:t>
          </w:r>
          <w:r>
            <w:rPr>
              <w:sz w:val="28"/>
              <w:szCs w:val="28"/>
            </w:rPr>
            <w:br/>
            <w:t xml:space="preserve">  </w:t>
          </w:r>
          <w:proofErr w:type="spellStart"/>
          <w:r w:rsidRPr="0024220E">
            <w:rPr>
              <w:sz w:val="28"/>
              <w:szCs w:val="28"/>
            </w:rPr>
            <w:t>канд.</w:t>
          </w:r>
          <w:proofErr w:type="gramStart"/>
          <w:r w:rsidRPr="0024220E">
            <w:rPr>
              <w:sz w:val="28"/>
              <w:szCs w:val="28"/>
            </w:rPr>
            <w:t>экон.наук</w:t>
          </w:r>
          <w:proofErr w:type="spellEnd"/>
          <w:proofErr w:type="gramEnd"/>
          <w:r w:rsidRPr="0024220E">
            <w:rPr>
              <w:sz w:val="28"/>
              <w:szCs w:val="28"/>
            </w:rPr>
            <w:t>,</w:t>
          </w:r>
          <w:r>
            <w:rPr>
              <w:sz w:val="28"/>
              <w:szCs w:val="28"/>
            </w:rPr>
            <w:t xml:space="preserve"> </w:t>
          </w:r>
          <w:r w:rsidRPr="0024220E">
            <w:rPr>
              <w:sz w:val="28"/>
              <w:szCs w:val="28"/>
            </w:rPr>
            <w:t xml:space="preserve">доцент </w:t>
          </w:r>
          <w:r w:rsidRPr="0024220E">
            <w:rPr>
              <w:sz w:val="28"/>
              <w:szCs w:val="28"/>
              <w:u w:val="single"/>
            </w:rPr>
            <w:t xml:space="preserve">                                          </w:t>
          </w:r>
          <w:r>
            <w:rPr>
              <w:sz w:val="28"/>
              <w:szCs w:val="28"/>
              <w:u w:val="single"/>
            </w:rPr>
            <w:t xml:space="preserve">                </w:t>
          </w:r>
          <w:r w:rsidRPr="0024220E">
            <w:rPr>
              <w:sz w:val="28"/>
              <w:szCs w:val="28"/>
              <w:u w:val="single"/>
            </w:rPr>
            <w:t xml:space="preserve">  </w:t>
          </w:r>
          <w:r>
            <w:rPr>
              <w:sz w:val="28"/>
              <w:szCs w:val="28"/>
              <w:u w:val="single"/>
            </w:rPr>
            <w:t xml:space="preserve"> </w:t>
          </w:r>
          <w:r w:rsidRPr="0024220E">
            <w:rPr>
              <w:sz w:val="28"/>
              <w:szCs w:val="28"/>
              <w:u w:val="single"/>
            </w:rPr>
            <w:t xml:space="preserve">  </w:t>
          </w:r>
          <w:r>
            <w:rPr>
              <w:sz w:val="28"/>
              <w:szCs w:val="28"/>
              <w:u w:val="single"/>
            </w:rPr>
            <w:t xml:space="preserve">         </w:t>
          </w:r>
          <w:proofErr w:type="spellStart"/>
          <w:r w:rsidR="0073557E">
            <w:rPr>
              <w:sz w:val="28"/>
              <w:szCs w:val="28"/>
            </w:rPr>
            <w:t>Л</w:t>
          </w:r>
          <w:r>
            <w:rPr>
              <w:sz w:val="28"/>
              <w:szCs w:val="28"/>
            </w:rPr>
            <w:t>.Н.Захарова</w:t>
          </w:r>
          <w:proofErr w:type="spellEnd"/>
          <w:r w:rsidRPr="0024220E">
            <w:rPr>
              <w:sz w:val="28"/>
              <w:szCs w:val="28"/>
              <w:u w:val="single"/>
            </w:rPr>
            <w:br/>
          </w:r>
          <w:r w:rsidRPr="0024220E">
            <w:rPr>
              <w:sz w:val="28"/>
              <w:szCs w:val="28"/>
            </w:rPr>
            <w:t xml:space="preserve">                                                       </w:t>
          </w:r>
          <w:r w:rsidRPr="0024220E">
            <w:rPr>
              <w:i/>
              <w:iCs/>
              <w:sz w:val="28"/>
              <w:szCs w:val="28"/>
            </w:rPr>
            <w:t xml:space="preserve"> </w:t>
          </w:r>
          <w:r w:rsidRPr="0024220E">
            <w:rPr>
              <w:iCs/>
              <w:sz w:val="28"/>
              <w:szCs w:val="28"/>
            </w:rPr>
            <w:t>(подпись, дата)</w:t>
          </w:r>
          <w:r w:rsidRPr="0024220E">
            <w:rPr>
              <w:sz w:val="28"/>
              <w:szCs w:val="28"/>
            </w:rPr>
            <w:br/>
          </w:r>
          <w:r>
            <w:rPr>
              <w:sz w:val="28"/>
              <w:szCs w:val="28"/>
            </w:rPr>
            <w:t xml:space="preserve">  </w:t>
          </w:r>
          <w:proofErr w:type="spellStart"/>
          <w:r w:rsidRPr="0024220E">
            <w:rPr>
              <w:sz w:val="28"/>
              <w:szCs w:val="28"/>
            </w:rPr>
            <w:t>Нормоконтролер</w:t>
          </w:r>
          <w:proofErr w:type="spellEnd"/>
          <w:r w:rsidRPr="0024220E">
            <w:rPr>
              <w:sz w:val="28"/>
              <w:szCs w:val="28"/>
            </w:rPr>
            <w:t>:</w:t>
          </w:r>
          <w:r w:rsidRPr="0024220E">
            <w:rPr>
              <w:sz w:val="28"/>
              <w:szCs w:val="28"/>
            </w:rPr>
            <w:tab/>
          </w:r>
          <w:r w:rsidRPr="0024220E">
            <w:rPr>
              <w:sz w:val="28"/>
              <w:szCs w:val="28"/>
            </w:rPr>
            <w:tab/>
          </w:r>
          <w:r w:rsidRPr="0024220E">
            <w:rPr>
              <w:sz w:val="28"/>
              <w:szCs w:val="28"/>
            </w:rPr>
            <w:tab/>
          </w:r>
          <w:r w:rsidRPr="0024220E">
            <w:rPr>
              <w:sz w:val="28"/>
              <w:szCs w:val="28"/>
            </w:rPr>
            <w:tab/>
          </w:r>
          <w:r w:rsidRPr="0024220E">
            <w:rPr>
              <w:sz w:val="28"/>
              <w:szCs w:val="28"/>
            </w:rPr>
            <w:tab/>
          </w:r>
          <w:r w:rsidRPr="0024220E">
            <w:rPr>
              <w:sz w:val="28"/>
              <w:szCs w:val="28"/>
            </w:rPr>
            <w:tab/>
          </w:r>
          <w:r w:rsidRPr="0024220E">
            <w:rPr>
              <w:sz w:val="28"/>
              <w:szCs w:val="28"/>
            </w:rPr>
            <w:tab/>
            <w:t xml:space="preserve"> </w:t>
          </w:r>
          <w:r>
            <w:rPr>
              <w:sz w:val="28"/>
              <w:szCs w:val="28"/>
            </w:rPr>
            <w:t xml:space="preserve">      </w:t>
          </w:r>
          <w:r>
            <w:rPr>
              <w:sz w:val="28"/>
              <w:szCs w:val="28"/>
            </w:rPr>
            <w:br/>
            <w:t xml:space="preserve">  </w:t>
          </w:r>
          <w:r w:rsidR="0073557E">
            <w:rPr>
              <w:sz w:val="28"/>
              <w:szCs w:val="28"/>
            </w:rPr>
            <w:t>ст. преподаватель_____</w:t>
          </w:r>
          <w:r w:rsidRPr="0024220E">
            <w:rPr>
              <w:sz w:val="28"/>
              <w:szCs w:val="28"/>
              <w:u w:val="single"/>
            </w:rPr>
            <w:t xml:space="preserve">                      </w:t>
          </w:r>
          <w:r>
            <w:rPr>
              <w:sz w:val="28"/>
              <w:szCs w:val="28"/>
              <w:u w:val="single"/>
            </w:rPr>
            <w:t xml:space="preserve">      </w:t>
          </w:r>
          <w:r w:rsidRPr="0024220E">
            <w:rPr>
              <w:sz w:val="28"/>
              <w:szCs w:val="28"/>
              <w:u w:val="single"/>
            </w:rPr>
            <w:t xml:space="preserve">                                          </w:t>
          </w:r>
          <w:proofErr w:type="spellStart"/>
          <w:r w:rsidR="0073557E">
            <w:rPr>
              <w:sz w:val="28"/>
              <w:szCs w:val="28"/>
            </w:rPr>
            <w:t>А</w:t>
          </w:r>
          <w:r>
            <w:rPr>
              <w:sz w:val="28"/>
              <w:szCs w:val="28"/>
            </w:rPr>
            <w:t>.В.Никитина</w:t>
          </w:r>
          <w:proofErr w:type="spellEnd"/>
          <w:r w:rsidRPr="0024220E">
            <w:rPr>
              <w:sz w:val="28"/>
              <w:szCs w:val="28"/>
            </w:rPr>
            <w:br/>
            <w:t xml:space="preserve">                                                        </w:t>
          </w:r>
          <w:r w:rsidRPr="0024220E">
            <w:rPr>
              <w:iCs/>
              <w:sz w:val="28"/>
              <w:szCs w:val="28"/>
            </w:rPr>
            <w:t>(подпись, дата)</w:t>
          </w:r>
        </w:p>
        <w:p w14:paraId="26D7B8BE" w14:textId="77777777" w:rsidR="00904E3E" w:rsidRPr="0024220E" w:rsidRDefault="00904E3E" w:rsidP="00904E3E">
          <w:pPr>
            <w:rPr>
              <w:sz w:val="28"/>
              <w:szCs w:val="28"/>
            </w:rPr>
          </w:pPr>
        </w:p>
        <w:p w14:paraId="3CD729BD" w14:textId="77777777" w:rsidR="00904E3E" w:rsidRDefault="00904E3E" w:rsidP="00904E3E">
          <w:pPr>
            <w:jc w:val="center"/>
            <w:rPr>
              <w:sz w:val="28"/>
              <w:szCs w:val="28"/>
            </w:rPr>
          </w:pPr>
        </w:p>
        <w:p w14:paraId="256913E6" w14:textId="77777777" w:rsidR="00904E3E" w:rsidRDefault="00904E3E" w:rsidP="00904E3E">
          <w:pPr>
            <w:jc w:val="center"/>
            <w:rPr>
              <w:sz w:val="28"/>
              <w:szCs w:val="28"/>
            </w:rPr>
          </w:pPr>
          <w:r w:rsidRPr="0024220E">
            <w:rPr>
              <w:sz w:val="28"/>
              <w:szCs w:val="28"/>
            </w:rPr>
            <w:t>Краснодар</w:t>
          </w:r>
        </w:p>
        <w:p w14:paraId="12098AA9" w14:textId="4B2D2908" w:rsidR="00904E3E" w:rsidRPr="00904E3E" w:rsidRDefault="00904E3E" w:rsidP="00904E3E">
          <w:pPr>
            <w:pStyle w:val="ae"/>
            <w:spacing w:line="360" w:lineRule="auto"/>
            <w:contextualSpacing/>
            <w:jc w:val="center"/>
            <w:rPr>
              <w:rFonts w:asciiTheme="minorHAnsi" w:eastAsiaTheme="minorHAnsi" w:hAnsiTheme="minorHAnsi" w:cstheme="minorBidi"/>
              <w:color w:val="000000" w:themeColor="text1"/>
              <w:sz w:val="22"/>
              <w:szCs w:val="22"/>
              <w:lang w:eastAsia="en-US"/>
            </w:rPr>
            <w:sectPr w:rsidR="00904E3E" w:rsidRPr="00904E3E" w:rsidSect="00EE6855">
              <w:footerReference w:type="default" r:id="rId8"/>
              <w:pgSz w:w="11906" w:h="16838"/>
              <w:pgMar w:top="1134" w:right="850" w:bottom="1134" w:left="1701" w:header="708" w:footer="708" w:gutter="0"/>
              <w:pgNumType w:start="2"/>
              <w:cols w:space="708"/>
              <w:titlePg/>
              <w:docGrid w:linePitch="360"/>
            </w:sectPr>
          </w:pPr>
          <w:r w:rsidRPr="00904E3E">
            <w:rPr>
              <w:color w:val="000000" w:themeColor="text1"/>
              <w:sz w:val="28"/>
              <w:szCs w:val="28"/>
            </w:rPr>
            <w:t>2020</w:t>
          </w:r>
        </w:p>
        <w:p w14:paraId="278CE1A4" w14:textId="566594C7" w:rsidR="003A0D44" w:rsidRPr="003A0D44" w:rsidRDefault="003A0D44" w:rsidP="003A0D44">
          <w:pPr>
            <w:pStyle w:val="ae"/>
            <w:spacing w:line="360" w:lineRule="auto"/>
            <w:contextualSpacing/>
            <w:jc w:val="center"/>
            <w:rPr>
              <w:rFonts w:ascii="Times New Roman" w:hAnsi="Times New Roman" w:cs="Times New Roman"/>
              <w:color w:val="auto"/>
              <w:sz w:val="28"/>
              <w:szCs w:val="28"/>
            </w:rPr>
          </w:pPr>
          <w:r w:rsidRPr="003A0D44">
            <w:rPr>
              <w:rFonts w:ascii="Times New Roman" w:hAnsi="Times New Roman" w:cs="Times New Roman"/>
              <w:color w:val="auto"/>
              <w:sz w:val="28"/>
              <w:szCs w:val="28"/>
            </w:rPr>
            <w:lastRenderedPageBreak/>
            <w:t>СОДЕРЖАНИЕ</w:t>
          </w:r>
        </w:p>
        <w:p w14:paraId="6F5DBCCF" w14:textId="77777777" w:rsidR="003A0D44" w:rsidRPr="003A0D44" w:rsidRDefault="003A0D44" w:rsidP="003A0D44">
          <w:pPr>
            <w:spacing w:line="360" w:lineRule="auto"/>
            <w:contextualSpacing/>
            <w:jc w:val="both"/>
            <w:rPr>
              <w:rFonts w:ascii="Times New Roman" w:hAnsi="Times New Roman" w:cs="Times New Roman"/>
              <w:sz w:val="28"/>
              <w:szCs w:val="28"/>
              <w:lang w:eastAsia="ru-RU"/>
            </w:rPr>
          </w:pPr>
        </w:p>
        <w:p w14:paraId="60588EF2" w14:textId="77777777" w:rsidR="003A0D44" w:rsidRPr="003A0D44" w:rsidRDefault="003A0D44" w:rsidP="003A0D44">
          <w:pPr>
            <w:pStyle w:val="11"/>
            <w:tabs>
              <w:tab w:val="right" w:leader="dot" w:pos="9345"/>
            </w:tabs>
            <w:spacing w:line="360" w:lineRule="auto"/>
            <w:contextualSpacing/>
            <w:jc w:val="both"/>
            <w:rPr>
              <w:rFonts w:ascii="Times New Roman" w:eastAsiaTheme="minorEastAsia" w:hAnsi="Times New Roman" w:cs="Times New Roman"/>
              <w:noProof/>
              <w:sz w:val="28"/>
              <w:szCs w:val="28"/>
              <w:lang w:eastAsia="ru-RU"/>
            </w:rPr>
          </w:pPr>
          <w:r w:rsidRPr="003A0D44">
            <w:rPr>
              <w:rFonts w:ascii="Times New Roman" w:hAnsi="Times New Roman" w:cs="Times New Roman"/>
              <w:bCs/>
              <w:sz w:val="28"/>
              <w:szCs w:val="28"/>
            </w:rPr>
            <w:fldChar w:fldCharType="begin"/>
          </w:r>
          <w:r w:rsidRPr="003A0D44">
            <w:rPr>
              <w:rFonts w:ascii="Times New Roman" w:hAnsi="Times New Roman" w:cs="Times New Roman"/>
              <w:bCs/>
              <w:sz w:val="28"/>
              <w:szCs w:val="28"/>
            </w:rPr>
            <w:instrText xml:space="preserve"> TOC \o "1-3" \h \z \u </w:instrText>
          </w:r>
          <w:r w:rsidRPr="003A0D44">
            <w:rPr>
              <w:rFonts w:ascii="Times New Roman" w:hAnsi="Times New Roman" w:cs="Times New Roman"/>
              <w:bCs/>
              <w:sz w:val="28"/>
              <w:szCs w:val="28"/>
            </w:rPr>
            <w:fldChar w:fldCharType="separate"/>
          </w:r>
          <w:hyperlink w:anchor="_Toc39072893" w:history="1">
            <w:r w:rsidRPr="003A0D44">
              <w:rPr>
                <w:rStyle w:val="a9"/>
                <w:rFonts w:ascii="Times New Roman" w:hAnsi="Times New Roman" w:cs="Times New Roman"/>
                <w:noProof/>
                <w:color w:val="auto"/>
                <w:sz w:val="28"/>
                <w:szCs w:val="28"/>
                <w:shd w:val="clear" w:color="auto" w:fill="FFFFFF"/>
              </w:rPr>
              <w:t>ВВЕДЕНИЕ</w:t>
            </w:r>
            <w:r w:rsidRPr="003A0D44">
              <w:rPr>
                <w:rFonts w:ascii="Times New Roman" w:hAnsi="Times New Roman" w:cs="Times New Roman"/>
                <w:noProof/>
                <w:webHidden/>
                <w:sz w:val="28"/>
                <w:szCs w:val="28"/>
              </w:rPr>
              <w:tab/>
            </w:r>
            <w:r w:rsidRPr="003A0D44">
              <w:rPr>
                <w:rFonts w:ascii="Times New Roman" w:hAnsi="Times New Roman" w:cs="Times New Roman"/>
                <w:noProof/>
                <w:webHidden/>
                <w:sz w:val="28"/>
                <w:szCs w:val="28"/>
              </w:rPr>
              <w:fldChar w:fldCharType="begin"/>
            </w:r>
            <w:r w:rsidRPr="003A0D44">
              <w:rPr>
                <w:rFonts w:ascii="Times New Roman" w:hAnsi="Times New Roman" w:cs="Times New Roman"/>
                <w:noProof/>
                <w:webHidden/>
                <w:sz w:val="28"/>
                <w:szCs w:val="28"/>
              </w:rPr>
              <w:instrText xml:space="preserve"> PAGEREF _Toc39072893 \h </w:instrText>
            </w:r>
            <w:r w:rsidRPr="003A0D44">
              <w:rPr>
                <w:rFonts w:ascii="Times New Roman" w:hAnsi="Times New Roman" w:cs="Times New Roman"/>
                <w:noProof/>
                <w:webHidden/>
                <w:sz w:val="28"/>
                <w:szCs w:val="28"/>
              </w:rPr>
            </w:r>
            <w:r w:rsidRPr="003A0D44">
              <w:rPr>
                <w:rFonts w:ascii="Times New Roman" w:hAnsi="Times New Roman" w:cs="Times New Roman"/>
                <w:noProof/>
                <w:webHidden/>
                <w:sz w:val="28"/>
                <w:szCs w:val="28"/>
              </w:rPr>
              <w:fldChar w:fldCharType="separate"/>
            </w:r>
            <w:r w:rsidR="00D96674">
              <w:rPr>
                <w:rFonts w:ascii="Times New Roman" w:hAnsi="Times New Roman" w:cs="Times New Roman"/>
                <w:noProof/>
                <w:webHidden/>
                <w:sz w:val="28"/>
                <w:szCs w:val="28"/>
              </w:rPr>
              <w:t>3</w:t>
            </w:r>
            <w:r w:rsidRPr="003A0D44">
              <w:rPr>
                <w:rFonts w:ascii="Times New Roman" w:hAnsi="Times New Roman" w:cs="Times New Roman"/>
                <w:noProof/>
                <w:webHidden/>
                <w:sz w:val="28"/>
                <w:szCs w:val="28"/>
              </w:rPr>
              <w:fldChar w:fldCharType="end"/>
            </w:r>
          </w:hyperlink>
        </w:p>
        <w:p w14:paraId="4070C9C8" w14:textId="77777777" w:rsidR="003A0D44" w:rsidRPr="003A0D44" w:rsidRDefault="001C006C" w:rsidP="003A0D44">
          <w:pPr>
            <w:pStyle w:val="11"/>
            <w:tabs>
              <w:tab w:val="right" w:leader="dot" w:pos="9345"/>
            </w:tabs>
            <w:spacing w:line="360" w:lineRule="auto"/>
            <w:contextualSpacing/>
            <w:jc w:val="both"/>
            <w:rPr>
              <w:rFonts w:ascii="Times New Roman" w:eastAsiaTheme="minorEastAsia" w:hAnsi="Times New Roman" w:cs="Times New Roman"/>
              <w:noProof/>
              <w:sz w:val="28"/>
              <w:szCs w:val="28"/>
              <w:lang w:eastAsia="ru-RU"/>
            </w:rPr>
          </w:pPr>
          <w:hyperlink w:anchor="_Toc39072894" w:history="1">
            <w:r w:rsidR="003A0D44" w:rsidRPr="003A0D44">
              <w:rPr>
                <w:rStyle w:val="a9"/>
                <w:rFonts w:ascii="Times New Roman" w:hAnsi="Times New Roman" w:cs="Times New Roman"/>
                <w:noProof/>
                <w:color w:val="auto"/>
                <w:sz w:val="28"/>
                <w:szCs w:val="28"/>
              </w:rPr>
              <w:t>1. ТЕОРИЯ И МЕТОДИКА ИССЛЕДОВАНИЯ ПРОИЗВОДИТЕЛЬНОСТИ ТРУДА И ЕЁ ФАКТОРОВ</w:t>
            </w:r>
            <w:r w:rsidR="003A0D44" w:rsidRPr="003A0D44">
              <w:rPr>
                <w:rFonts w:ascii="Times New Roman" w:hAnsi="Times New Roman" w:cs="Times New Roman"/>
                <w:noProof/>
                <w:webHidden/>
                <w:sz w:val="28"/>
                <w:szCs w:val="28"/>
              </w:rPr>
              <w:tab/>
            </w:r>
            <w:r w:rsidR="003A0D44" w:rsidRPr="003A0D44">
              <w:rPr>
                <w:rFonts w:ascii="Times New Roman" w:hAnsi="Times New Roman" w:cs="Times New Roman"/>
                <w:noProof/>
                <w:webHidden/>
                <w:sz w:val="28"/>
                <w:szCs w:val="28"/>
              </w:rPr>
              <w:fldChar w:fldCharType="begin"/>
            </w:r>
            <w:r w:rsidR="003A0D44" w:rsidRPr="003A0D44">
              <w:rPr>
                <w:rFonts w:ascii="Times New Roman" w:hAnsi="Times New Roman" w:cs="Times New Roman"/>
                <w:noProof/>
                <w:webHidden/>
                <w:sz w:val="28"/>
                <w:szCs w:val="28"/>
              </w:rPr>
              <w:instrText xml:space="preserve"> PAGEREF _Toc39072894 \h </w:instrText>
            </w:r>
            <w:r w:rsidR="003A0D44" w:rsidRPr="003A0D44">
              <w:rPr>
                <w:rFonts w:ascii="Times New Roman" w:hAnsi="Times New Roman" w:cs="Times New Roman"/>
                <w:noProof/>
                <w:webHidden/>
                <w:sz w:val="28"/>
                <w:szCs w:val="28"/>
              </w:rPr>
            </w:r>
            <w:r w:rsidR="003A0D44" w:rsidRPr="003A0D44">
              <w:rPr>
                <w:rFonts w:ascii="Times New Roman" w:hAnsi="Times New Roman" w:cs="Times New Roman"/>
                <w:noProof/>
                <w:webHidden/>
                <w:sz w:val="28"/>
                <w:szCs w:val="28"/>
              </w:rPr>
              <w:fldChar w:fldCharType="separate"/>
            </w:r>
            <w:r w:rsidR="00D96674">
              <w:rPr>
                <w:rFonts w:ascii="Times New Roman" w:hAnsi="Times New Roman" w:cs="Times New Roman"/>
                <w:noProof/>
                <w:webHidden/>
                <w:sz w:val="28"/>
                <w:szCs w:val="28"/>
              </w:rPr>
              <w:t>5</w:t>
            </w:r>
            <w:r w:rsidR="003A0D44" w:rsidRPr="003A0D44">
              <w:rPr>
                <w:rFonts w:ascii="Times New Roman" w:hAnsi="Times New Roman" w:cs="Times New Roman"/>
                <w:noProof/>
                <w:webHidden/>
                <w:sz w:val="28"/>
                <w:szCs w:val="28"/>
              </w:rPr>
              <w:fldChar w:fldCharType="end"/>
            </w:r>
          </w:hyperlink>
        </w:p>
        <w:p w14:paraId="41F9DEC3" w14:textId="77777777" w:rsidR="003A0D44" w:rsidRPr="003A0D44" w:rsidRDefault="001C006C" w:rsidP="003A0D44">
          <w:pPr>
            <w:pStyle w:val="11"/>
            <w:tabs>
              <w:tab w:val="right" w:leader="dot" w:pos="9345"/>
            </w:tabs>
            <w:spacing w:line="360" w:lineRule="auto"/>
            <w:contextualSpacing/>
            <w:jc w:val="both"/>
            <w:rPr>
              <w:rFonts w:ascii="Times New Roman" w:eastAsiaTheme="minorEastAsia" w:hAnsi="Times New Roman" w:cs="Times New Roman"/>
              <w:noProof/>
              <w:sz w:val="28"/>
              <w:szCs w:val="28"/>
              <w:lang w:eastAsia="ru-RU"/>
            </w:rPr>
          </w:pPr>
          <w:hyperlink w:anchor="_Toc39072895" w:history="1">
            <w:r w:rsidR="003A0D44" w:rsidRPr="003A0D44">
              <w:rPr>
                <w:rStyle w:val="a9"/>
                <w:rFonts w:ascii="Times New Roman" w:hAnsi="Times New Roman" w:cs="Times New Roman"/>
                <w:noProof/>
                <w:color w:val="auto"/>
                <w:sz w:val="28"/>
                <w:szCs w:val="28"/>
              </w:rPr>
              <w:t>1.1 Значение, факторы и резервы роста производительности труда</w:t>
            </w:r>
            <w:r w:rsidR="003A0D44" w:rsidRPr="003A0D44">
              <w:rPr>
                <w:rFonts w:ascii="Times New Roman" w:hAnsi="Times New Roman" w:cs="Times New Roman"/>
                <w:noProof/>
                <w:webHidden/>
                <w:sz w:val="28"/>
                <w:szCs w:val="28"/>
              </w:rPr>
              <w:tab/>
            </w:r>
            <w:r w:rsidR="003A0D44" w:rsidRPr="003A0D44">
              <w:rPr>
                <w:rFonts w:ascii="Times New Roman" w:hAnsi="Times New Roman" w:cs="Times New Roman"/>
                <w:noProof/>
                <w:webHidden/>
                <w:sz w:val="28"/>
                <w:szCs w:val="28"/>
              </w:rPr>
              <w:fldChar w:fldCharType="begin"/>
            </w:r>
            <w:r w:rsidR="003A0D44" w:rsidRPr="003A0D44">
              <w:rPr>
                <w:rFonts w:ascii="Times New Roman" w:hAnsi="Times New Roman" w:cs="Times New Roman"/>
                <w:noProof/>
                <w:webHidden/>
                <w:sz w:val="28"/>
                <w:szCs w:val="28"/>
              </w:rPr>
              <w:instrText xml:space="preserve"> PAGEREF _Toc39072895 \h </w:instrText>
            </w:r>
            <w:r w:rsidR="003A0D44" w:rsidRPr="003A0D44">
              <w:rPr>
                <w:rFonts w:ascii="Times New Roman" w:hAnsi="Times New Roman" w:cs="Times New Roman"/>
                <w:noProof/>
                <w:webHidden/>
                <w:sz w:val="28"/>
                <w:szCs w:val="28"/>
              </w:rPr>
            </w:r>
            <w:r w:rsidR="003A0D44" w:rsidRPr="003A0D44">
              <w:rPr>
                <w:rFonts w:ascii="Times New Roman" w:hAnsi="Times New Roman" w:cs="Times New Roman"/>
                <w:noProof/>
                <w:webHidden/>
                <w:sz w:val="28"/>
                <w:szCs w:val="28"/>
              </w:rPr>
              <w:fldChar w:fldCharType="separate"/>
            </w:r>
            <w:r w:rsidR="00D96674">
              <w:rPr>
                <w:rFonts w:ascii="Times New Roman" w:hAnsi="Times New Roman" w:cs="Times New Roman"/>
                <w:noProof/>
                <w:webHidden/>
                <w:sz w:val="28"/>
                <w:szCs w:val="28"/>
              </w:rPr>
              <w:t>5</w:t>
            </w:r>
            <w:r w:rsidR="003A0D44" w:rsidRPr="003A0D44">
              <w:rPr>
                <w:rFonts w:ascii="Times New Roman" w:hAnsi="Times New Roman" w:cs="Times New Roman"/>
                <w:noProof/>
                <w:webHidden/>
                <w:sz w:val="28"/>
                <w:szCs w:val="28"/>
              </w:rPr>
              <w:fldChar w:fldCharType="end"/>
            </w:r>
          </w:hyperlink>
        </w:p>
        <w:p w14:paraId="29E3C844" w14:textId="77777777" w:rsidR="003A0D44" w:rsidRPr="003A0D44" w:rsidRDefault="001C006C" w:rsidP="003A0D44">
          <w:pPr>
            <w:pStyle w:val="11"/>
            <w:tabs>
              <w:tab w:val="right" w:leader="dot" w:pos="9345"/>
            </w:tabs>
            <w:spacing w:line="360" w:lineRule="auto"/>
            <w:contextualSpacing/>
            <w:jc w:val="both"/>
            <w:rPr>
              <w:rFonts w:ascii="Times New Roman" w:eastAsiaTheme="minorEastAsia" w:hAnsi="Times New Roman" w:cs="Times New Roman"/>
              <w:noProof/>
              <w:sz w:val="28"/>
              <w:szCs w:val="28"/>
              <w:lang w:eastAsia="ru-RU"/>
            </w:rPr>
          </w:pPr>
          <w:hyperlink w:anchor="_Toc39072896" w:history="1">
            <w:r w:rsidR="003A0D44" w:rsidRPr="003A0D44">
              <w:rPr>
                <w:rStyle w:val="a9"/>
                <w:rFonts w:ascii="Times New Roman" w:hAnsi="Times New Roman" w:cs="Times New Roman"/>
                <w:noProof/>
                <w:color w:val="auto"/>
                <w:sz w:val="28"/>
                <w:szCs w:val="28"/>
              </w:rPr>
              <w:t>1.2 Методики исследования производительности труда</w:t>
            </w:r>
            <w:r w:rsidR="003A0D44" w:rsidRPr="003A0D44">
              <w:rPr>
                <w:rFonts w:ascii="Times New Roman" w:hAnsi="Times New Roman" w:cs="Times New Roman"/>
                <w:noProof/>
                <w:webHidden/>
                <w:sz w:val="28"/>
                <w:szCs w:val="28"/>
              </w:rPr>
              <w:tab/>
            </w:r>
            <w:r w:rsidR="003A0D44" w:rsidRPr="003A0D44">
              <w:rPr>
                <w:rFonts w:ascii="Times New Roman" w:hAnsi="Times New Roman" w:cs="Times New Roman"/>
                <w:noProof/>
                <w:webHidden/>
                <w:sz w:val="28"/>
                <w:szCs w:val="28"/>
              </w:rPr>
              <w:fldChar w:fldCharType="begin"/>
            </w:r>
            <w:r w:rsidR="003A0D44" w:rsidRPr="003A0D44">
              <w:rPr>
                <w:rFonts w:ascii="Times New Roman" w:hAnsi="Times New Roman" w:cs="Times New Roman"/>
                <w:noProof/>
                <w:webHidden/>
                <w:sz w:val="28"/>
                <w:szCs w:val="28"/>
              </w:rPr>
              <w:instrText xml:space="preserve"> PAGEREF _Toc39072896 \h </w:instrText>
            </w:r>
            <w:r w:rsidR="003A0D44" w:rsidRPr="003A0D44">
              <w:rPr>
                <w:rFonts w:ascii="Times New Roman" w:hAnsi="Times New Roman" w:cs="Times New Roman"/>
                <w:noProof/>
                <w:webHidden/>
                <w:sz w:val="28"/>
                <w:szCs w:val="28"/>
              </w:rPr>
            </w:r>
            <w:r w:rsidR="003A0D44" w:rsidRPr="003A0D44">
              <w:rPr>
                <w:rFonts w:ascii="Times New Roman" w:hAnsi="Times New Roman" w:cs="Times New Roman"/>
                <w:noProof/>
                <w:webHidden/>
                <w:sz w:val="28"/>
                <w:szCs w:val="28"/>
              </w:rPr>
              <w:fldChar w:fldCharType="separate"/>
            </w:r>
            <w:r w:rsidR="00D96674">
              <w:rPr>
                <w:rFonts w:ascii="Times New Roman" w:hAnsi="Times New Roman" w:cs="Times New Roman"/>
                <w:noProof/>
                <w:webHidden/>
                <w:sz w:val="28"/>
                <w:szCs w:val="28"/>
              </w:rPr>
              <w:t>18</w:t>
            </w:r>
            <w:r w:rsidR="003A0D44" w:rsidRPr="003A0D44">
              <w:rPr>
                <w:rFonts w:ascii="Times New Roman" w:hAnsi="Times New Roman" w:cs="Times New Roman"/>
                <w:noProof/>
                <w:webHidden/>
                <w:sz w:val="28"/>
                <w:szCs w:val="28"/>
              </w:rPr>
              <w:fldChar w:fldCharType="end"/>
            </w:r>
          </w:hyperlink>
        </w:p>
        <w:p w14:paraId="2286A1FC" w14:textId="0A39A923" w:rsidR="003A0D44" w:rsidRPr="003A0D44" w:rsidRDefault="001C006C" w:rsidP="003A0D44">
          <w:pPr>
            <w:pStyle w:val="11"/>
            <w:tabs>
              <w:tab w:val="right" w:leader="dot" w:pos="9345"/>
            </w:tabs>
            <w:spacing w:line="360" w:lineRule="auto"/>
            <w:contextualSpacing/>
            <w:jc w:val="both"/>
            <w:rPr>
              <w:rFonts w:ascii="Times New Roman" w:eastAsiaTheme="minorEastAsia" w:hAnsi="Times New Roman" w:cs="Times New Roman"/>
              <w:noProof/>
              <w:sz w:val="28"/>
              <w:szCs w:val="28"/>
              <w:lang w:eastAsia="ru-RU"/>
            </w:rPr>
          </w:pPr>
          <w:hyperlink w:anchor="_Toc39072897" w:history="1">
            <w:r w:rsidR="003A0D44">
              <w:rPr>
                <w:rStyle w:val="a9"/>
                <w:rFonts w:ascii="Times New Roman" w:hAnsi="Times New Roman" w:cs="Times New Roman"/>
                <w:noProof/>
                <w:color w:val="auto"/>
                <w:sz w:val="28"/>
                <w:szCs w:val="28"/>
              </w:rPr>
              <w:t>2.</w:t>
            </w:r>
            <w:r w:rsidR="003A0D44" w:rsidRPr="003A0D44">
              <w:rPr>
                <w:rStyle w:val="a9"/>
                <w:rFonts w:ascii="Times New Roman" w:hAnsi="Times New Roman" w:cs="Times New Roman"/>
                <w:noProof/>
                <w:color w:val="auto"/>
                <w:sz w:val="28"/>
                <w:szCs w:val="28"/>
              </w:rPr>
              <w:t>ИССЛЕДОВАНИЕ ФАКТОРОВ, ВЛИЯЮЩИХ НА РОСТ ПРОИЗВОДИТЕЛЬНОСТИ ТРУДА В АО «ЗАВОД ЖБК»</w:t>
            </w:r>
            <w:r w:rsidR="003A0D44" w:rsidRPr="003A0D44">
              <w:rPr>
                <w:rFonts w:ascii="Times New Roman" w:hAnsi="Times New Roman" w:cs="Times New Roman"/>
                <w:noProof/>
                <w:webHidden/>
                <w:sz w:val="28"/>
                <w:szCs w:val="28"/>
              </w:rPr>
              <w:tab/>
            </w:r>
            <w:r w:rsidR="003A0D44" w:rsidRPr="003A0D44">
              <w:rPr>
                <w:rFonts w:ascii="Times New Roman" w:hAnsi="Times New Roman" w:cs="Times New Roman"/>
                <w:noProof/>
                <w:webHidden/>
                <w:sz w:val="28"/>
                <w:szCs w:val="28"/>
              </w:rPr>
              <w:fldChar w:fldCharType="begin"/>
            </w:r>
            <w:r w:rsidR="003A0D44" w:rsidRPr="003A0D44">
              <w:rPr>
                <w:rFonts w:ascii="Times New Roman" w:hAnsi="Times New Roman" w:cs="Times New Roman"/>
                <w:noProof/>
                <w:webHidden/>
                <w:sz w:val="28"/>
                <w:szCs w:val="28"/>
              </w:rPr>
              <w:instrText xml:space="preserve"> PAGEREF _Toc39072897 \h </w:instrText>
            </w:r>
            <w:r w:rsidR="003A0D44" w:rsidRPr="003A0D44">
              <w:rPr>
                <w:rFonts w:ascii="Times New Roman" w:hAnsi="Times New Roman" w:cs="Times New Roman"/>
                <w:noProof/>
                <w:webHidden/>
                <w:sz w:val="28"/>
                <w:szCs w:val="28"/>
              </w:rPr>
            </w:r>
            <w:r w:rsidR="003A0D44" w:rsidRPr="003A0D44">
              <w:rPr>
                <w:rFonts w:ascii="Times New Roman" w:hAnsi="Times New Roman" w:cs="Times New Roman"/>
                <w:noProof/>
                <w:webHidden/>
                <w:sz w:val="28"/>
                <w:szCs w:val="28"/>
              </w:rPr>
              <w:fldChar w:fldCharType="separate"/>
            </w:r>
            <w:r w:rsidR="00D96674">
              <w:rPr>
                <w:rFonts w:ascii="Times New Roman" w:hAnsi="Times New Roman" w:cs="Times New Roman"/>
                <w:noProof/>
                <w:webHidden/>
                <w:sz w:val="28"/>
                <w:szCs w:val="28"/>
              </w:rPr>
              <w:t>23</w:t>
            </w:r>
            <w:r w:rsidR="003A0D44" w:rsidRPr="003A0D44">
              <w:rPr>
                <w:rFonts w:ascii="Times New Roman" w:hAnsi="Times New Roman" w:cs="Times New Roman"/>
                <w:noProof/>
                <w:webHidden/>
                <w:sz w:val="28"/>
                <w:szCs w:val="28"/>
              </w:rPr>
              <w:fldChar w:fldCharType="end"/>
            </w:r>
          </w:hyperlink>
        </w:p>
        <w:p w14:paraId="22010CC0" w14:textId="77777777" w:rsidR="003A0D44" w:rsidRPr="003A0D44" w:rsidRDefault="001C006C" w:rsidP="003A0D44">
          <w:pPr>
            <w:pStyle w:val="11"/>
            <w:tabs>
              <w:tab w:val="right" w:leader="dot" w:pos="9345"/>
            </w:tabs>
            <w:spacing w:line="360" w:lineRule="auto"/>
            <w:contextualSpacing/>
            <w:jc w:val="both"/>
            <w:rPr>
              <w:rFonts w:ascii="Times New Roman" w:eastAsiaTheme="minorEastAsia" w:hAnsi="Times New Roman" w:cs="Times New Roman"/>
              <w:noProof/>
              <w:sz w:val="28"/>
              <w:szCs w:val="28"/>
              <w:lang w:eastAsia="ru-RU"/>
            </w:rPr>
          </w:pPr>
          <w:hyperlink w:anchor="_Toc39072898" w:history="1">
            <w:r w:rsidR="003A0D44" w:rsidRPr="003A0D44">
              <w:rPr>
                <w:rStyle w:val="a9"/>
                <w:rFonts w:ascii="Times New Roman" w:hAnsi="Times New Roman" w:cs="Times New Roman"/>
                <w:noProof/>
                <w:color w:val="auto"/>
                <w:sz w:val="28"/>
                <w:szCs w:val="28"/>
              </w:rPr>
              <w:t>2.1 Организационно-экономическая характеристика АО «ЗАВОД ЖБК»</w:t>
            </w:r>
            <w:r w:rsidR="003A0D44" w:rsidRPr="003A0D44">
              <w:rPr>
                <w:rFonts w:ascii="Times New Roman" w:hAnsi="Times New Roman" w:cs="Times New Roman"/>
                <w:noProof/>
                <w:webHidden/>
                <w:sz w:val="28"/>
                <w:szCs w:val="28"/>
              </w:rPr>
              <w:tab/>
            </w:r>
            <w:r w:rsidR="003A0D44" w:rsidRPr="003A0D44">
              <w:rPr>
                <w:rFonts w:ascii="Times New Roman" w:hAnsi="Times New Roman" w:cs="Times New Roman"/>
                <w:noProof/>
                <w:webHidden/>
                <w:sz w:val="28"/>
                <w:szCs w:val="28"/>
              </w:rPr>
              <w:fldChar w:fldCharType="begin"/>
            </w:r>
            <w:r w:rsidR="003A0D44" w:rsidRPr="003A0D44">
              <w:rPr>
                <w:rFonts w:ascii="Times New Roman" w:hAnsi="Times New Roman" w:cs="Times New Roman"/>
                <w:noProof/>
                <w:webHidden/>
                <w:sz w:val="28"/>
                <w:szCs w:val="28"/>
              </w:rPr>
              <w:instrText xml:space="preserve"> PAGEREF _Toc39072898 \h </w:instrText>
            </w:r>
            <w:r w:rsidR="003A0D44" w:rsidRPr="003A0D44">
              <w:rPr>
                <w:rFonts w:ascii="Times New Roman" w:hAnsi="Times New Roman" w:cs="Times New Roman"/>
                <w:noProof/>
                <w:webHidden/>
                <w:sz w:val="28"/>
                <w:szCs w:val="28"/>
              </w:rPr>
            </w:r>
            <w:r w:rsidR="003A0D44" w:rsidRPr="003A0D44">
              <w:rPr>
                <w:rFonts w:ascii="Times New Roman" w:hAnsi="Times New Roman" w:cs="Times New Roman"/>
                <w:noProof/>
                <w:webHidden/>
                <w:sz w:val="28"/>
                <w:szCs w:val="28"/>
              </w:rPr>
              <w:fldChar w:fldCharType="separate"/>
            </w:r>
            <w:r w:rsidR="00D96674">
              <w:rPr>
                <w:rFonts w:ascii="Times New Roman" w:hAnsi="Times New Roman" w:cs="Times New Roman"/>
                <w:noProof/>
                <w:webHidden/>
                <w:sz w:val="28"/>
                <w:szCs w:val="28"/>
              </w:rPr>
              <w:t>23</w:t>
            </w:r>
            <w:r w:rsidR="003A0D44" w:rsidRPr="003A0D44">
              <w:rPr>
                <w:rFonts w:ascii="Times New Roman" w:hAnsi="Times New Roman" w:cs="Times New Roman"/>
                <w:noProof/>
                <w:webHidden/>
                <w:sz w:val="28"/>
                <w:szCs w:val="28"/>
              </w:rPr>
              <w:fldChar w:fldCharType="end"/>
            </w:r>
          </w:hyperlink>
        </w:p>
        <w:p w14:paraId="1D52F12D" w14:textId="77777777" w:rsidR="003A0D44" w:rsidRPr="003A0D44" w:rsidRDefault="001C006C" w:rsidP="003A0D44">
          <w:pPr>
            <w:pStyle w:val="11"/>
            <w:tabs>
              <w:tab w:val="right" w:leader="dot" w:pos="9345"/>
            </w:tabs>
            <w:spacing w:line="360" w:lineRule="auto"/>
            <w:contextualSpacing/>
            <w:jc w:val="both"/>
            <w:rPr>
              <w:rFonts w:ascii="Times New Roman" w:eastAsiaTheme="minorEastAsia" w:hAnsi="Times New Roman" w:cs="Times New Roman"/>
              <w:noProof/>
              <w:sz w:val="28"/>
              <w:szCs w:val="28"/>
              <w:lang w:eastAsia="ru-RU"/>
            </w:rPr>
          </w:pPr>
          <w:hyperlink w:anchor="_Toc39072899" w:history="1">
            <w:r w:rsidR="003A0D44" w:rsidRPr="003A0D44">
              <w:rPr>
                <w:rStyle w:val="a9"/>
                <w:rFonts w:ascii="Times New Roman" w:hAnsi="Times New Roman" w:cs="Times New Roman"/>
                <w:noProof/>
                <w:color w:val="auto"/>
                <w:sz w:val="28"/>
                <w:szCs w:val="28"/>
              </w:rPr>
              <w:t>2.2 Анализ и оценка структуры и динамики показателей производительности труда в АО «ЗАВОД ЖБК»</w:t>
            </w:r>
            <w:r w:rsidR="003A0D44" w:rsidRPr="003A0D44">
              <w:rPr>
                <w:rFonts w:ascii="Times New Roman" w:hAnsi="Times New Roman" w:cs="Times New Roman"/>
                <w:noProof/>
                <w:webHidden/>
                <w:sz w:val="28"/>
                <w:szCs w:val="28"/>
              </w:rPr>
              <w:tab/>
            </w:r>
            <w:r w:rsidR="003A0D44" w:rsidRPr="003A0D44">
              <w:rPr>
                <w:rFonts w:ascii="Times New Roman" w:hAnsi="Times New Roman" w:cs="Times New Roman"/>
                <w:noProof/>
                <w:webHidden/>
                <w:sz w:val="28"/>
                <w:szCs w:val="28"/>
              </w:rPr>
              <w:fldChar w:fldCharType="begin"/>
            </w:r>
            <w:r w:rsidR="003A0D44" w:rsidRPr="003A0D44">
              <w:rPr>
                <w:rFonts w:ascii="Times New Roman" w:hAnsi="Times New Roman" w:cs="Times New Roman"/>
                <w:noProof/>
                <w:webHidden/>
                <w:sz w:val="28"/>
                <w:szCs w:val="28"/>
              </w:rPr>
              <w:instrText xml:space="preserve"> PAGEREF _Toc39072899 \h </w:instrText>
            </w:r>
            <w:r w:rsidR="003A0D44" w:rsidRPr="003A0D44">
              <w:rPr>
                <w:rFonts w:ascii="Times New Roman" w:hAnsi="Times New Roman" w:cs="Times New Roman"/>
                <w:noProof/>
                <w:webHidden/>
                <w:sz w:val="28"/>
                <w:szCs w:val="28"/>
              </w:rPr>
            </w:r>
            <w:r w:rsidR="003A0D44" w:rsidRPr="003A0D44">
              <w:rPr>
                <w:rFonts w:ascii="Times New Roman" w:hAnsi="Times New Roman" w:cs="Times New Roman"/>
                <w:noProof/>
                <w:webHidden/>
                <w:sz w:val="28"/>
                <w:szCs w:val="28"/>
              </w:rPr>
              <w:fldChar w:fldCharType="separate"/>
            </w:r>
            <w:r w:rsidR="00D96674">
              <w:rPr>
                <w:rFonts w:ascii="Times New Roman" w:hAnsi="Times New Roman" w:cs="Times New Roman"/>
                <w:noProof/>
                <w:webHidden/>
                <w:sz w:val="28"/>
                <w:szCs w:val="28"/>
              </w:rPr>
              <w:t>24</w:t>
            </w:r>
            <w:r w:rsidR="003A0D44" w:rsidRPr="003A0D44">
              <w:rPr>
                <w:rFonts w:ascii="Times New Roman" w:hAnsi="Times New Roman" w:cs="Times New Roman"/>
                <w:noProof/>
                <w:webHidden/>
                <w:sz w:val="28"/>
                <w:szCs w:val="28"/>
              </w:rPr>
              <w:fldChar w:fldCharType="end"/>
            </w:r>
          </w:hyperlink>
        </w:p>
        <w:p w14:paraId="682812A1" w14:textId="77777777" w:rsidR="003A0D44" w:rsidRPr="003A0D44" w:rsidRDefault="001C006C" w:rsidP="003A0D44">
          <w:pPr>
            <w:pStyle w:val="11"/>
            <w:tabs>
              <w:tab w:val="right" w:leader="dot" w:pos="9345"/>
            </w:tabs>
            <w:spacing w:line="360" w:lineRule="auto"/>
            <w:contextualSpacing/>
            <w:jc w:val="both"/>
            <w:rPr>
              <w:rFonts w:ascii="Times New Roman" w:eastAsiaTheme="minorEastAsia" w:hAnsi="Times New Roman" w:cs="Times New Roman"/>
              <w:noProof/>
              <w:sz w:val="28"/>
              <w:szCs w:val="28"/>
              <w:lang w:eastAsia="ru-RU"/>
            </w:rPr>
          </w:pPr>
          <w:hyperlink w:anchor="_Toc39072901" w:history="1">
            <w:r w:rsidR="003A0D44" w:rsidRPr="003A0D44">
              <w:rPr>
                <w:rStyle w:val="a9"/>
                <w:rFonts w:ascii="Times New Roman" w:hAnsi="Times New Roman" w:cs="Times New Roman"/>
                <w:noProof/>
                <w:color w:val="auto"/>
                <w:sz w:val="28"/>
                <w:szCs w:val="28"/>
              </w:rPr>
              <w:t>2.3 Анализ и оценка факторов, влияющих на рост производительности труда в АО «ЗАВОД ЖБК»</w:t>
            </w:r>
            <w:r w:rsidR="003A0D44" w:rsidRPr="003A0D44">
              <w:rPr>
                <w:rFonts w:ascii="Times New Roman" w:hAnsi="Times New Roman" w:cs="Times New Roman"/>
                <w:noProof/>
                <w:webHidden/>
                <w:sz w:val="28"/>
                <w:szCs w:val="28"/>
              </w:rPr>
              <w:tab/>
            </w:r>
            <w:r w:rsidR="003A0D44" w:rsidRPr="003A0D44">
              <w:rPr>
                <w:rFonts w:ascii="Times New Roman" w:hAnsi="Times New Roman" w:cs="Times New Roman"/>
                <w:noProof/>
                <w:webHidden/>
                <w:sz w:val="28"/>
                <w:szCs w:val="28"/>
              </w:rPr>
              <w:fldChar w:fldCharType="begin"/>
            </w:r>
            <w:r w:rsidR="003A0D44" w:rsidRPr="003A0D44">
              <w:rPr>
                <w:rFonts w:ascii="Times New Roman" w:hAnsi="Times New Roman" w:cs="Times New Roman"/>
                <w:noProof/>
                <w:webHidden/>
                <w:sz w:val="28"/>
                <w:szCs w:val="28"/>
              </w:rPr>
              <w:instrText xml:space="preserve"> PAGEREF _Toc39072901 \h </w:instrText>
            </w:r>
            <w:r w:rsidR="003A0D44" w:rsidRPr="003A0D44">
              <w:rPr>
                <w:rFonts w:ascii="Times New Roman" w:hAnsi="Times New Roman" w:cs="Times New Roman"/>
                <w:noProof/>
                <w:webHidden/>
                <w:sz w:val="28"/>
                <w:szCs w:val="28"/>
              </w:rPr>
            </w:r>
            <w:r w:rsidR="003A0D44" w:rsidRPr="003A0D44">
              <w:rPr>
                <w:rFonts w:ascii="Times New Roman" w:hAnsi="Times New Roman" w:cs="Times New Roman"/>
                <w:noProof/>
                <w:webHidden/>
                <w:sz w:val="28"/>
                <w:szCs w:val="28"/>
              </w:rPr>
              <w:fldChar w:fldCharType="separate"/>
            </w:r>
            <w:r w:rsidR="00D96674">
              <w:rPr>
                <w:rFonts w:ascii="Times New Roman" w:hAnsi="Times New Roman" w:cs="Times New Roman"/>
                <w:noProof/>
                <w:webHidden/>
                <w:sz w:val="28"/>
                <w:szCs w:val="28"/>
              </w:rPr>
              <w:t>28</w:t>
            </w:r>
            <w:r w:rsidR="003A0D44" w:rsidRPr="003A0D44">
              <w:rPr>
                <w:rFonts w:ascii="Times New Roman" w:hAnsi="Times New Roman" w:cs="Times New Roman"/>
                <w:noProof/>
                <w:webHidden/>
                <w:sz w:val="28"/>
                <w:szCs w:val="28"/>
              </w:rPr>
              <w:fldChar w:fldCharType="end"/>
            </w:r>
          </w:hyperlink>
        </w:p>
        <w:p w14:paraId="645F915D" w14:textId="77777777" w:rsidR="003A0D44" w:rsidRPr="003A0D44" w:rsidRDefault="001C006C" w:rsidP="003A0D44">
          <w:pPr>
            <w:pStyle w:val="11"/>
            <w:tabs>
              <w:tab w:val="right" w:leader="dot" w:pos="9345"/>
            </w:tabs>
            <w:spacing w:line="360" w:lineRule="auto"/>
            <w:contextualSpacing/>
            <w:jc w:val="both"/>
            <w:rPr>
              <w:rFonts w:ascii="Times New Roman" w:eastAsiaTheme="minorEastAsia" w:hAnsi="Times New Roman" w:cs="Times New Roman"/>
              <w:noProof/>
              <w:sz w:val="28"/>
              <w:szCs w:val="28"/>
              <w:lang w:eastAsia="ru-RU"/>
            </w:rPr>
          </w:pPr>
          <w:hyperlink w:anchor="_Toc39072902" w:history="1">
            <w:r w:rsidR="003A0D44" w:rsidRPr="003A0D44">
              <w:rPr>
                <w:rStyle w:val="a9"/>
                <w:rFonts w:ascii="Times New Roman" w:hAnsi="Times New Roman" w:cs="Times New Roman"/>
                <w:noProof/>
                <w:color w:val="auto"/>
                <w:sz w:val="28"/>
                <w:szCs w:val="28"/>
                <w:shd w:val="clear" w:color="auto" w:fill="FFFFFF"/>
              </w:rPr>
              <w:t>3. ДИВЕРСИФИКАЦИЯ ФАКТОРОВ, ПОЛОЖИТЕЛЬНО ВЛИЯЮЩИХ НА РОСТ ПРОИЗВОДИТЕЛЬНОСТИ ТРУДА НА ПРЕДПРИЯТИИ</w:t>
            </w:r>
            <w:r w:rsidR="003A0D44" w:rsidRPr="003A0D44">
              <w:rPr>
                <w:rFonts w:ascii="Times New Roman" w:hAnsi="Times New Roman" w:cs="Times New Roman"/>
                <w:noProof/>
                <w:webHidden/>
                <w:sz w:val="28"/>
                <w:szCs w:val="28"/>
              </w:rPr>
              <w:tab/>
            </w:r>
            <w:r w:rsidR="003A0D44" w:rsidRPr="003A0D44">
              <w:rPr>
                <w:rFonts w:ascii="Times New Roman" w:hAnsi="Times New Roman" w:cs="Times New Roman"/>
                <w:noProof/>
                <w:webHidden/>
                <w:sz w:val="28"/>
                <w:szCs w:val="28"/>
              </w:rPr>
              <w:fldChar w:fldCharType="begin"/>
            </w:r>
            <w:r w:rsidR="003A0D44" w:rsidRPr="003A0D44">
              <w:rPr>
                <w:rFonts w:ascii="Times New Roman" w:hAnsi="Times New Roman" w:cs="Times New Roman"/>
                <w:noProof/>
                <w:webHidden/>
                <w:sz w:val="28"/>
                <w:szCs w:val="28"/>
              </w:rPr>
              <w:instrText xml:space="preserve"> PAGEREF _Toc39072902 \h </w:instrText>
            </w:r>
            <w:r w:rsidR="003A0D44" w:rsidRPr="003A0D44">
              <w:rPr>
                <w:rFonts w:ascii="Times New Roman" w:hAnsi="Times New Roman" w:cs="Times New Roman"/>
                <w:noProof/>
                <w:webHidden/>
                <w:sz w:val="28"/>
                <w:szCs w:val="28"/>
              </w:rPr>
            </w:r>
            <w:r w:rsidR="003A0D44" w:rsidRPr="003A0D44">
              <w:rPr>
                <w:rFonts w:ascii="Times New Roman" w:hAnsi="Times New Roman" w:cs="Times New Roman"/>
                <w:noProof/>
                <w:webHidden/>
                <w:sz w:val="28"/>
                <w:szCs w:val="28"/>
              </w:rPr>
              <w:fldChar w:fldCharType="separate"/>
            </w:r>
            <w:r w:rsidR="00D96674">
              <w:rPr>
                <w:rFonts w:ascii="Times New Roman" w:hAnsi="Times New Roman" w:cs="Times New Roman"/>
                <w:noProof/>
                <w:webHidden/>
                <w:sz w:val="28"/>
                <w:szCs w:val="28"/>
              </w:rPr>
              <w:t>33</w:t>
            </w:r>
            <w:r w:rsidR="003A0D44" w:rsidRPr="003A0D44">
              <w:rPr>
                <w:rFonts w:ascii="Times New Roman" w:hAnsi="Times New Roman" w:cs="Times New Roman"/>
                <w:noProof/>
                <w:webHidden/>
                <w:sz w:val="28"/>
                <w:szCs w:val="28"/>
              </w:rPr>
              <w:fldChar w:fldCharType="end"/>
            </w:r>
          </w:hyperlink>
        </w:p>
        <w:p w14:paraId="415885AF" w14:textId="77777777" w:rsidR="003A0D44" w:rsidRPr="003A0D44" w:rsidRDefault="001C006C" w:rsidP="003A0D44">
          <w:pPr>
            <w:pStyle w:val="11"/>
            <w:tabs>
              <w:tab w:val="right" w:leader="dot" w:pos="9345"/>
            </w:tabs>
            <w:spacing w:line="360" w:lineRule="auto"/>
            <w:contextualSpacing/>
            <w:jc w:val="both"/>
            <w:rPr>
              <w:rFonts w:ascii="Times New Roman" w:eastAsiaTheme="minorEastAsia" w:hAnsi="Times New Roman" w:cs="Times New Roman"/>
              <w:noProof/>
              <w:sz w:val="28"/>
              <w:szCs w:val="28"/>
              <w:lang w:eastAsia="ru-RU"/>
            </w:rPr>
          </w:pPr>
          <w:hyperlink w:anchor="_Toc39072903" w:history="1">
            <w:r w:rsidR="003A0D44" w:rsidRPr="003A0D44">
              <w:rPr>
                <w:rStyle w:val="a9"/>
                <w:rFonts w:ascii="Times New Roman" w:hAnsi="Times New Roman" w:cs="Times New Roman"/>
                <w:noProof/>
                <w:color w:val="auto"/>
                <w:sz w:val="28"/>
                <w:szCs w:val="28"/>
                <w:shd w:val="clear" w:color="auto" w:fill="FFFFFF"/>
              </w:rPr>
              <w:t>ЗАКЛЮЧЕНИЕ</w:t>
            </w:r>
            <w:r w:rsidR="003A0D44" w:rsidRPr="003A0D44">
              <w:rPr>
                <w:rFonts w:ascii="Times New Roman" w:hAnsi="Times New Roman" w:cs="Times New Roman"/>
                <w:noProof/>
                <w:webHidden/>
                <w:sz w:val="28"/>
                <w:szCs w:val="28"/>
              </w:rPr>
              <w:tab/>
            </w:r>
            <w:r w:rsidR="003A0D44" w:rsidRPr="003A0D44">
              <w:rPr>
                <w:rFonts w:ascii="Times New Roman" w:hAnsi="Times New Roman" w:cs="Times New Roman"/>
                <w:noProof/>
                <w:webHidden/>
                <w:sz w:val="28"/>
                <w:szCs w:val="28"/>
              </w:rPr>
              <w:fldChar w:fldCharType="begin"/>
            </w:r>
            <w:r w:rsidR="003A0D44" w:rsidRPr="003A0D44">
              <w:rPr>
                <w:rFonts w:ascii="Times New Roman" w:hAnsi="Times New Roman" w:cs="Times New Roman"/>
                <w:noProof/>
                <w:webHidden/>
                <w:sz w:val="28"/>
                <w:szCs w:val="28"/>
              </w:rPr>
              <w:instrText xml:space="preserve"> PAGEREF _Toc39072903 \h </w:instrText>
            </w:r>
            <w:r w:rsidR="003A0D44" w:rsidRPr="003A0D44">
              <w:rPr>
                <w:rFonts w:ascii="Times New Roman" w:hAnsi="Times New Roman" w:cs="Times New Roman"/>
                <w:noProof/>
                <w:webHidden/>
                <w:sz w:val="28"/>
                <w:szCs w:val="28"/>
              </w:rPr>
            </w:r>
            <w:r w:rsidR="003A0D44" w:rsidRPr="003A0D44">
              <w:rPr>
                <w:rFonts w:ascii="Times New Roman" w:hAnsi="Times New Roman" w:cs="Times New Roman"/>
                <w:noProof/>
                <w:webHidden/>
                <w:sz w:val="28"/>
                <w:szCs w:val="28"/>
              </w:rPr>
              <w:fldChar w:fldCharType="separate"/>
            </w:r>
            <w:r w:rsidR="00D96674">
              <w:rPr>
                <w:rFonts w:ascii="Times New Roman" w:hAnsi="Times New Roman" w:cs="Times New Roman"/>
                <w:noProof/>
                <w:webHidden/>
                <w:sz w:val="28"/>
                <w:szCs w:val="28"/>
              </w:rPr>
              <w:t>37</w:t>
            </w:r>
            <w:r w:rsidR="003A0D44" w:rsidRPr="003A0D44">
              <w:rPr>
                <w:rFonts w:ascii="Times New Roman" w:hAnsi="Times New Roman" w:cs="Times New Roman"/>
                <w:noProof/>
                <w:webHidden/>
                <w:sz w:val="28"/>
                <w:szCs w:val="28"/>
              </w:rPr>
              <w:fldChar w:fldCharType="end"/>
            </w:r>
          </w:hyperlink>
        </w:p>
        <w:p w14:paraId="7C0D6FCD" w14:textId="77777777" w:rsidR="003A0D44" w:rsidRPr="003A0D44" w:rsidRDefault="001C006C" w:rsidP="003A0D44">
          <w:pPr>
            <w:pStyle w:val="11"/>
            <w:tabs>
              <w:tab w:val="right" w:leader="dot" w:pos="9345"/>
            </w:tabs>
            <w:spacing w:line="360" w:lineRule="auto"/>
            <w:contextualSpacing/>
            <w:jc w:val="both"/>
            <w:rPr>
              <w:rFonts w:ascii="Times New Roman" w:eastAsiaTheme="minorEastAsia" w:hAnsi="Times New Roman" w:cs="Times New Roman"/>
              <w:noProof/>
              <w:sz w:val="28"/>
              <w:szCs w:val="28"/>
              <w:lang w:eastAsia="ru-RU"/>
            </w:rPr>
          </w:pPr>
          <w:hyperlink w:anchor="_Toc39072904" w:history="1">
            <w:r w:rsidR="003A0D44" w:rsidRPr="003A0D44">
              <w:rPr>
                <w:rStyle w:val="a9"/>
                <w:rFonts w:ascii="Times New Roman" w:hAnsi="Times New Roman" w:cs="Times New Roman"/>
                <w:noProof/>
                <w:color w:val="auto"/>
                <w:sz w:val="28"/>
                <w:szCs w:val="28"/>
                <w:shd w:val="clear" w:color="auto" w:fill="FFFFFF"/>
              </w:rPr>
              <w:t>СПИСОК ИСПОЛЬЗОВАННЫХ ИСТОЧНИКОВ</w:t>
            </w:r>
            <w:r w:rsidR="003A0D44" w:rsidRPr="003A0D44">
              <w:rPr>
                <w:rFonts w:ascii="Times New Roman" w:hAnsi="Times New Roman" w:cs="Times New Roman"/>
                <w:noProof/>
                <w:webHidden/>
                <w:sz w:val="28"/>
                <w:szCs w:val="28"/>
              </w:rPr>
              <w:tab/>
            </w:r>
            <w:r w:rsidR="003A0D44" w:rsidRPr="003A0D44">
              <w:rPr>
                <w:rFonts w:ascii="Times New Roman" w:hAnsi="Times New Roman" w:cs="Times New Roman"/>
                <w:noProof/>
                <w:webHidden/>
                <w:sz w:val="28"/>
                <w:szCs w:val="28"/>
              </w:rPr>
              <w:fldChar w:fldCharType="begin"/>
            </w:r>
            <w:r w:rsidR="003A0D44" w:rsidRPr="003A0D44">
              <w:rPr>
                <w:rFonts w:ascii="Times New Roman" w:hAnsi="Times New Roman" w:cs="Times New Roman"/>
                <w:noProof/>
                <w:webHidden/>
                <w:sz w:val="28"/>
                <w:szCs w:val="28"/>
              </w:rPr>
              <w:instrText xml:space="preserve"> PAGEREF _Toc39072904 \h </w:instrText>
            </w:r>
            <w:r w:rsidR="003A0D44" w:rsidRPr="003A0D44">
              <w:rPr>
                <w:rFonts w:ascii="Times New Roman" w:hAnsi="Times New Roman" w:cs="Times New Roman"/>
                <w:noProof/>
                <w:webHidden/>
                <w:sz w:val="28"/>
                <w:szCs w:val="28"/>
              </w:rPr>
            </w:r>
            <w:r w:rsidR="003A0D44" w:rsidRPr="003A0D44">
              <w:rPr>
                <w:rFonts w:ascii="Times New Roman" w:hAnsi="Times New Roman" w:cs="Times New Roman"/>
                <w:noProof/>
                <w:webHidden/>
                <w:sz w:val="28"/>
                <w:szCs w:val="28"/>
              </w:rPr>
              <w:fldChar w:fldCharType="separate"/>
            </w:r>
            <w:r w:rsidR="00D96674">
              <w:rPr>
                <w:rFonts w:ascii="Times New Roman" w:hAnsi="Times New Roman" w:cs="Times New Roman"/>
                <w:noProof/>
                <w:webHidden/>
                <w:sz w:val="28"/>
                <w:szCs w:val="28"/>
              </w:rPr>
              <w:t>39</w:t>
            </w:r>
            <w:r w:rsidR="003A0D44" w:rsidRPr="003A0D44">
              <w:rPr>
                <w:rFonts w:ascii="Times New Roman" w:hAnsi="Times New Roman" w:cs="Times New Roman"/>
                <w:noProof/>
                <w:webHidden/>
                <w:sz w:val="28"/>
                <w:szCs w:val="28"/>
              </w:rPr>
              <w:fldChar w:fldCharType="end"/>
            </w:r>
          </w:hyperlink>
        </w:p>
        <w:p w14:paraId="62B926BE" w14:textId="2A86F486" w:rsidR="003A0D44" w:rsidRDefault="003A0D44" w:rsidP="003A0D44">
          <w:pPr>
            <w:spacing w:line="360" w:lineRule="auto"/>
            <w:contextualSpacing/>
            <w:jc w:val="both"/>
          </w:pPr>
          <w:r w:rsidRPr="003A0D44">
            <w:rPr>
              <w:rFonts w:ascii="Times New Roman" w:hAnsi="Times New Roman" w:cs="Times New Roman"/>
              <w:bCs/>
              <w:sz w:val="28"/>
              <w:szCs w:val="28"/>
            </w:rPr>
            <w:fldChar w:fldCharType="end"/>
          </w:r>
        </w:p>
      </w:sdtContent>
    </w:sdt>
    <w:p w14:paraId="298290A7" w14:textId="77777777" w:rsidR="0025496C" w:rsidRDefault="0025496C" w:rsidP="00C05390">
      <w:pPr>
        <w:pStyle w:val="1"/>
        <w:spacing w:line="360" w:lineRule="auto"/>
        <w:contextualSpacing/>
        <w:jc w:val="center"/>
        <w:rPr>
          <w:rFonts w:ascii="Times New Roman" w:hAnsi="Times New Roman" w:cs="Times New Roman"/>
          <w:b/>
          <w:color w:val="auto"/>
          <w:sz w:val="28"/>
          <w:szCs w:val="28"/>
          <w:shd w:val="clear" w:color="auto" w:fill="FFFFFF"/>
        </w:rPr>
      </w:pPr>
    </w:p>
    <w:p w14:paraId="7F412793" w14:textId="77777777" w:rsidR="0025496C" w:rsidRDefault="0025496C">
      <w:pPr>
        <w:rPr>
          <w:rFonts w:ascii="Times New Roman" w:eastAsiaTheme="majorEastAsia" w:hAnsi="Times New Roman" w:cs="Times New Roman"/>
          <w:b/>
          <w:sz w:val="28"/>
          <w:szCs w:val="28"/>
          <w:shd w:val="clear" w:color="auto" w:fill="FFFFFF"/>
        </w:rPr>
      </w:pPr>
      <w:r>
        <w:rPr>
          <w:rFonts w:ascii="Times New Roman" w:hAnsi="Times New Roman" w:cs="Times New Roman"/>
          <w:b/>
          <w:sz w:val="28"/>
          <w:szCs w:val="28"/>
          <w:shd w:val="clear" w:color="auto" w:fill="FFFFFF"/>
        </w:rPr>
        <w:br w:type="page"/>
      </w:r>
    </w:p>
    <w:p w14:paraId="16D658AB" w14:textId="10F417C9" w:rsidR="00714528" w:rsidRPr="00C05390" w:rsidRDefault="00714528" w:rsidP="00C05390">
      <w:pPr>
        <w:pStyle w:val="1"/>
        <w:spacing w:line="360" w:lineRule="auto"/>
        <w:contextualSpacing/>
        <w:jc w:val="center"/>
        <w:rPr>
          <w:rFonts w:ascii="Times New Roman" w:hAnsi="Times New Roman" w:cs="Times New Roman"/>
          <w:b/>
          <w:color w:val="auto"/>
          <w:sz w:val="28"/>
          <w:szCs w:val="28"/>
          <w:shd w:val="clear" w:color="auto" w:fill="FFFFFF"/>
        </w:rPr>
      </w:pPr>
      <w:bookmarkStart w:id="0" w:name="_Toc39072893"/>
      <w:r w:rsidRPr="00C05390">
        <w:rPr>
          <w:rFonts w:ascii="Times New Roman" w:hAnsi="Times New Roman" w:cs="Times New Roman"/>
          <w:b/>
          <w:color w:val="auto"/>
          <w:sz w:val="28"/>
          <w:szCs w:val="28"/>
          <w:shd w:val="clear" w:color="auto" w:fill="FFFFFF"/>
        </w:rPr>
        <w:t>ВВЕДЕНИЕ</w:t>
      </w:r>
      <w:bookmarkEnd w:id="0"/>
    </w:p>
    <w:p w14:paraId="6AD4582C" w14:textId="77777777" w:rsidR="00572966" w:rsidRDefault="00572966" w:rsidP="00714528">
      <w:pPr>
        <w:ind w:left="-142"/>
        <w:rPr>
          <w:rFonts w:ascii="Times New Roman" w:hAnsi="Times New Roman" w:cs="Times New Roman"/>
          <w:color w:val="000000"/>
          <w:sz w:val="28"/>
          <w:szCs w:val="28"/>
          <w:shd w:val="clear" w:color="auto" w:fill="FFFFFF"/>
        </w:rPr>
      </w:pPr>
    </w:p>
    <w:p w14:paraId="7F1C7E8C" w14:textId="77777777" w:rsidR="00572966" w:rsidRDefault="00572966" w:rsidP="00572966">
      <w:pPr>
        <w:spacing w:line="360" w:lineRule="auto"/>
        <w:ind w:left="-142" w:firstLine="709"/>
        <w:contextualSpacing/>
        <w:jc w:val="both"/>
        <w:rPr>
          <w:rFonts w:ascii="Times New Roman" w:hAnsi="Times New Roman" w:cs="Times New Roman"/>
          <w:color w:val="000000"/>
          <w:sz w:val="28"/>
          <w:szCs w:val="28"/>
          <w:shd w:val="clear" w:color="auto" w:fill="FFFFFF"/>
        </w:rPr>
      </w:pPr>
      <w:r w:rsidRPr="00572966">
        <w:rPr>
          <w:rFonts w:ascii="Times New Roman" w:hAnsi="Times New Roman" w:cs="Times New Roman"/>
          <w:color w:val="000000"/>
          <w:sz w:val="28"/>
          <w:szCs w:val="28"/>
          <w:shd w:val="clear" w:color="auto" w:fill="FFFFFF"/>
        </w:rPr>
        <w:t xml:space="preserve">По мере становления рыночной экономики возрастает значение проблемы повышения производительности труда и эффективности производства. Опыт высокоразвитых стран показывает, что решение этой проблемы возможно лишь на основе научно обоснованного управления трудом. </w:t>
      </w:r>
    </w:p>
    <w:p w14:paraId="5DB5E598" w14:textId="18378E43" w:rsidR="00572966" w:rsidRDefault="00572966" w:rsidP="00572966">
      <w:pPr>
        <w:spacing w:line="360" w:lineRule="auto"/>
        <w:ind w:left="-142"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Главная цель такого управления</w:t>
      </w:r>
      <w:r w:rsidR="00BB5FF1">
        <w:rPr>
          <w:rStyle w:val="a5"/>
          <w:rFonts w:ascii="Times New Roman" w:hAnsi="Times New Roman" w:cs="Times New Roman"/>
          <w:color w:val="000000"/>
          <w:sz w:val="28"/>
          <w:szCs w:val="28"/>
          <w:shd w:val="clear" w:color="auto" w:fill="FFFFFF"/>
        </w:rPr>
        <w:footnoteReference w:id="1"/>
      </w:r>
      <w:r>
        <w:rPr>
          <w:rFonts w:ascii="Times New Roman" w:hAnsi="Times New Roman" w:cs="Times New Roman"/>
          <w:color w:val="000000"/>
          <w:sz w:val="28"/>
          <w:szCs w:val="28"/>
          <w:shd w:val="clear" w:color="auto" w:fill="FFFFFF"/>
        </w:rPr>
        <w:t xml:space="preserve"> -</w:t>
      </w:r>
      <w:r w:rsidRPr="00572966">
        <w:rPr>
          <w:rFonts w:ascii="Times New Roman" w:hAnsi="Times New Roman" w:cs="Times New Roman"/>
          <w:color w:val="000000"/>
          <w:sz w:val="28"/>
          <w:szCs w:val="28"/>
          <w:shd w:val="clear" w:color="auto" w:fill="FFFFFF"/>
        </w:rPr>
        <w:t xml:space="preserve"> установить, с одной стороны, необходимые затраты труда в пр</w:t>
      </w:r>
      <w:r>
        <w:rPr>
          <w:rFonts w:ascii="Times New Roman" w:hAnsi="Times New Roman" w:cs="Times New Roman"/>
          <w:color w:val="000000"/>
          <w:sz w:val="28"/>
          <w:szCs w:val="28"/>
          <w:shd w:val="clear" w:color="auto" w:fill="FFFFFF"/>
        </w:rPr>
        <w:t>оцессе производства, a другой -</w:t>
      </w:r>
      <w:r w:rsidRPr="00572966">
        <w:rPr>
          <w:rFonts w:ascii="Times New Roman" w:hAnsi="Times New Roman" w:cs="Times New Roman"/>
          <w:color w:val="000000"/>
          <w:sz w:val="28"/>
          <w:szCs w:val="28"/>
          <w:shd w:val="clear" w:color="auto" w:fill="FFFFFF"/>
        </w:rPr>
        <w:t xml:space="preserve"> пути их эффективного снижения.</w:t>
      </w:r>
    </w:p>
    <w:p w14:paraId="416DB60A" w14:textId="77777777" w:rsidR="00572966" w:rsidRPr="00572966" w:rsidRDefault="00572966" w:rsidP="00572966">
      <w:pPr>
        <w:widowControl w:val="0"/>
        <w:shd w:val="clear" w:color="auto" w:fill="FFFFFF"/>
        <w:autoSpaceDE w:val="0"/>
        <w:autoSpaceDN w:val="0"/>
        <w:spacing w:before="150" w:after="225" w:line="360" w:lineRule="auto"/>
        <w:ind w:right="-7" w:firstLine="709"/>
        <w:contextualSpacing/>
        <w:jc w:val="both"/>
        <w:rPr>
          <w:rFonts w:ascii="Times New Roman" w:eastAsia="Times New Roman" w:hAnsi="Times New Roman" w:cs="Times New Roman"/>
          <w:sz w:val="28"/>
          <w:szCs w:val="28"/>
          <w:lang w:eastAsia="ru-RU" w:bidi="ru-RU"/>
        </w:rPr>
      </w:pPr>
      <w:r w:rsidRPr="00572966">
        <w:rPr>
          <w:rFonts w:ascii="Times New Roman" w:eastAsia="Times New Roman" w:hAnsi="Times New Roman" w:cs="Times New Roman"/>
          <w:sz w:val="28"/>
          <w:szCs w:val="28"/>
          <w:lang w:eastAsia="ru-RU" w:bidi="ru-RU"/>
        </w:rPr>
        <w:t>Производительность труда в учреждении, ее прибыль и результативность труда непосредственно находятся в зависимости от того, каким способом управление стимулирует собственных тружеников к исполнению должностных обязанностей.</w:t>
      </w:r>
    </w:p>
    <w:p w14:paraId="370AA5C7" w14:textId="18B1BA02" w:rsidR="00572966" w:rsidRPr="00572966" w:rsidRDefault="00572966" w:rsidP="00572966">
      <w:pPr>
        <w:widowControl w:val="0"/>
        <w:shd w:val="clear" w:color="auto" w:fill="FFFFFF"/>
        <w:autoSpaceDE w:val="0"/>
        <w:autoSpaceDN w:val="0"/>
        <w:spacing w:before="150" w:after="225" w:line="360" w:lineRule="auto"/>
        <w:ind w:right="-7" w:firstLine="709"/>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Вопрос роста производительности труда </w:t>
      </w:r>
      <w:r w:rsidRPr="00572966">
        <w:rPr>
          <w:rFonts w:ascii="Times New Roman" w:eastAsia="Times New Roman" w:hAnsi="Times New Roman" w:cs="Times New Roman"/>
          <w:sz w:val="28"/>
          <w:szCs w:val="28"/>
          <w:lang w:eastAsia="ru-RU" w:bidi="ru-RU"/>
        </w:rPr>
        <w:t>остается актуальным в условиях сегодняшней экономики и высоких требований, предъявляемых к сотрудникам в целом.</w:t>
      </w:r>
    </w:p>
    <w:p w14:paraId="2E86A573" w14:textId="41611E9F" w:rsidR="00572966" w:rsidRPr="00572966" w:rsidRDefault="00572966" w:rsidP="00572966">
      <w:pPr>
        <w:widowControl w:val="0"/>
        <w:shd w:val="clear" w:color="auto" w:fill="FFFFFF"/>
        <w:autoSpaceDE w:val="0"/>
        <w:autoSpaceDN w:val="0"/>
        <w:spacing w:before="150" w:after="225" w:line="360" w:lineRule="auto"/>
        <w:ind w:right="-7" w:firstLine="709"/>
        <w:contextualSpacing/>
        <w:jc w:val="both"/>
        <w:rPr>
          <w:rFonts w:ascii="Times New Roman" w:eastAsia="Times New Roman" w:hAnsi="Times New Roman" w:cs="Times New Roman"/>
          <w:sz w:val="28"/>
          <w:szCs w:val="28"/>
          <w:lang w:eastAsia="ru-RU" w:bidi="ru-RU"/>
        </w:rPr>
      </w:pPr>
      <w:r w:rsidRPr="00572966">
        <w:rPr>
          <w:rFonts w:ascii="Times New Roman" w:eastAsia="Times New Roman" w:hAnsi="Times New Roman" w:cs="Times New Roman"/>
          <w:sz w:val="28"/>
          <w:szCs w:val="28"/>
          <w:lang w:eastAsia="ru-RU" w:bidi="ru-RU"/>
        </w:rPr>
        <w:t xml:space="preserve">Объектом данной работы </w:t>
      </w:r>
      <w:r w:rsidRPr="00474999">
        <w:rPr>
          <w:rFonts w:ascii="Times New Roman" w:eastAsia="Times New Roman" w:hAnsi="Times New Roman" w:cs="Times New Roman"/>
          <w:sz w:val="28"/>
          <w:szCs w:val="28"/>
          <w:lang w:eastAsia="ru-RU" w:bidi="ru-RU"/>
        </w:rPr>
        <w:t xml:space="preserve">является </w:t>
      </w:r>
      <w:r w:rsidR="00474999" w:rsidRPr="00474999">
        <w:rPr>
          <w:rFonts w:ascii="Times New Roman" w:eastAsia="Times New Roman" w:hAnsi="Times New Roman" w:cs="Times New Roman"/>
          <w:sz w:val="28"/>
          <w:szCs w:val="28"/>
        </w:rPr>
        <w:t>АО «ЗАВОД ЖБК»</w:t>
      </w:r>
      <w:r w:rsidRPr="00474999">
        <w:rPr>
          <w:rFonts w:ascii="Times New Roman" w:eastAsia="Times New Roman" w:hAnsi="Times New Roman" w:cs="Times New Roman"/>
          <w:sz w:val="28"/>
          <w:szCs w:val="28"/>
          <w:lang w:eastAsia="ru-RU" w:bidi="ru-RU"/>
        </w:rPr>
        <w:t>.</w:t>
      </w:r>
    </w:p>
    <w:p w14:paraId="7E8604AA" w14:textId="4D22EACB" w:rsidR="00572966" w:rsidRDefault="00474999" w:rsidP="00572966">
      <w:pPr>
        <w:widowControl w:val="0"/>
        <w:shd w:val="clear" w:color="auto" w:fill="FFFFFF"/>
        <w:autoSpaceDE w:val="0"/>
        <w:autoSpaceDN w:val="0"/>
        <w:spacing w:before="150" w:after="225" w:line="360" w:lineRule="auto"/>
        <w:ind w:right="-7" w:firstLine="709"/>
        <w:contextualSpacing/>
        <w:jc w:val="both"/>
        <w:rPr>
          <w:rFonts w:ascii="Times New Roman" w:eastAsia="Times New Roman" w:hAnsi="Times New Roman" w:cs="Times New Roman"/>
          <w:sz w:val="28"/>
          <w:szCs w:val="28"/>
          <w:lang w:eastAsia="ru-RU" w:bidi="ru-RU"/>
        </w:rPr>
      </w:pPr>
      <w:r w:rsidRPr="00474999">
        <w:rPr>
          <w:rFonts w:ascii="Times New Roman" w:eastAsia="Times New Roman" w:hAnsi="Times New Roman" w:cs="Times New Roman"/>
          <w:sz w:val="28"/>
          <w:szCs w:val="28"/>
          <w:lang w:eastAsia="ru-RU" w:bidi="ru-RU"/>
        </w:rPr>
        <w:t>Предметом курсовой работы выступают экономические отношения, складывающиеся по поводу</w:t>
      </w:r>
      <w:r w:rsidRPr="00474999">
        <w:t xml:space="preserve"> </w:t>
      </w:r>
      <w:r w:rsidRPr="00474999">
        <w:rPr>
          <w:rFonts w:ascii="Times New Roman" w:eastAsia="Times New Roman" w:hAnsi="Times New Roman" w:cs="Times New Roman"/>
          <w:sz w:val="28"/>
          <w:szCs w:val="28"/>
          <w:lang w:eastAsia="ru-RU" w:bidi="ru-RU"/>
        </w:rPr>
        <w:t>пр</w:t>
      </w:r>
      <w:r>
        <w:rPr>
          <w:rFonts w:ascii="Times New Roman" w:eastAsia="Times New Roman" w:hAnsi="Times New Roman" w:cs="Times New Roman"/>
          <w:sz w:val="28"/>
          <w:szCs w:val="28"/>
          <w:lang w:eastAsia="ru-RU" w:bidi="ru-RU"/>
        </w:rPr>
        <w:t>оизводительности труда и факторов</w:t>
      </w:r>
      <w:r w:rsidRPr="00474999">
        <w:rPr>
          <w:rFonts w:ascii="Times New Roman" w:eastAsia="Times New Roman" w:hAnsi="Times New Roman" w:cs="Times New Roman"/>
          <w:sz w:val="28"/>
          <w:szCs w:val="28"/>
          <w:lang w:eastAsia="ru-RU" w:bidi="ru-RU"/>
        </w:rPr>
        <w:t>, влияющие на ее рост</w:t>
      </w:r>
      <w:r w:rsidR="00572966" w:rsidRPr="00572966">
        <w:rPr>
          <w:rFonts w:ascii="Times New Roman" w:eastAsia="Times New Roman" w:hAnsi="Times New Roman" w:cs="Times New Roman"/>
          <w:sz w:val="28"/>
          <w:szCs w:val="28"/>
          <w:lang w:eastAsia="ru-RU" w:bidi="ru-RU"/>
        </w:rPr>
        <w:t>.</w:t>
      </w:r>
    </w:p>
    <w:p w14:paraId="766DF06E" w14:textId="72D1FA28" w:rsidR="00572966" w:rsidRPr="00572966" w:rsidRDefault="00572966" w:rsidP="00572966">
      <w:pPr>
        <w:widowControl w:val="0"/>
        <w:shd w:val="clear" w:color="auto" w:fill="FFFFFF"/>
        <w:autoSpaceDE w:val="0"/>
        <w:autoSpaceDN w:val="0"/>
        <w:spacing w:before="150" w:after="225" w:line="360" w:lineRule="auto"/>
        <w:ind w:right="-7" w:firstLine="709"/>
        <w:contextualSpacing/>
        <w:jc w:val="both"/>
        <w:rPr>
          <w:rFonts w:ascii="Times New Roman" w:eastAsia="Times New Roman" w:hAnsi="Times New Roman" w:cs="Times New Roman"/>
          <w:sz w:val="28"/>
          <w:szCs w:val="28"/>
          <w:lang w:eastAsia="ru-RU" w:bidi="ru-RU"/>
        </w:rPr>
      </w:pPr>
      <w:r w:rsidRPr="00572966">
        <w:rPr>
          <w:rFonts w:ascii="Times New Roman" w:eastAsia="Times New Roman" w:hAnsi="Times New Roman" w:cs="Times New Roman"/>
          <w:sz w:val="28"/>
          <w:szCs w:val="28"/>
          <w:lang w:eastAsia="ru-RU" w:bidi="ru-RU"/>
        </w:rPr>
        <w:t xml:space="preserve">Цель данной работы </w:t>
      </w:r>
      <w:r>
        <w:rPr>
          <w:rFonts w:ascii="Times New Roman" w:eastAsia="Times New Roman" w:hAnsi="Times New Roman" w:cs="Times New Roman"/>
          <w:sz w:val="28"/>
          <w:szCs w:val="28"/>
          <w:lang w:eastAsia="ru-RU" w:bidi="ru-RU"/>
        </w:rPr>
        <w:t>состоит в анализе производительности труда и факторов, влияющих на ее рост</w:t>
      </w:r>
      <w:r w:rsidRPr="00572966">
        <w:rPr>
          <w:rFonts w:ascii="Times New Roman" w:eastAsia="Times New Roman" w:hAnsi="Times New Roman" w:cs="Times New Roman"/>
          <w:sz w:val="28"/>
          <w:szCs w:val="28"/>
          <w:lang w:eastAsia="ru-RU" w:bidi="ru-RU"/>
        </w:rPr>
        <w:t xml:space="preserve"> на примере АО «ЗАВОД ЖБК».</w:t>
      </w:r>
    </w:p>
    <w:p w14:paraId="72ADA3C5" w14:textId="77777777" w:rsidR="00572966" w:rsidRPr="00572966" w:rsidRDefault="00572966" w:rsidP="00572966">
      <w:pPr>
        <w:widowControl w:val="0"/>
        <w:shd w:val="clear" w:color="auto" w:fill="FFFFFF"/>
        <w:autoSpaceDE w:val="0"/>
        <w:autoSpaceDN w:val="0"/>
        <w:spacing w:before="150" w:after="225" w:line="360" w:lineRule="auto"/>
        <w:ind w:right="-7" w:firstLine="709"/>
        <w:contextualSpacing/>
        <w:jc w:val="both"/>
        <w:rPr>
          <w:rFonts w:ascii="Times New Roman" w:eastAsia="Times New Roman" w:hAnsi="Times New Roman" w:cs="Times New Roman"/>
          <w:sz w:val="28"/>
          <w:szCs w:val="28"/>
          <w:lang w:eastAsia="ru-RU" w:bidi="ru-RU"/>
        </w:rPr>
      </w:pPr>
      <w:r w:rsidRPr="00572966">
        <w:rPr>
          <w:rFonts w:ascii="Times New Roman" w:eastAsia="Times New Roman" w:hAnsi="Times New Roman" w:cs="Times New Roman"/>
          <w:sz w:val="28"/>
          <w:szCs w:val="28"/>
          <w:lang w:eastAsia="ru-RU" w:bidi="ru-RU"/>
        </w:rPr>
        <w:t>При написании данной работы определены следующие задачи:</w:t>
      </w:r>
    </w:p>
    <w:p w14:paraId="0A70A77E" w14:textId="762CA2DD" w:rsidR="00572966" w:rsidRPr="00572966" w:rsidRDefault="00572966" w:rsidP="00572966">
      <w:pPr>
        <w:widowControl w:val="0"/>
        <w:shd w:val="clear" w:color="auto" w:fill="FFFFFF"/>
        <w:autoSpaceDE w:val="0"/>
        <w:autoSpaceDN w:val="0"/>
        <w:spacing w:before="150" w:after="225" w:line="360" w:lineRule="auto"/>
        <w:ind w:right="-7" w:firstLine="709"/>
        <w:contextualSpacing/>
        <w:jc w:val="both"/>
        <w:rPr>
          <w:rFonts w:ascii="Times New Roman" w:eastAsia="Times New Roman" w:hAnsi="Times New Roman" w:cs="Times New Roman"/>
          <w:sz w:val="28"/>
          <w:szCs w:val="28"/>
          <w:lang w:eastAsia="ru-RU" w:bidi="ru-RU"/>
        </w:rPr>
      </w:pPr>
      <w:r w:rsidRPr="00572966">
        <w:rPr>
          <w:rFonts w:ascii="Times New Roman" w:eastAsia="Times New Roman" w:hAnsi="Times New Roman" w:cs="Times New Roman"/>
          <w:sz w:val="28"/>
          <w:szCs w:val="28"/>
          <w:lang w:eastAsia="ru-RU" w:bidi="ru-RU"/>
        </w:rPr>
        <w:t xml:space="preserve">- рассмотреть теоретические основы </w:t>
      </w:r>
      <w:r>
        <w:rPr>
          <w:rFonts w:ascii="Times New Roman" w:eastAsia="Times New Roman" w:hAnsi="Times New Roman" w:cs="Times New Roman"/>
          <w:sz w:val="28"/>
          <w:szCs w:val="28"/>
          <w:lang w:eastAsia="ru-RU" w:bidi="ru-RU"/>
        </w:rPr>
        <w:t xml:space="preserve">производительности </w:t>
      </w:r>
      <w:r w:rsidRPr="00572966">
        <w:rPr>
          <w:rFonts w:ascii="Times New Roman" w:eastAsia="Times New Roman" w:hAnsi="Times New Roman" w:cs="Times New Roman"/>
          <w:sz w:val="28"/>
          <w:szCs w:val="28"/>
          <w:lang w:eastAsia="ru-RU" w:bidi="ru-RU"/>
        </w:rPr>
        <w:t>труда;</w:t>
      </w:r>
    </w:p>
    <w:p w14:paraId="5889445F" w14:textId="066FD9B0" w:rsidR="00572966" w:rsidRDefault="00572966" w:rsidP="00572966">
      <w:pPr>
        <w:widowControl w:val="0"/>
        <w:shd w:val="clear" w:color="auto" w:fill="FFFFFF"/>
        <w:autoSpaceDE w:val="0"/>
        <w:autoSpaceDN w:val="0"/>
        <w:spacing w:before="150" w:after="225" w:line="360" w:lineRule="auto"/>
        <w:ind w:right="-7" w:firstLine="709"/>
        <w:contextualSpacing/>
        <w:jc w:val="both"/>
        <w:rPr>
          <w:rFonts w:ascii="Times New Roman" w:eastAsia="Times New Roman" w:hAnsi="Times New Roman" w:cs="Times New Roman"/>
          <w:sz w:val="28"/>
          <w:szCs w:val="28"/>
          <w:lang w:eastAsia="ru-RU" w:bidi="ru-RU"/>
        </w:rPr>
      </w:pPr>
      <w:r w:rsidRPr="00572966">
        <w:rPr>
          <w:rFonts w:ascii="Times New Roman" w:eastAsia="Times New Roman" w:hAnsi="Times New Roman" w:cs="Times New Roman"/>
          <w:sz w:val="28"/>
          <w:szCs w:val="28"/>
          <w:lang w:eastAsia="ru-RU" w:bidi="ru-RU"/>
        </w:rPr>
        <w:t xml:space="preserve">- проанализировать взаимозависимость производительности и </w:t>
      </w:r>
      <w:r>
        <w:rPr>
          <w:rFonts w:ascii="Times New Roman" w:eastAsia="Times New Roman" w:hAnsi="Times New Roman" w:cs="Times New Roman"/>
          <w:sz w:val="28"/>
          <w:szCs w:val="28"/>
          <w:lang w:eastAsia="ru-RU" w:bidi="ru-RU"/>
        </w:rPr>
        <w:t>факторов на нее влияющих</w:t>
      </w:r>
      <w:r w:rsidRPr="00572966">
        <w:rPr>
          <w:rFonts w:ascii="Times New Roman" w:eastAsia="Times New Roman" w:hAnsi="Times New Roman" w:cs="Times New Roman"/>
          <w:sz w:val="28"/>
          <w:szCs w:val="28"/>
          <w:lang w:eastAsia="ru-RU" w:bidi="ru-RU"/>
        </w:rPr>
        <w:t xml:space="preserve"> на примере АО «ЗАВОД ЖБК»</w:t>
      </w:r>
      <w:r>
        <w:rPr>
          <w:rFonts w:ascii="Times New Roman" w:eastAsia="Times New Roman" w:hAnsi="Times New Roman" w:cs="Times New Roman"/>
          <w:sz w:val="28"/>
          <w:szCs w:val="28"/>
          <w:lang w:eastAsia="ru-RU" w:bidi="ru-RU"/>
        </w:rPr>
        <w:t>;</w:t>
      </w:r>
    </w:p>
    <w:p w14:paraId="1D969B79" w14:textId="4DCDB4AE" w:rsidR="00572966" w:rsidRPr="00572966" w:rsidRDefault="00572966" w:rsidP="00572966">
      <w:pPr>
        <w:widowControl w:val="0"/>
        <w:shd w:val="clear" w:color="auto" w:fill="FFFFFF"/>
        <w:autoSpaceDE w:val="0"/>
        <w:autoSpaceDN w:val="0"/>
        <w:spacing w:before="150" w:after="225" w:line="360" w:lineRule="auto"/>
        <w:ind w:right="-7" w:firstLine="709"/>
        <w:contextualSpacing/>
        <w:jc w:val="both"/>
        <w:rPr>
          <w:rFonts w:ascii="Times New Roman" w:eastAsia="Times New Roman" w:hAnsi="Times New Roman" w:cs="Times New Roman"/>
          <w:sz w:val="28"/>
          <w:szCs w:val="28"/>
          <w:lang w:eastAsia="ru-RU" w:bidi="ru-RU"/>
        </w:rPr>
      </w:pPr>
      <w:r w:rsidRPr="00572966">
        <w:rPr>
          <w:rFonts w:ascii="Times New Roman" w:eastAsia="Times New Roman" w:hAnsi="Times New Roman" w:cs="Times New Roman"/>
          <w:sz w:val="28"/>
          <w:szCs w:val="28"/>
          <w:lang w:eastAsia="ru-RU" w:bidi="ru-RU"/>
        </w:rPr>
        <w:t xml:space="preserve">- рассмотреть возможности совершенствования </w:t>
      </w:r>
      <w:r>
        <w:rPr>
          <w:rFonts w:ascii="Times New Roman" w:eastAsia="Times New Roman" w:hAnsi="Times New Roman" w:cs="Times New Roman"/>
          <w:sz w:val="28"/>
          <w:szCs w:val="28"/>
          <w:lang w:eastAsia="ru-RU" w:bidi="ru-RU"/>
        </w:rPr>
        <w:t>производительности труда</w:t>
      </w:r>
      <w:r w:rsidRPr="00572966">
        <w:rPr>
          <w:rFonts w:ascii="Times New Roman" w:eastAsia="Times New Roman" w:hAnsi="Times New Roman" w:cs="Times New Roman"/>
          <w:sz w:val="28"/>
          <w:szCs w:val="28"/>
          <w:lang w:eastAsia="ru-RU" w:bidi="ru-RU"/>
        </w:rPr>
        <w:t>.</w:t>
      </w:r>
    </w:p>
    <w:p w14:paraId="35D743C1" w14:textId="1C8EDFBD" w:rsidR="00572966" w:rsidRDefault="00572966" w:rsidP="00572966">
      <w:pPr>
        <w:widowControl w:val="0"/>
        <w:shd w:val="clear" w:color="auto" w:fill="FFFFFF"/>
        <w:autoSpaceDE w:val="0"/>
        <w:autoSpaceDN w:val="0"/>
        <w:spacing w:before="150" w:after="225" w:line="360" w:lineRule="auto"/>
        <w:ind w:right="-7" w:firstLine="709"/>
        <w:contextualSpacing/>
        <w:jc w:val="both"/>
        <w:rPr>
          <w:rFonts w:ascii="Times New Roman" w:eastAsia="Times New Roman" w:hAnsi="Times New Roman" w:cs="Times New Roman"/>
          <w:sz w:val="28"/>
          <w:szCs w:val="28"/>
          <w:lang w:eastAsia="ru-RU" w:bidi="ru-RU"/>
        </w:rPr>
      </w:pPr>
      <w:r w:rsidRPr="00572966">
        <w:rPr>
          <w:rFonts w:ascii="Times New Roman" w:eastAsia="Times New Roman" w:hAnsi="Times New Roman" w:cs="Times New Roman"/>
          <w:sz w:val="28"/>
          <w:szCs w:val="28"/>
          <w:lang w:eastAsia="ru-RU" w:bidi="ru-RU"/>
        </w:rPr>
        <w:t xml:space="preserve">Теоретической и методической основой работы являются положения экономической теории, научные труды ученых, законодательные и нормативные акты РФ. </w:t>
      </w:r>
    </w:p>
    <w:p w14:paraId="16FC3C14" w14:textId="55C1599D" w:rsidR="00474999" w:rsidRPr="00572966" w:rsidRDefault="00474999" w:rsidP="00572966">
      <w:pPr>
        <w:widowControl w:val="0"/>
        <w:shd w:val="clear" w:color="auto" w:fill="FFFFFF"/>
        <w:autoSpaceDE w:val="0"/>
        <w:autoSpaceDN w:val="0"/>
        <w:spacing w:before="150" w:after="225" w:line="360" w:lineRule="auto"/>
        <w:ind w:right="-7" w:firstLine="709"/>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Теоретическую и м</w:t>
      </w:r>
      <w:r w:rsidRPr="00474999">
        <w:rPr>
          <w:rFonts w:ascii="Times New Roman" w:eastAsia="Times New Roman" w:hAnsi="Times New Roman" w:cs="Times New Roman"/>
          <w:sz w:val="28"/>
          <w:szCs w:val="28"/>
          <w:lang w:eastAsia="ru-RU" w:bidi="ru-RU"/>
        </w:rPr>
        <w:t>етодическую основу исследования составили общенаучные, а также специальные методы, такие как сравнительно-правовой, системно-структурный и социологический методы.</w:t>
      </w:r>
    </w:p>
    <w:p w14:paraId="1E4F11F1" w14:textId="77777777" w:rsidR="00572966" w:rsidRPr="00572966" w:rsidRDefault="00572966" w:rsidP="00572966">
      <w:pPr>
        <w:widowControl w:val="0"/>
        <w:shd w:val="clear" w:color="auto" w:fill="FFFFFF"/>
        <w:autoSpaceDE w:val="0"/>
        <w:autoSpaceDN w:val="0"/>
        <w:spacing w:before="150" w:after="225" w:line="360" w:lineRule="auto"/>
        <w:ind w:right="-7" w:firstLine="709"/>
        <w:contextualSpacing/>
        <w:jc w:val="both"/>
        <w:rPr>
          <w:rFonts w:ascii="Times New Roman" w:eastAsia="Times New Roman" w:hAnsi="Times New Roman" w:cs="Times New Roman"/>
          <w:sz w:val="28"/>
          <w:szCs w:val="28"/>
          <w:lang w:eastAsia="ru-RU" w:bidi="ru-RU"/>
        </w:rPr>
      </w:pPr>
      <w:r w:rsidRPr="00572966">
        <w:rPr>
          <w:rFonts w:ascii="Times New Roman" w:eastAsia="Times New Roman" w:hAnsi="Times New Roman" w:cs="Times New Roman"/>
          <w:sz w:val="28"/>
          <w:szCs w:val="28"/>
          <w:lang w:eastAsia="ru-RU" w:bidi="ru-RU"/>
        </w:rPr>
        <w:t>В рамках написания работы использованы методы: диалектический и наблюдений, анализа и синтеза, сравнительный анализ, системного подхода.</w:t>
      </w:r>
    </w:p>
    <w:p w14:paraId="5A700152" w14:textId="77777777" w:rsidR="00572966" w:rsidRPr="00572966" w:rsidRDefault="00572966" w:rsidP="00572966">
      <w:pPr>
        <w:widowControl w:val="0"/>
        <w:shd w:val="clear" w:color="auto" w:fill="FFFFFF"/>
        <w:autoSpaceDE w:val="0"/>
        <w:autoSpaceDN w:val="0"/>
        <w:spacing w:before="150" w:after="225" w:line="360" w:lineRule="auto"/>
        <w:ind w:right="-7" w:firstLine="709"/>
        <w:contextualSpacing/>
        <w:jc w:val="both"/>
        <w:rPr>
          <w:rFonts w:ascii="Times New Roman" w:eastAsia="Times New Roman" w:hAnsi="Times New Roman" w:cs="Times New Roman"/>
          <w:sz w:val="28"/>
          <w:szCs w:val="28"/>
          <w:lang w:eastAsia="ru-RU" w:bidi="ru-RU"/>
        </w:rPr>
      </w:pPr>
      <w:r w:rsidRPr="00572966">
        <w:rPr>
          <w:rFonts w:ascii="Times New Roman" w:eastAsia="Times New Roman" w:hAnsi="Times New Roman" w:cs="Times New Roman"/>
          <w:sz w:val="28"/>
          <w:szCs w:val="28"/>
          <w:lang w:eastAsia="ru-RU" w:bidi="ru-RU"/>
        </w:rPr>
        <w:t>Данная работа содержит введение, три главы, заключение.</w:t>
      </w:r>
    </w:p>
    <w:p w14:paraId="15EF9E87" w14:textId="77777777" w:rsidR="00572966" w:rsidRPr="00572966" w:rsidRDefault="00572966" w:rsidP="00572966">
      <w:pPr>
        <w:widowControl w:val="0"/>
        <w:shd w:val="clear" w:color="auto" w:fill="FFFFFF"/>
        <w:autoSpaceDE w:val="0"/>
        <w:autoSpaceDN w:val="0"/>
        <w:spacing w:before="150" w:after="225" w:line="360" w:lineRule="auto"/>
        <w:ind w:right="-7" w:firstLine="709"/>
        <w:contextualSpacing/>
        <w:jc w:val="both"/>
        <w:rPr>
          <w:rFonts w:ascii="Times New Roman" w:eastAsia="Times New Roman" w:hAnsi="Times New Roman" w:cs="Times New Roman"/>
          <w:sz w:val="28"/>
          <w:szCs w:val="28"/>
          <w:lang w:eastAsia="ru-RU" w:bidi="ru-RU"/>
        </w:rPr>
      </w:pPr>
      <w:r w:rsidRPr="00572966">
        <w:rPr>
          <w:rFonts w:ascii="Times New Roman" w:eastAsia="Times New Roman" w:hAnsi="Times New Roman" w:cs="Times New Roman"/>
          <w:sz w:val="28"/>
          <w:szCs w:val="28"/>
          <w:lang w:eastAsia="ru-RU" w:bidi="ru-RU"/>
        </w:rPr>
        <w:t>В ведении обоснована актуальность выбранной темы, определенны цели и задачи, а также объект исследования.</w:t>
      </w:r>
    </w:p>
    <w:p w14:paraId="24A15E90" w14:textId="77777777" w:rsidR="00572966" w:rsidRPr="00572966" w:rsidRDefault="00572966" w:rsidP="00572966">
      <w:pPr>
        <w:widowControl w:val="0"/>
        <w:shd w:val="clear" w:color="auto" w:fill="FFFFFF"/>
        <w:autoSpaceDE w:val="0"/>
        <w:autoSpaceDN w:val="0"/>
        <w:spacing w:before="150" w:after="225" w:line="360" w:lineRule="auto"/>
        <w:ind w:right="-7" w:firstLine="709"/>
        <w:contextualSpacing/>
        <w:jc w:val="both"/>
        <w:rPr>
          <w:rFonts w:ascii="Times New Roman" w:eastAsia="Times New Roman" w:hAnsi="Times New Roman" w:cs="Times New Roman"/>
          <w:sz w:val="28"/>
          <w:szCs w:val="28"/>
          <w:lang w:eastAsia="ru-RU" w:bidi="ru-RU"/>
        </w:rPr>
      </w:pPr>
      <w:r w:rsidRPr="00572966">
        <w:rPr>
          <w:rFonts w:ascii="Times New Roman" w:eastAsia="Times New Roman" w:hAnsi="Times New Roman" w:cs="Times New Roman"/>
          <w:sz w:val="28"/>
          <w:szCs w:val="28"/>
          <w:lang w:eastAsia="ru-RU" w:bidi="ru-RU"/>
        </w:rPr>
        <w:t>В первой главе рассмотрены теоретические основы поставленных вопросов и задач.</w:t>
      </w:r>
    </w:p>
    <w:p w14:paraId="5DB572A8" w14:textId="5EB5C9B1" w:rsidR="00572966" w:rsidRPr="00572966" w:rsidRDefault="00572966" w:rsidP="00572966">
      <w:pPr>
        <w:widowControl w:val="0"/>
        <w:shd w:val="clear" w:color="auto" w:fill="FFFFFF"/>
        <w:autoSpaceDE w:val="0"/>
        <w:autoSpaceDN w:val="0"/>
        <w:spacing w:before="150" w:after="225" w:line="360" w:lineRule="auto"/>
        <w:ind w:right="-7" w:firstLine="709"/>
        <w:contextualSpacing/>
        <w:jc w:val="both"/>
        <w:rPr>
          <w:rFonts w:ascii="Times New Roman" w:eastAsia="Times New Roman" w:hAnsi="Times New Roman" w:cs="Times New Roman"/>
          <w:sz w:val="28"/>
          <w:szCs w:val="28"/>
          <w:lang w:eastAsia="ru-RU" w:bidi="ru-RU"/>
        </w:rPr>
      </w:pPr>
      <w:r w:rsidRPr="00572966">
        <w:rPr>
          <w:rFonts w:ascii="Times New Roman" w:eastAsia="Times New Roman" w:hAnsi="Times New Roman" w:cs="Times New Roman"/>
          <w:sz w:val="28"/>
          <w:szCs w:val="28"/>
          <w:lang w:eastAsia="ru-RU" w:bidi="ru-RU"/>
        </w:rPr>
        <w:t>Во второй</w:t>
      </w:r>
      <w:r>
        <w:rPr>
          <w:rFonts w:ascii="Times New Roman" w:eastAsia="Times New Roman" w:hAnsi="Times New Roman" w:cs="Times New Roman"/>
          <w:sz w:val="28"/>
          <w:szCs w:val="28"/>
          <w:lang w:eastAsia="ru-RU" w:bidi="ru-RU"/>
        </w:rPr>
        <w:t xml:space="preserve"> главе проведен анализ и оценка </w:t>
      </w:r>
      <w:r w:rsidRPr="00572966">
        <w:rPr>
          <w:rFonts w:ascii="Times New Roman" w:eastAsia="Times New Roman" w:hAnsi="Times New Roman" w:cs="Times New Roman"/>
          <w:sz w:val="28"/>
          <w:szCs w:val="28"/>
          <w:lang w:eastAsia="ru-RU" w:bidi="ru-RU"/>
        </w:rPr>
        <w:t xml:space="preserve">производительности труда </w:t>
      </w:r>
      <w:r>
        <w:rPr>
          <w:rFonts w:ascii="Times New Roman" w:eastAsia="Times New Roman" w:hAnsi="Times New Roman" w:cs="Times New Roman"/>
          <w:sz w:val="28"/>
          <w:szCs w:val="28"/>
          <w:lang w:eastAsia="ru-RU" w:bidi="ru-RU"/>
        </w:rPr>
        <w:t xml:space="preserve">в </w:t>
      </w:r>
      <w:r w:rsidRPr="00572966">
        <w:rPr>
          <w:rFonts w:ascii="Times New Roman" w:eastAsia="Times New Roman" w:hAnsi="Times New Roman" w:cs="Times New Roman"/>
          <w:sz w:val="28"/>
          <w:szCs w:val="28"/>
          <w:lang w:eastAsia="ru-RU" w:bidi="ru-RU"/>
        </w:rPr>
        <w:t>АО «ЗАВОД ЖБК».</w:t>
      </w:r>
    </w:p>
    <w:p w14:paraId="14FC87A7" w14:textId="1AC2864F" w:rsidR="00572966" w:rsidRPr="00572966" w:rsidRDefault="00572966" w:rsidP="00572966">
      <w:pPr>
        <w:widowControl w:val="0"/>
        <w:shd w:val="clear" w:color="auto" w:fill="FFFFFF"/>
        <w:autoSpaceDE w:val="0"/>
        <w:autoSpaceDN w:val="0"/>
        <w:spacing w:before="150" w:after="225" w:line="360" w:lineRule="auto"/>
        <w:ind w:right="-7" w:firstLine="709"/>
        <w:contextualSpacing/>
        <w:jc w:val="both"/>
        <w:rPr>
          <w:rFonts w:ascii="Times New Roman" w:eastAsia="Times New Roman" w:hAnsi="Times New Roman" w:cs="Times New Roman"/>
          <w:sz w:val="28"/>
          <w:szCs w:val="28"/>
          <w:lang w:eastAsia="ru-RU" w:bidi="ru-RU"/>
        </w:rPr>
      </w:pPr>
      <w:r w:rsidRPr="00572966">
        <w:rPr>
          <w:rFonts w:ascii="Times New Roman" w:eastAsia="Times New Roman" w:hAnsi="Times New Roman" w:cs="Times New Roman"/>
          <w:sz w:val="28"/>
          <w:szCs w:val="28"/>
          <w:lang w:eastAsia="ru-RU" w:bidi="ru-RU"/>
        </w:rPr>
        <w:t xml:space="preserve">Третья глава содержит </w:t>
      </w:r>
      <w:r>
        <w:rPr>
          <w:rFonts w:ascii="Times New Roman" w:eastAsia="Times New Roman" w:hAnsi="Times New Roman" w:cs="Times New Roman"/>
          <w:sz w:val="28"/>
          <w:szCs w:val="28"/>
          <w:lang w:eastAsia="ru-RU" w:bidi="ru-RU"/>
        </w:rPr>
        <w:t>предложения по росту производительности труда для</w:t>
      </w:r>
      <w:r w:rsidRPr="00572966">
        <w:t xml:space="preserve"> </w:t>
      </w:r>
      <w:r w:rsidRPr="00572966">
        <w:rPr>
          <w:rFonts w:ascii="Times New Roman" w:eastAsia="Times New Roman" w:hAnsi="Times New Roman" w:cs="Times New Roman"/>
          <w:sz w:val="28"/>
          <w:szCs w:val="28"/>
          <w:lang w:eastAsia="ru-RU" w:bidi="ru-RU"/>
        </w:rPr>
        <w:t>АО «ЗАВОД ЖБК».</w:t>
      </w:r>
    </w:p>
    <w:p w14:paraId="36ECC55F" w14:textId="77777777" w:rsidR="00572966" w:rsidRPr="00572966" w:rsidRDefault="00572966" w:rsidP="00572966">
      <w:pPr>
        <w:widowControl w:val="0"/>
        <w:shd w:val="clear" w:color="auto" w:fill="FFFFFF"/>
        <w:autoSpaceDE w:val="0"/>
        <w:autoSpaceDN w:val="0"/>
        <w:spacing w:before="150" w:after="225" w:line="360" w:lineRule="auto"/>
        <w:ind w:right="-7" w:firstLine="709"/>
        <w:contextualSpacing/>
        <w:jc w:val="both"/>
        <w:rPr>
          <w:rFonts w:ascii="Times New Roman" w:eastAsia="Times New Roman" w:hAnsi="Times New Roman" w:cs="Times New Roman"/>
          <w:sz w:val="28"/>
          <w:szCs w:val="28"/>
          <w:lang w:eastAsia="ru-RU" w:bidi="ru-RU"/>
        </w:rPr>
      </w:pPr>
      <w:r w:rsidRPr="00572966">
        <w:rPr>
          <w:rFonts w:ascii="Times New Roman" w:eastAsia="Times New Roman" w:hAnsi="Times New Roman" w:cs="Times New Roman"/>
          <w:sz w:val="28"/>
          <w:szCs w:val="28"/>
          <w:lang w:eastAsia="ru-RU" w:bidi="ru-RU"/>
        </w:rPr>
        <w:t xml:space="preserve">В заключении обобщены выводы, сделанные в ходе написания данной работы в рамках проведенного исследования. </w:t>
      </w:r>
    </w:p>
    <w:p w14:paraId="6F478D90" w14:textId="77777777" w:rsidR="00572966" w:rsidRDefault="00572966" w:rsidP="00714528">
      <w:pPr>
        <w:ind w:left="-142"/>
        <w:rPr>
          <w:rFonts w:ascii="Times New Roman" w:hAnsi="Times New Roman" w:cs="Times New Roman"/>
          <w:color w:val="000000"/>
          <w:sz w:val="28"/>
          <w:szCs w:val="28"/>
          <w:shd w:val="clear" w:color="auto" w:fill="FFFFFF"/>
        </w:rPr>
      </w:pPr>
    </w:p>
    <w:p w14:paraId="270EB7A3" w14:textId="77777777" w:rsidR="00572966" w:rsidRDefault="00572966" w:rsidP="00714528">
      <w:pPr>
        <w:ind w:left="-142"/>
        <w:rPr>
          <w:rFonts w:ascii="Times New Roman" w:hAnsi="Times New Roman" w:cs="Times New Roman"/>
          <w:color w:val="000000"/>
          <w:sz w:val="28"/>
          <w:szCs w:val="28"/>
          <w:shd w:val="clear" w:color="auto" w:fill="FFFFFF"/>
        </w:rPr>
      </w:pPr>
    </w:p>
    <w:p w14:paraId="7AA7B876" w14:textId="77777777" w:rsidR="00572966" w:rsidRDefault="00572966" w:rsidP="00714528">
      <w:pPr>
        <w:ind w:left="-142"/>
        <w:rPr>
          <w:rFonts w:ascii="Times New Roman" w:hAnsi="Times New Roman" w:cs="Times New Roman"/>
          <w:color w:val="000000"/>
          <w:sz w:val="28"/>
          <w:szCs w:val="28"/>
          <w:shd w:val="clear" w:color="auto" w:fill="FFFFFF"/>
        </w:rPr>
      </w:pPr>
    </w:p>
    <w:p w14:paraId="0F5C7551" w14:textId="77777777" w:rsidR="00572966" w:rsidRDefault="00572966" w:rsidP="00714528">
      <w:pPr>
        <w:ind w:left="-142"/>
        <w:rPr>
          <w:rFonts w:ascii="Times New Roman" w:hAnsi="Times New Roman" w:cs="Times New Roman"/>
          <w:color w:val="000000"/>
          <w:sz w:val="28"/>
          <w:szCs w:val="28"/>
          <w:shd w:val="clear" w:color="auto" w:fill="FFFFFF"/>
        </w:rPr>
      </w:pPr>
    </w:p>
    <w:p w14:paraId="33A7369A" w14:textId="77777777" w:rsidR="00572966" w:rsidRDefault="00572966" w:rsidP="00714528">
      <w:pPr>
        <w:ind w:left="-142"/>
        <w:rPr>
          <w:rFonts w:ascii="Times New Roman" w:hAnsi="Times New Roman" w:cs="Times New Roman"/>
          <w:color w:val="000000"/>
          <w:sz w:val="28"/>
          <w:szCs w:val="28"/>
          <w:shd w:val="clear" w:color="auto" w:fill="FFFFFF"/>
        </w:rPr>
      </w:pPr>
    </w:p>
    <w:p w14:paraId="30E68ABD" w14:textId="77777777" w:rsidR="00572966" w:rsidRDefault="00572966" w:rsidP="00714528">
      <w:pPr>
        <w:ind w:left="-142"/>
        <w:rPr>
          <w:rFonts w:ascii="Times New Roman" w:hAnsi="Times New Roman" w:cs="Times New Roman"/>
          <w:color w:val="000000"/>
          <w:sz w:val="28"/>
          <w:szCs w:val="28"/>
          <w:shd w:val="clear" w:color="auto" w:fill="FFFFFF"/>
        </w:rPr>
      </w:pPr>
    </w:p>
    <w:p w14:paraId="17653181" w14:textId="77777777" w:rsidR="00572966" w:rsidRDefault="00572966" w:rsidP="00714528">
      <w:pPr>
        <w:ind w:left="-142"/>
        <w:rPr>
          <w:rFonts w:ascii="Times New Roman" w:hAnsi="Times New Roman" w:cs="Times New Roman"/>
          <w:color w:val="000000"/>
          <w:sz w:val="28"/>
          <w:szCs w:val="28"/>
          <w:shd w:val="clear" w:color="auto" w:fill="FFFFFF"/>
        </w:rPr>
      </w:pPr>
    </w:p>
    <w:p w14:paraId="2028E839" w14:textId="77777777" w:rsidR="00572966" w:rsidRDefault="00572966" w:rsidP="00714528">
      <w:pPr>
        <w:ind w:left="-142"/>
        <w:rPr>
          <w:rFonts w:ascii="Times New Roman" w:hAnsi="Times New Roman" w:cs="Times New Roman"/>
          <w:color w:val="000000"/>
          <w:sz w:val="28"/>
          <w:szCs w:val="28"/>
          <w:shd w:val="clear" w:color="auto" w:fill="FFFFFF"/>
        </w:rPr>
      </w:pPr>
    </w:p>
    <w:p w14:paraId="5C619BB0" w14:textId="77777777" w:rsidR="00572966" w:rsidRDefault="00572966" w:rsidP="00714528">
      <w:pPr>
        <w:ind w:left="-142"/>
        <w:rPr>
          <w:rFonts w:ascii="Times New Roman" w:hAnsi="Times New Roman" w:cs="Times New Roman"/>
          <w:color w:val="000000"/>
          <w:sz w:val="28"/>
          <w:szCs w:val="28"/>
          <w:shd w:val="clear" w:color="auto" w:fill="FFFFFF"/>
        </w:rPr>
      </w:pPr>
    </w:p>
    <w:p w14:paraId="279E85A2" w14:textId="77777777" w:rsidR="00572966" w:rsidRDefault="00572966" w:rsidP="00714528">
      <w:pPr>
        <w:ind w:left="-142"/>
        <w:rPr>
          <w:rFonts w:ascii="Times New Roman" w:hAnsi="Times New Roman" w:cs="Times New Roman"/>
          <w:color w:val="000000"/>
          <w:sz w:val="28"/>
          <w:szCs w:val="28"/>
          <w:shd w:val="clear" w:color="auto" w:fill="FFFFFF"/>
        </w:rPr>
      </w:pPr>
    </w:p>
    <w:p w14:paraId="22A3C41B" w14:textId="4F517907" w:rsidR="00714528" w:rsidRPr="00C05390" w:rsidRDefault="00714528" w:rsidP="00C05390">
      <w:pPr>
        <w:pStyle w:val="1"/>
        <w:spacing w:line="360" w:lineRule="auto"/>
        <w:contextualSpacing/>
        <w:jc w:val="center"/>
        <w:rPr>
          <w:rFonts w:ascii="Times New Roman" w:hAnsi="Times New Roman" w:cs="Times New Roman"/>
          <w:b/>
          <w:color w:val="auto"/>
          <w:sz w:val="28"/>
          <w:szCs w:val="28"/>
        </w:rPr>
      </w:pPr>
      <w:bookmarkStart w:id="1" w:name="_Toc39072894"/>
      <w:r w:rsidRPr="00C05390">
        <w:rPr>
          <w:rFonts w:ascii="Times New Roman" w:hAnsi="Times New Roman" w:cs="Times New Roman"/>
          <w:b/>
          <w:color w:val="auto"/>
          <w:sz w:val="28"/>
          <w:szCs w:val="28"/>
        </w:rPr>
        <w:t xml:space="preserve">1. </w:t>
      </w:r>
      <w:r w:rsidR="002F580B" w:rsidRPr="00C05390">
        <w:rPr>
          <w:rFonts w:ascii="Times New Roman" w:hAnsi="Times New Roman" w:cs="Times New Roman"/>
          <w:b/>
          <w:color w:val="auto"/>
          <w:sz w:val="28"/>
          <w:szCs w:val="28"/>
        </w:rPr>
        <w:t xml:space="preserve">ТЕОРИЯ И МЕТОДИКА ИССЛЕДОВАНИЯ </w:t>
      </w:r>
      <w:r w:rsidRPr="00C05390">
        <w:rPr>
          <w:rFonts w:ascii="Times New Roman" w:hAnsi="Times New Roman" w:cs="Times New Roman"/>
          <w:b/>
          <w:color w:val="auto"/>
          <w:sz w:val="28"/>
          <w:szCs w:val="28"/>
        </w:rPr>
        <w:t>ПРОИЗВОДИТЕЛЬНОСТИ ТРУДА</w:t>
      </w:r>
      <w:r w:rsidR="002F580B" w:rsidRPr="00C05390">
        <w:rPr>
          <w:rFonts w:ascii="Times New Roman" w:hAnsi="Times New Roman" w:cs="Times New Roman"/>
          <w:b/>
          <w:color w:val="auto"/>
          <w:sz w:val="28"/>
          <w:szCs w:val="28"/>
        </w:rPr>
        <w:t xml:space="preserve"> И ЕЁ ФАКТОРОВ</w:t>
      </w:r>
      <w:bookmarkEnd w:id="1"/>
    </w:p>
    <w:p w14:paraId="1821815F" w14:textId="77777777" w:rsidR="00714528" w:rsidRPr="00C05390" w:rsidRDefault="00714528" w:rsidP="00C05390">
      <w:pPr>
        <w:pStyle w:val="1"/>
        <w:spacing w:line="360" w:lineRule="auto"/>
        <w:contextualSpacing/>
        <w:jc w:val="center"/>
        <w:rPr>
          <w:rFonts w:ascii="Times New Roman" w:hAnsi="Times New Roman" w:cs="Times New Roman"/>
          <w:b/>
          <w:color w:val="auto"/>
          <w:sz w:val="28"/>
          <w:szCs w:val="28"/>
        </w:rPr>
      </w:pPr>
    </w:p>
    <w:p w14:paraId="7FA6FE85" w14:textId="6ED92DD7" w:rsidR="00714528" w:rsidRPr="00C05390" w:rsidRDefault="00C05390" w:rsidP="00C05390">
      <w:pPr>
        <w:pStyle w:val="1"/>
        <w:spacing w:line="360" w:lineRule="auto"/>
        <w:ind w:firstLine="709"/>
        <w:contextualSpacing/>
        <w:jc w:val="both"/>
        <w:rPr>
          <w:rFonts w:ascii="Times New Roman" w:hAnsi="Times New Roman" w:cs="Times New Roman"/>
          <w:b/>
          <w:color w:val="auto"/>
          <w:sz w:val="28"/>
          <w:szCs w:val="28"/>
        </w:rPr>
      </w:pPr>
      <w:bookmarkStart w:id="2" w:name="_Toc39072895"/>
      <w:r>
        <w:rPr>
          <w:rFonts w:ascii="Times New Roman" w:hAnsi="Times New Roman" w:cs="Times New Roman"/>
          <w:b/>
          <w:color w:val="auto"/>
          <w:sz w:val="28"/>
          <w:szCs w:val="28"/>
        </w:rPr>
        <w:t xml:space="preserve">1.1 </w:t>
      </w:r>
      <w:r w:rsidR="00714528" w:rsidRPr="00C05390">
        <w:rPr>
          <w:rFonts w:ascii="Times New Roman" w:hAnsi="Times New Roman" w:cs="Times New Roman"/>
          <w:b/>
          <w:color w:val="auto"/>
          <w:sz w:val="28"/>
          <w:szCs w:val="28"/>
        </w:rPr>
        <w:t>Значение, факторы и резервы роста производительности труда</w:t>
      </w:r>
      <w:bookmarkEnd w:id="2"/>
    </w:p>
    <w:p w14:paraId="63FFF913" w14:textId="77777777" w:rsidR="00714528" w:rsidRDefault="00714528" w:rsidP="00714528">
      <w:pPr>
        <w:pStyle w:val="a3"/>
        <w:spacing w:before="0" w:beforeAutospacing="0" w:after="0" w:afterAutospacing="0"/>
        <w:ind w:left="278"/>
        <w:jc w:val="both"/>
        <w:rPr>
          <w:color w:val="000000" w:themeColor="text1"/>
          <w:sz w:val="28"/>
          <w:szCs w:val="28"/>
        </w:rPr>
      </w:pPr>
    </w:p>
    <w:p w14:paraId="05A740AC" w14:textId="77777777" w:rsidR="00482169" w:rsidRDefault="00482169" w:rsidP="00714528">
      <w:pPr>
        <w:pStyle w:val="a3"/>
        <w:spacing w:before="0" w:beforeAutospacing="0" w:after="0" w:afterAutospacing="0"/>
        <w:ind w:left="278"/>
        <w:jc w:val="both"/>
        <w:rPr>
          <w:color w:val="000000" w:themeColor="text1"/>
          <w:sz w:val="28"/>
          <w:szCs w:val="28"/>
        </w:rPr>
      </w:pPr>
    </w:p>
    <w:p w14:paraId="5D569475" w14:textId="69E569D8" w:rsidR="00482169" w:rsidRPr="00FC516E" w:rsidRDefault="00C05390" w:rsidP="00482169">
      <w:pPr>
        <w:widowControl w:val="0"/>
        <w:autoSpaceDE w:val="0"/>
        <w:autoSpaceDN w:val="0"/>
        <w:spacing w:after="0" w:line="360" w:lineRule="auto"/>
        <w:ind w:right="3" w:firstLine="707"/>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Производительность труда</w:t>
      </w:r>
      <w:r w:rsidR="00BB5FF1">
        <w:rPr>
          <w:rStyle w:val="a5"/>
          <w:rFonts w:ascii="Times New Roman" w:eastAsia="Times New Roman" w:hAnsi="Times New Roman" w:cs="Times New Roman"/>
          <w:sz w:val="28"/>
          <w:szCs w:val="28"/>
          <w:lang w:eastAsia="ru-RU" w:bidi="ru-RU"/>
        </w:rPr>
        <w:footnoteReference w:id="2"/>
      </w:r>
      <w:r>
        <w:rPr>
          <w:rFonts w:ascii="Times New Roman" w:eastAsia="Times New Roman" w:hAnsi="Times New Roman" w:cs="Times New Roman"/>
          <w:sz w:val="28"/>
          <w:szCs w:val="28"/>
          <w:lang w:eastAsia="ru-RU" w:bidi="ru-RU"/>
        </w:rPr>
        <w:t xml:space="preserve"> - </w:t>
      </w:r>
      <w:r w:rsidR="00482169" w:rsidRPr="00FC516E">
        <w:rPr>
          <w:rFonts w:ascii="Times New Roman" w:eastAsia="Times New Roman" w:hAnsi="Times New Roman" w:cs="Times New Roman"/>
          <w:sz w:val="28"/>
          <w:szCs w:val="28"/>
          <w:lang w:eastAsia="ru-RU" w:bidi="ru-RU"/>
        </w:rPr>
        <w:t>показатель плодотворности целесообразной деятельности персонала, измеряемый количеством продукции, произведенной в единицу рабочего времени, то есть она представляет собой количественную характеристику работы, выполняемой персоналом, которая обусловле</w:t>
      </w:r>
      <w:r w:rsidR="00482169">
        <w:rPr>
          <w:rFonts w:ascii="Times New Roman" w:eastAsia="Times New Roman" w:hAnsi="Times New Roman" w:cs="Times New Roman"/>
          <w:sz w:val="28"/>
          <w:szCs w:val="28"/>
          <w:lang w:eastAsia="ru-RU" w:bidi="ru-RU"/>
        </w:rPr>
        <w:t>на уровнем эффективности труда.</w:t>
      </w:r>
    </w:p>
    <w:p w14:paraId="111B9140" w14:textId="77777777" w:rsidR="00572966" w:rsidRDefault="00482169" w:rsidP="00482169">
      <w:pPr>
        <w:widowControl w:val="0"/>
        <w:autoSpaceDE w:val="0"/>
        <w:autoSpaceDN w:val="0"/>
        <w:spacing w:before="3"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 xml:space="preserve">В странах с развитой рыночной экономикой при оценке ее состояния аналитики широко используют такие категории, как «производительность труда», «нормирование труда», «мотивация труда», рассматривая их во взаимосвязи. </w:t>
      </w:r>
    </w:p>
    <w:p w14:paraId="7D6F2B97" w14:textId="699FF21B" w:rsidR="00482169" w:rsidRDefault="00482169" w:rsidP="00482169">
      <w:pPr>
        <w:widowControl w:val="0"/>
        <w:autoSpaceDE w:val="0"/>
        <w:autoSpaceDN w:val="0"/>
        <w:spacing w:before="3"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 xml:space="preserve">Несмотря на это, в сознании ряда российских экономистов категория производительности труда отождествляется с реалиями плановой социалистической экономики, хотя ход развития социально-трудовых отношений объективно свидетельствует о признании необходимости учета и контроля уровня эффективности труда, в том числе в рамках предприятий и организаций. </w:t>
      </w:r>
    </w:p>
    <w:p w14:paraId="5D8A4609" w14:textId="2CE838CB" w:rsidR="00482169" w:rsidRPr="00FC516E" w:rsidRDefault="00482169" w:rsidP="00482169">
      <w:pPr>
        <w:widowControl w:val="0"/>
        <w:autoSpaceDE w:val="0"/>
        <w:autoSpaceDN w:val="0"/>
        <w:spacing w:before="3"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В результате осуществления экономических реформ показатель производительности труда в России попал под своеобразное «сокращение», но настоящие экономисты и бухгалтера, всегда используют этот показатель в качестве критерия экономического роста, и количество научных изданий по проблемам производительности труда на сегодняшний день так же, как и прежде является неотъемлемым в анализе хозяйственной</w:t>
      </w:r>
      <w:r w:rsidRPr="00FC516E">
        <w:rPr>
          <w:rFonts w:ascii="Times New Roman" w:eastAsia="Times New Roman" w:hAnsi="Times New Roman" w:cs="Times New Roman"/>
          <w:spacing w:val="-9"/>
          <w:sz w:val="28"/>
          <w:szCs w:val="28"/>
          <w:lang w:eastAsia="ru-RU" w:bidi="ru-RU"/>
        </w:rPr>
        <w:t xml:space="preserve"> </w:t>
      </w:r>
      <w:r w:rsidRPr="00FC516E">
        <w:rPr>
          <w:rFonts w:ascii="Times New Roman" w:eastAsia="Times New Roman" w:hAnsi="Times New Roman" w:cs="Times New Roman"/>
          <w:sz w:val="28"/>
          <w:szCs w:val="28"/>
          <w:lang w:eastAsia="ru-RU" w:bidi="ru-RU"/>
        </w:rPr>
        <w:t>деятельности.</w:t>
      </w:r>
    </w:p>
    <w:p w14:paraId="1CADB8F0" w14:textId="77777777" w:rsidR="00482169" w:rsidRPr="00FC516E" w:rsidRDefault="00482169" w:rsidP="00482169">
      <w:pPr>
        <w:widowControl w:val="0"/>
        <w:autoSpaceDE w:val="0"/>
        <w:autoSpaceDN w:val="0"/>
        <w:spacing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Включение мероприятий по повышению производительности труда в механизм реализации рыночных реформ связано с тем, что одной из главных отрицательных макроэкономических тенденций сегодня в России является опережающий рост реальных доходов в сравнении с ростом производительности труда. Это способствует дальнейшему развитию инфляционных процессов: так, например, в 2012 г. прирост денежной массы оказался примерно в 1,5 раза меньше прироста реального продукта в</w:t>
      </w:r>
      <w:r>
        <w:rPr>
          <w:rFonts w:ascii="Times New Roman" w:eastAsia="Times New Roman" w:hAnsi="Times New Roman" w:cs="Times New Roman"/>
          <w:sz w:val="28"/>
          <w:szCs w:val="28"/>
          <w:lang w:eastAsia="ru-RU" w:bidi="ru-RU"/>
        </w:rPr>
        <w:t xml:space="preserve"> </w:t>
      </w:r>
      <w:r w:rsidRPr="00FC516E">
        <w:rPr>
          <w:rFonts w:ascii="Times New Roman" w:eastAsia="Times New Roman" w:hAnsi="Times New Roman" w:cs="Times New Roman"/>
          <w:sz w:val="28"/>
          <w:szCs w:val="28"/>
          <w:lang w:eastAsia="ru-RU" w:bidi="ru-RU"/>
        </w:rPr>
        <w:t>фактических ценах. Вероятно, этим и обусловлено, то обстоятельство, что в последнее время в средствах массовой информации, в сообщениях о заседания</w:t>
      </w:r>
      <w:r>
        <w:rPr>
          <w:rFonts w:ascii="Times New Roman" w:eastAsia="Times New Roman" w:hAnsi="Times New Roman" w:cs="Times New Roman"/>
          <w:sz w:val="28"/>
          <w:szCs w:val="28"/>
          <w:lang w:eastAsia="ru-RU" w:bidi="ru-RU"/>
        </w:rPr>
        <w:t>х правительства страны все чаще</w:t>
      </w:r>
      <w:r w:rsidRPr="00FC516E">
        <w:rPr>
          <w:rFonts w:ascii="Times New Roman" w:eastAsia="Times New Roman" w:hAnsi="Times New Roman" w:cs="Times New Roman"/>
          <w:sz w:val="28"/>
          <w:szCs w:val="28"/>
          <w:lang w:eastAsia="ru-RU" w:bidi="ru-RU"/>
        </w:rPr>
        <w:t xml:space="preserve"> употребляется понятие</w:t>
      </w:r>
    </w:p>
    <w:p w14:paraId="4F9C97B8" w14:textId="77777777" w:rsidR="00482169" w:rsidRPr="00FC516E" w:rsidRDefault="00482169" w:rsidP="00482169">
      <w:pPr>
        <w:widowControl w:val="0"/>
        <w:autoSpaceDE w:val="0"/>
        <w:autoSpaceDN w:val="0"/>
        <w:spacing w:before="1" w:after="0" w:line="240" w:lineRule="auto"/>
        <w:ind w:right="3"/>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«производительность труда».</w:t>
      </w:r>
    </w:p>
    <w:p w14:paraId="45754117" w14:textId="77777777" w:rsidR="00482169" w:rsidRPr="00FC516E" w:rsidRDefault="00482169" w:rsidP="00482169">
      <w:pPr>
        <w:widowControl w:val="0"/>
        <w:autoSpaceDE w:val="0"/>
        <w:autoSpaceDN w:val="0"/>
        <w:spacing w:before="161"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 xml:space="preserve">Финансовое положение компании может быть устойчивым, неустойчивым (до кризиса) и кризис. Способность организации своевременно производить уплаты, чтобы финансировать свою деятельность на расширенной основе, переносить непредвиденные потрясения и поддерживать свою платежеспособность в неблагоприятных временных промежутках, говорит о его устойчивом </w:t>
      </w:r>
      <w:r>
        <w:rPr>
          <w:rFonts w:ascii="Times New Roman" w:eastAsia="Times New Roman" w:hAnsi="Times New Roman" w:cs="Times New Roman"/>
          <w:sz w:val="28"/>
          <w:szCs w:val="28"/>
          <w:lang w:eastAsia="ru-RU" w:bidi="ru-RU"/>
        </w:rPr>
        <w:t>финансовом положении и наоборот.</w:t>
      </w:r>
    </w:p>
    <w:p w14:paraId="3E4EE1A1" w14:textId="77777777" w:rsidR="00482169" w:rsidRPr="00FC516E" w:rsidRDefault="00482169" w:rsidP="00482169">
      <w:pPr>
        <w:widowControl w:val="0"/>
        <w:autoSpaceDE w:val="0"/>
        <w:autoSpaceDN w:val="0"/>
        <w:spacing w:before="2"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Мировой опыт свидетельствует о том, что повышение производительности труда в масштабах национальной экономики возможно в условиях стабильного притока долгосрочных инвестиций в реальный сектор и устойчивого снижения годовых темпов инфляции до 10 %-ной отметки. Это подчеркивает значение показателя производительности труда как одного из рычагов государственного</w:t>
      </w:r>
      <w:r>
        <w:rPr>
          <w:rFonts w:ascii="Times New Roman" w:eastAsia="Times New Roman" w:hAnsi="Times New Roman" w:cs="Times New Roman"/>
          <w:sz w:val="28"/>
          <w:szCs w:val="28"/>
          <w:lang w:eastAsia="ru-RU" w:bidi="ru-RU"/>
        </w:rPr>
        <w:t xml:space="preserve"> макроэкономического управления.</w:t>
      </w:r>
    </w:p>
    <w:p w14:paraId="7332A1E5" w14:textId="77777777" w:rsidR="00482169" w:rsidRDefault="00482169" w:rsidP="00482169">
      <w:pPr>
        <w:widowControl w:val="0"/>
        <w:autoSpaceDE w:val="0"/>
        <w:autoSpaceDN w:val="0"/>
        <w:spacing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Низкий уровень производительности труда в обществе является одним из ключевых элементов так называемого круга отсталости, в рамках которого прослеживается влияние уровня развития человеческого капитала на результативность общественного производства (рис. 1).</w:t>
      </w:r>
    </w:p>
    <w:p w14:paraId="7879C82C" w14:textId="77777777" w:rsidR="00482169" w:rsidRDefault="00482169" w:rsidP="00482169">
      <w:pPr>
        <w:widowControl w:val="0"/>
        <w:autoSpaceDE w:val="0"/>
        <w:autoSpaceDN w:val="0"/>
        <w:spacing w:after="0" w:line="360" w:lineRule="auto"/>
        <w:ind w:right="3" w:firstLine="707"/>
        <w:jc w:val="both"/>
        <w:rPr>
          <w:rFonts w:ascii="Times New Roman" w:eastAsia="Times New Roman" w:hAnsi="Times New Roman" w:cs="Times New Roman"/>
          <w:sz w:val="28"/>
          <w:szCs w:val="28"/>
          <w:lang w:eastAsia="ru-RU" w:bidi="ru-RU"/>
        </w:rPr>
      </w:pPr>
    </w:p>
    <w:p w14:paraId="73013518" w14:textId="77777777" w:rsidR="00482169" w:rsidRDefault="00482169" w:rsidP="00482169">
      <w:pPr>
        <w:widowControl w:val="0"/>
        <w:autoSpaceDE w:val="0"/>
        <w:autoSpaceDN w:val="0"/>
        <w:spacing w:after="0" w:line="360" w:lineRule="auto"/>
        <w:ind w:right="3"/>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noProof/>
          <w:sz w:val="28"/>
          <w:szCs w:val="28"/>
          <w:lang w:eastAsia="ru-RU"/>
        </w:rPr>
        <w:drawing>
          <wp:inline distT="0" distB="0" distL="0" distR="0" wp14:anchorId="4E3D1F3D" wp14:editId="19E44ECA">
            <wp:extent cx="5942965" cy="2366544"/>
            <wp:effectExtent l="0" t="0" r="635"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2965" cy="2366544"/>
                    </a:xfrm>
                    <a:prstGeom prst="rect">
                      <a:avLst/>
                    </a:prstGeom>
                  </pic:spPr>
                </pic:pic>
              </a:graphicData>
            </a:graphic>
          </wp:inline>
        </w:drawing>
      </w:r>
    </w:p>
    <w:p w14:paraId="105ED654" w14:textId="77777777" w:rsidR="00482169" w:rsidRDefault="00482169" w:rsidP="00482169">
      <w:pPr>
        <w:widowControl w:val="0"/>
        <w:autoSpaceDE w:val="0"/>
        <w:autoSpaceDN w:val="0"/>
        <w:spacing w:after="0" w:line="360" w:lineRule="auto"/>
        <w:ind w:right="3" w:firstLine="707"/>
        <w:jc w:val="both"/>
        <w:rPr>
          <w:rFonts w:ascii="Times New Roman" w:eastAsia="Times New Roman" w:hAnsi="Times New Roman" w:cs="Times New Roman"/>
          <w:sz w:val="28"/>
          <w:szCs w:val="28"/>
          <w:lang w:eastAsia="ru-RU" w:bidi="ru-RU"/>
        </w:rPr>
      </w:pPr>
    </w:p>
    <w:p w14:paraId="21510AB1" w14:textId="77777777" w:rsidR="00482169" w:rsidRPr="00D775BC" w:rsidRDefault="00482169" w:rsidP="00D775BC">
      <w:pPr>
        <w:jc w:val="center"/>
        <w:rPr>
          <w:rFonts w:ascii="Times New Roman" w:hAnsi="Times New Roman" w:cs="Times New Roman"/>
          <w:sz w:val="28"/>
          <w:szCs w:val="28"/>
          <w:lang w:eastAsia="ru-RU" w:bidi="ru-RU"/>
        </w:rPr>
      </w:pPr>
      <w:r w:rsidRPr="00D775BC">
        <w:rPr>
          <w:rFonts w:ascii="Times New Roman" w:eastAsia="Times New Roman" w:hAnsi="Times New Roman" w:cs="Times New Roman"/>
          <w:bCs/>
          <w:sz w:val="28"/>
          <w:szCs w:val="28"/>
          <w:lang w:eastAsia="ru-RU" w:bidi="ru-RU"/>
        </w:rPr>
        <w:t>Ри</w:t>
      </w:r>
      <w:r w:rsidRPr="00D775BC">
        <w:rPr>
          <w:rFonts w:ascii="Times New Roman" w:hAnsi="Times New Roman" w:cs="Times New Roman"/>
          <w:sz w:val="28"/>
          <w:szCs w:val="28"/>
        </w:rPr>
        <w:t>сунок 1-</w:t>
      </w:r>
      <w:r w:rsidRPr="00D775BC">
        <w:rPr>
          <w:rFonts w:ascii="Times New Roman" w:hAnsi="Times New Roman" w:cs="Times New Roman"/>
          <w:sz w:val="28"/>
          <w:szCs w:val="28"/>
          <w:lang w:eastAsia="ru-RU" w:bidi="ru-RU"/>
        </w:rPr>
        <w:t xml:space="preserve"> Влияние уровня человеческого капитала на результативность общественного труда</w:t>
      </w:r>
    </w:p>
    <w:p w14:paraId="3817D5F1" w14:textId="77777777" w:rsidR="00572966" w:rsidRPr="00D775BC" w:rsidRDefault="00572966" w:rsidP="00D775BC">
      <w:pPr>
        <w:jc w:val="center"/>
        <w:rPr>
          <w:rFonts w:ascii="Times New Roman" w:eastAsia="Times New Roman" w:hAnsi="Times New Roman" w:cs="Times New Roman"/>
          <w:sz w:val="28"/>
          <w:szCs w:val="28"/>
          <w:lang w:eastAsia="ru-RU" w:bidi="ru-RU"/>
        </w:rPr>
      </w:pPr>
    </w:p>
    <w:p w14:paraId="45C1A402" w14:textId="77777777" w:rsidR="00482169" w:rsidRDefault="00482169" w:rsidP="00482169">
      <w:pPr>
        <w:widowControl w:val="0"/>
        <w:autoSpaceDE w:val="0"/>
        <w:autoSpaceDN w:val="0"/>
        <w:spacing w:before="67"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Из-за малого уровня экономического развития страна не выделяет достаточных средств для народного образования, профессиональной подготовки и переподготовки кадров.</w:t>
      </w:r>
    </w:p>
    <w:p w14:paraId="3FC33D5E" w14:textId="30BDA98F" w:rsidR="00482169" w:rsidRPr="00FC516E" w:rsidRDefault="00482169" w:rsidP="00482169">
      <w:pPr>
        <w:widowControl w:val="0"/>
        <w:autoSpaceDE w:val="0"/>
        <w:autoSpaceDN w:val="0"/>
        <w:spacing w:before="67"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 xml:space="preserve"> Это обуславливает отсталость системы образования, вследствие чего создается недостаток квалифицированной рабочей силы, недостаток специалистов, что тормозит повышение производительности труда, а неспешные темпы ее роста являются важнейшей причиной отсталости экономики, которая не может выделить необходимые инвестиции в образование для кардинального изменения существующего положения. Это наглядно иллюстрирует влияние системы развития персонала на экономику, безопасность и развитие человеческого</w:t>
      </w:r>
      <w:r w:rsidRPr="00FC516E">
        <w:rPr>
          <w:rFonts w:ascii="Times New Roman" w:eastAsia="Times New Roman" w:hAnsi="Times New Roman" w:cs="Times New Roman"/>
          <w:spacing w:val="-8"/>
          <w:sz w:val="28"/>
          <w:szCs w:val="28"/>
          <w:lang w:eastAsia="ru-RU" w:bidi="ru-RU"/>
        </w:rPr>
        <w:t xml:space="preserve"> </w:t>
      </w:r>
      <w:r w:rsidRPr="00FC516E">
        <w:rPr>
          <w:rFonts w:ascii="Times New Roman" w:eastAsia="Times New Roman" w:hAnsi="Times New Roman" w:cs="Times New Roman"/>
          <w:sz w:val="28"/>
          <w:szCs w:val="28"/>
          <w:lang w:eastAsia="ru-RU" w:bidi="ru-RU"/>
        </w:rPr>
        <w:t>капитала.</w:t>
      </w:r>
    </w:p>
    <w:p w14:paraId="40161ADC" w14:textId="77777777" w:rsidR="00482169" w:rsidRPr="00FC516E" w:rsidRDefault="00482169" w:rsidP="00482169">
      <w:pPr>
        <w:widowControl w:val="0"/>
        <w:autoSpaceDE w:val="0"/>
        <w:autoSpaceDN w:val="0"/>
        <w:spacing w:before="3"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Значение роста производительности труда как фактора экономического развития производства объективно велико, и оно не может быть сыгнорировано в практике управления организациями. Здесь принципиально важным является выбор наиболее отвечающего интересам и целям организации подхода к процессу управления производительностью труда.</w:t>
      </w:r>
    </w:p>
    <w:p w14:paraId="2B11505A" w14:textId="77777777" w:rsidR="00482169" w:rsidRPr="00FC516E" w:rsidRDefault="00482169" w:rsidP="00482169">
      <w:pPr>
        <w:widowControl w:val="0"/>
        <w:autoSpaceDE w:val="0"/>
        <w:autoSpaceDN w:val="0"/>
        <w:spacing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Одним из важнейших условий обеспечения финансово-экономической устойчивости работы предприятий и организаций является соблюдение рациональных соотношений в темпах роста производительности труда и заработной платы. Взаимосвязь между этими показателями допустимо трактовать в виде управленческого принципа, который может быть сформулирован, во-первых, как принцип справедливости, согласно которому, если работник повысил производительность труда, то ему обязательно должна быть выплачена дополнительная заработная плата. Во-вторых, как принцип рациональной организации оплаты труда, когда дополнительная заработная плата выплачивается только при росте производительности. И, в-третьих, как принцип эффективности, в соответствии с которым темпы роста производительности труда должны опережать темпы роста заработной платы.</w:t>
      </w:r>
    </w:p>
    <w:p w14:paraId="52444BC9" w14:textId="77777777" w:rsidR="00482169" w:rsidRPr="00FC516E" w:rsidRDefault="00482169" w:rsidP="00482169">
      <w:pPr>
        <w:widowControl w:val="0"/>
        <w:autoSpaceDE w:val="0"/>
        <w:autoSpaceDN w:val="0"/>
        <w:spacing w:before="1"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Эти аспекты, так или иначе, наход</w:t>
      </w:r>
      <w:r>
        <w:rPr>
          <w:rFonts w:ascii="Times New Roman" w:eastAsia="Times New Roman" w:hAnsi="Times New Roman" w:cs="Times New Roman"/>
          <w:sz w:val="28"/>
          <w:szCs w:val="28"/>
          <w:lang w:eastAsia="ru-RU" w:bidi="ru-RU"/>
        </w:rPr>
        <w:t>ят отображение в методиках, по</w:t>
      </w:r>
      <w:r w:rsidRPr="00FC516E">
        <w:rPr>
          <w:rFonts w:ascii="Times New Roman" w:eastAsia="Times New Roman" w:hAnsi="Times New Roman" w:cs="Times New Roman"/>
          <w:sz w:val="28"/>
          <w:szCs w:val="28"/>
          <w:lang w:eastAsia="ru-RU" w:bidi="ru-RU"/>
        </w:rPr>
        <w:t>зволяющих практически организовать выплату дополнительной заработной платы на основани</w:t>
      </w:r>
      <w:r>
        <w:rPr>
          <w:rFonts w:ascii="Times New Roman" w:eastAsia="Times New Roman" w:hAnsi="Times New Roman" w:cs="Times New Roman"/>
          <w:sz w:val="28"/>
          <w:szCs w:val="28"/>
          <w:lang w:eastAsia="ru-RU" w:bidi="ru-RU"/>
        </w:rPr>
        <w:t>и конкретных цифровых расчетов.</w:t>
      </w:r>
    </w:p>
    <w:p w14:paraId="52418879" w14:textId="1F4694C0" w:rsidR="00482169" w:rsidRDefault="00482169" w:rsidP="00482169">
      <w:pPr>
        <w:widowControl w:val="0"/>
        <w:autoSpaceDE w:val="0"/>
        <w:autoSpaceDN w:val="0"/>
        <w:spacing w:before="67"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В общем случае методика повышения заработной платы в зависимости от роста производительности труда содержит несколько этапов, в число которых входят</w:t>
      </w:r>
      <w:r w:rsidR="00BB5FF1">
        <w:rPr>
          <w:rStyle w:val="a5"/>
          <w:rFonts w:ascii="Times New Roman" w:eastAsia="Times New Roman" w:hAnsi="Times New Roman" w:cs="Times New Roman"/>
          <w:sz w:val="28"/>
          <w:szCs w:val="28"/>
          <w:lang w:eastAsia="ru-RU" w:bidi="ru-RU"/>
        </w:rPr>
        <w:footnoteReference w:id="3"/>
      </w:r>
      <w:r w:rsidRPr="00FC516E">
        <w:rPr>
          <w:rFonts w:ascii="Times New Roman" w:eastAsia="Times New Roman" w:hAnsi="Times New Roman" w:cs="Times New Roman"/>
          <w:sz w:val="28"/>
          <w:szCs w:val="28"/>
          <w:lang w:eastAsia="ru-RU" w:bidi="ru-RU"/>
        </w:rPr>
        <w:t>:</w:t>
      </w:r>
    </w:p>
    <w:p w14:paraId="371D6BE4" w14:textId="77777777" w:rsidR="00482169" w:rsidRPr="00FC516E" w:rsidRDefault="00482169" w:rsidP="00482169">
      <w:pPr>
        <w:widowControl w:val="0"/>
        <w:autoSpaceDE w:val="0"/>
        <w:autoSpaceDN w:val="0"/>
        <w:spacing w:before="67" w:after="0" w:line="360" w:lineRule="auto"/>
        <w:ind w:right="3"/>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FC516E">
        <w:rPr>
          <w:rFonts w:ascii="Times New Roman" w:eastAsia="Times New Roman" w:hAnsi="Times New Roman" w:cs="Times New Roman"/>
          <w:sz w:val="28"/>
          <w:lang w:eastAsia="ru-RU" w:bidi="ru-RU"/>
        </w:rPr>
        <w:t>определение границ субъекта</w:t>
      </w:r>
      <w:r w:rsidRPr="00FC516E">
        <w:rPr>
          <w:rFonts w:ascii="Times New Roman" w:eastAsia="Times New Roman" w:hAnsi="Times New Roman" w:cs="Times New Roman"/>
          <w:spacing w:val="-3"/>
          <w:sz w:val="28"/>
          <w:lang w:eastAsia="ru-RU" w:bidi="ru-RU"/>
        </w:rPr>
        <w:t xml:space="preserve"> </w:t>
      </w:r>
      <w:r w:rsidRPr="00FC516E">
        <w:rPr>
          <w:rFonts w:ascii="Times New Roman" w:eastAsia="Times New Roman" w:hAnsi="Times New Roman" w:cs="Times New Roman"/>
          <w:sz w:val="28"/>
          <w:lang w:eastAsia="ru-RU" w:bidi="ru-RU"/>
        </w:rPr>
        <w:t>труда;</w:t>
      </w:r>
    </w:p>
    <w:p w14:paraId="7EC0CCCF" w14:textId="77777777" w:rsidR="00482169" w:rsidRPr="00FC516E" w:rsidRDefault="00482169" w:rsidP="00482169">
      <w:pPr>
        <w:widowControl w:val="0"/>
        <w:tabs>
          <w:tab w:val="left" w:pos="970"/>
        </w:tabs>
        <w:autoSpaceDE w:val="0"/>
        <w:autoSpaceDN w:val="0"/>
        <w:spacing w:before="161" w:after="0" w:line="240" w:lineRule="auto"/>
        <w:ind w:right="3"/>
        <w:jc w:val="both"/>
        <w:rPr>
          <w:rFonts w:ascii="Symbol" w:eastAsia="Times New Roman" w:hAnsi="Symbol" w:cs="Times New Roman"/>
          <w:sz w:val="28"/>
          <w:lang w:eastAsia="ru-RU" w:bidi="ru-RU"/>
        </w:rPr>
      </w:pPr>
      <w:r>
        <w:rPr>
          <w:rFonts w:ascii="Times New Roman" w:eastAsia="Times New Roman" w:hAnsi="Times New Roman" w:cs="Times New Roman"/>
          <w:sz w:val="28"/>
          <w:lang w:eastAsia="ru-RU" w:bidi="ru-RU"/>
        </w:rPr>
        <w:t xml:space="preserve">- </w:t>
      </w:r>
      <w:r w:rsidRPr="00FC516E">
        <w:rPr>
          <w:rFonts w:ascii="Times New Roman" w:eastAsia="Times New Roman" w:hAnsi="Times New Roman" w:cs="Times New Roman"/>
          <w:sz w:val="28"/>
          <w:lang w:eastAsia="ru-RU" w:bidi="ru-RU"/>
        </w:rPr>
        <w:t>измерение производительности</w:t>
      </w:r>
      <w:r w:rsidRPr="00FC516E">
        <w:rPr>
          <w:rFonts w:ascii="Times New Roman" w:eastAsia="Times New Roman" w:hAnsi="Times New Roman" w:cs="Times New Roman"/>
          <w:spacing w:val="-2"/>
          <w:sz w:val="28"/>
          <w:lang w:eastAsia="ru-RU" w:bidi="ru-RU"/>
        </w:rPr>
        <w:t xml:space="preserve"> </w:t>
      </w:r>
      <w:r w:rsidRPr="00FC516E">
        <w:rPr>
          <w:rFonts w:ascii="Times New Roman" w:eastAsia="Times New Roman" w:hAnsi="Times New Roman" w:cs="Times New Roman"/>
          <w:sz w:val="28"/>
          <w:lang w:eastAsia="ru-RU" w:bidi="ru-RU"/>
        </w:rPr>
        <w:t>труда;</w:t>
      </w:r>
    </w:p>
    <w:p w14:paraId="457E303D" w14:textId="77777777" w:rsidR="00482169" w:rsidRPr="00FC516E" w:rsidRDefault="00482169" w:rsidP="00482169">
      <w:pPr>
        <w:widowControl w:val="0"/>
        <w:tabs>
          <w:tab w:val="left" w:pos="970"/>
        </w:tabs>
        <w:autoSpaceDE w:val="0"/>
        <w:autoSpaceDN w:val="0"/>
        <w:spacing w:before="159" w:after="0" w:line="352" w:lineRule="auto"/>
        <w:ind w:right="3"/>
        <w:jc w:val="both"/>
        <w:rPr>
          <w:rFonts w:ascii="Symbol" w:eastAsia="Times New Roman" w:hAnsi="Symbol" w:cs="Times New Roman"/>
          <w:sz w:val="28"/>
          <w:lang w:eastAsia="ru-RU" w:bidi="ru-RU"/>
        </w:rPr>
      </w:pPr>
      <w:r>
        <w:rPr>
          <w:rFonts w:ascii="Times New Roman" w:eastAsia="Times New Roman" w:hAnsi="Times New Roman" w:cs="Times New Roman"/>
          <w:sz w:val="28"/>
          <w:lang w:eastAsia="ru-RU" w:bidi="ru-RU"/>
        </w:rPr>
        <w:t xml:space="preserve">- </w:t>
      </w:r>
      <w:r w:rsidRPr="00FC516E">
        <w:rPr>
          <w:rFonts w:ascii="Times New Roman" w:eastAsia="Times New Roman" w:hAnsi="Times New Roman" w:cs="Times New Roman"/>
          <w:sz w:val="28"/>
          <w:lang w:eastAsia="ru-RU" w:bidi="ru-RU"/>
        </w:rPr>
        <w:t>определение источника финансирования дополнительной заработной платы;</w:t>
      </w:r>
    </w:p>
    <w:p w14:paraId="150D6490" w14:textId="77777777" w:rsidR="00482169" w:rsidRPr="00FC516E" w:rsidRDefault="00482169" w:rsidP="00482169">
      <w:pPr>
        <w:widowControl w:val="0"/>
        <w:tabs>
          <w:tab w:val="left" w:pos="970"/>
        </w:tabs>
        <w:autoSpaceDE w:val="0"/>
        <w:autoSpaceDN w:val="0"/>
        <w:spacing w:before="9" w:after="0" w:line="357" w:lineRule="auto"/>
        <w:ind w:right="3"/>
        <w:jc w:val="both"/>
        <w:rPr>
          <w:rFonts w:ascii="Symbol" w:eastAsia="Times New Roman" w:hAnsi="Symbol" w:cs="Times New Roman"/>
          <w:sz w:val="28"/>
          <w:lang w:eastAsia="ru-RU" w:bidi="ru-RU"/>
        </w:rPr>
      </w:pPr>
      <w:r>
        <w:rPr>
          <w:rFonts w:ascii="Times New Roman" w:eastAsia="Times New Roman" w:hAnsi="Times New Roman" w:cs="Times New Roman"/>
          <w:sz w:val="28"/>
          <w:lang w:eastAsia="ru-RU" w:bidi="ru-RU"/>
        </w:rPr>
        <w:t xml:space="preserve">- </w:t>
      </w:r>
      <w:r w:rsidRPr="00FC516E">
        <w:rPr>
          <w:rFonts w:ascii="Times New Roman" w:eastAsia="Times New Roman" w:hAnsi="Times New Roman" w:cs="Times New Roman"/>
          <w:sz w:val="28"/>
          <w:lang w:eastAsia="ru-RU" w:bidi="ru-RU"/>
        </w:rPr>
        <w:t>определение общего размера фонда оплаты труда, направляемого на дополнительное поощрение работников в связи с ростом производительности;</w:t>
      </w:r>
    </w:p>
    <w:p w14:paraId="3DD797F8" w14:textId="77777777" w:rsidR="00482169" w:rsidRPr="00FC516E" w:rsidRDefault="00482169" w:rsidP="00482169">
      <w:pPr>
        <w:widowControl w:val="0"/>
        <w:tabs>
          <w:tab w:val="left" w:pos="970"/>
        </w:tabs>
        <w:autoSpaceDE w:val="0"/>
        <w:autoSpaceDN w:val="0"/>
        <w:spacing w:after="0" w:line="352" w:lineRule="auto"/>
        <w:ind w:right="3"/>
        <w:jc w:val="both"/>
        <w:rPr>
          <w:rFonts w:ascii="Symbol" w:eastAsia="Times New Roman" w:hAnsi="Symbol" w:cs="Times New Roman"/>
          <w:sz w:val="28"/>
          <w:lang w:eastAsia="ru-RU" w:bidi="ru-RU"/>
        </w:rPr>
      </w:pPr>
      <w:r>
        <w:rPr>
          <w:rFonts w:ascii="Times New Roman" w:eastAsia="Times New Roman" w:hAnsi="Times New Roman" w:cs="Times New Roman"/>
          <w:sz w:val="28"/>
          <w:lang w:eastAsia="ru-RU" w:bidi="ru-RU"/>
        </w:rPr>
        <w:t xml:space="preserve">- </w:t>
      </w:r>
      <w:r w:rsidRPr="00FC516E">
        <w:rPr>
          <w:rFonts w:ascii="Times New Roman" w:eastAsia="Times New Roman" w:hAnsi="Times New Roman" w:cs="Times New Roman"/>
          <w:sz w:val="28"/>
          <w:lang w:eastAsia="ru-RU" w:bidi="ru-RU"/>
        </w:rPr>
        <w:t>распределение общего фонда дополнительной заработн</w:t>
      </w:r>
      <w:r>
        <w:rPr>
          <w:rFonts w:ascii="Times New Roman" w:eastAsia="Times New Roman" w:hAnsi="Times New Roman" w:cs="Times New Roman"/>
          <w:sz w:val="28"/>
          <w:lang w:eastAsia="ru-RU" w:bidi="ru-RU"/>
        </w:rPr>
        <w:t>ой платы между субъектами труда.</w:t>
      </w:r>
    </w:p>
    <w:p w14:paraId="12EDCCA7" w14:textId="77777777" w:rsidR="00482169" w:rsidRPr="00FC516E" w:rsidRDefault="00482169" w:rsidP="00482169">
      <w:pPr>
        <w:widowControl w:val="0"/>
        <w:autoSpaceDE w:val="0"/>
        <w:autoSpaceDN w:val="0"/>
        <w:spacing w:before="8"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Методика ориентирована на несколько или на один из субъектов труда: отдельных работников, их группы или всех работников предприятия. От решения этого вопроса зависит осуществление других этапов методики. Более того, в зависимости от выбранного субъекта труда по-разному может быть измерена производительность, а ее уровень может изменяться в разных направлениях.</w:t>
      </w:r>
    </w:p>
    <w:p w14:paraId="47D0E80D" w14:textId="77777777" w:rsidR="00482169" w:rsidRPr="00FC516E" w:rsidRDefault="00482169" w:rsidP="00482169">
      <w:pPr>
        <w:widowControl w:val="0"/>
        <w:autoSpaceDE w:val="0"/>
        <w:autoSpaceDN w:val="0"/>
        <w:spacing w:before="2"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Источник финансирования дополнительной заработной платы в связи с ростом производительности труда может быть увязан (не увязан) с ее положительной динамикой. Например, дополнительная заработная плата может быть выплачена (не выплачена) повысившему выработку работнику даже в случае, если производительность труда по предприятию в целом за отчетный период не возросла, а, следовательно, не привела к получению дополнительных доходов или экономии средств.</w:t>
      </w:r>
    </w:p>
    <w:p w14:paraId="34631C35" w14:textId="77777777" w:rsidR="00482169" w:rsidRDefault="00482169" w:rsidP="00482169">
      <w:pPr>
        <w:widowControl w:val="0"/>
        <w:autoSpaceDE w:val="0"/>
        <w:autoSpaceDN w:val="0"/>
        <w:spacing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От выбора границ субъекта труда зависит не только объем дополнительной заработной платы, но и алгоритм ее определения. При групповом или системном субъекте труда требуется разработка алгоритма распределения дополнительной заработной платы, который может выглядеть по-разному в зависимости от характера и степени структуризации</w:t>
      </w:r>
      <w:r w:rsidRPr="00FC516E">
        <w:rPr>
          <w:rFonts w:ascii="Times New Roman" w:eastAsia="Times New Roman" w:hAnsi="Times New Roman" w:cs="Times New Roman"/>
          <w:spacing w:val="64"/>
          <w:sz w:val="28"/>
          <w:szCs w:val="28"/>
          <w:lang w:eastAsia="ru-RU" w:bidi="ru-RU"/>
        </w:rPr>
        <w:t xml:space="preserve"> </w:t>
      </w:r>
      <w:r w:rsidRPr="00FC516E">
        <w:rPr>
          <w:rFonts w:ascii="Times New Roman" w:eastAsia="Times New Roman" w:hAnsi="Times New Roman" w:cs="Times New Roman"/>
          <w:sz w:val="28"/>
          <w:szCs w:val="28"/>
          <w:lang w:eastAsia="ru-RU" w:bidi="ru-RU"/>
        </w:rPr>
        <w:t>субъекта</w:t>
      </w:r>
      <w:r>
        <w:rPr>
          <w:rFonts w:ascii="Times New Roman" w:eastAsia="Times New Roman" w:hAnsi="Times New Roman" w:cs="Times New Roman"/>
          <w:sz w:val="28"/>
          <w:szCs w:val="28"/>
          <w:lang w:eastAsia="ru-RU" w:bidi="ru-RU"/>
        </w:rPr>
        <w:t xml:space="preserve"> </w:t>
      </w:r>
      <w:r w:rsidRPr="00FC516E">
        <w:rPr>
          <w:rFonts w:ascii="Times New Roman" w:eastAsia="Times New Roman" w:hAnsi="Times New Roman" w:cs="Times New Roman"/>
          <w:sz w:val="28"/>
          <w:szCs w:val="28"/>
          <w:lang w:eastAsia="ru-RU" w:bidi="ru-RU"/>
        </w:rPr>
        <w:t>труда.</w:t>
      </w:r>
    </w:p>
    <w:p w14:paraId="593DDCCB" w14:textId="35A2F2AD" w:rsidR="00482169" w:rsidRPr="00FC516E" w:rsidRDefault="00C05390" w:rsidP="00482169">
      <w:pPr>
        <w:widowControl w:val="0"/>
        <w:autoSpaceDE w:val="0"/>
        <w:autoSpaceDN w:val="0"/>
        <w:spacing w:before="1"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Обоснование необходимости определения числителя,</w:t>
      </w:r>
      <w:r w:rsidR="00482169" w:rsidRPr="00FC516E">
        <w:rPr>
          <w:rFonts w:ascii="Times New Roman" w:eastAsia="Times New Roman" w:hAnsi="Times New Roman" w:cs="Times New Roman"/>
          <w:sz w:val="28"/>
          <w:szCs w:val="28"/>
          <w:lang w:eastAsia="ru-RU" w:bidi="ru-RU"/>
        </w:rPr>
        <w:t xml:space="preserve"> который является отражателем показателя производительности труда с учетом качества продукции содержит ряд аргументов.</w:t>
      </w:r>
    </w:p>
    <w:p w14:paraId="354C32C9" w14:textId="6C48308A" w:rsidR="00482169" w:rsidRPr="00FC516E" w:rsidRDefault="00482169" w:rsidP="00482169">
      <w:pPr>
        <w:widowControl w:val="0"/>
        <w:autoSpaceDE w:val="0"/>
        <w:autoSpaceDN w:val="0"/>
        <w:spacing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Во-первых, согласно экономической теории, которая долгие годы в нашей стране считается доминирующей, производительность труда определяется отношением к рабочему времени не объема продукции в натуральном выражении, а количества произведенных</w:t>
      </w:r>
      <w:r w:rsidRPr="00FC516E">
        <w:rPr>
          <w:rFonts w:ascii="Times New Roman" w:eastAsia="Times New Roman" w:hAnsi="Times New Roman" w:cs="Times New Roman"/>
          <w:spacing w:val="58"/>
          <w:sz w:val="28"/>
          <w:szCs w:val="28"/>
          <w:lang w:eastAsia="ru-RU" w:bidi="ru-RU"/>
        </w:rPr>
        <w:t xml:space="preserve"> </w:t>
      </w:r>
      <w:r w:rsidRPr="00FC516E">
        <w:rPr>
          <w:rFonts w:ascii="Times New Roman" w:eastAsia="Times New Roman" w:hAnsi="Times New Roman" w:cs="Times New Roman"/>
          <w:sz w:val="28"/>
          <w:szCs w:val="28"/>
          <w:lang w:eastAsia="ru-RU" w:bidi="ru-RU"/>
        </w:rPr>
        <w:t>потребительных</w:t>
      </w:r>
      <w:r>
        <w:rPr>
          <w:rFonts w:ascii="Times New Roman" w:eastAsia="Times New Roman" w:hAnsi="Times New Roman" w:cs="Times New Roman"/>
          <w:sz w:val="28"/>
          <w:szCs w:val="28"/>
          <w:lang w:eastAsia="ru-RU" w:bidi="ru-RU"/>
        </w:rPr>
        <w:t xml:space="preserve"> </w:t>
      </w:r>
      <w:r w:rsidRPr="00FC516E">
        <w:rPr>
          <w:rFonts w:ascii="Times New Roman" w:eastAsia="Times New Roman" w:hAnsi="Times New Roman" w:cs="Times New Roman"/>
          <w:sz w:val="28"/>
          <w:szCs w:val="28"/>
          <w:lang w:eastAsia="ru-RU" w:bidi="ru-RU"/>
        </w:rPr>
        <w:t>стоимостей. Потребительная стоимость представляет собой совокупность потребительских свойств, каждое из которых оценивается в единицах полезности. Величина полезности характеризуется степенью соответствия потребительских свойств конкретным потребностям. Степень удовлетворения той или иной потребности зависит не только от количества выпущенной продукции, но и определяется качеством каждой ее единицы.</w:t>
      </w:r>
    </w:p>
    <w:p w14:paraId="47451718" w14:textId="77777777" w:rsidR="00482169" w:rsidRPr="00FC516E" w:rsidRDefault="00482169" w:rsidP="00482169">
      <w:pPr>
        <w:widowControl w:val="0"/>
        <w:autoSpaceDE w:val="0"/>
        <w:autoSpaceDN w:val="0"/>
        <w:spacing w:before="2"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Во-вторых, возможна ситуация, когда руководством предприятия для конкретных работников или их групп установлено задание по росту качества продукции, но не по ее объему. Если повышение заработной платы осуществляется только в зависимости от качества продукции, то динамика производительности труда перестает иметь для работника мотивационное значение. В случае, когда заработная плата повышается в зависимости от роста производительности труда, исчисленной без учета качества, теряет смысл задание по качеству продукции. В условиях, когда дополнительная заработная плата выплачивается и за повышение качества, и за рост традиционно исчисляемой производительности труда, мотивация работника к труду заметно возрастает, а чему и соответст</w:t>
      </w:r>
      <w:r>
        <w:rPr>
          <w:rFonts w:ascii="Times New Roman" w:eastAsia="Times New Roman" w:hAnsi="Times New Roman" w:cs="Times New Roman"/>
          <w:sz w:val="28"/>
          <w:szCs w:val="28"/>
          <w:lang w:eastAsia="ru-RU" w:bidi="ru-RU"/>
        </w:rPr>
        <w:t>вует предлагаемый метод расчета.</w:t>
      </w:r>
    </w:p>
    <w:p w14:paraId="4093D7E6" w14:textId="634D0428" w:rsidR="00482169" w:rsidRPr="00FC516E" w:rsidRDefault="00482169" w:rsidP="00482169">
      <w:pPr>
        <w:widowControl w:val="0"/>
        <w:autoSpaceDE w:val="0"/>
        <w:autoSpaceDN w:val="0"/>
        <w:spacing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 xml:space="preserve">Предлагаемый способ может быть представлен так, будто традиционный показатель производительности труда умножается на коэффициент качества, и с точки зрения </w:t>
      </w:r>
      <w:r w:rsidR="00C05390">
        <w:rPr>
          <w:rFonts w:ascii="Times New Roman" w:eastAsia="Times New Roman" w:hAnsi="Times New Roman" w:cs="Times New Roman"/>
          <w:sz w:val="28"/>
          <w:szCs w:val="28"/>
          <w:lang w:eastAsia="ru-RU" w:bidi="ru-RU"/>
        </w:rPr>
        <w:t>математики -</w:t>
      </w:r>
      <w:r w:rsidR="00C05390" w:rsidRPr="00FC516E">
        <w:rPr>
          <w:rFonts w:ascii="Times New Roman" w:eastAsia="Times New Roman" w:hAnsi="Times New Roman" w:cs="Times New Roman"/>
          <w:sz w:val="28"/>
          <w:szCs w:val="28"/>
          <w:lang w:eastAsia="ru-RU" w:bidi="ru-RU"/>
        </w:rPr>
        <w:t xml:space="preserve"> это</w:t>
      </w:r>
      <w:r w:rsidRPr="00FC516E">
        <w:rPr>
          <w:rFonts w:ascii="Times New Roman" w:eastAsia="Times New Roman" w:hAnsi="Times New Roman" w:cs="Times New Roman"/>
          <w:sz w:val="28"/>
          <w:szCs w:val="28"/>
          <w:lang w:eastAsia="ru-RU" w:bidi="ru-RU"/>
        </w:rPr>
        <w:t xml:space="preserve"> действительно допустимо. Однако по своей сути коэффициент качества продукции связан только с числителем формулы производительности и предлагается он как способ приведения количества выпускаемой продукции к объему потребительных</w:t>
      </w:r>
      <w:r w:rsidRPr="00FC516E">
        <w:rPr>
          <w:rFonts w:ascii="Times New Roman" w:eastAsia="Times New Roman" w:hAnsi="Times New Roman" w:cs="Times New Roman"/>
          <w:spacing w:val="-9"/>
          <w:sz w:val="28"/>
          <w:szCs w:val="28"/>
          <w:lang w:eastAsia="ru-RU" w:bidi="ru-RU"/>
        </w:rPr>
        <w:t xml:space="preserve"> </w:t>
      </w:r>
      <w:r w:rsidRPr="00FC516E">
        <w:rPr>
          <w:rFonts w:ascii="Times New Roman" w:eastAsia="Times New Roman" w:hAnsi="Times New Roman" w:cs="Times New Roman"/>
          <w:sz w:val="28"/>
          <w:szCs w:val="28"/>
          <w:lang w:eastAsia="ru-RU" w:bidi="ru-RU"/>
        </w:rPr>
        <w:t>стоимостей.</w:t>
      </w:r>
    </w:p>
    <w:p w14:paraId="02CE66C7" w14:textId="0F5828B1" w:rsidR="00482169" w:rsidRPr="00FC516E" w:rsidRDefault="00482169" w:rsidP="00482169">
      <w:pPr>
        <w:widowControl w:val="0"/>
        <w:autoSpaceDE w:val="0"/>
        <w:autoSpaceDN w:val="0"/>
        <w:spacing w:before="2"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 xml:space="preserve">В-третьих, даже если задание по качеству не сформулировано как цель и как критерий дополнительной заработной платы, объективно может отсутствовать возможность роста объема продукции в </w:t>
      </w:r>
      <w:r w:rsidR="00C05390" w:rsidRPr="00FC516E">
        <w:rPr>
          <w:rFonts w:ascii="Times New Roman" w:eastAsia="Times New Roman" w:hAnsi="Times New Roman" w:cs="Times New Roman"/>
          <w:sz w:val="28"/>
          <w:szCs w:val="28"/>
          <w:lang w:eastAsia="ru-RU" w:bidi="ru-RU"/>
        </w:rPr>
        <w:t>натуральном выражении</w:t>
      </w:r>
      <w:r w:rsidRPr="00FC516E">
        <w:rPr>
          <w:rFonts w:ascii="Times New Roman" w:eastAsia="Times New Roman" w:hAnsi="Times New Roman" w:cs="Times New Roman"/>
          <w:sz w:val="28"/>
          <w:szCs w:val="28"/>
          <w:lang w:eastAsia="ru-RU" w:bidi="ru-RU"/>
        </w:rPr>
        <w:t>.</w:t>
      </w:r>
    </w:p>
    <w:p w14:paraId="43499A10" w14:textId="77777777" w:rsidR="00482169" w:rsidRPr="00FC516E" w:rsidRDefault="00482169" w:rsidP="00482169">
      <w:pPr>
        <w:widowControl w:val="0"/>
        <w:autoSpaceDE w:val="0"/>
        <w:autoSpaceDN w:val="0"/>
        <w:spacing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Принятие решения об эталонном уровне качества предоставляемых услуг должно предопределяться характером эталона и способом его расчета. По своему</w:t>
      </w:r>
      <w:r w:rsidRPr="00FC516E">
        <w:rPr>
          <w:rFonts w:ascii="Times New Roman" w:eastAsia="Times New Roman" w:hAnsi="Times New Roman" w:cs="Times New Roman"/>
          <w:spacing w:val="52"/>
          <w:sz w:val="28"/>
          <w:szCs w:val="28"/>
          <w:lang w:eastAsia="ru-RU" w:bidi="ru-RU"/>
        </w:rPr>
        <w:t xml:space="preserve"> </w:t>
      </w:r>
      <w:r w:rsidRPr="00FC516E">
        <w:rPr>
          <w:rFonts w:ascii="Times New Roman" w:eastAsia="Times New Roman" w:hAnsi="Times New Roman" w:cs="Times New Roman"/>
          <w:sz w:val="28"/>
          <w:szCs w:val="28"/>
          <w:lang w:eastAsia="ru-RU" w:bidi="ru-RU"/>
        </w:rPr>
        <w:t>характеру</w:t>
      </w:r>
      <w:r w:rsidRPr="00FC516E">
        <w:rPr>
          <w:rFonts w:ascii="Times New Roman" w:eastAsia="Times New Roman" w:hAnsi="Times New Roman" w:cs="Times New Roman"/>
          <w:spacing w:val="52"/>
          <w:sz w:val="28"/>
          <w:szCs w:val="28"/>
          <w:lang w:eastAsia="ru-RU" w:bidi="ru-RU"/>
        </w:rPr>
        <w:t xml:space="preserve"> </w:t>
      </w:r>
      <w:r w:rsidRPr="00FC516E">
        <w:rPr>
          <w:rFonts w:ascii="Times New Roman" w:eastAsia="Times New Roman" w:hAnsi="Times New Roman" w:cs="Times New Roman"/>
          <w:sz w:val="28"/>
          <w:szCs w:val="28"/>
          <w:lang w:eastAsia="ru-RU" w:bidi="ru-RU"/>
        </w:rPr>
        <w:t>эталон</w:t>
      </w:r>
      <w:r w:rsidRPr="00FC516E">
        <w:rPr>
          <w:rFonts w:ascii="Times New Roman" w:eastAsia="Times New Roman" w:hAnsi="Times New Roman" w:cs="Times New Roman"/>
          <w:spacing w:val="56"/>
          <w:sz w:val="28"/>
          <w:szCs w:val="28"/>
          <w:lang w:eastAsia="ru-RU" w:bidi="ru-RU"/>
        </w:rPr>
        <w:t xml:space="preserve"> </w:t>
      </w:r>
      <w:r w:rsidRPr="00FC516E">
        <w:rPr>
          <w:rFonts w:ascii="Times New Roman" w:eastAsia="Times New Roman" w:hAnsi="Times New Roman" w:cs="Times New Roman"/>
          <w:sz w:val="28"/>
          <w:szCs w:val="28"/>
          <w:lang w:eastAsia="ru-RU" w:bidi="ru-RU"/>
        </w:rPr>
        <w:t>качества</w:t>
      </w:r>
      <w:r w:rsidRPr="00FC516E">
        <w:rPr>
          <w:rFonts w:ascii="Times New Roman" w:eastAsia="Times New Roman" w:hAnsi="Times New Roman" w:cs="Times New Roman"/>
          <w:spacing w:val="53"/>
          <w:sz w:val="28"/>
          <w:szCs w:val="28"/>
          <w:lang w:eastAsia="ru-RU" w:bidi="ru-RU"/>
        </w:rPr>
        <w:t xml:space="preserve"> </w:t>
      </w:r>
      <w:r w:rsidRPr="00FC516E">
        <w:rPr>
          <w:rFonts w:ascii="Times New Roman" w:eastAsia="Times New Roman" w:hAnsi="Times New Roman" w:cs="Times New Roman"/>
          <w:sz w:val="28"/>
          <w:szCs w:val="28"/>
          <w:lang w:eastAsia="ru-RU" w:bidi="ru-RU"/>
        </w:rPr>
        <w:t>может</w:t>
      </w:r>
      <w:r w:rsidRPr="00FC516E">
        <w:rPr>
          <w:rFonts w:ascii="Times New Roman" w:eastAsia="Times New Roman" w:hAnsi="Times New Roman" w:cs="Times New Roman"/>
          <w:spacing w:val="56"/>
          <w:sz w:val="28"/>
          <w:szCs w:val="28"/>
          <w:lang w:eastAsia="ru-RU" w:bidi="ru-RU"/>
        </w:rPr>
        <w:t xml:space="preserve"> </w:t>
      </w:r>
      <w:r w:rsidRPr="00FC516E">
        <w:rPr>
          <w:rFonts w:ascii="Times New Roman" w:eastAsia="Times New Roman" w:hAnsi="Times New Roman" w:cs="Times New Roman"/>
          <w:sz w:val="28"/>
          <w:szCs w:val="28"/>
          <w:lang w:eastAsia="ru-RU" w:bidi="ru-RU"/>
        </w:rPr>
        <w:t>быть</w:t>
      </w:r>
      <w:r w:rsidRPr="00FC516E">
        <w:rPr>
          <w:rFonts w:ascii="Times New Roman" w:eastAsia="Times New Roman" w:hAnsi="Times New Roman" w:cs="Times New Roman"/>
          <w:spacing w:val="55"/>
          <w:sz w:val="28"/>
          <w:szCs w:val="28"/>
          <w:lang w:eastAsia="ru-RU" w:bidi="ru-RU"/>
        </w:rPr>
        <w:t xml:space="preserve"> </w:t>
      </w:r>
      <w:r w:rsidRPr="00FC516E">
        <w:rPr>
          <w:rFonts w:ascii="Times New Roman" w:eastAsia="Times New Roman" w:hAnsi="Times New Roman" w:cs="Times New Roman"/>
          <w:sz w:val="28"/>
          <w:szCs w:val="28"/>
          <w:lang w:eastAsia="ru-RU" w:bidi="ru-RU"/>
        </w:rPr>
        <w:t>идентифицирован</w:t>
      </w:r>
      <w:r w:rsidRPr="00FC516E">
        <w:rPr>
          <w:rFonts w:ascii="Times New Roman" w:eastAsia="Times New Roman" w:hAnsi="Times New Roman" w:cs="Times New Roman"/>
          <w:spacing w:val="56"/>
          <w:sz w:val="28"/>
          <w:szCs w:val="28"/>
          <w:lang w:eastAsia="ru-RU" w:bidi="ru-RU"/>
        </w:rPr>
        <w:t xml:space="preserve"> </w:t>
      </w:r>
      <w:r w:rsidRPr="00FC516E">
        <w:rPr>
          <w:rFonts w:ascii="Times New Roman" w:eastAsia="Times New Roman" w:hAnsi="Times New Roman" w:cs="Times New Roman"/>
          <w:sz w:val="28"/>
          <w:szCs w:val="28"/>
          <w:lang w:eastAsia="ru-RU" w:bidi="ru-RU"/>
        </w:rPr>
        <w:t>в</w:t>
      </w:r>
      <w:r w:rsidRPr="00FC516E">
        <w:rPr>
          <w:rFonts w:ascii="Times New Roman" w:eastAsia="Times New Roman" w:hAnsi="Times New Roman" w:cs="Times New Roman"/>
          <w:spacing w:val="55"/>
          <w:sz w:val="28"/>
          <w:szCs w:val="28"/>
          <w:lang w:eastAsia="ru-RU" w:bidi="ru-RU"/>
        </w:rPr>
        <w:t xml:space="preserve"> </w:t>
      </w:r>
      <w:r w:rsidRPr="00FC516E">
        <w:rPr>
          <w:rFonts w:ascii="Times New Roman" w:eastAsia="Times New Roman" w:hAnsi="Times New Roman" w:cs="Times New Roman"/>
          <w:sz w:val="28"/>
          <w:szCs w:val="28"/>
          <w:lang w:eastAsia="ru-RU" w:bidi="ru-RU"/>
        </w:rPr>
        <w:t>одном</w:t>
      </w:r>
      <w:r w:rsidRPr="00FC516E">
        <w:rPr>
          <w:rFonts w:ascii="Times New Roman" w:eastAsia="Times New Roman" w:hAnsi="Times New Roman" w:cs="Times New Roman"/>
          <w:spacing w:val="53"/>
          <w:sz w:val="28"/>
          <w:szCs w:val="28"/>
          <w:lang w:eastAsia="ru-RU" w:bidi="ru-RU"/>
        </w:rPr>
        <w:t xml:space="preserve"> </w:t>
      </w:r>
      <w:r w:rsidRPr="00FC516E">
        <w:rPr>
          <w:rFonts w:ascii="Times New Roman" w:eastAsia="Times New Roman" w:hAnsi="Times New Roman" w:cs="Times New Roman"/>
          <w:sz w:val="28"/>
          <w:szCs w:val="28"/>
          <w:lang w:eastAsia="ru-RU" w:bidi="ru-RU"/>
        </w:rPr>
        <w:t>из</w:t>
      </w:r>
      <w:r>
        <w:rPr>
          <w:rFonts w:ascii="Times New Roman" w:eastAsia="Times New Roman" w:hAnsi="Times New Roman" w:cs="Times New Roman"/>
          <w:sz w:val="28"/>
          <w:szCs w:val="28"/>
          <w:lang w:eastAsia="ru-RU" w:bidi="ru-RU"/>
        </w:rPr>
        <w:t xml:space="preserve"> </w:t>
      </w:r>
      <w:r w:rsidRPr="00FC516E">
        <w:rPr>
          <w:rFonts w:ascii="Times New Roman" w:eastAsia="Times New Roman" w:hAnsi="Times New Roman" w:cs="Times New Roman"/>
          <w:sz w:val="28"/>
          <w:szCs w:val="28"/>
          <w:lang w:eastAsia="ru-RU" w:bidi="ru-RU"/>
        </w:rPr>
        <w:t>трех вариантов: как существующий отечественный или зарубежный стандарт по продукции или ее потребительским свойствам, как плановое задание по качеству транспортной продукции и как фактический средний уровень качества продукции за несколько предыдущих отчетных</w:t>
      </w:r>
      <w:r w:rsidRPr="00FC516E">
        <w:rPr>
          <w:rFonts w:ascii="Times New Roman" w:eastAsia="Times New Roman" w:hAnsi="Times New Roman" w:cs="Times New Roman"/>
          <w:spacing w:val="-7"/>
          <w:sz w:val="28"/>
          <w:szCs w:val="28"/>
          <w:lang w:eastAsia="ru-RU" w:bidi="ru-RU"/>
        </w:rPr>
        <w:t xml:space="preserve"> </w:t>
      </w:r>
      <w:r w:rsidRPr="00FC516E">
        <w:rPr>
          <w:rFonts w:ascii="Times New Roman" w:eastAsia="Times New Roman" w:hAnsi="Times New Roman" w:cs="Times New Roman"/>
          <w:sz w:val="28"/>
          <w:szCs w:val="28"/>
          <w:lang w:eastAsia="ru-RU" w:bidi="ru-RU"/>
        </w:rPr>
        <w:t>периодов.</w:t>
      </w:r>
    </w:p>
    <w:p w14:paraId="79A83360" w14:textId="77777777" w:rsidR="00482169" w:rsidRPr="00FC516E" w:rsidRDefault="00482169" w:rsidP="00482169">
      <w:pPr>
        <w:widowControl w:val="0"/>
        <w:autoSpaceDE w:val="0"/>
        <w:autoSpaceDN w:val="0"/>
        <w:spacing w:before="1"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По способу расчета эталонный уровень качества может быть определен как интегральный показатель, учитывающий характеристики всех или нескольких потребительских свойств продукции, или как частный показатель, характеризующий одно доминирующее свойство {при условии сохранения других).</w:t>
      </w:r>
    </w:p>
    <w:p w14:paraId="0DD07508" w14:textId="77777777" w:rsidR="00BB5FF1" w:rsidRDefault="00482169" w:rsidP="00482169">
      <w:pPr>
        <w:widowControl w:val="0"/>
        <w:autoSpaceDE w:val="0"/>
        <w:autoSpaceDN w:val="0"/>
        <w:spacing w:before="2"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 xml:space="preserve">Источником финансирования дополнительной </w:t>
      </w:r>
      <w:r w:rsidR="00C05390" w:rsidRPr="00FC516E">
        <w:rPr>
          <w:rFonts w:ascii="Times New Roman" w:eastAsia="Times New Roman" w:hAnsi="Times New Roman" w:cs="Times New Roman"/>
          <w:sz w:val="28"/>
          <w:szCs w:val="28"/>
          <w:lang w:eastAsia="ru-RU" w:bidi="ru-RU"/>
        </w:rPr>
        <w:t>заработной платы</w:t>
      </w:r>
      <w:r w:rsidRPr="00FC516E">
        <w:rPr>
          <w:rFonts w:ascii="Times New Roman" w:eastAsia="Times New Roman" w:hAnsi="Times New Roman" w:cs="Times New Roman"/>
          <w:sz w:val="28"/>
          <w:szCs w:val="28"/>
          <w:lang w:eastAsia="ru-RU" w:bidi="ru-RU"/>
        </w:rPr>
        <w:t xml:space="preserve"> является дополнительный доход от продажи предоставления дополнительных услуг и (или) экономия средств, полученных в результате роста производительности труда.</w:t>
      </w:r>
    </w:p>
    <w:p w14:paraId="30C251E1" w14:textId="11267B51" w:rsidR="00BB5FF1" w:rsidRDefault="00482169" w:rsidP="00482169">
      <w:pPr>
        <w:widowControl w:val="0"/>
        <w:autoSpaceDE w:val="0"/>
        <w:autoSpaceDN w:val="0"/>
        <w:spacing w:before="2"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 xml:space="preserve"> Для дополнительного вознаграждения работника (группы работников) за индивидуальные (групповые) показатели производительности труда могут быть использованы другие финансовые источники, тем более, если в целом по предприятию роста производительности не произошло, а внутрипроизводственные нормативные положения составлены таким образом, что руководство предприятия обязано выплачивать дополнительную заработную плату за индивидуальные (групповые) показатели производительности независимо от других обстоятельств. </w:t>
      </w:r>
    </w:p>
    <w:p w14:paraId="44C7D95E" w14:textId="29CBE301" w:rsidR="00482169" w:rsidRPr="00FC516E" w:rsidRDefault="00482169" w:rsidP="00482169">
      <w:pPr>
        <w:widowControl w:val="0"/>
        <w:autoSpaceDE w:val="0"/>
        <w:autoSpaceDN w:val="0"/>
        <w:spacing w:before="2"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Специальный источник дополнительной заработной платы может формироваться в том случае, если речь идет не о вознаграждении состоявшегося роста производительности труда, а о мотивации высокопроизводительного труда в будущем. Здесь уместно говорить о вложении средств в человеческие ресурсы с ожиданием окупаемости затр</w:t>
      </w:r>
      <w:r>
        <w:rPr>
          <w:rFonts w:ascii="Times New Roman" w:eastAsia="Times New Roman" w:hAnsi="Times New Roman" w:cs="Times New Roman"/>
          <w:sz w:val="28"/>
          <w:szCs w:val="28"/>
          <w:lang w:eastAsia="ru-RU" w:bidi="ru-RU"/>
        </w:rPr>
        <w:t>ат в течение ближайшего времени.</w:t>
      </w:r>
    </w:p>
    <w:p w14:paraId="41EACFC7" w14:textId="77777777" w:rsidR="00482169" w:rsidRPr="00FC516E" w:rsidRDefault="00482169" w:rsidP="00482169">
      <w:pPr>
        <w:widowControl w:val="0"/>
        <w:autoSpaceDE w:val="0"/>
        <w:autoSpaceDN w:val="0"/>
        <w:spacing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Для определения размера дополнительной заработной платы, связанного с ростом производительности труда, требуется четкий однозначный алгоритм, при разработке которого следует принять решения по ряду</w:t>
      </w:r>
      <w:r w:rsidRPr="00FC516E">
        <w:rPr>
          <w:rFonts w:ascii="Times New Roman" w:eastAsia="Times New Roman" w:hAnsi="Times New Roman" w:cs="Times New Roman"/>
          <w:spacing w:val="-16"/>
          <w:sz w:val="28"/>
          <w:szCs w:val="28"/>
          <w:lang w:eastAsia="ru-RU" w:bidi="ru-RU"/>
        </w:rPr>
        <w:t xml:space="preserve"> </w:t>
      </w:r>
      <w:r w:rsidRPr="00FC516E">
        <w:rPr>
          <w:rFonts w:ascii="Times New Roman" w:eastAsia="Times New Roman" w:hAnsi="Times New Roman" w:cs="Times New Roman"/>
          <w:sz w:val="28"/>
          <w:szCs w:val="28"/>
          <w:lang w:eastAsia="ru-RU" w:bidi="ru-RU"/>
        </w:rPr>
        <w:t>вопросов.</w:t>
      </w:r>
    </w:p>
    <w:p w14:paraId="6831DCF5" w14:textId="77777777" w:rsidR="00482169" w:rsidRPr="00FC516E" w:rsidRDefault="00482169" w:rsidP="00482169">
      <w:pPr>
        <w:widowControl w:val="0"/>
        <w:autoSpaceDE w:val="0"/>
        <w:autoSpaceDN w:val="0"/>
        <w:spacing w:before="1"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Прежде всего, необходимо установить основание дополнительных выплат: будут ли они осуществляться за фактический рост производительности</w:t>
      </w:r>
      <w:r>
        <w:rPr>
          <w:rFonts w:ascii="Times New Roman" w:eastAsia="Times New Roman" w:hAnsi="Times New Roman" w:cs="Times New Roman"/>
          <w:sz w:val="28"/>
          <w:szCs w:val="28"/>
          <w:lang w:eastAsia="ru-RU" w:bidi="ru-RU"/>
        </w:rPr>
        <w:t xml:space="preserve"> </w:t>
      </w:r>
      <w:r w:rsidRPr="00FC516E">
        <w:rPr>
          <w:rFonts w:ascii="Times New Roman" w:eastAsia="Times New Roman" w:hAnsi="Times New Roman" w:cs="Times New Roman"/>
          <w:sz w:val="28"/>
          <w:szCs w:val="28"/>
          <w:lang w:eastAsia="ru-RU" w:bidi="ru-RU"/>
        </w:rPr>
        <w:t>или (и) за повышение ее планового задания.</w:t>
      </w:r>
    </w:p>
    <w:p w14:paraId="5BF690C6" w14:textId="77777777" w:rsidR="00482169" w:rsidRPr="00FC516E" w:rsidRDefault="00482169" w:rsidP="00482169">
      <w:pPr>
        <w:widowControl w:val="0"/>
        <w:autoSpaceDE w:val="0"/>
        <w:autoSpaceDN w:val="0"/>
        <w:spacing w:before="163"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Далее следует установить, какой из прошлых периодов надо взять за базу сравнения. Это может быть период, непосредственно предшествующий отчетному или отстоящий от него на несколько шагов. В последнем случае требуется наличие важных организационно-экономических предпосылок для решения этого вопроса и контроля за утерей или возрастанием их актуальности во времени с тем, чтобы база сравнения регулярно пересматривалась или какой- то срок оставалась неизменной.</w:t>
      </w:r>
    </w:p>
    <w:p w14:paraId="0C5589E0" w14:textId="77777777" w:rsidR="00BB5FF1" w:rsidRDefault="00482169" w:rsidP="00482169">
      <w:pPr>
        <w:widowControl w:val="0"/>
        <w:autoSpaceDE w:val="0"/>
        <w:autoSpaceDN w:val="0"/>
        <w:spacing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 xml:space="preserve">Помимо перечисленного необходимо однозначное установление периода сравнения - год, квартал или месяц. От этого зависит периодичность сопоставления динамики производительности труда и дополнительных выплат при ее росте. Наиболее приемлемой величиной периода представляется квартал. </w:t>
      </w:r>
    </w:p>
    <w:p w14:paraId="67C32673" w14:textId="77777777" w:rsidR="00BB5FF1" w:rsidRDefault="00482169" w:rsidP="00482169">
      <w:pPr>
        <w:widowControl w:val="0"/>
        <w:autoSpaceDE w:val="0"/>
        <w:autoSpaceDN w:val="0"/>
        <w:spacing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 xml:space="preserve">Данные за месяц не успевают отразить устойчивый вклад работников в повышение производительности. Кроме того, ежемесячная обработка данных может вызвать неоправданно возрастание расходов на содержание информационных управленческих систем. </w:t>
      </w:r>
    </w:p>
    <w:p w14:paraId="1D1CD9BE" w14:textId="44A6EBDC" w:rsidR="00482169" w:rsidRPr="00FC516E" w:rsidRDefault="00482169" w:rsidP="00482169">
      <w:pPr>
        <w:widowControl w:val="0"/>
        <w:autoSpaceDE w:val="0"/>
        <w:autoSpaceDN w:val="0"/>
        <w:spacing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 xml:space="preserve">Данные за год, чрезмерно усреднены во времени и не отражают сущностные, том числе сезонные, изменения производительности. Дополнительные выплаты по заработной плате, которые осуществляются раз в год делали бы слишком длинным временной мотивационный </w:t>
      </w:r>
      <w:r w:rsidR="00C05390" w:rsidRPr="00FC516E">
        <w:rPr>
          <w:rFonts w:ascii="Times New Roman" w:eastAsia="Times New Roman" w:hAnsi="Times New Roman" w:cs="Times New Roman"/>
          <w:sz w:val="28"/>
          <w:szCs w:val="28"/>
          <w:lang w:eastAsia="ru-RU" w:bidi="ru-RU"/>
        </w:rPr>
        <w:t>интервал,</w:t>
      </w:r>
      <w:r w:rsidRPr="00FC516E">
        <w:rPr>
          <w:rFonts w:ascii="Times New Roman" w:eastAsia="Times New Roman" w:hAnsi="Times New Roman" w:cs="Times New Roman"/>
          <w:sz w:val="28"/>
          <w:szCs w:val="28"/>
          <w:lang w:eastAsia="ru-RU" w:bidi="ru-RU"/>
        </w:rPr>
        <w:t xml:space="preserve"> а управляющие м</w:t>
      </w:r>
      <w:r>
        <w:rPr>
          <w:rFonts w:ascii="Times New Roman" w:eastAsia="Times New Roman" w:hAnsi="Times New Roman" w:cs="Times New Roman"/>
          <w:sz w:val="28"/>
          <w:szCs w:val="28"/>
          <w:lang w:eastAsia="ru-RU" w:bidi="ru-RU"/>
        </w:rPr>
        <w:t>отивационные воздействия на ра</w:t>
      </w:r>
      <w:r w:rsidRPr="00FC516E">
        <w:rPr>
          <w:rFonts w:ascii="Times New Roman" w:eastAsia="Times New Roman" w:hAnsi="Times New Roman" w:cs="Times New Roman"/>
          <w:sz w:val="28"/>
          <w:szCs w:val="28"/>
          <w:lang w:eastAsia="ru-RU" w:bidi="ru-RU"/>
        </w:rPr>
        <w:t xml:space="preserve">ботников - </w:t>
      </w:r>
      <w:r>
        <w:rPr>
          <w:rFonts w:ascii="Times New Roman" w:eastAsia="Times New Roman" w:hAnsi="Times New Roman" w:cs="Times New Roman"/>
          <w:sz w:val="28"/>
          <w:szCs w:val="28"/>
          <w:lang w:eastAsia="ru-RU" w:bidi="ru-RU"/>
        </w:rPr>
        <w:t>редкими и менее результативными.</w:t>
      </w:r>
    </w:p>
    <w:p w14:paraId="76DA1162" w14:textId="77777777" w:rsidR="00482169" w:rsidRPr="00FC516E" w:rsidRDefault="00482169" w:rsidP="00482169">
      <w:pPr>
        <w:widowControl w:val="0"/>
        <w:autoSpaceDE w:val="0"/>
        <w:autoSpaceDN w:val="0"/>
        <w:spacing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Следующим важным моментом является естественно разработка алгоритма расчета добавочного фонда заработной платы, в котором следует выделить три основные элемента: вид вычислительной шкалы; уровень ставки заработной платы: ограничения по ее росту.</w:t>
      </w:r>
    </w:p>
    <w:p w14:paraId="26D9C1C2" w14:textId="7B7BFF40" w:rsidR="00482169" w:rsidRPr="00FC516E" w:rsidRDefault="00482169" w:rsidP="00482169">
      <w:pPr>
        <w:widowControl w:val="0"/>
        <w:autoSpaceDE w:val="0"/>
        <w:autoSpaceDN w:val="0"/>
        <w:spacing w:before="1"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На практике могут применяться вычислительные шкалы следующих видов. Во-первых, равномерная шкала, когда всякому проценту повышения производительности труда соответствует один и тот же процент роста заработной платы. Во-вторых, шкала может быть равномерно или прогрессивно спадающей, если с ростом производительности труда ставка роста заработной</w:t>
      </w:r>
      <w:r>
        <w:rPr>
          <w:rFonts w:ascii="Times New Roman" w:eastAsia="Times New Roman" w:hAnsi="Times New Roman" w:cs="Times New Roman"/>
          <w:sz w:val="28"/>
          <w:szCs w:val="28"/>
          <w:lang w:eastAsia="ru-RU" w:bidi="ru-RU"/>
        </w:rPr>
        <w:t xml:space="preserve"> </w:t>
      </w:r>
      <w:r w:rsidRPr="00FC516E">
        <w:rPr>
          <w:rFonts w:ascii="Times New Roman" w:eastAsia="Times New Roman" w:hAnsi="Times New Roman" w:cs="Times New Roman"/>
          <w:sz w:val="28"/>
          <w:szCs w:val="28"/>
          <w:lang w:eastAsia="ru-RU" w:bidi="ru-RU"/>
        </w:rPr>
        <w:t xml:space="preserve">платы уменьшается равномерно или прогрессивно с каждым процентом роста производительности или выбранным интервалом ее изменения. В-третьих, может быть применена равномерно или прогрессивно возрастающая шкала, когда с ростом производительности труда </w:t>
      </w:r>
      <w:r w:rsidR="00C05390" w:rsidRPr="00FC516E">
        <w:rPr>
          <w:rFonts w:ascii="Times New Roman" w:eastAsia="Times New Roman" w:hAnsi="Times New Roman" w:cs="Times New Roman"/>
          <w:sz w:val="28"/>
          <w:szCs w:val="28"/>
          <w:lang w:eastAsia="ru-RU" w:bidi="ru-RU"/>
        </w:rPr>
        <w:t>ставка повышения заработной</w:t>
      </w:r>
      <w:r w:rsidRPr="00FC516E">
        <w:rPr>
          <w:rFonts w:ascii="Times New Roman" w:eastAsia="Times New Roman" w:hAnsi="Times New Roman" w:cs="Times New Roman"/>
          <w:sz w:val="28"/>
          <w:szCs w:val="28"/>
          <w:lang w:eastAsia="ru-RU" w:bidi="ru-RU"/>
        </w:rPr>
        <w:t xml:space="preserve"> платы увеличивается в различных</w:t>
      </w:r>
      <w:r w:rsidRPr="00FC516E">
        <w:rPr>
          <w:rFonts w:ascii="Times New Roman" w:eastAsia="Times New Roman" w:hAnsi="Times New Roman" w:cs="Times New Roman"/>
          <w:spacing w:val="-5"/>
          <w:sz w:val="28"/>
          <w:szCs w:val="28"/>
          <w:lang w:eastAsia="ru-RU" w:bidi="ru-RU"/>
        </w:rPr>
        <w:t xml:space="preserve"> </w:t>
      </w:r>
      <w:r w:rsidRPr="00FC516E">
        <w:rPr>
          <w:rFonts w:ascii="Times New Roman" w:eastAsia="Times New Roman" w:hAnsi="Times New Roman" w:cs="Times New Roman"/>
          <w:sz w:val="28"/>
          <w:szCs w:val="28"/>
          <w:lang w:eastAsia="ru-RU" w:bidi="ru-RU"/>
        </w:rPr>
        <w:t>вариантах.</w:t>
      </w:r>
    </w:p>
    <w:p w14:paraId="52B327D8" w14:textId="77777777" w:rsidR="00BB5FF1" w:rsidRDefault="00482169" w:rsidP="00482169">
      <w:pPr>
        <w:widowControl w:val="0"/>
        <w:autoSpaceDE w:val="0"/>
        <w:autoSpaceDN w:val="0"/>
        <w:spacing w:before="2"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 xml:space="preserve">Уровень ставки возрастания заработной платы выражает сравнительную меру ее изменения по отношению к динамике производительности труда, </w:t>
      </w:r>
      <w:r w:rsidR="00C05390" w:rsidRPr="00FC516E">
        <w:rPr>
          <w:rFonts w:ascii="Times New Roman" w:eastAsia="Times New Roman" w:hAnsi="Times New Roman" w:cs="Times New Roman"/>
          <w:sz w:val="28"/>
          <w:szCs w:val="28"/>
          <w:lang w:eastAsia="ru-RU" w:bidi="ru-RU"/>
        </w:rPr>
        <w:t>например,</w:t>
      </w:r>
      <w:r w:rsidRPr="00FC516E">
        <w:rPr>
          <w:rFonts w:ascii="Times New Roman" w:eastAsia="Times New Roman" w:hAnsi="Times New Roman" w:cs="Times New Roman"/>
          <w:sz w:val="28"/>
          <w:szCs w:val="28"/>
          <w:lang w:eastAsia="ru-RU" w:bidi="ru-RU"/>
        </w:rPr>
        <w:t xml:space="preserve"> 0,5 % или 0,7 % за каждый процент повышения производительности труда. Теоретически ставка динамики заработной платы должна быть не только с положительным, но и отрицательным знаком, указывающим на снижение заработной платы при отрицательной динамике производительности. </w:t>
      </w:r>
    </w:p>
    <w:p w14:paraId="0AEAEB59" w14:textId="3E0C69E7" w:rsidR="00482169" w:rsidRPr="00FC516E" w:rsidRDefault="00482169" w:rsidP="00482169">
      <w:pPr>
        <w:widowControl w:val="0"/>
        <w:autoSpaceDE w:val="0"/>
        <w:autoSpaceDN w:val="0"/>
        <w:spacing w:before="2"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На практике внедрение такого подхода может вызвать сопротивление работников, поскольку снижение заработка всегда воспринимается болезненно. В процессе регулирования подобной ситуации заработная плата должна выполнять одну из своих важных функций - компромиссную, которая проявляется в том, что определенные аспекты организации и политики заработной платы, а также ее конкретные выплаты осуществляются с целью предотвращения или урегу</w:t>
      </w:r>
      <w:r>
        <w:rPr>
          <w:rFonts w:ascii="Times New Roman" w:eastAsia="Times New Roman" w:hAnsi="Times New Roman" w:cs="Times New Roman"/>
          <w:sz w:val="28"/>
          <w:szCs w:val="28"/>
          <w:lang w:eastAsia="ru-RU" w:bidi="ru-RU"/>
        </w:rPr>
        <w:t>лирования социальных конфликтов.</w:t>
      </w:r>
    </w:p>
    <w:p w14:paraId="71536DD3" w14:textId="77777777" w:rsidR="00482169" w:rsidRPr="00FC516E" w:rsidRDefault="00482169" w:rsidP="00482169">
      <w:pPr>
        <w:widowControl w:val="0"/>
        <w:autoSpaceDE w:val="0"/>
        <w:autoSpaceDN w:val="0"/>
        <w:spacing w:before="1"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Снижение заработной платы в связи с падением производительности труда так же справедливо, как и ее повышение с ростом производительности. Соблюдение принципа справедливости в</w:t>
      </w:r>
      <w:r>
        <w:rPr>
          <w:rFonts w:ascii="Times New Roman" w:eastAsia="Times New Roman" w:hAnsi="Times New Roman" w:cs="Times New Roman"/>
          <w:sz w:val="28"/>
          <w:szCs w:val="28"/>
          <w:lang w:eastAsia="ru-RU" w:bidi="ru-RU"/>
        </w:rPr>
        <w:t xml:space="preserve"> деятельности любых организаци</w:t>
      </w:r>
      <w:r w:rsidRPr="00FC516E">
        <w:rPr>
          <w:rFonts w:ascii="Times New Roman" w:eastAsia="Times New Roman" w:hAnsi="Times New Roman" w:cs="Times New Roman"/>
          <w:sz w:val="28"/>
          <w:szCs w:val="28"/>
          <w:lang w:eastAsia="ru-RU" w:bidi="ru-RU"/>
        </w:rPr>
        <w:t>онных систем является одним из условий их жизнеспособности. Однако в ряде случаев администрации предприятия следует, прежде всего, руководствоваться принципом приоритета целостности, согласно которому она имеет право отступать от справедливости, но только тогда, когда ее приоритетное соблюдение могло бы привести к потере социальной устойчивости и гибели организационной системы.</w:t>
      </w:r>
    </w:p>
    <w:p w14:paraId="28A93635" w14:textId="77777777" w:rsidR="00482169" w:rsidRPr="00FC516E" w:rsidRDefault="00482169" w:rsidP="00482169">
      <w:pPr>
        <w:widowControl w:val="0"/>
        <w:autoSpaceDE w:val="0"/>
        <w:autoSpaceDN w:val="0"/>
        <w:spacing w:before="1"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Третий элемент алгоритма расчета дополнительной заработной платы - ее ограничения - может отсутствовать или иметь место, принимая разные значения. Любое административное ограничение возможностей объективного</w:t>
      </w:r>
      <w:r>
        <w:rPr>
          <w:rFonts w:ascii="Times New Roman" w:eastAsia="Times New Roman" w:hAnsi="Times New Roman" w:cs="Times New Roman"/>
          <w:sz w:val="28"/>
          <w:szCs w:val="28"/>
          <w:lang w:eastAsia="ru-RU" w:bidi="ru-RU"/>
        </w:rPr>
        <w:t xml:space="preserve"> </w:t>
      </w:r>
      <w:r w:rsidRPr="00FC516E">
        <w:rPr>
          <w:rFonts w:ascii="Times New Roman" w:eastAsia="Times New Roman" w:hAnsi="Times New Roman" w:cs="Times New Roman"/>
          <w:sz w:val="28"/>
          <w:szCs w:val="28"/>
          <w:lang w:eastAsia="ru-RU" w:bidi="ru-RU"/>
        </w:rPr>
        <w:t>роста заработной платы должно иметь обоснование и не снижать степени мотивационного воздействия иных управленческих воздействий и эффективности внутрифирменных правовых норм, регламентирующих их последовательность.</w:t>
      </w:r>
    </w:p>
    <w:p w14:paraId="7E916126" w14:textId="77777777" w:rsidR="00482169" w:rsidRPr="00FC516E" w:rsidRDefault="00482169" w:rsidP="00482169">
      <w:pPr>
        <w:widowControl w:val="0"/>
        <w:autoSpaceDE w:val="0"/>
        <w:autoSpaceDN w:val="0"/>
        <w:spacing w:before="1"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Не прямо, но тесным образом с ростом производительности труда связан порядок определения «права» на фонд заработной платы по каждому предприятию.</w:t>
      </w:r>
    </w:p>
    <w:p w14:paraId="2A48DD1A" w14:textId="48E0CAFF" w:rsidR="00482169" w:rsidRPr="00FC516E" w:rsidRDefault="00482169" w:rsidP="00482169">
      <w:pPr>
        <w:widowControl w:val="0"/>
        <w:autoSpaceDE w:val="0"/>
        <w:autoSpaceDN w:val="0"/>
        <w:spacing w:before="1"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 xml:space="preserve">Последний пятый этап методики повышения оплаты труда в зависимости от роста производительности связан с распределением фонда дополнительной заработной платы между различными субъектами труда. Для </w:t>
      </w:r>
      <w:r w:rsidR="00C05390" w:rsidRPr="00FC516E">
        <w:rPr>
          <w:rFonts w:ascii="Times New Roman" w:eastAsia="Times New Roman" w:hAnsi="Times New Roman" w:cs="Times New Roman"/>
          <w:sz w:val="28"/>
          <w:szCs w:val="28"/>
          <w:lang w:eastAsia="ru-RU" w:bidi="ru-RU"/>
        </w:rPr>
        <w:t>этого н</w:t>
      </w:r>
      <w:r w:rsidR="00C05390">
        <w:rPr>
          <w:rFonts w:ascii="Times New Roman" w:eastAsia="Times New Roman" w:hAnsi="Times New Roman" w:cs="Times New Roman"/>
          <w:sz w:val="28"/>
          <w:szCs w:val="28"/>
          <w:lang w:eastAsia="ru-RU" w:bidi="ru-RU"/>
        </w:rPr>
        <w:t>ужен</w:t>
      </w:r>
      <w:r w:rsidRPr="00FC516E">
        <w:rPr>
          <w:rFonts w:ascii="Times New Roman" w:eastAsia="Times New Roman" w:hAnsi="Times New Roman" w:cs="Times New Roman"/>
          <w:sz w:val="28"/>
          <w:szCs w:val="28"/>
          <w:lang w:eastAsia="ru-RU" w:bidi="ru-RU"/>
        </w:rPr>
        <w:t xml:space="preserve"> понятный и </w:t>
      </w:r>
      <w:r w:rsidR="00C05390" w:rsidRPr="00FC516E">
        <w:rPr>
          <w:rFonts w:ascii="Times New Roman" w:eastAsia="Times New Roman" w:hAnsi="Times New Roman" w:cs="Times New Roman"/>
          <w:sz w:val="28"/>
          <w:szCs w:val="28"/>
          <w:lang w:eastAsia="ru-RU" w:bidi="ru-RU"/>
        </w:rPr>
        <w:t>объективный мерило, которым мог</w:t>
      </w:r>
      <w:r w:rsidRPr="00FC516E">
        <w:rPr>
          <w:rFonts w:ascii="Times New Roman" w:eastAsia="Times New Roman" w:hAnsi="Times New Roman" w:cs="Times New Roman"/>
          <w:sz w:val="28"/>
          <w:szCs w:val="28"/>
          <w:lang w:eastAsia="ru-RU" w:bidi="ru-RU"/>
        </w:rPr>
        <w:t xml:space="preserve"> бы </w:t>
      </w:r>
      <w:r w:rsidR="00C05390" w:rsidRPr="00FC516E">
        <w:rPr>
          <w:rFonts w:ascii="Times New Roman" w:eastAsia="Times New Roman" w:hAnsi="Times New Roman" w:cs="Times New Roman"/>
          <w:sz w:val="28"/>
          <w:szCs w:val="28"/>
          <w:lang w:eastAsia="ru-RU" w:bidi="ru-RU"/>
        </w:rPr>
        <w:t>стать вклад</w:t>
      </w:r>
      <w:r w:rsidRPr="00FC516E">
        <w:rPr>
          <w:rFonts w:ascii="Times New Roman" w:eastAsia="Times New Roman" w:hAnsi="Times New Roman" w:cs="Times New Roman"/>
          <w:sz w:val="28"/>
          <w:szCs w:val="28"/>
          <w:lang w:eastAsia="ru-RU" w:bidi="ru-RU"/>
        </w:rPr>
        <w:t xml:space="preserve"> субъекта труда в динамику совместной</w:t>
      </w:r>
      <w:r w:rsidRPr="00FC516E">
        <w:rPr>
          <w:rFonts w:ascii="Times New Roman" w:eastAsia="Times New Roman" w:hAnsi="Times New Roman" w:cs="Times New Roman"/>
          <w:spacing w:val="-7"/>
          <w:sz w:val="28"/>
          <w:szCs w:val="28"/>
          <w:lang w:eastAsia="ru-RU" w:bidi="ru-RU"/>
        </w:rPr>
        <w:t xml:space="preserve"> </w:t>
      </w:r>
      <w:r w:rsidRPr="00FC516E">
        <w:rPr>
          <w:rFonts w:ascii="Times New Roman" w:eastAsia="Times New Roman" w:hAnsi="Times New Roman" w:cs="Times New Roman"/>
          <w:sz w:val="28"/>
          <w:szCs w:val="28"/>
          <w:lang w:eastAsia="ru-RU" w:bidi="ru-RU"/>
        </w:rPr>
        <w:t>производительности.</w:t>
      </w:r>
    </w:p>
    <w:p w14:paraId="4856F04F" w14:textId="77777777" w:rsidR="00482169" w:rsidRPr="00FC516E" w:rsidRDefault="00482169" w:rsidP="00482169">
      <w:pPr>
        <w:widowControl w:val="0"/>
        <w:autoSpaceDE w:val="0"/>
        <w:autoSpaceDN w:val="0"/>
        <w:spacing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Дополнительные нелегкости возникают и в связи с разнородной структурой показателя приведенной продукции. В таких условиях вклад в производительность может быть оценен лишь с помощью весовых (долевых, рейтинговых) коэффициентов, которые по своей природе в значительной степени условны. Но не большей мерой условности обладают подобные коэффициенты, если их использовать для оценки вклада субъектов труда в доходы</w:t>
      </w:r>
      <w:r>
        <w:rPr>
          <w:rFonts w:ascii="Times New Roman" w:eastAsia="Times New Roman" w:hAnsi="Times New Roman" w:cs="Times New Roman"/>
          <w:sz w:val="28"/>
          <w:szCs w:val="28"/>
          <w:lang w:eastAsia="ru-RU" w:bidi="ru-RU"/>
        </w:rPr>
        <w:t>.</w:t>
      </w:r>
    </w:p>
    <w:p w14:paraId="4A4DD393" w14:textId="77777777" w:rsidR="00482169" w:rsidRPr="00FC516E" w:rsidRDefault="00482169" w:rsidP="00482169">
      <w:pPr>
        <w:widowControl w:val="0"/>
        <w:autoSpaceDE w:val="0"/>
        <w:autoSpaceDN w:val="0"/>
        <w:spacing w:before="1"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 xml:space="preserve">Отечественный и зарубежный опыт свидетельствуют, что развитие рыночных отношений приводит к большей актуализации дохода, и вклад работников в его формирование имеет не меньшее значение, чем </w:t>
      </w:r>
      <w:r>
        <w:rPr>
          <w:rFonts w:ascii="Times New Roman" w:eastAsia="Times New Roman" w:hAnsi="Times New Roman" w:cs="Times New Roman"/>
          <w:sz w:val="28"/>
          <w:szCs w:val="28"/>
          <w:lang w:eastAsia="ru-RU" w:bidi="ru-RU"/>
        </w:rPr>
        <w:t>в произ</w:t>
      </w:r>
      <w:r w:rsidRPr="00FC516E">
        <w:rPr>
          <w:rFonts w:ascii="Times New Roman" w:eastAsia="Times New Roman" w:hAnsi="Times New Roman" w:cs="Times New Roman"/>
          <w:sz w:val="28"/>
          <w:szCs w:val="28"/>
          <w:lang w:eastAsia="ru-RU" w:bidi="ru-RU"/>
        </w:rPr>
        <w:t>водительность. Однако и натуральный метод измерения производительности труда достаточно перспективен, в том числе в определении вклада работников в общую</w:t>
      </w:r>
      <w:r w:rsidRPr="00FC516E">
        <w:rPr>
          <w:rFonts w:ascii="Times New Roman" w:eastAsia="Times New Roman" w:hAnsi="Times New Roman" w:cs="Times New Roman"/>
          <w:spacing w:val="-4"/>
          <w:sz w:val="28"/>
          <w:szCs w:val="28"/>
          <w:lang w:eastAsia="ru-RU" w:bidi="ru-RU"/>
        </w:rPr>
        <w:t xml:space="preserve"> </w:t>
      </w:r>
      <w:r w:rsidRPr="00FC516E">
        <w:rPr>
          <w:rFonts w:ascii="Times New Roman" w:eastAsia="Times New Roman" w:hAnsi="Times New Roman" w:cs="Times New Roman"/>
          <w:sz w:val="28"/>
          <w:szCs w:val="28"/>
          <w:lang w:eastAsia="ru-RU" w:bidi="ru-RU"/>
        </w:rPr>
        <w:t>производительность.</w:t>
      </w:r>
    </w:p>
    <w:p w14:paraId="26BA962E" w14:textId="7D4793FD" w:rsidR="00482169" w:rsidRPr="00FC516E" w:rsidRDefault="00482169" w:rsidP="00482169">
      <w:pPr>
        <w:widowControl w:val="0"/>
        <w:autoSpaceDE w:val="0"/>
        <w:autoSpaceDN w:val="0"/>
        <w:spacing w:after="0" w:line="360" w:lineRule="auto"/>
        <w:ind w:right="6" w:firstLine="709"/>
        <w:contextualSpacing/>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Дифференциация самой производительности и вклада каждой из групп в общую производительность и доходы позволят более объективно оплачивать труд и целенаправленно оказывать мотивирующие управленческие воздействия</w:t>
      </w:r>
      <w:r w:rsidR="00BB5FF1">
        <w:rPr>
          <w:rStyle w:val="a5"/>
          <w:rFonts w:ascii="Times New Roman" w:eastAsia="Times New Roman" w:hAnsi="Times New Roman" w:cs="Times New Roman"/>
          <w:sz w:val="28"/>
          <w:szCs w:val="28"/>
          <w:lang w:eastAsia="ru-RU" w:bidi="ru-RU"/>
        </w:rPr>
        <w:footnoteReference w:id="4"/>
      </w:r>
      <w:r>
        <w:rPr>
          <w:rFonts w:ascii="Times New Roman" w:eastAsia="Times New Roman" w:hAnsi="Times New Roman" w:cs="Times New Roman"/>
          <w:sz w:val="28"/>
          <w:szCs w:val="28"/>
          <w:lang w:eastAsia="ru-RU" w:bidi="ru-RU"/>
        </w:rPr>
        <w:t>.</w:t>
      </w:r>
    </w:p>
    <w:p w14:paraId="5F202C24" w14:textId="77777777" w:rsidR="00482169" w:rsidRPr="00FC516E" w:rsidRDefault="00482169" w:rsidP="00482169">
      <w:pPr>
        <w:widowControl w:val="0"/>
        <w:autoSpaceDE w:val="0"/>
        <w:autoSpaceDN w:val="0"/>
        <w:spacing w:after="0" w:line="360" w:lineRule="auto"/>
        <w:ind w:right="6" w:firstLine="709"/>
        <w:contextualSpacing/>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Представляется целесообразным функциональные различия между</w:t>
      </w:r>
      <w:r>
        <w:rPr>
          <w:rFonts w:ascii="Times New Roman" w:eastAsia="Times New Roman" w:hAnsi="Times New Roman" w:cs="Times New Roman"/>
          <w:sz w:val="28"/>
          <w:szCs w:val="28"/>
          <w:lang w:eastAsia="ru-RU" w:bidi="ru-RU"/>
        </w:rPr>
        <w:t xml:space="preserve"> </w:t>
      </w:r>
      <w:r w:rsidRPr="00FC516E">
        <w:rPr>
          <w:rFonts w:ascii="Times New Roman" w:eastAsia="Times New Roman" w:hAnsi="Times New Roman" w:cs="Times New Roman"/>
          <w:sz w:val="28"/>
          <w:szCs w:val="28"/>
          <w:lang w:eastAsia="ru-RU" w:bidi="ru-RU"/>
        </w:rPr>
        <w:t>производством и продажей продукции, работ услуг отражать в бюджете производства и в бюджете продаж, которые являются элементами создаваемой системы бюджетного управления каждого предприятия.</w:t>
      </w:r>
    </w:p>
    <w:p w14:paraId="704A3B37" w14:textId="77777777" w:rsidR="00482169" w:rsidRPr="00FC516E" w:rsidRDefault="00482169" w:rsidP="00482169">
      <w:pPr>
        <w:widowControl w:val="0"/>
        <w:autoSpaceDE w:val="0"/>
        <w:autoSpaceDN w:val="0"/>
        <w:spacing w:after="0" w:line="360" w:lineRule="auto"/>
        <w:ind w:right="6" w:firstLine="709"/>
        <w:contextualSpacing/>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Рост производительности труда часто является главным из факторов прироста объема произведенной продукции и улучшения его качества, поэтому темпы ее роста предопределяют скорости развития общественного производства и повышения его эффективности. При рассмотрении вопроса о повышении производительности труда необходимо выявить факторы, оказывающие важнейшее влияние на изменение производительности</w:t>
      </w:r>
      <w:r w:rsidRPr="00FC516E">
        <w:rPr>
          <w:rFonts w:ascii="Times New Roman" w:eastAsia="Times New Roman" w:hAnsi="Times New Roman" w:cs="Times New Roman"/>
          <w:spacing w:val="-18"/>
          <w:sz w:val="28"/>
          <w:szCs w:val="28"/>
          <w:lang w:eastAsia="ru-RU" w:bidi="ru-RU"/>
        </w:rPr>
        <w:t xml:space="preserve"> </w:t>
      </w:r>
      <w:r w:rsidRPr="00FC516E">
        <w:rPr>
          <w:rFonts w:ascii="Times New Roman" w:eastAsia="Times New Roman" w:hAnsi="Times New Roman" w:cs="Times New Roman"/>
          <w:sz w:val="28"/>
          <w:szCs w:val="28"/>
          <w:lang w:eastAsia="ru-RU" w:bidi="ru-RU"/>
        </w:rPr>
        <w:t>труда.</w:t>
      </w:r>
    </w:p>
    <w:p w14:paraId="6ACE9A86" w14:textId="77777777" w:rsidR="00482169" w:rsidRPr="00FC516E" w:rsidRDefault="00482169" w:rsidP="00482169">
      <w:pPr>
        <w:widowControl w:val="0"/>
        <w:autoSpaceDE w:val="0"/>
        <w:autoSpaceDN w:val="0"/>
        <w:spacing w:after="0" w:line="360" w:lineRule="auto"/>
        <w:ind w:right="6" w:firstLine="709"/>
        <w:contextualSpacing/>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Под факторами роста производительности труда понимают движущие силы, источники, в результате влияния которых изменяется уровень производительности труда. Разнообразные факторы, воздействующие на изменение уровня производительности труда, можно подразделять на следующие основные группы по критериям их отличия: государственная экономическая политика, структурные факторы и изменение объема производства, технический уровень производства, организационный уровень производства, социальные факторы, прочие факторы.</w:t>
      </w:r>
    </w:p>
    <w:p w14:paraId="130AF61A" w14:textId="77777777" w:rsidR="00482169" w:rsidRPr="00FC516E" w:rsidRDefault="00482169" w:rsidP="00482169">
      <w:pPr>
        <w:widowControl w:val="0"/>
        <w:autoSpaceDE w:val="0"/>
        <w:autoSpaceDN w:val="0"/>
        <w:spacing w:before="1"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Государственная экономическая политика представляет собой проводимую правительством страны генеральную линию экономических действий и предпринимаемых мер для достижения намечаемых целей, задач и решения социально-экономических проблем. В государственную экономическую политику входят следующие существенные части: финансово- бюджетная, кредитно-денежная, структурно-инвестиционная,</w:t>
      </w:r>
      <w:r w:rsidRPr="00FC516E">
        <w:rPr>
          <w:rFonts w:ascii="Times New Roman" w:eastAsia="Times New Roman" w:hAnsi="Times New Roman" w:cs="Times New Roman"/>
          <w:spacing w:val="65"/>
          <w:sz w:val="28"/>
          <w:szCs w:val="28"/>
          <w:lang w:eastAsia="ru-RU" w:bidi="ru-RU"/>
        </w:rPr>
        <w:t xml:space="preserve"> </w:t>
      </w:r>
      <w:r w:rsidRPr="00FC516E">
        <w:rPr>
          <w:rFonts w:ascii="Times New Roman" w:eastAsia="Times New Roman" w:hAnsi="Times New Roman" w:cs="Times New Roman"/>
          <w:sz w:val="28"/>
          <w:szCs w:val="28"/>
          <w:lang w:eastAsia="ru-RU" w:bidi="ru-RU"/>
        </w:rPr>
        <w:t>социальная,</w:t>
      </w:r>
      <w:r>
        <w:rPr>
          <w:rFonts w:ascii="Times New Roman" w:eastAsia="Times New Roman" w:hAnsi="Times New Roman" w:cs="Times New Roman"/>
          <w:sz w:val="28"/>
          <w:szCs w:val="28"/>
          <w:lang w:eastAsia="ru-RU" w:bidi="ru-RU"/>
        </w:rPr>
        <w:t xml:space="preserve"> </w:t>
      </w:r>
      <w:r w:rsidRPr="00FC516E">
        <w:rPr>
          <w:rFonts w:ascii="Times New Roman" w:eastAsia="Times New Roman" w:hAnsi="Times New Roman" w:cs="Times New Roman"/>
          <w:sz w:val="28"/>
          <w:szCs w:val="28"/>
          <w:lang w:eastAsia="ru-RU" w:bidi="ru-RU"/>
        </w:rPr>
        <w:t>антимонопольная, экологическая, приватизационная, региональная, внешнеэкономическая. Структурные факторы связаны с прекращением или сокращением спроса на одни виды продукции и появлением или увеличением спроса на другие. Структурные факторы характеризуют изменение производства продукции как по объему, так и по номенклатуре и качеству и приводят к изменению соотношений между различными видами продукции.</w:t>
      </w:r>
    </w:p>
    <w:p w14:paraId="268FFAD2" w14:textId="77777777" w:rsidR="00482169" w:rsidRPr="00FC516E" w:rsidRDefault="00482169" w:rsidP="00482169">
      <w:pPr>
        <w:widowControl w:val="0"/>
        <w:autoSpaceDE w:val="0"/>
        <w:autoSpaceDN w:val="0"/>
        <w:spacing w:before="2"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 xml:space="preserve">Технический уровень производства связан с применением прогрессивной технологии и новой техники, с использованием новых видов сырья и материалов. Технический уровень производства достигается внедрением новых прогрессивных технологий, использованием новых видов сырья и материалов, автоматизацией и механизацией производства, модернизацией оборудования, заменой морально устаревшего оборудования новым. Влияние технического уровня производства на изменение производительности труда характеризуется следующими основными показателями: энерговооруженностью и </w:t>
      </w:r>
      <w:proofErr w:type="spellStart"/>
      <w:r w:rsidRPr="00FC516E">
        <w:rPr>
          <w:rFonts w:ascii="Times New Roman" w:eastAsia="Times New Roman" w:hAnsi="Times New Roman" w:cs="Times New Roman"/>
          <w:sz w:val="28"/>
          <w:szCs w:val="28"/>
          <w:lang w:eastAsia="ru-RU" w:bidi="ru-RU"/>
        </w:rPr>
        <w:t>электровооруженностью</w:t>
      </w:r>
      <w:proofErr w:type="spellEnd"/>
      <w:r w:rsidRPr="00FC516E">
        <w:rPr>
          <w:rFonts w:ascii="Times New Roman" w:eastAsia="Times New Roman" w:hAnsi="Times New Roman" w:cs="Times New Roman"/>
          <w:sz w:val="28"/>
          <w:szCs w:val="28"/>
          <w:lang w:eastAsia="ru-RU" w:bidi="ru-RU"/>
        </w:rPr>
        <w:t xml:space="preserve"> труда, материалоемкостью, уровнем механизации труда, уровнем автоматизации производства.</w:t>
      </w:r>
    </w:p>
    <w:p w14:paraId="0E2C5FFA" w14:textId="77777777" w:rsidR="00BB5FF1" w:rsidRDefault="00482169" w:rsidP="00482169">
      <w:pPr>
        <w:widowControl w:val="0"/>
        <w:autoSpaceDE w:val="0"/>
        <w:autoSpaceDN w:val="0"/>
        <w:spacing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 xml:space="preserve">Организационный уровень производства включает уровень организации управления производством, уровень организации производства, уровень организации труда. Уровень организации управления производством предполагает совершенствование структуры аппарата управления, а также системы управления производством, улучшение оперативного управления производственным процессом, внедрение автоматизированных систем управления производством. </w:t>
      </w:r>
    </w:p>
    <w:p w14:paraId="35B1C0D1" w14:textId="77777777" w:rsidR="00BB5FF1" w:rsidRDefault="00482169" w:rsidP="00482169">
      <w:pPr>
        <w:widowControl w:val="0"/>
        <w:autoSpaceDE w:val="0"/>
        <w:autoSpaceDN w:val="0"/>
        <w:spacing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 xml:space="preserve">Уровень организации производства характеризуется улучшением как материальной, технической и кадровой подготовки производства, так и организации производственных подразделений и расстановки оборудования в основном производстве; совершенствованием организации вспомогательных служб и хозяйств. </w:t>
      </w:r>
    </w:p>
    <w:p w14:paraId="7C9606AE" w14:textId="7F3ED702" w:rsidR="00482169" w:rsidRPr="00FC516E" w:rsidRDefault="00482169" w:rsidP="00482169">
      <w:pPr>
        <w:widowControl w:val="0"/>
        <w:autoSpaceDE w:val="0"/>
        <w:autoSpaceDN w:val="0"/>
        <w:spacing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Уровень организации труда предполагает улучшение разделения и кооперации труда; использование передовых приемов и методов труда; совершенствование организации и обслуживания рабочих мест; применение технически обоснованных</w:t>
      </w:r>
      <w:r w:rsidRPr="00FC516E">
        <w:rPr>
          <w:rFonts w:ascii="Times New Roman" w:eastAsia="Times New Roman" w:hAnsi="Times New Roman" w:cs="Times New Roman"/>
          <w:spacing w:val="37"/>
          <w:sz w:val="28"/>
          <w:szCs w:val="28"/>
          <w:lang w:eastAsia="ru-RU" w:bidi="ru-RU"/>
        </w:rPr>
        <w:t xml:space="preserve"> </w:t>
      </w:r>
      <w:r w:rsidRPr="00FC516E">
        <w:rPr>
          <w:rFonts w:ascii="Times New Roman" w:eastAsia="Times New Roman" w:hAnsi="Times New Roman" w:cs="Times New Roman"/>
          <w:sz w:val="28"/>
          <w:szCs w:val="28"/>
          <w:lang w:eastAsia="ru-RU" w:bidi="ru-RU"/>
        </w:rPr>
        <w:t>норм</w:t>
      </w:r>
      <w:r>
        <w:rPr>
          <w:rFonts w:ascii="Times New Roman" w:eastAsia="Times New Roman" w:hAnsi="Times New Roman" w:cs="Times New Roman"/>
          <w:sz w:val="28"/>
          <w:szCs w:val="28"/>
          <w:lang w:eastAsia="ru-RU" w:bidi="ru-RU"/>
        </w:rPr>
        <w:t xml:space="preserve"> </w:t>
      </w:r>
      <w:r w:rsidRPr="00FC516E">
        <w:rPr>
          <w:rFonts w:ascii="Times New Roman" w:eastAsia="Times New Roman" w:hAnsi="Times New Roman" w:cs="Times New Roman"/>
          <w:sz w:val="28"/>
          <w:szCs w:val="28"/>
          <w:lang w:eastAsia="ru-RU" w:bidi="ru-RU"/>
        </w:rPr>
        <w:t>затрат груда; использование гибких форм организации труда; улучшение профессионального подбора кадров, их подготовки и повышение квалификации; улучшение условий труда, рационализацию режимов труда и отдыха.</w:t>
      </w:r>
    </w:p>
    <w:p w14:paraId="228B2A7D" w14:textId="77777777" w:rsidR="00482169" w:rsidRPr="00FC516E" w:rsidRDefault="00482169" w:rsidP="00482169">
      <w:pPr>
        <w:widowControl w:val="0"/>
        <w:autoSpaceDE w:val="0"/>
        <w:autoSpaceDN w:val="0"/>
        <w:spacing w:before="1"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Социальные факторы включают условия труда, качественный уровень персонала, отношение работников к труду. Условия труда представляют собой совокупность элементов производственной среды и трудового процесса, оказывающие влияние на функциональное состояние организма человека. Условия труда подразделяют на санитарно-гигиенические, психофизиологические, эстетические, социально-психологические.</w:t>
      </w:r>
    </w:p>
    <w:p w14:paraId="4FE9B8D4" w14:textId="77777777" w:rsidR="00482169" w:rsidRDefault="00482169" w:rsidP="00482169">
      <w:pPr>
        <w:widowControl w:val="0"/>
        <w:autoSpaceDE w:val="0"/>
        <w:autoSpaceDN w:val="0"/>
        <w:spacing w:before="2" w:after="12"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 xml:space="preserve">На микроуровне для целей прогнозирования и планирования производительности труда, а также их системного восприятия применяются различные группировки (рис. </w:t>
      </w:r>
      <w:r>
        <w:rPr>
          <w:rFonts w:ascii="Times New Roman" w:eastAsia="Times New Roman" w:hAnsi="Times New Roman" w:cs="Times New Roman"/>
          <w:sz w:val="28"/>
          <w:szCs w:val="28"/>
          <w:lang w:eastAsia="ru-RU" w:bidi="ru-RU"/>
        </w:rPr>
        <w:t>2</w:t>
      </w:r>
      <w:r w:rsidRPr="00FC516E">
        <w:rPr>
          <w:rFonts w:ascii="Times New Roman" w:eastAsia="Times New Roman" w:hAnsi="Times New Roman" w:cs="Times New Roman"/>
          <w:sz w:val="28"/>
          <w:szCs w:val="28"/>
          <w:lang w:eastAsia="ru-RU" w:bidi="ru-RU"/>
        </w:rPr>
        <w:t>).</w:t>
      </w:r>
    </w:p>
    <w:p w14:paraId="05775A1E" w14:textId="77777777" w:rsidR="00572966" w:rsidRDefault="00572966" w:rsidP="00482169">
      <w:pPr>
        <w:widowControl w:val="0"/>
        <w:autoSpaceDE w:val="0"/>
        <w:autoSpaceDN w:val="0"/>
        <w:spacing w:before="2" w:after="12" w:line="360" w:lineRule="auto"/>
        <w:ind w:right="3" w:firstLine="707"/>
        <w:jc w:val="both"/>
        <w:rPr>
          <w:rFonts w:ascii="Times New Roman" w:eastAsia="Times New Roman" w:hAnsi="Times New Roman" w:cs="Times New Roman"/>
          <w:sz w:val="28"/>
          <w:szCs w:val="28"/>
          <w:lang w:eastAsia="ru-RU" w:bidi="ru-RU"/>
        </w:rPr>
      </w:pPr>
    </w:p>
    <w:p w14:paraId="5464786D" w14:textId="77777777" w:rsidR="00482169" w:rsidRDefault="00482169" w:rsidP="00482169">
      <w:pPr>
        <w:widowControl w:val="0"/>
        <w:autoSpaceDE w:val="0"/>
        <w:autoSpaceDN w:val="0"/>
        <w:spacing w:before="2" w:after="12" w:line="360" w:lineRule="auto"/>
        <w:ind w:right="3"/>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noProof/>
          <w:sz w:val="28"/>
          <w:szCs w:val="28"/>
          <w:lang w:eastAsia="ru-RU"/>
        </w:rPr>
        <w:drawing>
          <wp:inline distT="0" distB="0" distL="0" distR="0" wp14:anchorId="66AF56E0" wp14:editId="1EBD4181">
            <wp:extent cx="5824855" cy="2985247"/>
            <wp:effectExtent l="0" t="0" r="4445" b="571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Снимок.PNG"/>
                    <pic:cNvPicPr/>
                  </pic:nvPicPr>
                  <pic:blipFill>
                    <a:blip r:embed="rId10">
                      <a:extLst>
                        <a:ext uri="{28A0092B-C50C-407E-A947-70E740481C1C}">
                          <a14:useLocalDpi xmlns:a14="http://schemas.microsoft.com/office/drawing/2010/main" val="0"/>
                        </a:ext>
                      </a:extLst>
                    </a:blip>
                    <a:stretch>
                      <a:fillRect/>
                    </a:stretch>
                  </pic:blipFill>
                  <pic:spPr>
                    <a:xfrm>
                      <a:off x="0" y="0"/>
                      <a:ext cx="5883817" cy="3015465"/>
                    </a:xfrm>
                    <a:prstGeom prst="rect">
                      <a:avLst/>
                    </a:prstGeom>
                  </pic:spPr>
                </pic:pic>
              </a:graphicData>
            </a:graphic>
          </wp:inline>
        </w:drawing>
      </w:r>
    </w:p>
    <w:p w14:paraId="2D6CDE84" w14:textId="77777777" w:rsidR="00482169" w:rsidRPr="00FC516E" w:rsidRDefault="00482169" w:rsidP="00482169">
      <w:pPr>
        <w:jc w:val="center"/>
        <w:rPr>
          <w:rFonts w:ascii="Times New Roman" w:hAnsi="Times New Roman" w:cs="Times New Roman"/>
          <w:sz w:val="28"/>
          <w:szCs w:val="28"/>
          <w:lang w:eastAsia="ru-RU" w:bidi="ru-RU"/>
        </w:rPr>
      </w:pPr>
      <w:r w:rsidRPr="00FC516E">
        <w:rPr>
          <w:rFonts w:ascii="Times New Roman" w:hAnsi="Times New Roman" w:cs="Times New Roman"/>
          <w:sz w:val="28"/>
          <w:szCs w:val="28"/>
          <w:lang w:eastAsia="ru-RU" w:bidi="ru-RU"/>
        </w:rPr>
        <w:t>Рисунок 2 -. Классификация факторов, воздействующих на рост производительности труда</w:t>
      </w:r>
    </w:p>
    <w:p w14:paraId="44A13D87" w14:textId="77777777" w:rsidR="00482169" w:rsidRPr="00FC516E" w:rsidRDefault="00482169" w:rsidP="00482169">
      <w:pPr>
        <w:widowControl w:val="0"/>
        <w:autoSpaceDE w:val="0"/>
        <w:autoSpaceDN w:val="0"/>
        <w:spacing w:before="9" w:after="0" w:line="240" w:lineRule="auto"/>
        <w:ind w:right="3"/>
        <w:rPr>
          <w:rFonts w:ascii="Times New Roman" w:eastAsia="Times New Roman" w:hAnsi="Times New Roman" w:cs="Times New Roman"/>
          <w:sz w:val="42"/>
          <w:szCs w:val="28"/>
          <w:lang w:eastAsia="ru-RU" w:bidi="ru-RU"/>
        </w:rPr>
      </w:pPr>
    </w:p>
    <w:p w14:paraId="60BBAE2B" w14:textId="28CB53B3" w:rsidR="00572966" w:rsidRDefault="00482169" w:rsidP="00482169">
      <w:pPr>
        <w:widowControl w:val="0"/>
        <w:autoSpaceDE w:val="0"/>
        <w:autoSpaceDN w:val="0"/>
        <w:spacing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Квалификация работников также оказывает большое влияние на производительность труда</w:t>
      </w:r>
      <w:r w:rsidR="00BB5FF1">
        <w:rPr>
          <w:rStyle w:val="a5"/>
          <w:rFonts w:ascii="Times New Roman" w:eastAsia="Times New Roman" w:hAnsi="Times New Roman" w:cs="Times New Roman"/>
          <w:sz w:val="28"/>
          <w:szCs w:val="28"/>
          <w:lang w:eastAsia="ru-RU" w:bidi="ru-RU"/>
        </w:rPr>
        <w:footnoteReference w:id="5"/>
      </w:r>
      <w:r w:rsidRPr="00FC516E">
        <w:rPr>
          <w:rFonts w:ascii="Times New Roman" w:eastAsia="Times New Roman" w:hAnsi="Times New Roman" w:cs="Times New Roman"/>
          <w:sz w:val="28"/>
          <w:szCs w:val="28"/>
          <w:lang w:eastAsia="ru-RU" w:bidi="ru-RU"/>
        </w:rPr>
        <w:t xml:space="preserve">. Уровень квалификации работников определяется в соответствии со степенью сложности работ, которые они могут выполнять, характеризуется уровнем овладения знаниями и трудовыми навыками по профессии (специальности) и измеряется разрядом в тарифной сетке. </w:t>
      </w:r>
    </w:p>
    <w:p w14:paraId="22FD5E93" w14:textId="77777777" w:rsidR="00572966" w:rsidRDefault="00482169" w:rsidP="00482169">
      <w:pPr>
        <w:widowControl w:val="0"/>
        <w:autoSpaceDE w:val="0"/>
        <w:autoSpaceDN w:val="0"/>
        <w:spacing w:after="0" w:line="360" w:lineRule="auto"/>
        <w:ind w:right="3" w:firstLine="707"/>
        <w:jc w:val="both"/>
        <w:rPr>
          <w:rFonts w:ascii="Times New Roman" w:eastAsia="Times New Roman" w:hAnsi="Times New Roman" w:cs="Times New Roman"/>
          <w:sz w:val="28"/>
          <w:szCs w:val="28"/>
          <w:lang w:eastAsia="ru-RU" w:bidi="ru-RU"/>
        </w:rPr>
      </w:pPr>
      <w:r w:rsidRPr="00FC516E">
        <w:rPr>
          <w:rFonts w:ascii="Times New Roman" w:eastAsia="Times New Roman" w:hAnsi="Times New Roman" w:cs="Times New Roman"/>
          <w:sz w:val="28"/>
          <w:szCs w:val="28"/>
          <w:lang w:eastAsia="ru-RU" w:bidi="ru-RU"/>
        </w:rPr>
        <w:t>Средний тарифный разряд работников, определяющий уровень квалификации трудового коллектива, должен быть дополнен показателем среднего тарифного разряда</w:t>
      </w:r>
      <w:r>
        <w:rPr>
          <w:rFonts w:ascii="Times New Roman" w:eastAsia="Times New Roman" w:hAnsi="Times New Roman" w:cs="Times New Roman"/>
          <w:sz w:val="28"/>
          <w:szCs w:val="28"/>
          <w:lang w:eastAsia="ru-RU" w:bidi="ru-RU"/>
        </w:rPr>
        <w:t xml:space="preserve"> </w:t>
      </w:r>
      <w:r w:rsidRPr="00FC516E">
        <w:rPr>
          <w:rFonts w:ascii="Times New Roman" w:eastAsia="Times New Roman" w:hAnsi="Times New Roman" w:cs="Times New Roman"/>
          <w:sz w:val="28"/>
          <w:szCs w:val="28"/>
          <w:lang w:eastAsia="ru-RU" w:bidi="ru-RU"/>
        </w:rPr>
        <w:t xml:space="preserve">работы, так как фактически работники могут использоваться на работах, тарифицируемых ниже или выше присвоенного разряда. </w:t>
      </w:r>
    </w:p>
    <w:p w14:paraId="78C23A22" w14:textId="4BDF9DE3" w:rsidR="00482169" w:rsidRDefault="00D96674" w:rsidP="00482169">
      <w:pPr>
        <w:widowControl w:val="0"/>
        <w:autoSpaceDE w:val="0"/>
        <w:autoSpaceDN w:val="0"/>
        <w:spacing w:after="0" w:line="360" w:lineRule="auto"/>
        <w:ind w:right="3" w:firstLine="707"/>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Таким образом, можно сказать, что о</w:t>
      </w:r>
      <w:r w:rsidR="00482169" w:rsidRPr="00FC516E">
        <w:rPr>
          <w:rFonts w:ascii="Times New Roman" w:eastAsia="Times New Roman" w:hAnsi="Times New Roman" w:cs="Times New Roman"/>
          <w:sz w:val="28"/>
          <w:szCs w:val="28"/>
          <w:lang w:eastAsia="ru-RU" w:bidi="ru-RU"/>
        </w:rPr>
        <w:t>тношение работников к труду отражается на трудовой дисциплине, использовании рабочего времени, производительности труда и интенсивности</w:t>
      </w:r>
      <w:r w:rsidR="00482169" w:rsidRPr="00FC516E">
        <w:rPr>
          <w:rFonts w:ascii="Times New Roman" w:eastAsia="Times New Roman" w:hAnsi="Times New Roman" w:cs="Times New Roman"/>
          <w:spacing w:val="-7"/>
          <w:sz w:val="28"/>
          <w:szCs w:val="28"/>
          <w:lang w:eastAsia="ru-RU" w:bidi="ru-RU"/>
        </w:rPr>
        <w:t xml:space="preserve"> </w:t>
      </w:r>
      <w:r>
        <w:rPr>
          <w:rFonts w:ascii="Times New Roman" w:eastAsia="Times New Roman" w:hAnsi="Times New Roman" w:cs="Times New Roman"/>
          <w:sz w:val="28"/>
          <w:szCs w:val="28"/>
          <w:lang w:eastAsia="ru-RU" w:bidi="ru-RU"/>
        </w:rPr>
        <w:t xml:space="preserve">труда, </w:t>
      </w:r>
      <w:proofErr w:type="gramStart"/>
      <w:r>
        <w:rPr>
          <w:rFonts w:ascii="Times New Roman" w:eastAsia="Times New Roman" w:hAnsi="Times New Roman" w:cs="Times New Roman"/>
          <w:sz w:val="28"/>
          <w:szCs w:val="28"/>
          <w:lang w:eastAsia="ru-RU" w:bidi="ru-RU"/>
        </w:rPr>
        <w:t>а следовательно</w:t>
      </w:r>
      <w:proofErr w:type="gramEnd"/>
      <w:r>
        <w:rPr>
          <w:rFonts w:ascii="Times New Roman" w:eastAsia="Times New Roman" w:hAnsi="Times New Roman" w:cs="Times New Roman"/>
          <w:sz w:val="28"/>
          <w:szCs w:val="28"/>
          <w:lang w:eastAsia="ru-RU" w:bidi="ru-RU"/>
        </w:rPr>
        <w:t xml:space="preserve"> и на эффективности работы всего предприятия в целом.</w:t>
      </w:r>
    </w:p>
    <w:p w14:paraId="4C9C7148" w14:textId="77777777" w:rsidR="00572966" w:rsidRPr="00FC516E" w:rsidRDefault="00572966" w:rsidP="00482169">
      <w:pPr>
        <w:widowControl w:val="0"/>
        <w:autoSpaceDE w:val="0"/>
        <w:autoSpaceDN w:val="0"/>
        <w:spacing w:after="0" w:line="360" w:lineRule="auto"/>
        <w:ind w:right="3" w:firstLine="707"/>
        <w:jc w:val="both"/>
        <w:rPr>
          <w:rFonts w:ascii="Times New Roman" w:eastAsia="Times New Roman" w:hAnsi="Times New Roman" w:cs="Times New Roman"/>
          <w:sz w:val="28"/>
          <w:szCs w:val="28"/>
          <w:lang w:eastAsia="ru-RU" w:bidi="ru-RU"/>
        </w:rPr>
      </w:pPr>
    </w:p>
    <w:p w14:paraId="447F35CB" w14:textId="465E4539" w:rsidR="00714528" w:rsidRPr="00C05390" w:rsidRDefault="00C05390" w:rsidP="00C05390">
      <w:pPr>
        <w:pStyle w:val="1"/>
        <w:spacing w:line="360" w:lineRule="auto"/>
        <w:ind w:firstLine="709"/>
        <w:contextualSpacing/>
        <w:jc w:val="both"/>
        <w:rPr>
          <w:rFonts w:ascii="Times New Roman" w:hAnsi="Times New Roman" w:cs="Times New Roman"/>
          <w:b/>
          <w:color w:val="auto"/>
          <w:sz w:val="28"/>
          <w:szCs w:val="28"/>
        </w:rPr>
      </w:pPr>
      <w:bookmarkStart w:id="3" w:name="_Toc39072896"/>
      <w:r>
        <w:rPr>
          <w:rFonts w:ascii="Times New Roman" w:hAnsi="Times New Roman" w:cs="Times New Roman"/>
          <w:b/>
          <w:color w:val="auto"/>
          <w:sz w:val="28"/>
          <w:szCs w:val="28"/>
        </w:rPr>
        <w:t xml:space="preserve">1.2 </w:t>
      </w:r>
      <w:r w:rsidR="00714528" w:rsidRPr="00C05390">
        <w:rPr>
          <w:rFonts w:ascii="Times New Roman" w:hAnsi="Times New Roman" w:cs="Times New Roman"/>
          <w:b/>
          <w:color w:val="auto"/>
          <w:sz w:val="28"/>
          <w:szCs w:val="28"/>
        </w:rPr>
        <w:t>Метод</w:t>
      </w:r>
      <w:r w:rsidR="002F580B" w:rsidRPr="00C05390">
        <w:rPr>
          <w:rFonts w:ascii="Times New Roman" w:hAnsi="Times New Roman" w:cs="Times New Roman"/>
          <w:b/>
          <w:color w:val="auto"/>
          <w:sz w:val="28"/>
          <w:szCs w:val="28"/>
        </w:rPr>
        <w:t>ики исследования</w:t>
      </w:r>
      <w:r w:rsidR="00714528" w:rsidRPr="00C05390">
        <w:rPr>
          <w:rFonts w:ascii="Times New Roman" w:hAnsi="Times New Roman" w:cs="Times New Roman"/>
          <w:b/>
          <w:color w:val="auto"/>
          <w:sz w:val="28"/>
          <w:szCs w:val="28"/>
        </w:rPr>
        <w:t xml:space="preserve"> производительности труда</w:t>
      </w:r>
      <w:bookmarkEnd w:id="3"/>
    </w:p>
    <w:p w14:paraId="5DDCBDC4" w14:textId="77777777" w:rsidR="00714528" w:rsidRPr="00C05390" w:rsidRDefault="00714528" w:rsidP="00C05390">
      <w:pPr>
        <w:pStyle w:val="1"/>
        <w:jc w:val="both"/>
        <w:rPr>
          <w:rFonts w:ascii="Times New Roman" w:hAnsi="Times New Roman" w:cs="Times New Roman"/>
          <w:b/>
          <w:color w:val="auto"/>
          <w:sz w:val="28"/>
          <w:szCs w:val="28"/>
        </w:rPr>
      </w:pPr>
    </w:p>
    <w:p w14:paraId="0970FE5F" w14:textId="77777777" w:rsidR="00482169" w:rsidRDefault="00482169" w:rsidP="00714528">
      <w:pPr>
        <w:pStyle w:val="a3"/>
        <w:spacing w:before="0" w:beforeAutospacing="0" w:after="0" w:afterAutospacing="0"/>
        <w:jc w:val="both"/>
        <w:rPr>
          <w:color w:val="000000" w:themeColor="text1"/>
          <w:sz w:val="28"/>
          <w:szCs w:val="28"/>
        </w:rPr>
      </w:pPr>
    </w:p>
    <w:p w14:paraId="5E5B6D10" w14:textId="77777777" w:rsidR="00482169" w:rsidRPr="00482169" w:rsidRDefault="00482169" w:rsidP="00482169">
      <w:pPr>
        <w:widowControl w:val="0"/>
        <w:autoSpaceDE w:val="0"/>
        <w:autoSpaceDN w:val="0"/>
        <w:spacing w:after="0" w:line="360" w:lineRule="auto"/>
        <w:ind w:right="3" w:firstLine="707"/>
        <w:jc w:val="both"/>
        <w:rPr>
          <w:rFonts w:ascii="Times New Roman" w:eastAsia="Times New Roman" w:hAnsi="Times New Roman" w:cs="Times New Roman"/>
          <w:sz w:val="28"/>
          <w:szCs w:val="28"/>
          <w:lang w:eastAsia="ru-RU" w:bidi="ru-RU"/>
        </w:rPr>
      </w:pPr>
      <w:r w:rsidRPr="00482169">
        <w:rPr>
          <w:rFonts w:ascii="Times New Roman" w:eastAsia="Times New Roman" w:hAnsi="Times New Roman" w:cs="Times New Roman"/>
          <w:sz w:val="28"/>
          <w:szCs w:val="28"/>
          <w:lang w:eastAsia="ru-RU" w:bidi="ru-RU"/>
        </w:rPr>
        <w:t>Производительность труда является наиболее важным элементом в системе трудовых показателей и занимает ведущее место в системе показателей, характеризующих эффективность общественного</w:t>
      </w:r>
      <w:r w:rsidRPr="00482169">
        <w:rPr>
          <w:rFonts w:ascii="Times New Roman" w:eastAsia="Times New Roman" w:hAnsi="Times New Roman" w:cs="Times New Roman"/>
          <w:spacing w:val="-13"/>
          <w:sz w:val="28"/>
          <w:szCs w:val="28"/>
          <w:lang w:eastAsia="ru-RU" w:bidi="ru-RU"/>
        </w:rPr>
        <w:t xml:space="preserve"> </w:t>
      </w:r>
      <w:r w:rsidRPr="00482169">
        <w:rPr>
          <w:rFonts w:ascii="Times New Roman" w:eastAsia="Times New Roman" w:hAnsi="Times New Roman" w:cs="Times New Roman"/>
          <w:sz w:val="28"/>
          <w:szCs w:val="28"/>
          <w:lang w:eastAsia="ru-RU" w:bidi="ru-RU"/>
        </w:rPr>
        <w:t>производства.</w:t>
      </w:r>
    </w:p>
    <w:p w14:paraId="7473E204" w14:textId="77777777" w:rsidR="00482169" w:rsidRPr="00482169" w:rsidRDefault="00482169" w:rsidP="00482169">
      <w:pPr>
        <w:widowControl w:val="0"/>
        <w:autoSpaceDE w:val="0"/>
        <w:autoSpaceDN w:val="0"/>
        <w:spacing w:before="2" w:after="0" w:line="360" w:lineRule="auto"/>
        <w:ind w:right="3" w:firstLine="707"/>
        <w:jc w:val="both"/>
        <w:rPr>
          <w:rFonts w:ascii="Times New Roman" w:eastAsia="Times New Roman" w:hAnsi="Times New Roman" w:cs="Times New Roman"/>
          <w:sz w:val="28"/>
          <w:szCs w:val="28"/>
          <w:lang w:eastAsia="ru-RU" w:bidi="ru-RU"/>
        </w:rPr>
      </w:pPr>
      <w:r w:rsidRPr="00482169">
        <w:rPr>
          <w:rFonts w:ascii="Times New Roman" w:eastAsia="Times New Roman" w:hAnsi="Times New Roman" w:cs="Times New Roman"/>
          <w:sz w:val="28"/>
          <w:szCs w:val="28"/>
          <w:lang w:eastAsia="ru-RU" w:bidi="ru-RU"/>
        </w:rPr>
        <w:t>В производстве продукции участвуют живой и прошлый (овеществленный) труд. Живой труд затрачивается работниками при осуществлении текущих производственных процессов. Прошлый труд был затрачен на более ранних и других стадиях производства или в других отраслях народного хозяйства и используется для производства</w:t>
      </w:r>
      <w:r w:rsidRPr="00482169">
        <w:rPr>
          <w:rFonts w:ascii="Times New Roman" w:eastAsia="Times New Roman" w:hAnsi="Times New Roman" w:cs="Times New Roman"/>
          <w:spacing w:val="-7"/>
          <w:sz w:val="28"/>
          <w:szCs w:val="28"/>
          <w:lang w:eastAsia="ru-RU" w:bidi="ru-RU"/>
        </w:rPr>
        <w:t xml:space="preserve"> </w:t>
      </w:r>
      <w:r w:rsidRPr="00482169">
        <w:rPr>
          <w:rFonts w:ascii="Times New Roman" w:eastAsia="Times New Roman" w:hAnsi="Times New Roman" w:cs="Times New Roman"/>
          <w:sz w:val="28"/>
          <w:szCs w:val="28"/>
          <w:lang w:eastAsia="ru-RU" w:bidi="ru-RU"/>
        </w:rPr>
        <w:t>продукции.</w:t>
      </w:r>
    </w:p>
    <w:p w14:paraId="1CB2A02D" w14:textId="77777777" w:rsidR="00482169" w:rsidRPr="00482169" w:rsidRDefault="00482169" w:rsidP="00482169">
      <w:pPr>
        <w:widowControl w:val="0"/>
        <w:autoSpaceDE w:val="0"/>
        <w:autoSpaceDN w:val="0"/>
        <w:spacing w:after="0" w:line="360" w:lineRule="auto"/>
        <w:ind w:right="3" w:firstLine="707"/>
        <w:jc w:val="both"/>
        <w:rPr>
          <w:rFonts w:ascii="Times New Roman" w:eastAsia="Times New Roman" w:hAnsi="Times New Roman" w:cs="Times New Roman"/>
          <w:sz w:val="28"/>
          <w:szCs w:val="28"/>
          <w:lang w:eastAsia="ru-RU" w:bidi="ru-RU"/>
        </w:rPr>
      </w:pPr>
      <w:r w:rsidRPr="00482169">
        <w:rPr>
          <w:rFonts w:ascii="Times New Roman" w:eastAsia="Times New Roman" w:hAnsi="Times New Roman" w:cs="Times New Roman"/>
          <w:sz w:val="28"/>
          <w:szCs w:val="28"/>
          <w:lang w:eastAsia="ru-RU" w:bidi="ru-RU"/>
        </w:rPr>
        <w:t>Производительность труда характеризует результативность полезного, конкретного труда, определяющего степень эффективности целесообразной производительной деятельности в течение данного промежутка времени.</w:t>
      </w:r>
    </w:p>
    <w:p w14:paraId="0BB7A768" w14:textId="77777777" w:rsidR="00482169" w:rsidRPr="00482169" w:rsidRDefault="00482169" w:rsidP="00482169">
      <w:pPr>
        <w:widowControl w:val="0"/>
        <w:autoSpaceDE w:val="0"/>
        <w:autoSpaceDN w:val="0"/>
        <w:spacing w:after="0" w:line="360" w:lineRule="auto"/>
        <w:ind w:right="3" w:firstLine="707"/>
        <w:jc w:val="both"/>
        <w:rPr>
          <w:rFonts w:ascii="Times New Roman" w:eastAsia="Times New Roman" w:hAnsi="Times New Roman" w:cs="Times New Roman"/>
          <w:sz w:val="28"/>
          <w:szCs w:val="28"/>
          <w:lang w:eastAsia="ru-RU" w:bidi="ru-RU"/>
        </w:rPr>
      </w:pPr>
      <w:r w:rsidRPr="00482169">
        <w:rPr>
          <w:rFonts w:ascii="Times New Roman" w:eastAsia="Times New Roman" w:hAnsi="Times New Roman" w:cs="Times New Roman"/>
          <w:sz w:val="28"/>
          <w:szCs w:val="28"/>
          <w:lang w:eastAsia="ru-RU" w:bidi="ru-RU"/>
        </w:rPr>
        <w:t>Следует различать: производительность общественного труда в целом по народному хозяйству; локальную или групповую производительность труда, т.е. производительность труда в отрасли, подотрасли; индивидуальную производительность труда, т.е. производительность труда на предприятии в целом, в цехе, в бригаде, па участке, на рабочем</w:t>
      </w:r>
      <w:r w:rsidRPr="00482169">
        <w:rPr>
          <w:rFonts w:ascii="Times New Roman" w:eastAsia="Times New Roman" w:hAnsi="Times New Roman" w:cs="Times New Roman"/>
          <w:spacing w:val="-12"/>
          <w:sz w:val="28"/>
          <w:szCs w:val="28"/>
          <w:lang w:eastAsia="ru-RU" w:bidi="ru-RU"/>
        </w:rPr>
        <w:t xml:space="preserve"> </w:t>
      </w:r>
      <w:r w:rsidRPr="00482169">
        <w:rPr>
          <w:rFonts w:ascii="Times New Roman" w:eastAsia="Times New Roman" w:hAnsi="Times New Roman" w:cs="Times New Roman"/>
          <w:sz w:val="28"/>
          <w:szCs w:val="28"/>
          <w:lang w:eastAsia="ru-RU" w:bidi="ru-RU"/>
        </w:rPr>
        <w:t>месте.</w:t>
      </w:r>
    </w:p>
    <w:p w14:paraId="1F9DF815" w14:textId="77777777" w:rsidR="00482169" w:rsidRPr="00482169" w:rsidRDefault="00482169" w:rsidP="00482169">
      <w:pPr>
        <w:widowControl w:val="0"/>
        <w:autoSpaceDE w:val="0"/>
        <w:autoSpaceDN w:val="0"/>
        <w:spacing w:before="1" w:after="0" w:line="360" w:lineRule="auto"/>
        <w:ind w:right="3" w:firstLine="707"/>
        <w:jc w:val="both"/>
        <w:rPr>
          <w:rFonts w:ascii="Times New Roman" w:eastAsia="Times New Roman" w:hAnsi="Times New Roman" w:cs="Times New Roman"/>
          <w:sz w:val="28"/>
          <w:szCs w:val="28"/>
          <w:lang w:eastAsia="ru-RU" w:bidi="ru-RU"/>
        </w:rPr>
      </w:pPr>
      <w:r w:rsidRPr="00482169">
        <w:rPr>
          <w:rFonts w:ascii="Times New Roman" w:eastAsia="Times New Roman" w:hAnsi="Times New Roman" w:cs="Times New Roman"/>
          <w:sz w:val="28"/>
          <w:szCs w:val="28"/>
          <w:lang w:eastAsia="ru-RU" w:bidi="ru-RU"/>
        </w:rPr>
        <w:t>Производительность общественного труда отражает затраты живого и прошлого труда.</w:t>
      </w:r>
    </w:p>
    <w:p w14:paraId="0A42F30E" w14:textId="77777777" w:rsidR="00482169" w:rsidRPr="00482169" w:rsidRDefault="00482169" w:rsidP="00482169">
      <w:pPr>
        <w:widowControl w:val="0"/>
        <w:autoSpaceDE w:val="0"/>
        <w:autoSpaceDN w:val="0"/>
        <w:spacing w:after="0" w:line="360" w:lineRule="auto"/>
        <w:ind w:right="3" w:firstLine="707"/>
        <w:jc w:val="both"/>
        <w:rPr>
          <w:rFonts w:ascii="Times New Roman" w:eastAsia="Times New Roman" w:hAnsi="Times New Roman" w:cs="Times New Roman"/>
          <w:sz w:val="28"/>
          <w:szCs w:val="28"/>
          <w:lang w:eastAsia="ru-RU" w:bidi="ru-RU"/>
        </w:rPr>
      </w:pPr>
      <w:r w:rsidRPr="00482169">
        <w:rPr>
          <w:rFonts w:ascii="Times New Roman" w:eastAsia="Times New Roman" w:hAnsi="Times New Roman" w:cs="Times New Roman"/>
          <w:sz w:val="28"/>
          <w:szCs w:val="28"/>
          <w:lang w:eastAsia="ru-RU" w:bidi="ru-RU"/>
        </w:rPr>
        <w:t>Локальная и индивидуальная производительность труда отражает затраты живого труда на производство единицы продукции.</w:t>
      </w:r>
    </w:p>
    <w:p w14:paraId="4573271E" w14:textId="77777777" w:rsidR="00482169" w:rsidRPr="00482169" w:rsidRDefault="00482169" w:rsidP="00482169">
      <w:pPr>
        <w:widowControl w:val="0"/>
        <w:autoSpaceDE w:val="0"/>
        <w:autoSpaceDN w:val="0"/>
        <w:spacing w:after="0" w:line="360" w:lineRule="auto"/>
        <w:ind w:right="6" w:firstLine="709"/>
        <w:contextualSpacing/>
        <w:jc w:val="both"/>
        <w:rPr>
          <w:rFonts w:ascii="Times New Roman" w:eastAsia="Times New Roman" w:hAnsi="Times New Roman" w:cs="Times New Roman"/>
          <w:sz w:val="28"/>
          <w:szCs w:val="28"/>
          <w:lang w:eastAsia="ru-RU" w:bidi="ru-RU"/>
        </w:rPr>
      </w:pPr>
      <w:r w:rsidRPr="00482169">
        <w:rPr>
          <w:rFonts w:ascii="Times New Roman" w:eastAsia="Times New Roman" w:hAnsi="Times New Roman" w:cs="Times New Roman"/>
          <w:sz w:val="28"/>
          <w:szCs w:val="28"/>
          <w:lang w:eastAsia="ru-RU" w:bidi="ru-RU"/>
        </w:rPr>
        <w:t>Производительность общественного труда определяется делением национального дохода на численность работников, занятых во всех отраслях материального производства.</w:t>
      </w:r>
    </w:p>
    <w:p w14:paraId="6DB08B3A" w14:textId="77777777" w:rsidR="00482169" w:rsidRPr="00482169" w:rsidRDefault="00482169" w:rsidP="00482169">
      <w:pPr>
        <w:widowControl w:val="0"/>
        <w:autoSpaceDE w:val="0"/>
        <w:autoSpaceDN w:val="0"/>
        <w:spacing w:after="0" w:line="360" w:lineRule="auto"/>
        <w:ind w:right="6" w:firstLine="709"/>
        <w:contextualSpacing/>
        <w:jc w:val="both"/>
        <w:rPr>
          <w:rFonts w:ascii="Times New Roman" w:eastAsia="Times New Roman" w:hAnsi="Times New Roman" w:cs="Times New Roman"/>
          <w:sz w:val="28"/>
          <w:szCs w:val="28"/>
          <w:lang w:eastAsia="ru-RU" w:bidi="ru-RU"/>
        </w:rPr>
      </w:pPr>
      <w:r w:rsidRPr="00482169">
        <w:rPr>
          <w:rFonts w:ascii="Times New Roman" w:eastAsia="Times New Roman" w:hAnsi="Times New Roman" w:cs="Times New Roman"/>
          <w:sz w:val="28"/>
          <w:szCs w:val="28"/>
          <w:lang w:eastAsia="ru-RU" w:bidi="ru-RU"/>
        </w:rPr>
        <w:t>Для характеристики локальной и индивидуальной производительности труда могут использоваться следующие показатели: выработка продукции, трудоемкость продукции.</w:t>
      </w:r>
    </w:p>
    <w:p w14:paraId="28DA2E67" w14:textId="29104ED3" w:rsidR="00482169" w:rsidRPr="00482169" w:rsidRDefault="00482169" w:rsidP="00482169">
      <w:pPr>
        <w:widowControl w:val="0"/>
        <w:autoSpaceDE w:val="0"/>
        <w:autoSpaceDN w:val="0"/>
        <w:spacing w:before="10" w:after="0" w:line="360" w:lineRule="auto"/>
        <w:ind w:right="6" w:firstLine="709"/>
        <w:contextualSpacing/>
        <w:rPr>
          <w:rFonts w:ascii="Times New Roman" w:eastAsia="Times New Roman" w:hAnsi="Times New Roman" w:cs="Times New Roman"/>
          <w:sz w:val="28"/>
          <w:szCs w:val="28"/>
          <w:lang w:eastAsia="ru-RU" w:bidi="ru-RU"/>
        </w:rPr>
      </w:pPr>
      <w:r w:rsidRPr="00482169">
        <w:rPr>
          <w:rFonts w:ascii="Times New Roman" w:eastAsia="Times New Roman" w:hAnsi="Times New Roman" w:cs="Times New Roman"/>
          <w:sz w:val="28"/>
          <w:szCs w:val="28"/>
          <w:lang w:eastAsia="ru-RU" w:bidi="ru-RU"/>
        </w:rPr>
        <w:t>Выработку продукции за единицу времени определяют по формуле</w:t>
      </w:r>
      <w:r w:rsidR="00BB5FF1">
        <w:rPr>
          <w:rStyle w:val="a5"/>
          <w:rFonts w:ascii="Times New Roman" w:eastAsia="Times New Roman" w:hAnsi="Times New Roman" w:cs="Times New Roman"/>
          <w:sz w:val="28"/>
          <w:szCs w:val="28"/>
          <w:lang w:eastAsia="ru-RU" w:bidi="ru-RU"/>
        </w:rPr>
        <w:footnoteReference w:id="6"/>
      </w:r>
      <w:r w:rsidRPr="00482169">
        <w:rPr>
          <w:rFonts w:ascii="Times New Roman" w:eastAsia="Times New Roman" w:hAnsi="Times New Roman" w:cs="Times New Roman"/>
          <w:sz w:val="28"/>
          <w:szCs w:val="28"/>
          <w:lang w:eastAsia="ru-RU" w:bidi="ru-RU"/>
        </w:rPr>
        <w:t>:</w:t>
      </w:r>
    </w:p>
    <w:p w14:paraId="5532E27C" w14:textId="145DB40E" w:rsidR="00482169" w:rsidRPr="00482169" w:rsidRDefault="00474999" w:rsidP="00474999">
      <w:pPr>
        <w:widowControl w:val="0"/>
        <w:autoSpaceDE w:val="0"/>
        <w:autoSpaceDN w:val="0"/>
        <w:spacing w:before="10" w:after="0" w:line="240" w:lineRule="auto"/>
        <w:ind w:right="3"/>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82169" w:rsidRPr="00482169">
        <w:rPr>
          <w:rFonts w:ascii="Times New Roman" w:eastAsia="Times New Roman" w:hAnsi="Times New Roman" w:cs="Times New Roman"/>
          <w:sz w:val="28"/>
          <w:szCs w:val="28"/>
          <w:lang w:eastAsia="ru-RU" w:bidi="ru-RU"/>
        </w:rPr>
        <w:t>В = Q/T</w:t>
      </w:r>
      <w:r w:rsidR="00482169" w:rsidRPr="00482169">
        <w:rPr>
          <w:rFonts w:ascii="Times New Roman" w:eastAsia="Times New Roman" w:hAnsi="Times New Roman" w:cs="Times New Roman"/>
          <w:sz w:val="28"/>
          <w:szCs w:val="28"/>
          <w:lang w:eastAsia="ru-RU" w:bidi="ru-RU"/>
        </w:rPr>
        <w:tab/>
        <w:t xml:space="preserve">                                   </w:t>
      </w:r>
      <w:proofErr w:type="gramStart"/>
      <w:r w:rsidR="00482169" w:rsidRPr="00482169">
        <w:rPr>
          <w:rFonts w:ascii="Times New Roman" w:eastAsia="Times New Roman" w:hAnsi="Times New Roman" w:cs="Times New Roman"/>
          <w:sz w:val="28"/>
          <w:szCs w:val="28"/>
          <w:lang w:eastAsia="ru-RU" w:bidi="ru-RU"/>
        </w:rPr>
        <w:t xml:space="preserve">   (</w:t>
      </w:r>
      <w:proofErr w:type="gramEnd"/>
      <w:r w:rsidR="00482169" w:rsidRPr="00482169">
        <w:rPr>
          <w:rFonts w:ascii="Times New Roman" w:eastAsia="Times New Roman" w:hAnsi="Times New Roman" w:cs="Times New Roman"/>
          <w:sz w:val="28"/>
          <w:szCs w:val="28"/>
          <w:lang w:eastAsia="ru-RU" w:bidi="ru-RU"/>
        </w:rPr>
        <w:t>1)</w:t>
      </w:r>
    </w:p>
    <w:p w14:paraId="1C278A50" w14:textId="77777777" w:rsidR="00482169" w:rsidRPr="00482169" w:rsidRDefault="00482169" w:rsidP="00482169">
      <w:pPr>
        <w:widowControl w:val="0"/>
        <w:autoSpaceDE w:val="0"/>
        <w:autoSpaceDN w:val="0"/>
        <w:spacing w:before="10" w:after="0" w:line="240" w:lineRule="auto"/>
        <w:ind w:right="3"/>
        <w:rPr>
          <w:rFonts w:ascii="Times New Roman" w:eastAsia="Times New Roman" w:hAnsi="Times New Roman" w:cs="Times New Roman"/>
          <w:sz w:val="28"/>
          <w:szCs w:val="28"/>
          <w:lang w:eastAsia="ru-RU" w:bidi="ru-RU"/>
        </w:rPr>
      </w:pPr>
    </w:p>
    <w:p w14:paraId="33F1DBAE" w14:textId="77777777" w:rsidR="00482169" w:rsidRPr="00482169" w:rsidRDefault="00482169" w:rsidP="00BB5FF1">
      <w:pPr>
        <w:widowControl w:val="0"/>
        <w:autoSpaceDE w:val="0"/>
        <w:autoSpaceDN w:val="0"/>
        <w:spacing w:before="10" w:after="0" w:line="360" w:lineRule="auto"/>
        <w:ind w:right="6"/>
        <w:contextualSpacing/>
        <w:rPr>
          <w:rFonts w:ascii="Times New Roman" w:eastAsia="Times New Roman" w:hAnsi="Times New Roman" w:cs="Times New Roman"/>
          <w:sz w:val="28"/>
          <w:szCs w:val="28"/>
          <w:lang w:eastAsia="ru-RU" w:bidi="ru-RU"/>
        </w:rPr>
      </w:pPr>
      <w:r w:rsidRPr="00482169">
        <w:rPr>
          <w:rFonts w:ascii="Times New Roman" w:eastAsia="Times New Roman" w:hAnsi="Times New Roman" w:cs="Times New Roman"/>
          <w:sz w:val="28"/>
          <w:szCs w:val="28"/>
          <w:lang w:eastAsia="ru-RU" w:bidi="ru-RU"/>
        </w:rPr>
        <w:t xml:space="preserve">где Q - объем произведенной продукции; </w:t>
      </w:r>
    </w:p>
    <w:p w14:paraId="60857A06" w14:textId="77777777" w:rsidR="00482169" w:rsidRPr="00482169" w:rsidRDefault="00482169" w:rsidP="00BB5FF1">
      <w:pPr>
        <w:widowControl w:val="0"/>
        <w:autoSpaceDE w:val="0"/>
        <w:autoSpaceDN w:val="0"/>
        <w:spacing w:before="10" w:after="0" w:line="360" w:lineRule="auto"/>
        <w:ind w:right="6"/>
        <w:contextualSpacing/>
        <w:rPr>
          <w:rFonts w:ascii="Times New Roman" w:eastAsia="Times New Roman" w:hAnsi="Times New Roman" w:cs="Times New Roman"/>
          <w:sz w:val="28"/>
          <w:szCs w:val="28"/>
          <w:lang w:eastAsia="ru-RU" w:bidi="ru-RU"/>
        </w:rPr>
      </w:pPr>
      <w:r w:rsidRPr="00482169">
        <w:rPr>
          <w:rFonts w:ascii="Times New Roman" w:eastAsia="Times New Roman" w:hAnsi="Times New Roman" w:cs="Times New Roman"/>
          <w:sz w:val="28"/>
          <w:szCs w:val="28"/>
          <w:lang w:eastAsia="ru-RU" w:bidi="ru-RU"/>
        </w:rPr>
        <w:t>Т - затраты рабочего времени.</w:t>
      </w:r>
    </w:p>
    <w:p w14:paraId="7BA733E2" w14:textId="77777777" w:rsidR="00482169" w:rsidRPr="00482169" w:rsidRDefault="00482169" w:rsidP="00BB5FF1">
      <w:pPr>
        <w:widowControl w:val="0"/>
        <w:autoSpaceDE w:val="0"/>
        <w:autoSpaceDN w:val="0"/>
        <w:spacing w:before="10" w:after="0" w:line="360" w:lineRule="auto"/>
        <w:ind w:right="6"/>
        <w:contextualSpacing/>
        <w:rPr>
          <w:rFonts w:ascii="Times New Roman" w:eastAsia="Times New Roman" w:hAnsi="Times New Roman" w:cs="Times New Roman"/>
          <w:sz w:val="28"/>
          <w:szCs w:val="28"/>
          <w:lang w:eastAsia="ru-RU" w:bidi="ru-RU"/>
        </w:rPr>
      </w:pPr>
      <w:r w:rsidRPr="00482169">
        <w:rPr>
          <w:rFonts w:ascii="Times New Roman" w:eastAsia="Times New Roman" w:hAnsi="Times New Roman" w:cs="Times New Roman"/>
          <w:sz w:val="28"/>
          <w:szCs w:val="28"/>
          <w:lang w:eastAsia="ru-RU" w:bidi="ru-RU"/>
        </w:rPr>
        <w:t>Трудоемкость рассчитывают по формуле:</w:t>
      </w:r>
    </w:p>
    <w:p w14:paraId="035D5A89" w14:textId="19C7EFE9" w:rsidR="00482169" w:rsidRPr="00482169" w:rsidRDefault="00474999" w:rsidP="00474999">
      <w:pPr>
        <w:widowControl w:val="0"/>
        <w:autoSpaceDE w:val="0"/>
        <w:autoSpaceDN w:val="0"/>
        <w:spacing w:before="10" w:after="0" w:line="240" w:lineRule="auto"/>
        <w:ind w:right="3"/>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82169" w:rsidRPr="00482169">
        <w:rPr>
          <w:rFonts w:ascii="Times New Roman" w:eastAsia="Times New Roman" w:hAnsi="Times New Roman" w:cs="Times New Roman"/>
          <w:sz w:val="28"/>
          <w:szCs w:val="28"/>
          <w:lang w:eastAsia="ru-RU" w:bidi="ru-RU"/>
        </w:rPr>
        <w:t>t =T/Q</w:t>
      </w:r>
      <w:r w:rsidR="00482169" w:rsidRPr="00482169">
        <w:rPr>
          <w:rFonts w:ascii="Times New Roman" w:eastAsia="Times New Roman" w:hAnsi="Times New Roman" w:cs="Times New Roman"/>
          <w:sz w:val="28"/>
          <w:szCs w:val="28"/>
          <w:lang w:eastAsia="ru-RU" w:bidi="ru-RU"/>
        </w:rPr>
        <w:tab/>
        <w:t xml:space="preserve">                              </w:t>
      </w:r>
      <w:proofErr w:type="gramStart"/>
      <w:r w:rsidR="00482169" w:rsidRPr="00482169">
        <w:rPr>
          <w:rFonts w:ascii="Times New Roman" w:eastAsia="Times New Roman" w:hAnsi="Times New Roman" w:cs="Times New Roman"/>
          <w:sz w:val="28"/>
          <w:szCs w:val="28"/>
          <w:lang w:eastAsia="ru-RU" w:bidi="ru-RU"/>
        </w:rPr>
        <w:t xml:space="preserve">   (</w:t>
      </w:r>
      <w:proofErr w:type="gramEnd"/>
      <w:r w:rsidR="00482169" w:rsidRPr="00482169">
        <w:rPr>
          <w:rFonts w:ascii="Times New Roman" w:eastAsia="Times New Roman" w:hAnsi="Times New Roman" w:cs="Times New Roman"/>
          <w:sz w:val="28"/>
          <w:szCs w:val="28"/>
          <w:lang w:eastAsia="ru-RU" w:bidi="ru-RU"/>
        </w:rPr>
        <w:t>2)</w:t>
      </w:r>
    </w:p>
    <w:p w14:paraId="2F66D917" w14:textId="77777777" w:rsidR="00482169" w:rsidRPr="00482169" w:rsidRDefault="00482169" w:rsidP="00482169">
      <w:pPr>
        <w:widowControl w:val="0"/>
        <w:autoSpaceDE w:val="0"/>
        <w:autoSpaceDN w:val="0"/>
        <w:spacing w:before="10" w:after="0" w:line="240" w:lineRule="auto"/>
        <w:ind w:right="3"/>
        <w:rPr>
          <w:rFonts w:ascii="Times New Roman" w:eastAsia="Times New Roman" w:hAnsi="Times New Roman" w:cs="Times New Roman"/>
          <w:sz w:val="28"/>
          <w:szCs w:val="28"/>
          <w:lang w:eastAsia="ru-RU" w:bidi="ru-RU"/>
        </w:rPr>
      </w:pPr>
    </w:p>
    <w:p w14:paraId="17A31E5A" w14:textId="77777777" w:rsidR="00482169" w:rsidRPr="00482169" w:rsidRDefault="00482169" w:rsidP="00482169">
      <w:pPr>
        <w:widowControl w:val="0"/>
        <w:autoSpaceDE w:val="0"/>
        <w:autoSpaceDN w:val="0"/>
        <w:spacing w:after="0" w:line="360" w:lineRule="auto"/>
        <w:ind w:right="3" w:firstLine="851"/>
        <w:jc w:val="both"/>
        <w:rPr>
          <w:rFonts w:ascii="Times New Roman" w:eastAsia="Times New Roman" w:hAnsi="Times New Roman" w:cs="Times New Roman"/>
          <w:sz w:val="28"/>
          <w:szCs w:val="28"/>
          <w:lang w:eastAsia="ru-RU" w:bidi="ru-RU"/>
        </w:rPr>
      </w:pPr>
      <w:r w:rsidRPr="00482169">
        <w:rPr>
          <w:rFonts w:ascii="Times New Roman" w:eastAsia="Times New Roman" w:hAnsi="Times New Roman" w:cs="Times New Roman"/>
          <w:sz w:val="28"/>
          <w:szCs w:val="28"/>
          <w:lang w:eastAsia="ru-RU" w:bidi="ru-RU"/>
        </w:rPr>
        <w:t>На предприятиях выработка определяется различными способами в зависимости от того, в каких единицах измеряют объем продукции и трудовые затраты.</w:t>
      </w:r>
    </w:p>
    <w:p w14:paraId="67D011C0" w14:textId="77777777" w:rsidR="00482169" w:rsidRPr="00482169" w:rsidRDefault="00482169" w:rsidP="00482169">
      <w:pPr>
        <w:widowControl w:val="0"/>
        <w:autoSpaceDE w:val="0"/>
        <w:autoSpaceDN w:val="0"/>
        <w:spacing w:before="2" w:after="0" w:line="360" w:lineRule="auto"/>
        <w:ind w:right="3" w:firstLine="851"/>
        <w:jc w:val="both"/>
        <w:rPr>
          <w:rFonts w:ascii="Times New Roman" w:eastAsia="Times New Roman" w:hAnsi="Times New Roman" w:cs="Times New Roman"/>
          <w:sz w:val="28"/>
          <w:szCs w:val="28"/>
          <w:lang w:eastAsia="ru-RU" w:bidi="ru-RU"/>
        </w:rPr>
      </w:pPr>
      <w:r w:rsidRPr="00482169">
        <w:rPr>
          <w:rFonts w:ascii="Times New Roman" w:eastAsia="Times New Roman" w:hAnsi="Times New Roman" w:cs="Times New Roman"/>
          <w:sz w:val="28"/>
          <w:szCs w:val="28"/>
          <w:lang w:eastAsia="ru-RU" w:bidi="ru-RU"/>
        </w:rPr>
        <w:t>На рис. 3. отражены три основных метода: натуральный, трудовой и стоимостный, - каждый из которых имеет свои достоинства и недостатки.</w:t>
      </w:r>
    </w:p>
    <w:p w14:paraId="3445CF4A" w14:textId="77777777" w:rsidR="00482169" w:rsidRPr="00482169" w:rsidRDefault="00482169" w:rsidP="00482169">
      <w:pPr>
        <w:widowControl w:val="0"/>
        <w:autoSpaceDE w:val="0"/>
        <w:autoSpaceDN w:val="0"/>
        <w:spacing w:after="0" w:line="360" w:lineRule="auto"/>
        <w:ind w:right="3" w:firstLine="707"/>
        <w:jc w:val="both"/>
        <w:rPr>
          <w:rFonts w:ascii="Times New Roman" w:eastAsia="Times New Roman" w:hAnsi="Times New Roman" w:cs="Times New Roman"/>
          <w:sz w:val="28"/>
          <w:szCs w:val="28"/>
          <w:lang w:eastAsia="ru-RU" w:bidi="ru-RU"/>
        </w:rPr>
      </w:pPr>
      <w:r w:rsidRPr="00482169">
        <w:rPr>
          <w:rFonts w:ascii="Times New Roman" w:eastAsia="Times New Roman" w:hAnsi="Times New Roman" w:cs="Times New Roman"/>
          <w:sz w:val="28"/>
          <w:szCs w:val="28"/>
          <w:lang w:eastAsia="ru-RU" w:bidi="ru-RU"/>
        </w:rPr>
        <w:t>Производительность труда оценивается в тех же единицах, что и выработка продукции, которая, независимо от видов бизнеса, может измеряться в трех видах:</w:t>
      </w:r>
    </w:p>
    <w:p w14:paraId="752E09DE" w14:textId="4CC89BB4" w:rsidR="00482169" w:rsidRPr="00482169" w:rsidRDefault="00BB5FF1" w:rsidP="00BB5FF1">
      <w:pPr>
        <w:widowControl w:val="0"/>
        <w:tabs>
          <w:tab w:val="left" w:pos="1227"/>
        </w:tabs>
        <w:autoSpaceDE w:val="0"/>
        <w:autoSpaceDN w:val="0"/>
        <w:spacing w:after="0" w:line="360" w:lineRule="auto"/>
        <w:ind w:right="3"/>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482169" w:rsidRPr="00482169">
        <w:rPr>
          <w:rFonts w:ascii="Times New Roman" w:eastAsia="Times New Roman" w:hAnsi="Times New Roman" w:cs="Times New Roman"/>
          <w:sz w:val="28"/>
          <w:lang w:eastAsia="ru-RU" w:bidi="ru-RU"/>
        </w:rPr>
        <w:t>в натуральных или условно-натуральных (НСО) показателях (штуках, тоннах);</w:t>
      </w:r>
    </w:p>
    <w:p w14:paraId="023D8E80" w14:textId="77777777" w:rsidR="00482169" w:rsidRPr="00482169" w:rsidRDefault="00482169" w:rsidP="00482169">
      <w:pPr>
        <w:widowControl w:val="0"/>
        <w:numPr>
          <w:ilvl w:val="0"/>
          <w:numId w:val="2"/>
        </w:numPr>
        <w:tabs>
          <w:tab w:val="left" w:pos="1182"/>
        </w:tabs>
        <w:autoSpaceDE w:val="0"/>
        <w:autoSpaceDN w:val="0"/>
        <w:spacing w:before="1" w:after="0" w:line="240" w:lineRule="auto"/>
        <w:ind w:right="3" w:hanging="212"/>
        <w:jc w:val="both"/>
        <w:rPr>
          <w:rFonts w:ascii="Times New Roman" w:eastAsia="Times New Roman" w:hAnsi="Times New Roman" w:cs="Times New Roman"/>
          <w:sz w:val="28"/>
          <w:lang w:eastAsia="ru-RU" w:bidi="ru-RU"/>
        </w:rPr>
      </w:pPr>
      <w:r w:rsidRPr="00482169">
        <w:rPr>
          <w:rFonts w:ascii="Times New Roman" w:eastAsia="Times New Roman" w:hAnsi="Times New Roman" w:cs="Times New Roman"/>
          <w:sz w:val="28"/>
          <w:lang w:eastAsia="ru-RU" w:bidi="ru-RU"/>
        </w:rPr>
        <w:t>в стоимостном (денежном)</w:t>
      </w:r>
      <w:r w:rsidRPr="00482169">
        <w:rPr>
          <w:rFonts w:ascii="Times New Roman" w:eastAsia="Times New Roman" w:hAnsi="Times New Roman" w:cs="Times New Roman"/>
          <w:spacing w:val="-3"/>
          <w:sz w:val="28"/>
          <w:lang w:eastAsia="ru-RU" w:bidi="ru-RU"/>
        </w:rPr>
        <w:t xml:space="preserve"> </w:t>
      </w:r>
      <w:r w:rsidRPr="00482169">
        <w:rPr>
          <w:rFonts w:ascii="Times New Roman" w:eastAsia="Times New Roman" w:hAnsi="Times New Roman" w:cs="Times New Roman"/>
          <w:sz w:val="28"/>
          <w:lang w:eastAsia="ru-RU" w:bidi="ru-RU"/>
        </w:rPr>
        <w:t>исчислении;</w:t>
      </w:r>
    </w:p>
    <w:p w14:paraId="0E9079ED" w14:textId="77777777" w:rsidR="00482169" w:rsidRPr="00482169" w:rsidRDefault="00482169" w:rsidP="00482169">
      <w:pPr>
        <w:widowControl w:val="0"/>
        <w:numPr>
          <w:ilvl w:val="0"/>
          <w:numId w:val="2"/>
        </w:numPr>
        <w:tabs>
          <w:tab w:val="left" w:pos="1182"/>
        </w:tabs>
        <w:autoSpaceDE w:val="0"/>
        <w:autoSpaceDN w:val="0"/>
        <w:spacing w:before="160" w:after="0" w:line="240" w:lineRule="auto"/>
        <w:ind w:right="3" w:hanging="212"/>
        <w:jc w:val="both"/>
        <w:rPr>
          <w:rFonts w:ascii="Times New Roman" w:eastAsia="Times New Roman" w:hAnsi="Times New Roman" w:cs="Times New Roman"/>
          <w:sz w:val="28"/>
          <w:lang w:eastAsia="ru-RU" w:bidi="ru-RU"/>
        </w:rPr>
      </w:pPr>
      <w:r w:rsidRPr="00482169">
        <w:rPr>
          <w:rFonts w:ascii="Times New Roman" w:eastAsia="Times New Roman" w:hAnsi="Times New Roman" w:cs="Times New Roman"/>
          <w:sz w:val="28"/>
          <w:lang w:eastAsia="ru-RU" w:bidi="ru-RU"/>
        </w:rPr>
        <w:t>в единицах затраченного труда (нормо-часах,</w:t>
      </w:r>
      <w:r w:rsidRPr="00482169">
        <w:rPr>
          <w:rFonts w:ascii="Times New Roman" w:eastAsia="Times New Roman" w:hAnsi="Times New Roman" w:cs="Times New Roman"/>
          <w:spacing w:val="-4"/>
          <w:sz w:val="28"/>
          <w:lang w:eastAsia="ru-RU" w:bidi="ru-RU"/>
        </w:rPr>
        <w:t xml:space="preserve"> </w:t>
      </w:r>
      <w:r w:rsidRPr="00482169">
        <w:rPr>
          <w:rFonts w:ascii="Times New Roman" w:eastAsia="Times New Roman" w:hAnsi="Times New Roman" w:cs="Times New Roman"/>
          <w:sz w:val="28"/>
          <w:lang w:eastAsia="ru-RU" w:bidi="ru-RU"/>
        </w:rPr>
        <w:t>человеко-часах).</w:t>
      </w:r>
    </w:p>
    <w:p w14:paraId="06832A54" w14:textId="2D763C36" w:rsidR="00482169" w:rsidRPr="00482169" w:rsidRDefault="00482169" w:rsidP="00482169">
      <w:pPr>
        <w:widowControl w:val="0"/>
        <w:autoSpaceDE w:val="0"/>
        <w:autoSpaceDN w:val="0"/>
        <w:spacing w:before="161" w:after="0" w:line="360" w:lineRule="auto"/>
        <w:ind w:right="3" w:firstLine="851"/>
        <w:jc w:val="both"/>
        <w:rPr>
          <w:rFonts w:ascii="Times New Roman" w:eastAsia="Times New Roman" w:hAnsi="Times New Roman" w:cs="Times New Roman"/>
          <w:sz w:val="28"/>
          <w:szCs w:val="28"/>
          <w:lang w:eastAsia="ru-RU" w:bidi="ru-RU"/>
        </w:rPr>
      </w:pPr>
      <w:r w:rsidRPr="00482169">
        <w:rPr>
          <w:rFonts w:ascii="Times New Roman" w:eastAsia="Times New Roman" w:hAnsi="Times New Roman" w:cs="Times New Roman"/>
          <w:sz w:val="28"/>
          <w:szCs w:val="28"/>
          <w:lang w:eastAsia="ru-RU" w:bidi="ru-RU"/>
        </w:rPr>
        <w:t>На предприятиях выработка определяется различными способами в зависимости от того, в каких единицах измеряют объем продукции и трудовые затраты.</w:t>
      </w:r>
      <w:r>
        <w:rPr>
          <w:rFonts w:ascii="Times New Roman" w:eastAsia="Times New Roman" w:hAnsi="Times New Roman" w:cs="Times New Roman"/>
          <w:sz w:val="28"/>
          <w:szCs w:val="28"/>
          <w:lang w:eastAsia="ru-RU" w:bidi="ru-RU"/>
        </w:rPr>
        <w:t xml:space="preserve"> </w:t>
      </w:r>
      <w:r w:rsidRPr="00482169">
        <w:rPr>
          <w:rFonts w:ascii="Times New Roman" w:eastAsia="Times New Roman" w:hAnsi="Times New Roman" w:cs="Times New Roman"/>
          <w:sz w:val="28"/>
          <w:szCs w:val="28"/>
          <w:lang w:eastAsia="ru-RU" w:bidi="ru-RU"/>
        </w:rPr>
        <w:t>Производительность труда характеризует результативность полезного труда, определяющего степень эффективности целесообразной производительной деятельности в течение данного промежутка времени.</w:t>
      </w:r>
    </w:p>
    <w:p w14:paraId="7B92B3D3" w14:textId="77777777" w:rsidR="00482169" w:rsidRPr="00482169" w:rsidRDefault="00482169" w:rsidP="00482169">
      <w:pPr>
        <w:widowControl w:val="0"/>
        <w:autoSpaceDE w:val="0"/>
        <w:autoSpaceDN w:val="0"/>
        <w:spacing w:after="0" w:line="240" w:lineRule="auto"/>
        <w:ind w:right="3"/>
        <w:rPr>
          <w:rFonts w:ascii="Times New Roman" w:eastAsia="Times New Roman" w:hAnsi="Times New Roman" w:cs="Times New Roman"/>
          <w:sz w:val="20"/>
          <w:szCs w:val="28"/>
          <w:lang w:eastAsia="ru-RU" w:bidi="ru-RU"/>
        </w:rPr>
      </w:pPr>
      <w:r w:rsidRPr="00482169">
        <w:rPr>
          <w:rFonts w:ascii="Times New Roman" w:eastAsia="Times New Roman" w:hAnsi="Times New Roman" w:cs="Times New Roman"/>
          <w:noProof/>
          <w:sz w:val="20"/>
          <w:szCs w:val="28"/>
          <w:lang w:eastAsia="ru-RU"/>
        </w:rPr>
        <w:drawing>
          <wp:inline distT="0" distB="0" distL="0" distR="0" wp14:anchorId="73B19F8C" wp14:editId="05C6A43F">
            <wp:extent cx="6064250" cy="3509682"/>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Снимок2.PNG"/>
                    <pic:cNvPicPr/>
                  </pic:nvPicPr>
                  <pic:blipFill>
                    <a:blip r:embed="rId11">
                      <a:extLst>
                        <a:ext uri="{28A0092B-C50C-407E-A947-70E740481C1C}">
                          <a14:useLocalDpi xmlns:a14="http://schemas.microsoft.com/office/drawing/2010/main" val="0"/>
                        </a:ext>
                      </a:extLst>
                    </a:blip>
                    <a:stretch>
                      <a:fillRect/>
                    </a:stretch>
                  </pic:blipFill>
                  <pic:spPr>
                    <a:xfrm>
                      <a:off x="0" y="0"/>
                      <a:ext cx="6079255" cy="3518366"/>
                    </a:xfrm>
                    <a:prstGeom prst="rect">
                      <a:avLst/>
                    </a:prstGeom>
                  </pic:spPr>
                </pic:pic>
              </a:graphicData>
            </a:graphic>
          </wp:inline>
        </w:drawing>
      </w:r>
    </w:p>
    <w:p w14:paraId="46099944" w14:textId="77777777" w:rsidR="00482169" w:rsidRPr="00482169" w:rsidRDefault="00482169" w:rsidP="00482169">
      <w:pPr>
        <w:widowControl w:val="0"/>
        <w:autoSpaceDE w:val="0"/>
        <w:autoSpaceDN w:val="0"/>
        <w:spacing w:before="242" w:after="0" w:line="240" w:lineRule="auto"/>
        <w:ind w:right="3"/>
        <w:jc w:val="center"/>
        <w:rPr>
          <w:rFonts w:ascii="Times New Roman" w:eastAsia="Times New Roman" w:hAnsi="Times New Roman" w:cs="Times New Roman"/>
          <w:sz w:val="28"/>
          <w:lang w:eastAsia="ru-RU" w:bidi="ru-RU"/>
        </w:rPr>
      </w:pPr>
      <w:r w:rsidRPr="00482169">
        <w:rPr>
          <w:rFonts w:ascii="Times New Roman" w:eastAsia="Times New Roman" w:hAnsi="Times New Roman" w:cs="Times New Roman"/>
          <w:noProof/>
          <w:lang w:eastAsia="ru-RU"/>
        </w:rPr>
        <mc:AlternateContent>
          <mc:Choice Requires="wps">
            <w:drawing>
              <wp:anchor distT="0" distB="0" distL="114300" distR="114300" simplePos="0" relativeHeight="251659264" behindDoc="1" locked="0" layoutInCell="1" allowOverlap="1" wp14:anchorId="19BEF1F1" wp14:editId="4D546658">
                <wp:simplePos x="0" y="0"/>
                <wp:positionH relativeFrom="page">
                  <wp:posOffset>2882265</wp:posOffset>
                </wp:positionH>
                <wp:positionV relativeFrom="paragraph">
                  <wp:posOffset>-1419225</wp:posOffset>
                </wp:positionV>
                <wp:extent cx="3693795" cy="325755"/>
                <wp:effectExtent l="0" t="0" r="0" b="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3795"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A1634" id="Прямоугольник 76" o:spid="_x0000_s1026" style="position:absolute;margin-left:226.95pt;margin-top:-111.75pt;width:290.85pt;height:2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" stroked="f">
                <w10:wrap anchorx="page"/>
              </v:rect>
            </w:pict>
          </mc:Fallback>
        </mc:AlternateContent>
      </w:r>
      <w:r w:rsidRPr="00482169">
        <w:rPr>
          <w:rFonts w:ascii="Times New Roman" w:eastAsia="Times New Roman" w:hAnsi="Times New Roman" w:cs="Times New Roman"/>
          <w:noProof/>
          <w:lang w:eastAsia="ru-RU"/>
        </w:rPr>
        <mc:AlternateContent>
          <mc:Choice Requires="wps">
            <w:drawing>
              <wp:anchor distT="0" distB="0" distL="114300" distR="114300" simplePos="0" relativeHeight="251660288" behindDoc="1" locked="0" layoutInCell="1" allowOverlap="1" wp14:anchorId="39E7243A" wp14:editId="7365A474">
                <wp:simplePos x="0" y="0"/>
                <wp:positionH relativeFrom="page">
                  <wp:posOffset>2882265</wp:posOffset>
                </wp:positionH>
                <wp:positionV relativeFrom="paragraph">
                  <wp:posOffset>-899795</wp:posOffset>
                </wp:positionV>
                <wp:extent cx="3693795" cy="325755"/>
                <wp:effectExtent l="0" t="4445" r="0" b="317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3795"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3C861" id="Прямоугольник 75" o:spid="_x0000_s1026" style="position:absolute;margin-left:226.95pt;margin-top:-70.85pt;width:290.85pt;height:25.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" stroked="f">
                <w10:wrap anchorx="page"/>
              </v:rect>
            </w:pict>
          </mc:Fallback>
        </mc:AlternateContent>
      </w:r>
      <w:r w:rsidRPr="00482169">
        <w:rPr>
          <w:rFonts w:ascii="Times New Roman" w:eastAsia="Times New Roman" w:hAnsi="Times New Roman" w:cs="Times New Roman"/>
          <w:noProof/>
          <w:lang w:eastAsia="ru-RU"/>
        </w:rPr>
        <mc:AlternateContent>
          <mc:Choice Requires="wps">
            <w:drawing>
              <wp:anchor distT="0" distB="0" distL="114300" distR="114300" simplePos="0" relativeHeight="251661312" behindDoc="1" locked="0" layoutInCell="1" allowOverlap="1" wp14:anchorId="1D62D8C0" wp14:editId="7421F2B9">
                <wp:simplePos x="0" y="0"/>
                <wp:positionH relativeFrom="page">
                  <wp:posOffset>2882265</wp:posOffset>
                </wp:positionH>
                <wp:positionV relativeFrom="paragraph">
                  <wp:posOffset>-476250</wp:posOffset>
                </wp:positionV>
                <wp:extent cx="3693795" cy="325755"/>
                <wp:effectExtent l="0" t="0" r="0" b="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3795"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03A14" id="Прямоугольник 74" o:spid="_x0000_s1026" style="position:absolute;margin-left:226.95pt;margin-top:-37.5pt;width:290.85pt;height:25.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" stroked="f">
                <w10:wrap anchorx="page"/>
              </v:rect>
            </w:pict>
          </mc:Fallback>
        </mc:AlternateContent>
      </w:r>
      <w:r w:rsidRPr="00482169">
        <w:rPr>
          <w:rFonts w:ascii="Times New Roman" w:eastAsia="Times New Roman" w:hAnsi="Times New Roman" w:cs="Times New Roman"/>
          <w:sz w:val="28"/>
          <w:lang w:eastAsia="ru-RU" w:bidi="ru-RU"/>
        </w:rPr>
        <w:t>Рисунок 3 - Методы определения выработки</w:t>
      </w:r>
    </w:p>
    <w:p w14:paraId="7949AA07" w14:textId="77777777" w:rsidR="00482169" w:rsidRPr="00482169" w:rsidRDefault="00482169" w:rsidP="00482169">
      <w:pPr>
        <w:widowControl w:val="0"/>
        <w:autoSpaceDE w:val="0"/>
        <w:autoSpaceDN w:val="0"/>
        <w:spacing w:after="0" w:line="240" w:lineRule="auto"/>
        <w:ind w:right="3"/>
        <w:rPr>
          <w:rFonts w:ascii="Times New Roman" w:eastAsia="Times New Roman" w:hAnsi="Times New Roman" w:cs="Times New Roman"/>
          <w:sz w:val="30"/>
          <w:szCs w:val="28"/>
          <w:lang w:eastAsia="ru-RU" w:bidi="ru-RU"/>
        </w:rPr>
      </w:pPr>
    </w:p>
    <w:p w14:paraId="0A948D72" w14:textId="77777777" w:rsidR="00482169" w:rsidRPr="00482169" w:rsidRDefault="00482169" w:rsidP="00572966">
      <w:pPr>
        <w:widowControl w:val="0"/>
        <w:autoSpaceDE w:val="0"/>
        <w:autoSpaceDN w:val="0"/>
        <w:spacing w:before="160" w:after="0" w:line="360" w:lineRule="auto"/>
        <w:ind w:right="6" w:firstLine="709"/>
        <w:contextualSpacing/>
        <w:jc w:val="both"/>
        <w:rPr>
          <w:rFonts w:ascii="Times New Roman" w:eastAsia="Times New Roman" w:hAnsi="Times New Roman" w:cs="Times New Roman"/>
          <w:sz w:val="28"/>
          <w:szCs w:val="28"/>
          <w:lang w:eastAsia="ru-RU" w:bidi="ru-RU"/>
        </w:rPr>
      </w:pPr>
      <w:r w:rsidRPr="00482169">
        <w:rPr>
          <w:rFonts w:ascii="Times New Roman" w:eastAsia="Times New Roman" w:hAnsi="Times New Roman" w:cs="Times New Roman"/>
          <w:sz w:val="28"/>
          <w:szCs w:val="28"/>
          <w:lang w:eastAsia="ru-RU" w:bidi="ru-RU"/>
        </w:rPr>
        <w:t>Производительность труда оценивается в тех же единицах, что и конечная продукция, которая, независимо от видов бизнеса, может измеряться в трех видах:</w:t>
      </w:r>
    </w:p>
    <w:p w14:paraId="000317C6" w14:textId="6C595FFE" w:rsidR="00482169" w:rsidRPr="00482169" w:rsidRDefault="00572966" w:rsidP="00572966">
      <w:pPr>
        <w:widowControl w:val="0"/>
        <w:tabs>
          <w:tab w:val="left" w:pos="1227"/>
        </w:tabs>
        <w:autoSpaceDE w:val="0"/>
        <w:autoSpaceDN w:val="0"/>
        <w:spacing w:before="2" w:after="0" w:line="360" w:lineRule="auto"/>
        <w:ind w:right="6"/>
        <w:contextualSpacing/>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482169" w:rsidRPr="00482169">
        <w:rPr>
          <w:rFonts w:ascii="Times New Roman" w:eastAsia="Times New Roman" w:hAnsi="Times New Roman" w:cs="Times New Roman"/>
          <w:sz w:val="28"/>
          <w:lang w:eastAsia="ru-RU" w:bidi="ru-RU"/>
        </w:rPr>
        <w:t>в натуральных или условно-натуральных (НСО) показателях (штуках, тоннах);</w:t>
      </w:r>
    </w:p>
    <w:p w14:paraId="11B3B3BD" w14:textId="3BC48B89" w:rsidR="00482169" w:rsidRPr="00482169" w:rsidRDefault="00572966" w:rsidP="00572966">
      <w:pPr>
        <w:widowControl w:val="0"/>
        <w:tabs>
          <w:tab w:val="left" w:pos="1182"/>
        </w:tabs>
        <w:autoSpaceDE w:val="0"/>
        <w:autoSpaceDN w:val="0"/>
        <w:spacing w:before="1" w:after="0" w:line="360" w:lineRule="auto"/>
        <w:ind w:right="6"/>
        <w:contextualSpacing/>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482169" w:rsidRPr="00482169">
        <w:rPr>
          <w:rFonts w:ascii="Times New Roman" w:eastAsia="Times New Roman" w:hAnsi="Times New Roman" w:cs="Times New Roman"/>
          <w:sz w:val="28"/>
          <w:lang w:eastAsia="ru-RU" w:bidi="ru-RU"/>
        </w:rPr>
        <w:t>в стоимостном (денежном)</w:t>
      </w:r>
      <w:r w:rsidR="00482169" w:rsidRPr="00482169">
        <w:rPr>
          <w:rFonts w:ascii="Times New Roman" w:eastAsia="Times New Roman" w:hAnsi="Times New Roman" w:cs="Times New Roman"/>
          <w:spacing w:val="-3"/>
          <w:sz w:val="28"/>
          <w:lang w:eastAsia="ru-RU" w:bidi="ru-RU"/>
        </w:rPr>
        <w:t xml:space="preserve"> </w:t>
      </w:r>
      <w:r w:rsidR="00482169" w:rsidRPr="00482169">
        <w:rPr>
          <w:rFonts w:ascii="Times New Roman" w:eastAsia="Times New Roman" w:hAnsi="Times New Roman" w:cs="Times New Roman"/>
          <w:sz w:val="28"/>
          <w:lang w:eastAsia="ru-RU" w:bidi="ru-RU"/>
        </w:rPr>
        <w:t>исчислении;</w:t>
      </w:r>
    </w:p>
    <w:p w14:paraId="360324F7" w14:textId="7E29CEC6" w:rsidR="00482169" w:rsidRPr="00482169" w:rsidRDefault="00572966" w:rsidP="00572966">
      <w:pPr>
        <w:widowControl w:val="0"/>
        <w:tabs>
          <w:tab w:val="left" w:pos="1182"/>
        </w:tabs>
        <w:autoSpaceDE w:val="0"/>
        <w:autoSpaceDN w:val="0"/>
        <w:spacing w:before="160" w:after="0" w:line="360" w:lineRule="auto"/>
        <w:ind w:right="6"/>
        <w:contextualSpacing/>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482169" w:rsidRPr="00482169">
        <w:rPr>
          <w:rFonts w:ascii="Times New Roman" w:eastAsia="Times New Roman" w:hAnsi="Times New Roman" w:cs="Times New Roman"/>
          <w:sz w:val="28"/>
          <w:lang w:eastAsia="ru-RU" w:bidi="ru-RU"/>
        </w:rPr>
        <w:t>в единицах затраченного труда (нормо-часах,</w:t>
      </w:r>
      <w:r w:rsidR="00482169" w:rsidRPr="00482169">
        <w:rPr>
          <w:rFonts w:ascii="Times New Roman" w:eastAsia="Times New Roman" w:hAnsi="Times New Roman" w:cs="Times New Roman"/>
          <w:spacing w:val="-4"/>
          <w:sz w:val="28"/>
          <w:lang w:eastAsia="ru-RU" w:bidi="ru-RU"/>
        </w:rPr>
        <w:t xml:space="preserve"> </w:t>
      </w:r>
      <w:r w:rsidR="00482169" w:rsidRPr="00482169">
        <w:rPr>
          <w:rFonts w:ascii="Times New Roman" w:eastAsia="Times New Roman" w:hAnsi="Times New Roman" w:cs="Times New Roman"/>
          <w:sz w:val="28"/>
          <w:lang w:eastAsia="ru-RU" w:bidi="ru-RU"/>
        </w:rPr>
        <w:t>человеко-часах).</w:t>
      </w:r>
    </w:p>
    <w:p w14:paraId="50E53687" w14:textId="6419E6E8" w:rsidR="00482169" w:rsidRPr="0025496C" w:rsidRDefault="00482169" w:rsidP="0025496C">
      <w:pPr>
        <w:spacing w:line="360" w:lineRule="auto"/>
        <w:ind w:firstLine="709"/>
        <w:contextualSpacing/>
        <w:jc w:val="both"/>
        <w:rPr>
          <w:rFonts w:ascii="Times New Roman" w:hAnsi="Times New Roman" w:cs="Times New Roman"/>
          <w:sz w:val="28"/>
          <w:szCs w:val="28"/>
          <w:lang w:eastAsia="ru-RU" w:bidi="ru-RU"/>
        </w:rPr>
      </w:pPr>
      <w:r w:rsidRPr="0025496C">
        <w:rPr>
          <w:rFonts w:ascii="Times New Roman" w:hAnsi="Times New Roman" w:cs="Times New Roman"/>
          <w:sz w:val="28"/>
          <w:szCs w:val="28"/>
          <w:lang w:eastAsia="ru-RU" w:bidi="ru-RU"/>
        </w:rPr>
        <w:t xml:space="preserve">При натуральном методе производительность труда </w:t>
      </w:r>
      <w:r w:rsidR="00572966" w:rsidRPr="0025496C">
        <w:rPr>
          <w:rFonts w:ascii="Times New Roman" w:hAnsi="Times New Roman" w:cs="Times New Roman"/>
          <w:sz w:val="28"/>
          <w:szCs w:val="28"/>
          <w:lang w:eastAsia="ru-RU" w:bidi="ru-RU"/>
        </w:rPr>
        <w:t>определяют делением</w:t>
      </w:r>
      <w:r w:rsidRPr="0025496C">
        <w:rPr>
          <w:rFonts w:ascii="Times New Roman" w:hAnsi="Times New Roman" w:cs="Times New Roman"/>
          <w:sz w:val="28"/>
          <w:szCs w:val="28"/>
          <w:lang w:eastAsia="ru-RU" w:bidi="ru-RU"/>
        </w:rPr>
        <w:t xml:space="preserve"> произведенной продукции в натуральных единицах (например, тоннах, штуках, квадратных метрах) па численность работников. Данный метод прост, нагляден и достоверен. Однако он имеет весьма ограниченную сферу применения, так как редкое предприятие выпускает однородную</w:t>
      </w:r>
      <w:r w:rsidRPr="0025496C">
        <w:rPr>
          <w:rFonts w:ascii="Times New Roman" w:hAnsi="Times New Roman" w:cs="Times New Roman"/>
          <w:spacing w:val="-11"/>
          <w:sz w:val="28"/>
          <w:szCs w:val="28"/>
          <w:lang w:eastAsia="ru-RU" w:bidi="ru-RU"/>
        </w:rPr>
        <w:t xml:space="preserve"> </w:t>
      </w:r>
      <w:r w:rsidR="00BB5FF1" w:rsidRPr="0025496C">
        <w:rPr>
          <w:rFonts w:ascii="Times New Roman" w:hAnsi="Times New Roman" w:cs="Times New Roman"/>
          <w:sz w:val="28"/>
          <w:szCs w:val="28"/>
          <w:lang w:eastAsia="ru-RU" w:bidi="ru-RU"/>
        </w:rPr>
        <w:t xml:space="preserve">продукцию. </w:t>
      </w:r>
      <w:r w:rsidRPr="0025496C">
        <w:rPr>
          <w:rFonts w:ascii="Times New Roman" w:hAnsi="Times New Roman" w:cs="Times New Roman"/>
          <w:sz w:val="28"/>
          <w:szCs w:val="28"/>
          <w:lang w:eastAsia="ru-RU" w:bidi="ru-RU"/>
        </w:rPr>
        <w:t>При условно-натуральном методе производительность труда определяется делением количества условных учетных единиц продукции на численность работников. Данный метод основан на приведении разных изделий к одному измер</w:t>
      </w:r>
      <w:r w:rsidR="00BB5FF1" w:rsidRPr="0025496C">
        <w:rPr>
          <w:rFonts w:ascii="Times New Roman" w:hAnsi="Times New Roman" w:cs="Times New Roman"/>
          <w:sz w:val="28"/>
          <w:szCs w:val="28"/>
          <w:lang w:eastAsia="ru-RU" w:bidi="ru-RU"/>
        </w:rPr>
        <w:t xml:space="preserve">ителю. </w:t>
      </w:r>
      <w:r w:rsidRPr="0025496C">
        <w:rPr>
          <w:rFonts w:ascii="Times New Roman" w:hAnsi="Times New Roman" w:cs="Times New Roman"/>
          <w:sz w:val="28"/>
          <w:szCs w:val="28"/>
          <w:lang w:eastAsia="ru-RU" w:bidi="ru-RU"/>
        </w:rPr>
        <w:t>При рассматриваемом методе один вид продукции приравнивается к другому по относительной трудоемкости. Область применения этого метода также ограничена.</w:t>
      </w:r>
    </w:p>
    <w:p w14:paraId="0469A70C" w14:textId="77777777" w:rsidR="00482169" w:rsidRPr="0025496C" w:rsidRDefault="00482169" w:rsidP="00D775BC">
      <w:pPr>
        <w:spacing w:line="360" w:lineRule="auto"/>
        <w:contextualSpacing/>
        <w:jc w:val="both"/>
        <w:rPr>
          <w:rFonts w:ascii="Times New Roman" w:hAnsi="Times New Roman" w:cs="Times New Roman"/>
          <w:b/>
          <w:bCs/>
          <w:sz w:val="28"/>
          <w:szCs w:val="28"/>
          <w:lang w:eastAsia="ru-RU" w:bidi="ru-RU"/>
        </w:rPr>
      </w:pPr>
      <w:r w:rsidRPr="0025496C">
        <w:rPr>
          <w:rFonts w:ascii="Times New Roman" w:hAnsi="Times New Roman" w:cs="Times New Roman"/>
          <w:b/>
          <w:bCs/>
          <w:noProof/>
          <w:sz w:val="28"/>
          <w:szCs w:val="28"/>
          <w:lang w:eastAsia="ru-RU"/>
        </w:rPr>
        <w:drawing>
          <wp:inline distT="0" distB="0" distL="0" distR="0" wp14:anchorId="55698D28" wp14:editId="678BDE60">
            <wp:extent cx="6184265" cy="3254188"/>
            <wp:effectExtent l="0" t="0" r="6985" b="381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Снимок3.PNG"/>
                    <pic:cNvPicPr/>
                  </pic:nvPicPr>
                  <pic:blipFill>
                    <a:blip r:embed="rId12">
                      <a:extLst>
                        <a:ext uri="{28A0092B-C50C-407E-A947-70E740481C1C}">
                          <a14:useLocalDpi xmlns:a14="http://schemas.microsoft.com/office/drawing/2010/main" val="0"/>
                        </a:ext>
                      </a:extLst>
                    </a:blip>
                    <a:stretch>
                      <a:fillRect/>
                    </a:stretch>
                  </pic:blipFill>
                  <pic:spPr>
                    <a:xfrm>
                      <a:off x="0" y="0"/>
                      <a:ext cx="6189123" cy="3256744"/>
                    </a:xfrm>
                    <a:prstGeom prst="rect">
                      <a:avLst/>
                    </a:prstGeom>
                  </pic:spPr>
                </pic:pic>
              </a:graphicData>
            </a:graphic>
          </wp:inline>
        </w:drawing>
      </w:r>
    </w:p>
    <w:p w14:paraId="270B7F99" w14:textId="77777777" w:rsidR="00482169" w:rsidRPr="0025496C" w:rsidRDefault="00482169" w:rsidP="00D775BC">
      <w:pPr>
        <w:spacing w:line="360" w:lineRule="auto"/>
        <w:ind w:firstLine="709"/>
        <w:contextualSpacing/>
        <w:jc w:val="center"/>
        <w:rPr>
          <w:rFonts w:ascii="Times New Roman" w:hAnsi="Times New Roman" w:cs="Times New Roman"/>
          <w:sz w:val="28"/>
          <w:szCs w:val="28"/>
          <w:lang w:eastAsia="ru-RU" w:bidi="ru-RU"/>
        </w:rPr>
      </w:pPr>
      <w:r w:rsidRPr="0025496C">
        <w:rPr>
          <w:rFonts w:ascii="Times New Roman" w:hAnsi="Times New Roman" w:cs="Times New Roman"/>
          <w:sz w:val="28"/>
          <w:szCs w:val="28"/>
          <w:lang w:eastAsia="ru-RU" w:bidi="ru-RU"/>
        </w:rPr>
        <w:t>Рисунок 4 - Методы измерения производительности труда</w:t>
      </w:r>
    </w:p>
    <w:p w14:paraId="7F2AC9F9" w14:textId="77777777" w:rsidR="00482169" w:rsidRPr="0025496C" w:rsidRDefault="00482169" w:rsidP="0025496C">
      <w:pPr>
        <w:spacing w:line="360" w:lineRule="auto"/>
        <w:ind w:firstLine="709"/>
        <w:contextualSpacing/>
        <w:jc w:val="both"/>
        <w:rPr>
          <w:rFonts w:ascii="Times New Roman" w:hAnsi="Times New Roman" w:cs="Times New Roman"/>
          <w:sz w:val="28"/>
          <w:szCs w:val="28"/>
          <w:lang w:eastAsia="ru-RU" w:bidi="ru-RU"/>
        </w:rPr>
      </w:pPr>
    </w:p>
    <w:p w14:paraId="5B133D16" w14:textId="77777777" w:rsidR="00482169" w:rsidRPr="0025496C" w:rsidRDefault="00482169" w:rsidP="0025496C">
      <w:pPr>
        <w:spacing w:line="360" w:lineRule="auto"/>
        <w:ind w:firstLine="709"/>
        <w:contextualSpacing/>
        <w:jc w:val="both"/>
        <w:rPr>
          <w:rFonts w:ascii="Times New Roman" w:hAnsi="Times New Roman" w:cs="Times New Roman"/>
          <w:sz w:val="28"/>
          <w:szCs w:val="28"/>
          <w:lang w:eastAsia="ru-RU" w:bidi="ru-RU"/>
        </w:rPr>
      </w:pPr>
      <w:r w:rsidRPr="0025496C">
        <w:rPr>
          <w:rFonts w:ascii="Times New Roman" w:hAnsi="Times New Roman" w:cs="Times New Roman"/>
          <w:sz w:val="28"/>
          <w:szCs w:val="28"/>
          <w:lang w:eastAsia="ru-RU" w:bidi="ru-RU"/>
        </w:rPr>
        <w:t>Измерение производительности труда при трудовом методе предполагает использование показателя трудоемкости в качестве измерителя продукции. Объем продукции определяют в трудовом измерении в нормо-часах путем умножения объема продукции в натуральном выражении на норму времени на изготовление (производство) единицы продукции.</w:t>
      </w:r>
    </w:p>
    <w:p w14:paraId="1BE02173" w14:textId="77777777" w:rsidR="00BB5FF1" w:rsidRDefault="00482169" w:rsidP="00BB5FF1">
      <w:pPr>
        <w:widowControl w:val="0"/>
        <w:autoSpaceDE w:val="0"/>
        <w:autoSpaceDN w:val="0"/>
        <w:spacing w:after="0" w:line="360" w:lineRule="auto"/>
        <w:ind w:right="3" w:firstLine="707"/>
        <w:jc w:val="both"/>
        <w:rPr>
          <w:rFonts w:ascii="Times New Roman" w:eastAsia="Times New Roman" w:hAnsi="Times New Roman" w:cs="Times New Roman"/>
          <w:sz w:val="28"/>
          <w:szCs w:val="28"/>
          <w:lang w:eastAsia="ru-RU" w:bidi="ru-RU"/>
        </w:rPr>
      </w:pPr>
      <w:r w:rsidRPr="00482169">
        <w:rPr>
          <w:rFonts w:ascii="Times New Roman" w:eastAsia="Times New Roman" w:hAnsi="Times New Roman" w:cs="Times New Roman"/>
          <w:sz w:val="28"/>
          <w:szCs w:val="28"/>
          <w:lang w:eastAsia="ru-RU" w:bidi="ru-RU"/>
        </w:rPr>
        <w:t>Данный метод требует научной обоснованности используемых норм времени. Трудовой метод пригоден для оценки уровня производительности труда на отдельных рабочих местах, в бригадах, на участках, в цехах. Этот метод не имеет шир</w:t>
      </w:r>
      <w:r w:rsidR="00BB5FF1">
        <w:rPr>
          <w:rFonts w:ascii="Times New Roman" w:eastAsia="Times New Roman" w:hAnsi="Times New Roman" w:cs="Times New Roman"/>
          <w:sz w:val="28"/>
          <w:szCs w:val="28"/>
          <w:lang w:eastAsia="ru-RU" w:bidi="ru-RU"/>
        </w:rPr>
        <w:t>окого распространения.</w:t>
      </w:r>
    </w:p>
    <w:p w14:paraId="10635410" w14:textId="7E010A6D" w:rsidR="00BB5FF1" w:rsidRDefault="00482169" w:rsidP="00BB5FF1">
      <w:pPr>
        <w:widowControl w:val="0"/>
        <w:autoSpaceDE w:val="0"/>
        <w:autoSpaceDN w:val="0"/>
        <w:spacing w:after="0" w:line="360" w:lineRule="auto"/>
        <w:ind w:right="3" w:firstLine="707"/>
        <w:jc w:val="both"/>
        <w:rPr>
          <w:rFonts w:ascii="Times New Roman" w:eastAsia="Times New Roman" w:hAnsi="Times New Roman" w:cs="Times New Roman"/>
          <w:sz w:val="28"/>
          <w:szCs w:val="28"/>
          <w:lang w:eastAsia="ru-RU" w:bidi="ru-RU"/>
        </w:rPr>
      </w:pPr>
      <w:r w:rsidRPr="00482169">
        <w:rPr>
          <w:rFonts w:ascii="Times New Roman" w:eastAsia="Times New Roman" w:hAnsi="Times New Roman" w:cs="Times New Roman"/>
          <w:sz w:val="28"/>
          <w:szCs w:val="28"/>
          <w:lang w:eastAsia="ru-RU" w:bidi="ru-RU"/>
        </w:rPr>
        <w:t xml:space="preserve">При стоимостном методе производительность труда определяют делением объема продукции в стоимостном выражении на численность работников. Объем продукции вычисляют в денежном выражении путем умножения объема продукции в натуральном выражении на соответствующие оптовые цены. Данный метод является наиболее универсальным. Он позволяет проводить сравнение уровня и динамики производительности труда на предприятии, в отрасли, регионе, стране. </w:t>
      </w:r>
    </w:p>
    <w:p w14:paraId="126947FD" w14:textId="4D9C9126" w:rsidR="00482169" w:rsidRPr="00482169" w:rsidRDefault="00482169" w:rsidP="00BB5FF1">
      <w:pPr>
        <w:widowControl w:val="0"/>
        <w:autoSpaceDE w:val="0"/>
        <w:autoSpaceDN w:val="0"/>
        <w:spacing w:after="0" w:line="360" w:lineRule="auto"/>
        <w:ind w:right="3" w:firstLine="707"/>
        <w:jc w:val="both"/>
        <w:rPr>
          <w:rFonts w:ascii="Times New Roman" w:eastAsia="Times New Roman" w:hAnsi="Times New Roman" w:cs="Times New Roman"/>
          <w:sz w:val="28"/>
          <w:szCs w:val="28"/>
          <w:lang w:eastAsia="ru-RU" w:bidi="ru-RU"/>
        </w:rPr>
      </w:pPr>
      <w:r w:rsidRPr="00482169">
        <w:rPr>
          <w:rFonts w:ascii="Times New Roman" w:eastAsia="Times New Roman" w:hAnsi="Times New Roman" w:cs="Times New Roman"/>
          <w:sz w:val="28"/>
          <w:szCs w:val="28"/>
          <w:lang w:eastAsia="ru-RU" w:bidi="ru-RU"/>
        </w:rPr>
        <w:t>Сложность стоимостного метода заключается в выборе наиболее приемлемого для конкретных условий способа исчисления объема производства в денежном выражении. Различают следующие основные методы измерения объема производства в стоимостном выражении: валовая продукция, товарная продукция, реализованная продукция, условно-чистая продукция, чистая продукция, нормативно-чистая продукция, нормативная стоимость обработки.</w:t>
      </w:r>
    </w:p>
    <w:p w14:paraId="281F8149" w14:textId="2F932AA7" w:rsidR="00482169" w:rsidRPr="00482169" w:rsidRDefault="00482169" w:rsidP="00BB5FF1">
      <w:pPr>
        <w:widowControl w:val="0"/>
        <w:autoSpaceDE w:val="0"/>
        <w:autoSpaceDN w:val="0"/>
        <w:spacing w:before="1" w:after="0" w:line="360" w:lineRule="auto"/>
        <w:ind w:right="3" w:firstLine="707"/>
        <w:jc w:val="both"/>
        <w:rPr>
          <w:rFonts w:ascii="Times New Roman" w:eastAsia="Times New Roman" w:hAnsi="Times New Roman" w:cs="Times New Roman"/>
          <w:sz w:val="28"/>
          <w:szCs w:val="28"/>
          <w:lang w:eastAsia="ru-RU" w:bidi="ru-RU"/>
        </w:rPr>
      </w:pPr>
      <w:r w:rsidRPr="00482169">
        <w:rPr>
          <w:rFonts w:ascii="Times New Roman" w:eastAsia="Times New Roman" w:hAnsi="Times New Roman" w:cs="Times New Roman"/>
          <w:sz w:val="28"/>
          <w:szCs w:val="28"/>
          <w:lang w:eastAsia="ru-RU" w:bidi="ru-RU"/>
        </w:rPr>
        <w:t xml:space="preserve">Основными недостатками, использования стоимостных показателей для измерения производительности труда являются: повторный счет продукции, несоответствие динамики объемов продукции динамике затрат труда при сдвигах в ее ассортименте из-за </w:t>
      </w:r>
      <w:r w:rsidR="00BB5FF1" w:rsidRPr="00482169">
        <w:rPr>
          <w:rFonts w:ascii="Times New Roman" w:eastAsia="Times New Roman" w:hAnsi="Times New Roman" w:cs="Times New Roman"/>
          <w:sz w:val="28"/>
          <w:szCs w:val="28"/>
          <w:lang w:eastAsia="ru-RU" w:bidi="ru-RU"/>
        </w:rPr>
        <w:t>разно выгодности</w:t>
      </w:r>
      <w:r w:rsidRPr="00482169">
        <w:rPr>
          <w:rFonts w:ascii="Times New Roman" w:eastAsia="Times New Roman" w:hAnsi="Times New Roman" w:cs="Times New Roman"/>
          <w:sz w:val="28"/>
          <w:szCs w:val="28"/>
          <w:lang w:eastAsia="ru-RU" w:bidi="ru-RU"/>
        </w:rPr>
        <w:t xml:space="preserve"> стоимостных измер</w:t>
      </w:r>
      <w:r w:rsidR="00BB5FF1">
        <w:rPr>
          <w:rFonts w:ascii="Times New Roman" w:eastAsia="Times New Roman" w:hAnsi="Times New Roman" w:cs="Times New Roman"/>
          <w:sz w:val="28"/>
          <w:szCs w:val="28"/>
          <w:lang w:eastAsia="ru-RU" w:bidi="ru-RU"/>
        </w:rPr>
        <w:t xml:space="preserve">ителей продукции, недостаточное </w:t>
      </w:r>
      <w:r w:rsidRPr="00482169">
        <w:rPr>
          <w:rFonts w:ascii="Times New Roman" w:eastAsia="Times New Roman" w:hAnsi="Times New Roman" w:cs="Times New Roman"/>
          <w:sz w:val="28"/>
          <w:szCs w:val="28"/>
          <w:lang w:eastAsia="ru-RU" w:bidi="ru-RU"/>
        </w:rPr>
        <w:t>отражение влияния на динамику производительности труда увеличения качества продукции, отражение динамики производительности труда через экономию только живого труда без учета использования овеществленного</w:t>
      </w:r>
      <w:r w:rsidRPr="00482169">
        <w:rPr>
          <w:rFonts w:ascii="Times New Roman" w:eastAsia="Times New Roman" w:hAnsi="Times New Roman" w:cs="Times New Roman"/>
          <w:spacing w:val="-4"/>
          <w:sz w:val="28"/>
          <w:szCs w:val="28"/>
          <w:lang w:eastAsia="ru-RU" w:bidi="ru-RU"/>
        </w:rPr>
        <w:t xml:space="preserve"> </w:t>
      </w:r>
      <w:r w:rsidR="00BB5FF1">
        <w:rPr>
          <w:rFonts w:ascii="Times New Roman" w:eastAsia="Times New Roman" w:hAnsi="Times New Roman" w:cs="Times New Roman"/>
          <w:sz w:val="28"/>
          <w:szCs w:val="28"/>
          <w:lang w:eastAsia="ru-RU" w:bidi="ru-RU"/>
        </w:rPr>
        <w:t xml:space="preserve">труда. </w:t>
      </w:r>
      <w:r w:rsidRPr="00482169">
        <w:rPr>
          <w:rFonts w:ascii="Times New Roman" w:eastAsia="Times New Roman" w:hAnsi="Times New Roman" w:cs="Times New Roman"/>
          <w:sz w:val="28"/>
          <w:szCs w:val="28"/>
          <w:lang w:eastAsia="ru-RU" w:bidi="ru-RU"/>
        </w:rPr>
        <w:t xml:space="preserve">Основным недостатком определения производительности труда с помощью валовой продукции, товарной продукции и реализованной продукции является то, что оптовые цены включают стоимость всех материальных затрат. </w:t>
      </w:r>
    </w:p>
    <w:p w14:paraId="4B617DA5" w14:textId="41239FE2" w:rsidR="00714528" w:rsidRPr="00BB5FF1" w:rsidRDefault="00714528" w:rsidP="00BB5FF1">
      <w:pPr>
        <w:pStyle w:val="1"/>
        <w:spacing w:line="360" w:lineRule="auto"/>
        <w:contextualSpacing/>
        <w:jc w:val="center"/>
        <w:rPr>
          <w:rFonts w:ascii="Times New Roman" w:hAnsi="Times New Roman" w:cs="Times New Roman"/>
          <w:b/>
          <w:color w:val="auto"/>
          <w:sz w:val="28"/>
          <w:szCs w:val="28"/>
        </w:rPr>
      </w:pPr>
      <w:bookmarkStart w:id="4" w:name="_Toc39072897"/>
      <w:r w:rsidRPr="00BB5FF1">
        <w:rPr>
          <w:rFonts w:ascii="Times New Roman" w:hAnsi="Times New Roman" w:cs="Times New Roman"/>
          <w:b/>
          <w:color w:val="auto"/>
          <w:sz w:val="28"/>
          <w:szCs w:val="28"/>
        </w:rPr>
        <w:t xml:space="preserve">2. </w:t>
      </w:r>
      <w:r w:rsidR="002F580B" w:rsidRPr="00BB5FF1">
        <w:rPr>
          <w:rFonts w:ascii="Times New Roman" w:hAnsi="Times New Roman" w:cs="Times New Roman"/>
          <w:b/>
          <w:color w:val="auto"/>
          <w:sz w:val="28"/>
          <w:szCs w:val="28"/>
        </w:rPr>
        <w:t xml:space="preserve">ИССЛЕДОВАНИЕ ФАКТОРОВ, ВЛИЯЮЩИХ НА РОСТ ПРОИЗВОДИТЕЛЬНОСТИ ТРУДА </w:t>
      </w:r>
      <w:r w:rsidR="000D435A" w:rsidRPr="00BB5FF1">
        <w:rPr>
          <w:rFonts w:ascii="Times New Roman" w:hAnsi="Times New Roman" w:cs="Times New Roman"/>
          <w:b/>
          <w:color w:val="auto"/>
          <w:sz w:val="28"/>
          <w:szCs w:val="28"/>
        </w:rPr>
        <w:t>В АО «ЗАВОД ЖБК»</w:t>
      </w:r>
      <w:bookmarkEnd w:id="4"/>
    </w:p>
    <w:p w14:paraId="745BE484" w14:textId="77777777" w:rsidR="00714528" w:rsidRPr="00BB5FF1" w:rsidRDefault="00714528" w:rsidP="00BB5FF1">
      <w:pPr>
        <w:pStyle w:val="1"/>
        <w:spacing w:line="360" w:lineRule="auto"/>
        <w:contextualSpacing/>
        <w:jc w:val="center"/>
        <w:rPr>
          <w:rFonts w:ascii="Times New Roman" w:hAnsi="Times New Roman" w:cs="Times New Roman"/>
          <w:b/>
          <w:color w:val="auto"/>
          <w:sz w:val="28"/>
          <w:szCs w:val="28"/>
        </w:rPr>
      </w:pPr>
    </w:p>
    <w:p w14:paraId="761DFF8D" w14:textId="738BAE79" w:rsidR="00714528" w:rsidRPr="00BB5FF1" w:rsidRDefault="00714528" w:rsidP="00BB5FF1">
      <w:pPr>
        <w:pStyle w:val="1"/>
        <w:spacing w:line="360" w:lineRule="auto"/>
        <w:ind w:firstLine="709"/>
        <w:contextualSpacing/>
        <w:jc w:val="both"/>
        <w:rPr>
          <w:rFonts w:ascii="Times New Roman" w:hAnsi="Times New Roman" w:cs="Times New Roman"/>
          <w:b/>
          <w:color w:val="auto"/>
          <w:sz w:val="28"/>
          <w:szCs w:val="28"/>
        </w:rPr>
      </w:pPr>
      <w:bookmarkStart w:id="5" w:name="_Toc39072898"/>
      <w:r w:rsidRPr="00BB5FF1">
        <w:rPr>
          <w:rFonts w:ascii="Times New Roman" w:hAnsi="Times New Roman" w:cs="Times New Roman"/>
          <w:b/>
          <w:color w:val="auto"/>
          <w:sz w:val="28"/>
          <w:szCs w:val="28"/>
        </w:rPr>
        <w:t xml:space="preserve">2.1 </w:t>
      </w:r>
      <w:r w:rsidR="002F580B" w:rsidRPr="00BB5FF1">
        <w:rPr>
          <w:rFonts w:ascii="Times New Roman" w:hAnsi="Times New Roman" w:cs="Times New Roman"/>
          <w:b/>
          <w:color w:val="auto"/>
          <w:sz w:val="28"/>
          <w:szCs w:val="28"/>
        </w:rPr>
        <w:t xml:space="preserve">Организационно-экономическая характеристика </w:t>
      </w:r>
      <w:r w:rsidR="000D435A" w:rsidRPr="00BB5FF1">
        <w:rPr>
          <w:rFonts w:ascii="Times New Roman" w:hAnsi="Times New Roman" w:cs="Times New Roman"/>
          <w:b/>
          <w:color w:val="auto"/>
          <w:sz w:val="28"/>
          <w:szCs w:val="28"/>
        </w:rPr>
        <w:t>АО «ЗАВОД ЖБК»</w:t>
      </w:r>
      <w:bookmarkEnd w:id="5"/>
    </w:p>
    <w:p w14:paraId="0C9EDB4D" w14:textId="77777777" w:rsidR="00714528" w:rsidRDefault="00714528" w:rsidP="00714528">
      <w:pPr>
        <w:pStyle w:val="a3"/>
        <w:spacing w:before="0" w:beforeAutospacing="0" w:after="0" w:afterAutospacing="0"/>
        <w:jc w:val="both"/>
        <w:rPr>
          <w:color w:val="000000" w:themeColor="text1"/>
          <w:sz w:val="28"/>
          <w:szCs w:val="28"/>
        </w:rPr>
      </w:pPr>
    </w:p>
    <w:p w14:paraId="6614744E" w14:textId="77777777" w:rsidR="001B08A6" w:rsidRDefault="001B08A6" w:rsidP="00714528">
      <w:pPr>
        <w:pStyle w:val="a3"/>
        <w:spacing w:before="0" w:beforeAutospacing="0" w:after="0" w:afterAutospacing="0"/>
        <w:jc w:val="both"/>
        <w:rPr>
          <w:color w:val="000000" w:themeColor="text1"/>
          <w:sz w:val="28"/>
          <w:szCs w:val="28"/>
        </w:rPr>
      </w:pPr>
    </w:p>
    <w:p w14:paraId="39BECF5E" w14:textId="37FBF311" w:rsidR="001B08A6" w:rsidRDefault="001B08A6" w:rsidP="00E44EB6">
      <w:pPr>
        <w:pStyle w:val="a3"/>
        <w:spacing w:before="0" w:beforeAutospacing="0" w:after="0" w:afterAutospacing="0" w:line="360" w:lineRule="auto"/>
        <w:ind w:firstLine="709"/>
        <w:contextualSpacing/>
        <w:jc w:val="both"/>
        <w:rPr>
          <w:color w:val="000000" w:themeColor="text1"/>
          <w:sz w:val="28"/>
          <w:szCs w:val="28"/>
        </w:rPr>
      </w:pPr>
      <w:r w:rsidRPr="001B08A6">
        <w:rPr>
          <w:color w:val="000000" w:themeColor="text1"/>
          <w:sz w:val="28"/>
          <w:szCs w:val="28"/>
        </w:rPr>
        <w:t>Предприятие специализируется на производстве сборных железобетонных конструкций для строительства промышленных, гражданских и административных зданий уже более 40 лет.</w:t>
      </w:r>
    </w:p>
    <w:p w14:paraId="7573219F" w14:textId="50BC35A3" w:rsidR="001B08A6" w:rsidRPr="001B08A6" w:rsidRDefault="001B08A6" w:rsidP="00E44EB6">
      <w:pPr>
        <w:pStyle w:val="a3"/>
        <w:spacing w:after="0" w:afterAutospacing="0" w:line="360" w:lineRule="auto"/>
        <w:ind w:firstLine="709"/>
        <w:contextualSpacing/>
        <w:jc w:val="both"/>
        <w:rPr>
          <w:color w:val="000000" w:themeColor="text1"/>
          <w:sz w:val="28"/>
          <w:szCs w:val="28"/>
        </w:rPr>
      </w:pPr>
      <w:r w:rsidRPr="001B08A6">
        <w:rPr>
          <w:color w:val="000000" w:themeColor="text1"/>
          <w:sz w:val="28"/>
          <w:szCs w:val="28"/>
        </w:rPr>
        <w:t>АО «Завод ЖБК» ведет свою историю на строительном рынке Центрального Черноземья с 30 декабря 1974 года, когда он был введен в эксплуатацию и находился в составе территориального строительного объединения «</w:t>
      </w:r>
      <w:proofErr w:type="spellStart"/>
      <w:r w:rsidRPr="001B08A6">
        <w:rPr>
          <w:color w:val="000000" w:themeColor="text1"/>
          <w:sz w:val="28"/>
          <w:szCs w:val="28"/>
        </w:rPr>
        <w:t>Воронежстрой</w:t>
      </w:r>
      <w:proofErr w:type="spellEnd"/>
      <w:r w:rsidRPr="001B08A6">
        <w:rPr>
          <w:color w:val="000000" w:themeColor="text1"/>
          <w:sz w:val="28"/>
          <w:szCs w:val="28"/>
        </w:rPr>
        <w:t>»</w:t>
      </w:r>
      <w:r w:rsidR="00BB5FF1">
        <w:rPr>
          <w:rStyle w:val="a5"/>
          <w:color w:val="000000" w:themeColor="text1"/>
          <w:sz w:val="28"/>
          <w:szCs w:val="28"/>
        </w:rPr>
        <w:footnoteReference w:id="7"/>
      </w:r>
      <w:r w:rsidRPr="001B08A6">
        <w:rPr>
          <w:color w:val="000000" w:themeColor="text1"/>
          <w:sz w:val="28"/>
          <w:szCs w:val="28"/>
        </w:rPr>
        <w:t>. Проектная мощность завода на тот момент составляла 112 тыс. м. куб. сборных железобетонных конструкций для промышленного строительства.</w:t>
      </w:r>
    </w:p>
    <w:p w14:paraId="5CDDD336" w14:textId="77777777" w:rsidR="001B08A6" w:rsidRPr="001B08A6" w:rsidRDefault="001B08A6" w:rsidP="00E44EB6">
      <w:pPr>
        <w:pStyle w:val="a3"/>
        <w:spacing w:after="0" w:afterAutospacing="0" w:line="360" w:lineRule="auto"/>
        <w:ind w:firstLine="709"/>
        <w:contextualSpacing/>
        <w:jc w:val="both"/>
        <w:rPr>
          <w:color w:val="000000" w:themeColor="text1"/>
          <w:sz w:val="28"/>
          <w:szCs w:val="28"/>
        </w:rPr>
      </w:pPr>
      <w:r w:rsidRPr="001B08A6">
        <w:rPr>
          <w:color w:val="000000" w:themeColor="text1"/>
          <w:sz w:val="28"/>
          <w:szCs w:val="28"/>
        </w:rPr>
        <w:t>С 1976 по 1995 год, учитывая потребности строительства, темп работы завода оставался постоянным.</w:t>
      </w:r>
    </w:p>
    <w:p w14:paraId="2AD04266" w14:textId="77777777" w:rsidR="001B08A6" w:rsidRPr="001B08A6" w:rsidRDefault="001B08A6" w:rsidP="00E44EB6">
      <w:pPr>
        <w:pStyle w:val="a3"/>
        <w:spacing w:after="0" w:afterAutospacing="0" w:line="360" w:lineRule="auto"/>
        <w:ind w:firstLine="709"/>
        <w:contextualSpacing/>
        <w:jc w:val="both"/>
        <w:rPr>
          <w:color w:val="000000" w:themeColor="text1"/>
          <w:sz w:val="28"/>
          <w:szCs w:val="28"/>
        </w:rPr>
      </w:pPr>
      <w:r w:rsidRPr="001B08A6">
        <w:rPr>
          <w:color w:val="000000" w:themeColor="text1"/>
          <w:sz w:val="28"/>
          <w:szCs w:val="28"/>
        </w:rPr>
        <w:t>С 1996 года завод сохранил опыт и технологии работы, переориентировав выпуск продукции на промышленно-жилищное строительство.</w:t>
      </w:r>
    </w:p>
    <w:p w14:paraId="3D04D6A0" w14:textId="77777777" w:rsidR="001B08A6" w:rsidRPr="001B08A6" w:rsidRDefault="001B08A6" w:rsidP="00E44EB6">
      <w:pPr>
        <w:pStyle w:val="a3"/>
        <w:spacing w:after="0" w:afterAutospacing="0" w:line="360" w:lineRule="auto"/>
        <w:ind w:firstLine="709"/>
        <w:contextualSpacing/>
        <w:jc w:val="both"/>
        <w:rPr>
          <w:color w:val="000000" w:themeColor="text1"/>
          <w:sz w:val="28"/>
          <w:szCs w:val="28"/>
        </w:rPr>
      </w:pPr>
      <w:r w:rsidRPr="001B08A6">
        <w:rPr>
          <w:color w:val="000000" w:themeColor="text1"/>
          <w:sz w:val="28"/>
          <w:szCs w:val="28"/>
        </w:rPr>
        <w:t xml:space="preserve">В октябре 2007 года завод вошел в состав холдинга «Инвестиционная палата» и в 2009 году был пополнен двумя филиалами: </w:t>
      </w:r>
      <w:proofErr w:type="spellStart"/>
      <w:r w:rsidRPr="001B08A6">
        <w:rPr>
          <w:color w:val="000000" w:themeColor="text1"/>
          <w:sz w:val="28"/>
          <w:szCs w:val="28"/>
        </w:rPr>
        <w:t>Лискинским</w:t>
      </w:r>
      <w:proofErr w:type="spellEnd"/>
      <w:r w:rsidRPr="001B08A6">
        <w:rPr>
          <w:color w:val="000000" w:themeColor="text1"/>
          <w:sz w:val="28"/>
          <w:szCs w:val="28"/>
        </w:rPr>
        <w:t xml:space="preserve"> и Коминтерновским заводами, к тому времени, прекратившими свою деятельность.</w:t>
      </w:r>
    </w:p>
    <w:p w14:paraId="106CE7E9" w14:textId="77777777" w:rsidR="001B08A6" w:rsidRPr="001B08A6" w:rsidRDefault="001B08A6" w:rsidP="00E44EB6">
      <w:pPr>
        <w:pStyle w:val="a3"/>
        <w:spacing w:after="0" w:afterAutospacing="0" w:line="360" w:lineRule="auto"/>
        <w:ind w:firstLine="709"/>
        <w:contextualSpacing/>
        <w:jc w:val="both"/>
        <w:rPr>
          <w:color w:val="000000" w:themeColor="text1"/>
          <w:sz w:val="28"/>
          <w:szCs w:val="28"/>
        </w:rPr>
      </w:pPr>
      <w:r w:rsidRPr="001B08A6">
        <w:rPr>
          <w:color w:val="000000" w:themeColor="text1"/>
          <w:sz w:val="28"/>
          <w:szCs w:val="28"/>
        </w:rPr>
        <w:t>С 1 июля 2009 года началась реализация инвестиционного проекта «Расширение и техническое перевооружение ОАО «Завод ЖБК» и его филиалов», одобренного правительством Воронежской области, направленного на специализацию завода и его филиалов на выпуск продукции для строительства жилых домов и рассчитанного на внедрение в течении семи лет. По результатам частичного его исполнения, в 2013 году изготовлено 200,4 тыс. м. куб. сборного железобетона и 79,9 тыс. м. куб. товарного бетона, что составило 26,23% от выпуска предприятиями Воронежской области. Численность коллектива возросла до 1 085 человек. Рост производства увеличился в четыре раза.</w:t>
      </w:r>
    </w:p>
    <w:p w14:paraId="32AD32A0" w14:textId="6080AFCE" w:rsidR="001B08A6" w:rsidRPr="001B08A6" w:rsidRDefault="001B08A6" w:rsidP="00E44EB6">
      <w:pPr>
        <w:pStyle w:val="a3"/>
        <w:spacing w:after="0" w:afterAutospacing="0" w:line="360" w:lineRule="auto"/>
        <w:ind w:firstLine="709"/>
        <w:contextualSpacing/>
        <w:jc w:val="both"/>
        <w:rPr>
          <w:color w:val="000000" w:themeColor="text1"/>
          <w:sz w:val="28"/>
          <w:szCs w:val="28"/>
        </w:rPr>
      </w:pPr>
      <w:r w:rsidRPr="001B08A6">
        <w:rPr>
          <w:color w:val="000000" w:themeColor="text1"/>
          <w:sz w:val="28"/>
          <w:szCs w:val="28"/>
        </w:rPr>
        <w:t>За всем этим стоит огромный труд рабочих и инженерно-технических работников завода.</w:t>
      </w:r>
    </w:p>
    <w:p w14:paraId="68262CBA" w14:textId="397BE158" w:rsidR="001B08A6" w:rsidRDefault="001B08A6" w:rsidP="00E44EB6">
      <w:pPr>
        <w:pStyle w:val="a3"/>
        <w:spacing w:before="0" w:beforeAutospacing="0" w:after="0" w:afterAutospacing="0" w:line="360" w:lineRule="auto"/>
        <w:ind w:firstLine="709"/>
        <w:contextualSpacing/>
        <w:jc w:val="both"/>
        <w:rPr>
          <w:color w:val="000000" w:themeColor="text1"/>
          <w:sz w:val="28"/>
          <w:szCs w:val="28"/>
        </w:rPr>
      </w:pPr>
      <w:r w:rsidRPr="001B08A6">
        <w:rPr>
          <w:color w:val="000000" w:themeColor="text1"/>
          <w:sz w:val="28"/>
          <w:szCs w:val="28"/>
        </w:rPr>
        <w:t>Успехи развития завода напрямую зависят от успехов и благополучия Холдинговой компании «Инвестиционная палата», осуществляющей финансирование, проектирование, обеспечение железобетонными конструкциями, строительство жилья и социально-бытовых объектов силами организаций, входящих в состав холдинга.</w:t>
      </w:r>
    </w:p>
    <w:p w14:paraId="1B8EC4C6" w14:textId="77777777" w:rsidR="001B08A6" w:rsidRDefault="001B08A6" w:rsidP="00714528">
      <w:pPr>
        <w:pStyle w:val="a3"/>
        <w:spacing w:before="0" w:beforeAutospacing="0" w:after="0" w:afterAutospacing="0"/>
        <w:jc w:val="both"/>
        <w:rPr>
          <w:color w:val="000000" w:themeColor="text1"/>
          <w:sz w:val="28"/>
          <w:szCs w:val="28"/>
        </w:rPr>
      </w:pPr>
    </w:p>
    <w:p w14:paraId="2864FBF0" w14:textId="16E23576" w:rsidR="00714528" w:rsidRPr="00BB5FF1" w:rsidRDefault="00714528" w:rsidP="00BB5FF1">
      <w:pPr>
        <w:pStyle w:val="1"/>
        <w:spacing w:line="360" w:lineRule="auto"/>
        <w:ind w:firstLine="709"/>
        <w:contextualSpacing/>
        <w:jc w:val="both"/>
        <w:rPr>
          <w:rFonts w:ascii="Times New Roman" w:hAnsi="Times New Roman" w:cs="Times New Roman"/>
          <w:b/>
          <w:color w:val="auto"/>
          <w:sz w:val="28"/>
          <w:szCs w:val="28"/>
        </w:rPr>
      </w:pPr>
      <w:bookmarkStart w:id="6" w:name="_Toc39072899"/>
      <w:r w:rsidRPr="00BB5FF1">
        <w:rPr>
          <w:rFonts w:ascii="Times New Roman" w:hAnsi="Times New Roman" w:cs="Times New Roman"/>
          <w:b/>
          <w:color w:val="auto"/>
          <w:sz w:val="28"/>
          <w:szCs w:val="28"/>
        </w:rPr>
        <w:t xml:space="preserve">2.2 </w:t>
      </w:r>
      <w:r w:rsidR="002F580B" w:rsidRPr="00BB5FF1">
        <w:rPr>
          <w:rFonts w:ascii="Times New Roman" w:hAnsi="Times New Roman" w:cs="Times New Roman"/>
          <w:b/>
          <w:color w:val="auto"/>
          <w:sz w:val="28"/>
          <w:szCs w:val="28"/>
        </w:rPr>
        <w:t>Анализ и оценка структуры и динамики показателей производительности труда</w:t>
      </w:r>
      <w:r w:rsidR="000578D3" w:rsidRPr="00BB5FF1">
        <w:rPr>
          <w:rFonts w:ascii="Times New Roman" w:hAnsi="Times New Roman" w:cs="Times New Roman"/>
          <w:b/>
          <w:color w:val="auto"/>
          <w:sz w:val="28"/>
          <w:szCs w:val="28"/>
        </w:rPr>
        <w:t xml:space="preserve"> в</w:t>
      </w:r>
      <w:r w:rsidR="000D435A" w:rsidRPr="00BB5FF1">
        <w:rPr>
          <w:rFonts w:ascii="Times New Roman" w:hAnsi="Times New Roman" w:cs="Times New Roman"/>
          <w:b/>
          <w:color w:val="auto"/>
          <w:sz w:val="28"/>
          <w:szCs w:val="28"/>
        </w:rPr>
        <w:t xml:space="preserve"> АО «ЗАВОД ЖБК»</w:t>
      </w:r>
      <w:bookmarkEnd w:id="6"/>
    </w:p>
    <w:p w14:paraId="06B16FF4" w14:textId="77777777" w:rsidR="000D435A" w:rsidRDefault="000D435A" w:rsidP="00714528">
      <w:pPr>
        <w:pStyle w:val="a3"/>
        <w:spacing w:before="0" w:beforeAutospacing="0" w:after="0" w:afterAutospacing="0"/>
        <w:ind w:left="-142"/>
        <w:jc w:val="both"/>
        <w:rPr>
          <w:color w:val="000000" w:themeColor="text1"/>
          <w:sz w:val="28"/>
          <w:szCs w:val="28"/>
        </w:rPr>
      </w:pPr>
    </w:p>
    <w:p w14:paraId="0A6D0F58" w14:textId="77777777" w:rsidR="00BB5FF1" w:rsidRDefault="00BB5FF1" w:rsidP="00714528">
      <w:pPr>
        <w:pStyle w:val="a3"/>
        <w:spacing w:before="0" w:beforeAutospacing="0" w:after="0" w:afterAutospacing="0"/>
        <w:ind w:left="-142"/>
        <w:jc w:val="both"/>
        <w:rPr>
          <w:color w:val="000000" w:themeColor="text1"/>
          <w:sz w:val="28"/>
          <w:szCs w:val="28"/>
        </w:rPr>
      </w:pPr>
    </w:p>
    <w:p w14:paraId="52756C6A" w14:textId="150AFAC7" w:rsidR="001B08A6" w:rsidRPr="001B08A6" w:rsidRDefault="001B08A6" w:rsidP="001B08A6">
      <w:pPr>
        <w:widowControl w:val="0"/>
        <w:shd w:val="clear" w:color="auto" w:fill="FFFFFF"/>
        <w:autoSpaceDE w:val="0"/>
        <w:autoSpaceDN w:val="0"/>
        <w:spacing w:after="225" w:line="360" w:lineRule="auto"/>
        <w:ind w:firstLine="709"/>
        <w:contextualSpacing/>
        <w:jc w:val="both"/>
        <w:rPr>
          <w:rFonts w:ascii="Times New Roman" w:eastAsia="Times New Roman" w:hAnsi="Times New Roman" w:cs="Times New Roman"/>
          <w:color w:val="000000"/>
          <w:sz w:val="28"/>
          <w:szCs w:val="28"/>
          <w:lang w:eastAsia="ru-RU" w:bidi="ru-RU"/>
        </w:rPr>
      </w:pPr>
      <w:r w:rsidRPr="001B08A6">
        <w:rPr>
          <w:rFonts w:ascii="Times New Roman" w:eastAsia="Times New Roman" w:hAnsi="Times New Roman" w:cs="Times New Roman"/>
          <w:color w:val="000000"/>
          <w:sz w:val="28"/>
          <w:szCs w:val="28"/>
          <w:lang w:eastAsia="ru-RU" w:bidi="ru-RU"/>
        </w:rPr>
        <w:t>Общая численность работников АО «ЗАВОД ЖБК»</w:t>
      </w:r>
      <w:r w:rsidR="00E44EB6">
        <w:rPr>
          <w:rFonts w:ascii="Times New Roman" w:eastAsia="Times New Roman" w:hAnsi="Times New Roman" w:cs="Times New Roman"/>
          <w:color w:val="000000"/>
          <w:sz w:val="28"/>
          <w:szCs w:val="28"/>
          <w:lang w:eastAsia="ru-RU" w:bidi="ru-RU"/>
        </w:rPr>
        <w:t xml:space="preserve"> </w:t>
      </w:r>
      <w:r w:rsidRPr="001B08A6">
        <w:rPr>
          <w:rFonts w:ascii="Times New Roman" w:eastAsia="Times New Roman" w:hAnsi="Times New Roman" w:cs="Times New Roman"/>
          <w:color w:val="000000"/>
          <w:sz w:val="28"/>
          <w:szCs w:val="28"/>
          <w:lang w:eastAsia="ru-RU" w:bidi="ru-RU"/>
        </w:rPr>
        <w:t xml:space="preserve">в 2019 году составила около </w:t>
      </w:r>
      <w:r w:rsidR="00E44EB6">
        <w:rPr>
          <w:rFonts w:ascii="Times New Roman" w:eastAsia="Times New Roman" w:hAnsi="Times New Roman" w:cs="Times New Roman"/>
          <w:color w:val="000000"/>
          <w:sz w:val="28"/>
          <w:szCs w:val="28"/>
          <w:lang w:eastAsia="ru-RU" w:bidi="ru-RU"/>
        </w:rPr>
        <w:t>300</w:t>
      </w:r>
      <w:r w:rsidRPr="001B08A6">
        <w:rPr>
          <w:rFonts w:ascii="Times New Roman" w:eastAsia="Times New Roman" w:hAnsi="Times New Roman" w:cs="Times New Roman"/>
          <w:color w:val="000000"/>
          <w:sz w:val="28"/>
          <w:szCs w:val="28"/>
          <w:lang w:eastAsia="ru-RU" w:bidi="ru-RU"/>
        </w:rPr>
        <w:t xml:space="preserve"> человек. </w:t>
      </w:r>
    </w:p>
    <w:p w14:paraId="7DCD0981" w14:textId="77777777" w:rsidR="001B08A6" w:rsidRPr="001B08A6" w:rsidRDefault="001B08A6" w:rsidP="001B08A6">
      <w:pPr>
        <w:widowControl w:val="0"/>
        <w:shd w:val="clear" w:color="auto" w:fill="FFFFFF"/>
        <w:autoSpaceDE w:val="0"/>
        <w:autoSpaceDN w:val="0"/>
        <w:spacing w:after="225" w:line="360" w:lineRule="auto"/>
        <w:ind w:firstLine="709"/>
        <w:contextualSpacing/>
        <w:jc w:val="both"/>
        <w:rPr>
          <w:rFonts w:ascii="Times New Roman" w:eastAsia="Times New Roman" w:hAnsi="Times New Roman" w:cs="Times New Roman"/>
          <w:color w:val="000000"/>
          <w:sz w:val="28"/>
          <w:szCs w:val="28"/>
          <w:lang w:eastAsia="ru-RU" w:bidi="ru-RU"/>
        </w:rPr>
      </w:pPr>
      <w:r w:rsidRPr="001B08A6">
        <w:rPr>
          <w:rFonts w:ascii="Times New Roman" w:eastAsia="Times New Roman" w:hAnsi="Times New Roman" w:cs="Times New Roman"/>
          <w:color w:val="000000"/>
          <w:sz w:val="28"/>
          <w:szCs w:val="28"/>
          <w:lang w:eastAsia="ru-RU" w:bidi="ru-RU"/>
        </w:rPr>
        <w:t>Большая часть работников трудится по постоянному контракту (97% от общей численности) и на условиях полной занятости (85%).</w:t>
      </w:r>
    </w:p>
    <w:p w14:paraId="6EF48D6B" w14:textId="44607ECF" w:rsidR="001B08A6" w:rsidRPr="001B08A6" w:rsidRDefault="001B08A6" w:rsidP="001B08A6">
      <w:pPr>
        <w:widowControl w:val="0"/>
        <w:shd w:val="clear" w:color="auto" w:fill="FFFFFF"/>
        <w:autoSpaceDE w:val="0"/>
        <w:autoSpaceDN w:val="0"/>
        <w:spacing w:after="225" w:line="360" w:lineRule="auto"/>
        <w:ind w:firstLine="709"/>
        <w:contextualSpacing/>
        <w:jc w:val="both"/>
        <w:rPr>
          <w:rFonts w:ascii="Times New Roman" w:eastAsia="Times New Roman" w:hAnsi="Times New Roman" w:cs="Times New Roman"/>
          <w:color w:val="000000"/>
          <w:sz w:val="28"/>
          <w:szCs w:val="28"/>
          <w:lang w:eastAsia="ru-RU" w:bidi="ru-RU"/>
        </w:rPr>
      </w:pPr>
      <w:r w:rsidRPr="001B08A6">
        <w:rPr>
          <w:rFonts w:ascii="Times New Roman" w:eastAsia="Times New Roman" w:hAnsi="Times New Roman" w:cs="Times New Roman"/>
          <w:color w:val="000000"/>
          <w:sz w:val="28"/>
          <w:szCs w:val="28"/>
          <w:lang w:eastAsia="ru-RU" w:bidi="ru-RU"/>
        </w:rPr>
        <w:t xml:space="preserve">Таким образом, из представленных данных видно, что штатная численность </w:t>
      </w:r>
      <w:r w:rsidR="00E44EB6" w:rsidRPr="00E44EB6">
        <w:rPr>
          <w:rFonts w:ascii="Times New Roman" w:eastAsia="Times New Roman" w:hAnsi="Times New Roman" w:cs="Times New Roman"/>
          <w:color w:val="000000"/>
          <w:sz w:val="28"/>
          <w:szCs w:val="28"/>
          <w:lang w:eastAsia="ru-RU" w:bidi="ru-RU"/>
        </w:rPr>
        <w:t>АО «ЗАВОД ЖБК»</w:t>
      </w:r>
      <w:r w:rsidR="00E44EB6">
        <w:rPr>
          <w:rFonts w:ascii="Times New Roman" w:eastAsia="Times New Roman" w:hAnsi="Times New Roman" w:cs="Times New Roman"/>
          <w:color w:val="000000"/>
          <w:sz w:val="28"/>
          <w:szCs w:val="28"/>
          <w:lang w:eastAsia="ru-RU" w:bidi="ru-RU"/>
        </w:rPr>
        <w:t xml:space="preserve"> </w:t>
      </w:r>
      <w:r w:rsidRPr="001B08A6">
        <w:rPr>
          <w:rFonts w:ascii="Times New Roman" w:eastAsia="Times New Roman" w:hAnsi="Times New Roman" w:cs="Times New Roman"/>
          <w:color w:val="000000"/>
          <w:sz w:val="28"/>
          <w:szCs w:val="28"/>
          <w:lang w:eastAsia="ru-RU" w:bidi="ru-RU"/>
        </w:rPr>
        <w:t xml:space="preserve">является достаточно большой. </w:t>
      </w:r>
    </w:p>
    <w:p w14:paraId="36E2236E" w14:textId="6E59A5DA" w:rsidR="001B08A6" w:rsidRPr="001B08A6" w:rsidRDefault="001B08A6" w:rsidP="001B08A6">
      <w:pPr>
        <w:widowControl w:val="0"/>
        <w:shd w:val="clear" w:color="auto" w:fill="FFFFFF"/>
        <w:autoSpaceDE w:val="0"/>
        <w:autoSpaceDN w:val="0"/>
        <w:spacing w:after="225" w:line="360" w:lineRule="auto"/>
        <w:ind w:firstLine="709"/>
        <w:contextualSpacing/>
        <w:jc w:val="both"/>
        <w:rPr>
          <w:rFonts w:ascii="Times New Roman" w:eastAsia="Times New Roman" w:hAnsi="Times New Roman" w:cs="Times New Roman"/>
          <w:color w:val="000000"/>
          <w:sz w:val="28"/>
          <w:szCs w:val="28"/>
          <w:lang w:eastAsia="ru-RU" w:bidi="ru-RU"/>
        </w:rPr>
      </w:pPr>
      <w:r w:rsidRPr="001B08A6">
        <w:rPr>
          <w:rFonts w:ascii="Times New Roman" w:eastAsia="Times New Roman" w:hAnsi="Times New Roman" w:cs="Times New Roman"/>
          <w:color w:val="000000"/>
          <w:sz w:val="28"/>
          <w:szCs w:val="28"/>
          <w:lang w:eastAsia="ru-RU" w:bidi="ru-RU"/>
        </w:rPr>
        <w:t xml:space="preserve">Большую долю в составе сотрудников занимают </w:t>
      </w:r>
      <w:r w:rsidR="00E44EB6">
        <w:rPr>
          <w:rFonts w:ascii="Times New Roman" w:eastAsia="Times New Roman" w:hAnsi="Times New Roman" w:cs="Times New Roman"/>
          <w:color w:val="000000"/>
          <w:sz w:val="28"/>
          <w:szCs w:val="28"/>
          <w:lang w:eastAsia="ru-RU" w:bidi="ru-RU"/>
        </w:rPr>
        <w:t>мужчины</w:t>
      </w:r>
      <w:r w:rsidRPr="001B08A6">
        <w:rPr>
          <w:rFonts w:ascii="Times New Roman" w:eastAsia="Times New Roman" w:hAnsi="Times New Roman" w:cs="Times New Roman"/>
          <w:color w:val="000000"/>
          <w:sz w:val="28"/>
          <w:szCs w:val="28"/>
          <w:lang w:eastAsia="ru-RU" w:bidi="ru-RU"/>
        </w:rPr>
        <w:t>, а наибольшей по содержанию является возрастная группа от 30 до 50 лет.</w:t>
      </w:r>
    </w:p>
    <w:p w14:paraId="1C75F99F" w14:textId="77777777" w:rsidR="001B08A6" w:rsidRDefault="001B08A6" w:rsidP="001B08A6">
      <w:pPr>
        <w:widowControl w:val="0"/>
        <w:shd w:val="clear" w:color="auto" w:fill="FFFFFF"/>
        <w:autoSpaceDE w:val="0"/>
        <w:autoSpaceDN w:val="0"/>
        <w:spacing w:after="225" w:line="360" w:lineRule="auto"/>
        <w:ind w:firstLine="709"/>
        <w:contextualSpacing/>
        <w:jc w:val="both"/>
        <w:rPr>
          <w:rFonts w:ascii="Times New Roman" w:eastAsia="Times New Roman" w:hAnsi="Times New Roman" w:cs="Times New Roman"/>
          <w:color w:val="000000"/>
          <w:sz w:val="28"/>
          <w:szCs w:val="28"/>
          <w:lang w:eastAsia="ru-RU" w:bidi="ru-RU"/>
        </w:rPr>
      </w:pPr>
      <w:r w:rsidRPr="001B08A6">
        <w:rPr>
          <w:rFonts w:ascii="Times New Roman" w:eastAsia="Times New Roman" w:hAnsi="Times New Roman" w:cs="Times New Roman"/>
          <w:color w:val="000000"/>
          <w:sz w:val="28"/>
          <w:szCs w:val="28"/>
          <w:lang w:eastAsia="ru-RU" w:bidi="ru-RU"/>
        </w:rPr>
        <w:t xml:space="preserve">Численность руководящего персонала занимает 12,5% от общей штатной численности, оставшиеся 87,5% это специалисты и работники различного рода должностей. </w:t>
      </w:r>
    </w:p>
    <w:p w14:paraId="3D1F751B" w14:textId="77777777" w:rsidR="00BB5FF1" w:rsidRDefault="00BB5FF1" w:rsidP="001B08A6">
      <w:pPr>
        <w:widowControl w:val="0"/>
        <w:shd w:val="clear" w:color="auto" w:fill="FFFFFF"/>
        <w:autoSpaceDE w:val="0"/>
        <w:autoSpaceDN w:val="0"/>
        <w:spacing w:after="225" w:line="360" w:lineRule="auto"/>
        <w:ind w:firstLine="709"/>
        <w:contextualSpacing/>
        <w:jc w:val="both"/>
        <w:rPr>
          <w:rFonts w:ascii="Times New Roman" w:eastAsia="Times New Roman" w:hAnsi="Times New Roman" w:cs="Times New Roman"/>
          <w:color w:val="000000"/>
          <w:sz w:val="28"/>
          <w:szCs w:val="28"/>
          <w:lang w:eastAsia="ru-RU" w:bidi="ru-RU"/>
        </w:rPr>
      </w:pPr>
    </w:p>
    <w:p w14:paraId="222E880B" w14:textId="66BD937F" w:rsidR="001B08A6" w:rsidRPr="001B08A6" w:rsidRDefault="00E44EB6" w:rsidP="001B08A6">
      <w:pPr>
        <w:widowControl w:val="0"/>
        <w:shd w:val="clear" w:color="auto" w:fill="FFFFFF"/>
        <w:autoSpaceDE w:val="0"/>
        <w:autoSpaceDN w:val="0"/>
        <w:spacing w:after="225" w:line="360" w:lineRule="auto"/>
        <w:ind w:firstLine="709"/>
        <w:contextualSpacing/>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Таблица 1</w:t>
      </w:r>
      <w:r w:rsidR="001B08A6" w:rsidRPr="001B08A6">
        <w:rPr>
          <w:rFonts w:ascii="Times New Roman" w:eastAsia="Times New Roman" w:hAnsi="Times New Roman" w:cs="Times New Roman"/>
          <w:color w:val="000000"/>
          <w:sz w:val="28"/>
          <w:szCs w:val="28"/>
          <w:lang w:eastAsia="ru-RU" w:bidi="ru-RU"/>
        </w:rPr>
        <w:t xml:space="preserve">- Динамика основных экономических показателей </w:t>
      </w:r>
      <w:r w:rsidRPr="00E44EB6">
        <w:rPr>
          <w:rFonts w:ascii="Times New Roman" w:eastAsia="Times New Roman" w:hAnsi="Times New Roman" w:cs="Times New Roman"/>
          <w:color w:val="000000"/>
          <w:sz w:val="28"/>
          <w:szCs w:val="28"/>
          <w:lang w:eastAsia="ru-RU" w:bidi="ru-RU"/>
        </w:rPr>
        <w:t>АО «ЗАВОД ЖБК»</w:t>
      </w:r>
      <w:r>
        <w:rPr>
          <w:rFonts w:ascii="Times New Roman" w:eastAsia="Times New Roman" w:hAnsi="Times New Roman" w:cs="Times New Roman"/>
          <w:color w:val="000000"/>
          <w:sz w:val="28"/>
          <w:szCs w:val="28"/>
          <w:lang w:eastAsia="ru-RU" w:bidi="ru-RU"/>
        </w:rPr>
        <w:t xml:space="preserve"> за 201</w:t>
      </w:r>
      <w:r w:rsidR="006302DD">
        <w:rPr>
          <w:rFonts w:ascii="Times New Roman" w:eastAsia="Times New Roman" w:hAnsi="Times New Roman" w:cs="Times New Roman"/>
          <w:color w:val="000000"/>
          <w:sz w:val="28"/>
          <w:szCs w:val="28"/>
          <w:lang w:eastAsia="ru-RU" w:bidi="ru-RU"/>
        </w:rPr>
        <w:t>7</w:t>
      </w:r>
      <w:r>
        <w:rPr>
          <w:rFonts w:ascii="Times New Roman" w:eastAsia="Times New Roman" w:hAnsi="Times New Roman" w:cs="Times New Roman"/>
          <w:color w:val="000000"/>
          <w:sz w:val="28"/>
          <w:szCs w:val="28"/>
          <w:lang w:eastAsia="ru-RU" w:bidi="ru-RU"/>
        </w:rPr>
        <w:t>-2019 гг., тыс</w:t>
      </w:r>
      <w:r w:rsidR="001B08A6" w:rsidRPr="001B08A6">
        <w:rPr>
          <w:rFonts w:ascii="Times New Roman" w:eastAsia="Times New Roman" w:hAnsi="Times New Roman" w:cs="Times New Roman"/>
          <w:color w:val="000000"/>
          <w:sz w:val="28"/>
          <w:szCs w:val="28"/>
          <w:lang w:eastAsia="ru-RU" w:bidi="ru-RU"/>
        </w:rPr>
        <w:t>. руб.</w:t>
      </w:r>
    </w:p>
    <w:tbl>
      <w:tblPr>
        <w:tblStyle w:val="a6"/>
        <w:tblW w:w="9493" w:type="dxa"/>
        <w:tblLayout w:type="fixed"/>
        <w:tblLook w:val="04A0" w:firstRow="1" w:lastRow="0" w:firstColumn="1" w:lastColumn="0" w:noHBand="0" w:noVBand="1"/>
      </w:tblPr>
      <w:tblGrid>
        <w:gridCol w:w="3397"/>
        <w:gridCol w:w="1560"/>
        <w:gridCol w:w="1559"/>
        <w:gridCol w:w="1276"/>
        <w:gridCol w:w="1701"/>
      </w:tblGrid>
      <w:tr w:rsidR="00474999" w:rsidRPr="001B08A6" w14:paraId="20F0035F" w14:textId="77777777" w:rsidTr="00474999">
        <w:trPr>
          <w:trHeight w:val="659"/>
        </w:trPr>
        <w:tc>
          <w:tcPr>
            <w:tcW w:w="3397" w:type="dxa"/>
          </w:tcPr>
          <w:p w14:paraId="6E25DC12" w14:textId="77777777" w:rsidR="00474999" w:rsidRPr="001B08A6" w:rsidRDefault="00474999" w:rsidP="001B08A6">
            <w:pPr>
              <w:spacing w:after="225" w:line="360" w:lineRule="auto"/>
              <w:ind w:right="-7"/>
              <w:contextualSpacing/>
              <w:jc w:val="center"/>
              <w:rPr>
                <w:rFonts w:ascii="Times New Roman" w:eastAsia="Times New Roman" w:hAnsi="Times New Roman" w:cs="Times New Roman"/>
                <w:color w:val="000000"/>
                <w:sz w:val="24"/>
                <w:szCs w:val="24"/>
                <w:lang w:eastAsia="ru-RU" w:bidi="ru-RU"/>
              </w:rPr>
            </w:pPr>
            <w:proofErr w:type="spellStart"/>
            <w:r w:rsidRPr="001B08A6">
              <w:rPr>
                <w:rFonts w:ascii="Times New Roman" w:eastAsia="Times New Roman" w:hAnsi="Times New Roman" w:cs="Times New Roman"/>
                <w:color w:val="000000"/>
                <w:sz w:val="24"/>
                <w:szCs w:val="24"/>
                <w:lang w:eastAsia="ru-RU" w:bidi="ru-RU"/>
              </w:rPr>
              <w:t>Показатель</w:t>
            </w:r>
            <w:proofErr w:type="spellEnd"/>
          </w:p>
        </w:tc>
        <w:tc>
          <w:tcPr>
            <w:tcW w:w="1560" w:type="dxa"/>
          </w:tcPr>
          <w:p w14:paraId="35F6589B" w14:textId="10743EAC" w:rsidR="00474999" w:rsidRPr="001B08A6" w:rsidRDefault="00474999" w:rsidP="001B08A6">
            <w:pPr>
              <w:spacing w:after="225" w:line="360" w:lineRule="auto"/>
              <w:ind w:right="-7"/>
              <w:contextualSpacing/>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2017</w:t>
            </w:r>
            <w:r w:rsidRPr="001B08A6">
              <w:rPr>
                <w:rFonts w:ascii="Times New Roman" w:eastAsia="Times New Roman" w:hAnsi="Times New Roman" w:cs="Times New Roman"/>
                <w:color w:val="000000"/>
                <w:sz w:val="24"/>
                <w:szCs w:val="24"/>
                <w:lang w:eastAsia="ru-RU" w:bidi="ru-RU"/>
              </w:rPr>
              <w:t xml:space="preserve">, </w:t>
            </w:r>
            <w:proofErr w:type="spellStart"/>
            <w:r w:rsidRPr="001B08A6">
              <w:rPr>
                <w:rFonts w:ascii="Times New Roman" w:eastAsia="Times New Roman" w:hAnsi="Times New Roman" w:cs="Times New Roman"/>
                <w:color w:val="000000"/>
                <w:sz w:val="24"/>
                <w:szCs w:val="24"/>
                <w:lang w:eastAsia="ru-RU" w:bidi="ru-RU"/>
              </w:rPr>
              <w:t>млн.руб</w:t>
            </w:r>
            <w:proofErr w:type="spellEnd"/>
            <w:r w:rsidRPr="001B08A6">
              <w:rPr>
                <w:rFonts w:ascii="Times New Roman" w:eastAsia="Times New Roman" w:hAnsi="Times New Roman" w:cs="Times New Roman"/>
                <w:color w:val="000000"/>
                <w:sz w:val="24"/>
                <w:szCs w:val="24"/>
                <w:lang w:eastAsia="ru-RU" w:bidi="ru-RU"/>
              </w:rPr>
              <w:t>.</w:t>
            </w:r>
          </w:p>
        </w:tc>
        <w:tc>
          <w:tcPr>
            <w:tcW w:w="1559" w:type="dxa"/>
          </w:tcPr>
          <w:p w14:paraId="3D7882B8" w14:textId="0C550D92" w:rsidR="00474999" w:rsidRPr="001B08A6" w:rsidRDefault="00474999" w:rsidP="001B08A6">
            <w:pPr>
              <w:spacing w:after="225" w:line="360" w:lineRule="auto"/>
              <w:ind w:right="-7"/>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 xml:space="preserve">2018, </w:t>
            </w:r>
            <w:proofErr w:type="spellStart"/>
            <w:r w:rsidRPr="001B08A6">
              <w:rPr>
                <w:rFonts w:ascii="Times New Roman" w:eastAsia="Times New Roman" w:hAnsi="Times New Roman" w:cs="Times New Roman"/>
                <w:color w:val="000000"/>
                <w:sz w:val="24"/>
                <w:szCs w:val="24"/>
                <w:lang w:eastAsia="ru-RU" w:bidi="ru-RU"/>
              </w:rPr>
              <w:t>млн.руб</w:t>
            </w:r>
            <w:proofErr w:type="spellEnd"/>
            <w:r w:rsidRPr="001B08A6">
              <w:rPr>
                <w:rFonts w:ascii="Times New Roman" w:eastAsia="Times New Roman" w:hAnsi="Times New Roman" w:cs="Times New Roman"/>
                <w:color w:val="000000"/>
                <w:sz w:val="24"/>
                <w:szCs w:val="24"/>
                <w:lang w:eastAsia="ru-RU" w:bidi="ru-RU"/>
              </w:rPr>
              <w:t>.</w:t>
            </w:r>
          </w:p>
        </w:tc>
        <w:tc>
          <w:tcPr>
            <w:tcW w:w="1276" w:type="dxa"/>
          </w:tcPr>
          <w:p w14:paraId="533BA123" w14:textId="77777777" w:rsidR="00474999" w:rsidRPr="001B08A6" w:rsidRDefault="00474999" w:rsidP="001B08A6">
            <w:pPr>
              <w:spacing w:after="225" w:line="360" w:lineRule="auto"/>
              <w:ind w:right="-7"/>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 xml:space="preserve">2019, </w:t>
            </w:r>
            <w:proofErr w:type="spellStart"/>
            <w:r w:rsidRPr="001B08A6">
              <w:rPr>
                <w:rFonts w:ascii="Times New Roman" w:eastAsia="Times New Roman" w:hAnsi="Times New Roman" w:cs="Times New Roman"/>
                <w:color w:val="000000"/>
                <w:sz w:val="24"/>
                <w:szCs w:val="24"/>
                <w:lang w:eastAsia="ru-RU" w:bidi="ru-RU"/>
              </w:rPr>
              <w:t>млн.руб</w:t>
            </w:r>
            <w:proofErr w:type="spellEnd"/>
            <w:r w:rsidRPr="001B08A6">
              <w:rPr>
                <w:rFonts w:ascii="Times New Roman" w:eastAsia="Times New Roman" w:hAnsi="Times New Roman" w:cs="Times New Roman"/>
                <w:color w:val="000000"/>
                <w:sz w:val="24"/>
                <w:szCs w:val="24"/>
                <w:lang w:eastAsia="ru-RU" w:bidi="ru-RU"/>
              </w:rPr>
              <w:t>.</w:t>
            </w:r>
          </w:p>
        </w:tc>
        <w:tc>
          <w:tcPr>
            <w:tcW w:w="1701" w:type="dxa"/>
          </w:tcPr>
          <w:p w14:paraId="31A1A2D1" w14:textId="77777777" w:rsidR="00474999" w:rsidRPr="001B08A6" w:rsidRDefault="00474999" w:rsidP="001B08A6">
            <w:pPr>
              <w:spacing w:after="225" w:line="360" w:lineRule="auto"/>
              <w:ind w:right="-7"/>
              <w:contextualSpacing/>
              <w:jc w:val="center"/>
              <w:rPr>
                <w:rFonts w:ascii="Times New Roman" w:eastAsia="Times New Roman" w:hAnsi="Times New Roman" w:cs="Times New Roman"/>
                <w:color w:val="000000"/>
                <w:sz w:val="24"/>
                <w:szCs w:val="24"/>
                <w:lang w:eastAsia="ru-RU" w:bidi="ru-RU"/>
              </w:rPr>
            </w:pPr>
            <w:proofErr w:type="spellStart"/>
            <w:r w:rsidRPr="001B08A6">
              <w:rPr>
                <w:rFonts w:ascii="Times New Roman" w:eastAsia="Times New Roman" w:hAnsi="Times New Roman" w:cs="Times New Roman"/>
                <w:color w:val="000000"/>
                <w:sz w:val="24"/>
                <w:szCs w:val="24"/>
                <w:lang w:eastAsia="ru-RU" w:bidi="ru-RU"/>
              </w:rPr>
              <w:t>Относительное</w:t>
            </w:r>
            <w:proofErr w:type="spellEnd"/>
            <w:r w:rsidRPr="001B08A6">
              <w:rPr>
                <w:rFonts w:ascii="Times New Roman" w:eastAsia="Times New Roman" w:hAnsi="Times New Roman" w:cs="Times New Roman"/>
                <w:color w:val="000000"/>
                <w:sz w:val="24"/>
                <w:szCs w:val="24"/>
                <w:lang w:eastAsia="ru-RU" w:bidi="ru-RU"/>
              </w:rPr>
              <w:t xml:space="preserve"> </w:t>
            </w:r>
            <w:proofErr w:type="spellStart"/>
            <w:r w:rsidRPr="001B08A6">
              <w:rPr>
                <w:rFonts w:ascii="Times New Roman" w:eastAsia="Times New Roman" w:hAnsi="Times New Roman" w:cs="Times New Roman"/>
                <w:color w:val="000000"/>
                <w:sz w:val="24"/>
                <w:szCs w:val="24"/>
                <w:lang w:eastAsia="ru-RU" w:bidi="ru-RU"/>
              </w:rPr>
              <w:t>отклонение</w:t>
            </w:r>
            <w:proofErr w:type="spellEnd"/>
            <w:r w:rsidRPr="001B08A6">
              <w:rPr>
                <w:rFonts w:ascii="Times New Roman" w:eastAsia="Times New Roman" w:hAnsi="Times New Roman" w:cs="Times New Roman"/>
                <w:color w:val="000000"/>
                <w:sz w:val="24"/>
                <w:szCs w:val="24"/>
                <w:lang w:eastAsia="ru-RU" w:bidi="ru-RU"/>
              </w:rPr>
              <w:t>, %</w:t>
            </w:r>
          </w:p>
        </w:tc>
      </w:tr>
      <w:tr w:rsidR="00474999" w:rsidRPr="001B08A6" w14:paraId="423CDE74" w14:textId="77777777" w:rsidTr="00474999">
        <w:tc>
          <w:tcPr>
            <w:tcW w:w="3397" w:type="dxa"/>
          </w:tcPr>
          <w:p w14:paraId="32BE0604" w14:textId="77777777" w:rsidR="00474999" w:rsidRPr="001B08A6" w:rsidRDefault="00474999" w:rsidP="001B08A6">
            <w:pPr>
              <w:spacing w:after="225" w:line="360" w:lineRule="auto"/>
              <w:ind w:right="-7"/>
              <w:contextualSpacing/>
              <w:rPr>
                <w:rFonts w:ascii="Times New Roman" w:eastAsia="Times New Roman" w:hAnsi="Times New Roman" w:cs="Times New Roman"/>
                <w:color w:val="000000"/>
                <w:sz w:val="24"/>
                <w:szCs w:val="24"/>
                <w:lang w:eastAsia="ru-RU" w:bidi="ru-RU"/>
              </w:rPr>
            </w:pPr>
            <w:proofErr w:type="spellStart"/>
            <w:r w:rsidRPr="001B08A6">
              <w:rPr>
                <w:rFonts w:ascii="Times New Roman" w:eastAsia="Times New Roman" w:hAnsi="Times New Roman" w:cs="Times New Roman"/>
                <w:color w:val="000000"/>
                <w:sz w:val="24"/>
                <w:szCs w:val="24"/>
                <w:lang w:eastAsia="ru-RU" w:bidi="ru-RU"/>
              </w:rPr>
              <w:t>Активы</w:t>
            </w:r>
            <w:proofErr w:type="spellEnd"/>
          </w:p>
        </w:tc>
        <w:tc>
          <w:tcPr>
            <w:tcW w:w="1560" w:type="dxa"/>
          </w:tcPr>
          <w:p w14:paraId="35A31555" w14:textId="56950AAC" w:rsidR="00474999" w:rsidRPr="00474999" w:rsidRDefault="00474999" w:rsidP="001B08A6">
            <w:pPr>
              <w:spacing w:after="225" w:line="360" w:lineRule="auto"/>
              <w:ind w:right="-7"/>
              <w:contextualSpacing/>
              <w:jc w:val="center"/>
              <w:rPr>
                <w:rFonts w:ascii="Times New Roman" w:eastAsia="Times New Roman" w:hAnsi="Times New Roman" w:cs="Times New Roman"/>
                <w:color w:val="000000"/>
                <w:sz w:val="24"/>
                <w:szCs w:val="24"/>
                <w:lang w:val="ru-RU" w:eastAsia="ru-RU" w:bidi="ru-RU"/>
              </w:rPr>
            </w:pPr>
            <w:r>
              <w:rPr>
                <w:rFonts w:ascii="Times New Roman" w:eastAsia="Times New Roman" w:hAnsi="Times New Roman" w:cs="Times New Roman"/>
                <w:color w:val="000000"/>
                <w:sz w:val="24"/>
                <w:szCs w:val="24"/>
                <w:lang w:val="ru-RU" w:eastAsia="ru-RU" w:bidi="ru-RU"/>
              </w:rPr>
              <w:t>189,5</w:t>
            </w:r>
          </w:p>
        </w:tc>
        <w:tc>
          <w:tcPr>
            <w:tcW w:w="1559" w:type="dxa"/>
          </w:tcPr>
          <w:p w14:paraId="3EF98B43" w14:textId="46B1FF7C" w:rsidR="00474999" w:rsidRPr="001B08A6" w:rsidRDefault="00474999" w:rsidP="001B08A6">
            <w:pPr>
              <w:spacing w:after="225" w:line="360" w:lineRule="auto"/>
              <w:ind w:right="-7"/>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219,6</w:t>
            </w:r>
          </w:p>
        </w:tc>
        <w:tc>
          <w:tcPr>
            <w:tcW w:w="1276" w:type="dxa"/>
          </w:tcPr>
          <w:p w14:paraId="066071F2" w14:textId="77777777" w:rsidR="00474999" w:rsidRPr="001B08A6" w:rsidRDefault="00474999" w:rsidP="001B08A6">
            <w:pPr>
              <w:spacing w:after="225" w:line="360" w:lineRule="auto"/>
              <w:ind w:right="-7"/>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269,6</w:t>
            </w:r>
          </w:p>
        </w:tc>
        <w:tc>
          <w:tcPr>
            <w:tcW w:w="1701" w:type="dxa"/>
          </w:tcPr>
          <w:p w14:paraId="3CFFF3E8" w14:textId="77777777" w:rsidR="00474999" w:rsidRPr="001B08A6" w:rsidRDefault="00474999" w:rsidP="001B08A6">
            <w:pPr>
              <w:spacing w:after="225" w:line="360" w:lineRule="auto"/>
              <w:ind w:right="-7"/>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22,8</w:t>
            </w:r>
          </w:p>
        </w:tc>
      </w:tr>
      <w:tr w:rsidR="00474999" w:rsidRPr="001B08A6" w14:paraId="56839408" w14:textId="77777777" w:rsidTr="00474999">
        <w:tc>
          <w:tcPr>
            <w:tcW w:w="3397" w:type="dxa"/>
          </w:tcPr>
          <w:p w14:paraId="342ED372" w14:textId="77777777" w:rsidR="00474999" w:rsidRPr="001B08A6" w:rsidRDefault="00474999" w:rsidP="001B08A6">
            <w:pPr>
              <w:spacing w:after="225" w:line="360" w:lineRule="auto"/>
              <w:ind w:right="-7"/>
              <w:contextualSpacing/>
              <w:rPr>
                <w:rFonts w:ascii="Times New Roman" w:eastAsia="Times New Roman" w:hAnsi="Times New Roman" w:cs="Times New Roman"/>
                <w:color w:val="000000"/>
                <w:sz w:val="24"/>
                <w:szCs w:val="24"/>
                <w:lang w:eastAsia="ru-RU" w:bidi="ru-RU"/>
              </w:rPr>
            </w:pPr>
            <w:proofErr w:type="spellStart"/>
            <w:r w:rsidRPr="001B08A6">
              <w:rPr>
                <w:rFonts w:ascii="Times New Roman" w:eastAsia="Times New Roman" w:hAnsi="Times New Roman" w:cs="Times New Roman"/>
                <w:color w:val="000000"/>
                <w:sz w:val="24"/>
                <w:szCs w:val="24"/>
                <w:lang w:eastAsia="ru-RU" w:bidi="ru-RU"/>
              </w:rPr>
              <w:t>Чистая</w:t>
            </w:r>
            <w:proofErr w:type="spellEnd"/>
            <w:r w:rsidRPr="001B08A6">
              <w:rPr>
                <w:rFonts w:ascii="Times New Roman" w:eastAsia="Times New Roman" w:hAnsi="Times New Roman" w:cs="Times New Roman"/>
                <w:color w:val="000000"/>
                <w:sz w:val="24"/>
                <w:szCs w:val="24"/>
                <w:lang w:eastAsia="ru-RU" w:bidi="ru-RU"/>
              </w:rPr>
              <w:t xml:space="preserve"> </w:t>
            </w:r>
            <w:proofErr w:type="spellStart"/>
            <w:r w:rsidRPr="001B08A6">
              <w:rPr>
                <w:rFonts w:ascii="Times New Roman" w:eastAsia="Times New Roman" w:hAnsi="Times New Roman" w:cs="Times New Roman"/>
                <w:color w:val="000000"/>
                <w:sz w:val="24"/>
                <w:szCs w:val="24"/>
                <w:lang w:eastAsia="ru-RU" w:bidi="ru-RU"/>
              </w:rPr>
              <w:t>прибыль</w:t>
            </w:r>
            <w:proofErr w:type="spellEnd"/>
          </w:p>
        </w:tc>
        <w:tc>
          <w:tcPr>
            <w:tcW w:w="1560" w:type="dxa"/>
          </w:tcPr>
          <w:p w14:paraId="6F163612" w14:textId="2EC75F8C" w:rsidR="00474999" w:rsidRPr="00474999" w:rsidRDefault="00474999" w:rsidP="001B08A6">
            <w:pPr>
              <w:spacing w:after="225" w:line="360" w:lineRule="auto"/>
              <w:ind w:right="-7"/>
              <w:contextualSpacing/>
              <w:jc w:val="center"/>
              <w:rPr>
                <w:rFonts w:ascii="Times New Roman" w:eastAsia="Times New Roman" w:hAnsi="Times New Roman" w:cs="Times New Roman"/>
                <w:color w:val="000000"/>
                <w:sz w:val="24"/>
                <w:szCs w:val="24"/>
                <w:lang w:val="ru-RU" w:eastAsia="ru-RU" w:bidi="ru-RU"/>
              </w:rPr>
            </w:pPr>
            <w:r>
              <w:rPr>
                <w:rFonts w:ascii="Times New Roman" w:eastAsia="Times New Roman" w:hAnsi="Times New Roman" w:cs="Times New Roman"/>
                <w:color w:val="000000"/>
                <w:sz w:val="24"/>
                <w:szCs w:val="24"/>
                <w:lang w:val="ru-RU" w:eastAsia="ru-RU" w:bidi="ru-RU"/>
              </w:rPr>
              <w:t>584,2</w:t>
            </w:r>
          </w:p>
        </w:tc>
        <w:tc>
          <w:tcPr>
            <w:tcW w:w="1559" w:type="dxa"/>
          </w:tcPr>
          <w:p w14:paraId="037284F3" w14:textId="4C763D30" w:rsidR="00474999" w:rsidRPr="001B08A6" w:rsidRDefault="00474999" w:rsidP="001B08A6">
            <w:pPr>
              <w:spacing w:after="225" w:line="360" w:lineRule="auto"/>
              <w:ind w:right="-7"/>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633,0</w:t>
            </w:r>
          </w:p>
        </w:tc>
        <w:tc>
          <w:tcPr>
            <w:tcW w:w="1276" w:type="dxa"/>
          </w:tcPr>
          <w:p w14:paraId="5B630B28" w14:textId="77777777" w:rsidR="00474999" w:rsidRPr="001B08A6" w:rsidRDefault="00474999" w:rsidP="001B08A6">
            <w:pPr>
              <w:spacing w:after="225" w:line="360" w:lineRule="auto"/>
              <w:ind w:right="-7"/>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655,5</w:t>
            </w:r>
          </w:p>
        </w:tc>
        <w:tc>
          <w:tcPr>
            <w:tcW w:w="1701" w:type="dxa"/>
          </w:tcPr>
          <w:p w14:paraId="01AFF62C" w14:textId="77777777" w:rsidR="00474999" w:rsidRPr="001B08A6" w:rsidRDefault="00474999" w:rsidP="001B08A6">
            <w:pPr>
              <w:spacing w:after="225" w:line="360" w:lineRule="auto"/>
              <w:ind w:right="-7"/>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1,7</w:t>
            </w:r>
          </w:p>
        </w:tc>
      </w:tr>
      <w:tr w:rsidR="00474999" w:rsidRPr="001B08A6" w14:paraId="5C2C0555" w14:textId="77777777" w:rsidTr="00474999">
        <w:tc>
          <w:tcPr>
            <w:tcW w:w="3397" w:type="dxa"/>
          </w:tcPr>
          <w:p w14:paraId="10D2CA88" w14:textId="77777777" w:rsidR="00474999" w:rsidRPr="001B08A6" w:rsidRDefault="00474999" w:rsidP="001B08A6">
            <w:pPr>
              <w:spacing w:after="225" w:line="360" w:lineRule="auto"/>
              <w:ind w:right="-7"/>
              <w:contextualSpacing/>
              <w:rPr>
                <w:rFonts w:ascii="Times New Roman" w:eastAsia="Times New Roman" w:hAnsi="Times New Roman" w:cs="Times New Roman"/>
                <w:color w:val="000000"/>
                <w:sz w:val="24"/>
                <w:szCs w:val="24"/>
                <w:lang w:eastAsia="ru-RU" w:bidi="ru-RU"/>
              </w:rPr>
            </w:pPr>
            <w:proofErr w:type="spellStart"/>
            <w:r w:rsidRPr="001B08A6">
              <w:rPr>
                <w:rFonts w:ascii="Times New Roman" w:eastAsia="Times New Roman" w:hAnsi="Times New Roman" w:cs="Times New Roman"/>
                <w:color w:val="000000"/>
                <w:sz w:val="24"/>
                <w:szCs w:val="24"/>
                <w:lang w:eastAsia="ru-RU" w:bidi="ru-RU"/>
              </w:rPr>
              <w:t>Среднесписочная</w:t>
            </w:r>
            <w:proofErr w:type="spellEnd"/>
            <w:r w:rsidRPr="001B08A6">
              <w:rPr>
                <w:rFonts w:ascii="Times New Roman" w:eastAsia="Times New Roman" w:hAnsi="Times New Roman" w:cs="Times New Roman"/>
                <w:color w:val="000000"/>
                <w:sz w:val="24"/>
                <w:szCs w:val="24"/>
                <w:lang w:eastAsia="ru-RU" w:bidi="ru-RU"/>
              </w:rPr>
              <w:t xml:space="preserve"> </w:t>
            </w:r>
            <w:proofErr w:type="spellStart"/>
            <w:r w:rsidRPr="001B08A6">
              <w:rPr>
                <w:rFonts w:ascii="Times New Roman" w:eastAsia="Times New Roman" w:hAnsi="Times New Roman" w:cs="Times New Roman"/>
                <w:color w:val="000000"/>
                <w:sz w:val="24"/>
                <w:szCs w:val="24"/>
                <w:lang w:eastAsia="ru-RU" w:bidi="ru-RU"/>
              </w:rPr>
              <w:t>численность</w:t>
            </w:r>
            <w:proofErr w:type="spellEnd"/>
            <w:r w:rsidRPr="001B08A6">
              <w:rPr>
                <w:rFonts w:ascii="Times New Roman" w:eastAsia="Times New Roman" w:hAnsi="Times New Roman" w:cs="Times New Roman"/>
                <w:color w:val="000000"/>
                <w:sz w:val="24"/>
                <w:szCs w:val="24"/>
                <w:lang w:eastAsia="ru-RU" w:bidi="ru-RU"/>
              </w:rPr>
              <w:t xml:space="preserve">, </w:t>
            </w:r>
            <w:proofErr w:type="spellStart"/>
            <w:r w:rsidRPr="001B08A6">
              <w:rPr>
                <w:rFonts w:ascii="Times New Roman" w:eastAsia="Times New Roman" w:hAnsi="Times New Roman" w:cs="Times New Roman"/>
                <w:color w:val="000000"/>
                <w:sz w:val="24"/>
                <w:szCs w:val="24"/>
                <w:lang w:eastAsia="ru-RU" w:bidi="ru-RU"/>
              </w:rPr>
              <w:t>чел</w:t>
            </w:r>
            <w:proofErr w:type="spellEnd"/>
          </w:p>
        </w:tc>
        <w:tc>
          <w:tcPr>
            <w:tcW w:w="1560" w:type="dxa"/>
          </w:tcPr>
          <w:p w14:paraId="46713866" w14:textId="77777777" w:rsidR="00474999" w:rsidRDefault="00474999" w:rsidP="001B08A6">
            <w:pPr>
              <w:shd w:val="clear" w:color="auto" w:fill="FFFFFF"/>
              <w:spacing w:after="225"/>
              <w:contextualSpacing/>
              <w:jc w:val="center"/>
              <w:rPr>
                <w:rFonts w:ascii="Times New Roman" w:eastAsia="Times New Roman" w:hAnsi="Times New Roman" w:cs="Times New Roman"/>
                <w:color w:val="000000"/>
                <w:sz w:val="24"/>
                <w:szCs w:val="24"/>
                <w:lang w:val="ru-RU" w:eastAsia="ru-RU" w:bidi="ru-RU"/>
              </w:rPr>
            </w:pPr>
          </w:p>
          <w:p w14:paraId="2D6EF126" w14:textId="31A94963" w:rsidR="00474999" w:rsidRPr="00474999" w:rsidRDefault="00474999" w:rsidP="001B08A6">
            <w:pPr>
              <w:shd w:val="clear" w:color="auto" w:fill="FFFFFF"/>
              <w:spacing w:after="225"/>
              <w:contextualSpacing/>
              <w:jc w:val="center"/>
              <w:rPr>
                <w:rFonts w:ascii="Times New Roman" w:eastAsia="Times New Roman" w:hAnsi="Times New Roman" w:cs="Times New Roman"/>
                <w:color w:val="000000"/>
                <w:sz w:val="24"/>
                <w:szCs w:val="24"/>
                <w:lang w:val="ru-RU" w:eastAsia="ru-RU" w:bidi="ru-RU"/>
              </w:rPr>
            </w:pPr>
            <w:r>
              <w:rPr>
                <w:rFonts w:ascii="Times New Roman" w:eastAsia="Times New Roman" w:hAnsi="Times New Roman" w:cs="Times New Roman"/>
                <w:color w:val="000000"/>
                <w:sz w:val="24"/>
                <w:szCs w:val="24"/>
                <w:lang w:val="ru-RU" w:eastAsia="ru-RU" w:bidi="ru-RU"/>
              </w:rPr>
              <w:t>275</w:t>
            </w:r>
          </w:p>
        </w:tc>
        <w:tc>
          <w:tcPr>
            <w:tcW w:w="1559" w:type="dxa"/>
            <w:vAlign w:val="center"/>
          </w:tcPr>
          <w:p w14:paraId="01B082CD" w14:textId="4225565C" w:rsidR="00474999" w:rsidRPr="00E44EB6" w:rsidRDefault="00474999" w:rsidP="001B08A6">
            <w:pPr>
              <w:shd w:val="clear" w:color="auto" w:fill="FFFFFF"/>
              <w:spacing w:after="225"/>
              <w:contextualSpacing/>
              <w:jc w:val="center"/>
              <w:rPr>
                <w:rFonts w:ascii="Times New Roman" w:eastAsia="Times New Roman" w:hAnsi="Times New Roman" w:cs="Times New Roman"/>
                <w:color w:val="000000"/>
                <w:sz w:val="24"/>
                <w:szCs w:val="24"/>
                <w:lang w:val="ru-RU" w:eastAsia="ru-RU" w:bidi="ru-RU"/>
              </w:rPr>
            </w:pPr>
            <w:r>
              <w:rPr>
                <w:rFonts w:ascii="Times New Roman" w:eastAsia="Times New Roman" w:hAnsi="Times New Roman" w:cs="Times New Roman"/>
                <w:color w:val="000000"/>
                <w:sz w:val="24"/>
                <w:szCs w:val="24"/>
                <w:lang w:val="ru-RU" w:eastAsia="ru-RU" w:bidi="ru-RU"/>
              </w:rPr>
              <w:t>283</w:t>
            </w:r>
          </w:p>
        </w:tc>
        <w:tc>
          <w:tcPr>
            <w:tcW w:w="1276" w:type="dxa"/>
            <w:vAlign w:val="center"/>
          </w:tcPr>
          <w:p w14:paraId="6B969935" w14:textId="2CDAC412" w:rsidR="00474999" w:rsidRPr="00E44EB6" w:rsidRDefault="00474999" w:rsidP="001B08A6">
            <w:pPr>
              <w:shd w:val="clear" w:color="auto" w:fill="FFFFFF"/>
              <w:spacing w:after="225"/>
              <w:contextualSpacing/>
              <w:jc w:val="center"/>
              <w:rPr>
                <w:rFonts w:ascii="Times New Roman" w:eastAsia="Times New Roman" w:hAnsi="Times New Roman" w:cs="Times New Roman"/>
                <w:color w:val="000000"/>
                <w:sz w:val="24"/>
                <w:szCs w:val="24"/>
                <w:lang w:val="ru-RU" w:eastAsia="ru-RU" w:bidi="ru-RU"/>
              </w:rPr>
            </w:pPr>
            <w:r>
              <w:rPr>
                <w:rFonts w:ascii="Times New Roman" w:eastAsia="Times New Roman" w:hAnsi="Times New Roman" w:cs="Times New Roman"/>
                <w:color w:val="000000"/>
                <w:sz w:val="24"/>
                <w:szCs w:val="24"/>
                <w:lang w:val="ru-RU" w:eastAsia="ru-RU" w:bidi="ru-RU"/>
              </w:rPr>
              <w:t>300</w:t>
            </w:r>
          </w:p>
        </w:tc>
        <w:tc>
          <w:tcPr>
            <w:tcW w:w="1701" w:type="dxa"/>
          </w:tcPr>
          <w:p w14:paraId="0B8082F1" w14:textId="77777777" w:rsidR="00474999" w:rsidRPr="001B08A6" w:rsidRDefault="00474999" w:rsidP="001B08A6">
            <w:pPr>
              <w:spacing w:after="225" w:line="360" w:lineRule="auto"/>
              <w:ind w:right="-7"/>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0,01</w:t>
            </w:r>
          </w:p>
        </w:tc>
      </w:tr>
      <w:tr w:rsidR="00474999" w:rsidRPr="001B08A6" w14:paraId="51A171AB" w14:textId="77777777" w:rsidTr="00474999">
        <w:tc>
          <w:tcPr>
            <w:tcW w:w="3397" w:type="dxa"/>
          </w:tcPr>
          <w:p w14:paraId="1FD5670C" w14:textId="77777777" w:rsidR="00474999" w:rsidRPr="001B08A6" w:rsidRDefault="00474999" w:rsidP="001B08A6">
            <w:pPr>
              <w:spacing w:after="225" w:line="360" w:lineRule="auto"/>
              <w:ind w:right="-7"/>
              <w:contextualSpacing/>
              <w:rPr>
                <w:rFonts w:ascii="Times New Roman" w:eastAsia="Times New Roman" w:hAnsi="Times New Roman" w:cs="Times New Roman"/>
                <w:color w:val="000000"/>
                <w:sz w:val="24"/>
                <w:szCs w:val="24"/>
                <w:lang w:eastAsia="ru-RU" w:bidi="ru-RU"/>
              </w:rPr>
            </w:pPr>
            <w:proofErr w:type="spellStart"/>
            <w:r w:rsidRPr="001B08A6">
              <w:rPr>
                <w:rFonts w:ascii="Times New Roman" w:eastAsia="Times New Roman" w:hAnsi="Times New Roman" w:cs="Times New Roman"/>
                <w:color w:val="000000"/>
                <w:sz w:val="24"/>
                <w:szCs w:val="24"/>
                <w:lang w:eastAsia="ru-RU" w:bidi="ru-RU"/>
              </w:rPr>
              <w:t>Фонд</w:t>
            </w:r>
            <w:proofErr w:type="spellEnd"/>
            <w:r w:rsidRPr="001B08A6">
              <w:rPr>
                <w:rFonts w:ascii="Times New Roman" w:eastAsia="Times New Roman" w:hAnsi="Times New Roman" w:cs="Times New Roman"/>
                <w:color w:val="000000"/>
                <w:sz w:val="24"/>
                <w:szCs w:val="24"/>
                <w:lang w:eastAsia="ru-RU" w:bidi="ru-RU"/>
              </w:rPr>
              <w:t xml:space="preserve"> </w:t>
            </w:r>
            <w:proofErr w:type="spellStart"/>
            <w:r w:rsidRPr="001B08A6">
              <w:rPr>
                <w:rFonts w:ascii="Times New Roman" w:eastAsia="Times New Roman" w:hAnsi="Times New Roman" w:cs="Times New Roman"/>
                <w:color w:val="000000"/>
                <w:sz w:val="24"/>
                <w:szCs w:val="24"/>
                <w:lang w:eastAsia="ru-RU" w:bidi="ru-RU"/>
              </w:rPr>
              <w:t>оплаты</w:t>
            </w:r>
            <w:proofErr w:type="spellEnd"/>
            <w:r w:rsidRPr="001B08A6">
              <w:rPr>
                <w:rFonts w:ascii="Times New Roman" w:eastAsia="Times New Roman" w:hAnsi="Times New Roman" w:cs="Times New Roman"/>
                <w:color w:val="000000"/>
                <w:sz w:val="24"/>
                <w:szCs w:val="24"/>
                <w:lang w:eastAsia="ru-RU" w:bidi="ru-RU"/>
              </w:rPr>
              <w:t xml:space="preserve"> </w:t>
            </w:r>
            <w:proofErr w:type="spellStart"/>
            <w:r w:rsidRPr="001B08A6">
              <w:rPr>
                <w:rFonts w:ascii="Times New Roman" w:eastAsia="Times New Roman" w:hAnsi="Times New Roman" w:cs="Times New Roman"/>
                <w:color w:val="000000"/>
                <w:sz w:val="24"/>
                <w:szCs w:val="24"/>
                <w:lang w:eastAsia="ru-RU" w:bidi="ru-RU"/>
              </w:rPr>
              <w:t>труда</w:t>
            </w:r>
            <w:proofErr w:type="spellEnd"/>
          </w:p>
        </w:tc>
        <w:tc>
          <w:tcPr>
            <w:tcW w:w="1560" w:type="dxa"/>
          </w:tcPr>
          <w:p w14:paraId="107E924E" w14:textId="008D8E4E" w:rsidR="00474999" w:rsidRPr="00474999" w:rsidRDefault="00474999" w:rsidP="001B08A6">
            <w:pPr>
              <w:spacing w:after="225" w:line="360" w:lineRule="auto"/>
              <w:ind w:right="-7"/>
              <w:contextualSpacing/>
              <w:jc w:val="center"/>
              <w:rPr>
                <w:rFonts w:ascii="Times New Roman" w:eastAsia="Times New Roman" w:hAnsi="Times New Roman" w:cs="Times New Roman"/>
                <w:color w:val="000000"/>
                <w:sz w:val="24"/>
                <w:szCs w:val="24"/>
                <w:lang w:val="ru-RU" w:eastAsia="ru-RU" w:bidi="ru-RU"/>
              </w:rPr>
            </w:pPr>
            <w:r>
              <w:rPr>
                <w:rFonts w:ascii="Times New Roman" w:eastAsia="Times New Roman" w:hAnsi="Times New Roman" w:cs="Times New Roman"/>
                <w:color w:val="000000"/>
                <w:sz w:val="24"/>
                <w:szCs w:val="24"/>
                <w:lang w:val="ru-RU" w:eastAsia="ru-RU" w:bidi="ru-RU"/>
              </w:rPr>
              <w:t>631,2</w:t>
            </w:r>
          </w:p>
        </w:tc>
        <w:tc>
          <w:tcPr>
            <w:tcW w:w="1559" w:type="dxa"/>
          </w:tcPr>
          <w:p w14:paraId="58DEF0AE" w14:textId="1425FD99" w:rsidR="00474999" w:rsidRPr="001B08A6" w:rsidRDefault="00474999" w:rsidP="001B08A6">
            <w:pPr>
              <w:spacing w:after="225" w:line="360" w:lineRule="auto"/>
              <w:ind w:right="-7"/>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650,4</w:t>
            </w:r>
          </w:p>
        </w:tc>
        <w:tc>
          <w:tcPr>
            <w:tcW w:w="1276" w:type="dxa"/>
          </w:tcPr>
          <w:p w14:paraId="7BC41B53" w14:textId="77777777" w:rsidR="00474999" w:rsidRPr="00E44EB6" w:rsidRDefault="00474999" w:rsidP="001B08A6">
            <w:pPr>
              <w:spacing w:after="225" w:line="360" w:lineRule="auto"/>
              <w:ind w:right="-7"/>
              <w:contextualSpacing/>
              <w:jc w:val="center"/>
              <w:rPr>
                <w:rFonts w:ascii="Times New Roman" w:eastAsia="Times New Roman" w:hAnsi="Times New Roman" w:cs="Times New Roman"/>
                <w:color w:val="000000"/>
                <w:sz w:val="24"/>
                <w:szCs w:val="24"/>
                <w:lang w:val="ru-RU" w:eastAsia="ru-RU" w:bidi="ru-RU"/>
              </w:rPr>
            </w:pPr>
            <w:r w:rsidRPr="001B08A6">
              <w:rPr>
                <w:rFonts w:ascii="Times New Roman" w:eastAsia="Times New Roman" w:hAnsi="Times New Roman" w:cs="Times New Roman"/>
                <w:color w:val="000000"/>
                <w:sz w:val="24"/>
                <w:szCs w:val="24"/>
                <w:lang w:eastAsia="ru-RU" w:bidi="ru-RU"/>
              </w:rPr>
              <w:t>681,2</w:t>
            </w:r>
          </w:p>
        </w:tc>
        <w:tc>
          <w:tcPr>
            <w:tcW w:w="1701" w:type="dxa"/>
          </w:tcPr>
          <w:p w14:paraId="2D59305F" w14:textId="77777777" w:rsidR="00474999" w:rsidRPr="001B08A6" w:rsidRDefault="00474999" w:rsidP="001B08A6">
            <w:pPr>
              <w:spacing w:after="225" w:line="360" w:lineRule="auto"/>
              <w:ind w:right="-7"/>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4,8</w:t>
            </w:r>
          </w:p>
        </w:tc>
      </w:tr>
    </w:tbl>
    <w:p w14:paraId="3992A010" w14:textId="77777777" w:rsidR="001B08A6" w:rsidRPr="001B08A6" w:rsidRDefault="001B08A6" w:rsidP="001B08A6">
      <w:pPr>
        <w:widowControl w:val="0"/>
        <w:shd w:val="clear" w:color="auto" w:fill="FFFFFF"/>
        <w:autoSpaceDE w:val="0"/>
        <w:autoSpaceDN w:val="0"/>
        <w:spacing w:after="225" w:line="360" w:lineRule="auto"/>
        <w:ind w:right="-6" w:firstLine="709"/>
        <w:contextualSpacing/>
        <w:jc w:val="both"/>
        <w:rPr>
          <w:rFonts w:ascii="Times New Roman" w:eastAsia="Times New Roman" w:hAnsi="Times New Roman" w:cs="Times New Roman"/>
          <w:color w:val="000000"/>
          <w:sz w:val="28"/>
          <w:szCs w:val="28"/>
          <w:lang w:eastAsia="ru-RU" w:bidi="ru-RU"/>
        </w:rPr>
      </w:pPr>
      <w:r w:rsidRPr="001B08A6">
        <w:rPr>
          <w:rFonts w:ascii="Times New Roman" w:eastAsia="Times New Roman" w:hAnsi="Times New Roman" w:cs="Times New Roman"/>
          <w:color w:val="000000"/>
          <w:sz w:val="28"/>
          <w:szCs w:val="28"/>
          <w:lang w:eastAsia="ru-RU" w:bidi="ru-RU"/>
        </w:rPr>
        <w:t>Исходя из представленной таблицы, можно сделать следующий вывод, что на протяжении двух представленных лет представленные показатели продолжали свой рост, хоть и с разными темпами.</w:t>
      </w:r>
    </w:p>
    <w:p w14:paraId="491351B7" w14:textId="7A59A6B5" w:rsidR="001B08A6" w:rsidRPr="001B08A6" w:rsidRDefault="001B08A6" w:rsidP="001B08A6">
      <w:pPr>
        <w:widowControl w:val="0"/>
        <w:shd w:val="clear" w:color="auto" w:fill="FFFFFF"/>
        <w:autoSpaceDE w:val="0"/>
        <w:autoSpaceDN w:val="0"/>
        <w:spacing w:after="225" w:line="360" w:lineRule="auto"/>
        <w:ind w:right="-6" w:firstLine="720"/>
        <w:contextualSpacing/>
        <w:jc w:val="both"/>
        <w:rPr>
          <w:rFonts w:ascii="Times New Roman" w:eastAsia="Times New Roman" w:hAnsi="Times New Roman" w:cs="Times New Roman"/>
          <w:color w:val="000000"/>
          <w:sz w:val="28"/>
          <w:szCs w:val="28"/>
          <w:lang w:eastAsia="ru-RU" w:bidi="ru-RU"/>
        </w:rPr>
      </w:pPr>
      <w:r w:rsidRPr="001B08A6">
        <w:rPr>
          <w:rFonts w:ascii="Times New Roman" w:eastAsia="Times New Roman" w:hAnsi="Times New Roman" w:cs="Times New Roman"/>
          <w:color w:val="000000"/>
          <w:sz w:val="28"/>
          <w:szCs w:val="28"/>
          <w:lang w:eastAsia="ru-RU" w:bidi="ru-RU"/>
        </w:rPr>
        <w:t xml:space="preserve">Так активы организации в 2019 году по сравнению с 2018 </w:t>
      </w:r>
      <w:r w:rsidR="00E44EB6" w:rsidRPr="001B08A6">
        <w:rPr>
          <w:rFonts w:ascii="Times New Roman" w:eastAsia="Times New Roman" w:hAnsi="Times New Roman" w:cs="Times New Roman"/>
          <w:color w:val="000000"/>
          <w:sz w:val="28"/>
          <w:szCs w:val="28"/>
          <w:lang w:eastAsia="ru-RU" w:bidi="ru-RU"/>
        </w:rPr>
        <w:t>годом увеличились</w:t>
      </w:r>
      <w:r w:rsidRPr="001B08A6">
        <w:rPr>
          <w:rFonts w:ascii="Times New Roman" w:eastAsia="Times New Roman" w:hAnsi="Times New Roman" w:cs="Times New Roman"/>
          <w:color w:val="000000"/>
          <w:sz w:val="28"/>
          <w:szCs w:val="28"/>
          <w:lang w:eastAsia="ru-RU" w:bidi="ru-RU"/>
        </w:rPr>
        <w:t xml:space="preserve"> на 22,8 %, что в свою очередь оказало положительное влияние на ликвидность и финансовую устойчивость банка в целом. Чистая прибыль так же выросла, хоть и не существенно. Данный рост составил 1,7 %. </w:t>
      </w:r>
    </w:p>
    <w:p w14:paraId="0532B366" w14:textId="6A79175E" w:rsidR="001B08A6" w:rsidRPr="001B08A6" w:rsidRDefault="001B08A6" w:rsidP="001B08A6">
      <w:pPr>
        <w:widowControl w:val="0"/>
        <w:shd w:val="clear" w:color="auto" w:fill="FFFFFF"/>
        <w:autoSpaceDE w:val="0"/>
        <w:autoSpaceDN w:val="0"/>
        <w:spacing w:after="225" w:line="360" w:lineRule="auto"/>
        <w:ind w:right="-6" w:firstLine="720"/>
        <w:contextualSpacing/>
        <w:jc w:val="both"/>
        <w:rPr>
          <w:rFonts w:ascii="Times New Roman" w:eastAsia="Times New Roman" w:hAnsi="Times New Roman" w:cs="Times New Roman"/>
          <w:color w:val="000000"/>
          <w:sz w:val="28"/>
          <w:szCs w:val="28"/>
          <w:lang w:eastAsia="ru-RU" w:bidi="ru-RU"/>
        </w:rPr>
      </w:pPr>
      <w:r w:rsidRPr="001B08A6">
        <w:rPr>
          <w:rFonts w:ascii="Times New Roman" w:eastAsia="Times New Roman" w:hAnsi="Times New Roman" w:cs="Times New Roman"/>
          <w:color w:val="000000"/>
          <w:sz w:val="28"/>
          <w:szCs w:val="28"/>
          <w:lang w:eastAsia="ru-RU" w:bidi="ru-RU"/>
        </w:rPr>
        <w:t xml:space="preserve">Среднесписочная численность персонала </w:t>
      </w:r>
      <w:r w:rsidR="00E44EB6" w:rsidRPr="00E44EB6">
        <w:rPr>
          <w:rFonts w:ascii="Times New Roman" w:eastAsia="Times New Roman" w:hAnsi="Times New Roman" w:cs="Times New Roman"/>
          <w:color w:val="000000"/>
          <w:sz w:val="28"/>
          <w:szCs w:val="28"/>
          <w:lang w:eastAsia="ru-RU" w:bidi="ru-RU"/>
        </w:rPr>
        <w:t>АО «ЗАВОД ЖБК»</w:t>
      </w:r>
      <w:r w:rsidR="00E44EB6">
        <w:rPr>
          <w:rFonts w:ascii="Times New Roman" w:eastAsia="Times New Roman" w:hAnsi="Times New Roman" w:cs="Times New Roman"/>
          <w:color w:val="000000"/>
          <w:sz w:val="28"/>
          <w:szCs w:val="28"/>
          <w:lang w:eastAsia="ru-RU" w:bidi="ru-RU"/>
        </w:rPr>
        <w:t xml:space="preserve"> </w:t>
      </w:r>
      <w:r w:rsidRPr="001B08A6">
        <w:rPr>
          <w:rFonts w:ascii="Times New Roman" w:eastAsia="Times New Roman" w:hAnsi="Times New Roman" w:cs="Times New Roman"/>
          <w:color w:val="000000"/>
          <w:sz w:val="28"/>
          <w:szCs w:val="28"/>
          <w:lang w:eastAsia="ru-RU" w:bidi="ru-RU"/>
        </w:rPr>
        <w:t xml:space="preserve">существенно не изменилась, рост числа сотрудников составил </w:t>
      </w:r>
      <w:r w:rsidR="00E44EB6">
        <w:rPr>
          <w:rFonts w:ascii="Times New Roman" w:eastAsia="Times New Roman" w:hAnsi="Times New Roman" w:cs="Times New Roman"/>
          <w:color w:val="000000"/>
          <w:sz w:val="28"/>
          <w:szCs w:val="28"/>
          <w:lang w:eastAsia="ru-RU" w:bidi="ru-RU"/>
        </w:rPr>
        <w:t>17</w:t>
      </w:r>
      <w:r w:rsidRPr="001B08A6">
        <w:rPr>
          <w:rFonts w:ascii="Times New Roman" w:eastAsia="Times New Roman" w:hAnsi="Times New Roman" w:cs="Times New Roman"/>
          <w:color w:val="000000"/>
          <w:sz w:val="28"/>
          <w:szCs w:val="28"/>
          <w:lang w:eastAsia="ru-RU" w:bidi="ru-RU"/>
        </w:rPr>
        <w:t xml:space="preserve"> человек. Данный показатель обусловлен необходимостью организации в новых высококвалифицированных специалистах и руководителях высшего уровня. В связи с ростом числа сотрудников и тенденциями роста заработной платы был увеличен и фонд заработной платы в целом на 4,8%, что отвечает уровню инфляции по стране.</w:t>
      </w:r>
    </w:p>
    <w:p w14:paraId="05190256" w14:textId="7FDFA13A" w:rsidR="001B08A6" w:rsidRPr="001B08A6" w:rsidRDefault="00BB5FF1" w:rsidP="001B08A6">
      <w:pPr>
        <w:widowControl w:val="0"/>
        <w:shd w:val="clear" w:color="auto" w:fill="FFFFFF"/>
        <w:autoSpaceDE w:val="0"/>
        <w:autoSpaceDN w:val="0"/>
        <w:spacing w:after="225" w:line="360" w:lineRule="auto"/>
        <w:ind w:right="-6" w:firstLine="720"/>
        <w:contextualSpacing/>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Таблица 2</w:t>
      </w:r>
      <w:r w:rsidR="001B08A6" w:rsidRPr="001B08A6">
        <w:rPr>
          <w:rFonts w:ascii="Times New Roman" w:eastAsia="Times New Roman" w:hAnsi="Times New Roman" w:cs="Times New Roman"/>
          <w:color w:val="000000"/>
          <w:sz w:val="28"/>
          <w:szCs w:val="28"/>
          <w:lang w:eastAsia="ru-RU" w:bidi="ru-RU"/>
        </w:rPr>
        <w:t xml:space="preserve"> – Динамика социально-трудовых показателей </w:t>
      </w:r>
      <w:r w:rsidR="00E44EB6" w:rsidRPr="00E44EB6">
        <w:rPr>
          <w:rFonts w:ascii="Times New Roman" w:eastAsia="Times New Roman" w:hAnsi="Times New Roman" w:cs="Times New Roman"/>
          <w:color w:val="000000"/>
          <w:sz w:val="28"/>
          <w:szCs w:val="28"/>
          <w:lang w:eastAsia="ru-RU" w:bidi="ru-RU"/>
        </w:rPr>
        <w:t>АО «ЗАВОД ЖБК»</w:t>
      </w:r>
      <w:r w:rsidR="00E44EB6">
        <w:rPr>
          <w:rFonts w:ascii="Times New Roman" w:eastAsia="Times New Roman" w:hAnsi="Times New Roman" w:cs="Times New Roman"/>
          <w:color w:val="000000"/>
          <w:sz w:val="28"/>
          <w:szCs w:val="28"/>
          <w:lang w:eastAsia="ru-RU" w:bidi="ru-RU"/>
        </w:rPr>
        <w:t>» за 201</w:t>
      </w:r>
      <w:r w:rsidR="006302DD">
        <w:rPr>
          <w:rFonts w:ascii="Times New Roman" w:eastAsia="Times New Roman" w:hAnsi="Times New Roman" w:cs="Times New Roman"/>
          <w:color w:val="000000"/>
          <w:sz w:val="28"/>
          <w:szCs w:val="28"/>
          <w:lang w:eastAsia="ru-RU" w:bidi="ru-RU"/>
        </w:rPr>
        <w:t>7</w:t>
      </w:r>
      <w:r w:rsidR="00E44EB6">
        <w:rPr>
          <w:rFonts w:ascii="Times New Roman" w:eastAsia="Times New Roman" w:hAnsi="Times New Roman" w:cs="Times New Roman"/>
          <w:color w:val="000000"/>
          <w:sz w:val="28"/>
          <w:szCs w:val="28"/>
          <w:lang w:eastAsia="ru-RU" w:bidi="ru-RU"/>
        </w:rPr>
        <w:t>-2019 гг., тыс</w:t>
      </w:r>
      <w:r w:rsidR="001B08A6" w:rsidRPr="001B08A6">
        <w:rPr>
          <w:rFonts w:ascii="Times New Roman" w:eastAsia="Times New Roman" w:hAnsi="Times New Roman" w:cs="Times New Roman"/>
          <w:color w:val="000000"/>
          <w:sz w:val="28"/>
          <w:szCs w:val="28"/>
          <w:lang w:eastAsia="ru-RU" w:bidi="ru-RU"/>
        </w:rPr>
        <w:t>. руб.</w:t>
      </w:r>
    </w:p>
    <w:tbl>
      <w:tblPr>
        <w:tblStyle w:val="a6"/>
        <w:tblW w:w="0" w:type="auto"/>
        <w:tblLook w:val="04A0" w:firstRow="1" w:lastRow="0" w:firstColumn="1" w:lastColumn="0" w:noHBand="0" w:noVBand="1"/>
      </w:tblPr>
      <w:tblGrid>
        <w:gridCol w:w="3213"/>
        <w:gridCol w:w="1176"/>
        <w:gridCol w:w="1543"/>
        <w:gridCol w:w="1623"/>
        <w:gridCol w:w="1790"/>
      </w:tblGrid>
      <w:tr w:rsidR="00474999" w:rsidRPr="001B08A6" w14:paraId="5C27EB68" w14:textId="77777777" w:rsidTr="00474999">
        <w:tc>
          <w:tcPr>
            <w:tcW w:w="3220" w:type="dxa"/>
          </w:tcPr>
          <w:p w14:paraId="2B7B4C26" w14:textId="77777777"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proofErr w:type="spellStart"/>
            <w:r w:rsidRPr="001B08A6">
              <w:rPr>
                <w:rFonts w:ascii="Times New Roman" w:eastAsia="Times New Roman" w:hAnsi="Times New Roman" w:cs="Times New Roman"/>
                <w:color w:val="000000"/>
                <w:sz w:val="24"/>
                <w:szCs w:val="24"/>
                <w:lang w:eastAsia="ru-RU" w:bidi="ru-RU"/>
              </w:rPr>
              <w:t>Показатель</w:t>
            </w:r>
            <w:proofErr w:type="spellEnd"/>
            <w:r w:rsidRPr="001B08A6">
              <w:rPr>
                <w:rFonts w:ascii="Times New Roman" w:eastAsia="Times New Roman" w:hAnsi="Times New Roman" w:cs="Times New Roman"/>
                <w:color w:val="000000"/>
                <w:sz w:val="24"/>
                <w:szCs w:val="24"/>
                <w:lang w:eastAsia="ru-RU" w:bidi="ru-RU"/>
              </w:rPr>
              <w:t xml:space="preserve"> </w:t>
            </w:r>
          </w:p>
        </w:tc>
        <w:tc>
          <w:tcPr>
            <w:tcW w:w="1163" w:type="dxa"/>
          </w:tcPr>
          <w:p w14:paraId="01116FCA" w14:textId="0BB39E95" w:rsidR="00474999" w:rsidRPr="00474999" w:rsidRDefault="00474999" w:rsidP="001B08A6">
            <w:pPr>
              <w:spacing w:after="225"/>
              <w:ind w:right="-6"/>
              <w:contextualSpacing/>
              <w:jc w:val="center"/>
              <w:rPr>
                <w:rFonts w:ascii="Times New Roman" w:eastAsia="Times New Roman" w:hAnsi="Times New Roman" w:cs="Times New Roman"/>
                <w:color w:val="000000"/>
                <w:sz w:val="24"/>
                <w:szCs w:val="24"/>
                <w:lang w:val="ru-RU" w:eastAsia="ru-RU" w:bidi="ru-RU"/>
              </w:rPr>
            </w:pPr>
            <w:r>
              <w:rPr>
                <w:rFonts w:ascii="Times New Roman" w:eastAsia="Times New Roman" w:hAnsi="Times New Roman" w:cs="Times New Roman"/>
                <w:color w:val="000000"/>
                <w:sz w:val="24"/>
                <w:szCs w:val="24"/>
                <w:lang w:val="ru-RU" w:eastAsia="ru-RU" w:bidi="ru-RU"/>
              </w:rPr>
              <w:t>2017</w:t>
            </w:r>
          </w:p>
        </w:tc>
        <w:tc>
          <w:tcPr>
            <w:tcW w:w="1546" w:type="dxa"/>
          </w:tcPr>
          <w:p w14:paraId="34251C68" w14:textId="1AC7E10D"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2018</w:t>
            </w:r>
          </w:p>
        </w:tc>
        <w:tc>
          <w:tcPr>
            <w:tcW w:w="1626" w:type="dxa"/>
          </w:tcPr>
          <w:p w14:paraId="0EBF8A04" w14:textId="77777777"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2019</w:t>
            </w:r>
          </w:p>
        </w:tc>
        <w:tc>
          <w:tcPr>
            <w:tcW w:w="1790" w:type="dxa"/>
          </w:tcPr>
          <w:p w14:paraId="651E72D3" w14:textId="77777777"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proofErr w:type="spellStart"/>
            <w:r w:rsidRPr="001B08A6">
              <w:rPr>
                <w:rFonts w:ascii="Times New Roman" w:eastAsia="Times New Roman" w:hAnsi="Times New Roman" w:cs="Times New Roman"/>
                <w:color w:val="000000"/>
                <w:sz w:val="24"/>
                <w:szCs w:val="24"/>
                <w:lang w:eastAsia="ru-RU" w:bidi="ru-RU"/>
              </w:rPr>
              <w:t>Относительное</w:t>
            </w:r>
            <w:proofErr w:type="spellEnd"/>
            <w:r w:rsidRPr="001B08A6">
              <w:rPr>
                <w:rFonts w:ascii="Times New Roman" w:eastAsia="Times New Roman" w:hAnsi="Times New Roman" w:cs="Times New Roman"/>
                <w:color w:val="000000"/>
                <w:sz w:val="24"/>
                <w:szCs w:val="24"/>
                <w:lang w:eastAsia="ru-RU" w:bidi="ru-RU"/>
              </w:rPr>
              <w:t xml:space="preserve"> </w:t>
            </w:r>
            <w:proofErr w:type="spellStart"/>
            <w:r w:rsidRPr="001B08A6">
              <w:rPr>
                <w:rFonts w:ascii="Times New Roman" w:eastAsia="Times New Roman" w:hAnsi="Times New Roman" w:cs="Times New Roman"/>
                <w:color w:val="000000"/>
                <w:sz w:val="24"/>
                <w:szCs w:val="24"/>
                <w:lang w:eastAsia="ru-RU" w:bidi="ru-RU"/>
              </w:rPr>
              <w:t>отклонение</w:t>
            </w:r>
            <w:proofErr w:type="spellEnd"/>
            <w:r w:rsidRPr="001B08A6">
              <w:rPr>
                <w:rFonts w:ascii="Times New Roman" w:eastAsia="Times New Roman" w:hAnsi="Times New Roman" w:cs="Times New Roman"/>
                <w:color w:val="000000"/>
                <w:sz w:val="24"/>
                <w:szCs w:val="24"/>
                <w:lang w:eastAsia="ru-RU" w:bidi="ru-RU"/>
              </w:rPr>
              <w:t>, %</w:t>
            </w:r>
          </w:p>
        </w:tc>
      </w:tr>
      <w:tr w:rsidR="00474999" w:rsidRPr="001B08A6" w14:paraId="133CBDD2" w14:textId="77777777" w:rsidTr="00474999">
        <w:tc>
          <w:tcPr>
            <w:tcW w:w="3220" w:type="dxa"/>
            <w:vAlign w:val="center"/>
          </w:tcPr>
          <w:p w14:paraId="027EDE0F" w14:textId="4C69A2B0" w:rsidR="00474999" w:rsidRPr="001B08A6" w:rsidRDefault="00474999" w:rsidP="00E44EB6">
            <w:pPr>
              <w:shd w:val="clear" w:color="auto" w:fill="FFFFFF"/>
              <w:spacing w:after="225"/>
              <w:contextualSpacing/>
              <w:rPr>
                <w:rFonts w:ascii="Times New Roman" w:eastAsia="Times New Roman" w:hAnsi="Times New Roman" w:cs="Times New Roman"/>
                <w:color w:val="000000"/>
                <w:sz w:val="24"/>
                <w:szCs w:val="24"/>
                <w:lang w:eastAsia="ru-RU" w:bidi="ru-RU"/>
              </w:rPr>
            </w:pPr>
            <w:proofErr w:type="spellStart"/>
            <w:r w:rsidRPr="001B08A6">
              <w:rPr>
                <w:rFonts w:ascii="Times New Roman" w:eastAsia="Times New Roman" w:hAnsi="Times New Roman" w:cs="Times New Roman"/>
                <w:color w:val="000000"/>
                <w:sz w:val="24"/>
                <w:szCs w:val="24"/>
                <w:lang w:eastAsia="ru-RU" w:bidi="ru-RU"/>
              </w:rPr>
              <w:t>Объем</w:t>
            </w:r>
            <w:proofErr w:type="spellEnd"/>
            <w:r w:rsidRPr="001B08A6">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val="ru-RU" w:eastAsia="ru-RU" w:bidi="ru-RU"/>
              </w:rPr>
              <w:t>продукции</w:t>
            </w:r>
            <w:r w:rsidRPr="001B08A6">
              <w:rPr>
                <w:rFonts w:ascii="Times New Roman" w:eastAsia="Times New Roman" w:hAnsi="Times New Roman" w:cs="Times New Roman"/>
                <w:color w:val="000000"/>
                <w:sz w:val="24"/>
                <w:szCs w:val="24"/>
                <w:lang w:eastAsia="ru-RU" w:bidi="ru-RU"/>
              </w:rPr>
              <w:t xml:space="preserve">, </w:t>
            </w:r>
            <w:proofErr w:type="spellStart"/>
            <w:r w:rsidRPr="001B08A6">
              <w:rPr>
                <w:rFonts w:ascii="Times New Roman" w:eastAsia="Times New Roman" w:hAnsi="Times New Roman" w:cs="Times New Roman"/>
                <w:color w:val="000000"/>
                <w:sz w:val="24"/>
                <w:szCs w:val="24"/>
                <w:lang w:eastAsia="ru-RU" w:bidi="ru-RU"/>
              </w:rPr>
              <w:t>единиц</w:t>
            </w:r>
            <w:proofErr w:type="spellEnd"/>
          </w:p>
        </w:tc>
        <w:tc>
          <w:tcPr>
            <w:tcW w:w="1163" w:type="dxa"/>
          </w:tcPr>
          <w:p w14:paraId="62FA948C" w14:textId="353EB010" w:rsidR="00474999" w:rsidRPr="001B08A6" w:rsidRDefault="00474999" w:rsidP="00474999">
            <w:pPr>
              <w:shd w:val="clear" w:color="auto" w:fill="FFFFFF"/>
              <w:spacing w:after="225"/>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1</w:t>
            </w:r>
            <w:r>
              <w:rPr>
                <w:rFonts w:ascii="Times New Roman" w:eastAsia="Times New Roman" w:hAnsi="Times New Roman" w:cs="Times New Roman"/>
                <w:color w:val="000000"/>
                <w:sz w:val="24"/>
                <w:szCs w:val="24"/>
                <w:lang w:val="ru-RU" w:eastAsia="ru-RU" w:bidi="ru-RU"/>
              </w:rPr>
              <w:t>214</w:t>
            </w:r>
            <w:r w:rsidRPr="001B08A6">
              <w:rPr>
                <w:rFonts w:ascii="Times New Roman" w:eastAsia="Times New Roman" w:hAnsi="Times New Roman" w:cs="Times New Roman"/>
                <w:color w:val="000000"/>
                <w:sz w:val="24"/>
                <w:szCs w:val="24"/>
                <w:lang w:eastAsia="ru-RU" w:bidi="ru-RU"/>
              </w:rPr>
              <w:t>7457</w:t>
            </w:r>
          </w:p>
        </w:tc>
        <w:tc>
          <w:tcPr>
            <w:tcW w:w="1546" w:type="dxa"/>
            <w:vAlign w:val="center"/>
          </w:tcPr>
          <w:p w14:paraId="5819A0CB" w14:textId="14FA577A" w:rsidR="00474999" w:rsidRPr="001B08A6" w:rsidRDefault="00474999" w:rsidP="001B08A6">
            <w:pPr>
              <w:shd w:val="clear" w:color="auto" w:fill="FFFFFF"/>
              <w:spacing w:after="225"/>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11557457</w:t>
            </w:r>
          </w:p>
        </w:tc>
        <w:tc>
          <w:tcPr>
            <w:tcW w:w="1626" w:type="dxa"/>
            <w:vAlign w:val="center"/>
          </w:tcPr>
          <w:p w14:paraId="6A3A6031" w14:textId="77777777" w:rsidR="00474999" w:rsidRPr="001B08A6" w:rsidRDefault="00474999" w:rsidP="001B08A6">
            <w:pPr>
              <w:shd w:val="clear" w:color="auto" w:fill="FFFFFF"/>
              <w:spacing w:after="225"/>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13261131</w:t>
            </w:r>
          </w:p>
        </w:tc>
        <w:tc>
          <w:tcPr>
            <w:tcW w:w="1790" w:type="dxa"/>
            <w:vAlign w:val="center"/>
          </w:tcPr>
          <w:p w14:paraId="5C891D7A" w14:textId="77777777" w:rsidR="00474999" w:rsidRPr="001B08A6" w:rsidRDefault="00474999" w:rsidP="001B08A6">
            <w:pPr>
              <w:shd w:val="clear" w:color="auto" w:fill="FFFFFF"/>
              <w:spacing w:after="225"/>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14,76</w:t>
            </w:r>
          </w:p>
        </w:tc>
      </w:tr>
      <w:tr w:rsidR="00474999" w:rsidRPr="001B08A6" w14:paraId="64907989" w14:textId="77777777" w:rsidTr="00474999">
        <w:tc>
          <w:tcPr>
            <w:tcW w:w="3220" w:type="dxa"/>
          </w:tcPr>
          <w:p w14:paraId="1C4AD55E" w14:textId="77777777" w:rsidR="00474999" w:rsidRPr="001B08A6" w:rsidRDefault="00474999" w:rsidP="001B08A6">
            <w:pPr>
              <w:spacing w:after="225"/>
              <w:ind w:right="-6"/>
              <w:contextualSpacing/>
              <w:rPr>
                <w:rFonts w:ascii="Times New Roman" w:eastAsia="Times New Roman" w:hAnsi="Times New Roman" w:cs="Times New Roman"/>
                <w:color w:val="000000"/>
                <w:sz w:val="24"/>
                <w:szCs w:val="24"/>
                <w:lang w:val="ru-RU" w:eastAsia="ru-RU" w:bidi="ru-RU"/>
              </w:rPr>
            </w:pPr>
            <w:r w:rsidRPr="001B08A6">
              <w:rPr>
                <w:rFonts w:ascii="Times New Roman" w:eastAsia="Times New Roman" w:hAnsi="Times New Roman" w:cs="Times New Roman"/>
                <w:color w:val="000000"/>
                <w:sz w:val="24"/>
                <w:szCs w:val="24"/>
                <w:lang w:val="ru-RU" w:eastAsia="ru-RU" w:bidi="ru-RU"/>
              </w:rPr>
              <w:t>Фонд заработной платы, всего млн. руб.</w:t>
            </w:r>
          </w:p>
        </w:tc>
        <w:tc>
          <w:tcPr>
            <w:tcW w:w="1163" w:type="dxa"/>
          </w:tcPr>
          <w:p w14:paraId="21966270" w14:textId="40F52B75" w:rsidR="00474999" w:rsidRPr="00474999" w:rsidRDefault="00474999" w:rsidP="001B08A6">
            <w:pPr>
              <w:spacing w:after="225"/>
              <w:ind w:right="-7"/>
              <w:contextualSpacing/>
              <w:jc w:val="center"/>
              <w:rPr>
                <w:rFonts w:ascii="Times New Roman" w:eastAsia="Times New Roman" w:hAnsi="Times New Roman" w:cs="Times New Roman"/>
                <w:color w:val="000000"/>
                <w:sz w:val="24"/>
                <w:szCs w:val="24"/>
                <w:lang w:val="ru-RU" w:eastAsia="ru-RU" w:bidi="ru-RU"/>
              </w:rPr>
            </w:pPr>
            <w:r>
              <w:rPr>
                <w:rFonts w:ascii="Times New Roman" w:eastAsia="Times New Roman" w:hAnsi="Times New Roman" w:cs="Times New Roman"/>
                <w:color w:val="000000"/>
                <w:sz w:val="24"/>
                <w:szCs w:val="24"/>
                <w:lang w:val="ru-RU" w:eastAsia="ru-RU" w:bidi="ru-RU"/>
              </w:rPr>
              <w:t>630,2</w:t>
            </w:r>
          </w:p>
        </w:tc>
        <w:tc>
          <w:tcPr>
            <w:tcW w:w="1546" w:type="dxa"/>
          </w:tcPr>
          <w:p w14:paraId="7DE833D6" w14:textId="4221B12A" w:rsidR="00474999" w:rsidRPr="001B08A6" w:rsidRDefault="00474999" w:rsidP="001B08A6">
            <w:pPr>
              <w:spacing w:after="225"/>
              <w:ind w:right="-7"/>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650,4</w:t>
            </w:r>
          </w:p>
        </w:tc>
        <w:tc>
          <w:tcPr>
            <w:tcW w:w="1626" w:type="dxa"/>
          </w:tcPr>
          <w:p w14:paraId="50199DE4" w14:textId="77777777" w:rsidR="00474999" w:rsidRPr="001B08A6" w:rsidRDefault="00474999" w:rsidP="001B08A6">
            <w:pPr>
              <w:spacing w:after="225"/>
              <w:ind w:right="-7"/>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681,2</w:t>
            </w:r>
          </w:p>
        </w:tc>
        <w:tc>
          <w:tcPr>
            <w:tcW w:w="1790" w:type="dxa"/>
          </w:tcPr>
          <w:p w14:paraId="01CB0521" w14:textId="77777777" w:rsidR="00474999" w:rsidRPr="001B08A6" w:rsidRDefault="00474999" w:rsidP="001B08A6">
            <w:pPr>
              <w:spacing w:after="225"/>
              <w:ind w:right="-7"/>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4,8</w:t>
            </w:r>
          </w:p>
        </w:tc>
      </w:tr>
      <w:tr w:rsidR="00474999" w:rsidRPr="001B08A6" w14:paraId="56DFEAA9" w14:textId="77777777" w:rsidTr="00474999">
        <w:tc>
          <w:tcPr>
            <w:tcW w:w="3220" w:type="dxa"/>
          </w:tcPr>
          <w:p w14:paraId="15935F9B" w14:textId="77777777" w:rsidR="00474999" w:rsidRPr="001B08A6" w:rsidRDefault="00474999" w:rsidP="001B08A6">
            <w:pPr>
              <w:spacing w:after="225"/>
              <w:ind w:right="-6"/>
              <w:contextualSpacing/>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 xml:space="preserve">в </w:t>
            </w:r>
            <w:proofErr w:type="spellStart"/>
            <w:r w:rsidRPr="001B08A6">
              <w:rPr>
                <w:rFonts w:ascii="Times New Roman" w:eastAsia="Times New Roman" w:hAnsi="Times New Roman" w:cs="Times New Roman"/>
                <w:color w:val="000000"/>
                <w:sz w:val="24"/>
                <w:szCs w:val="24"/>
                <w:lang w:eastAsia="ru-RU" w:bidi="ru-RU"/>
              </w:rPr>
              <w:t>том</w:t>
            </w:r>
            <w:proofErr w:type="spellEnd"/>
            <w:r w:rsidRPr="001B08A6">
              <w:rPr>
                <w:rFonts w:ascii="Times New Roman" w:eastAsia="Times New Roman" w:hAnsi="Times New Roman" w:cs="Times New Roman"/>
                <w:color w:val="000000"/>
                <w:sz w:val="24"/>
                <w:szCs w:val="24"/>
                <w:lang w:eastAsia="ru-RU" w:bidi="ru-RU"/>
              </w:rPr>
              <w:t xml:space="preserve"> </w:t>
            </w:r>
            <w:proofErr w:type="spellStart"/>
            <w:r w:rsidRPr="001B08A6">
              <w:rPr>
                <w:rFonts w:ascii="Times New Roman" w:eastAsia="Times New Roman" w:hAnsi="Times New Roman" w:cs="Times New Roman"/>
                <w:color w:val="000000"/>
                <w:sz w:val="24"/>
                <w:szCs w:val="24"/>
                <w:lang w:eastAsia="ru-RU" w:bidi="ru-RU"/>
              </w:rPr>
              <w:t>числе</w:t>
            </w:r>
            <w:proofErr w:type="spellEnd"/>
            <w:r w:rsidRPr="001B08A6">
              <w:rPr>
                <w:rFonts w:ascii="Times New Roman" w:eastAsia="Times New Roman" w:hAnsi="Times New Roman" w:cs="Times New Roman"/>
                <w:color w:val="000000"/>
                <w:sz w:val="24"/>
                <w:szCs w:val="24"/>
                <w:lang w:eastAsia="ru-RU" w:bidi="ru-RU"/>
              </w:rPr>
              <w:t>:</w:t>
            </w:r>
          </w:p>
        </w:tc>
        <w:tc>
          <w:tcPr>
            <w:tcW w:w="1163" w:type="dxa"/>
          </w:tcPr>
          <w:p w14:paraId="5D5B245A" w14:textId="77777777"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p>
        </w:tc>
        <w:tc>
          <w:tcPr>
            <w:tcW w:w="1546" w:type="dxa"/>
          </w:tcPr>
          <w:p w14:paraId="51C777D4" w14:textId="214B35C9"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p>
        </w:tc>
        <w:tc>
          <w:tcPr>
            <w:tcW w:w="1626" w:type="dxa"/>
          </w:tcPr>
          <w:p w14:paraId="6C4CD488" w14:textId="77777777"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p>
        </w:tc>
        <w:tc>
          <w:tcPr>
            <w:tcW w:w="1790" w:type="dxa"/>
          </w:tcPr>
          <w:p w14:paraId="5A826169" w14:textId="77777777"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p>
        </w:tc>
      </w:tr>
      <w:tr w:rsidR="00474999" w:rsidRPr="001B08A6" w14:paraId="6B05EEBC" w14:textId="77777777" w:rsidTr="00474999">
        <w:tc>
          <w:tcPr>
            <w:tcW w:w="3220" w:type="dxa"/>
          </w:tcPr>
          <w:p w14:paraId="673A365A" w14:textId="77777777" w:rsidR="00474999" w:rsidRPr="001B08A6" w:rsidRDefault="00474999" w:rsidP="001B08A6">
            <w:pPr>
              <w:spacing w:after="225"/>
              <w:ind w:right="-6"/>
              <w:contextualSpacing/>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РСС</w:t>
            </w:r>
          </w:p>
        </w:tc>
        <w:tc>
          <w:tcPr>
            <w:tcW w:w="1163" w:type="dxa"/>
          </w:tcPr>
          <w:p w14:paraId="525FAFFD" w14:textId="1890F296" w:rsidR="00474999" w:rsidRPr="00474999" w:rsidRDefault="00474999" w:rsidP="001B08A6">
            <w:pPr>
              <w:spacing w:after="225"/>
              <w:ind w:right="-6"/>
              <w:contextualSpacing/>
              <w:jc w:val="center"/>
              <w:rPr>
                <w:rFonts w:ascii="Times New Roman" w:eastAsia="Times New Roman" w:hAnsi="Times New Roman" w:cs="Times New Roman"/>
                <w:color w:val="000000"/>
                <w:sz w:val="24"/>
                <w:szCs w:val="24"/>
                <w:lang w:val="ru-RU" w:eastAsia="ru-RU" w:bidi="ru-RU"/>
              </w:rPr>
            </w:pPr>
            <w:r>
              <w:rPr>
                <w:rFonts w:ascii="Times New Roman" w:eastAsia="Times New Roman" w:hAnsi="Times New Roman" w:cs="Times New Roman"/>
                <w:color w:val="000000"/>
                <w:sz w:val="24"/>
                <w:szCs w:val="24"/>
                <w:lang w:val="ru-RU" w:eastAsia="ru-RU" w:bidi="ru-RU"/>
              </w:rPr>
              <w:t>72,03</w:t>
            </w:r>
          </w:p>
        </w:tc>
        <w:tc>
          <w:tcPr>
            <w:tcW w:w="1546" w:type="dxa"/>
          </w:tcPr>
          <w:p w14:paraId="3F43F62F" w14:textId="0C8E83B7"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78,04</w:t>
            </w:r>
          </w:p>
        </w:tc>
        <w:tc>
          <w:tcPr>
            <w:tcW w:w="1626" w:type="dxa"/>
          </w:tcPr>
          <w:p w14:paraId="2D483A99" w14:textId="77777777"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81,74</w:t>
            </w:r>
          </w:p>
        </w:tc>
        <w:tc>
          <w:tcPr>
            <w:tcW w:w="1790" w:type="dxa"/>
          </w:tcPr>
          <w:p w14:paraId="46FCCB09" w14:textId="77777777"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3,8</w:t>
            </w:r>
          </w:p>
        </w:tc>
      </w:tr>
      <w:tr w:rsidR="00474999" w:rsidRPr="001B08A6" w14:paraId="44043657" w14:textId="77777777" w:rsidTr="00474999">
        <w:tc>
          <w:tcPr>
            <w:tcW w:w="3220" w:type="dxa"/>
          </w:tcPr>
          <w:p w14:paraId="5DA493A9" w14:textId="77777777" w:rsidR="00474999" w:rsidRPr="001B08A6" w:rsidRDefault="00474999" w:rsidP="001B08A6">
            <w:pPr>
              <w:spacing w:after="225"/>
              <w:ind w:right="-6"/>
              <w:contextualSpacing/>
              <w:rPr>
                <w:rFonts w:ascii="Times New Roman" w:eastAsia="Times New Roman" w:hAnsi="Times New Roman" w:cs="Times New Roman"/>
                <w:color w:val="000000"/>
                <w:sz w:val="24"/>
                <w:szCs w:val="24"/>
                <w:lang w:eastAsia="ru-RU" w:bidi="ru-RU"/>
              </w:rPr>
            </w:pPr>
            <w:proofErr w:type="spellStart"/>
            <w:r w:rsidRPr="001B08A6">
              <w:rPr>
                <w:rFonts w:ascii="Times New Roman" w:eastAsia="Times New Roman" w:hAnsi="Times New Roman" w:cs="Times New Roman"/>
                <w:color w:val="000000"/>
                <w:sz w:val="24"/>
                <w:szCs w:val="24"/>
                <w:lang w:eastAsia="ru-RU" w:bidi="ru-RU"/>
              </w:rPr>
              <w:t>Рабочие</w:t>
            </w:r>
            <w:proofErr w:type="spellEnd"/>
            <w:r w:rsidRPr="001B08A6">
              <w:rPr>
                <w:rFonts w:ascii="Times New Roman" w:eastAsia="Times New Roman" w:hAnsi="Times New Roman" w:cs="Times New Roman"/>
                <w:color w:val="000000"/>
                <w:sz w:val="24"/>
                <w:szCs w:val="24"/>
                <w:lang w:eastAsia="ru-RU" w:bidi="ru-RU"/>
              </w:rPr>
              <w:t xml:space="preserve"> </w:t>
            </w:r>
          </w:p>
        </w:tc>
        <w:tc>
          <w:tcPr>
            <w:tcW w:w="1163" w:type="dxa"/>
          </w:tcPr>
          <w:p w14:paraId="67449C67" w14:textId="0BB7181F" w:rsidR="00474999" w:rsidRPr="00474999" w:rsidRDefault="00474999" w:rsidP="001B08A6">
            <w:pPr>
              <w:spacing w:after="225"/>
              <w:ind w:right="-6"/>
              <w:contextualSpacing/>
              <w:jc w:val="center"/>
              <w:rPr>
                <w:rFonts w:ascii="Times New Roman" w:eastAsia="Times New Roman" w:hAnsi="Times New Roman" w:cs="Times New Roman"/>
                <w:color w:val="000000"/>
                <w:sz w:val="24"/>
                <w:szCs w:val="24"/>
                <w:lang w:val="ru-RU" w:eastAsia="ru-RU" w:bidi="ru-RU"/>
              </w:rPr>
            </w:pPr>
            <w:r>
              <w:rPr>
                <w:rFonts w:ascii="Times New Roman" w:eastAsia="Times New Roman" w:hAnsi="Times New Roman" w:cs="Times New Roman"/>
                <w:color w:val="000000"/>
                <w:sz w:val="24"/>
                <w:szCs w:val="24"/>
                <w:lang w:val="ru-RU" w:eastAsia="ru-RU" w:bidi="ru-RU"/>
              </w:rPr>
              <w:t>552,23</w:t>
            </w:r>
          </w:p>
        </w:tc>
        <w:tc>
          <w:tcPr>
            <w:tcW w:w="1546" w:type="dxa"/>
          </w:tcPr>
          <w:p w14:paraId="0DC1B3DB" w14:textId="3BEF52B4"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572,36</w:t>
            </w:r>
          </w:p>
        </w:tc>
        <w:tc>
          <w:tcPr>
            <w:tcW w:w="1626" w:type="dxa"/>
          </w:tcPr>
          <w:p w14:paraId="5B1D9CE4" w14:textId="77777777"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599,46</w:t>
            </w:r>
          </w:p>
        </w:tc>
        <w:tc>
          <w:tcPr>
            <w:tcW w:w="1790" w:type="dxa"/>
          </w:tcPr>
          <w:p w14:paraId="1A18C9D8" w14:textId="77777777"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4,7</w:t>
            </w:r>
          </w:p>
        </w:tc>
      </w:tr>
      <w:tr w:rsidR="00474999" w:rsidRPr="001B08A6" w14:paraId="5FDA6CD7" w14:textId="77777777" w:rsidTr="00474999">
        <w:tc>
          <w:tcPr>
            <w:tcW w:w="3220" w:type="dxa"/>
          </w:tcPr>
          <w:p w14:paraId="70A57D65" w14:textId="77777777" w:rsidR="00474999" w:rsidRPr="001B08A6" w:rsidRDefault="00474999" w:rsidP="001B08A6">
            <w:pPr>
              <w:spacing w:after="225"/>
              <w:ind w:right="-6"/>
              <w:contextualSpacing/>
              <w:rPr>
                <w:rFonts w:ascii="Times New Roman" w:eastAsia="Times New Roman" w:hAnsi="Times New Roman" w:cs="Times New Roman"/>
                <w:color w:val="000000"/>
                <w:sz w:val="24"/>
                <w:szCs w:val="24"/>
                <w:lang w:val="ru-RU" w:eastAsia="ru-RU" w:bidi="ru-RU"/>
              </w:rPr>
            </w:pPr>
            <w:r w:rsidRPr="001B08A6">
              <w:rPr>
                <w:rFonts w:ascii="Times New Roman" w:eastAsia="Times New Roman" w:hAnsi="Times New Roman" w:cs="Times New Roman"/>
                <w:color w:val="000000"/>
                <w:sz w:val="24"/>
                <w:szCs w:val="24"/>
                <w:lang w:val="ru-RU" w:eastAsia="ru-RU" w:bidi="ru-RU"/>
              </w:rPr>
              <w:t>Среднесписочная численность, всего тыс. чел.</w:t>
            </w:r>
          </w:p>
        </w:tc>
        <w:tc>
          <w:tcPr>
            <w:tcW w:w="1163" w:type="dxa"/>
          </w:tcPr>
          <w:p w14:paraId="0A251683" w14:textId="77777777" w:rsidR="00474999" w:rsidRPr="000D592D" w:rsidRDefault="00474999" w:rsidP="001B08A6">
            <w:pPr>
              <w:shd w:val="clear" w:color="auto" w:fill="FFFFFF"/>
              <w:spacing w:after="225"/>
              <w:contextualSpacing/>
              <w:jc w:val="center"/>
              <w:rPr>
                <w:rFonts w:ascii="Times New Roman" w:eastAsia="Times New Roman" w:hAnsi="Times New Roman" w:cs="Times New Roman"/>
                <w:color w:val="000000"/>
                <w:sz w:val="24"/>
                <w:szCs w:val="24"/>
                <w:lang w:val="ru-RU" w:eastAsia="ru-RU" w:bidi="ru-RU"/>
              </w:rPr>
            </w:pPr>
          </w:p>
          <w:p w14:paraId="4BC70266" w14:textId="4871EB22" w:rsidR="00474999" w:rsidRPr="00474999" w:rsidRDefault="00474999" w:rsidP="001B08A6">
            <w:pPr>
              <w:shd w:val="clear" w:color="auto" w:fill="FFFFFF"/>
              <w:spacing w:after="225"/>
              <w:contextualSpacing/>
              <w:jc w:val="center"/>
              <w:rPr>
                <w:rFonts w:ascii="Times New Roman" w:eastAsia="Times New Roman" w:hAnsi="Times New Roman" w:cs="Times New Roman"/>
                <w:color w:val="000000"/>
                <w:sz w:val="24"/>
                <w:szCs w:val="24"/>
                <w:lang w:val="ru-RU" w:eastAsia="ru-RU" w:bidi="ru-RU"/>
              </w:rPr>
            </w:pPr>
            <w:r>
              <w:rPr>
                <w:rFonts w:ascii="Times New Roman" w:eastAsia="Times New Roman" w:hAnsi="Times New Roman" w:cs="Times New Roman"/>
                <w:color w:val="000000"/>
                <w:sz w:val="24"/>
                <w:szCs w:val="24"/>
                <w:lang w:val="ru-RU" w:eastAsia="ru-RU" w:bidi="ru-RU"/>
              </w:rPr>
              <w:t>275</w:t>
            </w:r>
          </w:p>
        </w:tc>
        <w:tc>
          <w:tcPr>
            <w:tcW w:w="1546" w:type="dxa"/>
            <w:vAlign w:val="center"/>
          </w:tcPr>
          <w:p w14:paraId="17C88B13" w14:textId="4E311387" w:rsidR="00474999" w:rsidRPr="00E44EB6" w:rsidRDefault="00474999" w:rsidP="001B08A6">
            <w:pPr>
              <w:shd w:val="clear" w:color="auto" w:fill="FFFFFF"/>
              <w:spacing w:after="225"/>
              <w:contextualSpacing/>
              <w:jc w:val="center"/>
              <w:rPr>
                <w:rFonts w:ascii="Times New Roman" w:eastAsia="Times New Roman" w:hAnsi="Times New Roman" w:cs="Times New Roman"/>
                <w:color w:val="000000"/>
                <w:sz w:val="24"/>
                <w:szCs w:val="24"/>
                <w:lang w:val="ru-RU" w:eastAsia="ru-RU" w:bidi="ru-RU"/>
              </w:rPr>
            </w:pPr>
            <w:r>
              <w:rPr>
                <w:rFonts w:ascii="Times New Roman" w:eastAsia="Times New Roman" w:hAnsi="Times New Roman" w:cs="Times New Roman"/>
                <w:color w:val="000000"/>
                <w:sz w:val="24"/>
                <w:szCs w:val="24"/>
                <w:lang w:val="ru-RU" w:eastAsia="ru-RU" w:bidi="ru-RU"/>
              </w:rPr>
              <w:t>283</w:t>
            </w:r>
          </w:p>
        </w:tc>
        <w:tc>
          <w:tcPr>
            <w:tcW w:w="1626" w:type="dxa"/>
            <w:vAlign w:val="center"/>
          </w:tcPr>
          <w:p w14:paraId="038C034A" w14:textId="00C18898" w:rsidR="00474999" w:rsidRPr="00E44EB6" w:rsidRDefault="00474999" w:rsidP="001B08A6">
            <w:pPr>
              <w:shd w:val="clear" w:color="auto" w:fill="FFFFFF"/>
              <w:spacing w:after="225"/>
              <w:contextualSpacing/>
              <w:jc w:val="center"/>
              <w:rPr>
                <w:rFonts w:ascii="Times New Roman" w:eastAsia="Times New Roman" w:hAnsi="Times New Roman" w:cs="Times New Roman"/>
                <w:color w:val="000000"/>
                <w:sz w:val="24"/>
                <w:szCs w:val="24"/>
                <w:lang w:val="ru-RU" w:eastAsia="ru-RU" w:bidi="ru-RU"/>
              </w:rPr>
            </w:pPr>
            <w:r>
              <w:rPr>
                <w:rFonts w:ascii="Times New Roman" w:eastAsia="Times New Roman" w:hAnsi="Times New Roman" w:cs="Times New Roman"/>
                <w:color w:val="000000"/>
                <w:sz w:val="24"/>
                <w:szCs w:val="24"/>
                <w:lang w:val="ru-RU" w:eastAsia="ru-RU" w:bidi="ru-RU"/>
              </w:rPr>
              <w:t>300</w:t>
            </w:r>
          </w:p>
        </w:tc>
        <w:tc>
          <w:tcPr>
            <w:tcW w:w="1790" w:type="dxa"/>
          </w:tcPr>
          <w:p w14:paraId="2D66E7E1" w14:textId="77777777" w:rsidR="00474999" w:rsidRPr="001B08A6" w:rsidRDefault="00474999" w:rsidP="001B08A6">
            <w:pPr>
              <w:spacing w:after="225"/>
              <w:ind w:right="-7"/>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0,01</w:t>
            </w:r>
          </w:p>
        </w:tc>
      </w:tr>
      <w:tr w:rsidR="00474999" w:rsidRPr="001B08A6" w14:paraId="6AD317AA" w14:textId="77777777" w:rsidTr="00474999">
        <w:tc>
          <w:tcPr>
            <w:tcW w:w="3220" w:type="dxa"/>
          </w:tcPr>
          <w:p w14:paraId="598E6698" w14:textId="77777777" w:rsidR="00474999" w:rsidRPr="001B08A6" w:rsidRDefault="00474999" w:rsidP="001B08A6">
            <w:pPr>
              <w:spacing w:after="225"/>
              <w:ind w:right="-6"/>
              <w:contextualSpacing/>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 xml:space="preserve">в </w:t>
            </w:r>
            <w:proofErr w:type="spellStart"/>
            <w:r w:rsidRPr="001B08A6">
              <w:rPr>
                <w:rFonts w:ascii="Times New Roman" w:eastAsia="Times New Roman" w:hAnsi="Times New Roman" w:cs="Times New Roman"/>
                <w:color w:val="000000"/>
                <w:sz w:val="24"/>
                <w:szCs w:val="24"/>
                <w:lang w:eastAsia="ru-RU" w:bidi="ru-RU"/>
              </w:rPr>
              <w:t>том</w:t>
            </w:r>
            <w:proofErr w:type="spellEnd"/>
            <w:r w:rsidRPr="001B08A6">
              <w:rPr>
                <w:rFonts w:ascii="Times New Roman" w:eastAsia="Times New Roman" w:hAnsi="Times New Roman" w:cs="Times New Roman"/>
                <w:color w:val="000000"/>
                <w:sz w:val="24"/>
                <w:szCs w:val="24"/>
                <w:lang w:eastAsia="ru-RU" w:bidi="ru-RU"/>
              </w:rPr>
              <w:t xml:space="preserve"> </w:t>
            </w:r>
            <w:proofErr w:type="spellStart"/>
            <w:r w:rsidRPr="001B08A6">
              <w:rPr>
                <w:rFonts w:ascii="Times New Roman" w:eastAsia="Times New Roman" w:hAnsi="Times New Roman" w:cs="Times New Roman"/>
                <w:color w:val="000000"/>
                <w:sz w:val="24"/>
                <w:szCs w:val="24"/>
                <w:lang w:eastAsia="ru-RU" w:bidi="ru-RU"/>
              </w:rPr>
              <w:t>числе</w:t>
            </w:r>
            <w:proofErr w:type="spellEnd"/>
            <w:r w:rsidRPr="001B08A6">
              <w:rPr>
                <w:rFonts w:ascii="Times New Roman" w:eastAsia="Times New Roman" w:hAnsi="Times New Roman" w:cs="Times New Roman"/>
                <w:color w:val="000000"/>
                <w:sz w:val="24"/>
                <w:szCs w:val="24"/>
                <w:lang w:eastAsia="ru-RU" w:bidi="ru-RU"/>
              </w:rPr>
              <w:t>:</w:t>
            </w:r>
          </w:p>
        </w:tc>
        <w:tc>
          <w:tcPr>
            <w:tcW w:w="1163" w:type="dxa"/>
          </w:tcPr>
          <w:p w14:paraId="0E9227CF" w14:textId="77777777"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p>
        </w:tc>
        <w:tc>
          <w:tcPr>
            <w:tcW w:w="1546" w:type="dxa"/>
          </w:tcPr>
          <w:p w14:paraId="4702C40A" w14:textId="2CB3F386"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p>
        </w:tc>
        <w:tc>
          <w:tcPr>
            <w:tcW w:w="1626" w:type="dxa"/>
          </w:tcPr>
          <w:p w14:paraId="50277FE9" w14:textId="77777777"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p>
        </w:tc>
        <w:tc>
          <w:tcPr>
            <w:tcW w:w="1790" w:type="dxa"/>
          </w:tcPr>
          <w:p w14:paraId="1662E40A" w14:textId="77777777"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p>
        </w:tc>
      </w:tr>
      <w:tr w:rsidR="00474999" w:rsidRPr="001B08A6" w14:paraId="308E2C74" w14:textId="77777777" w:rsidTr="00474999">
        <w:tc>
          <w:tcPr>
            <w:tcW w:w="3220" w:type="dxa"/>
          </w:tcPr>
          <w:p w14:paraId="3F3FD243" w14:textId="77777777" w:rsidR="00474999" w:rsidRPr="001B08A6" w:rsidRDefault="00474999" w:rsidP="001B08A6">
            <w:pPr>
              <w:spacing w:after="225"/>
              <w:ind w:right="-6"/>
              <w:contextualSpacing/>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РСС</w:t>
            </w:r>
          </w:p>
        </w:tc>
        <w:tc>
          <w:tcPr>
            <w:tcW w:w="1163" w:type="dxa"/>
          </w:tcPr>
          <w:p w14:paraId="6B09114E" w14:textId="037B13DA" w:rsidR="00474999" w:rsidRPr="00474999" w:rsidRDefault="00474999" w:rsidP="001B08A6">
            <w:pPr>
              <w:spacing w:after="225"/>
              <w:ind w:right="-6"/>
              <w:contextualSpacing/>
              <w:jc w:val="center"/>
              <w:rPr>
                <w:rFonts w:ascii="Times New Roman" w:eastAsia="Times New Roman" w:hAnsi="Times New Roman" w:cs="Times New Roman"/>
                <w:color w:val="000000"/>
                <w:sz w:val="24"/>
                <w:szCs w:val="24"/>
                <w:lang w:val="ru-RU" w:eastAsia="ru-RU" w:bidi="ru-RU"/>
              </w:rPr>
            </w:pPr>
            <w:r>
              <w:rPr>
                <w:rFonts w:ascii="Times New Roman" w:eastAsia="Times New Roman" w:hAnsi="Times New Roman" w:cs="Times New Roman"/>
                <w:color w:val="000000"/>
                <w:sz w:val="24"/>
                <w:szCs w:val="24"/>
                <w:lang w:val="ru-RU" w:eastAsia="ru-RU" w:bidi="ru-RU"/>
              </w:rPr>
              <w:t>44,33</w:t>
            </w:r>
          </w:p>
        </w:tc>
        <w:tc>
          <w:tcPr>
            <w:tcW w:w="1546" w:type="dxa"/>
          </w:tcPr>
          <w:p w14:paraId="0E7237C6" w14:textId="180DF8A8"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44,32</w:t>
            </w:r>
          </w:p>
        </w:tc>
        <w:tc>
          <w:tcPr>
            <w:tcW w:w="1626" w:type="dxa"/>
          </w:tcPr>
          <w:p w14:paraId="4ED25BD4" w14:textId="77777777"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44,37</w:t>
            </w:r>
          </w:p>
        </w:tc>
        <w:tc>
          <w:tcPr>
            <w:tcW w:w="1790" w:type="dxa"/>
          </w:tcPr>
          <w:p w14:paraId="7719B6FE" w14:textId="77777777"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0,01</w:t>
            </w:r>
          </w:p>
        </w:tc>
      </w:tr>
      <w:tr w:rsidR="00474999" w:rsidRPr="001B08A6" w14:paraId="2941857A" w14:textId="77777777" w:rsidTr="00474999">
        <w:tc>
          <w:tcPr>
            <w:tcW w:w="3220" w:type="dxa"/>
          </w:tcPr>
          <w:p w14:paraId="594C337C" w14:textId="77777777" w:rsidR="00474999" w:rsidRPr="001B08A6" w:rsidRDefault="00474999" w:rsidP="001B08A6">
            <w:pPr>
              <w:spacing w:after="225"/>
              <w:ind w:right="-6"/>
              <w:contextualSpacing/>
              <w:rPr>
                <w:rFonts w:ascii="Times New Roman" w:eastAsia="Times New Roman" w:hAnsi="Times New Roman" w:cs="Times New Roman"/>
                <w:color w:val="000000"/>
                <w:sz w:val="24"/>
                <w:szCs w:val="24"/>
                <w:lang w:eastAsia="ru-RU" w:bidi="ru-RU"/>
              </w:rPr>
            </w:pPr>
            <w:proofErr w:type="spellStart"/>
            <w:r w:rsidRPr="001B08A6">
              <w:rPr>
                <w:rFonts w:ascii="Times New Roman" w:eastAsia="Times New Roman" w:hAnsi="Times New Roman" w:cs="Times New Roman"/>
                <w:color w:val="000000"/>
                <w:sz w:val="24"/>
                <w:szCs w:val="24"/>
                <w:lang w:eastAsia="ru-RU" w:bidi="ru-RU"/>
              </w:rPr>
              <w:t>Рабочие</w:t>
            </w:r>
            <w:proofErr w:type="spellEnd"/>
            <w:r w:rsidRPr="001B08A6">
              <w:rPr>
                <w:rFonts w:ascii="Times New Roman" w:eastAsia="Times New Roman" w:hAnsi="Times New Roman" w:cs="Times New Roman"/>
                <w:color w:val="000000"/>
                <w:sz w:val="24"/>
                <w:szCs w:val="24"/>
                <w:lang w:eastAsia="ru-RU" w:bidi="ru-RU"/>
              </w:rPr>
              <w:t xml:space="preserve"> </w:t>
            </w:r>
          </w:p>
        </w:tc>
        <w:tc>
          <w:tcPr>
            <w:tcW w:w="1163" w:type="dxa"/>
          </w:tcPr>
          <w:p w14:paraId="07608ED5" w14:textId="23B556E8" w:rsidR="00474999" w:rsidRPr="00474999" w:rsidRDefault="00474999" w:rsidP="001B08A6">
            <w:pPr>
              <w:spacing w:after="225"/>
              <w:ind w:right="-6"/>
              <w:contextualSpacing/>
              <w:jc w:val="center"/>
              <w:rPr>
                <w:rFonts w:ascii="Times New Roman" w:eastAsia="Times New Roman" w:hAnsi="Times New Roman" w:cs="Times New Roman"/>
                <w:color w:val="000000"/>
                <w:sz w:val="24"/>
                <w:szCs w:val="24"/>
                <w:lang w:val="ru-RU" w:eastAsia="ru-RU" w:bidi="ru-RU"/>
              </w:rPr>
            </w:pPr>
            <w:r>
              <w:rPr>
                <w:rFonts w:ascii="Times New Roman" w:eastAsia="Times New Roman" w:hAnsi="Times New Roman" w:cs="Times New Roman"/>
                <w:color w:val="000000"/>
                <w:sz w:val="24"/>
                <w:szCs w:val="24"/>
                <w:lang w:val="ru-RU" w:eastAsia="ru-RU" w:bidi="ru-RU"/>
              </w:rPr>
              <w:t>325,21</w:t>
            </w:r>
          </w:p>
        </w:tc>
        <w:tc>
          <w:tcPr>
            <w:tcW w:w="1546" w:type="dxa"/>
          </w:tcPr>
          <w:p w14:paraId="5B5FF19D" w14:textId="55E9DA17"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325,08</w:t>
            </w:r>
          </w:p>
        </w:tc>
        <w:tc>
          <w:tcPr>
            <w:tcW w:w="1626" w:type="dxa"/>
          </w:tcPr>
          <w:p w14:paraId="0AC4FE83" w14:textId="77777777"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325,43</w:t>
            </w:r>
          </w:p>
        </w:tc>
        <w:tc>
          <w:tcPr>
            <w:tcW w:w="1790" w:type="dxa"/>
          </w:tcPr>
          <w:p w14:paraId="42649F56" w14:textId="77777777"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0,01</w:t>
            </w:r>
          </w:p>
        </w:tc>
      </w:tr>
      <w:tr w:rsidR="00474999" w:rsidRPr="001B08A6" w14:paraId="6917C5B5" w14:textId="77777777" w:rsidTr="00474999">
        <w:tc>
          <w:tcPr>
            <w:tcW w:w="3220" w:type="dxa"/>
          </w:tcPr>
          <w:p w14:paraId="51AA6DFD" w14:textId="77777777" w:rsidR="00474999" w:rsidRPr="001B08A6" w:rsidRDefault="00474999" w:rsidP="001B08A6">
            <w:pPr>
              <w:spacing w:after="225"/>
              <w:ind w:right="-6"/>
              <w:contextualSpacing/>
              <w:rPr>
                <w:rFonts w:ascii="Times New Roman" w:eastAsia="Times New Roman" w:hAnsi="Times New Roman" w:cs="Times New Roman"/>
                <w:color w:val="000000"/>
                <w:sz w:val="24"/>
                <w:szCs w:val="24"/>
                <w:lang w:eastAsia="ru-RU" w:bidi="ru-RU"/>
              </w:rPr>
            </w:pPr>
            <w:proofErr w:type="spellStart"/>
            <w:r w:rsidRPr="001B08A6">
              <w:rPr>
                <w:rFonts w:ascii="Times New Roman" w:eastAsia="Times New Roman" w:hAnsi="Times New Roman" w:cs="Times New Roman"/>
                <w:color w:val="000000"/>
                <w:sz w:val="24"/>
                <w:szCs w:val="24"/>
                <w:lang w:eastAsia="ru-RU" w:bidi="ru-RU"/>
              </w:rPr>
              <w:t>Среднемесячная</w:t>
            </w:r>
            <w:proofErr w:type="spellEnd"/>
            <w:r w:rsidRPr="001B08A6">
              <w:rPr>
                <w:rFonts w:ascii="Times New Roman" w:eastAsia="Times New Roman" w:hAnsi="Times New Roman" w:cs="Times New Roman"/>
                <w:color w:val="000000"/>
                <w:sz w:val="24"/>
                <w:szCs w:val="24"/>
                <w:lang w:eastAsia="ru-RU" w:bidi="ru-RU"/>
              </w:rPr>
              <w:t xml:space="preserve"> </w:t>
            </w:r>
            <w:proofErr w:type="spellStart"/>
            <w:r w:rsidRPr="001B08A6">
              <w:rPr>
                <w:rFonts w:ascii="Times New Roman" w:eastAsia="Times New Roman" w:hAnsi="Times New Roman" w:cs="Times New Roman"/>
                <w:color w:val="000000"/>
                <w:sz w:val="24"/>
                <w:szCs w:val="24"/>
                <w:lang w:eastAsia="ru-RU" w:bidi="ru-RU"/>
              </w:rPr>
              <w:t>заработная</w:t>
            </w:r>
            <w:proofErr w:type="spellEnd"/>
            <w:r w:rsidRPr="001B08A6">
              <w:rPr>
                <w:rFonts w:ascii="Times New Roman" w:eastAsia="Times New Roman" w:hAnsi="Times New Roman" w:cs="Times New Roman"/>
                <w:color w:val="000000"/>
                <w:sz w:val="24"/>
                <w:szCs w:val="24"/>
                <w:lang w:eastAsia="ru-RU" w:bidi="ru-RU"/>
              </w:rPr>
              <w:t xml:space="preserve"> </w:t>
            </w:r>
            <w:proofErr w:type="spellStart"/>
            <w:r w:rsidRPr="001B08A6">
              <w:rPr>
                <w:rFonts w:ascii="Times New Roman" w:eastAsia="Times New Roman" w:hAnsi="Times New Roman" w:cs="Times New Roman"/>
                <w:color w:val="000000"/>
                <w:sz w:val="24"/>
                <w:szCs w:val="24"/>
                <w:lang w:eastAsia="ru-RU" w:bidi="ru-RU"/>
              </w:rPr>
              <w:t>плата</w:t>
            </w:r>
            <w:proofErr w:type="spellEnd"/>
            <w:r w:rsidRPr="001B08A6">
              <w:rPr>
                <w:rFonts w:ascii="Times New Roman" w:eastAsia="Times New Roman" w:hAnsi="Times New Roman" w:cs="Times New Roman"/>
                <w:color w:val="000000"/>
                <w:sz w:val="24"/>
                <w:szCs w:val="24"/>
                <w:lang w:eastAsia="ru-RU" w:bidi="ru-RU"/>
              </w:rPr>
              <w:t xml:space="preserve">, </w:t>
            </w:r>
            <w:proofErr w:type="spellStart"/>
            <w:r w:rsidRPr="001B08A6">
              <w:rPr>
                <w:rFonts w:ascii="Times New Roman" w:eastAsia="Times New Roman" w:hAnsi="Times New Roman" w:cs="Times New Roman"/>
                <w:color w:val="000000"/>
                <w:sz w:val="24"/>
                <w:szCs w:val="24"/>
                <w:lang w:eastAsia="ru-RU" w:bidi="ru-RU"/>
              </w:rPr>
              <w:t>руб</w:t>
            </w:r>
            <w:proofErr w:type="spellEnd"/>
            <w:r w:rsidRPr="001B08A6">
              <w:rPr>
                <w:rFonts w:ascii="Times New Roman" w:eastAsia="Times New Roman" w:hAnsi="Times New Roman" w:cs="Times New Roman"/>
                <w:color w:val="000000"/>
                <w:sz w:val="24"/>
                <w:szCs w:val="24"/>
                <w:lang w:eastAsia="ru-RU" w:bidi="ru-RU"/>
              </w:rPr>
              <w:t>.</w:t>
            </w:r>
          </w:p>
        </w:tc>
        <w:tc>
          <w:tcPr>
            <w:tcW w:w="1163" w:type="dxa"/>
          </w:tcPr>
          <w:p w14:paraId="20205FDC" w14:textId="7ED3CB68" w:rsidR="00474999" w:rsidRPr="00474999" w:rsidRDefault="00474999" w:rsidP="001B08A6">
            <w:pPr>
              <w:spacing w:after="225"/>
              <w:ind w:right="-6"/>
              <w:contextualSpacing/>
              <w:jc w:val="center"/>
              <w:rPr>
                <w:rFonts w:ascii="Times New Roman" w:eastAsia="Times New Roman" w:hAnsi="Times New Roman" w:cs="Times New Roman"/>
                <w:color w:val="000000"/>
                <w:sz w:val="24"/>
                <w:szCs w:val="24"/>
                <w:lang w:val="ru-RU" w:eastAsia="ru-RU" w:bidi="ru-RU"/>
              </w:rPr>
            </w:pPr>
            <w:r>
              <w:rPr>
                <w:rFonts w:ascii="Times New Roman" w:eastAsia="Times New Roman" w:hAnsi="Times New Roman" w:cs="Times New Roman"/>
                <w:color w:val="000000"/>
                <w:sz w:val="24"/>
                <w:szCs w:val="24"/>
                <w:lang w:val="ru-RU" w:eastAsia="ru-RU" w:bidi="ru-RU"/>
              </w:rPr>
              <w:t>42300</w:t>
            </w:r>
          </w:p>
        </w:tc>
        <w:tc>
          <w:tcPr>
            <w:tcW w:w="1546" w:type="dxa"/>
          </w:tcPr>
          <w:p w14:paraId="124A667E" w14:textId="1E543921"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45500</w:t>
            </w:r>
          </w:p>
        </w:tc>
        <w:tc>
          <w:tcPr>
            <w:tcW w:w="1626" w:type="dxa"/>
          </w:tcPr>
          <w:p w14:paraId="4B4AB29C" w14:textId="77777777"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48800</w:t>
            </w:r>
          </w:p>
        </w:tc>
        <w:tc>
          <w:tcPr>
            <w:tcW w:w="1790" w:type="dxa"/>
          </w:tcPr>
          <w:p w14:paraId="0BB2E56A" w14:textId="77777777"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7,2</w:t>
            </w:r>
          </w:p>
        </w:tc>
      </w:tr>
      <w:tr w:rsidR="00474999" w:rsidRPr="001B08A6" w14:paraId="0B00AAC4" w14:textId="77777777" w:rsidTr="00474999">
        <w:tc>
          <w:tcPr>
            <w:tcW w:w="3220" w:type="dxa"/>
          </w:tcPr>
          <w:p w14:paraId="5008A56B" w14:textId="77777777" w:rsidR="00474999" w:rsidRPr="001B08A6" w:rsidRDefault="00474999" w:rsidP="001B08A6">
            <w:pPr>
              <w:spacing w:after="225"/>
              <w:ind w:right="-6"/>
              <w:contextualSpacing/>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 xml:space="preserve">в </w:t>
            </w:r>
            <w:proofErr w:type="spellStart"/>
            <w:r w:rsidRPr="001B08A6">
              <w:rPr>
                <w:rFonts w:ascii="Times New Roman" w:eastAsia="Times New Roman" w:hAnsi="Times New Roman" w:cs="Times New Roman"/>
                <w:color w:val="000000"/>
                <w:sz w:val="24"/>
                <w:szCs w:val="24"/>
                <w:lang w:eastAsia="ru-RU" w:bidi="ru-RU"/>
              </w:rPr>
              <w:t>том</w:t>
            </w:r>
            <w:proofErr w:type="spellEnd"/>
            <w:r w:rsidRPr="001B08A6">
              <w:rPr>
                <w:rFonts w:ascii="Times New Roman" w:eastAsia="Times New Roman" w:hAnsi="Times New Roman" w:cs="Times New Roman"/>
                <w:color w:val="000000"/>
                <w:sz w:val="24"/>
                <w:szCs w:val="24"/>
                <w:lang w:eastAsia="ru-RU" w:bidi="ru-RU"/>
              </w:rPr>
              <w:t xml:space="preserve"> </w:t>
            </w:r>
            <w:proofErr w:type="spellStart"/>
            <w:r w:rsidRPr="001B08A6">
              <w:rPr>
                <w:rFonts w:ascii="Times New Roman" w:eastAsia="Times New Roman" w:hAnsi="Times New Roman" w:cs="Times New Roman"/>
                <w:color w:val="000000"/>
                <w:sz w:val="24"/>
                <w:szCs w:val="24"/>
                <w:lang w:eastAsia="ru-RU" w:bidi="ru-RU"/>
              </w:rPr>
              <w:t>числе</w:t>
            </w:r>
            <w:proofErr w:type="spellEnd"/>
          </w:p>
        </w:tc>
        <w:tc>
          <w:tcPr>
            <w:tcW w:w="1163" w:type="dxa"/>
          </w:tcPr>
          <w:p w14:paraId="479C376F" w14:textId="77777777"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p>
        </w:tc>
        <w:tc>
          <w:tcPr>
            <w:tcW w:w="1546" w:type="dxa"/>
          </w:tcPr>
          <w:p w14:paraId="76BECC97" w14:textId="150A4F98"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p>
        </w:tc>
        <w:tc>
          <w:tcPr>
            <w:tcW w:w="1626" w:type="dxa"/>
          </w:tcPr>
          <w:p w14:paraId="10BBAB14" w14:textId="77777777"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p>
        </w:tc>
        <w:tc>
          <w:tcPr>
            <w:tcW w:w="1790" w:type="dxa"/>
          </w:tcPr>
          <w:p w14:paraId="0A9ED93D" w14:textId="77777777"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p>
        </w:tc>
      </w:tr>
      <w:tr w:rsidR="00474999" w:rsidRPr="001B08A6" w14:paraId="3390F33F" w14:textId="77777777" w:rsidTr="00474999">
        <w:tc>
          <w:tcPr>
            <w:tcW w:w="3220" w:type="dxa"/>
          </w:tcPr>
          <w:p w14:paraId="33A3DE1F" w14:textId="77777777" w:rsidR="00474999" w:rsidRPr="001B08A6" w:rsidRDefault="00474999" w:rsidP="001B08A6">
            <w:pPr>
              <w:spacing w:after="225"/>
              <w:ind w:right="-6"/>
              <w:contextualSpacing/>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РСС</w:t>
            </w:r>
          </w:p>
        </w:tc>
        <w:tc>
          <w:tcPr>
            <w:tcW w:w="1163" w:type="dxa"/>
          </w:tcPr>
          <w:p w14:paraId="6EC09D6A" w14:textId="1E2F5FC7" w:rsidR="00474999" w:rsidRPr="00474999" w:rsidRDefault="00474999" w:rsidP="001B08A6">
            <w:pPr>
              <w:spacing w:after="225"/>
              <w:ind w:right="-6"/>
              <w:contextualSpacing/>
              <w:jc w:val="center"/>
              <w:rPr>
                <w:rFonts w:ascii="Times New Roman" w:eastAsia="Times New Roman" w:hAnsi="Times New Roman" w:cs="Times New Roman"/>
                <w:color w:val="000000"/>
                <w:sz w:val="24"/>
                <w:szCs w:val="24"/>
                <w:lang w:val="ru-RU" w:eastAsia="ru-RU" w:bidi="ru-RU"/>
              </w:rPr>
            </w:pPr>
            <w:r>
              <w:rPr>
                <w:rFonts w:ascii="Times New Roman" w:eastAsia="Times New Roman" w:hAnsi="Times New Roman" w:cs="Times New Roman"/>
                <w:color w:val="000000"/>
                <w:sz w:val="24"/>
                <w:szCs w:val="24"/>
                <w:lang w:val="ru-RU" w:eastAsia="ru-RU" w:bidi="ru-RU"/>
              </w:rPr>
              <w:t>64100</w:t>
            </w:r>
          </w:p>
        </w:tc>
        <w:tc>
          <w:tcPr>
            <w:tcW w:w="1546" w:type="dxa"/>
          </w:tcPr>
          <w:p w14:paraId="308D1897" w14:textId="4F078686"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66100</w:t>
            </w:r>
          </w:p>
        </w:tc>
        <w:tc>
          <w:tcPr>
            <w:tcW w:w="1626" w:type="dxa"/>
          </w:tcPr>
          <w:p w14:paraId="2FF51DB7" w14:textId="77777777"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68900</w:t>
            </w:r>
          </w:p>
        </w:tc>
        <w:tc>
          <w:tcPr>
            <w:tcW w:w="1790" w:type="dxa"/>
          </w:tcPr>
          <w:p w14:paraId="6981CC8C" w14:textId="77777777"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4,2</w:t>
            </w:r>
          </w:p>
        </w:tc>
      </w:tr>
      <w:tr w:rsidR="00474999" w:rsidRPr="001B08A6" w14:paraId="358D218A" w14:textId="77777777" w:rsidTr="00474999">
        <w:tc>
          <w:tcPr>
            <w:tcW w:w="3220" w:type="dxa"/>
          </w:tcPr>
          <w:p w14:paraId="5AD0904D" w14:textId="77777777" w:rsidR="00474999" w:rsidRPr="001B08A6" w:rsidRDefault="00474999" w:rsidP="001B08A6">
            <w:pPr>
              <w:spacing w:after="225"/>
              <w:ind w:right="-6"/>
              <w:contextualSpacing/>
              <w:rPr>
                <w:rFonts w:ascii="Times New Roman" w:eastAsia="Times New Roman" w:hAnsi="Times New Roman" w:cs="Times New Roman"/>
                <w:color w:val="000000"/>
                <w:sz w:val="24"/>
                <w:szCs w:val="24"/>
                <w:lang w:eastAsia="ru-RU" w:bidi="ru-RU"/>
              </w:rPr>
            </w:pPr>
            <w:proofErr w:type="spellStart"/>
            <w:r w:rsidRPr="001B08A6">
              <w:rPr>
                <w:rFonts w:ascii="Times New Roman" w:eastAsia="Times New Roman" w:hAnsi="Times New Roman" w:cs="Times New Roman"/>
                <w:color w:val="000000"/>
                <w:sz w:val="24"/>
                <w:szCs w:val="24"/>
                <w:lang w:eastAsia="ru-RU" w:bidi="ru-RU"/>
              </w:rPr>
              <w:t>Рабочие</w:t>
            </w:r>
            <w:proofErr w:type="spellEnd"/>
            <w:r w:rsidRPr="001B08A6">
              <w:rPr>
                <w:rFonts w:ascii="Times New Roman" w:eastAsia="Times New Roman" w:hAnsi="Times New Roman" w:cs="Times New Roman"/>
                <w:color w:val="000000"/>
                <w:sz w:val="24"/>
                <w:szCs w:val="24"/>
                <w:lang w:eastAsia="ru-RU" w:bidi="ru-RU"/>
              </w:rPr>
              <w:t xml:space="preserve"> </w:t>
            </w:r>
          </w:p>
        </w:tc>
        <w:tc>
          <w:tcPr>
            <w:tcW w:w="1163" w:type="dxa"/>
          </w:tcPr>
          <w:p w14:paraId="0A259924" w14:textId="1A7A06AC" w:rsidR="00474999" w:rsidRPr="00474999" w:rsidRDefault="00474999" w:rsidP="001B08A6">
            <w:pPr>
              <w:spacing w:after="225"/>
              <w:ind w:right="-6"/>
              <w:contextualSpacing/>
              <w:jc w:val="center"/>
              <w:rPr>
                <w:rFonts w:ascii="Times New Roman" w:eastAsia="Times New Roman" w:hAnsi="Times New Roman" w:cs="Times New Roman"/>
                <w:color w:val="000000"/>
                <w:sz w:val="24"/>
                <w:szCs w:val="24"/>
                <w:lang w:val="ru-RU" w:eastAsia="ru-RU" w:bidi="ru-RU"/>
              </w:rPr>
            </w:pPr>
            <w:r>
              <w:rPr>
                <w:rFonts w:ascii="Times New Roman" w:eastAsia="Times New Roman" w:hAnsi="Times New Roman" w:cs="Times New Roman"/>
                <w:color w:val="000000"/>
                <w:sz w:val="24"/>
                <w:szCs w:val="24"/>
                <w:lang w:val="ru-RU" w:eastAsia="ru-RU" w:bidi="ru-RU"/>
              </w:rPr>
              <w:t>21300</w:t>
            </w:r>
          </w:p>
        </w:tc>
        <w:tc>
          <w:tcPr>
            <w:tcW w:w="1546" w:type="dxa"/>
          </w:tcPr>
          <w:p w14:paraId="0E3CC0B4" w14:textId="6E63EA6F"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24900</w:t>
            </w:r>
          </w:p>
        </w:tc>
        <w:tc>
          <w:tcPr>
            <w:tcW w:w="1626" w:type="dxa"/>
          </w:tcPr>
          <w:p w14:paraId="4BB96DFD" w14:textId="77777777"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28700</w:t>
            </w:r>
          </w:p>
        </w:tc>
        <w:tc>
          <w:tcPr>
            <w:tcW w:w="1790" w:type="dxa"/>
          </w:tcPr>
          <w:p w14:paraId="23BD7062" w14:textId="77777777"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15,2</w:t>
            </w:r>
          </w:p>
        </w:tc>
      </w:tr>
      <w:tr w:rsidR="00474999" w:rsidRPr="001B08A6" w14:paraId="2F1C37C3" w14:textId="77777777" w:rsidTr="00474999">
        <w:tc>
          <w:tcPr>
            <w:tcW w:w="3220" w:type="dxa"/>
          </w:tcPr>
          <w:p w14:paraId="024C7EFB" w14:textId="77777777" w:rsidR="00474999" w:rsidRPr="001B08A6" w:rsidRDefault="00474999" w:rsidP="001B08A6">
            <w:pPr>
              <w:spacing w:after="225"/>
              <w:ind w:right="-6"/>
              <w:contextualSpacing/>
              <w:rPr>
                <w:rFonts w:ascii="Times New Roman" w:eastAsia="Times New Roman" w:hAnsi="Times New Roman" w:cs="Times New Roman"/>
                <w:color w:val="000000"/>
                <w:sz w:val="24"/>
                <w:szCs w:val="24"/>
                <w:lang w:val="ru-RU" w:eastAsia="ru-RU" w:bidi="ru-RU"/>
              </w:rPr>
            </w:pPr>
            <w:r w:rsidRPr="001B08A6">
              <w:rPr>
                <w:rFonts w:ascii="Times New Roman" w:eastAsia="Times New Roman" w:hAnsi="Times New Roman" w:cs="Times New Roman"/>
                <w:color w:val="000000"/>
                <w:sz w:val="24"/>
                <w:szCs w:val="24"/>
                <w:lang w:val="ru-RU" w:eastAsia="ru-RU" w:bidi="ru-RU"/>
              </w:rPr>
              <w:t xml:space="preserve">Среднегодовая выработка на одного рабочего </w:t>
            </w:r>
          </w:p>
        </w:tc>
        <w:tc>
          <w:tcPr>
            <w:tcW w:w="1163" w:type="dxa"/>
          </w:tcPr>
          <w:p w14:paraId="01C7665D" w14:textId="565EC2DC" w:rsidR="00474999" w:rsidRPr="00474999" w:rsidRDefault="00474999" w:rsidP="001B08A6">
            <w:pPr>
              <w:spacing w:after="225"/>
              <w:ind w:right="-6"/>
              <w:contextualSpacing/>
              <w:jc w:val="center"/>
              <w:rPr>
                <w:rFonts w:ascii="Times New Roman" w:eastAsia="Times New Roman" w:hAnsi="Times New Roman" w:cs="Times New Roman"/>
                <w:color w:val="000000"/>
                <w:sz w:val="24"/>
                <w:szCs w:val="24"/>
                <w:lang w:val="ru-RU" w:eastAsia="ru-RU" w:bidi="ru-RU"/>
              </w:rPr>
            </w:pPr>
            <w:r>
              <w:rPr>
                <w:rFonts w:ascii="Times New Roman" w:eastAsia="Times New Roman" w:hAnsi="Times New Roman" w:cs="Times New Roman"/>
                <w:color w:val="000000"/>
                <w:sz w:val="24"/>
                <w:szCs w:val="24"/>
                <w:lang w:val="ru-RU" w:eastAsia="ru-RU" w:bidi="ru-RU"/>
              </w:rPr>
              <w:t>30278,2</w:t>
            </w:r>
          </w:p>
        </w:tc>
        <w:tc>
          <w:tcPr>
            <w:tcW w:w="1546" w:type="dxa"/>
          </w:tcPr>
          <w:p w14:paraId="4BB02079" w14:textId="5F70B472"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31287,1</w:t>
            </w:r>
          </w:p>
        </w:tc>
        <w:tc>
          <w:tcPr>
            <w:tcW w:w="1626" w:type="dxa"/>
          </w:tcPr>
          <w:p w14:paraId="3EDAB221" w14:textId="77777777"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34860,2</w:t>
            </w:r>
          </w:p>
        </w:tc>
        <w:tc>
          <w:tcPr>
            <w:tcW w:w="1790" w:type="dxa"/>
          </w:tcPr>
          <w:p w14:paraId="66F0633E" w14:textId="77777777"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11,4</w:t>
            </w:r>
          </w:p>
        </w:tc>
      </w:tr>
      <w:tr w:rsidR="00474999" w:rsidRPr="001B08A6" w14:paraId="0414A3A6" w14:textId="77777777" w:rsidTr="00474999">
        <w:tc>
          <w:tcPr>
            <w:tcW w:w="3220" w:type="dxa"/>
          </w:tcPr>
          <w:p w14:paraId="6893FF71" w14:textId="77777777" w:rsidR="00474999" w:rsidRPr="001B08A6" w:rsidRDefault="00474999" w:rsidP="001B08A6">
            <w:pPr>
              <w:spacing w:after="225"/>
              <w:ind w:right="-6"/>
              <w:contextualSpacing/>
              <w:rPr>
                <w:rFonts w:ascii="Times New Roman" w:eastAsia="Times New Roman" w:hAnsi="Times New Roman" w:cs="Times New Roman"/>
                <w:color w:val="000000"/>
                <w:sz w:val="24"/>
                <w:szCs w:val="24"/>
                <w:lang w:val="ru-RU" w:eastAsia="ru-RU" w:bidi="ru-RU"/>
              </w:rPr>
            </w:pPr>
            <w:r w:rsidRPr="001B08A6">
              <w:rPr>
                <w:rFonts w:ascii="Times New Roman" w:eastAsia="Times New Roman" w:hAnsi="Times New Roman" w:cs="Times New Roman"/>
                <w:color w:val="000000"/>
                <w:sz w:val="24"/>
                <w:szCs w:val="24"/>
                <w:lang w:val="ru-RU" w:eastAsia="ru-RU" w:bidi="ru-RU"/>
              </w:rPr>
              <w:t>Соотношение темпов роста производительности и среднемесячной заработной паты</w:t>
            </w:r>
          </w:p>
        </w:tc>
        <w:tc>
          <w:tcPr>
            <w:tcW w:w="1163" w:type="dxa"/>
          </w:tcPr>
          <w:p w14:paraId="1E6E6208" w14:textId="0C664B9D" w:rsidR="00474999" w:rsidRPr="00474999" w:rsidRDefault="00474999" w:rsidP="001B08A6">
            <w:pPr>
              <w:spacing w:after="225"/>
              <w:ind w:right="-6"/>
              <w:contextualSpacing/>
              <w:jc w:val="center"/>
              <w:rPr>
                <w:rFonts w:ascii="Times New Roman" w:eastAsia="Times New Roman" w:hAnsi="Times New Roman" w:cs="Times New Roman"/>
                <w:color w:val="000000"/>
                <w:sz w:val="24"/>
                <w:szCs w:val="24"/>
                <w:lang w:val="ru-RU" w:eastAsia="ru-RU" w:bidi="ru-RU"/>
              </w:rPr>
            </w:pPr>
            <w:r>
              <w:rPr>
                <w:rFonts w:ascii="Times New Roman" w:eastAsia="Times New Roman" w:hAnsi="Times New Roman" w:cs="Times New Roman"/>
                <w:color w:val="000000"/>
                <w:sz w:val="24"/>
                <w:szCs w:val="24"/>
                <w:lang w:val="ru-RU" w:eastAsia="ru-RU" w:bidi="ru-RU"/>
              </w:rPr>
              <w:t>46,5</w:t>
            </w:r>
          </w:p>
        </w:tc>
        <w:tc>
          <w:tcPr>
            <w:tcW w:w="1546" w:type="dxa"/>
          </w:tcPr>
          <w:p w14:paraId="10BB7675" w14:textId="59AEB54E"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54,3</w:t>
            </w:r>
          </w:p>
        </w:tc>
        <w:tc>
          <w:tcPr>
            <w:tcW w:w="1626" w:type="dxa"/>
          </w:tcPr>
          <w:p w14:paraId="02BC2945" w14:textId="77777777"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49,5</w:t>
            </w:r>
          </w:p>
        </w:tc>
        <w:tc>
          <w:tcPr>
            <w:tcW w:w="1790" w:type="dxa"/>
          </w:tcPr>
          <w:p w14:paraId="0787E97A" w14:textId="77777777" w:rsidR="00474999" w:rsidRPr="001B08A6" w:rsidRDefault="00474999" w:rsidP="001B08A6">
            <w:pPr>
              <w:spacing w:after="225"/>
              <w:ind w:right="-6"/>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9,2</w:t>
            </w:r>
          </w:p>
        </w:tc>
      </w:tr>
    </w:tbl>
    <w:p w14:paraId="73244DF1" w14:textId="77777777" w:rsidR="00BB5FF1" w:rsidRDefault="00BB5FF1" w:rsidP="001B08A6">
      <w:pPr>
        <w:keepNext/>
        <w:keepLines/>
        <w:widowControl w:val="0"/>
        <w:autoSpaceDE w:val="0"/>
        <w:autoSpaceDN w:val="0"/>
        <w:spacing w:before="480" w:after="0" w:line="360" w:lineRule="auto"/>
        <w:ind w:firstLine="709"/>
        <w:contextualSpacing/>
        <w:jc w:val="both"/>
        <w:outlineLvl w:val="0"/>
        <w:rPr>
          <w:rFonts w:ascii="Times New Roman" w:eastAsia="Times New Roman" w:hAnsi="Times New Roman" w:cs="Times New Roman"/>
          <w:bCs/>
          <w:sz w:val="28"/>
          <w:szCs w:val="28"/>
          <w:lang w:eastAsia="ru-RU" w:bidi="ru-RU"/>
        </w:rPr>
      </w:pPr>
      <w:bookmarkStart w:id="7" w:name="_Toc32962073"/>
    </w:p>
    <w:p w14:paraId="26D6D5DD" w14:textId="77777777" w:rsidR="001B08A6" w:rsidRPr="001B08A6" w:rsidRDefault="001B08A6" w:rsidP="001B08A6">
      <w:pPr>
        <w:keepNext/>
        <w:keepLines/>
        <w:widowControl w:val="0"/>
        <w:autoSpaceDE w:val="0"/>
        <w:autoSpaceDN w:val="0"/>
        <w:spacing w:before="480" w:after="0" w:line="360" w:lineRule="auto"/>
        <w:ind w:firstLine="709"/>
        <w:contextualSpacing/>
        <w:jc w:val="both"/>
        <w:outlineLvl w:val="0"/>
        <w:rPr>
          <w:rFonts w:ascii="Times New Roman" w:eastAsia="Times New Roman" w:hAnsi="Times New Roman" w:cs="Times New Roman"/>
          <w:bCs/>
          <w:sz w:val="28"/>
          <w:szCs w:val="28"/>
          <w:lang w:eastAsia="ru-RU" w:bidi="ru-RU"/>
        </w:rPr>
      </w:pPr>
      <w:bookmarkStart w:id="8" w:name="_Toc39072900"/>
      <w:r w:rsidRPr="001B08A6">
        <w:rPr>
          <w:rFonts w:ascii="Times New Roman" w:eastAsia="Times New Roman" w:hAnsi="Times New Roman" w:cs="Times New Roman"/>
          <w:bCs/>
          <w:sz w:val="28"/>
          <w:szCs w:val="28"/>
          <w:lang w:eastAsia="ru-RU" w:bidi="ru-RU"/>
        </w:rPr>
        <w:t>Из представленной таблицы видно, что представленные показатели в период 2018 -2019 годы постоянно находились в динамике. Так фонд заработной платы и среднемесячной заработной платы вырос в условиях существующей инфляции и произведенной индексации всем категориям сотрудников.</w:t>
      </w:r>
      <w:bookmarkEnd w:id="8"/>
      <w:r w:rsidRPr="001B08A6">
        <w:rPr>
          <w:rFonts w:ascii="Times New Roman" w:eastAsia="Times New Roman" w:hAnsi="Times New Roman" w:cs="Times New Roman"/>
          <w:bCs/>
          <w:sz w:val="28"/>
          <w:szCs w:val="28"/>
          <w:lang w:eastAsia="ru-RU" w:bidi="ru-RU"/>
        </w:rPr>
        <w:t xml:space="preserve"> </w:t>
      </w:r>
    </w:p>
    <w:p w14:paraId="1AD73D35" w14:textId="77777777" w:rsidR="001B08A6" w:rsidRDefault="001B08A6" w:rsidP="001B08A6">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1B08A6">
        <w:rPr>
          <w:rFonts w:ascii="Times New Roman" w:eastAsia="Times New Roman" w:hAnsi="Times New Roman" w:cs="Times New Roman"/>
          <w:sz w:val="28"/>
          <w:szCs w:val="28"/>
          <w:lang w:eastAsia="ru-RU" w:bidi="ru-RU"/>
        </w:rPr>
        <w:t>Уровень производительности труда и его прямая зависимость от заработной платы так же изменились, данный показатель составил 9,2%. Рост заработной платы сотрудников положительно сказался на росте производительности труда в организации в целом и на количестве оказываемых услуг населению.</w:t>
      </w:r>
    </w:p>
    <w:bookmarkEnd w:id="7"/>
    <w:p w14:paraId="1E0A714F" w14:textId="77777777" w:rsidR="00E44EB6" w:rsidRPr="001B08A6" w:rsidRDefault="00E44EB6" w:rsidP="00E44EB6">
      <w:pPr>
        <w:widowControl w:val="0"/>
        <w:shd w:val="clear" w:color="auto" w:fill="FFFFFF"/>
        <w:autoSpaceDE w:val="0"/>
        <w:autoSpaceDN w:val="0"/>
        <w:spacing w:after="225" w:line="360" w:lineRule="auto"/>
        <w:ind w:firstLine="709"/>
        <w:contextualSpacing/>
        <w:jc w:val="both"/>
        <w:rPr>
          <w:rFonts w:ascii="Times New Roman" w:eastAsia="Times New Roman" w:hAnsi="Times New Roman" w:cs="Times New Roman"/>
          <w:color w:val="000000"/>
          <w:sz w:val="28"/>
          <w:szCs w:val="28"/>
          <w:lang w:eastAsia="ru-RU" w:bidi="ru-RU"/>
        </w:rPr>
      </w:pPr>
      <w:r w:rsidRPr="001B08A6">
        <w:rPr>
          <w:rFonts w:ascii="Times New Roman" w:eastAsia="Times New Roman" w:hAnsi="Times New Roman" w:cs="Times New Roman"/>
          <w:color w:val="000000"/>
          <w:sz w:val="28"/>
          <w:szCs w:val="28"/>
          <w:lang w:eastAsia="ru-RU" w:bidi="ru-RU"/>
        </w:rPr>
        <w:t xml:space="preserve">Рассмотрим производительность труда в динамике за 2017 - 2019 гг. </w:t>
      </w:r>
    </w:p>
    <w:p w14:paraId="352747D8" w14:textId="4B7CF07C" w:rsidR="00E44EB6" w:rsidRPr="001B08A6" w:rsidRDefault="00BB5FF1" w:rsidP="00E44EB6">
      <w:pPr>
        <w:widowControl w:val="0"/>
        <w:shd w:val="clear" w:color="auto" w:fill="FFFFFF"/>
        <w:autoSpaceDE w:val="0"/>
        <w:autoSpaceDN w:val="0"/>
        <w:spacing w:after="225" w:line="360" w:lineRule="auto"/>
        <w:ind w:firstLine="709"/>
        <w:contextualSpacing/>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Таблица 3</w:t>
      </w:r>
      <w:r w:rsidR="00E44EB6" w:rsidRPr="001B08A6">
        <w:rPr>
          <w:rFonts w:ascii="Times New Roman" w:eastAsia="Times New Roman" w:hAnsi="Times New Roman" w:cs="Times New Roman"/>
          <w:color w:val="000000"/>
          <w:sz w:val="28"/>
          <w:szCs w:val="28"/>
          <w:lang w:eastAsia="ru-RU" w:bidi="ru-RU"/>
        </w:rPr>
        <w:t xml:space="preserve"> - Изменение фактической производительности труда в </w:t>
      </w:r>
      <w:r w:rsidR="00E44EB6" w:rsidRPr="00E44EB6">
        <w:rPr>
          <w:rFonts w:ascii="Times New Roman" w:eastAsia="Times New Roman" w:hAnsi="Times New Roman" w:cs="Times New Roman"/>
          <w:color w:val="000000"/>
          <w:sz w:val="28"/>
          <w:szCs w:val="28"/>
          <w:lang w:eastAsia="ru-RU" w:bidi="ru-RU"/>
        </w:rPr>
        <w:t>АО «ЗАВОД ЖБК»</w:t>
      </w:r>
      <w:r w:rsidR="00E44EB6" w:rsidRPr="001B08A6">
        <w:rPr>
          <w:rFonts w:ascii="Times New Roman" w:eastAsia="Times New Roman" w:hAnsi="Times New Roman" w:cs="Times New Roman"/>
          <w:color w:val="000000"/>
          <w:sz w:val="28"/>
          <w:szCs w:val="28"/>
          <w:lang w:eastAsia="ru-RU" w:bidi="ru-RU"/>
        </w:rPr>
        <w:t xml:space="preserve"> за 201</w:t>
      </w:r>
      <w:r w:rsidR="006302DD">
        <w:rPr>
          <w:rFonts w:ascii="Times New Roman" w:eastAsia="Times New Roman" w:hAnsi="Times New Roman" w:cs="Times New Roman"/>
          <w:color w:val="000000"/>
          <w:sz w:val="28"/>
          <w:szCs w:val="28"/>
          <w:lang w:eastAsia="ru-RU" w:bidi="ru-RU"/>
        </w:rPr>
        <w:t>7</w:t>
      </w:r>
      <w:r w:rsidR="00E44EB6" w:rsidRPr="001B08A6">
        <w:rPr>
          <w:rFonts w:ascii="Times New Roman" w:eastAsia="Times New Roman" w:hAnsi="Times New Roman" w:cs="Times New Roman"/>
          <w:color w:val="000000"/>
          <w:sz w:val="28"/>
          <w:szCs w:val="28"/>
          <w:lang w:eastAsia="ru-RU" w:bidi="ru-RU"/>
        </w:rPr>
        <w:t>-2019 гг., тыс.</w:t>
      </w:r>
      <w:r w:rsidR="00E44EB6" w:rsidRPr="001B08A6">
        <w:rPr>
          <w:rFonts w:ascii="Times New Roman" w:eastAsia="Times New Roman" w:hAnsi="Times New Roman" w:cs="Times New Roman"/>
          <w:sz w:val="28"/>
          <w:szCs w:val="28"/>
          <w:lang w:eastAsia="ru-RU" w:bidi="ru-RU"/>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30"/>
        <w:gridCol w:w="1560"/>
        <w:gridCol w:w="1842"/>
        <w:gridCol w:w="1701"/>
        <w:gridCol w:w="1843"/>
      </w:tblGrid>
      <w:tr w:rsidR="00474999" w:rsidRPr="001B08A6" w14:paraId="2EA8322F" w14:textId="77777777" w:rsidTr="00474999">
        <w:trPr>
          <w:trHeight w:val="1381"/>
          <w:jc w:val="center"/>
        </w:trPr>
        <w:tc>
          <w:tcPr>
            <w:tcW w:w="2830" w:type="dxa"/>
            <w:shd w:val="clear" w:color="auto" w:fill="auto"/>
            <w:tcMar>
              <w:top w:w="150" w:type="dxa"/>
              <w:left w:w="150" w:type="dxa"/>
              <w:bottom w:w="150" w:type="dxa"/>
              <w:right w:w="150" w:type="dxa"/>
            </w:tcMar>
            <w:vAlign w:val="center"/>
            <w:hideMark/>
          </w:tcPr>
          <w:p w14:paraId="3EFBFA77" w14:textId="77777777" w:rsidR="00474999" w:rsidRPr="001B08A6" w:rsidRDefault="00474999" w:rsidP="00474999">
            <w:pPr>
              <w:widowControl w:val="0"/>
              <w:shd w:val="clear" w:color="auto" w:fill="FFFFFF"/>
              <w:autoSpaceDE w:val="0"/>
              <w:autoSpaceDN w:val="0"/>
              <w:spacing w:after="225" w:line="240" w:lineRule="auto"/>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Показатель</w:t>
            </w:r>
          </w:p>
        </w:tc>
        <w:tc>
          <w:tcPr>
            <w:tcW w:w="1560" w:type="dxa"/>
          </w:tcPr>
          <w:p w14:paraId="1B5AB058" w14:textId="77777777" w:rsidR="00474999" w:rsidRDefault="00474999" w:rsidP="00474999">
            <w:pPr>
              <w:widowControl w:val="0"/>
              <w:shd w:val="clear" w:color="auto" w:fill="FFFFFF"/>
              <w:autoSpaceDE w:val="0"/>
              <w:autoSpaceDN w:val="0"/>
              <w:spacing w:after="225" w:line="240" w:lineRule="auto"/>
              <w:contextualSpacing/>
              <w:jc w:val="center"/>
              <w:rPr>
                <w:rFonts w:ascii="Times New Roman" w:eastAsia="Times New Roman" w:hAnsi="Times New Roman" w:cs="Times New Roman"/>
                <w:color w:val="000000"/>
                <w:sz w:val="24"/>
                <w:szCs w:val="24"/>
                <w:lang w:eastAsia="ru-RU" w:bidi="ru-RU"/>
              </w:rPr>
            </w:pPr>
          </w:p>
          <w:p w14:paraId="012BF085" w14:textId="77777777" w:rsidR="00474999" w:rsidRDefault="00474999" w:rsidP="00474999">
            <w:pPr>
              <w:widowControl w:val="0"/>
              <w:shd w:val="clear" w:color="auto" w:fill="FFFFFF"/>
              <w:autoSpaceDE w:val="0"/>
              <w:autoSpaceDN w:val="0"/>
              <w:spacing w:after="225" w:line="240" w:lineRule="auto"/>
              <w:contextualSpacing/>
              <w:jc w:val="center"/>
              <w:rPr>
                <w:rFonts w:ascii="Times New Roman" w:eastAsia="Times New Roman" w:hAnsi="Times New Roman" w:cs="Times New Roman"/>
                <w:color w:val="000000"/>
                <w:sz w:val="24"/>
                <w:szCs w:val="24"/>
                <w:lang w:eastAsia="ru-RU" w:bidi="ru-RU"/>
              </w:rPr>
            </w:pPr>
          </w:p>
          <w:p w14:paraId="49845DFB" w14:textId="47978874" w:rsidR="00474999" w:rsidRPr="001B08A6" w:rsidRDefault="00474999" w:rsidP="00474999">
            <w:pPr>
              <w:widowControl w:val="0"/>
              <w:shd w:val="clear" w:color="auto" w:fill="FFFFFF"/>
              <w:autoSpaceDE w:val="0"/>
              <w:autoSpaceDN w:val="0"/>
              <w:spacing w:after="225" w:line="240" w:lineRule="auto"/>
              <w:contextualSpacing/>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2017,тыс.</w:t>
            </w:r>
          </w:p>
        </w:tc>
        <w:tc>
          <w:tcPr>
            <w:tcW w:w="1842" w:type="dxa"/>
            <w:shd w:val="clear" w:color="auto" w:fill="auto"/>
            <w:tcMar>
              <w:top w:w="150" w:type="dxa"/>
              <w:left w:w="150" w:type="dxa"/>
              <w:bottom w:w="150" w:type="dxa"/>
              <w:right w:w="150" w:type="dxa"/>
            </w:tcMar>
            <w:vAlign w:val="center"/>
            <w:hideMark/>
          </w:tcPr>
          <w:p w14:paraId="63C48EA1" w14:textId="6870C6B8" w:rsidR="00474999" w:rsidRPr="001B08A6" w:rsidRDefault="00474999" w:rsidP="00474999">
            <w:pPr>
              <w:widowControl w:val="0"/>
              <w:shd w:val="clear" w:color="auto" w:fill="FFFFFF"/>
              <w:autoSpaceDE w:val="0"/>
              <w:autoSpaceDN w:val="0"/>
              <w:spacing w:after="225" w:line="240" w:lineRule="auto"/>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2018, тыс.</w:t>
            </w:r>
          </w:p>
        </w:tc>
        <w:tc>
          <w:tcPr>
            <w:tcW w:w="1701" w:type="dxa"/>
            <w:shd w:val="clear" w:color="auto" w:fill="auto"/>
            <w:tcMar>
              <w:top w:w="150" w:type="dxa"/>
              <w:left w:w="150" w:type="dxa"/>
              <w:bottom w:w="150" w:type="dxa"/>
              <w:right w:w="150" w:type="dxa"/>
            </w:tcMar>
            <w:vAlign w:val="center"/>
            <w:hideMark/>
          </w:tcPr>
          <w:p w14:paraId="06A0A9CF" w14:textId="77777777" w:rsidR="00474999" w:rsidRPr="001B08A6" w:rsidRDefault="00474999" w:rsidP="00474999">
            <w:pPr>
              <w:widowControl w:val="0"/>
              <w:shd w:val="clear" w:color="auto" w:fill="FFFFFF"/>
              <w:autoSpaceDE w:val="0"/>
              <w:autoSpaceDN w:val="0"/>
              <w:spacing w:after="225" w:line="240" w:lineRule="auto"/>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2019, тыс.</w:t>
            </w:r>
          </w:p>
        </w:tc>
        <w:tc>
          <w:tcPr>
            <w:tcW w:w="1843" w:type="dxa"/>
            <w:shd w:val="clear" w:color="auto" w:fill="auto"/>
            <w:tcMar>
              <w:top w:w="150" w:type="dxa"/>
              <w:left w:w="150" w:type="dxa"/>
              <w:bottom w:w="150" w:type="dxa"/>
              <w:right w:w="150" w:type="dxa"/>
            </w:tcMar>
            <w:vAlign w:val="center"/>
            <w:hideMark/>
          </w:tcPr>
          <w:p w14:paraId="5C9F0C37" w14:textId="77777777" w:rsidR="00474999" w:rsidRPr="001B08A6" w:rsidRDefault="00474999" w:rsidP="00474999">
            <w:pPr>
              <w:widowControl w:val="0"/>
              <w:shd w:val="clear" w:color="auto" w:fill="FFFFFF"/>
              <w:autoSpaceDE w:val="0"/>
              <w:autoSpaceDN w:val="0"/>
              <w:spacing w:after="225" w:line="240" w:lineRule="auto"/>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2019 год к 2018 году,</w:t>
            </w:r>
          </w:p>
          <w:p w14:paraId="5CA485A7" w14:textId="77777777" w:rsidR="00474999" w:rsidRPr="001B08A6" w:rsidRDefault="00474999" w:rsidP="00474999">
            <w:pPr>
              <w:widowControl w:val="0"/>
              <w:shd w:val="clear" w:color="auto" w:fill="FFFFFF"/>
              <w:autoSpaceDE w:val="0"/>
              <w:autoSpaceDN w:val="0"/>
              <w:spacing w:after="225" w:line="240" w:lineRule="auto"/>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в %</w:t>
            </w:r>
          </w:p>
        </w:tc>
      </w:tr>
      <w:tr w:rsidR="00474999" w:rsidRPr="001B08A6" w14:paraId="47647C62" w14:textId="77777777" w:rsidTr="00474999">
        <w:trPr>
          <w:trHeight w:val="888"/>
          <w:jc w:val="center"/>
        </w:trPr>
        <w:tc>
          <w:tcPr>
            <w:tcW w:w="2830" w:type="dxa"/>
            <w:shd w:val="clear" w:color="auto" w:fill="auto"/>
            <w:tcMar>
              <w:top w:w="150" w:type="dxa"/>
              <w:left w:w="150" w:type="dxa"/>
              <w:bottom w:w="150" w:type="dxa"/>
              <w:right w:w="150" w:type="dxa"/>
            </w:tcMar>
            <w:vAlign w:val="center"/>
            <w:hideMark/>
          </w:tcPr>
          <w:p w14:paraId="0599F8BD" w14:textId="05A38A26" w:rsidR="00474999" w:rsidRPr="001B08A6" w:rsidRDefault="00474999" w:rsidP="00E44EB6">
            <w:pPr>
              <w:widowControl w:val="0"/>
              <w:shd w:val="clear" w:color="auto" w:fill="FFFFFF"/>
              <w:autoSpaceDE w:val="0"/>
              <w:autoSpaceDN w:val="0"/>
              <w:spacing w:after="225" w:line="240" w:lineRule="auto"/>
              <w:contextualSpacing/>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Объем</w:t>
            </w:r>
            <w:r>
              <w:rPr>
                <w:rFonts w:ascii="Times New Roman" w:eastAsia="Times New Roman" w:hAnsi="Times New Roman" w:cs="Times New Roman"/>
                <w:color w:val="000000"/>
                <w:sz w:val="24"/>
                <w:szCs w:val="24"/>
                <w:lang w:eastAsia="ru-RU" w:bidi="ru-RU"/>
              </w:rPr>
              <w:t xml:space="preserve"> продукции</w:t>
            </w:r>
            <w:r w:rsidRPr="001B08A6">
              <w:rPr>
                <w:rFonts w:ascii="Times New Roman" w:eastAsia="Times New Roman" w:hAnsi="Times New Roman" w:cs="Times New Roman"/>
                <w:color w:val="000000"/>
                <w:sz w:val="24"/>
                <w:szCs w:val="24"/>
                <w:lang w:eastAsia="ru-RU" w:bidi="ru-RU"/>
              </w:rPr>
              <w:t>, единиц</w:t>
            </w:r>
          </w:p>
        </w:tc>
        <w:tc>
          <w:tcPr>
            <w:tcW w:w="1560" w:type="dxa"/>
          </w:tcPr>
          <w:p w14:paraId="4D5E2677" w14:textId="37D90701" w:rsidR="00474999" w:rsidRPr="001B08A6" w:rsidRDefault="00474999" w:rsidP="00474999">
            <w:pPr>
              <w:widowControl w:val="0"/>
              <w:shd w:val="clear" w:color="auto" w:fill="FFFFFF"/>
              <w:autoSpaceDE w:val="0"/>
              <w:autoSpaceDN w:val="0"/>
              <w:spacing w:after="225" w:line="240" w:lineRule="auto"/>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1</w:t>
            </w:r>
            <w:r>
              <w:rPr>
                <w:rFonts w:ascii="Times New Roman" w:eastAsia="Times New Roman" w:hAnsi="Times New Roman" w:cs="Times New Roman"/>
                <w:color w:val="000000"/>
                <w:sz w:val="24"/>
                <w:szCs w:val="24"/>
                <w:lang w:eastAsia="ru-RU" w:bidi="ru-RU"/>
              </w:rPr>
              <w:t>214</w:t>
            </w:r>
            <w:r w:rsidRPr="001B08A6">
              <w:rPr>
                <w:rFonts w:ascii="Times New Roman" w:eastAsia="Times New Roman" w:hAnsi="Times New Roman" w:cs="Times New Roman"/>
                <w:color w:val="000000"/>
                <w:sz w:val="24"/>
                <w:szCs w:val="24"/>
                <w:lang w:eastAsia="ru-RU" w:bidi="ru-RU"/>
              </w:rPr>
              <w:t>7457</w:t>
            </w:r>
          </w:p>
        </w:tc>
        <w:tc>
          <w:tcPr>
            <w:tcW w:w="1842" w:type="dxa"/>
            <w:shd w:val="clear" w:color="auto" w:fill="auto"/>
            <w:tcMar>
              <w:top w:w="150" w:type="dxa"/>
              <w:left w:w="150" w:type="dxa"/>
              <w:bottom w:w="150" w:type="dxa"/>
              <w:right w:w="150" w:type="dxa"/>
            </w:tcMar>
            <w:vAlign w:val="center"/>
            <w:hideMark/>
          </w:tcPr>
          <w:p w14:paraId="7EE81EF5" w14:textId="7616378E" w:rsidR="00474999" w:rsidRPr="001B08A6" w:rsidRDefault="00474999" w:rsidP="00474999">
            <w:pPr>
              <w:widowControl w:val="0"/>
              <w:shd w:val="clear" w:color="auto" w:fill="FFFFFF"/>
              <w:autoSpaceDE w:val="0"/>
              <w:autoSpaceDN w:val="0"/>
              <w:spacing w:after="225" w:line="240" w:lineRule="auto"/>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11557457</w:t>
            </w:r>
          </w:p>
        </w:tc>
        <w:tc>
          <w:tcPr>
            <w:tcW w:w="1701" w:type="dxa"/>
            <w:shd w:val="clear" w:color="auto" w:fill="auto"/>
            <w:tcMar>
              <w:top w:w="150" w:type="dxa"/>
              <w:left w:w="150" w:type="dxa"/>
              <w:bottom w:w="150" w:type="dxa"/>
              <w:right w:w="150" w:type="dxa"/>
            </w:tcMar>
            <w:vAlign w:val="center"/>
            <w:hideMark/>
          </w:tcPr>
          <w:p w14:paraId="29F894F7" w14:textId="77777777" w:rsidR="00474999" w:rsidRPr="001B08A6" w:rsidRDefault="00474999" w:rsidP="00474999">
            <w:pPr>
              <w:widowControl w:val="0"/>
              <w:shd w:val="clear" w:color="auto" w:fill="FFFFFF"/>
              <w:autoSpaceDE w:val="0"/>
              <w:autoSpaceDN w:val="0"/>
              <w:spacing w:after="225" w:line="240" w:lineRule="auto"/>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13261131</w:t>
            </w:r>
          </w:p>
        </w:tc>
        <w:tc>
          <w:tcPr>
            <w:tcW w:w="1843" w:type="dxa"/>
            <w:shd w:val="clear" w:color="auto" w:fill="auto"/>
            <w:tcMar>
              <w:top w:w="150" w:type="dxa"/>
              <w:left w:w="150" w:type="dxa"/>
              <w:bottom w:w="150" w:type="dxa"/>
              <w:right w:w="150" w:type="dxa"/>
            </w:tcMar>
            <w:vAlign w:val="center"/>
            <w:hideMark/>
          </w:tcPr>
          <w:p w14:paraId="40779A3A" w14:textId="77777777" w:rsidR="00474999" w:rsidRPr="001B08A6" w:rsidRDefault="00474999" w:rsidP="00474999">
            <w:pPr>
              <w:widowControl w:val="0"/>
              <w:shd w:val="clear" w:color="auto" w:fill="FFFFFF"/>
              <w:autoSpaceDE w:val="0"/>
              <w:autoSpaceDN w:val="0"/>
              <w:spacing w:after="225" w:line="240" w:lineRule="auto"/>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14,76</w:t>
            </w:r>
          </w:p>
        </w:tc>
      </w:tr>
      <w:tr w:rsidR="00474999" w:rsidRPr="001B08A6" w14:paraId="323DB426" w14:textId="77777777" w:rsidTr="00474999">
        <w:trPr>
          <w:jc w:val="center"/>
        </w:trPr>
        <w:tc>
          <w:tcPr>
            <w:tcW w:w="2830" w:type="dxa"/>
            <w:shd w:val="clear" w:color="auto" w:fill="auto"/>
            <w:tcMar>
              <w:top w:w="150" w:type="dxa"/>
              <w:left w:w="150" w:type="dxa"/>
              <w:bottom w:w="150" w:type="dxa"/>
              <w:right w:w="150" w:type="dxa"/>
            </w:tcMar>
            <w:vAlign w:val="center"/>
            <w:hideMark/>
          </w:tcPr>
          <w:p w14:paraId="7504A938" w14:textId="77777777" w:rsidR="00474999" w:rsidRPr="001B08A6" w:rsidRDefault="00474999" w:rsidP="00474999">
            <w:pPr>
              <w:widowControl w:val="0"/>
              <w:shd w:val="clear" w:color="auto" w:fill="FFFFFF"/>
              <w:autoSpaceDE w:val="0"/>
              <w:autoSpaceDN w:val="0"/>
              <w:spacing w:after="225" w:line="240" w:lineRule="auto"/>
              <w:contextualSpacing/>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Численность работников, человек</w:t>
            </w:r>
          </w:p>
        </w:tc>
        <w:tc>
          <w:tcPr>
            <w:tcW w:w="1560" w:type="dxa"/>
          </w:tcPr>
          <w:p w14:paraId="1EE6A4AE" w14:textId="6936B056" w:rsidR="00474999" w:rsidRDefault="00474999" w:rsidP="00474999">
            <w:pPr>
              <w:widowControl w:val="0"/>
              <w:shd w:val="clear" w:color="auto" w:fill="FFFFFF"/>
              <w:autoSpaceDE w:val="0"/>
              <w:autoSpaceDN w:val="0"/>
              <w:spacing w:after="225" w:line="240" w:lineRule="auto"/>
              <w:contextualSpacing/>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275</w:t>
            </w:r>
          </w:p>
        </w:tc>
        <w:tc>
          <w:tcPr>
            <w:tcW w:w="1842" w:type="dxa"/>
            <w:shd w:val="clear" w:color="auto" w:fill="auto"/>
            <w:tcMar>
              <w:top w:w="150" w:type="dxa"/>
              <w:left w:w="150" w:type="dxa"/>
              <w:bottom w:w="150" w:type="dxa"/>
              <w:right w:w="150" w:type="dxa"/>
            </w:tcMar>
            <w:vAlign w:val="center"/>
            <w:hideMark/>
          </w:tcPr>
          <w:p w14:paraId="4EDCBF94" w14:textId="2FF68204" w:rsidR="00474999" w:rsidRPr="001B08A6" w:rsidRDefault="00474999" w:rsidP="00474999">
            <w:pPr>
              <w:widowControl w:val="0"/>
              <w:shd w:val="clear" w:color="auto" w:fill="FFFFFF"/>
              <w:autoSpaceDE w:val="0"/>
              <w:autoSpaceDN w:val="0"/>
              <w:spacing w:after="225" w:line="240" w:lineRule="auto"/>
              <w:contextualSpacing/>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283</w:t>
            </w:r>
          </w:p>
        </w:tc>
        <w:tc>
          <w:tcPr>
            <w:tcW w:w="1701" w:type="dxa"/>
            <w:shd w:val="clear" w:color="auto" w:fill="auto"/>
            <w:tcMar>
              <w:top w:w="150" w:type="dxa"/>
              <w:left w:w="150" w:type="dxa"/>
              <w:bottom w:w="150" w:type="dxa"/>
              <w:right w:w="150" w:type="dxa"/>
            </w:tcMar>
            <w:vAlign w:val="center"/>
            <w:hideMark/>
          </w:tcPr>
          <w:p w14:paraId="05AE82E3" w14:textId="6D2A1714" w:rsidR="00474999" w:rsidRPr="001B08A6" w:rsidRDefault="00474999" w:rsidP="00E44EB6">
            <w:pPr>
              <w:widowControl w:val="0"/>
              <w:shd w:val="clear" w:color="auto" w:fill="FFFFFF"/>
              <w:autoSpaceDE w:val="0"/>
              <w:autoSpaceDN w:val="0"/>
              <w:spacing w:after="225" w:line="240" w:lineRule="auto"/>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00</w:t>
            </w:r>
          </w:p>
        </w:tc>
        <w:tc>
          <w:tcPr>
            <w:tcW w:w="1843" w:type="dxa"/>
            <w:shd w:val="clear" w:color="auto" w:fill="auto"/>
            <w:tcMar>
              <w:top w:w="150" w:type="dxa"/>
              <w:left w:w="150" w:type="dxa"/>
              <w:bottom w:w="150" w:type="dxa"/>
              <w:right w:w="150" w:type="dxa"/>
            </w:tcMar>
            <w:vAlign w:val="center"/>
            <w:hideMark/>
          </w:tcPr>
          <w:p w14:paraId="12DFE415" w14:textId="77777777" w:rsidR="00474999" w:rsidRPr="001B08A6" w:rsidRDefault="00474999" w:rsidP="00474999">
            <w:pPr>
              <w:widowControl w:val="0"/>
              <w:shd w:val="clear" w:color="auto" w:fill="FFFFFF"/>
              <w:autoSpaceDE w:val="0"/>
              <w:autoSpaceDN w:val="0"/>
              <w:spacing w:after="225" w:line="240" w:lineRule="auto"/>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0,11</w:t>
            </w:r>
          </w:p>
        </w:tc>
      </w:tr>
      <w:tr w:rsidR="00474999" w:rsidRPr="001B08A6" w14:paraId="44815BF3" w14:textId="77777777" w:rsidTr="00474999">
        <w:trPr>
          <w:jc w:val="center"/>
        </w:trPr>
        <w:tc>
          <w:tcPr>
            <w:tcW w:w="2830" w:type="dxa"/>
            <w:shd w:val="clear" w:color="auto" w:fill="auto"/>
            <w:tcMar>
              <w:top w:w="150" w:type="dxa"/>
              <w:left w:w="150" w:type="dxa"/>
              <w:bottom w:w="150" w:type="dxa"/>
              <w:right w:w="150" w:type="dxa"/>
            </w:tcMar>
            <w:vAlign w:val="center"/>
            <w:hideMark/>
          </w:tcPr>
          <w:p w14:paraId="0434EA54" w14:textId="77777777" w:rsidR="00474999" w:rsidRPr="001B08A6" w:rsidRDefault="00474999" w:rsidP="00474999">
            <w:pPr>
              <w:widowControl w:val="0"/>
              <w:shd w:val="clear" w:color="auto" w:fill="FFFFFF"/>
              <w:autoSpaceDE w:val="0"/>
              <w:autoSpaceDN w:val="0"/>
              <w:spacing w:after="225" w:line="240" w:lineRule="auto"/>
              <w:contextualSpacing/>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Фактическая производительность, %</w:t>
            </w:r>
          </w:p>
        </w:tc>
        <w:tc>
          <w:tcPr>
            <w:tcW w:w="1560" w:type="dxa"/>
          </w:tcPr>
          <w:p w14:paraId="1F366A56" w14:textId="7217BF36" w:rsidR="00474999" w:rsidRPr="001B08A6" w:rsidRDefault="00474999" w:rsidP="00474999">
            <w:pPr>
              <w:widowControl w:val="0"/>
              <w:shd w:val="clear" w:color="auto" w:fill="FFFFFF"/>
              <w:autoSpaceDE w:val="0"/>
              <w:autoSpaceDN w:val="0"/>
              <w:spacing w:after="225" w:line="240" w:lineRule="auto"/>
              <w:contextualSpacing/>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43,12</w:t>
            </w:r>
          </w:p>
        </w:tc>
        <w:tc>
          <w:tcPr>
            <w:tcW w:w="1842" w:type="dxa"/>
            <w:shd w:val="clear" w:color="auto" w:fill="auto"/>
            <w:tcMar>
              <w:top w:w="150" w:type="dxa"/>
              <w:left w:w="150" w:type="dxa"/>
              <w:bottom w:w="150" w:type="dxa"/>
              <w:right w:w="150" w:type="dxa"/>
            </w:tcMar>
            <w:vAlign w:val="center"/>
            <w:hideMark/>
          </w:tcPr>
          <w:p w14:paraId="7D0E47CB" w14:textId="114856CB" w:rsidR="00474999" w:rsidRPr="001B08A6" w:rsidRDefault="00474999" w:rsidP="00474999">
            <w:pPr>
              <w:widowControl w:val="0"/>
              <w:shd w:val="clear" w:color="auto" w:fill="FFFFFF"/>
              <w:autoSpaceDE w:val="0"/>
              <w:autoSpaceDN w:val="0"/>
              <w:spacing w:after="225" w:line="240" w:lineRule="auto"/>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45,23</w:t>
            </w:r>
          </w:p>
        </w:tc>
        <w:tc>
          <w:tcPr>
            <w:tcW w:w="1701" w:type="dxa"/>
            <w:shd w:val="clear" w:color="auto" w:fill="auto"/>
            <w:tcMar>
              <w:top w:w="150" w:type="dxa"/>
              <w:left w:w="150" w:type="dxa"/>
              <w:bottom w:w="150" w:type="dxa"/>
              <w:right w:w="150" w:type="dxa"/>
            </w:tcMar>
            <w:vAlign w:val="center"/>
            <w:hideMark/>
          </w:tcPr>
          <w:p w14:paraId="27E52830" w14:textId="77777777" w:rsidR="00474999" w:rsidRPr="001B08A6" w:rsidRDefault="00474999" w:rsidP="00474999">
            <w:pPr>
              <w:widowControl w:val="0"/>
              <w:shd w:val="clear" w:color="auto" w:fill="FFFFFF"/>
              <w:autoSpaceDE w:val="0"/>
              <w:autoSpaceDN w:val="0"/>
              <w:spacing w:after="225" w:line="240" w:lineRule="auto"/>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48,09</w:t>
            </w:r>
          </w:p>
        </w:tc>
        <w:tc>
          <w:tcPr>
            <w:tcW w:w="1843" w:type="dxa"/>
            <w:shd w:val="clear" w:color="auto" w:fill="auto"/>
            <w:tcMar>
              <w:top w:w="150" w:type="dxa"/>
              <w:left w:w="150" w:type="dxa"/>
              <w:bottom w:w="150" w:type="dxa"/>
              <w:right w:w="150" w:type="dxa"/>
            </w:tcMar>
            <w:vAlign w:val="center"/>
            <w:hideMark/>
          </w:tcPr>
          <w:p w14:paraId="1D439394" w14:textId="77777777" w:rsidR="00474999" w:rsidRPr="001B08A6" w:rsidRDefault="00474999" w:rsidP="00474999">
            <w:pPr>
              <w:widowControl w:val="0"/>
              <w:shd w:val="clear" w:color="auto" w:fill="FFFFFF"/>
              <w:autoSpaceDE w:val="0"/>
              <w:autoSpaceDN w:val="0"/>
              <w:spacing w:after="225" w:line="240" w:lineRule="auto"/>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6,67</w:t>
            </w:r>
          </w:p>
        </w:tc>
      </w:tr>
    </w:tbl>
    <w:p w14:paraId="31B1422F" w14:textId="77777777" w:rsidR="00E44EB6" w:rsidRPr="001B08A6" w:rsidRDefault="00E44EB6" w:rsidP="00E44EB6">
      <w:pPr>
        <w:widowControl w:val="0"/>
        <w:shd w:val="clear" w:color="auto" w:fill="FFFFFF"/>
        <w:autoSpaceDE w:val="0"/>
        <w:autoSpaceDN w:val="0"/>
        <w:spacing w:after="225" w:line="360" w:lineRule="auto"/>
        <w:ind w:firstLine="709"/>
        <w:contextualSpacing/>
        <w:jc w:val="both"/>
        <w:rPr>
          <w:rFonts w:ascii="Times New Roman" w:eastAsia="Times New Roman" w:hAnsi="Times New Roman" w:cs="Times New Roman"/>
          <w:color w:val="000000"/>
          <w:sz w:val="28"/>
          <w:szCs w:val="28"/>
          <w:lang w:eastAsia="ru-RU" w:bidi="ru-RU"/>
        </w:rPr>
      </w:pPr>
    </w:p>
    <w:p w14:paraId="7844D4CB" w14:textId="77777777" w:rsidR="00E44EB6" w:rsidRPr="001B08A6" w:rsidRDefault="00E44EB6" w:rsidP="00E44EB6">
      <w:pPr>
        <w:widowControl w:val="0"/>
        <w:shd w:val="clear" w:color="auto" w:fill="FFFFFF"/>
        <w:autoSpaceDE w:val="0"/>
        <w:autoSpaceDN w:val="0"/>
        <w:spacing w:after="225" w:line="360" w:lineRule="auto"/>
        <w:ind w:right="-6" w:firstLine="709"/>
        <w:contextualSpacing/>
        <w:jc w:val="both"/>
        <w:rPr>
          <w:rFonts w:ascii="Times New Roman" w:eastAsia="Times New Roman" w:hAnsi="Times New Roman" w:cs="Times New Roman"/>
          <w:color w:val="000000"/>
          <w:sz w:val="28"/>
          <w:szCs w:val="28"/>
          <w:lang w:eastAsia="ru-RU" w:bidi="ru-RU"/>
        </w:rPr>
      </w:pPr>
      <w:r w:rsidRPr="001B08A6">
        <w:rPr>
          <w:rFonts w:ascii="Times New Roman" w:eastAsia="Times New Roman" w:hAnsi="Times New Roman" w:cs="Times New Roman"/>
          <w:color w:val="000000"/>
          <w:sz w:val="28"/>
          <w:szCs w:val="28"/>
          <w:lang w:eastAsia="ru-RU" w:bidi="ru-RU"/>
        </w:rPr>
        <w:t xml:space="preserve">Из таблицы видно, что в 2017 г. производительность труда составила 45,23 руб./чел., в 2018 г. 48,09 руб./чел. </w:t>
      </w:r>
    </w:p>
    <w:p w14:paraId="03A47A25" w14:textId="77777777" w:rsidR="00E44EB6" w:rsidRPr="001B08A6" w:rsidRDefault="00E44EB6" w:rsidP="00E44EB6">
      <w:pPr>
        <w:widowControl w:val="0"/>
        <w:shd w:val="clear" w:color="auto" w:fill="FFFFFF"/>
        <w:autoSpaceDE w:val="0"/>
        <w:autoSpaceDN w:val="0"/>
        <w:spacing w:after="225" w:line="360" w:lineRule="auto"/>
        <w:ind w:right="-6" w:firstLine="709"/>
        <w:contextualSpacing/>
        <w:jc w:val="both"/>
        <w:rPr>
          <w:rFonts w:ascii="Times New Roman" w:eastAsia="Times New Roman" w:hAnsi="Times New Roman" w:cs="Times New Roman"/>
          <w:color w:val="000000"/>
          <w:sz w:val="28"/>
          <w:szCs w:val="28"/>
          <w:lang w:eastAsia="ru-RU" w:bidi="ru-RU"/>
        </w:rPr>
      </w:pPr>
      <w:r w:rsidRPr="001B08A6">
        <w:rPr>
          <w:rFonts w:ascii="Times New Roman" w:eastAsia="Times New Roman" w:hAnsi="Times New Roman" w:cs="Times New Roman"/>
          <w:color w:val="000000"/>
          <w:sz w:val="28"/>
          <w:szCs w:val="28"/>
          <w:lang w:eastAsia="ru-RU" w:bidi="ru-RU"/>
        </w:rPr>
        <w:t>Таким образом, производительность труда в 2018 г. увеличилась на 2,86%, это обусловлено увеличением предоставленных услуг в 2018 г. на 14,74%. Численность работников в 2018г. увеличилась на 0,11%.</w:t>
      </w:r>
    </w:p>
    <w:p w14:paraId="57EE7D6F" w14:textId="7B0AA250" w:rsidR="00E44EB6" w:rsidRPr="001B08A6" w:rsidRDefault="00E44EB6" w:rsidP="00E44EB6">
      <w:pPr>
        <w:widowControl w:val="0"/>
        <w:shd w:val="clear" w:color="auto" w:fill="FFFFFF"/>
        <w:autoSpaceDE w:val="0"/>
        <w:autoSpaceDN w:val="0"/>
        <w:spacing w:after="225" w:line="360" w:lineRule="auto"/>
        <w:ind w:right="-6" w:firstLine="709"/>
        <w:contextualSpacing/>
        <w:jc w:val="both"/>
        <w:rPr>
          <w:rFonts w:ascii="Times New Roman" w:eastAsia="Times New Roman" w:hAnsi="Times New Roman" w:cs="Times New Roman"/>
          <w:color w:val="000000"/>
          <w:sz w:val="28"/>
          <w:szCs w:val="28"/>
          <w:lang w:eastAsia="ru-RU" w:bidi="ru-RU"/>
        </w:rPr>
      </w:pPr>
      <w:r w:rsidRPr="001B08A6">
        <w:rPr>
          <w:rFonts w:ascii="Times New Roman" w:eastAsia="Times New Roman" w:hAnsi="Times New Roman" w:cs="Times New Roman"/>
          <w:color w:val="000000"/>
          <w:sz w:val="28"/>
          <w:szCs w:val="28"/>
          <w:lang w:eastAsia="ru-RU" w:bidi="ru-RU"/>
        </w:rPr>
        <w:t xml:space="preserve">Коллектив </w:t>
      </w:r>
      <w:r w:rsidRPr="00E44EB6">
        <w:rPr>
          <w:rFonts w:ascii="Times New Roman" w:eastAsia="Times New Roman" w:hAnsi="Times New Roman" w:cs="Times New Roman"/>
          <w:color w:val="000000"/>
          <w:sz w:val="28"/>
          <w:szCs w:val="28"/>
          <w:lang w:eastAsia="ru-RU" w:bidi="ru-RU"/>
        </w:rPr>
        <w:t>АО «ЗАВОД ЖБК»</w:t>
      </w:r>
      <w:r w:rsidRPr="001B08A6">
        <w:rPr>
          <w:rFonts w:ascii="Times New Roman" w:eastAsia="Times New Roman" w:hAnsi="Times New Roman" w:cs="Times New Roman"/>
          <w:color w:val="000000"/>
          <w:sz w:val="28"/>
          <w:szCs w:val="28"/>
          <w:lang w:eastAsia="ru-RU" w:bidi="ru-RU"/>
        </w:rPr>
        <w:t xml:space="preserve"> был и останется главным средством и конкурентным превосходством Банка. </w:t>
      </w:r>
    </w:p>
    <w:p w14:paraId="734EFAAA" w14:textId="4E09F2C0" w:rsidR="00E44EB6" w:rsidRPr="001B08A6" w:rsidRDefault="00E44EB6" w:rsidP="00E44EB6">
      <w:pPr>
        <w:widowControl w:val="0"/>
        <w:shd w:val="clear" w:color="auto" w:fill="FFFFFF"/>
        <w:autoSpaceDE w:val="0"/>
        <w:autoSpaceDN w:val="0"/>
        <w:spacing w:after="225" w:line="360" w:lineRule="auto"/>
        <w:ind w:right="-7" w:firstLine="709"/>
        <w:contextualSpacing/>
        <w:jc w:val="both"/>
        <w:rPr>
          <w:rFonts w:ascii="Times New Roman" w:eastAsia="Times New Roman" w:hAnsi="Times New Roman" w:cs="Times New Roman"/>
          <w:color w:val="000000"/>
          <w:sz w:val="28"/>
          <w:szCs w:val="28"/>
          <w:lang w:eastAsia="ru-RU" w:bidi="ru-RU"/>
        </w:rPr>
      </w:pPr>
      <w:r w:rsidRPr="001B08A6">
        <w:rPr>
          <w:rFonts w:ascii="Times New Roman" w:eastAsia="Times New Roman" w:hAnsi="Times New Roman" w:cs="Times New Roman"/>
          <w:color w:val="000000"/>
          <w:sz w:val="28"/>
          <w:szCs w:val="28"/>
          <w:lang w:eastAsia="ru-RU" w:bidi="ru-RU"/>
        </w:rPr>
        <w:t xml:space="preserve">Размах и сложность изменений, которые ждут </w:t>
      </w:r>
      <w:r w:rsidRPr="00E44EB6">
        <w:rPr>
          <w:rFonts w:ascii="Times New Roman" w:eastAsia="Times New Roman" w:hAnsi="Times New Roman" w:cs="Times New Roman"/>
          <w:color w:val="000000"/>
          <w:sz w:val="28"/>
          <w:szCs w:val="28"/>
          <w:lang w:eastAsia="ru-RU" w:bidi="ru-RU"/>
        </w:rPr>
        <w:t>АО «ЗАВОД ЖБК»</w:t>
      </w:r>
      <w:r>
        <w:rPr>
          <w:rFonts w:ascii="Times New Roman" w:eastAsia="Times New Roman" w:hAnsi="Times New Roman" w:cs="Times New Roman"/>
          <w:color w:val="000000"/>
          <w:sz w:val="28"/>
          <w:szCs w:val="28"/>
          <w:lang w:eastAsia="ru-RU" w:bidi="ru-RU"/>
        </w:rPr>
        <w:t xml:space="preserve"> </w:t>
      </w:r>
      <w:r w:rsidRPr="001B08A6">
        <w:rPr>
          <w:rFonts w:ascii="Times New Roman" w:eastAsia="Times New Roman" w:hAnsi="Times New Roman" w:cs="Times New Roman"/>
          <w:color w:val="000000"/>
          <w:sz w:val="28"/>
          <w:szCs w:val="28"/>
          <w:lang w:eastAsia="ru-RU" w:bidi="ru-RU"/>
        </w:rPr>
        <w:t xml:space="preserve">в рамках осуществлении политики развития составленной на перспективный период, требуют получения коллективом новых умений, а также перемены менталитета, ценностных установок и корпоративной культуры. </w:t>
      </w:r>
    </w:p>
    <w:p w14:paraId="37F348D0" w14:textId="239B45B7" w:rsidR="00E44EB6" w:rsidRPr="001B08A6" w:rsidRDefault="00E44EB6" w:rsidP="00E44EB6">
      <w:pPr>
        <w:widowControl w:val="0"/>
        <w:shd w:val="clear" w:color="auto" w:fill="FFFFFF"/>
        <w:autoSpaceDE w:val="0"/>
        <w:autoSpaceDN w:val="0"/>
        <w:spacing w:after="225" w:line="360" w:lineRule="auto"/>
        <w:ind w:right="-7" w:firstLine="709"/>
        <w:contextualSpacing/>
        <w:jc w:val="both"/>
        <w:rPr>
          <w:rFonts w:ascii="Times New Roman" w:eastAsia="Times New Roman" w:hAnsi="Times New Roman" w:cs="Times New Roman"/>
          <w:color w:val="000000"/>
          <w:sz w:val="28"/>
          <w:szCs w:val="28"/>
          <w:lang w:eastAsia="ru-RU" w:bidi="ru-RU"/>
        </w:rPr>
      </w:pPr>
      <w:r w:rsidRPr="001B08A6">
        <w:rPr>
          <w:rFonts w:ascii="Times New Roman" w:eastAsia="Times New Roman" w:hAnsi="Times New Roman" w:cs="Times New Roman"/>
          <w:color w:val="000000"/>
          <w:sz w:val="28"/>
          <w:szCs w:val="28"/>
          <w:lang w:eastAsia="ru-RU" w:bidi="ru-RU"/>
        </w:rPr>
        <w:t xml:space="preserve">В связи с этим все нюансы работы </w:t>
      </w:r>
      <w:r w:rsidRPr="00E44EB6">
        <w:rPr>
          <w:rFonts w:ascii="Times New Roman" w:eastAsia="Times New Roman" w:hAnsi="Times New Roman" w:cs="Times New Roman"/>
          <w:color w:val="000000"/>
          <w:sz w:val="28"/>
          <w:szCs w:val="28"/>
          <w:lang w:eastAsia="ru-RU" w:bidi="ru-RU"/>
        </w:rPr>
        <w:t>АО «ЗАВОД ЖБК»</w:t>
      </w:r>
      <w:r>
        <w:rPr>
          <w:rFonts w:ascii="Times New Roman" w:eastAsia="Times New Roman" w:hAnsi="Times New Roman" w:cs="Times New Roman"/>
          <w:color w:val="000000"/>
          <w:sz w:val="28"/>
          <w:szCs w:val="28"/>
          <w:lang w:eastAsia="ru-RU" w:bidi="ru-RU"/>
        </w:rPr>
        <w:t xml:space="preserve"> </w:t>
      </w:r>
      <w:r w:rsidRPr="001B08A6">
        <w:rPr>
          <w:rFonts w:ascii="Times New Roman" w:eastAsia="Times New Roman" w:hAnsi="Times New Roman" w:cs="Times New Roman"/>
          <w:color w:val="000000"/>
          <w:sz w:val="28"/>
          <w:szCs w:val="28"/>
          <w:lang w:eastAsia="ru-RU" w:bidi="ru-RU"/>
        </w:rPr>
        <w:t>со своими работниками потребуют существенной модернизации и развития.</w:t>
      </w:r>
    </w:p>
    <w:p w14:paraId="0B3D338D" w14:textId="4E0BDF1A" w:rsidR="00E44EB6" w:rsidRPr="001B08A6" w:rsidRDefault="00E44EB6" w:rsidP="00E44EB6">
      <w:pPr>
        <w:widowControl w:val="0"/>
        <w:shd w:val="clear" w:color="auto" w:fill="FFFFFF"/>
        <w:autoSpaceDE w:val="0"/>
        <w:autoSpaceDN w:val="0"/>
        <w:spacing w:after="225" w:line="360" w:lineRule="auto"/>
        <w:ind w:right="-7" w:firstLine="709"/>
        <w:contextualSpacing/>
        <w:jc w:val="both"/>
        <w:rPr>
          <w:rFonts w:ascii="Times New Roman" w:eastAsia="Times New Roman" w:hAnsi="Times New Roman" w:cs="Times New Roman"/>
          <w:color w:val="000000"/>
          <w:sz w:val="28"/>
          <w:szCs w:val="28"/>
          <w:lang w:eastAsia="ru-RU" w:bidi="ru-RU"/>
        </w:rPr>
      </w:pPr>
      <w:r w:rsidRPr="001B08A6">
        <w:rPr>
          <w:rFonts w:ascii="Times New Roman" w:eastAsia="Times New Roman" w:hAnsi="Times New Roman" w:cs="Times New Roman"/>
          <w:color w:val="000000"/>
          <w:sz w:val="28"/>
          <w:szCs w:val="28"/>
          <w:lang w:eastAsia="ru-RU" w:bidi="ru-RU"/>
        </w:rPr>
        <w:t xml:space="preserve">Главной задачей является создание современной системы администрирования человеческими ресурсами, включающей образование, карьерный рост, формирование навыков и самосовершенствование. Для этого </w:t>
      </w:r>
      <w:r w:rsidRPr="00E44EB6">
        <w:rPr>
          <w:rFonts w:ascii="Times New Roman" w:eastAsia="Times New Roman" w:hAnsi="Times New Roman" w:cs="Times New Roman"/>
          <w:color w:val="000000"/>
          <w:sz w:val="28"/>
          <w:szCs w:val="28"/>
          <w:lang w:eastAsia="ru-RU" w:bidi="ru-RU"/>
        </w:rPr>
        <w:t>АО «ЗАВОД ЖБК»</w:t>
      </w:r>
      <w:r w:rsidRPr="001B08A6">
        <w:rPr>
          <w:rFonts w:ascii="Times New Roman" w:eastAsia="Times New Roman" w:hAnsi="Times New Roman" w:cs="Times New Roman"/>
          <w:color w:val="000000"/>
          <w:sz w:val="28"/>
          <w:szCs w:val="28"/>
          <w:lang w:eastAsia="ru-RU" w:bidi="ru-RU"/>
        </w:rPr>
        <w:t xml:space="preserve"> выстроит прозрачные и эффективные системы планирования карьеры и профессионального роста, ротации работников и управления кадровым потенциалом.</w:t>
      </w:r>
    </w:p>
    <w:p w14:paraId="45EF4F7C" w14:textId="77777777" w:rsidR="00E44EB6" w:rsidRPr="001B08A6" w:rsidRDefault="00E44EB6" w:rsidP="00E44EB6">
      <w:pPr>
        <w:widowControl w:val="0"/>
        <w:shd w:val="clear" w:color="auto" w:fill="FFFFFF"/>
        <w:autoSpaceDE w:val="0"/>
        <w:autoSpaceDN w:val="0"/>
        <w:spacing w:after="225" w:line="360" w:lineRule="auto"/>
        <w:ind w:right="-7" w:firstLine="709"/>
        <w:contextualSpacing/>
        <w:jc w:val="both"/>
        <w:rPr>
          <w:rFonts w:ascii="Times New Roman" w:eastAsia="Times New Roman" w:hAnsi="Times New Roman" w:cs="Times New Roman"/>
          <w:color w:val="000000"/>
          <w:sz w:val="28"/>
          <w:szCs w:val="28"/>
          <w:lang w:eastAsia="ru-RU" w:bidi="ru-RU"/>
        </w:rPr>
      </w:pPr>
      <w:r w:rsidRPr="001B08A6">
        <w:rPr>
          <w:rFonts w:ascii="Times New Roman" w:eastAsia="Times New Roman" w:hAnsi="Times New Roman" w:cs="Times New Roman"/>
          <w:color w:val="000000"/>
          <w:sz w:val="28"/>
          <w:szCs w:val="28"/>
          <w:lang w:eastAsia="ru-RU" w:bidi="ru-RU"/>
        </w:rPr>
        <w:t xml:space="preserve">Перемены в системах, процессах и организации работы окажут немаловажное воздействие на требования, которые Банк предъявляет к собственным работникам, и приведут к росту спроса отделов на высококвалифицированные кадры, углублению специализации сотрудников и перераспределению функций между подразделениями. </w:t>
      </w:r>
    </w:p>
    <w:p w14:paraId="08C928C8" w14:textId="77777777" w:rsidR="00E44EB6" w:rsidRPr="001B08A6" w:rsidRDefault="00E44EB6" w:rsidP="00E44EB6">
      <w:pPr>
        <w:widowControl w:val="0"/>
        <w:shd w:val="clear" w:color="auto" w:fill="FFFFFF"/>
        <w:autoSpaceDE w:val="0"/>
        <w:autoSpaceDN w:val="0"/>
        <w:spacing w:after="225" w:line="360" w:lineRule="auto"/>
        <w:ind w:right="-7" w:firstLine="709"/>
        <w:contextualSpacing/>
        <w:jc w:val="both"/>
        <w:rPr>
          <w:rFonts w:ascii="Times New Roman" w:eastAsia="Times New Roman" w:hAnsi="Times New Roman" w:cs="Times New Roman"/>
          <w:color w:val="000000"/>
          <w:sz w:val="28"/>
          <w:szCs w:val="28"/>
          <w:lang w:eastAsia="ru-RU" w:bidi="ru-RU"/>
        </w:rPr>
      </w:pPr>
      <w:r w:rsidRPr="001B08A6">
        <w:rPr>
          <w:rFonts w:ascii="Times New Roman" w:eastAsia="Times New Roman" w:hAnsi="Times New Roman" w:cs="Times New Roman"/>
          <w:color w:val="000000"/>
          <w:sz w:val="28"/>
          <w:szCs w:val="28"/>
          <w:lang w:eastAsia="ru-RU" w:bidi="ru-RU"/>
        </w:rPr>
        <w:t>Что в свою очередь не оставит без изменения показатель эффективности работы сотрудников, который прямо воздействует на степень финансовых показателей организации.</w:t>
      </w:r>
    </w:p>
    <w:p w14:paraId="2D8BFFFB" w14:textId="1AFC4766" w:rsidR="001B08A6" w:rsidRPr="001B08A6" w:rsidRDefault="001B08A6" w:rsidP="00474999">
      <w:pPr>
        <w:widowControl w:val="0"/>
        <w:autoSpaceDE w:val="0"/>
        <w:autoSpaceDN w:val="0"/>
        <w:spacing w:before="159" w:after="0" w:line="360" w:lineRule="auto"/>
        <w:ind w:right="-1" w:firstLine="709"/>
        <w:contextualSpacing/>
        <w:jc w:val="both"/>
        <w:rPr>
          <w:rFonts w:ascii="Times New Roman" w:eastAsia="Times New Roman" w:hAnsi="Times New Roman" w:cs="Times New Roman"/>
          <w:sz w:val="28"/>
          <w:szCs w:val="28"/>
          <w:lang w:eastAsia="ru-RU" w:bidi="ru-RU"/>
        </w:rPr>
      </w:pPr>
      <w:r w:rsidRPr="001B08A6">
        <w:rPr>
          <w:rFonts w:ascii="Times New Roman" w:eastAsia="Times New Roman" w:hAnsi="Times New Roman" w:cs="Times New Roman"/>
          <w:sz w:val="28"/>
          <w:szCs w:val="28"/>
          <w:lang w:eastAsia="ru-RU" w:bidi="ru-RU"/>
        </w:rPr>
        <w:t xml:space="preserve">Величина среднемесячной заработной платы в </w:t>
      </w:r>
      <w:r w:rsidR="00E44EB6" w:rsidRPr="00E44EB6">
        <w:rPr>
          <w:rFonts w:ascii="Times New Roman" w:eastAsia="Times New Roman" w:hAnsi="Times New Roman" w:cs="Times New Roman"/>
          <w:sz w:val="28"/>
          <w:szCs w:val="28"/>
          <w:lang w:eastAsia="ru-RU" w:bidi="ru-RU"/>
        </w:rPr>
        <w:t>АО «ЗАВОД ЖБК»</w:t>
      </w:r>
      <w:r w:rsidR="00E44EB6">
        <w:rPr>
          <w:rFonts w:ascii="Times New Roman" w:eastAsia="Times New Roman" w:hAnsi="Times New Roman" w:cs="Times New Roman"/>
          <w:sz w:val="28"/>
          <w:szCs w:val="28"/>
          <w:lang w:eastAsia="ru-RU" w:bidi="ru-RU"/>
        </w:rPr>
        <w:t xml:space="preserve"> </w:t>
      </w:r>
      <w:r w:rsidRPr="001B08A6">
        <w:rPr>
          <w:rFonts w:ascii="Times New Roman" w:eastAsia="Times New Roman" w:hAnsi="Times New Roman" w:cs="Times New Roman"/>
          <w:sz w:val="28"/>
          <w:szCs w:val="28"/>
          <w:lang w:eastAsia="ru-RU" w:bidi="ru-RU"/>
        </w:rPr>
        <w:t xml:space="preserve">в 2019 году составляет 42206 руб., что практически совпадает со среднемесячной заработной платой в стране – 42200 руб. Заработная плата в </w:t>
      </w:r>
      <w:r w:rsidR="00E44EB6" w:rsidRPr="00E44EB6">
        <w:rPr>
          <w:rFonts w:ascii="Times New Roman" w:eastAsia="Times New Roman" w:hAnsi="Times New Roman" w:cs="Times New Roman"/>
          <w:sz w:val="28"/>
          <w:szCs w:val="28"/>
          <w:lang w:eastAsia="ru-RU" w:bidi="ru-RU"/>
        </w:rPr>
        <w:t>АО «ЗАВОД ЖБК»</w:t>
      </w:r>
      <w:r w:rsidR="00E44EB6">
        <w:rPr>
          <w:rFonts w:ascii="Times New Roman" w:eastAsia="Times New Roman" w:hAnsi="Times New Roman" w:cs="Times New Roman"/>
          <w:sz w:val="28"/>
          <w:szCs w:val="28"/>
          <w:lang w:eastAsia="ru-RU" w:bidi="ru-RU"/>
        </w:rPr>
        <w:t xml:space="preserve"> </w:t>
      </w:r>
      <w:r w:rsidRPr="001B08A6">
        <w:rPr>
          <w:rFonts w:ascii="Times New Roman" w:eastAsia="Times New Roman" w:hAnsi="Times New Roman" w:cs="Times New Roman"/>
          <w:sz w:val="28"/>
          <w:szCs w:val="28"/>
          <w:lang w:eastAsia="ru-RU" w:bidi="ru-RU"/>
        </w:rPr>
        <w:t>может варьироваться от 7000 руб. до 140000 руб., в связи от должности.</w:t>
      </w:r>
    </w:p>
    <w:p w14:paraId="75235AD5" w14:textId="67FB6AFA" w:rsidR="001B08A6" w:rsidRDefault="00D96674" w:rsidP="00D96674">
      <w:pPr>
        <w:widowControl w:val="0"/>
        <w:autoSpaceDE w:val="0"/>
        <w:autoSpaceDN w:val="0"/>
        <w:spacing w:after="0" w:line="360" w:lineRule="auto"/>
        <w:ind w:right="-1" w:firstLine="709"/>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Таким образом мы кратко рассмотрели показатели эффективности труда на предприятии и отметили, что р</w:t>
      </w:r>
      <w:r w:rsidR="001B08A6" w:rsidRPr="001B08A6">
        <w:rPr>
          <w:rFonts w:ascii="Times New Roman" w:eastAsia="Times New Roman" w:hAnsi="Times New Roman" w:cs="Times New Roman"/>
          <w:sz w:val="28"/>
          <w:szCs w:val="28"/>
          <w:lang w:eastAsia="ru-RU" w:bidi="ru-RU"/>
        </w:rPr>
        <w:t xml:space="preserve">ост заработной платы происходит за счет того, что </w:t>
      </w:r>
      <w:r w:rsidR="00E44EB6" w:rsidRPr="00E44EB6">
        <w:rPr>
          <w:rFonts w:ascii="Times New Roman" w:eastAsia="Times New Roman" w:hAnsi="Times New Roman" w:cs="Times New Roman"/>
          <w:sz w:val="28"/>
          <w:szCs w:val="28"/>
          <w:lang w:eastAsia="ru-RU" w:bidi="ru-RU"/>
        </w:rPr>
        <w:t>АО «ЗАВОД ЖБК»</w:t>
      </w:r>
      <w:r w:rsidR="00E44EB6">
        <w:rPr>
          <w:rFonts w:ascii="Times New Roman" w:eastAsia="Times New Roman" w:hAnsi="Times New Roman" w:cs="Times New Roman"/>
          <w:sz w:val="28"/>
          <w:szCs w:val="28"/>
          <w:lang w:eastAsia="ru-RU" w:bidi="ru-RU"/>
        </w:rPr>
        <w:t xml:space="preserve"> </w:t>
      </w:r>
      <w:r w:rsidR="001B08A6" w:rsidRPr="001B08A6">
        <w:rPr>
          <w:rFonts w:ascii="Times New Roman" w:eastAsia="Times New Roman" w:hAnsi="Times New Roman" w:cs="Times New Roman"/>
          <w:sz w:val="28"/>
          <w:szCs w:val="28"/>
          <w:lang w:eastAsia="ru-RU" w:bidi="ru-RU"/>
        </w:rPr>
        <w:t>систематически проводит индексацию заработной платы штата, так ориентиром для поднятия заработной платы считается уровень инфляции в государстве.</w:t>
      </w:r>
    </w:p>
    <w:p w14:paraId="38EED479" w14:textId="77777777" w:rsidR="00E44EB6" w:rsidRDefault="00E44EB6" w:rsidP="00474999">
      <w:pPr>
        <w:pStyle w:val="a3"/>
        <w:spacing w:before="0" w:beforeAutospacing="0" w:after="0" w:afterAutospacing="0"/>
        <w:ind w:left="-142" w:right="-1"/>
        <w:jc w:val="both"/>
        <w:rPr>
          <w:color w:val="000000" w:themeColor="text1"/>
          <w:sz w:val="28"/>
          <w:szCs w:val="28"/>
        </w:rPr>
      </w:pPr>
    </w:p>
    <w:p w14:paraId="1ED9B347" w14:textId="596B9988" w:rsidR="002F580B" w:rsidRPr="00BB5FF1" w:rsidRDefault="002F580B" w:rsidP="00474999">
      <w:pPr>
        <w:pStyle w:val="1"/>
        <w:spacing w:line="360" w:lineRule="auto"/>
        <w:ind w:right="-1" w:firstLine="709"/>
        <w:contextualSpacing/>
        <w:jc w:val="both"/>
        <w:rPr>
          <w:rFonts w:ascii="Times New Roman" w:hAnsi="Times New Roman" w:cs="Times New Roman"/>
          <w:b/>
          <w:color w:val="auto"/>
          <w:sz w:val="28"/>
          <w:szCs w:val="28"/>
        </w:rPr>
      </w:pPr>
      <w:bookmarkStart w:id="9" w:name="_Toc39072901"/>
      <w:r w:rsidRPr="00BB5FF1">
        <w:rPr>
          <w:rFonts w:ascii="Times New Roman" w:hAnsi="Times New Roman" w:cs="Times New Roman"/>
          <w:b/>
          <w:color w:val="auto"/>
          <w:sz w:val="28"/>
          <w:szCs w:val="28"/>
        </w:rPr>
        <w:t>2.3 Анализ и оценка факторов, влияющих на рост производительности труда</w:t>
      </w:r>
      <w:r w:rsidR="000578D3" w:rsidRPr="00BB5FF1">
        <w:rPr>
          <w:rFonts w:ascii="Times New Roman" w:hAnsi="Times New Roman" w:cs="Times New Roman"/>
          <w:b/>
          <w:color w:val="auto"/>
          <w:sz w:val="28"/>
          <w:szCs w:val="28"/>
        </w:rPr>
        <w:t xml:space="preserve"> в</w:t>
      </w:r>
      <w:r w:rsidR="000D435A" w:rsidRPr="00BB5FF1">
        <w:rPr>
          <w:rFonts w:ascii="Times New Roman" w:hAnsi="Times New Roman" w:cs="Times New Roman"/>
          <w:b/>
          <w:color w:val="auto"/>
          <w:sz w:val="28"/>
          <w:szCs w:val="28"/>
        </w:rPr>
        <w:t xml:space="preserve"> АО «ЗАВОД ЖБК»</w:t>
      </w:r>
      <w:bookmarkEnd w:id="9"/>
    </w:p>
    <w:p w14:paraId="08CF47C6" w14:textId="77777777" w:rsidR="001B08A6" w:rsidRDefault="001B08A6" w:rsidP="00474999">
      <w:pPr>
        <w:pStyle w:val="a3"/>
        <w:spacing w:before="0" w:beforeAutospacing="0" w:after="0" w:afterAutospacing="0"/>
        <w:ind w:left="-142" w:right="-1"/>
        <w:jc w:val="both"/>
        <w:rPr>
          <w:color w:val="000000" w:themeColor="text1"/>
          <w:sz w:val="28"/>
          <w:szCs w:val="28"/>
        </w:rPr>
      </w:pPr>
    </w:p>
    <w:p w14:paraId="38847DA3" w14:textId="39637374" w:rsidR="001B08A6" w:rsidRPr="001B08A6" w:rsidRDefault="001B08A6" w:rsidP="00474999">
      <w:pPr>
        <w:widowControl w:val="0"/>
        <w:autoSpaceDE w:val="0"/>
        <w:autoSpaceDN w:val="0"/>
        <w:spacing w:after="0" w:line="360" w:lineRule="auto"/>
        <w:ind w:right="-1" w:firstLine="719"/>
        <w:jc w:val="both"/>
        <w:rPr>
          <w:rFonts w:ascii="Times New Roman" w:eastAsia="Times New Roman" w:hAnsi="Times New Roman" w:cs="Times New Roman"/>
          <w:sz w:val="28"/>
          <w:szCs w:val="28"/>
          <w:lang w:eastAsia="ru-RU" w:bidi="ru-RU"/>
        </w:rPr>
      </w:pPr>
      <w:r w:rsidRPr="001B08A6">
        <w:rPr>
          <w:rFonts w:ascii="Times New Roman" w:eastAsia="Times New Roman" w:hAnsi="Times New Roman" w:cs="Times New Roman"/>
          <w:sz w:val="28"/>
          <w:szCs w:val="28"/>
          <w:lang w:eastAsia="ru-RU" w:bidi="ru-RU"/>
        </w:rPr>
        <w:t>Показатель производительности исчисляется как результат работы предприятия (выручка), отнесенный к вложенным ресурсам (производительность на 1 руб. затрат, единицу времени или на одного работающего)</w:t>
      </w:r>
      <w:r w:rsidR="00BB5FF1">
        <w:rPr>
          <w:rStyle w:val="a5"/>
          <w:rFonts w:ascii="Times New Roman" w:eastAsia="Times New Roman" w:hAnsi="Times New Roman" w:cs="Times New Roman"/>
          <w:sz w:val="28"/>
          <w:szCs w:val="28"/>
          <w:lang w:eastAsia="ru-RU" w:bidi="ru-RU"/>
        </w:rPr>
        <w:footnoteReference w:id="8"/>
      </w:r>
      <w:r w:rsidRPr="001B08A6">
        <w:rPr>
          <w:rFonts w:ascii="Times New Roman" w:eastAsia="Times New Roman" w:hAnsi="Times New Roman" w:cs="Times New Roman"/>
          <w:sz w:val="28"/>
          <w:szCs w:val="28"/>
          <w:lang w:eastAsia="ru-RU" w:bidi="ru-RU"/>
        </w:rPr>
        <w:t>. Для его исчисления используют такой универсальный обобщающий показатель, как заработная плата.</w:t>
      </w:r>
    </w:p>
    <w:p w14:paraId="5345D2C7" w14:textId="77777777" w:rsidR="00BB5FF1" w:rsidRDefault="001B08A6" w:rsidP="00474999">
      <w:pPr>
        <w:widowControl w:val="0"/>
        <w:autoSpaceDE w:val="0"/>
        <w:autoSpaceDN w:val="0"/>
        <w:spacing w:after="0" w:line="360" w:lineRule="auto"/>
        <w:ind w:right="-1" w:firstLine="719"/>
        <w:jc w:val="both"/>
        <w:rPr>
          <w:rFonts w:ascii="Times New Roman" w:eastAsia="Times New Roman" w:hAnsi="Times New Roman" w:cs="Times New Roman"/>
          <w:sz w:val="28"/>
          <w:szCs w:val="28"/>
          <w:lang w:eastAsia="ru-RU" w:bidi="ru-RU"/>
        </w:rPr>
      </w:pPr>
      <w:r w:rsidRPr="001B08A6">
        <w:rPr>
          <w:rFonts w:ascii="Times New Roman" w:eastAsia="Times New Roman" w:hAnsi="Times New Roman" w:cs="Times New Roman"/>
          <w:sz w:val="28"/>
          <w:szCs w:val="28"/>
          <w:lang w:eastAsia="ru-RU" w:bidi="ru-RU"/>
        </w:rPr>
        <w:t xml:space="preserve">В процессе анализа следует установить соответствие между темпами роста средней заработной платы и производительностью труда. </w:t>
      </w:r>
    </w:p>
    <w:p w14:paraId="6E743FCD" w14:textId="77777777" w:rsidR="00BB5FF1" w:rsidRDefault="001B08A6" w:rsidP="00474999">
      <w:pPr>
        <w:widowControl w:val="0"/>
        <w:autoSpaceDE w:val="0"/>
        <w:autoSpaceDN w:val="0"/>
        <w:spacing w:after="0" w:line="360" w:lineRule="auto"/>
        <w:ind w:right="-1" w:firstLine="719"/>
        <w:jc w:val="both"/>
        <w:rPr>
          <w:rFonts w:ascii="Times New Roman" w:eastAsia="Times New Roman" w:hAnsi="Times New Roman" w:cs="Times New Roman"/>
          <w:sz w:val="28"/>
          <w:szCs w:val="28"/>
          <w:lang w:eastAsia="ru-RU" w:bidi="ru-RU"/>
        </w:rPr>
      </w:pPr>
      <w:r w:rsidRPr="001B08A6">
        <w:rPr>
          <w:rFonts w:ascii="Times New Roman" w:eastAsia="Times New Roman" w:hAnsi="Times New Roman" w:cs="Times New Roman"/>
          <w:sz w:val="28"/>
          <w:szCs w:val="28"/>
          <w:lang w:eastAsia="ru-RU" w:bidi="ru-RU"/>
        </w:rPr>
        <w:t xml:space="preserve">Для расширенного воспроизводства, получения необходимой прибыли и рентабельности нужно, чтобы темпы роста производительности труда опережали темпы роста его оплаты. </w:t>
      </w:r>
    </w:p>
    <w:p w14:paraId="4DD49F6B" w14:textId="709DAC33" w:rsidR="001B08A6" w:rsidRPr="001B08A6" w:rsidRDefault="001B08A6" w:rsidP="00474999">
      <w:pPr>
        <w:widowControl w:val="0"/>
        <w:autoSpaceDE w:val="0"/>
        <w:autoSpaceDN w:val="0"/>
        <w:spacing w:after="0" w:line="360" w:lineRule="auto"/>
        <w:ind w:right="-1" w:firstLine="719"/>
        <w:jc w:val="both"/>
        <w:rPr>
          <w:rFonts w:ascii="Times New Roman" w:eastAsia="Times New Roman" w:hAnsi="Times New Roman" w:cs="Times New Roman"/>
          <w:sz w:val="28"/>
          <w:szCs w:val="28"/>
          <w:lang w:eastAsia="ru-RU" w:bidi="ru-RU"/>
        </w:rPr>
      </w:pPr>
      <w:r w:rsidRPr="001B08A6">
        <w:rPr>
          <w:rFonts w:ascii="Times New Roman" w:eastAsia="Times New Roman" w:hAnsi="Times New Roman" w:cs="Times New Roman"/>
          <w:sz w:val="28"/>
          <w:szCs w:val="28"/>
          <w:lang w:eastAsia="ru-RU" w:bidi="ru-RU"/>
        </w:rPr>
        <w:t>Если этот принцип не соблюдается, то происходит перерасход фонда заработной платы, повышение себестоимости продукции и уменьшение суммы прибыли. Исходные</w:t>
      </w:r>
      <w:r w:rsidR="00BB5FF1">
        <w:rPr>
          <w:rFonts w:ascii="Times New Roman" w:eastAsia="Times New Roman" w:hAnsi="Times New Roman" w:cs="Times New Roman"/>
          <w:sz w:val="28"/>
          <w:szCs w:val="28"/>
          <w:lang w:eastAsia="ru-RU" w:bidi="ru-RU"/>
        </w:rPr>
        <w:t xml:space="preserve"> данные представлены в таблице 4</w:t>
      </w:r>
      <w:r w:rsidRPr="001B08A6">
        <w:rPr>
          <w:rFonts w:ascii="Times New Roman" w:eastAsia="Times New Roman" w:hAnsi="Times New Roman" w:cs="Times New Roman"/>
          <w:sz w:val="28"/>
          <w:szCs w:val="28"/>
          <w:lang w:eastAsia="ru-RU" w:bidi="ru-RU"/>
        </w:rPr>
        <w:t>.</w:t>
      </w:r>
    </w:p>
    <w:p w14:paraId="03CDE37C" w14:textId="77777777" w:rsidR="00BB5FF1" w:rsidRPr="001B08A6" w:rsidRDefault="00BB5FF1" w:rsidP="00474999">
      <w:pPr>
        <w:widowControl w:val="0"/>
        <w:autoSpaceDE w:val="0"/>
        <w:autoSpaceDN w:val="0"/>
        <w:spacing w:before="5" w:after="0" w:line="240" w:lineRule="auto"/>
        <w:ind w:right="-1" w:firstLine="708"/>
        <w:jc w:val="both"/>
        <w:rPr>
          <w:rFonts w:ascii="Times New Roman" w:eastAsia="Times New Roman" w:hAnsi="Times New Roman" w:cs="Times New Roman"/>
          <w:sz w:val="24"/>
          <w:szCs w:val="28"/>
          <w:lang w:eastAsia="ru-RU" w:bidi="ru-RU"/>
        </w:rPr>
      </w:pPr>
    </w:p>
    <w:p w14:paraId="772F4A23" w14:textId="7CA43EBB" w:rsidR="001B08A6" w:rsidRPr="001B08A6" w:rsidRDefault="00BB5FF1" w:rsidP="00474999">
      <w:pPr>
        <w:widowControl w:val="0"/>
        <w:autoSpaceDE w:val="0"/>
        <w:autoSpaceDN w:val="0"/>
        <w:spacing w:after="0" w:line="357" w:lineRule="auto"/>
        <w:ind w:left="221" w:right="-1" w:firstLine="719"/>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Таблица 4</w:t>
      </w:r>
      <w:r w:rsidR="001B08A6" w:rsidRPr="001B08A6">
        <w:rPr>
          <w:rFonts w:ascii="Times New Roman" w:eastAsia="Times New Roman" w:hAnsi="Times New Roman" w:cs="Times New Roman"/>
          <w:sz w:val="28"/>
          <w:szCs w:val="28"/>
          <w:lang w:eastAsia="ru-RU" w:bidi="ru-RU"/>
        </w:rPr>
        <w:t xml:space="preserve"> - Исходные данные для расчета индекса производительности труда и средней заработной платы.</w:t>
      </w:r>
    </w:p>
    <w:p w14:paraId="6C3C0EEF" w14:textId="77777777" w:rsidR="001B08A6" w:rsidRPr="001B08A6" w:rsidRDefault="001B08A6" w:rsidP="00474999">
      <w:pPr>
        <w:widowControl w:val="0"/>
        <w:autoSpaceDE w:val="0"/>
        <w:autoSpaceDN w:val="0"/>
        <w:spacing w:before="6" w:after="0" w:line="240" w:lineRule="auto"/>
        <w:ind w:right="-1" w:firstLine="708"/>
        <w:jc w:val="both"/>
        <w:rPr>
          <w:rFonts w:ascii="Times New Roman" w:eastAsia="Times New Roman" w:hAnsi="Times New Roman" w:cs="Times New Roman"/>
          <w:sz w:val="25"/>
          <w:szCs w:val="28"/>
          <w:lang w:eastAsia="ru-RU" w:bidi="ru-RU"/>
        </w:rPr>
      </w:pPr>
    </w:p>
    <w:tbl>
      <w:tblPr>
        <w:tblStyle w:val="TableNormal"/>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1560"/>
        <w:gridCol w:w="1701"/>
        <w:gridCol w:w="1559"/>
      </w:tblGrid>
      <w:tr w:rsidR="00474999" w:rsidRPr="001B08A6" w14:paraId="04528D3E" w14:textId="77777777" w:rsidTr="00474999">
        <w:trPr>
          <w:trHeight w:val="414"/>
        </w:trPr>
        <w:tc>
          <w:tcPr>
            <w:tcW w:w="4394" w:type="dxa"/>
          </w:tcPr>
          <w:p w14:paraId="5715C828" w14:textId="77777777" w:rsidR="00474999" w:rsidRPr="001B08A6" w:rsidRDefault="00474999" w:rsidP="00474999">
            <w:pPr>
              <w:spacing w:line="270" w:lineRule="exact"/>
              <w:ind w:left="425" w:right="-1"/>
              <w:rPr>
                <w:rFonts w:ascii="Times New Roman" w:eastAsia="Times New Roman" w:hAnsi="Times New Roman" w:cs="Times New Roman"/>
                <w:sz w:val="24"/>
                <w:lang w:eastAsia="ru-RU" w:bidi="ru-RU"/>
              </w:rPr>
            </w:pPr>
            <w:proofErr w:type="spellStart"/>
            <w:r w:rsidRPr="001B08A6">
              <w:rPr>
                <w:rFonts w:ascii="Times New Roman" w:eastAsia="Times New Roman" w:hAnsi="Times New Roman" w:cs="Times New Roman"/>
                <w:sz w:val="24"/>
                <w:lang w:eastAsia="ru-RU" w:bidi="ru-RU"/>
              </w:rPr>
              <w:t>Показатель</w:t>
            </w:r>
            <w:proofErr w:type="spellEnd"/>
          </w:p>
        </w:tc>
        <w:tc>
          <w:tcPr>
            <w:tcW w:w="1560" w:type="dxa"/>
          </w:tcPr>
          <w:p w14:paraId="0E4AA4AE" w14:textId="3160A1C3" w:rsidR="00474999" w:rsidRPr="00474999" w:rsidRDefault="00474999" w:rsidP="00474999">
            <w:pPr>
              <w:spacing w:line="270" w:lineRule="exact"/>
              <w:ind w:left="254" w:right="-1"/>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2017</w:t>
            </w:r>
          </w:p>
        </w:tc>
        <w:tc>
          <w:tcPr>
            <w:tcW w:w="1701" w:type="dxa"/>
          </w:tcPr>
          <w:p w14:paraId="79AC7E92" w14:textId="4A53DCCE" w:rsidR="00474999" w:rsidRPr="001B08A6" w:rsidRDefault="00474999" w:rsidP="00474999">
            <w:pPr>
              <w:spacing w:line="270" w:lineRule="exact"/>
              <w:ind w:left="254" w:right="-1"/>
              <w:jc w:val="center"/>
              <w:rPr>
                <w:rFonts w:ascii="Times New Roman" w:eastAsia="Times New Roman" w:hAnsi="Times New Roman" w:cs="Times New Roman"/>
                <w:sz w:val="24"/>
                <w:lang w:eastAsia="ru-RU" w:bidi="ru-RU"/>
              </w:rPr>
            </w:pPr>
            <w:r w:rsidRPr="001B08A6">
              <w:rPr>
                <w:rFonts w:ascii="Times New Roman" w:eastAsia="Times New Roman" w:hAnsi="Times New Roman" w:cs="Times New Roman"/>
                <w:sz w:val="24"/>
                <w:lang w:eastAsia="ru-RU" w:bidi="ru-RU"/>
              </w:rPr>
              <w:t>2018</w:t>
            </w:r>
          </w:p>
        </w:tc>
        <w:tc>
          <w:tcPr>
            <w:tcW w:w="1559" w:type="dxa"/>
          </w:tcPr>
          <w:p w14:paraId="69809149" w14:textId="77777777" w:rsidR="00474999" w:rsidRPr="001B08A6" w:rsidRDefault="00474999" w:rsidP="00474999">
            <w:pPr>
              <w:spacing w:line="270" w:lineRule="exact"/>
              <w:ind w:right="-1"/>
              <w:jc w:val="center"/>
              <w:rPr>
                <w:rFonts w:ascii="Times New Roman" w:eastAsia="Times New Roman" w:hAnsi="Times New Roman" w:cs="Times New Roman"/>
                <w:sz w:val="24"/>
                <w:lang w:eastAsia="ru-RU" w:bidi="ru-RU"/>
              </w:rPr>
            </w:pPr>
            <w:r w:rsidRPr="001B08A6">
              <w:rPr>
                <w:rFonts w:ascii="Times New Roman" w:eastAsia="Times New Roman" w:hAnsi="Times New Roman" w:cs="Times New Roman"/>
                <w:sz w:val="24"/>
                <w:lang w:eastAsia="ru-RU" w:bidi="ru-RU"/>
              </w:rPr>
              <w:t>2019</w:t>
            </w:r>
          </w:p>
        </w:tc>
      </w:tr>
      <w:tr w:rsidR="00474999" w:rsidRPr="001B08A6" w14:paraId="1EA64C6D" w14:textId="77777777" w:rsidTr="00474999">
        <w:trPr>
          <w:trHeight w:val="412"/>
        </w:trPr>
        <w:tc>
          <w:tcPr>
            <w:tcW w:w="4394" w:type="dxa"/>
          </w:tcPr>
          <w:p w14:paraId="6E013054" w14:textId="77777777" w:rsidR="00474999" w:rsidRPr="001B08A6" w:rsidRDefault="00474999" w:rsidP="00474999">
            <w:pPr>
              <w:spacing w:line="270" w:lineRule="exact"/>
              <w:ind w:left="107" w:right="-1"/>
              <w:rPr>
                <w:rFonts w:ascii="Times New Roman" w:eastAsia="Times New Roman" w:hAnsi="Times New Roman" w:cs="Times New Roman"/>
                <w:sz w:val="24"/>
                <w:lang w:val="ru-RU" w:eastAsia="ru-RU" w:bidi="ru-RU"/>
              </w:rPr>
            </w:pPr>
            <w:r w:rsidRPr="001B08A6">
              <w:rPr>
                <w:rFonts w:ascii="Times New Roman" w:eastAsia="Times New Roman" w:hAnsi="Times New Roman" w:cs="Times New Roman"/>
                <w:sz w:val="24"/>
                <w:lang w:val="ru-RU" w:eastAsia="ru-RU" w:bidi="ru-RU"/>
              </w:rPr>
              <w:t>Фонд заработной платы, тыс. руб.</w:t>
            </w:r>
          </w:p>
        </w:tc>
        <w:tc>
          <w:tcPr>
            <w:tcW w:w="1560" w:type="dxa"/>
          </w:tcPr>
          <w:p w14:paraId="681691B4" w14:textId="295CEDBB" w:rsidR="00474999" w:rsidRPr="001B08A6" w:rsidRDefault="00474999" w:rsidP="00474999">
            <w:pPr>
              <w:spacing w:after="225"/>
              <w:ind w:right="-1"/>
              <w:contextualSpacing/>
              <w:jc w:val="center"/>
              <w:rPr>
                <w:rFonts w:ascii="Times New Roman" w:eastAsia="Times New Roman" w:hAnsi="Times New Roman" w:cs="Times New Roman"/>
                <w:color w:val="000000"/>
                <w:sz w:val="24"/>
                <w:szCs w:val="24"/>
                <w:lang w:eastAsia="ru-RU" w:bidi="ru-RU"/>
              </w:rPr>
            </w:pPr>
            <w:r w:rsidRPr="00474999">
              <w:rPr>
                <w:rFonts w:ascii="Times New Roman" w:eastAsia="Times New Roman" w:hAnsi="Times New Roman" w:cs="Times New Roman"/>
                <w:color w:val="000000"/>
                <w:sz w:val="24"/>
                <w:szCs w:val="24"/>
                <w:lang w:eastAsia="ru-RU" w:bidi="ru-RU"/>
              </w:rPr>
              <w:t>630,2</w:t>
            </w:r>
          </w:p>
        </w:tc>
        <w:tc>
          <w:tcPr>
            <w:tcW w:w="1701" w:type="dxa"/>
          </w:tcPr>
          <w:p w14:paraId="3EA7F82F" w14:textId="609C5285" w:rsidR="00474999" w:rsidRPr="001B08A6" w:rsidRDefault="00474999" w:rsidP="00474999">
            <w:pPr>
              <w:spacing w:after="225"/>
              <w:ind w:right="-1"/>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650,4</w:t>
            </w:r>
          </w:p>
        </w:tc>
        <w:tc>
          <w:tcPr>
            <w:tcW w:w="1559" w:type="dxa"/>
          </w:tcPr>
          <w:p w14:paraId="4CE8EBAE" w14:textId="77777777" w:rsidR="00474999" w:rsidRPr="001B08A6" w:rsidRDefault="00474999" w:rsidP="00474999">
            <w:pPr>
              <w:spacing w:after="225"/>
              <w:ind w:right="-1"/>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681,2</w:t>
            </w:r>
          </w:p>
        </w:tc>
      </w:tr>
      <w:tr w:rsidR="00474999" w:rsidRPr="001B08A6" w14:paraId="6FFB94E5" w14:textId="77777777" w:rsidTr="00474999">
        <w:trPr>
          <w:trHeight w:val="415"/>
        </w:trPr>
        <w:tc>
          <w:tcPr>
            <w:tcW w:w="4394" w:type="dxa"/>
          </w:tcPr>
          <w:p w14:paraId="6CCEBFBF" w14:textId="77777777" w:rsidR="00474999" w:rsidRPr="001B08A6" w:rsidRDefault="00474999" w:rsidP="00474999">
            <w:pPr>
              <w:spacing w:line="273" w:lineRule="exact"/>
              <w:ind w:left="107" w:right="-1"/>
              <w:rPr>
                <w:rFonts w:ascii="Times New Roman" w:eastAsia="Times New Roman" w:hAnsi="Times New Roman" w:cs="Times New Roman"/>
                <w:sz w:val="24"/>
                <w:lang w:eastAsia="ru-RU" w:bidi="ru-RU"/>
              </w:rPr>
            </w:pPr>
            <w:proofErr w:type="spellStart"/>
            <w:r w:rsidRPr="001B08A6">
              <w:rPr>
                <w:rFonts w:ascii="Times New Roman" w:eastAsia="Times New Roman" w:hAnsi="Times New Roman" w:cs="Times New Roman"/>
                <w:sz w:val="24"/>
                <w:lang w:eastAsia="ru-RU" w:bidi="ru-RU"/>
              </w:rPr>
              <w:t>Численность</w:t>
            </w:r>
            <w:proofErr w:type="spellEnd"/>
            <w:r w:rsidRPr="001B08A6">
              <w:rPr>
                <w:rFonts w:ascii="Times New Roman" w:eastAsia="Times New Roman" w:hAnsi="Times New Roman" w:cs="Times New Roman"/>
                <w:sz w:val="24"/>
                <w:lang w:eastAsia="ru-RU" w:bidi="ru-RU"/>
              </w:rPr>
              <w:t xml:space="preserve"> </w:t>
            </w:r>
            <w:proofErr w:type="spellStart"/>
            <w:r w:rsidRPr="001B08A6">
              <w:rPr>
                <w:rFonts w:ascii="Times New Roman" w:eastAsia="Times New Roman" w:hAnsi="Times New Roman" w:cs="Times New Roman"/>
                <w:sz w:val="24"/>
                <w:lang w:eastAsia="ru-RU" w:bidi="ru-RU"/>
              </w:rPr>
              <w:t>работников</w:t>
            </w:r>
            <w:proofErr w:type="spellEnd"/>
            <w:r w:rsidRPr="001B08A6">
              <w:rPr>
                <w:rFonts w:ascii="Times New Roman" w:eastAsia="Times New Roman" w:hAnsi="Times New Roman" w:cs="Times New Roman"/>
                <w:sz w:val="24"/>
                <w:lang w:eastAsia="ru-RU" w:bidi="ru-RU"/>
              </w:rPr>
              <w:t xml:space="preserve">, </w:t>
            </w:r>
            <w:proofErr w:type="spellStart"/>
            <w:r w:rsidRPr="001B08A6">
              <w:rPr>
                <w:rFonts w:ascii="Times New Roman" w:eastAsia="Times New Roman" w:hAnsi="Times New Roman" w:cs="Times New Roman"/>
                <w:sz w:val="24"/>
                <w:lang w:eastAsia="ru-RU" w:bidi="ru-RU"/>
              </w:rPr>
              <w:t>чел</w:t>
            </w:r>
            <w:proofErr w:type="spellEnd"/>
            <w:r w:rsidRPr="001B08A6">
              <w:rPr>
                <w:rFonts w:ascii="Times New Roman" w:eastAsia="Times New Roman" w:hAnsi="Times New Roman" w:cs="Times New Roman"/>
                <w:sz w:val="24"/>
                <w:lang w:eastAsia="ru-RU" w:bidi="ru-RU"/>
              </w:rPr>
              <w:t>.</w:t>
            </w:r>
          </w:p>
        </w:tc>
        <w:tc>
          <w:tcPr>
            <w:tcW w:w="1560" w:type="dxa"/>
          </w:tcPr>
          <w:p w14:paraId="77A65AEF" w14:textId="6D18F5C6" w:rsidR="00474999" w:rsidRPr="00474999" w:rsidRDefault="00474999" w:rsidP="00474999">
            <w:pPr>
              <w:shd w:val="clear" w:color="auto" w:fill="FFFFFF"/>
              <w:spacing w:after="225"/>
              <w:ind w:right="-1"/>
              <w:contextualSpacing/>
              <w:jc w:val="center"/>
              <w:rPr>
                <w:rFonts w:ascii="Times New Roman" w:eastAsia="Times New Roman" w:hAnsi="Times New Roman" w:cs="Times New Roman"/>
                <w:color w:val="000000"/>
                <w:sz w:val="24"/>
                <w:szCs w:val="24"/>
                <w:lang w:val="ru-RU" w:eastAsia="ru-RU" w:bidi="ru-RU"/>
              </w:rPr>
            </w:pPr>
            <w:r>
              <w:rPr>
                <w:rFonts w:ascii="Times New Roman" w:eastAsia="Times New Roman" w:hAnsi="Times New Roman" w:cs="Times New Roman"/>
                <w:color w:val="000000"/>
                <w:sz w:val="24"/>
                <w:szCs w:val="24"/>
                <w:lang w:val="ru-RU" w:eastAsia="ru-RU" w:bidi="ru-RU"/>
              </w:rPr>
              <w:t>275</w:t>
            </w:r>
          </w:p>
        </w:tc>
        <w:tc>
          <w:tcPr>
            <w:tcW w:w="1701" w:type="dxa"/>
            <w:vAlign w:val="center"/>
          </w:tcPr>
          <w:p w14:paraId="529EED89" w14:textId="44E09AFB" w:rsidR="00474999" w:rsidRPr="00E44EB6" w:rsidRDefault="00474999" w:rsidP="00474999">
            <w:pPr>
              <w:shd w:val="clear" w:color="auto" w:fill="FFFFFF"/>
              <w:spacing w:after="225"/>
              <w:ind w:right="-1"/>
              <w:contextualSpacing/>
              <w:jc w:val="center"/>
              <w:rPr>
                <w:rFonts w:ascii="Times New Roman" w:eastAsia="Times New Roman" w:hAnsi="Times New Roman" w:cs="Times New Roman"/>
                <w:color w:val="000000"/>
                <w:sz w:val="24"/>
                <w:szCs w:val="24"/>
                <w:lang w:val="ru-RU" w:eastAsia="ru-RU" w:bidi="ru-RU"/>
              </w:rPr>
            </w:pPr>
            <w:r>
              <w:rPr>
                <w:rFonts w:ascii="Times New Roman" w:eastAsia="Times New Roman" w:hAnsi="Times New Roman" w:cs="Times New Roman"/>
                <w:color w:val="000000"/>
                <w:sz w:val="24"/>
                <w:szCs w:val="24"/>
                <w:lang w:val="ru-RU" w:eastAsia="ru-RU" w:bidi="ru-RU"/>
              </w:rPr>
              <w:t>283</w:t>
            </w:r>
          </w:p>
        </w:tc>
        <w:tc>
          <w:tcPr>
            <w:tcW w:w="1559" w:type="dxa"/>
            <w:vAlign w:val="center"/>
          </w:tcPr>
          <w:p w14:paraId="360B7105" w14:textId="3660CA44" w:rsidR="00474999" w:rsidRPr="00E44EB6" w:rsidRDefault="00474999" w:rsidP="00474999">
            <w:pPr>
              <w:shd w:val="clear" w:color="auto" w:fill="FFFFFF"/>
              <w:spacing w:after="225"/>
              <w:ind w:right="-1"/>
              <w:contextualSpacing/>
              <w:jc w:val="center"/>
              <w:rPr>
                <w:rFonts w:ascii="Times New Roman" w:eastAsia="Times New Roman" w:hAnsi="Times New Roman" w:cs="Times New Roman"/>
                <w:color w:val="000000"/>
                <w:sz w:val="24"/>
                <w:szCs w:val="24"/>
                <w:lang w:val="ru-RU" w:eastAsia="ru-RU" w:bidi="ru-RU"/>
              </w:rPr>
            </w:pPr>
            <w:r>
              <w:rPr>
                <w:rFonts w:ascii="Times New Roman" w:eastAsia="Times New Roman" w:hAnsi="Times New Roman" w:cs="Times New Roman"/>
                <w:color w:val="000000"/>
                <w:sz w:val="24"/>
                <w:szCs w:val="24"/>
                <w:lang w:val="ru-RU" w:eastAsia="ru-RU" w:bidi="ru-RU"/>
              </w:rPr>
              <w:t>300</w:t>
            </w:r>
          </w:p>
        </w:tc>
      </w:tr>
      <w:tr w:rsidR="00474999" w:rsidRPr="001B08A6" w14:paraId="0133FD4C" w14:textId="77777777" w:rsidTr="00474999">
        <w:trPr>
          <w:trHeight w:val="827"/>
        </w:trPr>
        <w:tc>
          <w:tcPr>
            <w:tcW w:w="4394" w:type="dxa"/>
          </w:tcPr>
          <w:p w14:paraId="218C0B5B" w14:textId="37F2521A" w:rsidR="00474999" w:rsidRPr="00E44EB6" w:rsidRDefault="00474999" w:rsidP="00474999">
            <w:pPr>
              <w:spacing w:line="270" w:lineRule="exact"/>
              <w:ind w:left="107" w:right="-1"/>
              <w:rPr>
                <w:rFonts w:ascii="Times New Roman" w:eastAsia="Times New Roman" w:hAnsi="Times New Roman" w:cs="Times New Roman"/>
                <w:sz w:val="24"/>
                <w:lang w:val="ru-RU" w:eastAsia="ru-RU" w:bidi="ru-RU"/>
              </w:rPr>
            </w:pPr>
            <w:proofErr w:type="spellStart"/>
            <w:r w:rsidRPr="001B08A6">
              <w:rPr>
                <w:rFonts w:ascii="Times New Roman" w:eastAsia="Times New Roman" w:hAnsi="Times New Roman" w:cs="Times New Roman"/>
                <w:sz w:val="24"/>
                <w:lang w:eastAsia="ru-RU" w:bidi="ru-RU"/>
              </w:rPr>
              <w:t>Объем</w:t>
            </w:r>
            <w:proofErr w:type="spellEnd"/>
            <w:r w:rsidRPr="001B08A6">
              <w:rPr>
                <w:rFonts w:ascii="Times New Roman" w:eastAsia="Times New Roman" w:hAnsi="Times New Roman" w:cs="Times New Roman"/>
                <w:sz w:val="24"/>
                <w:lang w:eastAsia="ru-RU" w:bidi="ru-RU"/>
              </w:rPr>
              <w:t xml:space="preserve"> </w:t>
            </w:r>
            <w:r>
              <w:rPr>
                <w:rFonts w:ascii="Times New Roman" w:eastAsia="Times New Roman" w:hAnsi="Times New Roman" w:cs="Times New Roman"/>
                <w:sz w:val="24"/>
                <w:lang w:val="ru-RU" w:eastAsia="ru-RU" w:bidi="ru-RU"/>
              </w:rPr>
              <w:t>выпущенной продукции</w:t>
            </w:r>
          </w:p>
        </w:tc>
        <w:tc>
          <w:tcPr>
            <w:tcW w:w="1560" w:type="dxa"/>
          </w:tcPr>
          <w:p w14:paraId="3BB59E1F" w14:textId="77777777" w:rsidR="00474999" w:rsidRDefault="00474999" w:rsidP="00474999">
            <w:pPr>
              <w:shd w:val="clear" w:color="auto" w:fill="FFFFFF"/>
              <w:spacing w:after="225"/>
              <w:ind w:right="-1"/>
              <w:contextualSpacing/>
              <w:jc w:val="center"/>
              <w:rPr>
                <w:rFonts w:ascii="Times New Roman" w:eastAsia="Times New Roman" w:hAnsi="Times New Roman" w:cs="Times New Roman"/>
                <w:color w:val="000000"/>
                <w:sz w:val="24"/>
                <w:szCs w:val="24"/>
                <w:lang w:eastAsia="ru-RU" w:bidi="ru-RU"/>
              </w:rPr>
            </w:pPr>
          </w:p>
          <w:p w14:paraId="20CAAD4B" w14:textId="59A22015" w:rsidR="00474999" w:rsidRPr="001B08A6" w:rsidRDefault="00474999" w:rsidP="00474999">
            <w:pPr>
              <w:shd w:val="clear" w:color="auto" w:fill="FFFFFF"/>
              <w:spacing w:after="225"/>
              <w:ind w:right="-1"/>
              <w:contextualSpacing/>
              <w:jc w:val="center"/>
              <w:rPr>
                <w:rFonts w:ascii="Times New Roman" w:eastAsia="Times New Roman" w:hAnsi="Times New Roman" w:cs="Times New Roman"/>
                <w:color w:val="000000"/>
                <w:sz w:val="24"/>
                <w:szCs w:val="24"/>
                <w:lang w:eastAsia="ru-RU" w:bidi="ru-RU"/>
              </w:rPr>
            </w:pPr>
            <w:r w:rsidRPr="00474999">
              <w:rPr>
                <w:rFonts w:ascii="Times New Roman" w:eastAsia="Times New Roman" w:hAnsi="Times New Roman" w:cs="Times New Roman"/>
                <w:color w:val="000000"/>
                <w:sz w:val="24"/>
                <w:szCs w:val="24"/>
                <w:lang w:eastAsia="ru-RU" w:bidi="ru-RU"/>
              </w:rPr>
              <w:t>12147457</w:t>
            </w:r>
          </w:p>
        </w:tc>
        <w:tc>
          <w:tcPr>
            <w:tcW w:w="1701" w:type="dxa"/>
            <w:vAlign w:val="center"/>
          </w:tcPr>
          <w:p w14:paraId="149C66C5" w14:textId="43FB752A" w:rsidR="00474999" w:rsidRPr="001B08A6" w:rsidRDefault="00474999" w:rsidP="00474999">
            <w:pPr>
              <w:shd w:val="clear" w:color="auto" w:fill="FFFFFF"/>
              <w:spacing w:after="225"/>
              <w:ind w:right="-1"/>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11557457</w:t>
            </w:r>
          </w:p>
        </w:tc>
        <w:tc>
          <w:tcPr>
            <w:tcW w:w="1559" w:type="dxa"/>
            <w:vAlign w:val="center"/>
          </w:tcPr>
          <w:p w14:paraId="4F1F5CB2" w14:textId="77777777" w:rsidR="00474999" w:rsidRPr="001B08A6" w:rsidRDefault="00474999" w:rsidP="00474999">
            <w:pPr>
              <w:shd w:val="clear" w:color="auto" w:fill="FFFFFF"/>
              <w:spacing w:after="225"/>
              <w:ind w:right="-1"/>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13261131</w:t>
            </w:r>
          </w:p>
        </w:tc>
      </w:tr>
      <w:tr w:rsidR="00474999" w:rsidRPr="001B08A6" w14:paraId="6720225C" w14:textId="77777777" w:rsidTr="00474999">
        <w:trPr>
          <w:trHeight w:val="414"/>
        </w:trPr>
        <w:tc>
          <w:tcPr>
            <w:tcW w:w="4394" w:type="dxa"/>
          </w:tcPr>
          <w:p w14:paraId="4288FDEA" w14:textId="77777777" w:rsidR="00474999" w:rsidRPr="001B08A6" w:rsidRDefault="00474999" w:rsidP="00474999">
            <w:pPr>
              <w:spacing w:line="270" w:lineRule="exact"/>
              <w:ind w:left="107" w:right="-1"/>
              <w:rPr>
                <w:rFonts w:ascii="Times New Roman" w:eastAsia="Times New Roman" w:hAnsi="Times New Roman" w:cs="Times New Roman"/>
                <w:sz w:val="24"/>
                <w:lang w:val="ru-RU" w:eastAsia="ru-RU" w:bidi="ru-RU"/>
              </w:rPr>
            </w:pPr>
            <w:r w:rsidRPr="001B08A6">
              <w:rPr>
                <w:rFonts w:ascii="Times New Roman" w:eastAsia="Times New Roman" w:hAnsi="Times New Roman" w:cs="Times New Roman"/>
                <w:sz w:val="24"/>
                <w:lang w:val="ru-RU" w:eastAsia="ru-RU" w:bidi="ru-RU"/>
              </w:rPr>
              <w:t>Среднегодовая заработная плата на 1 работника, тыс. руб.</w:t>
            </w:r>
          </w:p>
        </w:tc>
        <w:tc>
          <w:tcPr>
            <w:tcW w:w="1560" w:type="dxa"/>
          </w:tcPr>
          <w:p w14:paraId="75A02101" w14:textId="417FD298" w:rsidR="00474999" w:rsidRPr="00474999" w:rsidRDefault="00474999" w:rsidP="00474999">
            <w:pPr>
              <w:spacing w:after="225"/>
              <w:ind w:right="-1"/>
              <w:contextualSpacing/>
              <w:jc w:val="center"/>
              <w:rPr>
                <w:rFonts w:ascii="Times New Roman" w:eastAsia="Times New Roman" w:hAnsi="Times New Roman" w:cs="Times New Roman"/>
                <w:color w:val="000000"/>
                <w:sz w:val="24"/>
                <w:szCs w:val="24"/>
                <w:lang w:val="ru-RU" w:eastAsia="ru-RU" w:bidi="ru-RU"/>
              </w:rPr>
            </w:pPr>
            <w:r>
              <w:rPr>
                <w:rFonts w:ascii="Times New Roman" w:eastAsia="Times New Roman" w:hAnsi="Times New Roman" w:cs="Times New Roman"/>
                <w:color w:val="000000"/>
                <w:sz w:val="24"/>
                <w:szCs w:val="24"/>
                <w:lang w:val="ru-RU" w:eastAsia="ru-RU" w:bidi="ru-RU"/>
              </w:rPr>
              <w:t>42300</w:t>
            </w:r>
          </w:p>
        </w:tc>
        <w:tc>
          <w:tcPr>
            <w:tcW w:w="1701" w:type="dxa"/>
          </w:tcPr>
          <w:p w14:paraId="1C81C16B" w14:textId="1A66D257" w:rsidR="00474999" w:rsidRPr="001B08A6" w:rsidRDefault="00474999" w:rsidP="00474999">
            <w:pPr>
              <w:spacing w:after="225"/>
              <w:ind w:right="-1"/>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45500</w:t>
            </w:r>
          </w:p>
        </w:tc>
        <w:tc>
          <w:tcPr>
            <w:tcW w:w="1559" w:type="dxa"/>
          </w:tcPr>
          <w:p w14:paraId="38E5E8C8" w14:textId="77777777" w:rsidR="00474999" w:rsidRPr="001B08A6" w:rsidRDefault="00474999" w:rsidP="00474999">
            <w:pPr>
              <w:spacing w:after="225"/>
              <w:ind w:right="-1"/>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48800</w:t>
            </w:r>
          </w:p>
        </w:tc>
      </w:tr>
      <w:tr w:rsidR="00474999" w:rsidRPr="001B08A6" w14:paraId="6B8B5F33" w14:textId="77777777" w:rsidTr="00474999">
        <w:trPr>
          <w:trHeight w:val="414"/>
        </w:trPr>
        <w:tc>
          <w:tcPr>
            <w:tcW w:w="4394" w:type="dxa"/>
          </w:tcPr>
          <w:p w14:paraId="56D31E3A" w14:textId="77777777" w:rsidR="00474999" w:rsidRPr="001B08A6" w:rsidRDefault="00474999" w:rsidP="00474999">
            <w:pPr>
              <w:spacing w:after="225"/>
              <w:ind w:right="-1"/>
              <w:contextualSpacing/>
              <w:rPr>
                <w:rFonts w:ascii="Times New Roman" w:eastAsia="Times New Roman" w:hAnsi="Times New Roman" w:cs="Times New Roman"/>
                <w:color w:val="000000"/>
                <w:sz w:val="24"/>
                <w:szCs w:val="24"/>
                <w:lang w:val="ru-RU" w:eastAsia="ru-RU" w:bidi="ru-RU"/>
              </w:rPr>
            </w:pPr>
            <w:r w:rsidRPr="001B08A6">
              <w:rPr>
                <w:rFonts w:ascii="Times New Roman" w:eastAsia="Times New Roman" w:hAnsi="Times New Roman" w:cs="Times New Roman"/>
                <w:color w:val="000000"/>
                <w:sz w:val="24"/>
                <w:szCs w:val="24"/>
                <w:lang w:val="ru-RU" w:eastAsia="ru-RU" w:bidi="ru-RU"/>
              </w:rPr>
              <w:t>Соотношение темпов роста производительности и среднемесячной заработной паты</w:t>
            </w:r>
          </w:p>
        </w:tc>
        <w:tc>
          <w:tcPr>
            <w:tcW w:w="1560" w:type="dxa"/>
          </w:tcPr>
          <w:p w14:paraId="128ABB89" w14:textId="5FBEE80F" w:rsidR="00474999" w:rsidRPr="00474999" w:rsidRDefault="00474999" w:rsidP="00474999">
            <w:pPr>
              <w:spacing w:after="225"/>
              <w:ind w:right="-1"/>
              <w:contextualSpacing/>
              <w:jc w:val="center"/>
              <w:rPr>
                <w:rFonts w:ascii="Times New Roman" w:eastAsia="Times New Roman" w:hAnsi="Times New Roman" w:cs="Times New Roman"/>
                <w:color w:val="000000"/>
                <w:sz w:val="24"/>
                <w:szCs w:val="24"/>
                <w:lang w:val="ru-RU" w:eastAsia="ru-RU" w:bidi="ru-RU"/>
              </w:rPr>
            </w:pPr>
            <w:r>
              <w:rPr>
                <w:rFonts w:ascii="Times New Roman" w:eastAsia="Times New Roman" w:hAnsi="Times New Roman" w:cs="Times New Roman"/>
                <w:color w:val="000000"/>
                <w:sz w:val="24"/>
                <w:szCs w:val="24"/>
                <w:lang w:val="ru-RU" w:eastAsia="ru-RU" w:bidi="ru-RU"/>
              </w:rPr>
              <w:t>46,5</w:t>
            </w:r>
          </w:p>
        </w:tc>
        <w:tc>
          <w:tcPr>
            <w:tcW w:w="1701" w:type="dxa"/>
          </w:tcPr>
          <w:p w14:paraId="7C3B8C1B" w14:textId="1B1F158E" w:rsidR="00474999" w:rsidRPr="001B08A6" w:rsidRDefault="00474999" w:rsidP="00474999">
            <w:pPr>
              <w:spacing w:after="225"/>
              <w:ind w:right="-1"/>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54,3</w:t>
            </w:r>
          </w:p>
        </w:tc>
        <w:tc>
          <w:tcPr>
            <w:tcW w:w="1559" w:type="dxa"/>
          </w:tcPr>
          <w:p w14:paraId="137ADD60" w14:textId="77777777" w:rsidR="00474999" w:rsidRPr="001B08A6" w:rsidRDefault="00474999" w:rsidP="00474999">
            <w:pPr>
              <w:spacing w:after="225"/>
              <w:ind w:right="-1"/>
              <w:contextualSpacing/>
              <w:jc w:val="center"/>
              <w:rPr>
                <w:rFonts w:ascii="Times New Roman" w:eastAsia="Times New Roman" w:hAnsi="Times New Roman" w:cs="Times New Roman"/>
                <w:color w:val="000000"/>
                <w:sz w:val="24"/>
                <w:szCs w:val="24"/>
                <w:lang w:eastAsia="ru-RU" w:bidi="ru-RU"/>
              </w:rPr>
            </w:pPr>
            <w:r w:rsidRPr="001B08A6">
              <w:rPr>
                <w:rFonts w:ascii="Times New Roman" w:eastAsia="Times New Roman" w:hAnsi="Times New Roman" w:cs="Times New Roman"/>
                <w:color w:val="000000"/>
                <w:sz w:val="24"/>
                <w:szCs w:val="24"/>
                <w:lang w:eastAsia="ru-RU" w:bidi="ru-RU"/>
              </w:rPr>
              <w:t>49,5</w:t>
            </w:r>
          </w:p>
        </w:tc>
      </w:tr>
    </w:tbl>
    <w:p w14:paraId="0C9CBE54" w14:textId="77777777" w:rsidR="00BB5FF1" w:rsidRDefault="00BB5FF1" w:rsidP="00474999">
      <w:pPr>
        <w:widowControl w:val="0"/>
        <w:autoSpaceDE w:val="0"/>
        <w:autoSpaceDN w:val="0"/>
        <w:spacing w:before="67" w:after="0" w:line="348" w:lineRule="auto"/>
        <w:ind w:left="221" w:right="-1" w:firstLine="719"/>
        <w:jc w:val="both"/>
        <w:rPr>
          <w:rFonts w:ascii="Times New Roman" w:eastAsia="Times New Roman" w:hAnsi="Times New Roman" w:cs="Times New Roman"/>
          <w:sz w:val="28"/>
          <w:szCs w:val="28"/>
          <w:lang w:eastAsia="ru-RU" w:bidi="ru-RU"/>
        </w:rPr>
      </w:pPr>
    </w:p>
    <w:p w14:paraId="354108C2" w14:textId="77777777" w:rsidR="001B08A6" w:rsidRPr="001B08A6" w:rsidRDefault="001B08A6" w:rsidP="00474999">
      <w:pPr>
        <w:widowControl w:val="0"/>
        <w:autoSpaceDE w:val="0"/>
        <w:autoSpaceDN w:val="0"/>
        <w:spacing w:before="67" w:after="0" w:line="348" w:lineRule="auto"/>
        <w:ind w:left="221" w:right="-1" w:firstLine="719"/>
        <w:jc w:val="both"/>
        <w:rPr>
          <w:rFonts w:ascii="Times New Roman" w:eastAsia="Times New Roman" w:hAnsi="Times New Roman" w:cs="Times New Roman"/>
          <w:sz w:val="28"/>
          <w:szCs w:val="28"/>
          <w:lang w:eastAsia="ru-RU" w:bidi="ru-RU"/>
        </w:rPr>
      </w:pPr>
      <w:r w:rsidRPr="001B08A6">
        <w:rPr>
          <w:rFonts w:ascii="Times New Roman" w:eastAsia="Times New Roman" w:hAnsi="Times New Roman" w:cs="Times New Roman"/>
          <w:sz w:val="28"/>
          <w:szCs w:val="28"/>
          <w:lang w:eastAsia="ru-RU" w:bidi="ru-RU"/>
        </w:rPr>
        <w:t>Изменение среднего заработка работников предприятия за тот или иной отрезок времени (год, месяц, день, час) характеризуется его индексом (</w:t>
      </w:r>
      <w:r w:rsidRPr="001B08A6">
        <w:rPr>
          <w:rFonts w:ascii="Cambria Math" w:eastAsia="Cambria Math" w:hAnsi="Cambria Math" w:cs="Times New Roman"/>
          <w:sz w:val="28"/>
          <w:szCs w:val="28"/>
          <w:lang w:eastAsia="ru-RU" w:bidi="ru-RU"/>
        </w:rPr>
        <w:t>𝐼</w:t>
      </w:r>
      <w:proofErr w:type="spellStart"/>
      <w:r w:rsidRPr="001B08A6">
        <w:rPr>
          <w:rFonts w:ascii="Cambria Math" w:eastAsia="Cambria Math" w:hAnsi="Cambria Math" w:cs="Times New Roman"/>
          <w:position w:val="-5"/>
          <w:sz w:val="20"/>
          <w:szCs w:val="28"/>
          <w:lang w:eastAsia="ru-RU" w:bidi="ru-RU"/>
        </w:rPr>
        <w:t>сз</w:t>
      </w:r>
      <w:proofErr w:type="spellEnd"/>
      <w:r w:rsidRPr="001B08A6">
        <w:rPr>
          <w:rFonts w:ascii="Times New Roman" w:eastAsia="Times New Roman" w:hAnsi="Times New Roman" w:cs="Times New Roman"/>
          <w:sz w:val="28"/>
          <w:szCs w:val="28"/>
          <w:lang w:eastAsia="ru-RU" w:bidi="ru-RU"/>
        </w:rPr>
        <w:t>), который определяется отношением средней заработной платы за отчетный период (</w:t>
      </w:r>
      <w:r w:rsidRPr="001B08A6">
        <w:rPr>
          <w:rFonts w:ascii="Cambria Math" w:eastAsia="Cambria Math" w:hAnsi="Cambria Math" w:cs="Times New Roman"/>
          <w:sz w:val="28"/>
          <w:szCs w:val="28"/>
          <w:lang w:eastAsia="ru-RU" w:bidi="ru-RU"/>
        </w:rPr>
        <w:t>СЗ</w:t>
      </w:r>
      <w:r w:rsidRPr="001B08A6">
        <w:rPr>
          <w:rFonts w:ascii="Cambria Math" w:eastAsia="Cambria Math" w:hAnsi="Cambria Math" w:cs="Times New Roman"/>
          <w:position w:val="-5"/>
          <w:sz w:val="20"/>
          <w:szCs w:val="28"/>
          <w:lang w:eastAsia="ru-RU" w:bidi="ru-RU"/>
        </w:rPr>
        <w:t>1</w:t>
      </w:r>
      <w:r w:rsidRPr="001B08A6">
        <w:rPr>
          <w:rFonts w:ascii="Times New Roman" w:eastAsia="Times New Roman" w:hAnsi="Times New Roman" w:cs="Times New Roman"/>
          <w:sz w:val="28"/>
          <w:szCs w:val="28"/>
          <w:lang w:eastAsia="ru-RU" w:bidi="ru-RU"/>
        </w:rPr>
        <w:t xml:space="preserve">) к средней зарплате в базисном периоде </w:t>
      </w:r>
      <w:r w:rsidRPr="001B08A6">
        <w:rPr>
          <w:rFonts w:ascii="Times New Roman" w:eastAsia="Times New Roman" w:hAnsi="Times New Roman" w:cs="Times New Roman"/>
          <w:spacing w:val="2"/>
          <w:sz w:val="28"/>
          <w:szCs w:val="28"/>
          <w:lang w:eastAsia="ru-RU" w:bidi="ru-RU"/>
        </w:rPr>
        <w:t>(</w:t>
      </w:r>
      <w:r w:rsidRPr="001B08A6">
        <w:rPr>
          <w:rFonts w:ascii="Cambria Math" w:eastAsia="Cambria Math" w:hAnsi="Cambria Math" w:cs="Times New Roman"/>
          <w:spacing w:val="2"/>
          <w:sz w:val="28"/>
          <w:szCs w:val="28"/>
          <w:lang w:eastAsia="ru-RU" w:bidi="ru-RU"/>
        </w:rPr>
        <w:t>СЗ</w:t>
      </w:r>
      <w:r w:rsidRPr="001B08A6">
        <w:rPr>
          <w:rFonts w:ascii="Cambria Math" w:eastAsia="Cambria Math" w:hAnsi="Cambria Math" w:cs="Times New Roman"/>
          <w:spacing w:val="2"/>
          <w:position w:val="-5"/>
          <w:sz w:val="20"/>
          <w:szCs w:val="28"/>
          <w:lang w:eastAsia="ru-RU" w:bidi="ru-RU"/>
        </w:rPr>
        <w:t>0</w:t>
      </w:r>
      <w:r w:rsidRPr="001B08A6">
        <w:rPr>
          <w:rFonts w:ascii="Times New Roman" w:eastAsia="Times New Roman" w:hAnsi="Times New Roman" w:cs="Times New Roman"/>
          <w:spacing w:val="2"/>
          <w:sz w:val="28"/>
          <w:szCs w:val="28"/>
          <w:lang w:eastAsia="ru-RU" w:bidi="ru-RU"/>
        </w:rPr>
        <w:t xml:space="preserve">). </w:t>
      </w:r>
      <w:r w:rsidRPr="001B08A6">
        <w:rPr>
          <w:rFonts w:ascii="Times New Roman" w:eastAsia="Times New Roman" w:hAnsi="Times New Roman" w:cs="Times New Roman"/>
          <w:sz w:val="28"/>
          <w:szCs w:val="28"/>
          <w:lang w:eastAsia="ru-RU" w:bidi="ru-RU"/>
        </w:rPr>
        <w:t>Аналогичным образом рассчитывается индекс производительности труда (</w:t>
      </w:r>
      <w:r w:rsidRPr="001B08A6">
        <w:rPr>
          <w:rFonts w:ascii="Cambria Math" w:eastAsia="Cambria Math" w:hAnsi="Cambria Math" w:cs="Times New Roman"/>
          <w:sz w:val="28"/>
          <w:szCs w:val="28"/>
          <w:lang w:eastAsia="ru-RU" w:bidi="ru-RU"/>
        </w:rPr>
        <w:t>𝐼</w:t>
      </w:r>
      <w:r w:rsidRPr="001B08A6">
        <w:rPr>
          <w:rFonts w:ascii="Cambria Math" w:eastAsia="Cambria Math" w:hAnsi="Cambria Math" w:cs="Times New Roman"/>
          <w:position w:val="-5"/>
          <w:sz w:val="20"/>
          <w:szCs w:val="28"/>
          <w:lang w:eastAsia="ru-RU" w:bidi="ru-RU"/>
        </w:rPr>
        <w:t>ПТ</w:t>
      </w:r>
      <w:r w:rsidRPr="001B08A6">
        <w:rPr>
          <w:rFonts w:ascii="Times New Roman" w:eastAsia="Times New Roman" w:hAnsi="Times New Roman" w:cs="Times New Roman"/>
          <w:sz w:val="28"/>
          <w:szCs w:val="28"/>
          <w:lang w:eastAsia="ru-RU" w:bidi="ru-RU"/>
        </w:rPr>
        <w:t>):</w:t>
      </w:r>
    </w:p>
    <w:p w14:paraId="1AF9C7F4" w14:textId="77777777" w:rsidR="001B08A6" w:rsidRPr="006302DD" w:rsidRDefault="001B08A6" w:rsidP="00474999">
      <w:pPr>
        <w:widowControl w:val="0"/>
        <w:autoSpaceDE w:val="0"/>
        <w:autoSpaceDN w:val="0"/>
        <w:spacing w:before="67" w:after="0" w:line="348" w:lineRule="auto"/>
        <w:ind w:left="221" w:right="-1" w:firstLine="719"/>
        <w:jc w:val="both"/>
        <w:rPr>
          <w:rFonts w:ascii="Times New Roman" w:eastAsia="Times New Roman" w:hAnsi="Times New Roman" w:cs="Times New Roman"/>
          <w:sz w:val="28"/>
          <w:szCs w:val="28"/>
          <w:lang w:eastAsia="ru-RU" w:bidi="ru-RU"/>
        </w:rPr>
      </w:pPr>
      <w:r w:rsidRPr="001B08A6">
        <w:rPr>
          <w:rFonts w:ascii="Times New Roman" w:eastAsia="Times New Roman" w:hAnsi="Times New Roman" w:cs="Times New Roman"/>
          <w:sz w:val="28"/>
          <w:szCs w:val="28"/>
          <w:lang w:val="en-US" w:eastAsia="ru-RU" w:bidi="ru-RU"/>
        </w:rPr>
        <w:t>I</w:t>
      </w:r>
      <w:r w:rsidRPr="001B08A6">
        <w:rPr>
          <w:rFonts w:ascii="Times New Roman" w:eastAsia="Times New Roman" w:hAnsi="Times New Roman" w:cs="Times New Roman"/>
          <w:sz w:val="28"/>
          <w:szCs w:val="28"/>
          <w:vertAlign w:val="subscript"/>
          <w:lang w:eastAsia="ru-RU" w:bidi="ru-RU"/>
        </w:rPr>
        <w:t>СЗ</w:t>
      </w:r>
      <w:r w:rsidRPr="006302DD">
        <w:rPr>
          <w:rFonts w:ascii="Times New Roman" w:eastAsia="Times New Roman" w:hAnsi="Times New Roman" w:cs="Times New Roman"/>
          <w:sz w:val="28"/>
          <w:szCs w:val="28"/>
          <w:lang w:eastAsia="ru-RU" w:bidi="ru-RU"/>
        </w:rPr>
        <w:t xml:space="preserve">= </w:t>
      </w:r>
      <m:oMath>
        <m:f>
          <m:fPr>
            <m:ctrlPr>
              <w:rPr>
                <w:rFonts w:ascii="Cambria Math" w:eastAsia="Times New Roman" w:hAnsi="Cambria Math" w:cs="Times New Roman"/>
                <w:i/>
                <w:sz w:val="28"/>
                <w:szCs w:val="28"/>
                <w:lang w:eastAsia="ru-RU" w:bidi="ru-RU"/>
              </w:rPr>
            </m:ctrlPr>
          </m:fPr>
          <m:num>
            <m:r>
              <w:rPr>
                <w:rFonts w:ascii="Cambria Math" w:eastAsia="Times New Roman" w:hAnsi="Cambria Math" w:cs="Times New Roman"/>
                <w:sz w:val="28"/>
                <w:szCs w:val="28"/>
                <w:lang w:eastAsia="ru-RU" w:bidi="ru-RU"/>
              </w:rPr>
              <m:t>СЗ1</m:t>
            </m:r>
          </m:num>
          <m:den>
            <m:r>
              <w:rPr>
                <w:rFonts w:ascii="Cambria Math" w:eastAsia="Times New Roman" w:hAnsi="Cambria Math" w:cs="Times New Roman"/>
                <w:sz w:val="28"/>
                <w:szCs w:val="28"/>
                <w:lang w:eastAsia="ru-RU" w:bidi="ru-RU"/>
              </w:rPr>
              <m:t>СЗ0</m:t>
            </m:r>
          </m:den>
        </m:f>
      </m:oMath>
      <w:r w:rsidRPr="006302DD">
        <w:rPr>
          <w:rFonts w:ascii="Times New Roman" w:eastAsia="Times New Roman" w:hAnsi="Times New Roman" w:cs="Times New Roman"/>
          <w:sz w:val="28"/>
          <w:szCs w:val="28"/>
          <w:lang w:eastAsia="ru-RU" w:bidi="ru-RU"/>
        </w:rPr>
        <w:t xml:space="preserve"> = </w:t>
      </w:r>
      <m:oMath>
        <m:f>
          <m:fPr>
            <m:ctrlPr>
              <w:rPr>
                <w:rFonts w:ascii="Cambria Math" w:eastAsia="Times New Roman" w:hAnsi="Cambria Math" w:cs="Times New Roman"/>
                <w:i/>
                <w:sz w:val="28"/>
                <w:szCs w:val="28"/>
                <w:lang w:eastAsia="ru-RU" w:bidi="ru-RU"/>
              </w:rPr>
            </m:ctrlPr>
          </m:fPr>
          <m:num>
            <m:r>
              <w:rPr>
                <w:rFonts w:ascii="Cambria Math" w:eastAsia="Times New Roman" w:hAnsi="Cambria Math" w:cs="Times New Roman"/>
                <w:sz w:val="28"/>
                <w:szCs w:val="28"/>
                <w:lang w:eastAsia="ru-RU" w:bidi="ru-RU"/>
              </w:rPr>
              <m:t>48800</m:t>
            </m:r>
          </m:num>
          <m:den>
            <m:r>
              <w:rPr>
                <w:rFonts w:ascii="Cambria Math" w:eastAsia="Times New Roman" w:hAnsi="Cambria Math" w:cs="Times New Roman"/>
                <w:sz w:val="28"/>
                <w:szCs w:val="28"/>
                <w:lang w:eastAsia="ru-RU" w:bidi="ru-RU"/>
              </w:rPr>
              <m:t>45500</m:t>
            </m:r>
          </m:den>
        </m:f>
      </m:oMath>
      <w:r w:rsidRPr="006302DD">
        <w:rPr>
          <w:rFonts w:ascii="Times New Roman" w:eastAsia="Times New Roman" w:hAnsi="Times New Roman" w:cs="Times New Roman"/>
          <w:sz w:val="28"/>
          <w:szCs w:val="28"/>
          <w:lang w:eastAsia="ru-RU" w:bidi="ru-RU"/>
        </w:rPr>
        <w:t xml:space="preserve"> = 1,07</w:t>
      </w:r>
    </w:p>
    <w:p w14:paraId="7B78AE6F" w14:textId="77777777" w:rsidR="001B08A6" w:rsidRPr="006302DD" w:rsidRDefault="001B08A6" w:rsidP="00474999">
      <w:pPr>
        <w:widowControl w:val="0"/>
        <w:autoSpaceDE w:val="0"/>
        <w:autoSpaceDN w:val="0"/>
        <w:spacing w:before="67" w:after="0" w:line="348" w:lineRule="auto"/>
        <w:ind w:left="221" w:right="-1" w:firstLine="719"/>
        <w:jc w:val="both"/>
        <w:rPr>
          <w:rFonts w:ascii="Times New Roman" w:eastAsia="Times New Roman" w:hAnsi="Times New Roman" w:cs="Times New Roman"/>
          <w:sz w:val="28"/>
          <w:szCs w:val="28"/>
          <w:lang w:eastAsia="ru-RU" w:bidi="ru-RU"/>
        </w:rPr>
      </w:pPr>
      <w:r w:rsidRPr="001B08A6">
        <w:rPr>
          <w:rFonts w:ascii="Times New Roman" w:eastAsia="Times New Roman" w:hAnsi="Times New Roman" w:cs="Times New Roman"/>
          <w:sz w:val="28"/>
          <w:szCs w:val="28"/>
          <w:lang w:val="en-US" w:eastAsia="ru-RU" w:bidi="ru-RU"/>
        </w:rPr>
        <w:t>I</w:t>
      </w:r>
      <w:r w:rsidRPr="006302DD">
        <w:rPr>
          <w:rFonts w:ascii="Times New Roman" w:eastAsia="Times New Roman" w:hAnsi="Times New Roman" w:cs="Times New Roman"/>
          <w:sz w:val="28"/>
          <w:szCs w:val="28"/>
          <w:lang w:eastAsia="ru-RU" w:bidi="ru-RU"/>
        </w:rPr>
        <w:t xml:space="preserve"> = </w:t>
      </w:r>
      <m:oMath>
        <m:f>
          <m:fPr>
            <m:ctrlPr>
              <w:rPr>
                <w:rFonts w:ascii="Cambria Math" w:eastAsia="Times New Roman" w:hAnsi="Cambria Math" w:cs="Times New Roman"/>
                <w:i/>
                <w:sz w:val="28"/>
                <w:szCs w:val="28"/>
                <w:lang w:eastAsia="ru-RU" w:bidi="ru-RU"/>
              </w:rPr>
            </m:ctrlPr>
          </m:fPr>
          <m:num>
            <m:r>
              <w:rPr>
                <w:rFonts w:ascii="Cambria Math" w:eastAsia="Times New Roman" w:hAnsi="Cambria Math" w:cs="Times New Roman"/>
                <w:sz w:val="28"/>
                <w:szCs w:val="28"/>
                <w:lang w:eastAsia="ru-RU" w:bidi="ru-RU"/>
              </w:rPr>
              <m:t>ПТ1</m:t>
            </m:r>
          </m:num>
          <m:den>
            <m:r>
              <w:rPr>
                <w:rFonts w:ascii="Cambria Math" w:eastAsia="Times New Roman" w:hAnsi="Cambria Math" w:cs="Times New Roman"/>
                <w:sz w:val="28"/>
                <w:szCs w:val="28"/>
                <w:lang w:eastAsia="ru-RU" w:bidi="ru-RU"/>
              </w:rPr>
              <m:t>ПТ0</m:t>
            </m:r>
          </m:den>
        </m:f>
      </m:oMath>
      <w:r w:rsidRPr="006302DD">
        <w:rPr>
          <w:rFonts w:ascii="Times New Roman" w:eastAsia="Times New Roman" w:hAnsi="Times New Roman" w:cs="Times New Roman"/>
          <w:sz w:val="28"/>
          <w:szCs w:val="28"/>
          <w:lang w:eastAsia="ru-RU" w:bidi="ru-RU"/>
        </w:rPr>
        <w:t xml:space="preserve"> = </w:t>
      </w:r>
      <m:oMath>
        <m:f>
          <m:fPr>
            <m:ctrlPr>
              <w:rPr>
                <w:rFonts w:ascii="Cambria Math" w:eastAsia="Times New Roman" w:hAnsi="Cambria Math" w:cs="Times New Roman"/>
                <w:i/>
                <w:sz w:val="28"/>
                <w:szCs w:val="28"/>
                <w:lang w:eastAsia="ru-RU" w:bidi="ru-RU"/>
              </w:rPr>
            </m:ctrlPr>
          </m:fPr>
          <m:num>
            <m:r>
              <w:rPr>
                <w:rFonts w:ascii="Cambria Math" w:eastAsia="Times New Roman" w:hAnsi="Cambria Math" w:cs="Times New Roman"/>
                <w:sz w:val="28"/>
                <w:szCs w:val="28"/>
                <w:lang w:eastAsia="ru-RU" w:bidi="ru-RU"/>
              </w:rPr>
              <m:t>49,5</m:t>
            </m:r>
          </m:num>
          <m:den>
            <m:r>
              <w:rPr>
                <w:rFonts w:ascii="Cambria Math" w:eastAsia="Times New Roman" w:hAnsi="Cambria Math" w:cs="Times New Roman"/>
                <w:sz w:val="28"/>
                <w:szCs w:val="28"/>
                <w:lang w:eastAsia="ru-RU" w:bidi="ru-RU"/>
              </w:rPr>
              <m:t>54,3</m:t>
            </m:r>
          </m:den>
        </m:f>
      </m:oMath>
      <w:r w:rsidRPr="006302DD">
        <w:rPr>
          <w:rFonts w:ascii="Times New Roman" w:eastAsia="Times New Roman" w:hAnsi="Times New Roman" w:cs="Times New Roman"/>
          <w:sz w:val="28"/>
          <w:szCs w:val="28"/>
          <w:lang w:eastAsia="ru-RU" w:bidi="ru-RU"/>
        </w:rPr>
        <w:t xml:space="preserve"> = 0,91</w:t>
      </w:r>
    </w:p>
    <w:p w14:paraId="5FC8CD83" w14:textId="77777777" w:rsidR="001B08A6" w:rsidRPr="006302DD" w:rsidRDefault="001B08A6" w:rsidP="00474999">
      <w:pPr>
        <w:widowControl w:val="0"/>
        <w:autoSpaceDE w:val="0"/>
        <w:autoSpaceDN w:val="0"/>
        <w:spacing w:after="0" w:line="240" w:lineRule="auto"/>
        <w:ind w:right="-1" w:firstLine="708"/>
        <w:jc w:val="both"/>
        <w:rPr>
          <w:rFonts w:ascii="Times New Roman" w:eastAsia="Times New Roman" w:hAnsi="Times New Roman" w:cs="Times New Roman"/>
          <w:sz w:val="20"/>
          <w:szCs w:val="28"/>
          <w:lang w:eastAsia="ru-RU" w:bidi="ru-RU"/>
        </w:rPr>
      </w:pPr>
    </w:p>
    <w:p w14:paraId="3580F7BA" w14:textId="77777777" w:rsidR="001B08A6" w:rsidRPr="006302DD" w:rsidRDefault="001B08A6" w:rsidP="00474999">
      <w:pPr>
        <w:widowControl w:val="0"/>
        <w:autoSpaceDE w:val="0"/>
        <w:autoSpaceDN w:val="0"/>
        <w:spacing w:before="9" w:after="0" w:line="240" w:lineRule="auto"/>
        <w:ind w:right="-1" w:firstLine="708"/>
        <w:jc w:val="both"/>
        <w:rPr>
          <w:rFonts w:ascii="Times New Roman" w:eastAsia="Times New Roman" w:hAnsi="Times New Roman" w:cs="Times New Roman"/>
          <w:sz w:val="16"/>
          <w:szCs w:val="28"/>
          <w:lang w:eastAsia="ru-RU" w:bidi="ru-RU"/>
        </w:rPr>
      </w:pPr>
    </w:p>
    <w:p w14:paraId="04B5E06F" w14:textId="77777777" w:rsidR="001B08A6" w:rsidRPr="001B08A6" w:rsidRDefault="001B08A6" w:rsidP="00474999">
      <w:pPr>
        <w:widowControl w:val="0"/>
        <w:autoSpaceDE w:val="0"/>
        <w:autoSpaceDN w:val="0"/>
        <w:spacing w:before="89" w:after="0" w:line="360" w:lineRule="auto"/>
        <w:ind w:left="221" w:right="-1" w:firstLine="719"/>
        <w:jc w:val="both"/>
        <w:rPr>
          <w:rFonts w:ascii="Times New Roman" w:eastAsia="Times New Roman" w:hAnsi="Times New Roman" w:cs="Times New Roman"/>
          <w:sz w:val="28"/>
          <w:szCs w:val="28"/>
          <w:lang w:eastAsia="ru-RU" w:bidi="ru-RU"/>
        </w:rPr>
      </w:pPr>
      <w:r w:rsidRPr="001B08A6">
        <w:rPr>
          <w:rFonts w:ascii="Times New Roman" w:eastAsia="Times New Roman" w:hAnsi="Times New Roman" w:cs="Times New Roman"/>
          <w:sz w:val="28"/>
          <w:szCs w:val="28"/>
          <w:lang w:eastAsia="ru-RU" w:bidi="ru-RU"/>
        </w:rPr>
        <w:t>Приведенные данные показывают, что на анализируемом предприятии темпы роста оплаты труда опережают темпы роста производительности труда, в результате происходит перерасход заработной платы, рост себестоимости и соответственно суммы прибыли. Коэффициент опережения (К</w:t>
      </w:r>
      <w:r w:rsidRPr="001B08A6">
        <w:rPr>
          <w:rFonts w:ascii="Times New Roman" w:eastAsia="Times New Roman" w:hAnsi="Times New Roman" w:cs="Times New Roman"/>
          <w:sz w:val="28"/>
          <w:szCs w:val="28"/>
          <w:vertAlign w:val="subscript"/>
          <w:lang w:eastAsia="ru-RU" w:bidi="ru-RU"/>
        </w:rPr>
        <w:t>оп</w:t>
      </w:r>
      <w:r w:rsidRPr="001B08A6">
        <w:rPr>
          <w:rFonts w:ascii="Times New Roman" w:eastAsia="Times New Roman" w:hAnsi="Times New Roman" w:cs="Times New Roman"/>
          <w:sz w:val="28"/>
          <w:szCs w:val="28"/>
          <w:lang w:eastAsia="ru-RU" w:bidi="ru-RU"/>
        </w:rPr>
        <w:t>) равен</w:t>
      </w:r>
    </w:p>
    <w:p w14:paraId="506FBAAB" w14:textId="77777777" w:rsidR="001B08A6" w:rsidRPr="001B08A6" w:rsidRDefault="001B08A6" w:rsidP="00474999">
      <w:pPr>
        <w:widowControl w:val="0"/>
        <w:autoSpaceDE w:val="0"/>
        <w:autoSpaceDN w:val="0"/>
        <w:spacing w:before="89" w:after="0" w:line="360" w:lineRule="auto"/>
        <w:ind w:left="221" w:right="-1" w:firstLine="719"/>
        <w:jc w:val="both"/>
        <w:rPr>
          <w:rFonts w:ascii="Times New Roman" w:eastAsia="Times New Roman" w:hAnsi="Times New Roman" w:cs="Times New Roman"/>
          <w:sz w:val="28"/>
          <w:szCs w:val="28"/>
          <w:lang w:eastAsia="ru-RU" w:bidi="ru-RU"/>
        </w:rPr>
      </w:pPr>
      <w:r w:rsidRPr="001B08A6">
        <w:rPr>
          <w:rFonts w:ascii="Times New Roman" w:eastAsia="Times New Roman" w:hAnsi="Times New Roman" w:cs="Times New Roman"/>
          <w:sz w:val="28"/>
          <w:szCs w:val="28"/>
          <w:lang w:eastAsia="ru-RU" w:bidi="ru-RU"/>
        </w:rPr>
        <w:t>К</w:t>
      </w:r>
      <w:r w:rsidRPr="001B08A6">
        <w:rPr>
          <w:rFonts w:ascii="Times New Roman" w:eastAsia="Times New Roman" w:hAnsi="Times New Roman" w:cs="Times New Roman"/>
          <w:sz w:val="28"/>
          <w:szCs w:val="28"/>
          <w:vertAlign w:val="subscript"/>
          <w:lang w:eastAsia="ru-RU" w:bidi="ru-RU"/>
        </w:rPr>
        <w:t>оп</w:t>
      </w:r>
      <w:r w:rsidRPr="001B08A6">
        <w:rPr>
          <w:rFonts w:ascii="Times New Roman" w:eastAsia="Times New Roman" w:hAnsi="Times New Roman" w:cs="Times New Roman"/>
          <w:sz w:val="28"/>
          <w:szCs w:val="28"/>
          <w:lang w:eastAsia="ru-RU" w:bidi="ru-RU"/>
        </w:rPr>
        <w:t xml:space="preserve"> = </w:t>
      </w:r>
      <m:oMath>
        <m:f>
          <m:fPr>
            <m:ctrlPr>
              <w:rPr>
                <w:rFonts w:ascii="Cambria Math" w:eastAsia="Times New Roman" w:hAnsi="Cambria Math" w:cs="Times New Roman"/>
                <w:i/>
                <w:sz w:val="28"/>
                <w:szCs w:val="28"/>
                <w:lang w:eastAsia="ru-RU" w:bidi="ru-RU"/>
              </w:rPr>
            </m:ctrlPr>
          </m:fPr>
          <m:num>
            <m:r>
              <w:rPr>
                <w:rFonts w:ascii="Cambria Math" w:eastAsia="Times New Roman" w:hAnsi="Cambria Math" w:cs="Times New Roman"/>
                <w:sz w:val="28"/>
                <w:szCs w:val="28"/>
                <w:lang w:eastAsia="ru-RU" w:bidi="ru-RU"/>
              </w:rPr>
              <m:t>Iпт</m:t>
            </m:r>
          </m:num>
          <m:den>
            <m:r>
              <w:rPr>
                <w:rFonts w:ascii="Cambria Math" w:eastAsia="Times New Roman" w:hAnsi="Cambria Math" w:cs="Times New Roman"/>
                <w:sz w:val="28"/>
                <w:szCs w:val="28"/>
                <w:lang w:eastAsia="ru-RU" w:bidi="ru-RU"/>
              </w:rPr>
              <m:t>Iсз</m:t>
            </m:r>
          </m:den>
        </m:f>
      </m:oMath>
      <w:r w:rsidRPr="001B08A6">
        <w:rPr>
          <w:rFonts w:ascii="Times New Roman" w:eastAsia="Times New Roman" w:hAnsi="Times New Roman" w:cs="Times New Roman"/>
          <w:sz w:val="28"/>
          <w:szCs w:val="28"/>
          <w:lang w:eastAsia="ru-RU" w:bidi="ru-RU"/>
        </w:rPr>
        <w:t xml:space="preserve"> = </w:t>
      </w:r>
      <m:oMath>
        <m:f>
          <m:fPr>
            <m:ctrlPr>
              <w:rPr>
                <w:rFonts w:ascii="Cambria Math" w:eastAsia="Times New Roman" w:hAnsi="Cambria Math" w:cs="Times New Roman"/>
                <w:i/>
                <w:sz w:val="28"/>
                <w:szCs w:val="28"/>
                <w:lang w:eastAsia="ru-RU" w:bidi="ru-RU"/>
              </w:rPr>
            </m:ctrlPr>
          </m:fPr>
          <m:num>
            <m:r>
              <w:rPr>
                <w:rFonts w:ascii="Cambria Math" w:eastAsia="Times New Roman" w:hAnsi="Cambria Math" w:cs="Times New Roman"/>
                <w:sz w:val="28"/>
                <w:szCs w:val="28"/>
                <w:lang w:eastAsia="ru-RU" w:bidi="ru-RU"/>
              </w:rPr>
              <m:t>0.91</m:t>
            </m:r>
          </m:num>
          <m:den>
            <m:r>
              <w:rPr>
                <w:rFonts w:ascii="Cambria Math" w:eastAsia="Times New Roman" w:hAnsi="Cambria Math" w:cs="Times New Roman"/>
                <w:sz w:val="28"/>
                <w:szCs w:val="28"/>
                <w:lang w:eastAsia="ru-RU" w:bidi="ru-RU"/>
              </w:rPr>
              <m:t>1.07</m:t>
            </m:r>
          </m:den>
        </m:f>
      </m:oMath>
      <w:r w:rsidRPr="001B08A6">
        <w:rPr>
          <w:rFonts w:ascii="Times New Roman" w:eastAsia="Times New Roman" w:hAnsi="Times New Roman" w:cs="Times New Roman"/>
          <w:sz w:val="28"/>
          <w:szCs w:val="28"/>
          <w:lang w:eastAsia="ru-RU" w:bidi="ru-RU"/>
        </w:rPr>
        <w:t xml:space="preserve"> = 0.85</w:t>
      </w:r>
    </w:p>
    <w:p w14:paraId="695922BC" w14:textId="77777777" w:rsidR="001B08A6" w:rsidRPr="001B08A6" w:rsidRDefault="001B08A6" w:rsidP="00474999">
      <w:pPr>
        <w:widowControl w:val="0"/>
        <w:autoSpaceDE w:val="0"/>
        <w:autoSpaceDN w:val="0"/>
        <w:spacing w:before="89" w:after="0" w:line="360" w:lineRule="auto"/>
        <w:ind w:left="221" w:right="-1" w:firstLine="719"/>
        <w:jc w:val="both"/>
        <w:rPr>
          <w:rFonts w:ascii="Times New Roman" w:eastAsia="Times New Roman" w:hAnsi="Times New Roman" w:cs="Times New Roman"/>
          <w:sz w:val="28"/>
          <w:szCs w:val="28"/>
          <w:lang w:eastAsia="ru-RU" w:bidi="ru-RU"/>
        </w:rPr>
      </w:pPr>
      <w:r w:rsidRPr="001B08A6">
        <w:rPr>
          <w:rFonts w:ascii="Times New Roman" w:eastAsia="Times New Roman" w:hAnsi="Times New Roman" w:cs="Times New Roman"/>
          <w:sz w:val="28"/>
          <w:szCs w:val="28"/>
          <w:lang w:eastAsia="ru-RU" w:bidi="ru-RU"/>
        </w:rPr>
        <w:t xml:space="preserve">При благополучном развитии ситуации значение этого показателя &gt;1. Анализ коэффициента опережения позволяет выявить его влияние на рентабельность предприятия. </w:t>
      </w:r>
    </w:p>
    <w:p w14:paraId="1B9686BA" w14:textId="77777777" w:rsidR="001B08A6" w:rsidRPr="001B08A6" w:rsidRDefault="001B08A6" w:rsidP="001B08A6">
      <w:pPr>
        <w:widowControl w:val="0"/>
        <w:autoSpaceDE w:val="0"/>
        <w:autoSpaceDN w:val="0"/>
        <w:spacing w:before="89" w:after="0" w:line="360" w:lineRule="auto"/>
        <w:ind w:left="221" w:right="222" w:firstLine="719"/>
        <w:jc w:val="both"/>
        <w:rPr>
          <w:rFonts w:ascii="Times New Roman" w:eastAsia="Times New Roman" w:hAnsi="Times New Roman" w:cs="Times New Roman"/>
          <w:sz w:val="28"/>
          <w:szCs w:val="28"/>
          <w:lang w:eastAsia="ru-RU" w:bidi="ru-RU"/>
        </w:rPr>
      </w:pPr>
      <w:r w:rsidRPr="001B08A6">
        <w:rPr>
          <w:rFonts w:ascii="Times New Roman" w:eastAsia="Times New Roman" w:hAnsi="Times New Roman" w:cs="Times New Roman"/>
          <w:sz w:val="28"/>
          <w:szCs w:val="28"/>
          <w:lang w:eastAsia="ru-RU" w:bidi="ru-RU"/>
        </w:rPr>
        <w:t>При опережающих темпах роста производительности труда по сравнению с ростом средней заработной платы предприятие получает относительную экономию фонда заработной платы, снижающую себестоимость продукции. В обратном случае предприятие допускает перерасход фонда заработной платы, растет себестоимость продукции, снижаются прибыль и рентабельность.</w:t>
      </w:r>
    </w:p>
    <w:p w14:paraId="78BB4DC8" w14:textId="77777777" w:rsidR="001B08A6" w:rsidRPr="001B08A6" w:rsidRDefault="001B08A6" w:rsidP="001B08A6">
      <w:pPr>
        <w:widowControl w:val="0"/>
        <w:autoSpaceDE w:val="0"/>
        <w:autoSpaceDN w:val="0"/>
        <w:spacing w:after="0" w:line="360" w:lineRule="auto"/>
        <w:ind w:right="-7" w:firstLine="709"/>
        <w:contextualSpacing/>
        <w:jc w:val="both"/>
        <w:rPr>
          <w:rFonts w:ascii="Times New Roman" w:eastAsia="Times New Roman" w:hAnsi="Times New Roman" w:cs="Times New Roman"/>
          <w:sz w:val="28"/>
          <w:szCs w:val="28"/>
          <w:lang w:eastAsia="ru-RU" w:bidi="ru-RU"/>
        </w:rPr>
      </w:pPr>
      <w:r w:rsidRPr="001B08A6">
        <w:rPr>
          <w:rFonts w:ascii="Times New Roman" w:eastAsia="Times New Roman" w:hAnsi="Times New Roman" w:cs="Times New Roman"/>
          <w:sz w:val="28"/>
          <w:szCs w:val="28"/>
          <w:lang w:eastAsia="ru-RU" w:bidi="ru-RU"/>
        </w:rPr>
        <w:t>Система мотивации сотрудников основывается на трех частях:</w:t>
      </w:r>
    </w:p>
    <w:p w14:paraId="44A3E50C" w14:textId="77777777" w:rsidR="001B08A6" w:rsidRPr="001B08A6" w:rsidRDefault="001B08A6" w:rsidP="001B08A6">
      <w:pPr>
        <w:widowControl w:val="0"/>
        <w:autoSpaceDE w:val="0"/>
        <w:autoSpaceDN w:val="0"/>
        <w:spacing w:after="0" w:line="360" w:lineRule="auto"/>
        <w:ind w:right="-7" w:firstLine="709"/>
        <w:contextualSpacing/>
        <w:jc w:val="both"/>
        <w:rPr>
          <w:rFonts w:ascii="Times New Roman" w:eastAsia="Times New Roman" w:hAnsi="Times New Roman" w:cs="Times New Roman"/>
          <w:sz w:val="28"/>
          <w:szCs w:val="28"/>
          <w:lang w:eastAsia="ru-RU" w:bidi="ru-RU"/>
        </w:rPr>
      </w:pPr>
      <w:r w:rsidRPr="001B08A6">
        <w:rPr>
          <w:rFonts w:ascii="Times New Roman" w:eastAsia="Times New Roman" w:hAnsi="Times New Roman" w:cs="Times New Roman"/>
          <w:sz w:val="28"/>
          <w:szCs w:val="28"/>
          <w:lang w:eastAsia="ru-RU" w:bidi="ru-RU"/>
        </w:rPr>
        <w:t>- Заработная плата сотрудников состоит из чистого оклада и премиальной части, т.е. процент от реализации целей компании.</w:t>
      </w:r>
    </w:p>
    <w:p w14:paraId="5E96CCB5" w14:textId="370983CF" w:rsidR="001B08A6" w:rsidRPr="001B08A6" w:rsidRDefault="001B08A6" w:rsidP="001B08A6">
      <w:pPr>
        <w:widowControl w:val="0"/>
        <w:autoSpaceDE w:val="0"/>
        <w:autoSpaceDN w:val="0"/>
        <w:spacing w:after="0" w:line="360" w:lineRule="auto"/>
        <w:ind w:right="-7" w:firstLine="709"/>
        <w:contextualSpacing/>
        <w:jc w:val="both"/>
        <w:rPr>
          <w:rFonts w:ascii="Times New Roman" w:eastAsia="Times New Roman" w:hAnsi="Times New Roman" w:cs="Times New Roman"/>
          <w:sz w:val="28"/>
          <w:szCs w:val="28"/>
          <w:lang w:eastAsia="ru-RU" w:bidi="ru-RU"/>
        </w:rPr>
      </w:pPr>
      <w:r w:rsidRPr="001B08A6">
        <w:rPr>
          <w:rFonts w:ascii="Times New Roman" w:eastAsia="Times New Roman" w:hAnsi="Times New Roman" w:cs="Times New Roman"/>
          <w:sz w:val="28"/>
          <w:szCs w:val="28"/>
          <w:lang w:eastAsia="ru-RU" w:bidi="ru-RU"/>
        </w:rPr>
        <w:t xml:space="preserve">- </w:t>
      </w:r>
      <w:r w:rsidR="00484FCE" w:rsidRPr="001B08A6">
        <w:rPr>
          <w:rFonts w:ascii="Times New Roman" w:eastAsia="Times New Roman" w:hAnsi="Times New Roman" w:cs="Times New Roman"/>
          <w:sz w:val="28"/>
          <w:szCs w:val="28"/>
          <w:lang w:eastAsia="ru-RU" w:bidi="ru-RU"/>
        </w:rPr>
        <w:t>К добавочным поощрениям</w:t>
      </w:r>
      <w:r w:rsidRPr="001B08A6">
        <w:rPr>
          <w:rFonts w:ascii="Times New Roman" w:eastAsia="Times New Roman" w:hAnsi="Times New Roman" w:cs="Times New Roman"/>
          <w:sz w:val="28"/>
          <w:szCs w:val="28"/>
          <w:lang w:eastAsia="ru-RU" w:bidi="ru-RU"/>
        </w:rPr>
        <w:t xml:space="preserve"> иметь отношение: полный социальны пакет, а также кредитование на выгодных условиях.</w:t>
      </w:r>
    </w:p>
    <w:p w14:paraId="5A38234E" w14:textId="77777777" w:rsidR="001B08A6" w:rsidRPr="001B08A6" w:rsidRDefault="001B08A6" w:rsidP="001B08A6">
      <w:pPr>
        <w:widowControl w:val="0"/>
        <w:autoSpaceDE w:val="0"/>
        <w:autoSpaceDN w:val="0"/>
        <w:spacing w:after="0" w:line="360" w:lineRule="auto"/>
        <w:ind w:right="-7" w:firstLine="709"/>
        <w:contextualSpacing/>
        <w:jc w:val="both"/>
        <w:rPr>
          <w:rFonts w:ascii="Times New Roman" w:eastAsia="Times New Roman" w:hAnsi="Times New Roman" w:cs="Times New Roman"/>
          <w:sz w:val="28"/>
          <w:szCs w:val="28"/>
          <w:lang w:eastAsia="ru-RU" w:bidi="ru-RU"/>
        </w:rPr>
      </w:pPr>
      <w:r w:rsidRPr="001B08A6">
        <w:rPr>
          <w:rFonts w:ascii="Times New Roman" w:eastAsia="Times New Roman" w:hAnsi="Times New Roman" w:cs="Times New Roman"/>
          <w:sz w:val="28"/>
          <w:szCs w:val="28"/>
          <w:lang w:eastAsia="ru-RU" w:bidi="ru-RU"/>
        </w:rPr>
        <w:t>- К нематериальным стимулированиям иметь отношение: рост по служебной лестнице, гибкий график работы, право голоса в принятии важных для отделения решений, лучших работников банка награждают почетными грамотами.</w:t>
      </w:r>
    </w:p>
    <w:p w14:paraId="54C80C64" w14:textId="762738E3" w:rsidR="001B08A6" w:rsidRPr="001B08A6" w:rsidRDefault="001B08A6" w:rsidP="00D96674">
      <w:pPr>
        <w:widowControl w:val="0"/>
        <w:autoSpaceDE w:val="0"/>
        <w:autoSpaceDN w:val="0"/>
        <w:spacing w:after="0" w:line="360" w:lineRule="auto"/>
        <w:ind w:right="-7" w:firstLine="709"/>
        <w:contextualSpacing/>
        <w:jc w:val="both"/>
        <w:rPr>
          <w:rFonts w:ascii="Times New Roman" w:eastAsia="Times New Roman" w:hAnsi="Times New Roman" w:cs="Times New Roman"/>
          <w:sz w:val="28"/>
          <w:szCs w:val="28"/>
          <w:lang w:eastAsia="ru-RU" w:bidi="ru-RU"/>
        </w:rPr>
      </w:pPr>
      <w:r w:rsidRPr="001B08A6">
        <w:rPr>
          <w:rFonts w:ascii="Times New Roman" w:eastAsia="Times New Roman" w:hAnsi="Times New Roman" w:cs="Times New Roman"/>
          <w:sz w:val="28"/>
          <w:szCs w:val="28"/>
          <w:lang w:eastAsia="ru-RU" w:bidi="ru-RU"/>
        </w:rPr>
        <w:t>Как говорится в статье 129 Трудового Кодекса</w:t>
      </w:r>
      <w:r w:rsidR="00BB5FF1">
        <w:rPr>
          <w:rStyle w:val="a5"/>
          <w:rFonts w:ascii="Times New Roman" w:eastAsia="Times New Roman" w:hAnsi="Times New Roman" w:cs="Times New Roman"/>
          <w:sz w:val="28"/>
          <w:szCs w:val="28"/>
          <w:lang w:eastAsia="ru-RU" w:bidi="ru-RU"/>
        </w:rPr>
        <w:footnoteReference w:id="9"/>
      </w:r>
      <w:r w:rsidRPr="001B08A6">
        <w:rPr>
          <w:rFonts w:ascii="Times New Roman" w:eastAsia="Times New Roman" w:hAnsi="Times New Roman" w:cs="Times New Roman"/>
          <w:sz w:val="28"/>
          <w:szCs w:val="28"/>
          <w:lang w:eastAsia="ru-RU" w:bidi="ru-RU"/>
        </w:rPr>
        <w:t>, оплата труда – это система взаимоотношений, сопряженных с обеспечением установления и исполнения нанимателям в</w:t>
      </w:r>
      <w:r w:rsidR="00D96674">
        <w:rPr>
          <w:rFonts w:ascii="Times New Roman" w:eastAsia="Times New Roman" w:hAnsi="Times New Roman" w:cs="Times New Roman"/>
          <w:sz w:val="28"/>
          <w:szCs w:val="28"/>
          <w:lang w:eastAsia="ru-RU" w:bidi="ru-RU"/>
        </w:rPr>
        <w:t xml:space="preserve">ыплат сотрудникам за их работу. </w:t>
      </w:r>
      <w:r w:rsidRPr="001B08A6">
        <w:rPr>
          <w:rFonts w:ascii="Times New Roman" w:eastAsia="Times New Roman" w:hAnsi="Times New Roman" w:cs="Times New Roman"/>
          <w:sz w:val="28"/>
          <w:szCs w:val="28"/>
          <w:lang w:eastAsia="ru-RU" w:bidi="ru-RU"/>
        </w:rPr>
        <w:t>Подбор системы оплаты труда в учреждении является самым главным моментом. Система оплаты должна быть ясной и понятной для того, чтобы работники видели отчетливую взаимозависимость между производительностью, качеством собственной работы и получаемой заработной платой.</w:t>
      </w:r>
      <w:r w:rsidR="00D96674">
        <w:rPr>
          <w:rFonts w:ascii="Times New Roman" w:eastAsia="Times New Roman" w:hAnsi="Times New Roman" w:cs="Times New Roman"/>
          <w:sz w:val="28"/>
          <w:szCs w:val="28"/>
          <w:lang w:eastAsia="ru-RU" w:bidi="ru-RU"/>
        </w:rPr>
        <w:t xml:space="preserve"> </w:t>
      </w:r>
      <w:r w:rsidRPr="001B08A6">
        <w:rPr>
          <w:rFonts w:ascii="Times New Roman" w:eastAsia="Times New Roman" w:hAnsi="Times New Roman" w:cs="Times New Roman"/>
          <w:sz w:val="28"/>
          <w:szCs w:val="28"/>
          <w:lang w:eastAsia="ru-RU" w:bidi="ru-RU"/>
        </w:rPr>
        <w:t xml:space="preserve">Так в </w:t>
      </w:r>
      <w:r w:rsidR="00E44EB6" w:rsidRPr="00E44EB6">
        <w:rPr>
          <w:rFonts w:ascii="Times New Roman" w:eastAsia="Times New Roman" w:hAnsi="Times New Roman" w:cs="Times New Roman"/>
          <w:sz w:val="28"/>
          <w:szCs w:val="28"/>
          <w:lang w:eastAsia="ru-RU" w:bidi="ru-RU"/>
        </w:rPr>
        <w:t>АО «ЗАВОД ЖБК»</w:t>
      </w:r>
      <w:r w:rsidRPr="001B08A6">
        <w:rPr>
          <w:rFonts w:ascii="Times New Roman" w:eastAsia="Times New Roman" w:hAnsi="Times New Roman" w:cs="Times New Roman"/>
          <w:sz w:val="28"/>
          <w:szCs w:val="28"/>
          <w:lang w:eastAsia="ru-RU" w:bidi="ru-RU"/>
        </w:rPr>
        <w:t xml:space="preserve"> есть некоторое количество вариантов систем оплаты труда – это повременная система оплаты труда, и бонусная система оплаты труда.</w:t>
      </w:r>
    </w:p>
    <w:p w14:paraId="1990467A" w14:textId="77777777" w:rsidR="001B08A6" w:rsidRPr="001B08A6" w:rsidRDefault="001B08A6" w:rsidP="001B08A6">
      <w:pPr>
        <w:widowControl w:val="0"/>
        <w:autoSpaceDE w:val="0"/>
        <w:autoSpaceDN w:val="0"/>
        <w:spacing w:before="1" w:after="0" w:line="360" w:lineRule="auto"/>
        <w:ind w:right="-7" w:firstLine="709"/>
        <w:contextualSpacing/>
        <w:jc w:val="both"/>
        <w:rPr>
          <w:rFonts w:ascii="Times New Roman" w:eastAsia="Times New Roman" w:hAnsi="Times New Roman" w:cs="Times New Roman"/>
          <w:sz w:val="28"/>
          <w:szCs w:val="28"/>
          <w:lang w:eastAsia="ru-RU" w:bidi="ru-RU"/>
        </w:rPr>
      </w:pPr>
      <w:r w:rsidRPr="001B08A6">
        <w:rPr>
          <w:rFonts w:ascii="Times New Roman" w:eastAsia="Times New Roman" w:hAnsi="Times New Roman" w:cs="Times New Roman"/>
          <w:sz w:val="28"/>
          <w:szCs w:val="28"/>
          <w:lang w:eastAsia="ru-RU" w:bidi="ru-RU"/>
        </w:rPr>
        <w:t xml:space="preserve">Повременная система оплаты труда – считается самой популярной системой, присутствует практически во всех секторах экономики. </w:t>
      </w:r>
    </w:p>
    <w:p w14:paraId="5869B563" w14:textId="04906C67" w:rsidR="001B08A6" w:rsidRPr="001B08A6" w:rsidRDefault="001B08A6" w:rsidP="00D96674">
      <w:pPr>
        <w:widowControl w:val="0"/>
        <w:autoSpaceDE w:val="0"/>
        <w:autoSpaceDN w:val="0"/>
        <w:spacing w:before="1" w:after="0" w:line="360" w:lineRule="auto"/>
        <w:ind w:right="-7" w:firstLine="709"/>
        <w:contextualSpacing/>
        <w:jc w:val="both"/>
        <w:rPr>
          <w:rFonts w:ascii="Times New Roman" w:eastAsia="Times New Roman" w:hAnsi="Times New Roman" w:cs="Times New Roman"/>
          <w:sz w:val="28"/>
          <w:szCs w:val="28"/>
          <w:lang w:eastAsia="ru-RU" w:bidi="ru-RU"/>
        </w:rPr>
      </w:pPr>
      <w:r w:rsidRPr="001B08A6">
        <w:rPr>
          <w:rFonts w:ascii="Times New Roman" w:eastAsia="Times New Roman" w:hAnsi="Times New Roman" w:cs="Times New Roman"/>
          <w:sz w:val="28"/>
          <w:szCs w:val="28"/>
          <w:lang w:eastAsia="ru-RU" w:bidi="ru-RU"/>
        </w:rPr>
        <w:t>При данной системе оплаты труда заработная плата начисляется пропорционально проработанному времени независимо от итогов работы. Для подобных сотрудников есть особые тарифы (оклад; дневные, часовые тарифные ставки).</w:t>
      </w:r>
      <w:r w:rsidR="00D96674">
        <w:rPr>
          <w:rFonts w:ascii="Times New Roman" w:eastAsia="Times New Roman" w:hAnsi="Times New Roman" w:cs="Times New Roman"/>
          <w:sz w:val="28"/>
          <w:szCs w:val="28"/>
          <w:lang w:eastAsia="ru-RU" w:bidi="ru-RU"/>
        </w:rPr>
        <w:t xml:space="preserve"> </w:t>
      </w:r>
      <w:r w:rsidRPr="001B08A6">
        <w:rPr>
          <w:rFonts w:ascii="Times New Roman" w:eastAsia="Times New Roman" w:hAnsi="Times New Roman" w:cs="Times New Roman"/>
          <w:sz w:val="28"/>
          <w:szCs w:val="28"/>
          <w:lang w:eastAsia="ru-RU" w:bidi="ru-RU"/>
        </w:rPr>
        <w:t>Недочетами подобный системы оплаты труда есть как для сотрудника, так и для нанимателя. Рассмотрим негативные стороны повременной системы оплаты труда для нанимателя.</w:t>
      </w:r>
    </w:p>
    <w:p w14:paraId="6A608DCD" w14:textId="77777777" w:rsidR="001B08A6" w:rsidRPr="001B08A6" w:rsidRDefault="001B08A6" w:rsidP="001B08A6">
      <w:pPr>
        <w:widowControl w:val="0"/>
        <w:autoSpaceDE w:val="0"/>
        <w:autoSpaceDN w:val="0"/>
        <w:spacing w:before="1" w:after="0" w:line="360" w:lineRule="auto"/>
        <w:ind w:right="-7" w:firstLine="709"/>
        <w:contextualSpacing/>
        <w:jc w:val="both"/>
        <w:rPr>
          <w:rFonts w:ascii="Times New Roman" w:eastAsia="Times New Roman" w:hAnsi="Times New Roman" w:cs="Times New Roman"/>
          <w:sz w:val="28"/>
          <w:szCs w:val="28"/>
          <w:lang w:eastAsia="ru-RU" w:bidi="ru-RU"/>
        </w:rPr>
      </w:pPr>
      <w:r w:rsidRPr="001B08A6">
        <w:rPr>
          <w:rFonts w:ascii="Times New Roman" w:eastAsia="Times New Roman" w:hAnsi="Times New Roman" w:cs="Times New Roman"/>
          <w:sz w:val="28"/>
          <w:szCs w:val="28"/>
          <w:lang w:eastAsia="ru-RU" w:bidi="ru-RU"/>
        </w:rPr>
        <w:t>Первым недостатком данной системы считается то, что у сотрудника отсутствуют стимулы к работе, он получает деньги фактически за собственное пребывание на рабочем месте.</w:t>
      </w:r>
    </w:p>
    <w:p w14:paraId="152CCE76" w14:textId="77777777" w:rsidR="001B08A6" w:rsidRPr="001B08A6" w:rsidRDefault="001B08A6" w:rsidP="001B08A6">
      <w:pPr>
        <w:widowControl w:val="0"/>
        <w:autoSpaceDE w:val="0"/>
        <w:autoSpaceDN w:val="0"/>
        <w:spacing w:before="1" w:after="0" w:line="360" w:lineRule="auto"/>
        <w:ind w:right="-7" w:firstLine="709"/>
        <w:contextualSpacing/>
        <w:jc w:val="both"/>
        <w:rPr>
          <w:rFonts w:ascii="Times New Roman" w:eastAsia="Times New Roman" w:hAnsi="Times New Roman" w:cs="Times New Roman"/>
          <w:sz w:val="28"/>
          <w:szCs w:val="28"/>
          <w:lang w:eastAsia="ru-RU" w:bidi="ru-RU"/>
        </w:rPr>
      </w:pPr>
      <w:r w:rsidRPr="001B08A6">
        <w:rPr>
          <w:rFonts w:ascii="Times New Roman" w:eastAsia="Times New Roman" w:hAnsi="Times New Roman" w:cs="Times New Roman"/>
          <w:sz w:val="28"/>
          <w:szCs w:val="28"/>
          <w:lang w:eastAsia="ru-RU" w:bidi="ru-RU"/>
        </w:rPr>
        <w:t>Второй недостаток системы – есть надобность в человеке, который будет исполнять контроль за ходом труда. При этом подходе, сотрудник ощущает дискомфорт, чувство постоянного наблюдения, что отвлекает от работы.</w:t>
      </w:r>
    </w:p>
    <w:p w14:paraId="72F9484D" w14:textId="77777777" w:rsidR="001B08A6" w:rsidRPr="001B08A6" w:rsidRDefault="001B08A6" w:rsidP="001B08A6">
      <w:pPr>
        <w:widowControl w:val="0"/>
        <w:autoSpaceDE w:val="0"/>
        <w:autoSpaceDN w:val="0"/>
        <w:spacing w:before="1" w:after="0" w:line="360" w:lineRule="auto"/>
        <w:ind w:right="-7" w:firstLine="709"/>
        <w:contextualSpacing/>
        <w:jc w:val="both"/>
        <w:rPr>
          <w:rFonts w:ascii="Times New Roman" w:eastAsia="Times New Roman" w:hAnsi="Times New Roman" w:cs="Times New Roman"/>
          <w:sz w:val="28"/>
          <w:szCs w:val="28"/>
          <w:lang w:eastAsia="ru-RU" w:bidi="ru-RU"/>
        </w:rPr>
      </w:pPr>
      <w:r w:rsidRPr="001B08A6">
        <w:rPr>
          <w:rFonts w:ascii="Times New Roman" w:eastAsia="Times New Roman" w:hAnsi="Times New Roman" w:cs="Times New Roman"/>
          <w:sz w:val="28"/>
          <w:szCs w:val="28"/>
          <w:lang w:eastAsia="ru-RU" w:bidi="ru-RU"/>
        </w:rPr>
        <w:t>Третий недостаток повременной системы оплаты труда – наниматель рискует больше, чем сотрудник, в том, что высокопродуктивные сотрудники повышают прибыль, а малоэффективные сотрудники – напротив, при данном заработная плата у них равная.</w:t>
      </w:r>
    </w:p>
    <w:p w14:paraId="1C58DCC2" w14:textId="6C6BB3A7" w:rsidR="001B08A6" w:rsidRPr="001B08A6" w:rsidRDefault="001B08A6" w:rsidP="00D96674">
      <w:pPr>
        <w:widowControl w:val="0"/>
        <w:autoSpaceDE w:val="0"/>
        <w:autoSpaceDN w:val="0"/>
        <w:spacing w:before="1" w:after="0" w:line="360" w:lineRule="auto"/>
        <w:ind w:right="-7" w:firstLine="709"/>
        <w:contextualSpacing/>
        <w:jc w:val="both"/>
        <w:rPr>
          <w:rFonts w:ascii="Times New Roman" w:eastAsia="Times New Roman" w:hAnsi="Times New Roman" w:cs="Times New Roman"/>
          <w:sz w:val="28"/>
          <w:szCs w:val="28"/>
          <w:lang w:eastAsia="ru-RU" w:bidi="ru-RU"/>
        </w:rPr>
      </w:pPr>
      <w:r w:rsidRPr="001B08A6">
        <w:rPr>
          <w:rFonts w:ascii="Times New Roman" w:eastAsia="Times New Roman" w:hAnsi="Times New Roman" w:cs="Times New Roman"/>
          <w:sz w:val="28"/>
          <w:szCs w:val="28"/>
          <w:lang w:eastAsia="ru-RU" w:bidi="ru-RU"/>
        </w:rPr>
        <w:t>Четвертый недостаток – риск колебаний в продуктивности</w:t>
      </w:r>
      <w:r w:rsidR="00D96674">
        <w:rPr>
          <w:rFonts w:ascii="Times New Roman" w:eastAsia="Times New Roman" w:hAnsi="Times New Roman" w:cs="Times New Roman"/>
          <w:sz w:val="28"/>
          <w:szCs w:val="28"/>
          <w:lang w:eastAsia="ru-RU" w:bidi="ru-RU"/>
        </w:rPr>
        <w:t xml:space="preserve"> наниматель принимает на себя. </w:t>
      </w:r>
      <w:r w:rsidRPr="001B08A6">
        <w:rPr>
          <w:rFonts w:ascii="Times New Roman" w:eastAsia="Times New Roman" w:hAnsi="Times New Roman" w:cs="Times New Roman"/>
          <w:sz w:val="28"/>
          <w:szCs w:val="28"/>
          <w:lang w:eastAsia="ru-RU" w:bidi="ru-RU"/>
        </w:rPr>
        <w:t>Сотрудник получает собственный оклад вне зависимости от того, лучшие или худшие годы переживает учреждение.</w:t>
      </w:r>
    </w:p>
    <w:p w14:paraId="1819B062" w14:textId="77777777" w:rsidR="001B08A6" w:rsidRPr="001B08A6" w:rsidRDefault="001B08A6" w:rsidP="001B08A6">
      <w:pPr>
        <w:widowControl w:val="0"/>
        <w:autoSpaceDE w:val="0"/>
        <w:autoSpaceDN w:val="0"/>
        <w:spacing w:before="1" w:after="0" w:line="360" w:lineRule="auto"/>
        <w:ind w:right="-7" w:firstLine="709"/>
        <w:contextualSpacing/>
        <w:jc w:val="both"/>
        <w:rPr>
          <w:rFonts w:ascii="Times New Roman" w:eastAsia="Times New Roman" w:hAnsi="Times New Roman" w:cs="Times New Roman"/>
          <w:sz w:val="28"/>
          <w:szCs w:val="28"/>
          <w:lang w:eastAsia="ru-RU" w:bidi="ru-RU"/>
        </w:rPr>
      </w:pPr>
      <w:r w:rsidRPr="001B08A6">
        <w:rPr>
          <w:rFonts w:ascii="Times New Roman" w:eastAsia="Times New Roman" w:hAnsi="Times New Roman" w:cs="Times New Roman"/>
          <w:sz w:val="28"/>
          <w:szCs w:val="28"/>
          <w:lang w:eastAsia="ru-RU" w:bidi="ru-RU"/>
        </w:rPr>
        <w:t>Пятый недостаток – заработную плату сотрудника трудно связать с конечным итогом.</w:t>
      </w:r>
    </w:p>
    <w:p w14:paraId="2C905208" w14:textId="77777777" w:rsidR="001B08A6" w:rsidRPr="001B08A6" w:rsidRDefault="001B08A6" w:rsidP="001B08A6">
      <w:pPr>
        <w:widowControl w:val="0"/>
        <w:autoSpaceDE w:val="0"/>
        <w:autoSpaceDN w:val="0"/>
        <w:spacing w:before="1" w:after="0" w:line="360" w:lineRule="auto"/>
        <w:ind w:right="-7" w:firstLine="709"/>
        <w:contextualSpacing/>
        <w:jc w:val="both"/>
        <w:rPr>
          <w:rFonts w:ascii="Times New Roman" w:eastAsia="Times New Roman" w:hAnsi="Times New Roman" w:cs="Times New Roman"/>
          <w:sz w:val="28"/>
          <w:szCs w:val="28"/>
          <w:lang w:eastAsia="ru-RU" w:bidi="ru-RU"/>
        </w:rPr>
      </w:pPr>
      <w:r w:rsidRPr="001B08A6">
        <w:rPr>
          <w:rFonts w:ascii="Times New Roman" w:eastAsia="Times New Roman" w:hAnsi="Times New Roman" w:cs="Times New Roman"/>
          <w:sz w:val="28"/>
          <w:szCs w:val="28"/>
          <w:lang w:eastAsia="ru-RU" w:bidi="ru-RU"/>
        </w:rPr>
        <w:t>Шестой недостаток содержится в том, что сотрудник имеет возможность поставить собственные интересы превыше интересы покупателя, в силу чего это имеет возможность привести к ущербу заинтересованностям нанимателя.</w:t>
      </w:r>
    </w:p>
    <w:p w14:paraId="37A7B9C0" w14:textId="67C74B20" w:rsidR="001B08A6" w:rsidRPr="001B08A6" w:rsidRDefault="001B08A6" w:rsidP="001B08A6">
      <w:pPr>
        <w:widowControl w:val="0"/>
        <w:autoSpaceDE w:val="0"/>
        <w:autoSpaceDN w:val="0"/>
        <w:spacing w:before="1" w:after="0" w:line="360" w:lineRule="auto"/>
        <w:ind w:right="-7" w:firstLine="709"/>
        <w:contextualSpacing/>
        <w:jc w:val="both"/>
        <w:rPr>
          <w:rFonts w:ascii="Times New Roman" w:eastAsia="Times New Roman" w:hAnsi="Times New Roman" w:cs="Times New Roman"/>
          <w:sz w:val="28"/>
          <w:szCs w:val="28"/>
          <w:lang w:eastAsia="ru-RU" w:bidi="ru-RU"/>
        </w:rPr>
      </w:pPr>
      <w:r w:rsidRPr="001B08A6">
        <w:rPr>
          <w:rFonts w:ascii="Times New Roman" w:eastAsia="Times New Roman" w:hAnsi="Times New Roman" w:cs="Times New Roman"/>
          <w:sz w:val="28"/>
          <w:szCs w:val="28"/>
          <w:lang w:eastAsia="ru-RU" w:bidi="ru-RU"/>
        </w:rPr>
        <w:t>К недостаткам повременной системы оплаты труда в отношении сотрудника можно отнести:</w:t>
      </w:r>
    </w:p>
    <w:p w14:paraId="388DC11C" w14:textId="77777777" w:rsidR="001B08A6" w:rsidRPr="001B08A6" w:rsidRDefault="001B08A6" w:rsidP="001B08A6">
      <w:pPr>
        <w:widowControl w:val="0"/>
        <w:autoSpaceDE w:val="0"/>
        <w:autoSpaceDN w:val="0"/>
        <w:spacing w:before="1" w:after="0" w:line="360" w:lineRule="auto"/>
        <w:ind w:right="-7" w:firstLine="709"/>
        <w:contextualSpacing/>
        <w:jc w:val="both"/>
        <w:rPr>
          <w:rFonts w:ascii="Times New Roman" w:eastAsia="Times New Roman" w:hAnsi="Times New Roman" w:cs="Times New Roman"/>
          <w:sz w:val="28"/>
          <w:szCs w:val="28"/>
          <w:lang w:eastAsia="ru-RU" w:bidi="ru-RU"/>
        </w:rPr>
      </w:pPr>
      <w:r w:rsidRPr="001B08A6">
        <w:rPr>
          <w:rFonts w:ascii="Times New Roman" w:eastAsia="Times New Roman" w:hAnsi="Times New Roman" w:cs="Times New Roman"/>
          <w:sz w:val="28"/>
          <w:szCs w:val="28"/>
          <w:lang w:eastAsia="ru-RU" w:bidi="ru-RU"/>
        </w:rPr>
        <w:t>- Заработная плата сотрудника ниже, чем при сдельной оплате труда, вследствие чего, у сотрудника нет интереса работать в абсолютную отдачу.</w:t>
      </w:r>
    </w:p>
    <w:p w14:paraId="31361827" w14:textId="77777777" w:rsidR="001B08A6" w:rsidRPr="001B08A6" w:rsidRDefault="001B08A6" w:rsidP="001B08A6">
      <w:pPr>
        <w:widowControl w:val="0"/>
        <w:autoSpaceDE w:val="0"/>
        <w:autoSpaceDN w:val="0"/>
        <w:spacing w:before="1" w:after="0" w:line="360" w:lineRule="auto"/>
        <w:ind w:right="-7" w:firstLine="709"/>
        <w:contextualSpacing/>
        <w:jc w:val="both"/>
        <w:rPr>
          <w:rFonts w:ascii="Times New Roman" w:eastAsia="Times New Roman" w:hAnsi="Times New Roman" w:cs="Times New Roman"/>
          <w:sz w:val="28"/>
          <w:szCs w:val="28"/>
          <w:lang w:eastAsia="ru-RU" w:bidi="ru-RU"/>
        </w:rPr>
      </w:pPr>
      <w:r w:rsidRPr="001B08A6">
        <w:rPr>
          <w:rFonts w:ascii="Times New Roman" w:eastAsia="Times New Roman" w:hAnsi="Times New Roman" w:cs="Times New Roman"/>
          <w:sz w:val="28"/>
          <w:szCs w:val="28"/>
          <w:lang w:eastAsia="ru-RU" w:bidi="ru-RU"/>
        </w:rPr>
        <w:t>- Следующем недочетом считается возможность несправедливой оплаты труда из-за ее косвенной связи с итогами труда.</w:t>
      </w:r>
    </w:p>
    <w:p w14:paraId="034966DD" w14:textId="77777777" w:rsidR="001B08A6" w:rsidRPr="001B08A6" w:rsidRDefault="001B08A6" w:rsidP="001B08A6">
      <w:pPr>
        <w:widowControl w:val="0"/>
        <w:autoSpaceDE w:val="0"/>
        <w:autoSpaceDN w:val="0"/>
        <w:spacing w:before="1" w:after="0" w:line="360" w:lineRule="auto"/>
        <w:ind w:right="-7" w:firstLine="709"/>
        <w:contextualSpacing/>
        <w:jc w:val="both"/>
        <w:rPr>
          <w:rFonts w:ascii="Times New Roman" w:eastAsia="Times New Roman" w:hAnsi="Times New Roman" w:cs="Times New Roman"/>
          <w:sz w:val="28"/>
          <w:szCs w:val="28"/>
          <w:lang w:eastAsia="ru-RU" w:bidi="ru-RU"/>
        </w:rPr>
      </w:pPr>
      <w:r w:rsidRPr="001B08A6">
        <w:rPr>
          <w:rFonts w:ascii="Times New Roman" w:eastAsia="Times New Roman" w:hAnsi="Times New Roman" w:cs="Times New Roman"/>
          <w:sz w:val="28"/>
          <w:szCs w:val="28"/>
          <w:lang w:eastAsia="ru-RU" w:bidi="ru-RU"/>
        </w:rPr>
        <w:t>- Оплата высокопродуктивных и низко продуктивных сотрудников равна.</w:t>
      </w:r>
    </w:p>
    <w:p w14:paraId="31FBE5D5" w14:textId="77777777" w:rsidR="001B08A6" w:rsidRPr="001B08A6" w:rsidRDefault="001B08A6" w:rsidP="001B08A6">
      <w:pPr>
        <w:widowControl w:val="0"/>
        <w:autoSpaceDE w:val="0"/>
        <w:autoSpaceDN w:val="0"/>
        <w:spacing w:before="1" w:after="0" w:line="360" w:lineRule="auto"/>
        <w:ind w:right="-7" w:firstLine="709"/>
        <w:contextualSpacing/>
        <w:jc w:val="both"/>
        <w:rPr>
          <w:rFonts w:ascii="Times New Roman" w:eastAsia="Times New Roman" w:hAnsi="Times New Roman" w:cs="Times New Roman"/>
          <w:sz w:val="28"/>
          <w:szCs w:val="28"/>
          <w:lang w:eastAsia="ru-RU" w:bidi="ru-RU"/>
        </w:rPr>
      </w:pPr>
      <w:r w:rsidRPr="001B08A6">
        <w:rPr>
          <w:rFonts w:ascii="Times New Roman" w:eastAsia="Times New Roman" w:hAnsi="Times New Roman" w:cs="Times New Roman"/>
          <w:sz w:val="28"/>
          <w:szCs w:val="28"/>
          <w:lang w:eastAsia="ru-RU" w:bidi="ru-RU"/>
        </w:rPr>
        <w:t>- Сотрудник не может, увеличить собственную заработную плату путем роста собственных трудовых усилий.</w:t>
      </w:r>
    </w:p>
    <w:p w14:paraId="2E8ECC21" w14:textId="44F8E8E7" w:rsidR="001B08A6" w:rsidRPr="001B08A6" w:rsidRDefault="001B08A6" w:rsidP="001B08A6">
      <w:pPr>
        <w:widowControl w:val="0"/>
        <w:autoSpaceDE w:val="0"/>
        <w:autoSpaceDN w:val="0"/>
        <w:spacing w:before="1" w:after="0" w:line="360" w:lineRule="auto"/>
        <w:ind w:right="-7" w:firstLine="709"/>
        <w:contextualSpacing/>
        <w:jc w:val="both"/>
        <w:rPr>
          <w:rFonts w:ascii="Times New Roman" w:eastAsia="Times New Roman" w:hAnsi="Times New Roman" w:cs="Times New Roman"/>
          <w:sz w:val="28"/>
          <w:szCs w:val="28"/>
          <w:lang w:eastAsia="ru-RU" w:bidi="ru-RU"/>
        </w:rPr>
      </w:pPr>
      <w:r w:rsidRPr="001B08A6">
        <w:rPr>
          <w:rFonts w:ascii="Times New Roman" w:eastAsia="Times New Roman" w:hAnsi="Times New Roman" w:cs="Times New Roman"/>
          <w:sz w:val="28"/>
          <w:szCs w:val="28"/>
          <w:lang w:eastAsia="ru-RU" w:bidi="ru-RU"/>
        </w:rPr>
        <w:t>Величина премии находится в зависимости от исполнения плана продаж. Подобная система оплаты труда используется в торговых организациях. Бонусная система оплаты труда</w:t>
      </w:r>
      <w:r w:rsidR="00FC4370">
        <w:rPr>
          <w:rStyle w:val="a5"/>
          <w:rFonts w:ascii="Times New Roman" w:eastAsia="Times New Roman" w:hAnsi="Times New Roman" w:cs="Times New Roman"/>
          <w:sz w:val="28"/>
          <w:szCs w:val="28"/>
          <w:lang w:eastAsia="ru-RU" w:bidi="ru-RU"/>
        </w:rPr>
        <w:footnoteReference w:id="10"/>
      </w:r>
      <w:r w:rsidRPr="001B08A6">
        <w:rPr>
          <w:rFonts w:ascii="Times New Roman" w:eastAsia="Times New Roman" w:hAnsi="Times New Roman" w:cs="Times New Roman"/>
          <w:sz w:val="28"/>
          <w:szCs w:val="28"/>
          <w:lang w:eastAsia="ru-RU" w:bidi="ru-RU"/>
        </w:rPr>
        <w:t xml:space="preserve"> – это побуждение для работников действовать на результат.</w:t>
      </w:r>
    </w:p>
    <w:p w14:paraId="4D138DCA" w14:textId="780E6BB9" w:rsidR="001B08A6" w:rsidRPr="001B08A6" w:rsidRDefault="00D96674" w:rsidP="00D96674">
      <w:pPr>
        <w:widowControl w:val="0"/>
        <w:autoSpaceDE w:val="0"/>
        <w:autoSpaceDN w:val="0"/>
        <w:spacing w:before="1" w:after="0" w:line="360" w:lineRule="auto"/>
        <w:ind w:right="-7" w:firstLine="709"/>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Таким образом, с</w:t>
      </w:r>
      <w:r w:rsidR="001B08A6" w:rsidRPr="001B08A6">
        <w:rPr>
          <w:rFonts w:ascii="Times New Roman" w:eastAsia="Times New Roman" w:hAnsi="Times New Roman" w:cs="Times New Roman"/>
          <w:sz w:val="28"/>
          <w:szCs w:val="28"/>
          <w:lang w:eastAsia="ru-RU" w:bidi="ru-RU"/>
        </w:rPr>
        <w:t>истемы оплаты труда представляется необходимым компонентом, она осуществляет воспроизводственную и стимулир</w:t>
      </w:r>
      <w:r>
        <w:rPr>
          <w:rFonts w:ascii="Times New Roman" w:eastAsia="Times New Roman" w:hAnsi="Times New Roman" w:cs="Times New Roman"/>
          <w:sz w:val="28"/>
          <w:szCs w:val="28"/>
          <w:lang w:eastAsia="ru-RU" w:bidi="ru-RU"/>
        </w:rPr>
        <w:t xml:space="preserve">ующую (мотивационную) функции. </w:t>
      </w:r>
      <w:r w:rsidR="001B08A6" w:rsidRPr="001B08A6">
        <w:rPr>
          <w:rFonts w:ascii="Times New Roman" w:eastAsia="Times New Roman" w:hAnsi="Times New Roman" w:cs="Times New Roman"/>
          <w:sz w:val="28"/>
          <w:szCs w:val="28"/>
          <w:lang w:eastAsia="ru-RU" w:bidi="ru-RU"/>
        </w:rPr>
        <w:t>При этом очень важен не только объем заработной платы, но и то, каким образом и по каким правилам он складывается. Это оказывает большое влияние на экономические, моральные, психологические и другие аспекты работы учреждения.</w:t>
      </w:r>
    </w:p>
    <w:p w14:paraId="02335DD8" w14:textId="77777777" w:rsidR="001B08A6" w:rsidRPr="001B08A6" w:rsidRDefault="001B08A6" w:rsidP="001B08A6">
      <w:pPr>
        <w:widowControl w:val="0"/>
        <w:autoSpaceDE w:val="0"/>
        <w:autoSpaceDN w:val="0"/>
        <w:spacing w:before="1" w:after="0" w:line="360" w:lineRule="auto"/>
        <w:ind w:right="-7" w:firstLine="709"/>
        <w:contextualSpacing/>
        <w:jc w:val="both"/>
        <w:rPr>
          <w:rFonts w:ascii="Times New Roman" w:eastAsia="Times New Roman" w:hAnsi="Times New Roman" w:cs="Times New Roman"/>
          <w:sz w:val="28"/>
          <w:szCs w:val="28"/>
          <w:lang w:eastAsia="ru-RU" w:bidi="ru-RU"/>
        </w:rPr>
      </w:pPr>
    </w:p>
    <w:p w14:paraId="13012DEE" w14:textId="77777777" w:rsidR="001B08A6" w:rsidRDefault="001B08A6" w:rsidP="00714528">
      <w:pPr>
        <w:pStyle w:val="a3"/>
        <w:spacing w:before="0" w:beforeAutospacing="0" w:after="0" w:afterAutospacing="0"/>
        <w:ind w:left="-142"/>
        <w:jc w:val="both"/>
        <w:rPr>
          <w:color w:val="000000" w:themeColor="text1"/>
          <w:sz w:val="28"/>
          <w:szCs w:val="28"/>
        </w:rPr>
      </w:pPr>
    </w:p>
    <w:p w14:paraId="03127D63" w14:textId="77777777" w:rsidR="00484FCE" w:rsidRDefault="00484FCE" w:rsidP="00714528">
      <w:pPr>
        <w:pStyle w:val="a3"/>
        <w:spacing w:before="0" w:beforeAutospacing="0" w:after="0" w:afterAutospacing="0"/>
        <w:ind w:left="-142"/>
        <w:jc w:val="both"/>
        <w:rPr>
          <w:color w:val="000000" w:themeColor="text1"/>
          <w:sz w:val="28"/>
          <w:szCs w:val="28"/>
        </w:rPr>
      </w:pPr>
    </w:p>
    <w:p w14:paraId="7760E2A1" w14:textId="77777777" w:rsidR="00484FCE" w:rsidRDefault="00484FCE" w:rsidP="00714528">
      <w:pPr>
        <w:pStyle w:val="a3"/>
        <w:spacing w:before="0" w:beforeAutospacing="0" w:after="0" w:afterAutospacing="0"/>
        <w:ind w:left="-142"/>
        <w:jc w:val="both"/>
        <w:rPr>
          <w:color w:val="000000" w:themeColor="text1"/>
          <w:sz w:val="28"/>
          <w:szCs w:val="28"/>
        </w:rPr>
      </w:pPr>
    </w:p>
    <w:p w14:paraId="5AE32603" w14:textId="77777777" w:rsidR="00484FCE" w:rsidRDefault="00484FCE" w:rsidP="00714528">
      <w:pPr>
        <w:pStyle w:val="a3"/>
        <w:spacing w:before="0" w:beforeAutospacing="0" w:after="0" w:afterAutospacing="0"/>
        <w:ind w:left="-142"/>
        <w:jc w:val="both"/>
        <w:rPr>
          <w:color w:val="000000" w:themeColor="text1"/>
          <w:sz w:val="28"/>
          <w:szCs w:val="28"/>
        </w:rPr>
      </w:pPr>
    </w:p>
    <w:p w14:paraId="573624AB" w14:textId="77777777" w:rsidR="00484FCE" w:rsidRDefault="00484FCE" w:rsidP="00714528">
      <w:pPr>
        <w:pStyle w:val="a3"/>
        <w:spacing w:before="0" w:beforeAutospacing="0" w:after="0" w:afterAutospacing="0"/>
        <w:ind w:left="-142"/>
        <w:jc w:val="both"/>
        <w:rPr>
          <w:color w:val="000000" w:themeColor="text1"/>
          <w:sz w:val="28"/>
          <w:szCs w:val="28"/>
        </w:rPr>
      </w:pPr>
    </w:p>
    <w:p w14:paraId="53299D52" w14:textId="77777777" w:rsidR="00484FCE" w:rsidRDefault="00484FCE" w:rsidP="00714528">
      <w:pPr>
        <w:pStyle w:val="a3"/>
        <w:spacing w:before="0" w:beforeAutospacing="0" w:after="0" w:afterAutospacing="0"/>
        <w:ind w:left="-142"/>
        <w:jc w:val="both"/>
        <w:rPr>
          <w:color w:val="000000" w:themeColor="text1"/>
          <w:sz w:val="28"/>
          <w:szCs w:val="28"/>
        </w:rPr>
      </w:pPr>
    </w:p>
    <w:p w14:paraId="7AD7F5BD" w14:textId="77777777" w:rsidR="00D96674" w:rsidRDefault="00D96674" w:rsidP="00714528">
      <w:pPr>
        <w:pStyle w:val="a3"/>
        <w:spacing w:before="0" w:beforeAutospacing="0" w:after="0" w:afterAutospacing="0"/>
        <w:ind w:left="-142"/>
        <w:jc w:val="both"/>
        <w:rPr>
          <w:color w:val="000000" w:themeColor="text1"/>
          <w:sz w:val="28"/>
          <w:szCs w:val="28"/>
        </w:rPr>
      </w:pPr>
    </w:p>
    <w:p w14:paraId="476F9027" w14:textId="77777777" w:rsidR="00D96674" w:rsidRDefault="00D96674" w:rsidP="00714528">
      <w:pPr>
        <w:pStyle w:val="a3"/>
        <w:spacing w:before="0" w:beforeAutospacing="0" w:after="0" w:afterAutospacing="0"/>
        <w:ind w:left="-142"/>
        <w:jc w:val="both"/>
        <w:rPr>
          <w:color w:val="000000" w:themeColor="text1"/>
          <w:sz w:val="28"/>
          <w:szCs w:val="28"/>
        </w:rPr>
      </w:pPr>
    </w:p>
    <w:p w14:paraId="49FB5F67" w14:textId="77777777" w:rsidR="00D96674" w:rsidRDefault="00D96674" w:rsidP="00714528">
      <w:pPr>
        <w:pStyle w:val="a3"/>
        <w:spacing w:before="0" w:beforeAutospacing="0" w:after="0" w:afterAutospacing="0"/>
        <w:ind w:left="-142"/>
        <w:jc w:val="both"/>
        <w:rPr>
          <w:color w:val="000000" w:themeColor="text1"/>
          <w:sz w:val="28"/>
          <w:szCs w:val="28"/>
        </w:rPr>
      </w:pPr>
    </w:p>
    <w:p w14:paraId="7E852D86" w14:textId="77777777" w:rsidR="00484FCE" w:rsidRDefault="00484FCE" w:rsidP="00714528">
      <w:pPr>
        <w:pStyle w:val="a3"/>
        <w:spacing w:before="0" w:beforeAutospacing="0" w:after="0" w:afterAutospacing="0"/>
        <w:ind w:left="-142"/>
        <w:jc w:val="both"/>
        <w:rPr>
          <w:color w:val="000000" w:themeColor="text1"/>
          <w:sz w:val="28"/>
          <w:szCs w:val="28"/>
        </w:rPr>
      </w:pPr>
    </w:p>
    <w:p w14:paraId="56306C9B" w14:textId="77777777" w:rsidR="00484FCE" w:rsidRDefault="00484FCE" w:rsidP="00714528">
      <w:pPr>
        <w:pStyle w:val="a3"/>
        <w:spacing w:before="0" w:beforeAutospacing="0" w:after="0" w:afterAutospacing="0"/>
        <w:ind w:left="-142"/>
        <w:jc w:val="both"/>
        <w:rPr>
          <w:color w:val="000000" w:themeColor="text1"/>
          <w:sz w:val="28"/>
          <w:szCs w:val="28"/>
        </w:rPr>
      </w:pPr>
    </w:p>
    <w:p w14:paraId="1AC36B20" w14:textId="77777777" w:rsidR="00484FCE" w:rsidRDefault="00484FCE" w:rsidP="00714528">
      <w:pPr>
        <w:pStyle w:val="a3"/>
        <w:spacing w:before="0" w:beforeAutospacing="0" w:after="0" w:afterAutospacing="0"/>
        <w:ind w:left="-142"/>
        <w:jc w:val="both"/>
        <w:rPr>
          <w:color w:val="000000" w:themeColor="text1"/>
          <w:sz w:val="28"/>
          <w:szCs w:val="28"/>
        </w:rPr>
      </w:pPr>
    </w:p>
    <w:p w14:paraId="55F164EB" w14:textId="77777777" w:rsidR="00484FCE" w:rsidRDefault="00484FCE" w:rsidP="00714528">
      <w:pPr>
        <w:pStyle w:val="a3"/>
        <w:spacing w:before="0" w:beforeAutospacing="0" w:after="0" w:afterAutospacing="0"/>
        <w:ind w:left="-142"/>
        <w:jc w:val="both"/>
        <w:rPr>
          <w:color w:val="000000" w:themeColor="text1"/>
          <w:sz w:val="28"/>
          <w:szCs w:val="28"/>
        </w:rPr>
      </w:pPr>
    </w:p>
    <w:p w14:paraId="67FBD7A9" w14:textId="3BD809EE" w:rsidR="00714528" w:rsidRPr="00BB5FF1" w:rsidRDefault="004B55DC" w:rsidP="00BB5FF1">
      <w:pPr>
        <w:pStyle w:val="1"/>
        <w:spacing w:line="360" w:lineRule="auto"/>
        <w:contextualSpacing/>
        <w:jc w:val="center"/>
        <w:rPr>
          <w:rFonts w:ascii="Times New Roman" w:hAnsi="Times New Roman" w:cs="Times New Roman"/>
          <w:b/>
          <w:color w:val="auto"/>
          <w:sz w:val="28"/>
          <w:szCs w:val="28"/>
          <w:shd w:val="clear" w:color="auto" w:fill="FFFFFF"/>
        </w:rPr>
      </w:pPr>
      <w:bookmarkStart w:id="10" w:name="_Toc39072902"/>
      <w:r w:rsidRPr="00BB5FF1">
        <w:rPr>
          <w:rFonts w:ascii="Times New Roman" w:hAnsi="Times New Roman" w:cs="Times New Roman"/>
          <w:b/>
          <w:color w:val="auto"/>
          <w:sz w:val="28"/>
          <w:szCs w:val="28"/>
          <w:shd w:val="clear" w:color="auto" w:fill="FFFFFF"/>
        </w:rPr>
        <w:t>3.</w:t>
      </w:r>
      <w:r w:rsidR="0025496C">
        <w:rPr>
          <w:rFonts w:ascii="Times New Roman" w:hAnsi="Times New Roman" w:cs="Times New Roman"/>
          <w:b/>
          <w:color w:val="auto"/>
          <w:sz w:val="28"/>
          <w:szCs w:val="28"/>
          <w:shd w:val="clear" w:color="auto" w:fill="FFFFFF"/>
        </w:rPr>
        <w:t xml:space="preserve"> </w:t>
      </w:r>
      <w:r w:rsidR="002F580B" w:rsidRPr="00BB5FF1">
        <w:rPr>
          <w:rFonts w:ascii="Times New Roman" w:hAnsi="Times New Roman" w:cs="Times New Roman"/>
          <w:b/>
          <w:color w:val="auto"/>
          <w:sz w:val="28"/>
          <w:szCs w:val="28"/>
          <w:shd w:val="clear" w:color="auto" w:fill="FFFFFF"/>
        </w:rPr>
        <w:t>ДИВЕРСИФИКАЦИЯ ФАКТОРОВ, ПОЛОЖИТЕЛЬНО ВЛИЯЮЩИХ НА РОСТ ПРОИЗВОДИТЕЛЬНОСТИ ТРУДА НА ПРЕДПРИЯТИИ</w:t>
      </w:r>
      <w:bookmarkEnd w:id="10"/>
    </w:p>
    <w:p w14:paraId="19022910" w14:textId="02EE161F" w:rsidR="004B55DC" w:rsidRDefault="004B55DC" w:rsidP="00714528">
      <w:pPr>
        <w:pStyle w:val="a3"/>
        <w:spacing w:before="0" w:beforeAutospacing="0" w:after="0" w:afterAutospacing="0"/>
        <w:ind w:left="-142"/>
        <w:jc w:val="both"/>
        <w:rPr>
          <w:color w:val="000000"/>
          <w:sz w:val="28"/>
          <w:szCs w:val="28"/>
          <w:shd w:val="clear" w:color="auto" w:fill="FFFFFF"/>
        </w:rPr>
      </w:pPr>
    </w:p>
    <w:p w14:paraId="1B1456C0" w14:textId="77777777" w:rsidR="006C3665" w:rsidRDefault="006C3665" w:rsidP="00714528">
      <w:pPr>
        <w:pStyle w:val="a3"/>
        <w:spacing w:before="0" w:beforeAutospacing="0" w:after="0" w:afterAutospacing="0"/>
        <w:ind w:left="-142"/>
        <w:jc w:val="both"/>
        <w:rPr>
          <w:color w:val="000000"/>
          <w:sz w:val="28"/>
          <w:szCs w:val="28"/>
          <w:shd w:val="clear" w:color="auto" w:fill="FFFFFF"/>
        </w:rPr>
      </w:pPr>
    </w:p>
    <w:p w14:paraId="031B1C26" w14:textId="77777777" w:rsidR="006C3665" w:rsidRPr="006C3665" w:rsidRDefault="006C3665" w:rsidP="006C3665">
      <w:pPr>
        <w:widowControl w:val="0"/>
        <w:autoSpaceDE w:val="0"/>
        <w:autoSpaceDN w:val="0"/>
        <w:spacing w:after="0" w:line="360" w:lineRule="auto"/>
        <w:ind w:right="6" w:firstLine="709"/>
        <w:contextualSpacing/>
        <w:jc w:val="both"/>
        <w:rPr>
          <w:rFonts w:ascii="Times New Roman" w:eastAsia="Times New Roman" w:hAnsi="Times New Roman" w:cs="Times New Roman"/>
          <w:sz w:val="28"/>
          <w:szCs w:val="28"/>
          <w:lang w:eastAsia="ru-RU" w:bidi="ru-RU"/>
        </w:rPr>
      </w:pPr>
      <w:r w:rsidRPr="006C3665">
        <w:rPr>
          <w:rFonts w:ascii="Times New Roman" w:eastAsia="Times New Roman" w:hAnsi="Times New Roman" w:cs="Times New Roman"/>
          <w:sz w:val="28"/>
          <w:szCs w:val="28"/>
          <w:lang w:eastAsia="ru-RU" w:bidi="ru-RU"/>
        </w:rPr>
        <w:t>Комплекс мер, предложенных для рассмотрения и введения в производственный процесс.</w:t>
      </w:r>
    </w:p>
    <w:p w14:paraId="42139A6C" w14:textId="77777777" w:rsidR="006C3665" w:rsidRPr="006C3665" w:rsidRDefault="006C3665" w:rsidP="00BB5FF1">
      <w:pPr>
        <w:widowControl w:val="0"/>
        <w:autoSpaceDE w:val="0"/>
        <w:autoSpaceDN w:val="0"/>
        <w:spacing w:before="2" w:after="0" w:line="360" w:lineRule="auto"/>
        <w:ind w:right="6" w:firstLine="709"/>
        <w:contextualSpacing/>
        <w:jc w:val="both"/>
        <w:rPr>
          <w:rFonts w:ascii="Times New Roman" w:eastAsia="Times New Roman" w:hAnsi="Times New Roman" w:cs="Times New Roman"/>
          <w:sz w:val="28"/>
          <w:szCs w:val="28"/>
          <w:lang w:eastAsia="ru-RU" w:bidi="ru-RU"/>
        </w:rPr>
      </w:pPr>
      <w:r w:rsidRPr="006C3665">
        <w:rPr>
          <w:rFonts w:ascii="Times New Roman" w:eastAsia="Times New Roman" w:hAnsi="Times New Roman" w:cs="Times New Roman"/>
          <w:sz w:val="28"/>
          <w:szCs w:val="28"/>
          <w:lang w:eastAsia="ru-RU" w:bidi="ru-RU"/>
        </w:rPr>
        <w:t>Факторы повышения производительности труда можно классифицировать по трем</w:t>
      </w:r>
      <w:r w:rsidRPr="006C3665">
        <w:rPr>
          <w:rFonts w:ascii="Times New Roman" w:eastAsia="Times New Roman" w:hAnsi="Times New Roman" w:cs="Times New Roman"/>
          <w:spacing w:val="-1"/>
          <w:sz w:val="28"/>
          <w:szCs w:val="28"/>
          <w:lang w:eastAsia="ru-RU" w:bidi="ru-RU"/>
        </w:rPr>
        <w:t xml:space="preserve"> </w:t>
      </w:r>
      <w:r w:rsidRPr="006C3665">
        <w:rPr>
          <w:rFonts w:ascii="Times New Roman" w:eastAsia="Times New Roman" w:hAnsi="Times New Roman" w:cs="Times New Roman"/>
          <w:sz w:val="28"/>
          <w:szCs w:val="28"/>
          <w:lang w:eastAsia="ru-RU" w:bidi="ru-RU"/>
        </w:rPr>
        <w:t>направлениям:</w:t>
      </w:r>
    </w:p>
    <w:p w14:paraId="0517F90E" w14:textId="77777777" w:rsidR="006C3665" w:rsidRPr="006C3665" w:rsidRDefault="006C3665" w:rsidP="00BB5FF1">
      <w:pPr>
        <w:widowControl w:val="0"/>
        <w:tabs>
          <w:tab w:val="left" w:pos="982"/>
        </w:tabs>
        <w:autoSpaceDE w:val="0"/>
        <w:autoSpaceDN w:val="0"/>
        <w:spacing w:after="0" w:line="360" w:lineRule="auto"/>
        <w:ind w:right="6" w:firstLine="709"/>
        <w:contextualSpacing/>
        <w:jc w:val="both"/>
        <w:rPr>
          <w:rFonts w:ascii="Times New Roman" w:eastAsia="Times New Roman" w:hAnsi="Times New Roman" w:cs="Times New Roman"/>
          <w:sz w:val="28"/>
          <w:lang w:eastAsia="ru-RU" w:bidi="ru-RU"/>
        </w:rPr>
      </w:pPr>
      <w:r w:rsidRPr="006C3665">
        <w:rPr>
          <w:rFonts w:ascii="Times New Roman" w:eastAsia="Times New Roman" w:hAnsi="Times New Roman" w:cs="Times New Roman"/>
          <w:sz w:val="28"/>
          <w:lang w:eastAsia="ru-RU" w:bidi="ru-RU"/>
        </w:rPr>
        <w:t>- факторы, создающие условия для роста производительности труда: уровень развития науки, повышения квалификации работников, укрепление трудовой дисциплины, сокращение текучести кадров и</w:t>
      </w:r>
      <w:r w:rsidRPr="006C3665">
        <w:rPr>
          <w:rFonts w:ascii="Times New Roman" w:eastAsia="Times New Roman" w:hAnsi="Times New Roman" w:cs="Times New Roman"/>
          <w:spacing w:val="-18"/>
          <w:sz w:val="28"/>
          <w:lang w:eastAsia="ru-RU" w:bidi="ru-RU"/>
        </w:rPr>
        <w:t xml:space="preserve"> </w:t>
      </w:r>
      <w:r w:rsidRPr="006C3665">
        <w:rPr>
          <w:rFonts w:ascii="Times New Roman" w:eastAsia="Times New Roman" w:hAnsi="Times New Roman" w:cs="Times New Roman"/>
          <w:sz w:val="28"/>
          <w:lang w:eastAsia="ru-RU" w:bidi="ru-RU"/>
        </w:rPr>
        <w:t>др.;</w:t>
      </w:r>
    </w:p>
    <w:p w14:paraId="03BA5413" w14:textId="77777777" w:rsidR="006C3665" w:rsidRPr="006C3665" w:rsidRDefault="006C3665" w:rsidP="00BB5FF1">
      <w:pPr>
        <w:widowControl w:val="0"/>
        <w:tabs>
          <w:tab w:val="left" w:pos="982"/>
        </w:tabs>
        <w:autoSpaceDE w:val="0"/>
        <w:autoSpaceDN w:val="0"/>
        <w:spacing w:after="0" w:line="360" w:lineRule="auto"/>
        <w:ind w:right="6" w:firstLine="709"/>
        <w:contextualSpacing/>
        <w:jc w:val="both"/>
        <w:rPr>
          <w:rFonts w:ascii="Times New Roman" w:eastAsia="Times New Roman" w:hAnsi="Times New Roman" w:cs="Times New Roman"/>
          <w:sz w:val="28"/>
          <w:lang w:eastAsia="ru-RU" w:bidi="ru-RU"/>
        </w:rPr>
      </w:pPr>
      <w:r w:rsidRPr="006C3665">
        <w:rPr>
          <w:rFonts w:ascii="Times New Roman" w:eastAsia="Times New Roman" w:hAnsi="Times New Roman" w:cs="Times New Roman"/>
          <w:sz w:val="28"/>
          <w:lang w:eastAsia="ru-RU" w:bidi="ru-RU"/>
        </w:rPr>
        <w:t>- факторы, способствующие росту производительности труда: материальное и моральное стимулирование, совершенствование оплаты труда, внедрение научно и технически обоснованных норм труда, внедрение прогрессивной технологии и</w:t>
      </w:r>
      <w:r w:rsidRPr="006C3665">
        <w:rPr>
          <w:rFonts w:ascii="Times New Roman" w:eastAsia="Times New Roman" w:hAnsi="Times New Roman" w:cs="Times New Roman"/>
          <w:spacing w:val="-5"/>
          <w:sz w:val="28"/>
          <w:lang w:eastAsia="ru-RU" w:bidi="ru-RU"/>
        </w:rPr>
        <w:t xml:space="preserve"> </w:t>
      </w:r>
      <w:r w:rsidRPr="006C3665">
        <w:rPr>
          <w:rFonts w:ascii="Times New Roman" w:eastAsia="Times New Roman" w:hAnsi="Times New Roman" w:cs="Times New Roman"/>
          <w:sz w:val="28"/>
          <w:lang w:eastAsia="ru-RU" w:bidi="ru-RU"/>
        </w:rPr>
        <w:t>др.;</w:t>
      </w:r>
    </w:p>
    <w:p w14:paraId="1E38030B" w14:textId="77777777" w:rsidR="006C3665" w:rsidRPr="006C3665" w:rsidRDefault="006C3665" w:rsidP="00BB5FF1">
      <w:pPr>
        <w:widowControl w:val="0"/>
        <w:tabs>
          <w:tab w:val="left" w:pos="982"/>
        </w:tabs>
        <w:autoSpaceDE w:val="0"/>
        <w:autoSpaceDN w:val="0"/>
        <w:spacing w:after="0" w:line="360" w:lineRule="auto"/>
        <w:ind w:right="6" w:firstLine="709"/>
        <w:contextualSpacing/>
        <w:jc w:val="both"/>
        <w:rPr>
          <w:rFonts w:ascii="Times New Roman" w:eastAsia="Times New Roman" w:hAnsi="Times New Roman" w:cs="Times New Roman"/>
          <w:sz w:val="28"/>
          <w:lang w:eastAsia="ru-RU" w:bidi="ru-RU"/>
        </w:rPr>
      </w:pPr>
      <w:r w:rsidRPr="006C3665">
        <w:rPr>
          <w:rFonts w:ascii="Times New Roman" w:eastAsia="Times New Roman" w:hAnsi="Times New Roman" w:cs="Times New Roman"/>
          <w:sz w:val="28"/>
          <w:lang w:eastAsia="ru-RU" w:bidi="ru-RU"/>
        </w:rPr>
        <w:t>- факторы, непосредственно определяющие уровень производительности труда на предприятии: механизация и автоматизация производственных процессов, улучшение качества труда, ликвидация простоев, устранение брака, совершенствование управления и организации труда и</w:t>
      </w:r>
      <w:r w:rsidRPr="006C3665">
        <w:rPr>
          <w:rFonts w:ascii="Times New Roman" w:eastAsia="Times New Roman" w:hAnsi="Times New Roman" w:cs="Times New Roman"/>
          <w:spacing w:val="-10"/>
          <w:sz w:val="28"/>
          <w:lang w:eastAsia="ru-RU" w:bidi="ru-RU"/>
        </w:rPr>
        <w:t xml:space="preserve"> </w:t>
      </w:r>
      <w:r w:rsidRPr="006C3665">
        <w:rPr>
          <w:rFonts w:ascii="Times New Roman" w:eastAsia="Times New Roman" w:hAnsi="Times New Roman" w:cs="Times New Roman"/>
          <w:sz w:val="28"/>
          <w:lang w:eastAsia="ru-RU" w:bidi="ru-RU"/>
        </w:rPr>
        <w:t>др.</w:t>
      </w:r>
    </w:p>
    <w:p w14:paraId="65D981EE" w14:textId="77777777" w:rsidR="006C3665" w:rsidRPr="006C3665" w:rsidRDefault="006C3665" w:rsidP="006C3665">
      <w:pPr>
        <w:widowControl w:val="0"/>
        <w:autoSpaceDE w:val="0"/>
        <w:autoSpaceDN w:val="0"/>
        <w:spacing w:before="2" w:after="0" w:line="360" w:lineRule="auto"/>
        <w:ind w:right="6" w:firstLine="709"/>
        <w:contextualSpacing/>
        <w:jc w:val="both"/>
        <w:rPr>
          <w:rFonts w:ascii="Times New Roman" w:eastAsia="Times New Roman" w:hAnsi="Times New Roman" w:cs="Times New Roman"/>
          <w:sz w:val="28"/>
          <w:szCs w:val="28"/>
          <w:lang w:eastAsia="ru-RU" w:bidi="ru-RU"/>
        </w:rPr>
      </w:pPr>
      <w:r w:rsidRPr="006C3665">
        <w:rPr>
          <w:rFonts w:ascii="Times New Roman" w:eastAsia="Times New Roman" w:hAnsi="Times New Roman" w:cs="Times New Roman"/>
          <w:sz w:val="28"/>
          <w:szCs w:val="28"/>
          <w:lang w:eastAsia="ru-RU" w:bidi="ru-RU"/>
        </w:rPr>
        <w:t>Базой повышения уровня производительности труда является научно- технический прогресс.</w:t>
      </w:r>
    </w:p>
    <w:p w14:paraId="645A657E" w14:textId="77777777" w:rsidR="006C3665" w:rsidRPr="006C3665" w:rsidRDefault="006C3665" w:rsidP="006C3665">
      <w:pPr>
        <w:widowControl w:val="0"/>
        <w:autoSpaceDE w:val="0"/>
        <w:autoSpaceDN w:val="0"/>
        <w:spacing w:after="0" w:line="360" w:lineRule="auto"/>
        <w:ind w:right="6" w:firstLine="709"/>
        <w:contextualSpacing/>
        <w:jc w:val="both"/>
        <w:rPr>
          <w:rFonts w:ascii="Times New Roman" w:eastAsia="Times New Roman" w:hAnsi="Times New Roman" w:cs="Times New Roman"/>
          <w:sz w:val="28"/>
          <w:szCs w:val="28"/>
          <w:lang w:eastAsia="ru-RU" w:bidi="ru-RU"/>
        </w:rPr>
      </w:pPr>
      <w:r w:rsidRPr="006C3665">
        <w:rPr>
          <w:rFonts w:ascii="Times New Roman" w:eastAsia="Times New Roman" w:hAnsi="Times New Roman" w:cs="Times New Roman"/>
          <w:sz w:val="28"/>
          <w:szCs w:val="28"/>
          <w:lang w:eastAsia="ru-RU" w:bidi="ru-RU"/>
        </w:rPr>
        <w:t>Уровень экономической эффективности коммерческого предприятия зависит от многообразия различных факторов. Все многообразие факторов роста эффективности производительности труда можно классифицировать по трем признакам:</w:t>
      </w:r>
    </w:p>
    <w:p w14:paraId="7AF49166" w14:textId="77777777" w:rsidR="006C3665" w:rsidRPr="006C3665" w:rsidRDefault="006C3665" w:rsidP="006C3665">
      <w:pPr>
        <w:widowControl w:val="0"/>
        <w:tabs>
          <w:tab w:val="left" w:pos="1318"/>
        </w:tabs>
        <w:autoSpaceDE w:val="0"/>
        <w:autoSpaceDN w:val="0"/>
        <w:spacing w:after="0" w:line="360" w:lineRule="auto"/>
        <w:ind w:right="6"/>
        <w:contextualSpacing/>
        <w:jc w:val="both"/>
        <w:rPr>
          <w:rFonts w:ascii="Times New Roman" w:eastAsia="Times New Roman" w:hAnsi="Times New Roman" w:cs="Times New Roman"/>
          <w:sz w:val="28"/>
          <w:lang w:eastAsia="ru-RU" w:bidi="ru-RU"/>
        </w:rPr>
      </w:pPr>
      <w:r w:rsidRPr="006C3665">
        <w:rPr>
          <w:rFonts w:ascii="Times New Roman" w:eastAsia="Times New Roman" w:hAnsi="Times New Roman" w:cs="Times New Roman"/>
          <w:sz w:val="28"/>
          <w:lang w:eastAsia="ru-RU" w:bidi="ru-RU"/>
        </w:rPr>
        <w:t xml:space="preserve">- источникам повышения эффективности, основными из которых является: снижение </w:t>
      </w:r>
      <w:proofErr w:type="spellStart"/>
      <w:r w:rsidRPr="006C3665">
        <w:rPr>
          <w:rFonts w:ascii="Times New Roman" w:eastAsia="Times New Roman" w:hAnsi="Times New Roman" w:cs="Times New Roman"/>
          <w:sz w:val="28"/>
          <w:lang w:eastAsia="ru-RU" w:bidi="ru-RU"/>
        </w:rPr>
        <w:t>трудо</w:t>
      </w:r>
      <w:proofErr w:type="spellEnd"/>
      <w:r w:rsidRPr="006C3665">
        <w:rPr>
          <w:rFonts w:ascii="Times New Roman" w:eastAsia="Times New Roman" w:hAnsi="Times New Roman" w:cs="Times New Roman"/>
          <w:sz w:val="28"/>
          <w:lang w:eastAsia="ru-RU" w:bidi="ru-RU"/>
        </w:rPr>
        <w:t xml:space="preserve">-, </w:t>
      </w:r>
      <w:proofErr w:type="spellStart"/>
      <w:r w:rsidRPr="006C3665">
        <w:rPr>
          <w:rFonts w:ascii="Times New Roman" w:eastAsia="Times New Roman" w:hAnsi="Times New Roman" w:cs="Times New Roman"/>
          <w:sz w:val="28"/>
          <w:lang w:eastAsia="ru-RU" w:bidi="ru-RU"/>
        </w:rPr>
        <w:t>материало</w:t>
      </w:r>
      <w:proofErr w:type="spellEnd"/>
      <w:r w:rsidRPr="006C3665">
        <w:rPr>
          <w:rFonts w:ascii="Times New Roman" w:eastAsia="Times New Roman" w:hAnsi="Times New Roman" w:cs="Times New Roman"/>
          <w:sz w:val="28"/>
          <w:lang w:eastAsia="ru-RU" w:bidi="ru-RU"/>
        </w:rPr>
        <w:t xml:space="preserve">-, </w:t>
      </w:r>
      <w:proofErr w:type="spellStart"/>
      <w:r w:rsidRPr="006C3665">
        <w:rPr>
          <w:rFonts w:ascii="Times New Roman" w:eastAsia="Times New Roman" w:hAnsi="Times New Roman" w:cs="Times New Roman"/>
          <w:sz w:val="28"/>
          <w:lang w:eastAsia="ru-RU" w:bidi="ru-RU"/>
        </w:rPr>
        <w:t>фондо</w:t>
      </w:r>
      <w:proofErr w:type="spellEnd"/>
      <w:r w:rsidRPr="006C3665">
        <w:rPr>
          <w:rFonts w:ascii="Times New Roman" w:eastAsia="Times New Roman" w:hAnsi="Times New Roman" w:cs="Times New Roman"/>
          <w:sz w:val="28"/>
          <w:lang w:eastAsia="ru-RU" w:bidi="ru-RU"/>
        </w:rPr>
        <w:t>- и капиталоемкости производства продукции, рациональное использование природных ресурсов, экономия времени и повышение качества</w:t>
      </w:r>
      <w:r w:rsidRPr="006C3665">
        <w:rPr>
          <w:rFonts w:ascii="Times New Roman" w:eastAsia="Times New Roman" w:hAnsi="Times New Roman" w:cs="Times New Roman"/>
          <w:spacing w:val="-7"/>
          <w:sz w:val="28"/>
          <w:lang w:eastAsia="ru-RU" w:bidi="ru-RU"/>
        </w:rPr>
        <w:t xml:space="preserve"> </w:t>
      </w:r>
      <w:r w:rsidRPr="006C3665">
        <w:rPr>
          <w:rFonts w:ascii="Times New Roman" w:eastAsia="Times New Roman" w:hAnsi="Times New Roman" w:cs="Times New Roman"/>
          <w:sz w:val="28"/>
          <w:lang w:eastAsia="ru-RU" w:bidi="ru-RU"/>
        </w:rPr>
        <w:t>продукции;</w:t>
      </w:r>
    </w:p>
    <w:p w14:paraId="137AF536" w14:textId="77777777" w:rsidR="006C3665" w:rsidRPr="006C3665" w:rsidRDefault="006C3665" w:rsidP="006C3665">
      <w:pPr>
        <w:widowControl w:val="0"/>
        <w:tabs>
          <w:tab w:val="left" w:pos="1146"/>
        </w:tabs>
        <w:autoSpaceDE w:val="0"/>
        <w:autoSpaceDN w:val="0"/>
        <w:spacing w:after="0" w:line="360" w:lineRule="auto"/>
        <w:ind w:right="6"/>
        <w:contextualSpacing/>
        <w:jc w:val="both"/>
        <w:rPr>
          <w:rFonts w:ascii="Times New Roman" w:eastAsia="Times New Roman" w:hAnsi="Times New Roman" w:cs="Times New Roman"/>
          <w:sz w:val="28"/>
          <w:lang w:eastAsia="ru-RU" w:bidi="ru-RU"/>
        </w:rPr>
      </w:pPr>
      <w:r w:rsidRPr="006C3665">
        <w:rPr>
          <w:rFonts w:ascii="Times New Roman" w:eastAsia="Times New Roman" w:hAnsi="Times New Roman" w:cs="Times New Roman"/>
          <w:sz w:val="28"/>
          <w:lang w:eastAsia="ru-RU" w:bidi="ru-RU"/>
        </w:rPr>
        <w:t xml:space="preserve">- основным направлениям развития и совершенствования производства, к которым относятся: </w:t>
      </w:r>
    </w:p>
    <w:p w14:paraId="6F1DD588" w14:textId="77777777" w:rsidR="006C3665" w:rsidRPr="006C3665" w:rsidRDefault="006C3665" w:rsidP="006C3665">
      <w:pPr>
        <w:widowControl w:val="0"/>
        <w:tabs>
          <w:tab w:val="left" w:pos="1146"/>
        </w:tabs>
        <w:autoSpaceDE w:val="0"/>
        <w:autoSpaceDN w:val="0"/>
        <w:spacing w:after="0" w:line="360" w:lineRule="auto"/>
        <w:ind w:right="6"/>
        <w:contextualSpacing/>
        <w:jc w:val="both"/>
        <w:rPr>
          <w:rFonts w:ascii="Times New Roman" w:eastAsia="Times New Roman" w:hAnsi="Times New Roman" w:cs="Times New Roman"/>
          <w:sz w:val="28"/>
          <w:szCs w:val="28"/>
          <w:lang w:eastAsia="ru-RU" w:bidi="ru-RU"/>
        </w:rPr>
      </w:pPr>
      <w:r w:rsidRPr="006C3665">
        <w:rPr>
          <w:rFonts w:ascii="Times New Roman" w:eastAsia="Times New Roman" w:hAnsi="Times New Roman" w:cs="Times New Roman"/>
          <w:sz w:val="28"/>
          <w:lang w:eastAsia="ru-RU" w:bidi="ru-RU"/>
        </w:rPr>
        <w:t xml:space="preserve">- ускорение научно-технического прогресса, повышение </w:t>
      </w:r>
      <w:r w:rsidRPr="006C3665">
        <w:rPr>
          <w:rFonts w:ascii="Times New Roman" w:eastAsia="Times New Roman" w:hAnsi="Times New Roman" w:cs="Times New Roman"/>
          <w:sz w:val="28"/>
          <w:szCs w:val="28"/>
          <w:lang w:eastAsia="ru-RU" w:bidi="ru-RU"/>
        </w:rPr>
        <w:t xml:space="preserve">технико- экономического уровня производства; </w:t>
      </w:r>
    </w:p>
    <w:p w14:paraId="6695B618" w14:textId="77777777" w:rsidR="006C3665" w:rsidRPr="006C3665" w:rsidRDefault="006C3665" w:rsidP="006C3665">
      <w:pPr>
        <w:widowControl w:val="0"/>
        <w:tabs>
          <w:tab w:val="left" w:pos="1146"/>
        </w:tabs>
        <w:autoSpaceDE w:val="0"/>
        <w:autoSpaceDN w:val="0"/>
        <w:spacing w:after="0" w:line="360" w:lineRule="auto"/>
        <w:ind w:right="6"/>
        <w:contextualSpacing/>
        <w:jc w:val="both"/>
        <w:rPr>
          <w:rFonts w:ascii="Times New Roman" w:eastAsia="Times New Roman" w:hAnsi="Times New Roman" w:cs="Times New Roman"/>
          <w:sz w:val="28"/>
          <w:lang w:eastAsia="ru-RU" w:bidi="ru-RU"/>
        </w:rPr>
      </w:pPr>
      <w:r w:rsidRPr="006C3665">
        <w:rPr>
          <w:rFonts w:ascii="Times New Roman" w:eastAsia="Times New Roman" w:hAnsi="Times New Roman" w:cs="Times New Roman"/>
          <w:sz w:val="28"/>
          <w:szCs w:val="28"/>
          <w:lang w:eastAsia="ru-RU" w:bidi="ru-RU"/>
        </w:rPr>
        <w:t>- совершенствование структуры производства, внедрение организационных систем управления;</w:t>
      </w:r>
    </w:p>
    <w:p w14:paraId="1877A1F2" w14:textId="77777777" w:rsidR="006C3665" w:rsidRPr="006C3665" w:rsidRDefault="006C3665" w:rsidP="006C3665">
      <w:pPr>
        <w:widowControl w:val="0"/>
        <w:tabs>
          <w:tab w:val="left" w:pos="1321"/>
        </w:tabs>
        <w:autoSpaceDE w:val="0"/>
        <w:autoSpaceDN w:val="0"/>
        <w:spacing w:after="0" w:line="360" w:lineRule="auto"/>
        <w:ind w:right="6"/>
        <w:contextualSpacing/>
        <w:jc w:val="both"/>
        <w:rPr>
          <w:rFonts w:ascii="Times New Roman" w:eastAsia="Times New Roman" w:hAnsi="Times New Roman" w:cs="Times New Roman"/>
          <w:sz w:val="28"/>
          <w:lang w:eastAsia="ru-RU" w:bidi="ru-RU"/>
        </w:rPr>
      </w:pPr>
      <w:r w:rsidRPr="006C3665">
        <w:rPr>
          <w:rFonts w:ascii="Times New Roman" w:eastAsia="Times New Roman" w:hAnsi="Times New Roman" w:cs="Times New Roman"/>
          <w:sz w:val="28"/>
          <w:lang w:eastAsia="ru-RU" w:bidi="ru-RU"/>
        </w:rPr>
        <w:t>- совершенствование форм и методов организации производства, планирования, мотивации, трудовой деятельности и</w:t>
      </w:r>
      <w:r w:rsidRPr="006C3665">
        <w:rPr>
          <w:rFonts w:ascii="Times New Roman" w:eastAsia="Times New Roman" w:hAnsi="Times New Roman" w:cs="Times New Roman"/>
          <w:spacing w:val="-10"/>
          <w:sz w:val="28"/>
          <w:lang w:eastAsia="ru-RU" w:bidi="ru-RU"/>
        </w:rPr>
        <w:t xml:space="preserve"> </w:t>
      </w:r>
      <w:r w:rsidRPr="006C3665">
        <w:rPr>
          <w:rFonts w:ascii="Times New Roman" w:eastAsia="Times New Roman" w:hAnsi="Times New Roman" w:cs="Times New Roman"/>
          <w:sz w:val="28"/>
          <w:lang w:eastAsia="ru-RU" w:bidi="ru-RU"/>
        </w:rPr>
        <w:t>др.;</w:t>
      </w:r>
    </w:p>
    <w:p w14:paraId="408C719E" w14:textId="77777777" w:rsidR="006C3665" w:rsidRPr="006C3665" w:rsidRDefault="006C3665" w:rsidP="006C3665">
      <w:pPr>
        <w:widowControl w:val="0"/>
        <w:tabs>
          <w:tab w:val="left" w:pos="1138"/>
        </w:tabs>
        <w:autoSpaceDE w:val="0"/>
        <w:autoSpaceDN w:val="0"/>
        <w:spacing w:after="0" w:line="360" w:lineRule="auto"/>
        <w:ind w:right="6"/>
        <w:contextualSpacing/>
        <w:jc w:val="both"/>
        <w:rPr>
          <w:rFonts w:ascii="Times New Roman" w:eastAsia="Times New Roman" w:hAnsi="Times New Roman" w:cs="Times New Roman"/>
          <w:sz w:val="28"/>
          <w:lang w:eastAsia="ru-RU" w:bidi="ru-RU"/>
        </w:rPr>
      </w:pPr>
      <w:r w:rsidRPr="006C3665">
        <w:rPr>
          <w:rFonts w:ascii="Times New Roman" w:eastAsia="Times New Roman" w:hAnsi="Times New Roman" w:cs="Times New Roman"/>
          <w:sz w:val="28"/>
          <w:lang w:eastAsia="ru-RU" w:bidi="ru-RU"/>
        </w:rPr>
        <w:t>- уровню реализации в системе управления производством, в зависимости от которого факторы подразделяются</w:t>
      </w:r>
      <w:r w:rsidRPr="006C3665">
        <w:rPr>
          <w:rFonts w:ascii="Times New Roman" w:eastAsia="Times New Roman" w:hAnsi="Times New Roman" w:cs="Times New Roman"/>
          <w:spacing w:val="-7"/>
          <w:sz w:val="28"/>
          <w:lang w:eastAsia="ru-RU" w:bidi="ru-RU"/>
        </w:rPr>
        <w:t xml:space="preserve"> </w:t>
      </w:r>
      <w:r w:rsidRPr="006C3665">
        <w:rPr>
          <w:rFonts w:ascii="Times New Roman" w:eastAsia="Times New Roman" w:hAnsi="Times New Roman" w:cs="Times New Roman"/>
          <w:sz w:val="28"/>
          <w:lang w:eastAsia="ru-RU" w:bidi="ru-RU"/>
        </w:rPr>
        <w:t>на:</w:t>
      </w:r>
    </w:p>
    <w:p w14:paraId="66EF96C8" w14:textId="77777777" w:rsidR="006C3665" w:rsidRPr="006C3665" w:rsidRDefault="006C3665" w:rsidP="006C3665">
      <w:pPr>
        <w:widowControl w:val="0"/>
        <w:numPr>
          <w:ilvl w:val="0"/>
          <w:numId w:val="3"/>
        </w:numPr>
        <w:tabs>
          <w:tab w:val="left" w:pos="1481"/>
        </w:tabs>
        <w:autoSpaceDE w:val="0"/>
        <w:autoSpaceDN w:val="0"/>
        <w:spacing w:after="0" w:line="360" w:lineRule="auto"/>
        <w:ind w:left="0" w:right="6" w:firstLine="709"/>
        <w:contextualSpacing/>
        <w:jc w:val="both"/>
        <w:rPr>
          <w:rFonts w:ascii="Times New Roman" w:eastAsia="Times New Roman" w:hAnsi="Times New Roman" w:cs="Times New Roman"/>
          <w:sz w:val="28"/>
          <w:lang w:eastAsia="ru-RU" w:bidi="ru-RU"/>
        </w:rPr>
      </w:pPr>
      <w:r w:rsidRPr="006C3665">
        <w:rPr>
          <w:rFonts w:ascii="Times New Roman" w:eastAsia="Times New Roman" w:hAnsi="Times New Roman" w:cs="Times New Roman"/>
          <w:sz w:val="28"/>
          <w:lang w:eastAsia="ru-RU" w:bidi="ru-RU"/>
        </w:rPr>
        <w:t>внутренние (внутрипроизводственные), основными из которых являются: освоение новых видов продукции; механизация и автоматизация; внедрение прогрессивной технологии и новейшего оборудования; улучшение использования сырья, материалов, топлива, энергии; совершенствование стиля управления и</w:t>
      </w:r>
      <w:r w:rsidRPr="006C3665">
        <w:rPr>
          <w:rFonts w:ascii="Times New Roman" w:eastAsia="Times New Roman" w:hAnsi="Times New Roman" w:cs="Times New Roman"/>
          <w:spacing w:val="-4"/>
          <w:sz w:val="28"/>
          <w:lang w:eastAsia="ru-RU" w:bidi="ru-RU"/>
        </w:rPr>
        <w:t xml:space="preserve"> </w:t>
      </w:r>
      <w:r w:rsidRPr="006C3665">
        <w:rPr>
          <w:rFonts w:ascii="Times New Roman" w:eastAsia="Times New Roman" w:hAnsi="Times New Roman" w:cs="Times New Roman"/>
          <w:sz w:val="28"/>
          <w:lang w:eastAsia="ru-RU" w:bidi="ru-RU"/>
        </w:rPr>
        <w:t>др.;</w:t>
      </w:r>
    </w:p>
    <w:p w14:paraId="10787570" w14:textId="77777777" w:rsidR="006C3665" w:rsidRPr="006C3665" w:rsidRDefault="006C3665" w:rsidP="006C3665">
      <w:pPr>
        <w:widowControl w:val="0"/>
        <w:numPr>
          <w:ilvl w:val="0"/>
          <w:numId w:val="3"/>
        </w:numPr>
        <w:tabs>
          <w:tab w:val="left" w:pos="1577"/>
        </w:tabs>
        <w:autoSpaceDE w:val="0"/>
        <w:autoSpaceDN w:val="0"/>
        <w:spacing w:after="0" w:line="360" w:lineRule="auto"/>
        <w:ind w:left="0" w:right="6" w:firstLine="709"/>
        <w:contextualSpacing/>
        <w:jc w:val="both"/>
        <w:rPr>
          <w:rFonts w:ascii="Times New Roman" w:eastAsia="Times New Roman" w:hAnsi="Times New Roman" w:cs="Times New Roman"/>
          <w:sz w:val="28"/>
          <w:lang w:eastAsia="ru-RU" w:bidi="ru-RU"/>
        </w:rPr>
      </w:pPr>
      <w:r w:rsidRPr="006C3665">
        <w:rPr>
          <w:rFonts w:ascii="Times New Roman" w:eastAsia="Times New Roman" w:hAnsi="Times New Roman" w:cs="Times New Roman"/>
          <w:sz w:val="28"/>
          <w:lang w:eastAsia="ru-RU" w:bidi="ru-RU"/>
        </w:rPr>
        <w:t>внешние - это совершенствование отраслевой структуры промышленности и производства, государственная экономическая и социальная политика, формирование рыночных отношений и рыночной инфраструктуры и другие</w:t>
      </w:r>
      <w:r w:rsidRPr="006C3665">
        <w:rPr>
          <w:rFonts w:ascii="Times New Roman" w:eastAsia="Times New Roman" w:hAnsi="Times New Roman" w:cs="Times New Roman"/>
          <w:spacing w:val="-1"/>
          <w:sz w:val="28"/>
          <w:lang w:eastAsia="ru-RU" w:bidi="ru-RU"/>
        </w:rPr>
        <w:t xml:space="preserve"> </w:t>
      </w:r>
      <w:r w:rsidRPr="006C3665">
        <w:rPr>
          <w:rFonts w:ascii="Times New Roman" w:eastAsia="Times New Roman" w:hAnsi="Times New Roman" w:cs="Times New Roman"/>
          <w:sz w:val="28"/>
          <w:lang w:eastAsia="ru-RU" w:bidi="ru-RU"/>
        </w:rPr>
        <w:t>факторы.</w:t>
      </w:r>
    </w:p>
    <w:p w14:paraId="783E0A0C" w14:textId="77777777" w:rsidR="006C3665" w:rsidRPr="006C3665" w:rsidRDefault="006C3665" w:rsidP="006C3665">
      <w:pPr>
        <w:widowControl w:val="0"/>
        <w:autoSpaceDE w:val="0"/>
        <w:autoSpaceDN w:val="0"/>
        <w:spacing w:after="0" w:line="360" w:lineRule="auto"/>
        <w:ind w:right="6" w:firstLine="709"/>
        <w:contextualSpacing/>
        <w:jc w:val="both"/>
        <w:rPr>
          <w:rFonts w:ascii="Times New Roman" w:eastAsia="Times New Roman" w:hAnsi="Times New Roman" w:cs="Times New Roman"/>
          <w:sz w:val="28"/>
          <w:szCs w:val="28"/>
          <w:lang w:eastAsia="ru-RU" w:bidi="ru-RU"/>
        </w:rPr>
      </w:pPr>
      <w:r w:rsidRPr="006C3665">
        <w:rPr>
          <w:rFonts w:ascii="Times New Roman" w:eastAsia="Times New Roman" w:hAnsi="Times New Roman" w:cs="Times New Roman"/>
          <w:sz w:val="28"/>
          <w:szCs w:val="28"/>
          <w:lang w:eastAsia="ru-RU" w:bidi="ru-RU"/>
        </w:rPr>
        <w:t>Особое место среди факторов роста производительности труда занимают образование и профессиональная подготовка. Инвестиции в человеческий капитал - важное средство повышения производительности труда. Важнейшим показателем качества рабочей силы является уровень</w:t>
      </w:r>
      <w:r w:rsidRPr="006C3665">
        <w:rPr>
          <w:rFonts w:ascii="Times New Roman" w:eastAsia="Times New Roman" w:hAnsi="Times New Roman" w:cs="Times New Roman"/>
          <w:spacing w:val="-23"/>
          <w:sz w:val="28"/>
          <w:szCs w:val="28"/>
          <w:lang w:eastAsia="ru-RU" w:bidi="ru-RU"/>
        </w:rPr>
        <w:t xml:space="preserve"> </w:t>
      </w:r>
      <w:r w:rsidRPr="006C3665">
        <w:rPr>
          <w:rFonts w:ascii="Times New Roman" w:eastAsia="Times New Roman" w:hAnsi="Times New Roman" w:cs="Times New Roman"/>
          <w:sz w:val="28"/>
          <w:szCs w:val="28"/>
          <w:lang w:eastAsia="ru-RU" w:bidi="ru-RU"/>
        </w:rPr>
        <w:t>образования.</w:t>
      </w:r>
    </w:p>
    <w:p w14:paraId="7F146FAF" w14:textId="400A4897" w:rsidR="006C3665" w:rsidRPr="006C3665" w:rsidRDefault="006C3665" w:rsidP="006C3665">
      <w:pPr>
        <w:widowControl w:val="0"/>
        <w:autoSpaceDE w:val="0"/>
        <w:autoSpaceDN w:val="0"/>
        <w:spacing w:after="0" w:line="360" w:lineRule="auto"/>
        <w:ind w:right="6" w:firstLine="709"/>
        <w:contextualSpacing/>
        <w:jc w:val="both"/>
        <w:rPr>
          <w:rFonts w:ascii="Times New Roman" w:eastAsia="Times New Roman" w:hAnsi="Times New Roman" w:cs="Times New Roman"/>
          <w:sz w:val="28"/>
          <w:szCs w:val="28"/>
          <w:lang w:eastAsia="ru-RU" w:bidi="ru-RU"/>
        </w:rPr>
      </w:pPr>
      <w:r w:rsidRPr="006C3665">
        <w:rPr>
          <w:rFonts w:ascii="Times New Roman" w:eastAsia="Times New Roman" w:hAnsi="Times New Roman" w:cs="Times New Roman"/>
          <w:sz w:val="28"/>
          <w:szCs w:val="28"/>
          <w:lang w:eastAsia="ru-RU" w:bidi="ru-RU"/>
        </w:rPr>
        <w:t>Одним из основных направлений повышения квалификации и переподготовки кадров предлагаю повышение квалификации основных производственных рабочих в АО «ЗАВОД ЖБК»</w:t>
      </w:r>
      <w:r>
        <w:rPr>
          <w:rFonts w:ascii="Times New Roman" w:eastAsia="Times New Roman" w:hAnsi="Times New Roman" w:cs="Times New Roman"/>
          <w:sz w:val="28"/>
          <w:szCs w:val="28"/>
          <w:lang w:eastAsia="ru-RU" w:bidi="ru-RU"/>
        </w:rPr>
        <w:t xml:space="preserve"> </w:t>
      </w:r>
      <w:r w:rsidRPr="006C3665">
        <w:rPr>
          <w:rFonts w:ascii="Times New Roman" w:eastAsia="Times New Roman" w:hAnsi="Times New Roman" w:cs="Times New Roman"/>
          <w:sz w:val="28"/>
          <w:szCs w:val="28"/>
          <w:lang w:eastAsia="ru-RU" w:bidi="ru-RU"/>
        </w:rPr>
        <w:t>работников среднего звена.</w:t>
      </w:r>
    </w:p>
    <w:p w14:paraId="4E0D7A32" w14:textId="77777777" w:rsidR="006C3665" w:rsidRPr="006C3665" w:rsidRDefault="006C3665" w:rsidP="006C3665">
      <w:pPr>
        <w:widowControl w:val="0"/>
        <w:autoSpaceDE w:val="0"/>
        <w:autoSpaceDN w:val="0"/>
        <w:spacing w:after="0" w:line="360" w:lineRule="auto"/>
        <w:ind w:right="6" w:firstLine="709"/>
        <w:contextualSpacing/>
        <w:jc w:val="both"/>
        <w:rPr>
          <w:rFonts w:ascii="Times New Roman" w:eastAsia="Times New Roman" w:hAnsi="Times New Roman" w:cs="Times New Roman"/>
          <w:sz w:val="28"/>
          <w:szCs w:val="28"/>
          <w:lang w:eastAsia="ru-RU" w:bidi="ru-RU"/>
        </w:rPr>
      </w:pPr>
      <w:r w:rsidRPr="006C3665">
        <w:rPr>
          <w:rFonts w:ascii="Times New Roman" w:eastAsia="Times New Roman" w:hAnsi="Times New Roman" w:cs="Times New Roman"/>
          <w:sz w:val="28"/>
          <w:szCs w:val="28"/>
          <w:lang w:eastAsia="ru-RU" w:bidi="ru-RU"/>
        </w:rPr>
        <w:t>Анализ использования трудовых ресурсов показал, что штат основных производственных работников предприятия задействован достаточно грамотно, при этом предлагается проводить мероприятия по подготовке резервов, так как большая часть сотрудников являются среднего возраста.</w:t>
      </w:r>
    </w:p>
    <w:p w14:paraId="0ACA2B3F" w14:textId="5286B6A7" w:rsidR="006C3665" w:rsidRPr="006C3665" w:rsidRDefault="006C3665" w:rsidP="006C3665">
      <w:pPr>
        <w:widowControl w:val="0"/>
        <w:autoSpaceDE w:val="0"/>
        <w:autoSpaceDN w:val="0"/>
        <w:spacing w:after="0" w:line="360" w:lineRule="auto"/>
        <w:ind w:right="6" w:firstLine="709"/>
        <w:contextualSpacing/>
        <w:jc w:val="both"/>
        <w:rPr>
          <w:rFonts w:ascii="Times New Roman" w:eastAsia="Times New Roman" w:hAnsi="Times New Roman" w:cs="Times New Roman"/>
          <w:sz w:val="28"/>
          <w:szCs w:val="28"/>
          <w:lang w:eastAsia="ru-RU" w:bidi="ru-RU"/>
        </w:rPr>
      </w:pPr>
      <w:r w:rsidRPr="006C3665">
        <w:rPr>
          <w:rFonts w:ascii="Times New Roman" w:eastAsia="Times New Roman" w:hAnsi="Times New Roman" w:cs="Times New Roman"/>
          <w:sz w:val="28"/>
          <w:szCs w:val="28"/>
          <w:lang w:eastAsia="ru-RU" w:bidi="ru-RU"/>
        </w:rPr>
        <w:t>В программах подготовки резерва предусматривать факультативное изучение проблем управления в новых условиях, повышение эффективности деятельности предприятий, укрепление социальной стабильности в трудовых</w:t>
      </w:r>
      <w:r>
        <w:rPr>
          <w:rFonts w:ascii="Times New Roman" w:eastAsia="Times New Roman" w:hAnsi="Times New Roman" w:cs="Times New Roman"/>
          <w:sz w:val="28"/>
          <w:szCs w:val="28"/>
          <w:lang w:eastAsia="ru-RU" w:bidi="ru-RU"/>
        </w:rPr>
        <w:t xml:space="preserve"> </w:t>
      </w:r>
      <w:r w:rsidRPr="006C3665">
        <w:rPr>
          <w:rFonts w:ascii="Times New Roman" w:eastAsia="Times New Roman" w:hAnsi="Times New Roman" w:cs="Times New Roman"/>
          <w:sz w:val="28"/>
          <w:szCs w:val="28"/>
          <w:lang w:eastAsia="ru-RU" w:bidi="ru-RU"/>
        </w:rPr>
        <w:t>коллективах.</w:t>
      </w:r>
    </w:p>
    <w:p w14:paraId="08E9BA99" w14:textId="77777777" w:rsidR="006C3665" w:rsidRPr="006C3665" w:rsidRDefault="006C3665" w:rsidP="006C3665">
      <w:pPr>
        <w:widowControl w:val="0"/>
        <w:autoSpaceDE w:val="0"/>
        <w:autoSpaceDN w:val="0"/>
        <w:spacing w:before="163" w:after="0" w:line="360" w:lineRule="auto"/>
        <w:ind w:right="6" w:firstLine="709"/>
        <w:contextualSpacing/>
        <w:jc w:val="both"/>
        <w:rPr>
          <w:rFonts w:ascii="Times New Roman" w:eastAsia="Times New Roman" w:hAnsi="Times New Roman" w:cs="Times New Roman"/>
          <w:sz w:val="28"/>
          <w:szCs w:val="28"/>
          <w:lang w:eastAsia="ru-RU" w:bidi="ru-RU"/>
        </w:rPr>
      </w:pPr>
      <w:r w:rsidRPr="006C3665">
        <w:rPr>
          <w:rFonts w:ascii="Times New Roman" w:eastAsia="Times New Roman" w:hAnsi="Times New Roman" w:cs="Times New Roman"/>
          <w:sz w:val="28"/>
          <w:szCs w:val="28"/>
          <w:lang w:eastAsia="ru-RU" w:bidi="ru-RU"/>
        </w:rPr>
        <w:t>К проведению занятий привлекать ведущих учёных, преподавателей, высококвалифицированных специалистов в строительной отрасли и других отраслей. Во время занятий использовать современные технические средства обучения: персональные компьютеры, видео- и аудиотехнику. Включить в обязанности служб управления персоналом проведение психологического и психофизиологического отбора персонала.</w:t>
      </w:r>
    </w:p>
    <w:p w14:paraId="09A84797" w14:textId="77777777" w:rsidR="006C3665" w:rsidRPr="006C3665" w:rsidRDefault="006C3665" w:rsidP="006C3665">
      <w:pPr>
        <w:widowControl w:val="0"/>
        <w:autoSpaceDE w:val="0"/>
        <w:autoSpaceDN w:val="0"/>
        <w:spacing w:after="0" w:line="360" w:lineRule="auto"/>
        <w:ind w:right="6" w:firstLine="709"/>
        <w:contextualSpacing/>
        <w:jc w:val="both"/>
        <w:rPr>
          <w:rFonts w:ascii="Times New Roman" w:eastAsia="Times New Roman" w:hAnsi="Times New Roman" w:cs="Times New Roman"/>
          <w:sz w:val="28"/>
          <w:szCs w:val="28"/>
          <w:lang w:eastAsia="ru-RU" w:bidi="ru-RU"/>
        </w:rPr>
      </w:pPr>
      <w:r w:rsidRPr="006C3665">
        <w:rPr>
          <w:rFonts w:ascii="Times New Roman" w:eastAsia="Times New Roman" w:hAnsi="Times New Roman" w:cs="Times New Roman"/>
          <w:sz w:val="28"/>
          <w:szCs w:val="28"/>
          <w:lang w:eastAsia="ru-RU" w:bidi="ru-RU"/>
        </w:rPr>
        <w:t>Периодически проводить тренинг работников среднего звена (прорабов, мастеров) с целью обретения навыков работы с персоналом, конструктивного сотрудничества с представителями рабочих и служащих с учётом структурных изменений в отрасли.</w:t>
      </w:r>
    </w:p>
    <w:p w14:paraId="17CF34B0" w14:textId="77777777" w:rsidR="006C3665" w:rsidRPr="006C3665" w:rsidRDefault="006C3665" w:rsidP="006C3665">
      <w:pPr>
        <w:widowControl w:val="0"/>
        <w:autoSpaceDE w:val="0"/>
        <w:autoSpaceDN w:val="0"/>
        <w:spacing w:after="0" w:line="360" w:lineRule="auto"/>
        <w:ind w:right="6" w:firstLine="709"/>
        <w:contextualSpacing/>
        <w:jc w:val="both"/>
        <w:rPr>
          <w:rFonts w:ascii="Times New Roman" w:eastAsia="Times New Roman" w:hAnsi="Times New Roman" w:cs="Times New Roman"/>
          <w:sz w:val="28"/>
          <w:szCs w:val="28"/>
          <w:lang w:eastAsia="ru-RU" w:bidi="ru-RU"/>
        </w:rPr>
      </w:pPr>
      <w:r w:rsidRPr="006C3665">
        <w:rPr>
          <w:rFonts w:ascii="Times New Roman" w:eastAsia="Times New Roman" w:hAnsi="Times New Roman" w:cs="Times New Roman"/>
          <w:sz w:val="28"/>
          <w:szCs w:val="28"/>
          <w:lang w:eastAsia="ru-RU" w:bidi="ru-RU"/>
        </w:rPr>
        <w:t>Радикальным решением проблемы повышения квалификации и переподготовки кадров должно стать повышение оплаты труда ведущих профессий с целью привлечения и закрепления молодых и высококвалифицированных специалистов, улучшения их социального положения.</w:t>
      </w:r>
    </w:p>
    <w:p w14:paraId="03250CB2" w14:textId="44587707" w:rsidR="006C3665" w:rsidRPr="006C3665" w:rsidRDefault="006C3665" w:rsidP="006C3665">
      <w:pPr>
        <w:widowControl w:val="0"/>
        <w:autoSpaceDE w:val="0"/>
        <w:autoSpaceDN w:val="0"/>
        <w:spacing w:after="0" w:line="360" w:lineRule="auto"/>
        <w:ind w:right="6" w:firstLine="709"/>
        <w:contextualSpacing/>
        <w:jc w:val="both"/>
        <w:rPr>
          <w:rFonts w:ascii="Times New Roman" w:eastAsia="Times New Roman" w:hAnsi="Times New Roman" w:cs="Times New Roman"/>
          <w:sz w:val="28"/>
          <w:szCs w:val="28"/>
          <w:lang w:eastAsia="ru-RU" w:bidi="ru-RU"/>
        </w:rPr>
      </w:pPr>
      <w:r w:rsidRPr="006C3665">
        <w:rPr>
          <w:rFonts w:ascii="Times New Roman" w:eastAsia="Times New Roman" w:hAnsi="Times New Roman" w:cs="Times New Roman"/>
          <w:sz w:val="28"/>
          <w:szCs w:val="28"/>
          <w:lang w:eastAsia="ru-RU" w:bidi="ru-RU"/>
        </w:rPr>
        <w:t>Отсутствие научно-обоснованных норм выработки на новые технологические операции не позволяет объективно определить нормативы численности и уровень квалификации персонала АО «ЗАВОД ЖБК»</w:t>
      </w:r>
      <w:r>
        <w:rPr>
          <w:rFonts w:ascii="Times New Roman" w:eastAsia="Times New Roman" w:hAnsi="Times New Roman" w:cs="Times New Roman"/>
          <w:sz w:val="28"/>
          <w:szCs w:val="28"/>
          <w:lang w:eastAsia="ru-RU" w:bidi="ru-RU"/>
        </w:rPr>
        <w:t xml:space="preserve"> </w:t>
      </w:r>
      <w:r w:rsidRPr="006C3665">
        <w:rPr>
          <w:rFonts w:ascii="Times New Roman" w:eastAsia="Times New Roman" w:hAnsi="Times New Roman" w:cs="Times New Roman"/>
          <w:sz w:val="28"/>
          <w:szCs w:val="28"/>
          <w:lang w:eastAsia="ru-RU" w:bidi="ru-RU"/>
        </w:rPr>
        <w:t>выполняемый объём работы.</w:t>
      </w:r>
    </w:p>
    <w:p w14:paraId="6A01D151" w14:textId="77777777" w:rsidR="0025496C" w:rsidRDefault="006C3665" w:rsidP="006C3665">
      <w:pPr>
        <w:widowControl w:val="0"/>
        <w:tabs>
          <w:tab w:val="left" w:pos="825"/>
          <w:tab w:val="left" w:pos="1551"/>
          <w:tab w:val="left" w:pos="1887"/>
          <w:tab w:val="left" w:pos="2405"/>
          <w:tab w:val="left" w:pos="2978"/>
          <w:tab w:val="left" w:pos="3623"/>
          <w:tab w:val="left" w:pos="3902"/>
          <w:tab w:val="left" w:pos="4532"/>
          <w:tab w:val="left" w:pos="4748"/>
          <w:tab w:val="left" w:pos="5195"/>
          <w:tab w:val="left" w:pos="6005"/>
          <w:tab w:val="left" w:pos="6142"/>
          <w:tab w:val="left" w:pos="6459"/>
          <w:tab w:val="left" w:pos="6641"/>
          <w:tab w:val="left" w:pos="7715"/>
          <w:tab w:val="left" w:pos="8308"/>
          <w:tab w:val="left" w:pos="8662"/>
          <w:tab w:val="left" w:pos="9037"/>
        </w:tabs>
        <w:autoSpaceDE w:val="0"/>
        <w:autoSpaceDN w:val="0"/>
        <w:spacing w:before="1" w:after="0" w:line="360" w:lineRule="auto"/>
        <w:ind w:right="6" w:firstLine="709"/>
        <w:contextualSpacing/>
        <w:jc w:val="both"/>
        <w:rPr>
          <w:rFonts w:ascii="Times New Roman" w:eastAsia="Times New Roman" w:hAnsi="Times New Roman" w:cs="Times New Roman"/>
          <w:spacing w:val="53"/>
          <w:sz w:val="28"/>
          <w:szCs w:val="28"/>
          <w:lang w:eastAsia="ru-RU" w:bidi="ru-RU"/>
        </w:rPr>
      </w:pPr>
      <w:r w:rsidRPr="006C3665">
        <w:rPr>
          <w:rFonts w:ascii="Times New Roman" w:eastAsia="Times New Roman" w:hAnsi="Times New Roman" w:cs="Times New Roman"/>
          <w:sz w:val="28"/>
          <w:szCs w:val="28"/>
          <w:lang w:eastAsia="ru-RU" w:bidi="ru-RU"/>
        </w:rPr>
        <w:t>Процесс обучения персонала проводить с</w:t>
      </w:r>
      <w:r w:rsidRPr="006C3665">
        <w:rPr>
          <w:rFonts w:ascii="Times New Roman" w:eastAsia="Times New Roman" w:hAnsi="Times New Roman" w:cs="Times New Roman"/>
          <w:spacing w:val="35"/>
          <w:sz w:val="28"/>
          <w:szCs w:val="28"/>
          <w:lang w:eastAsia="ru-RU" w:bidi="ru-RU"/>
        </w:rPr>
        <w:t xml:space="preserve"> </w:t>
      </w:r>
      <w:r w:rsidRPr="006C3665">
        <w:rPr>
          <w:rFonts w:ascii="Times New Roman" w:eastAsia="Times New Roman" w:hAnsi="Times New Roman" w:cs="Times New Roman"/>
          <w:sz w:val="28"/>
          <w:szCs w:val="28"/>
          <w:lang w:eastAsia="ru-RU" w:bidi="ru-RU"/>
        </w:rPr>
        <w:t>использованием</w:t>
      </w:r>
      <w:r w:rsidRPr="006C3665">
        <w:rPr>
          <w:rFonts w:ascii="Times New Roman" w:eastAsia="Times New Roman" w:hAnsi="Times New Roman" w:cs="Times New Roman"/>
          <w:spacing w:val="36"/>
          <w:sz w:val="28"/>
          <w:szCs w:val="28"/>
          <w:lang w:eastAsia="ru-RU" w:bidi="ru-RU"/>
        </w:rPr>
        <w:t xml:space="preserve"> </w:t>
      </w:r>
      <w:r w:rsidRPr="006C3665">
        <w:rPr>
          <w:rFonts w:ascii="Times New Roman" w:eastAsia="Times New Roman" w:hAnsi="Times New Roman" w:cs="Times New Roman"/>
          <w:sz w:val="28"/>
          <w:szCs w:val="28"/>
          <w:lang w:eastAsia="ru-RU" w:bidi="ru-RU"/>
        </w:rPr>
        <w:t>новейших технологий (дистанционное обучение, электронные учебники и</w:t>
      </w:r>
      <w:r w:rsidRPr="006C3665">
        <w:rPr>
          <w:rFonts w:ascii="Times New Roman" w:eastAsia="Times New Roman" w:hAnsi="Times New Roman" w:cs="Times New Roman"/>
          <w:spacing w:val="45"/>
          <w:sz w:val="28"/>
          <w:szCs w:val="28"/>
          <w:lang w:eastAsia="ru-RU" w:bidi="ru-RU"/>
        </w:rPr>
        <w:t xml:space="preserve"> </w:t>
      </w:r>
      <w:r w:rsidRPr="006C3665">
        <w:rPr>
          <w:rFonts w:ascii="Times New Roman" w:eastAsia="Times New Roman" w:hAnsi="Times New Roman" w:cs="Times New Roman"/>
          <w:sz w:val="28"/>
          <w:szCs w:val="28"/>
          <w:lang w:eastAsia="ru-RU" w:bidi="ru-RU"/>
        </w:rPr>
        <w:t>др.).</w:t>
      </w:r>
      <w:r w:rsidRPr="006C3665">
        <w:rPr>
          <w:rFonts w:ascii="Times New Roman" w:eastAsia="Times New Roman" w:hAnsi="Times New Roman" w:cs="Times New Roman"/>
          <w:spacing w:val="53"/>
          <w:sz w:val="28"/>
          <w:szCs w:val="28"/>
          <w:lang w:eastAsia="ru-RU" w:bidi="ru-RU"/>
        </w:rPr>
        <w:t xml:space="preserve"> </w:t>
      </w:r>
    </w:p>
    <w:p w14:paraId="3F64CA74" w14:textId="7441BA7E" w:rsidR="006C3665" w:rsidRPr="006C3665" w:rsidRDefault="006C3665" w:rsidP="0025496C">
      <w:pPr>
        <w:widowControl w:val="0"/>
        <w:tabs>
          <w:tab w:val="left" w:pos="825"/>
          <w:tab w:val="left" w:pos="1551"/>
          <w:tab w:val="left" w:pos="1887"/>
          <w:tab w:val="left" w:pos="2405"/>
          <w:tab w:val="left" w:pos="2978"/>
          <w:tab w:val="left" w:pos="3623"/>
          <w:tab w:val="left" w:pos="3902"/>
          <w:tab w:val="left" w:pos="4532"/>
          <w:tab w:val="left" w:pos="4748"/>
          <w:tab w:val="left" w:pos="5195"/>
          <w:tab w:val="left" w:pos="6005"/>
          <w:tab w:val="left" w:pos="6142"/>
          <w:tab w:val="left" w:pos="6459"/>
          <w:tab w:val="left" w:pos="6641"/>
          <w:tab w:val="left" w:pos="7715"/>
          <w:tab w:val="left" w:pos="8308"/>
          <w:tab w:val="left" w:pos="8662"/>
          <w:tab w:val="left" w:pos="9037"/>
        </w:tabs>
        <w:autoSpaceDE w:val="0"/>
        <w:autoSpaceDN w:val="0"/>
        <w:spacing w:before="1" w:after="0" w:line="360" w:lineRule="auto"/>
        <w:ind w:right="6"/>
        <w:contextualSpacing/>
        <w:jc w:val="both"/>
        <w:rPr>
          <w:rFonts w:ascii="Times New Roman" w:eastAsia="Times New Roman" w:hAnsi="Times New Roman" w:cs="Times New Roman"/>
          <w:sz w:val="28"/>
          <w:szCs w:val="28"/>
          <w:lang w:eastAsia="ru-RU" w:bidi="ru-RU"/>
        </w:rPr>
      </w:pPr>
      <w:r w:rsidRPr="006C3665">
        <w:rPr>
          <w:rFonts w:ascii="Times New Roman" w:eastAsia="Times New Roman" w:hAnsi="Times New Roman" w:cs="Times New Roman"/>
          <w:sz w:val="28"/>
          <w:szCs w:val="28"/>
          <w:lang w:eastAsia="ru-RU" w:bidi="ru-RU"/>
        </w:rPr>
        <w:t>Это</w:t>
      </w:r>
      <w:r w:rsidRPr="006C3665">
        <w:rPr>
          <w:rFonts w:ascii="Times New Roman" w:eastAsia="Times New Roman" w:hAnsi="Times New Roman" w:cs="Times New Roman"/>
          <w:spacing w:val="-1"/>
          <w:sz w:val="28"/>
          <w:szCs w:val="28"/>
          <w:lang w:eastAsia="ru-RU" w:bidi="ru-RU"/>
        </w:rPr>
        <w:t xml:space="preserve"> </w:t>
      </w:r>
      <w:r w:rsidRPr="006C3665">
        <w:rPr>
          <w:rFonts w:ascii="Times New Roman" w:eastAsia="Times New Roman" w:hAnsi="Times New Roman" w:cs="Times New Roman"/>
          <w:sz w:val="28"/>
          <w:szCs w:val="28"/>
          <w:lang w:eastAsia="ru-RU" w:bidi="ru-RU"/>
        </w:rPr>
        <w:t>позволит</w:t>
      </w:r>
      <w:r w:rsidRPr="006C3665">
        <w:rPr>
          <w:rFonts w:ascii="Times New Roman" w:eastAsia="Times New Roman" w:hAnsi="Times New Roman" w:cs="Times New Roman"/>
          <w:sz w:val="28"/>
          <w:szCs w:val="28"/>
          <w:lang w:eastAsia="ru-RU" w:bidi="ru-RU"/>
        </w:rPr>
        <w:tab/>
        <w:t>увеличить</w:t>
      </w:r>
      <w:r w:rsidRPr="006C3665">
        <w:rPr>
          <w:rFonts w:ascii="Times New Roman" w:eastAsia="Times New Roman" w:hAnsi="Times New Roman" w:cs="Times New Roman"/>
          <w:sz w:val="28"/>
          <w:szCs w:val="28"/>
          <w:lang w:eastAsia="ru-RU" w:bidi="ru-RU"/>
        </w:rPr>
        <w:tab/>
        <w:t>количество</w:t>
      </w:r>
      <w:r w:rsidRPr="006C3665">
        <w:rPr>
          <w:rFonts w:ascii="Times New Roman" w:eastAsia="Times New Roman" w:hAnsi="Times New Roman" w:cs="Times New Roman"/>
          <w:sz w:val="28"/>
          <w:szCs w:val="28"/>
          <w:lang w:eastAsia="ru-RU" w:bidi="ru-RU"/>
        </w:rPr>
        <w:tab/>
      </w:r>
      <w:r w:rsidR="0025496C">
        <w:rPr>
          <w:rFonts w:ascii="Times New Roman" w:eastAsia="Times New Roman" w:hAnsi="Times New Roman" w:cs="Times New Roman"/>
          <w:sz w:val="28"/>
          <w:szCs w:val="28"/>
          <w:lang w:eastAsia="ru-RU" w:bidi="ru-RU"/>
        </w:rPr>
        <w:t>обучающихся, р</w:t>
      </w:r>
      <w:r w:rsidRPr="006C3665">
        <w:rPr>
          <w:rFonts w:ascii="Times New Roman" w:eastAsia="Times New Roman" w:hAnsi="Times New Roman" w:cs="Times New Roman"/>
          <w:sz w:val="28"/>
          <w:szCs w:val="28"/>
          <w:lang w:eastAsia="ru-RU" w:bidi="ru-RU"/>
        </w:rPr>
        <w:t xml:space="preserve">ациональнее </w:t>
      </w:r>
      <w:r w:rsidRPr="006C3665">
        <w:rPr>
          <w:rFonts w:ascii="Times New Roman" w:eastAsia="Times New Roman" w:hAnsi="Times New Roman" w:cs="Times New Roman"/>
          <w:spacing w:val="-3"/>
          <w:sz w:val="28"/>
          <w:szCs w:val="28"/>
          <w:lang w:eastAsia="ru-RU" w:bidi="ru-RU"/>
        </w:rPr>
        <w:t xml:space="preserve">использовать </w:t>
      </w:r>
      <w:r w:rsidRPr="006C3665">
        <w:rPr>
          <w:rFonts w:ascii="Times New Roman" w:eastAsia="Times New Roman" w:hAnsi="Times New Roman" w:cs="Times New Roman"/>
          <w:sz w:val="28"/>
          <w:szCs w:val="28"/>
          <w:lang w:eastAsia="ru-RU" w:bidi="ru-RU"/>
        </w:rPr>
        <w:t>рабочее время, учесть индивидуальные способности и</w:t>
      </w:r>
      <w:r w:rsidRPr="006C3665">
        <w:rPr>
          <w:rFonts w:ascii="Times New Roman" w:eastAsia="Times New Roman" w:hAnsi="Times New Roman" w:cs="Times New Roman"/>
          <w:spacing w:val="-31"/>
          <w:sz w:val="28"/>
          <w:szCs w:val="28"/>
          <w:lang w:eastAsia="ru-RU" w:bidi="ru-RU"/>
        </w:rPr>
        <w:t xml:space="preserve"> </w:t>
      </w:r>
      <w:r w:rsidRPr="006C3665">
        <w:rPr>
          <w:rFonts w:ascii="Times New Roman" w:eastAsia="Times New Roman" w:hAnsi="Times New Roman" w:cs="Times New Roman"/>
          <w:sz w:val="28"/>
          <w:szCs w:val="28"/>
          <w:lang w:eastAsia="ru-RU" w:bidi="ru-RU"/>
        </w:rPr>
        <w:t>особенности</w:t>
      </w:r>
      <w:r w:rsidRPr="006C3665">
        <w:rPr>
          <w:rFonts w:ascii="Times New Roman" w:eastAsia="Times New Roman" w:hAnsi="Times New Roman" w:cs="Times New Roman"/>
          <w:spacing w:val="-4"/>
          <w:sz w:val="28"/>
          <w:szCs w:val="28"/>
          <w:lang w:eastAsia="ru-RU" w:bidi="ru-RU"/>
        </w:rPr>
        <w:t xml:space="preserve"> </w:t>
      </w:r>
      <w:r w:rsidRPr="006C3665">
        <w:rPr>
          <w:rFonts w:ascii="Times New Roman" w:eastAsia="Times New Roman" w:hAnsi="Times New Roman" w:cs="Times New Roman"/>
          <w:sz w:val="28"/>
          <w:szCs w:val="28"/>
          <w:lang w:eastAsia="ru-RU" w:bidi="ru-RU"/>
        </w:rPr>
        <w:t>работников. На</w:t>
      </w:r>
      <w:r w:rsidRPr="006C3665">
        <w:rPr>
          <w:rFonts w:ascii="Times New Roman" w:eastAsia="Times New Roman" w:hAnsi="Times New Roman" w:cs="Times New Roman"/>
          <w:sz w:val="28"/>
          <w:szCs w:val="28"/>
          <w:lang w:eastAsia="ru-RU" w:bidi="ru-RU"/>
        </w:rPr>
        <w:tab/>
        <w:t>уровне</w:t>
      </w:r>
      <w:r w:rsidRPr="006C3665">
        <w:rPr>
          <w:rFonts w:ascii="Times New Roman" w:eastAsia="Times New Roman" w:hAnsi="Times New Roman" w:cs="Times New Roman"/>
          <w:sz w:val="28"/>
          <w:szCs w:val="28"/>
          <w:lang w:eastAsia="ru-RU" w:bidi="ru-RU"/>
        </w:rPr>
        <w:tab/>
        <w:t>руководителей</w:t>
      </w:r>
      <w:r w:rsidRPr="006C3665">
        <w:rPr>
          <w:rFonts w:ascii="Times New Roman" w:eastAsia="Times New Roman" w:hAnsi="Times New Roman" w:cs="Times New Roman"/>
          <w:sz w:val="28"/>
          <w:szCs w:val="28"/>
          <w:lang w:eastAsia="ru-RU" w:bidi="ru-RU"/>
        </w:rPr>
        <w:tab/>
        <w:t>среднего</w:t>
      </w:r>
      <w:r w:rsidRPr="006C3665">
        <w:rPr>
          <w:rFonts w:ascii="Times New Roman" w:eastAsia="Times New Roman" w:hAnsi="Times New Roman" w:cs="Times New Roman"/>
          <w:sz w:val="28"/>
          <w:szCs w:val="28"/>
          <w:lang w:eastAsia="ru-RU" w:bidi="ru-RU"/>
        </w:rPr>
        <w:tab/>
        <w:t>звена, от</w:t>
      </w:r>
      <w:r w:rsidRPr="006C3665">
        <w:rPr>
          <w:rFonts w:ascii="Times New Roman" w:eastAsia="Times New Roman" w:hAnsi="Times New Roman" w:cs="Times New Roman"/>
          <w:sz w:val="28"/>
          <w:szCs w:val="28"/>
          <w:lang w:eastAsia="ru-RU" w:bidi="ru-RU"/>
        </w:rPr>
        <w:tab/>
        <w:t xml:space="preserve"> добросовестности</w:t>
      </w:r>
      <w:r w:rsidRPr="006C3665">
        <w:rPr>
          <w:rFonts w:ascii="Times New Roman" w:eastAsia="Times New Roman" w:hAnsi="Times New Roman" w:cs="Times New Roman"/>
          <w:sz w:val="28"/>
          <w:szCs w:val="28"/>
          <w:lang w:eastAsia="ru-RU" w:bidi="ru-RU"/>
        </w:rPr>
        <w:tab/>
        <w:t>и компетентности</w:t>
      </w:r>
      <w:r w:rsidRPr="006C3665">
        <w:rPr>
          <w:rFonts w:ascii="Times New Roman" w:eastAsia="Times New Roman" w:hAnsi="Times New Roman" w:cs="Times New Roman"/>
          <w:sz w:val="28"/>
          <w:szCs w:val="28"/>
          <w:lang w:eastAsia="ru-RU" w:bidi="ru-RU"/>
        </w:rPr>
        <w:tab/>
        <w:t>которых</w:t>
      </w:r>
      <w:r w:rsidRPr="006C3665">
        <w:rPr>
          <w:rFonts w:ascii="Times New Roman" w:eastAsia="Times New Roman" w:hAnsi="Times New Roman" w:cs="Times New Roman"/>
          <w:sz w:val="28"/>
          <w:szCs w:val="28"/>
          <w:lang w:eastAsia="ru-RU" w:bidi="ru-RU"/>
        </w:rPr>
        <w:tab/>
        <w:t>зависит</w:t>
      </w:r>
      <w:r w:rsidRPr="006C3665">
        <w:rPr>
          <w:rFonts w:ascii="Times New Roman" w:eastAsia="Times New Roman" w:hAnsi="Times New Roman" w:cs="Times New Roman"/>
          <w:sz w:val="28"/>
          <w:szCs w:val="28"/>
          <w:lang w:eastAsia="ru-RU" w:bidi="ru-RU"/>
        </w:rPr>
        <w:tab/>
        <w:t>качество технической</w:t>
      </w:r>
      <w:r w:rsidRPr="006C3665">
        <w:rPr>
          <w:rFonts w:ascii="Times New Roman" w:eastAsia="Times New Roman" w:hAnsi="Times New Roman" w:cs="Times New Roman"/>
          <w:sz w:val="28"/>
          <w:szCs w:val="28"/>
          <w:lang w:eastAsia="ru-RU" w:bidi="ru-RU"/>
        </w:rPr>
        <w:tab/>
        <w:t>учёбы</w:t>
      </w:r>
      <w:r w:rsidRPr="006C3665">
        <w:rPr>
          <w:rFonts w:ascii="Times New Roman" w:eastAsia="Times New Roman" w:hAnsi="Times New Roman" w:cs="Times New Roman"/>
          <w:sz w:val="28"/>
          <w:szCs w:val="28"/>
          <w:lang w:eastAsia="ru-RU" w:bidi="ru-RU"/>
        </w:rPr>
        <w:tab/>
      </w:r>
      <w:r w:rsidRPr="006C3665">
        <w:rPr>
          <w:rFonts w:ascii="Times New Roman" w:eastAsia="Times New Roman" w:hAnsi="Times New Roman" w:cs="Times New Roman"/>
          <w:spacing w:val="-2"/>
          <w:sz w:val="28"/>
          <w:szCs w:val="28"/>
          <w:lang w:eastAsia="ru-RU" w:bidi="ru-RU"/>
        </w:rPr>
        <w:t xml:space="preserve">основного </w:t>
      </w:r>
      <w:r w:rsidRPr="006C3665">
        <w:rPr>
          <w:rFonts w:ascii="Times New Roman" w:eastAsia="Times New Roman" w:hAnsi="Times New Roman" w:cs="Times New Roman"/>
          <w:sz w:val="28"/>
          <w:szCs w:val="28"/>
          <w:lang w:eastAsia="ru-RU" w:bidi="ru-RU"/>
        </w:rPr>
        <w:t>персонала, необходимо исключить формализм.</w:t>
      </w:r>
    </w:p>
    <w:p w14:paraId="18B78A0E" w14:textId="77777777" w:rsidR="006C3665" w:rsidRPr="006C3665" w:rsidRDefault="006C3665" w:rsidP="006C3665">
      <w:pPr>
        <w:widowControl w:val="0"/>
        <w:tabs>
          <w:tab w:val="left" w:pos="2400"/>
          <w:tab w:val="left" w:pos="4340"/>
          <w:tab w:val="left" w:pos="5436"/>
          <w:tab w:val="left" w:pos="5880"/>
          <w:tab w:val="left" w:pos="7013"/>
          <w:tab w:val="left" w:pos="8522"/>
        </w:tabs>
        <w:autoSpaceDE w:val="0"/>
        <w:autoSpaceDN w:val="0"/>
        <w:spacing w:before="161" w:after="0" w:line="360" w:lineRule="auto"/>
        <w:ind w:right="6" w:firstLine="709"/>
        <w:contextualSpacing/>
        <w:jc w:val="both"/>
        <w:rPr>
          <w:rFonts w:ascii="Times New Roman" w:eastAsia="Times New Roman" w:hAnsi="Times New Roman" w:cs="Times New Roman"/>
          <w:sz w:val="28"/>
          <w:szCs w:val="28"/>
          <w:lang w:eastAsia="ru-RU" w:bidi="ru-RU"/>
        </w:rPr>
      </w:pPr>
      <w:r w:rsidRPr="006C3665">
        <w:rPr>
          <w:rFonts w:ascii="Times New Roman" w:eastAsia="Times New Roman" w:hAnsi="Times New Roman" w:cs="Times New Roman"/>
          <w:sz w:val="28"/>
          <w:szCs w:val="28"/>
          <w:lang w:eastAsia="ru-RU" w:bidi="ru-RU"/>
        </w:rPr>
        <w:t>Провести</w:t>
      </w:r>
      <w:r w:rsidRPr="006C3665">
        <w:rPr>
          <w:rFonts w:ascii="Times New Roman" w:eastAsia="Times New Roman" w:hAnsi="Times New Roman" w:cs="Times New Roman"/>
          <w:sz w:val="28"/>
          <w:szCs w:val="28"/>
          <w:lang w:eastAsia="ru-RU" w:bidi="ru-RU"/>
        </w:rPr>
        <w:tab/>
        <w:t>всесторонний</w:t>
      </w:r>
      <w:r w:rsidRPr="006C3665">
        <w:rPr>
          <w:rFonts w:ascii="Times New Roman" w:eastAsia="Times New Roman" w:hAnsi="Times New Roman" w:cs="Times New Roman"/>
          <w:sz w:val="28"/>
          <w:szCs w:val="28"/>
          <w:lang w:eastAsia="ru-RU" w:bidi="ru-RU"/>
        </w:rPr>
        <w:tab/>
        <w:t>анализ</w:t>
      </w:r>
      <w:r w:rsidRPr="006C3665">
        <w:rPr>
          <w:rFonts w:ascii="Times New Roman" w:eastAsia="Times New Roman" w:hAnsi="Times New Roman" w:cs="Times New Roman"/>
          <w:sz w:val="28"/>
          <w:szCs w:val="28"/>
          <w:lang w:eastAsia="ru-RU" w:bidi="ru-RU"/>
        </w:rPr>
        <w:tab/>
        <w:t>и</w:t>
      </w:r>
      <w:r w:rsidRPr="006C3665">
        <w:rPr>
          <w:rFonts w:ascii="Times New Roman" w:eastAsia="Times New Roman" w:hAnsi="Times New Roman" w:cs="Times New Roman"/>
          <w:sz w:val="28"/>
          <w:szCs w:val="28"/>
          <w:lang w:eastAsia="ru-RU" w:bidi="ru-RU"/>
        </w:rPr>
        <w:tab/>
        <w:t>оценку</w:t>
      </w:r>
      <w:r w:rsidRPr="006C3665">
        <w:rPr>
          <w:rFonts w:ascii="Times New Roman" w:eastAsia="Times New Roman" w:hAnsi="Times New Roman" w:cs="Times New Roman"/>
          <w:sz w:val="28"/>
          <w:szCs w:val="28"/>
          <w:lang w:eastAsia="ru-RU" w:bidi="ru-RU"/>
        </w:rPr>
        <w:tab/>
        <w:t xml:space="preserve">трудового </w:t>
      </w:r>
      <w:r w:rsidRPr="006C3665">
        <w:rPr>
          <w:rFonts w:ascii="Times New Roman" w:eastAsia="Times New Roman" w:hAnsi="Times New Roman" w:cs="Times New Roman"/>
          <w:spacing w:val="-3"/>
          <w:sz w:val="28"/>
          <w:szCs w:val="28"/>
          <w:lang w:eastAsia="ru-RU" w:bidi="ru-RU"/>
        </w:rPr>
        <w:t xml:space="preserve">потенциала </w:t>
      </w:r>
      <w:r w:rsidRPr="006C3665">
        <w:rPr>
          <w:rFonts w:ascii="Times New Roman" w:eastAsia="Times New Roman" w:hAnsi="Times New Roman" w:cs="Times New Roman"/>
          <w:sz w:val="28"/>
          <w:szCs w:val="28"/>
          <w:lang w:eastAsia="ru-RU" w:bidi="ru-RU"/>
        </w:rPr>
        <w:t>командиров среднего</w:t>
      </w:r>
      <w:r w:rsidRPr="006C3665">
        <w:rPr>
          <w:rFonts w:ascii="Times New Roman" w:eastAsia="Times New Roman" w:hAnsi="Times New Roman" w:cs="Times New Roman"/>
          <w:spacing w:val="-2"/>
          <w:sz w:val="28"/>
          <w:szCs w:val="28"/>
          <w:lang w:eastAsia="ru-RU" w:bidi="ru-RU"/>
        </w:rPr>
        <w:t xml:space="preserve"> </w:t>
      </w:r>
      <w:r w:rsidRPr="006C3665">
        <w:rPr>
          <w:rFonts w:ascii="Times New Roman" w:eastAsia="Times New Roman" w:hAnsi="Times New Roman" w:cs="Times New Roman"/>
          <w:sz w:val="28"/>
          <w:szCs w:val="28"/>
          <w:lang w:eastAsia="ru-RU" w:bidi="ru-RU"/>
        </w:rPr>
        <w:t>звена.</w:t>
      </w:r>
    </w:p>
    <w:p w14:paraId="5437F142" w14:textId="77777777" w:rsidR="006C3665" w:rsidRPr="006C3665" w:rsidRDefault="006C3665" w:rsidP="006C3665">
      <w:pPr>
        <w:widowControl w:val="0"/>
        <w:autoSpaceDE w:val="0"/>
        <w:autoSpaceDN w:val="0"/>
        <w:spacing w:after="0" w:line="360" w:lineRule="auto"/>
        <w:ind w:right="6" w:firstLine="709"/>
        <w:contextualSpacing/>
        <w:jc w:val="both"/>
        <w:rPr>
          <w:rFonts w:ascii="Times New Roman" w:eastAsia="Times New Roman" w:hAnsi="Times New Roman" w:cs="Times New Roman"/>
          <w:sz w:val="28"/>
          <w:szCs w:val="28"/>
          <w:lang w:eastAsia="ru-RU" w:bidi="ru-RU"/>
        </w:rPr>
      </w:pPr>
      <w:r w:rsidRPr="006C3665">
        <w:rPr>
          <w:rFonts w:ascii="Times New Roman" w:eastAsia="Times New Roman" w:hAnsi="Times New Roman" w:cs="Times New Roman"/>
          <w:sz w:val="28"/>
          <w:szCs w:val="28"/>
          <w:lang w:eastAsia="ru-RU" w:bidi="ru-RU"/>
        </w:rPr>
        <w:t>Включить в программы технической учёбы (с отработкой на объектах)</w:t>
      </w:r>
    </w:p>
    <w:p w14:paraId="10361001" w14:textId="77777777" w:rsidR="006C3665" w:rsidRPr="006C3665" w:rsidRDefault="006C3665" w:rsidP="006C3665">
      <w:pPr>
        <w:widowControl w:val="0"/>
        <w:autoSpaceDE w:val="0"/>
        <w:autoSpaceDN w:val="0"/>
        <w:spacing w:before="67" w:after="0" w:line="360" w:lineRule="auto"/>
        <w:ind w:right="6"/>
        <w:contextualSpacing/>
        <w:jc w:val="both"/>
        <w:rPr>
          <w:rFonts w:ascii="Times New Roman" w:eastAsia="Times New Roman" w:hAnsi="Times New Roman" w:cs="Times New Roman"/>
          <w:sz w:val="28"/>
          <w:szCs w:val="28"/>
          <w:lang w:eastAsia="ru-RU" w:bidi="ru-RU"/>
        </w:rPr>
      </w:pPr>
      <w:r w:rsidRPr="006C3665">
        <w:rPr>
          <w:rFonts w:ascii="Times New Roman" w:eastAsia="Times New Roman" w:hAnsi="Times New Roman" w:cs="Times New Roman"/>
          <w:sz w:val="28"/>
          <w:szCs w:val="28"/>
          <w:lang w:eastAsia="ru-RU" w:bidi="ru-RU"/>
        </w:rPr>
        <w:t>изучение новейших передовых методов труда.</w:t>
      </w:r>
    </w:p>
    <w:p w14:paraId="0510ABB8" w14:textId="597AB986" w:rsidR="006C3665" w:rsidRPr="006C3665" w:rsidRDefault="006C3665" w:rsidP="006C3665">
      <w:pPr>
        <w:widowControl w:val="0"/>
        <w:autoSpaceDE w:val="0"/>
        <w:autoSpaceDN w:val="0"/>
        <w:spacing w:before="163" w:after="0" w:line="360" w:lineRule="auto"/>
        <w:ind w:right="6" w:firstLine="709"/>
        <w:contextualSpacing/>
        <w:jc w:val="both"/>
        <w:rPr>
          <w:rFonts w:ascii="Times New Roman" w:eastAsia="Times New Roman" w:hAnsi="Times New Roman" w:cs="Times New Roman"/>
          <w:sz w:val="28"/>
          <w:szCs w:val="28"/>
          <w:lang w:eastAsia="ru-RU" w:bidi="ru-RU"/>
        </w:rPr>
      </w:pPr>
      <w:r w:rsidRPr="006C3665">
        <w:rPr>
          <w:rFonts w:ascii="Times New Roman" w:eastAsia="Times New Roman" w:hAnsi="Times New Roman" w:cs="Times New Roman"/>
          <w:sz w:val="28"/>
          <w:szCs w:val="28"/>
          <w:lang w:eastAsia="ru-RU" w:bidi="ru-RU"/>
        </w:rPr>
        <w:t>Итак, основными рекомендациями для совершенствования организации повышения квалификации и переподготовки кадров для АО «ЗАВОД ЖБК»:</w:t>
      </w:r>
    </w:p>
    <w:p w14:paraId="6B98570B" w14:textId="77777777" w:rsidR="006C3665" w:rsidRPr="006C3665" w:rsidRDefault="006C3665" w:rsidP="006C3665">
      <w:pPr>
        <w:widowControl w:val="0"/>
        <w:tabs>
          <w:tab w:val="left" w:pos="1124"/>
        </w:tabs>
        <w:autoSpaceDE w:val="0"/>
        <w:autoSpaceDN w:val="0"/>
        <w:spacing w:after="0" w:line="360" w:lineRule="auto"/>
        <w:ind w:right="6"/>
        <w:contextualSpacing/>
        <w:jc w:val="both"/>
        <w:rPr>
          <w:rFonts w:ascii="Times New Roman" w:eastAsia="Times New Roman" w:hAnsi="Times New Roman" w:cs="Times New Roman"/>
          <w:sz w:val="28"/>
          <w:lang w:eastAsia="ru-RU" w:bidi="ru-RU"/>
        </w:rPr>
      </w:pPr>
      <w:r w:rsidRPr="006C3665">
        <w:rPr>
          <w:rFonts w:ascii="Times New Roman" w:eastAsia="Times New Roman" w:hAnsi="Times New Roman" w:cs="Times New Roman"/>
          <w:sz w:val="28"/>
          <w:lang w:eastAsia="ru-RU" w:bidi="ru-RU"/>
        </w:rPr>
        <w:t>- повышение квалификации основных производственных</w:t>
      </w:r>
      <w:r w:rsidRPr="006C3665">
        <w:rPr>
          <w:rFonts w:ascii="Times New Roman" w:eastAsia="Times New Roman" w:hAnsi="Times New Roman" w:cs="Times New Roman"/>
          <w:spacing w:val="-14"/>
          <w:sz w:val="28"/>
          <w:lang w:eastAsia="ru-RU" w:bidi="ru-RU"/>
        </w:rPr>
        <w:t xml:space="preserve"> </w:t>
      </w:r>
      <w:r w:rsidRPr="006C3665">
        <w:rPr>
          <w:rFonts w:ascii="Times New Roman" w:eastAsia="Times New Roman" w:hAnsi="Times New Roman" w:cs="Times New Roman"/>
          <w:sz w:val="28"/>
          <w:lang w:eastAsia="ru-RU" w:bidi="ru-RU"/>
        </w:rPr>
        <w:t>работников;</w:t>
      </w:r>
    </w:p>
    <w:p w14:paraId="4E503519" w14:textId="77777777" w:rsidR="006C3665" w:rsidRPr="006C3665" w:rsidRDefault="006C3665" w:rsidP="006C3665">
      <w:pPr>
        <w:widowControl w:val="0"/>
        <w:tabs>
          <w:tab w:val="left" w:pos="1124"/>
        </w:tabs>
        <w:autoSpaceDE w:val="0"/>
        <w:autoSpaceDN w:val="0"/>
        <w:spacing w:before="163" w:after="0" w:line="360" w:lineRule="auto"/>
        <w:ind w:right="6"/>
        <w:contextualSpacing/>
        <w:jc w:val="both"/>
        <w:rPr>
          <w:rFonts w:ascii="Times New Roman" w:eastAsia="Times New Roman" w:hAnsi="Times New Roman" w:cs="Times New Roman"/>
          <w:sz w:val="28"/>
          <w:lang w:eastAsia="ru-RU" w:bidi="ru-RU"/>
        </w:rPr>
      </w:pPr>
      <w:r w:rsidRPr="006C3665">
        <w:rPr>
          <w:rFonts w:ascii="Times New Roman" w:eastAsia="Times New Roman" w:hAnsi="Times New Roman" w:cs="Times New Roman"/>
          <w:sz w:val="28"/>
          <w:lang w:eastAsia="ru-RU" w:bidi="ru-RU"/>
        </w:rPr>
        <w:t>- подготовка</w:t>
      </w:r>
      <w:r w:rsidRPr="006C3665">
        <w:rPr>
          <w:rFonts w:ascii="Times New Roman" w:eastAsia="Times New Roman" w:hAnsi="Times New Roman" w:cs="Times New Roman"/>
          <w:spacing w:val="-1"/>
          <w:sz w:val="28"/>
          <w:lang w:eastAsia="ru-RU" w:bidi="ru-RU"/>
        </w:rPr>
        <w:t xml:space="preserve"> </w:t>
      </w:r>
      <w:r w:rsidRPr="006C3665">
        <w:rPr>
          <w:rFonts w:ascii="Times New Roman" w:eastAsia="Times New Roman" w:hAnsi="Times New Roman" w:cs="Times New Roman"/>
          <w:sz w:val="28"/>
          <w:lang w:eastAsia="ru-RU" w:bidi="ru-RU"/>
        </w:rPr>
        <w:t>резерва;</w:t>
      </w:r>
    </w:p>
    <w:p w14:paraId="7611D81F" w14:textId="722FC1B5" w:rsidR="006C3665" w:rsidRPr="006C3665" w:rsidRDefault="006C3665" w:rsidP="006C3665">
      <w:pPr>
        <w:widowControl w:val="0"/>
        <w:tabs>
          <w:tab w:val="left" w:pos="1434"/>
        </w:tabs>
        <w:autoSpaceDE w:val="0"/>
        <w:autoSpaceDN w:val="0"/>
        <w:spacing w:before="161" w:after="0" w:line="360" w:lineRule="auto"/>
        <w:ind w:right="6"/>
        <w:contextualSpacing/>
        <w:jc w:val="both"/>
        <w:rPr>
          <w:rFonts w:ascii="Times New Roman" w:eastAsia="Times New Roman" w:hAnsi="Times New Roman" w:cs="Times New Roman"/>
          <w:sz w:val="28"/>
          <w:lang w:eastAsia="ru-RU" w:bidi="ru-RU"/>
        </w:rPr>
      </w:pPr>
      <w:r w:rsidRPr="006C3665">
        <w:rPr>
          <w:rFonts w:ascii="Times New Roman" w:eastAsia="Times New Roman" w:hAnsi="Times New Roman" w:cs="Times New Roman"/>
          <w:sz w:val="28"/>
          <w:lang w:eastAsia="ru-RU" w:bidi="ru-RU"/>
        </w:rPr>
        <w:t>- разработка системы стимулирования трудовой деятельности персонала, использующей как финансовые резервы предприятия, так и пути не денежного стимулирования труда (выдача кредитов, ведомственное жилье, бесплатное обучение) с целью привлечения и удержания квалифицированных сотрудников;</w:t>
      </w:r>
    </w:p>
    <w:p w14:paraId="259D0783" w14:textId="61E2C0A7" w:rsidR="006C3665" w:rsidRPr="006C3665" w:rsidRDefault="006C3665" w:rsidP="006C3665">
      <w:pPr>
        <w:widowControl w:val="0"/>
        <w:tabs>
          <w:tab w:val="left" w:pos="1201"/>
        </w:tabs>
        <w:autoSpaceDE w:val="0"/>
        <w:autoSpaceDN w:val="0"/>
        <w:spacing w:after="0" w:line="360" w:lineRule="auto"/>
        <w:ind w:right="6"/>
        <w:contextualSpacing/>
        <w:jc w:val="both"/>
        <w:rPr>
          <w:rFonts w:ascii="Times New Roman" w:eastAsia="Times New Roman" w:hAnsi="Times New Roman" w:cs="Times New Roman"/>
          <w:sz w:val="28"/>
          <w:lang w:eastAsia="ru-RU" w:bidi="ru-RU"/>
        </w:rPr>
      </w:pPr>
      <w:r w:rsidRPr="006C3665">
        <w:rPr>
          <w:rFonts w:ascii="Times New Roman" w:eastAsia="Times New Roman" w:hAnsi="Times New Roman" w:cs="Times New Roman"/>
          <w:sz w:val="28"/>
          <w:lang w:eastAsia="ru-RU" w:bidi="ru-RU"/>
        </w:rPr>
        <w:t>- стимулирование и поощрение изучения и внедрения передового опыта работы, добросовестного отношения к подготовке персонала предприятия;</w:t>
      </w:r>
    </w:p>
    <w:p w14:paraId="1435F5F3" w14:textId="77777777" w:rsidR="006C3665" w:rsidRPr="006C3665" w:rsidRDefault="006C3665" w:rsidP="006C3665">
      <w:pPr>
        <w:widowControl w:val="0"/>
        <w:tabs>
          <w:tab w:val="left" w:pos="1201"/>
        </w:tabs>
        <w:autoSpaceDE w:val="0"/>
        <w:autoSpaceDN w:val="0"/>
        <w:spacing w:before="1" w:after="0" w:line="360" w:lineRule="auto"/>
        <w:ind w:right="6"/>
        <w:contextualSpacing/>
        <w:jc w:val="both"/>
        <w:rPr>
          <w:rFonts w:ascii="Times New Roman" w:eastAsia="Times New Roman" w:hAnsi="Times New Roman" w:cs="Times New Roman"/>
          <w:sz w:val="28"/>
          <w:lang w:eastAsia="ru-RU" w:bidi="ru-RU"/>
        </w:rPr>
      </w:pPr>
      <w:r w:rsidRPr="006C3665">
        <w:rPr>
          <w:rFonts w:ascii="Times New Roman" w:eastAsia="Times New Roman" w:hAnsi="Times New Roman" w:cs="Times New Roman"/>
          <w:sz w:val="28"/>
          <w:lang w:eastAsia="ru-RU" w:bidi="ru-RU"/>
        </w:rPr>
        <w:t>- применение современного подхода к оценке командиров среднего звена.</w:t>
      </w:r>
    </w:p>
    <w:p w14:paraId="75291815" w14:textId="4E55C450" w:rsidR="006C3665" w:rsidRPr="006C3665" w:rsidRDefault="00D96674" w:rsidP="006C3665">
      <w:pPr>
        <w:widowControl w:val="0"/>
        <w:autoSpaceDE w:val="0"/>
        <w:autoSpaceDN w:val="0"/>
        <w:spacing w:after="0" w:line="360" w:lineRule="auto"/>
        <w:ind w:right="6" w:firstLine="709"/>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Таким образом, р</w:t>
      </w:r>
      <w:r w:rsidR="006C3665" w:rsidRPr="006C3665">
        <w:rPr>
          <w:rFonts w:ascii="Times New Roman" w:eastAsia="Times New Roman" w:hAnsi="Times New Roman" w:cs="Times New Roman"/>
          <w:sz w:val="28"/>
          <w:szCs w:val="28"/>
          <w:lang w:eastAsia="ru-RU" w:bidi="ru-RU"/>
        </w:rPr>
        <w:t>еализация данных мероприятий на предприятии позволит усовершенствовать систему переподготовки кадров. Эти меры не только усилят мотивацию работников, но и повысят производительность труда работников в АО «ЗАВОД ЖБК».</w:t>
      </w:r>
    </w:p>
    <w:p w14:paraId="448DCF4C" w14:textId="77777777" w:rsidR="006C3665" w:rsidRPr="006C3665" w:rsidRDefault="006C3665" w:rsidP="006C3665">
      <w:pPr>
        <w:spacing w:line="360" w:lineRule="auto"/>
        <w:ind w:right="6" w:firstLine="709"/>
        <w:contextualSpacing/>
        <w:jc w:val="both"/>
        <w:rPr>
          <w:rFonts w:ascii="Calibri" w:eastAsia="Calibri" w:hAnsi="Calibri" w:cs="Times New Roman"/>
          <w:lang w:bidi="ru-RU"/>
        </w:rPr>
      </w:pPr>
    </w:p>
    <w:p w14:paraId="7650C768" w14:textId="77777777" w:rsidR="006C3665" w:rsidRDefault="006C3665" w:rsidP="006C3665">
      <w:pPr>
        <w:pStyle w:val="a3"/>
        <w:spacing w:before="0" w:beforeAutospacing="0" w:after="0" w:afterAutospacing="0"/>
        <w:jc w:val="both"/>
        <w:rPr>
          <w:color w:val="000000"/>
          <w:sz w:val="28"/>
          <w:szCs w:val="28"/>
          <w:shd w:val="clear" w:color="auto" w:fill="FFFFFF"/>
        </w:rPr>
      </w:pPr>
    </w:p>
    <w:p w14:paraId="6D796DB7" w14:textId="77777777" w:rsidR="00484FCE" w:rsidRDefault="00484FCE" w:rsidP="006C3665">
      <w:pPr>
        <w:pStyle w:val="a3"/>
        <w:spacing w:before="0" w:beforeAutospacing="0" w:after="0" w:afterAutospacing="0"/>
        <w:jc w:val="both"/>
        <w:rPr>
          <w:color w:val="000000"/>
          <w:sz w:val="28"/>
          <w:szCs w:val="28"/>
          <w:shd w:val="clear" w:color="auto" w:fill="FFFFFF"/>
        </w:rPr>
      </w:pPr>
    </w:p>
    <w:p w14:paraId="6672FB6A" w14:textId="77777777" w:rsidR="00484FCE" w:rsidRDefault="00484FCE" w:rsidP="006C3665">
      <w:pPr>
        <w:pStyle w:val="a3"/>
        <w:spacing w:before="0" w:beforeAutospacing="0" w:after="0" w:afterAutospacing="0"/>
        <w:jc w:val="both"/>
        <w:rPr>
          <w:color w:val="000000"/>
          <w:sz w:val="28"/>
          <w:szCs w:val="28"/>
          <w:shd w:val="clear" w:color="auto" w:fill="FFFFFF"/>
        </w:rPr>
      </w:pPr>
    </w:p>
    <w:p w14:paraId="189C6238" w14:textId="77777777" w:rsidR="0025496C" w:rsidRDefault="0025496C" w:rsidP="006C3665">
      <w:pPr>
        <w:pStyle w:val="a3"/>
        <w:spacing w:before="0" w:beforeAutospacing="0" w:after="0" w:afterAutospacing="0"/>
        <w:jc w:val="both"/>
        <w:rPr>
          <w:color w:val="000000"/>
          <w:sz w:val="28"/>
          <w:szCs w:val="28"/>
          <w:shd w:val="clear" w:color="auto" w:fill="FFFFFF"/>
        </w:rPr>
      </w:pPr>
    </w:p>
    <w:p w14:paraId="4270CE4B" w14:textId="77777777" w:rsidR="0025496C" w:rsidRDefault="0025496C" w:rsidP="006C3665">
      <w:pPr>
        <w:pStyle w:val="a3"/>
        <w:spacing w:before="0" w:beforeAutospacing="0" w:after="0" w:afterAutospacing="0"/>
        <w:jc w:val="both"/>
        <w:rPr>
          <w:color w:val="000000"/>
          <w:sz w:val="28"/>
          <w:szCs w:val="28"/>
          <w:shd w:val="clear" w:color="auto" w:fill="FFFFFF"/>
        </w:rPr>
      </w:pPr>
    </w:p>
    <w:p w14:paraId="64240E1D" w14:textId="77777777" w:rsidR="00484FCE" w:rsidRDefault="00484FCE" w:rsidP="006C3665">
      <w:pPr>
        <w:pStyle w:val="a3"/>
        <w:spacing w:before="0" w:beforeAutospacing="0" w:after="0" w:afterAutospacing="0"/>
        <w:jc w:val="both"/>
        <w:rPr>
          <w:color w:val="000000"/>
          <w:sz w:val="28"/>
          <w:szCs w:val="28"/>
          <w:shd w:val="clear" w:color="auto" w:fill="FFFFFF"/>
        </w:rPr>
      </w:pPr>
    </w:p>
    <w:p w14:paraId="563E4AFF" w14:textId="77777777" w:rsidR="00484FCE" w:rsidRDefault="00484FCE" w:rsidP="006C3665">
      <w:pPr>
        <w:pStyle w:val="a3"/>
        <w:spacing w:before="0" w:beforeAutospacing="0" w:after="0" w:afterAutospacing="0"/>
        <w:jc w:val="both"/>
        <w:rPr>
          <w:color w:val="000000"/>
          <w:sz w:val="28"/>
          <w:szCs w:val="28"/>
          <w:shd w:val="clear" w:color="auto" w:fill="FFFFFF"/>
        </w:rPr>
      </w:pPr>
    </w:p>
    <w:p w14:paraId="02D3456F" w14:textId="2B9570E4" w:rsidR="004B55DC" w:rsidRPr="00BB5FF1" w:rsidRDefault="004B55DC" w:rsidP="00BB5FF1">
      <w:pPr>
        <w:pStyle w:val="1"/>
        <w:spacing w:line="360" w:lineRule="auto"/>
        <w:contextualSpacing/>
        <w:jc w:val="center"/>
        <w:rPr>
          <w:rFonts w:ascii="Times New Roman" w:hAnsi="Times New Roman" w:cs="Times New Roman"/>
          <w:b/>
          <w:color w:val="auto"/>
          <w:sz w:val="28"/>
          <w:szCs w:val="28"/>
          <w:shd w:val="clear" w:color="auto" w:fill="FFFFFF"/>
        </w:rPr>
      </w:pPr>
      <w:bookmarkStart w:id="11" w:name="_Toc39072903"/>
      <w:r w:rsidRPr="00BB5FF1">
        <w:rPr>
          <w:rFonts w:ascii="Times New Roman" w:hAnsi="Times New Roman" w:cs="Times New Roman"/>
          <w:b/>
          <w:color w:val="auto"/>
          <w:sz w:val="28"/>
          <w:szCs w:val="28"/>
          <w:shd w:val="clear" w:color="auto" w:fill="FFFFFF"/>
        </w:rPr>
        <w:t>ЗАКЛЮЧЕНИЕ</w:t>
      </w:r>
      <w:bookmarkEnd w:id="11"/>
    </w:p>
    <w:p w14:paraId="16608D40" w14:textId="77777777" w:rsidR="006C3665" w:rsidRDefault="006C3665" w:rsidP="00714528">
      <w:pPr>
        <w:pStyle w:val="a3"/>
        <w:spacing w:before="0" w:beforeAutospacing="0" w:after="0" w:afterAutospacing="0"/>
        <w:ind w:left="-142"/>
        <w:jc w:val="both"/>
        <w:rPr>
          <w:color w:val="000000"/>
          <w:sz w:val="28"/>
          <w:szCs w:val="28"/>
          <w:shd w:val="clear" w:color="auto" w:fill="FFFFFF"/>
        </w:rPr>
      </w:pPr>
    </w:p>
    <w:p w14:paraId="1117903E" w14:textId="77777777" w:rsidR="006C3665" w:rsidRDefault="006C3665" w:rsidP="00714528">
      <w:pPr>
        <w:pStyle w:val="a3"/>
        <w:spacing w:before="0" w:beforeAutospacing="0" w:after="0" w:afterAutospacing="0"/>
        <w:ind w:left="-142"/>
        <w:jc w:val="both"/>
        <w:rPr>
          <w:color w:val="000000"/>
          <w:sz w:val="28"/>
          <w:szCs w:val="28"/>
          <w:shd w:val="clear" w:color="auto" w:fill="FFFFFF"/>
        </w:rPr>
      </w:pPr>
    </w:p>
    <w:p w14:paraId="0673E617" w14:textId="74DD42D3" w:rsidR="006C3665" w:rsidRDefault="006C3665" w:rsidP="006C3665">
      <w:pPr>
        <w:widowControl w:val="0"/>
        <w:tabs>
          <w:tab w:val="left" w:pos="930"/>
        </w:tabs>
        <w:autoSpaceDE w:val="0"/>
        <w:autoSpaceDN w:val="0"/>
        <w:spacing w:before="10" w:after="0" w:line="360" w:lineRule="auto"/>
        <w:ind w:right="-7" w:firstLine="709"/>
        <w:contextualSpacing/>
        <w:jc w:val="both"/>
        <w:rPr>
          <w:rFonts w:ascii="Times New Roman" w:eastAsia="Times New Roman" w:hAnsi="Times New Roman" w:cs="Times New Roman"/>
          <w:sz w:val="28"/>
          <w:szCs w:val="28"/>
          <w:lang w:eastAsia="ru-RU" w:bidi="ru-RU"/>
        </w:rPr>
      </w:pPr>
      <w:r w:rsidRPr="006C3665">
        <w:rPr>
          <w:rFonts w:ascii="Times New Roman" w:eastAsia="Times New Roman" w:hAnsi="Times New Roman" w:cs="Times New Roman"/>
          <w:sz w:val="28"/>
          <w:szCs w:val="28"/>
          <w:lang w:eastAsia="ru-RU" w:bidi="ru-RU"/>
        </w:rPr>
        <w:t>В данной работе были рассмотрены имеющиеся системы</w:t>
      </w:r>
      <w:r>
        <w:rPr>
          <w:rFonts w:ascii="Times New Roman" w:eastAsia="Times New Roman" w:hAnsi="Times New Roman" w:cs="Times New Roman"/>
          <w:sz w:val="28"/>
          <w:szCs w:val="28"/>
          <w:lang w:eastAsia="ru-RU" w:bidi="ru-RU"/>
        </w:rPr>
        <w:t xml:space="preserve"> производительности труда </w:t>
      </w:r>
      <w:r w:rsidRPr="006C3665">
        <w:rPr>
          <w:rFonts w:ascii="Times New Roman" w:eastAsia="Times New Roman" w:hAnsi="Times New Roman" w:cs="Times New Roman"/>
          <w:sz w:val="28"/>
          <w:szCs w:val="28"/>
          <w:lang w:eastAsia="ru-RU" w:bidi="ru-RU"/>
        </w:rPr>
        <w:t xml:space="preserve">АО «ЗАВОД ЖБК» и обнаружены недочеты данных систем, так же были рекомендованы мероприятия по </w:t>
      </w:r>
      <w:r>
        <w:rPr>
          <w:rFonts w:ascii="Times New Roman" w:eastAsia="Times New Roman" w:hAnsi="Times New Roman" w:cs="Times New Roman"/>
          <w:sz w:val="28"/>
          <w:szCs w:val="28"/>
          <w:lang w:eastAsia="ru-RU" w:bidi="ru-RU"/>
        </w:rPr>
        <w:t xml:space="preserve">повышению производительности труда в </w:t>
      </w:r>
      <w:r w:rsidRPr="006C3665">
        <w:rPr>
          <w:rFonts w:ascii="Times New Roman" w:eastAsia="Times New Roman" w:hAnsi="Times New Roman" w:cs="Times New Roman"/>
          <w:sz w:val="28"/>
          <w:szCs w:val="28"/>
          <w:lang w:eastAsia="ru-RU" w:bidi="ru-RU"/>
        </w:rPr>
        <w:t>АО «ЗАВОД ЖБК».</w:t>
      </w:r>
    </w:p>
    <w:p w14:paraId="72C81788" w14:textId="12C6AF08" w:rsidR="00572966" w:rsidRPr="006C3665" w:rsidRDefault="00572966" w:rsidP="006C3665">
      <w:pPr>
        <w:widowControl w:val="0"/>
        <w:tabs>
          <w:tab w:val="left" w:pos="930"/>
        </w:tabs>
        <w:autoSpaceDE w:val="0"/>
        <w:autoSpaceDN w:val="0"/>
        <w:spacing w:before="10" w:after="0" w:line="360" w:lineRule="auto"/>
        <w:ind w:right="-7" w:firstLine="709"/>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Основным главным фактором стимулирования производительности труда во все времена была и остаётся заработная плата.</w:t>
      </w:r>
    </w:p>
    <w:p w14:paraId="274EC67D" w14:textId="77777777" w:rsidR="006C3665" w:rsidRPr="006C3665" w:rsidRDefault="006C3665" w:rsidP="006C3665">
      <w:pPr>
        <w:widowControl w:val="0"/>
        <w:tabs>
          <w:tab w:val="left" w:pos="930"/>
        </w:tabs>
        <w:autoSpaceDE w:val="0"/>
        <w:autoSpaceDN w:val="0"/>
        <w:spacing w:before="10" w:after="0" w:line="360" w:lineRule="auto"/>
        <w:ind w:right="-7" w:firstLine="709"/>
        <w:contextualSpacing/>
        <w:jc w:val="both"/>
        <w:rPr>
          <w:rFonts w:ascii="Times New Roman" w:eastAsia="Times New Roman" w:hAnsi="Times New Roman" w:cs="Times New Roman"/>
          <w:sz w:val="28"/>
          <w:szCs w:val="28"/>
          <w:lang w:eastAsia="ru-RU" w:bidi="ru-RU"/>
        </w:rPr>
      </w:pPr>
      <w:r w:rsidRPr="006C3665">
        <w:rPr>
          <w:rFonts w:ascii="Times New Roman" w:eastAsia="Times New Roman" w:hAnsi="Times New Roman" w:cs="Times New Roman"/>
          <w:sz w:val="28"/>
          <w:szCs w:val="28"/>
          <w:lang w:eastAsia="ru-RU" w:bidi="ru-RU"/>
        </w:rPr>
        <w:t>Заработная плата считается главной частью средств, выплачиваемых на пользование, которая считается доходом в связи от конечных итогов работы. Заработная плата делится между сотрудниками в зависимости от числа и качества потраченной рабочей силы.</w:t>
      </w:r>
    </w:p>
    <w:p w14:paraId="142183DA" w14:textId="77777777" w:rsidR="006C3665" w:rsidRPr="006C3665" w:rsidRDefault="006C3665" w:rsidP="006C3665">
      <w:pPr>
        <w:widowControl w:val="0"/>
        <w:tabs>
          <w:tab w:val="left" w:pos="930"/>
        </w:tabs>
        <w:autoSpaceDE w:val="0"/>
        <w:autoSpaceDN w:val="0"/>
        <w:spacing w:before="10" w:after="0" w:line="360" w:lineRule="auto"/>
        <w:ind w:right="-7" w:firstLine="709"/>
        <w:contextualSpacing/>
        <w:jc w:val="both"/>
        <w:rPr>
          <w:rFonts w:ascii="Times New Roman" w:eastAsia="Times New Roman" w:hAnsi="Times New Roman" w:cs="Times New Roman"/>
          <w:sz w:val="28"/>
          <w:szCs w:val="28"/>
          <w:lang w:eastAsia="ru-RU" w:bidi="ru-RU"/>
        </w:rPr>
      </w:pPr>
      <w:r w:rsidRPr="006C3665">
        <w:rPr>
          <w:rFonts w:ascii="Times New Roman" w:eastAsia="Times New Roman" w:hAnsi="Times New Roman" w:cs="Times New Roman"/>
          <w:sz w:val="28"/>
          <w:szCs w:val="28"/>
          <w:lang w:eastAsia="ru-RU" w:bidi="ru-RU"/>
        </w:rPr>
        <w:t xml:space="preserve">Заработная плата может быть представлена в двух видах. </w:t>
      </w:r>
    </w:p>
    <w:p w14:paraId="64CBFEE3" w14:textId="1220C636" w:rsidR="006C3665" w:rsidRPr="006C3665" w:rsidRDefault="006C3665" w:rsidP="006C3665">
      <w:pPr>
        <w:widowControl w:val="0"/>
        <w:tabs>
          <w:tab w:val="left" w:pos="930"/>
        </w:tabs>
        <w:autoSpaceDE w:val="0"/>
        <w:autoSpaceDN w:val="0"/>
        <w:spacing w:before="10" w:after="0" w:line="360" w:lineRule="auto"/>
        <w:ind w:right="-7" w:firstLine="709"/>
        <w:contextualSpacing/>
        <w:jc w:val="both"/>
        <w:rPr>
          <w:rFonts w:ascii="Times New Roman" w:eastAsia="Times New Roman" w:hAnsi="Times New Roman" w:cs="Times New Roman"/>
          <w:sz w:val="28"/>
          <w:szCs w:val="28"/>
          <w:lang w:eastAsia="ru-RU" w:bidi="ru-RU"/>
        </w:rPr>
      </w:pPr>
      <w:r w:rsidRPr="006C3665">
        <w:rPr>
          <w:rFonts w:ascii="Times New Roman" w:eastAsia="Times New Roman" w:hAnsi="Times New Roman" w:cs="Times New Roman"/>
          <w:sz w:val="28"/>
          <w:szCs w:val="28"/>
          <w:lang w:eastAsia="ru-RU" w:bidi="ru-RU"/>
        </w:rPr>
        <w:t>Первый вид</w:t>
      </w:r>
      <w:r w:rsidR="00BB5FF1">
        <w:rPr>
          <w:rStyle w:val="a5"/>
          <w:rFonts w:ascii="Times New Roman" w:eastAsia="Times New Roman" w:hAnsi="Times New Roman" w:cs="Times New Roman"/>
          <w:sz w:val="28"/>
          <w:szCs w:val="28"/>
          <w:lang w:eastAsia="ru-RU" w:bidi="ru-RU"/>
        </w:rPr>
        <w:footnoteReference w:id="11"/>
      </w:r>
      <w:r w:rsidRPr="006C3665">
        <w:rPr>
          <w:rFonts w:ascii="Times New Roman" w:eastAsia="Times New Roman" w:hAnsi="Times New Roman" w:cs="Times New Roman"/>
          <w:sz w:val="28"/>
          <w:szCs w:val="28"/>
          <w:lang w:eastAsia="ru-RU" w:bidi="ru-RU"/>
        </w:rPr>
        <w:t xml:space="preserve"> – это основная заработная плата. Это базисная часть зарплаты, представляющая собой вознаграждение за труд в фиксированной форме. Второй вид заработной платы - это дополнительная заработная плата. Она представляет собой комплекс выплат, имеющих единовременный характер и стимулирующую или компенсирующую направленность.</w:t>
      </w:r>
    </w:p>
    <w:p w14:paraId="00FE2941" w14:textId="537234FB" w:rsidR="006C3665" w:rsidRPr="006C3665" w:rsidRDefault="006C3665" w:rsidP="006C3665">
      <w:pPr>
        <w:widowControl w:val="0"/>
        <w:tabs>
          <w:tab w:val="left" w:pos="930"/>
        </w:tabs>
        <w:autoSpaceDE w:val="0"/>
        <w:autoSpaceDN w:val="0"/>
        <w:spacing w:before="10" w:after="0" w:line="360" w:lineRule="auto"/>
        <w:ind w:right="-7" w:firstLine="709"/>
        <w:contextualSpacing/>
        <w:jc w:val="both"/>
        <w:rPr>
          <w:rFonts w:ascii="Times New Roman" w:eastAsia="Times New Roman" w:hAnsi="Times New Roman" w:cs="Times New Roman"/>
          <w:sz w:val="28"/>
          <w:szCs w:val="28"/>
          <w:lang w:eastAsia="ru-RU" w:bidi="ru-RU"/>
        </w:rPr>
      </w:pPr>
      <w:r w:rsidRPr="006C3665">
        <w:rPr>
          <w:rFonts w:ascii="Times New Roman" w:eastAsia="Times New Roman" w:hAnsi="Times New Roman" w:cs="Times New Roman"/>
          <w:sz w:val="28"/>
          <w:szCs w:val="28"/>
          <w:lang w:eastAsia="ru-RU" w:bidi="ru-RU"/>
        </w:rPr>
        <w:t xml:space="preserve">Заработная плата работников устанавливается в трудовых договорах в согласовании с списком должностей, описаниями должностных окладов, утвержденными </w:t>
      </w:r>
      <w:r w:rsidR="00572966" w:rsidRPr="00572966">
        <w:rPr>
          <w:rFonts w:ascii="Times New Roman" w:eastAsia="Times New Roman" w:hAnsi="Times New Roman" w:cs="Times New Roman"/>
          <w:sz w:val="28"/>
          <w:szCs w:val="28"/>
          <w:lang w:eastAsia="ru-RU" w:bidi="ru-RU"/>
        </w:rPr>
        <w:t>АО «ЗАВОД ЖБК»</w:t>
      </w:r>
      <w:r w:rsidR="00572966">
        <w:rPr>
          <w:rFonts w:ascii="Times New Roman" w:eastAsia="Times New Roman" w:hAnsi="Times New Roman" w:cs="Times New Roman"/>
          <w:sz w:val="28"/>
          <w:szCs w:val="28"/>
          <w:lang w:eastAsia="ru-RU" w:bidi="ru-RU"/>
        </w:rPr>
        <w:t>.</w:t>
      </w:r>
    </w:p>
    <w:p w14:paraId="31814D79" w14:textId="77777777" w:rsidR="006C3665" w:rsidRPr="006C3665" w:rsidRDefault="006C3665" w:rsidP="006C3665">
      <w:pPr>
        <w:widowControl w:val="0"/>
        <w:tabs>
          <w:tab w:val="left" w:pos="930"/>
        </w:tabs>
        <w:autoSpaceDE w:val="0"/>
        <w:autoSpaceDN w:val="0"/>
        <w:spacing w:before="10" w:after="0" w:line="360" w:lineRule="auto"/>
        <w:ind w:right="-7" w:firstLine="709"/>
        <w:contextualSpacing/>
        <w:jc w:val="both"/>
        <w:rPr>
          <w:rFonts w:ascii="Times New Roman" w:eastAsia="Times New Roman" w:hAnsi="Times New Roman" w:cs="Times New Roman"/>
          <w:sz w:val="28"/>
          <w:szCs w:val="28"/>
          <w:lang w:eastAsia="ru-RU" w:bidi="ru-RU"/>
        </w:rPr>
      </w:pPr>
      <w:r w:rsidRPr="006C3665">
        <w:rPr>
          <w:rFonts w:ascii="Times New Roman" w:eastAsia="Times New Roman" w:hAnsi="Times New Roman" w:cs="Times New Roman"/>
          <w:sz w:val="28"/>
          <w:szCs w:val="28"/>
          <w:lang w:eastAsia="ru-RU" w:bidi="ru-RU"/>
        </w:rPr>
        <w:t>Система заработной платы представляется методом расчета заработной платы, выплачиваемой работникам. Выбор системы заработной платы находится в зависимости от форм работы, особенностей технологического процесса, состояния измерения работы, учета трудозатрат и т.д.</w:t>
      </w:r>
    </w:p>
    <w:p w14:paraId="05EDF32C" w14:textId="77777777" w:rsidR="00572966" w:rsidRDefault="006C3665" w:rsidP="006C3665">
      <w:pPr>
        <w:widowControl w:val="0"/>
        <w:tabs>
          <w:tab w:val="left" w:pos="930"/>
        </w:tabs>
        <w:autoSpaceDE w:val="0"/>
        <w:autoSpaceDN w:val="0"/>
        <w:spacing w:before="10" w:after="0" w:line="360" w:lineRule="auto"/>
        <w:ind w:right="-7" w:firstLine="709"/>
        <w:contextualSpacing/>
        <w:jc w:val="both"/>
        <w:rPr>
          <w:rFonts w:ascii="Times New Roman" w:eastAsia="Times New Roman" w:hAnsi="Times New Roman" w:cs="Times New Roman"/>
          <w:sz w:val="28"/>
          <w:szCs w:val="28"/>
          <w:lang w:eastAsia="ru-RU" w:bidi="ru-RU"/>
        </w:rPr>
      </w:pPr>
      <w:r w:rsidRPr="006C3665">
        <w:rPr>
          <w:rFonts w:ascii="Times New Roman" w:eastAsia="Times New Roman" w:hAnsi="Times New Roman" w:cs="Times New Roman"/>
          <w:sz w:val="28"/>
          <w:szCs w:val="28"/>
          <w:lang w:eastAsia="ru-RU" w:bidi="ru-RU"/>
        </w:rPr>
        <w:t xml:space="preserve">Основной направленностью системы оплаты труда считается стимулирование сотрудников учреждения. Система оплаты труда направляет сотрудников на достижение стоящих перед ними стратегических задач, иными словами, объединяет материальные интересы сотрудников со стратегическими задачами учреждения. </w:t>
      </w:r>
    </w:p>
    <w:p w14:paraId="4885F0E7" w14:textId="4BD1AB7D" w:rsidR="006C3665" w:rsidRPr="006C3665" w:rsidRDefault="006C3665" w:rsidP="006C3665">
      <w:pPr>
        <w:widowControl w:val="0"/>
        <w:tabs>
          <w:tab w:val="left" w:pos="930"/>
        </w:tabs>
        <w:autoSpaceDE w:val="0"/>
        <w:autoSpaceDN w:val="0"/>
        <w:spacing w:before="10" w:after="0" w:line="360" w:lineRule="auto"/>
        <w:ind w:right="-7" w:firstLine="709"/>
        <w:contextualSpacing/>
        <w:jc w:val="both"/>
        <w:rPr>
          <w:rFonts w:ascii="Times New Roman" w:eastAsia="Times New Roman" w:hAnsi="Times New Roman" w:cs="Times New Roman"/>
          <w:sz w:val="28"/>
          <w:szCs w:val="28"/>
          <w:lang w:eastAsia="ru-RU" w:bidi="ru-RU"/>
        </w:rPr>
      </w:pPr>
      <w:r w:rsidRPr="006C3665">
        <w:rPr>
          <w:rFonts w:ascii="Times New Roman" w:eastAsia="Times New Roman" w:hAnsi="Times New Roman" w:cs="Times New Roman"/>
          <w:sz w:val="28"/>
          <w:szCs w:val="28"/>
          <w:lang w:eastAsia="ru-RU" w:bidi="ru-RU"/>
        </w:rPr>
        <w:t xml:space="preserve">В данный момент </w:t>
      </w:r>
      <w:r w:rsidR="00572966" w:rsidRPr="00572966">
        <w:rPr>
          <w:rFonts w:ascii="Times New Roman" w:eastAsia="Times New Roman" w:hAnsi="Times New Roman" w:cs="Times New Roman"/>
          <w:sz w:val="28"/>
          <w:szCs w:val="28"/>
          <w:lang w:eastAsia="ru-RU" w:bidi="ru-RU"/>
        </w:rPr>
        <w:t xml:space="preserve">АО «ЗАВОД ЖБК» </w:t>
      </w:r>
      <w:r w:rsidRPr="006C3665">
        <w:rPr>
          <w:rFonts w:ascii="Times New Roman" w:eastAsia="Times New Roman" w:hAnsi="Times New Roman" w:cs="Times New Roman"/>
          <w:sz w:val="28"/>
          <w:szCs w:val="28"/>
          <w:lang w:eastAsia="ru-RU" w:bidi="ru-RU"/>
        </w:rPr>
        <w:t xml:space="preserve">считается </w:t>
      </w:r>
      <w:r w:rsidR="00572966">
        <w:rPr>
          <w:rFonts w:ascii="Times New Roman" w:eastAsia="Times New Roman" w:hAnsi="Times New Roman" w:cs="Times New Roman"/>
          <w:sz w:val="28"/>
          <w:szCs w:val="28"/>
          <w:lang w:eastAsia="ru-RU" w:bidi="ru-RU"/>
        </w:rPr>
        <w:t xml:space="preserve">крупным предприятием в своей отрасли на территории </w:t>
      </w:r>
      <w:r w:rsidR="00572966" w:rsidRPr="006C3665">
        <w:rPr>
          <w:rFonts w:ascii="Times New Roman" w:eastAsia="Times New Roman" w:hAnsi="Times New Roman" w:cs="Times New Roman"/>
          <w:sz w:val="28"/>
          <w:szCs w:val="28"/>
          <w:lang w:eastAsia="ru-RU" w:bidi="ru-RU"/>
        </w:rPr>
        <w:t>Российской</w:t>
      </w:r>
      <w:r w:rsidRPr="006C3665">
        <w:rPr>
          <w:rFonts w:ascii="Times New Roman" w:eastAsia="Times New Roman" w:hAnsi="Times New Roman" w:cs="Times New Roman"/>
          <w:sz w:val="28"/>
          <w:szCs w:val="28"/>
          <w:lang w:eastAsia="ru-RU" w:bidi="ru-RU"/>
        </w:rPr>
        <w:t xml:space="preserve"> Федерации, он занимает солидную долю вкладов на финансовом рынке. </w:t>
      </w:r>
    </w:p>
    <w:p w14:paraId="55779A02" w14:textId="52C64A10" w:rsidR="006C3665" w:rsidRPr="006C3665" w:rsidRDefault="006C3665" w:rsidP="006C3665">
      <w:pPr>
        <w:widowControl w:val="0"/>
        <w:tabs>
          <w:tab w:val="left" w:pos="930"/>
        </w:tabs>
        <w:autoSpaceDE w:val="0"/>
        <w:autoSpaceDN w:val="0"/>
        <w:spacing w:before="10" w:after="0" w:line="360" w:lineRule="auto"/>
        <w:ind w:right="-7" w:firstLine="709"/>
        <w:contextualSpacing/>
        <w:jc w:val="both"/>
        <w:rPr>
          <w:rFonts w:ascii="Times New Roman" w:eastAsia="Times New Roman" w:hAnsi="Times New Roman" w:cs="Times New Roman"/>
          <w:sz w:val="28"/>
          <w:szCs w:val="28"/>
          <w:lang w:eastAsia="ru-RU" w:bidi="ru-RU"/>
        </w:rPr>
      </w:pPr>
      <w:r w:rsidRPr="006C3665">
        <w:rPr>
          <w:rFonts w:ascii="Times New Roman" w:eastAsia="Times New Roman" w:hAnsi="Times New Roman" w:cs="Times New Roman"/>
          <w:sz w:val="28"/>
          <w:szCs w:val="28"/>
          <w:lang w:eastAsia="ru-RU" w:bidi="ru-RU"/>
        </w:rPr>
        <w:t xml:space="preserve">Для улучшения оплаты труда работников и повышения подобным образом производительности труда </w:t>
      </w:r>
      <w:r w:rsidR="00572966" w:rsidRPr="00572966">
        <w:rPr>
          <w:rFonts w:ascii="Times New Roman" w:eastAsia="Times New Roman" w:hAnsi="Times New Roman" w:cs="Times New Roman"/>
          <w:sz w:val="28"/>
          <w:szCs w:val="28"/>
          <w:lang w:eastAsia="ru-RU" w:bidi="ru-RU"/>
        </w:rPr>
        <w:t>АО «ЗАВОД ЖБК»</w:t>
      </w:r>
      <w:r w:rsidRPr="006C3665">
        <w:rPr>
          <w:rFonts w:ascii="Times New Roman" w:eastAsia="Times New Roman" w:hAnsi="Times New Roman" w:cs="Times New Roman"/>
          <w:sz w:val="28"/>
          <w:szCs w:val="28"/>
          <w:lang w:eastAsia="ru-RU" w:bidi="ru-RU"/>
        </w:rPr>
        <w:t>, рекомендовано исполнение последующих мероприятий:</w:t>
      </w:r>
    </w:p>
    <w:p w14:paraId="685C16D7" w14:textId="0FF8B0FE" w:rsidR="006C3665" w:rsidRPr="006C3665" w:rsidRDefault="006C3665" w:rsidP="006C3665">
      <w:pPr>
        <w:widowControl w:val="0"/>
        <w:tabs>
          <w:tab w:val="left" w:pos="930"/>
        </w:tabs>
        <w:autoSpaceDE w:val="0"/>
        <w:autoSpaceDN w:val="0"/>
        <w:spacing w:before="10" w:after="0" w:line="360" w:lineRule="auto"/>
        <w:ind w:right="-7" w:firstLine="709"/>
        <w:contextualSpacing/>
        <w:jc w:val="both"/>
        <w:rPr>
          <w:rFonts w:ascii="Times New Roman" w:eastAsia="Times New Roman" w:hAnsi="Times New Roman" w:cs="Times New Roman"/>
          <w:sz w:val="28"/>
          <w:szCs w:val="28"/>
          <w:lang w:eastAsia="ru-RU" w:bidi="ru-RU"/>
        </w:rPr>
      </w:pPr>
      <w:r w:rsidRPr="006C3665">
        <w:rPr>
          <w:rFonts w:ascii="Times New Roman" w:eastAsia="Times New Roman" w:hAnsi="Times New Roman" w:cs="Times New Roman"/>
          <w:sz w:val="28"/>
          <w:szCs w:val="28"/>
          <w:lang w:eastAsia="ru-RU" w:bidi="ru-RU"/>
        </w:rPr>
        <w:t>- для увеличения материальной мотивации сотрудников, нужно ввести премии за: повышение собственной квалификации и профессионального мастерства, соблюдение трудовой дисциплины, качества исполнения работы, отсутствие претензий, шефство и наставничество;</w:t>
      </w:r>
    </w:p>
    <w:p w14:paraId="2FE52753" w14:textId="77777777" w:rsidR="006C3665" w:rsidRPr="006C3665" w:rsidRDefault="006C3665" w:rsidP="0025496C">
      <w:pPr>
        <w:widowControl w:val="0"/>
        <w:tabs>
          <w:tab w:val="left" w:pos="930"/>
        </w:tabs>
        <w:autoSpaceDE w:val="0"/>
        <w:autoSpaceDN w:val="0"/>
        <w:spacing w:before="10" w:after="0" w:line="360" w:lineRule="auto"/>
        <w:ind w:right="-7" w:firstLine="709"/>
        <w:contextualSpacing/>
        <w:jc w:val="both"/>
        <w:rPr>
          <w:rFonts w:ascii="Times New Roman" w:eastAsia="Times New Roman" w:hAnsi="Times New Roman" w:cs="Times New Roman"/>
          <w:sz w:val="28"/>
          <w:szCs w:val="28"/>
          <w:lang w:eastAsia="ru-RU" w:bidi="ru-RU"/>
        </w:rPr>
      </w:pPr>
      <w:r w:rsidRPr="006C3665">
        <w:rPr>
          <w:rFonts w:ascii="Times New Roman" w:eastAsia="Times New Roman" w:hAnsi="Times New Roman" w:cs="Times New Roman"/>
          <w:sz w:val="28"/>
          <w:szCs w:val="28"/>
          <w:lang w:eastAsia="ru-RU" w:bidi="ru-RU"/>
        </w:rPr>
        <w:t>- для сотрудника, у которого в течении всего года отсутствовал листок нетрудоспособности, рекомендовано давать к основному отпуску три дня сверх того;</w:t>
      </w:r>
    </w:p>
    <w:p w14:paraId="0522603D" w14:textId="77777777" w:rsidR="006C3665" w:rsidRPr="006C3665" w:rsidRDefault="006C3665" w:rsidP="0025496C">
      <w:pPr>
        <w:widowControl w:val="0"/>
        <w:tabs>
          <w:tab w:val="left" w:pos="930"/>
        </w:tabs>
        <w:autoSpaceDE w:val="0"/>
        <w:autoSpaceDN w:val="0"/>
        <w:spacing w:before="10" w:after="0" w:line="360" w:lineRule="auto"/>
        <w:ind w:right="-6" w:firstLine="709"/>
        <w:contextualSpacing/>
        <w:jc w:val="both"/>
        <w:rPr>
          <w:rFonts w:ascii="Times New Roman" w:eastAsia="Times New Roman" w:hAnsi="Times New Roman" w:cs="Times New Roman"/>
          <w:sz w:val="28"/>
          <w:szCs w:val="28"/>
          <w:lang w:eastAsia="ru-RU" w:bidi="ru-RU"/>
        </w:rPr>
      </w:pPr>
      <w:r w:rsidRPr="006C3665">
        <w:rPr>
          <w:rFonts w:ascii="Times New Roman" w:eastAsia="Times New Roman" w:hAnsi="Times New Roman" w:cs="Times New Roman"/>
          <w:sz w:val="28"/>
          <w:szCs w:val="28"/>
          <w:lang w:eastAsia="ru-RU" w:bidi="ru-RU"/>
        </w:rPr>
        <w:t>- проводить ротацию труда. Благодаря ротации труда будет уменьшена однообразность работы сотрудников и банк будет иметь в распоряжении гибкую рабочую силу.</w:t>
      </w:r>
    </w:p>
    <w:p w14:paraId="12D2C9C6" w14:textId="1B730599" w:rsidR="006C3665" w:rsidRPr="006C3665" w:rsidRDefault="006C3665" w:rsidP="0025496C">
      <w:pPr>
        <w:widowControl w:val="0"/>
        <w:tabs>
          <w:tab w:val="left" w:pos="930"/>
        </w:tabs>
        <w:autoSpaceDE w:val="0"/>
        <w:autoSpaceDN w:val="0"/>
        <w:spacing w:before="10" w:after="0" w:line="360" w:lineRule="auto"/>
        <w:ind w:right="-7" w:firstLine="709"/>
        <w:contextualSpacing/>
        <w:jc w:val="both"/>
        <w:rPr>
          <w:rFonts w:ascii="Times New Roman" w:eastAsia="Times New Roman" w:hAnsi="Times New Roman" w:cs="Times New Roman"/>
          <w:sz w:val="28"/>
          <w:szCs w:val="28"/>
          <w:lang w:eastAsia="ru-RU" w:bidi="ru-RU"/>
        </w:rPr>
      </w:pPr>
      <w:r w:rsidRPr="006C3665">
        <w:rPr>
          <w:rFonts w:ascii="Times New Roman" w:eastAsia="Times New Roman" w:hAnsi="Times New Roman" w:cs="Times New Roman"/>
          <w:sz w:val="28"/>
          <w:szCs w:val="28"/>
          <w:lang w:eastAsia="ru-RU" w:bidi="ru-RU"/>
        </w:rPr>
        <w:t xml:space="preserve">Подобным образом, от порекомендованных мероприятий </w:t>
      </w:r>
      <w:r w:rsidR="00572966" w:rsidRPr="00572966">
        <w:rPr>
          <w:rFonts w:ascii="Times New Roman" w:eastAsia="Times New Roman" w:hAnsi="Times New Roman" w:cs="Times New Roman"/>
          <w:sz w:val="28"/>
          <w:szCs w:val="28"/>
          <w:lang w:eastAsia="ru-RU" w:bidi="ru-RU"/>
        </w:rPr>
        <w:t xml:space="preserve">АО «ЗАВОД ЖБК» </w:t>
      </w:r>
      <w:r w:rsidR="00572966" w:rsidRPr="006C3665">
        <w:rPr>
          <w:rFonts w:ascii="Times New Roman" w:eastAsia="Times New Roman" w:hAnsi="Times New Roman" w:cs="Times New Roman"/>
          <w:sz w:val="28"/>
          <w:szCs w:val="28"/>
          <w:lang w:eastAsia="ru-RU" w:bidi="ru-RU"/>
        </w:rPr>
        <w:t>приобретет</w:t>
      </w:r>
      <w:r w:rsidRPr="006C3665">
        <w:rPr>
          <w:rFonts w:ascii="Times New Roman" w:eastAsia="Times New Roman" w:hAnsi="Times New Roman" w:cs="Times New Roman"/>
          <w:sz w:val="28"/>
          <w:szCs w:val="28"/>
          <w:lang w:eastAsia="ru-RU" w:bidi="ru-RU"/>
        </w:rPr>
        <w:t xml:space="preserve"> не только финансовую эффективность, но и положительный социальный эффект, который повысит уровень и улучшит систему управления персоналом в банке, что соответственно скажется на производительности труда в целом.</w:t>
      </w:r>
    </w:p>
    <w:p w14:paraId="500552A5" w14:textId="77777777" w:rsidR="006C3665" w:rsidRDefault="006C3665" w:rsidP="0025496C">
      <w:pPr>
        <w:pStyle w:val="a3"/>
        <w:spacing w:before="0" w:beforeAutospacing="0" w:after="0" w:afterAutospacing="0" w:line="360" w:lineRule="auto"/>
        <w:ind w:left="-142" w:firstLine="709"/>
        <w:contextualSpacing/>
        <w:jc w:val="both"/>
        <w:rPr>
          <w:color w:val="000000"/>
          <w:sz w:val="28"/>
          <w:szCs w:val="28"/>
          <w:shd w:val="clear" w:color="auto" w:fill="FFFFFF"/>
        </w:rPr>
      </w:pPr>
    </w:p>
    <w:p w14:paraId="77405FA7" w14:textId="77777777" w:rsidR="006C3665" w:rsidRDefault="006C3665" w:rsidP="00714528">
      <w:pPr>
        <w:pStyle w:val="a3"/>
        <w:spacing w:before="0" w:beforeAutospacing="0" w:after="0" w:afterAutospacing="0"/>
        <w:ind w:left="-142"/>
        <w:jc w:val="both"/>
        <w:rPr>
          <w:color w:val="000000"/>
          <w:sz w:val="28"/>
          <w:szCs w:val="28"/>
          <w:shd w:val="clear" w:color="auto" w:fill="FFFFFF"/>
        </w:rPr>
      </w:pPr>
    </w:p>
    <w:p w14:paraId="26AA914E" w14:textId="77777777" w:rsidR="00572966" w:rsidRDefault="00572966" w:rsidP="00714528">
      <w:pPr>
        <w:pStyle w:val="a3"/>
        <w:spacing w:before="0" w:beforeAutospacing="0" w:after="0" w:afterAutospacing="0"/>
        <w:ind w:left="-142"/>
        <w:jc w:val="both"/>
        <w:rPr>
          <w:color w:val="000000"/>
          <w:sz w:val="28"/>
          <w:szCs w:val="28"/>
          <w:shd w:val="clear" w:color="auto" w:fill="FFFFFF"/>
        </w:rPr>
      </w:pPr>
    </w:p>
    <w:p w14:paraId="78952530" w14:textId="77777777" w:rsidR="00572966" w:rsidRDefault="00572966" w:rsidP="00714528">
      <w:pPr>
        <w:pStyle w:val="a3"/>
        <w:spacing w:before="0" w:beforeAutospacing="0" w:after="0" w:afterAutospacing="0"/>
        <w:ind w:left="-142"/>
        <w:jc w:val="both"/>
        <w:rPr>
          <w:color w:val="000000"/>
          <w:sz w:val="28"/>
          <w:szCs w:val="28"/>
          <w:shd w:val="clear" w:color="auto" w:fill="FFFFFF"/>
        </w:rPr>
      </w:pPr>
    </w:p>
    <w:p w14:paraId="0CC0AA10" w14:textId="77777777" w:rsidR="00572966" w:rsidRDefault="00572966" w:rsidP="00714528">
      <w:pPr>
        <w:pStyle w:val="a3"/>
        <w:spacing w:before="0" w:beforeAutospacing="0" w:after="0" w:afterAutospacing="0"/>
        <w:ind w:left="-142"/>
        <w:jc w:val="both"/>
        <w:rPr>
          <w:color w:val="000000"/>
          <w:sz w:val="28"/>
          <w:szCs w:val="28"/>
          <w:shd w:val="clear" w:color="auto" w:fill="FFFFFF"/>
        </w:rPr>
      </w:pPr>
    </w:p>
    <w:p w14:paraId="5648D298" w14:textId="77777777" w:rsidR="00572966" w:rsidRDefault="00572966" w:rsidP="00714528">
      <w:pPr>
        <w:pStyle w:val="a3"/>
        <w:spacing w:before="0" w:beforeAutospacing="0" w:after="0" w:afterAutospacing="0"/>
        <w:ind w:left="-142"/>
        <w:jc w:val="both"/>
        <w:rPr>
          <w:color w:val="000000"/>
          <w:sz w:val="28"/>
          <w:szCs w:val="28"/>
          <w:shd w:val="clear" w:color="auto" w:fill="FFFFFF"/>
        </w:rPr>
      </w:pPr>
    </w:p>
    <w:p w14:paraId="42C4068E" w14:textId="77777777" w:rsidR="00572966" w:rsidRDefault="00572966" w:rsidP="00714528">
      <w:pPr>
        <w:pStyle w:val="a3"/>
        <w:spacing w:before="0" w:beforeAutospacing="0" w:after="0" w:afterAutospacing="0"/>
        <w:ind w:left="-142"/>
        <w:jc w:val="both"/>
        <w:rPr>
          <w:color w:val="000000"/>
          <w:sz w:val="28"/>
          <w:szCs w:val="28"/>
          <w:shd w:val="clear" w:color="auto" w:fill="FFFFFF"/>
        </w:rPr>
      </w:pPr>
    </w:p>
    <w:p w14:paraId="753C60A8" w14:textId="77777777" w:rsidR="00572966" w:rsidRDefault="00572966" w:rsidP="00714528">
      <w:pPr>
        <w:pStyle w:val="a3"/>
        <w:spacing w:before="0" w:beforeAutospacing="0" w:after="0" w:afterAutospacing="0"/>
        <w:ind w:left="-142"/>
        <w:jc w:val="both"/>
        <w:rPr>
          <w:color w:val="000000"/>
          <w:sz w:val="28"/>
          <w:szCs w:val="28"/>
          <w:shd w:val="clear" w:color="auto" w:fill="FFFFFF"/>
        </w:rPr>
      </w:pPr>
    </w:p>
    <w:p w14:paraId="37C82F42" w14:textId="5A918526" w:rsidR="004B55DC" w:rsidRPr="00BB5FF1" w:rsidRDefault="004B55DC" w:rsidP="00BB5FF1">
      <w:pPr>
        <w:pStyle w:val="1"/>
        <w:spacing w:line="360" w:lineRule="auto"/>
        <w:contextualSpacing/>
        <w:jc w:val="center"/>
        <w:rPr>
          <w:rFonts w:ascii="Times New Roman" w:hAnsi="Times New Roman" w:cs="Times New Roman"/>
          <w:b/>
          <w:color w:val="auto"/>
          <w:sz w:val="28"/>
          <w:szCs w:val="28"/>
          <w:shd w:val="clear" w:color="auto" w:fill="FFFFFF"/>
        </w:rPr>
      </w:pPr>
      <w:bookmarkStart w:id="12" w:name="_Toc39072904"/>
      <w:r w:rsidRPr="00BB5FF1">
        <w:rPr>
          <w:rFonts w:ascii="Times New Roman" w:hAnsi="Times New Roman" w:cs="Times New Roman"/>
          <w:b/>
          <w:color w:val="auto"/>
          <w:sz w:val="28"/>
          <w:szCs w:val="28"/>
          <w:shd w:val="clear" w:color="auto" w:fill="FFFFFF"/>
        </w:rPr>
        <w:t>СПИСОК ИСПОЛЬЗ</w:t>
      </w:r>
      <w:r w:rsidR="002F580B" w:rsidRPr="00BB5FF1">
        <w:rPr>
          <w:rFonts w:ascii="Times New Roman" w:hAnsi="Times New Roman" w:cs="Times New Roman"/>
          <w:b/>
          <w:color w:val="auto"/>
          <w:sz w:val="28"/>
          <w:szCs w:val="28"/>
          <w:shd w:val="clear" w:color="auto" w:fill="FFFFFF"/>
        </w:rPr>
        <w:t>ОВАННЫХ ИСТОЧНИКОВ</w:t>
      </w:r>
      <w:bookmarkEnd w:id="12"/>
    </w:p>
    <w:p w14:paraId="7A221FCE" w14:textId="77777777" w:rsidR="00484FCE" w:rsidRDefault="00484FCE" w:rsidP="00714528">
      <w:pPr>
        <w:pStyle w:val="a3"/>
        <w:spacing w:before="0" w:beforeAutospacing="0" w:after="0" w:afterAutospacing="0"/>
        <w:ind w:left="-142"/>
        <w:jc w:val="both"/>
        <w:rPr>
          <w:color w:val="000000"/>
          <w:sz w:val="28"/>
          <w:szCs w:val="28"/>
          <w:shd w:val="clear" w:color="auto" w:fill="FFFFFF"/>
        </w:rPr>
      </w:pPr>
    </w:p>
    <w:p w14:paraId="0A2B250A" w14:textId="77777777" w:rsidR="00484FCE" w:rsidRDefault="00484FCE" w:rsidP="00714528">
      <w:pPr>
        <w:pStyle w:val="a3"/>
        <w:spacing w:before="0" w:beforeAutospacing="0" w:after="0" w:afterAutospacing="0"/>
        <w:ind w:left="-142"/>
        <w:jc w:val="both"/>
        <w:rPr>
          <w:color w:val="000000"/>
          <w:sz w:val="28"/>
          <w:szCs w:val="28"/>
          <w:shd w:val="clear" w:color="auto" w:fill="FFFFFF"/>
        </w:rPr>
      </w:pPr>
    </w:p>
    <w:p w14:paraId="7AA23262" w14:textId="56206405" w:rsidR="00484FCE" w:rsidRPr="00EE6855" w:rsidRDefault="00EE6855" w:rsidP="00D96674">
      <w:pPr>
        <w:pStyle w:val="a3"/>
        <w:tabs>
          <w:tab w:val="left" w:pos="1134"/>
        </w:tabs>
        <w:spacing w:after="0" w:afterAutospacing="0" w:line="360" w:lineRule="auto"/>
        <w:ind w:firstLine="709"/>
        <w:contextualSpacing/>
        <w:jc w:val="both"/>
        <w:rPr>
          <w:color w:val="000000" w:themeColor="text1"/>
          <w:sz w:val="28"/>
          <w:szCs w:val="28"/>
        </w:rPr>
      </w:pPr>
      <w:r w:rsidRPr="00EE6855">
        <w:rPr>
          <w:color w:val="000000" w:themeColor="text1"/>
          <w:sz w:val="28"/>
          <w:szCs w:val="28"/>
        </w:rPr>
        <w:t>1</w:t>
      </w:r>
      <w:r w:rsidR="00484FCE" w:rsidRPr="00EE6855">
        <w:rPr>
          <w:color w:val="000000" w:themeColor="text1"/>
          <w:sz w:val="28"/>
          <w:szCs w:val="28"/>
        </w:rPr>
        <w:t>.</w:t>
      </w:r>
      <w:r w:rsidR="00484FCE" w:rsidRPr="00EE6855">
        <w:rPr>
          <w:color w:val="000000" w:themeColor="text1"/>
          <w:sz w:val="28"/>
          <w:szCs w:val="28"/>
        </w:rPr>
        <w:tab/>
        <w:t>Трудовой кодекс Российской Федерации от 30 декабря 2001 г. N 197-ФЗ // Справочно-правовая система «Гарант»</w:t>
      </w:r>
    </w:p>
    <w:p w14:paraId="430935BF" w14:textId="77777777" w:rsidR="00EE6855" w:rsidRPr="00EE6855" w:rsidRDefault="00484FCE" w:rsidP="00D96674">
      <w:pPr>
        <w:pStyle w:val="a3"/>
        <w:tabs>
          <w:tab w:val="left" w:pos="1134"/>
        </w:tabs>
        <w:spacing w:after="0" w:line="360" w:lineRule="auto"/>
        <w:ind w:firstLine="709"/>
        <w:contextualSpacing/>
        <w:jc w:val="both"/>
        <w:rPr>
          <w:color w:val="000000" w:themeColor="text1"/>
          <w:sz w:val="28"/>
          <w:szCs w:val="28"/>
        </w:rPr>
      </w:pPr>
      <w:r w:rsidRPr="00EE6855">
        <w:rPr>
          <w:color w:val="000000" w:themeColor="text1"/>
          <w:sz w:val="28"/>
          <w:szCs w:val="28"/>
        </w:rPr>
        <w:t>2.</w:t>
      </w:r>
      <w:r w:rsidRPr="00EE6855">
        <w:rPr>
          <w:color w:val="000000" w:themeColor="text1"/>
          <w:sz w:val="28"/>
          <w:szCs w:val="28"/>
        </w:rPr>
        <w:tab/>
      </w:r>
      <w:r w:rsidR="00EE6855" w:rsidRPr="00EE6855">
        <w:rPr>
          <w:color w:val="000000" w:themeColor="text1"/>
          <w:sz w:val="28"/>
          <w:szCs w:val="28"/>
        </w:rPr>
        <w:t>Алексеев Ю.Г. Анализ и оценка эффективности труда / Ю.Г. Алексеев // Новая наука: Стратегии и векторы развития. - 2017. - Т. 1. - № 3. - С. 175-177.</w:t>
      </w:r>
    </w:p>
    <w:p w14:paraId="535FC9BC" w14:textId="77777777" w:rsidR="00EE6855" w:rsidRPr="00EE6855" w:rsidRDefault="00EE6855" w:rsidP="00D96674">
      <w:pPr>
        <w:pStyle w:val="a3"/>
        <w:tabs>
          <w:tab w:val="left" w:pos="1134"/>
        </w:tabs>
        <w:spacing w:after="0" w:line="360" w:lineRule="auto"/>
        <w:ind w:firstLine="709"/>
        <w:contextualSpacing/>
        <w:jc w:val="both"/>
        <w:rPr>
          <w:color w:val="000000" w:themeColor="text1"/>
          <w:sz w:val="28"/>
          <w:szCs w:val="28"/>
        </w:rPr>
      </w:pPr>
      <w:r w:rsidRPr="00EE6855">
        <w:rPr>
          <w:color w:val="000000" w:themeColor="text1"/>
          <w:sz w:val="28"/>
          <w:szCs w:val="28"/>
        </w:rPr>
        <w:t xml:space="preserve">2. Андрианова Н. В., </w:t>
      </w:r>
      <w:proofErr w:type="spellStart"/>
      <w:r w:rsidRPr="00EE6855">
        <w:rPr>
          <w:color w:val="000000" w:themeColor="text1"/>
          <w:sz w:val="28"/>
          <w:szCs w:val="28"/>
        </w:rPr>
        <w:t>Назмеева</w:t>
      </w:r>
      <w:proofErr w:type="spellEnd"/>
      <w:r w:rsidRPr="00EE6855">
        <w:rPr>
          <w:color w:val="000000" w:themeColor="text1"/>
          <w:sz w:val="28"/>
          <w:szCs w:val="28"/>
        </w:rPr>
        <w:t xml:space="preserve">, О. А. Планирование производительности труда / Н.В. Андрианова, О.А. </w:t>
      </w:r>
      <w:proofErr w:type="spellStart"/>
      <w:r w:rsidRPr="00EE6855">
        <w:rPr>
          <w:color w:val="000000" w:themeColor="text1"/>
          <w:sz w:val="28"/>
          <w:szCs w:val="28"/>
        </w:rPr>
        <w:t>Назмеева</w:t>
      </w:r>
      <w:proofErr w:type="spellEnd"/>
      <w:r w:rsidRPr="00EE6855">
        <w:rPr>
          <w:color w:val="000000" w:themeColor="text1"/>
          <w:sz w:val="28"/>
          <w:szCs w:val="28"/>
        </w:rPr>
        <w:t xml:space="preserve"> // Молодой ученый. - 2018. - №12. - С. 379-380.</w:t>
      </w:r>
    </w:p>
    <w:p w14:paraId="1CCB19F9" w14:textId="77777777" w:rsidR="00EE6855" w:rsidRPr="00EE6855" w:rsidRDefault="00EE6855" w:rsidP="00D96674">
      <w:pPr>
        <w:pStyle w:val="a3"/>
        <w:tabs>
          <w:tab w:val="left" w:pos="1134"/>
        </w:tabs>
        <w:spacing w:after="0" w:line="360" w:lineRule="auto"/>
        <w:ind w:firstLine="709"/>
        <w:contextualSpacing/>
        <w:jc w:val="both"/>
        <w:rPr>
          <w:color w:val="000000" w:themeColor="text1"/>
          <w:sz w:val="28"/>
          <w:szCs w:val="28"/>
        </w:rPr>
      </w:pPr>
      <w:r w:rsidRPr="00EE6855">
        <w:rPr>
          <w:color w:val="000000" w:themeColor="text1"/>
          <w:sz w:val="28"/>
          <w:szCs w:val="28"/>
        </w:rPr>
        <w:t xml:space="preserve">3. </w:t>
      </w:r>
      <w:proofErr w:type="spellStart"/>
      <w:r w:rsidRPr="00EE6855">
        <w:rPr>
          <w:color w:val="000000" w:themeColor="text1"/>
          <w:sz w:val="28"/>
          <w:szCs w:val="28"/>
        </w:rPr>
        <w:t>Андрухович</w:t>
      </w:r>
      <w:proofErr w:type="spellEnd"/>
      <w:r w:rsidRPr="00EE6855">
        <w:rPr>
          <w:color w:val="000000" w:themeColor="text1"/>
          <w:sz w:val="28"/>
          <w:szCs w:val="28"/>
        </w:rPr>
        <w:t xml:space="preserve"> А.Н. Повышение производительности общественного труда в России на основе применения новейших технологий / А.Н. </w:t>
      </w:r>
      <w:proofErr w:type="spellStart"/>
      <w:r w:rsidRPr="00EE6855">
        <w:rPr>
          <w:color w:val="000000" w:themeColor="text1"/>
          <w:sz w:val="28"/>
          <w:szCs w:val="28"/>
        </w:rPr>
        <w:t>Андрухович</w:t>
      </w:r>
      <w:proofErr w:type="spellEnd"/>
      <w:r w:rsidRPr="00EE6855">
        <w:rPr>
          <w:color w:val="000000" w:themeColor="text1"/>
          <w:sz w:val="28"/>
          <w:szCs w:val="28"/>
        </w:rPr>
        <w:t xml:space="preserve"> // Фундаментальные и прикладные исследования кооперативного сектора экономики. - 2017. - № 4. - С. 59-63.</w:t>
      </w:r>
    </w:p>
    <w:p w14:paraId="36B035C8" w14:textId="77777777" w:rsidR="00EE6855" w:rsidRPr="00EE6855" w:rsidRDefault="00EE6855" w:rsidP="00D96674">
      <w:pPr>
        <w:pStyle w:val="a3"/>
        <w:tabs>
          <w:tab w:val="left" w:pos="1134"/>
        </w:tabs>
        <w:spacing w:after="0" w:line="360" w:lineRule="auto"/>
        <w:ind w:firstLine="709"/>
        <w:contextualSpacing/>
        <w:jc w:val="both"/>
        <w:rPr>
          <w:color w:val="000000" w:themeColor="text1"/>
          <w:sz w:val="28"/>
          <w:szCs w:val="28"/>
        </w:rPr>
      </w:pPr>
      <w:r w:rsidRPr="00EE6855">
        <w:rPr>
          <w:color w:val="000000" w:themeColor="text1"/>
          <w:sz w:val="28"/>
          <w:szCs w:val="28"/>
        </w:rPr>
        <w:t>4. Борзова Е.А. Актуальные проблемы эффективного управления трудовыми ресурсами предприятия / Е.А. Борзова // Символ науки. - 2017. - Т. 1. - № 4. - С. 56-59.</w:t>
      </w:r>
    </w:p>
    <w:p w14:paraId="210C08B5" w14:textId="77777777" w:rsidR="00EE6855" w:rsidRPr="00EE6855" w:rsidRDefault="00EE6855" w:rsidP="00D96674">
      <w:pPr>
        <w:pStyle w:val="a3"/>
        <w:tabs>
          <w:tab w:val="left" w:pos="1134"/>
        </w:tabs>
        <w:spacing w:after="0" w:line="360" w:lineRule="auto"/>
        <w:ind w:firstLine="709"/>
        <w:contextualSpacing/>
        <w:jc w:val="both"/>
        <w:rPr>
          <w:color w:val="000000" w:themeColor="text1"/>
          <w:sz w:val="28"/>
          <w:szCs w:val="28"/>
        </w:rPr>
      </w:pPr>
      <w:r w:rsidRPr="00EE6855">
        <w:rPr>
          <w:color w:val="000000" w:themeColor="text1"/>
          <w:sz w:val="28"/>
          <w:szCs w:val="28"/>
        </w:rPr>
        <w:t xml:space="preserve">5. Воронин С.И., Пестов, В.Ю. Организационные аспекты повышения производительности труда в условиях инновационной экономики / С.И. Воронин, В.Ю. Пестов // </w:t>
      </w:r>
      <w:proofErr w:type="spellStart"/>
      <w:r w:rsidRPr="00EE6855">
        <w:rPr>
          <w:color w:val="000000" w:themeColor="text1"/>
          <w:sz w:val="28"/>
          <w:szCs w:val="28"/>
        </w:rPr>
        <w:t>Экономинфо</w:t>
      </w:r>
      <w:proofErr w:type="spellEnd"/>
      <w:r w:rsidRPr="00EE6855">
        <w:rPr>
          <w:color w:val="000000" w:themeColor="text1"/>
          <w:sz w:val="28"/>
          <w:szCs w:val="28"/>
        </w:rPr>
        <w:t>. - 2017. - № 1-2. - С. 28-31.</w:t>
      </w:r>
    </w:p>
    <w:p w14:paraId="65B6D36E" w14:textId="77777777" w:rsidR="00EE6855" w:rsidRPr="00EE6855" w:rsidRDefault="00EE6855" w:rsidP="00D96674">
      <w:pPr>
        <w:pStyle w:val="a3"/>
        <w:tabs>
          <w:tab w:val="left" w:pos="1134"/>
        </w:tabs>
        <w:spacing w:after="0" w:line="360" w:lineRule="auto"/>
        <w:ind w:firstLine="709"/>
        <w:contextualSpacing/>
        <w:jc w:val="both"/>
        <w:rPr>
          <w:color w:val="000000" w:themeColor="text1"/>
          <w:sz w:val="28"/>
          <w:szCs w:val="28"/>
        </w:rPr>
      </w:pPr>
      <w:r w:rsidRPr="00EE6855">
        <w:rPr>
          <w:color w:val="000000" w:themeColor="text1"/>
          <w:sz w:val="28"/>
          <w:szCs w:val="28"/>
        </w:rPr>
        <w:t xml:space="preserve">6. </w:t>
      </w:r>
      <w:proofErr w:type="spellStart"/>
      <w:r w:rsidRPr="00EE6855">
        <w:rPr>
          <w:color w:val="000000" w:themeColor="text1"/>
          <w:sz w:val="28"/>
          <w:szCs w:val="28"/>
        </w:rPr>
        <w:t>Гайфутдинова</w:t>
      </w:r>
      <w:proofErr w:type="spellEnd"/>
      <w:r w:rsidRPr="00EE6855">
        <w:rPr>
          <w:color w:val="000000" w:themeColor="text1"/>
          <w:sz w:val="28"/>
          <w:szCs w:val="28"/>
        </w:rPr>
        <w:t xml:space="preserve"> С.В. Экономика предприятия: Учебник / Под ред. С.В. </w:t>
      </w:r>
      <w:proofErr w:type="spellStart"/>
      <w:r w:rsidRPr="00EE6855">
        <w:rPr>
          <w:color w:val="000000" w:themeColor="text1"/>
          <w:sz w:val="28"/>
          <w:szCs w:val="28"/>
        </w:rPr>
        <w:t>Гайфутдиновой</w:t>
      </w:r>
      <w:proofErr w:type="spellEnd"/>
      <w:r w:rsidRPr="00EE6855">
        <w:rPr>
          <w:color w:val="000000" w:themeColor="text1"/>
          <w:sz w:val="28"/>
          <w:szCs w:val="28"/>
        </w:rPr>
        <w:t xml:space="preserve"> – М.: ИНФРА-М, 2018. – 507 с.</w:t>
      </w:r>
    </w:p>
    <w:p w14:paraId="20CE6C71" w14:textId="77777777" w:rsidR="00D96674" w:rsidRDefault="00EE6855" w:rsidP="00D96674">
      <w:pPr>
        <w:pStyle w:val="a3"/>
        <w:tabs>
          <w:tab w:val="left" w:pos="1134"/>
        </w:tabs>
        <w:spacing w:after="0" w:afterAutospacing="0" w:line="360" w:lineRule="auto"/>
        <w:ind w:firstLine="709"/>
        <w:contextualSpacing/>
        <w:jc w:val="both"/>
        <w:rPr>
          <w:color w:val="000000" w:themeColor="text1"/>
          <w:sz w:val="28"/>
          <w:szCs w:val="28"/>
        </w:rPr>
      </w:pPr>
      <w:r w:rsidRPr="00EE6855">
        <w:rPr>
          <w:color w:val="000000" w:themeColor="text1"/>
          <w:sz w:val="28"/>
          <w:szCs w:val="28"/>
        </w:rPr>
        <w:t xml:space="preserve">7. </w:t>
      </w:r>
      <w:proofErr w:type="spellStart"/>
      <w:r w:rsidRPr="00EE6855">
        <w:rPr>
          <w:color w:val="000000" w:themeColor="text1"/>
          <w:sz w:val="28"/>
          <w:szCs w:val="28"/>
        </w:rPr>
        <w:t>Головенько</w:t>
      </w:r>
      <w:proofErr w:type="spellEnd"/>
      <w:r w:rsidRPr="00EE6855">
        <w:rPr>
          <w:color w:val="000000" w:themeColor="text1"/>
          <w:sz w:val="28"/>
          <w:szCs w:val="28"/>
        </w:rPr>
        <w:t xml:space="preserve"> Р.С. Влияние мотивации на производительность труда рабочих / Р.С. </w:t>
      </w:r>
      <w:proofErr w:type="spellStart"/>
      <w:r w:rsidRPr="00EE6855">
        <w:rPr>
          <w:color w:val="000000" w:themeColor="text1"/>
          <w:sz w:val="28"/>
          <w:szCs w:val="28"/>
        </w:rPr>
        <w:t>Головенько</w:t>
      </w:r>
      <w:proofErr w:type="spellEnd"/>
      <w:r w:rsidRPr="00EE6855">
        <w:rPr>
          <w:color w:val="000000" w:themeColor="text1"/>
          <w:sz w:val="28"/>
          <w:szCs w:val="28"/>
        </w:rPr>
        <w:t xml:space="preserve"> // Дельта н</w:t>
      </w:r>
      <w:r>
        <w:rPr>
          <w:color w:val="000000" w:themeColor="text1"/>
          <w:sz w:val="28"/>
          <w:szCs w:val="28"/>
        </w:rPr>
        <w:t>ауки. - 2017. - № 2. - С. 14-1</w:t>
      </w:r>
    </w:p>
    <w:p w14:paraId="35B7AA0F" w14:textId="77777777" w:rsidR="00D96674" w:rsidRDefault="00D96674" w:rsidP="00D96674">
      <w:pPr>
        <w:pStyle w:val="a3"/>
        <w:tabs>
          <w:tab w:val="left" w:pos="1134"/>
        </w:tabs>
        <w:spacing w:after="0" w:afterAutospacing="0" w:line="360" w:lineRule="auto"/>
        <w:ind w:firstLine="709"/>
        <w:contextualSpacing/>
        <w:jc w:val="both"/>
        <w:rPr>
          <w:color w:val="000000" w:themeColor="text1"/>
          <w:sz w:val="28"/>
          <w:szCs w:val="28"/>
        </w:rPr>
      </w:pPr>
      <w:r>
        <w:rPr>
          <w:color w:val="000000" w:themeColor="text1"/>
          <w:sz w:val="28"/>
          <w:szCs w:val="28"/>
        </w:rPr>
        <w:t xml:space="preserve">8. </w:t>
      </w:r>
      <w:r w:rsidRPr="00D96674">
        <w:rPr>
          <w:color w:val="000000" w:themeColor="text1"/>
          <w:sz w:val="28"/>
          <w:szCs w:val="28"/>
        </w:rPr>
        <w:t xml:space="preserve">Горфинкель, В.Я. Экономика предприятия: учебник для вузов / под ред. В.Я. Горфинкеля, В.А. </w:t>
      </w:r>
      <w:proofErr w:type="spellStart"/>
      <w:r w:rsidRPr="00D96674">
        <w:rPr>
          <w:color w:val="000000" w:themeColor="text1"/>
          <w:sz w:val="28"/>
          <w:szCs w:val="28"/>
        </w:rPr>
        <w:t>Швандара</w:t>
      </w:r>
      <w:proofErr w:type="spellEnd"/>
      <w:r w:rsidRPr="00D96674">
        <w:rPr>
          <w:color w:val="000000" w:themeColor="text1"/>
          <w:sz w:val="28"/>
          <w:szCs w:val="28"/>
        </w:rPr>
        <w:t xml:space="preserve">. – 5-е изд. – М.: ЮНИТИ-ДАНА, 2018. – С. 127. </w:t>
      </w:r>
    </w:p>
    <w:p w14:paraId="59D3E1DB" w14:textId="77777777" w:rsidR="00D96674" w:rsidRDefault="00D96674" w:rsidP="00D96674">
      <w:pPr>
        <w:pStyle w:val="a3"/>
        <w:tabs>
          <w:tab w:val="left" w:pos="1134"/>
        </w:tabs>
        <w:spacing w:after="0" w:afterAutospacing="0" w:line="360" w:lineRule="auto"/>
        <w:ind w:firstLine="709"/>
        <w:contextualSpacing/>
        <w:jc w:val="both"/>
        <w:rPr>
          <w:color w:val="000000" w:themeColor="text1"/>
          <w:sz w:val="28"/>
          <w:szCs w:val="28"/>
        </w:rPr>
      </w:pPr>
      <w:r>
        <w:rPr>
          <w:color w:val="000000" w:themeColor="text1"/>
          <w:sz w:val="28"/>
          <w:szCs w:val="28"/>
        </w:rPr>
        <w:t xml:space="preserve">9. </w:t>
      </w:r>
      <w:r w:rsidRPr="00D96674">
        <w:rPr>
          <w:color w:val="000000" w:themeColor="text1"/>
          <w:sz w:val="28"/>
          <w:szCs w:val="28"/>
        </w:rPr>
        <w:t xml:space="preserve">Зайцева, Н.А. Нормирование труда сотрудников: рекомендации по использованию традиционных методов в современных условиях / Российские регионы: взгляд в будущее. 2017. Т. 3. № 4. С. 121-129. </w:t>
      </w:r>
    </w:p>
    <w:p w14:paraId="2867AB5F" w14:textId="77777777" w:rsidR="00D96674" w:rsidRDefault="00D96674" w:rsidP="00D96674">
      <w:pPr>
        <w:pStyle w:val="a3"/>
        <w:tabs>
          <w:tab w:val="left" w:pos="1134"/>
        </w:tabs>
        <w:spacing w:after="0" w:afterAutospacing="0" w:line="360" w:lineRule="auto"/>
        <w:ind w:firstLine="709"/>
        <w:contextualSpacing/>
        <w:jc w:val="both"/>
        <w:rPr>
          <w:color w:val="000000" w:themeColor="text1"/>
          <w:sz w:val="28"/>
          <w:szCs w:val="28"/>
        </w:rPr>
      </w:pPr>
      <w:r>
        <w:rPr>
          <w:color w:val="000000" w:themeColor="text1"/>
          <w:sz w:val="28"/>
          <w:szCs w:val="28"/>
        </w:rPr>
        <w:t xml:space="preserve">10. </w:t>
      </w:r>
      <w:r w:rsidRPr="00D96674">
        <w:rPr>
          <w:color w:val="000000" w:themeColor="text1"/>
          <w:sz w:val="28"/>
          <w:szCs w:val="28"/>
        </w:rPr>
        <w:t xml:space="preserve">Захаров, А.Д. Развитие системы нормирования труда персонала организаций сферы услуг: </w:t>
      </w:r>
      <w:proofErr w:type="spellStart"/>
      <w:r w:rsidRPr="00D96674">
        <w:rPr>
          <w:color w:val="000000" w:themeColor="text1"/>
          <w:sz w:val="28"/>
          <w:szCs w:val="28"/>
        </w:rPr>
        <w:t>автореф</w:t>
      </w:r>
      <w:proofErr w:type="spellEnd"/>
      <w:r w:rsidRPr="00D96674">
        <w:rPr>
          <w:color w:val="000000" w:themeColor="text1"/>
          <w:sz w:val="28"/>
          <w:szCs w:val="28"/>
        </w:rPr>
        <w:t xml:space="preserve">. </w:t>
      </w:r>
      <w:proofErr w:type="spellStart"/>
      <w:r w:rsidRPr="00D96674">
        <w:rPr>
          <w:color w:val="000000" w:themeColor="text1"/>
          <w:sz w:val="28"/>
          <w:szCs w:val="28"/>
        </w:rPr>
        <w:t>дис</w:t>
      </w:r>
      <w:proofErr w:type="spellEnd"/>
      <w:r w:rsidRPr="00D96674">
        <w:rPr>
          <w:color w:val="000000" w:themeColor="text1"/>
          <w:sz w:val="28"/>
          <w:szCs w:val="28"/>
        </w:rPr>
        <w:t xml:space="preserve">. … к. э. н. – М., 2019. – 29 с. </w:t>
      </w:r>
    </w:p>
    <w:p w14:paraId="41AF3784" w14:textId="77777777" w:rsidR="00D96674" w:rsidRDefault="00D96674" w:rsidP="00D96674">
      <w:pPr>
        <w:pStyle w:val="a3"/>
        <w:tabs>
          <w:tab w:val="left" w:pos="1134"/>
        </w:tabs>
        <w:spacing w:after="0" w:afterAutospacing="0" w:line="360" w:lineRule="auto"/>
        <w:ind w:firstLine="709"/>
        <w:contextualSpacing/>
        <w:jc w:val="both"/>
        <w:rPr>
          <w:color w:val="000000" w:themeColor="text1"/>
          <w:sz w:val="28"/>
          <w:szCs w:val="28"/>
        </w:rPr>
      </w:pPr>
      <w:r>
        <w:rPr>
          <w:color w:val="000000" w:themeColor="text1"/>
          <w:sz w:val="28"/>
          <w:szCs w:val="28"/>
        </w:rPr>
        <w:t xml:space="preserve">11. </w:t>
      </w:r>
      <w:proofErr w:type="spellStart"/>
      <w:r w:rsidRPr="00D96674">
        <w:rPr>
          <w:color w:val="000000" w:themeColor="text1"/>
          <w:sz w:val="28"/>
          <w:szCs w:val="28"/>
        </w:rPr>
        <w:t>Киеня</w:t>
      </w:r>
      <w:proofErr w:type="spellEnd"/>
      <w:r w:rsidRPr="00D96674">
        <w:rPr>
          <w:color w:val="000000" w:themeColor="text1"/>
          <w:sz w:val="28"/>
          <w:szCs w:val="28"/>
        </w:rPr>
        <w:t>, Е.А. Нормирование труда как фактор повышения конкурентоспособности предприятия / Инновационное развитие. 2019. № 4 (4). С. 40-41.</w:t>
      </w:r>
    </w:p>
    <w:p w14:paraId="2A5BA34B" w14:textId="77777777" w:rsidR="00D96674" w:rsidRDefault="00D96674" w:rsidP="00D96674">
      <w:pPr>
        <w:pStyle w:val="a3"/>
        <w:tabs>
          <w:tab w:val="left" w:pos="1134"/>
        </w:tabs>
        <w:spacing w:after="0" w:afterAutospacing="0" w:line="360" w:lineRule="auto"/>
        <w:ind w:firstLine="709"/>
        <w:contextualSpacing/>
        <w:jc w:val="both"/>
        <w:rPr>
          <w:color w:val="000000" w:themeColor="text1"/>
          <w:sz w:val="28"/>
          <w:szCs w:val="28"/>
        </w:rPr>
      </w:pPr>
      <w:r>
        <w:rPr>
          <w:color w:val="000000" w:themeColor="text1"/>
          <w:sz w:val="28"/>
          <w:szCs w:val="28"/>
        </w:rPr>
        <w:t xml:space="preserve">12. </w:t>
      </w:r>
      <w:r w:rsidRPr="00D96674">
        <w:rPr>
          <w:color w:val="000000" w:themeColor="text1"/>
          <w:sz w:val="28"/>
          <w:szCs w:val="28"/>
        </w:rPr>
        <w:t xml:space="preserve"> </w:t>
      </w:r>
      <w:proofErr w:type="spellStart"/>
      <w:r w:rsidRPr="00D96674">
        <w:rPr>
          <w:color w:val="000000" w:themeColor="text1"/>
          <w:sz w:val="28"/>
          <w:szCs w:val="28"/>
        </w:rPr>
        <w:t>Киеня</w:t>
      </w:r>
      <w:proofErr w:type="spellEnd"/>
      <w:r w:rsidRPr="00D96674">
        <w:rPr>
          <w:color w:val="000000" w:themeColor="text1"/>
          <w:sz w:val="28"/>
          <w:szCs w:val="28"/>
        </w:rPr>
        <w:t xml:space="preserve">, Е.А. Нормирование как фактор роста производительности труда / Инновационное развитие. 2018. № 4 (4). С. 41-43. </w:t>
      </w:r>
    </w:p>
    <w:p w14:paraId="5E41E821" w14:textId="77777777" w:rsidR="00D96674" w:rsidRDefault="00D96674" w:rsidP="00D96674">
      <w:pPr>
        <w:pStyle w:val="a3"/>
        <w:tabs>
          <w:tab w:val="left" w:pos="1134"/>
        </w:tabs>
        <w:spacing w:after="0" w:afterAutospacing="0" w:line="360" w:lineRule="auto"/>
        <w:ind w:firstLine="709"/>
        <w:contextualSpacing/>
        <w:jc w:val="both"/>
        <w:rPr>
          <w:color w:val="000000" w:themeColor="text1"/>
          <w:sz w:val="28"/>
          <w:szCs w:val="28"/>
        </w:rPr>
      </w:pPr>
      <w:r>
        <w:rPr>
          <w:color w:val="000000" w:themeColor="text1"/>
          <w:sz w:val="28"/>
          <w:szCs w:val="28"/>
        </w:rPr>
        <w:t xml:space="preserve">13. </w:t>
      </w:r>
      <w:r w:rsidRPr="00D96674">
        <w:rPr>
          <w:color w:val="000000" w:themeColor="text1"/>
          <w:sz w:val="28"/>
          <w:szCs w:val="28"/>
        </w:rPr>
        <w:t xml:space="preserve">Коптяева, М.Н. Применение механизмов нормирования труда в стратегии современного производства / Успехи современной науки и образования. 2017. Т. 3. № 7. С. 96-98. </w:t>
      </w:r>
    </w:p>
    <w:p w14:paraId="0BCB5335" w14:textId="77777777" w:rsidR="00D96674" w:rsidRDefault="00D96674" w:rsidP="00D96674">
      <w:pPr>
        <w:pStyle w:val="a3"/>
        <w:tabs>
          <w:tab w:val="left" w:pos="1134"/>
        </w:tabs>
        <w:spacing w:after="0" w:afterAutospacing="0" w:line="360" w:lineRule="auto"/>
        <w:ind w:firstLine="709"/>
        <w:contextualSpacing/>
        <w:jc w:val="both"/>
        <w:rPr>
          <w:color w:val="000000" w:themeColor="text1"/>
          <w:sz w:val="28"/>
          <w:szCs w:val="28"/>
        </w:rPr>
      </w:pPr>
      <w:r>
        <w:rPr>
          <w:color w:val="000000" w:themeColor="text1"/>
          <w:sz w:val="28"/>
          <w:szCs w:val="28"/>
        </w:rPr>
        <w:t xml:space="preserve">14. </w:t>
      </w:r>
      <w:r w:rsidRPr="00D96674">
        <w:rPr>
          <w:color w:val="000000" w:themeColor="text1"/>
          <w:sz w:val="28"/>
          <w:szCs w:val="28"/>
        </w:rPr>
        <w:t xml:space="preserve">Коптяева, М.Н. Нормирование труда – как источник роста эффективности производства / Экономика и управление: анализ тенденций и перспектив развития. 2017. № 28. С. 57-61. </w:t>
      </w:r>
    </w:p>
    <w:p w14:paraId="625AE904" w14:textId="77777777" w:rsidR="00D96674" w:rsidRDefault="00D96674" w:rsidP="00D96674">
      <w:pPr>
        <w:pStyle w:val="a3"/>
        <w:tabs>
          <w:tab w:val="left" w:pos="1134"/>
        </w:tabs>
        <w:spacing w:after="0" w:afterAutospacing="0" w:line="360" w:lineRule="auto"/>
        <w:ind w:firstLine="709"/>
        <w:contextualSpacing/>
        <w:jc w:val="both"/>
        <w:rPr>
          <w:color w:val="000000" w:themeColor="text1"/>
          <w:sz w:val="28"/>
          <w:szCs w:val="28"/>
        </w:rPr>
      </w:pPr>
      <w:r>
        <w:rPr>
          <w:color w:val="000000" w:themeColor="text1"/>
          <w:sz w:val="28"/>
          <w:szCs w:val="28"/>
        </w:rPr>
        <w:t xml:space="preserve">15. </w:t>
      </w:r>
      <w:r w:rsidRPr="00D96674">
        <w:rPr>
          <w:color w:val="000000" w:themeColor="text1"/>
          <w:sz w:val="28"/>
          <w:szCs w:val="28"/>
        </w:rPr>
        <w:t xml:space="preserve">Косенко, Т.Г. Факторы совершенствования организации труда на предприятии / Вестник Калужского университета. 2018. № 3 (32). С. 58-61. </w:t>
      </w:r>
    </w:p>
    <w:p w14:paraId="5DF1EE5E" w14:textId="77777777" w:rsidR="00D96674" w:rsidRDefault="00D96674" w:rsidP="00D96674">
      <w:pPr>
        <w:pStyle w:val="a3"/>
        <w:tabs>
          <w:tab w:val="left" w:pos="1134"/>
        </w:tabs>
        <w:spacing w:after="0" w:afterAutospacing="0" w:line="360" w:lineRule="auto"/>
        <w:ind w:firstLine="709"/>
        <w:contextualSpacing/>
        <w:jc w:val="both"/>
        <w:rPr>
          <w:color w:val="000000" w:themeColor="text1"/>
          <w:sz w:val="28"/>
          <w:szCs w:val="28"/>
        </w:rPr>
      </w:pPr>
      <w:r>
        <w:rPr>
          <w:color w:val="000000" w:themeColor="text1"/>
          <w:sz w:val="28"/>
          <w:szCs w:val="28"/>
        </w:rPr>
        <w:t xml:space="preserve">16. </w:t>
      </w:r>
      <w:r w:rsidRPr="00D96674">
        <w:rPr>
          <w:color w:val="000000" w:themeColor="text1"/>
          <w:sz w:val="28"/>
          <w:szCs w:val="28"/>
        </w:rPr>
        <w:t xml:space="preserve">Кречетников, К.Г., </w:t>
      </w:r>
      <w:proofErr w:type="spellStart"/>
      <w:r w:rsidRPr="00D96674">
        <w:rPr>
          <w:color w:val="000000" w:themeColor="text1"/>
          <w:sz w:val="28"/>
          <w:szCs w:val="28"/>
        </w:rPr>
        <w:t>Шамрин</w:t>
      </w:r>
      <w:proofErr w:type="spellEnd"/>
      <w:r w:rsidRPr="00D96674">
        <w:rPr>
          <w:color w:val="000000" w:themeColor="text1"/>
          <w:sz w:val="28"/>
          <w:szCs w:val="28"/>
        </w:rPr>
        <w:t xml:space="preserve">, Д.С., Левченко, С.О. Организация труда персонала в Японии / Новое слово в науке и практике: гипотезы и апробация результатов исследований. 2018. № 22. С. 184-189. </w:t>
      </w:r>
    </w:p>
    <w:p w14:paraId="08D3A275" w14:textId="77777777" w:rsidR="00D96674" w:rsidRDefault="00D96674" w:rsidP="00D96674">
      <w:pPr>
        <w:pStyle w:val="a3"/>
        <w:tabs>
          <w:tab w:val="left" w:pos="1134"/>
        </w:tabs>
        <w:spacing w:after="0" w:afterAutospacing="0" w:line="360" w:lineRule="auto"/>
        <w:ind w:firstLine="709"/>
        <w:contextualSpacing/>
        <w:jc w:val="both"/>
        <w:rPr>
          <w:color w:val="000000" w:themeColor="text1"/>
          <w:sz w:val="28"/>
          <w:szCs w:val="28"/>
        </w:rPr>
      </w:pPr>
      <w:r>
        <w:rPr>
          <w:color w:val="000000" w:themeColor="text1"/>
          <w:sz w:val="28"/>
          <w:szCs w:val="28"/>
        </w:rPr>
        <w:t xml:space="preserve">17. </w:t>
      </w:r>
      <w:r w:rsidRPr="00D96674">
        <w:rPr>
          <w:color w:val="000000" w:themeColor="text1"/>
          <w:sz w:val="28"/>
          <w:szCs w:val="28"/>
        </w:rPr>
        <w:t xml:space="preserve">Кречетников, К.Г., Володько, А.В., Дмитриева, А.К. Организация технического нормирования в странах АТР / Приоритетные научные направления: от теории к практике. 2019. № 21. С. 224-229. </w:t>
      </w:r>
    </w:p>
    <w:p w14:paraId="5BEAC582" w14:textId="77777777" w:rsidR="00D96674" w:rsidRDefault="00D96674" w:rsidP="00D96674">
      <w:pPr>
        <w:pStyle w:val="a3"/>
        <w:tabs>
          <w:tab w:val="left" w:pos="1134"/>
        </w:tabs>
        <w:spacing w:after="0" w:afterAutospacing="0" w:line="360" w:lineRule="auto"/>
        <w:ind w:firstLine="709"/>
        <w:contextualSpacing/>
        <w:jc w:val="both"/>
        <w:rPr>
          <w:color w:val="000000" w:themeColor="text1"/>
          <w:sz w:val="28"/>
          <w:szCs w:val="28"/>
        </w:rPr>
      </w:pPr>
      <w:r>
        <w:rPr>
          <w:color w:val="000000" w:themeColor="text1"/>
          <w:sz w:val="28"/>
          <w:szCs w:val="28"/>
        </w:rPr>
        <w:t xml:space="preserve">18. </w:t>
      </w:r>
      <w:r w:rsidRPr="00D96674">
        <w:rPr>
          <w:color w:val="000000" w:themeColor="text1"/>
          <w:sz w:val="28"/>
          <w:szCs w:val="28"/>
        </w:rPr>
        <w:t xml:space="preserve">Литовченко, Н.Н., Поллак, А.П. Основные функции и принципы нормирования труда в современных условиях / Север и рынок: формирование экономического порядка. 2018. Т. 4. № 51. С. 113-122. </w:t>
      </w:r>
    </w:p>
    <w:p w14:paraId="362A17E5" w14:textId="77777777" w:rsidR="00D96674" w:rsidRDefault="00D96674" w:rsidP="00D96674">
      <w:pPr>
        <w:pStyle w:val="a3"/>
        <w:tabs>
          <w:tab w:val="left" w:pos="1134"/>
        </w:tabs>
        <w:spacing w:after="0" w:afterAutospacing="0" w:line="360" w:lineRule="auto"/>
        <w:ind w:firstLine="709"/>
        <w:contextualSpacing/>
        <w:jc w:val="both"/>
        <w:rPr>
          <w:color w:val="000000" w:themeColor="text1"/>
          <w:sz w:val="28"/>
          <w:szCs w:val="28"/>
        </w:rPr>
      </w:pPr>
      <w:r>
        <w:rPr>
          <w:color w:val="000000" w:themeColor="text1"/>
          <w:sz w:val="28"/>
          <w:szCs w:val="28"/>
        </w:rPr>
        <w:t xml:space="preserve">19. </w:t>
      </w:r>
      <w:proofErr w:type="spellStart"/>
      <w:r w:rsidRPr="00D96674">
        <w:rPr>
          <w:color w:val="000000" w:themeColor="text1"/>
          <w:sz w:val="28"/>
          <w:szCs w:val="28"/>
        </w:rPr>
        <w:t>Манарбеков</w:t>
      </w:r>
      <w:proofErr w:type="spellEnd"/>
      <w:r w:rsidRPr="00D96674">
        <w:rPr>
          <w:color w:val="000000" w:themeColor="text1"/>
          <w:sz w:val="28"/>
          <w:szCs w:val="28"/>
        </w:rPr>
        <w:t xml:space="preserve">, Е.Р. Проблемы нормирования труда в современных условиях / Научные исследования и разработки молодых ученых. 2019. № 9-2. С. 113-117. </w:t>
      </w:r>
    </w:p>
    <w:p w14:paraId="554D3960" w14:textId="77777777" w:rsidR="00D96674" w:rsidRDefault="00D96674" w:rsidP="00D96674">
      <w:pPr>
        <w:pStyle w:val="a3"/>
        <w:tabs>
          <w:tab w:val="left" w:pos="1134"/>
        </w:tabs>
        <w:spacing w:after="0" w:afterAutospacing="0" w:line="360" w:lineRule="auto"/>
        <w:ind w:firstLine="709"/>
        <w:contextualSpacing/>
        <w:jc w:val="both"/>
        <w:rPr>
          <w:color w:val="000000" w:themeColor="text1"/>
          <w:sz w:val="28"/>
          <w:szCs w:val="28"/>
        </w:rPr>
      </w:pPr>
      <w:r>
        <w:rPr>
          <w:color w:val="000000" w:themeColor="text1"/>
          <w:sz w:val="28"/>
          <w:szCs w:val="28"/>
        </w:rPr>
        <w:t xml:space="preserve">20. </w:t>
      </w:r>
      <w:r w:rsidRPr="00D96674">
        <w:rPr>
          <w:color w:val="000000" w:themeColor="text1"/>
          <w:sz w:val="28"/>
          <w:szCs w:val="28"/>
        </w:rPr>
        <w:t xml:space="preserve">Меликова, С.С. Роль нормирования труда на предприятиях в современное время / Новая наука: Современное состояние и пути развития. 2018. № 4-1. С. 174-176. </w:t>
      </w:r>
    </w:p>
    <w:p w14:paraId="5DD51CB2" w14:textId="77777777" w:rsidR="00D96674" w:rsidRDefault="00D96674" w:rsidP="00D96674">
      <w:pPr>
        <w:pStyle w:val="a3"/>
        <w:tabs>
          <w:tab w:val="left" w:pos="1134"/>
        </w:tabs>
        <w:spacing w:after="0" w:afterAutospacing="0" w:line="360" w:lineRule="auto"/>
        <w:ind w:firstLine="709"/>
        <w:contextualSpacing/>
        <w:jc w:val="both"/>
        <w:rPr>
          <w:color w:val="000000" w:themeColor="text1"/>
          <w:sz w:val="28"/>
          <w:szCs w:val="28"/>
        </w:rPr>
      </w:pPr>
      <w:r>
        <w:rPr>
          <w:color w:val="000000" w:themeColor="text1"/>
          <w:sz w:val="28"/>
          <w:szCs w:val="28"/>
        </w:rPr>
        <w:t xml:space="preserve">21. </w:t>
      </w:r>
      <w:r w:rsidRPr="00D96674">
        <w:rPr>
          <w:color w:val="000000" w:themeColor="text1"/>
          <w:sz w:val="28"/>
          <w:szCs w:val="28"/>
        </w:rPr>
        <w:t xml:space="preserve">Максимов, Д.Б. Организация рабочего времени / </w:t>
      </w:r>
      <w:proofErr w:type="spellStart"/>
      <w:r w:rsidRPr="00D96674">
        <w:rPr>
          <w:color w:val="000000" w:themeColor="text1"/>
          <w:sz w:val="28"/>
          <w:szCs w:val="28"/>
        </w:rPr>
        <w:t>Via</w:t>
      </w:r>
      <w:proofErr w:type="spellEnd"/>
      <w:r w:rsidRPr="00D96674">
        <w:rPr>
          <w:color w:val="000000" w:themeColor="text1"/>
          <w:sz w:val="28"/>
          <w:szCs w:val="28"/>
        </w:rPr>
        <w:t xml:space="preserve"> </w:t>
      </w:r>
      <w:proofErr w:type="spellStart"/>
      <w:r w:rsidRPr="00D96674">
        <w:rPr>
          <w:color w:val="000000" w:themeColor="text1"/>
          <w:sz w:val="28"/>
          <w:szCs w:val="28"/>
        </w:rPr>
        <w:t>scientiarum</w:t>
      </w:r>
      <w:proofErr w:type="spellEnd"/>
      <w:r w:rsidRPr="00D96674">
        <w:rPr>
          <w:color w:val="000000" w:themeColor="text1"/>
          <w:sz w:val="28"/>
          <w:szCs w:val="28"/>
        </w:rPr>
        <w:t xml:space="preserve"> — Дорога знаний. 2018. № 1. С. 53-59. </w:t>
      </w:r>
    </w:p>
    <w:p w14:paraId="246BD8BD" w14:textId="77777777" w:rsidR="00D96674" w:rsidRDefault="00D96674" w:rsidP="00D96674">
      <w:pPr>
        <w:pStyle w:val="a3"/>
        <w:tabs>
          <w:tab w:val="left" w:pos="1134"/>
        </w:tabs>
        <w:spacing w:after="0" w:afterAutospacing="0" w:line="360" w:lineRule="auto"/>
        <w:ind w:firstLine="709"/>
        <w:contextualSpacing/>
        <w:jc w:val="both"/>
        <w:rPr>
          <w:color w:val="000000" w:themeColor="text1"/>
          <w:sz w:val="28"/>
          <w:szCs w:val="28"/>
        </w:rPr>
      </w:pPr>
      <w:r>
        <w:rPr>
          <w:color w:val="000000" w:themeColor="text1"/>
          <w:sz w:val="28"/>
          <w:szCs w:val="28"/>
        </w:rPr>
        <w:t xml:space="preserve">22. </w:t>
      </w:r>
      <w:r w:rsidRPr="00D96674">
        <w:rPr>
          <w:color w:val="000000" w:themeColor="text1"/>
          <w:sz w:val="28"/>
          <w:szCs w:val="28"/>
        </w:rPr>
        <w:t xml:space="preserve">Мухина, Н. М., </w:t>
      </w:r>
      <w:proofErr w:type="spellStart"/>
      <w:r w:rsidRPr="00D96674">
        <w:rPr>
          <w:color w:val="000000" w:themeColor="text1"/>
          <w:sz w:val="28"/>
          <w:szCs w:val="28"/>
        </w:rPr>
        <w:t>Рабцевич</w:t>
      </w:r>
      <w:proofErr w:type="spellEnd"/>
      <w:r w:rsidRPr="00D96674">
        <w:rPr>
          <w:color w:val="000000" w:themeColor="text1"/>
          <w:sz w:val="28"/>
          <w:szCs w:val="28"/>
        </w:rPr>
        <w:t xml:space="preserve"> А. А. Нормирование труда в зарубежных странах // Молодой ученый. — 2019. — №6. — С. 391-392. </w:t>
      </w:r>
    </w:p>
    <w:p w14:paraId="24989E34" w14:textId="77777777" w:rsidR="00D96674" w:rsidRDefault="00D96674" w:rsidP="00D96674">
      <w:pPr>
        <w:pStyle w:val="a3"/>
        <w:tabs>
          <w:tab w:val="left" w:pos="1134"/>
        </w:tabs>
        <w:spacing w:after="0" w:afterAutospacing="0" w:line="360" w:lineRule="auto"/>
        <w:ind w:firstLine="709"/>
        <w:contextualSpacing/>
        <w:jc w:val="both"/>
        <w:rPr>
          <w:color w:val="000000" w:themeColor="text1"/>
          <w:sz w:val="28"/>
          <w:szCs w:val="28"/>
        </w:rPr>
      </w:pPr>
      <w:r>
        <w:rPr>
          <w:color w:val="000000" w:themeColor="text1"/>
          <w:sz w:val="28"/>
          <w:szCs w:val="28"/>
        </w:rPr>
        <w:t xml:space="preserve">23. </w:t>
      </w:r>
      <w:r w:rsidRPr="00D96674">
        <w:rPr>
          <w:color w:val="000000" w:themeColor="text1"/>
          <w:sz w:val="28"/>
          <w:szCs w:val="28"/>
        </w:rPr>
        <w:t xml:space="preserve">Нечаева, А.И. Актуальность и особенности нормирования труда в современном бизнесе // Вестник РГГУ. Серия: Экономика. Управление. Право. – 2019. – № 10 (90). – С. 76-83. </w:t>
      </w:r>
    </w:p>
    <w:p w14:paraId="5EAF81C1" w14:textId="77777777" w:rsidR="00D96674" w:rsidRDefault="00D96674" w:rsidP="00D96674">
      <w:pPr>
        <w:pStyle w:val="a3"/>
        <w:tabs>
          <w:tab w:val="left" w:pos="1134"/>
        </w:tabs>
        <w:spacing w:after="0" w:afterAutospacing="0" w:line="360" w:lineRule="auto"/>
        <w:ind w:firstLine="709"/>
        <w:contextualSpacing/>
        <w:jc w:val="both"/>
        <w:rPr>
          <w:color w:val="000000" w:themeColor="text1"/>
          <w:sz w:val="28"/>
          <w:szCs w:val="28"/>
        </w:rPr>
      </w:pPr>
      <w:r>
        <w:rPr>
          <w:color w:val="000000" w:themeColor="text1"/>
          <w:sz w:val="28"/>
          <w:szCs w:val="28"/>
        </w:rPr>
        <w:t xml:space="preserve">24. </w:t>
      </w:r>
      <w:r w:rsidRPr="00D96674">
        <w:rPr>
          <w:color w:val="000000" w:themeColor="text1"/>
          <w:sz w:val="28"/>
          <w:szCs w:val="28"/>
        </w:rPr>
        <w:t xml:space="preserve">Орловский, Ю. Правовое регулирование трудовых отношений в современных условиях / Ю. Орловский // Хозяйство и право. № 9. 2018. С. 40–52. </w:t>
      </w:r>
    </w:p>
    <w:p w14:paraId="158272B9" w14:textId="77777777" w:rsidR="00D96674" w:rsidRDefault="00D96674" w:rsidP="00D96674">
      <w:pPr>
        <w:pStyle w:val="a3"/>
        <w:tabs>
          <w:tab w:val="left" w:pos="1134"/>
        </w:tabs>
        <w:spacing w:after="0" w:afterAutospacing="0" w:line="360" w:lineRule="auto"/>
        <w:ind w:firstLine="709"/>
        <w:contextualSpacing/>
        <w:jc w:val="both"/>
        <w:rPr>
          <w:color w:val="000000" w:themeColor="text1"/>
          <w:sz w:val="28"/>
          <w:szCs w:val="28"/>
        </w:rPr>
      </w:pPr>
      <w:r>
        <w:rPr>
          <w:color w:val="000000" w:themeColor="text1"/>
          <w:sz w:val="28"/>
          <w:szCs w:val="28"/>
        </w:rPr>
        <w:t xml:space="preserve">25. </w:t>
      </w:r>
      <w:r w:rsidRPr="00D96674">
        <w:rPr>
          <w:color w:val="000000" w:themeColor="text1"/>
          <w:sz w:val="28"/>
          <w:szCs w:val="28"/>
        </w:rPr>
        <w:t xml:space="preserve">Панченко, А.Ю. Обоснование и оптимизация норм труда как фактор оценки эффективности трудовых процессов / Наука и бизнес: пути развития. 2018. № 11. С. 50-53. </w:t>
      </w:r>
    </w:p>
    <w:p w14:paraId="38C04392" w14:textId="77777777" w:rsidR="00D96674" w:rsidRDefault="00D96674" w:rsidP="00D96674">
      <w:pPr>
        <w:pStyle w:val="a3"/>
        <w:tabs>
          <w:tab w:val="left" w:pos="1134"/>
        </w:tabs>
        <w:spacing w:after="0" w:afterAutospacing="0" w:line="360" w:lineRule="auto"/>
        <w:ind w:firstLine="709"/>
        <w:contextualSpacing/>
        <w:jc w:val="both"/>
        <w:rPr>
          <w:color w:val="000000" w:themeColor="text1"/>
          <w:sz w:val="28"/>
          <w:szCs w:val="28"/>
        </w:rPr>
      </w:pPr>
      <w:r>
        <w:rPr>
          <w:color w:val="000000" w:themeColor="text1"/>
          <w:sz w:val="28"/>
          <w:szCs w:val="28"/>
        </w:rPr>
        <w:t xml:space="preserve">26. </w:t>
      </w:r>
      <w:proofErr w:type="spellStart"/>
      <w:r w:rsidRPr="00D96674">
        <w:rPr>
          <w:color w:val="000000" w:themeColor="text1"/>
          <w:sz w:val="28"/>
          <w:szCs w:val="28"/>
        </w:rPr>
        <w:t>Притулин</w:t>
      </w:r>
      <w:proofErr w:type="spellEnd"/>
      <w:r w:rsidRPr="00D96674">
        <w:rPr>
          <w:color w:val="000000" w:themeColor="text1"/>
          <w:sz w:val="28"/>
          <w:szCs w:val="28"/>
        </w:rPr>
        <w:t>, С. В. Основы управления производительностью труда в организациях // Молодой ученый. — 2019. — №3. Т.1. — С. 187-190.</w:t>
      </w:r>
    </w:p>
    <w:p w14:paraId="53C003E2" w14:textId="77777777" w:rsidR="00D96674" w:rsidRDefault="00D96674" w:rsidP="00D96674">
      <w:pPr>
        <w:pStyle w:val="a3"/>
        <w:tabs>
          <w:tab w:val="left" w:pos="1134"/>
        </w:tabs>
        <w:spacing w:after="0" w:afterAutospacing="0" w:line="360" w:lineRule="auto"/>
        <w:ind w:firstLine="709"/>
        <w:contextualSpacing/>
        <w:jc w:val="both"/>
        <w:rPr>
          <w:color w:val="000000" w:themeColor="text1"/>
          <w:sz w:val="28"/>
          <w:szCs w:val="28"/>
        </w:rPr>
      </w:pPr>
      <w:r>
        <w:rPr>
          <w:color w:val="000000" w:themeColor="text1"/>
          <w:sz w:val="28"/>
          <w:szCs w:val="28"/>
        </w:rPr>
        <w:t xml:space="preserve">27. </w:t>
      </w:r>
      <w:r w:rsidRPr="00D96674">
        <w:rPr>
          <w:color w:val="000000" w:themeColor="text1"/>
          <w:sz w:val="28"/>
          <w:szCs w:val="28"/>
        </w:rPr>
        <w:t xml:space="preserve"> </w:t>
      </w:r>
      <w:proofErr w:type="spellStart"/>
      <w:r w:rsidRPr="00D96674">
        <w:rPr>
          <w:color w:val="000000" w:themeColor="text1"/>
          <w:sz w:val="28"/>
          <w:szCs w:val="28"/>
        </w:rPr>
        <w:t>Тубольцева</w:t>
      </w:r>
      <w:proofErr w:type="spellEnd"/>
      <w:r w:rsidRPr="00D96674">
        <w:rPr>
          <w:color w:val="000000" w:themeColor="text1"/>
          <w:sz w:val="28"/>
          <w:szCs w:val="28"/>
        </w:rPr>
        <w:t xml:space="preserve">, А.И. Вопросы организации труда на предприятии / Политика, экономика и инновации. 2018. № 4 (6). С. 11. </w:t>
      </w:r>
    </w:p>
    <w:p w14:paraId="0B9FC1DB" w14:textId="010159D7" w:rsidR="00D96674" w:rsidRDefault="00D96674" w:rsidP="00D96674">
      <w:pPr>
        <w:pStyle w:val="a3"/>
        <w:tabs>
          <w:tab w:val="left" w:pos="1134"/>
        </w:tabs>
        <w:spacing w:after="0" w:afterAutospacing="0" w:line="360" w:lineRule="auto"/>
        <w:ind w:firstLine="709"/>
        <w:contextualSpacing/>
        <w:jc w:val="both"/>
        <w:rPr>
          <w:color w:val="000000" w:themeColor="text1"/>
          <w:sz w:val="28"/>
          <w:szCs w:val="28"/>
        </w:rPr>
      </w:pPr>
      <w:r>
        <w:rPr>
          <w:color w:val="000000" w:themeColor="text1"/>
          <w:sz w:val="28"/>
          <w:szCs w:val="28"/>
        </w:rPr>
        <w:t xml:space="preserve">28. </w:t>
      </w:r>
      <w:proofErr w:type="spellStart"/>
      <w:r w:rsidRPr="00D96674">
        <w:rPr>
          <w:color w:val="000000" w:themeColor="text1"/>
          <w:sz w:val="28"/>
          <w:szCs w:val="28"/>
        </w:rPr>
        <w:t>Чемеков</w:t>
      </w:r>
      <w:proofErr w:type="spellEnd"/>
      <w:r w:rsidRPr="00D96674">
        <w:rPr>
          <w:color w:val="000000" w:themeColor="text1"/>
          <w:sz w:val="28"/>
          <w:szCs w:val="28"/>
        </w:rPr>
        <w:t xml:space="preserve"> В.П. </w:t>
      </w:r>
      <w:proofErr w:type="spellStart"/>
      <w:r w:rsidRPr="00D96674">
        <w:rPr>
          <w:color w:val="000000" w:themeColor="text1"/>
          <w:sz w:val="28"/>
          <w:szCs w:val="28"/>
        </w:rPr>
        <w:t>Грейдинг</w:t>
      </w:r>
      <w:proofErr w:type="spellEnd"/>
      <w:r w:rsidRPr="00D96674">
        <w:rPr>
          <w:color w:val="000000" w:themeColor="text1"/>
          <w:sz w:val="28"/>
          <w:szCs w:val="28"/>
        </w:rPr>
        <w:t xml:space="preserve">. Технология построения системы управления персоналом / В. П. </w:t>
      </w:r>
      <w:proofErr w:type="spellStart"/>
      <w:r w:rsidRPr="00D96674">
        <w:rPr>
          <w:color w:val="000000" w:themeColor="text1"/>
          <w:sz w:val="28"/>
          <w:szCs w:val="28"/>
        </w:rPr>
        <w:t>Чемеков</w:t>
      </w:r>
      <w:proofErr w:type="spellEnd"/>
      <w:r w:rsidRPr="00D96674">
        <w:rPr>
          <w:color w:val="000000" w:themeColor="text1"/>
          <w:sz w:val="28"/>
          <w:szCs w:val="28"/>
        </w:rPr>
        <w:t xml:space="preserve">. - </w:t>
      </w:r>
      <w:proofErr w:type="gramStart"/>
      <w:r w:rsidRPr="00D96674">
        <w:rPr>
          <w:color w:val="000000" w:themeColor="text1"/>
          <w:sz w:val="28"/>
          <w:szCs w:val="28"/>
        </w:rPr>
        <w:t>М. ;</w:t>
      </w:r>
      <w:proofErr w:type="gramEnd"/>
      <w:r w:rsidRPr="00D96674">
        <w:rPr>
          <w:color w:val="000000" w:themeColor="text1"/>
          <w:sz w:val="28"/>
          <w:szCs w:val="28"/>
        </w:rPr>
        <w:t xml:space="preserve"> СПб. : Вершина, 2007. - 206 с.</w:t>
      </w:r>
    </w:p>
    <w:p w14:paraId="1550A8D4" w14:textId="5559A2F5" w:rsidR="00D96674" w:rsidRDefault="00D96674" w:rsidP="00D96674">
      <w:pPr>
        <w:pStyle w:val="a3"/>
        <w:tabs>
          <w:tab w:val="left" w:pos="1134"/>
        </w:tabs>
        <w:spacing w:after="0" w:afterAutospacing="0" w:line="360" w:lineRule="auto"/>
        <w:ind w:firstLine="709"/>
        <w:contextualSpacing/>
        <w:jc w:val="both"/>
        <w:rPr>
          <w:color w:val="000000" w:themeColor="text1"/>
          <w:sz w:val="28"/>
          <w:szCs w:val="28"/>
        </w:rPr>
      </w:pPr>
      <w:r>
        <w:rPr>
          <w:color w:val="000000" w:themeColor="text1"/>
          <w:sz w:val="28"/>
          <w:szCs w:val="28"/>
        </w:rPr>
        <w:t xml:space="preserve">29. </w:t>
      </w:r>
      <w:r w:rsidRPr="00D96674">
        <w:rPr>
          <w:color w:val="000000" w:themeColor="text1"/>
          <w:sz w:val="28"/>
          <w:szCs w:val="28"/>
        </w:rPr>
        <w:t>Федченко, А.А. Методические подходы к исследованию производительности труда // Экономика труда. — 2017. — Том 3. — № 1. — с. 41-62.</w:t>
      </w:r>
    </w:p>
    <w:p w14:paraId="3438A635" w14:textId="0FDFF6B4" w:rsidR="00484FCE" w:rsidRDefault="00D96674" w:rsidP="00D96674">
      <w:pPr>
        <w:pStyle w:val="a3"/>
        <w:tabs>
          <w:tab w:val="left" w:pos="1134"/>
        </w:tabs>
        <w:spacing w:after="0" w:afterAutospacing="0" w:line="360" w:lineRule="auto"/>
        <w:ind w:firstLine="709"/>
        <w:contextualSpacing/>
        <w:jc w:val="both"/>
        <w:rPr>
          <w:color w:val="000000" w:themeColor="text1"/>
          <w:sz w:val="28"/>
          <w:szCs w:val="28"/>
        </w:rPr>
      </w:pPr>
      <w:r>
        <w:rPr>
          <w:color w:val="000000" w:themeColor="text1"/>
          <w:sz w:val="28"/>
          <w:szCs w:val="28"/>
        </w:rPr>
        <w:t>30.</w:t>
      </w:r>
      <w:r w:rsidR="00EE6855" w:rsidRPr="00EE6855">
        <w:rPr>
          <w:color w:val="000000" w:themeColor="text1"/>
          <w:sz w:val="28"/>
          <w:szCs w:val="28"/>
        </w:rPr>
        <w:t xml:space="preserve">Официальный сайт АО «Завод ЖБК»// </w:t>
      </w:r>
      <w:r w:rsidRPr="00D96674">
        <w:rPr>
          <w:color w:val="000000" w:themeColor="text1"/>
          <w:sz w:val="28"/>
          <w:szCs w:val="28"/>
        </w:rPr>
        <w:t>https://www.pustotka.ru/company/</w:t>
      </w:r>
    </w:p>
    <w:p w14:paraId="4B591039" w14:textId="77777777" w:rsidR="00D96674" w:rsidRPr="00EE6855" w:rsidRDefault="00D96674" w:rsidP="00EE6855">
      <w:pPr>
        <w:pStyle w:val="a3"/>
        <w:tabs>
          <w:tab w:val="left" w:pos="1134"/>
        </w:tabs>
        <w:spacing w:after="0" w:afterAutospacing="0" w:line="360" w:lineRule="auto"/>
        <w:ind w:firstLine="709"/>
        <w:contextualSpacing/>
        <w:jc w:val="both"/>
        <w:rPr>
          <w:color w:val="000000" w:themeColor="text1"/>
          <w:sz w:val="28"/>
          <w:szCs w:val="28"/>
        </w:rPr>
      </w:pPr>
    </w:p>
    <w:p w14:paraId="463D3215" w14:textId="77777777" w:rsidR="00EE6855" w:rsidRPr="00EE6855" w:rsidRDefault="00EE6855" w:rsidP="00484FCE">
      <w:pPr>
        <w:pStyle w:val="a3"/>
        <w:tabs>
          <w:tab w:val="left" w:pos="1134"/>
        </w:tabs>
        <w:spacing w:before="0" w:beforeAutospacing="0" w:after="0" w:afterAutospacing="0" w:line="360" w:lineRule="auto"/>
        <w:ind w:firstLine="709"/>
        <w:contextualSpacing/>
        <w:jc w:val="both"/>
        <w:rPr>
          <w:color w:val="000000" w:themeColor="text1"/>
          <w:sz w:val="28"/>
          <w:szCs w:val="28"/>
        </w:rPr>
      </w:pPr>
    </w:p>
    <w:sectPr w:rsidR="00EE6855" w:rsidRPr="00EE6855" w:rsidSect="00EE6855">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F2DDF" w14:textId="77777777" w:rsidR="001C006C" w:rsidRDefault="001C006C" w:rsidP="001B08A6">
      <w:pPr>
        <w:spacing w:after="0" w:line="240" w:lineRule="auto"/>
      </w:pPr>
      <w:r>
        <w:separator/>
      </w:r>
    </w:p>
  </w:endnote>
  <w:endnote w:type="continuationSeparator" w:id="0">
    <w:p w14:paraId="666DE93E" w14:textId="77777777" w:rsidR="001C006C" w:rsidRDefault="001C006C" w:rsidP="001B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4699766"/>
      <w:docPartObj>
        <w:docPartGallery w:val="Page Numbers (Bottom of Page)"/>
        <w:docPartUnique/>
      </w:docPartObj>
    </w:sdtPr>
    <w:sdtEndPr/>
    <w:sdtContent>
      <w:p w14:paraId="1CB14B00" w14:textId="32BB7A2A" w:rsidR="00474999" w:rsidRDefault="00474999">
        <w:pPr>
          <w:pStyle w:val="ac"/>
          <w:jc w:val="center"/>
        </w:pPr>
        <w:r>
          <w:fldChar w:fldCharType="begin"/>
        </w:r>
        <w:r>
          <w:instrText>PAGE   \* MERGEFORMAT</w:instrText>
        </w:r>
        <w:r>
          <w:fldChar w:fldCharType="separate"/>
        </w:r>
        <w:r w:rsidR="00D96674">
          <w:rPr>
            <w:noProof/>
          </w:rPr>
          <w:t>16</w:t>
        </w:r>
        <w:r>
          <w:fldChar w:fldCharType="end"/>
        </w:r>
      </w:p>
    </w:sdtContent>
  </w:sdt>
  <w:p w14:paraId="52F4EF2E" w14:textId="77777777" w:rsidR="00474999" w:rsidRDefault="0047499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A7750" w14:textId="77777777" w:rsidR="001C006C" w:rsidRDefault="001C006C" w:rsidP="001B08A6">
      <w:pPr>
        <w:spacing w:after="0" w:line="240" w:lineRule="auto"/>
      </w:pPr>
      <w:r>
        <w:separator/>
      </w:r>
    </w:p>
  </w:footnote>
  <w:footnote w:type="continuationSeparator" w:id="0">
    <w:p w14:paraId="09C2ED7D" w14:textId="77777777" w:rsidR="001C006C" w:rsidRDefault="001C006C" w:rsidP="001B08A6">
      <w:pPr>
        <w:spacing w:after="0" w:line="240" w:lineRule="auto"/>
      </w:pPr>
      <w:r>
        <w:continuationSeparator/>
      </w:r>
    </w:p>
  </w:footnote>
  <w:footnote w:id="1">
    <w:p w14:paraId="265971B7" w14:textId="143F11C6" w:rsidR="000D592D" w:rsidRPr="00BB5FF1" w:rsidRDefault="000D592D" w:rsidP="0025496C">
      <w:pPr>
        <w:pStyle w:val="a7"/>
        <w:contextualSpacing/>
        <w:jc w:val="both"/>
        <w:rPr>
          <w:sz w:val="24"/>
          <w:szCs w:val="24"/>
        </w:rPr>
      </w:pPr>
      <w:r w:rsidRPr="00BB5FF1">
        <w:rPr>
          <w:rStyle w:val="a5"/>
          <w:sz w:val="24"/>
          <w:szCs w:val="24"/>
        </w:rPr>
        <w:footnoteRef/>
      </w:r>
      <w:r w:rsidRPr="00BB5FF1">
        <w:rPr>
          <w:sz w:val="24"/>
          <w:szCs w:val="24"/>
        </w:rPr>
        <w:t xml:space="preserve"> Алексеев Ю.Г. Анализ и оценка эффективности труда / Ю.Г. Алексеев // Новая наука: Стратегии и векторы развития. - 2017. - Т. 1. - № 3. - С. 175-177.</w:t>
      </w:r>
    </w:p>
  </w:footnote>
  <w:footnote w:id="2">
    <w:p w14:paraId="211A78E2" w14:textId="70F440DB" w:rsidR="000D592D" w:rsidRPr="00BB5FF1" w:rsidRDefault="000D592D" w:rsidP="0025496C">
      <w:pPr>
        <w:pStyle w:val="a7"/>
        <w:contextualSpacing/>
        <w:jc w:val="both"/>
        <w:rPr>
          <w:sz w:val="24"/>
          <w:szCs w:val="24"/>
        </w:rPr>
      </w:pPr>
      <w:r w:rsidRPr="00BB5FF1">
        <w:rPr>
          <w:rStyle w:val="a5"/>
          <w:sz w:val="24"/>
          <w:szCs w:val="24"/>
        </w:rPr>
        <w:footnoteRef/>
      </w:r>
      <w:r w:rsidRPr="00BB5FF1">
        <w:rPr>
          <w:sz w:val="24"/>
          <w:szCs w:val="24"/>
        </w:rPr>
        <w:t xml:space="preserve"> Андрианова Н. В., Назмеева, О. А. Планирование производительности труда / Н.В. Андрианова, О.А. Назмеева // Молодой ученый. - 2018. - №12. - С. 379-380.</w:t>
      </w:r>
    </w:p>
  </w:footnote>
  <w:footnote w:id="3">
    <w:p w14:paraId="71C5446B" w14:textId="777DD0DB" w:rsidR="000D592D" w:rsidRPr="00BB5FF1" w:rsidRDefault="000D592D" w:rsidP="0025496C">
      <w:pPr>
        <w:pStyle w:val="a7"/>
        <w:contextualSpacing/>
        <w:jc w:val="both"/>
        <w:rPr>
          <w:sz w:val="24"/>
          <w:szCs w:val="24"/>
        </w:rPr>
      </w:pPr>
      <w:r w:rsidRPr="00BB5FF1">
        <w:rPr>
          <w:rStyle w:val="a5"/>
          <w:sz w:val="24"/>
          <w:szCs w:val="24"/>
        </w:rPr>
        <w:footnoteRef/>
      </w:r>
      <w:r w:rsidRPr="00BB5FF1">
        <w:rPr>
          <w:sz w:val="24"/>
          <w:szCs w:val="24"/>
        </w:rPr>
        <w:t xml:space="preserve"> Андрухович А.Н. Повышение производительности общественного труда в России на основе применения новейших технологий / А.Н. Андрухович // Фундаментальные и прикладные исследования кооперативного сектора экономики. - 2017. - № 4. - С. 59-63.</w:t>
      </w:r>
    </w:p>
  </w:footnote>
  <w:footnote w:id="4">
    <w:p w14:paraId="3E053F48" w14:textId="02E7B58C" w:rsidR="000D592D" w:rsidRPr="00BB5FF1" w:rsidRDefault="000D592D" w:rsidP="0025496C">
      <w:pPr>
        <w:pStyle w:val="a7"/>
        <w:contextualSpacing/>
        <w:jc w:val="both"/>
        <w:rPr>
          <w:sz w:val="24"/>
          <w:szCs w:val="24"/>
        </w:rPr>
      </w:pPr>
      <w:r w:rsidRPr="00BB5FF1">
        <w:rPr>
          <w:rStyle w:val="a5"/>
          <w:sz w:val="24"/>
          <w:szCs w:val="24"/>
        </w:rPr>
        <w:footnoteRef/>
      </w:r>
      <w:r w:rsidRPr="00BB5FF1">
        <w:rPr>
          <w:sz w:val="24"/>
          <w:szCs w:val="24"/>
        </w:rPr>
        <w:t xml:space="preserve"> Борзова Е.А. Актуальные проблемы эффективного управления трудовыми ресурсами предприятия / Е.А. Борзова // Символ науки. - 2017. - Т. 1. - № 4. - С. 56-59.</w:t>
      </w:r>
    </w:p>
  </w:footnote>
  <w:footnote w:id="5">
    <w:p w14:paraId="1B56CA21" w14:textId="52BC9E43" w:rsidR="000D592D" w:rsidRPr="00BB5FF1" w:rsidRDefault="000D592D" w:rsidP="0025496C">
      <w:pPr>
        <w:pStyle w:val="a7"/>
        <w:contextualSpacing/>
        <w:jc w:val="both"/>
        <w:rPr>
          <w:sz w:val="24"/>
          <w:szCs w:val="24"/>
        </w:rPr>
      </w:pPr>
      <w:r w:rsidRPr="00BB5FF1">
        <w:rPr>
          <w:rStyle w:val="a5"/>
          <w:sz w:val="24"/>
          <w:szCs w:val="24"/>
        </w:rPr>
        <w:footnoteRef/>
      </w:r>
      <w:r w:rsidRPr="00BB5FF1">
        <w:rPr>
          <w:sz w:val="24"/>
          <w:szCs w:val="24"/>
        </w:rPr>
        <w:t xml:space="preserve"> Воронин С.И., Пестов, В.Ю. Организационные аспекты повышения производительности труда в условиях инновационной экономики / С.И. Воронин, В.Ю. Пестов // Экономинфо. - 2017. - № 1-2. - С. 28-31.</w:t>
      </w:r>
    </w:p>
  </w:footnote>
  <w:footnote w:id="6">
    <w:p w14:paraId="71ACD05D" w14:textId="6840C206" w:rsidR="000D592D" w:rsidRPr="00BB5FF1" w:rsidRDefault="000D592D" w:rsidP="0025496C">
      <w:pPr>
        <w:pStyle w:val="a7"/>
        <w:contextualSpacing/>
        <w:jc w:val="both"/>
        <w:rPr>
          <w:sz w:val="24"/>
          <w:szCs w:val="24"/>
        </w:rPr>
      </w:pPr>
      <w:r w:rsidRPr="00BB5FF1">
        <w:rPr>
          <w:rStyle w:val="a5"/>
          <w:sz w:val="24"/>
          <w:szCs w:val="24"/>
        </w:rPr>
        <w:footnoteRef/>
      </w:r>
      <w:r w:rsidRPr="00BB5FF1">
        <w:rPr>
          <w:sz w:val="24"/>
          <w:szCs w:val="24"/>
        </w:rPr>
        <w:t xml:space="preserve"> Гайфутдинова С.В. Экономика предприятия: Учебник / Под ред. С.В. Гайфутдиновой – М.: ИНФРА-М, 2018. – 507 с.</w:t>
      </w:r>
    </w:p>
  </w:footnote>
  <w:footnote w:id="7">
    <w:p w14:paraId="5F628282" w14:textId="255BA557" w:rsidR="000D592D" w:rsidRPr="00BB5FF1" w:rsidRDefault="000D592D" w:rsidP="0025496C">
      <w:pPr>
        <w:pStyle w:val="a7"/>
        <w:contextualSpacing/>
        <w:jc w:val="both"/>
        <w:rPr>
          <w:sz w:val="24"/>
          <w:szCs w:val="24"/>
        </w:rPr>
      </w:pPr>
      <w:r w:rsidRPr="00BB5FF1">
        <w:rPr>
          <w:rStyle w:val="a5"/>
          <w:sz w:val="24"/>
          <w:szCs w:val="24"/>
        </w:rPr>
        <w:footnoteRef/>
      </w:r>
      <w:r w:rsidRPr="00BB5FF1">
        <w:rPr>
          <w:sz w:val="24"/>
          <w:szCs w:val="24"/>
        </w:rPr>
        <w:t xml:space="preserve"> Официальный сайт АО «Завод ЖБК»// https://www.pustotka.ru/company/</w:t>
      </w:r>
    </w:p>
  </w:footnote>
  <w:footnote w:id="8">
    <w:p w14:paraId="37510501" w14:textId="7F9DDA71" w:rsidR="000D592D" w:rsidRPr="00BB5FF1" w:rsidRDefault="000D592D" w:rsidP="0025496C">
      <w:pPr>
        <w:pStyle w:val="a7"/>
        <w:contextualSpacing/>
        <w:jc w:val="both"/>
        <w:rPr>
          <w:sz w:val="24"/>
          <w:szCs w:val="24"/>
        </w:rPr>
      </w:pPr>
      <w:r w:rsidRPr="00BB5FF1">
        <w:rPr>
          <w:rStyle w:val="a5"/>
          <w:sz w:val="24"/>
          <w:szCs w:val="24"/>
        </w:rPr>
        <w:footnoteRef/>
      </w:r>
      <w:r w:rsidRPr="00BB5FF1">
        <w:rPr>
          <w:sz w:val="24"/>
          <w:szCs w:val="24"/>
        </w:rPr>
        <w:t xml:space="preserve"> Гайфутдинова С.В. Экономика предприятия: Учебник / Под ред. С.В. Гайфутдиновой – М.: ИНФРА-М, 2018. – 507 с.</w:t>
      </w:r>
    </w:p>
  </w:footnote>
  <w:footnote w:id="9">
    <w:p w14:paraId="463C0FDA" w14:textId="79FD10DF" w:rsidR="000D592D" w:rsidRPr="00BB5FF1" w:rsidRDefault="000D592D" w:rsidP="0025496C">
      <w:pPr>
        <w:pStyle w:val="a7"/>
        <w:contextualSpacing/>
        <w:jc w:val="both"/>
        <w:rPr>
          <w:sz w:val="24"/>
          <w:szCs w:val="24"/>
        </w:rPr>
      </w:pPr>
      <w:r w:rsidRPr="00BB5FF1">
        <w:rPr>
          <w:rStyle w:val="a5"/>
          <w:sz w:val="24"/>
          <w:szCs w:val="24"/>
        </w:rPr>
        <w:footnoteRef/>
      </w:r>
      <w:r w:rsidRPr="00BB5FF1">
        <w:rPr>
          <w:sz w:val="24"/>
          <w:szCs w:val="24"/>
        </w:rPr>
        <w:t xml:space="preserve"> Трудовой кодекс Российской Федерации от 30 декабря 2001 г. N 197-ФЗ // Справочно-правовая система «Гарант»</w:t>
      </w:r>
    </w:p>
  </w:footnote>
  <w:footnote w:id="10">
    <w:p w14:paraId="1C0BCF7F" w14:textId="39156AE6" w:rsidR="000D592D" w:rsidRPr="00FC4370" w:rsidRDefault="000D592D" w:rsidP="00FC4370">
      <w:pPr>
        <w:pStyle w:val="a7"/>
        <w:jc w:val="both"/>
        <w:rPr>
          <w:sz w:val="24"/>
          <w:szCs w:val="24"/>
        </w:rPr>
      </w:pPr>
      <w:r w:rsidRPr="00FC4370">
        <w:rPr>
          <w:rStyle w:val="a5"/>
          <w:sz w:val="24"/>
          <w:szCs w:val="24"/>
        </w:rPr>
        <w:footnoteRef/>
      </w:r>
      <w:r w:rsidRPr="00FC4370">
        <w:rPr>
          <w:sz w:val="24"/>
          <w:szCs w:val="24"/>
        </w:rPr>
        <w:t xml:space="preserve"> Андрухович А.Н. Повышение производительности общественного труда в России на основе применения новейших технологий / А.Н. Андрухович // Фундаментальные и прикладные исследования кооперативного сектора экономики. - 2017. - № 4. - С. 59-63.</w:t>
      </w:r>
    </w:p>
  </w:footnote>
  <w:footnote w:id="11">
    <w:p w14:paraId="0E60ADDB" w14:textId="038E3B0F" w:rsidR="000D592D" w:rsidRPr="00BB5FF1" w:rsidRDefault="000D592D" w:rsidP="0025496C">
      <w:pPr>
        <w:pStyle w:val="a7"/>
        <w:contextualSpacing/>
        <w:jc w:val="both"/>
        <w:rPr>
          <w:sz w:val="24"/>
          <w:szCs w:val="24"/>
        </w:rPr>
      </w:pPr>
      <w:r w:rsidRPr="00BB5FF1">
        <w:rPr>
          <w:rStyle w:val="a5"/>
          <w:sz w:val="24"/>
          <w:szCs w:val="24"/>
        </w:rPr>
        <w:footnoteRef/>
      </w:r>
      <w:r w:rsidRPr="00BB5FF1">
        <w:rPr>
          <w:sz w:val="24"/>
          <w:szCs w:val="24"/>
        </w:rPr>
        <w:t xml:space="preserve"> Головенько Р.С. Влияние мотивации на производительность труда рабочих / Р.С. Головенько // Дельта науки. - 2017. - № 2. - С. 14-1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F0FF4"/>
    <w:multiLevelType w:val="multilevel"/>
    <w:tmpl w:val="60228D64"/>
    <w:lvl w:ilvl="0">
      <w:start w:val="1"/>
      <w:numFmt w:val="decimal"/>
      <w:lvlText w:val="%1"/>
      <w:lvlJc w:val="left"/>
      <w:pPr>
        <w:ind w:left="420" w:hanging="420"/>
      </w:pPr>
      <w:rPr>
        <w:rFonts w:hint="default"/>
      </w:rPr>
    </w:lvl>
    <w:lvl w:ilvl="1">
      <w:start w:val="1"/>
      <w:numFmt w:val="decimal"/>
      <w:lvlText w:val="%1.%2"/>
      <w:lvlJc w:val="left"/>
      <w:pPr>
        <w:ind w:left="278" w:hanging="4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1" w15:restartNumberingAfterBreak="0">
    <w:nsid w:val="4C202F92"/>
    <w:multiLevelType w:val="hybridMultilevel"/>
    <w:tmpl w:val="74ECF500"/>
    <w:lvl w:ilvl="0" w:tplc="8E3E4384">
      <w:numFmt w:val="bullet"/>
      <w:lvlText w:val="–"/>
      <w:lvlJc w:val="left"/>
      <w:pPr>
        <w:ind w:left="262" w:hanging="257"/>
      </w:pPr>
      <w:rPr>
        <w:rFonts w:ascii="Times New Roman" w:eastAsia="Times New Roman" w:hAnsi="Times New Roman" w:cs="Times New Roman" w:hint="default"/>
        <w:w w:val="100"/>
        <w:sz w:val="28"/>
        <w:szCs w:val="28"/>
        <w:lang w:val="ru-RU" w:eastAsia="ru-RU" w:bidi="ru-RU"/>
      </w:rPr>
    </w:lvl>
    <w:lvl w:ilvl="1" w:tplc="B31E2988">
      <w:numFmt w:val="bullet"/>
      <w:lvlText w:val="•"/>
      <w:lvlJc w:val="left"/>
      <w:pPr>
        <w:ind w:left="1246" w:hanging="257"/>
      </w:pPr>
      <w:rPr>
        <w:rFonts w:hint="default"/>
        <w:lang w:val="ru-RU" w:eastAsia="ru-RU" w:bidi="ru-RU"/>
      </w:rPr>
    </w:lvl>
    <w:lvl w:ilvl="2" w:tplc="92C631A8">
      <w:numFmt w:val="bullet"/>
      <w:lvlText w:val="•"/>
      <w:lvlJc w:val="left"/>
      <w:pPr>
        <w:ind w:left="2233" w:hanging="257"/>
      </w:pPr>
      <w:rPr>
        <w:rFonts w:hint="default"/>
        <w:lang w:val="ru-RU" w:eastAsia="ru-RU" w:bidi="ru-RU"/>
      </w:rPr>
    </w:lvl>
    <w:lvl w:ilvl="3" w:tplc="702E1F56">
      <w:numFmt w:val="bullet"/>
      <w:lvlText w:val="•"/>
      <w:lvlJc w:val="left"/>
      <w:pPr>
        <w:ind w:left="3219" w:hanging="257"/>
      </w:pPr>
      <w:rPr>
        <w:rFonts w:hint="default"/>
        <w:lang w:val="ru-RU" w:eastAsia="ru-RU" w:bidi="ru-RU"/>
      </w:rPr>
    </w:lvl>
    <w:lvl w:ilvl="4" w:tplc="8C6EC6A8">
      <w:numFmt w:val="bullet"/>
      <w:lvlText w:val="•"/>
      <w:lvlJc w:val="left"/>
      <w:pPr>
        <w:ind w:left="4206" w:hanging="257"/>
      </w:pPr>
      <w:rPr>
        <w:rFonts w:hint="default"/>
        <w:lang w:val="ru-RU" w:eastAsia="ru-RU" w:bidi="ru-RU"/>
      </w:rPr>
    </w:lvl>
    <w:lvl w:ilvl="5" w:tplc="AE3A62DE">
      <w:numFmt w:val="bullet"/>
      <w:lvlText w:val="•"/>
      <w:lvlJc w:val="left"/>
      <w:pPr>
        <w:ind w:left="5193" w:hanging="257"/>
      </w:pPr>
      <w:rPr>
        <w:rFonts w:hint="default"/>
        <w:lang w:val="ru-RU" w:eastAsia="ru-RU" w:bidi="ru-RU"/>
      </w:rPr>
    </w:lvl>
    <w:lvl w:ilvl="6" w:tplc="718EE482">
      <w:numFmt w:val="bullet"/>
      <w:lvlText w:val="•"/>
      <w:lvlJc w:val="left"/>
      <w:pPr>
        <w:ind w:left="6179" w:hanging="257"/>
      </w:pPr>
      <w:rPr>
        <w:rFonts w:hint="default"/>
        <w:lang w:val="ru-RU" w:eastAsia="ru-RU" w:bidi="ru-RU"/>
      </w:rPr>
    </w:lvl>
    <w:lvl w:ilvl="7" w:tplc="EE560112">
      <w:numFmt w:val="bullet"/>
      <w:lvlText w:val="•"/>
      <w:lvlJc w:val="left"/>
      <w:pPr>
        <w:ind w:left="7166" w:hanging="257"/>
      </w:pPr>
      <w:rPr>
        <w:rFonts w:hint="default"/>
        <w:lang w:val="ru-RU" w:eastAsia="ru-RU" w:bidi="ru-RU"/>
      </w:rPr>
    </w:lvl>
    <w:lvl w:ilvl="8" w:tplc="71E84506">
      <w:numFmt w:val="bullet"/>
      <w:lvlText w:val="•"/>
      <w:lvlJc w:val="left"/>
      <w:pPr>
        <w:ind w:left="8153" w:hanging="257"/>
      </w:pPr>
      <w:rPr>
        <w:rFonts w:hint="default"/>
        <w:lang w:val="ru-RU" w:eastAsia="ru-RU" w:bidi="ru-RU"/>
      </w:rPr>
    </w:lvl>
  </w:abstractNum>
  <w:abstractNum w:abstractNumId="2" w15:restartNumberingAfterBreak="0">
    <w:nsid w:val="5A8B5F95"/>
    <w:multiLevelType w:val="hybridMultilevel"/>
    <w:tmpl w:val="5E42A6CC"/>
    <w:lvl w:ilvl="0" w:tplc="73F869BA">
      <w:start w:val="1"/>
      <w:numFmt w:val="decimal"/>
      <w:lvlText w:val="%1)"/>
      <w:lvlJc w:val="left"/>
      <w:pPr>
        <w:ind w:left="262" w:hanging="511"/>
        <w:jc w:val="left"/>
      </w:pPr>
      <w:rPr>
        <w:rFonts w:ascii="Times New Roman" w:eastAsia="Times New Roman" w:hAnsi="Times New Roman" w:cs="Times New Roman" w:hint="default"/>
        <w:spacing w:val="0"/>
        <w:w w:val="100"/>
        <w:sz w:val="28"/>
        <w:szCs w:val="28"/>
        <w:lang w:val="ru-RU" w:eastAsia="ru-RU" w:bidi="ru-RU"/>
      </w:rPr>
    </w:lvl>
    <w:lvl w:ilvl="1" w:tplc="79AE942E">
      <w:numFmt w:val="bullet"/>
      <w:lvlText w:val="•"/>
      <w:lvlJc w:val="left"/>
      <w:pPr>
        <w:ind w:left="1246" w:hanging="511"/>
      </w:pPr>
      <w:rPr>
        <w:rFonts w:hint="default"/>
        <w:lang w:val="ru-RU" w:eastAsia="ru-RU" w:bidi="ru-RU"/>
      </w:rPr>
    </w:lvl>
    <w:lvl w:ilvl="2" w:tplc="10FCE22A">
      <w:numFmt w:val="bullet"/>
      <w:lvlText w:val="•"/>
      <w:lvlJc w:val="left"/>
      <w:pPr>
        <w:ind w:left="2233" w:hanging="511"/>
      </w:pPr>
      <w:rPr>
        <w:rFonts w:hint="default"/>
        <w:lang w:val="ru-RU" w:eastAsia="ru-RU" w:bidi="ru-RU"/>
      </w:rPr>
    </w:lvl>
    <w:lvl w:ilvl="3" w:tplc="15ACD25E">
      <w:numFmt w:val="bullet"/>
      <w:lvlText w:val="•"/>
      <w:lvlJc w:val="left"/>
      <w:pPr>
        <w:ind w:left="3219" w:hanging="511"/>
      </w:pPr>
      <w:rPr>
        <w:rFonts w:hint="default"/>
        <w:lang w:val="ru-RU" w:eastAsia="ru-RU" w:bidi="ru-RU"/>
      </w:rPr>
    </w:lvl>
    <w:lvl w:ilvl="4" w:tplc="D8DC2F58">
      <w:numFmt w:val="bullet"/>
      <w:lvlText w:val="•"/>
      <w:lvlJc w:val="left"/>
      <w:pPr>
        <w:ind w:left="4206" w:hanging="511"/>
      </w:pPr>
      <w:rPr>
        <w:rFonts w:hint="default"/>
        <w:lang w:val="ru-RU" w:eastAsia="ru-RU" w:bidi="ru-RU"/>
      </w:rPr>
    </w:lvl>
    <w:lvl w:ilvl="5" w:tplc="B768C4C8">
      <w:numFmt w:val="bullet"/>
      <w:lvlText w:val="•"/>
      <w:lvlJc w:val="left"/>
      <w:pPr>
        <w:ind w:left="5193" w:hanging="511"/>
      </w:pPr>
      <w:rPr>
        <w:rFonts w:hint="default"/>
        <w:lang w:val="ru-RU" w:eastAsia="ru-RU" w:bidi="ru-RU"/>
      </w:rPr>
    </w:lvl>
    <w:lvl w:ilvl="6" w:tplc="A134D7A2">
      <w:numFmt w:val="bullet"/>
      <w:lvlText w:val="•"/>
      <w:lvlJc w:val="left"/>
      <w:pPr>
        <w:ind w:left="6179" w:hanging="511"/>
      </w:pPr>
      <w:rPr>
        <w:rFonts w:hint="default"/>
        <w:lang w:val="ru-RU" w:eastAsia="ru-RU" w:bidi="ru-RU"/>
      </w:rPr>
    </w:lvl>
    <w:lvl w:ilvl="7" w:tplc="F536C722">
      <w:numFmt w:val="bullet"/>
      <w:lvlText w:val="•"/>
      <w:lvlJc w:val="left"/>
      <w:pPr>
        <w:ind w:left="7166" w:hanging="511"/>
      </w:pPr>
      <w:rPr>
        <w:rFonts w:hint="default"/>
        <w:lang w:val="ru-RU" w:eastAsia="ru-RU" w:bidi="ru-RU"/>
      </w:rPr>
    </w:lvl>
    <w:lvl w:ilvl="8" w:tplc="E23217FC">
      <w:numFmt w:val="bullet"/>
      <w:lvlText w:val="•"/>
      <w:lvlJc w:val="left"/>
      <w:pPr>
        <w:ind w:left="8153" w:hanging="511"/>
      </w:pPr>
      <w:rPr>
        <w:rFonts w:hint="default"/>
        <w:lang w:val="ru-RU" w:eastAsia="ru-RU" w:bidi="ru-RU"/>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31"/>
    <w:rsid w:val="000578D3"/>
    <w:rsid w:val="000D435A"/>
    <w:rsid w:val="000D592D"/>
    <w:rsid w:val="001B08A6"/>
    <w:rsid w:val="001C006C"/>
    <w:rsid w:val="0025496C"/>
    <w:rsid w:val="002A1E6D"/>
    <w:rsid w:val="002F580B"/>
    <w:rsid w:val="00311AE3"/>
    <w:rsid w:val="003A0D44"/>
    <w:rsid w:val="003A2B38"/>
    <w:rsid w:val="003E0FB6"/>
    <w:rsid w:val="00474999"/>
    <w:rsid w:val="00482169"/>
    <w:rsid w:val="00484FCE"/>
    <w:rsid w:val="004B55DC"/>
    <w:rsid w:val="00572966"/>
    <w:rsid w:val="006302DD"/>
    <w:rsid w:val="006C3665"/>
    <w:rsid w:val="00714528"/>
    <w:rsid w:val="0073557E"/>
    <w:rsid w:val="00904E3E"/>
    <w:rsid w:val="00BB5FF1"/>
    <w:rsid w:val="00BD16C9"/>
    <w:rsid w:val="00BF2D31"/>
    <w:rsid w:val="00C05390"/>
    <w:rsid w:val="00CA478B"/>
    <w:rsid w:val="00D775BC"/>
    <w:rsid w:val="00D96674"/>
    <w:rsid w:val="00E44EB6"/>
    <w:rsid w:val="00EB2423"/>
    <w:rsid w:val="00EE6855"/>
    <w:rsid w:val="00F50242"/>
    <w:rsid w:val="00FC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8E608"/>
  <w15:chartTrackingRefBased/>
  <w15:docId w15:val="{91C14D39-39BE-4FFA-AE2D-CEEC27CD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053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4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14528"/>
    <w:pPr>
      <w:ind w:left="720"/>
      <w:contextualSpacing/>
    </w:pPr>
  </w:style>
  <w:style w:type="table" w:customStyle="1" w:styleId="TableNormal">
    <w:name w:val="Table Normal"/>
    <w:uiPriority w:val="2"/>
    <w:semiHidden/>
    <w:unhideWhenUsed/>
    <w:qFormat/>
    <w:rsid w:val="001B08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5">
    <w:name w:val="footnote reference"/>
    <w:basedOn w:val="a0"/>
    <w:uiPriority w:val="99"/>
    <w:semiHidden/>
    <w:unhideWhenUsed/>
    <w:rsid w:val="001B08A6"/>
    <w:rPr>
      <w:vertAlign w:val="superscript"/>
    </w:rPr>
  </w:style>
  <w:style w:type="table" w:styleId="a6">
    <w:name w:val="Table Grid"/>
    <w:basedOn w:val="a1"/>
    <w:uiPriority w:val="59"/>
    <w:rsid w:val="001B08A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1B08A6"/>
    <w:pPr>
      <w:widowControl w:val="0"/>
      <w:autoSpaceDE w:val="0"/>
      <w:autoSpaceDN w:val="0"/>
      <w:spacing w:after="0" w:line="240" w:lineRule="auto"/>
    </w:pPr>
    <w:rPr>
      <w:rFonts w:ascii="Times New Roman" w:eastAsia="Times New Roman" w:hAnsi="Times New Roman" w:cs="Times New Roman"/>
      <w:sz w:val="20"/>
      <w:szCs w:val="20"/>
      <w:lang w:eastAsia="ru-RU" w:bidi="ru-RU"/>
    </w:rPr>
  </w:style>
  <w:style w:type="character" w:customStyle="1" w:styleId="a8">
    <w:name w:val="Текст сноски Знак"/>
    <w:basedOn w:val="a0"/>
    <w:link w:val="a7"/>
    <w:uiPriority w:val="99"/>
    <w:semiHidden/>
    <w:rsid w:val="001B08A6"/>
    <w:rPr>
      <w:rFonts w:ascii="Times New Roman" w:eastAsia="Times New Roman" w:hAnsi="Times New Roman" w:cs="Times New Roman"/>
      <w:sz w:val="20"/>
      <w:szCs w:val="20"/>
      <w:lang w:eastAsia="ru-RU" w:bidi="ru-RU"/>
    </w:rPr>
  </w:style>
  <w:style w:type="character" w:styleId="a9">
    <w:name w:val="Hyperlink"/>
    <w:basedOn w:val="a0"/>
    <w:uiPriority w:val="99"/>
    <w:unhideWhenUsed/>
    <w:rsid w:val="00EE6855"/>
    <w:rPr>
      <w:color w:val="0563C1" w:themeColor="hyperlink"/>
      <w:u w:val="single"/>
    </w:rPr>
  </w:style>
  <w:style w:type="paragraph" w:styleId="aa">
    <w:name w:val="header"/>
    <w:basedOn w:val="a"/>
    <w:link w:val="ab"/>
    <w:uiPriority w:val="99"/>
    <w:unhideWhenUsed/>
    <w:rsid w:val="00EE68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E6855"/>
  </w:style>
  <w:style w:type="paragraph" w:styleId="ac">
    <w:name w:val="footer"/>
    <w:basedOn w:val="a"/>
    <w:link w:val="ad"/>
    <w:uiPriority w:val="99"/>
    <w:unhideWhenUsed/>
    <w:rsid w:val="00EE68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E6855"/>
  </w:style>
  <w:style w:type="character" w:customStyle="1" w:styleId="10">
    <w:name w:val="Заголовок 1 Знак"/>
    <w:basedOn w:val="a0"/>
    <w:link w:val="1"/>
    <w:uiPriority w:val="9"/>
    <w:rsid w:val="00C05390"/>
    <w:rPr>
      <w:rFonts w:asciiTheme="majorHAnsi" w:eastAsiaTheme="majorEastAsia" w:hAnsiTheme="majorHAnsi" w:cstheme="majorBidi"/>
      <w:color w:val="2F5496" w:themeColor="accent1" w:themeShade="BF"/>
      <w:sz w:val="32"/>
      <w:szCs w:val="32"/>
    </w:rPr>
  </w:style>
  <w:style w:type="paragraph" w:styleId="ae">
    <w:name w:val="TOC Heading"/>
    <w:basedOn w:val="1"/>
    <w:next w:val="a"/>
    <w:uiPriority w:val="39"/>
    <w:unhideWhenUsed/>
    <w:qFormat/>
    <w:rsid w:val="0025496C"/>
    <w:pPr>
      <w:outlineLvl w:val="9"/>
    </w:pPr>
    <w:rPr>
      <w:lang w:eastAsia="ru-RU"/>
    </w:rPr>
  </w:style>
  <w:style w:type="paragraph" w:styleId="11">
    <w:name w:val="toc 1"/>
    <w:basedOn w:val="a"/>
    <w:next w:val="a"/>
    <w:autoRedefine/>
    <w:uiPriority w:val="39"/>
    <w:unhideWhenUsed/>
    <w:rsid w:val="0025496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77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2932B-A752-48B2-832E-721D763C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9186</Words>
  <Characters>52363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Ткаченко</dc:creator>
  <cp:keywords/>
  <dc:description/>
  <cp:lastModifiedBy>Денис Ткаченко</cp:lastModifiedBy>
  <cp:revision>5</cp:revision>
  <dcterms:created xsi:type="dcterms:W3CDTF">2020-05-27T16:33:00Z</dcterms:created>
  <dcterms:modified xsi:type="dcterms:W3CDTF">2020-06-15T18:23:00Z</dcterms:modified>
</cp:coreProperties>
</file>