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89E" w:rsidRDefault="0056789E" w:rsidP="0056789E">
      <w:pPr>
        <w:pStyle w:val="msonormalmailrucssattributepostfix"/>
        <w:shd w:val="clear" w:color="auto" w:fill="FFFFFF"/>
        <w:tabs>
          <w:tab w:val="left" w:pos="9214"/>
        </w:tabs>
        <w:jc w:val="center"/>
        <w:rPr>
          <w:color w:val="000000"/>
          <w:sz w:val="28"/>
          <w:szCs w:val="28"/>
        </w:rPr>
      </w:pPr>
      <w:r>
        <w:rPr>
          <w:color w:val="000000"/>
          <w:sz w:val="28"/>
          <w:szCs w:val="28"/>
        </w:rPr>
        <w:t>СОДЕРЖАНИЕ</w:t>
      </w:r>
    </w:p>
    <w:p w:rsidR="0056789E" w:rsidRDefault="0056789E" w:rsidP="00127690">
      <w:pPr>
        <w:pStyle w:val="msonormalmailrucssattributepostfix"/>
        <w:shd w:val="clear" w:color="auto" w:fill="FFFFFF"/>
        <w:tabs>
          <w:tab w:val="left" w:leader="dot" w:pos="8505"/>
        </w:tabs>
        <w:spacing w:line="360" w:lineRule="auto"/>
        <w:ind w:firstLine="709"/>
        <w:jc w:val="both"/>
        <w:rPr>
          <w:color w:val="000000"/>
          <w:sz w:val="28"/>
          <w:szCs w:val="28"/>
        </w:rPr>
      </w:pPr>
      <w:r>
        <w:rPr>
          <w:color w:val="000000"/>
          <w:sz w:val="28"/>
          <w:szCs w:val="28"/>
        </w:rPr>
        <w:t>Введение</w:t>
      </w:r>
      <w:r>
        <w:rPr>
          <w:color w:val="000000"/>
          <w:sz w:val="28"/>
          <w:szCs w:val="28"/>
        </w:rPr>
        <w:tab/>
        <w:t>1</w:t>
      </w:r>
    </w:p>
    <w:p w:rsidR="00B559BB" w:rsidRPr="00CD0983" w:rsidRDefault="0056789E" w:rsidP="00127690">
      <w:pPr>
        <w:pStyle w:val="msonormalmailrucssattributepostfix"/>
        <w:shd w:val="clear" w:color="auto" w:fill="FFFFFF"/>
        <w:tabs>
          <w:tab w:val="left" w:leader="dot" w:pos="8505"/>
        </w:tabs>
        <w:spacing w:line="360" w:lineRule="auto"/>
        <w:ind w:firstLine="709"/>
        <w:jc w:val="both"/>
        <w:rPr>
          <w:color w:val="000000"/>
          <w:sz w:val="28"/>
          <w:szCs w:val="28"/>
        </w:rPr>
      </w:pPr>
      <w:r>
        <w:rPr>
          <w:color w:val="000000"/>
          <w:sz w:val="28"/>
          <w:szCs w:val="28"/>
        </w:rPr>
        <w:t>1</w:t>
      </w:r>
      <w:r w:rsidR="000A3B2B" w:rsidRPr="00CD0983">
        <w:rPr>
          <w:color w:val="000000"/>
          <w:sz w:val="28"/>
          <w:szCs w:val="28"/>
        </w:rPr>
        <w:t xml:space="preserve"> Теоретические основы</w:t>
      </w:r>
      <w:r>
        <w:rPr>
          <w:color w:val="000000"/>
          <w:sz w:val="28"/>
          <w:szCs w:val="28"/>
        </w:rPr>
        <w:t xml:space="preserve"> денежно-кредитное регулирования</w:t>
      </w:r>
      <w:r w:rsidR="00127690">
        <w:rPr>
          <w:color w:val="000000"/>
          <w:sz w:val="28"/>
          <w:szCs w:val="28"/>
        </w:rPr>
        <w:tab/>
        <w:t>4</w:t>
      </w:r>
    </w:p>
    <w:p w:rsidR="000A3B2B" w:rsidRPr="00CD0983" w:rsidRDefault="000A3B2B" w:rsidP="0089728F">
      <w:pPr>
        <w:pStyle w:val="msonormalmailrucssattributepostfix"/>
        <w:shd w:val="clear" w:color="auto" w:fill="FFFFFF"/>
        <w:tabs>
          <w:tab w:val="left" w:leader="dot" w:pos="8505"/>
        </w:tabs>
        <w:spacing w:line="360" w:lineRule="auto"/>
        <w:ind w:firstLine="709"/>
        <w:jc w:val="both"/>
        <w:rPr>
          <w:color w:val="000000"/>
          <w:sz w:val="28"/>
          <w:szCs w:val="28"/>
        </w:rPr>
      </w:pPr>
      <w:r w:rsidRPr="00CD0983">
        <w:rPr>
          <w:color w:val="000000"/>
          <w:sz w:val="28"/>
          <w:szCs w:val="28"/>
        </w:rPr>
        <w:t>1.1</w:t>
      </w:r>
      <w:r w:rsidR="00D71B5A">
        <w:rPr>
          <w:color w:val="000000"/>
          <w:sz w:val="28"/>
          <w:szCs w:val="28"/>
        </w:rPr>
        <w:t xml:space="preserve"> </w:t>
      </w:r>
      <w:r w:rsidRPr="00CD0983">
        <w:rPr>
          <w:color w:val="000000"/>
          <w:sz w:val="28"/>
          <w:szCs w:val="28"/>
        </w:rPr>
        <w:t>Теоретиче</w:t>
      </w:r>
      <w:r w:rsidR="00B559BB">
        <w:rPr>
          <w:color w:val="000000"/>
          <w:sz w:val="28"/>
          <w:szCs w:val="28"/>
        </w:rPr>
        <w:t>ские основы монетарной политики</w:t>
      </w:r>
      <w:r w:rsidR="00B559BB">
        <w:rPr>
          <w:color w:val="000000"/>
          <w:sz w:val="28"/>
          <w:szCs w:val="28"/>
        </w:rPr>
        <w:tab/>
      </w:r>
      <w:r w:rsidR="00127690">
        <w:rPr>
          <w:color w:val="000000"/>
          <w:sz w:val="28"/>
          <w:szCs w:val="28"/>
        </w:rPr>
        <w:t>4</w:t>
      </w:r>
    </w:p>
    <w:p w:rsidR="000A3B2B" w:rsidRPr="00CD0983" w:rsidRDefault="000A3B2B" w:rsidP="0089728F">
      <w:pPr>
        <w:pStyle w:val="msonormalmailrucssattributepostfix"/>
        <w:shd w:val="clear" w:color="auto" w:fill="FFFFFF"/>
        <w:tabs>
          <w:tab w:val="left" w:leader="dot" w:pos="8505"/>
        </w:tabs>
        <w:spacing w:line="360" w:lineRule="auto"/>
        <w:ind w:left="709" w:right="708"/>
        <w:jc w:val="both"/>
        <w:rPr>
          <w:color w:val="000000"/>
          <w:sz w:val="28"/>
          <w:szCs w:val="28"/>
        </w:rPr>
      </w:pPr>
      <w:r w:rsidRPr="00CD0983">
        <w:rPr>
          <w:color w:val="000000"/>
          <w:sz w:val="28"/>
          <w:szCs w:val="28"/>
        </w:rPr>
        <w:t>1.2</w:t>
      </w:r>
      <w:r w:rsidR="00D71B5A">
        <w:rPr>
          <w:color w:val="000000"/>
          <w:sz w:val="28"/>
          <w:szCs w:val="28"/>
        </w:rPr>
        <w:t xml:space="preserve"> </w:t>
      </w:r>
      <w:r w:rsidRPr="00CD0983">
        <w:rPr>
          <w:color w:val="000000"/>
          <w:sz w:val="28"/>
          <w:szCs w:val="28"/>
        </w:rPr>
        <w:t>Инструменты и механизмы провед</w:t>
      </w:r>
      <w:r w:rsidR="00B559BB">
        <w:rPr>
          <w:color w:val="000000"/>
          <w:sz w:val="28"/>
          <w:szCs w:val="28"/>
        </w:rPr>
        <w:t>ения денежно-кредитной политики</w:t>
      </w:r>
      <w:r w:rsidR="00B559BB">
        <w:rPr>
          <w:color w:val="000000"/>
          <w:sz w:val="28"/>
          <w:szCs w:val="28"/>
        </w:rPr>
        <w:tab/>
      </w:r>
      <w:r w:rsidR="00127690">
        <w:rPr>
          <w:color w:val="000000"/>
          <w:sz w:val="28"/>
          <w:szCs w:val="28"/>
        </w:rPr>
        <w:t>9</w:t>
      </w:r>
    </w:p>
    <w:p w:rsidR="000A3B2B" w:rsidRPr="00CD0983" w:rsidRDefault="000A3B2B" w:rsidP="0089728F">
      <w:pPr>
        <w:pStyle w:val="msonormalmailrucssattributepostfix"/>
        <w:shd w:val="clear" w:color="auto" w:fill="FFFFFF"/>
        <w:tabs>
          <w:tab w:val="left" w:leader="dot" w:pos="8505"/>
        </w:tabs>
        <w:spacing w:line="360" w:lineRule="auto"/>
        <w:ind w:left="709" w:right="566"/>
        <w:jc w:val="both"/>
        <w:rPr>
          <w:color w:val="000000"/>
          <w:sz w:val="28"/>
          <w:szCs w:val="28"/>
        </w:rPr>
      </w:pPr>
      <w:r w:rsidRPr="00CD0983">
        <w:rPr>
          <w:color w:val="000000"/>
          <w:sz w:val="28"/>
          <w:szCs w:val="28"/>
        </w:rPr>
        <w:t>1.3</w:t>
      </w:r>
      <w:r w:rsidR="00D71B5A">
        <w:rPr>
          <w:color w:val="000000"/>
          <w:sz w:val="28"/>
          <w:szCs w:val="28"/>
        </w:rPr>
        <w:t xml:space="preserve"> </w:t>
      </w:r>
      <w:r w:rsidRPr="00CD0983">
        <w:rPr>
          <w:color w:val="000000"/>
          <w:sz w:val="28"/>
          <w:szCs w:val="28"/>
        </w:rPr>
        <w:t>Экономические модели монетарной политики в современной экономике</w:t>
      </w:r>
      <w:r w:rsidR="00127690">
        <w:rPr>
          <w:color w:val="000000"/>
          <w:sz w:val="28"/>
          <w:szCs w:val="28"/>
        </w:rPr>
        <w:tab/>
        <w:t>15</w:t>
      </w:r>
    </w:p>
    <w:p w:rsidR="000A3B2B" w:rsidRPr="00CD0983" w:rsidRDefault="0056789E" w:rsidP="0089728F">
      <w:pPr>
        <w:pStyle w:val="msonormalmailrucssattributepostfix"/>
        <w:shd w:val="clear" w:color="auto" w:fill="FFFFFF"/>
        <w:tabs>
          <w:tab w:val="left" w:leader="dot" w:pos="8505"/>
        </w:tabs>
        <w:spacing w:line="360" w:lineRule="auto"/>
        <w:ind w:firstLine="709"/>
        <w:jc w:val="both"/>
        <w:rPr>
          <w:color w:val="000000"/>
          <w:sz w:val="28"/>
          <w:szCs w:val="28"/>
        </w:rPr>
      </w:pPr>
      <w:r>
        <w:rPr>
          <w:color w:val="000000"/>
          <w:sz w:val="28"/>
          <w:szCs w:val="28"/>
        </w:rPr>
        <w:t>2</w:t>
      </w:r>
      <w:r w:rsidR="000A3B2B" w:rsidRPr="00CD0983">
        <w:rPr>
          <w:color w:val="000000"/>
          <w:sz w:val="28"/>
          <w:szCs w:val="28"/>
        </w:rPr>
        <w:t xml:space="preserve"> Денежно-кредитная политика в РФ</w:t>
      </w:r>
      <w:r w:rsidR="00B559BB">
        <w:rPr>
          <w:color w:val="000000"/>
          <w:sz w:val="28"/>
          <w:szCs w:val="28"/>
        </w:rPr>
        <w:tab/>
      </w:r>
      <w:r w:rsidR="00127690">
        <w:rPr>
          <w:color w:val="000000"/>
          <w:sz w:val="28"/>
          <w:szCs w:val="28"/>
        </w:rPr>
        <w:t>18</w:t>
      </w:r>
      <w:bookmarkStart w:id="0" w:name="_GoBack"/>
      <w:bookmarkEnd w:id="0"/>
    </w:p>
    <w:p w:rsidR="000A3B2B" w:rsidRPr="00CD0983" w:rsidRDefault="0056789E" w:rsidP="0089728F">
      <w:pPr>
        <w:pStyle w:val="msonormalmailrucssattributepostfix"/>
        <w:shd w:val="clear" w:color="auto" w:fill="FFFFFF"/>
        <w:tabs>
          <w:tab w:val="left" w:leader="dot" w:pos="8505"/>
        </w:tabs>
        <w:spacing w:line="360" w:lineRule="auto"/>
        <w:ind w:firstLine="709"/>
        <w:jc w:val="both"/>
        <w:rPr>
          <w:color w:val="000000"/>
          <w:sz w:val="28"/>
          <w:szCs w:val="28"/>
        </w:rPr>
      </w:pPr>
      <w:r>
        <w:rPr>
          <w:color w:val="000000"/>
          <w:sz w:val="28"/>
          <w:szCs w:val="28"/>
        </w:rPr>
        <w:t>2.1</w:t>
      </w:r>
      <w:r w:rsidR="000A3B2B" w:rsidRPr="00CD0983">
        <w:rPr>
          <w:color w:val="000000"/>
          <w:sz w:val="28"/>
          <w:szCs w:val="28"/>
        </w:rPr>
        <w:t xml:space="preserve"> Особенности денежно-кредитной политики ЦБ РФ</w:t>
      </w:r>
      <w:r w:rsidR="00127690">
        <w:rPr>
          <w:color w:val="000000"/>
          <w:sz w:val="28"/>
          <w:szCs w:val="28"/>
        </w:rPr>
        <w:tab/>
        <w:t>18</w:t>
      </w:r>
    </w:p>
    <w:p w:rsidR="000A3B2B" w:rsidRPr="00CD0983" w:rsidRDefault="0056789E" w:rsidP="0089728F">
      <w:pPr>
        <w:pStyle w:val="msonormalmailrucssattributepostfix"/>
        <w:shd w:val="clear" w:color="auto" w:fill="FFFFFF"/>
        <w:tabs>
          <w:tab w:val="left" w:leader="dot" w:pos="8505"/>
        </w:tabs>
        <w:spacing w:line="360" w:lineRule="auto"/>
        <w:ind w:firstLine="709"/>
        <w:jc w:val="both"/>
        <w:rPr>
          <w:color w:val="000000"/>
          <w:sz w:val="28"/>
          <w:szCs w:val="28"/>
        </w:rPr>
      </w:pPr>
      <w:r>
        <w:rPr>
          <w:color w:val="000000"/>
          <w:sz w:val="28"/>
          <w:szCs w:val="28"/>
        </w:rPr>
        <w:t>2.2</w:t>
      </w:r>
      <w:r w:rsidR="000A3B2B" w:rsidRPr="00CD0983">
        <w:rPr>
          <w:color w:val="000000"/>
          <w:sz w:val="28"/>
          <w:szCs w:val="28"/>
        </w:rPr>
        <w:t xml:space="preserve"> Роль денежной системы в РФ</w:t>
      </w:r>
      <w:r w:rsidR="00127690">
        <w:rPr>
          <w:color w:val="000000"/>
          <w:sz w:val="28"/>
          <w:szCs w:val="28"/>
        </w:rPr>
        <w:tab/>
        <w:t>21</w:t>
      </w:r>
    </w:p>
    <w:p w:rsidR="000A3B2B" w:rsidRPr="00CD0983" w:rsidRDefault="0056789E" w:rsidP="0089728F">
      <w:pPr>
        <w:pStyle w:val="msonormalmailrucssattributepostfix"/>
        <w:shd w:val="clear" w:color="auto" w:fill="FFFFFF"/>
        <w:tabs>
          <w:tab w:val="left" w:leader="dot" w:pos="8505"/>
        </w:tabs>
        <w:spacing w:line="360" w:lineRule="auto"/>
        <w:ind w:firstLine="709"/>
        <w:jc w:val="both"/>
        <w:rPr>
          <w:color w:val="000000"/>
          <w:sz w:val="28"/>
          <w:szCs w:val="28"/>
        </w:rPr>
      </w:pPr>
      <w:r>
        <w:rPr>
          <w:color w:val="000000"/>
          <w:sz w:val="28"/>
          <w:szCs w:val="28"/>
        </w:rPr>
        <w:t>2.3</w:t>
      </w:r>
      <w:r w:rsidR="000A3B2B" w:rsidRPr="00CD0983">
        <w:rPr>
          <w:color w:val="000000"/>
          <w:sz w:val="28"/>
          <w:szCs w:val="28"/>
        </w:rPr>
        <w:t xml:space="preserve"> Проблемы и перспективы развития денежной системы РФ</w:t>
      </w:r>
      <w:r w:rsidR="00127690">
        <w:rPr>
          <w:color w:val="000000"/>
          <w:sz w:val="28"/>
          <w:szCs w:val="28"/>
        </w:rPr>
        <w:tab/>
        <w:t>28</w:t>
      </w:r>
    </w:p>
    <w:p w:rsidR="000A3B2B" w:rsidRPr="00CD0983" w:rsidRDefault="000A3B2B" w:rsidP="00BD74F0">
      <w:pPr>
        <w:pStyle w:val="msonormalmailrucssattributepostfix"/>
        <w:shd w:val="clear" w:color="auto" w:fill="FFFFFF"/>
        <w:tabs>
          <w:tab w:val="left" w:leader="dot" w:pos="8505"/>
        </w:tabs>
        <w:spacing w:line="360" w:lineRule="auto"/>
        <w:ind w:firstLine="709"/>
        <w:jc w:val="both"/>
        <w:rPr>
          <w:color w:val="000000"/>
          <w:sz w:val="28"/>
          <w:szCs w:val="28"/>
        </w:rPr>
      </w:pPr>
      <w:r w:rsidRPr="00CD0983">
        <w:rPr>
          <w:color w:val="000000"/>
          <w:sz w:val="28"/>
          <w:szCs w:val="28"/>
        </w:rPr>
        <w:t>Заключение</w:t>
      </w:r>
      <w:r w:rsidR="00127690">
        <w:rPr>
          <w:color w:val="000000"/>
          <w:sz w:val="28"/>
          <w:szCs w:val="28"/>
        </w:rPr>
        <w:tab/>
        <w:t>33</w:t>
      </w:r>
    </w:p>
    <w:p w:rsidR="000A3B2B" w:rsidRPr="00CD0983" w:rsidRDefault="000A3B2B" w:rsidP="00BD74F0">
      <w:pPr>
        <w:pStyle w:val="msonormalmailrucssattributepostfix"/>
        <w:shd w:val="clear" w:color="auto" w:fill="FFFFFF"/>
        <w:tabs>
          <w:tab w:val="left" w:leader="dot" w:pos="8505"/>
        </w:tabs>
        <w:spacing w:line="360" w:lineRule="auto"/>
        <w:ind w:firstLine="709"/>
        <w:jc w:val="both"/>
        <w:rPr>
          <w:color w:val="000000"/>
          <w:sz w:val="28"/>
          <w:szCs w:val="28"/>
        </w:rPr>
      </w:pPr>
      <w:r w:rsidRPr="00CD0983">
        <w:rPr>
          <w:color w:val="000000"/>
          <w:sz w:val="28"/>
          <w:szCs w:val="28"/>
        </w:rPr>
        <w:t>Список использованных источников</w:t>
      </w:r>
      <w:r w:rsidR="00BD74F0">
        <w:rPr>
          <w:color w:val="000000"/>
          <w:sz w:val="28"/>
          <w:szCs w:val="28"/>
        </w:rPr>
        <w:tab/>
        <w:t>36</w:t>
      </w:r>
    </w:p>
    <w:p w:rsidR="000A3B2B" w:rsidRPr="00CD0983" w:rsidRDefault="000A3B2B">
      <w:pPr>
        <w:rPr>
          <w:rFonts w:ascii="Times New Roman" w:hAnsi="Times New Roman" w:cs="Times New Roman"/>
          <w:sz w:val="28"/>
          <w:szCs w:val="28"/>
        </w:rPr>
      </w:pPr>
      <w:r w:rsidRPr="00CD0983">
        <w:rPr>
          <w:rFonts w:ascii="Times New Roman" w:hAnsi="Times New Roman" w:cs="Times New Roman"/>
          <w:sz w:val="28"/>
          <w:szCs w:val="28"/>
        </w:rPr>
        <w:br w:type="page"/>
      </w:r>
    </w:p>
    <w:p w:rsidR="000A3B2B" w:rsidRPr="00CD0983" w:rsidRDefault="000A3B2B" w:rsidP="00253245">
      <w:pPr>
        <w:spacing w:before="100" w:beforeAutospacing="1" w:after="100" w:afterAutospacing="1" w:line="360" w:lineRule="auto"/>
        <w:ind w:firstLine="709"/>
        <w:jc w:val="center"/>
        <w:rPr>
          <w:rFonts w:ascii="Times New Roman" w:hAnsi="Times New Roman" w:cs="Times New Roman"/>
          <w:sz w:val="28"/>
          <w:szCs w:val="28"/>
        </w:rPr>
      </w:pPr>
      <w:r w:rsidRPr="00CD0983">
        <w:rPr>
          <w:rFonts w:ascii="Times New Roman" w:hAnsi="Times New Roman" w:cs="Times New Roman"/>
          <w:sz w:val="28"/>
          <w:szCs w:val="28"/>
        </w:rPr>
        <w:lastRenderedPageBreak/>
        <w:t>ВВЕДЕНИЕ</w:t>
      </w:r>
    </w:p>
    <w:p w:rsidR="000A3B2B" w:rsidRPr="00FE7A98" w:rsidRDefault="000A3B2B" w:rsidP="00FE7A98">
      <w:pPr>
        <w:spacing w:before="100" w:beforeAutospacing="1" w:after="100" w:afterAutospacing="1" w:line="360" w:lineRule="auto"/>
        <w:ind w:firstLine="709"/>
        <w:jc w:val="both"/>
        <w:rPr>
          <w:rFonts w:ascii="Times New Roman" w:hAnsi="Times New Roman" w:cs="Times New Roman"/>
          <w:sz w:val="28"/>
          <w:szCs w:val="28"/>
        </w:rPr>
      </w:pPr>
    </w:p>
    <w:p w:rsidR="00F620FF" w:rsidRPr="00A55B68" w:rsidRDefault="002D386A" w:rsidP="00FE7A98">
      <w:pPr>
        <w:shd w:val="clear" w:color="auto" w:fill="FFFFFF"/>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sidRPr="00A55B68">
        <w:rPr>
          <w:rFonts w:ascii="Times New Roman" w:eastAsia="Times New Roman" w:hAnsi="Times New Roman" w:cs="Times New Roman"/>
          <w:sz w:val="28"/>
          <w:szCs w:val="28"/>
          <w:lang w:eastAsia="ru-RU"/>
        </w:rPr>
        <w:t xml:space="preserve">В </w:t>
      </w:r>
      <w:r w:rsidR="000B1427" w:rsidRPr="00A55B68">
        <w:rPr>
          <w:rFonts w:ascii="Times New Roman" w:eastAsia="Times New Roman" w:hAnsi="Times New Roman" w:cs="Times New Roman"/>
          <w:sz w:val="28"/>
          <w:szCs w:val="28"/>
          <w:lang w:eastAsia="ru-RU"/>
        </w:rPr>
        <w:t xml:space="preserve">современной рыночной </w:t>
      </w:r>
      <w:r w:rsidR="002E31F9" w:rsidRPr="00A55B68">
        <w:rPr>
          <w:rFonts w:ascii="Times New Roman" w:eastAsia="Times New Roman" w:hAnsi="Times New Roman" w:cs="Times New Roman"/>
          <w:sz w:val="28"/>
          <w:szCs w:val="28"/>
          <w:lang w:eastAsia="ru-RU"/>
        </w:rPr>
        <w:t>экономике денежно-кредитный сектор</w:t>
      </w:r>
      <w:r w:rsidR="00F620FF" w:rsidRPr="00A55B68">
        <w:rPr>
          <w:rFonts w:ascii="Times New Roman" w:eastAsia="Times New Roman" w:hAnsi="Times New Roman" w:cs="Times New Roman"/>
          <w:sz w:val="28"/>
          <w:szCs w:val="28"/>
          <w:lang w:eastAsia="ru-RU"/>
        </w:rPr>
        <w:t xml:space="preserve"> играет важную</w:t>
      </w:r>
      <w:r w:rsidRPr="00A55B68">
        <w:rPr>
          <w:rFonts w:ascii="Times New Roman" w:eastAsia="Times New Roman" w:hAnsi="Times New Roman" w:cs="Times New Roman"/>
          <w:sz w:val="28"/>
          <w:szCs w:val="28"/>
          <w:lang w:eastAsia="ru-RU"/>
        </w:rPr>
        <w:t xml:space="preserve"> </w:t>
      </w:r>
      <w:r w:rsidR="002E31F9" w:rsidRPr="00A55B68">
        <w:rPr>
          <w:rFonts w:ascii="Times New Roman" w:eastAsia="Times New Roman" w:hAnsi="Times New Roman" w:cs="Times New Roman"/>
          <w:sz w:val="28"/>
          <w:szCs w:val="28"/>
          <w:lang w:eastAsia="ru-RU"/>
        </w:rPr>
        <w:t xml:space="preserve">роль в работе экономического механизма. Можно </w:t>
      </w:r>
      <w:r w:rsidR="00F620FF" w:rsidRPr="00A55B68">
        <w:rPr>
          <w:rFonts w:ascii="Times New Roman" w:eastAsia="Times New Roman" w:hAnsi="Times New Roman" w:cs="Times New Roman"/>
          <w:sz w:val="28"/>
          <w:szCs w:val="28"/>
          <w:lang w:eastAsia="ru-RU"/>
        </w:rPr>
        <w:t>сказ</w:t>
      </w:r>
      <w:r w:rsidR="002E31F9" w:rsidRPr="00A55B68">
        <w:rPr>
          <w:rFonts w:ascii="Times New Roman" w:eastAsia="Times New Roman" w:hAnsi="Times New Roman" w:cs="Times New Roman"/>
          <w:sz w:val="28"/>
          <w:szCs w:val="28"/>
          <w:lang w:eastAsia="ru-RU"/>
        </w:rPr>
        <w:t xml:space="preserve">ать, </w:t>
      </w:r>
      <w:r w:rsidR="00F620FF" w:rsidRPr="00A55B68">
        <w:rPr>
          <w:rFonts w:ascii="Times New Roman" w:eastAsia="Times New Roman" w:hAnsi="Times New Roman" w:cs="Times New Roman"/>
          <w:sz w:val="28"/>
          <w:szCs w:val="28"/>
          <w:lang w:eastAsia="ru-RU"/>
        </w:rPr>
        <w:t>что это практически система</w:t>
      </w:r>
      <w:r w:rsidR="002E31F9" w:rsidRPr="00A55B68">
        <w:rPr>
          <w:rFonts w:ascii="Times New Roman" w:eastAsia="Times New Roman" w:hAnsi="Times New Roman" w:cs="Times New Roman"/>
          <w:sz w:val="28"/>
          <w:szCs w:val="28"/>
          <w:lang w:eastAsia="ru-RU"/>
        </w:rPr>
        <w:t xml:space="preserve"> экономического кровообращения, которая </w:t>
      </w:r>
      <w:r w:rsidR="00F620FF" w:rsidRPr="00A55B68">
        <w:rPr>
          <w:rFonts w:ascii="Times New Roman" w:eastAsia="Times New Roman" w:hAnsi="Times New Roman" w:cs="Times New Roman"/>
          <w:sz w:val="28"/>
          <w:szCs w:val="28"/>
          <w:lang w:eastAsia="ru-RU"/>
        </w:rPr>
        <w:t>регу</w:t>
      </w:r>
      <w:r w:rsidR="002E31F9" w:rsidRPr="00A55B68">
        <w:rPr>
          <w:rFonts w:ascii="Times New Roman" w:eastAsia="Times New Roman" w:hAnsi="Times New Roman" w:cs="Times New Roman"/>
          <w:sz w:val="28"/>
          <w:szCs w:val="28"/>
          <w:lang w:eastAsia="ru-RU"/>
        </w:rPr>
        <w:t xml:space="preserve">лирует денежную массу, </w:t>
      </w:r>
      <w:r w:rsidR="00F620FF" w:rsidRPr="00A55B68">
        <w:rPr>
          <w:rFonts w:ascii="Times New Roman" w:eastAsia="Times New Roman" w:hAnsi="Times New Roman" w:cs="Times New Roman"/>
          <w:sz w:val="28"/>
          <w:szCs w:val="28"/>
          <w:lang w:eastAsia="ru-RU"/>
        </w:rPr>
        <w:t>контролирует</w:t>
      </w:r>
      <w:r w:rsidRPr="00A55B68">
        <w:rPr>
          <w:rFonts w:ascii="Times New Roman" w:eastAsia="Times New Roman" w:hAnsi="Times New Roman" w:cs="Times New Roman"/>
          <w:sz w:val="28"/>
          <w:szCs w:val="28"/>
          <w:lang w:eastAsia="ru-RU"/>
        </w:rPr>
        <w:t xml:space="preserve"> </w:t>
      </w:r>
      <w:r w:rsidR="002E31F9" w:rsidRPr="00A55B68">
        <w:rPr>
          <w:rFonts w:ascii="Times New Roman" w:eastAsia="Times New Roman" w:hAnsi="Times New Roman" w:cs="Times New Roman"/>
          <w:sz w:val="28"/>
          <w:szCs w:val="28"/>
          <w:lang w:eastAsia="ru-RU"/>
        </w:rPr>
        <w:t xml:space="preserve">финансовые потоки, аккумулирует и </w:t>
      </w:r>
      <w:r w:rsidR="00F620FF" w:rsidRPr="00A55B68">
        <w:rPr>
          <w:rFonts w:ascii="Times New Roman" w:eastAsia="Times New Roman" w:hAnsi="Times New Roman" w:cs="Times New Roman"/>
          <w:sz w:val="28"/>
          <w:szCs w:val="28"/>
          <w:lang w:eastAsia="ru-RU"/>
        </w:rPr>
        <w:t>пере</w:t>
      </w:r>
      <w:r w:rsidR="002E31F9" w:rsidRPr="00A55B68">
        <w:rPr>
          <w:rFonts w:ascii="Times New Roman" w:eastAsia="Times New Roman" w:hAnsi="Times New Roman" w:cs="Times New Roman"/>
          <w:sz w:val="28"/>
          <w:szCs w:val="28"/>
          <w:lang w:eastAsia="ru-RU"/>
        </w:rPr>
        <w:t>распределяет денежные потоки,</w:t>
      </w:r>
      <w:r w:rsidR="00F620FF" w:rsidRPr="00A55B68">
        <w:rPr>
          <w:rFonts w:ascii="Times New Roman" w:eastAsia="Times New Roman" w:hAnsi="Times New Roman" w:cs="Times New Roman"/>
          <w:sz w:val="28"/>
          <w:szCs w:val="28"/>
          <w:lang w:eastAsia="ru-RU"/>
        </w:rPr>
        <w:t xml:space="preserve"> проводит</w:t>
      </w:r>
      <w:r w:rsidRPr="00A55B68">
        <w:rPr>
          <w:rFonts w:ascii="Times New Roman" w:eastAsia="Times New Roman" w:hAnsi="Times New Roman" w:cs="Times New Roman"/>
          <w:sz w:val="28"/>
          <w:szCs w:val="28"/>
          <w:lang w:eastAsia="ru-RU"/>
        </w:rPr>
        <w:t xml:space="preserve"> </w:t>
      </w:r>
      <w:r w:rsidR="002E31F9" w:rsidRPr="00A55B68">
        <w:rPr>
          <w:rFonts w:ascii="Times New Roman" w:eastAsia="Times New Roman" w:hAnsi="Times New Roman" w:cs="Times New Roman"/>
          <w:sz w:val="28"/>
          <w:szCs w:val="28"/>
          <w:lang w:eastAsia="ru-RU"/>
        </w:rPr>
        <w:t>взаиморасчеты между экономическими субъектами,</w:t>
      </w:r>
      <w:r w:rsidR="00F620FF" w:rsidRPr="00A55B68">
        <w:rPr>
          <w:rFonts w:ascii="Times New Roman" w:eastAsia="Times New Roman" w:hAnsi="Times New Roman" w:cs="Times New Roman"/>
          <w:sz w:val="28"/>
          <w:szCs w:val="28"/>
          <w:lang w:eastAsia="ru-RU"/>
        </w:rPr>
        <w:t xml:space="preserve"> </w:t>
      </w:r>
      <w:r w:rsidR="002E31F9" w:rsidRPr="00A55B68">
        <w:rPr>
          <w:rFonts w:ascii="Times New Roman" w:eastAsia="Times New Roman" w:hAnsi="Times New Roman" w:cs="Times New Roman"/>
          <w:sz w:val="28"/>
          <w:szCs w:val="28"/>
          <w:lang w:eastAsia="ru-RU"/>
        </w:rPr>
        <w:t xml:space="preserve">кредитует население и </w:t>
      </w:r>
      <w:r w:rsidR="00F620FF" w:rsidRPr="00A55B68">
        <w:rPr>
          <w:rFonts w:ascii="Times New Roman" w:eastAsia="Times New Roman" w:hAnsi="Times New Roman" w:cs="Times New Roman"/>
          <w:sz w:val="28"/>
          <w:szCs w:val="28"/>
          <w:lang w:eastAsia="ru-RU"/>
        </w:rPr>
        <w:t>отдельные</w:t>
      </w:r>
      <w:r w:rsidRPr="00A55B68">
        <w:rPr>
          <w:rFonts w:ascii="Times New Roman" w:eastAsia="Times New Roman" w:hAnsi="Times New Roman" w:cs="Times New Roman"/>
          <w:sz w:val="28"/>
          <w:szCs w:val="28"/>
          <w:lang w:eastAsia="ru-RU"/>
        </w:rPr>
        <w:t xml:space="preserve"> </w:t>
      </w:r>
      <w:r w:rsidR="00F620FF" w:rsidRPr="00A55B68">
        <w:rPr>
          <w:rFonts w:ascii="Times New Roman" w:eastAsia="Times New Roman" w:hAnsi="Times New Roman" w:cs="Times New Roman"/>
          <w:sz w:val="28"/>
          <w:szCs w:val="28"/>
          <w:lang w:eastAsia="ru-RU"/>
        </w:rPr>
        <w:t>отрасли экономики.</w:t>
      </w:r>
    </w:p>
    <w:p w:rsidR="00F620FF" w:rsidRPr="00A55B68" w:rsidRDefault="00F620FF" w:rsidP="00FE7A98">
      <w:pPr>
        <w:shd w:val="clear" w:color="auto" w:fill="FFFFFF"/>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sidRPr="00A55B68">
        <w:rPr>
          <w:rFonts w:ascii="Times New Roman" w:eastAsia="Times New Roman" w:hAnsi="Times New Roman" w:cs="Times New Roman"/>
          <w:sz w:val="28"/>
          <w:szCs w:val="28"/>
          <w:lang w:eastAsia="ru-RU"/>
        </w:rPr>
        <w:t>Последний глобальный кризис заставляет во многом переосмыслить традиционные</w:t>
      </w:r>
      <w:r w:rsidR="002D386A" w:rsidRPr="00A55B68">
        <w:rPr>
          <w:rFonts w:ascii="Times New Roman" w:eastAsia="Times New Roman" w:hAnsi="Times New Roman" w:cs="Times New Roman"/>
          <w:sz w:val="28"/>
          <w:szCs w:val="28"/>
          <w:lang w:eastAsia="ru-RU"/>
        </w:rPr>
        <w:t xml:space="preserve"> принципы</w:t>
      </w:r>
      <w:r w:rsidR="002E31F9" w:rsidRPr="00A55B68">
        <w:rPr>
          <w:rFonts w:ascii="Times New Roman" w:eastAsia="Times New Roman" w:hAnsi="Times New Roman" w:cs="Times New Roman"/>
          <w:sz w:val="28"/>
          <w:szCs w:val="28"/>
          <w:lang w:eastAsia="ru-RU"/>
        </w:rPr>
        <w:t xml:space="preserve"> и </w:t>
      </w:r>
      <w:r w:rsidRPr="00A55B68">
        <w:rPr>
          <w:rFonts w:ascii="Times New Roman" w:eastAsia="Times New Roman" w:hAnsi="Times New Roman" w:cs="Times New Roman"/>
          <w:sz w:val="28"/>
          <w:szCs w:val="28"/>
          <w:lang w:eastAsia="ru-RU"/>
        </w:rPr>
        <w:t>ор</w:t>
      </w:r>
      <w:r w:rsidR="002E31F9" w:rsidRPr="00A55B68">
        <w:rPr>
          <w:rFonts w:ascii="Times New Roman" w:eastAsia="Times New Roman" w:hAnsi="Times New Roman" w:cs="Times New Roman"/>
          <w:sz w:val="28"/>
          <w:szCs w:val="28"/>
          <w:lang w:eastAsia="ru-RU"/>
        </w:rPr>
        <w:t xml:space="preserve">иентиры монетарной политики. </w:t>
      </w:r>
      <w:r w:rsidR="002D386A" w:rsidRPr="00A55B68">
        <w:rPr>
          <w:rFonts w:ascii="Times New Roman" w:eastAsia="Times New Roman" w:hAnsi="Times New Roman" w:cs="Times New Roman"/>
          <w:sz w:val="28"/>
          <w:szCs w:val="28"/>
          <w:lang w:eastAsia="ru-RU"/>
        </w:rPr>
        <w:t xml:space="preserve">Первоначально </w:t>
      </w:r>
      <w:r w:rsidR="002E31F9" w:rsidRPr="00A55B68">
        <w:rPr>
          <w:rFonts w:ascii="Times New Roman" w:eastAsia="Times New Roman" w:hAnsi="Times New Roman" w:cs="Times New Roman"/>
          <w:sz w:val="28"/>
          <w:szCs w:val="28"/>
          <w:lang w:eastAsia="ru-RU"/>
        </w:rPr>
        <w:t xml:space="preserve">представители </w:t>
      </w:r>
      <w:r w:rsidRPr="00A55B68">
        <w:rPr>
          <w:rFonts w:ascii="Times New Roman" w:eastAsia="Times New Roman" w:hAnsi="Times New Roman" w:cs="Times New Roman"/>
          <w:sz w:val="28"/>
          <w:szCs w:val="28"/>
          <w:lang w:eastAsia="ru-RU"/>
        </w:rPr>
        <w:t>монета</w:t>
      </w:r>
      <w:r w:rsidR="002E31F9" w:rsidRPr="00A55B68">
        <w:rPr>
          <w:rFonts w:ascii="Times New Roman" w:eastAsia="Times New Roman" w:hAnsi="Times New Roman" w:cs="Times New Roman"/>
          <w:sz w:val="28"/>
          <w:szCs w:val="28"/>
          <w:lang w:eastAsia="ru-RU"/>
        </w:rPr>
        <w:t xml:space="preserve">ристского направления экономической науки считали, что эффективность </w:t>
      </w:r>
      <w:r w:rsidRPr="00A55B68">
        <w:rPr>
          <w:rFonts w:ascii="Times New Roman" w:eastAsia="Times New Roman" w:hAnsi="Times New Roman" w:cs="Times New Roman"/>
          <w:sz w:val="28"/>
          <w:szCs w:val="28"/>
          <w:lang w:eastAsia="ru-RU"/>
        </w:rPr>
        <w:t>банковского</w:t>
      </w:r>
      <w:r w:rsidR="002D386A" w:rsidRPr="00A55B68">
        <w:rPr>
          <w:rFonts w:ascii="Times New Roman" w:eastAsia="Times New Roman" w:hAnsi="Times New Roman" w:cs="Times New Roman"/>
          <w:sz w:val="28"/>
          <w:szCs w:val="28"/>
          <w:lang w:eastAsia="ru-RU"/>
        </w:rPr>
        <w:t xml:space="preserve"> </w:t>
      </w:r>
      <w:r w:rsidR="002E31F9" w:rsidRPr="00A55B68">
        <w:rPr>
          <w:rFonts w:ascii="Times New Roman" w:eastAsia="Times New Roman" w:hAnsi="Times New Roman" w:cs="Times New Roman"/>
          <w:sz w:val="28"/>
          <w:szCs w:val="28"/>
          <w:lang w:eastAsia="ru-RU"/>
        </w:rPr>
        <w:t xml:space="preserve">сектора напрямую зависит от степени освоения рыночных принципов в их </w:t>
      </w:r>
      <w:r w:rsidRPr="00A55B68">
        <w:rPr>
          <w:rFonts w:ascii="Times New Roman" w:eastAsia="Times New Roman" w:hAnsi="Times New Roman" w:cs="Times New Roman"/>
          <w:sz w:val="28"/>
          <w:szCs w:val="28"/>
          <w:lang w:eastAsia="ru-RU"/>
        </w:rPr>
        <w:t>наиболее</w:t>
      </w:r>
      <w:r w:rsidR="002D386A" w:rsidRPr="00A55B68">
        <w:rPr>
          <w:rFonts w:ascii="Times New Roman" w:eastAsia="Times New Roman" w:hAnsi="Times New Roman" w:cs="Times New Roman"/>
          <w:sz w:val="28"/>
          <w:szCs w:val="28"/>
          <w:lang w:eastAsia="ru-RU"/>
        </w:rPr>
        <w:t xml:space="preserve"> </w:t>
      </w:r>
      <w:r w:rsidR="002E31F9" w:rsidRPr="00A55B68">
        <w:rPr>
          <w:rFonts w:ascii="Times New Roman" w:eastAsia="Times New Roman" w:hAnsi="Times New Roman" w:cs="Times New Roman"/>
          <w:sz w:val="28"/>
          <w:szCs w:val="28"/>
          <w:lang w:eastAsia="ru-RU"/>
        </w:rPr>
        <w:t xml:space="preserve">либеральном понимании, а усиление </w:t>
      </w:r>
      <w:r w:rsidRPr="00A55B68">
        <w:rPr>
          <w:rFonts w:ascii="Times New Roman" w:eastAsia="Times New Roman" w:hAnsi="Times New Roman" w:cs="Times New Roman"/>
          <w:sz w:val="28"/>
          <w:szCs w:val="28"/>
          <w:lang w:eastAsia="ru-RU"/>
        </w:rPr>
        <w:t>конкурен</w:t>
      </w:r>
      <w:r w:rsidR="002E31F9" w:rsidRPr="00A55B68">
        <w:rPr>
          <w:rFonts w:ascii="Times New Roman" w:eastAsia="Times New Roman" w:hAnsi="Times New Roman" w:cs="Times New Roman"/>
          <w:sz w:val="28"/>
          <w:szCs w:val="28"/>
          <w:lang w:eastAsia="ru-RU"/>
        </w:rPr>
        <w:t xml:space="preserve">ции равносильно </w:t>
      </w:r>
      <w:r w:rsidR="002D386A" w:rsidRPr="00A55B68">
        <w:rPr>
          <w:rFonts w:ascii="Times New Roman" w:eastAsia="Times New Roman" w:hAnsi="Times New Roman" w:cs="Times New Roman"/>
          <w:sz w:val="28"/>
          <w:szCs w:val="28"/>
          <w:lang w:eastAsia="ru-RU"/>
        </w:rPr>
        <w:t xml:space="preserve">естественной </w:t>
      </w:r>
      <w:r w:rsidRPr="00A55B68">
        <w:rPr>
          <w:rFonts w:ascii="Times New Roman" w:eastAsia="Times New Roman" w:hAnsi="Times New Roman" w:cs="Times New Roman"/>
          <w:sz w:val="28"/>
          <w:szCs w:val="28"/>
          <w:lang w:eastAsia="ru-RU"/>
        </w:rPr>
        <w:t>оптими</w:t>
      </w:r>
      <w:r w:rsidR="002E31F9" w:rsidRPr="00A55B68">
        <w:rPr>
          <w:rFonts w:ascii="Times New Roman" w:eastAsia="Times New Roman" w:hAnsi="Times New Roman" w:cs="Times New Roman"/>
          <w:sz w:val="28"/>
          <w:szCs w:val="28"/>
          <w:lang w:eastAsia="ru-RU"/>
        </w:rPr>
        <w:t xml:space="preserve">зации банковской системы страны и укреплению наиболее сильных, </w:t>
      </w:r>
      <w:r w:rsidRPr="00A55B68">
        <w:rPr>
          <w:rFonts w:ascii="Times New Roman" w:eastAsia="Times New Roman" w:hAnsi="Times New Roman" w:cs="Times New Roman"/>
          <w:sz w:val="28"/>
          <w:szCs w:val="28"/>
          <w:lang w:eastAsia="ru-RU"/>
        </w:rPr>
        <w:t>жизнеспособных</w:t>
      </w:r>
      <w:r w:rsidR="002E31F9" w:rsidRPr="00A55B68">
        <w:rPr>
          <w:rFonts w:ascii="Times New Roman" w:eastAsia="Times New Roman" w:hAnsi="Times New Roman" w:cs="Times New Roman"/>
          <w:sz w:val="28"/>
          <w:szCs w:val="28"/>
          <w:lang w:eastAsia="ru-RU"/>
        </w:rPr>
        <w:t xml:space="preserve"> кредитных организаций. </w:t>
      </w:r>
      <w:r w:rsidRPr="00A55B68">
        <w:rPr>
          <w:rFonts w:ascii="Times New Roman" w:eastAsia="Times New Roman" w:hAnsi="Times New Roman" w:cs="Times New Roman"/>
          <w:sz w:val="28"/>
          <w:szCs w:val="28"/>
          <w:lang w:eastAsia="ru-RU"/>
        </w:rPr>
        <w:t>Однако, последующие исследования ученых выявили необходи</w:t>
      </w:r>
      <w:r w:rsidR="002E31F9" w:rsidRPr="00A55B68">
        <w:rPr>
          <w:rFonts w:ascii="Times New Roman" w:eastAsia="Times New Roman" w:hAnsi="Times New Roman" w:cs="Times New Roman"/>
          <w:sz w:val="28"/>
          <w:szCs w:val="28"/>
          <w:lang w:eastAsia="ru-RU"/>
        </w:rPr>
        <w:t xml:space="preserve">мость серьезной корректировки прежних теоретических представлений и связанной </w:t>
      </w:r>
      <w:r w:rsidRPr="00A55B68">
        <w:rPr>
          <w:rFonts w:ascii="Times New Roman" w:eastAsia="Times New Roman" w:hAnsi="Times New Roman" w:cs="Times New Roman"/>
          <w:sz w:val="28"/>
          <w:szCs w:val="28"/>
          <w:lang w:eastAsia="ru-RU"/>
        </w:rPr>
        <w:t>с</w:t>
      </w:r>
      <w:r w:rsidR="002E31F9" w:rsidRPr="00A55B68">
        <w:rPr>
          <w:rFonts w:ascii="Times New Roman" w:eastAsia="Times New Roman" w:hAnsi="Times New Roman" w:cs="Times New Roman"/>
          <w:sz w:val="28"/>
          <w:szCs w:val="28"/>
          <w:lang w:eastAsia="ru-RU"/>
        </w:rPr>
        <w:t xml:space="preserve"> </w:t>
      </w:r>
      <w:r w:rsidRPr="00A55B68">
        <w:rPr>
          <w:rFonts w:ascii="Times New Roman" w:eastAsia="Times New Roman" w:hAnsi="Times New Roman" w:cs="Times New Roman"/>
          <w:sz w:val="28"/>
          <w:szCs w:val="28"/>
          <w:lang w:eastAsia="ru-RU"/>
        </w:rPr>
        <w:t>ними практики проведения монетарной политики.</w:t>
      </w:r>
    </w:p>
    <w:p w:rsidR="00F620FF" w:rsidRPr="00A55B68" w:rsidRDefault="002E31F9" w:rsidP="00FE7A98">
      <w:pPr>
        <w:shd w:val="clear" w:color="auto" w:fill="FFFFFF"/>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sidRPr="00A55B68">
        <w:rPr>
          <w:rFonts w:ascii="Times New Roman" w:eastAsia="Times New Roman" w:hAnsi="Times New Roman" w:cs="Times New Roman"/>
          <w:sz w:val="28"/>
          <w:szCs w:val="28"/>
          <w:lang w:eastAsia="ru-RU"/>
        </w:rPr>
        <w:t>Необходимым условием высокоэффективного развития народного</w:t>
      </w:r>
      <w:r w:rsidR="00F620FF" w:rsidRPr="00A55B68">
        <w:rPr>
          <w:rFonts w:ascii="Times New Roman" w:eastAsia="Times New Roman" w:hAnsi="Times New Roman" w:cs="Times New Roman"/>
          <w:sz w:val="28"/>
          <w:szCs w:val="28"/>
          <w:lang w:eastAsia="ru-RU"/>
        </w:rPr>
        <w:t xml:space="preserve"> х</w:t>
      </w:r>
      <w:r w:rsidRPr="00A55B68">
        <w:rPr>
          <w:rFonts w:ascii="Times New Roman" w:eastAsia="Times New Roman" w:hAnsi="Times New Roman" w:cs="Times New Roman"/>
          <w:sz w:val="28"/>
          <w:szCs w:val="28"/>
          <w:lang w:eastAsia="ru-RU"/>
        </w:rPr>
        <w:t xml:space="preserve">озяйства </w:t>
      </w:r>
      <w:r w:rsidR="00F620FF" w:rsidRPr="00A55B68">
        <w:rPr>
          <w:rFonts w:ascii="Times New Roman" w:eastAsia="Times New Roman" w:hAnsi="Times New Roman" w:cs="Times New Roman"/>
          <w:sz w:val="28"/>
          <w:szCs w:val="28"/>
          <w:lang w:eastAsia="ru-RU"/>
        </w:rPr>
        <w:t>в</w:t>
      </w:r>
      <w:r w:rsidRPr="00A55B68">
        <w:rPr>
          <w:rFonts w:ascii="Times New Roman" w:eastAsia="Times New Roman" w:hAnsi="Times New Roman" w:cs="Times New Roman"/>
          <w:sz w:val="28"/>
          <w:szCs w:val="28"/>
          <w:lang w:eastAsia="ru-RU"/>
        </w:rPr>
        <w:t xml:space="preserve"> рамках</w:t>
      </w:r>
      <w:r w:rsidR="00F620FF" w:rsidRPr="00A55B68">
        <w:rPr>
          <w:rFonts w:ascii="Times New Roman" w:eastAsia="Times New Roman" w:hAnsi="Times New Roman" w:cs="Times New Roman"/>
          <w:sz w:val="28"/>
          <w:szCs w:val="28"/>
          <w:lang w:eastAsia="ru-RU"/>
        </w:rPr>
        <w:t xml:space="preserve"> </w:t>
      </w:r>
      <w:r w:rsidRPr="00A55B68">
        <w:rPr>
          <w:rFonts w:ascii="Times New Roman" w:eastAsia="Times New Roman" w:hAnsi="Times New Roman" w:cs="Times New Roman"/>
          <w:sz w:val="28"/>
          <w:szCs w:val="28"/>
          <w:lang w:eastAsia="ru-RU"/>
        </w:rPr>
        <w:t>смешанной экономики можно</w:t>
      </w:r>
      <w:r w:rsidR="00F620FF" w:rsidRPr="00A55B68">
        <w:rPr>
          <w:rFonts w:ascii="Times New Roman" w:eastAsia="Times New Roman" w:hAnsi="Times New Roman" w:cs="Times New Roman"/>
          <w:sz w:val="28"/>
          <w:szCs w:val="28"/>
          <w:lang w:eastAsia="ru-RU"/>
        </w:rPr>
        <w:t xml:space="preserve"> назват</w:t>
      </w:r>
      <w:r w:rsidRPr="00A55B68">
        <w:rPr>
          <w:rFonts w:ascii="Times New Roman" w:eastAsia="Times New Roman" w:hAnsi="Times New Roman" w:cs="Times New Roman"/>
          <w:sz w:val="28"/>
          <w:szCs w:val="28"/>
          <w:lang w:eastAsia="ru-RU"/>
        </w:rPr>
        <w:t>ь формирование</w:t>
      </w:r>
      <w:r w:rsidR="000B1427" w:rsidRPr="00A55B68">
        <w:rPr>
          <w:rFonts w:ascii="Times New Roman" w:eastAsia="Times New Roman" w:hAnsi="Times New Roman" w:cs="Times New Roman"/>
          <w:sz w:val="28"/>
          <w:szCs w:val="28"/>
          <w:lang w:eastAsia="ru-RU"/>
        </w:rPr>
        <w:t xml:space="preserve"> отработанного </w:t>
      </w:r>
      <w:r w:rsidR="00F620FF" w:rsidRPr="00A55B68">
        <w:rPr>
          <w:rFonts w:ascii="Times New Roman" w:eastAsia="Times New Roman" w:hAnsi="Times New Roman" w:cs="Times New Roman"/>
          <w:sz w:val="28"/>
          <w:szCs w:val="28"/>
          <w:lang w:eastAsia="ru-RU"/>
        </w:rPr>
        <w:t>механизма</w:t>
      </w:r>
      <w:r w:rsidR="000B1427" w:rsidRPr="00A55B68">
        <w:rPr>
          <w:rFonts w:ascii="Times New Roman" w:eastAsia="Times New Roman" w:hAnsi="Times New Roman" w:cs="Times New Roman"/>
          <w:sz w:val="28"/>
          <w:szCs w:val="28"/>
          <w:lang w:eastAsia="ru-RU"/>
        </w:rPr>
        <w:t xml:space="preserve"> </w:t>
      </w:r>
      <w:r w:rsidR="00F620FF" w:rsidRPr="00A55B68">
        <w:rPr>
          <w:rFonts w:ascii="Times New Roman" w:eastAsia="Times New Roman" w:hAnsi="Times New Roman" w:cs="Times New Roman"/>
          <w:sz w:val="28"/>
          <w:szCs w:val="28"/>
          <w:lang w:eastAsia="ru-RU"/>
        </w:rPr>
        <w:t>денежно-кредитного регулирования. С помощью этого механизма Центральный банк:</w:t>
      </w:r>
    </w:p>
    <w:p w:rsidR="00F620FF" w:rsidRPr="00A55B68" w:rsidRDefault="00F620FF" w:rsidP="00FE7A98">
      <w:pPr>
        <w:shd w:val="clear" w:color="auto" w:fill="FFFFFF"/>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sidRPr="00A55B68">
        <w:rPr>
          <w:rFonts w:ascii="Times New Roman" w:eastAsia="Times New Roman" w:hAnsi="Times New Roman" w:cs="Times New Roman"/>
          <w:sz w:val="28"/>
          <w:szCs w:val="28"/>
          <w:lang w:eastAsia="ru-RU"/>
        </w:rPr>
        <w:t>- следит за деятельностью коммерческих банков;</w:t>
      </w:r>
    </w:p>
    <w:p w:rsidR="00F620FF" w:rsidRPr="00A55B68" w:rsidRDefault="00F620FF" w:rsidP="00FE7A98">
      <w:pPr>
        <w:shd w:val="clear" w:color="auto" w:fill="FFFFFF"/>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sidRPr="00A55B68">
        <w:rPr>
          <w:rFonts w:ascii="Times New Roman" w:eastAsia="Times New Roman" w:hAnsi="Times New Roman" w:cs="Times New Roman"/>
          <w:sz w:val="28"/>
          <w:szCs w:val="28"/>
          <w:lang w:eastAsia="ru-RU"/>
        </w:rPr>
        <w:t>- добивается стабилизации денежного обращения;</w:t>
      </w:r>
    </w:p>
    <w:p w:rsidR="00F620FF" w:rsidRPr="00A55B68" w:rsidRDefault="00F620FF" w:rsidP="00FE7A98">
      <w:pPr>
        <w:shd w:val="clear" w:color="auto" w:fill="FFFFFF"/>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sidRPr="00A55B68">
        <w:rPr>
          <w:rFonts w:ascii="Times New Roman" w:eastAsia="Times New Roman" w:hAnsi="Times New Roman" w:cs="Times New Roman"/>
          <w:sz w:val="28"/>
          <w:szCs w:val="28"/>
          <w:lang w:eastAsia="ru-RU"/>
        </w:rPr>
        <w:lastRenderedPageBreak/>
        <w:t>- воздействует на деловую активность.</w:t>
      </w:r>
    </w:p>
    <w:p w:rsidR="00F620FF" w:rsidRPr="00A55B68" w:rsidRDefault="00F620FF" w:rsidP="00FE7A98">
      <w:pPr>
        <w:shd w:val="clear" w:color="auto" w:fill="FFFFFF"/>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sidRPr="00A55B68">
        <w:rPr>
          <w:rFonts w:ascii="Times New Roman" w:eastAsia="Times New Roman" w:hAnsi="Times New Roman" w:cs="Times New Roman"/>
          <w:sz w:val="28"/>
          <w:szCs w:val="28"/>
          <w:lang w:eastAsia="ru-RU"/>
        </w:rPr>
        <w:t>Главным объектом денежно-кредитного регулирования со стороны Центрального</w:t>
      </w:r>
      <w:r w:rsidR="002D386A" w:rsidRPr="00A55B68">
        <w:rPr>
          <w:rFonts w:ascii="Times New Roman" w:eastAsia="Times New Roman" w:hAnsi="Times New Roman" w:cs="Times New Roman"/>
          <w:sz w:val="28"/>
          <w:szCs w:val="28"/>
          <w:lang w:eastAsia="ru-RU"/>
        </w:rPr>
        <w:t xml:space="preserve"> </w:t>
      </w:r>
      <w:r w:rsidR="000B1427" w:rsidRPr="00A55B68">
        <w:rPr>
          <w:rFonts w:ascii="Times New Roman" w:eastAsia="Times New Roman" w:hAnsi="Times New Roman" w:cs="Times New Roman"/>
          <w:sz w:val="28"/>
          <w:szCs w:val="28"/>
          <w:lang w:eastAsia="ru-RU"/>
        </w:rPr>
        <w:t xml:space="preserve">банка является </w:t>
      </w:r>
      <w:r w:rsidR="006E0FFE" w:rsidRPr="00A55B68">
        <w:rPr>
          <w:rFonts w:ascii="Times New Roman" w:eastAsia="Times New Roman" w:hAnsi="Times New Roman" w:cs="Times New Roman"/>
          <w:sz w:val="28"/>
          <w:szCs w:val="28"/>
          <w:lang w:eastAsia="ru-RU"/>
        </w:rPr>
        <w:t>совокупная наличная и безналичная денежная масса в</w:t>
      </w:r>
      <w:r w:rsidRPr="00A55B68">
        <w:rPr>
          <w:rFonts w:ascii="Times New Roman" w:eastAsia="Times New Roman" w:hAnsi="Times New Roman" w:cs="Times New Roman"/>
          <w:sz w:val="28"/>
          <w:szCs w:val="28"/>
          <w:lang w:eastAsia="ru-RU"/>
        </w:rPr>
        <w:t xml:space="preserve"> экономике.</w:t>
      </w:r>
    </w:p>
    <w:p w:rsidR="000B1427" w:rsidRPr="00A55B68" w:rsidRDefault="000B1427" w:rsidP="00FE7A98">
      <w:pPr>
        <w:shd w:val="clear" w:color="auto" w:fill="FFFFFF"/>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sidRPr="00A55B68">
        <w:rPr>
          <w:rFonts w:ascii="Times New Roman" w:eastAsia="Times New Roman" w:hAnsi="Times New Roman" w:cs="Times New Roman"/>
          <w:sz w:val="28"/>
          <w:szCs w:val="28"/>
          <w:lang w:eastAsia="ru-RU"/>
        </w:rPr>
        <w:t>Изменение</w:t>
      </w:r>
      <w:r w:rsidR="006E0FFE" w:rsidRPr="00A55B68">
        <w:rPr>
          <w:rFonts w:ascii="Times New Roman" w:eastAsia="Times New Roman" w:hAnsi="Times New Roman" w:cs="Times New Roman"/>
          <w:sz w:val="28"/>
          <w:szCs w:val="28"/>
          <w:lang w:eastAsia="ru-RU"/>
        </w:rPr>
        <w:t xml:space="preserve"> совокупного </w:t>
      </w:r>
      <w:r w:rsidR="00F620FF" w:rsidRPr="00A55B68">
        <w:rPr>
          <w:rFonts w:ascii="Times New Roman" w:eastAsia="Times New Roman" w:hAnsi="Times New Roman" w:cs="Times New Roman"/>
          <w:sz w:val="28"/>
          <w:szCs w:val="28"/>
          <w:lang w:eastAsia="ru-RU"/>
        </w:rPr>
        <w:t>платеже</w:t>
      </w:r>
      <w:r w:rsidR="006E0FFE" w:rsidRPr="00A55B68">
        <w:rPr>
          <w:rFonts w:ascii="Times New Roman" w:eastAsia="Times New Roman" w:hAnsi="Times New Roman" w:cs="Times New Roman"/>
          <w:sz w:val="28"/>
          <w:szCs w:val="28"/>
          <w:lang w:eastAsia="ru-RU"/>
        </w:rPr>
        <w:t xml:space="preserve"> способного </w:t>
      </w:r>
      <w:r w:rsidR="00F620FF" w:rsidRPr="00A55B68">
        <w:rPr>
          <w:rFonts w:ascii="Times New Roman" w:eastAsia="Times New Roman" w:hAnsi="Times New Roman" w:cs="Times New Roman"/>
          <w:sz w:val="28"/>
          <w:szCs w:val="28"/>
          <w:lang w:eastAsia="ru-RU"/>
        </w:rPr>
        <w:t>с</w:t>
      </w:r>
      <w:r w:rsidR="006E0FFE" w:rsidRPr="00A55B68">
        <w:rPr>
          <w:rFonts w:ascii="Times New Roman" w:eastAsia="Times New Roman" w:hAnsi="Times New Roman" w:cs="Times New Roman"/>
          <w:sz w:val="28"/>
          <w:szCs w:val="28"/>
          <w:lang w:eastAsia="ru-RU"/>
        </w:rPr>
        <w:t xml:space="preserve">проса зависит от ее </w:t>
      </w:r>
      <w:r w:rsidR="00F620FF" w:rsidRPr="00A55B68">
        <w:rPr>
          <w:rFonts w:ascii="Times New Roman" w:eastAsia="Times New Roman" w:hAnsi="Times New Roman" w:cs="Times New Roman"/>
          <w:sz w:val="28"/>
          <w:szCs w:val="28"/>
          <w:lang w:eastAsia="ru-RU"/>
        </w:rPr>
        <w:t>динамики.</w:t>
      </w:r>
      <w:r w:rsidR="00E10BBC" w:rsidRPr="00A55B68">
        <w:rPr>
          <w:rFonts w:ascii="Times New Roman" w:eastAsia="Times New Roman" w:hAnsi="Times New Roman" w:cs="Times New Roman"/>
          <w:sz w:val="28"/>
          <w:szCs w:val="28"/>
          <w:lang w:eastAsia="ru-RU"/>
        </w:rPr>
        <w:t xml:space="preserve"> </w:t>
      </w:r>
      <w:r w:rsidR="00F620FF" w:rsidRPr="00A55B68">
        <w:rPr>
          <w:rFonts w:ascii="Times New Roman" w:eastAsia="Times New Roman" w:hAnsi="Times New Roman" w:cs="Times New Roman"/>
          <w:sz w:val="28"/>
          <w:szCs w:val="28"/>
          <w:lang w:eastAsia="ru-RU"/>
        </w:rPr>
        <w:t>Денежно-</w:t>
      </w:r>
      <w:r w:rsidR="006E0FFE" w:rsidRPr="00A55B68">
        <w:rPr>
          <w:rFonts w:ascii="Times New Roman" w:eastAsia="Times New Roman" w:hAnsi="Times New Roman" w:cs="Times New Roman"/>
          <w:sz w:val="28"/>
          <w:szCs w:val="28"/>
          <w:lang w:eastAsia="ru-RU"/>
        </w:rPr>
        <w:t>кредитная политика является одним из самых демократичных способов влияния</w:t>
      </w:r>
      <w:r w:rsidR="00F620FF" w:rsidRPr="00A55B68">
        <w:rPr>
          <w:rFonts w:ascii="Times New Roman" w:eastAsia="Times New Roman" w:hAnsi="Times New Roman" w:cs="Times New Roman"/>
          <w:sz w:val="28"/>
          <w:szCs w:val="28"/>
          <w:lang w:eastAsia="ru-RU"/>
        </w:rPr>
        <w:t xml:space="preserve"> на</w:t>
      </w:r>
      <w:r w:rsidRPr="00A55B68">
        <w:rPr>
          <w:rFonts w:ascii="Times New Roman" w:eastAsia="Times New Roman" w:hAnsi="Times New Roman" w:cs="Times New Roman"/>
          <w:sz w:val="28"/>
          <w:szCs w:val="28"/>
          <w:lang w:eastAsia="ru-RU"/>
        </w:rPr>
        <w:t xml:space="preserve"> </w:t>
      </w:r>
      <w:r w:rsidR="00F620FF" w:rsidRPr="00A55B68">
        <w:rPr>
          <w:rFonts w:ascii="Times New Roman" w:eastAsia="Times New Roman" w:hAnsi="Times New Roman" w:cs="Times New Roman"/>
          <w:sz w:val="28"/>
          <w:szCs w:val="28"/>
          <w:lang w:eastAsia="ru-RU"/>
        </w:rPr>
        <w:t>смешанную экономику, которая не нарушает суверенитет большинства субъектов бизнеса.</w:t>
      </w:r>
    </w:p>
    <w:p w:rsidR="00F620FF" w:rsidRPr="00A55B68" w:rsidRDefault="00F620FF" w:rsidP="00FE7A98">
      <w:pPr>
        <w:shd w:val="clear" w:color="auto" w:fill="FFFFFF"/>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sidRPr="00A55B68">
        <w:rPr>
          <w:rFonts w:ascii="Times New Roman" w:eastAsia="Times New Roman" w:hAnsi="Times New Roman" w:cs="Times New Roman"/>
          <w:sz w:val="28"/>
          <w:szCs w:val="28"/>
          <w:lang w:eastAsia="ru-RU"/>
        </w:rPr>
        <w:t>Денежно-кредитная (монетарная) политика— это политика государства,</w:t>
      </w:r>
      <w:r w:rsidR="000B1427" w:rsidRPr="00A55B68">
        <w:rPr>
          <w:rFonts w:ascii="Times New Roman" w:eastAsia="Times New Roman" w:hAnsi="Times New Roman" w:cs="Times New Roman"/>
          <w:sz w:val="28"/>
          <w:szCs w:val="28"/>
          <w:lang w:eastAsia="ru-RU"/>
        </w:rPr>
        <w:t xml:space="preserve"> </w:t>
      </w:r>
      <w:r w:rsidRPr="00A55B68">
        <w:rPr>
          <w:rFonts w:ascii="Times New Roman" w:eastAsia="Times New Roman" w:hAnsi="Times New Roman" w:cs="Times New Roman"/>
          <w:sz w:val="28"/>
          <w:szCs w:val="28"/>
          <w:lang w:eastAsia="ru-RU"/>
        </w:rPr>
        <w:t>которая следит за</w:t>
      </w:r>
      <w:r w:rsidR="000B1427" w:rsidRPr="00A55B68">
        <w:rPr>
          <w:rFonts w:ascii="Times New Roman" w:eastAsia="Times New Roman" w:hAnsi="Times New Roman" w:cs="Times New Roman"/>
          <w:sz w:val="28"/>
          <w:szCs w:val="28"/>
          <w:lang w:eastAsia="ru-RU"/>
        </w:rPr>
        <w:t xml:space="preserve"> </w:t>
      </w:r>
      <w:r w:rsidRPr="00A55B68">
        <w:rPr>
          <w:rFonts w:ascii="Times New Roman" w:eastAsia="Times New Roman" w:hAnsi="Times New Roman" w:cs="Times New Roman"/>
          <w:sz w:val="28"/>
          <w:szCs w:val="28"/>
          <w:lang w:eastAsia="ru-RU"/>
        </w:rPr>
        <w:t>контролем спроса на деньги и их предложением, воздействующая на макроэкономические</w:t>
      </w:r>
      <w:bookmarkStart w:id="1" w:name="4"/>
      <w:bookmarkEnd w:id="1"/>
      <w:r w:rsidR="000B1427" w:rsidRPr="00A55B68">
        <w:rPr>
          <w:rFonts w:ascii="Times New Roman" w:eastAsia="Times New Roman" w:hAnsi="Times New Roman" w:cs="Times New Roman"/>
          <w:sz w:val="28"/>
          <w:szCs w:val="28"/>
          <w:lang w:eastAsia="ru-RU"/>
        </w:rPr>
        <w:t xml:space="preserve"> </w:t>
      </w:r>
      <w:r w:rsidRPr="00A55B68">
        <w:rPr>
          <w:rFonts w:ascii="Times New Roman" w:eastAsia="Times New Roman" w:hAnsi="Times New Roman" w:cs="Times New Roman"/>
          <w:sz w:val="28"/>
          <w:szCs w:val="28"/>
          <w:lang w:eastAsia="ru-RU"/>
        </w:rPr>
        <w:t>процессы (инфляцию, экономический рост, безработицу), следит за количеством</w:t>
      </w:r>
      <w:r w:rsidR="000B1427" w:rsidRPr="00A55B68">
        <w:rPr>
          <w:rFonts w:ascii="Times New Roman" w:eastAsia="Times New Roman" w:hAnsi="Times New Roman" w:cs="Times New Roman"/>
          <w:sz w:val="28"/>
          <w:szCs w:val="28"/>
          <w:lang w:eastAsia="ru-RU"/>
        </w:rPr>
        <w:t xml:space="preserve"> </w:t>
      </w:r>
      <w:r w:rsidRPr="00A55B68">
        <w:rPr>
          <w:rFonts w:ascii="Times New Roman" w:eastAsia="Times New Roman" w:hAnsi="Times New Roman" w:cs="Times New Roman"/>
          <w:sz w:val="28"/>
          <w:szCs w:val="28"/>
          <w:lang w:eastAsia="ru-RU"/>
        </w:rPr>
        <w:t>денег</w:t>
      </w:r>
      <w:r w:rsidR="000B1427" w:rsidRPr="00A55B68">
        <w:rPr>
          <w:rFonts w:ascii="Times New Roman" w:eastAsia="Times New Roman" w:hAnsi="Times New Roman" w:cs="Times New Roman"/>
          <w:sz w:val="28"/>
          <w:szCs w:val="28"/>
          <w:lang w:eastAsia="ru-RU"/>
        </w:rPr>
        <w:t xml:space="preserve"> </w:t>
      </w:r>
      <w:r w:rsidRPr="00A55B68">
        <w:rPr>
          <w:rFonts w:ascii="Times New Roman" w:eastAsia="Times New Roman" w:hAnsi="Times New Roman" w:cs="Times New Roman"/>
          <w:sz w:val="28"/>
          <w:szCs w:val="28"/>
          <w:lang w:eastAsia="ru-RU"/>
        </w:rPr>
        <w:t>в</w:t>
      </w:r>
      <w:r w:rsidR="000B1427" w:rsidRPr="00A55B68">
        <w:rPr>
          <w:rFonts w:ascii="Times New Roman" w:eastAsia="Times New Roman" w:hAnsi="Times New Roman" w:cs="Times New Roman"/>
          <w:sz w:val="28"/>
          <w:szCs w:val="28"/>
          <w:lang w:eastAsia="ru-RU"/>
        </w:rPr>
        <w:t xml:space="preserve"> </w:t>
      </w:r>
      <w:r w:rsidR="006E0FFE" w:rsidRPr="00A55B68">
        <w:rPr>
          <w:rFonts w:ascii="Times New Roman" w:eastAsia="Times New Roman" w:hAnsi="Times New Roman" w:cs="Times New Roman"/>
          <w:sz w:val="28"/>
          <w:szCs w:val="28"/>
          <w:lang w:eastAsia="ru-RU"/>
        </w:rPr>
        <w:t>обращении с целью обеспечения</w:t>
      </w:r>
      <w:r w:rsidRPr="00A55B68">
        <w:rPr>
          <w:rFonts w:ascii="Times New Roman" w:eastAsia="Times New Roman" w:hAnsi="Times New Roman" w:cs="Times New Roman"/>
          <w:sz w:val="28"/>
          <w:szCs w:val="28"/>
          <w:lang w:eastAsia="ru-RU"/>
        </w:rPr>
        <w:t xml:space="preserve"> </w:t>
      </w:r>
      <w:r w:rsidR="006E0FFE" w:rsidRPr="00A55B68">
        <w:rPr>
          <w:rFonts w:ascii="Times New Roman" w:eastAsia="Times New Roman" w:hAnsi="Times New Roman" w:cs="Times New Roman"/>
          <w:sz w:val="28"/>
          <w:szCs w:val="28"/>
          <w:lang w:eastAsia="ru-RU"/>
        </w:rPr>
        <w:t>стабильности уровня цен, полной</w:t>
      </w:r>
      <w:r w:rsidRPr="00A55B68">
        <w:rPr>
          <w:rFonts w:ascii="Times New Roman" w:eastAsia="Times New Roman" w:hAnsi="Times New Roman" w:cs="Times New Roman"/>
          <w:sz w:val="28"/>
          <w:szCs w:val="28"/>
          <w:lang w:eastAsia="ru-RU"/>
        </w:rPr>
        <w:t xml:space="preserve"> занятости</w:t>
      </w:r>
      <w:r w:rsidR="000B1427" w:rsidRPr="00A55B68">
        <w:rPr>
          <w:rFonts w:ascii="Times New Roman" w:eastAsia="Times New Roman" w:hAnsi="Times New Roman" w:cs="Times New Roman"/>
          <w:sz w:val="28"/>
          <w:szCs w:val="28"/>
          <w:lang w:eastAsia="ru-RU"/>
        </w:rPr>
        <w:t xml:space="preserve"> </w:t>
      </w:r>
      <w:r w:rsidRPr="00A55B68">
        <w:rPr>
          <w:rFonts w:ascii="Times New Roman" w:eastAsia="Times New Roman" w:hAnsi="Times New Roman" w:cs="Times New Roman"/>
          <w:sz w:val="28"/>
          <w:szCs w:val="28"/>
          <w:lang w:eastAsia="ru-RU"/>
        </w:rPr>
        <w:t>ресурсов</w:t>
      </w:r>
      <w:r w:rsidR="000B1427" w:rsidRPr="00A55B68">
        <w:rPr>
          <w:rFonts w:ascii="Times New Roman" w:eastAsia="Times New Roman" w:hAnsi="Times New Roman" w:cs="Times New Roman"/>
          <w:sz w:val="28"/>
          <w:szCs w:val="28"/>
          <w:lang w:eastAsia="ru-RU"/>
        </w:rPr>
        <w:t xml:space="preserve"> </w:t>
      </w:r>
      <w:r w:rsidRPr="00A55B68">
        <w:rPr>
          <w:rFonts w:ascii="Times New Roman" w:eastAsia="Times New Roman" w:hAnsi="Times New Roman" w:cs="Times New Roman"/>
          <w:sz w:val="28"/>
          <w:szCs w:val="28"/>
          <w:lang w:eastAsia="ru-RU"/>
        </w:rPr>
        <w:t>населения</w:t>
      </w:r>
      <w:r w:rsidR="000B1427" w:rsidRPr="00A55B68">
        <w:rPr>
          <w:rFonts w:ascii="Times New Roman" w:eastAsia="Times New Roman" w:hAnsi="Times New Roman" w:cs="Times New Roman"/>
          <w:sz w:val="28"/>
          <w:szCs w:val="28"/>
          <w:lang w:eastAsia="ru-RU"/>
        </w:rPr>
        <w:t xml:space="preserve"> </w:t>
      </w:r>
      <w:r w:rsidRPr="00A55B68">
        <w:rPr>
          <w:rFonts w:ascii="Times New Roman" w:eastAsia="Times New Roman" w:hAnsi="Times New Roman" w:cs="Times New Roman"/>
          <w:sz w:val="28"/>
          <w:szCs w:val="28"/>
          <w:lang w:eastAsia="ru-RU"/>
        </w:rPr>
        <w:t>и роста реального объема</w:t>
      </w:r>
      <w:r w:rsidR="000B1427" w:rsidRPr="00A55B68">
        <w:rPr>
          <w:rFonts w:ascii="Times New Roman" w:eastAsia="Times New Roman" w:hAnsi="Times New Roman" w:cs="Times New Roman"/>
          <w:sz w:val="28"/>
          <w:szCs w:val="28"/>
          <w:lang w:eastAsia="ru-RU"/>
        </w:rPr>
        <w:t xml:space="preserve"> </w:t>
      </w:r>
      <w:r w:rsidRPr="00A55B68">
        <w:rPr>
          <w:rFonts w:ascii="Times New Roman" w:eastAsia="Times New Roman" w:hAnsi="Times New Roman" w:cs="Times New Roman"/>
          <w:sz w:val="28"/>
          <w:szCs w:val="28"/>
          <w:lang w:eastAsia="ru-RU"/>
        </w:rPr>
        <w:t>производства.</w:t>
      </w:r>
    </w:p>
    <w:p w:rsidR="00F620FF" w:rsidRPr="00A55B68" w:rsidRDefault="00F620FF" w:rsidP="00FE7A98">
      <w:pPr>
        <w:shd w:val="clear" w:color="auto" w:fill="FFFFFF"/>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p>
    <w:p w:rsidR="00F620FF" w:rsidRPr="00A55B68" w:rsidRDefault="006E0FFE" w:rsidP="00FE7A98">
      <w:pPr>
        <w:shd w:val="clear" w:color="auto" w:fill="FFFFFF"/>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sidRPr="00A55B68">
        <w:rPr>
          <w:rFonts w:ascii="Times New Roman" w:eastAsia="Times New Roman" w:hAnsi="Times New Roman" w:cs="Times New Roman"/>
          <w:sz w:val="28"/>
          <w:szCs w:val="28"/>
          <w:lang w:eastAsia="ru-RU"/>
        </w:rPr>
        <w:t>Монетарная политика ЦБ осуществляется с помощью</w:t>
      </w:r>
      <w:r w:rsidR="00F620FF" w:rsidRPr="00A55B68">
        <w:rPr>
          <w:rFonts w:ascii="Times New Roman" w:eastAsia="Times New Roman" w:hAnsi="Times New Roman" w:cs="Times New Roman"/>
          <w:sz w:val="28"/>
          <w:szCs w:val="28"/>
          <w:lang w:eastAsia="ru-RU"/>
        </w:rPr>
        <w:t xml:space="preserve"> денежно-кредитного</w:t>
      </w:r>
      <w:r w:rsidR="000B1427" w:rsidRPr="00A55B68">
        <w:rPr>
          <w:rFonts w:ascii="Times New Roman" w:eastAsia="Times New Roman" w:hAnsi="Times New Roman" w:cs="Times New Roman"/>
          <w:sz w:val="28"/>
          <w:szCs w:val="28"/>
          <w:lang w:eastAsia="ru-RU"/>
        </w:rPr>
        <w:t xml:space="preserve"> регулирования. Своей </w:t>
      </w:r>
      <w:r w:rsidRPr="00A55B68">
        <w:rPr>
          <w:rFonts w:ascii="Times New Roman" w:eastAsia="Times New Roman" w:hAnsi="Times New Roman" w:cs="Times New Roman"/>
          <w:sz w:val="28"/>
          <w:szCs w:val="28"/>
          <w:lang w:eastAsia="ru-RU"/>
        </w:rPr>
        <w:t xml:space="preserve">целью она ставит достижение и сохранение </w:t>
      </w:r>
      <w:r w:rsidR="00F620FF" w:rsidRPr="00A55B68">
        <w:rPr>
          <w:rFonts w:ascii="Times New Roman" w:eastAsia="Times New Roman" w:hAnsi="Times New Roman" w:cs="Times New Roman"/>
          <w:sz w:val="28"/>
          <w:szCs w:val="28"/>
          <w:lang w:eastAsia="ru-RU"/>
        </w:rPr>
        <w:t>финансовой</w:t>
      </w:r>
      <w:r w:rsidR="000B1427" w:rsidRPr="00A55B68">
        <w:rPr>
          <w:rFonts w:ascii="Times New Roman" w:eastAsia="Times New Roman" w:hAnsi="Times New Roman" w:cs="Times New Roman"/>
          <w:sz w:val="28"/>
          <w:szCs w:val="28"/>
          <w:lang w:eastAsia="ru-RU"/>
        </w:rPr>
        <w:t xml:space="preserve"> </w:t>
      </w:r>
      <w:r w:rsidRPr="00A55B68">
        <w:rPr>
          <w:rFonts w:ascii="Times New Roman" w:eastAsia="Times New Roman" w:hAnsi="Times New Roman" w:cs="Times New Roman"/>
          <w:sz w:val="28"/>
          <w:szCs w:val="28"/>
          <w:lang w:eastAsia="ru-RU"/>
        </w:rPr>
        <w:t>стабилизации, особое внимание уделено укреплению курса национальной валюты</w:t>
      </w:r>
      <w:r w:rsidR="00F620FF" w:rsidRPr="00A55B68">
        <w:rPr>
          <w:rFonts w:ascii="Times New Roman" w:eastAsia="Times New Roman" w:hAnsi="Times New Roman" w:cs="Times New Roman"/>
          <w:sz w:val="28"/>
          <w:szCs w:val="28"/>
          <w:lang w:eastAsia="ru-RU"/>
        </w:rPr>
        <w:t xml:space="preserve"> и</w:t>
      </w:r>
      <w:r w:rsidR="000B1427" w:rsidRPr="00A55B68">
        <w:rPr>
          <w:rFonts w:ascii="Times New Roman" w:eastAsia="Times New Roman" w:hAnsi="Times New Roman" w:cs="Times New Roman"/>
          <w:sz w:val="28"/>
          <w:szCs w:val="28"/>
          <w:lang w:eastAsia="ru-RU"/>
        </w:rPr>
        <w:t xml:space="preserve"> </w:t>
      </w:r>
      <w:r w:rsidR="00F620FF" w:rsidRPr="00A55B68">
        <w:rPr>
          <w:rFonts w:ascii="Times New Roman" w:eastAsia="Times New Roman" w:hAnsi="Times New Roman" w:cs="Times New Roman"/>
          <w:sz w:val="28"/>
          <w:szCs w:val="28"/>
          <w:lang w:eastAsia="ru-RU"/>
        </w:rPr>
        <w:t>обеспечению устойчивости платежного баланса страны.</w:t>
      </w:r>
    </w:p>
    <w:p w:rsidR="00F620FF" w:rsidRPr="00A55B68" w:rsidRDefault="006E0FFE" w:rsidP="00FE7A98">
      <w:pPr>
        <w:shd w:val="clear" w:color="auto" w:fill="FFFFFF"/>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sidRPr="00A55B68">
        <w:rPr>
          <w:rFonts w:ascii="Times New Roman" w:eastAsia="Times New Roman" w:hAnsi="Times New Roman" w:cs="Times New Roman"/>
          <w:sz w:val="28"/>
          <w:szCs w:val="28"/>
          <w:lang w:eastAsia="ru-RU"/>
        </w:rPr>
        <w:t xml:space="preserve">Денежно-кредитное регулирование представляет собой </w:t>
      </w:r>
      <w:r w:rsidR="00F620FF" w:rsidRPr="00A55B68">
        <w:rPr>
          <w:rFonts w:ascii="Times New Roman" w:eastAsia="Times New Roman" w:hAnsi="Times New Roman" w:cs="Times New Roman"/>
          <w:sz w:val="28"/>
          <w:szCs w:val="28"/>
          <w:lang w:eastAsia="ru-RU"/>
        </w:rPr>
        <w:t>совокупность</w:t>
      </w:r>
      <w:r w:rsidRPr="00A55B68">
        <w:rPr>
          <w:rFonts w:ascii="Times New Roman" w:eastAsia="Times New Roman" w:hAnsi="Times New Roman" w:cs="Times New Roman"/>
          <w:sz w:val="28"/>
          <w:szCs w:val="28"/>
          <w:lang w:eastAsia="ru-RU"/>
        </w:rPr>
        <w:t xml:space="preserve"> определенных мероприятий центрального</w:t>
      </w:r>
      <w:r w:rsidR="00F620FF" w:rsidRPr="00A55B68">
        <w:rPr>
          <w:rFonts w:ascii="Times New Roman" w:eastAsia="Times New Roman" w:hAnsi="Times New Roman" w:cs="Times New Roman"/>
          <w:sz w:val="28"/>
          <w:szCs w:val="28"/>
          <w:lang w:eastAsia="ru-RU"/>
        </w:rPr>
        <w:t xml:space="preserve"> банк</w:t>
      </w:r>
      <w:r w:rsidRPr="00A55B68">
        <w:rPr>
          <w:rFonts w:ascii="Times New Roman" w:eastAsia="Times New Roman" w:hAnsi="Times New Roman" w:cs="Times New Roman"/>
          <w:sz w:val="28"/>
          <w:szCs w:val="28"/>
          <w:lang w:eastAsia="ru-RU"/>
        </w:rPr>
        <w:t>а, которые направлены на</w:t>
      </w:r>
      <w:r w:rsidR="00F620FF" w:rsidRPr="00A55B68">
        <w:rPr>
          <w:rFonts w:ascii="Times New Roman" w:eastAsia="Times New Roman" w:hAnsi="Times New Roman" w:cs="Times New Roman"/>
          <w:sz w:val="28"/>
          <w:szCs w:val="28"/>
          <w:lang w:eastAsia="ru-RU"/>
        </w:rPr>
        <w:t xml:space="preserve"> изменение</w:t>
      </w:r>
      <w:r w:rsidR="000B1427" w:rsidRPr="00A55B68">
        <w:rPr>
          <w:rFonts w:ascii="Times New Roman" w:eastAsia="Times New Roman" w:hAnsi="Times New Roman" w:cs="Times New Roman"/>
          <w:sz w:val="28"/>
          <w:szCs w:val="28"/>
          <w:lang w:eastAsia="ru-RU"/>
        </w:rPr>
        <w:t xml:space="preserve"> </w:t>
      </w:r>
      <w:r w:rsidRPr="00A55B68">
        <w:rPr>
          <w:rFonts w:ascii="Times New Roman" w:eastAsia="Times New Roman" w:hAnsi="Times New Roman" w:cs="Times New Roman"/>
          <w:sz w:val="28"/>
          <w:szCs w:val="28"/>
          <w:lang w:eastAsia="ru-RU"/>
        </w:rPr>
        <w:t xml:space="preserve">денежной массы в обращении объема кредитов, уровня процентных ставок и </w:t>
      </w:r>
      <w:r w:rsidR="00F620FF" w:rsidRPr="00A55B68">
        <w:rPr>
          <w:rFonts w:ascii="Times New Roman" w:eastAsia="Times New Roman" w:hAnsi="Times New Roman" w:cs="Times New Roman"/>
          <w:sz w:val="28"/>
          <w:szCs w:val="28"/>
          <w:lang w:eastAsia="ru-RU"/>
        </w:rPr>
        <w:t>других</w:t>
      </w:r>
      <w:r w:rsidR="000B1427" w:rsidRPr="00A55B68">
        <w:rPr>
          <w:rFonts w:ascii="Times New Roman" w:eastAsia="Times New Roman" w:hAnsi="Times New Roman" w:cs="Times New Roman"/>
          <w:sz w:val="28"/>
          <w:szCs w:val="28"/>
          <w:lang w:eastAsia="ru-RU"/>
        </w:rPr>
        <w:t xml:space="preserve"> </w:t>
      </w:r>
      <w:r w:rsidRPr="00A55B68">
        <w:rPr>
          <w:rFonts w:ascii="Times New Roman" w:eastAsia="Times New Roman" w:hAnsi="Times New Roman" w:cs="Times New Roman"/>
          <w:sz w:val="28"/>
          <w:szCs w:val="28"/>
          <w:lang w:eastAsia="ru-RU"/>
        </w:rPr>
        <w:t>показателей денежного обращения и рынка ссудных</w:t>
      </w:r>
      <w:r w:rsidR="00F620FF" w:rsidRPr="00A55B68">
        <w:rPr>
          <w:rFonts w:ascii="Times New Roman" w:eastAsia="Times New Roman" w:hAnsi="Times New Roman" w:cs="Times New Roman"/>
          <w:sz w:val="28"/>
          <w:szCs w:val="28"/>
          <w:lang w:eastAsia="ru-RU"/>
        </w:rPr>
        <w:t xml:space="preserve"> капиталов</w:t>
      </w:r>
      <w:r w:rsidR="000B1427" w:rsidRPr="00A55B68">
        <w:rPr>
          <w:rFonts w:ascii="Times New Roman" w:eastAsia="Times New Roman" w:hAnsi="Times New Roman" w:cs="Times New Roman"/>
          <w:sz w:val="28"/>
          <w:szCs w:val="28"/>
          <w:lang w:eastAsia="ru-RU"/>
        </w:rPr>
        <w:t>.</w:t>
      </w:r>
      <w:r w:rsidRPr="00A55B68">
        <w:rPr>
          <w:rFonts w:ascii="Times New Roman" w:eastAsia="Times New Roman" w:hAnsi="Times New Roman" w:cs="Times New Roman"/>
          <w:sz w:val="28"/>
          <w:szCs w:val="28"/>
          <w:lang w:eastAsia="ru-RU"/>
        </w:rPr>
        <w:t xml:space="preserve"> </w:t>
      </w:r>
      <w:r w:rsidR="00F620FF" w:rsidRPr="00A55B68">
        <w:rPr>
          <w:rFonts w:ascii="Times New Roman" w:eastAsia="Times New Roman" w:hAnsi="Times New Roman" w:cs="Times New Roman"/>
          <w:sz w:val="28"/>
          <w:szCs w:val="28"/>
          <w:lang w:eastAsia="ru-RU"/>
        </w:rPr>
        <w:t>Центральный</w:t>
      </w:r>
      <w:r w:rsidRPr="00A55B68">
        <w:rPr>
          <w:rFonts w:ascii="Times New Roman" w:eastAsia="Times New Roman" w:hAnsi="Times New Roman" w:cs="Times New Roman"/>
          <w:sz w:val="28"/>
          <w:szCs w:val="28"/>
          <w:lang w:eastAsia="ru-RU"/>
        </w:rPr>
        <w:t xml:space="preserve"> эмиссионный </w:t>
      </w:r>
      <w:r w:rsidR="00F620FF" w:rsidRPr="00A55B68">
        <w:rPr>
          <w:rFonts w:ascii="Times New Roman" w:eastAsia="Times New Roman" w:hAnsi="Times New Roman" w:cs="Times New Roman"/>
          <w:sz w:val="28"/>
          <w:szCs w:val="28"/>
          <w:lang w:eastAsia="ru-RU"/>
        </w:rPr>
        <w:t>банк является проводником денежно-кредитной политики. Примерами таких</w:t>
      </w:r>
      <w:r w:rsidR="000B1427" w:rsidRPr="00A55B68">
        <w:rPr>
          <w:rFonts w:ascii="Times New Roman" w:eastAsia="Times New Roman" w:hAnsi="Times New Roman" w:cs="Times New Roman"/>
          <w:sz w:val="28"/>
          <w:szCs w:val="28"/>
          <w:lang w:eastAsia="ru-RU"/>
        </w:rPr>
        <w:t xml:space="preserve"> </w:t>
      </w:r>
      <w:r w:rsidR="00F620FF" w:rsidRPr="00A55B68">
        <w:rPr>
          <w:rFonts w:ascii="Times New Roman" w:eastAsia="Times New Roman" w:hAnsi="Times New Roman" w:cs="Times New Roman"/>
          <w:sz w:val="28"/>
          <w:szCs w:val="28"/>
          <w:lang w:eastAsia="ru-RU"/>
        </w:rPr>
        <w:t>банков являются:</w:t>
      </w:r>
    </w:p>
    <w:p w:rsidR="00F620FF" w:rsidRPr="00A55B68" w:rsidRDefault="00F620FF" w:rsidP="00FE7A98">
      <w:pPr>
        <w:shd w:val="clear" w:color="auto" w:fill="FFFFFF"/>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sidRPr="00A55B68">
        <w:rPr>
          <w:rFonts w:ascii="Times New Roman" w:eastAsia="Times New Roman" w:hAnsi="Times New Roman" w:cs="Times New Roman"/>
          <w:sz w:val="28"/>
          <w:szCs w:val="28"/>
          <w:lang w:eastAsia="ru-RU"/>
        </w:rPr>
        <w:lastRenderedPageBreak/>
        <w:t>- Центральный банк Российской Федерации;</w:t>
      </w:r>
    </w:p>
    <w:p w:rsidR="00F620FF" w:rsidRPr="00A55B68" w:rsidRDefault="00F620FF" w:rsidP="00FE7A98">
      <w:pPr>
        <w:shd w:val="clear" w:color="auto" w:fill="FFFFFF"/>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sidRPr="00A55B68">
        <w:rPr>
          <w:rFonts w:ascii="Times New Roman" w:eastAsia="Times New Roman" w:hAnsi="Times New Roman" w:cs="Times New Roman"/>
          <w:sz w:val="28"/>
          <w:szCs w:val="28"/>
          <w:lang w:eastAsia="ru-RU"/>
        </w:rPr>
        <w:t>- Банк Англии;</w:t>
      </w:r>
    </w:p>
    <w:p w:rsidR="00F620FF" w:rsidRPr="00A55B68" w:rsidRDefault="00F620FF" w:rsidP="00FE7A98">
      <w:pPr>
        <w:shd w:val="clear" w:color="auto" w:fill="FFFFFF"/>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sidRPr="00A55B68">
        <w:rPr>
          <w:rFonts w:ascii="Times New Roman" w:eastAsia="Times New Roman" w:hAnsi="Times New Roman" w:cs="Times New Roman"/>
          <w:sz w:val="28"/>
          <w:szCs w:val="28"/>
          <w:lang w:eastAsia="ru-RU"/>
        </w:rPr>
        <w:t>- Банк Японии.</w:t>
      </w:r>
    </w:p>
    <w:p w:rsidR="00F620FF" w:rsidRPr="00A55B68" w:rsidRDefault="000B1427" w:rsidP="00FE7A98">
      <w:pPr>
        <w:shd w:val="clear" w:color="auto" w:fill="FFFFFF"/>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sidRPr="00A55B68">
        <w:rPr>
          <w:rFonts w:ascii="Times New Roman" w:eastAsia="Times New Roman" w:hAnsi="Times New Roman" w:cs="Times New Roman"/>
          <w:sz w:val="28"/>
          <w:szCs w:val="28"/>
          <w:lang w:eastAsia="ru-RU"/>
        </w:rPr>
        <w:t xml:space="preserve">Существует целый ряд </w:t>
      </w:r>
      <w:r w:rsidR="002E31F9" w:rsidRPr="00A55B68">
        <w:rPr>
          <w:rFonts w:ascii="Times New Roman" w:eastAsia="Times New Roman" w:hAnsi="Times New Roman" w:cs="Times New Roman"/>
          <w:sz w:val="28"/>
          <w:szCs w:val="28"/>
          <w:lang w:eastAsia="ru-RU"/>
        </w:rPr>
        <w:t xml:space="preserve">стран, </w:t>
      </w:r>
      <w:r w:rsidR="006E0FFE" w:rsidRPr="00A55B68">
        <w:rPr>
          <w:rFonts w:ascii="Times New Roman" w:eastAsia="Times New Roman" w:hAnsi="Times New Roman" w:cs="Times New Roman"/>
          <w:sz w:val="28"/>
          <w:szCs w:val="28"/>
          <w:lang w:eastAsia="ru-RU"/>
        </w:rPr>
        <w:t>в которых функцию центрального</w:t>
      </w:r>
      <w:r w:rsidR="00F620FF" w:rsidRPr="00A55B68">
        <w:rPr>
          <w:rFonts w:ascii="Times New Roman" w:eastAsia="Times New Roman" w:hAnsi="Times New Roman" w:cs="Times New Roman"/>
          <w:sz w:val="28"/>
          <w:szCs w:val="28"/>
          <w:lang w:eastAsia="ru-RU"/>
        </w:rPr>
        <w:t xml:space="preserve"> денежно-кредитного учреждения выполняют несколько банков.</w:t>
      </w:r>
    </w:p>
    <w:p w:rsidR="00F620FF" w:rsidRPr="00A55B68" w:rsidRDefault="00F620FF" w:rsidP="00FE7A98">
      <w:pPr>
        <w:shd w:val="clear" w:color="auto" w:fill="FFFFFF"/>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sidRPr="00A55B68">
        <w:rPr>
          <w:rFonts w:ascii="Times New Roman" w:eastAsia="Times New Roman" w:hAnsi="Times New Roman" w:cs="Times New Roman"/>
          <w:sz w:val="28"/>
          <w:szCs w:val="28"/>
          <w:lang w:eastAsia="ru-RU"/>
        </w:rPr>
        <w:t>Центр</w:t>
      </w:r>
      <w:r w:rsidR="006E0FFE" w:rsidRPr="00A55B68">
        <w:rPr>
          <w:rFonts w:ascii="Times New Roman" w:eastAsia="Times New Roman" w:hAnsi="Times New Roman" w:cs="Times New Roman"/>
          <w:sz w:val="28"/>
          <w:szCs w:val="28"/>
          <w:lang w:eastAsia="ru-RU"/>
        </w:rPr>
        <w:t xml:space="preserve">альный финансовый орган выполняет одну из важнейших функций </w:t>
      </w:r>
      <w:r w:rsidRPr="00A55B68">
        <w:rPr>
          <w:rFonts w:ascii="Times New Roman" w:eastAsia="Times New Roman" w:hAnsi="Times New Roman" w:cs="Times New Roman"/>
          <w:sz w:val="28"/>
          <w:szCs w:val="28"/>
          <w:lang w:eastAsia="ru-RU"/>
        </w:rPr>
        <w:t>в</w:t>
      </w:r>
      <w:r w:rsidR="000B1427" w:rsidRPr="00A55B68">
        <w:rPr>
          <w:rFonts w:ascii="Times New Roman" w:eastAsia="Times New Roman" w:hAnsi="Times New Roman" w:cs="Times New Roman"/>
          <w:sz w:val="28"/>
          <w:szCs w:val="28"/>
          <w:lang w:eastAsia="ru-RU"/>
        </w:rPr>
        <w:t xml:space="preserve"> </w:t>
      </w:r>
      <w:r w:rsidR="006E0FFE" w:rsidRPr="00A55B68">
        <w:rPr>
          <w:rFonts w:ascii="Times New Roman" w:eastAsia="Times New Roman" w:hAnsi="Times New Roman" w:cs="Times New Roman"/>
          <w:sz w:val="28"/>
          <w:szCs w:val="28"/>
          <w:lang w:eastAsia="ru-RU"/>
        </w:rPr>
        <w:t>регулировании экономики: он влияет на денежную массу, которая является</w:t>
      </w:r>
      <w:r w:rsidRPr="00A55B68">
        <w:rPr>
          <w:rFonts w:ascii="Times New Roman" w:eastAsia="Times New Roman" w:hAnsi="Times New Roman" w:cs="Times New Roman"/>
          <w:sz w:val="28"/>
          <w:szCs w:val="28"/>
          <w:lang w:eastAsia="ru-RU"/>
        </w:rPr>
        <w:t xml:space="preserve"> основным</w:t>
      </w:r>
      <w:r w:rsidR="006E0FFE" w:rsidRPr="00A55B68">
        <w:rPr>
          <w:rFonts w:ascii="Times New Roman" w:eastAsia="Times New Roman" w:hAnsi="Times New Roman" w:cs="Times New Roman"/>
          <w:sz w:val="28"/>
          <w:szCs w:val="28"/>
          <w:lang w:eastAsia="ru-RU"/>
        </w:rPr>
        <w:t xml:space="preserve"> объектом монетарной политики.</w:t>
      </w:r>
      <w:r w:rsidR="00E10BBC" w:rsidRPr="00A55B68">
        <w:rPr>
          <w:rFonts w:ascii="Times New Roman" w:eastAsia="Times New Roman" w:hAnsi="Times New Roman" w:cs="Times New Roman"/>
          <w:sz w:val="28"/>
          <w:szCs w:val="28"/>
          <w:lang w:eastAsia="ru-RU"/>
        </w:rPr>
        <w:t xml:space="preserve"> </w:t>
      </w:r>
      <w:r w:rsidR="006E0FFE" w:rsidRPr="00A55B68">
        <w:rPr>
          <w:rFonts w:ascii="Times New Roman" w:eastAsia="Times New Roman" w:hAnsi="Times New Roman" w:cs="Times New Roman"/>
          <w:sz w:val="28"/>
          <w:szCs w:val="28"/>
          <w:lang w:eastAsia="ru-RU"/>
        </w:rPr>
        <w:t>Центральный банк, обладая эмиссионным правом</w:t>
      </w:r>
      <w:r w:rsidRPr="00A55B68">
        <w:rPr>
          <w:rFonts w:ascii="Times New Roman" w:eastAsia="Times New Roman" w:hAnsi="Times New Roman" w:cs="Times New Roman"/>
          <w:sz w:val="28"/>
          <w:szCs w:val="28"/>
          <w:lang w:eastAsia="ru-RU"/>
        </w:rPr>
        <w:t xml:space="preserve"> от</w:t>
      </w:r>
      <w:r w:rsidR="000B1427" w:rsidRPr="00A55B68">
        <w:rPr>
          <w:rFonts w:ascii="Times New Roman" w:eastAsia="Times New Roman" w:hAnsi="Times New Roman" w:cs="Times New Roman"/>
          <w:sz w:val="28"/>
          <w:szCs w:val="28"/>
          <w:lang w:eastAsia="ru-RU"/>
        </w:rPr>
        <w:t xml:space="preserve"> </w:t>
      </w:r>
      <w:r w:rsidR="006E0FFE" w:rsidRPr="00A55B68">
        <w:rPr>
          <w:rFonts w:ascii="Times New Roman" w:eastAsia="Times New Roman" w:hAnsi="Times New Roman" w:cs="Times New Roman"/>
          <w:sz w:val="28"/>
          <w:szCs w:val="28"/>
          <w:lang w:eastAsia="ru-RU"/>
        </w:rPr>
        <w:t xml:space="preserve">государства, проводит стабилизацию экономики и пытается достигнуть </w:t>
      </w:r>
      <w:r w:rsidRPr="00A55B68">
        <w:rPr>
          <w:rFonts w:ascii="Times New Roman" w:eastAsia="Times New Roman" w:hAnsi="Times New Roman" w:cs="Times New Roman"/>
          <w:sz w:val="28"/>
          <w:szCs w:val="28"/>
          <w:lang w:eastAsia="ru-RU"/>
        </w:rPr>
        <w:t>товарно-</w:t>
      </w:r>
      <w:r w:rsidR="006E0FFE" w:rsidRPr="00A55B68">
        <w:rPr>
          <w:rFonts w:ascii="Times New Roman" w:eastAsia="Times New Roman" w:hAnsi="Times New Roman" w:cs="Times New Roman"/>
          <w:sz w:val="28"/>
          <w:szCs w:val="28"/>
          <w:lang w:eastAsia="ru-RU"/>
        </w:rPr>
        <w:t xml:space="preserve">денежного </w:t>
      </w:r>
      <w:r w:rsidR="00253245" w:rsidRPr="00A55B68">
        <w:rPr>
          <w:rFonts w:ascii="Times New Roman" w:eastAsia="Times New Roman" w:hAnsi="Times New Roman" w:cs="Times New Roman"/>
          <w:sz w:val="28"/>
          <w:szCs w:val="28"/>
          <w:lang w:eastAsia="ru-RU"/>
        </w:rPr>
        <w:t xml:space="preserve">баланса. </w:t>
      </w:r>
      <w:r w:rsidR="006E0FFE" w:rsidRPr="00A55B68">
        <w:rPr>
          <w:rFonts w:ascii="Times New Roman" w:eastAsia="Times New Roman" w:hAnsi="Times New Roman" w:cs="Times New Roman"/>
          <w:sz w:val="28"/>
          <w:szCs w:val="28"/>
          <w:lang w:eastAsia="ru-RU"/>
        </w:rPr>
        <w:t>Центральный банк является одним из элементов</w:t>
      </w:r>
      <w:r w:rsidRPr="00A55B68">
        <w:rPr>
          <w:rFonts w:ascii="Times New Roman" w:eastAsia="Times New Roman" w:hAnsi="Times New Roman" w:cs="Times New Roman"/>
          <w:sz w:val="28"/>
          <w:szCs w:val="28"/>
          <w:lang w:eastAsia="ru-RU"/>
        </w:rPr>
        <w:t xml:space="preserve"> двухуровневой</w:t>
      </w:r>
      <w:r w:rsidR="000B1427" w:rsidRPr="00A55B68">
        <w:rPr>
          <w:rFonts w:ascii="Times New Roman" w:eastAsia="Times New Roman" w:hAnsi="Times New Roman" w:cs="Times New Roman"/>
          <w:sz w:val="28"/>
          <w:szCs w:val="28"/>
          <w:lang w:eastAsia="ru-RU"/>
        </w:rPr>
        <w:t xml:space="preserve"> </w:t>
      </w:r>
      <w:r w:rsidRPr="00A55B68">
        <w:rPr>
          <w:rFonts w:ascii="Times New Roman" w:eastAsia="Times New Roman" w:hAnsi="Times New Roman" w:cs="Times New Roman"/>
          <w:sz w:val="28"/>
          <w:szCs w:val="28"/>
          <w:lang w:eastAsia="ru-RU"/>
        </w:rPr>
        <w:t>банковской системы. В этих условиях одной из главных его задач является организация</w:t>
      </w:r>
      <w:r w:rsidR="002E31F9" w:rsidRPr="00A55B68">
        <w:rPr>
          <w:rFonts w:ascii="Times New Roman" w:eastAsia="Times New Roman" w:hAnsi="Times New Roman" w:cs="Times New Roman"/>
          <w:sz w:val="28"/>
          <w:szCs w:val="28"/>
          <w:lang w:eastAsia="ru-RU"/>
        </w:rPr>
        <w:t xml:space="preserve"> </w:t>
      </w:r>
      <w:r w:rsidRPr="00A55B68">
        <w:rPr>
          <w:rFonts w:ascii="Times New Roman" w:eastAsia="Times New Roman" w:hAnsi="Times New Roman" w:cs="Times New Roman"/>
          <w:sz w:val="28"/>
          <w:szCs w:val="28"/>
          <w:lang w:eastAsia="ru-RU"/>
        </w:rPr>
        <w:t>про</w:t>
      </w:r>
      <w:r w:rsidR="00253245" w:rsidRPr="00A55B68">
        <w:rPr>
          <w:rFonts w:ascii="Times New Roman" w:eastAsia="Times New Roman" w:hAnsi="Times New Roman" w:cs="Times New Roman"/>
          <w:sz w:val="28"/>
          <w:szCs w:val="28"/>
          <w:lang w:eastAsia="ru-RU"/>
        </w:rPr>
        <w:t xml:space="preserve">цессов управления </w:t>
      </w:r>
      <w:r w:rsidRPr="00A55B68">
        <w:rPr>
          <w:rFonts w:ascii="Times New Roman" w:eastAsia="Times New Roman" w:hAnsi="Times New Roman" w:cs="Times New Roman"/>
          <w:sz w:val="28"/>
          <w:szCs w:val="28"/>
          <w:lang w:eastAsia="ru-RU"/>
        </w:rPr>
        <w:t>на</w:t>
      </w:r>
      <w:r w:rsidR="00253245" w:rsidRPr="00A55B68">
        <w:rPr>
          <w:rFonts w:ascii="Times New Roman" w:eastAsia="Times New Roman" w:hAnsi="Times New Roman" w:cs="Times New Roman"/>
          <w:sz w:val="28"/>
          <w:szCs w:val="28"/>
          <w:lang w:eastAsia="ru-RU"/>
        </w:rPr>
        <w:t xml:space="preserve"> макроэкономическом </w:t>
      </w:r>
      <w:r w:rsidR="000B1427" w:rsidRPr="00A55B68">
        <w:rPr>
          <w:rFonts w:ascii="Times New Roman" w:eastAsia="Times New Roman" w:hAnsi="Times New Roman" w:cs="Times New Roman"/>
          <w:sz w:val="28"/>
          <w:szCs w:val="28"/>
          <w:lang w:eastAsia="ru-RU"/>
        </w:rPr>
        <w:t xml:space="preserve">уровне. Именно </w:t>
      </w:r>
      <w:r w:rsidR="00253245" w:rsidRPr="00A55B68">
        <w:rPr>
          <w:rFonts w:ascii="Times New Roman" w:eastAsia="Times New Roman" w:hAnsi="Times New Roman" w:cs="Times New Roman"/>
          <w:sz w:val="28"/>
          <w:szCs w:val="28"/>
          <w:lang w:eastAsia="ru-RU"/>
        </w:rPr>
        <w:t>Центральный</w:t>
      </w:r>
      <w:r w:rsidRPr="00A55B68">
        <w:rPr>
          <w:rFonts w:ascii="Times New Roman" w:eastAsia="Times New Roman" w:hAnsi="Times New Roman" w:cs="Times New Roman"/>
          <w:sz w:val="28"/>
          <w:szCs w:val="28"/>
          <w:lang w:eastAsia="ru-RU"/>
        </w:rPr>
        <w:t xml:space="preserve"> банк</w:t>
      </w:r>
      <w:r w:rsidR="000B1427" w:rsidRPr="00A55B68">
        <w:rPr>
          <w:rFonts w:ascii="Times New Roman" w:eastAsia="Times New Roman" w:hAnsi="Times New Roman" w:cs="Times New Roman"/>
          <w:sz w:val="28"/>
          <w:szCs w:val="28"/>
          <w:lang w:eastAsia="ru-RU"/>
        </w:rPr>
        <w:t xml:space="preserve"> </w:t>
      </w:r>
      <w:r w:rsidR="00253245" w:rsidRPr="00A55B68">
        <w:rPr>
          <w:rFonts w:ascii="Times New Roman" w:eastAsia="Times New Roman" w:hAnsi="Times New Roman" w:cs="Times New Roman"/>
          <w:sz w:val="28"/>
          <w:szCs w:val="28"/>
          <w:lang w:eastAsia="ru-RU"/>
        </w:rPr>
        <w:t xml:space="preserve">выбирает цели и приоритеты, разрабатывает соответствующие стратегии и </w:t>
      </w:r>
      <w:r w:rsidRPr="00A55B68">
        <w:rPr>
          <w:rFonts w:ascii="Times New Roman" w:eastAsia="Times New Roman" w:hAnsi="Times New Roman" w:cs="Times New Roman"/>
          <w:sz w:val="28"/>
          <w:szCs w:val="28"/>
          <w:lang w:eastAsia="ru-RU"/>
        </w:rPr>
        <w:t>тактики</w:t>
      </w:r>
      <w:r w:rsidR="000B1427" w:rsidRPr="00A55B68">
        <w:rPr>
          <w:rFonts w:ascii="Times New Roman" w:eastAsia="Times New Roman" w:hAnsi="Times New Roman" w:cs="Times New Roman"/>
          <w:sz w:val="28"/>
          <w:szCs w:val="28"/>
          <w:lang w:eastAsia="ru-RU"/>
        </w:rPr>
        <w:t xml:space="preserve"> </w:t>
      </w:r>
      <w:r w:rsidR="00253245" w:rsidRPr="00A55B68">
        <w:rPr>
          <w:rFonts w:ascii="Times New Roman" w:eastAsia="Times New Roman" w:hAnsi="Times New Roman" w:cs="Times New Roman"/>
          <w:sz w:val="28"/>
          <w:szCs w:val="28"/>
          <w:lang w:eastAsia="ru-RU"/>
        </w:rPr>
        <w:t xml:space="preserve">денежно-кредитной политики, затем реализуемые при помощи </w:t>
      </w:r>
      <w:r w:rsidRPr="00A55B68">
        <w:rPr>
          <w:rFonts w:ascii="Times New Roman" w:eastAsia="Times New Roman" w:hAnsi="Times New Roman" w:cs="Times New Roman"/>
          <w:sz w:val="28"/>
          <w:szCs w:val="28"/>
          <w:lang w:eastAsia="ru-RU"/>
        </w:rPr>
        <w:t>разнообразных</w:t>
      </w:r>
      <w:r w:rsidR="000B1427" w:rsidRPr="00A55B68">
        <w:rPr>
          <w:rFonts w:ascii="Times New Roman" w:eastAsia="Times New Roman" w:hAnsi="Times New Roman" w:cs="Times New Roman"/>
          <w:sz w:val="28"/>
          <w:szCs w:val="28"/>
          <w:lang w:eastAsia="ru-RU"/>
        </w:rPr>
        <w:t xml:space="preserve"> </w:t>
      </w:r>
      <w:r w:rsidRPr="00A55B68">
        <w:rPr>
          <w:rFonts w:ascii="Times New Roman" w:eastAsia="Times New Roman" w:hAnsi="Times New Roman" w:cs="Times New Roman"/>
          <w:sz w:val="28"/>
          <w:szCs w:val="28"/>
          <w:lang w:eastAsia="ru-RU"/>
        </w:rPr>
        <w:t>инструментов</w:t>
      </w:r>
      <w:r w:rsidR="00253245" w:rsidRPr="00A55B68">
        <w:rPr>
          <w:rFonts w:ascii="Times New Roman" w:eastAsia="Times New Roman" w:hAnsi="Times New Roman" w:cs="Times New Roman"/>
          <w:sz w:val="28"/>
          <w:szCs w:val="28"/>
          <w:lang w:eastAsia="ru-RU"/>
        </w:rPr>
        <w:t xml:space="preserve">. Издавая </w:t>
      </w:r>
      <w:r w:rsidR="002E31F9" w:rsidRPr="00A55B68">
        <w:rPr>
          <w:rFonts w:ascii="Times New Roman" w:eastAsia="Times New Roman" w:hAnsi="Times New Roman" w:cs="Times New Roman"/>
          <w:sz w:val="28"/>
          <w:szCs w:val="28"/>
          <w:lang w:eastAsia="ru-RU"/>
        </w:rPr>
        <w:t xml:space="preserve">официальные </w:t>
      </w:r>
      <w:r w:rsidR="00253245" w:rsidRPr="00A55B68">
        <w:rPr>
          <w:rFonts w:ascii="Times New Roman" w:eastAsia="Times New Roman" w:hAnsi="Times New Roman" w:cs="Times New Roman"/>
          <w:sz w:val="28"/>
          <w:szCs w:val="28"/>
          <w:lang w:eastAsia="ru-RU"/>
        </w:rPr>
        <w:t xml:space="preserve">документы, которые имеют обязательный </w:t>
      </w:r>
      <w:r w:rsidRPr="00A55B68">
        <w:rPr>
          <w:rFonts w:ascii="Times New Roman" w:eastAsia="Times New Roman" w:hAnsi="Times New Roman" w:cs="Times New Roman"/>
          <w:sz w:val="28"/>
          <w:szCs w:val="28"/>
          <w:lang w:eastAsia="ru-RU"/>
        </w:rPr>
        <w:t>или</w:t>
      </w:r>
      <w:r w:rsidR="000B1427" w:rsidRPr="00A55B68">
        <w:rPr>
          <w:rFonts w:ascii="Times New Roman" w:eastAsia="Times New Roman" w:hAnsi="Times New Roman" w:cs="Times New Roman"/>
          <w:sz w:val="28"/>
          <w:szCs w:val="28"/>
          <w:lang w:eastAsia="ru-RU"/>
        </w:rPr>
        <w:t xml:space="preserve"> </w:t>
      </w:r>
      <w:r w:rsidRPr="00A55B68">
        <w:rPr>
          <w:rFonts w:ascii="Times New Roman" w:eastAsia="Times New Roman" w:hAnsi="Times New Roman" w:cs="Times New Roman"/>
          <w:sz w:val="28"/>
          <w:szCs w:val="28"/>
          <w:lang w:eastAsia="ru-RU"/>
        </w:rPr>
        <w:t>рекомендательный характер, Центральный банк доносит информацию до коммерческих</w:t>
      </w:r>
      <w:r w:rsidR="000B1427" w:rsidRPr="00A55B68">
        <w:rPr>
          <w:rFonts w:ascii="Times New Roman" w:eastAsia="Times New Roman" w:hAnsi="Times New Roman" w:cs="Times New Roman"/>
          <w:sz w:val="28"/>
          <w:szCs w:val="28"/>
          <w:lang w:eastAsia="ru-RU"/>
        </w:rPr>
        <w:t xml:space="preserve"> </w:t>
      </w:r>
      <w:r w:rsidR="00253245" w:rsidRPr="00A55B68">
        <w:rPr>
          <w:rFonts w:ascii="Times New Roman" w:eastAsia="Times New Roman" w:hAnsi="Times New Roman" w:cs="Times New Roman"/>
          <w:sz w:val="28"/>
          <w:szCs w:val="28"/>
          <w:lang w:eastAsia="ru-RU"/>
        </w:rPr>
        <w:t>банков о процедурных, структурных и количественных изменениях в</w:t>
      </w:r>
      <w:r w:rsidRPr="00A55B68">
        <w:rPr>
          <w:rFonts w:ascii="Times New Roman" w:eastAsia="Times New Roman" w:hAnsi="Times New Roman" w:cs="Times New Roman"/>
          <w:sz w:val="28"/>
          <w:szCs w:val="28"/>
          <w:lang w:eastAsia="ru-RU"/>
        </w:rPr>
        <w:t xml:space="preserve"> регулирующих</w:t>
      </w:r>
      <w:r w:rsidR="000B1427" w:rsidRPr="00A55B68">
        <w:rPr>
          <w:rFonts w:ascii="Times New Roman" w:eastAsia="Times New Roman" w:hAnsi="Times New Roman" w:cs="Times New Roman"/>
          <w:sz w:val="28"/>
          <w:szCs w:val="28"/>
          <w:lang w:eastAsia="ru-RU"/>
        </w:rPr>
        <w:t xml:space="preserve"> </w:t>
      </w:r>
      <w:r w:rsidRPr="00A55B68">
        <w:rPr>
          <w:rFonts w:ascii="Times New Roman" w:eastAsia="Times New Roman" w:hAnsi="Times New Roman" w:cs="Times New Roman"/>
          <w:sz w:val="28"/>
          <w:szCs w:val="28"/>
          <w:lang w:eastAsia="ru-RU"/>
        </w:rPr>
        <w:t>мероприятиях Центрального банка.</w:t>
      </w:r>
    </w:p>
    <w:p w:rsidR="002E31F9" w:rsidRPr="00A55B68" w:rsidRDefault="00F620FF" w:rsidP="00FE7A98">
      <w:pPr>
        <w:shd w:val="clear" w:color="auto" w:fill="FFFFFF"/>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sidRPr="00A55B68">
        <w:rPr>
          <w:rFonts w:ascii="Times New Roman" w:eastAsia="Times New Roman" w:hAnsi="Times New Roman" w:cs="Times New Roman"/>
          <w:sz w:val="28"/>
          <w:szCs w:val="28"/>
          <w:lang w:eastAsia="ru-RU"/>
        </w:rPr>
        <w:t>На сегодняшний день тема деятельности Центрального Банка по регулированию</w:t>
      </w:r>
      <w:r w:rsidR="002E31F9" w:rsidRPr="00A55B68">
        <w:rPr>
          <w:rFonts w:ascii="Times New Roman" w:eastAsia="Times New Roman" w:hAnsi="Times New Roman" w:cs="Times New Roman"/>
          <w:sz w:val="28"/>
          <w:szCs w:val="28"/>
          <w:lang w:eastAsia="ru-RU"/>
        </w:rPr>
        <w:t xml:space="preserve"> спроса </w:t>
      </w:r>
      <w:r w:rsidR="00253245" w:rsidRPr="00A55B68">
        <w:rPr>
          <w:rFonts w:ascii="Times New Roman" w:eastAsia="Times New Roman" w:hAnsi="Times New Roman" w:cs="Times New Roman"/>
          <w:sz w:val="28"/>
          <w:szCs w:val="28"/>
          <w:lang w:eastAsia="ru-RU"/>
        </w:rPr>
        <w:t xml:space="preserve">и предложения является очень актуальной, так как происходят </w:t>
      </w:r>
      <w:r w:rsidRPr="00A55B68">
        <w:rPr>
          <w:rFonts w:ascii="Times New Roman" w:eastAsia="Times New Roman" w:hAnsi="Times New Roman" w:cs="Times New Roman"/>
          <w:sz w:val="28"/>
          <w:szCs w:val="28"/>
          <w:lang w:eastAsia="ru-RU"/>
        </w:rPr>
        <w:t>постоянные</w:t>
      </w:r>
      <w:r w:rsidR="00253245" w:rsidRPr="00A55B68">
        <w:rPr>
          <w:rFonts w:ascii="Times New Roman" w:eastAsia="Times New Roman" w:hAnsi="Times New Roman" w:cs="Times New Roman"/>
          <w:sz w:val="28"/>
          <w:szCs w:val="28"/>
          <w:lang w:eastAsia="ru-RU"/>
        </w:rPr>
        <w:t xml:space="preserve"> </w:t>
      </w:r>
      <w:r w:rsidRPr="00A55B68">
        <w:rPr>
          <w:rFonts w:ascii="Times New Roman" w:eastAsia="Times New Roman" w:hAnsi="Times New Roman" w:cs="Times New Roman"/>
          <w:sz w:val="28"/>
          <w:szCs w:val="28"/>
          <w:lang w:eastAsia="ru-RU"/>
        </w:rPr>
        <w:t>изменения в денежно-кредитных отношениях, а количество сделок в этой сфере всегда</w:t>
      </w:r>
      <w:r w:rsidR="002E31F9" w:rsidRPr="00A55B68">
        <w:rPr>
          <w:rFonts w:ascii="Times New Roman" w:eastAsia="Times New Roman" w:hAnsi="Times New Roman" w:cs="Times New Roman"/>
          <w:sz w:val="28"/>
          <w:szCs w:val="28"/>
          <w:lang w:eastAsia="ru-RU"/>
        </w:rPr>
        <w:t xml:space="preserve"> </w:t>
      </w:r>
      <w:r w:rsidRPr="00A55B68">
        <w:rPr>
          <w:rFonts w:ascii="Times New Roman" w:eastAsia="Times New Roman" w:hAnsi="Times New Roman" w:cs="Times New Roman"/>
          <w:sz w:val="28"/>
          <w:szCs w:val="28"/>
          <w:lang w:eastAsia="ru-RU"/>
        </w:rPr>
        <w:t>растет.</w:t>
      </w:r>
      <w:bookmarkStart w:id="2" w:name="5"/>
      <w:bookmarkEnd w:id="2"/>
    </w:p>
    <w:p w:rsidR="00F620FF" w:rsidRPr="00A55B68" w:rsidRDefault="002E31F9" w:rsidP="00FE7A98">
      <w:pPr>
        <w:shd w:val="clear" w:color="auto" w:fill="FFFFFF"/>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sidRPr="00A55B68">
        <w:rPr>
          <w:rFonts w:ascii="Times New Roman" w:eastAsia="Times New Roman" w:hAnsi="Times New Roman" w:cs="Times New Roman"/>
          <w:sz w:val="28"/>
          <w:szCs w:val="28"/>
          <w:lang w:eastAsia="ru-RU"/>
        </w:rPr>
        <w:t>Предметом исследования</w:t>
      </w:r>
      <w:r w:rsidR="00253245" w:rsidRPr="00A55B68">
        <w:rPr>
          <w:rFonts w:ascii="Times New Roman" w:eastAsia="Times New Roman" w:hAnsi="Times New Roman" w:cs="Times New Roman"/>
          <w:sz w:val="28"/>
          <w:szCs w:val="28"/>
          <w:lang w:eastAsia="ru-RU"/>
        </w:rPr>
        <w:t xml:space="preserve"> являются методы и инструменты </w:t>
      </w:r>
      <w:r w:rsidR="00F620FF" w:rsidRPr="00A55B68">
        <w:rPr>
          <w:rFonts w:ascii="Times New Roman" w:eastAsia="Times New Roman" w:hAnsi="Times New Roman" w:cs="Times New Roman"/>
          <w:sz w:val="28"/>
          <w:szCs w:val="28"/>
          <w:lang w:eastAsia="ru-RU"/>
        </w:rPr>
        <w:t>денежно-кредитной</w:t>
      </w:r>
      <w:r w:rsidR="00253245" w:rsidRPr="00A55B68">
        <w:rPr>
          <w:rFonts w:ascii="Times New Roman" w:eastAsia="Times New Roman" w:hAnsi="Times New Roman" w:cs="Times New Roman"/>
          <w:sz w:val="28"/>
          <w:szCs w:val="28"/>
          <w:lang w:eastAsia="ru-RU"/>
        </w:rPr>
        <w:t xml:space="preserve"> политики. Объектом исследования</w:t>
      </w:r>
      <w:r w:rsidR="00F620FF" w:rsidRPr="00A55B68">
        <w:rPr>
          <w:rFonts w:ascii="Times New Roman" w:eastAsia="Times New Roman" w:hAnsi="Times New Roman" w:cs="Times New Roman"/>
          <w:sz w:val="28"/>
          <w:szCs w:val="28"/>
          <w:lang w:eastAsia="ru-RU"/>
        </w:rPr>
        <w:t xml:space="preserve">–денежно-кредитная политика </w:t>
      </w:r>
      <w:r w:rsidR="00F620FF" w:rsidRPr="00A55B68">
        <w:rPr>
          <w:rFonts w:ascii="Times New Roman" w:eastAsia="Times New Roman" w:hAnsi="Times New Roman" w:cs="Times New Roman"/>
          <w:sz w:val="28"/>
          <w:szCs w:val="28"/>
          <w:lang w:eastAsia="ru-RU"/>
        </w:rPr>
        <w:lastRenderedPageBreak/>
        <w:t>России.</w:t>
      </w:r>
      <w:r w:rsidRPr="00A55B68">
        <w:rPr>
          <w:rFonts w:ascii="Times New Roman" w:eastAsia="Times New Roman" w:hAnsi="Times New Roman" w:cs="Times New Roman"/>
          <w:sz w:val="28"/>
          <w:szCs w:val="28"/>
          <w:lang w:eastAsia="ru-RU"/>
        </w:rPr>
        <w:t xml:space="preserve"> </w:t>
      </w:r>
      <w:r w:rsidR="00F620FF" w:rsidRPr="00A55B68">
        <w:rPr>
          <w:rFonts w:ascii="Times New Roman" w:eastAsia="Times New Roman" w:hAnsi="Times New Roman" w:cs="Times New Roman"/>
          <w:sz w:val="28"/>
          <w:szCs w:val="28"/>
          <w:lang w:eastAsia="ru-RU"/>
        </w:rPr>
        <w:t>Целью работы является выявление приоритетных направлений</w:t>
      </w:r>
      <w:r w:rsidRPr="00A55B68">
        <w:rPr>
          <w:rFonts w:ascii="Times New Roman" w:eastAsia="Times New Roman" w:hAnsi="Times New Roman" w:cs="Times New Roman"/>
          <w:sz w:val="28"/>
          <w:szCs w:val="28"/>
          <w:lang w:eastAsia="ru-RU"/>
        </w:rPr>
        <w:t xml:space="preserve"> </w:t>
      </w:r>
      <w:r w:rsidR="00F620FF" w:rsidRPr="00A55B68">
        <w:rPr>
          <w:rFonts w:ascii="Times New Roman" w:eastAsia="Times New Roman" w:hAnsi="Times New Roman" w:cs="Times New Roman"/>
          <w:sz w:val="28"/>
          <w:szCs w:val="28"/>
          <w:lang w:eastAsia="ru-RU"/>
        </w:rPr>
        <w:t>денежно-кредитной</w:t>
      </w:r>
      <w:r w:rsidRPr="00A55B68">
        <w:rPr>
          <w:rFonts w:ascii="Times New Roman" w:eastAsia="Times New Roman" w:hAnsi="Times New Roman" w:cs="Times New Roman"/>
          <w:sz w:val="28"/>
          <w:szCs w:val="28"/>
          <w:lang w:eastAsia="ru-RU"/>
        </w:rPr>
        <w:t xml:space="preserve"> </w:t>
      </w:r>
      <w:r w:rsidR="00F620FF" w:rsidRPr="00A55B68">
        <w:rPr>
          <w:rFonts w:ascii="Times New Roman" w:eastAsia="Times New Roman" w:hAnsi="Times New Roman" w:cs="Times New Roman"/>
          <w:sz w:val="28"/>
          <w:szCs w:val="28"/>
          <w:lang w:eastAsia="ru-RU"/>
        </w:rPr>
        <w:t>политики Банка России.</w:t>
      </w:r>
    </w:p>
    <w:p w:rsidR="00F620FF" w:rsidRPr="00A55B68" w:rsidRDefault="00F620FF" w:rsidP="00FE7A98">
      <w:pPr>
        <w:shd w:val="clear" w:color="auto" w:fill="FFFFFF"/>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sidRPr="00A55B68">
        <w:rPr>
          <w:rFonts w:ascii="Times New Roman" w:eastAsia="Times New Roman" w:hAnsi="Times New Roman" w:cs="Times New Roman"/>
          <w:sz w:val="28"/>
          <w:szCs w:val="28"/>
          <w:lang w:eastAsia="ru-RU"/>
        </w:rPr>
        <w:t>В соответствии с указанной целью исследования поставлены следующие задачи:</w:t>
      </w:r>
    </w:p>
    <w:p w:rsidR="00F620FF" w:rsidRPr="00A55B68" w:rsidRDefault="000B1427" w:rsidP="00FE7A98">
      <w:pPr>
        <w:shd w:val="clear" w:color="auto" w:fill="FFFFFF"/>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sidRPr="00A55B68">
        <w:rPr>
          <w:rFonts w:ascii="Times New Roman" w:eastAsia="Times New Roman" w:hAnsi="Times New Roman" w:cs="Times New Roman"/>
          <w:sz w:val="28"/>
          <w:szCs w:val="28"/>
          <w:lang w:eastAsia="ru-RU"/>
        </w:rPr>
        <w:t>-</w:t>
      </w:r>
      <w:r w:rsidR="00F620FF" w:rsidRPr="00A55B68">
        <w:rPr>
          <w:rFonts w:ascii="Times New Roman" w:eastAsia="Times New Roman" w:hAnsi="Times New Roman" w:cs="Times New Roman"/>
          <w:sz w:val="28"/>
          <w:szCs w:val="28"/>
          <w:lang w:eastAsia="ru-RU"/>
        </w:rPr>
        <w:t>рассмотреть теоретические основы монетаризма и аспекты его практической</w:t>
      </w:r>
      <w:r w:rsidR="002E31F9" w:rsidRPr="00A55B68">
        <w:rPr>
          <w:rFonts w:ascii="Times New Roman" w:eastAsia="Times New Roman" w:hAnsi="Times New Roman" w:cs="Times New Roman"/>
          <w:sz w:val="28"/>
          <w:szCs w:val="28"/>
          <w:lang w:eastAsia="ru-RU"/>
        </w:rPr>
        <w:t xml:space="preserve"> </w:t>
      </w:r>
      <w:r w:rsidR="00F620FF" w:rsidRPr="00A55B68">
        <w:rPr>
          <w:rFonts w:ascii="Times New Roman" w:eastAsia="Times New Roman" w:hAnsi="Times New Roman" w:cs="Times New Roman"/>
          <w:sz w:val="28"/>
          <w:szCs w:val="28"/>
          <w:lang w:eastAsia="ru-RU"/>
        </w:rPr>
        <w:t>реализации при формировании и реализации денежно-кредитной политики;</w:t>
      </w:r>
    </w:p>
    <w:p w:rsidR="00F620FF" w:rsidRPr="00A55B68" w:rsidRDefault="000B1427" w:rsidP="00FE7A98">
      <w:pPr>
        <w:shd w:val="clear" w:color="auto" w:fill="FFFFFF"/>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sidRPr="00A55B68">
        <w:rPr>
          <w:rFonts w:ascii="Times New Roman" w:eastAsia="Times New Roman" w:hAnsi="Times New Roman" w:cs="Times New Roman"/>
          <w:sz w:val="28"/>
          <w:szCs w:val="28"/>
          <w:lang w:eastAsia="ru-RU"/>
        </w:rPr>
        <w:t>-</w:t>
      </w:r>
      <w:r w:rsidR="00F620FF" w:rsidRPr="00A55B68">
        <w:rPr>
          <w:rFonts w:ascii="Times New Roman" w:eastAsia="Times New Roman" w:hAnsi="Times New Roman" w:cs="Times New Roman"/>
          <w:sz w:val="28"/>
          <w:szCs w:val="28"/>
          <w:lang w:eastAsia="ru-RU"/>
        </w:rPr>
        <w:t>выявить анализ</w:t>
      </w:r>
      <w:r w:rsidRPr="00A55B68">
        <w:rPr>
          <w:rFonts w:ascii="Times New Roman" w:eastAsia="Times New Roman" w:hAnsi="Times New Roman" w:cs="Times New Roman"/>
          <w:sz w:val="28"/>
          <w:szCs w:val="28"/>
          <w:lang w:eastAsia="ru-RU"/>
        </w:rPr>
        <w:t xml:space="preserve"> основных</w:t>
      </w:r>
      <w:r w:rsidR="002E31F9" w:rsidRPr="00A55B68">
        <w:rPr>
          <w:rFonts w:ascii="Times New Roman" w:eastAsia="Times New Roman" w:hAnsi="Times New Roman" w:cs="Times New Roman"/>
          <w:sz w:val="28"/>
          <w:szCs w:val="28"/>
          <w:lang w:eastAsia="ru-RU"/>
        </w:rPr>
        <w:t xml:space="preserve"> направлений и современных </w:t>
      </w:r>
      <w:r w:rsidR="00F620FF" w:rsidRPr="00A55B68">
        <w:rPr>
          <w:rFonts w:ascii="Times New Roman" w:eastAsia="Times New Roman" w:hAnsi="Times New Roman" w:cs="Times New Roman"/>
          <w:sz w:val="28"/>
          <w:szCs w:val="28"/>
          <w:lang w:eastAsia="ru-RU"/>
        </w:rPr>
        <w:t>особенностей</w:t>
      </w:r>
      <w:r w:rsidRPr="00A55B68">
        <w:rPr>
          <w:rFonts w:ascii="Times New Roman" w:eastAsia="Times New Roman" w:hAnsi="Times New Roman" w:cs="Times New Roman"/>
          <w:sz w:val="28"/>
          <w:szCs w:val="28"/>
          <w:lang w:eastAsia="ru-RU"/>
        </w:rPr>
        <w:t xml:space="preserve"> </w:t>
      </w:r>
      <w:r w:rsidR="00F620FF" w:rsidRPr="00A55B68">
        <w:rPr>
          <w:rFonts w:ascii="Times New Roman" w:eastAsia="Times New Roman" w:hAnsi="Times New Roman" w:cs="Times New Roman"/>
          <w:sz w:val="28"/>
          <w:szCs w:val="28"/>
          <w:lang w:eastAsia="ru-RU"/>
        </w:rPr>
        <w:t>денежно-кредитной политики России;</w:t>
      </w:r>
    </w:p>
    <w:p w:rsidR="00F620FF" w:rsidRPr="00A55B68" w:rsidRDefault="000B1427" w:rsidP="00FE7A98">
      <w:pPr>
        <w:shd w:val="clear" w:color="auto" w:fill="FFFFFF"/>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sidRPr="00A55B68">
        <w:rPr>
          <w:rFonts w:ascii="Times New Roman" w:eastAsia="Times New Roman" w:hAnsi="Times New Roman" w:cs="Times New Roman"/>
          <w:sz w:val="28"/>
          <w:szCs w:val="28"/>
          <w:lang w:eastAsia="ru-RU"/>
        </w:rPr>
        <w:t>-</w:t>
      </w:r>
      <w:r w:rsidR="00F620FF" w:rsidRPr="00A55B68">
        <w:rPr>
          <w:rFonts w:ascii="Times New Roman" w:eastAsia="Times New Roman" w:hAnsi="Times New Roman" w:cs="Times New Roman"/>
          <w:sz w:val="28"/>
          <w:szCs w:val="28"/>
          <w:lang w:eastAsia="ru-RU"/>
        </w:rPr>
        <w:t>рассмотреть текущие результаты и перспективы ее реализации в дальнейшем</w:t>
      </w:r>
      <w:r w:rsidR="002E31F9" w:rsidRPr="00A55B68">
        <w:rPr>
          <w:rFonts w:ascii="Times New Roman" w:eastAsia="Times New Roman" w:hAnsi="Times New Roman" w:cs="Times New Roman"/>
          <w:sz w:val="28"/>
          <w:szCs w:val="28"/>
          <w:lang w:eastAsia="ru-RU"/>
        </w:rPr>
        <w:t xml:space="preserve"> </w:t>
      </w:r>
      <w:r w:rsidR="00F620FF" w:rsidRPr="00A55B68">
        <w:rPr>
          <w:rFonts w:ascii="Times New Roman" w:eastAsia="Times New Roman" w:hAnsi="Times New Roman" w:cs="Times New Roman"/>
          <w:sz w:val="28"/>
          <w:szCs w:val="28"/>
          <w:lang w:eastAsia="ru-RU"/>
        </w:rPr>
        <w:t>Банком России с учетом сложившейся геополитической ситуации.</w:t>
      </w:r>
    </w:p>
    <w:p w:rsidR="00355339" w:rsidRPr="00A55B68" w:rsidRDefault="00355339" w:rsidP="00FE7A98">
      <w:pPr>
        <w:spacing w:before="100" w:beforeAutospacing="1" w:after="100" w:afterAutospacing="1" w:line="360" w:lineRule="auto"/>
        <w:ind w:firstLine="709"/>
        <w:jc w:val="both"/>
        <w:rPr>
          <w:rFonts w:ascii="Times New Roman" w:hAnsi="Times New Roman" w:cs="Times New Roman"/>
          <w:sz w:val="28"/>
          <w:szCs w:val="28"/>
        </w:rPr>
      </w:pPr>
    </w:p>
    <w:p w:rsidR="00355339" w:rsidRPr="00A55B68" w:rsidRDefault="00FF5BCC" w:rsidP="00FE7A98">
      <w:pPr>
        <w:pStyle w:val="msonormalmailrucssattributepostfix"/>
        <w:shd w:val="clear" w:color="auto" w:fill="FFFFFF"/>
        <w:spacing w:line="360" w:lineRule="auto"/>
        <w:ind w:firstLine="709"/>
        <w:jc w:val="both"/>
        <w:rPr>
          <w:sz w:val="28"/>
          <w:szCs w:val="28"/>
        </w:rPr>
      </w:pPr>
      <w:r>
        <w:rPr>
          <w:sz w:val="28"/>
          <w:szCs w:val="28"/>
        </w:rPr>
        <w:t>1</w:t>
      </w:r>
      <w:r w:rsidR="00355339" w:rsidRPr="00A55B68">
        <w:rPr>
          <w:sz w:val="28"/>
          <w:szCs w:val="28"/>
        </w:rPr>
        <w:t xml:space="preserve"> Теоретические основы денежно-кредитное регулирования</w:t>
      </w:r>
    </w:p>
    <w:p w:rsidR="00E10BBC" w:rsidRPr="00A55B68" w:rsidRDefault="00E10BBC" w:rsidP="00FE7A98">
      <w:pPr>
        <w:spacing w:before="100" w:beforeAutospacing="1" w:after="100" w:afterAutospacing="1" w:line="360" w:lineRule="auto"/>
        <w:ind w:firstLine="709"/>
        <w:jc w:val="both"/>
        <w:rPr>
          <w:rFonts w:ascii="Times New Roman" w:hAnsi="Times New Roman" w:cs="Times New Roman"/>
          <w:sz w:val="28"/>
          <w:szCs w:val="28"/>
        </w:rPr>
      </w:pPr>
    </w:p>
    <w:p w:rsidR="00355339" w:rsidRDefault="00355339" w:rsidP="00FE7A98">
      <w:pPr>
        <w:pStyle w:val="msonormalmailrucssattributepostfix"/>
        <w:shd w:val="clear" w:color="auto" w:fill="FFFFFF"/>
        <w:spacing w:line="360" w:lineRule="auto"/>
        <w:ind w:firstLine="709"/>
        <w:jc w:val="both"/>
        <w:rPr>
          <w:sz w:val="28"/>
          <w:szCs w:val="28"/>
        </w:rPr>
      </w:pPr>
      <w:r w:rsidRPr="00A55B68">
        <w:rPr>
          <w:sz w:val="28"/>
          <w:szCs w:val="28"/>
        </w:rPr>
        <w:t>1.1</w:t>
      </w:r>
      <w:r w:rsidR="00D71B5A" w:rsidRPr="00A55B68">
        <w:rPr>
          <w:sz w:val="28"/>
          <w:szCs w:val="28"/>
        </w:rPr>
        <w:t xml:space="preserve"> </w:t>
      </w:r>
      <w:r w:rsidRPr="00A55B68">
        <w:rPr>
          <w:sz w:val="28"/>
          <w:szCs w:val="28"/>
        </w:rPr>
        <w:t>Теоретиче</w:t>
      </w:r>
      <w:r w:rsidR="00FF5BCC">
        <w:rPr>
          <w:sz w:val="28"/>
          <w:szCs w:val="28"/>
        </w:rPr>
        <w:t>ские основы монетарной политики</w:t>
      </w:r>
    </w:p>
    <w:p w:rsidR="00FF5BCC" w:rsidRPr="00A55B68" w:rsidRDefault="00FF5BCC" w:rsidP="00FE7A98">
      <w:pPr>
        <w:pStyle w:val="msonormalmailrucssattributepostfix"/>
        <w:shd w:val="clear" w:color="auto" w:fill="FFFFFF"/>
        <w:spacing w:line="360" w:lineRule="auto"/>
        <w:ind w:firstLine="709"/>
        <w:jc w:val="both"/>
        <w:rPr>
          <w:sz w:val="28"/>
          <w:szCs w:val="28"/>
        </w:rPr>
      </w:pPr>
    </w:p>
    <w:p w:rsidR="007867CE" w:rsidRPr="00A55B68" w:rsidRDefault="007867CE" w:rsidP="00FE7A98">
      <w:pPr>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sidRPr="00A55B68">
        <w:rPr>
          <w:rFonts w:ascii="Times New Roman" w:eastAsia="Times New Roman" w:hAnsi="Times New Roman" w:cs="Times New Roman"/>
          <w:sz w:val="28"/>
          <w:szCs w:val="28"/>
          <w:lang w:eastAsia="ru-RU"/>
        </w:rPr>
        <w:t>Нужно отметить, что денежно-кредитная политика является неотъемлемой и важной частью государственного регулирования экономики и государственной экономической политики. Осуществляют ее государственные органы в лице независимого центрального банка.</w:t>
      </w:r>
    </w:p>
    <w:p w:rsidR="007867CE" w:rsidRPr="00A55B68" w:rsidRDefault="007867CE" w:rsidP="00BD74F0">
      <w:pPr>
        <w:tabs>
          <w:tab w:val="left" w:pos="284"/>
        </w:tabs>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sidRPr="00A55B68">
        <w:rPr>
          <w:rFonts w:ascii="Times New Roman" w:eastAsia="Times New Roman" w:hAnsi="Times New Roman" w:cs="Times New Roman"/>
          <w:sz w:val="28"/>
          <w:szCs w:val="28"/>
          <w:lang w:eastAsia="ru-RU"/>
        </w:rPr>
        <w:t>Политика - это выработка основных элементов, целей, направлений, инструментов и методов, регулирование - эт</w:t>
      </w:r>
      <w:r w:rsidR="00253245" w:rsidRPr="00A55B68">
        <w:rPr>
          <w:rFonts w:ascii="Times New Roman" w:eastAsia="Times New Roman" w:hAnsi="Times New Roman" w:cs="Times New Roman"/>
          <w:sz w:val="28"/>
          <w:szCs w:val="28"/>
          <w:lang w:eastAsia="ru-RU"/>
        </w:rPr>
        <w:t>о их практическое осуществление</w:t>
      </w:r>
      <w:r w:rsidR="00BD74F0">
        <w:rPr>
          <w:rFonts w:ascii="Times New Roman" w:eastAsia="Times New Roman" w:hAnsi="Times New Roman" w:cs="Times New Roman"/>
          <w:sz w:val="28"/>
          <w:szCs w:val="28"/>
          <w:lang w:eastAsia="ru-RU"/>
        </w:rPr>
        <w:t xml:space="preserve"> </w:t>
      </w:r>
      <w:r w:rsidR="00BD74F0">
        <w:rPr>
          <w:rFonts w:ascii="Times New Roman" w:eastAsia="Times New Roman" w:hAnsi="Times New Roman" w:cs="Times New Roman"/>
          <w:sz w:val="28"/>
          <w:szCs w:val="28"/>
          <w:lang w:eastAsia="ru-RU"/>
        </w:rPr>
        <w:lastRenderedPageBreak/>
        <w:t>и</w:t>
      </w:r>
      <w:r w:rsidR="00BD74F0">
        <w:rPr>
          <w:rFonts w:ascii="Times New Roman" w:eastAsia="Times New Roman" w:hAnsi="Times New Roman" w:cs="Times New Roman"/>
          <w:sz w:val="28"/>
          <w:szCs w:val="28"/>
          <w:lang w:eastAsia="ru-RU"/>
        </w:rPr>
        <w:tab/>
      </w:r>
      <w:r w:rsidR="00253245" w:rsidRPr="00A55B68">
        <w:rPr>
          <w:rFonts w:ascii="Times New Roman" w:eastAsia="Times New Roman" w:hAnsi="Times New Roman" w:cs="Times New Roman"/>
          <w:sz w:val="28"/>
          <w:szCs w:val="28"/>
          <w:lang w:eastAsia="ru-RU"/>
        </w:rPr>
        <w:t>реализация</w:t>
      </w:r>
      <w:r w:rsidRPr="00A55B68">
        <w:rPr>
          <w:rFonts w:ascii="Times New Roman" w:eastAsia="Times New Roman" w:hAnsi="Times New Roman" w:cs="Times New Roman"/>
          <w:sz w:val="28"/>
          <w:szCs w:val="28"/>
          <w:lang w:eastAsia="ru-RU"/>
        </w:rPr>
        <w:t>. </w:t>
      </w:r>
      <w:r w:rsidRPr="00A55B68">
        <w:rPr>
          <w:rFonts w:ascii="Times New Roman" w:eastAsia="Times New Roman" w:hAnsi="Times New Roman" w:cs="Times New Roman"/>
          <w:sz w:val="28"/>
          <w:szCs w:val="28"/>
          <w:lang w:eastAsia="ru-RU"/>
        </w:rPr>
        <w:br/>
      </w:r>
      <w:r w:rsidR="00BD74F0">
        <w:rPr>
          <w:rFonts w:ascii="Times New Roman" w:eastAsia="Times New Roman" w:hAnsi="Times New Roman" w:cs="Times New Roman"/>
          <w:sz w:val="28"/>
          <w:szCs w:val="28"/>
          <w:lang w:eastAsia="ru-RU"/>
        </w:rPr>
        <w:t xml:space="preserve">          </w:t>
      </w:r>
      <w:r w:rsidRPr="00A55B68">
        <w:rPr>
          <w:rFonts w:ascii="Times New Roman" w:eastAsia="Times New Roman" w:hAnsi="Times New Roman" w:cs="Times New Roman"/>
          <w:sz w:val="28"/>
          <w:szCs w:val="28"/>
          <w:lang w:eastAsia="ru-RU"/>
        </w:rPr>
        <w:t>Денежно-кредитная политика (политика - это государственные дела, государственная де</w:t>
      </w:r>
      <w:r w:rsidR="00F56F8C" w:rsidRPr="00A55B68">
        <w:rPr>
          <w:rFonts w:ascii="Times New Roman" w:eastAsia="Times New Roman" w:hAnsi="Times New Roman" w:cs="Times New Roman"/>
          <w:sz w:val="28"/>
          <w:szCs w:val="28"/>
          <w:lang w:eastAsia="ru-RU"/>
        </w:rPr>
        <w:t>ятельность)</w:t>
      </w:r>
      <w:r w:rsidRPr="00A55B68">
        <w:rPr>
          <w:rFonts w:ascii="Times New Roman" w:eastAsia="Times New Roman" w:hAnsi="Times New Roman" w:cs="Times New Roman"/>
          <w:sz w:val="28"/>
          <w:szCs w:val="28"/>
          <w:lang w:eastAsia="ru-RU"/>
        </w:rPr>
        <w:t>- это совокупность мероприятий, направленных на изменение основных показателей денежно-кредитной сферы государства (денежной массы, процентных ставок и др.). </w:t>
      </w:r>
      <w:r w:rsidRPr="00A55B68">
        <w:rPr>
          <w:rFonts w:ascii="Times New Roman" w:eastAsia="Times New Roman" w:hAnsi="Times New Roman" w:cs="Times New Roman"/>
          <w:sz w:val="28"/>
          <w:szCs w:val="28"/>
          <w:lang w:eastAsia="ru-RU"/>
        </w:rPr>
        <w:br/>
        <w:t>Объектами регулирования выступают: спрос на деньги и предложение денег (наиболее важные, все остальные - производные), объем и структура денежной массы в обороте, скорость обращения денег, объем кредитов, предоставляемых участникам денежного оборота, коэффициенты мультипликации (денежный, банковский), объем и структура денежных доходов и расходов участников денежного обор</w:t>
      </w:r>
      <w:r w:rsidR="00E10BBC" w:rsidRPr="00A55B68">
        <w:rPr>
          <w:rFonts w:ascii="Times New Roman" w:eastAsia="Times New Roman" w:hAnsi="Times New Roman" w:cs="Times New Roman"/>
          <w:sz w:val="28"/>
          <w:szCs w:val="28"/>
          <w:lang w:eastAsia="ru-RU"/>
        </w:rPr>
        <w:t>ота, курс национальной денежной</w:t>
      </w:r>
      <w:r w:rsidR="00E10BBC" w:rsidRPr="00A55B68">
        <w:rPr>
          <w:rFonts w:ascii="Times New Roman" w:eastAsia="Times New Roman" w:hAnsi="Times New Roman" w:cs="Times New Roman"/>
          <w:sz w:val="28"/>
          <w:szCs w:val="28"/>
          <w:lang w:eastAsia="ru-RU"/>
        </w:rPr>
        <w:tab/>
      </w:r>
      <w:r w:rsidRPr="00A55B68">
        <w:rPr>
          <w:rFonts w:ascii="Times New Roman" w:eastAsia="Times New Roman" w:hAnsi="Times New Roman" w:cs="Times New Roman"/>
          <w:sz w:val="28"/>
          <w:szCs w:val="28"/>
          <w:lang w:eastAsia="ru-RU"/>
        </w:rPr>
        <w:t>единицы. </w:t>
      </w:r>
      <w:r w:rsidRPr="00A55B68">
        <w:rPr>
          <w:rFonts w:ascii="Times New Roman" w:eastAsia="Times New Roman" w:hAnsi="Times New Roman" w:cs="Times New Roman"/>
          <w:sz w:val="28"/>
          <w:szCs w:val="28"/>
          <w:lang w:eastAsia="ru-RU"/>
        </w:rPr>
        <w:br/>
      </w:r>
      <w:r w:rsidR="00BD74F0">
        <w:rPr>
          <w:rFonts w:ascii="Times New Roman" w:eastAsia="Times New Roman" w:hAnsi="Times New Roman" w:cs="Times New Roman"/>
          <w:sz w:val="28"/>
          <w:szCs w:val="28"/>
          <w:lang w:eastAsia="ru-RU"/>
        </w:rPr>
        <w:t xml:space="preserve">          </w:t>
      </w:r>
      <w:r w:rsidRPr="00A55B68">
        <w:rPr>
          <w:rFonts w:ascii="Times New Roman" w:eastAsia="Times New Roman" w:hAnsi="Times New Roman" w:cs="Times New Roman"/>
          <w:sz w:val="28"/>
          <w:szCs w:val="28"/>
          <w:lang w:eastAsia="ru-RU"/>
        </w:rPr>
        <w:t xml:space="preserve">Спрос и предложение на деньги являются наиболее труднопредсказуемыми величинами, т. к. количественно они не могут быть оценены абсолютно точно и окончательно участниками денежного оборота. Соответственно все остальные величины относительные как с точки </w:t>
      </w:r>
      <w:r w:rsidR="00D71B5A" w:rsidRPr="00A55B68">
        <w:rPr>
          <w:rFonts w:ascii="Times New Roman" w:eastAsia="Times New Roman" w:hAnsi="Times New Roman" w:cs="Times New Roman"/>
          <w:sz w:val="28"/>
          <w:szCs w:val="28"/>
          <w:lang w:eastAsia="ru-RU"/>
        </w:rPr>
        <w:t>зрения прогнозирования, так и с</w:t>
      </w:r>
      <w:r w:rsidR="00D71B5A" w:rsidRPr="00A55B68">
        <w:rPr>
          <w:rFonts w:ascii="Times New Roman" w:eastAsia="Times New Roman" w:hAnsi="Times New Roman" w:cs="Times New Roman"/>
          <w:sz w:val="28"/>
          <w:szCs w:val="28"/>
          <w:lang w:eastAsia="ru-RU"/>
        </w:rPr>
        <w:tab/>
      </w:r>
      <w:r w:rsidRPr="00A55B68">
        <w:rPr>
          <w:rFonts w:ascii="Times New Roman" w:eastAsia="Times New Roman" w:hAnsi="Times New Roman" w:cs="Times New Roman"/>
          <w:sz w:val="28"/>
          <w:szCs w:val="28"/>
          <w:lang w:eastAsia="ru-RU"/>
        </w:rPr>
        <w:t>точки зрения регулирования денежного оборота. </w:t>
      </w:r>
      <w:r w:rsidRPr="00A55B68">
        <w:rPr>
          <w:rFonts w:ascii="Times New Roman" w:eastAsia="Times New Roman" w:hAnsi="Times New Roman" w:cs="Times New Roman"/>
          <w:sz w:val="28"/>
          <w:szCs w:val="28"/>
          <w:lang w:eastAsia="ru-RU"/>
        </w:rPr>
        <w:br/>
      </w:r>
      <w:r w:rsidR="00BD74F0">
        <w:rPr>
          <w:rFonts w:ascii="Times New Roman" w:eastAsia="Times New Roman" w:hAnsi="Times New Roman" w:cs="Times New Roman"/>
          <w:sz w:val="28"/>
          <w:szCs w:val="28"/>
          <w:lang w:eastAsia="ru-RU"/>
        </w:rPr>
        <w:t xml:space="preserve">           </w:t>
      </w:r>
      <w:r w:rsidRPr="00A55B68">
        <w:rPr>
          <w:rFonts w:ascii="Times New Roman" w:eastAsia="Times New Roman" w:hAnsi="Times New Roman" w:cs="Times New Roman"/>
          <w:sz w:val="28"/>
          <w:szCs w:val="28"/>
          <w:lang w:eastAsia="ru-RU"/>
        </w:rPr>
        <w:t>Увеличение спроса на деньги со стороны участников денежного оборота определяется:</w:t>
      </w:r>
    </w:p>
    <w:p w:rsidR="007867CE" w:rsidRPr="00A55B68" w:rsidRDefault="007867CE" w:rsidP="00FE7A98">
      <w:pPr>
        <w:spacing w:before="100" w:beforeAutospacing="1" w:after="100" w:afterAutospacing="1" w:line="360" w:lineRule="auto"/>
        <w:ind w:firstLine="709"/>
        <w:jc w:val="both"/>
        <w:textAlignment w:val="baseline"/>
        <w:rPr>
          <w:rFonts w:ascii="Times New Roman" w:eastAsia="Times New Roman" w:hAnsi="Times New Roman" w:cs="Times New Roman"/>
          <w:sz w:val="28"/>
          <w:szCs w:val="28"/>
          <w:lang w:eastAsia="ru-RU"/>
        </w:rPr>
      </w:pPr>
      <w:r w:rsidRPr="00A55B68">
        <w:rPr>
          <w:rFonts w:ascii="Times New Roman" w:eastAsia="Times New Roman" w:hAnsi="Times New Roman" w:cs="Times New Roman"/>
          <w:sz w:val="28"/>
          <w:szCs w:val="28"/>
          <w:lang w:eastAsia="ru-RU"/>
        </w:rPr>
        <w:t>- дальнейшим ростом экономики;</w:t>
      </w:r>
    </w:p>
    <w:p w:rsidR="007867CE" w:rsidRPr="00A55B68" w:rsidRDefault="007867CE" w:rsidP="00FE7A98">
      <w:pPr>
        <w:spacing w:before="100" w:beforeAutospacing="1" w:after="100" w:afterAutospacing="1" w:line="360" w:lineRule="auto"/>
        <w:ind w:firstLine="709"/>
        <w:jc w:val="both"/>
        <w:textAlignment w:val="baseline"/>
        <w:rPr>
          <w:rFonts w:ascii="Times New Roman" w:eastAsia="Times New Roman" w:hAnsi="Times New Roman" w:cs="Times New Roman"/>
          <w:sz w:val="28"/>
          <w:szCs w:val="28"/>
          <w:lang w:eastAsia="ru-RU"/>
        </w:rPr>
      </w:pPr>
      <w:r w:rsidRPr="00A55B68">
        <w:rPr>
          <w:rFonts w:ascii="Times New Roman" w:eastAsia="Times New Roman" w:hAnsi="Times New Roman" w:cs="Times New Roman"/>
          <w:sz w:val="28"/>
          <w:szCs w:val="28"/>
          <w:lang w:eastAsia="ru-RU"/>
        </w:rPr>
        <w:t>- снижением инфляции и инфляционных ожиданий;</w:t>
      </w:r>
    </w:p>
    <w:p w:rsidR="007867CE" w:rsidRPr="00A55B68" w:rsidRDefault="007867CE" w:rsidP="00FE7A98">
      <w:pPr>
        <w:spacing w:before="100" w:beforeAutospacing="1" w:after="100" w:afterAutospacing="1" w:line="360" w:lineRule="auto"/>
        <w:ind w:firstLine="709"/>
        <w:jc w:val="both"/>
        <w:textAlignment w:val="baseline"/>
        <w:rPr>
          <w:rFonts w:ascii="Times New Roman" w:eastAsia="Times New Roman" w:hAnsi="Times New Roman" w:cs="Times New Roman"/>
          <w:sz w:val="28"/>
          <w:szCs w:val="28"/>
          <w:lang w:eastAsia="ru-RU"/>
        </w:rPr>
      </w:pPr>
      <w:r w:rsidRPr="00A55B68">
        <w:rPr>
          <w:rFonts w:ascii="Times New Roman" w:eastAsia="Times New Roman" w:hAnsi="Times New Roman" w:cs="Times New Roman"/>
          <w:sz w:val="28"/>
          <w:szCs w:val="28"/>
          <w:lang w:eastAsia="ru-RU"/>
        </w:rPr>
        <w:t>- ростом доверия к банковской системе.</w:t>
      </w:r>
    </w:p>
    <w:p w:rsidR="007867CE" w:rsidRPr="00A55B68" w:rsidRDefault="007867CE" w:rsidP="00FE7A98">
      <w:pPr>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sidRPr="00A55B68">
        <w:rPr>
          <w:rFonts w:ascii="Times New Roman" w:eastAsia="Times New Roman" w:hAnsi="Times New Roman" w:cs="Times New Roman"/>
          <w:sz w:val="28"/>
          <w:szCs w:val="28"/>
          <w:lang w:eastAsia="ru-RU"/>
        </w:rPr>
        <w:br/>
        <w:t>В зависимости от того, какими мотивами руководствуется участник денежного оборота, формируется спрос на деньги:</w:t>
      </w:r>
    </w:p>
    <w:p w:rsidR="007867CE" w:rsidRPr="00A55B68" w:rsidRDefault="007867CE" w:rsidP="00FE7A98">
      <w:pPr>
        <w:spacing w:before="100" w:beforeAutospacing="1" w:after="100" w:afterAutospacing="1" w:line="360" w:lineRule="auto"/>
        <w:ind w:firstLine="709"/>
        <w:jc w:val="both"/>
        <w:textAlignment w:val="baseline"/>
        <w:rPr>
          <w:rFonts w:ascii="Times New Roman" w:eastAsia="Times New Roman" w:hAnsi="Times New Roman" w:cs="Times New Roman"/>
          <w:sz w:val="28"/>
          <w:szCs w:val="28"/>
          <w:lang w:eastAsia="ru-RU"/>
        </w:rPr>
      </w:pPr>
      <w:r w:rsidRPr="00A55B68">
        <w:rPr>
          <w:rFonts w:ascii="Times New Roman" w:eastAsia="Times New Roman" w:hAnsi="Times New Roman" w:cs="Times New Roman"/>
          <w:sz w:val="28"/>
          <w:szCs w:val="28"/>
          <w:lang w:eastAsia="ru-RU"/>
        </w:rPr>
        <w:lastRenderedPageBreak/>
        <w:t xml:space="preserve">- </w:t>
      </w:r>
      <w:proofErr w:type="spellStart"/>
      <w:r w:rsidRPr="00A55B68">
        <w:rPr>
          <w:rFonts w:ascii="Times New Roman" w:eastAsia="Times New Roman" w:hAnsi="Times New Roman" w:cs="Times New Roman"/>
          <w:sz w:val="28"/>
          <w:szCs w:val="28"/>
          <w:lang w:eastAsia="ru-RU"/>
        </w:rPr>
        <w:t>Трансакционный</w:t>
      </w:r>
      <w:proofErr w:type="spellEnd"/>
      <w:r w:rsidRPr="00A55B68">
        <w:rPr>
          <w:rFonts w:ascii="Times New Roman" w:eastAsia="Times New Roman" w:hAnsi="Times New Roman" w:cs="Times New Roman"/>
          <w:sz w:val="28"/>
          <w:szCs w:val="28"/>
          <w:lang w:eastAsia="ru-RU"/>
        </w:rPr>
        <w:t xml:space="preserve"> мотив - основной вид потребности в деньгах - обеспечивает текущее хозяйственное функционирование участника денежного оборота.</w:t>
      </w:r>
    </w:p>
    <w:p w:rsidR="007867CE" w:rsidRPr="00A55B68" w:rsidRDefault="007867CE" w:rsidP="00FE7A98">
      <w:pPr>
        <w:spacing w:before="100" w:beforeAutospacing="1" w:after="100" w:afterAutospacing="1" w:line="360" w:lineRule="auto"/>
        <w:ind w:firstLine="709"/>
        <w:jc w:val="both"/>
        <w:textAlignment w:val="baseline"/>
        <w:rPr>
          <w:rFonts w:ascii="Times New Roman" w:eastAsia="Times New Roman" w:hAnsi="Times New Roman" w:cs="Times New Roman"/>
          <w:sz w:val="28"/>
          <w:szCs w:val="28"/>
          <w:lang w:eastAsia="ru-RU"/>
        </w:rPr>
      </w:pPr>
      <w:r w:rsidRPr="00A55B68">
        <w:rPr>
          <w:rFonts w:ascii="Times New Roman" w:eastAsia="Times New Roman" w:hAnsi="Times New Roman" w:cs="Times New Roman"/>
          <w:sz w:val="28"/>
          <w:szCs w:val="28"/>
          <w:lang w:eastAsia="ru-RU"/>
        </w:rPr>
        <w:t>- Мотив предосторожности - создание резервов для снижения рисков и сглаживания неизбежных кассовых разрывов.</w:t>
      </w:r>
    </w:p>
    <w:p w:rsidR="007867CE" w:rsidRPr="00A55B68" w:rsidRDefault="007867CE" w:rsidP="00FE7A98">
      <w:pPr>
        <w:spacing w:before="100" w:beforeAutospacing="1" w:after="100" w:afterAutospacing="1" w:line="360" w:lineRule="auto"/>
        <w:ind w:firstLine="709"/>
        <w:jc w:val="both"/>
        <w:textAlignment w:val="baseline"/>
        <w:rPr>
          <w:rFonts w:ascii="Times New Roman" w:eastAsia="Times New Roman" w:hAnsi="Times New Roman" w:cs="Times New Roman"/>
          <w:sz w:val="28"/>
          <w:szCs w:val="28"/>
          <w:lang w:eastAsia="ru-RU"/>
        </w:rPr>
      </w:pPr>
      <w:r w:rsidRPr="00A55B68">
        <w:rPr>
          <w:rFonts w:ascii="Times New Roman" w:eastAsia="Times New Roman" w:hAnsi="Times New Roman" w:cs="Times New Roman"/>
          <w:sz w:val="28"/>
          <w:szCs w:val="28"/>
          <w:lang w:eastAsia="ru-RU"/>
        </w:rPr>
        <w:t>- Спекулятивный мотив - возникает в силу того, что деньги сами по себе не могут служить средством сохранения стоимости. Определенная часть доходов должна использоваться в качестве средства платежно-кредитных ресурсов, приносящих доход в виде процента. Данный спрос реализуется в виде приобретения финансовых активов (ценных бумаг).</w:t>
      </w:r>
    </w:p>
    <w:p w:rsidR="007867CE" w:rsidRPr="00A55B68" w:rsidRDefault="007867CE" w:rsidP="00FE7A98">
      <w:pPr>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sidRPr="00A55B68">
        <w:rPr>
          <w:rFonts w:ascii="Times New Roman" w:eastAsia="Times New Roman" w:hAnsi="Times New Roman" w:cs="Times New Roman"/>
          <w:sz w:val="28"/>
          <w:szCs w:val="28"/>
          <w:lang w:eastAsia="ru-RU"/>
        </w:rPr>
        <w:br/>
        <w:t xml:space="preserve">На спрос на деньги влияет скорость обращения денег, на которую в свою очередь влияют различные факторы, состав и степень влияния которых подвержены значительным и </w:t>
      </w:r>
      <w:r w:rsidR="00E10BBC" w:rsidRPr="00A55B68">
        <w:rPr>
          <w:rFonts w:ascii="Times New Roman" w:eastAsia="Times New Roman" w:hAnsi="Times New Roman" w:cs="Times New Roman"/>
          <w:sz w:val="28"/>
          <w:szCs w:val="28"/>
          <w:lang w:eastAsia="ru-RU"/>
        </w:rPr>
        <w:t>трудно прогнозируемым</w:t>
      </w:r>
      <w:r w:rsidRPr="00A55B68">
        <w:rPr>
          <w:rFonts w:ascii="Times New Roman" w:eastAsia="Times New Roman" w:hAnsi="Times New Roman" w:cs="Times New Roman"/>
          <w:sz w:val="28"/>
          <w:szCs w:val="28"/>
          <w:lang w:eastAsia="ru-RU"/>
        </w:rPr>
        <w:t xml:space="preserve"> изменениям. </w:t>
      </w:r>
      <w:r w:rsidRPr="00A55B68">
        <w:rPr>
          <w:rFonts w:ascii="Times New Roman" w:eastAsia="Times New Roman" w:hAnsi="Times New Roman" w:cs="Times New Roman"/>
          <w:sz w:val="28"/>
          <w:szCs w:val="28"/>
          <w:lang w:eastAsia="ru-RU"/>
        </w:rPr>
        <w:br/>
        <w:t>Денежное предложение (графически обычно отображается вертикальной прямой) определяется взаимодействием следующих переменных:</w:t>
      </w:r>
    </w:p>
    <w:p w:rsidR="007867CE" w:rsidRPr="00A55B68" w:rsidRDefault="007867CE" w:rsidP="00FE7A98">
      <w:pPr>
        <w:spacing w:before="100" w:beforeAutospacing="1" w:after="100" w:afterAutospacing="1" w:line="360" w:lineRule="auto"/>
        <w:ind w:firstLine="709"/>
        <w:jc w:val="both"/>
        <w:textAlignment w:val="baseline"/>
        <w:rPr>
          <w:rFonts w:ascii="Times New Roman" w:eastAsia="Times New Roman" w:hAnsi="Times New Roman" w:cs="Times New Roman"/>
          <w:sz w:val="28"/>
          <w:szCs w:val="28"/>
          <w:lang w:eastAsia="ru-RU"/>
        </w:rPr>
      </w:pPr>
      <w:r w:rsidRPr="00A55B68">
        <w:rPr>
          <w:rFonts w:ascii="Times New Roman" w:eastAsia="Times New Roman" w:hAnsi="Times New Roman" w:cs="Times New Roman"/>
          <w:sz w:val="28"/>
          <w:szCs w:val="28"/>
          <w:lang w:eastAsia="ru-RU"/>
        </w:rPr>
        <w:t>- денежной базой центрального банка;</w:t>
      </w:r>
    </w:p>
    <w:p w:rsidR="007867CE" w:rsidRPr="00A55B68" w:rsidRDefault="007867CE" w:rsidP="00FE7A98">
      <w:pPr>
        <w:spacing w:before="100" w:beforeAutospacing="1" w:after="100" w:afterAutospacing="1" w:line="360" w:lineRule="auto"/>
        <w:ind w:firstLine="709"/>
        <w:jc w:val="both"/>
        <w:textAlignment w:val="baseline"/>
        <w:rPr>
          <w:rFonts w:ascii="Times New Roman" w:eastAsia="Times New Roman" w:hAnsi="Times New Roman" w:cs="Times New Roman"/>
          <w:sz w:val="28"/>
          <w:szCs w:val="28"/>
          <w:lang w:eastAsia="ru-RU"/>
        </w:rPr>
      </w:pPr>
      <w:r w:rsidRPr="00A55B68">
        <w:rPr>
          <w:rFonts w:ascii="Times New Roman" w:eastAsia="Times New Roman" w:hAnsi="Times New Roman" w:cs="Times New Roman"/>
          <w:sz w:val="28"/>
          <w:szCs w:val="28"/>
          <w:lang w:eastAsia="ru-RU"/>
        </w:rPr>
        <w:t>- ставкой процента на денежном рынке;</w:t>
      </w:r>
    </w:p>
    <w:p w:rsidR="007867CE" w:rsidRPr="00A55B68" w:rsidRDefault="007867CE" w:rsidP="00FE7A98">
      <w:pPr>
        <w:spacing w:before="100" w:beforeAutospacing="1" w:after="100" w:afterAutospacing="1" w:line="360" w:lineRule="auto"/>
        <w:ind w:firstLine="709"/>
        <w:jc w:val="both"/>
        <w:textAlignment w:val="baseline"/>
        <w:rPr>
          <w:rFonts w:ascii="Times New Roman" w:eastAsia="Times New Roman" w:hAnsi="Times New Roman" w:cs="Times New Roman"/>
          <w:sz w:val="28"/>
          <w:szCs w:val="28"/>
          <w:lang w:eastAsia="ru-RU"/>
        </w:rPr>
      </w:pPr>
      <w:r w:rsidRPr="00A55B68">
        <w:rPr>
          <w:rFonts w:ascii="Times New Roman" w:eastAsia="Times New Roman" w:hAnsi="Times New Roman" w:cs="Times New Roman"/>
          <w:sz w:val="28"/>
          <w:szCs w:val="28"/>
          <w:lang w:eastAsia="ru-RU"/>
        </w:rPr>
        <w:t>- нормой обязательного резервирования.</w:t>
      </w:r>
    </w:p>
    <w:p w:rsidR="007867CE" w:rsidRPr="00A55B68" w:rsidRDefault="007867CE" w:rsidP="00FE7A98">
      <w:pPr>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sidRPr="00A55B68">
        <w:rPr>
          <w:rFonts w:ascii="Times New Roman" w:eastAsia="Times New Roman" w:hAnsi="Times New Roman" w:cs="Times New Roman"/>
          <w:sz w:val="28"/>
          <w:szCs w:val="28"/>
          <w:lang w:eastAsia="ru-RU"/>
        </w:rPr>
        <w:br/>
        <w:t>Существует несколько вариантов регулирования предложения денег, которое зависит от целей денежно-кредитной политики в конкретной стране.</w:t>
      </w:r>
    </w:p>
    <w:p w:rsidR="007867CE" w:rsidRPr="00A55B68" w:rsidRDefault="007867CE" w:rsidP="00FE7A98">
      <w:pPr>
        <w:spacing w:before="100" w:beforeAutospacing="1" w:after="100" w:afterAutospacing="1" w:line="360" w:lineRule="auto"/>
        <w:ind w:firstLine="709"/>
        <w:jc w:val="both"/>
        <w:textAlignment w:val="baseline"/>
        <w:rPr>
          <w:rFonts w:ascii="Times New Roman" w:eastAsia="Times New Roman" w:hAnsi="Times New Roman" w:cs="Times New Roman"/>
          <w:sz w:val="28"/>
          <w:szCs w:val="28"/>
          <w:lang w:eastAsia="ru-RU"/>
        </w:rPr>
      </w:pPr>
      <w:r w:rsidRPr="00A55B68">
        <w:rPr>
          <w:rFonts w:ascii="Times New Roman" w:eastAsia="Times New Roman" w:hAnsi="Times New Roman" w:cs="Times New Roman"/>
          <w:sz w:val="28"/>
          <w:szCs w:val="28"/>
          <w:lang w:eastAsia="ru-RU"/>
        </w:rPr>
        <w:t xml:space="preserve">- Если цель - поддержание на неизменном уровне денежной массы, то это значит, что предложение регулируется независимо от уровня процентной </w:t>
      </w:r>
      <w:r w:rsidRPr="00A55B68">
        <w:rPr>
          <w:rFonts w:ascii="Times New Roman" w:eastAsia="Times New Roman" w:hAnsi="Times New Roman" w:cs="Times New Roman"/>
          <w:sz w:val="28"/>
          <w:szCs w:val="28"/>
          <w:lang w:eastAsia="ru-RU"/>
        </w:rPr>
        <w:lastRenderedPageBreak/>
        <w:t>ставки и проводится с целью ограничения инфляции (жесткая политика). График - вертикальная прямая.</w:t>
      </w:r>
    </w:p>
    <w:p w:rsidR="007867CE" w:rsidRPr="00A55B68" w:rsidRDefault="007867CE" w:rsidP="00FE7A98">
      <w:pPr>
        <w:spacing w:before="100" w:beforeAutospacing="1" w:after="100" w:afterAutospacing="1" w:line="360" w:lineRule="auto"/>
        <w:ind w:firstLine="709"/>
        <w:jc w:val="both"/>
        <w:textAlignment w:val="baseline"/>
        <w:rPr>
          <w:rFonts w:ascii="Times New Roman" w:eastAsia="Times New Roman" w:hAnsi="Times New Roman" w:cs="Times New Roman"/>
          <w:sz w:val="28"/>
          <w:szCs w:val="28"/>
          <w:lang w:eastAsia="ru-RU"/>
        </w:rPr>
      </w:pPr>
      <w:r w:rsidRPr="00A55B68">
        <w:rPr>
          <w:rFonts w:ascii="Times New Roman" w:eastAsia="Times New Roman" w:hAnsi="Times New Roman" w:cs="Times New Roman"/>
          <w:sz w:val="28"/>
          <w:szCs w:val="28"/>
          <w:lang w:eastAsia="ru-RU"/>
        </w:rPr>
        <w:t>- Если цель - поддержание фиксированной процентной ставки (гибкая ДКП). Это значит, что целевой ориентир денежно-кредитной политики - не борьба с инфляцией, а стимулирование инвестиций. График - горизонтальная прямая.</w:t>
      </w:r>
    </w:p>
    <w:p w:rsidR="007867CE" w:rsidRPr="00A55B68" w:rsidRDefault="00B17883" w:rsidP="00BD74F0">
      <w:pPr>
        <w:tabs>
          <w:tab w:val="left" w:pos="170"/>
          <w:tab w:val="left" w:pos="284"/>
        </w:tabs>
        <w:spacing w:before="100" w:beforeAutospacing="1" w:after="100" w:afterAutospacing="1" w:line="360" w:lineRule="auto"/>
        <w:ind w:firstLine="709"/>
        <w:jc w:val="both"/>
        <w:textAlignment w:val="baseline"/>
        <w:rPr>
          <w:rFonts w:ascii="Times New Roman" w:eastAsia="Times New Roman" w:hAnsi="Times New Roman" w:cs="Times New Roman"/>
          <w:sz w:val="28"/>
          <w:szCs w:val="28"/>
          <w:lang w:eastAsia="ru-RU"/>
        </w:rPr>
      </w:pPr>
      <w:r w:rsidRPr="00A55B68">
        <w:rPr>
          <w:rFonts w:ascii="Times New Roman" w:eastAsia="Times New Roman" w:hAnsi="Times New Roman" w:cs="Times New Roman"/>
          <w:sz w:val="28"/>
          <w:szCs w:val="28"/>
          <w:lang w:eastAsia="ru-RU"/>
        </w:rPr>
        <w:t xml:space="preserve">- </w:t>
      </w:r>
      <w:r w:rsidR="007867CE" w:rsidRPr="00A55B68">
        <w:rPr>
          <w:rFonts w:ascii="Times New Roman" w:eastAsia="Times New Roman" w:hAnsi="Times New Roman" w:cs="Times New Roman"/>
          <w:sz w:val="28"/>
          <w:szCs w:val="28"/>
          <w:lang w:eastAsia="ru-RU"/>
        </w:rPr>
        <w:t>Денежно-кредитная политика</w:t>
      </w:r>
      <w:r w:rsidR="00253245" w:rsidRPr="00A55B68">
        <w:rPr>
          <w:rFonts w:ascii="Times New Roman" w:eastAsia="Times New Roman" w:hAnsi="Times New Roman" w:cs="Times New Roman"/>
          <w:sz w:val="28"/>
          <w:szCs w:val="28"/>
          <w:lang w:eastAsia="ru-RU"/>
        </w:rPr>
        <w:t xml:space="preserve"> допускает колебания и </w:t>
      </w:r>
      <w:proofErr w:type="gramStart"/>
      <w:r w:rsidR="00253245" w:rsidRPr="00A55B68">
        <w:rPr>
          <w:rFonts w:ascii="Times New Roman" w:eastAsia="Times New Roman" w:hAnsi="Times New Roman" w:cs="Times New Roman"/>
          <w:sz w:val="28"/>
          <w:szCs w:val="28"/>
          <w:lang w:eastAsia="ru-RU"/>
        </w:rPr>
        <w:t xml:space="preserve">денежной </w:t>
      </w:r>
      <w:r w:rsidR="007867CE" w:rsidRPr="00A55B68">
        <w:rPr>
          <w:rFonts w:ascii="Times New Roman" w:eastAsia="Times New Roman" w:hAnsi="Times New Roman" w:cs="Times New Roman"/>
          <w:sz w:val="28"/>
          <w:szCs w:val="28"/>
          <w:lang w:eastAsia="ru-RU"/>
        </w:rPr>
        <w:t>массы</w:t>
      </w:r>
      <w:proofErr w:type="gramEnd"/>
      <w:r w:rsidR="007867CE" w:rsidRPr="00A55B68">
        <w:rPr>
          <w:rFonts w:ascii="Times New Roman" w:eastAsia="Times New Roman" w:hAnsi="Times New Roman" w:cs="Times New Roman"/>
          <w:sz w:val="28"/>
          <w:szCs w:val="28"/>
          <w:lang w:eastAsia="ru-RU"/>
        </w:rPr>
        <w:t xml:space="preserve"> и процентной ставки. Цель - поддержание достигнутого уровня монетизации экономики, является пассивной и проводится в условиях стабильно развивающейся экономики. Равновесие на дене</w:t>
      </w:r>
      <w:r w:rsidR="00F56F8C" w:rsidRPr="00A55B68">
        <w:rPr>
          <w:rFonts w:ascii="Times New Roman" w:eastAsia="Times New Roman" w:hAnsi="Times New Roman" w:cs="Times New Roman"/>
          <w:sz w:val="28"/>
          <w:szCs w:val="28"/>
          <w:lang w:eastAsia="ru-RU"/>
        </w:rPr>
        <w:t xml:space="preserve">жном рынке подвижное, т. е. оно </w:t>
      </w:r>
      <w:r w:rsidR="007867CE" w:rsidRPr="00A55B68">
        <w:rPr>
          <w:rFonts w:ascii="Times New Roman" w:eastAsia="Times New Roman" w:hAnsi="Times New Roman" w:cs="Times New Roman"/>
          <w:sz w:val="28"/>
          <w:szCs w:val="28"/>
          <w:lang w:eastAsia="ru-RU"/>
        </w:rPr>
        <w:t>постоянно меняется под воздействием</w:t>
      </w:r>
      <w:r w:rsidR="00F56F8C" w:rsidRPr="00A55B68">
        <w:rPr>
          <w:rFonts w:ascii="Times New Roman" w:eastAsia="Times New Roman" w:hAnsi="Times New Roman" w:cs="Times New Roman"/>
          <w:sz w:val="28"/>
          <w:szCs w:val="28"/>
          <w:lang w:eastAsia="ru-RU"/>
        </w:rPr>
        <w:t xml:space="preserve"> </w:t>
      </w:r>
      <w:r w:rsidR="007867CE" w:rsidRPr="00A55B68">
        <w:rPr>
          <w:rFonts w:ascii="Times New Roman" w:eastAsia="Times New Roman" w:hAnsi="Times New Roman" w:cs="Times New Roman"/>
          <w:sz w:val="28"/>
          <w:szCs w:val="28"/>
          <w:lang w:eastAsia="ru-RU"/>
        </w:rPr>
        <w:t>ряда</w:t>
      </w:r>
      <w:r w:rsidR="00F56F8C" w:rsidRPr="00A55B68">
        <w:rPr>
          <w:rFonts w:ascii="Times New Roman" w:eastAsia="Times New Roman" w:hAnsi="Times New Roman" w:cs="Times New Roman"/>
          <w:sz w:val="28"/>
          <w:szCs w:val="28"/>
          <w:lang w:eastAsia="ru-RU"/>
        </w:rPr>
        <w:t xml:space="preserve"> </w:t>
      </w:r>
      <w:r w:rsidR="007867CE" w:rsidRPr="00A55B68">
        <w:rPr>
          <w:rFonts w:ascii="Times New Roman" w:eastAsia="Times New Roman" w:hAnsi="Times New Roman" w:cs="Times New Roman"/>
          <w:sz w:val="28"/>
          <w:szCs w:val="28"/>
          <w:lang w:eastAsia="ru-RU"/>
        </w:rPr>
        <w:t>факторов. </w:t>
      </w:r>
      <w:r w:rsidR="007867CE" w:rsidRPr="00A55B68">
        <w:rPr>
          <w:rFonts w:ascii="Times New Roman" w:eastAsia="Times New Roman" w:hAnsi="Times New Roman" w:cs="Times New Roman"/>
          <w:sz w:val="28"/>
          <w:szCs w:val="28"/>
          <w:lang w:eastAsia="ru-RU"/>
        </w:rPr>
        <w:br/>
        <w:t>Если спрос на деньги постоянен, а меняется предложение денег, возникает их кратковременный избыток. Люди стремятся уменьшить количество своих денежных запасов, не приносящих проценты, путем покупки других финансовых активов. Спрос на них растет, цены увеличиваются, процентная ставка падает. Т. к. ликвидность становится менее дорогой, население и фирмы постепенно увеличивают количество денег на руках, и восстанавливается равновесие на денежном рынке при большем предложении денег и меньшем проценте. При уменьшении предложения денег происходят обратные процессы. Если же политика центрального банка гибкая, то рост предложения денег должен быть скорректирован центральным банком, т. е. для того, чтобы не вызвать повышение процентн</w:t>
      </w:r>
      <w:r w:rsidR="00253245" w:rsidRPr="00A55B68">
        <w:rPr>
          <w:rFonts w:ascii="Times New Roman" w:eastAsia="Times New Roman" w:hAnsi="Times New Roman" w:cs="Times New Roman"/>
          <w:sz w:val="28"/>
          <w:szCs w:val="28"/>
          <w:lang w:eastAsia="ru-RU"/>
        </w:rPr>
        <w:t>ой ставки, необходимо уменьшить</w:t>
      </w:r>
      <w:r w:rsidR="00253245" w:rsidRPr="00A55B68">
        <w:rPr>
          <w:rFonts w:ascii="Times New Roman" w:eastAsia="Times New Roman" w:hAnsi="Times New Roman" w:cs="Times New Roman"/>
          <w:sz w:val="28"/>
          <w:szCs w:val="28"/>
          <w:lang w:eastAsia="ru-RU"/>
        </w:rPr>
        <w:tab/>
      </w:r>
      <w:r w:rsidR="00D71B5A" w:rsidRPr="00A55B68">
        <w:rPr>
          <w:rFonts w:ascii="Times New Roman" w:eastAsia="Times New Roman" w:hAnsi="Times New Roman" w:cs="Times New Roman"/>
          <w:sz w:val="28"/>
          <w:szCs w:val="28"/>
          <w:lang w:eastAsia="ru-RU"/>
        </w:rPr>
        <w:t xml:space="preserve"> </w:t>
      </w:r>
      <w:r w:rsidR="00253245" w:rsidRPr="00A55B68">
        <w:rPr>
          <w:rFonts w:ascii="Times New Roman" w:eastAsia="Times New Roman" w:hAnsi="Times New Roman" w:cs="Times New Roman"/>
          <w:sz w:val="28"/>
          <w:szCs w:val="28"/>
          <w:lang w:eastAsia="ru-RU"/>
        </w:rPr>
        <w:t>предложение</w:t>
      </w:r>
      <w:r w:rsidR="00BD74F0">
        <w:rPr>
          <w:rFonts w:ascii="Times New Roman" w:eastAsia="Times New Roman" w:hAnsi="Times New Roman" w:cs="Times New Roman"/>
          <w:sz w:val="28"/>
          <w:szCs w:val="28"/>
          <w:lang w:eastAsia="ru-RU"/>
        </w:rPr>
        <w:tab/>
      </w:r>
      <w:r w:rsidR="007867CE" w:rsidRPr="00A55B68">
        <w:rPr>
          <w:rFonts w:ascii="Times New Roman" w:eastAsia="Times New Roman" w:hAnsi="Times New Roman" w:cs="Times New Roman"/>
          <w:sz w:val="28"/>
          <w:szCs w:val="28"/>
          <w:lang w:eastAsia="ru-RU"/>
        </w:rPr>
        <w:t>денег. </w:t>
      </w:r>
      <w:r w:rsidR="007867CE" w:rsidRPr="00A55B68">
        <w:rPr>
          <w:rFonts w:ascii="Times New Roman" w:eastAsia="Times New Roman" w:hAnsi="Times New Roman" w:cs="Times New Roman"/>
          <w:sz w:val="28"/>
          <w:szCs w:val="28"/>
          <w:lang w:eastAsia="ru-RU"/>
        </w:rPr>
        <w:br/>
      </w:r>
      <w:r w:rsidR="00BD74F0">
        <w:rPr>
          <w:rFonts w:ascii="Times New Roman" w:eastAsia="Times New Roman" w:hAnsi="Times New Roman" w:cs="Times New Roman"/>
          <w:sz w:val="28"/>
          <w:szCs w:val="28"/>
          <w:lang w:eastAsia="ru-RU"/>
        </w:rPr>
        <w:t xml:space="preserve">            </w:t>
      </w:r>
      <w:r w:rsidR="007867CE" w:rsidRPr="00A55B68">
        <w:rPr>
          <w:rFonts w:ascii="Times New Roman" w:eastAsia="Times New Roman" w:hAnsi="Times New Roman" w:cs="Times New Roman"/>
          <w:sz w:val="28"/>
          <w:szCs w:val="28"/>
          <w:lang w:eastAsia="ru-RU"/>
        </w:rPr>
        <w:t>Если предложение денег неизменно, а меняется спрос на деньги. Увеличение спроса на деньги влечет за собой повышение процентной ставки, и, наоборот, уменьшение % ставки при уменьшении спроса на деньги. В условиях гибкой денежно-кредитной политики при увеличении спроса на деньги центральный банк проводит мероприятия по увеличению денежного предложения, чтобы не доп</w:t>
      </w:r>
      <w:r w:rsidR="00D71B5A" w:rsidRPr="00A55B68">
        <w:rPr>
          <w:rFonts w:ascii="Times New Roman" w:eastAsia="Times New Roman" w:hAnsi="Times New Roman" w:cs="Times New Roman"/>
          <w:sz w:val="28"/>
          <w:szCs w:val="28"/>
          <w:lang w:eastAsia="ru-RU"/>
        </w:rPr>
        <w:t xml:space="preserve">устить </w:t>
      </w:r>
      <w:r w:rsidR="00F56F8C" w:rsidRPr="00A55B68">
        <w:rPr>
          <w:rFonts w:ascii="Times New Roman" w:eastAsia="Times New Roman" w:hAnsi="Times New Roman" w:cs="Times New Roman"/>
          <w:sz w:val="28"/>
          <w:szCs w:val="28"/>
          <w:lang w:eastAsia="ru-RU"/>
        </w:rPr>
        <w:t>ро</w:t>
      </w:r>
      <w:r w:rsidR="00D71B5A" w:rsidRPr="00A55B68">
        <w:rPr>
          <w:rFonts w:ascii="Times New Roman" w:eastAsia="Times New Roman" w:hAnsi="Times New Roman" w:cs="Times New Roman"/>
          <w:sz w:val="28"/>
          <w:szCs w:val="28"/>
          <w:lang w:eastAsia="ru-RU"/>
        </w:rPr>
        <w:t xml:space="preserve">ста процентной ставки. Анализ факторов, </w:t>
      </w:r>
      <w:r w:rsidR="00D71B5A" w:rsidRPr="00A55B68">
        <w:rPr>
          <w:rFonts w:ascii="Times New Roman" w:eastAsia="Times New Roman" w:hAnsi="Times New Roman" w:cs="Times New Roman"/>
          <w:sz w:val="28"/>
          <w:szCs w:val="28"/>
          <w:lang w:eastAsia="ru-RU"/>
        </w:rPr>
        <w:lastRenderedPageBreak/>
        <w:t xml:space="preserve">влияющих на </w:t>
      </w:r>
      <w:r w:rsidR="007867CE" w:rsidRPr="00A55B68">
        <w:rPr>
          <w:rFonts w:ascii="Times New Roman" w:eastAsia="Times New Roman" w:hAnsi="Times New Roman" w:cs="Times New Roman"/>
          <w:sz w:val="28"/>
          <w:szCs w:val="28"/>
          <w:lang w:eastAsia="ru-RU"/>
        </w:rPr>
        <w:t>изменение спроса и предложения денег, необходим для определения адекватных целей денежно-кредитной политики.</w:t>
      </w:r>
    </w:p>
    <w:p w:rsidR="007867CE" w:rsidRPr="00A55B68" w:rsidRDefault="007867CE" w:rsidP="00FE7A98">
      <w:pPr>
        <w:spacing w:before="100" w:beforeAutospacing="1" w:after="100" w:afterAutospacing="1" w:line="360" w:lineRule="auto"/>
        <w:ind w:firstLine="709"/>
        <w:jc w:val="both"/>
        <w:textAlignment w:val="baseline"/>
        <w:rPr>
          <w:rFonts w:ascii="Times New Roman" w:eastAsia="Times New Roman" w:hAnsi="Times New Roman" w:cs="Times New Roman"/>
          <w:sz w:val="28"/>
          <w:szCs w:val="28"/>
          <w:lang w:eastAsia="ru-RU"/>
        </w:rPr>
      </w:pPr>
      <w:r w:rsidRPr="00A55B68">
        <w:rPr>
          <w:rFonts w:ascii="Times New Roman" w:eastAsia="Times New Roman" w:hAnsi="Times New Roman" w:cs="Times New Roman"/>
          <w:sz w:val="28"/>
          <w:szCs w:val="28"/>
          <w:lang w:eastAsia="ru-RU"/>
        </w:rPr>
        <w:t>- Если сдвиг в спрос</w:t>
      </w:r>
      <w:r w:rsidR="00253245" w:rsidRPr="00A55B68">
        <w:rPr>
          <w:rFonts w:ascii="Times New Roman" w:eastAsia="Times New Roman" w:hAnsi="Times New Roman" w:cs="Times New Roman"/>
          <w:sz w:val="28"/>
          <w:szCs w:val="28"/>
          <w:lang w:eastAsia="ru-RU"/>
        </w:rPr>
        <w:t xml:space="preserve">е на деньги вызван </w:t>
      </w:r>
      <w:r w:rsidR="00E10BBC" w:rsidRPr="00A55B68">
        <w:rPr>
          <w:rFonts w:ascii="Times New Roman" w:eastAsia="Times New Roman" w:hAnsi="Times New Roman" w:cs="Times New Roman"/>
          <w:sz w:val="28"/>
          <w:szCs w:val="28"/>
          <w:lang w:eastAsia="ru-RU"/>
        </w:rPr>
        <w:t>циклическими изменениями,</w:t>
      </w:r>
      <w:r w:rsidR="00253245" w:rsidRPr="00A55B68">
        <w:rPr>
          <w:rFonts w:ascii="Times New Roman" w:eastAsia="Times New Roman" w:hAnsi="Times New Roman" w:cs="Times New Roman"/>
          <w:sz w:val="28"/>
          <w:szCs w:val="28"/>
          <w:lang w:eastAsia="ru-RU"/>
        </w:rPr>
        <w:t xml:space="preserve"> и он нежелателен, </w:t>
      </w:r>
      <w:r w:rsidRPr="00A55B68">
        <w:rPr>
          <w:rFonts w:ascii="Times New Roman" w:eastAsia="Times New Roman" w:hAnsi="Times New Roman" w:cs="Times New Roman"/>
          <w:sz w:val="28"/>
          <w:szCs w:val="28"/>
          <w:lang w:eastAsia="ru-RU"/>
        </w:rPr>
        <w:t>то с помощью денежно-кредитной политики можно «сгладить» эти изменении. В случае циклического «перегрева» экономики допускается повышение процентных ставок. Следствием роста нормы процента будет снижение деловой активности. И, наоборот, в случае циклического спада следует добиваться снижения нормы процента и тем самым повышения деловой активности за счет увеличения инвестиционного спроса. То есть, если у кого-то шило, то у нас значит мыло и наоборот.</w:t>
      </w:r>
    </w:p>
    <w:p w:rsidR="007867CE" w:rsidRPr="00A55B68" w:rsidRDefault="007867CE" w:rsidP="00FE7A98">
      <w:pPr>
        <w:spacing w:before="100" w:beforeAutospacing="1" w:after="100" w:afterAutospacing="1" w:line="360" w:lineRule="auto"/>
        <w:ind w:firstLine="709"/>
        <w:jc w:val="both"/>
        <w:textAlignment w:val="baseline"/>
        <w:rPr>
          <w:rFonts w:ascii="Times New Roman" w:eastAsia="Times New Roman" w:hAnsi="Times New Roman" w:cs="Times New Roman"/>
          <w:sz w:val="28"/>
          <w:szCs w:val="28"/>
          <w:lang w:eastAsia="ru-RU"/>
        </w:rPr>
      </w:pPr>
      <w:r w:rsidRPr="00A55B68">
        <w:rPr>
          <w:rFonts w:ascii="Times New Roman" w:eastAsia="Times New Roman" w:hAnsi="Times New Roman" w:cs="Times New Roman"/>
          <w:sz w:val="28"/>
          <w:szCs w:val="28"/>
          <w:lang w:eastAsia="ru-RU"/>
        </w:rPr>
        <w:t>- Если сдвиг в спросе на деньги вызван исключительно ростом цен,</w:t>
      </w:r>
      <w:r w:rsidR="00F56F8C" w:rsidRPr="00A55B68">
        <w:rPr>
          <w:rFonts w:ascii="Times New Roman" w:eastAsia="Times New Roman" w:hAnsi="Times New Roman" w:cs="Times New Roman"/>
          <w:sz w:val="28"/>
          <w:szCs w:val="28"/>
          <w:lang w:eastAsia="ru-RU"/>
        </w:rPr>
        <w:t xml:space="preserve"> то любое </w:t>
      </w:r>
      <w:r w:rsidRPr="00A55B68">
        <w:rPr>
          <w:rFonts w:ascii="Times New Roman" w:eastAsia="Times New Roman" w:hAnsi="Times New Roman" w:cs="Times New Roman"/>
          <w:sz w:val="28"/>
          <w:szCs w:val="28"/>
          <w:lang w:eastAsia="ru-RU"/>
        </w:rPr>
        <w:t xml:space="preserve">увеличение денежного предложения будет «раскручивать» инфляционную спираль. Цель денежно-кредитной политики в этом случае - поддержание объема денежной массы в обороте на определенном фиксированном уровне. То есть если мыло стало мало и шило увеличилось, то шило надо укоротить, а мыло </w:t>
      </w:r>
      <w:r w:rsidR="00E10BBC" w:rsidRPr="00A55B68">
        <w:rPr>
          <w:rFonts w:ascii="Times New Roman" w:eastAsia="Times New Roman" w:hAnsi="Times New Roman" w:cs="Times New Roman"/>
          <w:sz w:val="28"/>
          <w:szCs w:val="28"/>
          <w:lang w:eastAsia="ru-RU"/>
        </w:rPr>
        <w:t>раз мылить</w:t>
      </w:r>
      <w:r w:rsidRPr="00A55B68">
        <w:rPr>
          <w:rFonts w:ascii="Times New Roman" w:eastAsia="Times New Roman" w:hAnsi="Times New Roman" w:cs="Times New Roman"/>
          <w:sz w:val="28"/>
          <w:szCs w:val="28"/>
          <w:lang w:eastAsia="ru-RU"/>
        </w:rPr>
        <w:t>.</w:t>
      </w:r>
    </w:p>
    <w:p w:rsidR="00253245" w:rsidRPr="00A55B68" w:rsidRDefault="007867CE" w:rsidP="00FE7A98">
      <w:pPr>
        <w:spacing w:before="100" w:beforeAutospacing="1" w:after="100" w:afterAutospacing="1" w:line="360" w:lineRule="auto"/>
        <w:ind w:firstLine="709"/>
        <w:jc w:val="both"/>
        <w:textAlignment w:val="baseline"/>
        <w:rPr>
          <w:rFonts w:ascii="Times New Roman" w:eastAsia="Times New Roman" w:hAnsi="Times New Roman" w:cs="Times New Roman"/>
          <w:sz w:val="28"/>
          <w:szCs w:val="28"/>
          <w:lang w:eastAsia="ru-RU"/>
        </w:rPr>
      </w:pPr>
      <w:r w:rsidRPr="00A55B68">
        <w:rPr>
          <w:rFonts w:ascii="Times New Roman" w:eastAsia="Times New Roman" w:hAnsi="Times New Roman" w:cs="Times New Roman"/>
          <w:sz w:val="28"/>
          <w:szCs w:val="28"/>
          <w:lang w:eastAsia="ru-RU"/>
        </w:rPr>
        <w:t>- Если учитывается фактор скорости обращения денег, и центральный банк ставит задачу нейтрализовать воздействие этого показателя, он придерживается гибкой политики: масса денег в обороте должна возрастать (уменьшаться) в такой же пропорции, в какой уменьшается (увеличивается) скорость обращения денег. То есть если шило стало очень активным, то сколько мыло не лей, всё сотрётся.</w:t>
      </w:r>
    </w:p>
    <w:p w:rsidR="007867CE" w:rsidRPr="00A55B68" w:rsidRDefault="007867CE" w:rsidP="00FE7A98">
      <w:pPr>
        <w:spacing w:before="100" w:beforeAutospacing="1" w:after="100" w:afterAutospacing="1" w:line="360" w:lineRule="auto"/>
        <w:ind w:firstLine="709"/>
        <w:jc w:val="both"/>
        <w:textAlignment w:val="baseline"/>
        <w:rPr>
          <w:rFonts w:ascii="Times New Roman" w:eastAsia="Times New Roman" w:hAnsi="Times New Roman" w:cs="Times New Roman"/>
          <w:sz w:val="28"/>
          <w:szCs w:val="28"/>
          <w:lang w:eastAsia="ru-RU"/>
        </w:rPr>
      </w:pPr>
      <w:r w:rsidRPr="00A55B68">
        <w:rPr>
          <w:rFonts w:ascii="Times New Roman" w:eastAsia="Times New Roman" w:hAnsi="Times New Roman" w:cs="Times New Roman"/>
          <w:sz w:val="28"/>
          <w:szCs w:val="28"/>
          <w:lang w:eastAsia="ru-RU"/>
        </w:rPr>
        <w:t>Денежно-кредитная политика зиждется на определенных принципах, т. </w:t>
      </w:r>
      <w:r w:rsidRPr="00A55B68">
        <w:rPr>
          <w:rFonts w:ascii="Times New Roman" w:eastAsia="Times New Roman" w:hAnsi="Times New Roman" w:cs="Times New Roman"/>
          <w:sz w:val="28"/>
          <w:szCs w:val="28"/>
          <w:lang w:eastAsia="ru-RU"/>
        </w:rPr>
        <w:br/>
        <w:t>е. нормах проведения политики центрального банка. К принципам реализации денежно-кредитной политики относятся:</w:t>
      </w:r>
    </w:p>
    <w:p w:rsidR="007867CE" w:rsidRPr="00A55B68" w:rsidRDefault="007867CE" w:rsidP="00FE7A98">
      <w:pPr>
        <w:spacing w:before="100" w:beforeAutospacing="1" w:after="100" w:afterAutospacing="1" w:line="360" w:lineRule="auto"/>
        <w:ind w:firstLine="709"/>
        <w:jc w:val="both"/>
        <w:textAlignment w:val="baseline"/>
        <w:rPr>
          <w:rFonts w:ascii="Times New Roman" w:eastAsia="Times New Roman" w:hAnsi="Times New Roman" w:cs="Times New Roman"/>
          <w:sz w:val="28"/>
          <w:szCs w:val="28"/>
          <w:lang w:eastAsia="ru-RU"/>
        </w:rPr>
      </w:pPr>
      <w:r w:rsidRPr="00A55B68">
        <w:rPr>
          <w:rFonts w:ascii="Times New Roman" w:eastAsia="Times New Roman" w:hAnsi="Times New Roman" w:cs="Times New Roman"/>
          <w:sz w:val="28"/>
          <w:szCs w:val="28"/>
          <w:lang w:eastAsia="ru-RU"/>
        </w:rPr>
        <w:t>- выбор явного номинального якоря денежно-кредитной политики;</w:t>
      </w:r>
    </w:p>
    <w:p w:rsidR="007867CE" w:rsidRPr="00A55B68" w:rsidRDefault="007867CE" w:rsidP="00FE7A98">
      <w:pPr>
        <w:spacing w:before="100" w:beforeAutospacing="1" w:after="100" w:afterAutospacing="1" w:line="360" w:lineRule="auto"/>
        <w:ind w:firstLine="709"/>
        <w:jc w:val="both"/>
        <w:textAlignment w:val="baseline"/>
        <w:rPr>
          <w:rFonts w:ascii="Times New Roman" w:eastAsia="Times New Roman" w:hAnsi="Times New Roman" w:cs="Times New Roman"/>
          <w:sz w:val="28"/>
          <w:szCs w:val="28"/>
          <w:lang w:eastAsia="ru-RU"/>
        </w:rPr>
      </w:pPr>
      <w:r w:rsidRPr="00A55B68">
        <w:rPr>
          <w:rFonts w:ascii="Times New Roman" w:eastAsia="Times New Roman" w:hAnsi="Times New Roman" w:cs="Times New Roman"/>
          <w:sz w:val="28"/>
          <w:szCs w:val="28"/>
          <w:lang w:eastAsia="ru-RU"/>
        </w:rPr>
        <w:lastRenderedPageBreak/>
        <w:t>- экономическая и политическая независимость центрального банка;</w:t>
      </w:r>
    </w:p>
    <w:p w:rsidR="007867CE" w:rsidRPr="00A55B68" w:rsidRDefault="007867CE" w:rsidP="00FE7A98">
      <w:pPr>
        <w:spacing w:before="100" w:beforeAutospacing="1" w:after="100" w:afterAutospacing="1" w:line="360" w:lineRule="auto"/>
        <w:ind w:firstLine="709"/>
        <w:jc w:val="both"/>
        <w:textAlignment w:val="baseline"/>
        <w:rPr>
          <w:rFonts w:ascii="Times New Roman" w:eastAsia="Times New Roman" w:hAnsi="Times New Roman" w:cs="Times New Roman"/>
          <w:sz w:val="28"/>
          <w:szCs w:val="28"/>
          <w:lang w:eastAsia="ru-RU"/>
        </w:rPr>
      </w:pPr>
      <w:r w:rsidRPr="00A55B68">
        <w:rPr>
          <w:rFonts w:ascii="Times New Roman" w:eastAsia="Times New Roman" w:hAnsi="Times New Roman" w:cs="Times New Roman"/>
          <w:sz w:val="28"/>
          <w:szCs w:val="28"/>
          <w:lang w:eastAsia="ru-RU"/>
        </w:rPr>
        <w:t xml:space="preserve">- высокая </w:t>
      </w:r>
      <w:proofErr w:type="spellStart"/>
      <w:r w:rsidRPr="00A55B68">
        <w:rPr>
          <w:rFonts w:ascii="Times New Roman" w:eastAsia="Times New Roman" w:hAnsi="Times New Roman" w:cs="Times New Roman"/>
          <w:sz w:val="28"/>
          <w:szCs w:val="28"/>
          <w:lang w:eastAsia="ru-RU"/>
        </w:rPr>
        <w:t>транспарентность</w:t>
      </w:r>
      <w:proofErr w:type="spellEnd"/>
      <w:r w:rsidRPr="00A55B68">
        <w:rPr>
          <w:rFonts w:ascii="Times New Roman" w:eastAsia="Times New Roman" w:hAnsi="Times New Roman" w:cs="Times New Roman"/>
          <w:sz w:val="28"/>
          <w:szCs w:val="28"/>
          <w:lang w:eastAsia="ru-RU"/>
        </w:rPr>
        <w:t xml:space="preserve"> и открытость денежно-кредитной политики.</w:t>
      </w:r>
    </w:p>
    <w:p w:rsidR="00B17883" w:rsidRPr="00A55B68" w:rsidRDefault="007867CE" w:rsidP="00FE7A98">
      <w:pPr>
        <w:pStyle w:val="msonormalmailrucssattributepostfix"/>
        <w:shd w:val="clear" w:color="auto" w:fill="FFFFFF"/>
        <w:spacing w:line="360" w:lineRule="auto"/>
        <w:ind w:firstLine="709"/>
        <w:jc w:val="both"/>
        <w:rPr>
          <w:sz w:val="28"/>
          <w:szCs w:val="28"/>
        </w:rPr>
      </w:pPr>
      <w:r w:rsidRPr="00A55B68">
        <w:rPr>
          <w:sz w:val="28"/>
          <w:szCs w:val="28"/>
        </w:rPr>
        <w:br/>
      </w:r>
      <w:r w:rsidR="00B17883" w:rsidRPr="00A55B68">
        <w:rPr>
          <w:sz w:val="28"/>
          <w:szCs w:val="28"/>
        </w:rPr>
        <w:t>1.2</w:t>
      </w:r>
      <w:r w:rsidR="00D71B5A" w:rsidRPr="00A55B68">
        <w:rPr>
          <w:sz w:val="28"/>
          <w:szCs w:val="28"/>
        </w:rPr>
        <w:t xml:space="preserve"> </w:t>
      </w:r>
      <w:r w:rsidR="00B17883" w:rsidRPr="00A55B68">
        <w:rPr>
          <w:sz w:val="28"/>
          <w:szCs w:val="28"/>
        </w:rPr>
        <w:t>Инструменты и механизмы провед</w:t>
      </w:r>
      <w:r w:rsidR="00D71B5A" w:rsidRPr="00A55B68">
        <w:rPr>
          <w:sz w:val="28"/>
          <w:szCs w:val="28"/>
        </w:rPr>
        <w:t>ения денежно-кредитной политики</w:t>
      </w:r>
    </w:p>
    <w:p w:rsidR="00A55B68" w:rsidRDefault="00A55B68" w:rsidP="00FE7A98">
      <w:pPr>
        <w:shd w:val="clear" w:color="auto" w:fill="FFFFFF"/>
        <w:spacing w:before="100" w:beforeAutospacing="1" w:after="100" w:afterAutospacing="1" w:line="360" w:lineRule="auto"/>
        <w:ind w:firstLine="709"/>
        <w:jc w:val="both"/>
        <w:rPr>
          <w:rFonts w:ascii="Times New Roman" w:hAnsi="Times New Roman" w:cs="Times New Roman"/>
          <w:sz w:val="28"/>
          <w:szCs w:val="28"/>
        </w:rPr>
      </w:pPr>
    </w:p>
    <w:p w:rsidR="0000435D" w:rsidRPr="00A55B68" w:rsidRDefault="0000435D" w:rsidP="00FE7A98">
      <w:pPr>
        <w:shd w:val="clear" w:color="auto" w:fill="FFFFFF"/>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sidRPr="00A55B68">
        <w:rPr>
          <w:rFonts w:ascii="Times New Roman" w:eastAsia="Times New Roman" w:hAnsi="Times New Roman" w:cs="Times New Roman"/>
          <w:sz w:val="28"/>
          <w:szCs w:val="28"/>
          <w:lang w:eastAsia="ru-RU"/>
        </w:rPr>
        <w:t xml:space="preserve">Центральный банк обладает такими наборами средств, которые, как правило, </w:t>
      </w:r>
      <w:r w:rsidR="00E10BBC" w:rsidRPr="00A55B68">
        <w:rPr>
          <w:rFonts w:ascii="Times New Roman" w:eastAsia="Times New Roman" w:hAnsi="Times New Roman" w:cs="Times New Roman"/>
          <w:sz w:val="28"/>
          <w:szCs w:val="28"/>
          <w:lang w:eastAsia="ru-RU"/>
        </w:rPr>
        <w:t>называются инструментами</w:t>
      </w:r>
      <w:r w:rsidRPr="00A55B68">
        <w:rPr>
          <w:rFonts w:ascii="Times New Roman" w:eastAsia="Times New Roman" w:hAnsi="Times New Roman" w:cs="Times New Roman"/>
          <w:sz w:val="28"/>
          <w:szCs w:val="28"/>
          <w:lang w:eastAsia="ru-RU"/>
        </w:rPr>
        <w:t xml:space="preserve"> денежно-кредитной политики. В зависимости от определенных целей монетарной </w:t>
      </w:r>
      <w:r w:rsidR="00E10BBC" w:rsidRPr="00A55B68">
        <w:rPr>
          <w:rFonts w:ascii="Times New Roman" w:eastAsia="Times New Roman" w:hAnsi="Times New Roman" w:cs="Times New Roman"/>
          <w:sz w:val="28"/>
          <w:szCs w:val="28"/>
          <w:lang w:eastAsia="ru-RU"/>
        </w:rPr>
        <w:t>политики, данные инструменты направлены</w:t>
      </w:r>
      <w:r w:rsidRPr="00A55B68">
        <w:rPr>
          <w:rFonts w:ascii="Times New Roman" w:eastAsia="Times New Roman" w:hAnsi="Times New Roman" w:cs="Times New Roman"/>
          <w:sz w:val="28"/>
          <w:szCs w:val="28"/>
          <w:lang w:eastAsia="ru-RU"/>
        </w:rPr>
        <w:t xml:space="preserve"> или на стимулирование кредитной </w:t>
      </w:r>
      <w:r w:rsidR="00E10BBC" w:rsidRPr="00A55B68">
        <w:rPr>
          <w:rFonts w:ascii="Times New Roman" w:eastAsia="Times New Roman" w:hAnsi="Times New Roman" w:cs="Times New Roman"/>
          <w:sz w:val="28"/>
          <w:szCs w:val="28"/>
          <w:lang w:eastAsia="ru-RU"/>
        </w:rPr>
        <w:t>эмиссии,</w:t>
      </w:r>
      <w:r w:rsidRPr="00A55B68">
        <w:rPr>
          <w:rFonts w:ascii="Times New Roman" w:eastAsia="Times New Roman" w:hAnsi="Times New Roman" w:cs="Times New Roman"/>
          <w:sz w:val="28"/>
          <w:szCs w:val="28"/>
          <w:lang w:eastAsia="ru-RU"/>
        </w:rPr>
        <w:t xml:space="preserve"> или на ее ограничение (кредитная рестрикция).</w:t>
      </w:r>
    </w:p>
    <w:p w:rsidR="0000435D" w:rsidRPr="00A55B68" w:rsidRDefault="0000435D" w:rsidP="00FE7A98">
      <w:pPr>
        <w:shd w:val="clear" w:color="auto" w:fill="FFFFFF"/>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sidRPr="00A55B68">
        <w:rPr>
          <w:rFonts w:ascii="Times New Roman" w:eastAsia="Times New Roman" w:hAnsi="Times New Roman" w:cs="Times New Roman"/>
          <w:sz w:val="28"/>
          <w:szCs w:val="28"/>
          <w:lang w:eastAsia="ru-RU"/>
        </w:rPr>
        <w:t xml:space="preserve">Сторонники </w:t>
      </w:r>
      <w:r w:rsidR="00E10BBC" w:rsidRPr="00A55B68">
        <w:rPr>
          <w:rFonts w:ascii="Times New Roman" w:eastAsia="Times New Roman" w:hAnsi="Times New Roman" w:cs="Times New Roman"/>
          <w:sz w:val="28"/>
          <w:szCs w:val="28"/>
          <w:lang w:eastAsia="ru-RU"/>
        </w:rPr>
        <w:t>кейнсианства придерживаются мнения, что главный</w:t>
      </w:r>
      <w:r w:rsidRPr="00A55B68">
        <w:rPr>
          <w:rFonts w:ascii="Times New Roman" w:eastAsia="Times New Roman" w:hAnsi="Times New Roman" w:cs="Times New Roman"/>
          <w:sz w:val="28"/>
          <w:szCs w:val="28"/>
          <w:lang w:eastAsia="ru-RU"/>
        </w:rPr>
        <w:t xml:space="preserve"> инструмент денежно-кредитной политики - изменение учетной ставки (ставки рефинансирования) с целью </w:t>
      </w:r>
      <w:r w:rsidR="00E10BBC" w:rsidRPr="00A55B68">
        <w:rPr>
          <w:rFonts w:ascii="Times New Roman" w:eastAsia="Times New Roman" w:hAnsi="Times New Roman" w:cs="Times New Roman"/>
          <w:sz w:val="28"/>
          <w:szCs w:val="28"/>
          <w:lang w:eastAsia="ru-RU"/>
        </w:rPr>
        <w:t>воздействия на уровень инвестиций при помощи банковской ставки процента</w:t>
      </w:r>
      <w:r w:rsidRPr="00A55B68">
        <w:rPr>
          <w:rFonts w:ascii="Times New Roman" w:eastAsia="Times New Roman" w:hAnsi="Times New Roman" w:cs="Times New Roman"/>
          <w:sz w:val="28"/>
          <w:szCs w:val="28"/>
          <w:lang w:eastAsia="ru-RU"/>
        </w:rPr>
        <w:t xml:space="preserve">. Правительство </w:t>
      </w:r>
      <w:r w:rsidR="00E10BBC" w:rsidRPr="00A55B68">
        <w:rPr>
          <w:rFonts w:ascii="Times New Roman" w:eastAsia="Times New Roman" w:hAnsi="Times New Roman" w:cs="Times New Roman"/>
          <w:sz w:val="28"/>
          <w:szCs w:val="28"/>
          <w:lang w:eastAsia="ru-RU"/>
        </w:rPr>
        <w:t>должно увеличивать расходы государства</w:t>
      </w:r>
      <w:r w:rsidRPr="00A55B68">
        <w:rPr>
          <w:rFonts w:ascii="Times New Roman" w:eastAsia="Times New Roman" w:hAnsi="Times New Roman" w:cs="Times New Roman"/>
          <w:sz w:val="28"/>
          <w:szCs w:val="28"/>
          <w:lang w:eastAsia="ru-RU"/>
        </w:rPr>
        <w:t>.</w:t>
      </w:r>
      <w:r w:rsidR="00E10BBC" w:rsidRPr="00A55B68">
        <w:rPr>
          <w:rFonts w:ascii="Times New Roman" w:eastAsia="Times New Roman" w:hAnsi="Times New Roman" w:cs="Times New Roman"/>
          <w:sz w:val="28"/>
          <w:szCs w:val="28"/>
          <w:lang w:eastAsia="ru-RU"/>
        </w:rPr>
        <w:t xml:space="preserve"> </w:t>
      </w:r>
      <w:r w:rsidRPr="00A55B68">
        <w:rPr>
          <w:rFonts w:ascii="Times New Roman" w:eastAsia="Times New Roman" w:hAnsi="Times New Roman" w:cs="Times New Roman"/>
          <w:sz w:val="28"/>
          <w:szCs w:val="28"/>
          <w:lang w:eastAsia="ru-RU"/>
        </w:rPr>
        <w:t xml:space="preserve">Дефицит государственного </w:t>
      </w:r>
      <w:r w:rsidR="00E10BBC" w:rsidRPr="00A55B68">
        <w:rPr>
          <w:rFonts w:ascii="Times New Roman" w:eastAsia="Times New Roman" w:hAnsi="Times New Roman" w:cs="Times New Roman"/>
          <w:sz w:val="28"/>
          <w:szCs w:val="28"/>
          <w:lang w:eastAsia="ru-RU"/>
        </w:rPr>
        <w:t>бюджета, который возникает при данной политике, может покрываться кредитно</w:t>
      </w:r>
      <w:r w:rsidRPr="00A55B68">
        <w:rPr>
          <w:rFonts w:ascii="Times New Roman" w:eastAsia="Times New Roman" w:hAnsi="Times New Roman" w:cs="Times New Roman"/>
          <w:sz w:val="28"/>
          <w:szCs w:val="28"/>
          <w:lang w:eastAsia="ru-RU"/>
        </w:rPr>
        <w:t>-денежной эмиссией.</w:t>
      </w:r>
    </w:p>
    <w:p w:rsidR="0000435D" w:rsidRPr="00A55B68" w:rsidRDefault="0000435D" w:rsidP="00FE7A98">
      <w:pPr>
        <w:shd w:val="clear" w:color="auto" w:fill="FFFFFF"/>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sidRPr="00A55B68">
        <w:rPr>
          <w:rFonts w:ascii="Times New Roman" w:eastAsia="Times New Roman" w:hAnsi="Times New Roman" w:cs="Times New Roman"/>
          <w:sz w:val="28"/>
          <w:szCs w:val="28"/>
          <w:lang w:eastAsia="ru-RU"/>
        </w:rPr>
        <w:t>Представители монетаристской школы в особенности выделяют такой инструмент денежно-</w:t>
      </w:r>
      <w:r w:rsidR="00E10BBC" w:rsidRPr="00A55B68">
        <w:rPr>
          <w:rFonts w:ascii="Times New Roman" w:eastAsia="Times New Roman" w:hAnsi="Times New Roman" w:cs="Times New Roman"/>
          <w:sz w:val="28"/>
          <w:szCs w:val="28"/>
          <w:lang w:eastAsia="ru-RU"/>
        </w:rPr>
        <w:t>кредитной политики, как регулирование спроса и предложения денег</w:t>
      </w:r>
      <w:r w:rsidRPr="00A55B68">
        <w:rPr>
          <w:rFonts w:ascii="Times New Roman" w:eastAsia="Times New Roman" w:hAnsi="Times New Roman" w:cs="Times New Roman"/>
          <w:sz w:val="28"/>
          <w:szCs w:val="28"/>
          <w:lang w:eastAsia="ru-RU"/>
        </w:rPr>
        <w:t>. Под «</w:t>
      </w:r>
      <w:r w:rsidR="00E10BBC" w:rsidRPr="00A55B68">
        <w:rPr>
          <w:rFonts w:ascii="Times New Roman" w:eastAsia="Times New Roman" w:hAnsi="Times New Roman" w:cs="Times New Roman"/>
          <w:sz w:val="28"/>
          <w:szCs w:val="28"/>
          <w:lang w:eastAsia="ru-RU"/>
        </w:rPr>
        <w:t>Денежным правилом</w:t>
      </w:r>
      <w:r w:rsidRPr="00A55B68">
        <w:rPr>
          <w:rFonts w:ascii="Times New Roman" w:eastAsia="Times New Roman" w:hAnsi="Times New Roman" w:cs="Times New Roman"/>
          <w:sz w:val="28"/>
          <w:szCs w:val="28"/>
          <w:lang w:eastAsia="ru-RU"/>
        </w:rPr>
        <w:t xml:space="preserve">» </w:t>
      </w:r>
      <w:proofErr w:type="spellStart"/>
      <w:r w:rsidRPr="00A55B68">
        <w:rPr>
          <w:rFonts w:ascii="Times New Roman" w:eastAsia="Times New Roman" w:hAnsi="Times New Roman" w:cs="Times New Roman"/>
          <w:sz w:val="28"/>
          <w:szCs w:val="28"/>
          <w:lang w:eastAsia="ru-RU"/>
        </w:rPr>
        <w:t>М.Фридмена</w:t>
      </w:r>
      <w:proofErr w:type="spellEnd"/>
      <w:r w:rsidRPr="00A55B68">
        <w:rPr>
          <w:rFonts w:ascii="Times New Roman" w:eastAsia="Times New Roman" w:hAnsi="Times New Roman" w:cs="Times New Roman"/>
          <w:sz w:val="28"/>
          <w:szCs w:val="28"/>
          <w:lang w:eastAsia="ru-RU"/>
        </w:rPr>
        <w:t xml:space="preserve"> </w:t>
      </w:r>
      <w:r w:rsidR="00E10BBC" w:rsidRPr="00A55B68">
        <w:rPr>
          <w:rFonts w:ascii="Times New Roman" w:eastAsia="Times New Roman" w:hAnsi="Times New Roman" w:cs="Times New Roman"/>
          <w:sz w:val="28"/>
          <w:szCs w:val="28"/>
          <w:lang w:eastAsia="ru-RU"/>
        </w:rPr>
        <w:t>подразумевается строго контролируемый рост</w:t>
      </w:r>
      <w:r w:rsidRPr="00A55B68">
        <w:rPr>
          <w:rFonts w:ascii="Times New Roman" w:eastAsia="Times New Roman" w:hAnsi="Times New Roman" w:cs="Times New Roman"/>
          <w:sz w:val="28"/>
          <w:szCs w:val="28"/>
          <w:lang w:eastAsia="ru-RU"/>
        </w:rPr>
        <w:t xml:space="preserve"> денежной массы в обращении, а именно 3-5% в год. Подобный прирост денежной массы, по логике вещей, порождает деловую активность в экономике страны. Неконтролируемый рост денежного предложения (более 3-5% в год) ведет к раскручиванию инфляции, а если доля вливаний в экономику будет менее 3-5% годовых, то темп прироста ВНП снизится. А. Шварц </w:t>
      </w:r>
      <w:r w:rsidR="00E10BBC" w:rsidRPr="00A55B68">
        <w:rPr>
          <w:rFonts w:ascii="Times New Roman" w:eastAsia="Times New Roman" w:hAnsi="Times New Roman" w:cs="Times New Roman"/>
          <w:sz w:val="28"/>
          <w:szCs w:val="28"/>
          <w:lang w:eastAsia="ru-RU"/>
        </w:rPr>
        <w:t>и М.</w:t>
      </w:r>
      <w:r w:rsidRPr="00A55B68">
        <w:rPr>
          <w:rFonts w:ascii="Times New Roman" w:eastAsia="Times New Roman" w:hAnsi="Times New Roman" w:cs="Times New Roman"/>
          <w:sz w:val="28"/>
          <w:szCs w:val="28"/>
          <w:lang w:eastAsia="ru-RU"/>
        </w:rPr>
        <w:t xml:space="preserve"> </w:t>
      </w:r>
      <w:r w:rsidR="00E10BBC" w:rsidRPr="00A55B68">
        <w:rPr>
          <w:rFonts w:ascii="Times New Roman" w:eastAsia="Times New Roman" w:hAnsi="Times New Roman" w:cs="Times New Roman"/>
          <w:sz w:val="28"/>
          <w:szCs w:val="28"/>
          <w:lang w:eastAsia="ru-RU"/>
        </w:rPr>
        <w:t>Фридман</w:t>
      </w:r>
      <w:r w:rsidRPr="00A55B68">
        <w:rPr>
          <w:rFonts w:ascii="Times New Roman" w:eastAsia="Times New Roman" w:hAnsi="Times New Roman" w:cs="Times New Roman"/>
          <w:sz w:val="28"/>
          <w:szCs w:val="28"/>
          <w:lang w:eastAsia="ru-RU"/>
        </w:rPr>
        <w:t xml:space="preserve"> в </w:t>
      </w:r>
      <w:r w:rsidR="00E10BBC" w:rsidRPr="00A55B68">
        <w:rPr>
          <w:rFonts w:ascii="Times New Roman" w:eastAsia="Times New Roman" w:hAnsi="Times New Roman" w:cs="Times New Roman"/>
          <w:sz w:val="28"/>
          <w:szCs w:val="28"/>
          <w:lang w:eastAsia="ru-RU"/>
        </w:rPr>
        <w:t>книге «Монетарная система Соединенных штатов 1867</w:t>
      </w:r>
      <w:r w:rsidRPr="00A55B68">
        <w:rPr>
          <w:rFonts w:ascii="Times New Roman" w:eastAsia="Times New Roman" w:hAnsi="Times New Roman" w:cs="Times New Roman"/>
          <w:sz w:val="28"/>
          <w:szCs w:val="28"/>
          <w:lang w:eastAsia="ru-RU"/>
        </w:rPr>
        <w:t xml:space="preserve">-1960» доказали: в военные и послевоенные </w:t>
      </w:r>
      <w:r w:rsidRPr="00A55B68">
        <w:rPr>
          <w:rFonts w:ascii="Times New Roman" w:eastAsia="Times New Roman" w:hAnsi="Times New Roman" w:cs="Times New Roman"/>
          <w:sz w:val="28"/>
          <w:szCs w:val="28"/>
          <w:lang w:eastAsia="ru-RU"/>
        </w:rPr>
        <w:lastRenderedPageBreak/>
        <w:t xml:space="preserve">годы монетарная политика ФРС США послужила </w:t>
      </w:r>
      <w:r w:rsidR="00E10BBC" w:rsidRPr="00A55B68">
        <w:rPr>
          <w:rFonts w:ascii="Times New Roman" w:eastAsia="Times New Roman" w:hAnsi="Times New Roman" w:cs="Times New Roman"/>
          <w:sz w:val="28"/>
          <w:szCs w:val="28"/>
          <w:lang w:eastAsia="ru-RU"/>
        </w:rPr>
        <w:t>первопричиной роста инфляции в стране</w:t>
      </w:r>
      <w:r w:rsidRPr="00A55B68">
        <w:rPr>
          <w:rFonts w:ascii="Times New Roman" w:eastAsia="Times New Roman" w:hAnsi="Times New Roman" w:cs="Times New Roman"/>
          <w:sz w:val="28"/>
          <w:szCs w:val="28"/>
          <w:lang w:eastAsia="ru-RU"/>
        </w:rPr>
        <w:t>.</w:t>
      </w:r>
      <w:r w:rsidR="00E10BBC" w:rsidRPr="00A55B68">
        <w:rPr>
          <w:rFonts w:ascii="Times New Roman" w:eastAsia="Times New Roman" w:hAnsi="Times New Roman" w:cs="Times New Roman"/>
          <w:sz w:val="28"/>
          <w:szCs w:val="28"/>
          <w:lang w:eastAsia="ru-RU"/>
        </w:rPr>
        <w:t xml:space="preserve"> Именно поэтому «денежное правило» и</w:t>
      </w:r>
      <w:r w:rsidRPr="00A55B68">
        <w:rPr>
          <w:rFonts w:ascii="Times New Roman" w:eastAsia="Times New Roman" w:hAnsi="Times New Roman" w:cs="Times New Roman"/>
          <w:sz w:val="28"/>
          <w:szCs w:val="28"/>
          <w:lang w:eastAsia="ru-RU"/>
        </w:rPr>
        <w:t xml:space="preserve"> </w:t>
      </w:r>
      <w:r w:rsidR="00E10BBC" w:rsidRPr="00A55B68">
        <w:rPr>
          <w:rFonts w:ascii="Times New Roman" w:eastAsia="Times New Roman" w:hAnsi="Times New Roman" w:cs="Times New Roman"/>
          <w:sz w:val="28"/>
          <w:szCs w:val="28"/>
          <w:lang w:eastAsia="ru-RU"/>
        </w:rPr>
        <w:t>считается, по их мнению, наилучшей монетарной политикой, поскольку в обществе</w:t>
      </w:r>
      <w:r w:rsidRPr="00A55B68">
        <w:rPr>
          <w:rFonts w:ascii="Times New Roman" w:eastAsia="Times New Roman" w:hAnsi="Times New Roman" w:cs="Times New Roman"/>
          <w:sz w:val="28"/>
          <w:szCs w:val="28"/>
          <w:lang w:eastAsia="ru-RU"/>
        </w:rPr>
        <w:t xml:space="preserve"> начинает появляться спрос как на финансовые, так и на реальные активы. Совокупный </w:t>
      </w:r>
      <w:r w:rsidR="00E10BBC" w:rsidRPr="00A55B68">
        <w:rPr>
          <w:rFonts w:ascii="Times New Roman" w:eastAsia="Times New Roman" w:hAnsi="Times New Roman" w:cs="Times New Roman"/>
          <w:sz w:val="28"/>
          <w:szCs w:val="28"/>
          <w:lang w:eastAsia="ru-RU"/>
        </w:rPr>
        <w:t>спрос начинает расти, и это приводит к росту национального производства и</w:t>
      </w:r>
      <w:r w:rsidRPr="00A55B68">
        <w:rPr>
          <w:rFonts w:ascii="Times New Roman" w:eastAsia="Times New Roman" w:hAnsi="Times New Roman" w:cs="Times New Roman"/>
          <w:sz w:val="28"/>
          <w:szCs w:val="28"/>
          <w:lang w:eastAsia="ru-RU"/>
        </w:rPr>
        <w:t xml:space="preserve">, </w:t>
      </w:r>
      <w:r w:rsidR="00E10BBC" w:rsidRPr="00A55B68">
        <w:rPr>
          <w:rFonts w:ascii="Times New Roman" w:eastAsia="Times New Roman" w:hAnsi="Times New Roman" w:cs="Times New Roman"/>
          <w:sz w:val="28"/>
          <w:szCs w:val="28"/>
          <w:lang w:eastAsia="ru-RU"/>
        </w:rPr>
        <w:t>соответственно, валового национального продукта</w:t>
      </w:r>
      <w:r w:rsidRPr="00A55B68">
        <w:rPr>
          <w:rFonts w:ascii="Times New Roman" w:eastAsia="Times New Roman" w:hAnsi="Times New Roman" w:cs="Times New Roman"/>
          <w:sz w:val="28"/>
          <w:szCs w:val="28"/>
          <w:lang w:eastAsia="ru-RU"/>
        </w:rPr>
        <w:t>.</w:t>
      </w:r>
      <w:r w:rsidR="00E10BBC" w:rsidRPr="00A55B68">
        <w:rPr>
          <w:rFonts w:ascii="Times New Roman" w:eastAsia="Times New Roman" w:hAnsi="Times New Roman" w:cs="Times New Roman"/>
          <w:sz w:val="28"/>
          <w:szCs w:val="28"/>
          <w:lang w:eastAsia="ru-RU"/>
        </w:rPr>
        <w:t xml:space="preserve"> </w:t>
      </w:r>
      <w:r w:rsidRPr="00A55B68">
        <w:rPr>
          <w:rFonts w:ascii="Times New Roman" w:eastAsia="Times New Roman" w:hAnsi="Times New Roman" w:cs="Times New Roman"/>
          <w:sz w:val="28"/>
          <w:szCs w:val="28"/>
          <w:lang w:eastAsia="ru-RU"/>
        </w:rPr>
        <w:t>М.</w:t>
      </w:r>
      <w:r w:rsidR="00E10BBC" w:rsidRPr="00A55B68">
        <w:rPr>
          <w:rFonts w:ascii="Times New Roman" w:eastAsia="Times New Roman" w:hAnsi="Times New Roman" w:cs="Times New Roman"/>
          <w:sz w:val="28"/>
          <w:szCs w:val="28"/>
          <w:lang w:eastAsia="ru-RU"/>
        </w:rPr>
        <w:t xml:space="preserve"> Фридман уверен: именно такой</w:t>
      </w:r>
      <w:r w:rsidRPr="00A55B68">
        <w:rPr>
          <w:rFonts w:ascii="Times New Roman" w:eastAsia="Times New Roman" w:hAnsi="Times New Roman" w:cs="Times New Roman"/>
          <w:sz w:val="28"/>
          <w:szCs w:val="28"/>
          <w:lang w:eastAsia="ru-RU"/>
        </w:rPr>
        <w:t xml:space="preserve"> </w:t>
      </w:r>
      <w:r w:rsidR="00E10BBC" w:rsidRPr="00A55B68">
        <w:rPr>
          <w:rFonts w:ascii="Times New Roman" w:eastAsia="Times New Roman" w:hAnsi="Times New Roman" w:cs="Times New Roman"/>
          <w:sz w:val="28"/>
          <w:szCs w:val="28"/>
          <w:lang w:eastAsia="ru-RU"/>
        </w:rPr>
        <w:t>не инфляционный рост денежной массы играет решающую роль в целях сохранения</w:t>
      </w:r>
      <w:r w:rsidRPr="00A55B68">
        <w:rPr>
          <w:rFonts w:ascii="Times New Roman" w:eastAsia="Times New Roman" w:hAnsi="Times New Roman" w:cs="Times New Roman"/>
          <w:sz w:val="28"/>
          <w:szCs w:val="28"/>
          <w:lang w:eastAsia="ru-RU"/>
        </w:rPr>
        <w:t xml:space="preserve"> стабильности цен. Если же изменения цен предсказуемы и не очень значительны, то </w:t>
      </w:r>
      <w:r w:rsidR="00E10BBC" w:rsidRPr="00A55B68">
        <w:rPr>
          <w:rFonts w:ascii="Times New Roman" w:eastAsia="Times New Roman" w:hAnsi="Times New Roman" w:cs="Times New Roman"/>
          <w:sz w:val="28"/>
          <w:szCs w:val="28"/>
          <w:lang w:eastAsia="ru-RU"/>
        </w:rPr>
        <w:t>как и</w:t>
      </w:r>
      <w:r w:rsidRPr="00A55B68">
        <w:rPr>
          <w:rFonts w:ascii="Times New Roman" w:eastAsia="Times New Roman" w:hAnsi="Times New Roman" w:cs="Times New Roman"/>
          <w:sz w:val="28"/>
          <w:szCs w:val="28"/>
          <w:lang w:eastAsia="ru-RU"/>
        </w:rPr>
        <w:t xml:space="preserve"> </w:t>
      </w:r>
      <w:r w:rsidR="00E10BBC" w:rsidRPr="00A55B68">
        <w:rPr>
          <w:rFonts w:ascii="Times New Roman" w:eastAsia="Times New Roman" w:hAnsi="Times New Roman" w:cs="Times New Roman"/>
          <w:sz w:val="28"/>
          <w:szCs w:val="28"/>
          <w:lang w:eastAsia="ru-RU"/>
        </w:rPr>
        <w:t>при растущих, так и при падающих ценах вполне вероятен экономический рост, а</w:t>
      </w:r>
      <w:r w:rsidRPr="00A55B68">
        <w:rPr>
          <w:rFonts w:ascii="Times New Roman" w:eastAsia="Times New Roman" w:hAnsi="Times New Roman" w:cs="Times New Roman"/>
          <w:sz w:val="28"/>
          <w:szCs w:val="28"/>
          <w:lang w:eastAsia="ru-RU"/>
        </w:rPr>
        <w:t xml:space="preserve"> изменение дохода будет являться следствием изменения денежной массы. </w:t>
      </w:r>
      <w:r w:rsidR="00E10BBC" w:rsidRPr="00A55B68">
        <w:rPr>
          <w:rFonts w:ascii="Times New Roman" w:eastAsia="Times New Roman" w:hAnsi="Times New Roman" w:cs="Times New Roman"/>
          <w:sz w:val="28"/>
          <w:szCs w:val="28"/>
          <w:lang w:eastAsia="ru-RU"/>
        </w:rPr>
        <w:t>Согласно сложившимся</w:t>
      </w:r>
      <w:r w:rsidRPr="00A55B68">
        <w:rPr>
          <w:rFonts w:ascii="Times New Roman" w:eastAsia="Times New Roman" w:hAnsi="Times New Roman" w:cs="Times New Roman"/>
          <w:sz w:val="28"/>
          <w:szCs w:val="28"/>
          <w:lang w:eastAsia="ru-RU"/>
        </w:rPr>
        <w:t xml:space="preserve"> </w:t>
      </w:r>
      <w:r w:rsidR="00E10BBC" w:rsidRPr="00A55B68">
        <w:rPr>
          <w:rFonts w:ascii="Times New Roman" w:eastAsia="Times New Roman" w:hAnsi="Times New Roman" w:cs="Times New Roman"/>
          <w:sz w:val="28"/>
          <w:szCs w:val="28"/>
          <w:lang w:eastAsia="ru-RU"/>
        </w:rPr>
        <w:t xml:space="preserve">представлениям </w:t>
      </w:r>
      <w:proofErr w:type="spellStart"/>
      <w:r w:rsidR="00E10BBC" w:rsidRPr="00A55B68">
        <w:rPr>
          <w:rFonts w:ascii="Times New Roman" w:eastAsia="Times New Roman" w:hAnsi="Times New Roman" w:cs="Times New Roman"/>
          <w:sz w:val="28"/>
          <w:szCs w:val="28"/>
          <w:lang w:eastAsia="ru-RU"/>
        </w:rPr>
        <w:t>кейнсианцев</w:t>
      </w:r>
      <w:proofErr w:type="spellEnd"/>
      <w:r w:rsidR="00E10BBC" w:rsidRPr="00A55B68">
        <w:rPr>
          <w:rFonts w:ascii="Times New Roman" w:eastAsia="Times New Roman" w:hAnsi="Times New Roman" w:cs="Times New Roman"/>
          <w:sz w:val="28"/>
          <w:szCs w:val="28"/>
          <w:lang w:eastAsia="ru-RU"/>
        </w:rPr>
        <w:t>, монетаризмов и др.</w:t>
      </w:r>
      <w:r w:rsidRPr="00A55B68">
        <w:rPr>
          <w:rFonts w:ascii="Times New Roman" w:eastAsia="Times New Roman" w:hAnsi="Times New Roman" w:cs="Times New Roman"/>
          <w:sz w:val="28"/>
          <w:szCs w:val="28"/>
          <w:lang w:eastAsia="ru-RU"/>
        </w:rPr>
        <w:t xml:space="preserve"> сформировалось наиболее общее понимание значений инструментов денежно-кредитной политики.</w:t>
      </w:r>
    </w:p>
    <w:p w:rsidR="00655A95" w:rsidRPr="00A55B68" w:rsidRDefault="00E10BBC" w:rsidP="00FE7A98">
      <w:pPr>
        <w:shd w:val="clear" w:color="auto" w:fill="FFFFFF"/>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bookmarkStart w:id="3" w:name="21"/>
      <w:bookmarkEnd w:id="3"/>
      <w:r w:rsidRPr="00A55B68">
        <w:rPr>
          <w:rFonts w:ascii="Times New Roman" w:eastAsia="Times New Roman" w:hAnsi="Times New Roman" w:cs="Times New Roman"/>
          <w:sz w:val="28"/>
          <w:szCs w:val="28"/>
          <w:lang w:eastAsia="ru-RU"/>
        </w:rPr>
        <w:t>Инструменты монетарной политики можно классифицировать на прямые</w:t>
      </w:r>
      <w:r w:rsidR="0000435D" w:rsidRPr="00A55B68">
        <w:rPr>
          <w:rFonts w:ascii="Times New Roman" w:eastAsia="Times New Roman" w:hAnsi="Times New Roman" w:cs="Times New Roman"/>
          <w:sz w:val="28"/>
          <w:szCs w:val="28"/>
          <w:lang w:eastAsia="ru-RU"/>
        </w:rPr>
        <w:t>(административные</w:t>
      </w:r>
      <w:r w:rsidRPr="00A55B68">
        <w:rPr>
          <w:rFonts w:ascii="Times New Roman" w:eastAsia="Times New Roman" w:hAnsi="Times New Roman" w:cs="Times New Roman"/>
          <w:sz w:val="28"/>
          <w:szCs w:val="28"/>
          <w:lang w:eastAsia="ru-RU"/>
        </w:rPr>
        <w:t>), косвенные (экономические) и смешанные</w:t>
      </w:r>
      <w:r w:rsidR="0000435D" w:rsidRPr="00A55B68">
        <w:rPr>
          <w:rFonts w:ascii="Times New Roman" w:eastAsia="Times New Roman" w:hAnsi="Times New Roman" w:cs="Times New Roman"/>
          <w:sz w:val="28"/>
          <w:szCs w:val="28"/>
          <w:lang w:eastAsia="ru-RU"/>
        </w:rPr>
        <w:t>.</w:t>
      </w:r>
      <w:r w:rsidRPr="00A55B68">
        <w:rPr>
          <w:rFonts w:ascii="Times New Roman" w:eastAsia="Times New Roman" w:hAnsi="Times New Roman" w:cs="Times New Roman"/>
          <w:sz w:val="28"/>
          <w:szCs w:val="28"/>
          <w:lang w:eastAsia="ru-RU"/>
        </w:rPr>
        <w:t xml:space="preserve"> Данное разделение</w:t>
      </w:r>
      <w:r w:rsidR="00655A95" w:rsidRPr="00A55B68">
        <w:rPr>
          <w:rFonts w:ascii="Times New Roman" w:eastAsia="Times New Roman" w:hAnsi="Times New Roman" w:cs="Times New Roman"/>
          <w:sz w:val="28"/>
          <w:szCs w:val="28"/>
          <w:lang w:eastAsia="ru-RU"/>
        </w:rPr>
        <w:t xml:space="preserve"> </w:t>
      </w:r>
      <w:r w:rsidR="0000435D" w:rsidRPr="00A55B68">
        <w:rPr>
          <w:rFonts w:ascii="Times New Roman" w:eastAsia="Times New Roman" w:hAnsi="Times New Roman" w:cs="Times New Roman"/>
          <w:sz w:val="28"/>
          <w:szCs w:val="28"/>
          <w:lang w:eastAsia="ru-RU"/>
        </w:rPr>
        <w:t>основано на способах воздействия.</w:t>
      </w:r>
      <w:r w:rsidR="00655A95" w:rsidRPr="00A55B68">
        <w:rPr>
          <w:rFonts w:ascii="Times New Roman" w:eastAsia="Times New Roman" w:hAnsi="Times New Roman" w:cs="Times New Roman"/>
          <w:sz w:val="28"/>
          <w:szCs w:val="28"/>
          <w:lang w:eastAsia="ru-RU"/>
        </w:rPr>
        <w:t xml:space="preserve"> </w:t>
      </w:r>
      <w:r w:rsidR="0000435D" w:rsidRPr="00A55B68">
        <w:rPr>
          <w:rFonts w:ascii="Times New Roman" w:eastAsia="Times New Roman" w:hAnsi="Times New Roman" w:cs="Times New Roman"/>
          <w:sz w:val="28"/>
          <w:szCs w:val="28"/>
          <w:lang w:eastAsia="ru-RU"/>
        </w:rPr>
        <w:t>Инструмент административного (прямого) контроля – есть ограничения в динамике</w:t>
      </w:r>
      <w:r w:rsidR="00655A95" w:rsidRPr="00A55B68">
        <w:rPr>
          <w:rFonts w:ascii="Times New Roman" w:eastAsia="Times New Roman" w:hAnsi="Times New Roman" w:cs="Times New Roman"/>
          <w:sz w:val="28"/>
          <w:szCs w:val="28"/>
          <w:lang w:eastAsia="ru-RU"/>
        </w:rPr>
        <w:t xml:space="preserve"> </w:t>
      </w:r>
      <w:r w:rsidR="0000435D" w:rsidRPr="00A55B68">
        <w:rPr>
          <w:rFonts w:ascii="Times New Roman" w:eastAsia="Times New Roman" w:hAnsi="Times New Roman" w:cs="Times New Roman"/>
          <w:sz w:val="28"/>
          <w:szCs w:val="28"/>
          <w:lang w:eastAsia="ru-RU"/>
        </w:rPr>
        <w:t>кредитования, которые, как правило, имеют форму директив, инструкций, издаваемых ЦБ</w:t>
      </w:r>
      <w:r w:rsidR="00655A95" w:rsidRPr="00A55B68">
        <w:rPr>
          <w:rFonts w:ascii="Times New Roman" w:eastAsia="Times New Roman" w:hAnsi="Times New Roman" w:cs="Times New Roman"/>
          <w:sz w:val="28"/>
          <w:szCs w:val="28"/>
          <w:lang w:eastAsia="ru-RU"/>
        </w:rPr>
        <w:t xml:space="preserve"> </w:t>
      </w:r>
      <w:r w:rsidRPr="00A55B68">
        <w:rPr>
          <w:rFonts w:ascii="Times New Roman" w:eastAsia="Times New Roman" w:hAnsi="Times New Roman" w:cs="Times New Roman"/>
          <w:sz w:val="28"/>
          <w:szCs w:val="28"/>
          <w:lang w:eastAsia="ru-RU"/>
        </w:rPr>
        <w:t>и направленных на ограничение сферы деятельности кредитных институтов в целях</w:t>
      </w:r>
      <w:r w:rsidR="00655A95" w:rsidRPr="00A55B68">
        <w:rPr>
          <w:rFonts w:ascii="Times New Roman" w:eastAsia="Times New Roman" w:hAnsi="Times New Roman" w:cs="Times New Roman"/>
          <w:sz w:val="28"/>
          <w:szCs w:val="28"/>
          <w:lang w:eastAsia="ru-RU"/>
        </w:rPr>
        <w:t xml:space="preserve"> </w:t>
      </w:r>
      <w:r w:rsidR="0000435D" w:rsidRPr="00A55B68">
        <w:rPr>
          <w:rFonts w:ascii="Times New Roman" w:eastAsia="Times New Roman" w:hAnsi="Times New Roman" w:cs="Times New Roman"/>
          <w:sz w:val="28"/>
          <w:szCs w:val="28"/>
          <w:lang w:eastAsia="ru-RU"/>
        </w:rPr>
        <w:t>контроля количества денег или цены денег, депонированных в коммерческих банках и</w:t>
      </w:r>
      <w:r w:rsidR="00655A95" w:rsidRPr="00A55B68">
        <w:rPr>
          <w:rFonts w:ascii="Times New Roman" w:eastAsia="Times New Roman" w:hAnsi="Times New Roman" w:cs="Times New Roman"/>
          <w:sz w:val="28"/>
          <w:szCs w:val="28"/>
          <w:lang w:eastAsia="ru-RU"/>
        </w:rPr>
        <w:t xml:space="preserve"> </w:t>
      </w:r>
      <w:r w:rsidR="0000435D" w:rsidRPr="00A55B68">
        <w:rPr>
          <w:rFonts w:ascii="Times New Roman" w:eastAsia="Times New Roman" w:hAnsi="Times New Roman" w:cs="Times New Roman"/>
          <w:sz w:val="28"/>
          <w:szCs w:val="28"/>
          <w:lang w:eastAsia="ru-RU"/>
        </w:rPr>
        <w:t xml:space="preserve">предоставленных ими кредитов. </w:t>
      </w:r>
    </w:p>
    <w:p w:rsidR="00655A95" w:rsidRPr="00A55B68" w:rsidRDefault="00E10BBC" w:rsidP="00FE7A98">
      <w:pPr>
        <w:shd w:val="clear" w:color="auto" w:fill="FFFFFF"/>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sidRPr="00A55B68">
        <w:rPr>
          <w:rFonts w:ascii="Times New Roman" w:eastAsia="Times New Roman" w:hAnsi="Times New Roman" w:cs="Times New Roman"/>
          <w:sz w:val="28"/>
          <w:szCs w:val="28"/>
          <w:lang w:eastAsia="ru-RU"/>
        </w:rPr>
        <w:t>Прямые инструменты могут применяться выборочно по отношению к отдельно</w:t>
      </w:r>
      <w:r w:rsidR="00655A95" w:rsidRPr="00A55B68">
        <w:rPr>
          <w:rFonts w:ascii="Times New Roman" w:eastAsia="Times New Roman" w:hAnsi="Times New Roman" w:cs="Times New Roman"/>
          <w:sz w:val="28"/>
          <w:szCs w:val="28"/>
          <w:lang w:eastAsia="ru-RU"/>
        </w:rPr>
        <w:t xml:space="preserve"> </w:t>
      </w:r>
      <w:r w:rsidR="0000435D" w:rsidRPr="00A55B68">
        <w:rPr>
          <w:rFonts w:ascii="Times New Roman" w:eastAsia="Times New Roman" w:hAnsi="Times New Roman" w:cs="Times New Roman"/>
          <w:sz w:val="28"/>
          <w:szCs w:val="28"/>
          <w:lang w:eastAsia="ru-RU"/>
        </w:rPr>
        <w:t>взятым банкам, группам кредитных организаций или же по отношению к индивидуальным</w:t>
      </w:r>
      <w:r w:rsidR="00655A95" w:rsidRPr="00A55B68">
        <w:rPr>
          <w:rFonts w:ascii="Times New Roman" w:eastAsia="Times New Roman" w:hAnsi="Times New Roman" w:cs="Times New Roman"/>
          <w:sz w:val="28"/>
          <w:szCs w:val="28"/>
          <w:lang w:eastAsia="ru-RU"/>
        </w:rPr>
        <w:t xml:space="preserve"> </w:t>
      </w:r>
      <w:r w:rsidRPr="00A55B68">
        <w:rPr>
          <w:rFonts w:ascii="Times New Roman" w:eastAsia="Times New Roman" w:hAnsi="Times New Roman" w:cs="Times New Roman"/>
          <w:sz w:val="28"/>
          <w:szCs w:val="28"/>
          <w:lang w:eastAsia="ru-RU"/>
        </w:rPr>
        <w:t>видам банковских операций (установление максимальных темпов роста или</w:t>
      </w:r>
      <w:r w:rsidR="00655A95" w:rsidRPr="00A55B68">
        <w:rPr>
          <w:rFonts w:ascii="Times New Roman" w:eastAsia="Times New Roman" w:hAnsi="Times New Roman" w:cs="Times New Roman"/>
          <w:sz w:val="28"/>
          <w:szCs w:val="28"/>
          <w:lang w:eastAsia="ru-RU"/>
        </w:rPr>
        <w:t xml:space="preserve"> </w:t>
      </w:r>
      <w:r w:rsidRPr="00A55B68">
        <w:rPr>
          <w:rFonts w:ascii="Times New Roman" w:eastAsia="Times New Roman" w:hAnsi="Times New Roman" w:cs="Times New Roman"/>
          <w:sz w:val="28"/>
          <w:szCs w:val="28"/>
          <w:lang w:eastAsia="ru-RU"/>
        </w:rPr>
        <w:t>максимальных процентов по каким</w:t>
      </w:r>
      <w:r w:rsidR="0000435D" w:rsidRPr="00A55B68">
        <w:rPr>
          <w:rFonts w:ascii="Times New Roman" w:eastAsia="Times New Roman" w:hAnsi="Times New Roman" w:cs="Times New Roman"/>
          <w:sz w:val="28"/>
          <w:szCs w:val="28"/>
          <w:lang w:eastAsia="ru-RU"/>
        </w:rPr>
        <w:t>-</w:t>
      </w:r>
      <w:r w:rsidRPr="00A55B68">
        <w:rPr>
          <w:rFonts w:ascii="Times New Roman" w:eastAsia="Times New Roman" w:hAnsi="Times New Roman" w:cs="Times New Roman"/>
          <w:sz w:val="28"/>
          <w:szCs w:val="28"/>
          <w:lang w:eastAsia="ru-RU"/>
        </w:rPr>
        <w:t>либо отдельным видам кредитов</w:t>
      </w:r>
      <w:r w:rsidR="0000435D" w:rsidRPr="00A55B68">
        <w:rPr>
          <w:rFonts w:ascii="Times New Roman" w:eastAsia="Times New Roman" w:hAnsi="Times New Roman" w:cs="Times New Roman"/>
          <w:sz w:val="28"/>
          <w:szCs w:val="28"/>
          <w:lang w:eastAsia="ru-RU"/>
        </w:rPr>
        <w:t>).</w:t>
      </w:r>
      <w:r w:rsidRPr="00A55B68">
        <w:rPr>
          <w:rFonts w:ascii="Times New Roman" w:eastAsia="Times New Roman" w:hAnsi="Times New Roman" w:cs="Times New Roman"/>
          <w:sz w:val="28"/>
          <w:szCs w:val="28"/>
          <w:lang w:eastAsia="ru-RU"/>
        </w:rPr>
        <w:t xml:space="preserve"> Обычно эти</w:t>
      </w:r>
      <w:r w:rsidR="00655A95" w:rsidRPr="00A55B68">
        <w:rPr>
          <w:rFonts w:ascii="Times New Roman" w:eastAsia="Times New Roman" w:hAnsi="Times New Roman" w:cs="Times New Roman"/>
          <w:sz w:val="28"/>
          <w:szCs w:val="28"/>
          <w:lang w:eastAsia="ru-RU"/>
        </w:rPr>
        <w:t xml:space="preserve"> </w:t>
      </w:r>
      <w:r w:rsidR="0000435D" w:rsidRPr="00A55B68">
        <w:rPr>
          <w:rFonts w:ascii="Times New Roman" w:eastAsia="Times New Roman" w:hAnsi="Times New Roman" w:cs="Times New Roman"/>
          <w:sz w:val="28"/>
          <w:szCs w:val="28"/>
          <w:lang w:eastAsia="ru-RU"/>
        </w:rPr>
        <w:t>инструменты используются в условиях недостаточного развития финансовых рынков или</w:t>
      </w:r>
      <w:r w:rsidR="00655A95" w:rsidRPr="00A55B68">
        <w:rPr>
          <w:rFonts w:ascii="Times New Roman" w:eastAsia="Times New Roman" w:hAnsi="Times New Roman" w:cs="Times New Roman"/>
          <w:sz w:val="28"/>
          <w:szCs w:val="28"/>
          <w:lang w:eastAsia="ru-RU"/>
        </w:rPr>
        <w:t xml:space="preserve"> </w:t>
      </w:r>
      <w:r w:rsidR="0000435D" w:rsidRPr="00A55B68">
        <w:rPr>
          <w:rFonts w:ascii="Times New Roman" w:eastAsia="Times New Roman" w:hAnsi="Times New Roman" w:cs="Times New Roman"/>
          <w:sz w:val="28"/>
          <w:szCs w:val="28"/>
          <w:lang w:eastAsia="ru-RU"/>
        </w:rPr>
        <w:t>иных инструментов денежно-кредитной политики, а также в кризисных ситуациях, когда</w:t>
      </w:r>
      <w:r w:rsidR="00655A95" w:rsidRPr="00A55B68">
        <w:rPr>
          <w:rFonts w:ascii="Times New Roman" w:eastAsia="Times New Roman" w:hAnsi="Times New Roman" w:cs="Times New Roman"/>
          <w:sz w:val="28"/>
          <w:szCs w:val="28"/>
          <w:lang w:eastAsia="ru-RU"/>
        </w:rPr>
        <w:t xml:space="preserve"> </w:t>
      </w:r>
      <w:r w:rsidR="0000435D" w:rsidRPr="00A55B68">
        <w:rPr>
          <w:rFonts w:ascii="Times New Roman" w:eastAsia="Times New Roman" w:hAnsi="Times New Roman" w:cs="Times New Roman"/>
          <w:sz w:val="28"/>
          <w:szCs w:val="28"/>
          <w:lang w:eastAsia="ru-RU"/>
        </w:rPr>
        <w:t xml:space="preserve">требуется быстрое и жесткое воздействие на финансовую сферу. Но </w:t>
      </w:r>
      <w:r w:rsidR="0000435D" w:rsidRPr="00A55B68">
        <w:rPr>
          <w:rFonts w:ascii="Times New Roman" w:eastAsia="Times New Roman" w:hAnsi="Times New Roman" w:cs="Times New Roman"/>
          <w:sz w:val="28"/>
          <w:szCs w:val="28"/>
          <w:lang w:eastAsia="ru-RU"/>
        </w:rPr>
        <w:lastRenderedPageBreak/>
        <w:t>следует учитывать,</w:t>
      </w:r>
      <w:r w:rsidR="00655A95" w:rsidRPr="00A55B68">
        <w:rPr>
          <w:rFonts w:ascii="Times New Roman" w:eastAsia="Times New Roman" w:hAnsi="Times New Roman" w:cs="Times New Roman"/>
          <w:sz w:val="28"/>
          <w:szCs w:val="28"/>
          <w:lang w:eastAsia="ru-RU"/>
        </w:rPr>
        <w:t xml:space="preserve"> </w:t>
      </w:r>
      <w:r w:rsidR="0000435D" w:rsidRPr="00A55B68">
        <w:rPr>
          <w:rFonts w:ascii="Times New Roman" w:eastAsia="Times New Roman" w:hAnsi="Times New Roman" w:cs="Times New Roman"/>
          <w:sz w:val="28"/>
          <w:szCs w:val="28"/>
          <w:lang w:eastAsia="ru-RU"/>
        </w:rPr>
        <w:t>что длительное применение таких инструментов может оказывать искажающее влияние на</w:t>
      </w:r>
      <w:r w:rsidR="00655A95" w:rsidRPr="00A55B68">
        <w:rPr>
          <w:rFonts w:ascii="Times New Roman" w:eastAsia="Times New Roman" w:hAnsi="Times New Roman" w:cs="Times New Roman"/>
          <w:sz w:val="28"/>
          <w:szCs w:val="28"/>
          <w:lang w:eastAsia="ru-RU"/>
        </w:rPr>
        <w:t xml:space="preserve"> </w:t>
      </w:r>
      <w:r w:rsidR="0000435D" w:rsidRPr="00A55B68">
        <w:rPr>
          <w:rFonts w:ascii="Times New Roman" w:eastAsia="Times New Roman" w:hAnsi="Times New Roman" w:cs="Times New Roman"/>
          <w:sz w:val="28"/>
          <w:szCs w:val="28"/>
          <w:lang w:eastAsia="ru-RU"/>
        </w:rPr>
        <w:t>рынки.</w:t>
      </w:r>
    </w:p>
    <w:p w:rsidR="00655A95" w:rsidRPr="00A55B68" w:rsidRDefault="00E10BBC" w:rsidP="00FE7A98">
      <w:pPr>
        <w:shd w:val="clear" w:color="auto" w:fill="FFFFFF"/>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sidRPr="00A55B68">
        <w:rPr>
          <w:rFonts w:ascii="Times New Roman" w:eastAsia="Times New Roman" w:hAnsi="Times New Roman" w:cs="Times New Roman"/>
          <w:sz w:val="28"/>
          <w:szCs w:val="28"/>
          <w:lang w:eastAsia="ru-RU"/>
        </w:rPr>
        <w:t>К косвенным (экономическим) инструментам относятся: операции на открытом</w:t>
      </w:r>
      <w:r w:rsidR="00655A95" w:rsidRPr="00A55B68">
        <w:rPr>
          <w:rFonts w:ascii="Times New Roman" w:eastAsia="Times New Roman" w:hAnsi="Times New Roman" w:cs="Times New Roman"/>
          <w:sz w:val="28"/>
          <w:szCs w:val="28"/>
          <w:lang w:eastAsia="ru-RU"/>
        </w:rPr>
        <w:t xml:space="preserve"> </w:t>
      </w:r>
      <w:r w:rsidRPr="00A55B68">
        <w:rPr>
          <w:rFonts w:ascii="Times New Roman" w:eastAsia="Times New Roman" w:hAnsi="Times New Roman" w:cs="Times New Roman"/>
          <w:sz w:val="28"/>
          <w:szCs w:val="28"/>
          <w:lang w:eastAsia="ru-RU"/>
        </w:rPr>
        <w:t>рынке, учетная политика, политика обязательных резервов, а также добровольные</w:t>
      </w:r>
      <w:r w:rsidR="00655A95" w:rsidRPr="00A55B68">
        <w:rPr>
          <w:rFonts w:ascii="Times New Roman" w:eastAsia="Times New Roman" w:hAnsi="Times New Roman" w:cs="Times New Roman"/>
          <w:sz w:val="28"/>
          <w:szCs w:val="28"/>
          <w:lang w:eastAsia="ru-RU"/>
        </w:rPr>
        <w:t xml:space="preserve"> </w:t>
      </w:r>
      <w:r w:rsidR="0000435D" w:rsidRPr="00A55B68">
        <w:rPr>
          <w:rFonts w:ascii="Times New Roman" w:eastAsia="Times New Roman" w:hAnsi="Times New Roman" w:cs="Times New Roman"/>
          <w:sz w:val="28"/>
          <w:szCs w:val="28"/>
          <w:lang w:eastAsia="ru-RU"/>
        </w:rPr>
        <w:t>соглашения.</w:t>
      </w:r>
    </w:p>
    <w:p w:rsidR="00655A95" w:rsidRPr="00A55B68" w:rsidRDefault="00E10BBC" w:rsidP="00FE7A98">
      <w:pPr>
        <w:shd w:val="clear" w:color="auto" w:fill="FFFFFF"/>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sidRPr="00A55B68">
        <w:rPr>
          <w:rFonts w:ascii="Times New Roman" w:eastAsia="Times New Roman" w:hAnsi="Times New Roman" w:cs="Times New Roman"/>
          <w:sz w:val="28"/>
          <w:szCs w:val="28"/>
          <w:lang w:eastAsia="ru-RU"/>
        </w:rPr>
        <w:t>Операции на открытом рынке – это купля</w:t>
      </w:r>
      <w:r w:rsidR="0000435D" w:rsidRPr="00A55B68">
        <w:rPr>
          <w:rFonts w:ascii="Times New Roman" w:eastAsia="Times New Roman" w:hAnsi="Times New Roman" w:cs="Times New Roman"/>
          <w:sz w:val="28"/>
          <w:szCs w:val="28"/>
          <w:lang w:eastAsia="ru-RU"/>
        </w:rPr>
        <w:t>-</w:t>
      </w:r>
      <w:r w:rsidRPr="00A55B68">
        <w:rPr>
          <w:rFonts w:ascii="Times New Roman" w:eastAsia="Times New Roman" w:hAnsi="Times New Roman" w:cs="Times New Roman"/>
          <w:sz w:val="28"/>
          <w:szCs w:val="28"/>
          <w:lang w:eastAsia="ru-RU"/>
        </w:rPr>
        <w:t>продажа Центральным Банком</w:t>
      </w:r>
      <w:r w:rsidR="00655A95" w:rsidRPr="00A55B68">
        <w:rPr>
          <w:rFonts w:ascii="Times New Roman" w:eastAsia="Times New Roman" w:hAnsi="Times New Roman" w:cs="Times New Roman"/>
          <w:sz w:val="28"/>
          <w:szCs w:val="28"/>
          <w:lang w:eastAsia="ru-RU"/>
        </w:rPr>
        <w:t xml:space="preserve"> </w:t>
      </w:r>
      <w:r w:rsidRPr="00A55B68">
        <w:rPr>
          <w:rFonts w:ascii="Times New Roman" w:eastAsia="Times New Roman" w:hAnsi="Times New Roman" w:cs="Times New Roman"/>
          <w:sz w:val="28"/>
          <w:szCs w:val="28"/>
          <w:lang w:eastAsia="ru-RU"/>
        </w:rPr>
        <w:t>государственных ценных бумаг</w:t>
      </w:r>
      <w:r w:rsidR="0000435D" w:rsidRPr="00A55B68">
        <w:rPr>
          <w:rFonts w:ascii="Times New Roman" w:eastAsia="Times New Roman" w:hAnsi="Times New Roman" w:cs="Times New Roman"/>
          <w:sz w:val="28"/>
          <w:szCs w:val="28"/>
          <w:lang w:eastAsia="ru-RU"/>
        </w:rPr>
        <w:t>.</w:t>
      </w:r>
      <w:r w:rsidR="00655A95" w:rsidRPr="00A55B68">
        <w:rPr>
          <w:rFonts w:ascii="Times New Roman" w:eastAsia="Times New Roman" w:hAnsi="Times New Roman" w:cs="Times New Roman"/>
          <w:sz w:val="28"/>
          <w:szCs w:val="28"/>
          <w:lang w:eastAsia="ru-RU"/>
        </w:rPr>
        <w:t xml:space="preserve"> </w:t>
      </w:r>
      <w:r w:rsidRPr="00A55B68">
        <w:rPr>
          <w:rFonts w:ascii="Times New Roman" w:eastAsia="Times New Roman" w:hAnsi="Times New Roman" w:cs="Times New Roman"/>
          <w:sz w:val="28"/>
          <w:szCs w:val="28"/>
          <w:lang w:eastAsia="ru-RU"/>
        </w:rPr>
        <w:t>Операции на открытом рынке представляют собой</w:t>
      </w:r>
      <w:r w:rsidR="00655A95" w:rsidRPr="00A55B68">
        <w:rPr>
          <w:rFonts w:ascii="Times New Roman" w:eastAsia="Times New Roman" w:hAnsi="Times New Roman" w:cs="Times New Roman"/>
          <w:sz w:val="28"/>
          <w:szCs w:val="28"/>
          <w:lang w:eastAsia="ru-RU"/>
        </w:rPr>
        <w:t xml:space="preserve"> </w:t>
      </w:r>
      <w:r w:rsidRPr="00A55B68">
        <w:rPr>
          <w:rFonts w:ascii="Times New Roman" w:eastAsia="Times New Roman" w:hAnsi="Times New Roman" w:cs="Times New Roman"/>
          <w:sz w:val="28"/>
          <w:szCs w:val="28"/>
          <w:lang w:eastAsia="ru-RU"/>
        </w:rPr>
        <w:t>вариант наиболее характерный рыночному воздействию ЦБ на экономику</w:t>
      </w:r>
      <w:r w:rsidR="0000435D" w:rsidRPr="00A55B68">
        <w:rPr>
          <w:rFonts w:ascii="Times New Roman" w:eastAsia="Times New Roman" w:hAnsi="Times New Roman" w:cs="Times New Roman"/>
          <w:sz w:val="28"/>
          <w:szCs w:val="28"/>
          <w:lang w:eastAsia="ru-RU"/>
        </w:rPr>
        <w:t>.</w:t>
      </w:r>
      <w:r w:rsidRPr="00A55B68">
        <w:rPr>
          <w:rFonts w:ascii="Times New Roman" w:eastAsia="Times New Roman" w:hAnsi="Times New Roman" w:cs="Times New Roman"/>
          <w:sz w:val="28"/>
          <w:szCs w:val="28"/>
          <w:lang w:eastAsia="ru-RU"/>
        </w:rPr>
        <w:t xml:space="preserve"> </w:t>
      </w:r>
      <w:r w:rsidR="0000435D" w:rsidRPr="00A55B68">
        <w:rPr>
          <w:rFonts w:ascii="Times New Roman" w:eastAsia="Times New Roman" w:hAnsi="Times New Roman" w:cs="Times New Roman"/>
          <w:sz w:val="28"/>
          <w:szCs w:val="28"/>
          <w:lang w:eastAsia="ru-RU"/>
        </w:rPr>
        <w:t>Данный</w:t>
      </w:r>
      <w:r w:rsidR="00655A95" w:rsidRPr="00A55B68">
        <w:rPr>
          <w:rFonts w:ascii="Times New Roman" w:eastAsia="Times New Roman" w:hAnsi="Times New Roman" w:cs="Times New Roman"/>
          <w:sz w:val="28"/>
          <w:szCs w:val="28"/>
          <w:lang w:eastAsia="ru-RU"/>
        </w:rPr>
        <w:t xml:space="preserve"> </w:t>
      </w:r>
      <w:r w:rsidR="0000435D" w:rsidRPr="00A55B68">
        <w:rPr>
          <w:rFonts w:ascii="Times New Roman" w:eastAsia="Times New Roman" w:hAnsi="Times New Roman" w:cs="Times New Roman"/>
          <w:sz w:val="28"/>
          <w:szCs w:val="28"/>
          <w:lang w:eastAsia="ru-RU"/>
        </w:rPr>
        <w:t>инструмент призван регулировать количество денег в обороте той или иной страны. В</w:t>
      </w:r>
      <w:r w:rsidR="00655A95" w:rsidRPr="00A55B68">
        <w:rPr>
          <w:rFonts w:ascii="Times New Roman" w:eastAsia="Times New Roman" w:hAnsi="Times New Roman" w:cs="Times New Roman"/>
          <w:sz w:val="28"/>
          <w:szCs w:val="28"/>
          <w:lang w:eastAsia="ru-RU"/>
        </w:rPr>
        <w:t xml:space="preserve"> </w:t>
      </w:r>
      <w:r w:rsidRPr="00A55B68">
        <w:rPr>
          <w:rFonts w:ascii="Times New Roman" w:eastAsia="Times New Roman" w:hAnsi="Times New Roman" w:cs="Times New Roman"/>
          <w:sz w:val="28"/>
          <w:szCs w:val="28"/>
          <w:lang w:eastAsia="ru-RU"/>
        </w:rPr>
        <w:t>случае продажи ценных бумаг коммерческим банкам у них изымаются избыточные</w:t>
      </w:r>
      <w:r w:rsidR="00655A95" w:rsidRPr="00A55B68">
        <w:rPr>
          <w:rFonts w:ascii="Times New Roman" w:eastAsia="Times New Roman" w:hAnsi="Times New Roman" w:cs="Times New Roman"/>
          <w:sz w:val="28"/>
          <w:szCs w:val="28"/>
          <w:lang w:eastAsia="ru-RU"/>
        </w:rPr>
        <w:t xml:space="preserve"> </w:t>
      </w:r>
      <w:r w:rsidR="0000435D" w:rsidRPr="00A55B68">
        <w:rPr>
          <w:rFonts w:ascii="Times New Roman" w:eastAsia="Times New Roman" w:hAnsi="Times New Roman" w:cs="Times New Roman"/>
          <w:sz w:val="28"/>
          <w:szCs w:val="28"/>
          <w:lang w:eastAsia="ru-RU"/>
        </w:rPr>
        <w:t>балансовые резервы, и тогда денежная масса уменьшается.</w:t>
      </w:r>
      <w:r w:rsidR="00655A95" w:rsidRPr="00A55B68">
        <w:rPr>
          <w:rFonts w:ascii="Times New Roman" w:eastAsia="Times New Roman" w:hAnsi="Times New Roman" w:cs="Times New Roman"/>
          <w:sz w:val="28"/>
          <w:szCs w:val="28"/>
          <w:lang w:eastAsia="ru-RU"/>
        </w:rPr>
        <w:t xml:space="preserve"> </w:t>
      </w:r>
      <w:r w:rsidR="0000435D" w:rsidRPr="00A55B68">
        <w:rPr>
          <w:rFonts w:ascii="Times New Roman" w:eastAsia="Times New Roman" w:hAnsi="Times New Roman" w:cs="Times New Roman"/>
          <w:sz w:val="28"/>
          <w:szCs w:val="28"/>
          <w:lang w:eastAsia="ru-RU"/>
        </w:rPr>
        <w:t>Скупка Центральным Банком</w:t>
      </w:r>
      <w:r w:rsidR="00655A95" w:rsidRPr="00A55B68">
        <w:rPr>
          <w:rFonts w:ascii="Times New Roman" w:eastAsia="Times New Roman" w:hAnsi="Times New Roman" w:cs="Times New Roman"/>
          <w:sz w:val="28"/>
          <w:szCs w:val="28"/>
          <w:lang w:eastAsia="ru-RU"/>
        </w:rPr>
        <w:t xml:space="preserve"> </w:t>
      </w:r>
      <w:r w:rsidRPr="00A55B68">
        <w:rPr>
          <w:rFonts w:ascii="Times New Roman" w:eastAsia="Times New Roman" w:hAnsi="Times New Roman" w:cs="Times New Roman"/>
          <w:sz w:val="28"/>
          <w:szCs w:val="28"/>
          <w:lang w:eastAsia="ru-RU"/>
        </w:rPr>
        <w:t>ценных бумаг приводит к противоположному результату – масса денег в обращении</w:t>
      </w:r>
      <w:r w:rsidR="00655A95" w:rsidRPr="00A55B68">
        <w:rPr>
          <w:rFonts w:ascii="Times New Roman" w:eastAsia="Times New Roman" w:hAnsi="Times New Roman" w:cs="Times New Roman"/>
          <w:sz w:val="28"/>
          <w:szCs w:val="28"/>
          <w:lang w:eastAsia="ru-RU"/>
        </w:rPr>
        <w:t xml:space="preserve"> </w:t>
      </w:r>
      <w:r w:rsidR="0000435D" w:rsidRPr="00A55B68">
        <w:rPr>
          <w:rFonts w:ascii="Times New Roman" w:eastAsia="Times New Roman" w:hAnsi="Times New Roman" w:cs="Times New Roman"/>
          <w:sz w:val="28"/>
          <w:szCs w:val="28"/>
          <w:lang w:eastAsia="ru-RU"/>
        </w:rPr>
        <w:t>увеличивается.</w:t>
      </w:r>
      <w:r w:rsidR="00655A95" w:rsidRPr="00A55B68">
        <w:rPr>
          <w:rFonts w:ascii="Times New Roman" w:eastAsia="Times New Roman" w:hAnsi="Times New Roman" w:cs="Times New Roman"/>
          <w:sz w:val="28"/>
          <w:szCs w:val="28"/>
          <w:lang w:eastAsia="ru-RU"/>
        </w:rPr>
        <w:t xml:space="preserve"> Дж. </w:t>
      </w:r>
      <w:proofErr w:type="spellStart"/>
      <w:r w:rsidR="00655A95" w:rsidRPr="00A55B68">
        <w:rPr>
          <w:rFonts w:ascii="Times New Roman" w:eastAsia="Times New Roman" w:hAnsi="Times New Roman" w:cs="Times New Roman"/>
          <w:sz w:val="28"/>
          <w:szCs w:val="28"/>
          <w:lang w:eastAsia="ru-RU"/>
        </w:rPr>
        <w:t>Кейнс</w:t>
      </w:r>
      <w:proofErr w:type="spellEnd"/>
      <w:r w:rsidR="0000435D" w:rsidRPr="00A55B68">
        <w:rPr>
          <w:rFonts w:ascii="Times New Roman" w:eastAsia="Times New Roman" w:hAnsi="Times New Roman" w:cs="Times New Roman"/>
          <w:sz w:val="28"/>
          <w:szCs w:val="28"/>
          <w:lang w:eastAsia="ru-RU"/>
        </w:rPr>
        <w:t xml:space="preserve"> </w:t>
      </w:r>
      <w:r w:rsidRPr="00A55B68">
        <w:rPr>
          <w:rFonts w:ascii="Times New Roman" w:eastAsia="Times New Roman" w:hAnsi="Times New Roman" w:cs="Times New Roman"/>
          <w:sz w:val="28"/>
          <w:szCs w:val="28"/>
          <w:lang w:eastAsia="ru-RU"/>
        </w:rPr>
        <w:t>считал, что одним из наиболее важных практических</w:t>
      </w:r>
      <w:r w:rsidR="00655A95" w:rsidRPr="00A55B68">
        <w:rPr>
          <w:rFonts w:ascii="Times New Roman" w:eastAsia="Times New Roman" w:hAnsi="Times New Roman" w:cs="Times New Roman"/>
          <w:sz w:val="28"/>
          <w:szCs w:val="28"/>
          <w:lang w:eastAsia="ru-RU"/>
        </w:rPr>
        <w:t xml:space="preserve"> </w:t>
      </w:r>
      <w:r w:rsidR="0000435D" w:rsidRPr="00A55B68">
        <w:rPr>
          <w:rFonts w:ascii="Times New Roman" w:eastAsia="Times New Roman" w:hAnsi="Times New Roman" w:cs="Times New Roman"/>
          <w:sz w:val="28"/>
          <w:szCs w:val="28"/>
          <w:lang w:eastAsia="ru-RU"/>
        </w:rPr>
        <w:t>улучшений техники денежного регулирования было бы предложение центральным банком</w:t>
      </w:r>
      <w:r w:rsidR="00655A95" w:rsidRPr="00A55B68">
        <w:rPr>
          <w:rFonts w:ascii="Times New Roman" w:eastAsia="Times New Roman" w:hAnsi="Times New Roman" w:cs="Times New Roman"/>
          <w:sz w:val="28"/>
          <w:szCs w:val="28"/>
          <w:lang w:eastAsia="ru-RU"/>
        </w:rPr>
        <w:t xml:space="preserve"> </w:t>
      </w:r>
      <w:r w:rsidRPr="00A55B68">
        <w:rPr>
          <w:rFonts w:ascii="Times New Roman" w:eastAsia="Times New Roman" w:hAnsi="Times New Roman" w:cs="Times New Roman"/>
          <w:sz w:val="28"/>
          <w:szCs w:val="28"/>
          <w:lang w:eastAsia="ru-RU"/>
        </w:rPr>
        <w:t>для купли</w:t>
      </w:r>
      <w:r w:rsidR="0000435D" w:rsidRPr="00A55B68">
        <w:rPr>
          <w:rFonts w:ascii="Times New Roman" w:eastAsia="Times New Roman" w:hAnsi="Times New Roman" w:cs="Times New Roman"/>
          <w:sz w:val="28"/>
          <w:szCs w:val="28"/>
          <w:lang w:eastAsia="ru-RU"/>
        </w:rPr>
        <w:t>-</w:t>
      </w:r>
      <w:r w:rsidRPr="00A55B68">
        <w:rPr>
          <w:rFonts w:ascii="Times New Roman" w:eastAsia="Times New Roman" w:hAnsi="Times New Roman" w:cs="Times New Roman"/>
          <w:sz w:val="28"/>
          <w:szCs w:val="28"/>
          <w:lang w:eastAsia="ru-RU"/>
        </w:rPr>
        <w:t>продажи по установленным ценам комплекса первоклассных облигаций</w:t>
      </w:r>
      <w:r w:rsidR="00655A95" w:rsidRPr="00A55B68">
        <w:rPr>
          <w:rFonts w:ascii="Times New Roman" w:eastAsia="Times New Roman" w:hAnsi="Times New Roman" w:cs="Times New Roman"/>
          <w:sz w:val="28"/>
          <w:szCs w:val="28"/>
          <w:lang w:eastAsia="ru-RU"/>
        </w:rPr>
        <w:t>.</w:t>
      </w:r>
      <w:r w:rsidR="0000435D" w:rsidRPr="00A55B68">
        <w:rPr>
          <w:rFonts w:ascii="Times New Roman" w:eastAsia="Times New Roman" w:hAnsi="Times New Roman" w:cs="Times New Roman"/>
          <w:sz w:val="28"/>
          <w:szCs w:val="28"/>
          <w:lang w:eastAsia="ru-RU"/>
        </w:rPr>
        <w:t xml:space="preserve"> В</w:t>
      </w:r>
      <w:r w:rsidR="00655A95" w:rsidRPr="00A55B68">
        <w:rPr>
          <w:rFonts w:ascii="Times New Roman" w:eastAsia="Times New Roman" w:hAnsi="Times New Roman" w:cs="Times New Roman"/>
          <w:sz w:val="28"/>
          <w:szCs w:val="28"/>
          <w:lang w:eastAsia="ru-RU"/>
        </w:rPr>
        <w:t xml:space="preserve"> </w:t>
      </w:r>
      <w:r w:rsidR="0000435D" w:rsidRPr="00A55B68">
        <w:rPr>
          <w:rFonts w:ascii="Times New Roman" w:eastAsia="Times New Roman" w:hAnsi="Times New Roman" w:cs="Times New Roman"/>
          <w:sz w:val="28"/>
          <w:szCs w:val="28"/>
          <w:lang w:eastAsia="ru-RU"/>
        </w:rPr>
        <w:t>таком случае, ЦБ вводит в оборот дополнительную денежную массу при покупке ценных</w:t>
      </w:r>
      <w:r w:rsidR="00655A95" w:rsidRPr="00A55B68">
        <w:rPr>
          <w:rFonts w:ascii="Times New Roman" w:eastAsia="Times New Roman" w:hAnsi="Times New Roman" w:cs="Times New Roman"/>
          <w:sz w:val="28"/>
          <w:szCs w:val="28"/>
          <w:lang w:eastAsia="ru-RU"/>
        </w:rPr>
        <w:t xml:space="preserve"> </w:t>
      </w:r>
      <w:r w:rsidR="0000435D" w:rsidRPr="00A55B68">
        <w:rPr>
          <w:rFonts w:ascii="Times New Roman" w:eastAsia="Times New Roman" w:hAnsi="Times New Roman" w:cs="Times New Roman"/>
          <w:sz w:val="28"/>
          <w:szCs w:val="28"/>
          <w:lang w:eastAsia="ru-RU"/>
        </w:rPr>
        <w:t>бумаг у деловых банков.</w:t>
      </w:r>
    </w:p>
    <w:p w:rsidR="00655A95" w:rsidRPr="00A55B68" w:rsidRDefault="00E10BBC" w:rsidP="00FE7A98">
      <w:pPr>
        <w:shd w:val="clear" w:color="auto" w:fill="FFFFFF"/>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sidRPr="00A55B68">
        <w:rPr>
          <w:rFonts w:ascii="Times New Roman" w:eastAsia="Times New Roman" w:hAnsi="Times New Roman" w:cs="Times New Roman"/>
          <w:sz w:val="28"/>
          <w:szCs w:val="28"/>
          <w:lang w:eastAsia="ru-RU"/>
        </w:rPr>
        <w:t>Операции на открытом рынке воздействуют на совокупный спрос на деньги</w:t>
      </w:r>
      <w:r w:rsidR="0000435D" w:rsidRPr="00A55B68">
        <w:rPr>
          <w:rFonts w:ascii="Times New Roman" w:eastAsia="Times New Roman" w:hAnsi="Times New Roman" w:cs="Times New Roman"/>
          <w:sz w:val="28"/>
          <w:szCs w:val="28"/>
          <w:lang w:eastAsia="ru-RU"/>
        </w:rPr>
        <w:t>,</w:t>
      </w:r>
      <w:r w:rsidR="00655A95" w:rsidRPr="00A55B68">
        <w:rPr>
          <w:rFonts w:ascii="Times New Roman" w:eastAsia="Times New Roman" w:hAnsi="Times New Roman" w:cs="Times New Roman"/>
          <w:sz w:val="28"/>
          <w:szCs w:val="28"/>
          <w:lang w:eastAsia="ru-RU"/>
        </w:rPr>
        <w:t xml:space="preserve"> </w:t>
      </w:r>
      <w:r w:rsidR="0000435D" w:rsidRPr="00A55B68">
        <w:rPr>
          <w:rFonts w:ascii="Times New Roman" w:eastAsia="Times New Roman" w:hAnsi="Times New Roman" w:cs="Times New Roman"/>
          <w:sz w:val="28"/>
          <w:szCs w:val="28"/>
          <w:lang w:eastAsia="ru-RU"/>
        </w:rPr>
        <w:t>отвечающий спекулятивному мотиву. В обычных обстоятельствах количество денег для</w:t>
      </w:r>
      <w:r w:rsidR="00655A95" w:rsidRPr="00A55B68">
        <w:rPr>
          <w:rFonts w:ascii="Times New Roman" w:eastAsia="Times New Roman" w:hAnsi="Times New Roman" w:cs="Times New Roman"/>
          <w:sz w:val="28"/>
          <w:szCs w:val="28"/>
          <w:lang w:eastAsia="ru-RU"/>
        </w:rPr>
        <w:t xml:space="preserve"> </w:t>
      </w:r>
      <w:r w:rsidRPr="00A55B68">
        <w:rPr>
          <w:rFonts w:ascii="Times New Roman" w:eastAsia="Times New Roman" w:hAnsi="Times New Roman" w:cs="Times New Roman"/>
          <w:sz w:val="28"/>
          <w:szCs w:val="28"/>
          <w:lang w:eastAsia="ru-RU"/>
        </w:rPr>
        <w:t xml:space="preserve">удовлетворения мотива обращения и предосторожности зависит от </w:t>
      </w:r>
      <w:bookmarkStart w:id="4" w:name="22"/>
      <w:bookmarkEnd w:id="4"/>
      <w:r w:rsidRPr="00A55B68">
        <w:rPr>
          <w:rFonts w:ascii="Times New Roman" w:eastAsia="Times New Roman" w:hAnsi="Times New Roman" w:cs="Times New Roman"/>
          <w:sz w:val="28"/>
          <w:szCs w:val="28"/>
          <w:lang w:eastAsia="ru-RU"/>
        </w:rPr>
        <w:t>общей активности</w:t>
      </w:r>
      <w:r w:rsidR="00655A95" w:rsidRPr="00A55B68">
        <w:rPr>
          <w:rFonts w:ascii="Times New Roman" w:eastAsia="Times New Roman" w:hAnsi="Times New Roman" w:cs="Times New Roman"/>
          <w:sz w:val="28"/>
          <w:szCs w:val="28"/>
          <w:lang w:eastAsia="ru-RU"/>
        </w:rPr>
        <w:t xml:space="preserve"> </w:t>
      </w:r>
      <w:r w:rsidRPr="00A55B68">
        <w:rPr>
          <w:rFonts w:ascii="Times New Roman" w:eastAsia="Times New Roman" w:hAnsi="Times New Roman" w:cs="Times New Roman"/>
          <w:sz w:val="28"/>
          <w:szCs w:val="28"/>
          <w:lang w:eastAsia="ru-RU"/>
        </w:rPr>
        <w:t>экономической системы и от уровня денежного дохода</w:t>
      </w:r>
      <w:r w:rsidR="00655A95" w:rsidRPr="00A55B68">
        <w:rPr>
          <w:rFonts w:ascii="Times New Roman" w:eastAsia="Times New Roman" w:hAnsi="Times New Roman" w:cs="Times New Roman"/>
          <w:sz w:val="28"/>
          <w:szCs w:val="28"/>
          <w:lang w:eastAsia="ru-RU"/>
        </w:rPr>
        <w:t>.</w:t>
      </w:r>
      <w:r w:rsidRPr="00A55B68">
        <w:rPr>
          <w:rFonts w:ascii="Times New Roman" w:eastAsia="Times New Roman" w:hAnsi="Times New Roman" w:cs="Times New Roman"/>
          <w:sz w:val="28"/>
          <w:szCs w:val="28"/>
          <w:lang w:eastAsia="ru-RU"/>
        </w:rPr>
        <w:t xml:space="preserve"> </w:t>
      </w:r>
      <w:r w:rsidR="00655A95" w:rsidRPr="00A55B68">
        <w:rPr>
          <w:rFonts w:ascii="Times New Roman" w:eastAsia="Times New Roman" w:hAnsi="Times New Roman" w:cs="Times New Roman"/>
          <w:sz w:val="28"/>
          <w:szCs w:val="28"/>
          <w:lang w:eastAsia="ru-RU"/>
        </w:rPr>
        <w:t xml:space="preserve">Но именно </w:t>
      </w:r>
      <w:r w:rsidR="0000435D" w:rsidRPr="00A55B68">
        <w:rPr>
          <w:rFonts w:ascii="Times New Roman" w:eastAsia="Times New Roman" w:hAnsi="Times New Roman" w:cs="Times New Roman"/>
          <w:sz w:val="28"/>
          <w:szCs w:val="28"/>
          <w:lang w:eastAsia="ru-RU"/>
        </w:rPr>
        <w:t>посредством</w:t>
      </w:r>
      <w:r w:rsidR="00655A95" w:rsidRPr="00A55B68">
        <w:rPr>
          <w:rFonts w:ascii="Times New Roman" w:eastAsia="Times New Roman" w:hAnsi="Times New Roman" w:cs="Times New Roman"/>
          <w:sz w:val="28"/>
          <w:szCs w:val="28"/>
          <w:lang w:eastAsia="ru-RU"/>
        </w:rPr>
        <w:t xml:space="preserve"> воздействия </w:t>
      </w:r>
      <w:r w:rsidRPr="00A55B68">
        <w:rPr>
          <w:rFonts w:ascii="Times New Roman" w:eastAsia="Times New Roman" w:hAnsi="Times New Roman" w:cs="Times New Roman"/>
          <w:sz w:val="28"/>
          <w:szCs w:val="28"/>
          <w:lang w:eastAsia="ru-RU"/>
        </w:rPr>
        <w:t>на спекулятивный мотив управление денежной системой приводит к</w:t>
      </w:r>
      <w:r w:rsidR="00655A95" w:rsidRPr="00A55B68">
        <w:rPr>
          <w:rFonts w:ascii="Times New Roman" w:eastAsia="Times New Roman" w:hAnsi="Times New Roman" w:cs="Times New Roman"/>
          <w:sz w:val="28"/>
          <w:szCs w:val="28"/>
          <w:lang w:eastAsia="ru-RU"/>
        </w:rPr>
        <w:t xml:space="preserve"> </w:t>
      </w:r>
      <w:r w:rsidR="0000435D" w:rsidRPr="00A55B68">
        <w:rPr>
          <w:rFonts w:ascii="Times New Roman" w:eastAsia="Times New Roman" w:hAnsi="Times New Roman" w:cs="Times New Roman"/>
          <w:sz w:val="28"/>
          <w:szCs w:val="28"/>
          <w:lang w:eastAsia="ru-RU"/>
        </w:rPr>
        <w:t xml:space="preserve">желаемым экономическим результатам, пишет </w:t>
      </w:r>
      <w:proofErr w:type="spellStart"/>
      <w:r w:rsidR="0000435D" w:rsidRPr="00A55B68">
        <w:rPr>
          <w:rFonts w:ascii="Times New Roman" w:eastAsia="Times New Roman" w:hAnsi="Times New Roman" w:cs="Times New Roman"/>
          <w:sz w:val="28"/>
          <w:szCs w:val="28"/>
          <w:lang w:eastAsia="ru-RU"/>
        </w:rPr>
        <w:t>Кейнс</w:t>
      </w:r>
      <w:proofErr w:type="spellEnd"/>
      <w:r w:rsidR="0000435D" w:rsidRPr="00A55B68">
        <w:rPr>
          <w:rFonts w:ascii="Times New Roman" w:eastAsia="Times New Roman" w:hAnsi="Times New Roman" w:cs="Times New Roman"/>
          <w:sz w:val="28"/>
          <w:szCs w:val="28"/>
          <w:lang w:eastAsia="ru-RU"/>
        </w:rPr>
        <w:t>.</w:t>
      </w:r>
    </w:p>
    <w:p w:rsidR="00655A95" w:rsidRPr="00A55B68" w:rsidRDefault="0000435D" w:rsidP="00FE7A98">
      <w:pPr>
        <w:shd w:val="clear" w:color="auto" w:fill="FFFFFF"/>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sidRPr="00A55B68">
        <w:rPr>
          <w:rFonts w:ascii="Times New Roman" w:eastAsia="Times New Roman" w:hAnsi="Times New Roman" w:cs="Times New Roman"/>
          <w:sz w:val="28"/>
          <w:szCs w:val="28"/>
          <w:lang w:eastAsia="ru-RU"/>
        </w:rPr>
        <w:lastRenderedPageBreak/>
        <w:t>По форме проведения такие интервенции Центрального банка с ценными бумагами</w:t>
      </w:r>
      <w:r w:rsidR="00655A95" w:rsidRPr="00A55B68">
        <w:rPr>
          <w:rFonts w:ascii="Times New Roman" w:eastAsia="Times New Roman" w:hAnsi="Times New Roman" w:cs="Times New Roman"/>
          <w:sz w:val="28"/>
          <w:szCs w:val="28"/>
          <w:lang w:eastAsia="ru-RU"/>
        </w:rPr>
        <w:t xml:space="preserve"> </w:t>
      </w:r>
      <w:r w:rsidRPr="00A55B68">
        <w:rPr>
          <w:rFonts w:ascii="Times New Roman" w:eastAsia="Times New Roman" w:hAnsi="Times New Roman" w:cs="Times New Roman"/>
          <w:sz w:val="28"/>
          <w:szCs w:val="28"/>
          <w:lang w:eastAsia="ru-RU"/>
        </w:rPr>
        <w:t>могут быть прямыми, под которыми принято понимать обычную покупку или продажу,</w:t>
      </w:r>
      <w:r w:rsidR="00655A95" w:rsidRPr="00A55B68">
        <w:rPr>
          <w:rFonts w:ascii="Times New Roman" w:eastAsia="Times New Roman" w:hAnsi="Times New Roman" w:cs="Times New Roman"/>
          <w:sz w:val="28"/>
          <w:szCs w:val="28"/>
          <w:lang w:eastAsia="ru-RU"/>
        </w:rPr>
        <w:t xml:space="preserve"> </w:t>
      </w:r>
      <w:r w:rsidR="00E10BBC" w:rsidRPr="00A55B68">
        <w:rPr>
          <w:rFonts w:ascii="Times New Roman" w:eastAsia="Times New Roman" w:hAnsi="Times New Roman" w:cs="Times New Roman"/>
          <w:sz w:val="28"/>
          <w:szCs w:val="28"/>
          <w:lang w:eastAsia="ru-RU"/>
        </w:rPr>
        <w:t xml:space="preserve">либо обратными, которые представляют </w:t>
      </w:r>
      <w:r w:rsidR="00D71B5A" w:rsidRPr="00A55B68">
        <w:rPr>
          <w:rFonts w:ascii="Times New Roman" w:eastAsia="Times New Roman" w:hAnsi="Times New Roman" w:cs="Times New Roman"/>
          <w:sz w:val="28"/>
          <w:szCs w:val="28"/>
          <w:lang w:eastAsia="ru-RU"/>
        </w:rPr>
        <w:t>собой куплю</w:t>
      </w:r>
      <w:r w:rsidRPr="00A55B68">
        <w:rPr>
          <w:rFonts w:ascii="Times New Roman" w:eastAsia="Times New Roman" w:hAnsi="Times New Roman" w:cs="Times New Roman"/>
          <w:sz w:val="28"/>
          <w:szCs w:val="28"/>
          <w:lang w:eastAsia="ru-RU"/>
        </w:rPr>
        <w:t>-</w:t>
      </w:r>
      <w:r w:rsidR="00E10BBC" w:rsidRPr="00A55B68">
        <w:rPr>
          <w:rFonts w:ascii="Times New Roman" w:eastAsia="Times New Roman" w:hAnsi="Times New Roman" w:cs="Times New Roman"/>
          <w:sz w:val="28"/>
          <w:szCs w:val="28"/>
          <w:lang w:eastAsia="ru-RU"/>
        </w:rPr>
        <w:t>продажу ценных бумаг с</w:t>
      </w:r>
      <w:r w:rsidR="00655A95" w:rsidRPr="00A55B68">
        <w:rPr>
          <w:rFonts w:ascii="Times New Roman" w:eastAsia="Times New Roman" w:hAnsi="Times New Roman" w:cs="Times New Roman"/>
          <w:sz w:val="28"/>
          <w:szCs w:val="28"/>
          <w:lang w:eastAsia="ru-RU"/>
        </w:rPr>
        <w:t xml:space="preserve"> </w:t>
      </w:r>
      <w:r w:rsidRPr="00A55B68">
        <w:rPr>
          <w:rFonts w:ascii="Times New Roman" w:eastAsia="Times New Roman" w:hAnsi="Times New Roman" w:cs="Times New Roman"/>
          <w:sz w:val="28"/>
          <w:szCs w:val="28"/>
          <w:lang w:eastAsia="ru-RU"/>
        </w:rPr>
        <w:t>обязательством совершить обратную сделку по заранее установленному курсу.</w:t>
      </w:r>
      <w:r w:rsidR="00E10BBC" w:rsidRPr="00A55B68">
        <w:rPr>
          <w:rFonts w:ascii="Times New Roman" w:eastAsia="Times New Roman" w:hAnsi="Times New Roman" w:cs="Times New Roman"/>
          <w:sz w:val="28"/>
          <w:szCs w:val="28"/>
          <w:lang w:eastAsia="ru-RU"/>
        </w:rPr>
        <w:t xml:space="preserve"> </w:t>
      </w:r>
    </w:p>
    <w:p w:rsidR="00CD0983" w:rsidRPr="00A55B68" w:rsidRDefault="0000435D" w:rsidP="00FE7A98">
      <w:pPr>
        <w:shd w:val="clear" w:color="auto" w:fill="FFFFFF"/>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sidRPr="00A55B68">
        <w:rPr>
          <w:rFonts w:ascii="Times New Roman" w:eastAsia="Times New Roman" w:hAnsi="Times New Roman" w:cs="Times New Roman"/>
          <w:sz w:val="28"/>
          <w:szCs w:val="28"/>
          <w:lang w:eastAsia="ru-RU"/>
        </w:rPr>
        <w:t>Через проведение операций на открытом рынке ЦБ может устанавливать целевое</w:t>
      </w:r>
      <w:r w:rsidR="00655A95" w:rsidRPr="00A55B68">
        <w:rPr>
          <w:rFonts w:ascii="Times New Roman" w:eastAsia="Times New Roman" w:hAnsi="Times New Roman" w:cs="Times New Roman"/>
          <w:sz w:val="28"/>
          <w:szCs w:val="28"/>
          <w:lang w:eastAsia="ru-RU"/>
        </w:rPr>
        <w:t xml:space="preserve"> </w:t>
      </w:r>
      <w:r w:rsidR="00E10BBC" w:rsidRPr="00A55B68">
        <w:rPr>
          <w:rFonts w:ascii="Times New Roman" w:eastAsia="Times New Roman" w:hAnsi="Times New Roman" w:cs="Times New Roman"/>
          <w:sz w:val="28"/>
          <w:szCs w:val="28"/>
          <w:lang w:eastAsia="ru-RU"/>
        </w:rPr>
        <w:t>значение по межбанковским кредитам</w:t>
      </w:r>
      <w:r w:rsidR="00655A95" w:rsidRPr="00A55B68">
        <w:rPr>
          <w:rFonts w:ascii="Times New Roman" w:eastAsia="Times New Roman" w:hAnsi="Times New Roman" w:cs="Times New Roman"/>
          <w:sz w:val="28"/>
          <w:szCs w:val="28"/>
          <w:lang w:eastAsia="ru-RU"/>
        </w:rPr>
        <w:t xml:space="preserve">. </w:t>
      </w:r>
      <w:r w:rsidR="00E10BBC" w:rsidRPr="00A55B68">
        <w:rPr>
          <w:rFonts w:ascii="Times New Roman" w:eastAsia="Times New Roman" w:hAnsi="Times New Roman" w:cs="Times New Roman"/>
          <w:sz w:val="28"/>
          <w:szCs w:val="28"/>
          <w:lang w:eastAsia="ru-RU"/>
        </w:rPr>
        <w:t>Также ЦБ может использовать механизм</w:t>
      </w:r>
      <w:r w:rsidR="00655A95" w:rsidRPr="00A55B68">
        <w:rPr>
          <w:rFonts w:ascii="Times New Roman" w:eastAsia="Times New Roman" w:hAnsi="Times New Roman" w:cs="Times New Roman"/>
          <w:sz w:val="28"/>
          <w:szCs w:val="28"/>
          <w:lang w:eastAsia="ru-RU"/>
        </w:rPr>
        <w:t xml:space="preserve"> </w:t>
      </w:r>
      <w:r w:rsidR="00E10BBC" w:rsidRPr="00A55B68">
        <w:rPr>
          <w:rFonts w:ascii="Times New Roman" w:eastAsia="Times New Roman" w:hAnsi="Times New Roman" w:cs="Times New Roman"/>
          <w:sz w:val="28"/>
          <w:szCs w:val="28"/>
          <w:lang w:eastAsia="ru-RU"/>
        </w:rPr>
        <w:t>стерилизации – отделение национальной денежной массы от международного потока</w:t>
      </w:r>
      <w:r w:rsidR="00655A95" w:rsidRPr="00A55B68">
        <w:rPr>
          <w:rFonts w:ascii="Times New Roman" w:eastAsia="Times New Roman" w:hAnsi="Times New Roman" w:cs="Times New Roman"/>
          <w:sz w:val="28"/>
          <w:szCs w:val="28"/>
          <w:lang w:eastAsia="ru-RU"/>
        </w:rPr>
        <w:t xml:space="preserve"> </w:t>
      </w:r>
      <w:r w:rsidRPr="00A55B68">
        <w:rPr>
          <w:rFonts w:ascii="Times New Roman" w:eastAsia="Times New Roman" w:hAnsi="Times New Roman" w:cs="Times New Roman"/>
          <w:sz w:val="28"/>
          <w:szCs w:val="28"/>
          <w:lang w:eastAsia="ru-RU"/>
        </w:rPr>
        <w:t xml:space="preserve">резервов посредством операций на открытом рынке. Согласно </w:t>
      </w:r>
      <w:r w:rsidR="00E10BBC" w:rsidRPr="00A55B68">
        <w:rPr>
          <w:rFonts w:ascii="Times New Roman" w:eastAsia="Times New Roman" w:hAnsi="Times New Roman" w:cs="Times New Roman"/>
          <w:sz w:val="28"/>
          <w:szCs w:val="28"/>
          <w:lang w:eastAsia="ru-RU"/>
        </w:rPr>
        <w:t>теории,</w:t>
      </w:r>
      <w:r w:rsidRPr="00A55B68">
        <w:rPr>
          <w:rFonts w:ascii="Times New Roman" w:eastAsia="Times New Roman" w:hAnsi="Times New Roman" w:cs="Times New Roman"/>
          <w:sz w:val="28"/>
          <w:szCs w:val="28"/>
          <w:lang w:eastAsia="ru-RU"/>
        </w:rPr>
        <w:t xml:space="preserve"> П. </w:t>
      </w:r>
      <w:proofErr w:type="spellStart"/>
      <w:r w:rsidRPr="00A55B68">
        <w:rPr>
          <w:rFonts w:ascii="Times New Roman" w:eastAsia="Times New Roman" w:hAnsi="Times New Roman" w:cs="Times New Roman"/>
          <w:sz w:val="28"/>
          <w:szCs w:val="28"/>
          <w:lang w:eastAsia="ru-RU"/>
        </w:rPr>
        <w:t>Самуэльсона</w:t>
      </w:r>
      <w:proofErr w:type="spellEnd"/>
      <w:r w:rsidRPr="00A55B68">
        <w:rPr>
          <w:rFonts w:ascii="Times New Roman" w:eastAsia="Times New Roman" w:hAnsi="Times New Roman" w:cs="Times New Roman"/>
          <w:sz w:val="28"/>
          <w:szCs w:val="28"/>
          <w:lang w:eastAsia="ru-RU"/>
        </w:rPr>
        <w:t xml:space="preserve"> и В.</w:t>
      </w:r>
      <w:r w:rsidR="00655A95" w:rsidRPr="00A55B68">
        <w:rPr>
          <w:rFonts w:ascii="Times New Roman" w:eastAsia="Times New Roman" w:hAnsi="Times New Roman" w:cs="Times New Roman"/>
          <w:sz w:val="28"/>
          <w:szCs w:val="28"/>
          <w:lang w:eastAsia="ru-RU"/>
        </w:rPr>
        <w:t xml:space="preserve"> </w:t>
      </w:r>
      <w:proofErr w:type="spellStart"/>
      <w:r w:rsidRPr="00A55B68">
        <w:rPr>
          <w:rFonts w:ascii="Times New Roman" w:eastAsia="Times New Roman" w:hAnsi="Times New Roman" w:cs="Times New Roman"/>
          <w:sz w:val="28"/>
          <w:szCs w:val="28"/>
          <w:lang w:eastAsia="ru-RU"/>
        </w:rPr>
        <w:t>Нордхауса</w:t>
      </w:r>
      <w:proofErr w:type="spellEnd"/>
      <w:r w:rsidRPr="00A55B68">
        <w:rPr>
          <w:rFonts w:ascii="Times New Roman" w:eastAsia="Times New Roman" w:hAnsi="Times New Roman" w:cs="Times New Roman"/>
          <w:sz w:val="28"/>
          <w:szCs w:val="28"/>
          <w:lang w:eastAsia="ru-RU"/>
        </w:rPr>
        <w:t xml:space="preserve"> в «Экономике», этот механизм</w:t>
      </w:r>
      <w:r w:rsidR="00655A95" w:rsidRPr="00A55B68">
        <w:rPr>
          <w:rFonts w:ascii="Times New Roman" w:eastAsia="Times New Roman" w:hAnsi="Times New Roman" w:cs="Times New Roman"/>
          <w:sz w:val="28"/>
          <w:szCs w:val="28"/>
          <w:lang w:eastAsia="ru-RU"/>
        </w:rPr>
        <w:t xml:space="preserve"> </w:t>
      </w:r>
      <w:r w:rsidRPr="00A55B68">
        <w:rPr>
          <w:rFonts w:ascii="Times New Roman" w:eastAsia="Times New Roman" w:hAnsi="Times New Roman" w:cs="Times New Roman"/>
          <w:sz w:val="28"/>
          <w:szCs w:val="28"/>
          <w:lang w:eastAsia="ru-RU"/>
        </w:rPr>
        <w:t>требуется для восстановления контроля ЦБ над</w:t>
      </w:r>
      <w:r w:rsidR="00655A95" w:rsidRPr="00A55B68">
        <w:rPr>
          <w:rFonts w:ascii="Times New Roman" w:eastAsia="Times New Roman" w:hAnsi="Times New Roman" w:cs="Times New Roman"/>
          <w:sz w:val="28"/>
          <w:szCs w:val="28"/>
          <w:lang w:eastAsia="ru-RU"/>
        </w:rPr>
        <w:t xml:space="preserve"> </w:t>
      </w:r>
      <w:r w:rsidRPr="00A55B68">
        <w:rPr>
          <w:rFonts w:ascii="Times New Roman" w:eastAsia="Times New Roman" w:hAnsi="Times New Roman" w:cs="Times New Roman"/>
          <w:sz w:val="28"/>
          <w:szCs w:val="28"/>
          <w:lang w:eastAsia="ru-RU"/>
        </w:rPr>
        <w:t>размерами банковских резервов, который изменчив под колебаниями потоков резервов из-за границы</w:t>
      </w:r>
      <w:r w:rsidR="00655A95" w:rsidRPr="00A55B68">
        <w:rPr>
          <w:rFonts w:ascii="Times New Roman" w:eastAsia="Times New Roman" w:hAnsi="Times New Roman" w:cs="Times New Roman"/>
          <w:sz w:val="28"/>
          <w:szCs w:val="28"/>
          <w:lang w:eastAsia="ru-RU"/>
        </w:rPr>
        <w:t xml:space="preserve">. </w:t>
      </w:r>
      <w:r w:rsidRPr="00A55B68">
        <w:rPr>
          <w:rFonts w:ascii="Times New Roman" w:eastAsia="Times New Roman" w:hAnsi="Times New Roman" w:cs="Times New Roman"/>
          <w:sz w:val="28"/>
          <w:szCs w:val="28"/>
          <w:lang w:eastAsia="ru-RU"/>
        </w:rPr>
        <w:t>ЦБ также осуществляет регулирование учетной ставки (ставки рефинансирования).</w:t>
      </w:r>
      <w:r w:rsidR="00655A95" w:rsidRPr="00A55B68">
        <w:rPr>
          <w:rFonts w:ascii="Times New Roman" w:eastAsia="Times New Roman" w:hAnsi="Times New Roman" w:cs="Times New Roman"/>
          <w:sz w:val="28"/>
          <w:szCs w:val="28"/>
          <w:lang w:eastAsia="ru-RU"/>
        </w:rPr>
        <w:t xml:space="preserve"> </w:t>
      </w:r>
      <w:r w:rsidRPr="00A55B68">
        <w:rPr>
          <w:rFonts w:ascii="Times New Roman" w:eastAsia="Times New Roman" w:hAnsi="Times New Roman" w:cs="Times New Roman"/>
          <w:sz w:val="28"/>
          <w:szCs w:val="28"/>
          <w:lang w:eastAsia="ru-RU"/>
        </w:rPr>
        <w:t>Учетная ставка – это ставка, по которой ЦБ выдает креди</w:t>
      </w:r>
      <w:r w:rsidR="00655A95" w:rsidRPr="00A55B68">
        <w:rPr>
          <w:rFonts w:ascii="Times New Roman" w:eastAsia="Times New Roman" w:hAnsi="Times New Roman" w:cs="Times New Roman"/>
          <w:sz w:val="28"/>
          <w:szCs w:val="28"/>
          <w:lang w:eastAsia="ru-RU"/>
        </w:rPr>
        <w:t xml:space="preserve">ты коммерческим банкам. В </w:t>
      </w:r>
      <w:r w:rsidRPr="00A55B68">
        <w:rPr>
          <w:rFonts w:ascii="Times New Roman" w:eastAsia="Times New Roman" w:hAnsi="Times New Roman" w:cs="Times New Roman"/>
          <w:sz w:val="28"/>
          <w:szCs w:val="28"/>
          <w:lang w:eastAsia="ru-RU"/>
        </w:rPr>
        <w:t>конце апреля 2016 г. ЦБ принял решение сохранить ключевую ставку величиной в 11%</w:t>
      </w:r>
      <w:r w:rsidR="00655A95" w:rsidRPr="00A55B68">
        <w:rPr>
          <w:rFonts w:ascii="Times New Roman" w:eastAsia="Times New Roman" w:hAnsi="Times New Roman" w:cs="Times New Roman"/>
          <w:sz w:val="28"/>
          <w:szCs w:val="28"/>
          <w:lang w:eastAsia="ru-RU"/>
        </w:rPr>
        <w:t xml:space="preserve"> годовых.</w:t>
      </w:r>
      <w:r w:rsidR="00E10BBC" w:rsidRPr="00A55B68">
        <w:rPr>
          <w:rFonts w:ascii="Times New Roman" w:eastAsia="Times New Roman" w:hAnsi="Times New Roman" w:cs="Times New Roman"/>
          <w:sz w:val="28"/>
          <w:szCs w:val="28"/>
          <w:lang w:eastAsia="ru-RU"/>
        </w:rPr>
        <w:t xml:space="preserve"> </w:t>
      </w:r>
      <w:r w:rsidR="00655A95" w:rsidRPr="00A55B68">
        <w:rPr>
          <w:rFonts w:ascii="Times New Roman" w:eastAsia="Times New Roman" w:hAnsi="Times New Roman" w:cs="Times New Roman"/>
          <w:sz w:val="28"/>
          <w:szCs w:val="28"/>
          <w:lang w:eastAsia="ru-RU"/>
        </w:rPr>
        <w:t xml:space="preserve"> Мировой </w:t>
      </w:r>
      <w:r w:rsidR="00E10BBC" w:rsidRPr="00A55B68">
        <w:rPr>
          <w:rFonts w:ascii="Times New Roman" w:eastAsia="Times New Roman" w:hAnsi="Times New Roman" w:cs="Times New Roman"/>
          <w:sz w:val="28"/>
          <w:szCs w:val="28"/>
          <w:lang w:eastAsia="ru-RU"/>
        </w:rPr>
        <w:t>опыт показывает, что ставки коммерческих банков, как правило</w:t>
      </w:r>
      <w:r w:rsidRPr="00A55B68">
        <w:rPr>
          <w:rFonts w:ascii="Times New Roman" w:eastAsia="Times New Roman" w:hAnsi="Times New Roman" w:cs="Times New Roman"/>
          <w:sz w:val="28"/>
          <w:szCs w:val="28"/>
          <w:lang w:eastAsia="ru-RU"/>
        </w:rPr>
        <w:t>,</w:t>
      </w:r>
      <w:r w:rsidR="00655A95" w:rsidRPr="00A55B68">
        <w:rPr>
          <w:rFonts w:ascii="Times New Roman" w:eastAsia="Times New Roman" w:hAnsi="Times New Roman" w:cs="Times New Roman"/>
          <w:sz w:val="28"/>
          <w:szCs w:val="28"/>
          <w:lang w:eastAsia="ru-RU"/>
        </w:rPr>
        <w:t xml:space="preserve"> </w:t>
      </w:r>
      <w:r w:rsidR="00E10BBC" w:rsidRPr="00A55B68">
        <w:rPr>
          <w:rFonts w:ascii="Times New Roman" w:eastAsia="Times New Roman" w:hAnsi="Times New Roman" w:cs="Times New Roman"/>
          <w:sz w:val="28"/>
          <w:szCs w:val="28"/>
          <w:lang w:eastAsia="ru-RU"/>
        </w:rPr>
        <w:t>превышают ставку ЦБ примерно на 0</w:t>
      </w:r>
      <w:r w:rsidR="00655A95" w:rsidRPr="00A55B68">
        <w:rPr>
          <w:rFonts w:ascii="Times New Roman" w:eastAsia="Times New Roman" w:hAnsi="Times New Roman" w:cs="Times New Roman"/>
          <w:sz w:val="28"/>
          <w:szCs w:val="28"/>
          <w:lang w:eastAsia="ru-RU"/>
        </w:rPr>
        <w:t>,5-2%.</w:t>
      </w:r>
      <w:r w:rsidR="00E10BBC" w:rsidRPr="00A55B68">
        <w:rPr>
          <w:rFonts w:ascii="Times New Roman" w:eastAsia="Times New Roman" w:hAnsi="Times New Roman" w:cs="Times New Roman"/>
          <w:sz w:val="28"/>
          <w:szCs w:val="28"/>
          <w:lang w:eastAsia="ru-RU"/>
        </w:rPr>
        <w:t xml:space="preserve"> </w:t>
      </w:r>
      <w:r w:rsidR="00655A95" w:rsidRPr="00A55B68">
        <w:rPr>
          <w:rFonts w:ascii="Times New Roman" w:eastAsia="Times New Roman" w:hAnsi="Times New Roman" w:cs="Times New Roman"/>
          <w:sz w:val="28"/>
          <w:szCs w:val="28"/>
          <w:lang w:eastAsia="ru-RU"/>
        </w:rPr>
        <w:t xml:space="preserve">С помощью </w:t>
      </w:r>
      <w:r w:rsidRPr="00A55B68">
        <w:rPr>
          <w:rFonts w:ascii="Times New Roman" w:eastAsia="Times New Roman" w:hAnsi="Times New Roman" w:cs="Times New Roman"/>
          <w:sz w:val="28"/>
          <w:szCs w:val="28"/>
          <w:lang w:eastAsia="ru-RU"/>
        </w:rPr>
        <w:t>у</w:t>
      </w:r>
      <w:r w:rsidR="00655A95" w:rsidRPr="00A55B68">
        <w:rPr>
          <w:rFonts w:ascii="Times New Roman" w:eastAsia="Times New Roman" w:hAnsi="Times New Roman" w:cs="Times New Roman"/>
          <w:sz w:val="28"/>
          <w:szCs w:val="28"/>
          <w:lang w:eastAsia="ru-RU"/>
        </w:rPr>
        <w:t>четной</w:t>
      </w:r>
      <w:r w:rsidRPr="00A55B68">
        <w:rPr>
          <w:rFonts w:ascii="Times New Roman" w:eastAsia="Times New Roman" w:hAnsi="Times New Roman" w:cs="Times New Roman"/>
          <w:sz w:val="28"/>
          <w:szCs w:val="28"/>
          <w:lang w:eastAsia="ru-RU"/>
        </w:rPr>
        <w:t xml:space="preserve"> </w:t>
      </w:r>
      <w:r w:rsidR="00E10BBC" w:rsidRPr="00A55B68">
        <w:rPr>
          <w:rFonts w:ascii="Times New Roman" w:eastAsia="Times New Roman" w:hAnsi="Times New Roman" w:cs="Times New Roman"/>
          <w:sz w:val="28"/>
          <w:szCs w:val="28"/>
          <w:lang w:eastAsia="ru-RU"/>
        </w:rPr>
        <w:t>ставки ЦБ косвенно</w:t>
      </w:r>
      <w:r w:rsidR="00655A95" w:rsidRPr="00A55B68">
        <w:rPr>
          <w:rFonts w:ascii="Times New Roman" w:eastAsia="Times New Roman" w:hAnsi="Times New Roman" w:cs="Times New Roman"/>
          <w:sz w:val="28"/>
          <w:szCs w:val="28"/>
          <w:lang w:eastAsia="ru-RU"/>
        </w:rPr>
        <w:t xml:space="preserve"> </w:t>
      </w:r>
      <w:r w:rsidR="00E10BBC" w:rsidRPr="00A55B68">
        <w:rPr>
          <w:rFonts w:ascii="Times New Roman" w:eastAsia="Times New Roman" w:hAnsi="Times New Roman" w:cs="Times New Roman"/>
          <w:sz w:val="28"/>
          <w:szCs w:val="28"/>
          <w:lang w:eastAsia="ru-RU"/>
        </w:rPr>
        <w:t>влияет на соотношение спроса и предложения на рынке капитала</w:t>
      </w:r>
      <w:r w:rsidRPr="00A55B68">
        <w:rPr>
          <w:rFonts w:ascii="Times New Roman" w:eastAsia="Times New Roman" w:hAnsi="Times New Roman" w:cs="Times New Roman"/>
          <w:sz w:val="28"/>
          <w:szCs w:val="28"/>
          <w:lang w:eastAsia="ru-RU"/>
        </w:rPr>
        <w:t>.</w:t>
      </w:r>
      <w:r w:rsidR="00655A95" w:rsidRPr="00A55B68">
        <w:rPr>
          <w:rFonts w:ascii="Times New Roman" w:eastAsia="Times New Roman" w:hAnsi="Times New Roman" w:cs="Times New Roman"/>
          <w:sz w:val="28"/>
          <w:szCs w:val="28"/>
          <w:lang w:eastAsia="ru-RU"/>
        </w:rPr>
        <w:t xml:space="preserve"> </w:t>
      </w:r>
      <w:r w:rsidR="00E10BBC" w:rsidRPr="00A55B68">
        <w:rPr>
          <w:rFonts w:ascii="Times New Roman" w:eastAsia="Times New Roman" w:hAnsi="Times New Roman" w:cs="Times New Roman"/>
          <w:sz w:val="28"/>
          <w:szCs w:val="28"/>
          <w:lang w:eastAsia="ru-RU"/>
        </w:rPr>
        <w:t>Снижение учетной</w:t>
      </w:r>
      <w:r w:rsidR="00655A95" w:rsidRPr="00A55B68">
        <w:rPr>
          <w:rFonts w:ascii="Times New Roman" w:eastAsia="Times New Roman" w:hAnsi="Times New Roman" w:cs="Times New Roman"/>
          <w:sz w:val="28"/>
          <w:szCs w:val="28"/>
          <w:lang w:eastAsia="ru-RU"/>
        </w:rPr>
        <w:t xml:space="preserve"> </w:t>
      </w:r>
      <w:r w:rsidRPr="00A55B68">
        <w:rPr>
          <w:rFonts w:ascii="Times New Roman" w:eastAsia="Times New Roman" w:hAnsi="Times New Roman" w:cs="Times New Roman"/>
          <w:sz w:val="28"/>
          <w:szCs w:val="28"/>
          <w:lang w:eastAsia="ru-RU"/>
        </w:rPr>
        <w:t>ставки приводит к расширению кредита и увеличению количества денег в обращении.</w:t>
      </w:r>
      <w:r w:rsidR="00CD0983" w:rsidRPr="00A55B68">
        <w:rPr>
          <w:rFonts w:ascii="Times New Roman" w:eastAsia="Times New Roman" w:hAnsi="Times New Roman" w:cs="Times New Roman"/>
          <w:sz w:val="28"/>
          <w:szCs w:val="28"/>
          <w:lang w:eastAsia="ru-RU"/>
        </w:rPr>
        <w:t xml:space="preserve"> </w:t>
      </w:r>
      <w:r w:rsidR="00E10BBC" w:rsidRPr="00A55B68">
        <w:rPr>
          <w:rFonts w:ascii="Times New Roman" w:eastAsia="Times New Roman" w:hAnsi="Times New Roman" w:cs="Times New Roman"/>
          <w:sz w:val="28"/>
          <w:szCs w:val="28"/>
          <w:lang w:eastAsia="ru-RU"/>
        </w:rPr>
        <w:t>При увеличении ставки процента снижается спрос на кредиты со стороны</w:t>
      </w:r>
      <w:r w:rsidR="00CD0983" w:rsidRPr="00A55B68">
        <w:rPr>
          <w:rFonts w:ascii="Times New Roman" w:eastAsia="Times New Roman" w:hAnsi="Times New Roman" w:cs="Times New Roman"/>
          <w:sz w:val="28"/>
          <w:szCs w:val="28"/>
          <w:lang w:eastAsia="ru-RU"/>
        </w:rPr>
        <w:t xml:space="preserve"> </w:t>
      </w:r>
      <w:r w:rsidRPr="00A55B68">
        <w:rPr>
          <w:rFonts w:ascii="Times New Roman" w:eastAsia="Times New Roman" w:hAnsi="Times New Roman" w:cs="Times New Roman"/>
          <w:sz w:val="28"/>
          <w:szCs w:val="28"/>
          <w:lang w:eastAsia="ru-RU"/>
        </w:rPr>
        <w:t>предпринимательского сектора, из-за чего, в итоге, сокращаются инвестиции, а деловая</w:t>
      </w:r>
      <w:r w:rsidR="00CD0983" w:rsidRPr="00A55B68">
        <w:rPr>
          <w:rFonts w:ascii="Times New Roman" w:eastAsia="Times New Roman" w:hAnsi="Times New Roman" w:cs="Times New Roman"/>
          <w:sz w:val="28"/>
          <w:szCs w:val="28"/>
          <w:lang w:eastAsia="ru-RU"/>
        </w:rPr>
        <w:t xml:space="preserve"> </w:t>
      </w:r>
      <w:r w:rsidRPr="00A55B68">
        <w:rPr>
          <w:rFonts w:ascii="Times New Roman" w:eastAsia="Times New Roman" w:hAnsi="Times New Roman" w:cs="Times New Roman"/>
          <w:sz w:val="28"/>
          <w:szCs w:val="28"/>
          <w:lang w:eastAsia="ru-RU"/>
        </w:rPr>
        <w:t>активность в стране снижается. Для стимулирования деловой активности ставку процента</w:t>
      </w:r>
      <w:r w:rsidR="00CD0983" w:rsidRPr="00A55B68">
        <w:rPr>
          <w:rFonts w:ascii="Times New Roman" w:eastAsia="Times New Roman" w:hAnsi="Times New Roman" w:cs="Times New Roman"/>
          <w:sz w:val="28"/>
          <w:szCs w:val="28"/>
          <w:lang w:eastAsia="ru-RU"/>
        </w:rPr>
        <w:t xml:space="preserve"> </w:t>
      </w:r>
      <w:r w:rsidRPr="00A55B68">
        <w:rPr>
          <w:rFonts w:ascii="Times New Roman" w:eastAsia="Times New Roman" w:hAnsi="Times New Roman" w:cs="Times New Roman"/>
          <w:sz w:val="28"/>
          <w:szCs w:val="28"/>
          <w:lang w:eastAsia="ru-RU"/>
        </w:rPr>
        <w:t>рекомендуется, наоборот, снижать. По этой причине, ставка рефинансирования выполняет</w:t>
      </w:r>
      <w:r w:rsidR="00CD0983" w:rsidRPr="00A55B68">
        <w:rPr>
          <w:rFonts w:ascii="Times New Roman" w:eastAsia="Times New Roman" w:hAnsi="Times New Roman" w:cs="Times New Roman"/>
          <w:sz w:val="28"/>
          <w:szCs w:val="28"/>
          <w:lang w:eastAsia="ru-RU"/>
        </w:rPr>
        <w:t xml:space="preserve"> </w:t>
      </w:r>
      <w:r w:rsidRPr="00A55B68">
        <w:rPr>
          <w:rFonts w:ascii="Times New Roman" w:eastAsia="Times New Roman" w:hAnsi="Times New Roman" w:cs="Times New Roman"/>
          <w:sz w:val="28"/>
          <w:szCs w:val="28"/>
          <w:lang w:eastAsia="ru-RU"/>
        </w:rPr>
        <w:t>также информационную роль: изменяя ставку, ЦБ дает частному сектору знак оживления</w:t>
      </w:r>
      <w:r w:rsidR="00CD0983" w:rsidRPr="00A55B68">
        <w:rPr>
          <w:rFonts w:ascii="Times New Roman" w:eastAsia="Times New Roman" w:hAnsi="Times New Roman" w:cs="Times New Roman"/>
          <w:sz w:val="28"/>
          <w:szCs w:val="28"/>
          <w:lang w:eastAsia="ru-RU"/>
        </w:rPr>
        <w:t xml:space="preserve"> </w:t>
      </w:r>
      <w:r w:rsidRPr="00A55B68">
        <w:rPr>
          <w:rFonts w:ascii="Times New Roman" w:eastAsia="Times New Roman" w:hAnsi="Times New Roman" w:cs="Times New Roman"/>
          <w:sz w:val="28"/>
          <w:szCs w:val="28"/>
          <w:lang w:eastAsia="ru-RU"/>
        </w:rPr>
        <w:t>или сдерживания деловой активности. Так с середины сентября 2012 г. до конца декабря</w:t>
      </w:r>
      <w:r w:rsidR="00CD0983" w:rsidRPr="00A55B68">
        <w:rPr>
          <w:rFonts w:ascii="Times New Roman" w:eastAsia="Times New Roman" w:hAnsi="Times New Roman" w:cs="Times New Roman"/>
          <w:sz w:val="28"/>
          <w:szCs w:val="28"/>
          <w:lang w:eastAsia="ru-RU"/>
        </w:rPr>
        <w:t xml:space="preserve"> </w:t>
      </w:r>
      <w:r w:rsidRPr="00A55B68">
        <w:rPr>
          <w:rFonts w:ascii="Times New Roman" w:eastAsia="Times New Roman" w:hAnsi="Times New Roman" w:cs="Times New Roman"/>
          <w:sz w:val="28"/>
          <w:szCs w:val="28"/>
          <w:lang w:eastAsia="ru-RU"/>
        </w:rPr>
        <w:t>2015 г. ставка рефинансирования ЦБ РФ составляла 8,25%, но после заседания совета</w:t>
      </w:r>
      <w:r w:rsidR="00CD0983" w:rsidRPr="00A55B68">
        <w:rPr>
          <w:rFonts w:ascii="Times New Roman" w:eastAsia="Times New Roman" w:hAnsi="Times New Roman" w:cs="Times New Roman"/>
          <w:sz w:val="28"/>
          <w:szCs w:val="28"/>
          <w:lang w:eastAsia="ru-RU"/>
        </w:rPr>
        <w:t xml:space="preserve"> </w:t>
      </w:r>
      <w:r w:rsidR="00E10BBC" w:rsidRPr="00A55B68">
        <w:rPr>
          <w:rFonts w:ascii="Times New Roman" w:eastAsia="Times New Roman" w:hAnsi="Times New Roman" w:cs="Times New Roman"/>
          <w:sz w:val="28"/>
          <w:szCs w:val="28"/>
          <w:lang w:eastAsia="ru-RU"/>
        </w:rPr>
        <w:t xml:space="preserve">директоров 11 декабря было решено значение ставки </w:t>
      </w:r>
      <w:r w:rsidR="00E10BBC" w:rsidRPr="00A55B68">
        <w:rPr>
          <w:rFonts w:ascii="Times New Roman" w:eastAsia="Times New Roman" w:hAnsi="Times New Roman" w:cs="Times New Roman"/>
          <w:sz w:val="28"/>
          <w:szCs w:val="28"/>
          <w:lang w:eastAsia="ru-RU"/>
        </w:rPr>
        <w:lastRenderedPageBreak/>
        <w:t>рефинансирования прировнять</w:t>
      </w:r>
      <w:r w:rsidR="00CD0983" w:rsidRPr="00A55B68">
        <w:rPr>
          <w:rFonts w:ascii="Times New Roman" w:eastAsia="Times New Roman" w:hAnsi="Times New Roman" w:cs="Times New Roman"/>
          <w:sz w:val="28"/>
          <w:szCs w:val="28"/>
          <w:lang w:eastAsia="ru-RU"/>
        </w:rPr>
        <w:t xml:space="preserve"> </w:t>
      </w:r>
      <w:r w:rsidRPr="00A55B68">
        <w:rPr>
          <w:rFonts w:ascii="Times New Roman" w:eastAsia="Times New Roman" w:hAnsi="Times New Roman" w:cs="Times New Roman"/>
          <w:sz w:val="28"/>
          <w:szCs w:val="28"/>
          <w:lang w:eastAsia="ru-RU"/>
        </w:rPr>
        <w:t>ключевой ставке. С 1 января 2016 г. Банком России не устанавливается самостоятельное</w:t>
      </w:r>
      <w:r w:rsidR="00CD0983" w:rsidRPr="00A55B68">
        <w:rPr>
          <w:rFonts w:ascii="Times New Roman" w:eastAsia="Times New Roman" w:hAnsi="Times New Roman" w:cs="Times New Roman"/>
          <w:sz w:val="28"/>
          <w:szCs w:val="28"/>
          <w:lang w:eastAsia="ru-RU"/>
        </w:rPr>
        <w:t xml:space="preserve"> </w:t>
      </w:r>
      <w:r w:rsidRPr="00A55B68">
        <w:rPr>
          <w:rFonts w:ascii="Times New Roman" w:eastAsia="Times New Roman" w:hAnsi="Times New Roman" w:cs="Times New Roman"/>
          <w:sz w:val="28"/>
          <w:szCs w:val="28"/>
          <w:lang w:eastAsia="ru-RU"/>
        </w:rPr>
        <w:t xml:space="preserve">значение ставки рефинансирования. </w:t>
      </w:r>
    </w:p>
    <w:p w:rsidR="00CD0983" w:rsidRPr="00A55B68" w:rsidRDefault="0000435D" w:rsidP="00FE7A98">
      <w:pPr>
        <w:shd w:val="clear" w:color="auto" w:fill="FFFFFF"/>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sidRPr="00A55B68">
        <w:rPr>
          <w:rFonts w:ascii="Times New Roman" w:eastAsia="Times New Roman" w:hAnsi="Times New Roman" w:cs="Times New Roman"/>
          <w:sz w:val="28"/>
          <w:szCs w:val="28"/>
          <w:lang w:eastAsia="ru-RU"/>
        </w:rPr>
        <w:t>Что касается норматива обязательных резервов, норма резервирования с марта 2013г.</w:t>
      </w:r>
      <w:r w:rsidR="00E10BBC" w:rsidRPr="00A55B68">
        <w:rPr>
          <w:rFonts w:ascii="Times New Roman" w:eastAsia="Times New Roman" w:hAnsi="Times New Roman" w:cs="Times New Roman"/>
          <w:sz w:val="28"/>
          <w:szCs w:val="28"/>
          <w:lang w:eastAsia="ru-RU"/>
        </w:rPr>
        <w:t xml:space="preserve"> по сей день составляет 4</w:t>
      </w:r>
      <w:r w:rsidR="00CD0983" w:rsidRPr="00A55B68">
        <w:rPr>
          <w:rFonts w:ascii="Times New Roman" w:eastAsia="Times New Roman" w:hAnsi="Times New Roman" w:cs="Times New Roman"/>
          <w:sz w:val="28"/>
          <w:szCs w:val="28"/>
          <w:lang w:eastAsia="ru-RU"/>
        </w:rPr>
        <w:t>,25%.</w:t>
      </w:r>
      <w:r w:rsidR="00E10BBC" w:rsidRPr="00A55B68">
        <w:rPr>
          <w:rFonts w:ascii="Times New Roman" w:eastAsia="Times New Roman" w:hAnsi="Times New Roman" w:cs="Times New Roman"/>
          <w:sz w:val="28"/>
          <w:szCs w:val="28"/>
          <w:lang w:eastAsia="ru-RU"/>
        </w:rPr>
        <w:t xml:space="preserve"> </w:t>
      </w:r>
      <w:r w:rsidR="00CD0983" w:rsidRPr="00A55B68">
        <w:rPr>
          <w:rFonts w:ascii="Times New Roman" w:eastAsia="Times New Roman" w:hAnsi="Times New Roman" w:cs="Times New Roman"/>
          <w:sz w:val="28"/>
          <w:szCs w:val="28"/>
          <w:lang w:eastAsia="ru-RU"/>
        </w:rPr>
        <w:t xml:space="preserve">Снижение </w:t>
      </w:r>
      <w:r w:rsidR="00E10BBC" w:rsidRPr="00A55B68">
        <w:rPr>
          <w:rFonts w:ascii="Times New Roman" w:eastAsia="Times New Roman" w:hAnsi="Times New Roman" w:cs="Times New Roman"/>
          <w:sz w:val="28"/>
          <w:szCs w:val="28"/>
          <w:lang w:eastAsia="ru-RU"/>
        </w:rPr>
        <w:t>или увеличение норматива обязательных</w:t>
      </w:r>
      <w:r w:rsidR="00CD0983" w:rsidRPr="00A55B68">
        <w:rPr>
          <w:rFonts w:ascii="Times New Roman" w:eastAsia="Times New Roman" w:hAnsi="Times New Roman" w:cs="Times New Roman"/>
          <w:sz w:val="28"/>
          <w:szCs w:val="28"/>
          <w:lang w:eastAsia="ru-RU"/>
        </w:rPr>
        <w:t xml:space="preserve"> </w:t>
      </w:r>
      <w:r w:rsidRPr="00A55B68">
        <w:rPr>
          <w:rFonts w:ascii="Times New Roman" w:eastAsia="Times New Roman" w:hAnsi="Times New Roman" w:cs="Times New Roman"/>
          <w:sz w:val="28"/>
          <w:szCs w:val="28"/>
          <w:lang w:eastAsia="ru-RU"/>
        </w:rPr>
        <w:t>резервов оказывает воздействие на размер избыточных резервов и величину денежного</w:t>
      </w:r>
      <w:r w:rsidR="00CD0983" w:rsidRPr="00A55B68">
        <w:rPr>
          <w:rFonts w:ascii="Times New Roman" w:eastAsia="Times New Roman" w:hAnsi="Times New Roman" w:cs="Times New Roman"/>
          <w:sz w:val="28"/>
          <w:szCs w:val="28"/>
          <w:lang w:eastAsia="ru-RU"/>
        </w:rPr>
        <w:t xml:space="preserve"> </w:t>
      </w:r>
      <w:r w:rsidRPr="00A55B68">
        <w:rPr>
          <w:rFonts w:ascii="Times New Roman" w:eastAsia="Times New Roman" w:hAnsi="Times New Roman" w:cs="Times New Roman"/>
          <w:sz w:val="28"/>
          <w:szCs w:val="28"/>
          <w:lang w:eastAsia="ru-RU"/>
        </w:rPr>
        <w:t>мульт</w:t>
      </w:r>
      <w:r w:rsidR="00CD0983" w:rsidRPr="00A55B68">
        <w:rPr>
          <w:rFonts w:ascii="Times New Roman" w:eastAsia="Times New Roman" w:hAnsi="Times New Roman" w:cs="Times New Roman"/>
          <w:sz w:val="28"/>
          <w:szCs w:val="28"/>
          <w:lang w:eastAsia="ru-RU"/>
        </w:rPr>
        <w:t xml:space="preserve">ипликатора. </w:t>
      </w:r>
      <w:r w:rsidR="00E10BBC" w:rsidRPr="00A55B68">
        <w:rPr>
          <w:rFonts w:ascii="Times New Roman" w:eastAsia="Times New Roman" w:hAnsi="Times New Roman" w:cs="Times New Roman"/>
          <w:sz w:val="28"/>
          <w:szCs w:val="28"/>
          <w:lang w:eastAsia="ru-RU"/>
        </w:rPr>
        <w:t>Если Центральный</w:t>
      </w:r>
      <w:r w:rsidR="00CD0983" w:rsidRPr="00A55B68">
        <w:rPr>
          <w:rFonts w:ascii="Times New Roman" w:eastAsia="Times New Roman" w:hAnsi="Times New Roman" w:cs="Times New Roman"/>
          <w:sz w:val="28"/>
          <w:szCs w:val="28"/>
          <w:lang w:eastAsia="ru-RU"/>
        </w:rPr>
        <w:t xml:space="preserve"> </w:t>
      </w:r>
      <w:r w:rsidR="00E10BBC" w:rsidRPr="00A55B68">
        <w:rPr>
          <w:rFonts w:ascii="Times New Roman" w:eastAsia="Times New Roman" w:hAnsi="Times New Roman" w:cs="Times New Roman"/>
          <w:sz w:val="28"/>
          <w:szCs w:val="28"/>
          <w:lang w:eastAsia="ru-RU"/>
        </w:rPr>
        <w:t xml:space="preserve">Банк намерен увеличить денежную </w:t>
      </w:r>
      <w:bookmarkStart w:id="5" w:name="23"/>
      <w:bookmarkEnd w:id="5"/>
      <w:r w:rsidR="00E10BBC" w:rsidRPr="00A55B68">
        <w:rPr>
          <w:rFonts w:ascii="Times New Roman" w:eastAsia="Times New Roman" w:hAnsi="Times New Roman" w:cs="Times New Roman"/>
          <w:sz w:val="28"/>
          <w:szCs w:val="28"/>
          <w:lang w:eastAsia="ru-RU"/>
        </w:rPr>
        <w:t>массу, ему</w:t>
      </w:r>
      <w:r w:rsidR="00CD0983" w:rsidRPr="00A55B68">
        <w:rPr>
          <w:rFonts w:ascii="Times New Roman" w:eastAsia="Times New Roman" w:hAnsi="Times New Roman" w:cs="Times New Roman"/>
          <w:sz w:val="28"/>
          <w:szCs w:val="28"/>
          <w:lang w:eastAsia="ru-RU"/>
        </w:rPr>
        <w:t xml:space="preserve"> </w:t>
      </w:r>
      <w:r w:rsidR="00E10BBC" w:rsidRPr="00A55B68">
        <w:rPr>
          <w:rFonts w:ascii="Times New Roman" w:eastAsia="Times New Roman" w:hAnsi="Times New Roman" w:cs="Times New Roman"/>
          <w:sz w:val="28"/>
          <w:szCs w:val="28"/>
          <w:lang w:eastAsia="ru-RU"/>
        </w:rPr>
        <w:t>следует снизить норму обязательных резервов</w:t>
      </w:r>
      <w:r w:rsidR="00CD0983" w:rsidRPr="00A55B68">
        <w:rPr>
          <w:rFonts w:ascii="Times New Roman" w:eastAsia="Times New Roman" w:hAnsi="Times New Roman" w:cs="Times New Roman"/>
          <w:sz w:val="28"/>
          <w:szCs w:val="28"/>
          <w:lang w:eastAsia="ru-RU"/>
        </w:rPr>
        <w:t>.</w:t>
      </w:r>
      <w:r w:rsidR="00E10BBC" w:rsidRPr="00A55B68">
        <w:rPr>
          <w:rFonts w:ascii="Times New Roman" w:eastAsia="Times New Roman" w:hAnsi="Times New Roman" w:cs="Times New Roman"/>
          <w:sz w:val="28"/>
          <w:szCs w:val="28"/>
          <w:lang w:eastAsia="ru-RU"/>
        </w:rPr>
        <w:t xml:space="preserve"> </w:t>
      </w:r>
      <w:r w:rsidR="00CD0983" w:rsidRPr="00A55B68">
        <w:rPr>
          <w:rFonts w:ascii="Times New Roman" w:eastAsia="Times New Roman" w:hAnsi="Times New Roman" w:cs="Times New Roman"/>
          <w:sz w:val="28"/>
          <w:szCs w:val="28"/>
          <w:lang w:eastAsia="ru-RU"/>
        </w:rPr>
        <w:t xml:space="preserve">Её </w:t>
      </w:r>
      <w:r w:rsidR="00E10BBC" w:rsidRPr="00A55B68">
        <w:rPr>
          <w:rFonts w:ascii="Times New Roman" w:eastAsia="Times New Roman" w:hAnsi="Times New Roman" w:cs="Times New Roman"/>
          <w:sz w:val="28"/>
          <w:szCs w:val="28"/>
          <w:lang w:eastAsia="ru-RU"/>
        </w:rPr>
        <w:t>уменьшение переводит часть</w:t>
      </w:r>
      <w:r w:rsidR="00CD0983" w:rsidRPr="00A55B68">
        <w:rPr>
          <w:rFonts w:ascii="Times New Roman" w:eastAsia="Times New Roman" w:hAnsi="Times New Roman" w:cs="Times New Roman"/>
          <w:sz w:val="28"/>
          <w:szCs w:val="28"/>
          <w:lang w:eastAsia="ru-RU"/>
        </w:rPr>
        <w:t xml:space="preserve"> </w:t>
      </w:r>
      <w:r w:rsidRPr="00A55B68">
        <w:rPr>
          <w:rFonts w:ascii="Times New Roman" w:eastAsia="Times New Roman" w:hAnsi="Times New Roman" w:cs="Times New Roman"/>
          <w:sz w:val="28"/>
          <w:szCs w:val="28"/>
          <w:lang w:eastAsia="ru-RU"/>
        </w:rPr>
        <w:t xml:space="preserve">обязательных резервов в избыточные и, следовательно, расширяет возможность </w:t>
      </w:r>
      <w:r w:rsidR="00E10BBC" w:rsidRPr="00A55B68">
        <w:rPr>
          <w:rFonts w:ascii="Times New Roman" w:eastAsia="Times New Roman" w:hAnsi="Times New Roman" w:cs="Times New Roman"/>
          <w:sz w:val="28"/>
          <w:szCs w:val="28"/>
          <w:lang w:eastAsia="ru-RU"/>
        </w:rPr>
        <w:t>создания новых</w:t>
      </w:r>
      <w:r w:rsidRPr="00A55B68">
        <w:rPr>
          <w:rFonts w:ascii="Times New Roman" w:eastAsia="Times New Roman" w:hAnsi="Times New Roman" w:cs="Times New Roman"/>
          <w:sz w:val="28"/>
          <w:szCs w:val="28"/>
          <w:lang w:eastAsia="ru-RU"/>
        </w:rPr>
        <w:t xml:space="preserve"> денег путем кредитования. Если норма обязательных резервов будет увеличена,</w:t>
      </w:r>
      <w:r w:rsidR="00CD0983" w:rsidRPr="00A55B68">
        <w:rPr>
          <w:rFonts w:ascii="Times New Roman" w:eastAsia="Times New Roman" w:hAnsi="Times New Roman" w:cs="Times New Roman"/>
          <w:sz w:val="28"/>
          <w:szCs w:val="28"/>
          <w:lang w:eastAsia="ru-RU"/>
        </w:rPr>
        <w:t xml:space="preserve"> </w:t>
      </w:r>
      <w:r w:rsidR="00E10BBC" w:rsidRPr="00A55B68">
        <w:rPr>
          <w:rFonts w:ascii="Times New Roman" w:eastAsia="Times New Roman" w:hAnsi="Times New Roman" w:cs="Times New Roman"/>
          <w:sz w:val="28"/>
          <w:szCs w:val="28"/>
          <w:lang w:eastAsia="ru-RU"/>
        </w:rPr>
        <w:t>избыточные резервы коммерческих банков сократятся</w:t>
      </w:r>
      <w:r w:rsidRPr="00A55B68">
        <w:rPr>
          <w:rFonts w:ascii="Times New Roman" w:eastAsia="Times New Roman" w:hAnsi="Times New Roman" w:cs="Times New Roman"/>
          <w:sz w:val="28"/>
          <w:szCs w:val="28"/>
          <w:lang w:eastAsia="ru-RU"/>
        </w:rPr>
        <w:t>.</w:t>
      </w:r>
      <w:r w:rsidR="00E10BBC" w:rsidRPr="00A55B68">
        <w:rPr>
          <w:rFonts w:ascii="Times New Roman" w:eastAsia="Times New Roman" w:hAnsi="Times New Roman" w:cs="Times New Roman"/>
          <w:sz w:val="28"/>
          <w:szCs w:val="28"/>
          <w:lang w:eastAsia="ru-RU"/>
        </w:rPr>
        <w:t xml:space="preserve"> Тем самым их возможности</w:t>
      </w:r>
      <w:r w:rsidR="00CD0983" w:rsidRPr="00A55B68">
        <w:rPr>
          <w:rFonts w:ascii="Times New Roman" w:eastAsia="Times New Roman" w:hAnsi="Times New Roman" w:cs="Times New Roman"/>
          <w:sz w:val="28"/>
          <w:szCs w:val="28"/>
          <w:lang w:eastAsia="ru-RU"/>
        </w:rPr>
        <w:t xml:space="preserve"> </w:t>
      </w:r>
      <w:r w:rsidRPr="00A55B68">
        <w:rPr>
          <w:rFonts w:ascii="Times New Roman" w:eastAsia="Times New Roman" w:hAnsi="Times New Roman" w:cs="Times New Roman"/>
          <w:sz w:val="28"/>
          <w:szCs w:val="28"/>
          <w:lang w:eastAsia="ru-RU"/>
        </w:rPr>
        <w:t>создания новых денег уменьшатся.</w:t>
      </w:r>
    </w:p>
    <w:p w:rsidR="00CD0983" w:rsidRPr="00A55B68" w:rsidRDefault="00E10BBC" w:rsidP="00FE7A98">
      <w:pPr>
        <w:shd w:val="clear" w:color="auto" w:fill="FFFFFF"/>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sidRPr="00A55B68">
        <w:rPr>
          <w:rFonts w:ascii="Times New Roman" w:eastAsia="Times New Roman" w:hAnsi="Times New Roman" w:cs="Times New Roman"/>
          <w:sz w:val="28"/>
          <w:szCs w:val="28"/>
          <w:lang w:eastAsia="ru-RU"/>
        </w:rPr>
        <w:t>Политикой минимальных обязательных резервов является резервирование доли</w:t>
      </w:r>
      <w:r w:rsidR="00CD0983" w:rsidRPr="00A55B68">
        <w:rPr>
          <w:rFonts w:ascii="Times New Roman" w:eastAsia="Times New Roman" w:hAnsi="Times New Roman" w:cs="Times New Roman"/>
          <w:sz w:val="28"/>
          <w:szCs w:val="28"/>
          <w:lang w:eastAsia="ru-RU"/>
        </w:rPr>
        <w:t xml:space="preserve"> </w:t>
      </w:r>
      <w:r w:rsidR="0000435D" w:rsidRPr="00A55B68">
        <w:rPr>
          <w:rFonts w:ascii="Times New Roman" w:eastAsia="Times New Roman" w:hAnsi="Times New Roman" w:cs="Times New Roman"/>
          <w:sz w:val="28"/>
          <w:szCs w:val="28"/>
          <w:lang w:eastAsia="ru-RU"/>
        </w:rPr>
        <w:t>активов банков в ЦБ. Часть активов на хранении в ЦБ называется нормой резерва. Как</w:t>
      </w:r>
      <w:r w:rsidR="00CD0983" w:rsidRPr="00A55B68">
        <w:rPr>
          <w:rFonts w:ascii="Times New Roman" w:eastAsia="Times New Roman" w:hAnsi="Times New Roman" w:cs="Times New Roman"/>
          <w:sz w:val="28"/>
          <w:szCs w:val="28"/>
          <w:lang w:eastAsia="ru-RU"/>
        </w:rPr>
        <w:t xml:space="preserve"> </w:t>
      </w:r>
      <w:r w:rsidR="0000435D" w:rsidRPr="00A55B68">
        <w:rPr>
          <w:rFonts w:ascii="Times New Roman" w:eastAsia="Times New Roman" w:hAnsi="Times New Roman" w:cs="Times New Roman"/>
          <w:sz w:val="28"/>
          <w:szCs w:val="28"/>
          <w:lang w:eastAsia="ru-RU"/>
        </w:rPr>
        <w:t>правило, эти средства размещаются там в форме бессрочных вкладов. Такой инструмент</w:t>
      </w:r>
      <w:r w:rsidR="00CD0983" w:rsidRPr="00A55B68">
        <w:rPr>
          <w:rFonts w:ascii="Times New Roman" w:eastAsia="Times New Roman" w:hAnsi="Times New Roman" w:cs="Times New Roman"/>
          <w:sz w:val="28"/>
          <w:szCs w:val="28"/>
          <w:lang w:eastAsia="ru-RU"/>
        </w:rPr>
        <w:t xml:space="preserve"> </w:t>
      </w:r>
      <w:r w:rsidR="0000435D" w:rsidRPr="00A55B68">
        <w:rPr>
          <w:rFonts w:ascii="Times New Roman" w:eastAsia="Times New Roman" w:hAnsi="Times New Roman" w:cs="Times New Roman"/>
          <w:sz w:val="28"/>
          <w:szCs w:val="28"/>
          <w:lang w:eastAsia="ru-RU"/>
        </w:rPr>
        <w:t>ЦБ является самым жестким (нерыночным) рычагом, воздействующим на объем денежной</w:t>
      </w:r>
      <w:r w:rsidR="00CD0983" w:rsidRPr="00A55B68">
        <w:rPr>
          <w:rFonts w:ascii="Times New Roman" w:eastAsia="Times New Roman" w:hAnsi="Times New Roman" w:cs="Times New Roman"/>
          <w:sz w:val="28"/>
          <w:szCs w:val="28"/>
          <w:lang w:eastAsia="ru-RU"/>
        </w:rPr>
        <w:t xml:space="preserve"> </w:t>
      </w:r>
      <w:r w:rsidRPr="00A55B68">
        <w:rPr>
          <w:rFonts w:ascii="Times New Roman" w:eastAsia="Times New Roman" w:hAnsi="Times New Roman" w:cs="Times New Roman"/>
          <w:sz w:val="28"/>
          <w:szCs w:val="28"/>
          <w:lang w:eastAsia="ru-RU"/>
        </w:rPr>
        <w:t>массы в обращении</w:t>
      </w:r>
      <w:r w:rsidR="0000435D" w:rsidRPr="00A55B68">
        <w:rPr>
          <w:rFonts w:ascii="Times New Roman" w:eastAsia="Times New Roman" w:hAnsi="Times New Roman" w:cs="Times New Roman"/>
          <w:sz w:val="28"/>
          <w:szCs w:val="28"/>
          <w:lang w:eastAsia="ru-RU"/>
        </w:rPr>
        <w:t>.</w:t>
      </w:r>
      <w:r w:rsidRPr="00A55B68">
        <w:rPr>
          <w:rFonts w:ascii="Times New Roman" w:eastAsia="Times New Roman" w:hAnsi="Times New Roman" w:cs="Times New Roman"/>
          <w:sz w:val="28"/>
          <w:szCs w:val="28"/>
          <w:lang w:eastAsia="ru-RU"/>
        </w:rPr>
        <w:t xml:space="preserve"> Минимальные резервы выполняют две основные функции</w:t>
      </w:r>
      <w:r w:rsidR="0000435D" w:rsidRPr="00A55B68">
        <w:rPr>
          <w:rFonts w:ascii="Times New Roman" w:eastAsia="Times New Roman" w:hAnsi="Times New Roman" w:cs="Times New Roman"/>
          <w:sz w:val="28"/>
          <w:szCs w:val="28"/>
          <w:lang w:eastAsia="ru-RU"/>
        </w:rPr>
        <w:t>.</w:t>
      </w:r>
      <w:r w:rsidRPr="00A55B68">
        <w:rPr>
          <w:rFonts w:ascii="Times New Roman" w:eastAsia="Times New Roman" w:hAnsi="Times New Roman" w:cs="Times New Roman"/>
          <w:sz w:val="28"/>
          <w:szCs w:val="28"/>
          <w:lang w:eastAsia="ru-RU"/>
        </w:rPr>
        <w:t xml:space="preserve"> </w:t>
      </w:r>
      <w:r w:rsidR="0000435D" w:rsidRPr="00A55B68">
        <w:rPr>
          <w:rFonts w:ascii="Times New Roman" w:eastAsia="Times New Roman" w:hAnsi="Times New Roman" w:cs="Times New Roman"/>
          <w:sz w:val="28"/>
          <w:szCs w:val="28"/>
          <w:lang w:eastAsia="ru-RU"/>
        </w:rPr>
        <w:t>Во-</w:t>
      </w:r>
      <w:r w:rsidRPr="00A55B68">
        <w:rPr>
          <w:rFonts w:ascii="Times New Roman" w:eastAsia="Times New Roman" w:hAnsi="Times New Roman" w:cs="Times New Roman"/>
          <w:sz w:val="28"/>
          <w:szCs w:val="28"/>
          <w:lang w:eastAsia="ru-RU"/>
        </w:rPr>
        <w:t>первых, они как ликвидные резервы служат обеспечением обязательств коммерческих</w:t>
      </w:r>
      <w:r w:rsidR="00CD0983" w:rsidRPr="00A55B68">
        <w:rPr>
          <w:rFonts w:ascii="Times New Roman" w:eastAsia="Times New Roman" w:hAnsi="Times New Roman" w:cs="Times New Roman"/>
          <w:sz w:val="28"/>
          <w:szCs w:val="28"/>
          <w:lang w:eastAsia="ru-RU"/>
        </w:rPr>
        <w:t xml:space="preserve"> </w:t>
      </w:r>
      <w:r w:rsidR="0000435D" w:rsidRPr="00A55B68">
        <w:rPr>
          <w:rFonts w:ascii="Times New Roman" w:eastAsia="Times New Roman" w:hAnsi="Times New Roman" w:cs="Times New Roman"/>
          <w:sz w:val="28"/>
          <w:szCs w:val="28"/>
          <w:lang w:eastAsia="ru-RU"/>
        </w:rPr>
        <w:t>банков по депозитам их клиентов. Центральный банк поддерживает степень ликвидности</w:t>
      </w:r>
      <w:r w:rsidR="00CD0983" w:rsidRPr="00A55B68">
        <w:rPr>
          <w:rFonts w:ascii="Times New Roman" w:eastAsia="Times New Roman" w:hAnsi="Times New Roman" w:cs="Times New Roman"/>
          <w:sz w:val="28"/>
          <w:szCs w:val="28"/>
          <w:lang w:eastAsia="ru-RU"/>
        </w:rPr>
        <w:t xml:space="preserve"> </w:t>
      </w:r>
      <w:r w:rsidR="0000435D" w:rsidRPr="00A55B68">
        <w:rPr>
          <w:rFonts w:ascii="Times New Roman" w:eastAsia="Times New Roman" w:hAnsi="Times New Roman" w:cs="Times New Roman"/>
          <w:sz w:val="28"/>
          <w:szCs w:val="28"/>
          <w:lang w:eastAsia="ru-RU"/>
        </w:rPr>
        <w:t>коммерческих банков на минимально допустимом уровне в зависимости от экономической</w:t>
      </w:r>
      <w:r w:rsidR="00CD0983" w:rsidRPr="00A55B68">
        <w:rPr>
          <w:rFonts w:ascii="Times New Roman" w:eastAsia="Times New Roman" w:hAnsi="Times New Roman" w:cs="Times New Roman"/>
          <w:sz w:val="28"/>
          <w:szCs w:val="28"/>
          <w:lang w:eastAsia="ru-RU"/>
        </w:rPr>
        <w:t xml:space="preserve"> ситуации.</w:t>
      </w:r>
      <w:r w:rsidRPr="00A55B68">
        <w:rPr>
          <w:rFonts w:ascii="Times New Roman" w:eastAsia="Times New Roman" w:hAnsi="Times New Roman" w:cs="Times New Roman"/>
          <w:sz w:val="28"/>
          <w:szCs w:val="28"/>
          <w:lang w:eastAsia="ru-RU"/>
        </w:rPr>
        <w:t xml:space="preserve"> </w:t>
      </w:r>
      <w:r w:rsidR="00CD0983" w:rsidRPr="00A55B68">
        <w:rPr>
          <w:rFonts w:ascii="Times New Roman" w:eastAsia="Times New Roman" w:hAnsi="Times New Roman" w:cs="Times New Roman"/>
          <w:sz w:val="28"/>
          <w:szCs w:val="28"/>
          <w:lang w:eastAsia="ru-RU"/>
        </w:rPr>
        <w:t xml:space="preserve">Во-вторых, </w:t>
      </w:r>
      <w:r w:rsidRPr="00A55B68">
        <w:rPr>
          <w:rFonts w:ascii="Times New Roman" w:eastAsia="Times New Roman" w:hAnsi="Times New Roman" w:cs="Times New Roman"/>
          <w:sz w:val="28"/>
          <w:szCs w:val="28"/>
          <w:lang w:eastAsia="ru-RU"/>
        </w:rPr>
        <w:t>минимальные резервы являются инструментом, используемым</w:t>
      </w:r>
      <w:r w:rsidR="00CD0983" w:rsidRPr="00A55B68">
        <w:rPr>
          <w:rFonts w:ascii="Times New Roman" w:eastAsia="Times New Roman" w:hAnsi="Times New Roman" w:cs="Times New Roman"/>
          <w:sz w:val="28"/>
          <w:szCs w:val="28"/>
          <w:lang w:eastAsia="ru-RU"/>
        </w:rPr>
        <w:t xml:space="preserve"> </w:t>
      </w:r>
      <w:r w:rsidRPr="00A55B68">
        <w:rPr>
          <w:rFonts w:ascii="Times New Roman" w:eastAsia="Times New Roman" w:hAnsi="Times New Roman" w:cs="Times New Roman"/>
          <w:sz w:val="28"/>
          <w:szCs w:val="28"/>
          <w:lang w:eastAsia="ru-RU"/>
        </w:rPr>
        <w:t>Центральным банком для регулирования объема денежной массы в стране</w:t>
      </w:r>
      <w:r w:rsidR="0000435D" w:rsidRPr="00A55B68">
        <w:rPr>
          <w:rFonts w:ascii="Times New Roman" w:eastAsia="Times New Roman" w:hAnsi="Times New Roman" w:cs="Times New Roman"/>
          <w:sz w:val="28"/>
          <w:szCs w:val="28"/>
          <w:lang w:eastAsia="ru-RU"/>
        </w:rPr>
        <w:t>.</w:t>
      </w:r>
      <w:r w:rsidRPr="00A55B68">
        <w:rPr>
          <w:rFonts w:ascii="Times New Roman" w:eastAsia="Times New Roman" w:hAnsi="Times New Roman" w:cs="Times New Roman"/>
          <w:sz w:val="28"/>
          <w:szCs w:val="28"/>
          <w:lang w:eastAsia="ru-RU"/>
        </w:rPr>
        <w:t xml:space="preserve"> </w:t>
      </w:r>
      <w:r w:rsidR="0000435D" w:rsidRPr="00A55B68">
        <w:rPr>
          <w:rFonts w:ascii="Times New Roman" w:eastAsia="Times New Roman" w:hAnsi="Times New Roman" w:cs="Times New Roman"/>
          <w:sz w:val="28"/>
          <w:szCs w:val="28"/>
          <w:lang w:eastAsia="ru-RU"/>
        </w:rPr>
        <w:t>На</w:t>
      </w:r>
      <w:r w:rsidR="00CD0983" w:rsidRPr="00A55B68">
        <w:rPr>
          <w:rFonts w:ascii="Times New Roman" w:eastAsia="Times New Roman" w:hAnsi="Times New Roman" w:cs="Times New Roman"/>
          <w:sz w:val="28"/>
          <w:szCs w:val="28"/>
          <w:lang w:eastAsia="ru-RU"/>
        </w:rPr>
        <w:t xml:space="preserve"> </w:t>
      </w:r>
      <w:r w:rsidRPr="00A55B68">
        <w:rPr>
          <w:rFonts w:ascii="Times New Roman" w:eastAsia="Times New Roman" w:hAnsi="Times New Roman" w:cs="Times New Roman"/>
          <w:sz w:val="28"/>
          <w:szCs w:val="28"/>
          <w:lang w:eastAsia="ru-RU"/>
        </w:rPr>
        <w:t>сегодняшний день в большинстве развитых стран происходит снижение нормы</w:t>
      </w:r>
      <w:r w:rsidR="00CD0983" w:rsidRPr="00A55B68">
        <w:rPr>
          <w:rFonts w:ascii="Times New Roman" w:eastAsia="Times New Roman" w:hAnsi="Times New Roman" w:cs="Times New Roman"/>
          <w:sz w:val="28"/>
          <w:szCs w:val="28"/>
          <w:lang w:eastAsia="ru-RU"/>
        </w:rPr>
        <w:t xml:space="preserve"> </w:t>
      </w:r>
      <w:r w:rsidR="0000435D" w:rsidRPr="00A55B68">
        <w:rPr>
          <w:rFonts w:ascii="Times New Roman" w:eastAsia="Times New Roman" w:hAnsi="Times New Roman" w:cs="Times New Roman"/>
          <w:sz w:val="28"/>
          <w:szCs w:val="28"/>
          <w:lang w:eastAsia="ru-RU"/>
        </w:rPr>
        <w:t>обязательных резервов.</w:t>
      </w:r>
    </w:p>
    <w:p w:rsidR="00CD0983" w:rsidRPr="00A55B68" w:rsidRDefault="00E10BBC" w:rsidP="00FE7A98">
      <w:pPr>
        <w:shd w:val="clear" w:color="auto" w:fill="FFFFFF"/>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sidRPr="00A55B68">
        <w:rPr>
          <w:rFonts w:ascii="Times New Roman" w:eastAsia="Times New Roman" w:hAnsi="Times New Roman" w:cs="Times New Roman"/>
          <w:sz w:val="28"/>
          <w:szCs w:val="28"/>
          <w:lang w:eastAsia="ru-RU"/>
        </w:rPr>
        <w:lastRenderedPageBreak/>
        <w:t>Добровольные соглашения – это деловые соглашения ЦБ с коммерческими</w:t>
      </w:r>
      <w:r w:rsidR="00CD0983" w:rsidRPr="00A55B68">
        <w:rPr>
          <w:rFonts w:ascii="Times New Roman" w:eastAsia="Times New Roman" w:hAnsi="Times New Roman" w:cs="Times New Roman"/>
          <w:sz w:val="28"/>
          <w:szCs w:val="28"/>
          <w:lang w:eastAsia="ru-RU"/>
        </w:rPr>
        <w:t xml:space="preserve"> </w:t>
      </w:r>
      <w:r w:rsidR="0000435D" w:rsidRPr="00A55B68">
        <w:rPr>
          <w:rFonts w:ascii="Times New Roman" w:eastAsia="Times New Roman" w:hAnsi="Times New Roman" w:cs="Times New Roman"/>
          <w:sz w:val="28"/>
          <w:szCs w:val="28"/>
          <w:lang w:eastAsia="ru-RU"/>
        </w:rPr>
        <w:t>банками. Этот метод позволяет без бюрократии и с меньшим временным торможением</w:t>
      </w:r>
      <w:r w:rsidR="00CD0983" w:rsidRPr="00A55B68">
        <w:rPr>
          <w:rFonts w:ascii="Times New Roman" w:eastAsia="Times New Roman" w:hAnsi="Times New Roman" w:cs="Times New Roman"/>
          <w:sz w:val="28"/>
          <w:szCs w:val="28"/>
          <w:lang w:eastAsia="ru-RU"/>
        </w:rPr>
        <w:t xml:space="preserve"> </w:t>
      </w:r>
      <w:r w:rsidR="0000435D" w:rsidRPr="00A55B68">
        <w:rPr>
          <w:rFonts w:ascii="Times New Roman" w:eastAsia="Times New Roman" w:hAnsi="Times New Roman" w:cs="Times New Roman"/>
          <w:sz w:val="28"/>
          <w:szCs w:val="28"/>
          <w:lang w:eastAsia="ru-RU"/>
        </w:rPr>
        <w:t>принимать операционные решения.</w:t>
      </w:r>
      <w:r w:rsidR="00CD0983" w:rsidRPr="00A55B68">
        <w:rPr>
          <w:rFonts w:ascii="Times New Roman" w:eastAsia="Times New Roman" w:hAnsi="Times New Roman" w:cs="Times New Roman"/>
          <w:sz w:val="28"/>
          <w:szCs w:val="28"/>
          <w:lang w:eastAsia="ru-RU"/>
        </w:rPr>
        <w:t xml:space="preserve"> </w:t>
      </w:r>
    </w:p>
    <w:p w:rsidR="00CD0983" w:rsidRPr="00A55B68" w:rsidRDefault="0000435D" w:rsidP="00FE7A98">
      <w:pPr>
        <w:shd w:val="clear" w:color="auto" w:fill="FFFFFF"/>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sidRPr="00A55B68">
        <w:rPr>
          <w:rFonts w:ascii="Times New Roman" w:eastAsia="Times New Roman" w:hAnsi="Times New Roman" w:cs="Times New Roman"/>
          <w:sz w:val="28"/>
          <w:szCs w:val="28"/>
          <w:lang w:eastAsia="ru-RU"/>
        </w:rPr>
        <w:t>Резюмируя обзор инструментов монетарной политики, можно сделать следующие</w:t>
      </w:r>
      <w:r w:rsidR="00CD0983" w:rsidRPr="00A55B68">
        <w:rPr>
          <w:rFonts w:ascii="Times New Roman" w:eastAsia="Times New Roman" w:hAnsi="Times New Roman" w:cs="Times New Roman"/>
          <w:sz w:val="28"/>
          <w:szCs w:val="28"/>
          <w:lang w:eastAsia="ru-RU"/>
        </w:rPr>
        <w:t xml:space="preserve"> </w:t>
      </w:r>
      <w:r w:rsidR="00E10BBC" w:rsidRPr="00A55B68">
        <w:rPr>
          <w:rFonts w:ascii="Times New Roman" w:eastAsia="Times New Roman" w:hAnsi="Times New Roman" w:cs="Times New Roman"/>
          <w:sz w:val="28"/>
          <w:szCs w:val="28"/>
          <w:lang w:eastAsia="ru-RU"/>
        </w:rPr>
        <w:t>выводы: 1) наибольший эффект, в процессе регулирования денежной массы, дает</w:t>
      </w:r>
      <w:r w:rsidR="00CD0983" w:rsidRPr="00A55B68">
        <w:rPr>
          <w:rFonts w:ascii="Times New Roman" w:eastAsia="Times New Roman" w:hAnsi="Times New Roman" w:cs="Times New Roman"/>
          <w:sz w:val="28"/>
          <w:szCs w:val="28"/>
          <w:lang w:eastAsia="ru-RU"/>
        </w:rPr>
        <w:t xml:space="preserve"> </w:t>
      </w:r>
      <w:r w:rsidR="00E10BBC" w:rsidRPr="00A55B68">
        <w:rPr>
          <w:rFonts w:ascii="Times New Roman" w:eastAsia="Times New Roman" w:hAnsi="Times New Roman" w:cs="Times New Roman"/>
          <w:sz w:val="28"/>
          <w:szCs w:val="28"/>
          <w:lang w:eastAsia="ru-RU"/>
        </w:rPr>
        <w:t>использование широкого спектра методов; 2) монетарные инструменты имеют</w:t>
      </w:r>
      <w:r w:rsidR="00CD0983" w:rsidRPr="00A55B68">
        <w:rPr>
          <w:rFonts w:ascii="Times New Roman" w:eastAsia="Times New Roman" w:hAnsi="Times New Roman" w:cs="Times New Roman"/>
          <w:sz w:val="28"/>
          <w:szCs w:val="28"/>
          <w:lang w:eastAsia="ru-RU"/>
        </w:rPr>
        <w:t xml:space="preserve"> </w:t>
      </w:r>
      <w:r w:rsidR="00E10BBC" w:rsidRPr="00A55B68">
        <w:rPr>
          <w:rFonts w:ascii="Times New Roman" w:eastAsia="Times New Roman" w:hAnsi="Times New Roman" w:cs="Times New Roman"/>
          <w:sz w:val="28"/>
          <w:szCs w:val="28"/>
          <w:lang w:eastAsia="ru-RU"/>
        </w:rPr>
        <w:t>двойственную природу – с одной стороны, они являются механизмом независимого</w:t>
      </w:r>
      <w:r w:rsidR="00CD0983" w:rsidRPr="00A55B68">
        <w:rPr>
          <w:rFonts w:ascii="Times New Roman" w:eastAsia="Times New Roman" w:hAnsi="Times New Roman" w:cs="Times New Roman"/>
          <w:sz w:val="28"/>
          <w:szCs w:val="28"/>
          <w:lang w:eastAsia="ru-RU"/>
        </w:rPr>
        <w:t xml:space="preserve"> </w:t>
      </w:r>
      <w:r w:rsidR="00E10BBC" w:rsidRPr="00A55B68">
        <w:rPr>
          <w:rFonts w:ascii="Times New Roman" w:eastAsia="Times New Roman" w:hAnsi="Times New Roman" w:cs="Times New Roman"/>
          <w:sz w:val="28"/>
          <w:szCs w:val="28"/>
          <w:lang w:eastAsia="ru-RU"/>
        </w:rPr>
        <w:t>регулирования ЦБ, с другой, – они являются механизмом реализации экономической</w:t>
      </w:r>
      <w:r w:rsidR="00CD0983" w:rsidRPr="00A55B68">
        <w:rPr>
          <w:rFonts w:ascii="Times New Roman" w:eastAsia="Times New Roman" w:hAnsi="Times New Roman" w:cs="Times New Roman"/>
          <w:sz w:val="28"/>
          <w:szCs w:val="28"/>
          <w:lang w:eastAsia="ru-RU"/>
        </w:rPr>
        <w:t xml:space="preserve"> </w:t>
      </w:r>
      <w:r w:rsidRPr="00A55B68">
        <w:rPr>
          <w:rFonts w:ascii="Times New Roman" w:eastAsia="Times New Roman" w:hAnsi="Times New Roman" w:cs="Times New Roman"/>
          <w:sz w:val="28"/>
          <w:szCs w:val="28"/>
          <w:lang w:eastAsia="ru-RU"/>
        </w:rPr>
        <w:t>политики государства.</w:t>
      </w:r>
    </w:p>
    <w:p w:rsidR="00CD0983" w:rsidRPr="00A55B68" w:rsidRDefault="0000435D" w:rsidP="00FE7A98">
      <w:pPr>
        <w:shd w:val="clear" w:color="auto" w:fill="FFFFFF"/>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sidRPr="00A55B68">
        <w:rPr>
          <w:rFonts w:ascii="Times New Roman" w:eastAsia="Times New Roman" w:hAnsi="Times New Roman" w:cs="Times New Roman"/>
          <w:sz w:val="28"/>
          <w:szCs w:val="28"/>
          <w:lang w:eastAsia="ru-RU"/>
        </w:rPr>
        <w:t>В существующем банковском законодательстве РФ юридически закреплен переход</w:t>
      </w:r>
      <w:r w:rsidR="00CD0983" w:rsidRPr="00A55B68">
        <w:rPr>
          <w:rFonts w:ascii="Times New Roman" w:eastAsia="Times New Roman" w:hAnsi="Times New Roman" w:cs="Times New Roman"/>
          <w:sz w:val="28"/>
          <w:szCs w:val="28"/>
          <w:lang w:eastAsia="ru-RU"/>
        </w:rPr>
        <w:t xml:space="preserve"> </w:t>
      </w:r>
      <w:r w:rsidR="00E10BBC" w:rsidRPr="00A55B68">
        <w:rPr>
          <w:rFonts w:ascii="Times New Roman" w:eastAsia="Times New Roman" w:hAnsi="Times New Roman" w:cs="Times New Roman"/>
          <w:sz w:val="28"/>
          <w:szCs w:val="28"/>
          <w:lang w:eastAsia="ru-RU"/>
        </w:rPr>
        <w:t xml:space="preserve">от чисто административных методов к использованию </w:t>
      </w:r>
      <w:r w:rsidR="00D71B5A" w:rsidRPr="00A55B68">
        <w:rPr>
          <w:rFonts w:ascii="Times New Roman" w:eastAsia="Times New Roman" w:hAnsi="Times New Roman" w:cs="Times New Roman"/>
          <w:sz w:val="28"/>
          <w:szCs w:val="28"/>
          <w:lang w:eastAsia="ru-RU"/>
        </w:rPr>
        <w:t>экономических методов</w:t>
      </w:r>
      <w:r w:rsidR="00CD0983" w:rsidRPr="00A55B68">
        <w:rPr>
          <w:rFonts w:ascii="Times New Roman" w:eastAsia="Times New Roman" w:hAnsi="Times New Roman" w:cs="Times New Roman"/>
          <w:sz w:val="28"/>
          <w:szCs w:val="28"/>
          <w:lang w:eastAsia="ru-RU"/>
        </w:rPr>
        <w:t xml:space="preserve"> </w:t>
      </w:r>
      <w:r w:rsidR="00E10BBC" w:rsidRPr="00A55B68">
        <w:rPr>
          <w:rFonts w:ascii="Times New Roman" w:eastAsia="Times New Roman" w:hAnsi="Times New Roman" w:cs="Times New Roman"/>
          <w:sz w:val="28"/>
          <w:szCs w:val="28"/>
          <w:lang w:eastAsia="ru-RU"/>
        </w:rPr>
        <w:t>регулирования денежного обращения и кредитной эмиссии</w:t>
      </w:r>
      <w:r w:rsidRPr="00A55B68">
        <w:rPr>
          <w:rFonts w:ascii="Times New Roman" w:eastAsia="Times New Roman" w:hAnsi="Times New Roman" w:cs="Times New Roman"/>
          <w:sz w:val="28"/>
          <w:szCs w:val="28"/>
          <w:lang w:eastAsia="ru-RU"/>
        </w:rPr>
        <w:t>,</w:t>
      </w:r>
      <w:r w:rsidR="00CD0983" w:rsidRPr="00A55B68">
        <w:rPr>
          <w:rFonts w:ascii="Times New Roman" w:eastAsia="Times New Roman" w:hAnsi="Times New Roman" w:cs="Times New Roman"/>
          <w:sz w:val="28"/>
          <w:szCs w:val="28"/>
          <w:lang w:eastAsia="ru-RU"/>
        </w:rPr>
        <w:t xml:space="preserve"> </w:t>
      </w:r>
      <w:r w:rsidR="00E10BBC" w:rsidRPr="00A55B68">
        <w:rPr>
          <w:rFonts w:ascii="Times New Roman" w:eastAsia="Times New Roman" w:hAnsi="Times New Roman" w:cs="Times New Roman"/>
          <w:sz w:val="28"/>
          <w:szCs w:val="28"/>
          <w:lang w:eastAsia="ru-RU"/>
        </w:rPr>
        <w:t>уровня банковских</w:t>
      </w:r>
      <w:r w:rsidR="00CD0983" w:rsidRPr="00A55B68">
        <w:rPr>
          <w:rFonts w:ascii="Times New Roman" w:eastAsia="Times New Roman" w:hAnsi="Times New Roman" w:cs="Times New Roman"/>
          <w:sz w:val="28"/>
          <w:szCs w:val="28"/>
          <w:lang w:eastAsia="ru-RU"/>
        </w:rPr>
        <w:t xml:space="preserve"> </w:t>
      </w:r>
      <w:r w:rsidRPr="00A55B68">
        <w:rPr>
          <w:rFonts w:ascii="Times New Roman" w:eastAsia="Times New Roman" w:hAnsi="Times New Roman" w:cs="Times New Roman"/>
          <w:sz w:val="28"/>
          <w:szCs w:val="28"/>
          <w:lang w:eastAsia="ru-RU"/>
        </w:rPr>
        <w:t>процентных ставок.</w:t>
      </w:r>
    </w:p>
    <w:p w:rsidR="00CD0983" w:rsidRPr="00A55B68" w:rsidRDefault="00E10BBC" w:rsidP="00FE7A98">
      <w:pPr>
        <w:shd w:val="clear" w:color="auto" w:fill="FFFFFF"/>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sidRPr="00A55B68">
        <w:rPr>
          <w:rFonts w:ascii="Times New Roman" w:eastAsia="Times New Roman" w:hAnsi="Times New Roman" w:cs="Times New Roman"/>
          <w:sz w:val="28"/>
          <w:szCs w:val="28"/>
          <w:lang w:eastAsia="ru-RU"/>
        </w:rPr>
        <w:t>Выбор типа монетарной политики Центральным банком зависит от состояния</w:t>
      </w:r>
      <w:r w:rsidR="00CD0983" w:rsidRPr="00A55B68">
        <w:rPr>
          <w:rFonts w:ascii="Times New Roman" w:eastAsia="Times New Roman" w:hAnsi="Times New Roman" w:cs="Times New Roman"/>
          <w:sz w:val="28"/>
          <w:szCs w:val="28"/>
          <w:lang w:eastAsia="ru-RU"/>
        </w:rPr>
        <w:t xml:space="preserve"> </w:t>
      </w:r>
      <w:r w:rsidR="0000435D" w:rsidRPr="00A55B68">
        <w:rPr>
          <w:rFonts w:ascii="Times New Roman" w:eastAsia="Times New Roman" w:hAnsi="Times New Roman" w:cs="Times New Roman"/>
          <w:sz w:val="28"/>
          <w:szCs w:val="28"/>
          <w:lang w:eastAsia="ru-RU"/>
        </w:rPr>
        <w:t>предложения.</w:t>
      </w:r>
      <w:r w:rsidRPr="00A55B68">
        <w:rPr>
          <w:rFonts w:ascii="Times New Roman" w:eastAsia="Times New Roman" w:hAnsi="Times New Roman" w:cs="Times New Roman"/>
          <w:sz w:val="28"/>
          <w:szCs w:val="28"/>
          <w:lang w:eastAsia="ru-RU"/>
        </w:rPr>
        <w:t xml:space="preserve"> Например, налоговые, корректируемые хозяйствующими субъектами (</w:t>
      </w:r>
      <w:r w:rsidR="0000435D" w:rsidRPr="00A55B68">
        <w:rPr>
          <w:rFonts w:ascii="Times New Roman" w:eastAsia="Times New Roman" w:hAnsi="Times New Roman" w:cs="Times New Roman"/>
          <w:sz w:val="28"/>
          <w:szCs w:val="28"/>
          <w:lang w:eastAsia="ru-RU"/>
        </w:rPr>
        <w:t>в</w:t>
      </w:r>
      <w:r w:rsidR="00CD0983" w:rsidRPr="00A55B68">
        <w:rPr>
          <w:rFonts w:ascii="Times New Roman" w:eastAsia="Times New Roman" w:hAnsi="Times New Roman" w:cs="Times New Roman"/>
          <w:sz w:val="28"/>
          <w:szCs w:val="28"/>
          <w:lang w:eastAsia="ru-RU"/>
        </w:rPr>
        <w:t xml:space="preserve"> </w:t>
      </w:r>
      <w:r w:rsidR="0000435D" w:rsidRPr="00A55B68">
        <w:rPr>
          <w:rFonts w:ascii="Times New Roman" w:eastAsia="Times New Roman" w:hAnsi="Times New Roman" w:cs="Times New Roman"/>
          <w:sz w:val="28"/>
          <w:szCs w:val="28"/>
          <w:lang w:eastAsia="ru-RU"/>
        </w:rPr>
        <w:t>первую очередь, коммерческими банками).</w:t>
      </w:r>
      <w:r w:rsidRPr="00A55B68">
        <w:rPr>
          <w:rFonts w:ascii="Times New Roman" w:eastAsia="Times New Roman" w:hAnsi="Times New Roman" w:cs="Times New Roman"/>
          <w:sz w:val="28"/>
          <w:szCs w:val="28"/>
          <w:lang w:eastAsia="ru-RU"/>
        </w:rPr>
        <w:t xml:space="preserve"> </w:t>
      </w:r>
      <w:r w:rsidR="0000435D" w:rsidRPr="00A55B68">
        <w:rPr>
          <w:rFonts w:ascii="Times New Roman" w:eastAsia="Times New Roman" w:hAnsi="Times New Roman" w:cs="Times New Roman"/>
          <w:sz w:val="28"/>
          <w:szCs w:val="28"/>
          <w:lang w:eastAsia="ru-RU"/>
        </w:rPr>
        <w:t>Однако, использование налоговых методов не</w:t>
      </w:r>
      <w:r w:rsidR="00CD0983" w:rsidRPr="00A55B68">
        <w:rPr>
          <w:rFonts w:ascii="Times New Roman" w:eastAsia="Times New Roman" w:hAnsi="Times New Roman" w:cs="Times New Roman"/>
          <w:sz w:val="28"/>
          <w:szCs w:val="28"/>
          <w:lang w:eastAsia="ru-RU"/>
        </w:rPr>
        <w:t xml:space="preserve"> </w:t>
      </w:r>
      <w:r w:rsidRPr="00A55B68">
        <w:rPr>
          <w:rFonts w:ascii="Times New Roman" w:eastAsia="Times New Roman" w:hAnsi="Times New Roman" w:cs="Times New Roman"/>
          <w:sz w:val="28"/>
          <w:szCs w:val="28"/>
          <w:lang w:eastAsia="ru-RU"/>
        </w:rPr>
        <w:t>является функцией Центрального банка</w:t>
      </w:r>
      <w:r w:rsidR="0000435D" w:rsidRPr="00A55B68">
        <w:rPr>
          <w:rFonts w:ascii="Times New Roman" w:eastAsia="Times New Roman" w:hAnsi="Times New Roman" w:cs="Times New Roman"/>
          <w:sz w:val="28"/>
          <w:szCs w:val="28"/>
          <w:lang w:eastAsia="ru-RU"/>
        </w:rPr>
        <w:t>.</w:t>
      </w:r>
      <w:r w:rsidRPr="00A55B68">
        <w:rPr>
          <w:rFonts w:ascii="Times New Roman" w:eastAsia="Times New Roman" w:hAnsi="Times New Roman" w:cs="Times New Roman"/>
          <w:sz w:val="28"/>
          <w:szCs w:val="28"/>
          <w:lang w:eastAsia="ru-RU"/>
        </w:rPr>
        <w:t xml:space="preserve"> Его прерогатива - нормативные и методы</w:t>
      </w:r>
      <w:r w:rsidR="00CD0983" w:rsidRPr="00A55B68">
        <w:rPr>
          <w:rFonts w:ascii="Times New Roman" w:eastAsia="Times New Roman" w:hAnsi="Times New Roman" w:cs="Times New Roman"/>
          <w:sz w:val="28"/>
          <w:szCs w:val="28"/>
          <w:lang w:eastAsia="ru-RU"/>
        </w:rPr>
        <w:t xml:space="preserve"> </w:t>
      </w:r>
      <w:r w:rsidRPr="00A55B68">
        <w:rPr>
          <w:rFonts w:ascii="Times New Roman" w:eastAsia="Times New Roman" w:hAnsi="Times New Roman" w:cs="Times New Roman"/>
          <w:sz w:val="28"/>
          <w:szCs w:val="28"/>
          <w:lang w:eastAsia="ru-RU"/>
        </w:rPr>
        <w:t>хозяйственной конъюнктуры</w:t>
      </w:r>
      <w:r w:rsidR="0000435D" w:rsidRPr="00A55B68">
        <w:rPr>
          <w:rFonts w:ascii="Times New Roman" w:eastAsia="Times New Roman" w:hAnsi="Times New Roman" w:cs="Times New Roman"/>
          <w:sz w:val="28"/>
          <w:szCs w:val="28"/>
          <w:lang w:eastAsia="ru-RU"/>
        </w:rPr>
        <w:t>.</w:t>
      </w:r>
      <w:r w:rsidRPr="00A55B68">
        <w:rPr>
          <w:rFonts w:ascii="Times New Roman" w:eastAsia="Times New Roman" w:hAnsi="Times New Roman" w:cs="Times New Roman"/>
          <w:sz w:val="28"/>
          <w:szCs w:val="28"/>
          <w:lang w:eastAsia="ru-RU"/>
        </w:rPr>
        <w:t xml:space="preserve"> Каждому типу свойственен </w:t>
      </w:r>
      <w:bookmarkStart w:id="6" w:name="24"/>
      <w:bookmarkEnd w:id="6"/>
      <w:r w:rsidRPr="00A55B68">
        <w:rPr>
          <w:rFonts w:ascii="Times New Roman" w:eastAsia="Times New Roman" w:hAnsi="Times New Roman" w:cs="Times New Roman"/>
          <w:sz w:val="28"/>
          <w:szCs w:val="28"/>
          <w:lang w:eastAsia="ru-RU"/>
        </w:rPr>
        <w:t>определенный набор</w:t>
      </w:r>
      <w:r w:rsidR="00CD0983" w:rsidRPr="00A55B68">
        <w:rPr>
          <w:rFonts w:ascii="Times New Roman" w:eastAsia="Times New Roman" w:hAnsi="Times New Roman" w:cs="Times New Roman"/>
          <w:sz w:val="28"/>
          <w:szCs w:val="28"/>
          <w:lang w:eastAsia="ru-RU"/>
        </w:rPr>
        <w:t xml:space="preserve"> </w:t>
      </w:r>
      <w:r w:rsidRPr="00A55B68">
        <w:rPr>
          <w:rFonts w:ascii="Times New Roman" w:eastAsia="Times New Roman" w:hAnsi="Times New Roman" w:cs="Times New Roman"/>
          <w:sz w:val="28"/>
          <w:szCs w:val="28"/>
          <w:lang w:eastAsia="ru-RU"/>
        </w:rPr>
        <w:t>инструментов и определенное сочетание экономических и административных методов</w:t>
      </w:r>
      <w:r w:rsidR="00CD0983" w:rsidRPr="00A55B68">
        <w:rPr>
          <w:rFonts w:ascii="Times New Roman" w:eastAsia="Times New Roman" w:hAnsi="Times New Roman" w:cs="Times New Roman"/>
          <w:sz w:val="28"/>
          <w:szCs w:val="28"/>
          <w:lang w:eastAsia="ru-RU"/>
        </w:rPr>
        <w:t xml:space="preserve"> </w:t>
      </w:r>
      <w:r w:rsidR="0000435D" w:rsidRPr="00A55B68">
        <w:rPr>
          <w:rFonts w:ascii="Times New Roman" w:eastAsia="Times New Roman" w:hAnsi="Times New Roman" w:cs="Times New Roman"/>
          <w:sz w:val="28"/>
          <w:szCs w:val="28"/>
          <w:lang w:eastAsia="ru-RU"/>
        </w:rPr>
        <w:t>регулирования.</w:t>
      </w:r>
      <w:r w:rsidR="00CD0983" w:rsidRPr="00A55B68">
        <w:rPr>
          <w:rFonts w:ascii="Times New Roman" w:eastAsia="Times New Roman" w:hAnsi="Times New Roman" w:cs="Times New Roman"/>
          <w:sz w:val="28"/>
          <w:szCs w:val="28"/>
          <w:lang w:eastAsia="ru-RU"/>
        </w:rPr>
        <w:t xml:space="preserve"> </w:t>
      </w:r>
    </w:p>
    <w:p w:rsidR="0000435D" w:rsidRPr="00A55B68" w:rsidRDefault="00E10BBC" w:rsidP="00FE7A98">
      <w:pPr>
        <w:shd w:val="clear" w:color="auto" w:fill="FFFFFF"/>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sidRPr="00A55B68">
        <w:rPr>
          <w:rFonts w:ascii="Times New Roman" w:eastAsia="Times New Roman" w:hAnsi="Times New Roman" w:cs="Times New Roman"/>
          <w:sz w:val="28"/>
          <w:szCs w:val="28"/>
          <w:lang w:eastAsia="ru-RU"/>
        </w:rPr>
        <w:t>При селективной монетарной политике мероприятия Центрального банка</w:t>
      </w:r>
      <w:r w:rsidR="00CD0983" w:rsidRPr="00A55B68">
        <w:rPr>
          <w:rFonts w:ascii="Times New Roman" w:eastAsia="Times New Roman" w:hAnsi="Times New Roman" w:cs="Times New Roman"/>
          <w:sz w:val="28"/>
          <w:szCs w:val="28"/>
          <w:lang w:eastAsia="ru-RU"/>
        </w:rPr>
        <w:t xml:space="preserve"> </w:t>
      </w:r>
      <w:r w:rsidRPr="00A55B68">
        <w:rPr>
          <w:rFonts w:ascii="Times New Roman" w:eastAsia="Times New Roman" w:hAnsi="Times New Roman" w:cs="Times New Roman"/>
          <w:sz w:val="28"/>
          <w:szCs w:val="28"/>
          <w:lang w:eastAsia="ru-RU"/>
        </w:rPr>
        <w:t>распространяются на отдельные кредитные институты или же на определенные виды</w:t>
      </w:r>
      <w:r w:rsidR="00CD0983" w:rsidRPr="00A55B68">
        <w:rPr>
          <w:rFonts w:ascii="Times New Roman" w:eastAsia="Times New Roman" w:hAnsi="Times New Roman" w:cs="Times New Roman"/>
          <w:sz w:val="28"/>
          <w:szCs w:val="28"/>
          <w:lang w:eastAsia="ru-RU"/>
        </w:rPr>
        <w:t xml:space="preserve"> </w:t>
      </w:r>
      <w:r w:rsidRPr="00A55B68">
        <w:rPr>
          <w:rFonts w:ascii="Times New Roman" w:eastAsia="Times New Roman" w:hAnsi="Times New Roman" w:cs="Times New Roman"/>
          <w:sz w:val="28"/>
          <w:szCs w:val="28"/>
          <w:lang w:eastAsia="ru-RU"/>
        </w:rPr>
        <w:t>банковской деятельности, при тотальной - на все учреждения банковской системы</w:t>
      </w:r>
      <w:r w:rsidR="0000435D" w:rsidRPr="00A55B68">
        <w:rPr>
          <w:rFonts w:ascii="Times New Roman" w:eastAsia="Times New Roman" w:hAnsi="Times New Roman" w:cs="Times New Roman"/>
          <w:sz w:val="28"/>
          <w:szCs w:val="28"/>
          <w:lang w:eastAsia="ru-RU"/>
        </w:rPr>
        <w:t>.</w:t>
      </w:r>
      <w:r w:rsidR="00CD0983" w:rsidRPr="00A55B68">
        <w:rPr>
          <w:rFonts w:ascii="Times New Roman" w:eastAsia="Times New Roman" w:hAnsi="Times New Roman" w:cs="Times New Roman"/>
          <w:sz w:val="28"/>
          <w:szCs w:val="28"/>
          <w:lang w:eastAsia="ru-RU"/>
        </w:rPr>
        <w:t xml:space="preserve"> </w:t>
      </w:r>
      <w:r w:rsidRPr="00A55B68">
        <w:rPr>
          <w:rFonts w:ascii="Times New Roman" w:eastAsia="Times New Roman" w:hAnsi="Times New Roman" w:cs="Times New Roman"/>
          <w:sz w:val="28"/>
          <w:szCs w:val="28"/>
          <w:lang w:eastAsia="ru-RU"/>
        </w:rPr>
        <w:t>Селективная денежно</w:t>
      </w:r>
      <w:r w:rsidR="0000435D" w:rsidRPr="00A55B68">
        <w:rPr>
          <w:rFonts w:ascii="Times New Roman" w:eastAsia="Times New Roman" w:hAnsi="Times New Roman" w:cs="Times New Roman"/>
          <w:sz w:val="28"/>
          <w:szCs w:val="28"/>
          <w:lang w:eastAsia="ru-RU"/>
        </w:rPr>
        <w:t>-</w:t>
      </w:r>
      <w:r w:rsidRPr="00A55B68">
        <w:rPr>
          <w:rFonts w:ascii="Times New Roman" w:eastAsia="Times New Roman" w:hAnsi="Times New Roman" w:cs="Times New Roman"/>
          <w:sz w:val="28"/>
          <w:szCs w:val="28"/>
          <w:lang w:eastAsia="ru-RU"/>
        </w:rPr>
        <w:t>кредитная политика позволяет Центральному банку оказывать</w:t>
      </w:r>
      <w:r w:rsidR="00CD0983" w:rsidRPr="00A55B68">
        <w:rPr>
          <w:rFonts w:ascii="Times New Roman" w:eastAsia="Times New Roman" w:hAnsi="Times New Roman" w:cs="Times New Roman"/>
          <w:sz w:val="28"/>
          <w:szCs w:val="28"/>
          <w:lang w:eastAsia="ru-RU"/>
        </w:rPr>
        <w:t xml:space="preserve"> </w:t>
      </w:r>
      <w:r w:rsidR="0000435D" w:rsidRPr="00A55B68">
        <w:rPr>
          <w:rFonts w:ascii="Times New Roman" w:eastAsia="Times New Roman" w:hAnsi="Times New Roman" w:cs="Times New Roman"/>
          <w:sz w:val="28"/>
          <w:szCs w:val="28"/>
          <w:lang w:eastAsia="ru-RU"/>
        </w:rPr>
        <w:t>выборочное воздействие в определенном направлении. При ее проведении практикуется:</w:t>
      </w:r>
      <w:r w:rsidR="00CD0983" w:rsidRPr="00A55B68">
        <w:rPr>
          <w:rFonts w:ascii="Times New Roman" w:eastAsia="Times New Roman" w:hAnsi="Times New Roman" w:cs="Times New Roman"/>
          <w:sz w:val="28"/>
          <w:szCs w:val="28"/>
          <w:lang w:eastAsia="ru-RU"/>
        </w:rPr>
        <w:t xml:space="preserve"> </w:t>
      </w:r>
      <w:proofErr w:type="spellStart"/>
      <w:r w:rsidR="0000435D" w:rsidRPr="00A55B68">
        <w:rPr>
          <w:rFonts w:ascii="Times New Roman" w:eastAsia="Times New Roman" w:hAnsi="Times New Roman" w:cs="Times New Roman"/>
          <w:sz w:val="28"/>
          <w:szCs w:val="28"/>
          <w:lang w:eastAsia="ru-RU"/>
        </w:rPr>
        <w:t>лимитирование</w:t>
      </w:r>
      <w:proofErr w:type="spellEnd"/>
      <w:r w:rsidR="0000435D" w:rsidRPr="00A55B68">
        <w:rPr>
          <w:rFonts w:ascii="Times New Roman" w:eastAsia="Times New Roman" w:hAnsi="Times New Roman" w:cs="Times New Roman"/>
          <w:sz w:val="28"/>
          <w:szCs w:val="28"/>
          <w:lang w:eastAsia="ru-RU"/>
        </w:rPr>
        <w:t xml:space="preserve"> </w:t>
      </w:r>
      <w:r w:rsidR="0000435D" w:rsidRPr="00A55B68">
        <w:rPr>
          <w:rFonts w:ascii="Times New Roman" w:eastAsia="Times New Roman" w:hAnsi="Times New Roman" w:cs="Times New Roman"/>
          <w:sz w:val="28"/>
          <w:szCs w:val="28"/>
          <w:lang w:eastAsia="ru-RU"/>
        </w:rPr>
        <w:lastRenderedPageBreak/>
        <w:t>отдельных видов операций банков (или их групп, например, по регионам),</w:t>
      </w:r>
      <w:r w:rsidR="00CD0983" w:rsidRPr="00A55B68">
        <w:rPr>
          <w:rFonts w:ascii="Times New Roman" w:eastAsia="Times New Roman" w:hAnsi="Times New Roman" w:cs="Times New Roman"/>
          <w:sz w:val="28"/>
          <w:szCs w:val="28"/>
          <w:lang w:eastAsia="ru-RU"/>
        </w:rPr>
        <w:t xml:space="preserve"> </w:t>
      </w:r>
      <w:r w:rsidR="0000435D" w:rsidRPr="00A55B68">
        <w:rPr>
          <w:rFonts w:ascii="Times New Roman" w:eastAsia="Times New Roman" w:hAnsi="Times New Roman" w:cs="Times New Roman"/>
          <w:sz w:val="28"/>
          <w:szCs w:val="28"/>
          <w:lang w:eastAsia="ru-RU"/>
        </w:rPr>
        <w:t>установление размеров вознаграждения коммерческих банков при проведении различных</w:t>
      </w:r>
      <w:r w:rsidR="00CD0983" w:rsidRPr="00A55B68">
        <w:rPr>
          <w:rFonts w:ascii="Times New Roman" w:eastAsia="Times New Roman" w:hAnsi="Times New Roman" w:cs="Times New Roman"/>
          <w:sz w:val="28"/>
          <w:szCs w:val="28"/>
          <w:lang w:eastAsia="ru-RU"/>
        </w:rPr>
        <w:t xml:space="preserve"> </w:t>
      </w:r>
      <w:r w:rsidR="0000435D" w:rsidRPr="00A55B68">
        <w:rPr>
          <w:rFonts w:ascii="Times New Roman" w:eastAsia="Times New Roman" w:hAnsi="Times New Roman" w:cs="Times New Roman"/>
          <w:sz w:val="28"/>
          <w:szCs w:val="28"/>
          <w:lang w:eastAsia="ru-RU"/>
        </w:rPr>
        <w:t>финансово-</w:t>
      </w:r>
      <w:r w:rsidRPr="00A55B68">
        <w:rPr>
          <w:rFonts w:ascii="Times New Roman" w:eastAsia="Times New Roman" w:hAnsi="Times New Roman" w:cs="Times New Roman"/>
          <w:sz w:val="28"/>
          <w:szCs w:val="28"/>
          <w:lang w:eastAsia="ru-RU"/>
        </w:rPr>
        <w:t>кредитных операций, установление кредитных потолков, регламентация</w:t>
      </w:r>
      <w:r w:rsidR="00CD0983" w:rsidRPr="00A55B68">
        <w:rPr>
          <w:rFonts w:ascii="Times New Roman" w:eastAsia="Times New Roman" w:hAnsi="Times New Roman" w:cs="Times New Roman"/>
          <w:sz w:val="28"/>
          <w:szCs w:val="28"/>
          <w:lang w:eastAsia="ru-RU"/>
        </w:rPr>
        <w:t xml:space="preserve"> </w:t>
      </w:r>
      <w:r w:rsidR="0000435D" w:rsidRPr="00A55B68">
        <w:rPr>
          <w:rFonts w:ascii="Times New Roman" w:eastAsia="Times New Roman" w:hAnsi="Times New Roman" w:cs="Times New Roman"/>
          <w:sz w:val="28"/>
          <w:szCs w:val="28"/>
          <w:lang w:eastAsia="ru-RU"/>
        </w:rPr>
        <w:t>условий выдачи отдельных видов ссуд различным категориям заемщи</w:t>
      </w:r>
      <w:r w:rsidRPr="00A55B68">
        <w:rPr>
          <w:rFonts w:ascii="Times New Roman" w:eastAsia="Times New Roman" w:hAnsi="Times New Roman" w:cs="Times New Roman"/>
          <w:sz w:val="28"/>
          <w:szCs w:val="28"/>
          <w:lang w:eastAsia="ru-RU"/>
        </w:rPr>
        <w:t>ков.</w:t>
      </w:r>
      <w:r w:rsidR="0000435D" w:rsidRPr="00A55B68">
        <w:rPr>
          <w:rFonts w:ascii="Times New Roman" w:eastAsia="Times New Roman" w:hAnsi="Times New Roman" w:cs="Times New Roman"/>
          <w:sz w:val="28"/>
          <w:szCs w:val="28"/>
          <w:lang w:eastAsia="ru-RU"/>
        </w:rPr>
        <w:t xml:space="preserve"> </w:t>
      </w:r>
    </w:p>
    <w:p w:rsidR="00B17883" w:rsidRPr="00A55B68" w:rsidRDefault="00B17883" w:rsidP="00FE7A98">
      <w:pPr>
        <w:tabs>
          <w:tab w:val="left" w:pos="1380"/>
        </w:tabs>
        <w:spacing w:before="100" w:beforeAutospacing="1" w:after="100" w:afterAutospacing="1" w:line="360" w:lineRule="auto"/>
        <w:ind w:firstLine="709"/>
        <w:jc w:val="both"/>
        <w:rPr>
          <w:rFonts w:ascii="Times New Roman" w:hAnsi="Times New Roman" w:cs="Times New Roman"/>
          <w:sz w:val="28"/>
          <w:szCs w:val="28"/>
        </w:rPr>
      </w:pPr>
    </w:p>
    <w:p w:rsidR="00166C63" w:rsidRDefault="00166C63" w:rsidP="00FE7A98">
      <w:pPr>
        <w:pStyle w:val="msonormalmailrucssattributepostfix"/>
        <w:shd w:val="clear" w:color="auto" w:fill="FFFFFF"/>
        <w:spacing w:line="360" w:lineRule="auto"/>
        <w:ind w:firstLine="709"/>
        <w:jc w:val="both"/>
        <w:rPr>
          <w:sz w:val="28"/>
          <w:szCs w:val="28"/>
        </w:rPr>
      </w:pPr>
      <w:r w:rsidRPr="00A55B68">
        <w:rPr>
          <w:sz w:val="28"/>
          <w:szCs w:val="28"/>
        </w:rPr>
        <w:t>1.3</w:t>
      </w:r>
      <w:r w:rsidR="00D71B5A" w:rsidRPr="00A55B68">
        <w:rPr>
          <w:sz w:val="28"/>
          <w:szCs w:val="28"/>
        </w:rPr>
        <w:t xml:space="preserve"> </w:t>
      </w:r>
      <w:r w:rsidRPr="00A55B68">
        <w:rPr>
          <w:sz w:val="28"/>
          <w:szCs w:val="28"/>
        </w:rPr>
        <w:t>Экономические модели монетарной политики в современной экономике</w:t>
      </w:r>
    </w:p>
    <w:p w:rsidR="00FF5BCC" w:rsidRPr="00A55B68" w:rsidRDefault="00FF5BCC" w:rsidP="00FE7A98">
      <w:pPr>
        <w:pStyle w:val="msonormalmailrucssattributepostfix"/>
        <w:shd w:val="clear" w:color="auto" w:fill="FFFFFF"/>
        <w:spacing w:line="360" w:lineRule="auto"/>
        <w:ind w:firstLine="709"/>
        <w:jc w:val="both"/>
        <w:rPr>
          <w:sz w:val="28"/>
          <w:szCs w:val="28"/>
        </w:rPr>
      </w:pPr>
    </w:p>
    <w:p w:rsidR="00FE7A98" w:rsidRPr="00A55B68" w:rsidRDefault="00FE7A98" w:rsidP="00FE7A98">
      <w:pPr>
        <w:spacing w:before="100" w:beforeAutospacing="1" w:after="100" w:afterAutospacing="1" w:line="360" w:lineRule="auto"/>
        <w:ind w:firstLine="709"/>
        <w:jc w:val="both"/>
        <w:rPr>
          <w:rFonts w:ascii="Times New Roman" w:hAnsi="Times New Roman" w:cs="Times New Roman"/>
          <w:sz w:val="28"/>
          <w:szCs w:val="28"/>
        </w:rPr>
      </w:pPr>
      <w:r w:rsidRPr="00A55B68">
        <w:rPr>
          <w:rFonts w:ascii="Times New Roman" w:hAnsi="Times New Roman" w:cs="Times New Roman"/>
          <w:sz w:val="28"/>
          <w:szCs w:val="28"/>
        </w:rPr>
        <w:t xml:space="preserve">Макроэкономические модели для целей инфляционного </w:t>
      </w:r>
      <w:proofErr w:type="spellStart"/>
      <w:r w:rsidRPr="00A55B68">
        <w:rPr>
          <w:rFonts w:ascii="Times New Roman" w:hAnsi="Times New Roman" w:cs="Times New Roman"/>
          <w:sz w:val="28"/>
          <w:szCs w:val="28"/>
        </w:rPr>
        <w:t>таргетирования</w:t>
      </w:r>
      <w:proofErr w:type="spellEnd"/>
      <w:r w:rsidRPr="00A55B68">
        <w:rPr>
          <w:rFonts w:ascii="Times New Roman" w:hAnsi="Times New Roman" w:cs="Times New Roman"/>
          <w:sz w:val="28"/>
          <w:szCs w:val="28"/>
        </w:rPr>
        <w:t xml:space="preserve"> представляют собой системы эконометрических моделей, предназначенных для прогнозирования целевых показателей и оценки вариантов денежно-кредитной политики. Примером подобной модели являются разработанные системы СЭМ-ДКП. В данную систему включены 4 взаимосвязанных блока моделей: модель индекса потребительских цен как конечного целевого ориентира денежно-кредитной политики; модель обменного курса национальной валюты как промежуточного целевого показателя; модель денежного предложения как промежуточного целевого ориентира; модели процентных ставок как промежуточные целевые показатели. Макроэкономическая модель краткосрочного прогнозирования Банка Индонезии SOFIE используется для прогнозирования квартальных элементов ВВП, инфляции, денежных агрегатов и валютного курса. Динамические модели описывают экономику в развитии. Модель является динамической, если хотя бы одна ее переменная относится к периоду времени, отличному от периода, к которому отнесены другие переменные. Таким образом, динамическая модель содержит </w:t>
      </w:r>
      <w:proofErr w:type="spellStart"/>
      <w:r w:rsidRPr="00A55B68">
        <w:rPr>
          <w:rFonts w:ascii="Times New Roman" w:hAnsi="Times New Roman" w:cs="Times New Roman"/>
          <w:sz w:val="28"/>
          <w:szCs w:val="28"/>
        </w:rPr>
        <w:t>лагированные</w:t>
      </w:r>
      <w:proofErr w:type="spellEnd"/>
      <w:r w:rsidRPr="00A55B68">
        <w:rPr>
          <w:rFonts w:ascii="Times New Roman" w:hAnsi="Times New Roman" w:cs="Times New Roman"/>
          <w:sz w:val="28"/>
          <w:szCs w:val="28"/>
        </w:rPr>
        <w:t xml:space="preserve"> эндогенные переменные. Существует два подхода к построению таких моделей: исследование </w:t>
      </w:r>
      <w:r w:rsidRPr="00A55B68">
        <w:rPr>
          <w:rFonts w:ascii="Times New Roman" w:hAnsi="Times New Roman" w:cs="Times New Roman"/>
          <w:sz w:val="28"/>
          <w:szCs w:val="28"/>
        </w:rPr>
        <w:lastRenderedPageBreak/>
        <w:t xml:space="preserve">равновесия экономической системы; оптимизационный как выбор из числа возможных траекторий экономического развития оптимального. Так, ЦБ часто бывает необходимо выяснить экономические последствия структурных изменений или нетипичного шока. Для этого рассматриваются потенциальные траектории дальнейшего развития системы, из которых выбирается оптимальное. </w:t>
      </w:r>
    </w:p>
    <w:p w:rsidR="00FE7A98" w:rsidRPr="00A55B68" w:rsidRDefault="00FE7A98" w:rsidP="00FE7A98">
      <w:pPr>
        <w:spacing w:before="100" w:beforeAutospacing="1" w:after="100" w:afterAutospacing="1" w:line="360" w:lineRule="auto"/>
        <w:ind w:firstLine="709"/>
        <w:jc w:val="both"/>
        <w:rPr>
          <w:rFonts w:ascii="Times New Roman" w:hAnsi="Times New Roman" w:cs="Times New Roman"/>
          <w:sz w:val="28"/>
          <w:szCs w:val="28"/>
        </w:rPr>
      </w:pPr>
      <w:r w:rsidRPr="00A55B68">
        <w:rPr>
          <w:rFonts w:ascii="Times New Roman" w:hAnsi="Times New Roman" w:cs="Times New Roman"/>
          <w:sz w:val="28"/>
          <w:szCs w:val="28"/>
        </w:rPr>
        <w:t xml:space="preserve">Динамические стохастические модели общего экономического равновесия (DSGE) рассматривают предпочтения экономических агентов и ограничения, в рамках которых они осуществляют свою деятельность. Параметры модели являются структурными, описывающими предпочтения и ограничения экономических агентов на микроуровне, не подверженными изменению при изменениях правил экономической политики. Это отличает DSGE- модели от традиционных макроэкономических моделей, в которых анализируются агрегированные показатели. Наиболее объемные </w:t>
      </w:r>
      <w:proofErr w:type="spellStart"/>
      <w:r w:rsidRPr="00A55B68">
        <w:rPr>
          <w:rFonts w:ascii="Times New Roman" w:hAnsi="Times New Roman" w:cs="Times New Roman"/>
          <w:sz w:val="28"/>
          <w:szCs w:val="28"/>
        </w:rPr>
        <w:t>DSGEмодели</w:t>
      </w:r>
      <w:proofErr w:type="spellEnd"/>
      <w:r w:rsidRPr="00A55B68">
        <w:rPr>
          <w:rFonts w:ascii="Times New Roman" w:hAnsi="Times New Roman" w:cs="Times New Roman"/>
          <w:sz w:val="28"/>
          <w:szCs w:val="28"/>
        </w:rPr>
        <w:t xml:space="preserve"> включают анализ поведения экономических властей, реализующих монетарную и фискальную политику, и экономических агентов, создающих внешний спрос. Другое важное преимущество заключается в том, что они обеспечивают моделирование инфляционных ожиданий, которые являются одной из ключевых переменных для центральных банков, </w:t>
      </w:r>
      <w:proofErr w:type="spellStart"/>
      <w:r w:rsidRPr="00A55B68">
        <w:rPr>
          <w:rFonts w:ascii="Times New Roman" w:hAnsi="Times New Roman" w:cs="Times New Roman"/>
          <w:sz w:val="28"/>
          <w:szCs w:val="28"/>
        </w:rPr>
        <w:t>таргетирующих</w:t>
      </w:r>
      <w:proofErr w:type="spellEnd"/>
      <w:r w:rsidRPr="00A55B68">
        <w:rPr>
          <w:rFonts w:ascii="Times New Roman" w:hAnsi="Times New Roman" w:cs="Times New Roman"/>
          <w:sz w:val="28"/>
          <w:szCs w:val="28"/>
        </w:rPr>
        <w:t xml:space="preserve"> инфляцию. При этом модели DSGE трудно разрабатывать. Современные теории монетарной политики и построения </w:t>
      </w:r>
      <w:proofErr w:type="spellStart"/>
      <w:r w:rsidRPr="00A55B68">
        <w:rPr>
          <w:rFonts w:ascii="Times New Roman" w:hAnsi="Times New Roman" w:cs="Times New Roman"/>
          <w:sz w:val="28"/>
          <w:szCs w:val="28"/>
        </w:rPr>
        <w:t>новокейнсианских</w:t>
      </w:r>
      <w:proofErr w:type="spellEnd"/>
      <w:r w:rsidRPr="00A55B68">
        <w:rPr>
          <w:rFonts w:ascii="Times New Roman" w:hAnsi="Times New Roman" w:cs="Times New Roman"/>
          <w:sz w:val="28"/>
          <w:szCs w:val="28"/>
        </w:rPr>
        <w:t xml:space="preserve"> </w:t>
      </w:r>
      <w:proofErr w:type="spellStart"/>
      <w:r w:rsidRPr="00A55B68">
        <w:rPr>
          <w:rFonts w:ascii="Times New Roman" w:hAnsi="Times New Roman" w:cs="Times New Roman"/>
          <w:sz w:val="28"/>
          <w:szCs w:val="28"/>
        </w:rPr>
        <w:t>DSGEмоделей</w:t>
      </w:r>
      <w:proofErr w:type="spellEnd"/>
      <w:r w:rsidRPr="00A55B68">
        <w:rPr>
          <w:rFonts w:ascii="Times New Roman" w:hAnsi="Times New Roman" w:cs="Times New Roman"/>
          <w:sz w:val="28"/>
          <w:szCs w:val="28"/>
        </w:rPr>
        <w:t xml:space="preserve"> сформировались в рамках синтеза основных направлений, составляющих современный экономический </w:t>
      </w:r>
      <w:proofErr w:type="spellStart"/>
      <w:r w:rsidRPr="00A55B68">
        <w:rPr>
          <w:rFonts w:ascii="Times New Roman" w:hAnsi="Times New Roman" w:cs="Times New Roman"/>
          <w:sz w:val="28"/>
          <w:szCs w:val="28"/>
        </w:rPr>
        <w:t>мейнстрим</w:t>
      </w:r>
      <w:proofErr w:type="spellEnd"/>
      <w:r w:rsidRPr="00A55B68">
        <w:rPr>
          <w:rFonts w:ascii="Times New Roman" w:hAnsi="Times New Roman" w:cs="Times New Roman"/>
          <w:sz w:val="28"/>
          <w:szCs w:val="28"/>
        </w:rPr>
        <w:t xml:space="preserve">. Его </w:t>
      </w:r>
      <w:proofErr w:type="gramStart"/>
      <w:r w:rsidRPr="00A55B68">
        <w:rPr>
          <w:rFonts w:ascii="Times New Roman" w:hAnsi="Times New Roman" w:cs="Times New Roman"/>
          <w:sz w:val="28"/>
          <w:szCs w:val="28"/>
        </w:rPr>
        <w:t>определяют</w:t>
      </w:r>
      <w:proofErr w:type="gramEnd"/>
      <w:r w:rsidRPr="00A55B68">
        <w:rPr>
          <w:rFonts w:ascii="Times New Roman" w:hAnsi="Times New Roman" w:cs="Times New Roman"/>
          <w:sz w:val="28"/>
          <w:szCs w:val="28"/>
        </w:rPr>
        <w:t xml:space="preserve"> как «новый неоклассический, </w:t>
      </w:r>
      <w:proofErr w:type="spellStart"/>
      <w:r w:rsidRPr="00A55B68">
        <w:rPr>
          <w:rFonts w:ascii="Times New Roman" w:hAnsi="Times New Roman" w:cs="Times New Roman"/>
          <w:sz w:val="28"/>
          <w:szCs w:val="28"/>
        </w:rPr>
        <w:t>новокейнсианский</w:t>
      </w:r>
      <w:proofErr w:type="spellEnd"/>
      <w:r w:rsidRPr="00A55B68">
        <w:rPr>
          <w:rFonts w:ascii="Times New Roman" w:hAnsi="Times New Roman" w:cs="Times New Roman"/>
          <w:sz w:val="28"/>
          <w:szCs w:val="28"/>
        </w:rPr>
        <w:t xml:space="preserve"> или </w:t>
      </w:r>
      <w:proofErr w:type="spellStart"/>
      <w:r w:rsidRPr="00A55B68">
        <w:rPr>
          <w:rFonts w:ascii="Times New Roman" w:hAnsi="Times New Roman" w:cs="Times New Roman"/>
          <w:sz w:val="28"/>
          <w:szCs w:val="28"/>
        </w:rPr>
        <w:t>посткейнсианский</w:t>
      </w:r>
      <w:proofErr w:type="spellEnd"/>
      <w:r w:rsidRPr="00A55B68">
        <w:rPr>
          <w:rFonts w:ascii="Times New Roman" w:hAnsi="Times New Roman" w:cs="Times New Roman"/>
          <w:sz w:val="28"/>
          <w:szCs w:val="28"/>
        </w:rPr>
        <w:t xml:space="preserve"> синтез». Область нового неоклассического синтеза, имеющую непосредственное отношение к теории </w:t>
      </w:r>
      <w:proofErr w:type="spellStart"/>
      <w:r w:rsidRPr="00A55B68">
        <w:rPr>
          <w:rFonts w:ascii="Times New Roman" w:hAnsi="Times New Roman" w:cs="Times New Roman"/>
          <w:sz w:val="28"/>
          <w:szCs w:val="28"/>
        </w:rPr>
        <w:t>таргетирования</w:t>
      </w:r>
      <w:proofErr w:type="spellEnd"/>
      <w:r w:rsidRPr="00A55B68">
        <w:rPr>
          <w:rFonts w:ascii="Times New Roman" w:hAnsi="Times New Roman" w:cs="Times New Roman"/>
          <w:sz w:val="28"/>
          <w:szCs w:val="28"/>
        </w:rPr>
        <w:t xml:space="preserve"> инфляции и построения </w:t>
      </w:r>
      <w:proofErr w:type="spellStart"/>
      <w:r w:rsidRPr="00A55B68">
        <w:rPr>
          <w:rFonts w:ascii="Times New Roman" w:hAnsi="Times New Roman" w:cs="Times New Roman"/>
          <w:sz w:val="28"/>
          <w:szCs w:val="28"/>
        </w:rPr>
        <w:t>новокейнсианских</w:t>
      </w:r>
      <w:proofErr w:type="spellEnd"/>
      <w:r w:rsidRPr="00A55B68">
        <w:rPr>
          <w:rFonts w:ascii="Times New Roman" w:hAnsi="Times New Roman" w:cs="Times New Roman"/>
          <w:sz w:val="28"/>
          <w:szCs w:val="28"/>
        </w:rPr>
        <w:t xml:space="preserve"> DSGE-моделей, называют «DGE </w:t>
      </w:r>
      <w:proofErr w:type="spellStart"/>
      <w:r w:rsidRPr="00A55B68">
        <w:rPr>
          <w:rFonts w:ascii="Times New Roman" w:hAnsi="Times New Roman" w:cs="Times New Roman"/>
          <w:sz w:val="28"/>
          <w:szCs w:val="28"/>
        </w:rPr>
        <w:t>macroeconomics</w:t>
      </w:r>
      <w:proofErr w:type="spellEnd"/>
      <w:r w:rsidRPr="00A55B68">
        <w:rPr>
          <w:rFonts w:ascii="Times New Roman" w:hAnsi="Times New Roman" w:cs="Times New Roman"/>
          <w:sz w:val="28"/>
          <w:szCs w:val="28"/>
        </w:rPr>
        <w:t xml:space="preserve">» (что можно перевести как «подход к изучению макроэкономики с позиций динамической теории общего равновесия»). В прикладных </w:t>
      </w:r>
      <w:proofErr w:type="spellStart"/>
      <w:r w:rsidRPr="00A55B68">
        <w:rPr>
          <w:rFonts w:ascii="Times New Roman" w:hAnsi="Times New Roman" w:cs="Times New Roman"/>
          <w:sz w:val="28"/>
          <w:szCs w:val="28"/>
        </w:rPr>
        <w:t>новокейнсианских</w:t>
      </w:r>
      <w:proofErr w:type="spellEnd"/>
      <w:r w:rsidRPr="00A55B68">
        <w:rPr>
          <w:rFonts w:ascii="Times New Roman" w:hAnsi="Times New Roman" w:cs="Times New Roman"/>
          <w:sz w:val="28"/>
          <w:szCs w:val="28"/>
        </w:rPr>
        <w:t xml:space="preserve"> DSGE-моделях зачастую </w:t>
      </w:r>
      <w:r w:rsidRPr="00A55B68">
        <w:rPr>
          <w:rFonts w:ascii="Times New Roman" w:hAnsi="Times New Roman" w:cs="Times New Roman"/>
          <w:sz w:val="28"/>
          <w:szCs w:val="28"/>
        </w:rPr>
        <w:lastRenderedPageBreak/>
        <w:t xml:space="preserve">вместо функции потерь применяют более простое «правило политики». Правилом фискальной политики задается обычно контроль над уровнем бюджетного дефицита или суверенного долга по отношению к ВВП. Правила денежно-кредитной политики отражают гипотезу о том, что действия монетарных властей направлены на достижение </w:t>
      </w:r>
      <w:proofErr w:type="spellStart"/>
      <w:r w:rsidRPr="00A55B68">
        <w:rPr>
          <w:rFonts w:ascii="Times New Roman" w:hAnsi="Times New Roman" w:cs="Times New Roman"/>
          <w:sz w:val="28"/>
          <w:szCs w:val="28"/>
        </w:rPr>
        <w:t>таргетируемого</w:t>
      </w:r>
      <w:proofErr w:type="spellEnd"/>
      <w:r w:rsidRPr="00A55B68">
        <w:rPr>
          <w:rFonts w:ascii="Times New Roman" w:hAnsi="Times New Roman" w:cs="Times New Roman"/>
          <w:sz w:val="28"/>
          <w:szCs w:val="28"/>
        </w:rPr>
        <w:t xml:space="preserve"> уровня инфляции, темпов роста выпуска, иногда и других макроэкономических переменных, наибольшую известность приобрело «правило Тейлора». Модели монетарной политики могут содержать как оба правила — денежно-кредитной и фискальной политики, так и одно — монетарной политики; ведущая роль отводится монетарной политике. Разработкой DSGE-моделей и их продвижением в страны с формирующимися рынками, совместно с режимом </w:t>
      </w:r>
      <w:proofErr w:type="spellStart"/>
      <w:r w:rsidRPr="00A55B68">
        <w:rPr>
          <w:rFonts w:ascii="Times New Roman" w:hAnsi="Times New Roman" w:cs="Times New Roman"/>
          <w:sz w:val="28"/>
          <w:szCs w:val="28"/>
        </w:rPr>
        <w:t>таргетирования</w:t>
      </w:r>
      <w:proofErr w:type="spellEnd"/>
      <w:r w:rsidRPr="00A55B68">
        <w:rPr>
          <w:rFonts w:ascii="Times New Roman" w:hAnsi="Times New Roman" w:cs="Times New Roman"/>
          <w:sz w:val="28"/>
          <w:szCs w:val="28"/>
        </w:rPr>
        <w:t xml:space="preserve"> инфляции, занимается МВФ. </w:t>
      </w:r>
    </w:p>
    <w:p w:rsidR="00166C63" w:rsidRPr="00A55B68" w:rsidRDefault="00FE7A98" w:rsidP="00FE7A98">
      <w:pPr>
        <w:spacing w:before="100" w:beforeAutospacing="1" w:after="100" w:afterAutospacing="1" w:line="360" w:lineRule="auto"/>
        <w:ind w:firstLine="709"/>
        <w:jc w:val="both"/>
        <w:rPr>
          <w:rFonts w:ascii="Times New Roman" w:hAnsi="Times New Roman" w:cs="Times New Roman"/>
          <w:sz w:val="28"/>
          <w:szCs w:val="28"/>
        </w:rPr>
      </w:pPr>
      <w:r w:rsidRPr="00A55B68">
        <w:rPr>
          <w:rFonts w:ascii="Times New Roman" w:hAnsi="Times New Roman" w:cs="Times New Roman"/>
          <w:sz w:val="28"/>
          <w:szCs w:val="28"/>
        </w:rPr>
        <w:t xml:space="preserve">Динамическая стохастическая модель общего равновесия </w:t>
      </w:r>
      <w:proofErr w:type="spellStart"/>
      <w:r w:rsidRPr="00A55B68">
        <w:rPr>
          <w:rFonts w:ascii="Times New Roman" w:hAnsi="Times New Roman" w:cs="Times New Roman"/>
          <w:sz w:val="28"/>
          <w:szCs w:val="28"/>
        </w:rPr>
        <w:t>BoC</w:t>
      </w:r>
      <w:proofErr w:type="spellEnd"/>
      <w:r w:rsidRPr="00A55B68">
        <w:rPr>
          <w:rFonts w:ascii="Times New Roman" w:hAnsi="Times New Roman" w:cs="Times New Roman"/>
          <w:sz w:val="28"/>
          <w:szCs w:val="28"/>
        </w:rPr>
        <w:t xml:space="preserve">-GEM (Глобальная экономическая модель Банка Канады) применяется для оценки последствий глобальных экономических шоков для основных стран или экономических регионов и их последствий для Канады, модель </w:t>
      </w:r>
      <w:proofErr w:type="spellStart"/>
      <w:r w:rsidRPr="00A55B68">
        <w:rPr>
          <w:rFonts w:ascii="Times New Roman" w:hAnsi="Times New Roman" w:cs="Times New Roman"/>
          <w:sz w:val="28"/>
          <w:szCs w:val="28"/>
        </w:rPr>
        <w:t>BoC-GEMFin</w:t>
      </w:r>
      <w:proofErr w:type="spellEnd"/>
      <w:r w:rsidRPr="00A55B68">
        <w:rPr>
          <w:rFonts w:ascii="Times New Roman" w:hAnsi="Times New Roman" w:cs="Times New Roman"/>
          <w:sz w:val="28"/>
          <w:szCs w:val="28"/>
        </w:rPr>
        <w:t xml:space="preserve"> учитывает финансовые отклонения и банковский сектор. Ряд исследователей полагают, что современная экономическая наука не обладает знанием о действительном механизме экономической динамики и что, как следствие, DSGE-модели принципиально не в состоянии его отразить. Поэтому они считают правомерным и целесообразным «инженерный подход», применявшийся экономистами в 1940 — 1950-е годы и заключавшийся в создании моделей, не претендующих на теоретическую безупречность и предназначенных для решения конкретной проблемы. Этим идеям отвечает развиваемое в последние два десятилетия «</w:t>
      </w:r>
      <w:proofErr w:type="spellStart"/>
      <w:r w:rsidRPr="00A55B68">
        <w:rPr>
          <w:rFonts w:ascii="Times New Roman" w:hAnsi="Times New Roman" w:cs="Times New Roman"/>
          <w:sz w:val="28"/>
          <w:szCs w:val="28"/>
        </w:rPr>
        <w:t>агентное</w:t>
      </w:r>
      <w:proofErr w:type="spellEnd"/>
      <w:r w:rsidRPr="00A55B68">
        <w:rPr>
          <w:rFonts w:ascii="Times New Roman" w:hAnsi="Times New Roman" w:cs="Times New Roman"/>
          <w:sz w:val="28"/>
          <w:szCs w:val="28"/>
        </w:rPr>
        <w:t xml:space="preserve"> моделирование», или «ACE-моделирование» (</w:t>
      </w:r>
      <w:proofErr w:type="spellStart"/>
      <w:r w:rsidRPr="00A55B68">
        <w:rPr>
          <w:rFonts w:ascii="Times New Roman" w:hAnsi="Times New Roman" w:cs="Times New Roman"/>
          <w:sz w:val="28"/>
          <w:szCs w:val="28"/>
        </w:rPr>
        <w:t>agent</w:t>
      </w:r>
      <w:proofErr w:type="spellEnd"/>
      <w:r w:rsidRPr="00A55B68">
        <w:rPr>
          <w:rFonts w:ascii="Times New Roman" w:hAnsi="Times New Roman" w:cs="Times New Roman"/>
          <w:sz w:val="28"/>
          <w:szCs w:val="28"/>
        </w:rPr>
        <w:t xml:space="preserve"> </w:t>
      </w:r>
      <w:proofErr w:type="spellStart"/>
      <w:r w:rsidRPr="00A55B68">
        <w:rPr>
          <w:rFonts w:ascii="Times New Roman" w:hAnsi="Times New Roman" w:cs="Times New Roman"/>
          <w:sz w:val="28"/>
          <w:szCs w:val="28"/>
        </w:rPr>
        <w:t>based</w:t>
      </w:r>
      <w:proofErr w:type="spellEnd"/>
      <w:r w:rsidRPr="00A55B68">
        <w:rPr>
          <w:rFonts w:ascii="Times New Roman" w:hAnsi="Times New Roman" w:cs="Times New Roman"/>
          <w:sz w:val="28"/>
          <w:szCs w:val="28"/>
        </w:rPr>
        <w:t xml:space="preserve"> </w:t>
      </w:r>
      <w:proofErr w:type="spellStart"/>
      <w:r w:rsidRPr="00A55B68">
        <w:rPr>
          <w:rFonts w:ascii="Times New Roman" w:hAnsi="Times New Roman" w:cs="Times New Roman"/>
          <w:sz w:val="28"/>
          <w:szCs w:val="28"/>
        </w:rPr>
        <w:t>computational</w:t>
      </w:r>
      <w:proofErr w:type="spellEnd"/>
      <w:r w:rsidRPr="00A55B68">
        <w:rPr>
          <w:rFonts w:ascii="Times New Roman" w:hAnsi="Times New Roman" w:cs="Times New Roman"/>
          <w:sz w:val="28"/>
          <w:szCs w:val="28"/>
        </w:rPr>
        <w:t xml:space="preserve"> </w:t>
      </w:r>
      <w:proofErr w:type="spellStart"/>
      <w:r w:rsidRPr="00A55B68">
        <w:rPr>
          <w:rFonts w:ascii="Times New Roman" w:hAnsi="Times New Roman" w:cs="Times New Roman"/>
          <w:sz w:val="28"/>
          <w:szCs w:val="28"/>
        </w:rPr>
        <w:t>economic</w:t>
      </w:r>
      <w:proofErr w:type="spellEnd"/>
      <w:r w:rsidRPr="00A55B68">
        <w:rPr>
          <w:rFonts w:ascii="Times New Roman" w:hAnsi="Times New Roman" w:cs="Times New Roman"/>
          <w:sz w:val="28"/>
          <w:szCs w:val="28"/>
        </w:rPr>
        <w:t xml:space="preserve">, ACE </w:t>
      </w:r>
      <w:proofErr w:type="spellStart"/>
      <w:r w:rsidRPr="00A55B68">
        <w:rPr>
          <w:rFonts w:ascii="Times New Roman" w:hAnsi="Times New Roman" w:cs="Times New Roman"/>
          <w:sz w:val="28"/>
          <w:szCs w:val="28"/>
        </w:rPr>
        <w:t>models</w:t>
      </w:r>
      <w:proofErr w:type="spellEnd"/>
      <w:r w:rsidRPr="00A55B68">
        <w:rPr>
          <w:rFonts w:ascii="Times New Roman" w:hAnsi="Times New Roman" w:cs="Times New Roman"/>
          <w:sz w:val="28"/>
          <w:szCs w:val="28"/>
        </w:rPr>
        <w:t xml:space="preserve">). Оно предполагает отказ от важных гипотез моделей DSGE: о существовании и единственности общего равновесия, гомогенности, рациональности агентов. Тем не менее, микроэкономические основания сохраняются. Акцент сделан на </w:t>
      </w:r>
      <w:r w:rsidRPr="00A55B68">
        <w:rPr>
          <w:rFonts w:ascii="Times New Roman" w:hAnsi="Times New Roman" w:cs="Times New Roman"/>
          <w:sz w:val="28"/>
          <w:szCs w:val="28"/>
        </w:rPr>
        <w:lastRenderedPageBreak/>
        <w:t>описании взаимодействий между гетерогенными самообучающимися агентами, порождающих эволюцию экономической системы, для которой характерны множественность равновесий либо, возможно, их отсутствие.</w:t>
      </w:r>
    </w:p>
    <w:p w:rsidR="00FE7A98" w:rsidRPr="00A55B68" w:rsidRDefault="00FE7A98" w:rsidP="00FE7A98">
      <w:pPr>
        <w:spacing w:before="100" w:beforeAutospacing="1" w:after="100" w:afterAutospacing="1" w:line="360" w:lineRule="auto"/>
        <w:ind w:firstLine="709"/>
        <w:jc w:val="both"/>
        <w:rPr>
          <w:rFonts w:ascii="Times New Roman" w:hAnsi="Times New Roman" w:cs="Times New Roman"/>
          <w:sz w:val="28"/>
          <w:szCs w:val="28"/>
        </w:rPr>
      </w:pPr>
    </w:p>
    <w:p w:rsidR="00FE7A98" w:rsidRPr="00FE7A98" w:rsidRDefault="00FE7A98" w:rsidP="00FE7A98">
      <w:pPr>
        <w:spacing w:before="100" w:beforeAutospacing="1" w:after="100" w:afterAutospacing="1" w:line="360" w:lineRule="auto"/>
        <w:ind w:firstLine="709"/>
        <w:jc w:val="both"/>
        <w:rPr>
          <w:rFonts w:ascii="Times New Roman" w:hAnsi="Times New Roman" w:cs="Times New Roman"/>
          <w:sz w:val="28"/>
          <w:szCs w:val="28"/>
        </w:rPr>
      </w:pPr>
      <w:r w:rsidRPr="00FE7A98">
        <w:rPr>
          <w:rFonts w:ascii="Times New Roman" w:hAnsi="Times New Roman" w:cs="Times New Roman"/>
          <w:sz w:val="28"/>
          <w:szCs w:val="28"/>
        </w:rPr>
        <w:t xml:space="preserve">2 Денежно-кредитная политика </w:t>
      </w:r>
      <w:r w:rsidR="00FF5BCC">
        <w:rPr>
          <w:rFonts w:ascii="Times New Roman" w:hAnsi="Times New Roman" w:cs="Times New Roman"/>
          <w:sz w:val="28"/>
          <w:szCs w:val="28"/>
        </w:rPr>
        <w:t>в</w:t>
      </w:r>
      <w:r w:rsidRPr="00FE7A98">
        <w:rPr>
          <w:rFonts w:ascii="Times New Roman" w:hAnsi="Times New Roman" w:cs="Times New Roman"/>
          <w:sz w:val="28"/>
          <w:szCs w:val="28"/>
        </w:rPr>
        <w:t xml:space="preserve"> </w:t>
      </w:r>
      <w:r w:rsidR="00FF5BCC">
        <w:rPr>
          <w:rFonts w:ascii="Times New Roman" w:hAnsi="Times New Roman" w:cs="Times New Roman"/>
          <w:sz w:val="28"/>
          <w:szCs w:val="28"/>
        </w:rPr>
        <w:t>Р</w:t>
      </w:r>
      <w:r w:rsidRPr="00FE7A98">
        <w:rPr>
          <w:rFonts w:ascii="Times New Roman" w:hAnsi="Times New Roman" w:cs="Times New Roman"/>
          <w:sz w:val="28"/>
          <w:szCs w:val="28"/>
        </w:rPr>
        <w:t xml:space="preserve">Ф </w:t>
      </w:r>
    </w:p>
    <w:p w:rsidR="00FE7A98" w:rsidRPr="00FE7A98" w:rsidRDefault="00FE7A98" w:rsidP="00FE7A98">
      <w:pPr>
        <w:spacing w:before="100" w:beforeAutospacing="1" w:after="100" w:afterAutospacing="1" w:line="360" w:lineRule="auto"/>
        <w:ind w:firstLine="709"/>
        <w:jc w:val="both"/>
        <w:rPr>
          <w:rFonts w:ascii="Times New Roman" w:hAnsi="Times New Roman" w:cs="Times New Roman"/>
          <w:sz w:val="28"/>
          <w:szCs w:val="28"/>
        </w:rPr>
      </w:pPr>
    </w:p>
    <w:p w:rsidR="00FE7A98" w:rsidRPr="00FE7A98" w:rsidRDefault="00FE7A98" w:rsidP="00FE7A98">
      <w:pPr>
        <w:spacing w:before="100" w:beforeAutospacing="1" w:after="100" w:afterAutospacing="1" w:line="360" w:lineRule="auto"/>
        <w:ind w:firstLine="709"/>
        <w:jc w:val="both"/>
        <w:rPr>
          <w:rFonts w:ascii="Times New Roman" w:hAnsi="Times New Roman" w:cs="Times New Roman"/>
          <w:sz w:val="28"/>
          <w:szCs w:val="28"/>
        </w:rPr>
      </w:pPr>
      <w:r w:rsidRPr="00FE7A98">
        <w:rPr>
          <w:rFonts w:ascii="Times New Roman" w:hAnsi="Times New Roman" w:cs="Times New Roman"/>
          <w:sz w:val="28"/>
          <w:szCs w:val="28"/>
        </w:rPr>
        <w:t xml:space="preserve">2.1 Особенности денежно-кредитной политики Центрального банка Российской Федерации </w:t>
      </w:r>
    </w:p>
    <w:p w:rsidR="00FE7A98" w:rsidRPr="00FE7A98" w:rsidRDefault="00FE7A98" w:rsidP="00FE7A98">
      <w:pPr>
        <w:spacing w:before="100" w:beforeAutospacing="1" w:after="100" w:afterAutospacing="1" w:line="360" w:lineRule="auto"/>
        <w:ind w:firstLine="709"/>
        <w:jc w:val="both"/>
        <w:rPr>
          <w:rFonts w:ascii="Times New Roman" w:hAnsi="Times New Roman" w:cs="Times New Roman"/>
          <w:sz w:val="28"/>
          <w:szCs w:val="28"/>
        </w:rPr>
      </w:pPr>
    </w:p>
    <w:p w:rsidR="00FE7A98" w:rsidRPr="00FE7A98" w:rsidRDefault="00FE7A98" w:rsidP="00FE7A98">
      <w:pPr>
        <w:spacing w:before="100" w:beforeAutospacing="1" w:after="100" w:afterAutospacing="1" w:line="360" w:lineRule="auto"/>
        <w:ind w:firstLine="709"/>
        <w:jc w:val="both"/>
        <w:rPr>
          <w:rFonts w:ascii="Times New Roman" w:hAnsi="Times New Roman" w:cs="Times New Roman"/>
          <w:sz w:val="28"/>
          <w:szCs w:val="28"/>
        </w:rPr>
      </w:pPr>
      <w:r w:rsidRPr="00FE7A98">
        <w:rPr>
          <w:rFonts w:ascii="Times New Roman" w:hAnsi="Times New Roman" w:cs="Times New Roman"/>
          <w:sz w:val="28"/>
          <w:szCs w:val="28"/>
        </w:rPr>
        <w:t>Денежно-кредитная политика Центрального банка Российской Федерации сегодня является ключевым инструментом в руках государства для достижения макроэкономической стабильности в рамках финансово-экономических санкций международного сообщества в отношении нашей страны.</w:t>
      </w:r>
    </w:p>
    <w:p w:rsidR="00FE7A98" w:rsidRPr="00FE7A98" w:rsidRDefault="00FE7A98" w:rsidP="00FE7A98">
      <w:pPr>
        <w:spacing w:before="100" w:beforeAutospacing="1" w:after="100" w:afterAutospacing="1" w:line="360" w:lineRule="auto"/>
        <w:ind w:firstLine="709"/>
        <w:jc w:val="both"/>
        <w:rPr>
          <w:rFonts w:ascii="Times New Roman" w:hAnsi="Times New Roman" w:cs="Times New Roman"/>
          <w:sz w:val="28"/>
          <w:szCs w:val="28"/>
        </w:rPr>
      </w:pPr>
      <w:r w:rsidRPr="00FE7A98">
        <w:rPr>
          <w:rFonts w:ascii="Times New Roman" w:hAnsi="Times New Roman" w:cs="Times New Roman"/>
          <w:sz w:val="28"/>
          <w:szCs w:val="28"/>
        </w:rPr>
        <w:t>В 2014 году российская экономика находилась под влиянием негативных внешних факторов, главным образом, в связи с ухудшением внешней ситуации. В условиях возросшей внешнеполитической неопределенности, санкций в отношении ряда российских компаний и банков, заметного снижения цен на нефть, снижения темпов роста ВВП, значительного ослабления рубля, ускорения роста потребительских цен, усиления инфляционных и девальвационных ожиданий и ухудшения делового климата.</w:t>
      </w:r>
    </w:p>
    <w:p w:rsidR="00FE7A98" w:rsidRPr="00FE7A98" w:rsidRDefault="00FE7A98" w:rsidP="00FE7A98">
      <w:pPr>
        <w:spacing w:before="100" w:beforeAutospacing="1" w:after="100" w:afterAutospacing="1" w:line="360" w:lineRule="auto"/>
        <w:ind w:firstLine="709"/>
        <w:jc w:val="both"/>
        <w:rPr>
          <w:rFonts w:ascii="Times New Roman" w:hAnsi="Times New Roman" w:cs="Times New Roman"/>
          <w:sz w:val="28"/>
          <w:szCs w:val="28"/>
        </w:rPr>
      </w:pPr>
      <w:r w:rsidRPr="00FE7A98">
        <w:rPr>
          <w:rFonts w:ascii="Times New Roman" w:hAnsi="Times New Roman" w:cs="Times New Roman"/>
          <w:sz w:val="28"/>
          <w:szCs w:val="28"/>
        </w:rPr>
        <w:t xml:space="preserve">Тем не менее, Банк России завершил запланированный переход к плановому показателю инфляции и плавающего валютного курса. В сжатые сроки был запущен крупный проект по созданию национальной платежной </w:t>
      </w:r>
      <w:r w:rsidRPr="00FE7A98">
        <w:rPr>
          <w:rFonts w:ascii="Times New Roman" w:hAnsi="Times New Roman" w:cs="Times New Roman"/>
          <w:sz w:val="28"/>
          <w:szCs w:val="28"/>
        </w:rPr>
        <w:lastRenderedPageBreak/>
        <w:t>карточной системы. В условиях ограниченного долгового финансирования ведущую роль в обеспечении российской экономики средствами сыграла банковская система России.</w:t>
      </w:r>
    </w:p>
    <w:p w:rsidR="00FE7A98" w:rsidRPr="00FE7A98" w:rsidRDefault="00FE7A98" w:rsidP="00FE7A98">
      <w:pPr>
        <w:spacing w:before="100" w:beforeAutospacing="1" w:after="100" w:afterAutospacing="1" w:line="360" w:lineRule="auto"/>
        <w:ind w:firstLine="709"/>
        <w:jc w:val="both"/>
        <w:rPr>
          <w:rFonts w:ascii="Times New Roman" w:hAnsi="Times New Roman" w:cs="Times New Roman"/>
          <w:sz w:val="28"/>
          <w:szCs w:val="28"/>
        </w:rPr>
      </w:pPr>
      <w:r w:rsidRPr="00FE7A98">
        <w:rPr>
          <w:rFonts w:ascii="Times New Roman" w:hAnsi="Times New Roman" w:cs="Times New Roman"/>
          <w:sz w:val="28"/>
          <w:szCs w:val="28"/>
        </w:rPr>
        <w:t>В 2017 году Банк России завершил работу по оптимизации организационной структуры, в том числе на региональном уровне. Структурные подразделения Банка России начали функционировать в Крымском федеральном округе, где ведется активная работа по созданию финансово-экономических условий, отвечающих потребностям экономики и населения региона. Приверженность Банка России информационной прозрачности остается неизменной. За прошедший год Банк России значительно расширил каналы взаимодействия с деловым сообществом и общественностью и активизировал работу по повышению финансовой грамотности россиян.</w:t>
      </w:r>
    </w:p>
    <w:p w:rsidR="00FE7A98" w:rsidRPr="00FE7A98" w:rsidRDefault="00FE7A98" w:rsidP="00FE7A98">
      <w:pPr>
        <w:spacing w:before="100" w:beforeAutospacing="1" w:after="100" w:afterAutospacing="1" w:line="360" w:lineRule="auto"/>
        <w:ind w:firstLine="709"/>
        <w:jc w:val="both"/>
        <w:rPr>
          <w:rFonts w:ascii="Times New Roman" w:hAnsi="Times New Roman" w:cs="Times New Roman"/>
          <w:sz w:val="28"/>
          <w:szCs w:val="28"/>
        </w:rPr>
      </w:pPr>
      <w:r w:rsidRPr="00FE7A98">
        <w:rPr>
          <w:rFonts w:ascii="Times New Roman" w:hAnsi="Times New Roman" w:cs="Times New Roman"/>
          <w:sz w:val="28"/>
          <w:szCs w:val="28"/>
        </w:rPr>
        <w:t>Инфляция в 2014 году составила 11,4%, превысив целевой показатель (5%), установленный «Основными направлениями единой государственной денежно-кредитной политики на 2014 год и период 2015-2016 годов», в основном за счет прямого и косвенного влияния динамики валютных курсов и ограничений внешней торговли. В 2014 году Банк России несколько раз повышал ключевую процентную ставку. Эти меры были направлены на сдерживание инфляционных ожиданий и замедление роста цен до целевого уровня в среднесрочной перспективе, а также на предотвращение возникающих рисков инфляции и финансовой стабильности. В то же время в декабре было осуществлено значительное разовое повышение ключевой процентной ставки до 17% годовых с целью ограничения значительно возросших девальвационных и инфляционных рисков.</w:t>
      </w:r>
    </w:p>
    <w:p w:rsidR="00FE7A98" w:rsidRPr="00FE7A98" w:rsidRDefault="00FE7A98" w:rsidP="00FE7A98">
      <w:pPr>
        <w:spacing w:before="100" w:beforeAutospacing="1" w:after="100" w:afterAutospacing="1" w:line="360" w:lineRule="auto"/>
        <w:ind w:firstLine="709"/>
        <w:jc w:val="both"/>
        <w:rPr>
          <w:rFonts w:ascii="Times New Roman" w:hAnsi="Times New Roman" w:cs="Times New Roman"/>
          <w:sz w:val="28"/>
          <w:szCs w:val="28"/>
        </w:rPr>
      </w:pPr>
      <w:r w:rsidRPr="00FE7A98">
        <w:rPr>
          <w:rFonts w:ascii="Times New Roman" w:hAnsi="Times New Roman" w:cs="Times New Roman"/>
          <w:sz w:val="28"/>
          <w:szCs w:val="28"/>
        </w:rPr>
        <w:t xml:space="preserve">Темпы роста ВВП снизились с 1,3% в 2013 г. до 0,6% в 2014 г. Как и в предыдущие годы, рост валовой добавленной стоимости в основном связан с ростом брокерских услуг (недвижимость, финансовые услуги) и </w:t>
      </w:r>
      <w:r w:rsidRPr="00FE7A98">
        <w:rPr>
          <w:rFonts w:ascii="Times New Roman" w:hAnsi="Times New Roman" w:cs="Times New Roman"/>
          <w:sz w:val="28"/>
          <w:szCs w:val="28"/>
        </w:rPr>
        <w:lastRenderedPageBreak/>
        <w:t>обрабатывающей промышленности. Положительный вклад в производство сельскохозяйственной продукции внесли высокие показатели урожайности основных сельскохозяйственных культур.</w:t>
      </w:r>
    </w:p>
    <w:p w:rsidR="00FE7A98" w:rsidRPr="00FE7A98" w:rsidRDefault="00FE7A98" w:rsidP="00FE7A98">
      <w:pPr>
        <w:spacing w:before="100" w:beforeAutospacing="1" w:after="100" w:afterAutospacing="1" w:line="360" w:lineRule="auto"/>
        <w:ind w:firstLine="709"/>
        <w:jc w:val="both"/>
        <w:rPr>
          <w:rFonts w:ascii="Times New Roman" w:hAnsi="Times New Roman" w:cs="Times New Roman"/>
          <w:sz w:val="28"/>
          <w:szCs w:val="28"/>
        </w:rPr>
      </w:pPr>
      <w:r w:rsidRPr="00FE7A98">
        <w:rPr>
          <w:rFonts w:ascii="Times New Roman" w:hAnsi="Times New Roman" w:cs="Times New Roman"/>
          <w:sz w:val="28"/>
          <w:szCs w:val="28"/>
        </w:rPr>
        <w:t>Основной прирост ВВП в 2014 году был обусловлен ростом чистого экспорта, обусловлен более медленными темпами физического объема экспорта товаров и услуг по сравнению с импортом, которые снизились в связи с ослаблением рубля и падением совокупного спроса в экономике.</w:t>
      </w:r>
    </w:p>
    <w:p w:rsidR="00FE7A98" w:rsidRPr="00FE7A98" w:rsidRDefault="00FE7A98" w:rsidP="00FE7A98">
      <w:pPr>
        <w:spacing w:before="100" w:beforeAutospacing="1" w:after="100" w:afterAutospacing="1" w:line="360" w:lineRule="auto"/>
        <w:ind w:firstLine="709"/>
        <w:jc w:val="both"/>
        <w:rPr>
          <w:rFonts w:ascii="Times New Roman" w:hAnsi="Times New Roman" w:cs="Times New Roman"/>
          <w:sz w:val="28"/>
          <w:szCs w:val="28"/>
        </w:rPr>
      </w:pPr>
      <w:r w:rsidRPr="00FE7A98">
        <w:rPr>
          <w:rFonts w:ascii="Times New Roman" w:hAnsi="Times New Roman" w:cs="Times New Roman"/>
          <w:sz w:val="28"/>
          <w:szCs w:val="28"/>
        </w:rPr>
        <w:t>Цены на услуги в 2017 году выросли на 10,5% (8,0% в 2016 году). На динамику цен на продовольствие оказывали влияние не только прямые, но и косвенные последствия девальвации национальной валюты. Увеличение рентабельности экспортных операций в конце 2014 года привело к ускорению роста цен для производителей зерновых, масличных культур и продуктов их переработки. В результате в 2017 году рост цен на несельскохозяйственные товары стал самым значительным среди основных составляющих потребительской корзины, достигнув 15,4% (по сравнению с 7,3% в 2016 году).</w:t>
      </w:r>
    </w:p>
    <w:p w:rsidR="00FE7A98" w:rsidRPr="00FE7A98" w:rsidRDefault="00FE7A98" w:rsidP="00FE7A98">
      <w:pPr>
        <w:spacing w:before="100" w:beforeAutospacing="1" w:after="100" w:afterAutospacing="1" w:line="360" w:lineRule="auto"/>
        <w:ind w:firstLine="709"/>
        <w:jc w:val="both"/>
        <w:rPr>
          <w:rFonts w:ascii="Times New Roman" w:hAnsi="Times New Roman" w:cs="Times New Roman"/>
          <w:sz w:val="28"/>
          <w:szCs w:val="28"/>
        </w:rPr>
      </w:pPr>
      <w:r w:rsidRPr="00FE7A98">
        <w:rPr>
          <w:rFonts w:ascii="Times New Roman" w:hAnsi="Times New Roman" w:cs="Times New Roman"/>
          <w:sz w:val="28"/>
          <w:szCs w:val="28"/>
        </w:rPr>
        <w:t>В целом инфляция в 2017 году (декабрь по сравнению с декабрем 2016 года) составила 11,4% (2013 год - 6,5%), превысив целевой показатель, установленный "Основными направлениями единой государственной денежно-кредитной политики на 2014 и 2015 и 2016 годы"(5,0%), в связи с непредвиденными обстоятельствами. Базовая инфляция выросла до 11,2% (5,6% в 2013 году).</w:t>
      </w:r>
    </w:p>
    <w:p w:rsidR="00FE7A98" w:rsidRPr="00FE7A98" w:rsidRDefault="00FE7A98" w:rsidP="00FE7A98">
      <w:pPr>
        <w:spacing w:before="100" w:beforeAutospacing="1" w:after="100" w:afterAutospacing="1" w:line="360" w:lineRule="auto"/>
        <w:ind w:firstLine="709"/>
        <w:jc w:val="both"/>
        <w:rPr>
          <w:rFonts w:ascii="Times New Roman" w:hAnsi="Times New Roman" w:cs="Times New Roman"/>
          <w:sz w:val="28"/>
          <w:szCs w:val="28"/>
        </w:rPr>
      </w:pPr>
      <w:r w:rsidRPr="00FE7A98">
        <w:rPr>
          <w:rFonts w:ascii="Times New Roman" w:hAnsi="Times New Roman" w:cs="Times New Roman"/>
          <w:sz w:val="28"/>
          <w:szCs w:val="28"/>
        </w:rPr>
        <w:t>По оценкам Росстата, численность постоянного населения Российской Федерации на 1 декабря 2014 года составила 146,3 млн. человек, из которых 2,4 млн. человек проживало в Крымском федеральном округе. С начала года численность населения России увеличилась на 300,2 тыс. человек (в то же время в прошлом году - на 298,9 тыс. человек). Уровень рождаемости в январе-</w:t>
      </w:r>
      <w:r w:rsidRPr="00FE7A98">
        <w:rPr>
          <w:rFonts w:ascii="Times New Roman" w:hAnsi="Times New Roman" w:cs="Times New Roman"/>
          <w:sz w:val="28"/>
          <w:szCs w:val="28"/>
        </w:rPr>
        <w:lastRenderedPageBreak/>
        <w:t>ноябре 2017 года по сравнению с аналогичным периодом 2013 года (13,3 родившихся на 1 000 человек населения). Уровень смертности в январе-ноябре 2017 года составил 13,1 умерших на 1000 жителей, как и в аналогичный период 2016 года, что привело к естественному приросту населения, составивший 37 тыс. человек за январь-ноябрь 2014 года, что превышает показатель за аналогичный период 2013 года на 17,5 тыс. человек.</w:t>
      </w:r>
    </w:p>
    <w:p w:rsidR="00FE7A98" w:rsidRPr="00FE7A98" w:rsidRDefault="00FE7A98" w:rsidP="00FE7A98">
      <w:pPr>
        <w:spacing w:before="100" w:beforeAutospacing="1" w:after="100" w:afterAutospacing="1" w:line="360" w:lineRule="auto"/>
        <w:ind w:firstLine="709"/>
        <w:jc w:val="both"/>
        <w:rPr>
          <w:rFonts w:ascii="Times New Roman" w:hAnsi="Times New Roman" w:cs="Times New Roman"/>
          <w:sz w:val="28"/>
          <w:szCs w:val="28"/>
        </w:rPr>
      </w:pPr>
      <w:r w:rsidRPr="00FE7A98">
        <w:rPr>
          <w:rFonts w:ascii="Times New Roman" w:hAnsi="Times New Roman" w:cs="Times New Roman"/>
          <w:sz w:val="28"/>
          <w:szCs w:val="28"/>
        </w:rPr>
        <w:t>Снижение предложения рабочей силы позволило сохранить уровень безработицы на исторически низком уровне. Уровень безработицы в 2017 году находился на уровне 5,1-5,2% от численности занятого населения. В абсолютном выражении общий уровень безработицы в 2014 году по сравнению с 2013 годом снизился на 248 тыс. человек и составил 3,9 млн. человек.</w:t>
      </w:r>
    </w:p>
    <w:p w:rsidR="00FE7A98" w:rsidRPr="00A55B68" w:rsidRDefault="00FE7A98" w:rsidP="00FE7A98">
      <w:pPr>
        <w:shd w:val="clear" w:color="auto" w:fill="FFFFFF"/>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sidRPr="00A55B68">
        <w:rPr>
          <w:rFonts w:ascii="Times New Roman" w:eastAsia="Times New Roman" w:hAnsi="Times New Roman" w:cs="Times New Roman"/>
          <w:sz w:val="28"/>
          <w:szCs w:val="28"/>
          <w:lang w:eastAsia="ru-RU"/>
        </w:rPr>
        <w:t>В целом, при нестабильной складывающейся внешнеэкономической конъюнктуре, </w:t>
      </w:r>
      <w:r w:rsidRPr="00A55B68">
        <w:rPr>
          <w:rFonts w:ascii="Times New Roman" w:eastAsia="Times New Roman" w:hAnsi="Times New Roman" w:cs="Times New Roman"/>
          <w:bCs/>
          <w:sz w:val="28"/>
          <w:szCs w:val="28"/>
          <w:lang w:eastAsia="ru-RU"/>
        </w:rPr>
        <w:t>рынок труда</w:t>
      </w:r>
      <w:r w:rsidRPr="00A55B68">
        <w:rPr>
          <w:rFonts w:ascii="Times New Roman" w:eastAsia="Times New Roman" w:hAnsi="Times New Roman" w:cs="Times New Roman"/>
          <w:sz w:val="28"/>
          <w:szCs w:val="28"/>
          <w:lang w:eastAsia="ru-RU"/>
        </w:rPr>
        <w:t> не демонстрирует признаков кризисной ситуации, которая фиксировалась в 2009 году. Однако отдельные признаки потенциального ухудшения ситуации уже наблюдаются.</w:t>
      </w:r>
    </w:p>
    <w:p w:rsidR="00FE7A98" w:rsidRPr="00FE7A98" w:rsidRDefault="00FE7A98" w:rsidP="00FE7A98">
      <w:pPr>
        <w:spacing w:before="100" w:beforeAutospacing="1" w:after="100" w:afterAutospacing="1" w:line="360" w:lineRule="auto"/>
        <w:ind w:firstLine="709"/>
        <w:jc w:val="both"/>
        <w:rPr>
          <w:rFonts w:ascii="Times New Roman" w:hAnsi="Times New Roman" w:cs="Times New Roman"/>
          <w:sz w:val="28"/>
          <w:szCs w:val="28"/>
        </w:rPr>
      </w:pPr>
    </w:p>
    <w:p w:rsidR="00FE7A98" w:rsidRPr="00FE7A98" w:rsidRDefault="00FE7A98" w:rsidP="00FE7A98">
      <w:pPr>
        <w:spacing w:before="100" w:beforeAutospacing="1" w:after="100" w:afterAutospacing="1" w:line="360" w:lineRule="auto"/>
        <w:ind w:firstLine="709"/>
        <w:jc w:val="both"/>
        <w:rPr>
          <w:rFonts w:ascii="Times New Roman" w:hAnsi="Times New Roman" w:cs="Times New Roman"/>
          <w:sz w:val="28"/>
          <w:szCs w:val="28"/>
        </w:rPr>
      </w:pPr>
      <w:r w:rsidRPr="00FE7A98">
        <w:rPr>
          <w:rFonts w:ascii="Times New Roman" w:hAnsi="Times New Roman" w:cs="Times New Roman"/>
          <w:sz w:val="28"/>
          <w:szCs w:val="28"/>
        </w:rPr>
        <w:t xml:space="preserve">2.2 Роль денежной системы в РФ </w:t>
      </w:r>
    </w:p>
    <w:p w:rsidR="00FE7A98" w:rsidRPr="00FE7A98" w:rsidRDefault="00FE7A98" w:rsidP="00FE7A98">
      <w:pPr>
        <w:spacing w:before="100" w:beforeAutospacing="1" w:after="100" w:afterAutospacing="1" w:line="360" w:lineRule="auto"/>
        <w:ind w:firstLine="709"/>
        <w:jc w:val="both"/>
        <w:rPr>
          <w:rFonts w:ascii="Times New Roman" w:hAnsi="Times New Roman" w:cs="Times New Roman"/>
          <w:sz w:val="28"/>
          <w:szCs w:val="28"/>
        </w:rPr>
      </w:pPr>
    </w:p>
    <w:p w:rsidR="00FE7A98" w:rsidRPr="00FE7A98" w:rsidRDefault="00FE7A98" w:rsidP="00FE7A98">
      <w:pPr>
        <w:spacing w:before="100" w:beforeAutospacing="1" w:after="100" w:afterAutospacing="1" w:line="360" w:lineRule="auto"/>
        <w:ind w:firstLine="709"/>
        <w:jc w:val="both"/>
        <w:rPr>
          <w:rFonts w:ascii="Times New Roman" w:hAnsi="Times New Roman" w:cs="Times New Roman"/>
          <w:sz w:val="28"/>
          <w:szCs w:val="28"/>
        </w:rPr>
      </w:pPr>
      <w:r w:rsidRPr="00FE7A98">
        <w:rPr>
          <w:rFonts w:ascii="Times New Roman" w:hAnsi="Times New Roman" w:cs="Times New Roman"/>
          <w:sz w:val="28"/>
          <w:szCs w:val="28"/>
        </w:rPr>
        <w:t>Динамика основных показателей банковского сектора в 2017 году в основном определялась ситуацией на внешних рынках, замедлением темпов роста российской экономики и изменением курса рубля.</w:t>
      </w:r>
    </w:p>
    <w:p w:rsidR="00FE7A98" w:rsidRPr="00FE7A98" w:rsidRDefault="00FE7A98" w:rsidP="00FE7A98">
      <w:pPr>
        <w:spacing w:before="100" w:beforeAutospacing="1" w:after="100" w:afterAutospacing="1" w:line="360" w:lineRule="auto"/>
        <w:ind w:firstLine="709"/>
        <w:jc w:val="both"/>
        <w:rPr>
          <w:rFonts w:ascii="Times New Roman" w:hAnsi="Times New Roman" w:cs="Times New Roman"/>
          <w:sz w:val="28"/>
          <w:szCs w:val="28"/>
        </w:rPr>
      </w:pPr>
      <w:r w:rsidRPr="00FE7A98">
        <w:rPr>
          <w:rFonts w:ascii="Times New Roman" w:hAnsi="Times New Roman" w:cs="Times New Roman"/>
          <w:sz w:val="28"/>
          <w:szCs w:val="28"/>
        </w:rPr>
        <w:t xml:space="preserve">Активы банковского сектора за 2017 год увеличились на 35,2% по сравнению с 16,0% в 2016 г. В результате непропорционального роста банковских активов их объем впервые превысил ВВП страны: отношение активов к ВВП выросло с 86,8% до 108,7%. Собственные средства (капитал) </w:t>
      </w:r>
      <w:r w:rsidRPr="00FE7A98">
        <w:rPr>
          <w:rFonts w:ascii="Times New Roman" w:hAnsi="Times New Roman" w:cs="Times New Roman"/>
          <w:sz w:val="28"/>
          <w:szCs w:val="28"/>
        </w:rPr>
        <w:lastRenderedPageBreak/>
        <w:t>банковского сектора за 2017 год увеличились на 12,2% (2016 год: 15,6%) до 7,9 трлн рублей, а отношение капитала к ВВП выросло с 10,7 до 11,1%. Общее количество действующих кредитных организаций за год сократилось с 923 до 834.</w:t>
      </w:r>
    </w:p>
    <w:p w:rsidR="00FE7A98" w:rsidRPr="00FE7A98" w:rsidRDefault="00FE7A98" w:rsidP="00FE7A98">
      <w:pPr>
        <w:spacing w:before="100" w:beforeAutospacing="1" w:after="100" w:afterAutospacing="1" w:line="360" w:lineRule="auto"/>
        <w:ind w:firstLine="709"/>
        <w:jc w:val="both"/>
        <w:rPr>
          <w:rFonts w:ascii="Times New Roman" w:hAnsi="Times New Roman" w:cs="Times New Roman"/>
          <w:sz w:val="28"/>
          <w:szCs w:val="28"/>
        </w:rPr>
      </w:pPr>
      <w:r w:rsidRPr="00FE7A98">
        <w:rPr>
          <w:rFonts w:ascii="Times New Roman" w:hAnsi="Times New Roman" w:cs="Times New Roman"/>
          <w:sz w:val="28"/>
          <w:szCs w:val="28"/>
        </w:rPr>
        <w:t xml:space="preserve">  В 2017 году ресурсная база кредитных организаций продолжала расти за счет средств на счетах клиентов: темп их прироста составил 25,4% (в 2016 году - 16,0%), а объем достиг 43,8 трлн руб. Однако доля этих средств в пассивах банковского сектора снизилась с 60,8 до 56,4%.</w:t>
      </w:r>
    </w:p>
    <w:p w:rsidR="00FE7A98" w:rsidRPr="00FE7A98" w:rsidRDefault="00FE7A98" w:rsidP="00FE7A98">
      <w:pPr>
        <w:spacing w:before="100" w:beforeAutospacing="1" w:after="100" w:afterAutospacing="1" w:line="360" w:lineRule="auto"/>
        <w:ind w:firstLine="709"/>
        <w:jc w:val="both"/>
        <w:rPr>
          <w:rFonts w:ascii="Times New Roman" w:hAnsi="Times New Roman" w:cs="Times New Roman"/>
          <w:sz w:val="28"/>
          <w:szCs w:val="28"/>
        </w:rPr>
      </w:pPr>
      <w:r w:rsidRPr="00FE7A98">
        <w:rPr>
          <w:rFonts w:ascii="Times New Roman" w:hAnsi="Times New Roman" w:cs="Times New Roman"/>
          <w:sz w:val="28"/>
          <w:szCs w:val="28"/>
        </w:rPr>
        <w:t>За 2017 год общий объем привлеченных компаниями (за исключением банков) средств увеличился на 40,6% и на 1 января 2015 года составил 25,0 трлн рублей, или 32,2% обязательств кредитных организаций (31,0% на 1 января 2014 года). Объем депозитов физических лиц в 2014 году увеличился на 9,4% (в 2013 году - на 19,0%). В 2017 году операционная прибыль операционных банков составила 589 млрд рублей (в 2013 году - 994 млрд рублей).</w:t>
      </w:r>
    </w:p>
    <w:p w:rsidR="00FE7A98" w:rsidRPr="00FE7A98" w:rsidRDefault="00FE7A98" w:rsidP="00FE7A98">
      <w:pPr>
        <w:spacing w:before="100" w:beforeAutospacing="1" w:after="100" w:afterAutospacing="1" w:line="360" w:lineRule="auto"/>
        <w:ind w:firstLine="709"/>
        <w:jc w:val="both"/>
        <w:rPr>
          <w:rFonts w:ascii="Times New Roman" w:hAnsi="Times New Roman" w:cs="Times New Roman"/>
          <w:sz w:val="28"/>
          <w:szCs w:val="28"/>
        </w:rPr>
      </w:pPr>
      <w:r w:rsidRPr="00FE7A98">
        <w:rPr>
          <w:rFonts w:ascii="Times New Roman" w:hAnsi="Times New Roman" w:cs="Times New Roman"/>
          <w:sz w:val="28"/>
          <w:szCs w:val="28"/>
        </w:rPr>
        <w:t>Чистый процентный доход оставался важнейшей статьей в формировании финансовых результатов банков: его доля в динамике прибыли составила 60,8% (67,3% в 2016 году). Чистый процентный доход в 2017 году увеличился на 308 млрд рублей, или на 13,8% (в 2013 году - на 21,6%). Рост данного показателя в 2017 году в основном обусловлен сделками с физическими и юридическими лицами (за исключением кредитных организаций), в то время как чистый процентный доход от межбанковской деятельности в 2017 году снизился.</w:t>
      </w:r>
    </w:p>
    <w:p w:rsidR="00FE7A98" w:rsidRPr="00FE7A98" w:rsidRDefault="00FE7A98" w:rsidP="00FE7A98">
      <w:pPr>
        <w:spacing w:before="100" w:beforeAutospacing="1" w:after="100" w:afterAutospacing="1" w:line="360" w:lineRule="auto"/>
        <w:ind w:firstLine="709"/>
        <w:jc w:val="both"/>
        <w:rPr>
          <w:rFonts w:ascii="Times New Roman" w:hAnsi="Times New Roman" w:cs="Times New Roman"/>
          <w:sz w:val="28"/>
          <w:szCs w:val="28"/>
        </w:rPr>
      </w:pPr>
      <w:r w:rsidRPr="00FE7A98">
        <w:rPr>
          <w:rFonts w:ascii="Times New Roman" w:hAnsi="Times New Roman" w:cs="Times New Roman"/>
          <w:sz w:val="28"/>
          <w:szCs w:val="28"/>
        </w:rPr>
        <w:t xml:space="preserve">Население страдает от чрезмерной задолженности по ранее полученным кредитам. Задолженность по кредитам выросла с 9 925,9 млрд. рублей в январе 2017 г. до 1 1171,8 млрд. рублей в ноябре 2017 г. По оценкам экспертов, если 20% доходов населения теперь пойдет на финансирование кредитов, то </w:t>
      </w:r>
      <w:r w:rsidRPr="00FE7A98">
        <w:rPr>
          <w:rFonts w:ascii="Times New Roman" w:hAnsi="Times New Roman" w:cs="Times New Roman"/>
          <w:sz w:val="28"/>
          <w:szCs w:val="28"/>
        </w:rPr>
        <w:lastRenderedPageBreak/>
        <w:t>население фактически будет вынуждено работать только для возврата денег при продолжающемся падении цен на нефть - часть населения имеет 4-5 кредитов на домохозяйство.</w:t>
      </w:r>
    </w:p>
    <w:p w:rsidR="00FE7A98" w:rsidRPr="00FE7A98" w:rsidRDefault="00FE7A98" w:rsidP="00FE7A98">
      <w:pPr>
        <w:spacing w:before="100" w:beforeAutospacing="1" w:after="100" w:afterAutospacing="1" w:line="360" w:lineRule="auto"/>
        <w:ind w:firstLine="709"/>
        <w:jc w:val="both"/>
        <w:rPr>
          <w:rFonts w:ascii="Times New Roman" w:hAnsi="Times New Roman" w:cs="Times New Roman"/>
          <w:sz w:val="28"/>
          <w:szCs w:val="28"/>
        </w:rPr>
      </w:pPr>
      <w:r w:rsidRPr="00FE7A98">
        <w:rPr>
          <w:rFonts w:ascii="Times New Roman" w:hAnsi="Times New Roman" w:cs="Times New Roman"/>
          <w:sz w:val="28"/>
          <w:szCs w:val="28"/>
        </w:rPr>
        <w:t>Отметим, что в России в соответствии с поручением Банка России от 13.09.2012 № 2873-У "О размере ставки рефинансирования Банка России" с 14 сентября 2012 года по настоящее время Банк России установил ставку рефинансирования в размере 8,25%. Ключевая процентная ставка составляет 11,5% годовых с 16 июня 2015 года. В период 2014-2015 годов ключевая процентная ставка постоянно изменялась, затем росла, затем снова росла и снова падала. С 3 августа этот показатель снизился до 11%. 11 сентября 2015 года Совет директоров Банка России принял решение оставить базовую ставку на уровне 11% годовых. История изменения ключевой процентной ставки ЦБ РФ отражена на графике:</w:t>
      </w:r>
    </w:p>
    <w:p w:rsidR="00FE7A98" w:rsidRPr="00FE7A98" w:rsidRDefault="00FE7A98" w:rsidP="00FE7A98">
      <w:pPr>
        <w:spacing w:before="100" w:beforeAutospacing="1" w:after="100" w:afterAutospacing="1" w:line="360" w:lineRule="auto"/>
        <w:ind w:firstLine="709"/>
        <w:jc w:val="both"/>
        <w:rPr>
          <w:rFonts w:ascii="Times New Roman" w:hAnsi="Times New Roman" w:cs="Times New Roman"/>
          <w:sz w:val="28"/>
          <w:szCs w:val="28"/>
        </w:rPr>
      </w:pPr>
      <w:r w:rsidRPr="00FE7A98">
        <w:rPr>
          <w:rFonts w:ascii="Times New Roman" w:hAnsi="Times New Roman" w:cs="Times New Roman"/>
          <w:noProof/>
          <w:sz w:val="28"/>
          <w:szCs w:val="28"/>
          <w:lang w:eastAsia="ru-RU"/>
        </w:rPr>
        <w:drawing>
          <wp:inline distT="0" distB="0" distL="0" distR="0" wp14:anchorId="12895177" wp14:editId="3906EE84">
            <wp:extent cx="4960720" cy="3400425"/>
            <wp:effectExtent l="0" t="0" r="0" b="0"/>
            <wp:docPr id="7" name="Рисунок 0" descr="moneta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eta2.gif"/>
                    <pic:cNvPicPr/>
                  </pic:nvPicPr>
                  <pic:blipFill>
                    <a:blip r:embed="rId8" cstate="print"/>
                    <a:stretch>
                      <a:fillRect/>
                    </a:stretch>
                  </pic:blipFill>
                  <pic:spPr>
                    <a:xfrm>
                      <a:off x="0" y="0"/>
                      <a:ext cx="4977917" cy="3412213"/>
                    </a:xfrm>
                    <a:prstGeom prst="rect">
                      <a:avLst/>
                    </a:prstGeom>
                  </pic:spPr>
                </pic:pic>
              </a:graphicData>
            </a:graphic>
          </wp:inline>
        </w:drawing>
      </w:r>
    </w:p>
    <w:p w:rsidR="00FE7A98" w:rsidRPr="00FE7A98" w:rsidRDefault="00FE7A98" w:rsidP="00FE7A98">
      <w:pPr>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sidRPr="00A55B68">
        <w:rPr>
          <w:rFonts w:ascii="Times New Roman" w:eastAsia="Times New Roman" w:hAnsi="Times New Roman" w:cs="Times New Roman"/>
          <w:sz w:val="28"/>
          <w:szCs w:val="28"/>
          <w:lang w:eastAsia="ru-RU"/>
        </w:rPr>
        <w:t>Рисунок 1</w:t>
      </w:r>
      <w:r w:rsidRPr="00FE7A98">
        <w:rPr>
          <w:rFonts w:ascii="Times New Roman" w:eastAsia="Times New Roman" w:hAnsi="Times New Roman" w:cs="Times New Roman"/>
          <w:sz w:val="28"/>
          <w:szCs w:val="28"/>
          <w:lang w:eastAsia="ru-RU"/>
        </w:rPr>
        <w:t>. Ключевая ставка процента ЦБ РФ</w:t>
      </w:r>
    </w:p>
    <w:p w:rsidR="00FE7A98" w:rsidRPr="00FE7A98" w:rsidRDefault="00FE7A98" w:rsidP="00FE7A98">
      <w:pPr>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sidRPr="00FE7A98">
        <w:rPr>
          <w:rFonts w:ascii="Times New Roman" w:eastAsia="Times New Roman" w:hAnsi="Times New Roman" w:cs="Times New Roman"/>
          <w:sz w:val="28"/>
          <w:szCs w:val="28"/>
          <w:lang w:eastAsia="ru-RU"/>
        </w:rPr>
        <w:t xml:space="preserve">Доходы бюджетной системы Российской Федерации за 2017 год, по отчетным данным Федерального казначейства, достигли 26 371,1 млрд рублей. </w:t>
      </w:r>
      <w:r w:rsidRPr="00FE7A98">
        <w:rPr>
          <w:rFonts w:ascii="Times New Roman" w:eastAsia="Times New Roman" w:hAnsi="Times New Roman" w:cs="Times New Roman"/>
          <w:sz w:val="28"/>
          <w:szCs w:val="28"/>
          <w:lang w:eastAsia="ru-RU"/>
        </w:rPr>
        <w:lastRenderedPageBreak/>
        <w:t>Отношение данного показателя к ВВП, как и годом ранее, составило 36,9%. При этом произошло увеличение нефтегазовых поступлений (на 0,5 процентного пункта ВВП – в основном вследствие ослабления рубля) при одновременном снижении нефтегазовых доходов. Расходы бюджетной системы Российской Федерации в 2017 году составили 27 216,0 млрд рублей, или 38,1% ВВП. В результате бюджеты бюджетной системы Российской Федерации в 2017 году были исполнены с дефицитом 844,9 млрд рублей, или 1,2% ВВП, что на 3,3 млрд рублей (0,1 процентного пункта) ниже, чем за 2013 год.</w:t>
      </w:r>
    </w:p>
    <w:p w:rsidR="00FE7A98" w:rsidRPr="00FE7A98" w:rsidRDefault="00FE7A98" w:rsidP="00FE7A98">
      <w:pPr>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sidRPr="00FE7A98">
        <w:rPr>
          <w:rFonts w:ascii="Times New Roman" w:eastAsia="Times New Roman" w:hAnsi="Times New Roman" w:cs="Times New Roman"/>
          <w:sz w:val="28"/>
          <w:szCs w:val="28"/>
          <w:lang w:eastAsia="ru-RU"/>
        </w:rPr>
        <w:t>Федеральный бюджет за 2017 год исполнен по доходам в сумме 14 496,8 млрд рублей, или 20,3% ВВП. Расходы федерального бюджета в 2017 году составили 14 830,6 млрд рублей, или 20,8% ВВП. Дефицит федерального бюджета в 2017 году по отношению к ВВП остался на уровне 2017 года (0,5% ВВП), увеличившись в абсолютном выражении на 10,8 млрд рублей.</w:t>
      </w:r>
    </w:p>
    <w:p w:rsidR="00FE7A98" w:rsidRPr="00FE7A98" w:rsidRDefault="00FE7A98" w:rsidP="00FE7A98">
      <w:pPr>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sidRPr="00FE7A98">
        <w:rPr>
          <w:rFonts w:ascii="Times New Roman" w:eastAsia="Times New Roman" w:hAnsi="Times New Roman" w:cs="Times New Roman"/>
          <w:sz w:val="28"/>
          <w:szCs w:val="28"/>
          <w:lang w:eastAsia="ru-RU"/>
        </w:rPr>
        <w:t xml:space="preserve">По данным Минфина России, объем совокупного государственного и муниципального внутреннего долга Российской Федерации на 1.01.2017 составил 9615,6 млрд рублей, или 13,5% ВВП, увеличившись за год на 24,4% в абсолютном выражении, или на 1,8 процентного пункта ВВП. Доля внутреннего долга в общем объеме государственной и муниципальной задолженности составила 75,7%, что на 5,1 процентного пункта ниже соответствующей величины на 1.01.2016. Государственный внутренний долг Российской Федерации на 1.01.2017 составил 7241,2 млрд рублей, или 10,1% ВВП. </w:t>
      </w:r>
    </w:p>
    <w:p w:rsidR="00FE7A98" w:rsidRPr="00FE7A98" w:rsidRDefault="00FE7A98" w:rsidP="00FE7A98">
      <w:pPr>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sidRPr="00FE7A98">
        <w:rPr>
          <w:rFonts w:ascii="Times New Roman" w:eastAsia="Times New Roman" w:hAnsi="Times New Roman" w:cs="Times New Roman"/>
          <w:noProof/>
          <w:sz w:val="28"/>
          <w:szCs w:val="28"/>
          <w:lang w:eastAsia="ru-RU"/>
        </w:rPr>
        <w:lastRenderedPageBreak/>
        <w:drawing>
          <wp:inline distT="0" distB="0" distL="0" distR="0" wp14:anchorId="59F8FED7" wp14:editId="4055637C">
            <wp:extent cx="5210175" cy="3114675"/>
            <wp:effectExtent l="0" t="0" r="9525" b="952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E7A98" w:rsidRPr="00FE7A98" w:rsidRDefault="00FE7A98" w:rsidP="00FE7A98">
      <w:pPr>
        <w:spacing w:before="100" w:beforeAutospacing="1" w:after="100" w:afterAutospacing="1" w:line="360" w:lineRule="auto"/>
        <w:ind w:firstLine="709"/>
        <w:jc w:val="both"/>
        <w:rPr>
          <w:rFonts w:ascii="Times New Roman" w:hAnsi="Times New Roman" w:cs="Times New Roman"/>
          <w:sz w:val="28"/>
          <w:szCs w:val="28"/>
        </w:rPr>
      </w:pPr>
    </w:p>
    <w:p w:rsidR="00FE7A98" w:rsidRPr="00FE7A98" w:rsidRDefault="00FE7A98" w:rsidP="00FE7A98">
      <w:pPr>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sidRPr="00A55B68">
        <w:rPr>
          <w:rFonts w:ascii="Times New Roman" w:eastAsia="Times New Roman" w:hAnsi="Times New Roman" w:cs="Times New Roman"/>
          <w:sz w:val="28"/>
          <w:szCs w:val="28"/>
          <w:lang w:eastAsia="ru-RU"/>
        </w:rPr>
        <w:t>Рисунок 2</w:t>
      </w:r>
      <w:r w:rsidRPr="00FE7A98">
        <w:rPr>
          <w:rFonts w:ascii="Times New Roman" w:eastAsia="Times New Roman" w:hAnsi="Times New Roman" w:cs="Times New Roman"/>
          <w:sz w:val="28"/>
          <w:szCs w:val="28"/>
          <w:lang w:eastAsia="ru-RU"/>
        </w:rPr>
        <w:t>. Структура государственного внутреннего долга</w:t>
      </w:r>
    </w:p>
    <w:p w:rsidR="00FE7A98" w:rsidRPr="00FE7A98" w:rsidRDefault="00FE7A98" w:rsidP="00FE7A98">
      <w:pPr>
        <w:spacing w:before="100" w:beforeAutospacing="1" w:after="100" w:afterAutospacing="1" w:line="360" w:lineRule="auto"/>
        <w:ind w:firstLine="709"/>
        <w:jc w:val="both"/>
        <w:rPr>
          <w:rFonts w:ascii="Times New Roman" w:hAnsi="Times New Roman" w:cs="Times New Roman"/>
          <w:sz w:val="28"/>
          <w:szCs w:val="28"/>
        </w:rPr>
      </w:pPr>
      <w:r w:rsidRPr="00FE7A98">
        <w:rPr>
          <w:rFonts w:ascii="Times New Roman" w:hAnsi="Times New Roman" w:cs="Times New Roman"/>
          <w:sz w:val="28"/>
          <w:szCs w:val="28"/>
        </w:rPr>
        <w:t>В структуре государственного внутреннего долга России объем государственных ценных бумаг России составил 5475,7 млрд рублей (75,6%), государственных ценных бумаг - 1043,3 млрд рублей (23,5%), государственных гарантий - 1765,5 млрд рублей (24,4%), вырос на 475,6 млрд рублей (36,9%). Объем государственных облигаций, обращающихся на внутреннем рынке ценных бумаг, за год снизился на 1,0% и составил 3 593,2 млрд рублей, или 65,6% от общего объема обращения на 1 января 2017 года.</w:t>
      </w:r>
    </w:p>
    <w:p w:rsidR="00FE7A98" w:rsidRPr="00FE7A98" w:rsidRDefault="00FE7A98" w:rsidP="00FE7A98">
      <w:pPr>
        <w:spacing w:before="100" w:beforeAutospacing="1" w:after="100" w:afterAutospacing="1" w:line="360" w:lineRule="auto"/>
        <w:ind w:firstLine="709"/>
        <w:jc w:val="both"/>
        <w:rPr>
          <w:rFonts w:ascii="Times New Roman" w:hAnsi="Times New Roman" w:cs="Times New Roman"/>
          <w:sz w:val="28"/>
          <w:szCs w:val="28"/>
        </w:rPr>
      </w:pPr>
      <w:r w:rsidRPr="00FE7A98">
        <w:rPr>
          <w:rFonts w:ascii="Times New Roman" w:hAnsi="Times New Roman" w:cs="Times New Roman"/>
          <w:sz w:val="28"/>
          <w:szCs w:val="28"/>
        </w:rPr>
        <w:t>В 2017 году формирование платежного баланса происходило на фоне ухудшения внешней ситуации и роста геополитических рисков.</w:t>
      </w:r>
    </w:p>
    <w:p w:rsidR="00FE7A98" w:rsidRPr="00FE7A98" w:rsidRDefault="00FE7A98" w:rsidP="00FE7A98">
      <w:pPr>
        <w:spacing w:before="100" w:beforeAutospacing="1" w:after="100" w:afterAutospacing="1" w:line="360" w:lineRule="auto"/>
        <w:ind w:firstLine="709"/>
        <w:jc w:val="both"/>
        <w:rPr>
          <w:rFonts w:ascii="Times New Roman" w:hAnsi="Times New Roman" w:cs="Times New Roman"/>
          <w:sz w:val="28"/>
          <w:szCs w:val="28"/>
        </w:rPr>
      </w:pPr>
      <w:r w:rsidRPr="00FE7A98">
        <w:rPr>
          <w:rFonts w:ascii="Times New Roman" w:hAnsi="Times New Roman" w:cs="Times New Roman"/>
          <w:sz w:val="28"/>
          <w:szCs w:val="28"/>
        </w:rPr>
        <w:t xml:space="preserve">Экспорт товаров сократился до 497,8 млрд долларов США (на 4,9%). Незначительное увеличение показателя в первой половине года было заменено снижением во второй половине года. В условиях замедления темпов роста мировой экономики, вызвавшего ухудшение внешней ценовой конъюнктуры на основные экспортные товары России, цены на экспортируемые товары </w:t>
      </w:r>
      <w:r w:rsidRPr="00FE7A98">
        <w:rPr>
          <w:rFonts w:ascii="Times New Roman" w:hAnsi="Times New Roman" w:cs="Times New Roman"/>
          <w:sz w:val="28"/>
          <w:szCs w:val="28"/>
        </w:rPr>
        <w:lastRenderedPageBreak/>
        <w:t>снизились на 4,9%. По сравнению с 2016 годом нефть поставлялась внешним потребителям по ценам на 6,2% ниже, природный газ - на 7,4%, нефтепродукты - на 2,8%. Цены на прочие товары снизились в среднем на 4,3%.</w:t>
      </w:r>
    </w:p>
    <w:p w:rsidR="00FE7A98" w:rsidRPr="00FE7A98" w:rsidRDefault="00FE7A98" w:rsidP="00FE7A98">
      <w:pPr>
        <w:spacing w:before="100" w:beforeAutospacing="1" w:after="100" w:afterAutospacing="1" w:line="360" w:lineRule="auto"/>
        <w:ind w:firstLine="709"/>
        <w:jc w:val="both"/>
        <w:rPr>
          <w:rFonts w:ascii="Times New Roman" w:hAnsi="Times New Roman" w:cs="Times New Roman"/>
          <w:sz w:val="28"/>
          <w:szCs w:val="28"/>
        </w:rPr>
      </w:pPr>
      <w:r w:rsidRPr="00FE7A98">
        <w:rPr>
          <w:rFonts w:ascii="Times New Roman" w:hAnsi="Times New Roman" w:cs="Times New Roman"/>
          <w:sz w:val="28"/>
          <w:szCs w:val="28"/>
        </w:rPr>
        <w:t>Импорт товаров в 2017 году составил 308,0 млрд долларов США, снизившись на 9,8% по сравнению с 2016 годом. Снижение было вызвано как падением цен на 4,3%, так и падением физических объемов импорта на 5,7%. Снижение импорта ускорилось во второй половине 2014 г. Негативная динамика показателя и фактор снижения спроса в связи с замедлением экономического роста и ослаблением курса рубля также были связаны с воздействием ограничительных мер Российской Федерации на ввоз отдельных категорий товаров из-за рубежа.</w:t>
      </w:r>
    </w:p>
    <w:p w:rsidR="00FE7A98" w:rsidRPr="00FE7A98" w:rsidRDefault="00FE7A98" w:rsidP="00FE7A98">
      <w:pPr>
        <w:spacing w:before="100" w:beforeAutospacing="1" w:after="100" w:afterAutospacing="1" w:line="360" w:lineRule="auto"/>
        <w:ind w:firstLine="709"/>
        <w:jc w:val="both"/>
        <w:rPr>
          <w:rFonts w:ascii="Times New Roman" w:hAnsi="Times New Roman" w:cs="Times New Roman"/>
          <w:sz w:val="28"/>
          <w:szCs w:val="28"/>
        </w:rPr>
      </w:pPr>
      <w:r w:rsidRPr="00FE7A98">
        <w:rPr>
          <w:rFonts w:ascii="Times New Roman" w:hAnsi="Times New Roman" w:cs="Times New Roman"/>
          <w:sz w:val="28"/>
          <w:szCs w:val="28"/>
        </w:rPr>
        <w:t>В 2017 году цены на нефть демонстрировали заметную нисходящую тенденцию. В декабре 2017 года цена на нефть марки "Урал" упала на 22,0% по сравнению с ноябрем 2017 года до 61,1 долл. за баррель.</w:t>
      </w:r>
    </w:p>
    <w:p w:rsidR="00FE7A98" w:rsidRPr="00FE7A98" w:rsidRDefault="00FE7A98" w:rsidP="00FE7A98">
      <w:pPr>
        <w:spacing w:before="100" w:beforeAutospacing="1" w:after="100" w:afterAutospacing="1" w:line="360" w:lineRule="auto"/>
        <w:ind w:firstLine="709"/>
        <w:jc w:val="both"/>
        <w:rPr>
          <w:rFonts w:ascii="Times New Roman" w:hAnsi="Times New Roman" w:cs="Times New Roman"/>
          <w:sz w:val="28"/>
          <w:szCs w:val="28"/>
        </w:rPr>
      </w:pPr>
      <w:r w:rsidRPr="00FE7A98">
        <w:rPr>
          <w:rFonts w:ascii="Times New Roman" w:hAnsi="Times New Roman" w:cs="Times New Roman"/>
          <w:sz w:val="28"/>
          <w:szCs w:val="28"/>
        </w:rPr>
        <w:t>Дефицит заработной платы снизился до 10,1 млрд долларов США (или на 23,5% по сравнению с 2016 годом) в результате сокращения выплат иностранцам, работающим в России менее года, до 14,2 млрд долларов США в связи с сокращением численности трудовых мигрантов-нерезидентов и их среднего размера оплаты труда. Среднемесячная заработная плата в декабре 2017 года, по оценкам Росстата, составила 41985 рублей. Номинальный рост заработной платы в 2017 году был ниже, чем в 2016 году, что, на фоне постепенного ускорения инфляции, привело к увеличению задержки роста реальной заработной платы. Реальная заработная плата в декабре 2017 года по сравнению с декабрем 2016 года снизилась на 4,7%.</w:t>
      </w:r>
    </w:p>
    <w:p w:rsidR="00FE7A98" w:rsidRPr="00FE7A98" w:rsidRDefault="00FE7A98" w:rsidP="00FE7A98">
      <w:pPr>
        <w:spacing w:before="100" w:beforeAutospacing="1" w:after="100" w:afterAutospacing="1" w:line="360" w:lineRule="auto"/>
        <w:ind w:firstLine="709"/>
        <w:jc w:val="both"/>
        <w:rPr>
          <w:rFonts w:ascii="Times New Roman" w:hAnsi="Times New Roman" w:cs="Times New Roman"/>
          <w:sz w:val="28"/>
          <w:szCs w:val="28"/>
        </w:rPr>
      </w:pPr>
      <w:r w:rsidRPr="00FE7A98">
        <w:rPr>
          <w:rFonts w:ascii="Times New Roman" w:hAnsi="Times New Roman" w:cs="Times New Roman"/>
          <w:sz w:val="28"/>
          <w:szCs w:val="28"/>
        </w:rPr>
        <w:t xml:space="preserve">В 2017 году внешний долг Российской Федерации снизился на 131,6 млрд. долл. США, или 18,1%, до 597,3 млрд. долл. </w:t>
      </w:r>
    </w:p>
    <w:p w:rsidR="00FE7A98" w:rsidRPr="00FE7A98" w:rsidRDefault="00FE7A98" w:rsidP="00FE7A98">
      <w:pPr>
        <w:spacing w:before="100" w:beforeAutospacing="1" w:after="100" w:afterAutospacing="1" w:line="360" w:lineRule="auto"/>
        <w:ind w:firstLine="709"/>
        <w:jc w:val="both"/>
        <w:rPr>
          <w:rFonts w:ascii="Times New Roman" w:hAnsi="Times New Roman" w:cs="Times New Roman"/>
          <w:sz w:val="28"/>
          <w:szCs w:val="28"/>
        </w:rPr>
      </w:pPr>
      <w:r w:rsidRPr="00FE7A98">
        <w:rPr>
          <w:rFonts w:ascii="Times New Roman" w:hAnsi="Times New Roman" w:cs="Times New Roman"/>
          <w:sz w:val="28"/>
          <w:szCs w:val="28"/>
        </w:rPr>
        <w:lastRenderedPageBreak/>
        <w:t>Международные резервы Российской Федерации на 1 января 2017 года составили 385,5 млрд. долл. К концу года они снизились на 124,1 млрд. долларов США. По состоянию на 1 января 2017 года объем международных резервов был достаточным для финансирования импорта товаров и услуг в течение 11 месяцев.</w:t>
      </w:r>
    </w:p>
    <w:p w:rsidR="00FE7A98" w:rsidRPr="00FE7A98" w:rsidRDefault="00FE7A98" w:rsidP="00FE7A98">
      <w:pPr>
        <w:spacing w:before="100" w:beforeAutospacing="1" w:after="100" w:afterAutospacing="1" w:line="360" w:lineRule="auto"/>
        <w:ind w:firstLine="709"/>
        <w:jc w:val="both"/>
        <w:rPr>
          <w:rFonts w:ascii="Times New Roman" w:hAnsi="Times New Roman" w:cs="Times New Roman"/>
          <w:sz w:val="28"/>
          <w:szCs w:val="28"/>
        </w:rPr>
      </w:pPr>
      <w:r w:rsidRPr="00FE7A98">
        <w:rPr>
          <w:rFonts w:ascii="Times New Roman" w:hAnsi="Times New Roman" w:cs="Times New Roman"/>
          <w:sz w:val="28"/>
          <w:szCs w:val="28"/>
        </w:rPr>
        <w:t>Стоимость монетарного золота на 1 января 2017 года составила 46,1 млрд долларов США. С начала года доля золота в золотовалютных резервах выросла с 7,8% до 12,0%.</w:t>
      </w:r>
    </w:p>
    <w:p w:rsidR="00FE7A98" w:rsidRPr="00FE7A98" w:rsidRDefault="00FE7A98" w:rsidP="00FE7A98">
      <w:pPr>
        <w:spacing w:before="100" w:beforeAutospacing="1" w:after="100" w:afterAutospacing="1" w:line="360" w:lineRule="auto"/>
        <w:ind w:firstLine="709"/>
        <w:jc w:val="both"/>
        <w:rPr>
          <w:rFonts w:ascii="Times New Roman" w:hAnsi="Times New Roman" w:cs="Times New Roman"/>
          <w:sz w:val="28"/>
          <w:szCs w:val="28"/>
        </w:rPr>
      </w:pPr>
      <w:r w:rsidRPr="00FE7A98">
        <w:rPr>
          <w:rFonts w:ascii="Times New Roman" w:hAnsi="Times New Roman" w:cs="Times New Roman"/>
          <w:sz w:val="28"/>
          <w:szCs w:val="28"/>
        </w:rPr>
        <w:t>Макроэкономическая ситуация в России в первом квартале 2015 года характеризовалась признаками стабилизации.</w:t>
      </w:r>
    </w:p>
    <w:p w:rsidR="00FE7A98" w:rsidRPr="00FE7A98" w:rsidRDefault="00FE7A98" w:rsidP="00FE7A98">
      <w:pPr>
        <w:spacing w:before="100" w:beforeAutospacing="1" w:after="100" w:afterAutospacing="1" w:line="360" w:lineRule="auto"/>
        <w:ind w:firstLine="709"/>
        <w:jc w:val="both"/>
        <w:rPr>
          <w:rFonts w:ascii="Times New Roman" w:hAnsi="Times New Roman" w:cs="Times New Roman"/>
          <w:sz w:val="28"/>
          <w:szCs w:val="28"/>
        </w:rPr>
      </w:pPr>
      <w:r w:rsidRPr="00FE7A98">
        <w:rPr>
          <w:rFonts w:ascii="Times New Roman" w:hAnsi="Times New Roman" w:cs="Times New Roman"/>
          <w:sz w:val="28"/>
          <w:szCs w:val="28"/>
        </w:rPr>
        <w:t>В первом квартале 2017 года внешний долг частного сектора активно снижался, сократив внешнюю задолженность России с $597,3 млрд. до $559,4 млрд. (или 6,3%).</w:t>
      </w:r>
    </w:p>
    <w:p w:rsidR="00FE7A98" w:rsidRPr="00FE7A98" w:rsidRDefault="00FE7A98" w:rsidP="00FE7A98">
      <w:pPr>
        <w:spacing w:before="100" w:beforeAutospacing="1" w:after="100" w:afterAutospacing="1" w:line="360" w:lineRule="auto"/>
        <w:ind w:firstLine="709"/>
        <w:jc w:val="both"/>
        <w:rPr>
          <w:rFonts w:ascii="Times New Roman" w:hAnsi="Times New Roman" w:cs="Times New Roman"/>
          <w:sz w:val="28"/>
          <w:szCs w:val="28"/>
        </w:rPr>
      </w:pPr>
      <w:r w:rsidRPr="00FE7A98">
        <w:rPr>
          <w:rFonts w:ascii="Times New Roman" w:hAnsi="Times New Roman" w:cs="Times New Roman"/>
          <w:sz w:val="28"/>
          <w:szCs w:val="28"/>
        </w:rPr>
        <w:t>Номинальный курс доллара к рублю в первом квартале 2017 года снизился на 2,5% с 57,7 до 56,2 руб. за доллар. В то же время следует отметить, что курс доллара США на 30 января текущего года превышал 70 рублей. В связи с высокой инфляцией и номинальным укреплением рубля реальный эффективный курс рубля за февраль-март вырос на 12%.</w:t>
      </w:r>
    </w:p>
    <w:p w:rsidR="00FE7A98" w:rsidRPr="00FE7A98" w:rsidRDefault="00FE7A98" w:rsidP="00FE7A98">
      <w:pPr>
        <w:spacing w:before="100" w:beforeAutospacing="1" w:after="100" w:afterAutospacing="1" w:line="360" w:lineRule="auto"/>
        <w:ind w:firstLine="709"/>
        <w:jc w:val="both"/>
        <w:rPr>
          <w:rFonts w:ascii="Times New Roman" w:hAnsi="Times New Roman" w:cs="Times New Roman"/>
          <w:sz w:val="28"/>
          <w:szCs w:val="28"/>
        </w:rPr>
      </w:pPr>
      <w:r w:rsidRPr="00FE7A98">
        <w:rPr>
          <w:rFonts w:ascii="Times New Roman" w:hAnsi="Times New Roman" w:cs="Times New Roman"/>
          <w:sz w:val="28"/>
          <w:szCs w:val="28"/>
        </w:rPr>
        <w:t>Дефицит федерального бюджета в первом квартале 2015 г. составил 4,9% ВВП (дефицит не должен превышать 3,7% ВВП в соответствии с принятыми поправками к Закону о бюджете), что связано с предварительным финансированием расходов на оборону в начале года. Данный эффект постепенно сглаживался к концу квартала.</w:t>
      </w:r>
    </w:p>
    <w:p w:rsidR="00FE7A98" w:rsidRPr="00FE7A98" w:rsidRDefault="00FE7A98" w:rsidP="00FE7A98">
      <w:pPr>
        <w:spacing w:before="100" w:beforeAutospacing="1" w:after="100" w:afterAutospacing="1" w:line="360" w:lineRule="auto"/>
        <w:ind w:firstLine="709"/>
        <w:jc w:val="both"/>
        <w:rPr>
          <w:rFonts w:ascii="Times New Roman" w:hAnsi="Times New Roman" w:cs="Times New Roman"/>
          <w:sz w:val="28"/>
          <w:szCs w:val="28"/>
        </w:rPr>
      </w:pPr>
      <w:r w:rsidRPr="00FE7A98">
        <w:rPr>
          <w:rFonts w:ascii="Times New Roman" w:hAnsi="Times New Roman" w:cs="Times New Roman"/>
          <w:sz w:val="28"/>
          <w:szCs w:val="28"/>
        </w:rPr>
        <w:t>Потенциал отраслей, сумевших воспользоваться преимуществами девальвации рубля и введения санкций, практически исчерпан, а динамика заработной платы выглядит кризисной.</w:t>
      </w:r>
    </w:p>
    <w:p w:rsidR="00FE7A98" w:rsidRPr="00A55B68" w:rsidRDefault="00FE7A98" w:rsidP="00FE7A98">
      <w:pPr>
        <w:shd w:val="clear" w:color="auto" w:fill="FFFFFF"/>
        <w:spacing w:before="100" w:beforeAutospacing="1" w:after="100" w:afterAutospacing="1" w:line="360" w:lineRule="auto"/>
        <w:ind w:firstLine="709"/>
        <w:jc w:val="both"/>
        <w:rPr>
          <w:rFonts w:ascii="Times New Roman" w:eastAsia="Times New Roman" w:hAnsi="Times New Roman" w:cs="Times New Roman"/>
          <w:sz w:val="28"/>
          <w:szCs w:val="28"/>
          <w:shd w:val="clear" w:color="auto" w:fill="FFFFFF"/>
          <w:lang w:eastAsia="ru-RU"/>
        </w:rPr>
      </w:pPr>
      <w:r w:rsidRPr="00FE7A98">
        <w:rPr>
          <w:rFonts w:ascii="Times New Roman" w:eastAsia="Times New Roman" w:hAnsi="Times New Roman" w:cs="Times New Roman"/>
          <w:sz w:val="28"/>
          <w:szCs w:val="28"/>
          <w:shd w:val="clear" w:color="auto" w:fill="FFFFFF"/>
          <w:lang w:eastAsia="ru-RU"/>
        </w:rPr>
        <w:lastRenderedPageBreak/>
        <w:t>Н</w:t>
      </w:r>
      <w:r w:rsidRPr="00A55B68">
        <w:rPr>
          <w:rFonts w:ascii="Times New Roman" w:eastAsia="Times New Roman" w:hAnsi="Times New Roman" w:cs="Times New Roman"/>
          <w:sz w:val="28"/>
          <w:szCs w:val="28"/>
          <w:shd w:val="clear" w:color="auto" w:fill="FFFFFF"/>
          <w:lang w:eastAsia="ru-RU"/>
        </w:rPr>
        <w:t>егативная экономическая динамика серьезно влияет на заработную плату, но почти не отражается в </w:t>
      </w:r>
      <w:r w:rsidRPr="00A55B68">
        <w:rPr>
          <w:rFonts w:ascii="Times New Roman" w:eastAsia="Times New Roman" w:hAnsi="Times New Roman" w:cs="Times New Roman"/>
          <w:bCs/>
          <w:sz w:val="28"/>
          <w:szCs w:val="28"/>
          <w:shd w:val="clear" w:color="auto" w:fill="FFFFFF"/>
          <w:lang w:eastAsia="ru-RU"/>
        </w:rPr>
        <w:t>уровне безработицы.</w:t>
      </w:r>
      <w:r w:rsidRPr="00A55B68">
        <w:rPr>
          <w:rFonts w:ascii="Times New Roman" w:eastAsia="Times New Roman" w:hAnsi="Times New Roman" w:cs="Times New Roman"/>
          <w:sz w:val="28"/>
          <w:szCs w:val="28"/>
          <w:shd w:val="clear" w:color="auto" w:fill="FFFFFF"/>
          <w:lang w:eastAsia="ru-RU"/>
        </w:rPr>
        <w:t> На фоне сокращения численности занятых в экономике динамика показателей безработицы остается умеренно негативной, и пока не отличается от показателей предыдущих лет.</w:t>
      </w:r>
    </w:p>
    <w:p w:rsidR="00FE7A98" w:rsidRPr="00A55B68" w:rsidRDefault="00FE7A98" w:rsidP="00127690">
      <w:pPr>
        <w:shd w:val="clear" w:color="auto" w:fill="FFFFFF"/>
        <w:spacing w:before="100" w:beforeAutospacing="1" w:after="100" w:afterAutospacing="1" w:line="360" w:lineRule="auto"/>
        <w:jc w:val="both"/>
        <w:rPr>
          <w:rFonts w:ascii="Times New Roman" w:eastAsia="Times New Roman" w:hAnsi="Times New Roman" w:cs="Times New Roman"/>
          <w:sz w:val="28"/>
          <w:szCs w:val="28"/>
          <w:shd w:val="clear" w:color="auto" w:fill="FFFFFF"/>
          <w:lang w:eastAsia="ru-RU"/>
        </w:rPr>
      </w:pPr>
    </w:p>
    <w:p w:rsidR="00FE7A98" w:rsidRPr="00A55B68" w:rsidRDefault="00FE7A98" w:rsidP="00FE7A98">
      <w:pPr>
        <w:shd w:val="clear" w:color="auto" w:fill="FFFFFF"/>
        <w:spacing w:before="100" w:beforeAutospacing="1" w:after="100" w:afterAutospacing="1" w:line="360" w:lineRule="auto"/>
        <w:ind w:firstLine="709"/>
        <w:jc w:val="both"/>
        <w:rPr>
          <w:rFonts w:ascii="Times New Roman" w:eastAsia="Times New Roman" w:hAnsi="Times New Roman" w:cs="Times New Roman"/>
          <w:sz w:val="28"/>
          <w:szCs w:val="28"/>
          <w:shd w:val="clear" w:color="auto" w:fill="FFFFFF"/>
          <w:lang w:eastAsia="ru-RU"/>
        </w:rPr>
      </w:pPr>
      <w:r w:rsidRPr="00A55B68">
        <w:rPr>
          <w:rFonts w:ascii="Times New Roman" w:eastAsia="Times New Roman" w:hAnsi="Times New Roman" w:cs="Times New Roman"/>
          <w:sz w:val="28"/>
          <w:szCs w:val="28"/>
          <w:shd w:val="clear" w:color="auto" w:fill="FFFFFF"/>
          <w:lang w:eastAsia="ru-RU"/>
        </w:rPr>
        <w:t xml:space="preserve"> 2.3 Проблемы и перспективы развития денежно-кредитной системы РФ</w:t>
      </w:r>
    </w:p>
    <w:p w:rsidR="00FE7A98" w:rsidRPr="00A55B68" w:rsidRDefault="00FE7A98" w:rsidP="00FE7A98">
      <w:pPr>
        <w:shd w:val="clear" w:color="auto" w:fill="FFFFFF"/>
        <w:spacing w:before="100" w:beforeAutospacing="1" w:after="100" w:afterAutospacing="1" w:line="360" w:lineRule="auto"/>
        <w:ind w:firstLine="709"/>
        <w:jc w:val="both"/>
        <w:rPr>
          <w:rFonts w:ascii="Times New Roman" w:eastAsia="Times New Roman" w:hAnsi="Times New Roman" w:cs="Times New Roman"/>
          <w:sz w:val="28"/>
          <w:szCs w:val="28"/>
          <w:shd w:val="clear" w:color="auto" w:fill="FFFFFF"/>
          <w:lang w:eastAsia="ru-RU"/>
        </w:rPr>
      </w:pPr>
    </w:p>
    <w:p w:rsidR="00FE7A98" w:rsidRPr="00A55B68" w:rsidRDefault="00FE7A98" w:rsidP="00FE7A98">
      <w:pPr>
        <w:shd w:val="clear" w:color="auto" w:fill="FFFFFF"/>
        <w:spacing w:before="100" w:beforeAutospacing="1" w:after="100" w:afterAutospacing="1" w:line="360" w:lineRule="auto"/>
        <w:ind w:firstLine="709"/>
        <w:jc w:val="both"/>
        <w:rPr>
          <w:rFonts w:ascii="Times New Roman" w:eastAsia="Times New Roman" w:hAnsi="Times New Roman" w:cs="Times New Roman"/>
          <w:sz w:val="28"/>
          <w:szCs w:val="28"/>
          <w:shd w:val="clear" w:color="auto" w:fill="FFFFFF"/>
          <w:lang w:eastAsia="ru-RU"/>
        </w:rPr>
      </w:pPr>
      <w:r w:rsidRPr="00A55B68">
        <w:rPr>
          <w:rFonts w:ascii="Times New Roman" w:eastAsia="Times New Roman" w:hAnsi="Times New Roman" w:cs="Times New Roman"/>
          <w:sz w:val="28"/>
          <w:szCs w:val="28"/>
          <w:shd w:val="clear" w:color="auto" w:fill="FFFFFF"/>
          <w:lang w:eastAsia="ru-RU"/>
        </w:rPr>
        <w:t>Денежно-кредитная политика в России является несколько пассивной. Она направлена на снижение инфляции, поддержание стабильности цен и должна способствовать устойчивому экономическому росту и увеличению занятости. Необходимо не только снизить инфляцию, но и увеличить инвестиционную поддержку отечественной экономики. Инвестиции не должны оставаться неиспользованными. Нерационально, чтобы значительная часть денежных средств была постоянно доступна наличными и не использована в инвестиционных целях. Для повышения экономической активности в стране необходима продуманная государственная стратегия и промышленная политика, подкрепленные источниками финансирования, для создания основы эффективной деятельности как производителей, так и банков. Политика, позволяющая использовать средства в экономическом обороте исключительно в обменных целях, не поддерживая увеличение предложения товаров, несет в себе риск роста инфляции.</w:t>
      </w:r>
    </w:p>
    <w:p w:rsidR="00FE7A98" w:rsidRPr="00FE7A98" w:rsidRDefault="00FE7A98" w:rsidP="00FE7A98">
      <w:pPr>
        <w:spacing w:before="100" w:beforeAutospacing="1" w:after="100" w:afterAutospacing="1" w:line="360" w:lineRule="auto"/>
        <w:ind w:firstLine="709"/>
        <w:jc w:val="both"/>
        <w:rPr>
          <w:rFonts w:ascii="Times New Roman" w:hAnsi="Times New Roman" w:cs="Times New Roman"/>
          <w:sz w:val="28"/>
          <w:szCs w:val="28"/>
          <w:shd w:val="clear" w:color="auto" w:fill="FFFFFF"/>
        </w:rPr>
      </w:pPr>
      <w:r w:rsidRPr="00FE7A98">
        <w:rPr>
          <w:rFonts w:ascii="Times New Roman" w:hAnsi="Times New Roman" w:cs="Times New Roman"/>
          <w:sz w:val="28"/>
          <w:szCs w:val="28"/>
          <w:shd w:val="clear" w:color="auto" w:fill="FFFFFF"/>
        </w:rPr>
        <w:t>Вопросы экономической политики вновь находятся в центре внимания, в первую очередь, в связи с формированием нового правительства, последними событиями на российских и зарубежных финансовых рынках, предварительным подведением итогов текущего 2015 года.</w:t>
      </w:r>
    </w:p>
    <w:p w:rsidR="00FE7A98" w:rsidRPr="00A55B68" w:rsidRDefault="00FE7A98" w:rsidP="00FE7A98">
      <w:pPr>
        <w:shd w:val="clear" w:color="auto" w:fill="FFFFFF"/>
        <w:spacing w:before="100" w:beforeAutospacing="1" w:after="100" w:afterAutospacing="1" w:line="360" w:lineRule="auto"/>
        <w:ind w:firstLine="709"/>
        <w:jc w:val="both"/>
        <w:rPr>
          <w:rFonts w:ascii="Times New Roman" w:eastAsia="Times New Roman" w:hAnsi="Times New Roman" w:cs="Times New Roman"/>
          <w:sz w:val="28"/>
          <w:szCs w:val="28"/>
          <w:shd w:val="clear" w:color="auto" w:fill="FFFFFF"/>
          <w:lang w:eastAsia="ru-RU"/>
        </w:rPr>
      </w:pPr>
      <w:r w:rsidRPr="00A55B68">
        <w:rPr>
          <w:rFonts w:ascii="Times New Roman" w:eastAsia="Times New Roman" w:hAnsi="Times New Roman" w:cs="Times New Roman"/>
          <w:sz w:val="28"/>
          <w:szCs w:val="28"/>
          <w:shd w:val="clear" w:color="auto" w:fill="FFFFFF"/>
          <w:lang w:eastAsia="ru-RU"/>
        </w:rPr>
        <w:lastRenderedPageBreak/>
        <w:t>Проблемы денежно-кредитной политики Банка России в последние десятилетия являются одними из наиболее важных с точки зрения экономического роста российской экономики при сохранении баланса между ее отраслями.</w:t>
      </w:r>
    </w:p>
    <w:p w:rsidR="00FE7A98" w:rsidRPr="00A55B68" w:rsidRDefault="00FE7A98" w:rsidP="00FE7A98">
      <w:pPr>
        <w:shd w:val="clear" w:color="auto" w:fill="FFFFFF"/>
        <w:spacing w:before="100" w:beforeAutospacing="1" w:after="100" w:afterAutospacing="1" w:line="360" w:lineRule="auto"/>
        <w:ind w:firstLine="709"/>
        <w:jc w:val="both"/>
        <w:rPr>
          <w:rFonts w:ascii="Times New Roman" w:eastAsia="Times New Roman" w:hAnsi="Times New Roman" w:cs="Times New Roman"/>
          <w:sz w:val="28"/>
          <w:szCs w:val="28"/>
          <w:shd w:val="clear" w:color="auto" w:fill="FFFFFF"/>
          <w:lang w:eastAsia="ru-RU"/>
        </w:rPr>
      </w:pPr>
      <w:r w:rsidRPr="00A55B68">
        <w:rPr>
          <w:rFonts w:ascii="Times New Roman" w:eastAsia="Times New Roman" w:hAnsi="Times New Roman" w:cs="Times New Roman"/>
          <w:sz w:val="28"/>
          <w:szCs w:val="28"/>
          <w:shd w:val="clear" w:color="auto" w:fill="FFFFFF"/>
          <w:lang w:eastAsia="ru-RU"/>
        </w:rPr>
        <w:t xml:space="preserve">Одной из главных проблем денежного рынка любой страны является инфляция. Особенно негативные инфляционные факторы проявляются в девальвации капитала в денежной и безналичной форме, снижении покупательной способности, развале неконкурентоспособных предприятий, общем экономическом кризисе. Перераспределение средств и активов всегда связано с риском не достижения ожидаемой доходности как для государства в целом, так и для отдельного субъекта. Инфляция лишает центральный банк страны эффективной денежно-кредитной политики. В настоящее время инфляция в России составляет 15%, цены в стране выросли более чем на 20%, и ожидается более сильный рост. </w:t>
      </w:r>
    </w:p>
    <w:p w:rsidR="00FE7A98" w:rsidRPr="00A55B68" w:rsidRDefault="00FE7A98" w:rsidP="00FE7A98">
      <w:pPr>
        <w:shd w:val="clear" w:color="auto" w:fill="FFFFFF"/>
        <w:spacing w:before="100" w:beforeAutospacing="1" w:after="100" w:afterAutospacing="1" w:line="360" w:lineRule="auto"/>
        <w:ind w:firstLine="709"/>
        <w:jc w:val="both"/>
        <w:rPr>
          <w:rFonts w:ascii="Times New Roman" w:eastAsia="Times New Roman" w:hAnsi="Times New Roman" w:cs="Times New Roman"/>
          <w:sz w:val="28"/>
          <w:szCs w:val="28"/>
          <w:shd w:val="clear" w:color="auto" w:fill="FFFFFF"/>
          <w:lang w:eastAsia="ru-RU"/>
        </w:rPr>
      </w:pPr>
      <w:r w:rsidRPr="00A55B68">
        <w:rPr>
          <w:rFonts w:ascii="Times New Roman" w:eastAsia="Times New Roman" w:hAnsi="Times New Roman" w:cs="Times New Roman"/>
          <w:sz w:val="28"/>
          <w:szCs w:val="28"/>
          <w:shd w:val="clear" w:color="auto" w:fill="FFFFFF"/>
          <w:lang w:eastAsia="ru-RU"/>
        </w:rPr>
        <w:t>Риск устойчивой высокой инфляции заключается в том, что реальный курс рубля по отношению к доллару США повысился. Это привело к дальнейшему снижению конкурентоспособности российских производителей.</w:t>
      </w:r>
    </w:p>
    <w:p w:rsidR="00FE7A98" w:rsidRPr="00A55B68" w:rsidRDefault="00FE7A98" w:rsidP="00FE7A98">
      <w:pPr>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sidRPr="00FE7A98">
        <w:rPr>
          <w:rFonts w:ascii="Times New Roman" w:eastAsia="Times New Roman" w:hAnsi="Times New Roman" w:cs="Times New Roman"/>
          <w:sz w:val="28"/>
          <w:szCs w:val="28"/>
          <w:lang w:eastAsia="ru-RU"/>
        </w:rPr>
        <w:t>Денежная масса растет вследствие эмиссии денег, предназначенных на покупку поступающей в Россию свободно конвертируемой валюты. Бороться с ее избытком, завышая ставку рефинансирования относительно рыночных ставок, нельзя. Процентные ставки пока не являются адекватным инструментом для борьбы с инфляцией. Они более важны для регулирования движения капитала и обменного курса.</w:t>
      </w:r>
    </w:p>
    <w:p w:rsidR="00FE7A98" w:rsidRPr="00A55B68" w:rsidRDefault="00FE7A98" w:rsidP="00FE7A98">
      <w:pPr>
        <w:shd w:val="clear" w:color="auto" w:fill="FFFFFF"/>
        <w:spacing w:before="100" w:beforeAutospacing="1" w:after="100" w:afterAutospacing="1" w:line="360" w:lineRule="auto"/>
        <w:ind w:firstLine="709"/>
        <w:jc w:val="both"/>
        <w:rPr>
          <w:rFonts w:ascii="Times New Roman" w:eastAsia="Times New Roman" w:hAnsi="Times New Roman" w:cs="Times New Roman"/>
          <w:sz w:val="28"/>
          <w:szCs w:val="28"/>
          <w:shd w:val="clear" w:color="auto" w:fill="FFFFFF"/>
          <w:lang w:eastAsia="ru-RU"/>
        </w:rPr>
      </w:pPr>
      <w:r w:rsidRPr="00A55B68">
        <w:rPr>
          <w:rFonts w:ascii="Times New Roman" w:eastAsia="Times New Roman" w:hAnsi="Times New Roman" w:cs="Times New Roman"/>
          <w:sz w:val="28"/>
          <w:szCs w:val="28"/>
          <w:shd w:val="clear" w:color="auto" w:fill="FFFFFF"/>
          <w:lang w:eastAsia="ru-RU"/>
        </w:rPr>
        <w:t xml:space="preserve">Крайне важной проблемой является ослабление рубля, которое оказало неоднозначное влияние на российскую экономику. С одной стороны, она компенсировала негативное влияние внешних шоков на отдельные сектора экономики и способствовала началу процесса </w:t>
      </w:r>
      <w:proofErr w:type="spellStart"/>
      <w:r w:rsidRPr="00A55B68">
        <w:rPr>
          <w:rFonts w:ascii="Times New Roman" w:eastAsia="Times New Roman" w:hAnsi="Times New Roman" w:cs="Times New Roman"/>
          <w:sz w:val="28"/>
          <w:szCs w:val="28"/>
          <w:shd w:val="clear" w:color="auto" w:fill="FFFFFF"/>
          <w:lang w:eastAsia="ru-RU"/>
        </w:rPr>
        <w:t>импортозамещения</w:t>
      </w:r>
      <w:proofErr w:type="spellEnd"/>
      <w:r w:rsidRPr="00A55B68">
        <w:rPr>
          <w:rFonts w:ascii="Times New Roman" w:eastAsia="Times New Roman" w:hAnsi="Times New Roman" w:cs="Times New Roman"/>
          <w:sz w:val="28"/>
          <w:szCs w:val="28"/>
          <w:shd w:val="clear" w:color="auto" w:fill="FFFFFF"/>
          <w:lang w:eastAsia="ru-RU"/>
        </w:rPr>
        <w:t xml:space="preserve">, введению </w:t>
      </w:r>
      <w:r w:rsidRPr="00A55B68">
        <w:rPr>
          <w:rFonts w:ascii="Times New Roman" w:eastAsia="Times New Roman" w:hAnsi="Times New Roman" w:cs="Times New Roman"/>
          <w:sz w:val="28"/>
          <w:szCs w:val="28"/>
          <w:shd w:val="clear" w:color="auto" w:fill="FFFFFF"/>
          <w:lang w:eastAsia="ru-RU"/>
        </w:rPr>
        <w:lastRenderedPageBreak/>
        <w:t>ограничений на импорт и повышению ценовой конкурентоспособности российского экспорта. Во-первых, это привело к улучшению состояния платежного баланса по счету текущих операций (баланс которого в 2014 году оценивается в 63 млрд. долларов США по сравнению с ранним прогнозом в 19 млрд. долларов США). Во-вторых, обусловило положительный вклад в рост ВВП за счет чистого экспорта товаров и услуг в 2014 году.</w:t>
      </w:r>
    </w:p>
    <w:p w:rsidR="00FE7A98" w:rsidRPr="00A55B68" w:rsidRDefault="00FE7A98" w:rsidP="00FE7A98">
      <w:pPr>
        <w:spacing w:before="100" w:beforeAutospacing="1" w:after="100" w:afterAutospacing="1" w:line="360" w:lineRule="auto"/>
        <w:ind w:firstLine="709"/>
        <w:jc w:val="both"/>
        <w:rPr>
          <w:rFonts w:ascii="Times New Roman" w:hAnsi="Times New Roman" w:cs="Times New Roman"/>
          <w:sz w:val="28"/>
          <w:szCs w:val="28"/>
          <w:shd w:val="clear" w:color="auto" w:fill="FFFFFF"/>
        </w:rPr>
      </w:pPr>
      <w:r w:rsidRPr="00A55B68">
        <w:rPr>
          <w:rFonts w:ascii="Times New Roman" w:hAnsi="Times New Roman" w:cs="Times New Roman"/>
          <w:sz w:val="28"/>
          <w:szCs w:val="28"/>
          <w:shd w:val="clear" w:color="auto" w:fill="FFFFFF"/>
        </w:rPr>
        <w:t>С другой стороны, ослабление рубля также имело негативные последствия, поскольку привело к росту цен на импортируемую продукцию, в том числе оборудование и другие капитальные товары, что усилило издержки производителей. Темпы роста потребительского спроса также снизились, поскольку замедлился рост реальных доходов населения.</w:t>
      </w:r>
    </w:p>
    <w:p w:rsidR="00FE7A98" w:rsidRPr="00A55B68" w:rsidRDefault="00FE7A98" w:rsidP="00FE7A98">
      <w:pPr>
        <w:spacing w:before="100" w:beforeAutospacing="1" w:after="100" w:afterAutospacing="1" w:line="360" w:lineRule="auto"/>
        <w:ind w:firstLine="709"/>
        <w:jc w:val="both"/>
        <w:rPr>
          <w:rFonts w:ascii="Times New Roman" w:hAnsi="Times New Roman" w:cs="Times New Roman"/>
          <w:sz w:val="28"/>
          <w:szCs w:val="28"/>
          <w:shd w:val="clear" w:color="auto" w:fill="FFFFFF"/>
        </w:rPr>
      </w:pPr>
      <w:r w:rsidRPr="00A55B68">
        <w:rPr>
          <w:rFonts w:ascii="Times New Roman" w:hAnsi="Times New Roman" w:cs="Times New Roman"/>
          <w:sz w:val="28"/>
          <w:szCs w:val="28"/>
          <w:shd w:val="clear" w:color="auto" w:fill="FFFFFF"/>
        </w:rPr>
        <w:t>Проблема российской экономики заключается в том, что она слишком сильно зависит от ситуации и темпов роста мировой экономики. В то время как мировая экономика начала расти после фазы восстановления в 2009-2011 годах, российская экономика начала, наоборот, снижаться.</w:t>
      </w:r>
    </w:p>
    <w:p w:rsidR="00FE7A98" w:rsidRPr="00A55B68" w:rsidRDefault="00FE7A98" w:rsidP="00FE7A98">
      <w:pPr>
        <w:spacing w:before="100" w:beforeAutospacing="1" w:after="100" w:afterAutospacing="1" w:line="360" w:lineRule="auto"/>
        <w:ind w:firstLine="709"/>
        <w:jc w:val="both"/>
        <w:rPr>
          <w:rFonts w:ascii="Times New Roman" w:hAnsi="Times New Roman" w:cs="Times New Roman"/>
          <w:sz w:val="28"/>
          <w:szCs w:val="28"/>
          <w:shd w:val="clear" w:color="auto" w:fill="FFFFFF"/>
        </w:rPr>
      </w:pPr>
      <w:r w:rsidRPr="00A55B68">
        <w:rPr>
          <w:rFonts w:ascii="Times New Roman" w:hAnsi="Times New Roman" w:cs="Times New Roman"/>
          <w:sz w:val="28"/>
          <w:szCs w:val="28"/>
          <w:shd w:val="clear" w:color="auto" w:fill="FFFFFF"/>
        </w:rPr>
        <w:t>Ситуация в мировой экономике неоднородна: несмотря на уверенное восстановление экономики США в 2014 году, основные торговые партнеры России (европейские страны, страны СНГ и Китай) продемонстрировали менее благоприятные тенденции, чем ожидалось. Это стало одной из причин спада российской экономики.</w:t>
      </w:r>
    </w:p>
    <w:p w:rsidR="00FE7A98" w:rsidRPr="00A55B68" w:rsidRDefault="00FE7A98" w:rsidP="00FE7A98">
      <w:pPr>
        <w:spacing w:before="100" w:beforeAutospacing="1" w:after="100" w:afterAutospacing="1" w:line="360" w:lineRule="auto"/>
        <w:ind w:firstLine="709"/>
        <w:jc w:val="both"/>
        <w:rPr>
          <w:rFonts w:ascii="Times New Roman" w:hAnsi="Times New Roman" w:cs="Times New Roman"/>
          <w:sz w:val="28"/>
          <w:szCs w:val="28"/>
          <w:shd w:val="clear" w:color="auto" w:fill="FFFFFF"/>
        </w:rPr>
      </w:pPr>
      <w:r w:rsidRPr="00A55B68">
        <w:rPr>
          <w:rFonts w:ascii="Times New Roman" w:hAnsi="Times New Roman" w:cs="Times New Roman"/>
          <w:sz w:val="28"/>
          <w:szCs w:val="28"/>
          <w:shd w:val="clear" w:color="auto" w:fill="FFFFFF"/>
        </w:rPr>
        <w:t>Неравномерный рост мировой экономики также отразился на мировых финансовых рынках, включая рынок сырьевых товаров (особенно нефти). Кроме того, на смену росту глобальных фондовых индексов пришло снижение к концу 2014 года, поскольку во многих странах, особенно в странах ЕС, не было никаких основополагающих факторов роста. Все это негативно отразилось на настроениях и инвестиционных планах российских компаний.</w:t>
      </w:r>
    </w:p>
    <w:p w:rsidR="00FE7A98" w:rsidRPr="00A55B68" w:rsidRDefault="00FE7A98" w:rsidP="00FE7A98">
      <w:pPr>
        <w:spacing w:before="100" w:beforeAutospacing="1" w:after="100" w:afterAutospacing="1" w:line="360" w:lineRule="auto"/>
        <w:ind w:firstLine="709"/>
        <w:jc w:val="both"/>
        <w:rPr>
          <w:rFonts w:ascii="Times New Roman" w:hAnsi="Times New Roman" w:cs="Times New Roman"/>
          <w:sz w:val="28"/>
          <w:szCs w:val="28"/>
          <w:shd w:val="clear" w:color="auto" w:fill="FFFFFF"/>
        </w:rPr>
      </w:pPr>
      <w:r w:rsidRPr="00A55B68">
        <w:rPr>
          <w:rFonts w:ascii="Times New Roman" w:hAnsi="Times New Roman" w:cs="Times New Roman"/>
          <w:sz w:val="28"/>
          <w:szCs w:val="28"/>
          <w:shd w:val="clear" w:color="auto" w:fill="FFFFFF"/>
        </w:rPr>
        <w:lastRenderedPageBreak/>
        <w:t>В то же время мировые цены на нефть упали со 110 до 90-85 долл. за баррель, что привело к большим убыткам и отсутствию новых инвестиций. Поэтому ситуация ухудшилась, по крайней мере в первой половине 2016 года. В этих условиях доходы и расходы сократились на всех уровнях экономики, включая объемы государственных и частных инвестиций, что привело к ускорению инфляции и сохранению экономической стагнации.</w:t>
      </w:r>
    </w:p>
    <w:p w:rsidR="00FE7A98" w:rsidRPr="00A55B68" w:rsidRDefault="00FE7A98" w:rsidP="00FE7A98">
      <w:pPr>
        <w:spacing w:before="100" w:beforeAutospacing="1" w:after="100" w:afterAutospacing="1" w:line="360" w:lineRule="auto"/>
        <w:ind w:firstLine="709"/>
        <w:jc w:val="both"/>
        <w:rPr>
          <w:rFonts w:ascii="Times New Roman" w:eastAsia="Times New Roman" w:hAnsi="Times New Roman" w:cs="Times New Roman"/>
          <w:sz w:val="28"/>
          <w:szCs w:val="28"/>
          <w:shd w:val="clear" w:color="auto" w:fill="FFFFFF"/>
          <w:lang w:eastAsia="ru-RU"/>
        </w:rPr>
      </w:pPr>
      <w:r w:rsidRPr="00A55B68">
        <w:rPr>
          <w:rFonts w:ascii="Times New Roman" w:eastAsia="Times New Roman" w:hAnsi="Times New Roman" w:cs="Times New Roman"/>
          <w:sz w:val="28"/>
          <w:szCs w:val="28"/>
          <w:shd w:val="clear" w:color="auto" w:fill="FFFFFF"/>
          <w:lang w:eastAsia="ru-RU"/>
        </w:rPr>
        <w:t>Следует также отметить, что текущая денежно-кредитная политика ЦБ РФ делает российскую экономику неконкурентоспособной на мировом рынке. Центральный банк не предоставляет кредиты коммерческим банкам более чем на 3 месяца.</w:t>
      </w:r>
      <w:r w:rsidRPr="00FE7A98">
        <w:rPr>
          <w:rFonts w:ascii="Times New Roman" w:eastAsia="Times New Roman" w:hAnsi="Times New Roman" w:cs="Times New Roman"/>
          <w:sz w:val="28"/>
          <w:szCs w:val="28"/>
          <w:shd w:val="clear" w:color="auto" w:fill="FFFFFF"/>
          <w:lang w:eastAsia="ru-RU"/>
        </w:rPr>
        <w:t xml:space="preserve"> Подобное кредитование сложно назвать рефинансированием, это скорее покрытие кассового разрыва или осуществляется для поддержания коммерческих банков, находящихся в состоянии пред банкротства. С подобным </w:t>
      </w:r>
      <w:r w:rsidRPr="00FE7A98">
        <w:rPr>
          <w:rFonts w:ascii="Times New Roman" w:eastAsia="Times New Roman" w:hAnsi="Times New Roman" w:cs="Times New Roman"/>
          <w:sz w:val="28"/>
          <w:szCs w:val="28"/>
          <w:lang w:eastAsia="ru-RU"/>
        </w:rPr>
        <w:t>кредитованием ЦБ РФ невозможно осуществлять долгосрочные инвестиции в проекты с нескорой окупаемостью.</w:t>
      </w:r>
    </w:p>
    <w:p w:rsidR="00FE7A98" w:rsidRPr="00A55B68" w:rsidRDefault="00FE7A98" w:rsidP="00FE7A98">
      <w:pPr>
        <w:spacing w:before="100" w:beforeAutospacing="1" w:after="100" w:afterAutospacing="1" w:line="360" w:lineRule="auto"/>
        <w:ind w:firstLine="709"/>
        <w:jc w:val="both"/>
        <w:rPr>
          <w:rFonts w:ascii="Times New Roman" w:hAnsi="Times New Roman" w:cs="Times New Roman"/>
          <w:sz w:val="28"/>
          <w:szCs w:val="28"/>
          <w:shd w:val="clear" w:color="auto" w:fill="FFFFFF"/>
        </w:rPr>
      </w:pPr>
      <w:r w:rsidRPr="00A55B68">
        <w:rPr>
          <w:rFonts w:ascii="Times New Roman" w:hAnsi="Times New Roman" w:cs="Times New Roman"/>
          <w:sz w:val="28"/>
          <w:szCs w:val="28"/>
          <w:shd w:val="clear" w:color="auto" w:fill="FFFFFF"/>
        </w:rPr>
        <w:t>При таких высоких процентных ставках невозможно осуществить индустриализацию, более того, рост процентной ставки не способствует снижению инфляции, а наоборот, увеличивает ее, поскольку процентная ставка по кредиту фиксируется производителями в себестоимости продукции, а затем продукция поступает на потребительские рынки, т.е. потребительская инфляция. В то же время высокие процентные ставки Центробанка вытесняют инвестиционное кольцо из экономики и заменяют его одним долларом, у компаний, включая коммерческие банки, нет иного выбора, кроме как предоставлять кредиты за рубежом, но это стало невозможным, поскольку санкции ЕС исключили российские компании из среднесрочных и долгосрочных кредитов.</w:t>
      </w:r>
    </w:p>
    <w:p w:rsidR="00FE7A98" w:rsidRPr="00FE7A98" w:rsidRDefault="00FE7A98" w:rsidP="00FE7A98">
      <w:pPr>
        <w:spacing w:before="100" w:beforeAutospacing="1" w:after="100" w:afterAutospacing="1" w:line="360" w:lineRule="auto"/>
        <w:ind w:firstLine="709"/>
        <w:jc w:val="both"/>
        <w:rPr>
          <w:rFonts w:ascii="Times New Roman" w:hAnsi="Times New Roman" w:cs="Times New Roman"/>
          <w:sz w:val="28"/>
          <w:szCs w:val="28"/>
        </w:rPr>
      </w:pPr>
      <w:r w:rsidRPr="00FE7A98">
        <w:rPr>
          <w:rFonts w:ascii="Times New Roman" w:hAnsi="Times New Roman" w:cs="Times New Roman"/>
          <w:sz w:val="28"/>
          <w:szCs w:val="28"/>
        </w:rPr>
        <w:t>Анализируя данную ситуацию, следующие действия требуют незамедлительного осуществления:</w:t>
      </w:r>
    </w:p>
    <w:p w:rsidR="00FE7A98" w:rsidRPr="00FE7A98" w:rsidRDefault="00FE7A98" w:rsidP="00FE7A98">
      <w:pPr>
        <w:spacing w:before="100" w:beforeAutospacing="1" w:after="100" w:afterAutospacing="1" w:line="360" w:lineRule="auto"/>
        <w:ind w:firstLine="709"/>
        <w:jc w:val="both"/>
        <w:rPr>
          <w:rFonts w:ascii="Times New Roman" w:hAnsi="Times New Roman" w:cs="Times New Roman"/>
          <w:sz w:val="28"/>
          <w:szCs w:val="28"/>
        </w:rPr>
      </w:pPr>
      <w:r w:rsidRPr="00FE7A98">
        <w:rPr>
          <w:rFonts w:ascii="Times New Roman" w:hAnsi="Times New Roman" w:cs="Times New Roman"/>
          <w:sz w:val="28"/>
          <w:szCs w:val="28"/>
        </w:rPr>
        <w:lastRenderedPageBreak/>
        <w:t>— Центральный банк должен снизить ключевую ставку до уровня европейских стран, т.е. близкую к нулю;</w:t>
      </w:r>
    </w:p>
    <w:p w:rsidR="00FE7A98" w:rsidRPr="00FE7A98" w:rsidRDefault="00FE7A98" w:rsidP="00FE7A98">
      <w:pPr>
        <w:spacing w:before="100" w:beforeAutospacing="1" w:after="100" w:afterAutospacing="1" w:line="360" w:lineRule="auto"/>
        <w:ind w:firstLine="709"/>
        <w:jc w:val="both"/>
        <w:rPr>
          <w:rFonts w:ascii="Times New Roman" w:hAnsi="Times New Roman" w:cs="Times New Roman"/>
          <w:sz w:val="28"/>
          <w:szCs w:val="28"/>
        </w:rPr>
      </w:pPr>
      <w:r w:rsidRPr="00FE7A98">
        <w:rPr>
          <w:rFonts w:ascii="Times New Roman" w:hAnsi="Times New Roman" w:cs="Times New Roman"/>
          <w:sz w:val="28"/>
          <w:szCs w:val="28"/>
        </w:rPr>
        <w:t>—  Центральный банк должен начать выдавать кредиты организациям на долгосрочную перспективу, т.е. на 1, 3, 5 и более лет;</w:t>
      </w:r>
    </w:p>
    <w:p w:rsidR="00FE7A98" w:rsidRPr="00FE7A98" w:rsidRDefault="00FE7A98" w:rsidP="00FE7A98">
      <w:pPr>
        <w:spacing w:before="100" w:beforeAutospacing="1" w:after="100" w:afterAutospacing="1" w:line="360" w:lineRule="auto"/>
        <w:ind w:firstLine="709"/>
        <w:jc w:val="both"/>
        <w:rPr>
          <w:rFonts w:ascii="Times New Roman" w:hAnsi="Times New Roman" w:cs="Times New Roman"/>
          <w:sz w:val="28"/>
          <w:szCs w:val="28"/>
        </w:rPr>
      </w:pPr>
      <w:r w:rsidRPr="00FE7A98">
        <w:rPr>
          <w:rFonts w:ascii="Times New Roman" w:hAnsi="Times New Roman" w:cs="Times New Roman"/>
          <w:sz w:val="28"/>
          <w:szCs w:val="28"/>
        </w:rPr>
        <w:t>— следует ввести контроль за целевое использование денег для коммерческих банков, оградив банки от возможности спекулировать на валютном рынке; </w:t>
      </w:r>
    </w:p>
    <w:p w:rsidR="00FE7A98" w:rsidRPr="00FE7A98" w:rsidRDefault="00FE7A98" w:rsidP="00FE7A98">
      <w:pPr>
        <w:spacing w:before="100" w:beforeAutospacing="1" w:after="100" w:afterAutospacing="1" w:line="360" w:lineRule="auto"/>
        <w:ind w:firstLine="709"/>
        <w:jc w:val="both"/>
        <w:rPr>
          <w:rFonts w:ascii="Times New Roman" w:hAnsi="Times New Roman" w:cs="Times New Roman"/>
          <w:sz w:val="28"/>
          <w:szCs w:val="28"/>
        </w:rPr>
      </w:pPr>
      <w:r w:rsidRPr="00FE7A98">
        <w:rPr>
          <w:rFonts w:ascii="Times New Roman" w:hAnsi="Times New Roman" w:cs="Times New Roman"/>
          <w:sz w:val="28"/>
          <w:szCs w:val="28"/>
        </w:rPr>
        <w:t>— Банк России должен начать эмиссию рублей не под резервные валюты, а под национальные инвестиции, как это делают 10 развитых стран. </w:t>
      </w:r>
    </w:p>
    <w:p w:rsidR="00FE7A98" w:rsidRPr="00A55B68" w:rsidRDefault="00FE7A98" w:rsidP="00FE7A98">
      <w:pPr>
        <w:shd w:val="clear" w:color="auto" w:fill="FFFFFF"/>
        <w:spacing w:before="100" w:beforeAutospacing="1" w:after="100" w:afterAutospacing="1" w:line="360" w:lineRule="auto"/>
        <w:ind w:firstLine="709"/>
        <w:jc w:val="both"/>
        <w:rPr>
          <w:rFonts w:ascii="Times New Roman" w:eastAsia="Times New Roman" w:hAnsi="Times New Roman" w:cs="Times New Roman"/>
          <w:sz w:val="28"/>
          <w:szCs w:val="28"/>
          <w:shd w:val="clear" w:color="auto" w:fill="FFFFFF"/>
          <w:lang w:eastAsia="ru-RU"/>
        </w:rPr>
      </w:pPr>
      <w:r w:rsidRPr="00FE7A98">
        <w:rPr>
          <w:rFonts w:ascii="Times New Roman" w:eastAsia="Times New Roman" w:hAnsi="Times New Roman" w:cs="Times New Roman"/>
          <w:noProof/>
          <w:sz w:val="28"/>
          <w:szCs w:val="28"/>
          <w:shd w:val="clear" w:color="auto" w:fill="FFFFFF"/>
          <w:lang w:eastAsia="ru-RU"/>
        </w:rPr>
        <w:drawing>
          <wp:inline distT="0" distB="0" distL="0" distR="0" wp14:anchorId="26D65CAC" wp14:editId="08ADF70C">
            <wp:extent cx="5053558" cy="1886704"/>
            <wp:effectExtent l="0" t="0" r="0" b="0"/>
            <wp:docPr id="9" name="Рисунок 3" descr="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png"/>
                    <pic:cNvPicPr/>
                  </pic:nvPicPr>
                  <pic:blipFill>
                    <a:blip r:embed="rId10" cstate="print"/>
                    <a:stretch>
                      <a:fillRect/>
                    </a:stretch>
                  </pic:blipFill>
                  <pic:spPr>
                    <a:xfrm>
                      <a:off x="0" y="0"/>
                      <a:ext cx="5150349" cy="1922840"/>
                    </a:xfrm>
                    <a:prstGeom prst="rect">
                      <a:avLst/>
                    </a:prstGeom>
                  </pic:spPr>
                </pic:pic>
              </a:graphicData>
            </a:graphic>
          </wp:inline>
        </w:drawing>
      </w:r>
    </w:p>
    <w:p w:rsidR="00FE7A98" w:rsidRPr="00FE7A98" w:rsidRDefault="00FE7A98" w:rsidP="00FE7A98">
      <w:pPr>
        <w:shd w:val="clear" w:color="auto" w:fill="FFFFFF"/>
        <w:spacing w:before="100" w:beforeAutospacing="1" w:after="100" w:afterAutospacing="1" w:line="360" w:lineRule="auto"/>
        <w:ind w:firstLine="709"/>
        <w:jc w:val="both"/>
        <w:textAlignment w:val="baseline"/>
        <w:rPr>
          <w:rFonts w:ascii="Times New Roman" w:eastAsia="Times New Roman" w:hAnsi="Times New Roman" w:cs="Times New Roman"/>
          <w:sz w:val="28"/>
          <w:szCs w:val="28"/>
          <w:shd w:val="clear" w:color="auto" w:fill="FFFFFF"/>
          <w:lang w:eastAsia="ru-RU"/>
        </w:rPr>
      </w:pPr>
      <w:r w:rsidRPr="00FE7A98">
        <w:rPr>
          <w:rFonts w:ascii="Times New Roman" w:eastAsia="Times New Roman" w:hAnsi="Times New Roman" w:cs="Times New Roman"/>
          <w:sz w:val="28"/>
          <w:szCs w:val="28"/>
          <w:shd w:val="clear" w:color="auto" w:fill="FFFFFF"/>
          <w:lang w:eastAsia="ru-RU"/>
        </w:rPr>
        <w:t xml:space="preserve">Итак, в сегодняшних реалиях, Российская экономика не может существовать без национальных инвестиций. Россия, находясь под внешнеэкономическими санкциями, обязана пойти на решительные действия. Так как текущая экономическая модель не позволяет отечественным товаропроизводителям начать </w:t>
      </w:r>
      <w:proofErr w:type="spellStart"/>
      <w:r w:rsidRPr="00FE7A98">
        <w:rPr>
          <w:rFonts w:ascii="Times New Roman" w:eastAsia="Times New Roman" w:hAnsi="Times New Roman" w:cs="Times New Roman"/>
          <w:sz w:val="28"/>
          <w:szCs w:val="28"/>
          <w:shd w:val="clear" w:color="auto" w:fill="FFFFFF"/>
          <w:lang w:eastAsia="ru-RU"/>
        </w:rPr>
        <w:t>импортозамещение</w:t>
      </w:r>
      <w:proofErr w:type="spellEnd"/>
      <w:r w:rsidRPr="00FE7A98">
        <w:rPr>
          <w:rFonts w:ascii="Times New Roman" w:eastAsia="Times New Roman" w:hAnsi="Times New Roman" w:cs="Times New Roman"/>
          <w:sz w:val="28"/>
          <w:szCs w:val="28"/>
          <w:shd w:val="clear" w:color="auto" w:fill="FFFFFF"/>
          <w:lang w:eastAsia="ru-RU"/>
        </w:rPr>
        <w:t xml:space="preserve"> (индустриализацию). Требуется немедленное замещение иностранного кредита на национальный. В том числе и путём </w:t>
      </w:r>
      <w:proofErr w:type="spellStart"/>
      <w:r w:rsidRPr="00FE7A98">
        <w:rPr>
          <w:rFonts w:ascii="Times New Roman" w:eastAsia="Times New Roman" w:hAnsi="Times New Roman" w:cs="Times New Roman"/>
          <w:sz w:val="28"/>
          <w:szCs w:val="28"/>
          <w:shd w:val="clear" w:color="auto" w:fill="FFFFFF"/>
          <w:lang w:eastAsia="ru-RU"/>
        </w:rPr>
        <w:t>перекредитования</w:t>
      </w:r>
      <w:proofErr w:type="spellEnd"/>
      <w:r w:rsidRPr="00FE7A98">
        <w:rPr>
          <w:rFonts w:ascii="Times New Roman" w:eastAsia="Times New Roman" w:hAnsi="Times New Roman" w:cs="Times New Roman"/>
          <w:sz w:val="28"/>
          <w:szCs w:val="28"/>
          <w:shd w:val="clear" w:color="auto" w:fill="FFFFFF"/>
          <w:lang w:eastAsia="ru-RU"/>
        </w:rPr>
        <w:t xml:space="preserve"> хозяйствующих субъектов, взявших кредит у иностранных банков в иностранной валюте. Добиться этого можно путём снижения ключевой ставки центрального банка, как это делают центральные банки развитых экономик мира. Эмитировать денежную массу в </w:t>
      </w:r>
      <w:r w:rsidRPr="00FE7A98">
        <w:rPr>
          <w:rFonts w:ascii="Times New Roman" w:eastAsia="Times New Roman" w:hAnsi="Times New Roman" w:cs="Times New Roman"/>
          <w:sz w:val="28"/>
          <w:szCs w:val="28"/>
          <w:shd w:val="clear" w:color="auto" w:fill="FFFFFF"/>
          <w:lang w:eastAsia="ru-RU"/>
        </w:rPr>
        <w:lastRenderedPageBreak/>
        <w:t>объёмах предоставляемого кредита коммерческими банками для промышленности.</w:t>
      </w:r>
    </w:p>
    <w:p w:rsidR="00FE7A98" w:rsidRPr="00FE7A98" w:rsidRDefault="00FE7A98" w:rsidP="00FE7A98">
      <w:pPr>
        <w:shd w:val="clear" w:color="auto" w:fill="FFFFFF"/>
        <w:spacing w:before="100" w:beforeAutospacing="1" w:after="100" w:afterAutospacing="1" w:line="360" w:lineRule="auto"/>
        <w:ind w:firstLine="709"/>
        <w:jc w:val="both"/>
        <w:textAlignment w:val="baseline"/>
        <w:rPr>
          <w:rFonts w:ascii="Times New Roman" w:eastAsia="Times New Roman" w:hAnsi="Times New Roman" w:cs="Times New Roman"/>
          <w:sz w:val="28"/>
          <w:szCs w:val="28"/>
          <w:shd w:val="clear" w:color="auto" w:fill="FFFFFF"/>
          <w:lang w:eastAsia="ru-RU"/>
        </w:rPr>
      </w:pPr>
      <w:r w:rsidRPr="00FE7A98">
        <w:rPr>
          <w:rFonts w:ascii="Times New Roman" w:eastAsia="Times New Roman" w:hAnsi="Times New Roman" w:cs="Times New Roman"/>
          <w:sz w:val="28"/>
          <w:szCs w:val="28"/>
          <w:shd w:val="clear" w:color="auto" w:fill="FFFFFF"/>
          <w:lang w:eastAsia="ru-RU"/>
        </w:rPr>
        <w:t>Поэтому, анализируя все вышеуказанные проблемы, на современном этапе развития денежно-кредитной сферы необходимо совершенствовать денежно-кредитную политику ЦБ РФ для решения наиболее срочных проблем.</w:t>
      </w:r>
    </w:p>
    <w:p w:rsidR="00FE7A98" w:rsidRPr="00A55B68" w:rsidRDefault="00FE7A98" w:rsidP="00FE7A98">
      <w:pPr>
        <w:spacing w:before="100" w:beforeAutospacing="1" w:after="100" w:afterAutospacing="1" w:line="360" w:lineRule="auto"/>
        <w:ind w:firstLine="709"/>
        <w:jc w:val="both"/>
        <w:rPr>
          <w:rFonts w:ascii="Times New Roman" w:hAnsi="Times New Roman" w:cs="Times New Roman"/>
          <w:sz w:val="28"/>
          <w:szCs w:val="28"/>
        </w:rPr>
      </w:pPr>
    </w:p>
    <w:p w:rsidR="00FE7A98" w:rsidRPr="00FE7A98" w:rsidRDefault="00FE7A98" w:rsidP="00FE7A98">
      <w:pPr>
        <w:spacing w:before="100" w:beforeAutospacing="1" w:after="100" w:afterAutospacing="1" w:line="360" w:lineRule="auto"/>
        <w:ind w:firstLine="709"/>
        <w:jc w:val="center"/>
        <w:rPr>
          <w:rFonts w:ascii="Times New Roman" w:eastAsia="Times New Roman" w:hAnsi="Times New Roman" w:cs="Times New Roman"/>
          <w:sz w:val="28"/>
          <w:szCs w:val="28"/>
          <w:lang w:eastAsia="ru-RU"/>
        </w:rPr>
      </w:pPr>
      <w:r w:rsidRPr="00FE7A98">
        <w:rPr>
          <w:rFonts w:ascii="Times New Roman" w:eastAsia="Times New Roman" w:hAnsi="Times New Roman" w:cs="Times New Roman"/>
          <w:sz w:val="28"/>
          <w:szCs w:val="28"/>
          <w:lang w:eastAsia="ru-RU"/>
        </w:rPr>
        <w:t>ЗАКЛЮЧЕНИЕ</w:t>
      </w:r>
    </w:p>
    <w:p w:rsidR="00FE7A98" w:rsidRPr="00FE7A98" w:rsidRDefault="00FE7A98" w:rsidP="00FE7A98">
      <w:pPr>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p>
    <w:p w:rsidR="00FE7A98" w:rsidRPr="00FE7A98" w:rsidRDefault="00FE7A98" w:rsidP="00FE7A98">
      <w:pPr>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sidRPr="00FE7A98">
        <w:rPr>
          <w:rFonts w:ascii="Times New Roman" w:eastAsia="Times New Roman" w:hAnsi="Times New Roman" w:cs="Times New Roman"/>
          <w:sz w:val="28"/>
          <w:szCs w:val="28"/>
          <w:shd w:val="clear" w:color="auto" w:fill="FFFFFF"/>
          <w:lang w:eastAsia="ru-RU"/>
        </w:rPr>
        <w:t xml:space="preserve">На сегодняшний день, </w:t>
      </w:r>
      <w:r w:rsidR="00FF5BCC">
        <w:rPr>
          <w:rFonts w:ascii="Times New Roman" w:eastAsia="Times New Roman" w:hAnsi="Times New Roman" w:cs="Times New Roman"/>
          <w:sz w:val="28"/>
          <w:szCs w:val="28"/>
          <w:shd w:val="clear" w:color="auto" w:fill="FFFFFF"/>
          <w:lang w:eastAsia="ru-RU"/>
        </w:rPr>
        <w:t>денежно-</w:t>
      </w:r>
      <w:r w:rsidRPr="00FE7A98">
        <w:rPr>
          <w:rFonts w:ascii="Times New Roman" w:eastAsia="Times New Roman" w:hAnsi="Times New Roman" w:cs="Times New Roman"/>
          <w:sz w:val="28"/>
          <w:szCs w:val="28"/>
          <w:shd w:val="clear" w:color="auto" w:fill="FFFFFF"/>
          <w:lang w:eastAsia="ru-RU"/>
        </w:rPr>
        <w:t>кредитная система предусматривает рассмотрение надлежащей политики государства, воздействующая на количество денег в обращении с целью обеспечения стабильности цен, полной занятости населения и роста реального объема производства.</w:t>
      </w:r>
    </w:p>
    <w:p w:rsidR="00FE7A98" w:rsidRPr="00FE7A98" w:rsidRDefault="00FE7A98" w:rsidP="00FE7A98">
      <w:pPr>
        <w:spacing w:before="100" w:beforeAutospacing="1" w:after="100" w:afterAutospacing="1" w:line="360" w:lineRule="auto"/>
        <w:ind w:firstLine="709"/>
        <w:jc w:val="both"/>
        <w:rPr>
          <w:rFonts w:ascii="Times New Roman" w:hAnsi="Times New Roman" w:cs="Times New Roman"/>
          <w:sz w:val="28"/>
          <w:szCs w:val="28"/>
        </w:rPr>
      </w:pPr>
      <w:r w:rsidRPr="00FE7A98">
        <w:rPr>
          <w:rFonts w:ascii="Times New Roman" w:hAnsi="Times New Roman" w:cs="Times New Roman"/>
          <w:sz w:val="28"/>
          <w:szCs w:val="28"/>
        </w:rPr>
        <w:t xml:space="preserve">Следует отметить, что основным проводником денежно-кредитной политики является Центральный банк страны, который в настоящее время использует три основных инструмента валютного регулирования: регулирование объемов рефинансирования коммерческих банков, политику обязательных резервов, операции на свободном рынке. </w:t>
      </w:r>
    </w:p>
    <w:p w:rsidR="00FE7A98" w:rsidRPr="00FE7A98" w:rsidRDefault="00FE7A98" w:rsidP="00FE7A98">
      <w:pPr>
        <w:spacing w:before="100" w:beforeAutospacing="1" w:after="100" w:afterAutospacing="1" w:line="360" w:lineRule="auto"/>
        <w:ind w:firstLine="709"/>
        <w:jc w:val="both"/>
        <w:rPr>
          <w:rFonts w:ascii="Times New Roman" w:hAnsi="Times New Roman" w:cs="Times New Roman"/>
          <w:sz w:val="28"/>
          <w:szCs w:val="28"/>
        </w:rPr>
      </w:pPr>
      <w:r w:rsidRPr="00FE7A98">
        <w:rPr>
          <w:rFonts w:ascii="Times New Roman" w:hAnsi="Times New Roman" w:cs="Times New Roman"/>
          <w:sz w:val="28"/>
          <w:szCs w:val="28"/>
        </w:rPr>
        <w:t xml:space="preserve">Одним из необходимых условий эффективного развития экономики является создание четкого механизма кредитного регулирования, который позволяет Центральному банку влиять на деловую активность, контролировать деятельность коммерческих банков и стабилизировать денежный цикл. Без правильной денежно-кредитной политики Центрального банка экономика не может эффективно функционировать. </w:t>
      </w:r>
    </w:p>
    <w:p w:rsidR="00FE7A98" w:rsidRPr="00FE7A98" w:rsidRDefault="00FE7A98" w:rsidP="00FE7A98">
      <w:pPr>
        <w:spacing w:before="100" w:beforeAutospacing="1" w:after="100" w:afterAutospacing="1" w:line="360" w:lineRule="auto"/>
        <w:ind w:firstLine="709"/>
        <w:jc w:val="both"/>
        <w:rPr>
          <w:rFonts w:ascii="Times New Roman" w:hAnsi="Times New Roman" w:cs="Times New Roman"/>
          <w:sz w:val="28"/>
          <w:szCs w:val="28"/>
        </w:rPr>
      </w:pPr>
      <w:r w:rsidRPr="00FE7A98">
        <w:rPr>
          <w:rFonts w:ascii="Times New Roman" w:hAnsi="Times New Roman" w:cs="Times New Roman"/>
          <w:sz w:val="28"/>
          <w:szCs w:val="28"/>
        </w:rPr>
        <w:lastRenderedPageBreak/>
        <w:t>Денежно-кредитная политика также является частью государственной экономической политики, направленной на повышение благосостояния российских граждан. Банк России проводит денежно-кредитную политику в рамках целевого режима инфляции, приоритетом которого является обеспечение стабильности цен, т.е. достижение стабильно низкой инфляции. Принимая во внимание структурные особенности российской экономики, целью является снижение инфляции до 4% и поддержание ее на этом уровне в среднесрочной перспективе.</w:t>
      </w:r>
    </w:p>
    <w:p w:rsidR="00FE7A98" w:rsidRPr="00FE7A98" w:rsidRDefault="00FE7A98" w:rsidP="00FE7A98">
      <w:pPr>
        <w:spacing w:before="100" w:beforeAutospacing="1" w:after="100" w:afterAutospacing="1" w:line="360" w:lineRule="auto"/>
        <w:ind w:firstLine="709"/>
        <w:jc w:val="both"/>
        <w:rPr>
          <w:rFonts w:ascii="Times New Roman" w:hAnsi="Times New Roman" w:cs="Times New Roman"/>
          <w:sz w:val="28"/>
          <w:szCs w:val="28"/>
        </w:rPr>
      </w:pPr>
      <w:r w:rsidRPr="00FE7A98">
        <w:rPr>
          <w:rFonts w:ascii="Times New Roman" w:hAnsi="Times New Roman" w:cs="Times New Roman"/>
          <w:sz w:val="28"/>
          <w:szCs w:val="28"/>
        </w:rPr>
        <w:t>Денежно-кредитная политика оказывает влияние на экономику через процентные ставки, и ее основным параметром является ключевая процентная ставка Банка России. Принимая во внимание характер влияния денежно-кредитной политики на экономику, которое со временем распространилось, Банк России черпает свои решения из прогноза экономического развития и оценки рисков для достижения целевого показателя инфляции в среднесрочной перспективе с учетом возможных рисков для стабильности экономического роста и финансовой стабильности.</w:t>
      </w:r>
    </w:p>
    <w:p w:rsidR="00FE7A98" w:rsidRPr="00FE7A98" w:rsidRDefault="00FE7A98" w:rsidP="00FE7A98">
      <w:pPr>
        <w:spacing w:before="100" w:beforeAutospacing="1" w:after="100" w:afterAutospacing="1" w:line="360" w:lineRule="auto"/>
        <w:ind w:firstLine="709"/>
        <w:jc w:val="both"/>
        <w:rPr>
          <w:rFonts w:ascii="Times New Roman" w:hAnsi="Times New Roman" w:cs="Times New Roman"/>
          <w:sz w:val="28"/>
          <w:szCs w:val="28"/>
        </w:rPr>
      </w:pPr>
      <w:r w:rsidRPr="00FE7A98">
        <w:rPr>
          <w:rFonts w:ascii="Times New Roman" w:hAnsi="Times New Roman" w:cs="Times New Roman"/>
          <w:sz w:val="28"/>
          <w:szCs w:val="28"/>
        </w:rPr>
        <w:t xml:space="preserve"> Поэтому денежно-кредитная политика является чрезвычайно мощным и, следовательно, чрезвычайно опасным инструментом. Его можно использовать не только для выхода из кризиса, но и в качестве печальной альтернативы - интенсификации негативных тенденций в экономике. Только очень взвешенные решения, принятые после тщательного анализа ситуации на самом высоком уровне, изучение альтернативных возможностей влияния денежно-кредитной политики на экономику государства приведет к положительным результатам. </w:t>
      </w:r>
    </w:p>
    <w:p w:rsidR="00FE7A98" w:rsidRPr="00FE7A98" w:rsidRDefault="00FE7A98" w:rsidP="00FE7A98">
      <w:pPr>
        <w:spacing w:before="100" w:beforeAutospacing="1" w:after="100" w:afterAutospacing="1" w:line="360" w:lineRule="auto"/>
        <w:ind w:firstLine="709"/>
        <w:jc w:val="both"/>
        <w:rPr>
          <w:rFonts w:ascii="Times New Roman" w:hAnsi="Times New Roman" w:cs="Times New Roman"/>
          <w:sz w:val="28"/>
          <w:szCs w:val="28"/>
        </w:rPr>
      </w:pPr>
      <w:r w:rsidRPr="00FE7A98">
        <w:rPr>
          <w:rFonts w:ascii="Times New Roman" w:hAnsi="Times New Roman" w:cs="Times New Roman"/>
          <w:sz w:val="28"/>
          <w:szCs w:val="28"/>
        </w:rPr>
        <w:t xml:space="preserve"> В настоящее время сохраняется высокая степень неопределенности в отношении того, как будет развиваться ситуация в российской экономике и на финансовых рынках в течение ближайших трех лет. Это связано с внешними факторами, в частности, с изменением структуры нефтяного рынка, а также </w:t>
      </w:r>
      <w:r w:rsidRPr="00FE7A98">
        <w:rPr>
          <w:rFonts w:ascii="Times New Roman" w:hAnsi="Times New Roman" w:cs="Times New Roman"/>
          <w:sz w:val="28"/>
          <w:szCs w:val="28"/>
        </w:rPr>
        <w:lastRenderedPageBreak/>
        <w:t>неопределенностью относительно перспектив экономического роста в Китае и денежно-кредитной политики стран-эмитентов резервных валют. Динамизм российской экономики также будет зависеть от ее способности адаптироваться к возможным внешним шокам. В нашей стране рациональная денежно-кредитная политика на данном этапе должна минимизировать инфляцию, свести к минимуму падение производства и предотвратить рост безработицы. Очевидно, что проблемы страны могут быть решены только в условиях экономического роста, который должен быть устойчивым по меньшей мере в течение полутора-двух десятилетий.</w:t>
      </w:r>
    </w:p>
    <w:p w:rsidR="00FE7A98" w:rsidRPr="00FE7A98" w:rsidRDefault="00FE7A98" w:rsidP="00FE7A98">
      <w:pPr>
        <w:spacing w:before="100" w:beforeAutospacing="1" w:after="100" w:afterAutospacing="1" w:line="360" w:lineRule="auto"/>
        <w:ind w:firstLine="709"/>
        <w:jc w:val="both"/>
        <w:rPr>
          <w:rFonts w:ascii="Times New Roman" w:hAnsi="Times New Roman" w:cs="Times New Roman"/>
          <w:sz w:val="28"/>
          <w:szCs w:val="28"/>
        </w:rPr>
      </w:pPr>
      <w:r w:rsidRPr="00FE7A98">
        <w:rPr>
          <w:rFonts w:ascii="Times New Roman" w:hAnsi="Times New Roman" w:cs="Times New Roman"/>
          <w:sz w:val="28"/>
          <w:szCs w:val="28"/>
        </w:rPr>
        <w:t xml:space="preserve"> К сожалению, денежно-кредитная политика в нашей стране сегодня недостаточно эффективна и нуждается в серьезной модернизации.</w:t>
      </w:r>
    </w:p>
    <w:p w:rsidR="00FE7A98" w:rsidRPr="0056789E" w:rsidRDefault="00FE7A98" w:rsidP="0056789E">
      <w:pPr>
        <w:spacing w:before="100" w:beforeAutospacing="1" w:after="100" w:afterAutospacing="1" w:line="360" w:lineRule="auto"/>
        <w:ind w:firstLine="709"/>
        <w:jc w:val="both"/>
        <w:rPr>
          <w:rFonts w:ascii="Times New Roman" w:hAnsi="Times New Roman" w:cs="Times New Roman"/>
          <w:sz w:val="28"/>
          <w:szCs w:val="28"/>
        </w:rPr>
      </w:pPr>
      <w:r w:rsidRPr="00FE7A98">
        <w:rPr>
          <w:rFonts w:ascii="Times New Roman" w:hAnsi="Times New Roman" w:cs="Times New Roman"/>
          <w:sz w:val="28"/>
          <w:szCs w:val="28"/>
        </w:rPr>
        <w:br w:type="page"/>
      </w:r>
    </w:p>
    <w:p w:rsidR="00FE7A98" w:rsidRDefault="00FE7A98" w:rsidP="00FF5BCC">
      <w:pPr>
        <w:spacing w:before="100" w:beforeAutospacing="1" w:after="100" w:afterAutospacing="1" w:line="360" w:lineRule="auto"/>
        <w:ind w:firstLine="709"/>
        <w:jc w:val="center"/>
        <w:rPr>
          <w:rFonts w:ascii="Times New Roman" w:hAnsi="Times New Roman" w:cs="Times New Roman"/>
          <w:sz w:val="28"/>
          <w:szCs w:val="28"/>
        </w:rPr>
      </w:pPr>
      <w:r w:rsidRPr="00FE7A98">
        <w:rPr>
          <w:rFonts w:ascii="Times New Roman" w:hAnsi="Times New Roman" w:cs="Times New Roman"/>
          <w:sz w:val="28"/>
          <w:szCs w:val="28"/>
        </w:rPr>
        <w:lastRenderedPageBreak/>
        <w:t>СПИСОК ИСПОЛЬЗОВАННЫХ ИСТОЧНИКОВ</w:t>
      </w:r>
    </w:p>
    <w:p w:rsidR="0056789E" w:rsidRPr="00FE7A98" w:rsidRDefault="0056789E" w:rsidP="00FF5BCC">
      <w:pPr>
        <w:spacing w:before="100" w:beforeAutospacing="1" w:after="100" w:afterAutospacing="1" w:line="360" w:lineRule="auto"/>
        <w:ind w:firstLine="709"/>
        <w:jc w:val="center"/>
        <w:rPr>
          <w:rFonts w:ascii="Times New Roman" w:hAnsi="Times New Roman" w:cs="Times New Roman"/>
          <w:sz w:val="28"/>
          <w:szCs w:val="28"/>
        </w:rPr>
      </w:pPr>
    </w:p>
    <w:p w:rsidR="00FE7A98" w:rsidRPr="00FE7A98" w:rsidRDefault="00FE7A98" w:rsidP="00FE7A98">
      <w:pPr>
        <w:numPr>
          <w:ilvl w:val="0"/>
          <w:numId w:val="11"/>
        </w:numPr>
        <w:shd w:val="clear" w:color="auto" w:fill="FFFFFF"/>
        <w:spacing w:before="100" w:beforeAutospacing="1" w:after="100" w:afterAutospacing="1" w:line="360" w:lineRule="auto"/>
        <w:ind w:left="0" w:firstLine="709"/>
        <w:contextualSpacing/>
        <w:jc w:val="both"/>
        <w:rPr>
          <w:rFonts w:ascii="Times New Roman" w:eastAsia="Times New Roman" w:hAnsi="Times New Roman" w:cs="Times New Roman"/>
          <w:bCs/>
          <w:color w:val="000000" w:themeColor="text1"/>
          <w:kern w:val="36"/>
          <w:sz w:val="28"/>
          <w:szCs w:val="28"/>
          <w:lang w:eastAsia="ru-RU"/>
        </w:rPr>
      </w:pPr>
      <w:r w:rsidRPr="00FE7A98">
        <w:rPr>
          <w:rFonts w:ascii="Times New Roman" w:eastAsia="Times New Roman" w:hAnsi="Times New Roman" w:cs="Times New Roman"/>
          <w:bCs/>
          <w:color w:val="000000" w:themeColor="text1"/>
          <w:kern w:val="36"/>
          <w:sz w:val="28"/>
          <w:szCs w:val="28"/>
          <w:lang w:eastAsia="ru-RU"/>
        </w:rPr>
        <w:t>Федеральный закон от 10.07.2002 г. № 86-ФЗ (ред. от 05.10.2015 г.) «О Центральном банке Российской Федерации (Банке России)».</w:t>
      </w:r>
    </w:p>
    <w:p w:rsidR="00FE7A98" w:rsidRPr="00FE7A98" w:rsidRDefault="00FE7A98" w:rsidP="00FE7A98">
      <w:pPr>
        <w:numPr>
          <w:ilvl w:val="0"/>
          <w:numId w:val="11"/>
        </w:numPr>
        <w:shd w:val="clear" w:color="auto" w:fill="FFFFFF"/>
        <w:spacing w:before="100" w:beforeAutospacing="1" w:after="100" w:afterAutospacing="1" w:line="360" w:lineRule="auto"/>
        <w:ind w:left="0" w:firstLine="709"/>
        <w:contextualSpacing/>
        <w:jc w:val="both"/>
        <w:rPr>
          <w:rFonts w:ascii="Times New Roman" w:hAnsi="Times New Roman" w:cs="Times New Roman"/>
          <w:color w:val="000000"/>
          <w:sz w:val="28"/>
          <w:szCs w:val="28"/>
          <w:shd w:val="clear" w:color="auto" w:fill="FFFFFF"/>
        </w:rPr>
      </w:pPr>
      <w:r w:rsidRPr="00FE7A98">
        <w:rPr>
          <w:rFonts w:ascii="Times New Roman" w:hAnsi="Times New Roman" w:cs="Times New Roman"/>
          <w:color w:val="000000"/>
          <w:sz w:val="28"/>
          <w:szCs w:val="28"/>
          <w:shd w:val="clear" w:color="auto" w:fill="FFFFFF"/>
        </w:rPr>
        <w:t>Федеральный закон от 02.12.1990 г. № 395-1 (ред. ФЗ от 06.12.2011 г.) «О банках и банковской деятельности».</w:t>
      </w:r>
    </w:p>
    <w:p w:rsidR="00FE7A98" w:rsidRPr="00FE7A98" w:rsidRDefault="00FE7A98" w:rsidP="00FE7A98">
      <w:pPr>
        <w:numPr>
          <w:ilvl w:val="0"/>
          <w:numId w:val="11"/>
        </w:numPr>
        <w:shd w:val="clear" w:color="auto" w:fill="FFFFFF"/>
        <w:spacing w:before="100" w:beforeAutospacing="1" w:after="100" w:afterAutospacing="1" w:line="360" w:lineRule="auto"/>
        <w:ind w:left="0" w:firstLine="709"/>
        <w:contextualSpacing/>
        <w:jc w:val="both"/>
        <w:rPr>
          <w:rFonts w:ascii="Times New Roman" w:eastAsia="Times New Roman" w:hAnsi="Times New Roman" w:cs="Times New Roman"/>
          <w:bCs/>
          <w:color w:val="333333"/>
          <w:kern w:val="36"/>
          <w:sz w:val="28"/>
          <w:szCs w:val="28"/>
          <w:lang w:eastAsia="ru-RU"/>
        </w:rPr>
      </w:pPr>
      <w:r w:rsidRPr="00FE7A98">
        <w:rPr>
          <w:rFonts w:ascii="Times New Roman" w:hAnsi="Times New Roman" w:cs="Times New Roman"/>
          <w:color w:val="000000"/>
          <w:sz w:val="28"/>
          <w:szCs w:val="28"/>
          <w:shd w:val="clear" w:color="auto" w:fill="FFFFFF"/>
        </w:rPr>
        <w:t xml:space="preserve">Федеральный закон от </w:t>
      </w:r>
      <w:r w:rsidRPr="00FE7A98">
        <w:rPr>
          <w:rFonts w:ascii="Times New Roman" w:hAnsi="Times New Roman" w:cs="Times New Roman"/>
          <w:sz w:val="28"/>
          <w:szCs w:val="28"/>
        </w:rPr>
        <w:t>13.09.2012 № 2873-У «О размере ставки рефинансирования Банка России».</w:t>
      </w:r>
    </w:p>
    <w:p w:rsidR="00FE7A98" w:rsidRPr="00FE7A98" w:rsidRDefault="00FE7A98" w:rsidP="00FE7A98">
      <w:pPr>
        <w:numPr>
          <w:ilvl w:val="0"/>
          <w:numId w:val="11"/>
        </w:numPr>
        <w:shd w:val="clear" w:color="auto" w:fill="FFFFFF"/>
        <w:spacing w:before="100" w:beforeAutospacing="1" w:after="100" w:afterAutospacing="1" w:line="360" w:lineRule="auto"/>
        <w:ind w:left="0" w:firstLine="709"/>
        <w:contextualSpacing/>
        <w:jc w:val="both"/>
        <w:rPr>
          <w:rFonts w:ascii="Times New Roman" w:eastAsia="Times New Roman" w:hAnsi="Times New Roman" w:cs="Times New Roman"/>
          <w:bCs/>
          <w:color w:val="000000" w:themeColor="text1"/>
          <w:kern w:val="36"/>
          <w:sz w:val="28"/>
          <w:szCs w:val="28"/>
          <w:lang w:eastAsia="ru-RU"/>
        </w:rPr>
      </w:pPr>
      <w:r w:rsidRPr="00FE7A98">
        <w:rPr>
          <w:rFonts w:ascii="Times New Roman" w:eastAsia="Times New Roman" w:hAnsi="Times New Roman" w:cs="Times New Roman"/>
          <w:bCs/>
          <w:color w:val="000000" w:themeColor="text1"/>
          <w:kern w:val="36"/>
          <w:sz w:val="28"/>
          <w:szCs w:val="28"/>
          <w:lang w:eastAsia="ru-RU"/>
        </w:rPr>
        <w:t>Ст. 75 «Конституции Российской Федерации» от 12.12.1993 г. (с учетом поправок от 21.07.2014 № 11-ФКЗ).</w:t>
      </w:r>
    </w:p>
    <w:p w:rsidR="00FE7A98" w:rsidRPr="00FE7A98" w:rsidRDefault="00FE7A98" w:rsidP="00FE7A98">
      <w:pPr>
        <w:numPr>
          <w:ilvl w:val="0"/>
          <w:numId w:val="11"/>
        </w:numPr>
        <w:spacing w:before="100" w:beforeAutospacing="1" w:after="100" w:afterAutospacing="1" w:line="360" w:lineRule="auto"/>
        <w:ind w:left="0" w:firstLine="709"/>
        <w:contextualSpacing/>
        <w:jc w:val="both"/>
        <w:rPr>
          <w:rFonts w:ascii="Times New Roman" w:hAnsi="Times New Roman" w:cs="Times New Roman"/>
          <w:color w:val="000000"/>
          <w:sz w:val="28"/>
          <w:szCs w:val="28"/>
          <w:shd w:val="clear" w:color="auto" w:fill="FFFFFF"/>
        </w:rPr>
      </w:pPr>
      <w:r w:rsidRPr="00FE7A98">
        <w:rPr>
          <w:rFonts w:ascii="Times New Roman" w:hAnsi="Times New Roman" w:cs="Times New Roman"/>
          <w:color w:val="000000"/>
          <w:sz w:val="28"/>
          <w:szCs w:val="28"/>
          <w:shd w:val="clear" w:color="auto" w:fill="FFFFFF"/>
        </w:rPr>
        <w:t>Вестник Банка России «Об установлении нормативов обязательных резервов (резервных требований) Банка России», 2009 г., № 55.</w:t>
      </w:r>
    </w:p>
    <w:p w:rsidR="00FE7A98" w:rsidRPr="00FE7A98" w:rsidRDefault="00FE7A98" w:rsidP="00FE7A98">
      <w:pPr>
        <w:numPr>
          <w:ilvl w:val="0"/>
          <w:numId w:val="11"/>
        </w:numPr>
        <w:spacing w:before="100" w:beforeAutospacing="1" w:after="100" w:afterAutospacing="1" w:line="360" w:lineRule="auto"/>
        <w:ind w:left="0" w:firstLine="709"/>
        <w:contextualSpacing/>
        <w:jc w:val="both"/>
        <w:rPr>
          <w:rFonts w:ascii="Times New Roman" w:hAnsi="Times New Roman" w:cs="Times New Roman"/>
          <w:color w:val="000000" w:themeColor="text1"/>
          <w:sz w:val="28"/>
          <w:szCs w:val="28"/>
          <w:shd w:val="clear" w:color="auto" w:fill="FFFFFF"/>
        </w:rPr>
      </w:pPr>
      <w:r w:rsidRPr="00FE7A98">
        <w:rPr>
          <w:rFonts w:ascii="Times New Roman" w:hAnsi="Times New Roman" w:cs="Times New Roman"/>
          <w:i/>
          <w:color w:val="000000"/>
          <w:sz w:val="28"/>
          <w:szCs w:val="28"/>
          <w:shd w:val="clear" w:color="auto" w:fill="FFFFFF"/>
        </w:rPr>
        <w:t xml:space="preserve">Андрюшин С.А. </w:t>
      </w:r>
      <w:r w:rsidRPr="00FE7A98">
        <w:rPr>
          <w:rFonts w:ascii="Times New Roman" w:hAnsi="Times New Roman" w:cs="Times New Roman"/>
          <w:color w:val="000000"/>
          <w:sz w:val="28"/>
          <w:szCs w:val="28"/>
          <w:shd w:val="clear" w:color="auto" w:fill="FFFFFF"/>
        </w:rPr>
        <w:t xml:space="preserve">Денежно-кредитная политика Центральных банков в условиях глобального финансового кризиса // </w:t>
      </w:r>
      <w:hyperlink r:id="rId11" w:history="1">
        <w:r w:rsidRPr="00FE7A98">
          <w:rPr>
            <w:rFonts w:ascii="Times New Roman" w:hAnsi="Times New Roman" w:cs="Times New Roman"/>
            <w:color w:val="000000" w:themeColor="text1"/>
            <w:sz w:val="28"/>
            <w:szCs w:val="28"/>
            <w:u w:val="single"/>
            <w:shd w:val="clear" w:color="auto" w:fill="F5F5F5"/>
          </w:rPr>
          <w:t>Вопросы экономики</w:t>
        </w:r>
      </w:hyperlink>
      <w:r w:rsidRPr="00FE7A98">
        <w:rPr>
          <w:rFonts w:ascii="Times New Roman" w:hAnsi="Times New Roman" w:cs="Times New Roman"/>
          <w:color w:val="000000" w:themeColor="text1"/>
          <w:sz w:val="28"/>
          <w:szCs w:val="28"/>
          <w:shd w:val="clear" w:color="auto" w:fill="F5F5F5"/>
        </w:rPr>
        <w:t>. 2018 г. </w:t>
      </w:r>
      <w:hyperlink r:id="rId12" w:history="1">
        <w:r w:rsidRPr="00FE7A98">
          <w:rPr>
            <w:rFonts w:ascii="Times New Roman" w:hAnsi="Times New Roman" w:cs="Times New Roman"/>
            <w:color w:val="000000" w:themeColor="text1"/>
            <w:sz w:val="28"/>
            <w:szCs w:val="28"/>
            <w:u w:val="single"/>
            <w:shd w:val="clear" w:color="auto" w:fill="F5F5F5"/>
          </w:rPr>
          <w:t>№ 6</w:t>
        </w:r>
      </w:hyperlink>
      <w:r w:rsidRPr="00FE7A98">
        <w:rPr>
          <w:rFonts w:ascii="Times New Roman" w:hAnsi="Times New Roman" w:cs="Times New Roman"/>
          <w:color w:val="000000" w:themeColor="text1"/>
          <w:sz w:val="28"/>
          <w:szCs w:val="28"/>
          <w:shd w:val="clear" w:color="auto" w:fill="F5F5F5"/>
        </w:rPr>
        <w:t>, с. 69-87.</w:t>
      </w:r>
    </w:p>
    <w:p w:rsidR="00FE7A98" w:rsidRPr="00FE7A98" w:rsidRDefault="00FE7A98" w:rsidP="00FE7A98">
      <w:pPr>
        <w:numPr>
          <w:ilvl w:val="0"/>
          <w:numId w:val="11"/>
        </w:numPr>
        <w:spacing w:before="100" w:beforeAutospacing="1" w:after="100" w:afterAutospacing="1" w:line="360" w:lineRule="auto"/>
        <w:ind w:left="0" w:firstLine="709"/>
        <w:contextualSpacing/>
        <w:jc w:val="both"/>
        <w:rPr>
          <w:rFonts w:ascii="Times New Roman" w:hAnsi="Times New Roman" w:cs="Times New Roman"/>
          <w:i/>
          <w:color w:val="000000"/>
          <w:sz w:val="28"/>
          <w:szCs w:val="28"/>
          <w:shd w:val="clear" w:color="auto" w:fill="FFFFFF"/>
        </w:rPr>
      </w:pPr>
      <w:r w:rsidRPr="00FE7A98">
        <w:rPr>
          <w:rFonts w:ascii="Times New Roman" w:hAnsi="Times New Roman" w:cs="Times New Roman"/>
          <w:i/>
          <w:color w:val="000000"/>
          <w:sz w:val="28"/>
          <w:szCs w:val="28"/>
          <w:shd w:val="clear" w:color="auto" w:fill="FFFFFF"/>
        </w:rPr>
        <w:t xml:space="preserve">Андрюшин С.А., Кузнецова В.В. </w:t>
      </w:r>
      <w:r w:rsidRPr="00FE7A98">
        <w:rPr>
          <w:rFonts w:ascii="Times New Roman" w:hAnsi="Times New Roman" w:cs="Times New Roman"/>
          <w:color w:val="000000"/>
          <w:sz w:val="28"/>
          <w:szCs w:val="28"/>
          <w:shd w:val="clear" w:color="auto" w:fill="FFFFFF"/>
        </w:rPr>
        <w:t xml:space="preserve">Денежно-кредитная политика Банка России: прогнозы и реалии </w:t>
      </w:r>
      <w:r w:rsidRPr="00FE7A98">
        <w:rPr>
          <w:rFonts w:ascii="Times New Roman" w:hAnsi="Times New Roman" w:cs="Times New Roman"/>
          <w:i/>
          <w:color w:val="000000"/>
          <w:sz w:val="28"/>
          <w:szCs w:val="28"/>
          <w:shd w:val="clear" w:color="auto" w:fill="FFFFFF"/>
        </w:rPr>
        <w:t xml:space="preserve">// </w:t>
      </w:r>
      <w:hyperlink r:id="rId13" w:history="1">
        <w:r w:rsidRPr="00FE7A98">
          <w:rPr>
            <w:rFonts w:ascii="Times New Roman" w:hAnsi="Times New Roman" w:cs="Times New Roman"/>
            <w:color w:val="000000" w:themeColor="text1"/>
            <w:sz w:val="28"/>
            <w:szCs w:val="28"/>
            <w:u w:val="single"/>
            <w:shd w:val="clear" w:color="auto" w:fill="F5F5F5"/>
          </w:rPr>
          <w:t>Банковское дело</w:t>
        </w:r>
      </w:hyperlink>
      <w:r w:rsidRPr="00FE7A98">
        <w:rPr>
          <w:rFonts w:ascii="Times New Roman" w:hAnsi="Times New Roman" w:cs="Times New Roman"/>
          <w:color w:val="000000" w:themeColor="text1"/>
          <w:sz w:val="28"/>
          <w:szCs w:val="28"/>
          <w:shd w:val="clear" w:color="auto" w:fill="F5F5F5"/>
        </w:rPr>
        <w:t>. 2010 г. </w:t>
      </w:r>
      <w:hyperlink r:id="rId14" w:history="1">
        <w:r w:rsidRPr="00FE7A98">
          <w:rPr>
            <w:rFonts w:ascii="Times New Roman" w:hAnsi="Times New Roman" w:cs="Times New Roman"/>
            <w:color w:val="000000" w:themeColor="text1"/>
            <w:sz w:val="28"/>
            <w:szCs w:val="28"/>
            <w:u w:val="single"/>
            <w:shd w:val="clear" w:color="auto" w:fill="F5F5F5"/>
          </w:rPr>
          <w:t>№ 12</w:t>
        </w:r>
      </w:hyperlink>
      <w:r w:rsidRPr="00FE7A98">
        <w:rPr>
          <w:rFonts w:ascii="Times New Roman" w:hAnsi="Times New Roman" w:cs="Times New Roman"/>
          <w:color w:val="000000" w:themeColor="text1"/>
          <w:sz w:val="28"/>
          <w:szCs w:val="28"/>
          <w:shd w:val="clear" w:color="auto" w:fill="F5F5F5"/>
        </w:rPr>
        <w:t>, с. 10-15.</w:t>
      </w:r>
    </w:p>
    <w:p w:rsidR="00FE7A98" w:rsidRPr="00FE7A98" w:rsidRDefault="00FE7A98" w:rsidP="00FE7A98">
      <w:pPr>
        <w:numPr>
          <w:ilvl w:val="0"/>
          <w:numId w:val="11"/>
        </w:numPr>
        <w:spacing w:before="100" w:beforeAutospacing="1" w:after="100" w:afterAutospacing="1" w:line="360" w:lineRule="auto"/>
        <w:ind w:left="0" w:firstLine="709"/>
        <w:contextualSpacing/>
        <w:jc w:val="both"/>
        <w:rPr>
          <w:rFonts w:ascii="Times New Roman" w:eastAsia="Times New Roman" w:hAnsi="Times New Roman" w:cs="Times New Roman"/>
          <w:i/>
          <w:color w:val="000000"/>
          <w:sz w:val="28"/>
          <w:szCs w:val="28"/>
          <w:lang w:eastAsia="ru-RU"/>
        </w:rPr>
      </w:pPr>
      <w:r w:rsidRPr="00FE7A98">
        <w:rPr>
          <w:rFonts w:ascii="Times New Roman" w:eastAsia="Times New Roman" w:hAnsi="Times New Roman" w:cs="Times New Roman"/>
          <w:i/>
          <w:color w:val="000000"/>
          <w:sz w:val="28"/>
          <w:szCs w:val="28"/>
          <w:lang w:eastAsia="ru-RU"/>
        </w:rPr>
        <w:t xml:space="preserve">Беспалова О.В. </w:t>
      </w:r>
      <w:r w:rsidRPr="00FE7A98">
        <w:rPr>
          <w:rFonts w:ascii="Times New Roman" w:eastAsia="Times New Roman" w:hAnsi="Times New Roman" w:cs="Times New Roman"/>
          <w:color w:val="000000"/>
          <w:sz w:val="28"/>
          <w:szCs w:val="28"/>
          <w:lang w:eastAsia="ru-RU"/>
        </w:rPr>
        <w:t>Современные методологические подходы к анализу денежно-кредитной политики Центрального Банка РФ // Банковское дело 2017., №1, с. 85-103.</w:t>
      </w:r>
    </w:p>
    <w:p w:rsidR="00FE7A98" w:rsidRPr="00FE7A98" w:rsidRDefault="00FE7A98" w:rsidP="00FE7A98">
      <w:pPr>
        <w:numPr>
          <w:ilvl w:val="0"/>
          <w:numId w:val="11"/>
        </w:numPr>
        <w:spacing w:before="100" w:beforeAutospacing="1" w:after="100" w:afterAutospacing="1" w:line="360" w:lineRule="auto"/>
        <w:ind w:left="0" w:firstLine="709"/>
        <w:contextualSpacing/>
        <w:jc w:val="both"/>
        <w:rPr>
          <w:rFonts w:ascii="Times New Roman" w:eastAsia="Times New Roman" w:hAnsi="Times New Roman" w:cs="Times New Roman"/>
          <w:bCs/>
          <w:color w:val="000000"/>
          <w:kern w:val="36"/>
          <w:sz w:val="28"/>
          <w:szCs w:val="28"/>
          <w:lang w:eastAsia="ru-RU"/>
        </w:rPr>
      </w:pPr>
      <w:r w:rsidRPr="00FE7A98">
        <w:rPr>
          <w:rFonts w:ascii="Times New Roman" w:eastAsia="Times New Roman" w:hAnsi="Times New Roman" w:cs="Times New Roman"/>
          <w:bCs/>
          <w:i/>
          <w:iCs/>
          <w:color w:val="000000"/>
          <w:kern w:val="36"/>
          <w:sz w:val="28"/>
          <w:szCs w:val="28"/>
          <w:lang w:eastAsia="ru-RU"/>
        </w:rPr>
        <w:t xml:space="preserve">Белоглазова Г.Н. </w:t>
      </w:r>
      <w:r w:rsidRPr="00FE7A98">
        <w:rPr>
          <w:rFonts w:ascii="Times New Roman" w:eastAsia="Times New Roman" w:hAnsi="Times New Roman" w:cs="Times New Roman"/>
          <w:bCs/>
          <w:color w:val="000000"/>
          <w:kern w:val="36"/>
          <w:sz w:val="28"/>
          <w:szCs w:val="28"/>
          <w:lang w:eastAsia="ru-RU"/>
        </w:rPr>
        <w:t xml:space="preserve">Деньги. Кредит. Банки: учебник для студентов ВУЗов, </w:t>
      </w:r>
      <w:r w:rsidRPr="00FE7A98">
        <w:rPr>
          <w:rFonts w:ascii="Times New Roman" w:hAnsi="Times New Roman" w:cs="Times New Roman"/>
          <w:color w:val="000000"/>
          <w:sz w:val="28"/>
          <w:szCs w:val="28"/>
          <w:shd w:val="clear" w:color="auto" w:fill="F7F7F7"/>
        </w:rPr>
        <w:t>М.: 2017 г. 620 с.</w:t>
      </w:r>
    </w:p>
    <w:p w:rsidR="00FE7A98" w:rsidRPr="00FE7A98" w:rsidRDefault="00FE7A98" w:rsidP="00FE7A98">
      <w:pPr>
        <w:numPr>
          <w:ilvl w:val="0"/>
          <w:numId w:val="11"/>
        </w:numPr>
        <w:spacing w:before="100" w:beforeAutospacing="1" w:after="100" w:afterAutospacing="1" w:line="360" w:lineRule="auto"/>
        <w:ind w:left="0" w:firstLine="709"/>
        <w:contextualSpacing/>
        <w:jc w:val="both"/>
        <w:rPr>
          <w:rFonts w:ascii="Times New Roman" w:hAnsi="Times New Roman" w:cs="Times New Roman"/>
          <w:color w:val="000000"/>
          <w:sz w:val="28"/>
          <w:szCs w:val="28"/>
          <w:shd w:val="clear" w:color="auto" w:fill="FFFFFF"/>
        </w:rPr>
      </w:pPr>
      <w:r w:rsidRPr="00FE7A98">
        <w:rPr>
          <w:rFonts w:ascii="Times New Roman" w:hAnsi="Times New Roman" w:cs="Times New Roman"/>
          <w:i/>
          <w:color w:val="000000" w:themeColor="text1"/>
          <w:sz w:val="28"/>
          <w:szCs w:val="28"/>
          <w:shd w:val="clear" w:color="auto" w:fill="FFFFFF"/>
        </w:rPr>
        <w:t xml:space="preserve"> </w:t>
      </w:r>
      <w:proofErr w:type="spellStart"/>
      <w:r w:rsidRPr="00FE7A98">
        <w:rPr>
          <w:rFonts w:ascii="Times New Roman" w:hAnsi="Times New Roman" w:cs="Times New Roman"/>
          <w:i/>
          <w:color w:val="000000" w:themeColor="text1"/>
          <w:sz w:val="28"/>
          <w:szCs w:val="28"/>
          <w:shd w:val="clear" w:color="auto" w:fill="FFFFFF"/>
        </w:rPr>
        <w:t>Братко</w:t>
      </w:r>
      <w:proofErr w:type="spellEnd"/>
      <w:r w:rsidRPr="00FE7A98">
        <w:rPr>
          <w:rFonts w:ascii="Times New Roman" w:hAnsi="Times New Roman" w:cs="Times New Roman"/>
          <w:i/>
          <w:color w:val="000000" w:themeColor="text1"/>
          <w:sz w:val="28"/>
          <w:szCs w:val="28"/>
          <w:shd w:val="clear" w:color="auto" w:fill="FFFFFF"/>
        </w:rPr>
        <w:t xml:space="preserve"> А. Г.</w:t>
      </w:r>
      <w:r w:rsidRPr="00FE7A98">
        <w:rPr>
          <w:rFonts w:ascii="Times New Roman" w:hAnsi="Times New Roman" w:cs="Times New Roman"/>
          <w:color w:val="000000"/>
          <w:sz w:val="28"/>
          <w:szCs w:val="28"/>
          <w:shd w:val="clear" w:color="auto" w:fill="FFFFFF"/>
        </w:rPr>
        <w:t xml:space="preserve"> Центральный банк в банковской системе России: учебник, М.: </w:t>
      </w:r>
      <w:proofErr w:type="spellStart"/>
      <w:r w:rsidRPr="00FE7A98">
        <w:rPr>
          <w:rFonts w:ascii="Times New Roman" w:hAnsi="Times New Roman" w:cs="Times New Roman"/>
          <w:color w:val="000000"/>
          <w:sz w:val="28"/>
          <w:szCs w:val="28"/>
          <w:shd w:val="clear" w:color="auto" w:fill="FFFFFF"/>
        </w:rPr>
        <w:t>Спарк</w:t>
      </w:r>
      <w:proofErr w:type="spellEnd"/>
      <w:r w:rsidRPr="00FE7A98">
        <w:rPr>
          <w:rFonts w:ascii="Times New Roman" w:hAnsi="Times New Roman" w:cs="Times New Roman"/>
          <w:color w:val="000000"/>
          <w:sz w:val="28"/>
          <w:szCs w:val="28"/>
          <w:shd w:val="clear" w:color="auto" w:fill="FFFFFF"/>
        </w:rPr>
        <w:t>, 2018. 150 с.</w:t>
      </w:r>
    </w:p>
    <w:p w:rsidR="00FE7A98" w:rsidRPr="00FE7A98" w:rsidRDefault="00FE7A98" w:rsidP="00FE7A98">
      <w:pPr>
        <w:numPr>
          <w:ilvl w:val="0"/>
          <w:numId w:val="11"/>
        </w:numPr>
        <w:spacing w:before="100" w:beforeAutospacing="1" w:after="100" w:afterAutospacing="1" w:line="360" w:lineRule="auto"/>
        <w:ind w:left="0" w:firstLine="709"/>
        <w:contextualSpacing/>
        <w:jc w:val="both"/>
        <w:rPr>
          <w:rFonts w:ascii="Times New Roman" w:hAnsi="Times New Roman" w:cs="Times New Roman"/>
          <w:color w:val="000000"/>
          <w:sz w:val="28"/>
          <w:szCs w:val="28"/>
          <w:shd w:val="clear" w:color="auto" w:fill="FFFFFF"/>
        </w:rPr>
      </w:pPr>
      <w:r w:rsidRPr="00FE7A98">
        <w:rPr>
          <w:rFonts w:ascii="Times New Roman" w:hAnsi="Times New Roman" w:cs="Times New Roman"/>
          <w:i/>
          <w:color w:val="000000" w:themeColor="text1"/>
          <w:sz w:val="28"/>
          <w:szCs w:val="28"/>
          <w:shd w:val="clear" w:color="auto" w:fill="FFFFFF"/>
        </w:rPr>
        <w:t xml:space="preserve"> Горюнов Е.</w:t>
      </w:r>
      <w:r w:rsidRPr="00FE7A98">
        <w:rPr>
          <w:rFonts w:ascii="Times New Roman" w:hAnsi="Times New Roman" w:cs="Times New Roman"/>
          <w:color w:val="000000"/>
          <w:sz w:val="28"/>
          <w:szCs w:val="28"/>
          <w:shd w:val="clear" w:color="auto" w:fill="FFFFFF"/>
        </w:rPr>
        <w:t xml:space="preserve">Л. </w:t>
      </w:r>
      <w:proofErr w:type="spellStart"/>
      <w:r w:rsidRPr="00FE7A98">
        <w:rPr>
          <w:rFonts w:ascii="Times New Roman" w:hAnsi="Times New Roman" w:cs="Times New Roman"/>
          <w:color w:val="000000"/>
          <w:sz w:val="28"/>
          <w:szCs w:val="28"/>
          <w:shd w:val="clear" w:color="auto" w:fill="FFFFFF"/>
        </w:rPr>
        <w:t>Трунин</w:t>
      </w:r>
      <w:proofErr w:type="spellEnd"/>
      <w:r w:rsidRPr="00FE7A98">
        <w:rPr>
          <w:rFonts w:ascii="Times New Roman" w:hAnsi="Times New Roman" w:cs="Times New Roman"/>
          <w:color w:val="000000"/>
          <w:sz w:val="28"/>
          <w:szCs w:val="28"/>
          <w:shd w:val="clear" w:color="auto" w:fill="FFFFFF"/>
        </w:rPr>
        <w:t xml:space="preserve"> П.В. </w:t>
      </w:r>
      <w:r w:rsidRPr="00FE7A98">
        <w:rPr>
          <w:rFonts w:ascii="Times New Roman" w:eastAsia="Times New Roman" w:hAnsi="Times New Roman" w:cs="Times New Roman"/>
          <w:color w:val="000000"/>
          <w:sz w:val="28"/>
          <w:szCs w:val="28"/>
          <w:lang w:eastAsia="ru-RU"/>
        </w:rPr>
        <w:t xml:space="preserve">Банк России на перепутье: нужно ли смягчать денежно-кредитную политику? // </w:t>
      </w:r>
      <w:hyperlink r:id="rId15" w:history="1">
        <w:r w:rsidRPr="00FE7A98">
          <w:rPr>
            <w:rFonts w:ascii="Times New Roman" w:hAnsi="Times New Roman" w:cs="Times New Roman"/>
            <w:color w:val="000000" w:themeColor="text1"/>
            <w:sz w:val="28"/>
            <w:szCs w:val="28"/>
            <w:u w:val="single"/>
            <w:shd w:val="clear" w:color="auto" w:fill="F5F5F5"/>
          </w:rPr>
          <w:t>Вопросы экономики</w:t>
        </w:r>
      </w:hyperlink>
      <w:r w:rsidRPr="00FE7A98">
        <w:rPr>
          <w:rFonts w:ascii="Times New Roman" w:hAnsi="Times New Roman" w:cs="Times New Roman"/>
          <w:color w:val="000000" w:themeColor="text1"/>
          <w:sz w:val="28"/>
          <w:szCs w:val="28"/>
          <w:shd w:val="clear" w:color="auto" w:fill="F5F5F5"/>
        </w:rPr>
        <w:t>. 2018 г., </w:t>
      </w:r>
      <w:hyperlink r:id="rId16" w:history="1">
        <w:r w:rsidRPr="00FE7A98">
          <w:rPr>
            <w:rFonts w:ascii="Times New Roman" w:hAnsi="Times New Roman" w:cs="Times New Roman"/>
            <w:color w:val="000000" w:themeColor="text1"/>
            <w:sz w:val="28"/>
            <w:szCs w:val="28"/>
            <w:u w:val="single"/>
            <w:shd w:val="clear" w:color="auto" w:fill="F5F5F5"/>
          </w:rPr>
          <w:t>№ 6</w:t>
        </w:r>
      </w:hyperlink>
      <w:r w:rsidRPr="00FE7A98">
        <w:rPr>
          <w:rFonts w:ascii="Times New Roman" w:hAnsi="Times New Roman" w:cs="Times New Roman"/>
          <w:color w:val="000000" w:themeColor="text1"/>
          <w:sz w:val="28"/>
          <w:szCs w:val="28"/>
          <w:shd w:val="clear" w:color="auto" w:fill="F5F5F5"/>
        </w:rPr>
        <w:t>, с. 29-44.</w:t>
      </w:r>
    </w:p>
    <w:p w:rsidR="00FE7A98" w:rsidRPr="00FE7A98" w:rsidRDefault="00FE7A98" w:rsidP="00FE7A98">
      <w:pPr>
        <w:numPr>
          <w:ilvl w:val="0"/>
          <w:numId w:val="11"/>
        </w:numPr>
        <w:spacing w:before="100" w:beforeAutospacing="1" w:after="100" w:afterAutospacing="1" w:line="360" w:lineRule="auto"/>
        <w:ind w:left="0" w:firstLine="709"/>
        <w:contextualSpacing/>
        <w:jc w:val="both"/>
        <w:rPr>
          <w:rFonts w:ascii="Times New Roman" w:hAnsi="Times New Roman" w:cs="Times New Roman"/>
          <w:sz w:val="28"/>
          <w:szCs w:val="28"/>
        </w:rPr>
      </w:pPr>
      <w:r w:rsidRPr="00FE7A98">
        <w:rPr>
          <w:rFonts w:ascii="Times New Roman" w:hAnsi="Times New Roman" w:cs="Times New Roman"/>
          <w:i/>
          <w:sz w:val="28"/>
          <w:szCs w:val="28"/>
        </w:rPr>
        <w:t xml:space="preserve"> Горюнов Е.Л., </w:t>
      </w:r>
      <w:proofErr w:type="spellStart"/>
      <w:r w:rsidRPr="00FE7A98">
        <w:rPr>
          <w:rFonts w:ascii="Times New Roman" w:hAnsi="Times New Roman" w:cs="Times New Roman"/>
          <w:i/>
          <w:sz w:val="28"/>
          <w:szCs w:val="28"/>
        </w:rPr>
        <w:t>Трунин</w:t>
      </w:r>
      <w:proofErr w:type="spellEnd"/>
      <w:r w:rsidRPr="00FE7A98">
        <w:rPr>
          <w:rFonts w:ascii="Times New Roman" w:hAnsi="Times New Roman" w:cs="Times New Roman"/>
          <w:i/>
          <w:sz w:val="28"/>
          <w:szCs w:val="28"/>
        </w:rPr>
        <w:t xml:space="preserve"> П.В.</w:t>
      </w:r>
      <w:r w:rsidRPr="00FE7A98">
        <w:rPr>
          <w:rFonts w:ascii="Times New Roman" w:hAnsi="Times New Roman" w:cs="Times New Roman"/>
          <w:sz w:val="28"/>
          <w:szCs w:val="28"/>
        </w:rPr>
        <w:t xml:space="preserve"> Денежно-кредитная политика Банка России: стратегия и тактика // Вопросы экономики. 2015 г. № 4, с. 53-85. </w:t>
      </w:r>
    </w:p>
    <w:p w:rsidR="00FE7A98" w:rsidRPr="00FE7A98" w:rsidRDefault="00FE7A98" w:rsidP="00FE7A98">
      <w:pPr>
        <w:numPr>
          <w:ilvl w:val="0"/>
          <w:numId w:val="11"/>
        </w:numPr>
        <w:spacing w:before="100" w:beforeAutospacing="1" w:after="100" w:afterAutospacing="1" w:line="360" w:lineRule="auto"/>
        <w:ind w:left="0" w:firstLine="709"/>
        <w:contextualSpacing/>
        <w:jc w:val="both"/>
        <w:rPr>
          <w:rFonts w:ascii="Times New Roman" w:eastAsia="Times New Roman" w:hAnsi="Times New Roman" w:cs="Times New Roman"/>
          <w:color w:val="000000"/>
          <w:sz w:val="28"/>
          <w:szCs w:val="28"/>
          <w:lang w:eastAsia="ru-RU"/>
        </w:rPr>
      </w:pPr>
      <w:r w:rsidRPr="00FE7A98">
        <w:rPr>
          <w:rFonts w:ascii="Times New Roman" w:eastAsia="Times New Roman" w:hAnsi="Times New Roman" w:cs="Times New Roman"/>
          <w:i/>
          <w:color w:val="000000"/>
          <w:sz w:val="28"/>
          <w:szCs w:val="28"/>
          <w:lang w:eastAsia="ru-RU"/>
        </w:rPr>
        <w:lastRenderedPageBreak/>
        <w:t xml:space="preserve"> Зубкова Л. Д. </w:t>
      </w:r>
      <w:r w:rsidRPr="00FE7A98">
        <w:rPr>
          <w:rFonts w:ascii="Times New Roman" w:eastAsia="Times New Roman" w:hAnsi="Times New Roman" w:cs="Times New Roman"/>
          <w:color w:val="000000"/>
          <w:sz w:val="28"/>
          <w:szCs w:val="28"/>
          <w:lang w:eastAsia="ru-RU"/>
        </w:rPr>
        <w:t>О проблемах и направлениях совершенствования денежно-кредитной политики Центрального Банка РФ // Деньги и кредит, 2015 г., №4, с.74-95.</w:t>
      </w:r>
    </w:p>
    <w:p w:rsidR="00FE7A98" w:rsidRPr="004B2AFC" w:rsidRDefault="00FE7A98" w:rsidP="00FE7A98">
      <w:pPr>
        <w:numPr>
          <w:ilvl w:val="0"/>
          <w:numId w:val="11"/>
        </w:numPr>
        <w:spacing w:before="100" w:beforeAutospacing="1" w:after="100" w:afterAutospacing="1" w:line="360" w:lineRule="auto"/>
        <w:ind w:left="0" w:firstLine="709"/>
        <w:contextualSpacing/>
        <w:jc w:val="both"/>
        <w:rPr>
          <w:rFonts w:ascii="Times New Roman" w:eastAsia="Times New Roman" w:hAnsi="Times New Roman" w:cs="Times New Roman"/>
          <w:color w:val="000000"/>
          <w:sz w:val="28"/>
          <w:szCs w:val="28"/>
          <w:lang w:eastAsia="ru-RU"/>
        </w:rPr>
      </w:pPr>
      <w:r w:rsidRPr="00FE7A98">
        <w:rPr>
          <w:rFonts w:ascii="Times New Roman" w:eastAsia="Times New Roman" w:hAnsi="Times New Roman" w:cs="Times New Roman"/>
          <w:bCs/>
          <w:color w:val="333333"/>
          <w:kern w:val="36"/>
          <w:sz w:val="28"/>
          <w:szCs w:val="28"/>
          <w:lang w:eastAsia="ru-RU"/>
        </w:rPr>
        <w:t xml:space="preserve"> </w:t>
      </w:r>
      <w:r w:rsidRPr="00FE7A98">
        <w:rPr>
          <w:rFonts w:ascii="Times New Roman" w:eastAsia="Times New Roman" w:hAnsi="Times New Roman" w:cs="Times New Roman"/>
          <w:bCs/>
          <w:i/>
          <w:color w:val="000000" w:themeColor="text1"/>
          <w:kern w:val="36"/>
          <w:sz w:val="28"/>
          <w:szCs w:val="28"/>
          <w:lang w:eastAsia="ru-RU"/>
        </w:rPr>
        <w:t>Моисеев С.Р.</w:t>
      </w:r>
      <w:r w:rsidRPr="00FE7A98">
        <w:rPr>
          <w:rFonts w:ascii="Times New Roman" w:hAnsi="Times New Roman" w:cs="Times New Roman"/>
          <w:color w:val="000000" w:themeColor="text1"/>
          <w:sz w:val="28"/>
          <w:szCs w:val="28"/>
          <w:shd w:val="clear" w:color="auto" w:fill="FFFFFF"/>
        </w:rPr>
        <w:t xml:space="preserve"> </w:t>
      </w:r>
      <w:r w:rsidRPr="00FE7A98">
        <w:rPr>
          <w:rFonts w:ascii="Times New Roman" w:eastAsia="Times New Roman" w:hAnsi="Times New Roman" w:cs="Times New Roman"/>
          <w:bCs/>
          <w:color w:val="000000" w:themeColor="text1"/>
          <w:kern w:val="36"/>
          <w:sz w:val="28"/>
          <w:szCs w:val="28"/>
          <w:lang w:eastAsia="ru-RU"/>
        </w:rPr>
        <w:t xml:space="preserve">Денежно-кредитная политика: теория и практика: учебное пособие, </w:t>
      </w:r>
      <w:r w:rsidRPr="00FE7A98">
        <w:rPr>
          <w:rFonts w:ascii="Times New Roman" w:hAnsi="Times New Roman" w:cs="Times New Roman"/>
          <w:color w:val="000000"/>
          <w:sz w:val="28"/>
          <w:szCs w:val="28"/>
          <w:shd w:val="clear" w:color="auto" w:fill="FFFFFF"/>
        </w:rPr>
        <w:t xml:space="preserve">Московская финансово-промышленная академия, </w:t>
      </w:r>
      <w:r w:rsidRPr="00FE7A98">
        <w:rPr>
          <w:rFonts w:ascii="Times New Roman" w:hAnsi="Times New Roman" w:cs="Times New Roman"/>
          <w:color w:val="000000" w:themeColor="text1"/>
          <w:sz w:val="28"/>
          <w:szCs w:val="28"/>
          <w:shd w:val="clear" w:color="auto" w:fill="FFFFFF"/>
        </w:rPr>
        <w:t>2011 г.</w:t>
      </w:r>
      <w:r w:rsidRPr="00FE7A98">
        <w:rPr>
          <w:rFonts w:ascii="Times New Roman" w:hAnsi="Times New Roman" w:cs="Times New Roman"/>
          <w:color w:val="000000"/>
          <w:sz w:val="28"/>
          <w:szCs w:val="28"/>
          <w:shd w:val="clear" w:color="auto" w:fill="FFFFFF"/>
        </w:rPr>
        <w:t xml:space="preserve"> 754 с.</w:t>
      </w:r>
    </w:p>
    <w:p w:rsidR="004B2AFC" w:rsidRPr="00FE7A98" w:rsidRDefault="00A55B68" w:rsidP="00FE7A98">
      <w:pPr>
        <w:numPr>
          <w:ilvl w:val="0"/>
          <w:numId w:val="11"/>
        </w:numPr>
        <w:spacing w:before="100" w:beforeAutospacing="1" w:after="100" w:afterAutospacing="1" w:line="360" w:lineRule="auto"/>
        <w:ind w:left="0" w:firstLine="709"/>
        <w:contextualSpacing/>
        <w:jc w:val="both"/>
        <w:rPr>
          <w:rFonts w:ascii="Times New Roman" w:eastAsia="Times New Roman" w:hAnsi="Times New Roman" w:cs="Times New Roman"/>
          <w:color w:val="000000"/>
          <w:sz w:val="28"/>
          <w:szCs w:val="28"/>
          <w:lang w:eastAsia="ru-RU"/>
        </w:rPr>
      </w:pPr>
      <w:r w:rsidRPr="00A55B68">
        <w:rPr>
          <w:rFonts w:ascii="Times New Roman" w:eastAsia="Times New Roman" w:hAnsi="Times New Roman" w:cs="Times New Roman"/>
          <w:bCs/>
          <w:i/>
          <w:color w:val="333333"/>
          <w:kern w:val="36"/>
          <w:sz w:val="28"/>
          <w:szCs w:val="28"/>
          <w:lang w:eastAsia="ru-RU"/>
        </w:rPr>
        <w:t>Кондратов Д.И</w:t>
      </w:r>
      <w:r>
        <w:rPr>
          <w:rFonts w:ascii="Times New Roman" w:eastAsia="Times New Roman" w:hAnsi="Times New Roman" w:cs="Times New Roman"/>
          <w:bCs/>
          <w:color w:val="333333"/>
          <w:kern w:val="36"/>
          <w:sz w:val="28"/>
          <w:szCs w:val="28"/>
          <w:lang w:eastAsia="ru-RU"/>
        </w:rPr>
        <w:t xml:space="preserve">. </w:t>
      </w:r>
      <w:proofErr w:type="spellStart"/>
      <w:r>
        <w:rPr>
          <w:rFonts w:ascii="Times New Roman" w:eastAsia="Times New Roman" w:hAnsi="Times New Roman" w:cs="Times New Roman"/>
          <w:bCs/>
          <w:color w:val="333333"/>
          <w:kern w:val="36"/>
          <w:sz w:val="28"/>
          <w:szCs w:val="28"/>
          <w:lang w:eastAsia="ru-RU"/>
        </w:rPr>
        <w:t>Таргетирование</w:t>
      </w:r>
      <w:proofErr w:type="spellEnd"/>
      <w:r>
        <w:rPr>
          <w:rFonts w:ascii="Times New Roman" w:eastAsia="Times New Roman" w:hAnsi="Times New Roman" w:cs="Times New Roman"/>
          <w:bCs/>
          <w:color w:val="333333"/>
          <w:kern w:val="36"/>
          <w:sz w:val="28"/>
          <w:szCs w:val="28"/>
          <w:lang w:eastAsia="ru-RU"/>
        </w:rPr>
        <w:t xml:space="preserve"> в денежно-кредитной политике Евросоюза: эволюция и результативность. – М.: Ин-т Европы РАН; Русский сувенир, - 2011. – 248 с.</w:t>
      </w:r>
      <w:r w:rsidR="004B2AFC">
        <w:rPr>
          <w:rFonts w:ascii="Times New Roman" w:eastAsia="Times New Roman" w:hAnsi="Times New Roman" w:cs="Times New Roman"/>
          <w:bCs/>
          <w:color w:val="333333"/>
          <w:kern w:val="36"/>
          <w:sz w:val="28"/>
          <w:szCs w:val="28"/>
          <w:lang w:eastAsia="ru-RU"/>
        </w:rPr>
        <w:t xml:space="preserve"> </w:t>
      </w:r>
    </w:p>
    <w:p w:rsidR="00FE7A98" w:rsidRPr="00FE7A98" w:rsidRDefault="00FE7A98" w:rsidP="00FE7A98">
      <w:pPr>
        <w:numPr>
          <w:ilvl w:val="0"/>
          <w:numId w:val="11"/>
        </w:numPr>
        <w:spacing w:before="100" w:beforeAutospacing="1" w:after="100" w:afterAutospacing="1" w:line="360" w:lineRule="auto"/>
        <w:ind w:left="0" w:firstLine="709"/>
        <w:contextualSpacing/>
        <w:jc w:val="both"/>
        <w:rPr>
          <w:rFonts w:ascii="Times New Roman" w:eastAsia="Times New Roman" w:hAnsi="Times New Roman" w:cs="Times New Roman"/>
          <w:color w:val="000000"/>
          <w:sz w:val="28"/>
          <w:szCs w:val="28"/>
          <w:lang w:eastAsia="ru-RU"/>
        </w:rPr>
      </w:pPr>
      <w:r w:rsidRPr="00FE7A98">
        <w:rPr>
          <w:rFonts w:ascii="Times New Roman" w:eastAsia="Times New Roman" w:hAnsi="Times New Roman" w:cs="Times New Roman"/>
          <w:bCs/>
          <w:color w:val="333333"/>
          <w:kern w:val="36"/>
          <w:sz w:val="28"/>
          <w:szCs w:val="28"/>
          <w:lang w:eastAsia="ru-RU"/>
        </w:rPr>
        <w:t xml:space="preserve"> </w:t>
      </w:r>
      <w:r w:rsidRPr="00FE7A98">
        <w:rPr>
          <w:rFonts w:ascii="Times New Roman" w:hAnsi="Times New Roman" w:cs="Times New Roman"/>
          <w:i/>
          <w:color w:val="000000"/>
          <w:sz w:val="28"/>
          <w:szCs w:val="28"/>
        </w:rPr>
        <w:t>Лаврушин О.И.</w:t>
      </w:r>
      <w:r w:rsidRPr="00FE7A98">
        <w:rPr>
          <w:rFonts w:ascii="Times New Roman" w:hAnsi="Times New Roman" w:cs="Times New Roman"/>
          <w:color w:val="000000"/>
          <w:sz w:val="28"/>
          <w:szCs w:val="28"/>
        </w:rPr>
        <w:t xml:space="preserve"> – Банк</w:t>
      </w:r>
      <w:r w:rsidR="004B2AFC">
        <w:rPr>
          <w:rFonts w:ascii="Times New Roman" w:hAnsi="Times New Roman" w:cs="Times New Roman"/>
          <w:color w:val="000000"/>
          <w:sz w:val="28"/>
          <w:szCs w:val="28"/>
        </w:rPr>
        <w:t>овское дело: учебник, М.: Юрист</w:t>
      </w:r>
      <w:r w:rsidRPr="00FE7A98">
        <w:rPr>
          <w:rFonts w:ascii="Times New Roman" w:hAnsi="Times New Roman" w:cs="Times New Roman"/>
          <w:color w:val="000000"/>
          <w:sz w:val="28"/>
          <w:szCs w:val="28"/>
        </w:rPr>
        <w:t>, 2009 г. 768 с.</w:t>
      </w:r>
    </w:p>
    <w:p w:rsidR="00FE7A98" w:rsidRPr="00FE7A98" w:rsidRDefault="00FE7A98" w:rsidP="00FE7A98">
      <w:pPr>
        <w:numPr>
          <w:ilvl w:val="0"/>
          <w:numId w:val="11"/>
        </w:numPr>
        <w:spacing w:before="100" w:beforeAutospacing="1" w:after="100" w:afterAutospacing="1" w:line="360" w:lineRule="auto"/>
        <w:ind w:left="0" w:firstLine="709"/>
        <w:contextualSpacing/>
        <w:jc w:val="both"/>
        <w:rPr>
          <w:rFonts w:ascii="Times New Roman" w:eastAsia="Times New Roman" w:hAnsi="Times New Roman" w:cs="Times New Roman"/>
          <w:color w:val="000000"/>
          <w:sz w:val="28"/>
          <w:szCs w:val="28"/>
          <w:lang w:eastAsia="ru-RU"/>
        </w:rPr>
      </w:pPr>
      <w:r w:rsidRPr="00FE7A98">
        <w:rPr>
          <w:rFonts w:ascii="Times New Roman" w:eastAsia="Times New Roman" w:hAnsi="Times New Roman" w:cs="Times New Roman"/>
          <w:bCs/>
          <w:color w:val="333333"/>
          <w:kern w:val="36"/>
          <w:sz w:val="28"/>
          <w:szCs w:val="28"/>
          <w:lang w:eastAsia="ru-RU"/>
        </w:rPr>
        <w:t xml:space="preserve"> </w:t>
      </w:r>
      <w:r w:rsidRPr="00FE7A98">
        <w:rPr>
          <w:rFonts w:ascii="Times New Roman" w:hAnsi="Times New Roman" w:cs="Times New Roman"/>
          <w:i/>
          <w:color w:val="000000" w:themeColor="text1"/>
          <w:sz w:val="28"/>
          <w:szCs w:val="28"/>
        </w:rPr>
        <w:t>Лаврушин</w:t>
      </w:r>
      <w:r w:rsidRPr="00FE7A98">
        <w:rPr>
          <w:rFonts w:ascii="Times New Roman" w:hAnsi="Times New Roman" w:cs="Times New Roman"/>
          <w:color w:val="000000" w:themeColor="text1"/>
          <w:sz w:val="28"/>
          <w:szCs w:val="28"/>
        </w:rPr>
        <w:t xml:space="preserve"> </w:t>
      </w:r>
      <w:r w:rsidRPr="00FE7A98">
        <w:rPr>
          <w:rFonts w:ascii="Times New Roman" w:hAnsi="Times New Roman" w:cs="Times New Roman"/>
          <w:i/>
          <w:color w:val="000000" w:themeColor="text1"/>
          <w:sz w:val="28"/>
          <w:szCs w:val="28"/>
        </w:rPr>
        <w:t xml:space="preserve">О.И. </w:t>
      </w:r>
      <w:r w:rsidRPr="00FE7A98">
        <w:rPr>
          <w:rFonts w:ascii="Times New Roman" w:hAnsi="Times New Roman" w:cs="Times New Roman"/>
          <w:color w:val="000000" w:themeColor="text1"/>
          <w:sz w:val="28"/>
          <w:szCs w:val="28"/>
        </w:rPr>
        <w:t>Деньги, кредит, банки: учебник, М.: КНОРУС, 2014 г. 448 с.</w:t>
      </w:r>
    </w:p>
    <w:p w:rsidR="00FE7A98" w:rsidRPr="00FE7A98" w:rsidRDefault="00FE7A98" w:rsidP="00FE7A98">
      <w:pPr>
        <w:numPr>
          <w:ilvl w:val="0"/>
          <w:numId w:val="11"/>
        </w:numPr>
        <w:spacing w:before="100" w:beforeAutospacing="1" w:after="100" w:afterAutospacing="1" w:line="360" w:lineRule="auto"/>
        <w:ind w:left="0" w:firstLine="709"/>
        <w:contextualSpacing/>
        <w:jc w:val="both"/>
        <w:rPr>
          <w:rFonts w:ascii="Times New Roman" w:eastAsia="Times New Roman" w:hAnsi="Times New Roman" w:cs="Times New Roman"/>
          <w:color w:val="000000"/>
          <w:sz w:val="28"/>
          <w:szCs w:val="28"/>
          <w:lang w:eastAsia="ru-RU"/>
        </w:rPr>
      </w:pPr>
      <w:r w:rsidRPr="00FE7A98">
        <w:rPr>
          <w:rFonts w:ascii="Times New Roman" w:eastAsia="Times New Roman" w:hAnsi="Times New Roman" w:cs="Times New Roman"/>
          <w:bCs/>
          <w:color w:val="333333"/>
          <w:kern w:val="36"/>
          <w:sz w:val="28"/>
          <w:szCs w:val="28"/>
          <w:lang w:eastAsia="ru-RU"/>
        </w:rPr>
        <w:t xml:space="preserve"> </w:t>
      </w:r>
      <w:proofErr w:type="spellStart"/>
      <w:r w:rsidRPr="00FE7A98">
        <w:rPr>
          <w:rFonts w:ascii="Times New Roman" w:eastAsia="Times New Roman" w:hAnsi="Times New Roman" w:cs="Times New Roman"/>
          <w:i/>
          <w:color w:val="000000"/>
          <w:sz w:val="28"/>
          <w:szCs w:val="28"/>
          <w:lang w:eastAsia="ru-RU"/>
        </w:rPr>
        <w:t>Науменкова</w:t>
      </w:r>
      <w:proofErr w:type="spellEnd"/>
      <w:r w:rsidRPr="00FE7A98">
        <w:rPr>
          <w:rFonts w:ascii="Times New Roman" w:eastAsia="Times New Roman" w:hAnsi="Times New Roman" w:cs="Times New Roman"/>
          <w:i/>
          <w:color w:val="000000"/>
          <w:sz w:val="28"/>
          <w:szCs w:val="28"/>
          <w:lang w:eastAsia="ru-RU"/>
        </w:rPr>
        <w:t xml:space="preserve"> С.В. </w:t>
      </w:r>
      <w:r w:rsidRPr="00FE7A98">
        <w:rPr>
          <w:rFonts w:ascii="Times New Roman" w:eastAsia="Times New Roman" w:hAnsi="Times New Roman" w:cs="Times New Roman"/>
          <w:color w:val="000000"/>
          <w:sz w:val="28"/>
          <w:szCs w:val="28"/>
          <w:lang w:eastAsia="ru-RU"/>
        </w:rPr>
        <w:t xml:space="preserve">Влияние денежно-кредитной политики Центрального Банка на стимулирование экономического роста // </w:t>
      </w:r>
      <w:hyperlink r:id="rId17" w:history="1">
        <w:r w:rsidRPr="00FE7A98">
          <w:rPr>
            <w:rFonts w:ascii="Times New Roman" w:eastAsia="Times New Roman" w:hAnsi="Times New Roman" w:cs="Times New Roman"/>
            <w:color w:val="000000"/>
            <w:sz w:val="28"/>
            <w:szCs w:val="28"/>
            <w:lang w:eastAsia="ru-RU"/>
          </w:rPr>
          <w:t>Проблемы современной экономики</w:t>
        </w:r>
      </w:hyperlink>
      <w:r w:rsidRPr="00FE7A98">
        <w:rPr>
          <w:rFonts w:ascii="Times New Roman" w:eastAsia="Times New Roman" w:hAnsi="Times New Roman" w:cs="Times New Roman"/>
          <w:color w:val="000000"/>
          <w:sz w:val="28"/>
          <w:szCs w:val="28"/>
          <w:lang w:eastAsia="ru-RU"/>
        </w:rPr>
        <w:t xml:space="preserve"> 2015 г., № 2, с.14-22.</w:t>
      </w:r>
    </w:p>
    <w:p w:rsidR="00FE7A98" w:rsidRPr="00FE7A98" w:rsidRDefault="00FE7A98" w:rsidP="00FE7A98">
      <w:pPr>
        <w:numPr>
          <w:ilvl w:val="0"/>
          <w:numId w:val="11"/>
        </w:numPr>
        <w:spacing w:before="100" w:beforeAutospacing="1" w:after="100" w:afterAutospacing="1" w:line="360" w:lineRule="auto"/>
        <w:ind w:left="0" w:firstLine="709"/>
        <w:contextualSpacing/>
        <w:jc w:val="both"/>
        <w:rPr>
          <w:rFonts w:ascii="Times New Roman" w:eastAsia="Times New Roman" w:hAnsi="Times New Roman" w:cs="Times New Roman"/>
          <w:color w:val="000000"/>
          <w:sz w:val="28"/>
          <w:szCs w:val="28"/>
          <w:lang w:eastAsia="ru-RU"/>
        </w:rPr>
      </w:pPr>
      <w:r w:rsidRPr="00FE7A98">
        <w:rPr>
          <w:rFonts w:ascii="Times New Roman" w:eastAsia="Times New Roman" w:hAnsi="Times New Roman" w:cs="Times New Roman"/>
          <w:bCs/>
          <w:color w:val="333333"/>
          <w:kern w:val="36"/>
          <w:sz w:val="28"/>
          <w:szCs w:val="28"/>
          <w:lang w:eastAsia="ru-RU"/>
        </w:rPr>
        <w:t xml:space="preserve"> </w:t>
      </w:r>
      <w:r w:rsidRPr="00FE7A98">
        <w:rPr>
          <w:rFonts w:ascii="Times New Roman" w:eastAsia="Times New Roman" w:hAnsi="Times New Roman" w:cs="Times New Roman"/>
          <w:i/>
          <w:color w:val="000000"/>
          <w:sz w:val="28"/>
          <w:szCs w:val="28"/>
          <w:lang w:eastAsia="ru-RU"/>
        </w:rPr>
        <w:t>Неверова Н.В</w:t>
      </w:r>
      <w:r w:rsidRPr="00FE7A98">
        <w:rPr>
          <w:rFonts w:ascii="Times New Roman" w:eastAsia="Times New Roman" w:hAnsi="Times New Roman" w:cs="Times New Roman"/>
          <w:color w:val="000000"/>
          <w:sz w:val="28"/>
          <w:szCs w:val="28"/>
          <w:lang w:eastAsia="ru-RU"/>
        </w:rPr>
        <w:t xml:space="preserve">. </w:t>
      </w:r>
      <w:r w:rsidRPr="00FE7A98">
        <w:rPr>
          <w:rFonts w:ascii="Times New Roman" w:eastAsia="Times New Roman" w:hAnsi="Times New Roman" w:cs="Times New Roman"/>
          <w:bCs/>
          <w:color w:val="000000" w:themeColor="text1"/>
          <w:kern w:val="36"/>
          <w:sz w:val="28"/>
          <w:szCs w:val="28"/>
          <w:lang w:eastAsia="ru-RU"/>
        </w:rPr>
        <w:t xml:space="preserve">О принципе независимости в деятельности Центрального Банка РФ //  </w:t>
      </w:r>
      <w:hyperlink r:id="rId18" w:history="1">
        <w:r w:rsidRPr="00FE7A98">
          <w:rPr>
            <w:rFonts w:ascii="Times New Roman" w:eastAsia="Times New Roman" w:hAnsi="Times New Roman" w:cs="Times New Roman"/>
            <w:color w:val="000000"/>
            <w:sz w:val="28"/>
            <w:szCs w:val="28"/>
            <w:lang w:eastAsia="ru-RU"/>
          </w:rPr>
          <w:t>Ленинградский экономический журнал</w:t>
        </w:r>
      </w:hyperlink>
      <w:r w:rsidRPr="00FE7A98">
        <w:rPr>
          <w:rFonts w:ascii="Times New Roman" w:hAnsi="Times New Roman" w:cs="Times New Roman"/>
          <w:sz w:val="28"/>
          <w:szCs w:val="28"/>
        </w:rPr>
        <w:t>. 2018. №5, с. 45-48.</w:t>
      </w:r>
    </w:p>
    <w:p w:rsidR="00FE7A98" w:rsidRPr="00FE7A98" w:rsidRDefault="00FE7A98" w:rsidP="00FE7A98">
      <w:pPr>
        <w:numPr>
          <w:ilvl w:val="0"/>
          <w:numId w:val="11"/>
        </w:numPr>
        <w:spacing w:before="100" w:beforeAutospacing="1" w:after="100" w:afterAutospacing="1" w:line="360" w:lineRule="auto"/>
        <w:ind w:left="0" w:firstLine="709"/>
        <w:contextualSpacing/>
        <w:jc w:val="both"/>
        <w:rPr>
          <w:rFonts w:ascii="Times New Roman" w:eastAsia="Times New Roman" w:hAnsi="Times New Roman" w:cs="Times New Roman"/>
          <w:color w:val="000000"/>
          <w:sz w:val="28"/>
          <w:szCs w:val="28"/>
          <w:lang w:eastAsia="ru-RU"/>
        </w:rPr>
      </w:pPr>
      <w:r w:rsidRPr="00FE7A98">
        <w:rPr>
          <w:rFonts w:ascii="Times New Roman" w:hAnsi="Times New Roman" w:cs="Times New Roman"/>
          <w:i/>
          <w:color w:val="000000" w:themeColor="text1"/>
          <w:sz w:val="28"/>
          <w:szCs w:val="28"/>
          <w:shd w:val="clear" w:color="auto" w:fill="F5F5F5"/>
        </w:rPr>
        <w:t xml:space="preserve"> </w:t>
      </w:r>
      <w:proofErr w:type="spellStart"/>
      <w:r w:rsidRPr="00FE7A98">
        <w:rPr>
          <w:rFonts w:ascii="Times New Roman" w:hAnsi="Times New Roman" w:cs="Times New Roman"/>
          <w:i/>
          <w:color w:val="000000" w:themeColor="text1"/>
          <w:sz w:val="28"/>
          <w:szCs w:val="28"/>
          <w:shd w:val="clear" w:color="auto" w:fill="F5F5F5"/>
        </w:rPr>
        <w:t>Подколзина</w:t>
      </w:r>
      <w:proofErr w:type="spellEnd"/>
      <w:r w:rsidRPr="00FE7A98">
        <w:rPr>
          <w:rFonts w:ascii="Times New Roman" w:hAnsi="Times New Roman" w:cs="Times New Roman"/>
          <w:i/>
          <w:color w:val="000000" w:themeColor="text1"/>
          <w:sz w:val="28"/>
          <w:szCs w:val="28"/>
          <w:shd w:val="clear" w:color="auto" w:fill="F5F5F5"/>
        </w:rPr>
        <w:t xml:space="preserve"> И.А.</w:t>
      </w:r>
      <w:r w:rsidRPr="00FE7A98">
        <w:rPr>
          <w:rFonts w:ascii="Times New Roman" w:hAnsi="Times New Roman" w:cs="Times New Roman"/>
          <w:color w:val="000000" w:themeColor="text1"/>
          <w:sz w:val="28"/>
          <w:szCs w:val="28"/>
          <w:shd w:val="clear" w:color="auto" w:fill="F5F5F5"/>
        </w:rPr>
        <w:t xml:space="preserve"> О влиянии стоимости активов на денежно-кредитную политику Центральных Банков // </w:t>
      </w:r>
      <w:hyperlink r:id="rId19" w:history="1">
        <w:r w:rsidRPr="00FE7A98">
          <w:rPr>
            <w:rFonts w:ascii="Times New Roman" w:hAnsi="Times New Roman" w:cs="Times New Roman"/>
            <w:color w:val="000000" w:themeColor="text1"/>
            <w:sz w:val="28"/>
            <w:szCs w:val="28"/>
            <w:u w:val="single"/>
            <w:shd w:val="clear" w:color="auto" w:fill="F5F5F5"/>
          </w:rPr>
          <w:t>Деньги и кредит</w:t>
        </w:r>
      </w:hyperlink>
      <w:r w:rsidRPr="00FE7A98">
        <w:rPr>
          <w:rFonts w:ascii="Times New Roman" w:hAnsi="Times New Roman" w:cs="Times New Roman"/>
          <w:color w:val="000000" w:themeColor="text1"/>
          <w:sz w:val="28"/>
          <w:szCs w:val="28"/>
          <w:shd w:val="clear" w:color="auto" w:fill="F5F5F5"/>
        </w:rPr>
        <w:t>. 2018г. </w:t>
      </w:r>
      <w:hyperlink r:id="rId20" w:history="1">
        <w:r w:rsidRPr="00FE7A98">
          <w:rPr>
            <w:rFonts w:ascii="Times New Roman" w:hAnsi="Times New Roman" w:cs="Times New Roman"/>
            <w:color w:val="000000" w:themeColor="text1"/>
            <w:sz w:val="28"/>
            <w:szCs w:val="28"/>
            <w:u w:val="single"/>
            <w:shd w:val="clear" w:color="auto" w:fill="F5F5F5"/>
          </w:rPr>
          <w:t>№ 7</w:t>
        </w:r>
      </w:hyperlink>
      <w:r w:rsidRPr="00FE7A98">
        <w:rPr>
          <w:rFonts w:ascii="Times New Roman" w:hAnsi="Times New Roman" w:cs="Times New Roman"/>
          <w:color w:val="000000" w:themeColor="text1"/>
          <w:sz w:val="28"/>
          <w:szCs w:val="28"/>
          <w:shd w:val="clear" w:color="auto" w:fill="F5F5F5"/>
        </w:rPr>
        <w:t xml:space="preserve">, </w:t>
      </w:r>
      <w:r w:rsidRPr="00FE7A98">
        <w:rPr>
          <w:rFonts w:ascii="Times New Roman" w:hAnsi="Times New Roman" w:cs="Times New Roman"/>
          <w:color w:val="000000" w:themeColor="text1"/>
          <w:sz w:val="28"/>
          <w:szCs w:val="28"/>
          <w:shd w:val="clear" w:color="auto" w:fill="F5F5F5"/>
          <w:lang w:val="en-US"/>
        </w:rPr>
        <w:t>c</w:t>
      </w:r>
      <w:r w:rsidRPr="00FE7A98">
        <w:rPr>
          <w:rFonts w:ascii="Times New Roman" w:hAnsi="Times New Roman" w:cs="Times New Roman"/>
          <w:color w:val="000000" w:themeColor="text1"/>
          <w:sz w:val="28"/>
          <w:szCs w:val="28"/>
          <w:shd w:val="clear" w:color="auto" w:fill="F5F5F5"/>
        </w:rPr>
        <w:t>. 71-75.</w:t>
      </w:r>
    </w:p>
    <w:p w:rsidR="00FE7A98" w:rsidRPr="00FE7A98" w:rsidRDefault="00FE7A98" w:rsidP="00FE7A98">
      <w:pPr>
        <w:numPr>
          <w:ilvl w:val="0"/>
          <w:numId w:val="11"/>
        </w:numPr>
        <w:spacing w:before="100" w:beforeAutospacing="1" w:after="100" w:afterAutospacing="1" w:line="360" w:lineRule="auto"/>
        <w:ind w:left="0" w:firstLine="709"/>
        <w:contextualSpacing/>
        <w:jc w:val="both"/>
        <w:rPr>
          <w:rFonts w:ascii="Times New Roman" w:eastAsia="Times New Roman" w:hAnsi="Times New Roman" w:cs="Times New Roman"/>
          <w:color w:val="000000"/>
          <w:sz w:val="28"/>
          <w:szCs w:val="28"/>
          <w:lang w:eastAsia="ru-RU"/>
        </w:rPr>
      </w:pPr>
      <w:r w:rsidRPr="00FE7A98">
        <w:rPr>
          <w:rFonts w:ascii="Times New Roman" w:eastAsia="Times New Roman" w:hAnsi="Times New Roman" w:cs="Times New Roman"/>
          <w:bCs/>
          <w:color w:val="333333"/>
          <w:kern w:val="36"/>
          <w:sz w:val="28"/>
          <w:szCs w:val="28"/>
          <w:lang w:eastAsia="ru-RU"/>
        </w:rPr>
        <w:t xml:space="preserve"> </w:t>
      </w:r>
      <w:r w:rsidRPr="00FE7A98">
        <w:rPr>
          <w:rFonts w:ascii="Times New Roman" w:hAnsi="Times New Roman" w:cs="Times New Roman"/>
          <w:i/>
          <w:color w:val="000000"/>
          <w:sz w:val="28"/>
          <w:szCs w:val="28"/>
        </w:rPr>
        <w:t>Соколова О.В.</w:t>
      </w:r>
      <w:r w:rsidRPr="00FE7A98">
        <w:rPr>
          <w:rFonts w:ascii="Times New Roman" w:hAnsi="Times New Roman" w:cs="Times New Roman"/>
          <w:color w:val="000000"/>
          <w:sz w:val="28"/>
          <w:szCs w:val="28"/>
        </w:rPr>
        <w:t xml:space="preserve"> Финансы, деньги, кредит: учебник, М.: Юрист, 2018 г. 520 с.</w:t>
      </w:r>
    </w:p>
    <w:p w:rsidR="00FE7A98" w:rsidRPr="00FE7A98" w:rsidRDefault="00FE7A98" w:rsidP="00FE7A98">
      <w:pPr>
        <w:numPr>
          <w:ilvl w:val="0"/>
          <w:numId w:val="11"/>
        </w:numPr>
        <w:spacing w:before="100" w:beforeAutospacing="1" w:after="100" w:afterAutospacing="1" w:line="360" w:lineRule="auto"/>
        <w:ind w:left="0" w:firstLine="709"/>
        <w:contextualSpacing/>
        <w:jc w:val="both"/>
        <w:rPr>
          <w:rFonts w:ascii="Times New Roman" w:eastAsia="Times New Roman" w:hAnsi="Times New Roman" w:cs="Times New Roman"/>
          <w:color w:val="000000"/>
          <w:sz w:val="28"/>
          <w:szCs w:val="28"/>
          <w:lang w:eastAsia="ru-RU"/>
        </w:rPr>
      </w:pPr>
      <w:r w:rsidRPr="00FE7A98">
        <w:rPr>
          <w:rFonts w:ascii="Times New Roman" w:eastAsia="Times New Roman" w:hAnsi="Times New Roman" w:cs="Times New Roman"/>
          <w:bCs/>
          <w:color w:val="333333"/>
          <w:kern w:val="36"/>
          <w:sz w:val="28"/>
          <w:szCs w:val="28"/>
          <w:lang w:eastAsia="ru-RU"/>
        </w:rPr>
        <w:t xml:space="preserve"> </w:t>
      </w:r>
      <w:r w:rsidRPr="00FE7A98">
        <w:rPr>
          <w:rFonts w:ascii="Times New Roman" w:eastAsia="Times New Roman" w:hAnsi="Times New Roman" w:cs="Times New Roman"/>
          <w:bCs/>
          <w:i/>
          <w:color w:val="333333"/>
          <w:kern w:val="36"/>
          <w:sz w:val="28"/>
          <w:szCs w:val="28"/>
          <w:lang w:eastAsia="ru-RU"/>
        </w:rPr>
        <w:t>Юдаева К.</w:t>
      </w:r>
      <w:r w:rsidRPr="00FE7A98">
        <w:rPr>
          <w:rFonts w:ascii="Times New Roman" w:eastAsia="Times New Roman" w:hAnsi="Times New Roman" w:cs="Times New Roman"/>
          <w:i/>
          <w:color w:val="000000"/>
          <w:sz w:val="28"/>
          <w:szCs w:val="28"/>
          <w:lang w:eastAsia="ru-RU"/>
        </w:rPr>
        <w:t>В.</w:t>
      </w:r>
      <w:r w:rsidRPr="00FE7A98">
        <w:rPr>
          <w:rFonts w:ascii="Times New Roman" w:eastAsia="Times New Roman" w:hAnsi="Times New Roman" w:cs="Times New Roman"/>
          <w:color w:val="000000"/>
          <w:sz w:val="28"/>
          <w:szCs w:val="28"/>
          <w:lang w:eastAsia="ru-RU"/>
        </w:rPr>
        <w:t xml:space="preserve"> О денежно-кредитной политике Банка России на современном этапе // </w:t>
      </w:r>
      <w:hyperlink r:id="rId21" w:history="1">
        <w:r w:rsidRPr="00FE7A98">
          <w:rPr>
            <w:rFonts w:ascii="Times New Roman" w:hAnsi="Times New Roman" w:cs="Times New Roman"/>
            <w:color w:val="000000" w:themeColor="text1"/>
            <w:sz w:val="28"/>
            <w:szCs w:val="28"/>
            <w:u w:val="single"/>
            <w:shd w:val="clear" w:color="auto" w:fill="F5F5F5"/>
          </w:rPr>
          <w:t>Деньги и кредит</w:t>
        </w:r>
      </w:hyperlink>
      <w:r w:rsidRPr="00FE7A98">
        <w:rPr>
          <w:rFonts w:ascii="Times New Roman" w:hAnsi="Times New Roman" w:cs="Times New Roman"/>
          <w:color w:val="000000" w:themeColor="text1"/>
          <w:sz w:val="28"/>
          <w:szCs w:val="28"/>
          <w:shd w:val="clear" w:color="auto" w:fill="F5F5F5"/>
        </w:rPr>
        <w:t>. 2018 г. </w:t>
      </w:r>
      <w:hyperlink r:id="rId22" w:history="1">
        <w:r w:rsidRPr="00FE7A98">
          <w:rPr>
            <w:rFonts w:ascii="Times New Roman" w:hAnsi="Times New Roman" w:cs="Times New Roman"/>
            <w:color w:val="000000" w:themeColor="text1"/>
            <w:sz w:val="28"/>
            <w:szCs w:val="28"/>
            <w:u w:val="single"/>
            <w:shd w:val="clear" w:color="auto" w:fill="F5F5F5"/>
          </w:rPr>
          <w:t>№ 6</w:t>
        </w:r>
      </w:hyperlink>
      <w:r w:rsidRPr="00FE7A98">
        <w:rPr>
          <w:rFonts w:ascii="Times New Roman" w:hAnsi="Times New Roman" w:cs="Times New Roman"/>
          <w:color w:val="000000" w:themeColor="text1"/>
          <w:sz w:val="28"/>
          <w:szCs w:val="28"/>
          <w:shd w:val="clear" w:color="auto" w:fill="F5F5F5"/>
        </w:rPr>
        <w:t>, с. 13-14 г.</w:t>
      </w:r>
    </w:p>
    <w:p w:rsidR="00FE7A98" w:rsidRPr="00FE7A98" w:rsidRDefault="00FE7A98" w:rsidP="00FE7A98">
      <w:pPr>
        <w:spacing w:before="100" w:beforeAutospacing="1" w:after="100" w:afterAutospacing="1" w:line="360" w:lineRule="auto"/>
        <w:ind w:firstLine="709"/>
        <w:jc w:val="both"/>
        <w:rPr>
          <w:rFonts w:ascii="Times New Roman" w:hAnsi="Times New Roman" w:cs="Times New Roman"/>
          <w:color w:val="000000"/>
          <w:sz w:val="28"/>
          <w:szCs w:val="28"/>
          <w:shd w:val="clear" w:color="auto" w:fill="FFFFFF"/>
        </w:rPr>
      </w:pPr>
      <w:r w:rsidRPr="00FE7A98">
        <w:rPr>
          <w:rFonts w:ascii="Times New Roman" w:hAnsi="Times New Roman" w:cs="Times New Roman"/>
          <w:color w:val="000000"/>
          <w:sz w:val="28"/>
          <w:szCs w:val="28"/>
          <w:shd w:val="clear" w:color="auto" w:fill="FFFFFF"/>
        </w:rPr>
        <w:t xml:space="preserve">     </w:t>
      </w:r>
      <w:r w:rsidRPr="00FE7A98">
        <w:rPr>
          <w:rFonts w:ascii="Times New Roman" w:hAnsi="Times New Roman" w:cs="Times New Roman"/>
          <w:color w:val="000000"/>
          <w:sz w:val="28"/>
          <w:szCs w:val="28"/>
          <w:shd w:val="clear" w:color="auto" w:fill="FFFFFF"/>
          <w:lang w:val="en-US"/>
        </w:rPr>
        <w:t xml:space="preserve">    </w:t>
      </w:r>
      <w:r w:rsidRPr="00FE7A98">
        <w:rPr>
          <w:rFonts w:ascii="Times New Roman" w:hAnsi="Times New Roman" w:cs="Times New Roman"/>
          <w:color w:val="000000"/>
          <w:sz w:val="28"/>
          <w:szCs w:val="28"/>
          <w:shd w:val="clear" w:color="auto" w:fill="FFFFFF"/>
        </w:rPr>
        <w:t xml:space="preserve"> Электронные ресурсы:</w:t>
      </w:r>
    </w:p>
    <w:p w:rsidR="00FE7A98" w:rsidRPr="00FE7A98" w:rsidRDefault="00FE7A98" w:rsidP="00FE7A98">
      <w:pPr>
        <w:spacing w:before="100" w:beforeAutospacing="1" w:after="100" w:afterAutospacing="1" w:line="360" w:lineRule="auto"/>
        <w:ind w:firstLine="709"/>
        <w:jc w:val="both"/>
        <w:textAlignment w:val="baseline"/>
        <w:rPr>
          <w:rFonts w:ascii="Times New Roman" w:eastAsia="Times New Roman" w:hAnsi="Times New Roman" w:cs="Times New Roman"/>
          <w:color w:val="000000"/>
          <w:sz w:val="28"/>
          <w:szCs w:val="28"/>
          <w:u w:val="single"/>
          <w:bdr w:val="none" w:sz="0" w:space="0" w:color="auto" w:frame="1"/>
          <w:lang w:eastAsia="ru-RU"/>
        </w:rPr>
      </w:pPr>
      <w:r w:rsidRPr="00FE7A98">
        <w:rPr>
          <w:rFonts w:ascii="Times New Roman" w:eastAsia="Times New Roman" w:hAnsi="Times New Roman" w:cs="Times New Roman"/>
          <w:color w:val="000000"/>
          <w:sz w:val="28"/>
          <w:szCs w:val="28"/>
          <w:shd w:val="clear" w:color="auto" w:fill="FFFFFF"/>
          <w:lang w:eastAsia="ru-RU"/>
        </w:rPr>
        <w:t xml:space="preserve">     22. </w:t>
      </w:r>
      <w:r w:rsidRPr="00FE7A98">
        <w:rPr>
          <w:rFonts w:ascii="Times New Roman" w:eastAsia="Times New Roman" w:hAnsi="Times New Roman" w:cs="Times New Roman"/>
          <w:color w:val="000000"/>
          <w:sz w:val="28"/>
          <w:szCs w:val="28"/>
          <w:lang w:eastAsia="ru-RU"/>
        </w:rPr>
        <w:t>Официальный сайт Банка России –</w:t>
      </w:r>
      <w:r w:rsidRPr="00FE7A98">
        <w:rPr>
          <w:rFonts w:ascii="Times New Roman" w:eastAsiaTheme="majorEastAsia" w:hAnsi="Times New Roman" w:cs="Times New Roman"/>
          <w:color w:val="000000"/>
          <w:sz w:val="28"/>
          <w:szCs w:val="28"/>
          <w:lang w:eastAsia="ru-RU"/>
        </w:rPr>
        <w:t> </w:t>
      </w:r>
      <w:proofErr w:type="spellStart"/>
      <w:r w:rsidRPr="00FE7A98">
        <w:rPr>
          <w:rFonts w:ascii="Times New Roman" w:eastAsia="Times New Roman" w:hAnsi="Times New Roman" w:cs="Times New Roman"/>
          <w:color w:val="000000"/>
          <w:sz w:val="28"/>
          <w:szCs w:val="28"/>
          <w:u w:val="single"/>
          <w:bdr w:val="none" w:sz="0" w:space="0" w:color="auto" w:frame="1"/>
          <w:lang w:eastAsia="ru-RU"/>
        </w:rPr>
        <w:t>cbr</w:t>
      </w:r>
      <w:proofErr w:type="spellEnd"/>
      <w:r w:rsidRPr="00FE7A98">
        <w:rPr>
          <w:rFonts w:ascii="Times New Roman" w:eastAsia="Times New Roman" w:hAnsi="Times New Roman" w:cs="Times New Roman"/>
          <w:color w:val="000000"/>
          <w:sz w:val="28"/>
          <w:szCs w:val="28"/>
          <w:u w:val="single"/>
          <w:bdr w:val="none" w:sz="0" w:space="0" w:color="auto" w:frame="1"/>
          <w:lang w:eastAsia="ru-RU"/>
        </w:rPr>
        <w:t>.</w:t>
      </w:r>
      <w:proofErr w:type="spellStart"/>
      <w:r w:rsidRPr="00FE7A98">
        <w:rPr>
          <w:rFonts w:ascii="Times New Roman" w:eastAsia="Times New Roman" w:hAnsi="Times New Roman" w:cs="Times New Roman"/>
          <w:color w:val="000000"/>
          <w:sz w:val="28"/>
          <w:szCs w:val="28"/>
          <w:u w:val="single"/>
          <w:bdr w:val="none" w:sz="0" w:space="0" w:color="auto" w:frame="1"/>
          <w:lang w:val="en-US" w:eastAsia="ru-RU"/>
        </w:rPr>
        <w:t>ru</w:t>
      </w:r>
      <w:proofErr w:type="spellEnd"/>
      <w:r w:rsidRPr="00FE7A98">
        <w:rPr>
          <w:rFonts w:ascii="Times New Roman" w:eastAsia="Times New Roman" w:hAnsi="Times New Roman" w:cs="Times New Roman"/>
          <w:color w:val="000000"/>
          <w:sz w:val="28"/>
          <w:szCs w:val="28"/>
          <w:u w:val="single"/>
          <w:bdr w:val="none" w:sz="0" w:space="0" w:color="auto" w:frame="1"/>
          <w:lang w:eastAsia="ru-RU"/>
        </w:rPr>
        <w:t>.</w:t>
      </w:r>
    </w:p>
    <w:p w:rsidR="00FE7A98" w:rsidRPr="00FE7A98" w:rsidRDefault="00FE7A98" w:rsidP="00FE7A98">
      <w:pPr>
        <w:spacing w:before="100" w:beforeAutospacing="1" w:after="100" w:afterAutospacing="1" w:line="360" w:lineRule="auto"/>
        <w:ind w:firstLine="709"/>
        <w:jc w:val="both"/>
        <w:rPr>
          <w:rFonts w:ascii="Times New Roman" w:hAnsi="Times New Roman" w:cs="Times New Roman"/>
          <w:color w:val="000000"/>
          <w:sz w:val="28"/>
          <w:szCs w:val="28"/>
          <w:shd w:val="clear" w:color="auto" w:fill="FFFFFF"/>
        </w:rPr>
      </w:pPr>
      <w:r w:rsidRPr="00FE7A98">
        <w:rPr>
          <w:rFonts w:ascii="Times New Roman" w:hAnsi="Times New Roman" w:cs="Times New Roman"/>
          <w:color w:val="000000"/>
          <w:sz w:val="28"/>
          <w:szCs w:val="28"/>
          <w:shd w:val="clear" w:color="auto" w:fill="FFFFFF"/>
        </w:rPr>
        <w:lastRenderedPageBreak/>
        <w:t xml:space="preserve">     23. </w:t>
      </w:r>
      <w:r w:rsidRPr="00FE7A98">
        <w:rPr>
          <w:rFonts w:ascii="Times New Roman" w:hAnsi="Times New Roman" w:cs="Times New Roman"/>
          <w:i/>
          <w:color w:val="000000"/>
          <w:sz w:val="28"/>
          <w:szCs w:val="28"/>
          <w:shd w:val="clear" w:color="auto" w:fill="FFFFFF"/>
        </w:rPr>
        <w:t>Международный Валютный Фонд</w:t>
      </w:r>
      <w:r w:rsidRPr="00FE7A98">
        <w:rPr>
          <w:rFonts w:ascii="Times New Roman" w:hAnsi="Times New Roman" w:cs="Times New Roman"/>
          <w:color w:val="000000"/>
          <w:sz w:val="28"/>
          <w:szCs w:val="28"/>
          <w:shd w:val="clear" w:color="auto" w:fill="FFFFFF"/>
        </w:rPr>
        <w:t xml:space="preserve"> // Отчёт МВФ Развитые экономики с.150.</w:t>
      </w:r>
    </w:p>
    <w:p w:rsidR="00FE7A98" w:rsidRPr="00FE7A98" w:rsidRDefault="00FE7A98" w:rsidP="00FE7A98">
      <w:pPr>
        <w:spacing w:before="100" w:beforeAutospacing="1" w:after="100" w:afterAutospacing="1" w:line="360" w:lineRule="auto"/>
        <w:ind w:firstLine="709"/>
        <w:jc w:val="both"/>
        <w:rPr>
          <w:rFonts w:ascii="Times New Roman" w:hAnsi="Times New Roman" w:cs="Times New Roman"/>
          <w:color w:val="000000"/>
          <w:sz w:val="28"/>
          <w:szCs w:val="28"/>
          <w:shd w:val="clear" w:color="auto" w:fill="FFFFFF"/>
        </w:rPr>
      </w:pPr>
      <w:r w:rsidRPr="00FE7A98">
        <w:rPr>
          <w:rFonts w:ascii="Times New Roman" w:hAnsi="Times New Roman" w:cs="Times New Roman"/>
          <w:color w:val="000000"/>
          <w:sz w:val="28"/>
          <w:szCs w:val="28"/>
          <w:shd w:val="clear" w:color="auto" w:fill="FFFFFF"/>
        </w:rPr>
        <w:t xml:space="preserve">     24. </w:t>
      </w:r>
      <w:r w:rsidRPr="00FE7A98">
        <w:rPr>
          <w:rFonts w:ascii="Times New Roman" w:hAnsi="Times New Roman" w:cs="Times New Roman"/>
          <w:i/>
          <w:color w:val="000000"/>
          <w:sz w:val="28"/>
          <w:szCs w:val="28"/>
          <w:shd w:val="clear" w:color="auto" w:fill="FFFFFF"/>
        </w:rPr>
        <w:t>Центральный банк Российской Федерации</w:t>
      </w:r>
      <w:r w:rsidRPr="00FE7A98">
        <w:rPr>
          <w:rFonts w:ascii="Times New Roman" w:hAnsi="Times New Roman" w:cs="Times New Roman"/>
          <w:color w:val="000000"/>
          <w:sz w:val="28"/>
          <w:szCs w:val="28"/>
          <w:shd w:val="clear" w:color="auto" w:fill="FFFFFF"/>
        </w:rPr>
        <w:t xml:space="preserve"> // О ключевой ставке Банка России.</w:t>
      </w:r>
    </w:p>
    <w:p w:rsidR="00FE7A98" w:rsidRPr="00FE7A98" w:rsidRDefault="00FE7A98" w:rsidP="00FE7A98">
      <w:pPr>
        <w:spacing w:before="100" w:beforeAutospacing="1" w:after="100" w:afterAutospacing="1" w:line="360" w:lineRule="auto"/>
        <w:ind w:firstLine="709"/>
        <w:jc w:val="both"/>
        <w:rPr>
          <w:rFonts w:ascii="Times New Roman" w:hAnsi="Times New Roman" w:cs="Times New Roman"/>
          <w:sz w:val="28"/>
          <w:szCs w:val="28"/>
        </w:rPr>
      </w:pPr>
      <w:r w:rsidRPr="00FE7A98">
        <w:rPr>
          <w:rFonts w:ascii="Times New Roman" w:hAnsi="Times New Roman" w:cs="Times New Roman"/>
          <w:sz w:val="28"/>
          <w:szCs w:val="28"/>
        </w:rPr>
        <w:t xml:space="preserve">     25.</w:t>
      </w:r>
      <w:r w:rsidRPr="00FE7A98">
        <w:rPr>
          <w:rFonts w:ascii="Times New Roman" w:hAnsi="Times New Roman" w:cs="Times New Roman"/>
          <w:i/>
          <w:sz w:val="28"/>
          <w:szCs w:val="28"/>
        </w:rPr>
        <w:t xml:space="preserve"> Центральный Банк Российской Федерации</w:t>
      </w:r>
      <w:r w:rsidRPr="00FE7A98">
        <w:rPr>
          <w:rFonts w:ascii="Times New Roman" w:hAnsi="Times New Roman" w:cs="Times New Roman"/>
          <w:sz w:val="28"/>
          <w:szCs w:val="28"/>
        </w:rPr>
        <w:t xml:space="preserve"> // Основные направления единой государственной денежно-кредитной политики на 2015 год и период 2016 и 2017 годов, 2015 г.</w:t>
      </w:r>
    </w:p>
    <w:p w:rsidR="00FE7A98" w:rsidRPr="00FE7A98" w:rsidRDefault="00FE7A98" w:rsidP="00FE7A98">
      <w:pPr>
        <w:spacing w:before="100" w:beforeAutospacing="1" w:after="100" w:afterAutospacing="1" w:line="240" w:lineRule="auto"/>
        <w:ind w:firstLine="709"/>
        <w:jc w:val="both"/>
        <w:rPr>
          <w:rFonts w:ascii="Times New Roman" w:hAnsi="Times New Roman" w:cs="Times New Roman"/>
          <w:sz w:val="28"/>
          <w:szCs w:val="28"/>
        </w:rPr>
      </w:pPr>
    </w:p>
    <w:p w:rsidR="00FE7A98" w:rsidRPr="00FE7A98" w:rsidRDefault="00FE7A98" w:rsidP="00FE7A98">
      <w:pPr>
        <w:spacing w:before="100" w:beforeAutospacing="1" w:after="100" w:afterAutospacing="1" w:line="360" w:lineRule="auto"/>
        <w:ind w:firstLine="709"/>
        <w:jc w:val="both"/>
        <w:rPr>
          <w:rFonts w:ascii="Times New Roman" w:hAnsi="Times New Roman" w:cs="Times New Roman"/>
          <w:sz w:val="28"/>
          <w:szCs w:val="28"/>
        </w:rPr>
      </w:pPr>
    </w:p>
    <w:sectPr w:rsidR="00FE7A98" w:rsidRPr="00FE7A98" w:rsidSect="00127690">
      <w:footerReference w:type="default" r:id="rId23"/>
      <w:footerReference w:type="first" r:id="rId24"/>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44D9" w:rsidRDefault="004144D9" w:rsidP="00FE7A98">
      <w:pPr>
        <w:spacing w:after="0" w:line="240" w:lineRule="auto"/>
      </w:pPr>
      <w:r>
        <w:separator/>
      </w:r>
    </w:p>
  </w:endnote>
  <w:endnote w:type="continuationSeparator" w:id="0">
    <w:p w:rsidR="004144D9" w:rsidRDefault="004144D9" w:rsidP="00FE7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5148701"/>
      <w:docPartObj>
        <w:docPartGallery w:val="Page Numbers (Bottom of Page)"/>
        <w:docPartUnique/>
      </w:docPartObj>
    </w:sdtPr>
    <w:sdtEndPr/>
    <w:sdtContent>
      <w:p w:rsidR="00127690" w:rsidRDefault="00127690">
        <w:pPr>
          <w:pStyle w:val="a8"/>
          <w:jc w:val="center"/>
        </w:pPr>
        <w:r>
          <w:fldChar w:fldCharType="begin"/>
        </w:r>
        <w:r>
          <w:instrText>PAGE   \* MERGEFORMAT</w:instrText>
        </w:r>
        <w:r>
          <w:fldChar w:fldCharType="separate"/>
        </w:r>
        <w:r w:rsidR="0089728F">
          <w:rPr>
            <w:noProof/>
          </w:rPr>
          <w:t>20</w:t>
        </w:r>
        <w:r>
          <w:fldChar w:fldCharType="end"/>
        </w:r>
      </w:p>
    </w:sdtContent>
  </w:sdt>
  <w:p w:rsidR="009F3182" w:rsidRDefault="009F3182">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182" w:rsidRDefault="009F3182">
    <w:pPr>
      <w:pStyle w:val="a8"/>
      <w:jc w:val="center"/>
    </w:pPr>
  </w:p>
  <w:p w:rsidR="009F3182" w:rsidRDefault="009F3182">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44D9" w:rsidRDefault="004144D9" w:rsidP="00FE7A98">
      <w:pPr>
        <w:spacing w:after="0" w:line="240" w:lineRule="auto"/>
      </w:pPr>
      <w:r>
        <w:separator/>
      </w:r>
    </w:p>
  </w:footnote>
  <w:footnote w:type="continuationSeparator" w:id="0">
    <w:p w:rsidR="004144D9" w:rsidRDefault="004144D9" w:rsidP="00FE7A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77A73"/>
    <w:multiLevelType w:val="multilevel"/>
    <w:tmpl w:val="A9B07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82F15EB"/>
    <w:multiLevelType w:val="multilevel"/>
    <w:tmpl w:val="FB9AF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8E4DE7"/>
    <w:multiLevelType w:val="multilevel"/>
    <w:tmpl w:val="CE7E4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535B5B"/>
    <w:multiLevelType w:val="multilevel"/>
    <w:tmpl w:val="DFD81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B10D49"/>
    <w:multiLevelType w:val="hybridMultilevel"/>
    <w:tmpl w:val="72A494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D431F76"/>
    <w:multiLevelType w:val="multilevel"/>
    <w:tmpl w:val="53C62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0310554"/>
    <w:multiLevelType w:val="multilevel"/>
    <w:tmpl w:val="3FC86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C6D6EBE"/>
    <w:multiLevelType w:val="multilevel"/>
    <w:tmpl w:val="5A746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3E90D42"/>
    <w:multiLevelType w:val="multilevel"/>
    <w:tmpl w:val="7AD4A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9EE0079"/>
    <w:multiLevelType w:val="multilevel"/>
    <w:tmpl w:val="B6E03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C331031"/>
    <w:multiLevelType w:val="multilevel"/>
    <w:tmpl w:val="D92E4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3"/>
    <w:lvlOverride w:ilvl="0">
      <w:lvl w:ilvl="0">
        <w:numFmt w:val="bullet"/>
        <w:lvlText w:val=""/>
        <w:lvlJc w:val="left"/>
        <w:pPr>
          <w:tabs>
            <w:tab w:val="num" w:pos="720"/>
          </w:tabs>
          <w:ind w:left="720" w:hanging="360"/>
        </w:pPr>
        <w:rPr>
          <w:rFonts w:ascii="Symbol" w:hAnsi="Symbol" w:hint="default"/>
          <w:sz w:val="20"/>
        </w:rPr>
      </w:lvl>
    </w:lvlOverride>
  </w:num>
  <w:num w:numId="3">
    <w:abstractNumId w:val="5"/>
  </w:num>
  <w:num w:numId="4">
    <w:abstractNumId w:val="1"/>
    <w:lvlOverride w:ilvl="0">
      <w:lvl w:ilvl="0">
        <w:numFmt w:val="bullet"/>
        <w:lvlText w:val=""/>
        <w:lvlJc w:val="left"/>
        <w:pPr>
          <w:tabs>
            <w:tab w:val="num" w:pos="720"/>
          </w:tabs>
          <w:ind w:left="720" w:hanging="360"/>
        </w:pPr>
        <w:rPr>
          <w:rFonts w:ascii="Symbol" w:hAnsi="Symbol" w:hint="default"/>
          <w:sz w:val="20"/>
        </w:rPr>
      </w:lvl>
    </w:lvlOverride>
  </w:num>
  <w:num w:numId="5">
    <w:abstractNumId w:val="2"/>
    <w:lvlOverride w:ilvl="0">
      <w:lvl w:ilvl="0">
        <w:numFmt w:val="bullet"/>
        <w:lvlText w:val=""/>
        <w:lvlJc w:val="left"/>
        <w:pPr>
          <w:tabs>
            <w:tab w:val="num" w:pos="720"/>
          </w:tabs>
          <w:ind w:left="720" w:hanging="360"/>
        </w:pPr>
        <w:rPr>
          <w:rFonts w:ascii="Symbol" w:hAnsi="Symbol" w:hint="default"/>
          <w:sz w:val="20"/>
        </w:rPr>
      </w:lvl>
    </w:lvlOverride>
  </w:num>
  <w:num w:numId="6">
    <w:abstractNumId w:val="9"/>
  </w:num>
  <w:num w:numId="7">
    <w:abstractNumId w:val="0"/>
  </w:num>
  <w:num w:numId="8">
    <w:abstractNumId w:val="7"/>
  </w:num>
  <w:num w:numId="9">
    <w:abstractNumId w:val="10"/>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ACA"/>
    <w:rsid w:val="0000435D"/>
    <w:rsid w:val="000A3B2B"/>
    <w:rsid w:val="000B1427"/>
    <w:rsid w:val="00127690"/>
    <w:rsid w:val="00166C63"/>
    <w:rsid w:val="00253245"/>
    <w:rsid w:val="002D386A"/>
    <w:rsid w:val="002E31F9"/>
    <w:rsid w:val="00355339"/>
    <w:rsid w:val="004144D9"/>
    <w:rsid w:val="00446E34"/>
    <w:rsid w:val="0049550B"/>
    <w:rsid w:val="004B2AFC"/>
    <w:rsid w:val="004B7096"/>
    <w:rsid w:val="0056789E"/>
    <w:rsid w:val="005D1B19"/>
    <w:rsid w:val="006064C1"/>
    <w:rsid w:val="00655A95"/>
    <w:rsid w:val="006E0FFE"/>
    <w:rsid w:val="007867CE"/>
    <w:rsid w:val="0089728F"/>
    <w:rsid w:val="009F3182"/>
    <w:rsid w:val="00A55B68"/>
    <w:rsid w:val="00AA5F13"/>
    <w:rsid w:val="00AE12B2"/>
    <w:rsid w:val="00B17883"/>
    <w:rsid w:val="00B559BB"/>
    <w:rsid w:val="00BD74F0"/>
    <w:rsid w:val="00C30FA0"/>
    <w:rsid w:val="00C4207F"/>
    <w:rsid w:val="00C66635"/>
    <w:rsid w:val="00C82ACA"/>
    <w:rsid w:val="00CD0983"/>
    <w:rsid w:val="00D71B5A"/>
    <w:rsid w:val="00E10BBC"/>
    <w:rsid w:val="00EB2064"/>
    <w:rsid w:val="00F56F8C"/>
    <w:rsid w:val="00F620FF"/>
    <w:rsid w:val="00FE7A98"/>
    <w:rsid w:val="00FF5B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1F6E1C-88C0-412C-BCB8-BFB2014A7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mailrucssattributepostfix">
    <w:name w:val="msonormal_mailru_css_attribute_postfix"/>
    <w:basedOn w:val="a"/>
    <w:rsid w:val="000A3B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footnote text"/>
    <w:basedOn w:val="a"/>
    <w:link w:val="a4"/>
    <w:uiPriority w:val="99"/>
    <w:semiHidden/>
    <w:unhideWhenUsed/>
    <w:rsid w:val="00FE7A98"/>
    <w:pPr>
      <w:spacing w:after="0" w:line="240" w:lineRule="auto"/>
    </w:pPr>
    <w:rPr>
      <w:sz w:val="20"/>
      <w:szCs w:val="20"/>
    </w:rPr>
  </w:style>
  <w:style w:type="character" w:customStyle="1" w:styleId="a4">
    <w:name w:val="Текст сноски Знак"/>
    <w:basedOn w:val="a0"/>
    <w:link w:val="a3"/>
    <w:uiPriority w:val="99"/>
    <w:semiHidden/>
    <w:rsid w:val="00FE7A98"/>
    <w:rPr>
      <w:sz w:val="20"/>
      <w:szCs w:val="20"/>
    </w:rPr>
  </w:style>
  <w:style w:type="character" w:styleId="a5">
    <w:name w:val="footnote reference"/>
    <w:basedOn w:val="a0"/>
    <w:uiPriority w:val="99"/>
    <w:semiHidden/>
    <w:unhideWhenUsed/>
    <w:rsid w:val="00FE7A98"/>
    <w:rPr>
      <w:vertAlign w:val="superscript"/>
    </w:rPr>
  </w:style>
  <w:style w:type="paragraph" w:styleId="a6">
    <w:name w:val="header"/>
    <w:basedOn w:val="a"/>
    <w:link w:val="a7"/>
    <w:uiPriority w:val="99"/>
    <w:unhideWhenUsed/>
    <w:rsid w:val="009F318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F3182"/>
  </w:style>
  <w:style w:type="paragraph" w:styleId="a8">
    <w:name w:val="footer"/>
    <w:basedOn w:val="a"/>
    <w:link w:val="a9"/>
    <w:uiPriority w:val="99"/>
    <w:unhideWhenUsed/>
    <w:rsid w:val="009F318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F31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85130">
      <w:bodyDiv w:val="1"/>
      <w:marLeft w:val="0"/>
      <w:marRight w:val="0"/>
      <w:marTop w:val="0"/>
      <w:marBottom w:val="0"/>
      <w:divBdr>
        <w:top w:val="none" w:sz="0" w:space="0" w:color="auto"/>
        <w:left w:val="none" w:sz="0" w:space="0" w:color="auto"/>
        <w:bottom w:val="none" w:sz="0" w:space="0" w:color="auto"/>
        <w:right w:val="none" w:sz="0" w:space="0" w:color="auto"/>
      </w:divBdr>
      <w:divsChild>
        <w:div w:id="307055157">
          <w:marLeft w:val="0"/>
          <w:marRight w:val="0"/>
          <w:marTop w:val="225"/>
          <w:marBottom w:val="225"/>
          <w:divBdr>
            <w:top w:val="none" w:sz="0" w:space="0" w:color="auto"/>
            <w:left w:val="none" w:sz="0" w:space="0" w:color="auto"/>
            <w:bottom w:val="none" w:sz="0" w:space="0" w:color="auto"/>
            <w:right w:val="none" w:sz="0" w:space="0" w:color="auto"/>
          </w:divBdr>
          <w:divsChild>
            <w:div w:id="834344869">
              <w:marLeft w:val="0"/>
              <w:marRight w:val="0"/>
              <w:marTop w:val="0"/>
              <w:marBottom w:val="0"/>
              <w:divBdr>
                <w:top w:val="none" w:sz="0" w:space="0" w:color="auto"/>
                <w:left w:val="none" w:sz="0" w:space="0" w:color="auto"/>
                <w:bottom w:val="none" w:sz="0" w:space="0" w:color="auto"/>
                <w:right w:val="none" w:sz="0" w:space="0" w:color="auto"/>
              </w:divBdr>
              <w:divsChild>
                <w:div w:id="821581475">
                  <w:marLeft w:val="0"/>
                  <w:marRight w:val="0"/>
                  <w:marTop w:val="0"/>
                  <w:marBottom w:val="0"/>
                  <w:divBdr>
                    <w:top w:val="none" w:sz="0" w:space="0" w:color="auto"/>
                    <w:left w:val="none" w:sz="0" w:space="0" w:color="auto"/>
                    <w:bottom w:val="none" w:sz="0" w:space="0" w:color="auto"/>
                    <w:right w:val="none" w:sz="0" w:space="0" w:color="auto"/>
                  </w:divBdr>
                </w:div>
                <w:div w:id="1244029891">
                  <w:marLeft w:val="0"/>
                  <w:marRight w:val="0"/>
                  <w:marTop w:val="0"/>
                  <w:marBottom w:val="0"/>
                  <w:divBdr>
                    <w:top w:val="none" w:sz="0" w:space="0" w:color="auto"/>
                    <w:left w:val="none" w:sz="0" w:space="0" w:color="auto"/>
                    <w:bottom w:val="none" w:sz="0" w:space="0" w:color="auto"/>
                    <w:right w:val="none" w:sz="0" w:space="0" w:color="auto"/>
                  </w:divBdr>
                </w:div>
                <w:div w:id="1477263333">
                  <w:marLeft w:val="0"/>
                  <w:marRight w:val="0"/>
                  <w:marTop w:val="0"/>
                  <w:marBottom w:val="0"/>
                  <w:divBdr>
                    <w:top w:val="none" w:sz="0" w:space="0" w:color="auto"/>
                    <w:left w:val="none" w:sz="0" w:space="0" w:color="auto"/>
                    <w:bottom w:val="none" w:sz="0" w:space="0" w:color="auto"/>
                    <w:right w:val="none" w:sz="0" w:space="0" w:color="auto"/>
                  </w:divBdr>
                </w:div>
                <w:div w:id="1084691448">
                  <w:marLeft w:val="0"/>
                  <w:marRight w:val="0"/>
                  <w:marTop w:val="0"/>
                  <w:marBottom w:val="0"/>
                  <w:divBdr>
                    <w:top w:val="none" w:sz="0" w:space="0" w:color="auto"/>
                    <w:left w:val="none" w:sz="0" w:space="0" w:color="auto"/>
                    <w:bottom w:val="none" w:sz="0" w:space="0" w:color="auto"/>
                    <w:right w:val="none" w:sz="0" w:space="0" w:color="auto"/>
                  </w:divBdr>
                </w:div>
                <w:div w:id="222299433">
                  <w:marLeft w:val="0"/>
                  <w:marRight w:val="0"/>
                  <w:marTop w:val="0"/>
                  <w:marBottom w:val="0"/>
                  <w:divBdr>
                    <w:top w:val="none" w:sz="0" w:space="0" w:color="auto"/>
                    <w:left w:val="none" w:sz="0" w:space="0" w:color="auto"/>
                    <w:bottom w:val="none" w:sz="0" w:space="0" w:color="auto"/>
                    <w:right w:val="none" w:sz="0" w:space="0" w:color="auto"/>
                  </w:divBdr>
                </w:div>
                <w:div w:id="2011132427">
                  <w:marLeft w:val="0"/>
                  <w:marRight w:val="0"/>
                  <w:marTop w:val="0"/>
                  <w:marBottom w:val="0"/>
                  <w:divBdr>
                    <w:top w:val="none" w:sz="0" w:space="0" w:color="auto"/>
                    <w:left w:val="none" w:sz="0" w:space="0" w:color="auto"/>
                    <w:bottom w:val="none" w:sz="0" w:space="0" w:color="auto"/>
                    <w:right w:val="none" w:sz="0" w:space="0" w:color="auto"/>
                  </w:divBdr>
                </w:div>
                <w:div w:id="930089937">
                  <w:marLeft w:val="0"/>
                  <w:marRight w:val="0"/>
                  <w:marTop w:val="0"/>
                  <w:marBottom w:val="0"/>
                  <w:divBdr>
                    <w:top w:val="none" w:sz="0" w:space="0" w:color="auto"/>
                    <w:left w:val="none" w:sz="0" w:space="0" w:color="auto"/>
                    <w:bottom w:val="none" w:sz="0" w:space="0" w:color="auto"/>
                    <w:right w:val="none" w:sz="0" w:space="0" w:color="auto"/>
                  </w:divBdr>
                </w:div>
                <w:div w:id="1314676550">
                  <w:marLeft w:val="0"/>
                  <w:marRight w:val="0"/>
                  <w:marTop w:val="0"/>
                  <w:marBottom w:val="0"/>
                  <w:divBdr>
                    <w:top w:val="none" w:sz="0" w:space="0" w:color="auto"/>
                    <w:left w:val="none" w:sz="0" w:space="0" w:color="auto"/>
                    <w:bottom w:val="none" w:sz="0" w:space="0" w:color="auto"/>
                    <w:right w:val="none" w:sz="0" w:space="0" w:color="auto"/>
                  </w:divBdr>
                </w:div>
                <w:div w:id="511648045">
                  <w:marLeft w:val="0"/>
                  <w:marRight w:val="0"/>
                  <w:marTop w:val="0"/>
                  <w:marBottom w:val="0"/>
                  <w:divBdr>
                    <w:top w:val="none" w:sz="0" w:space="0" w:color="auto"/>
                    <w:left w:val="none" w:sz="0" w:space="0" w:color="auto"/>
                    <w:bottom w:val="none" w:sz="0" w:space="0" w:color="auto"/>
                    <w:right w:val="none" w:sz="0" w:space="0" w:color="auto"/>
                  </w:divBdr>
                </w:div>
                <w:div w:id="1089305497">
                  <w:marLeft w:val="0"/>
                  <w:marRight w:val="0"/>
                  <w:marTop w:val="0"/>
                  <w:marBottom w:val="0"/>
                  <w:divBdr>
                    <w:top w:val="none" w:sz="0" w:space="0" w:color="auto"/>
                    <w:left w:val="none" w:sz="0" w:space="0" w:color="auto"/>
                    <w:bottom w:val="none" w:sz="0" w:space="0" w:color="auto"/>
                    <w:right w:val="none" w:sz="0" w:space="0" w:color="auto"/>
                  </w:divBdr>
                </w:div>
                <w:div w:id="1096902570">
                  <w:marLeft w:val="0"/>
                  <w:marRight w:val="0"/>
                  <w:marTop w:val="0"/>
                  <w:marBottom w:val="0"/>
                  <w:divBdr>
                    <w:top w:val="none" w:sz="0" w:space="0" w:color="auto"/>
                    <w:left w:val="none" w:sz="0" w:space="0" w:color="auto"/>
                    <w:bottom w:val="none" w:sz="0" w:space="0" w:color="auto"/>
                    <w:right w:val="none" w:sz="0" w:space="0" w:color="auto"/>
                  </w:divBdr>
                </w:div>
                <w:div w:id="256138014">
                  <w:marLeft w:val="0"/>
                  <w:marRight w:val="0"/>
                  <w:marTop w:val="0"/>
                  <w:marBottom w:val="0"/>
                  <w:divBdr>
                    <w:top w:val="none" w:sz="0" w:space="0" w:color="auto"/>
                    <w:left w:val="none" w:sz="0" w:space="0" w:color="auto"/>
                    <w:bottom w:val="none" w:sz="0" w:space="0" w:color="auto"/>
                    <w:right w:val="none" w:sz="0" w:space="0" w:color="auto"/>
                  </w:divBdr>
                </w:div>
                <w:div w:id="814639219">
                  <w:marLeft w:val="0"/>
                  <w:marRight w:val="0"/>
                  <w:marTop w:val="0"/>
                  <w:marBottom w:val="0"/>
                  <w:divBdr>
                    <w:top w:val="none" w:sz="0" w:space="0" w:color="auto"/>
                    <w:left w:val="none" w:sz="0" w:space="0" w:color="auto"/>
                    <w:bottom w:val="none" w:sz="0" w:space="0" w:color="auto"/>
                    <w:right w:val="none" w:sz="0" w:space="0" w:color="auto"/>
                  </w:divBdr>
                </w:div>
                <w:div w:id="834808965">
                  <w:marLeft w:val="0"/>
                  <w:marRight w:val="0"/>
                  <w:marTop w:val="0"/>
                  <w:marBottom w:val="0"/>
                  <w:divBdr>
                    <w:top w:val="none" w:sz="0" w:space="0" w:color="auto"/>
                    <w:left w:val="none" w:sz="0" w:space="0" w:color="auto"/>
                    <w:bottom w:val="none" w:sz="0" w:space="0" w:color="auto"/>
                    <w:right w:val="none" w:sz="0" w:space="0" w:color="auto"/>
                  </w:divBdr>
                </w:div>
                <w:div w:id="292953716">
                  <w:marLeft w:val="0"/>
                  <w:marRight w:val="0"/>
                  <w:marTop w:val="0"/>
                  <w:marBottom w:val="0"/>
                  <w:divBdr>
                    <w:top w:val="none" w:sz="0" w:space="0" w:color="auto"/>
                    <w:left w:val="none" w:sz="0" w:space="0" w:color="auto"/>
                    <w:bottom w:val="none" w:sz="0" w:space="0" w:color="auto"/>
                    <w:right w:val="none" w:sz="0" w:space="0" w:color="auto"/>
                  </w:divBdr>
                </w:div>
                <w:div w:id="1681859509">
                  <w:marLeft w:val="0"/>
                  <w:marRight w:val="0"/>
                  <w:marTop w:val="0"/>
                  <w:marBottom w:val="0"/>
                  <w:divBdr>
                    <w:top w:val="none" w:sz="0" w:space="0" w:color="auto"/>
                    <w:left w:val="none" w:sz="0" w:space="0" w:color="auto"/>
                    <w:bottom w:val="none" w:sz="0" w:space="0" w:color="auto"/>
                    <w:right w:val="none" w:sz="0" w:space="0" w:color="auto"/>
                  </w:divBdr>
                </w:div>
                <w:div w:id="2018731867">
                  <w:marLeft w:val="0"/>
                  <w:marRight w:val="0"/>
                  <w:marTop w:val="0"/>
                  <w:marBottom w:val="0"/>
                  <w:divBdr>
                    <w:top w:val="none" w:sz="0" w:space="0" w:color="auto"/>
                    <w:left w:val="none" w:sz="0" w:space="0" w:color="auto"/>
                    <w:bottom w:val="none" w:sz="0" w:space="0" w:color="auto"/>
                    <w:right w:val="none" w:sz="0" w:space="0" w:color="auto"/>
                  </w:divBdr>
                </w:div>
                <w:div w:id="841167963">
                  <w:marLeft w:val="0"/>
                  <w:marRight w:val="0"/>
                  <w:marTop w:val="0"/>
                  <w:marBottom w:val="0"/>
                  <w:divBdr>
                    <w:top w:val="none" w:sz="0" w:space="0" w:color="auto"/>
                    <w:left w:val="none" w:sz="0" w:space="0" w:color="auto"/>
                    <w:bottom w:val="none" w:sz="0" w:space="0" w:color="auto"/>
                    <w:right w:val="none" w:sz="0" w:space="0" w:color="auto"/>
                  </w:divBdr>
                </w:div>
                <w:div w:id="348063097">
                  <w:marLeft w:val="0"/>
                  <w:marRight w:val="0"/>
                  <w:marTop w:val="0"/>
                  <w:marBottom w:val="0"/>
                  <w:divBdr>
                    <w:top w:val="none" w:sz="0" w:space="0" w:color="auto"/>
                    <w:left w:val="none" w:sz="0" w:space="0" w:color="auto"/>
                    <w:bottom w:val="none" w:sz="0" w:space="0" w:color="auto"/>
                    <w:right w:val="none" w:sz="0" w:space="0" w:color="auto"/>
                  </w:divBdr>
                </w:div>
                <w:div w:id="26755168">
                  <w:marLeft w:val="0"/>
                  <w:marRight w:val="0"/>
                  <w:marTop w:val="0"/>
                  <w:marBottom w:val="0"/>
                  <w:divBdr>
                    <w:top w:val="none" w:sz="0" w:space="0" w:color="auto"/>
                    <w:left w:val="none" w:sz="0" w:space="0" w:color="auto"/>
                    <w:bottom w:val="none" w:sz="0" w:space="0" w:color="auto"/>
                    <w:right w:val="none" w:sz="0" w:space="0" w:color="auto"/>
                  </w:divBdr>
                </w:div>
                <w:div w:id="1216696378">
                  <w:marLeft w:val="0"/>
                  <w:marRight w:val="0"/>
                  <w:marTop w:val="0"/>
                  <w:marBottom w:val="0"/>
                  <w:divBdr>
                    <w:top w:val="none" w:sz="0" w:space="0" w:color="auto"/>
                    <w:left w:val="none" w:sz="0" w:space="0" w:color="auto"/>
                    <w:bottom w:val="none" w:sz="0" w:space="0" w:color="auto"/>
                    <w:right w:val="none" w:sz="0" w:space="0" w:color="auto"/>
                  </w:divBdr>
                </w:div>
                <w:div w:id="1944485192">
                  <w:marLeft w:val="0"/>
                  <w:marRight w:val="0"/>
                  <w:marTop w:val="0"/>
                  <w:marBottom w:val="0"/>
                  <w:divBdr>
                    <w:top w:val="none" w:sz="0" w:space="0" w:color="auto"/>
                    <w:left w:val="none" w:sz="0" w:space="0" w:color="auto"/>
                    <w:bottom w:val="none" w:sz="0" w:space="0" w:color="auto"/>
                    <w:right w:val="none" w:sz="0" w:space="0" w:color="auto"/>
                  </w:divBdr>
                </w:div>
                <w:div w:id="1472479757">
                  <w:marLeft w:val="0"/>
                  <w:marRight w:val="0"/>
                  <w:marTop w:val="0"/>
                  <w:marBottom w:val="0"/>
                  <w:divBdr>
                    <w:top w:val="none" w:sz="0" w:space="0" w:color="auto"/>
                    <w:left w:val="none" w:sz="0" w:space="0" w:color="auto"/>
                    <w:bottom w:val="none" w:sz="0" w:space="0" w:color="auto"/>
                    <w:right w:val="none" w:sz="0" w:space="0" w:color="auto"/>
                  </w:divBdr>
                </w:div>
                <w:div w:id="186524280">
                  <w:marLeft w:val="0"/>
                  <w:marRight w:val="0"/>
                  <w:marTop w:val="0"/>
                  <w:marBottom w:val="0"/>
                  <w:divBdr>
                    <w:top w:val="none" w:sz="0" w:space="0" w:color="auto"/>
                    <w:left w:val="none" w:sz="0" w:space="0" w:color="auto"/>
                    <w:bottom w:val="none" w:sz="0" w:space="0" w:color="auto"/>
                    <w:right w:val="none" w:sz="0" w:space="0" w:color="auto"/>
                  </w:divBdr>
                </w:div>
                <w:div w:id="1798209453">
                  <w:marLeft w:val="0"/>
                  <w:marRight w:val="0"/>
                  <w:marTop w:val="0"/>
                  <w:marBottom w:val="0"/>
                  <w:divBdr>
                    <w:top w:val="none" w:sz="0" w:space="0" w:color="auto"/>
                    <w:left w:val="none" w:sz="0" w:space="0" w:color="auto"/>
                    <w:bottom w:val="none" w:sz="0" w:space="0" w:color="auto"/>
                    <w:right w:val="none" w:sz="0" w:space="0" w:color="auto"/>
                  </w:divBdr>
                </w:div>
                <w:div w:id="1153719494">
                  <w:marLeft w:val="0"/>
                  <w:marRight w:val="0"/>
                  <w:marTop w:val="0"/>
                  <w:marBottom w:val="0"/>
                  <w:divBdr>
                    <w:top w:val="none" w:sz="0" w:space="0" w:color="auto"/>
                    <w:left w:val="none" w:sz="0" w:space="0" w:color="auto"/>
                    <w:bottom w:val="none" w:sz="0" w:space="0" w:color="auto"/>
                    <w:right w:val="none" w:sz="0" w:space="0" w:color="auto"/>
                  </w:divBdr>
                </w:div>
                <w:div w:id="1163663435">
                  <w:marLeft w:val="0"/>
                  <w:marRight w:val="0"/>
                  <w:marTop w:val="0"/>
                  <w:marBottom w:val="0"/>
                  <w:divBdr>
                    <w:top w:val="none" w:sz="0" w:space="0" w:color="auto"/>
                    <w:left w:val="none" w:sz="0" w:space="0" w:color="auto"/>
                    <w:bottom w:val="none" w:sz="0" w:space="0" w:color="auto"/>
                    <w:right w:val="none" w:sz="0" w:space="0" w:color="auto"/>
                  </w:divBdr>
                </w:div>
                <w:div w:id="185415186">
                  <w:marLeft w:val="0"/>
                  <w:marRight w:val="0"/>
                  <w:marTop w:val="0"/>
                  <w:marBottom w:val="0"/>
                  <w:divBdr>
                    <w:top w:val="none" w:sz="0" w:space="0" w:color="auto"/>
                    <w:left w:val="none" w:sz="0" w:space="0" w:color="auto"/>
                    <w:bottom w:val="none" w:sz="0" w:space="0" w:color="auto"/>
                    <w:right w:val="none" w:sz="0" w:space="0" w:color="auto"/>
                  </w:divBdr>
                </w:div>
                <w:div w:id="1896087719">
                  <w:marLeft w:val="0"/>
                  <w:marRight w:val="0"/>
                  <w:marTop w:val="0"/>
                  <w:marBottom w:val="0"/>
                  <w:divBdr>
                    <w:top w:val="none" w:sz="0" w:space="0" w:color="auto"/>
                    <w:left w:val="none" w:sz="0" w:space="0" w:color="auto"/>
                    <w:bottom w:val="none" w:sz="0" w:space="0" w:color="auto"/>
                    <w:right w:val="none" w:sz="0" w:space="0" w:color="auto"/>
                  </w:divBdr>
                </w:div>
                <w:div w:id="237055670">
                  <w:marLeft w:val="0"/>
                  <w:marRight w:val="0"/>
                  <w:marTop w:val="0"/>
                  <w:marBottom w:val="0"/>
                  <w:divBdr>
                    <w:top w:val="none" w:sz="0" w:space="0" w:color="auto"/>
                    <w:left w:val="none" w:sz="0" w:space="0" w:color="auto"/>
                    <w:bottom w:val="none" w:sz="0" w:space="0" w:color="auto"/>
                    <w:right w:val="none" w:sz="0" w:space="0" w:color="auto"/>
                  </w:divBdr>
                </w:div>
                <w:div w:id="198394631">
                  <w:marLeft w:val="0"/>
                  <w:marRight w:val="0"/>
                  <w:marTop w:val="0"/>
                  <w:marBottom w:val="0"/>
                  <w:divBdr>
                    <w:top w:val="none" w:sz="0" w:space="0" w:color="auto"/>
                    <w:left w:val="none" w:sz="0" w:space="0" w:color="auto"/>
                    <w:bottom w:val="none" w:sz="0" w:space="0" w:color="auto"/>
                    <w:right w:val="none" w:sz="0" w:space="0" w:color="auto"/>
                  </w:divBdr>
                </w:div>
                <w:div w:id="13811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572866">
          <w:marLeft w:val="0"/>
          <w:marRight w:val="0"/>
          <w:marTop w:val="225"/>
          <w:marBottom w:val="225"/>
          <w:divBdr>
            <w:top w:val="none" w:sz="0" w:space="0" w:color="auto"/>
            <w:left w:val="none" w:sz="0" w:space="0" w:color="auto"/>
            <w:bottom w:val="none" w:sz="0" w:space="0" w:color="auto"/>
            <w:right w:val="none" w:sz="0" w:space="0" w:color="auto"/>
          </w:divBdr>
          <w:divsChild>
            <w:div w:id="1467972320">
              <w:marLeft w:val="0"/>
              <w:marRight w:val="0"/>
              <w:marTop w:val="0"/>
              <w:marBottom w:val="0"/>
              <w:divBdr>
                <w:top w:val="none" w:sz="0" w:space="0" w:color="auto"/>
                <w:left w:val="none" w:sz="0" w:space="0" w:color="auto"/>
                <w:bottom w:val="none" w:sz="0" w:space="0" w:color="auto"/>
                <w:right w:val="none" w:sz="0" w:space="0" w:color="auto"/>
              </w:divBdr>
              <w:divsChild>
                <w:div w:id="1725250227">
                  <w:marLeft w:val="0"/>
                  <w:marRight w:val="0"/>
                  <w:marTop w:val="0"/>
                  <w:marBottom w:val="0"/>
                  <w:divBdr>
                    <w:top w:val="none" w:sz="0" w:space="0" w:color="auto"/>
                    <w:left w:val="none" w:sz="0" w:space="0" w:color="auto"/>
                    <w:bottom w:val="none" w:sz="0" w:space="0" w:color="auto"/>
                    <w:right w:val="none" w:sz="0" w:space="0" w:color="auto"/>
                  </w:divBdr>
                </w:div>
                <w:div w:id="1888182815">
                  <w:marLeft w:val="0"/>
                  <w:marRight w:val="0"/>
                  <w:marTop w:val="0"/>
                  <w:marBottom w:val="0"/>
                  <w:divBdr>
                    <w:top w:val="none" w:sz="0" w:space="0" w:color="auto"/>
                    <w:left w:val="none" w:sz="0" w:space="0" w:color="auto"/>
                    <w:bottom w:val="none" w:sz="0" w:space="0" w:color="auto"/>
                    <w:right w:val="none" w:sz="0" w:space="0" w:color="auto"/>
                  </w:divBdr>
                </w:div>
                <w:div w:id="1853642913">
                  <w:marLeft w:val="0"/>
                  <w:marRight w:val="0"/>
                  <w:marTop w:val="0"/>
                  <w:marBottom w:val="0"/>
                  <w:divBdr>
                    <w:top w:val="none" w:sz="0" w:space="0" w:color="auto"/>
                    <w:left w:val="none" w:sz="0" w:space="0" w:color="auto"/>
                    <w:bottom w:val="none" w:sz="0" w:space="0" w:color="auto"/>
                    <w:right w:val="none" w:sz="0" w:space="0" w:color="auto"/>
                  </w:divBdr>
                </w:div>
                <w:div w:id="1218320709">
                  <w:marLeft w:val="0"/>
                  <w:marRight w:val="0"/>
                  <w:marTop w:val="0"/>
                  <w:marBottom w:val="0"/>
                  <w:divBdr>
                    <w:top w:val="none" w:sz="0" w:space="0" w:color="auto"/>
                    <w:left w:val="none" w:sz="0" w:space="0" w:color="auto"/>
                    <w:bottom w:val="none" w:sz="0" w:space="0" w:color="auto"/>
                    <w:right w:val="none" w:sz="0" w:space="0" w:color="auto"/>
                  </w:divBdr>
                </w:div>
                <w:div w:id="1819960282">
                  <w:marLeft w:val="0"/>
                  <w:marRight w:val="0"/>
                  <w:marTop w:val="0"/>
                  <w:marBottom w:val="0"/>
                  <w:divBdr>
                    <w:top w:val="none" w:sz="0" w:space="0" w:color="auto"/>
                    <w:left w:val="none" w:sz="0" w:space="0" w:color="auto"/>
                    <w:bottom w:val="none" w:sz="0" w:space="0" w:color="auto"/>
                    <w:right w:val="none" w:sz="0" w:space="0" w:color="auto"/>
                  </w:divBdr>
                </w:div>
                <w:div w:id="1394238496">
                  <w:marLeft w:val="0"/>
                  <w:marRight w:val="0"/>
                  <w:marTop w:val="0"/>
                  <w:marBottom w:val="0"/>
                  <w:divBdr>
                    <w:top w:val="none" w:sz="0" w:space="0" w:color="auto"/>
                    <w:left w:val="none" w:sz="0" w:space="0" w:color="auto"/>
                    <w:bottom w:val="none" w:sz="0" w:space="0" w:color="auto"/>
                    <w:right w:val="none" w:sz="0" w:space="0" w:color="auto"/>
                  </w:divBdr>
                </w:div>
                <w:div w:id="1268387021">
                  <w:marLeft w:val="0"/>
                  <w:marRight w:val="0"/>
                  <w:marTop w:val="0"/>
                  <w:marBottom w:val="0"/>
                  <w:divBdr>
                    <w:top w:val="none" w:sz="0" w:space="0" w:color="auto"/>
                    <w:left w:val="none" w:sz="0" w:space="0" w:color="auto"/>
                    <w:bottom w:val="none" w:sz="0" w:space="0" w:color="auto"/>
                    <w:right w:val="none" w:sz="0" w:space="0" w:color="auto"/>
                  </w:divBdr>
                </w:div>
                <w:div w:id="629479094">
                  <w:marLeft w:val="0"/>
                  <w:marRight w:val="0"/>
                  <w:marTop w:val="0"/>
                  <w:marBottom w:val="0"/>
                  <w:divBdr>
                    <w:top w:val="none" w:sz="0" w:space="0" w:color="auto"/>
                    <w:left w:val="none" w:sz="0" w:space="0" w:color="auto"/>
                    <w:bottom w:val="none" w:sz="0" w:space="0" w:color="auto"/>
                    <w:right w:val="none" w:sz="0" w:space="0" w:color="auto"/>
                  </w:divBdr>
                </w:div>
                <w:div w:id="1346710472">
                  <w:marLeft w:val="0"/>
                  <w:marRight w:val="0"/>
                  <w:marTop w:val="0"/>
                  <w:marBottom w:val="0"/>
                  <w:divBdr>
                    <w:top w:val="none" w:sz="0" w:space="0" w:color="auto"/>
                    <w:left w:val="none" w:sz="0" w:space="0" w:color="auto"/>
                    <w:bottom w:val="none" w:sz="0" w:space="0" w:color="auto"/>
                    <w:right w:val="none" w:sz="0" w:space="0" w:color="auto"/>
                  </w:divBdr>
                </w:div>
                <w:div w:id="486822041">
                  <w:marLeft w:val="0"/>
                  <w:marRight w:val="0"/>
                  <w:marTop w:val="0"/>
                  <w:marBottom w:val="0"/>
                  <w:divBdr>
                    <w:top w:val="none" w:sz="0" w:space="0" w:color="auto"/>
                    <w:left w:val="none" w:sz="0" w:space="0" w:color="auto"/>
                    <w:bottom w:val="none" w:sz="0" w:space="0" w:color="auto"/>
                    <w:right w:val="none" w:sz="0" w:space="0" w:color="auto"/>
                  </w:divBdr>
                </w:div>
                <w:div w:id="223953062">
                  <w:marLeft w:val="0"/>
                  <w:marRight w:val="0"/>
                  <w:marTop w:val="0"/>
                  <w:marBottom w:val="0"/>
                  <w:divBdr>
                    <w:top w:val="none" w:sz="0" w:space="0" w:color="auto"/>
                    <w:left w:val="none" w:sz="0" w:space="0" w:color="auto"/>
                    <w:bottom w:val="none" w:sz="0" w:space="0" w:color="auto"/>
                    <w:right w:val="none" w:sz="0" w:space="0" w:color="auto"/>
                  </w:divBdr>
                </w:div>
                <w:div w:id="1164124961">
                  <w:marLeft w:val="0"/>
                  <w:marRight w:val="0"/>
                  <w:marTop w:val="0"/>
                  <w:marBottom w:val="0"/>
                  <w:divBdr>
                    <w:top w:val="none" w:sz="0" w:space="0" w:color="auto"/>
                    <w:left w:val="none" w:sz="0" w:space="0" w:color="auto"/>
                    <w:bottom w:val="none" w:sz="0" w:space="0" w:color="auto"/>
                    <w:right w:val="none" w:sz="0" w:space="0" w:color="auto"/>
                  </w:divBdr>
                </w:div>
                <w:div w:id="991568983">
                  <w:marLeft w:val="0"/>
                  <w:marRight w:val="0"/>
                  <w:marTop w:val="0"/>
                  <w:marBottom w:val="0"/>
                  <w:divBdr>
                    <w:top w:val="none" w:sz="0" w:space="0" w:color="auto"/>
                    <w:left w:val="none" w:sz="0" w:space="0" w:color="auto"/>
                    <w:bottom w:val="none" w:sz="0" w:space="0" w:color="auto"/>
                    <w:right w:val="none" w:sz="0" w:space="0" w:color="auto"/>
                  </w:divBdr>
                </w:div>
                <w:div w:id="990863640">
                  <w:marLeft w:val="0"/>
                  <w:marRight w:val="0"/>
                  <w:marTop w:val="0"/>
                  <w:marBottom w:val="0"/>
                  <w:divBdr>
                    <w:top w:val="none" w:sz="0" w:space="0" w:color="auto"/>
                    <w:left w:val="none" w:sz="0" w:space="0" w:color="auto"/>
                    <w:bottom w:val="none" w:sz="0" w:space="0" w:color="auto"/>
                    <w:right w:val="none" w:sz="0" w:space="0" w:color="auto"/>
                  </w:divBdr>
                </w:div>
                <w:div w:id="107553296">
                  <w:marLeft w:val="0"/>
                  <w:marRight w:val="0"/>
                  <w:marTop w:val="0"/>
                  <w:marBottom w:val="0"/>
                  <w:divBdr>
                    <w:top w:val="none" w:sz="0" w:space="0" w:color="auto"/>
                    <w:left w:val="none" w:sz="0" w:space="0" w:color="auto"/>
                    <w:bottom w:val="none" w:sz="0" w:space="0" w:color="auto"/>
                    <w:right w:val="none" w:sz="0" w:space="0" w:color="auto"/>
                  </w:divBdr>
                </w:div>
                <w:div w:id="1234854005">
                  <w:marLeft w:val="0"/>
                  <w:marRight w:val="0"/>
                  <w:marTop w:val="0"/>
                  <w:marBottom w:val="0"/>
                  <w:divBdr>
                    <w:top w:val="none" w:sz="0" w:space="0" w:color="auto"/>
                    <w:left w:val="none" w:sz="0" w:space="0" w:color="auto"/>
                    <w:bottom w:val="none" w:sz="0" w:space="0" w:color="auto"/>
                    <w:right w:val="none" w:sz="0" w:space="0" w:color="auto"/>
                  </w:divBdr>
                </w:div>
                <w:div w:id="2069258308">
                  <w:marLeft w:val="0"/>
                  <w:marRight w:val="0"/>
                  <w:marTop w:val="0"/>
                  <w:marBottom w:val="0"/>
                  <w:divBdr>
                    <w:top w:val="none" w:sz="0" w:space="0" w:color="auto"/>
                    <w:left w:val="none" w:sz="0" w:space="0" w:color="auto"/>
                    <w:bottom w:val="none" w:sz="0" w:space="0" w:color="auto"/>
                    <w:right w:val="none" w:sz="0" w:space="0" w:color="auto"/>
                  </w:divBdr>
                </w:div>
                <w:div w:id="1096756785">
                  <w:marLeft w:val="0"/>
                  <w:marRight w:val="0"/>
                  <w:marTop w:val="0"/>
                  <w:marBottom w:val="0"/>
                  <w:divBdr>
                    <w:top w:val="none" w:sz="0" w:space="0" w:color="auto"/>
                    <w:left w:val="none" w:sz="0" w:space="0" w:color="auto"/>
                    <w:bottom w:val="none" w:sz="0" w:space="0" w:color="auto"/>
                    <w:right w:val="none" w:sz="0" w:space="0" w:color="auto"/>
                  </w:divBdr>
                </w:div>
                <w:div w:id="596594197">
                  <w:marLeft w:val="0"/>
                  <w:marRight w:val="0"/>
                  <w:marTop w:val="0"/>
                  <w:marBottom w:val="0"/>
                  <w:divBdr>
                    <w:top w:val="none" w:sz="0" w:space="0" w:color="auto"/>
                    <w:left w:val="none" w:sz="0" w:space="0" w:color="auto"/>
                    <w:bottom w:val="none" w:sz="0" w:space="0" w:color="auto"/>
                    <w:right w:val="none" w:sz="0" w:space="0" w:color="auto"/>
                  </w:divBdr>
                </w:div>
                <w:div w:id="350256660">
                  <w:marLeft w:val="0"/>
                  <w:marRight w:val="0"/>
                  <w:marTop w:val="0"/>
                  <w:marBottom w:val="0"/>
                  <w:divBdr>
                    <w:top w:val="none" w:sz="0" w:space="0" w:color="auto"/>
                    <w:left w:val="none" w:sz="0" w:space="0" w:color="auto"/>
                    <w:bottom w:val="none" w:sz="0" w:space="0" w:color="auto"/>
                    <w:right w:val="none" w:sz="0" w:space="0" w:color="auto"/>
                  </w:divBdr>
                </w:div>
                <w:div w:id="1878734970">
                  <w:marLeft w:val="0"/>
                  <w:marRight w:val="0"/>
                  <w:marTop w:val="0"/>
                  <w:marBottom w:val="0"/>
                  <w:divBdr>
                    <w:top w:val="none" w:sz="0" w:space="0" w:color="auto"/>
                    <w:left w:val="none" w:sz="0" w:space="0" w:color="auto"/>
                    <w:bottom w:val="none" w:sz="0" w:space="0" w:color="auto"/>
                    <w:right w:val="none" w:sz="0" w:space="0" w:color="auto"/>
                  </w:divBdr>
                </w:div>
                <w:div w:id="1051658765">
                  <w:marLeft w:val="0"/>
                  <w:marRight w:val="0"/>
                  <w:marTop w:val="0"/>
                  <w:marBottom w:val="0"/>
                  <w:divBdr>
                    <w:top w:val="none" w:sz="0" w:space="0" w:color="auto"/>
                    <w:left w:val="none" w:sz="0" w:space="0" w:color="auto"/>
                    <w:bottom w:val="none" w:sz="0" w:space="0" w:color="auto"/>
                    <w:right w:val="none" w:sz="0" w:space="0" w:color="auto"/>
                  </w:divBdr>
                </w:div>
                <w:div w:id="534537501">
                  <w:marLeft w:val="0"/>
                  <w:marRight w:val="0"/>
                  <w:marTop w:val="0"/>
                  <w:marBottom w:val="0"/>
                  <w:divBdr>
                    <w:top w:val="none" w:sz="0" w:space="0" w:color="auto"/>
                    <w:left w:val="none" w:sz="0" w:space="0" w:color="auto"/>
                    <w:bottom w:val="none" w:sz="0" w:space="0" w:color="auto"/>
                    <w:right w:val="none" w:sz="0" w:space="0" w:color="auto"/>
                  </w:divBdr>
                </w:div>
                <w:div w:id="701707157">
                  <w:marLeft w:val="0"/>
                  <w:marRight w:val="0"/>
                  <w:marTop w:val="0"/>
                  <w:marBottom w:val="0"/>
                  <w:divBdr>
                    <w:top w:val="none" w:sz="0" w:space="0" w:color="auto"/>
                    <w:left w:val="none" w:sz="0" w:space="0" w:color="auto"/>
                    <w:bottom w:val="none" w:sz="0" w:space="0" w:color="auto"/>
                    <w:right w:val="none" w:sz="0" w:space="0" w:color="auto"/>
                  </w:divBdr>
                </w:div>
                <w:div w:id="69351252">
                  <w:marLeft w:val="0"/>
                  <w:marRight w:val="0"/>
                  <w:marTop w:val="0"/>
                  <w:marBottom w:val="0"/>
                  <w:divBdr>
                    <w:top w:val="none" w:sz="0" w:space="0" w:color="auto"/>
                    <w:left w:val="none" w:sz="0" w:space="0" w:color="auto"/>
                    <w:bottom w:val="none" w:sz="0" w:space="0" w:color="auto"/>
                    <w:right w:val="none" w:sz="0" w:space="0" w:color="auto"/>
                  </w:divBdr>
                </w:div>
                <w:div w:id="516700298">
                  <w:marLeft w:val="0"/>
                  <w:marRight w:val="0"/>
                  <w:marTop w:val="0"/>
                  <w:marBottom w:val="0"/>
                  <w:divBdr>
                    <w:top w:val="none" w:sz="0" w:space="0" w:color="auto"/>
                    <w:left w:val="none" w:sz="0" w:space="0" w:color="auto"/>
                    <w:bottom w:val="none" w:sz="0" w:space="0" w:color="auto"/>
                    <w:right w:val="none" w:sz="0" w:space="0" w:color="auto"/>
                  </w:divBdr>
                </w:div>
                <w:div w:id="437481439">
                  <w:marLeft w:val="0"/>
                  <w:marRight w:val="0"/>
                  <w:marTop w:val="0"/>
                  <w:marBottom w:val="0"/>
                  <w:divBdr>
                    <w:top w:val="none" w:sz="0" w:space="0" w:color="auto"/>
                    <w:left w:val="none" w:sz="0" w:space="0" w:color="auto"/>
                    <w:bottom w:val="none" w:sz="0" w:space="0" w:color="auto"/>
                    <w:right w:val="none" w:sz="0" w:space="0" w:color="auto"/>
                  </w:divBdr>
                </w:div>
                <w:div w:id="1480077292">
                  <w:marLeft w:val="0"/>
                  <w:marRight w:val="0"/>
                  <w:marTop w:val="0"/>
                  <w:marBottom w:val="0"/>
                  <w:divBdr>
                    <w:top w:val="none" w:sz="0" w:space="0" w:color="auto"/>
                    <w:left w:val="none" w:sz="0" w:space="0" w:color="auto"/>
                    <w:bottom w:val="none" w:sz="0" w:space="0" w:color="auto"/>
                    <w:right w:val="none" w:sz="0" w:space="0" w:color="auto"/>
                  </w:divBdr>
                </w:div>
                <w:div w:id="284578323">
                  <w:marLeft w:val="0"/>
                  <w:marRight w:val="0"/>
                  <w:marTop w:val="0"/>
                  <w:marBottom w:val="0"/>
                  <w:divBdr>
                    <w:top w:val="none" w:sz="0" w:space="0" w:color="auto"/>
                    <w:left w:val="none" w:sz="0" w:space="0" w:color="auto"/>
                    <w:bottom w:val="none" w:sz="0" w:space="0" w:color="auto"/>
                    <w:right w:val="none" w:sz="0" w:space="0" w:color="auto"/>
                  </w:divBdr>
                </w:div>
                <w:div w:id="1431662247">
                  <w:marLeft w:val="0"/>
                  <w:marRight w:val="0"/>
                  <w:marTop w:val="0"/>
                  <w:marBottom w:val="0"/>
                  <w:divBdr>
                    <w:top w:val="none" w:sz="0" w:space="0" w:color="auto"/>
                    <w:left w:val="none" w:sz="0" w:space="0" w:color="auto"/>
                    <w:bottom w:val="none" w:sz="0" w:space="0" w:color="auto"/>
                    <w:right w:val="none" w:sz="0" w:space="0" w:color="auto"/>
                  </w:divBdr>
                </w:div>
                <w:div w:id="551621351">
                  <w:marLeft w:val="0"/>
                  <w:marRight w:val="0"/>
                  <w:marTop w:val="0"/>
                  <w:marBottom w:val="0"/>
                  <w:divBdr>
                    <w:top w:val="none" w:sz="0" w:space="0" w:color="auto"/>
                    <w:left w:val="none" w:sz="0" w:space="0" w:color="auto"/>
                    <w:bottom w:val="none" w:sz="0" w:space="0" w:color="auto"/>
                    <w:right w:val="none" w:sz="0" w:space="0" w:color="auto"/>
                  </w:divBdr>
                </w:div>
                <w:div w:id="855849102">
                  <w:marLeft w:val="0"/>
                  <w:marRight w:val="0"/>
                  <w:marTop w:val="0"/>
                  <w:marBottom w:val="0"/>
                  <w:divBdr>
                    <w:top w:val="none" w:sz="0" w:space="0" w:color="auto"/>
                    <w:left w:val="none" w:sz="0" w:space="0" w:color="auto"/>
                    <w:bottom w:val="none" w:sz="0" w:space="0" w:color="auto"/>
                    <w:right w:val="none" w:sz="0" w:space="0" w:color="auto"/>
                  </w:divBdr>
                </w:div>
                <w:div w:id="1199585147">
                  <w:marLeft w:val="0"/>
                  <w:marRight w:val="0"/>
                  <w:marTop w:val="0"/>
                  <w:marBottom w:val="0"/>
                  <w:divBdr>
                    <w:top w:val="none" w:sz="0" w:space="0" w:color="auto"/>
                    <w:left w:val="none" w:sz="0" w:space="0" w:color="auto"/>
                    <w:bottom w:val="none" w:sz="0" w:space="0" w:color="auto"/>
                    <w:right w:val="none" w:sz="0" w:space="0" w:color="auto"/>
                  </w:divBdr>
                </w:div>
                <w:div w:id="2042632498">
                  <w:marLeft w:val="0"/>
                  <w:marRight w:val="0"/>
                  <w:marTop w:val="0"/>
                  <w:marBottom w:val="0"/>
                  <w:divBdr>
                    <w:top w:val="none" w:sz="0" w:space="0" w:color="auto"/>
                    <w:left w:val="none" w:sz="0" w:space="0" w:color="auto"/>
                    <w:bottom w:val="none" w:sz="0" w:space="0" w:color="auto"/>
                    <w:right w:val="none" w:sz="0" w:space="0" w:color="auto"/>
                  </w:divBdr>
                </w:div>
                <w:div w:id="263462897">
                  <w:marLeft w:val="0"/>
                  <w:marRight w:val="0"/>
                  <w:marTop w:val="0"/>
                  <w:marBottom w:val="0"/>
                  <w:divBdr>
                    <w:top w:val="none" w:sz="0" w:space="0" w:color="auto"/>
                    <w:left w:val="none" w:sz="0" w:space="0" w:color="auto"/>
                    <w:bottom w:val="none" w:sz="0" w:space="0" w:color="auto"/>
                    <w:right w:val="none" w:sz="0" w:space="0" w:color="auto"/>
                  </w:divBdr>
                </w:div>
                <w:div w:id="2080055770">
                  <w:marLeft w:val="0"/>
                  <w:marRight w:val="0"/>
                  <w:marTop w:val="0"/>
                  <w:marBottom w:val="0"/>
                  <w:divBdr>
                    <w:top w:val="none" w:sz="0" w:space="0" w:color="auto"/>
                    <w:left w:val="none" w:sz="0" w:space="0" w:color="auto"/>
                    <w:bottom w:val="none" w:sz="0" w:space="0" w:color="auto"/>
                    <w:right w:val="none" w:sz="0" w:space="0" w:color="auto"/>
                  </w:divBdr>
                </w:div>
                <w:div w:id="1162937249">
                  <w:marLeft w:val="0"/>
                  <w:marRight w:val="0"/>
                  <w:marTop w:val="0"/>
                  <w:marBottom w:val="0"/>
                  <w:divBdr>
                    <w:top w:val="none" w:sz="0" w:space="0" w:color="auto"/>
                    <w:left w:val="none" w:sz="0" w:space="0" w:color="auto"/>
                    <w:bottom w:val="none" w:sz="0" w:space="0" w:color="auto"/>
                    <w:right w:val="none" w:sz="0" w:space="0" w:color="auto"/>
                  </w:divBdr>
                </w:div>
                <w:div w:id="1055860200">
                  <w:marLeft w:val="0"/>
                  <w:marRight w:val="0"/>
                  <w:marTop w:val="0"/>
                  <w:marBottom w:val="0"/>
                  <w:divBdr>
                    <w:top w:val="none" w:sz="0" w:space="0" w:color="auto"/>
                    <w:left w:val="none" w:sz="0" w:space="0" w:color="auto"/>
                    <w:bottom w:val="none" w:sz="0" w:space="0" w:color="auto"/>
                    <w:right w:val="none" w:sz="0" w:space="0" w:color="auto"/>
                  </w:divBdr>
                </w:div>
                <w:div w:id="1214120693">
                  <w:marLeft w:val="0"/>
                  <w:marRight w:val="0"/>
                  <w:marTop w:val="0"/>
                  <w:marBottom w:val="0"/>
                  <w:divBdr>
                    <w:top w:val="none" w:sz="0" w:space="0" w:color="auto"/>
                    <w:left w:val="none" w:sz="0" w:space="0" w:color="auto"/>
                    <w:bottom w:val="none" w:sz="0" w:space="0" w:color="auto"/>
                    <w:right w:val="none" w:sz="0" w:space="0" w:color="auto"/>
                  </w:divBdr>
                </w:div>
                <w:div w:id="2052729042">
                  <w:marLeft w:val="0"/>
                  <w:marRight w:val="0"/>
                  <w:marTop w:val="0"/>
                  <w:marBottom w:val="0"/>
                  <w:divBdr>
                    <w:top w:val="none" w:sz="0" w:space="0" w:color="auto"/>
                    <w:left w:val="none" w:sz="0" w:space="0" w:color="auto"/>
                    <w:bottom w:val="none" w:sz="0" w:space="0" w:color="auto"/>
                    <w:right w:val="none" w:sz="0" w:space="0" w:color="auto"/>
                  </w:divBdr>
                </w:div>
                <w:div w:id="610474276">
                  <w:marLeft w:val="0"/>
                  <w:marRight w:val="0"/>
                  <w:marTop w:val="0"/>
                  <w:marBottom w:val="0"/>
                  <w:divBdr>
                    <w:top w:val="none" w:sz="0" w:space="0" w:color="auto"/>
                    <w:left w:val="none" w:sz="0" w:space="0" w:color="auto"/>
                    <w:bottom w:val="none" w:sz="0" w:space="0" w:color="auto"/>
                    <w:right w:val="none" w:sz="0" w:space="0" w:color="auto"/>
                  </w:divBdr>
                </w:div>
                <w:div w:id="227231069">
                  <w:marLeft w:val="0"/>
                  <w:marRight w:val="0"/>
                  <w:marTop w:val="0"/>
                  <w:marBottom w:val="0"/>
                  <w:divBdr>
                    <w:top w:val="none" w:sz="0" w:space="0" w:color="auto"/>
                    <w:left w:val="none" w:sz="0" w:space="0" w:color="auto"/>
                    <w:bottom w:val="none" w:sz="0" w:space="0" w:color="auto"/>
                    <w:right w:val="none" w:sz="0" w:space="0" w:color="auto"/>
                  </w:divBdr>
                </w:div>
                <w:div w:id="75609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74167">
          <w:marLeft w:val="0"/>
          <w:marRight w:val="0"/>
          <w:marTop w:val="225"/>
          <w:marBottom w:val="225"/>
          <w:divBdr>
            <w:top w:val="none" w:sz="0" w:space="0" w:color="auto"/>
            <w:left w:val="none" w:sz="0" w:space="0" w:color="auto"/>
            <w:bottom w:val="none" w:sz="0" w:space="0" w:color="auto"/>
            <w:right w:val="none" w:sz="0" w:space="0" w:color="auto"/>
          </w:divBdr>
          <w:divsChild>
            <w:div w:id="1951666084">
              <w:marLeft w:val="0"/>
              <w:marRight w:val="0"/>
              <w:marTop w:val="0"/>
              <w:marBottom w:val="0"/>
              <w:divBdr>
                <w:top w:val="none" w:sz="0" w:space="0" w:color="auto"/>
                <w:left w:val="none" w:sz="0" w:space="0" w:color="auto"/>
                <w:bottom w:val="none" w:sz="0" w:space="0" w:color="auto"/>
                <w:right w:val="none" w:sz="0" w:space="0" w:color="auto"/>
              </w:divBdr>
              <w:divsChild>
                <w:div w:id="1817988349">
                  <w:marLeft w:val="0"/>
                  <w:marRight w:val="0"/>
                  <w:marTop w:val="0"/>
                  <w:marBottom w:val="0"/>
                  <w:divBdr>
                    <w:top w:val="none" w:sz="0" w:space="0" w:color="auto"/>
                    <w:left w:val="none" w:sz="0" w:space="0" w:color="auto"/>
                    <w:bottom w:val="none" w:sz="0" w:space="0" w:color="auto"/>
                    <w:right w:val="none" w:sz="0" w:space="0" w:color="auto"/>
                  </w:divBdr>
                </w:div>
                <w:div w:id="564071932">
                  <w:marLeft w:val="0"/>
                  <w:marRight w:val="0"/>
                  <w:marTop w:val="0"/>
                  <w:marBottom w:val="0"/>
                  <w:divBdr>
                    <w:top w:val="none" w:sz="0" w:space="0" w:color="auto"/>
                    <w:left w:val="none" w:sz="0" w:space="0" w:color="auto"/>
                    <w:bottom w:val="none" w:sz="0" w:space="0" w:color="auto"/>
                    <w:right w:val="none" w:sz="0" w:space="0" w:color="auto"/>
                  </w:divBdr>
                </w:div>
                <w:div w:id="159270465">
                  <w:marLeft w:val="0"/>
                  <w:marRight w:val="0"/>
                  <w:marTop w:val="0"/>
                  <w:marBottom w:val="0"/>
                  <w:divBdr>
                    <w:top w:val="none" w:sz="0" w:space="0" w:color="auto"/>
                    <w:left w:val="none" w:sz="0" w:space="0" w:color="auto"/>
                    <w:bottom w:val="none" w:sz="0" w:space="0" w:color="auto"/>
                    <w:right w:val="none" w:sz="0" w:space="0" w:color="auto"/>
                  </w:divBdr>
                </w:div>
                <w:div w:id="1174341794">
                  <w:marLeft w:val="0"/>
                  <w:marRight w:val="0"/>
                  <w:marTop w:val="0"/>
                  <w:marBottom w:val="0"/>
                  <w:divBdr>
                    <w:top w:val="none" w:sz="0" w:space="0" w:color="auto"/>
                    <w:left w:val="none" w:sz="0" w:space="0" w:color="auto"/>
                    <w:bottom w:val="none" w:sz="0" w:space="0" w:color="auto"/>
                    <w:right w:val="none" w:sz="0" w:space="0" w:color="auto"/>
                  </w:divBdr>
                </w:div>
                <w:div w:id="1111705152">
                  <w:marLeft w:val="0"/>
                  <w:marRight w:val="0"/>
                  <w:marTop w:val="0"/>
                  <w:marBottom w:val="0"/>
                  <w:divBdr>
                    <w:top w:val="none" w:sz="0" w:space="0" w:color="auto"/>
                    <w:left w:val="none" w:sz="0" w:space="0" w:color="auto"/>
                    <w:bottom w:val="none" w:sz="0" w:space="0" w:color="auto"/>
                    <w:right w:val="none" w:sz="0" w:space="0" w:color="auto"/>
                  </w:divBdr>
                </w:div>
                <w:div w:id="806627846">
                  <w:marLeft w:val="0"/>
                  <w:marRight w:val="0"/>
                  <w:marTop w:val="0"/>
                  <w:marBottom w:val="0"/>
                  <w:divBdr>
                    <w:top w:val="none" w:sz="0" w:space="0" w:color="auto"/>
                    <w:left w:val="none" w:sz="0" w:space="0" w:color="auto"/>
                    <w:bottom w:val="none" w:sz="0" w:space="0" w:color="auto"/>
                    <w:right w:val="none" w:sz="0" w:space="0" w:color="auto"/>
                  </w:divBdr>
                </w:div>
                <w:div w:id="1218785383">
                  <w:marLeft w:val="0"/>
                  <w:marRight w:val="0"/>
                  <w:marTop w:val="0"/>
                  <w:marBottom w:val="0"/>
                  <w:divBdr>
                    <w:top w:val="none" w:sz="0" w:space="0" w:color="auto"/>
                    <w:left w:val="none" w:sz="0" w:space="0" w:color="auto"/>
                    <w:bottom w:val="none" w:sz="0" w:space="0" w:color="auto"/>
                    <w:right w:val="none" w:sz="0" w:space="0" w:color="auto"/>
                  </w:divBdr>
                </w:div>
                <w:div w:id="2099904737">
                  <w:marLeft w:val="0"/>
                  <w:marRight w:val="0"/>
                  <w:marTop w:val="0"/>
                  <w:marBottom w:val="0"/>
                  <w:divBdr>
                    <w:top w:val="none" w:sz="0" w:space="0" w:color="auto"/>
                    <w:left w:val="none" w:sz="0" w:space="0" w:color="auto"/>
                    <w:bottom w:val="none" w:sz="0" w:space="0" w:color="auto"/>
                    <w:right w:val="none" w:sz="0" w:space="0" w:color="auto"/>
                  </w:divBdr>
                </w:div>
                <w:div w:id="871528691">
                  <w:marLeft w:val="0"/>
                  <w:marRight w:val="0"/>
                  <w:marTop w:val="0"/>
                  <w:marBottom w:val="0"/>
                  <w:divBdr>
                    <w:top w:val="none" w:sz="0" w:space="0" w:color="auto"/>
                    <w:left w:val="none" w:sz="0" w:space="0" w:color="auto"/>
                    <w:bottom w:val="none" w:sz="0" w:space="0" w:color="auto"/>
                    <w:right w:val="none" w:sz="0" w:space="0" w:color="auto"/>
                  </w:divBdr>
                </w:div>
                <w:div w:id="953905897">
                  <w:marLeft w:val="0"/>
                  <w:marRight w:val="0"/>
                  <w:marTop w:val="0"/>
                  <w:marBottom w:val="0"/>
                  <w:divBdr>
                    <w:top w:val="none" w:sz="0" w:space="0" w:color="auto"/>
                    <w:left w:val="none" w:sz="0" w:space="0" w:color="auto"/>
                    <w:bottom w:val="none" w:sz="0" w:space="0" w:color="auto"/>
                    <w:right w:val="none" w:sz="0" w:space="0" w:color="auto"/>
                  </w:divBdr>
                </w:div>
                <w:div w:id="1876236318">
                  <w:marLeft w:val="0"/>
                  <w:marRight w:val="0"/>
                  <w:marTop w:val="0"/>
                  <w:marBottom w:val="0"/>
                  <w:divBdr>
                    <w:top w:val="none" w:sz="0" w:space="0" w:color="auto"/>
                    <w:left w:val="none" w:sz="0" w:space="0" w:color="auto"/>
                    <w:bottom w:val="none" w:sz="0" w:space="0" w:color="auto"/>
                    <w:right w:val="none" w:sz="0" w:space="0" w:color="auto"/>
                  </w:divBdr>
                </w:div>
                <w:div w:id="897132807">
                  <w:marLeft w:val="0"/>
                  <w:marRight w:val="0"/>
                  <w:marTop w:val="0"/>
                  <w:marBottom w:val="0"/>
                  <w:divBdr>
                    <w:top w:val="none" w:sz="0" w:space="0" w:color="auto"/>
                    <w:left w:val="none" w:sz="0" w:space="0" w:color="auto"/>
                    <w:bottom w:val="none" w:sz="0" w:space="0" w:color="auto"/>
                    <w:right w:val="none" w:sz="0" w:space="0" w:color="auto"/>
                  </w:divBdr>
                </w:div>
                <w:div w:id="7416974">
                  <w:marLeft w:val="0"/>
                  <w:marRight w:val="0"/>
                  <w:marTop w:val="0"/>
                  <w:marBottom w:val="0"/>
                  <w:divBdr>
                    <w:top w:val="none" w:sz="0" w:space="0" w:color="auto"/>
                    <w:left w:val="none" w:sz="0" w:space="0" w:color="auto"/>
                    <w:bottom w:val="none" w:sz="0" w:space="0" w:color="auto"/>
                    <w:right w:val="none" w:sz="0" w:space="0" w:color="auto"/>
                  </w:divBdr>
                </w:div>
                <w:div w:id="1513183975">
                  <w:marLeft w:val="0"/>
                  <w:marRight w:val="0"/>
                  <w:marTop w:val="0"/>
                  <w:marBottom w:val="0"/>
                  <w:divBdr>
                    <w:top w:val="none" w:sz="0" w:space="0" w:color="auto"/>
                    <w:left w:val="none" w:sz="0" w:space="0" w:color="auto"/>
                    <w:bottom w:val="none" w:sz="0" w:space="0" w:color="auto"/>
                    <w:right w:val="none" w:sz="0" w:space="0" w:color="auto"/>
                  </w:divBdr>
                </w:div>
                <w:div w:id="2057580671">
                  <w:marLeft w:val="0"/>
                  <w:marRight w:val="0"/>
                  <w:marTop w:val="0"/>
                  <w:marBottom w:val="0"/>
                  <w:divBdr>
                    <w:top w:val="none" w:sz="0" w:space="0" w:color="auto"/>
                    <w:left w:val="none" w:sz="0" w:space="0" w:color="auto"/>
                    <w:bottom w:val="none" w:sz="0" w:space="0" w:color="auto"/>
                    <w:right w:val="none" w:sz="0" w:space="0" w:color="auto"/>
                  </w:divBdr>
                </w:div>
                <w:div w:id="412701875">
                  <w:marLeft w:val="0"/>
                  <w:marRight w:val="0"/>
                  <w:marTop w:val="0"/>
                  <w:marBottom w:val="0"/>
                  <w:divBdr>
                    <w:top w:val="none" w:sz="0" w:space="0" w:color="auto"/>
                    <w:left w:val="none" w:sz="0" w:space="0" w:color="auto"/>
                    <w:bottom w:val="none" w:sz="0" w:space="0" w:color="auto"/>
                    <w:right w:val="none" w:sz="0" w:space="0" w:color="auto"/>
                  </w:divBdr>
                </w:div>
                <w:div w:id="2046787088">
                  <w:marLeft w:val="0"/>
                  <w:marRight w:val="0"/>
                  <w:marTop w:val="0"/>
                  <w:marBottom w:val="0"/>
                  <w:divBdr>
                    <w:top w:val="none" w:sz="0" w:space="0" w:color="auto"/>
                    <w:left w:val="none" w:sz="0" w:space="0" w:color="auto"/>
                    <w:bottom w:val="none" w:sz="0" w:space="0" w:color="auto"/>
                    <w:right w:val="none" w:sz="0" w:space="0" w:color="auto"/>
                  </w:divBdr>
                </w:div>
                <w:div w:id="1368406766">
                  <w:marLeft w:val="0"/>
                  <w:marRight w:val="0"/>
                  <w:marTop w:val="0"/>
                  <w:marBottom w:val="0"/>
                  <w:divBdr>
                    <w:top w:val="none" w:sz="0" w:space="0" w:color="auto"/>
                    <w:left w:val="none" w:sz="0" w:space="0" w:color="auto"/>
                    <w:bottom w:val="none" w:sz="0" w:space="0" w:color="auto"/>
                    <w:right w:val="none" w:sz="0" w:space="0" w:color="auto"/>
                  </w:divBdr>
                </w:div>
                <w:div w:id="1620528494">
                  <w:marLeft w:val="0"/>
                  <w:marRight w:val="0"/>
                  <w:marTop w:val="0"/>
                  <w:marBottom w:val="0"/>
                  <w:divBdr>
                    <w:top w:val="none" w:sz="0" w:space="0" w:color="auto"/>
                    <w:left w:val="none" w:sz="0" w:space="0" w:color="auto"/>
                    <w:bottom w:val="none" w:sz="0" w:space="0" w:color="auto"/>
                    <w:right w:val="none" w:sz="0" w:space="0" w:color="auto"/>
                  </w:divBdr>
                </w:div>
                <w:div w:id="137768853">
                  <w:marLeft w:val="0"/>
                  <w:marRight w:val="0"/>
                  <w:marTop w:val="0"/>
                  <w:marBottom w:val="0"/>
                  <w:divBdr>
                    <w:top w:val="none" w:sz="0" w:space="0" w:color="auto"/>
                    <w:left w:val="none" w:sz="0" w:space="0" w:color="auto"/>
                    <w:bottom w:val="none" w:sz="0" w:space="0" w:color="auto"/>
                    <w:right w:val="none" w:sz="0" w:space="0" w:color="auto"/>
                  </w:divBdr>
                </w:div>
                <w:div w:id="2093621563">
                  <w:marLeft w:val="0"/>
                  <w:marRight w:val="0"/>
                  <w:marTop w:val="0"/>
                  <w:marBottom w:val="0"/>
                  <w:divBdr>
                    <w:top w:val="none" w:sz="0" w:space="0" w:color="auto"/>
                    <w:left w:val="none" w:sz="0" w:space="0" w:color="auto"/>
                    <w:bottom w:val="none" w:sz="0" w:space="0" w:color="auto"/>
                    <w:right w:val="none" w:sz="0" w:space="0" w:color="auto"/>
                  </w:divBdr>
                </w:div>
                <w:div w:id="2022202743">
                  <w:marLeft w:val="0"/>
                  <w:marRight w:val="0"/>
                  <w:marTop w:val="0"/>
                  <w:marBottom w:val="0"/>
                  <w:divBdr>
                    <w:top w:val="none" w:sz="0" w:space="0" w:color="auto"/>
                    <w:left w:val="none" w:sz="0" w:space="0" w:color="auto"/>
                    <w:bottom w:val="none" w:sz="0" w:space="0" w:color="auto"/>
                    <w:right w:val="none" w:sz="0" w:space="0" w:color="auto"/>
                  </w:divBdr>
                </w:div>
                <w:div w:id="1394081827">
                  <w:marLeft w:val="0"/>
                  <w:marRight w:val="0"/>
                  <w:marTop w:val="0"/>
                  <w:marBottom w:val="0"/>
                  <w:divBdr>
                    <w:top w:val="none" w:sz="0" w:space="0" w:color="auto"/>
                    <w:left w:val="none" w:sz="0" w:space="0" w:color="auto"/>
                    <w:bottom w:val="none" w:sz="0" w:space="0" w:color="auto"/>
                    <w:right w:val="none" w:sz="0" w:space="0" w:color="auto"/>
                  </w:divBdr>
                </w:div>
                <w:div w:id="897664005">
                  <w:marLeft w:val="0"/>
                  <w:marRight w:val="0"/>
                  <w:marTop w:val="0"/>
                  <w:marBottom w:val="0"/>
                  <w:divBdr>
                    <w:top w:val="none" w:sz="0" w:space="0" w:color="auto"/>
                    <w:left w:val="none" w:sz="0" w:space="0" w:color="auto"/>
                    <w:bottom w:val="none" w:sz="0" w:space="0" w:color="auto"/>
                    <w:right w:val="none" w:sz="0" w:space="0" w:color="auto"/>
                  </w:divBdr>
                </w:div>
                <w:div w:id="518279545">
                  <w:marLeft w:val="0"/>
                  <w:marRight w:val="0"/>
                  <w:marTop w:val="0"/>
                  <w:marBottom w:val="0"/>
                  <w:divBdr>
                    <w:top w:val="none" w:sz="0" w:space="0" w:color="auto"/>
                    <w:left w:val="none" w:sz="0" w:space="0" w:color="auto"/>
                    <w:bottom w:val="none" w:sz="0" w:space="0" w:color="auto"/>
                    <w:right w:val="none" w:sz="0" w:space="0" w:color="auto"/>
                  </w:divBdr>
                </w:div>
                <w:div w:id="633171971">
                  <w:marLeft w:val="0"/>
                  <w:marRight w:val="0"/>
                  <w:marTop w:val="0"/>
                  <w:marBottom w:val="0"/>
                  <w:divBdr>
                    <w:top w:val="none" w:sz="0" w:space="0" w:color="auto"/>
                    <w:left w:val="none" w:sz="0" w:space="0" w:color="auto"/>
                    <w:bottom w:val="none" w:sz="0" w:space="0" w:color="auto"/>
                    <w:right w:val="none" w:sz="0" w:space="0" w:color="auto"/>
                  </w:divBdr>
                </w:div>
                <w:div w:id="1105156161">
                  <w:marLeft w:val="0"/>
                  <w:marRight w:val="0"/>
                  <w:marTop w:val="0"/>
                  <w:marBottom w:val="0"/>
                  <w:divBdr>
                    <w:top w:val="none" w:sz="0" w:space="0" w:color="auto"/>
                    <w:left w:val="none" w:sz="0" w:space="0" w:color="auto"/>
                    <w:bottom w:val="none" w:sz="0" w:space="0" w:color="auto"/>
                    <w:right w:val="none" w:sz="0" w:space="0" w:color="auto"/>
                  </w:divBdr>
                </w:div>
                <w:div w:id="1607152186">
                  <w:marLeft w:val="0"/>
                  <w:marRight w:val="0"/>
                  <w:marTop w:val="0"/>
                  <w:marBottom w:val="0"/>
                  <w:divBdr>
                    <w:top w:val="none" w:sz="0" w:space="0" w:color="auto"/>
                    <w:left w:val="none" w:sz="0" w:space="0" w:color="auto"/>
                    <w:bottom w:val="none" w:sz="0" w:space="0" w:color="auto"/>
                    <w:right w:val="none" w:sz="0" w:space="0" w:color="auto"/>
                  </w:divBdr>
                </w:div>
                <w:div w:id="1749419090">
                  <w:marLeft w:val="0"/>
                  <w:marRight w:val="0"/>
                  <w:marTop w:val="0"/>
                  <w:marBottom w:val="0"/>
                  <w:divBdr>
                    <w:top w:val="none" w:sz="0" w:space="0" w:color="auto"/>
                    <w:left w:val="none" w:sz="0" w:space="0" w:color="auto"/>
                    <w:bottom w:val="none" w:sz="0" w:space="0" w:color="auto"/>
                    <w:right w:val="none" w:sz="0" w:space="0" w:color="auto"/>
                  </w:divBdr>
                </w:div>
                <w:div w:id="1508980254">
                  <w:marLeft w:val="0"/>
                  <w:marRight w:val="0"/>
                  <w:marTop w:val="0"/>
                  <w:marBottom w:val="0"/>
                  <w:divBdr>
                    <w:top w:val="none" w:sz="0" w:space="0" w:color="auto"/>
                    <w:left w:val="none" w:sz="0" w:space="0" w:color="auto"/>
                    <w:bottom w:val="none" w:sz="0" w:space="0" w:color="auto"/>
                    <w:right w:val="none" w:sz="0" w:space="0" w:color="auto"/>
                  </w:divBdr>
                </w:div>
                <w:div w:id="1057313245">
                  <w:marLeft w:val="0"/>
                  <w:marRight w:val="0"/>
                  <w:marTop w:val="0"/>
                  <w:marBottom w:val="0"/>
                  <w:divBdr>
                    <w:top w:val="none" w:sz="0" w:space="0" w:color="auto"/>
                    <w:left w:val="none" w:sz="0" w:space="0" w:color="auto"/>
                    <w:bottom w:val="none" w:sz="0" w:space="0" w:color="auto"/>
                    <w:right w:val="none" w:sz="0" w:space="0" w:color="auto"/>
                  </w:divBdr>
                </w:div>
                <w:div w:id="988485359">
                  <w:marLeft w:val="0"/>
                  <w:marRight w:val="0"/>
                  <w:marTop w:val="0"/>
                  <w:marBottom w:val="0"/>
                  <w:divBdr>
                    <w:top w:val="none" w:sz="0" w:space="0" w:color="auto"/>
                    <w:left w:val="none" w:sz="0" w:space="0" w:color="auto"/>
                    <w:bottom w:val="none" w:sz="0" w:space="0" w:color="auto"/>
                    <w:right w:val="none" w:sz="0" w:space="0" w:color="auto"/>
                  </w:divBdr>
                </w:div>
                <w:div w:id="1580597414">
                  <w:marLeft w:val="0"/>
                  <w:marRight w:val="0"/>
                  <w:marTop w:val="0"/>
                  <w:marBottom w:val="0"/>
                  <w:divBdr>
                    <w:top w:val="none" w:sz="0" w:space="0" w:color="auto"/>
                    <w:left w:val="none" w:sz="0" w:space="0" w:color="auto"/>
                    <w:bottom w:val="none" w:sz="0" w:space="0" w:color="auto"/>
                    <w:right w:val="none" w:sz="0" w:space="0" w:color="auto"/>
                  </w:divBdr>
                </w:div>
                <w:div w:id="1433164676">
                  <w:marLeft w:val="0"/>
                  <w:marRight w:val="0"/>
                  <w:marTop w:val="0"/>
                  <w:marBottom w:val="0"/>
                  <w:divBdr>
                    <w:top w:val="none" w:sz="0" w:space="0" w:color="auto"/>
                    <w:left w:val="none" w:sz="0" w:space="0" w:color="auto"/>
                    <w:bottom w:val="none" w:sz="0" w:space="0" w:color="auto"/>
                    <w:right w:val="none" w:sz="0" w:space="0" w:color="auto"/>
                  </w:divBdr>
                </w:div>
                <w:div w:id="221065700">
                  <w:marLeft w:val="0"/>
                  <w:marRight w:val="0"/>
                  <w:marTop w:val="0"/>
                  <w:marBottom w:val="0"/>
                  <w:divBdr>
                    <w:top w:val="none" w:sz="0" w:space="0" w:color="auto"/>
                    <w:left w:val="none" w:sz="0" w:space="0" w:color="auto"/>
                    <w:bottom w:val="none" w:sz="0" w:space="0" w:color="auto"/>
                    <w:right w:val="none" w:sz="0" w:space="0" w:color="auto"/>
                  </w:divBdr>
                </w:div>
                <w:div w:id="266960471">
                  <w:marLeft w:val="0"/>
                  <w:marRight w:val="0"/>
                  <w:marTop w:val="0"/>
                  <w:marBottom w:val="0"/>
                  <w:divBdr>
                    <w:top w:val="none" w:sz="0" w:space="0" w:color="auto"/>
                    <w:left w:val="none" w:sz="0" w:space="0" w:color="auto"/>
                    <w:bottom w:val="none" w:sz="0" w:space="0" w:color="auto"/>
                    <w:right w:val="none" w:sz="0" w:space="0" w:color="auto"/>
                  </w:divBdr>
                </w:div>
                <w:div w:id="37900424">
                  <w:marLeft w:val="0"/>
                  <w:marRight w:val="0"/>
                  <w:marTop w:val="0"/>
                  <w:marBottom w:val="0"/>
                  <w:divBdr>
                    <w:top w:val="none" w:sz="0" w:space="0" w:color="auto"/>
                    <w:left w:val="none" w:sz="0" w:space="0" w:color="auto"/>
                    <w:bottom w:val="none" w:sz="0" w:space="0" w:color="auto"/>
                    <w:right w:val="none" w:sz="0" w:space="0" w:color="auto"/>
                  </w:divBdr>
                </w:div>
                <w:div w:id="429082894">
                  <w:marLeft w:val="0"/>
                  <w:marRight w:val="0"/>
                  <w:marTop w:val="0"/>
                  <w:marBottom w:val="0"/>
                  <w:divBdr>
                    <w:top w:val="none" w:sz="0" w:space="0" w:color="auto"/>
                    <w:left w:val="none" w:sz="0" w:space="0" w:color="auto"/>
                    <w:bottom w:val="none" w:sz="0" w:space="0" w:color="auto"/>
                    <w:right w:val="none" w:sz="0" w:space="0" w:color="auto"/>
                  </w:divBdr>
                </w:div>
                <w:div w:id="1211840064">
                  <w:marLeft w:val="0"/>
                  <w:marRight w:val="0"/>
                  <w:marTop w:val="0"/>
                  <w:marBottom w:val="0"/>
                  <w:divBdr>
                    <w:top w:val="none" w:sz="0" w:space="0" w:color="auto"/>
                    <w:left w:val="none" w:sz="0" w:space="0" w:color="auto"/>
                    <w:bottom w:val="none" w:sz="0" w:space="0" w:color="auto"/>
                    <w:right w:val="none" w:sz="0" w:space="0" w:color="auto"/>
                  </w:divBdr>
                </w:div>
                <w:div w:id="1583835440">
                  <w:marLeft w:val="0"/>
                  <w:marRight w:val="0"/>
                  <w:marTop w:val="0"/>
                  <w:marBottom w:val="0"/>
                  <w:divBdr>
                    <w:top w:val="none" w:sz="0" w:space="0" w:color="auto"/>
                    <w:left w:val="none" w:sz="0" w:space="0" w:color="auto"/>
                    <w:bottom w:val="none" w:sz="0" w:space="0" w:color="auto"/>
                    <w:right w:val="none" w:sz="0" w:space="0" w:color="auto"/>
                  </w:divBdr>
                </w:div>
                <w:div w:id="2044208282">
                  <w:marLeft w:val="0"/>
                  <w:marRight w:val="0"/>
                  <w:marTop w:val="0"/>
                  <w:marBottom w:val="0"/>
                  <w:divBdr>
                    <w:top w:val="none" w:sz="0" w:space="0" w:color="auto"/>
                    <w:left w:val="none" w:sz="0" w:space="0" w:color="auto"/>
                    <w:bottom w:val="none" w:sz="0" w:space="0" w:color="auto"/>
                    <w:right w:val="none" w:sz="0" w:space="0" w:color="auto"/>
                  </w:divBdr>
                </w:div>
                <w:div w:id="1140532195">
                  <w:marLeft w:val="0"/>
                  <w:marRight w:val="0"/>
                  <w:marTop w:val="0"/>
                  <w:marBottom w:val="0"/>
                  <w:divBdr>
                    <w:top w:val="none" w:sz="0" w:space="0" w:color="auto"/>
                    <w:left w:val="none" w:sz="0" w:space="0" w:color="auto"/>
                    <w:bottom w:val="none" w:sz="0" w:space="0" w:color="auto"/>
                    <w:right w:val="none" w:sz="0" w:space="0" w:color="auto"/>
                  </w:divBdr>
                </w:div>
                <w:div w:id="1601329607">
                  <w:marLeft w:val="0"/>
                  <w:marRight w:val="0"/>
                  <w:marTop w:val="0"/>
                  <w:marBottom w:val="0"/>
                  <w:divBdr>
                    <w:top w:val="none" w:sz="0" w:space="0" w:color="auto"/>
                    <w:left w:val="none" w:sz="0" w:space="0" w:color="auto"/>
                    <w:bottom w:val="none" w:sz="0" w:space="0" w:color="auto"/>
                    <w:right w:val="none" w:sz="0" w:space="0" w:color="auto"/>
                  </w:divBdr>
                </w:div>
                <w:div w:id="1443722146">
                  <w:marLeft w:val="0"/>
                  <w:marRight w:val="0"/>
                  <w:marTop w:val="0"/>
                  <w:marBottom w:val="0"/>
                  <w:divBdr>
                    <w:top w:val="none" w:sz="0" w:space="0" w:color="auto"/>
                    <w:left w:val="none" w:sz="0" w:space="0" w:color="auto"/>
                    <w:bottom w:val="none" w:sz="0" w:space="0" w:color="auto"/>
                    <w:right w:val="none" w:sz="0" w:space="0" w:color="auto"/>
                  </w:divBdr>
                </w:div>
                <w:div w:id="797647978">
                  <w:marLeft w:val="0"/>
                  <w:marRight w:val="0"/>
                  <w:marTop w:val="0"/>
                  <w:marBottom w:val="0"/>
                  <w:divBdr>
                    <w:top w:val="none" w:sz="0" w:space="0" w:color="auto"/>
                    <w:left w:val="none" w:sz="0" w:space="0" w:color="auto"/>
                    <w:bottom w:val="none" w:sz="0" w:space="0" w:color="auto"/>
                    <w:right w:val="none" w:sz="0" w:space="0" w:color="auto"/>
                  </w:divBdr>
                </w:div>
                <w:div w:id="6772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333036">
          <w:marLeft w:val="0"/>
          <w:marRight w:val="0"/>
          <w:marTop w:val="225"/>
          <w:marBottom w:val="225"/>
          <w:divBdr>
            <w:top w:val="none" w:sz="0" w:space="0" w:color="auto"/>
            <w:left w:val="none" w:sz="0" w:space="0" w:color="auto"/>
            <w:bottom w:val="none" w:sz="0" w:space="0" w:color="auto"/>
            <w:right w:val="none" w:sz="0" w:space="0" w:color="auto"/>
          </w:divBdr>
          <w:divsChild>
            <w:div w:id="1444761646">
              <w:marLeft w:val="0"/>
              <w:marRight w:val="0"/>
              <w:marTop w:val="0"/>
              <w:marBottom w:val="0"/>
              <w:divBdr>
                <w:top w:val="none" w:sz="0" w:space="0" w:color="auto"/>
                <w:left w:val="none" w:sz="0" w:space="0" w:color="auto"/>
                <w:bottom w:val="none" w:sz="0" w:space="0" w:color="auto"/>
                <w:right w:val="none" w:sz="0" w:space="0" w:color="auto"/>
              </w:divBdr>
              <w:divsChild>
                <w:div w:id="1383165848">
                  <w:marLeft w:val="0"/>
                  <w:marRight w:val="0"/>
                  <w:marTop w:val="0"/>
                  <w:marBottom w:val="0"/>
                  <w:divBdr>
                    <w:top w:val="none" w:sz="0" w:space="0" w:color="auto"/>
                    <w:left w:val="none" w:sz="0" w:space="0" w:color="auto"/>
                    <w:bottom w:val="none" w:sz="0" w:space="0" w:color="auto"/>
                    <w:right w:val="none" w:sz="0" w:space="0" w:color="auto"/>
                  </w:divBdr>
                </w:div>
                <w:div w:id="1004865221">
                  <w:marLeft w:val="0"/>
                  <w:marRight w:val="0"/>
                  <w:marTop w:val="0"/>
                  <w:marBottom w:val="0"/>
                  <w:divBdr>
                    <w:top w:val="none" w:sz="0" w:space="0" w:color="auto"/>
                    <w:left w:val="none" w:sz="0" w:space="0" w:color="auto"/>
                    <w:bottom w:val="none" w:sz="0" w:space="0" w:color="auto"/>
                    <w:right w:val="none" w:sz="0" w:space="0" w:color="auto"/>
                  </w:divBdr>
                </w:div>
                <w:div w:id="1233198651">
                  <w:marLeft w:val="0"/>
                  <w:marRight w:val="0"/>
                  <w:marTop w:val="0"/>
                  <w:marBottom w:val="0"/>
                  <w:divBdr>
                    <w:top w:val="none" w:sz="0" w:space="0" w:color="auto"/>
                    <w:left w:val="none" w:sz="0" w:space="0" w:color="auto"/>
                    <w:bottom w:val="none" w:sz="0" w:space="0" w:color="auto"/>
                    <w:right w:val="none" w:sz="0" w:space="0" w:color="auto"/>
                  </w:divBdr>
                </w:div>
                <w:div w:id="1295867698">
                  <w:marLeft w:val="0"/>
                  <w:marRight w:val="0"/>
                  <w:marTop w:val="0"/>
                  <w:marBottom w:val="0"/>
                  <w:divBdr>
                    <w:top w:val="none" w:sz="0" w:space="0" w:color="auto"/>
                    <w:left w:val="none" w:sz="0" w:space="0" w:color="auto"/>
                    <w:bottom w:val="none" w:sz="0" w:space="0" w:color="auto"/>
                    <w:right w:val="none" w:sz="0" w:space="0" w:color="auto"/>
                  </w:divBdr>
                </w:div>
                <w:div w:id="714279962">
                  <w:marLeft w:val="0"/>
                  <w:marRight w:val="0"/>
                  <w:marTop w:val="0"/>
                  <w:marBottom w:val="0"/>
                  <w:divBdr>
                    <w:top w:val="none" w:sz="0" w:space="0" w:color="auto"/>
                    <w:left w:val="none" w:sz="0" w:space="0" w:color="auto"/>
                    <w:bottom w:val="none" w:sz="0" w:space="0" w:color="auto"/>
                    <w:right w:val="none" w:sz="0" w:space="0" w:color="auto"/>
                  </w:divBdr>
                </w:div>
                <w:div w:id="1033925593">
                  <w:marLeft w:val="0"/>
                  <w:marRight w:val="0"/>
                  <w:marTop w:val="0"/>
                  <w:marBottom w:val="0"/>
                  <w:divBdr>
                    <w:top w:val="none" w:sz="0" w:space="0" w:color="auto"/>
                    <w:left w:val="none" w:sz="0" w:space="0" w:color="auto"/>
                    <w:bottom w:val="none" w:sz="0" w:space="0" w:color="auto"/>
                    <w:right w:val="none" w:sz="0" w:space="0" w:color="auto"/>
                  </w:divBdr>
                </w:div>
                <w:div w:id="2121218104">
                  <w:marLeft w:val="0"/>
                  <w:marRight w:val="0"/>
                  <w:marTop w:val="0"/>
                  <w:marBottom w:val="0"/>
                  <w:divBdr>
                    <w:top w:val="none" w:sz="0" w:space="0" w:color="auto"/>
                    <w:left w:val="none" w:sz="0" w:space="0" w:color="auto"/>
                    <w:bottom w:val="none" w:sz="0" w:space="0" w:color="auto"/>
                    <w:right w:val="none" w:sz="0" w:space="0" w:color="auto"/>
                  </w:divBdr>
                </w:div>
                <w:div w:id="1360160269">
                  <w:marLeft w:val="0"/>
                  <w:marRight w:val="0"/>
                  <w:marTop w:val="0"/>
                  <w:marBottom w:val="0"/>
                  <w:divBdr>
                    <w:top w:val="none" w:sz="0" w:space="0" w:color="auto"/>
                    <w:left w:val="none" w:sz="0" w:space="0" w:color="auto"/>
                    <w:bottom w:val="none" w:sz="0" w:space="0" w:color="auto"/>
                    <w:right w:val="none" w:sz="0" w:space="0" w:color="auto"/>
                  </w:divBdr>
                </w:div>
                <w:div w:id="494225631">
                  <w:marLeft w:val="0"/>
                  <w:marRight w:val="0"/>
                  <w:marTop w:val="0"/>
                  <w:marBottom w:val="0"/>
                  <w:divBdr>
                    <w:top w:val="none" w:sz="0" w:space="0" w:color="auto"/>
                    <w:left w:val="none" w:sz="0" w:space="0" w:color="auto"/>
                    <w:bottom w:val="none" w:sz="0" w:space="0" w:color="auto"/>
                    <w:right w:val="none" w:sz="0" w:space="0" w:color="auto"/>
                  </w:divBdr>
                </w:div>
                <w:div w:id="891770841">
                  <w:marLeft w:val="0"/>
                  <w:marRight w:val="0"/>
                  <w:marTop w:val="0"/>
                  <w:marBottom w:val="0"/>
                  <w:divBdr>
                    <w:top w:val="none" w:sz="0" w:space="0" w:color="auto"/>
                    <w:left w:val="none" w:sz="0" w:space="0" w:color="auto"/>
                    <w:bottom w:val="none" w:sz="0" w:space="0" w:color="auto"/>
                    <w:right w:val="none" w:sz="0" w:space="0" w:color="auto"/>
                  </w:divBdr>
                </w:div>
                <w:div w:id="877400544">
                  <w:marLeft w:val="0"/>
                  <w:marRight w:val="0"/>
                  <w:marTop w:val="0"/>
                  <w:marBottom w:val="0"/>
                  <w:divBdr>
                    <w:top w:val="none" w:sz="0" w:space="0" w:color="auto"/>
                    <w:left w:val="none" w:sz="0" w:space="0" w:color="auto"/>
                    <w:bottom w:val="none" w:sz="0" w:space="0" w:color="auto"/>
                    <w:right w:val="none" w:sz="0" w:space="0" w:color="auto"/>
                  </w:divBdr>
                </w:div>
                <w:div w:id="1350177149">
                  <w:marLeft w:val="0"/>
                  <w:marRight w:val="0"/>
                  <w:marTop w:val="0"/>
                  <w:marBottom w:val="0"/>
                  <w:divBdr>
                    <w:top w:val="none" w:sz="0" w:space="0" w:color="auto"/>
                    <w:left w:val="none" w:sz="0" w:space="0" w:color="auto"/>
                    <w:bottom w:val="none" w:sz="0" w:space="0" w:color="auto"/>
                    <w:right w:val="none" w:sz="0" w:space="0" w:color="auto"/>
                  </w:divBdr>
                </w:div>
                <w:div w:id="1892156203">
                  <w:marLeft w:val="0"/>
                  <w:marRight w:val="0"/>
                  <w:marTop w:val="0"/>
                  <w:marBottom w:val="0"/>
                  <w:divBdr>
                    <w:top w:val="none" w:sz="0" w:space="0" w:color="auto"/>
                    <w:left w:val="none" w:sz="0" w:space="0" w:color="auto"/>
                    <w:bottom w:val="none" w:sz="0" w:space="0" w:color="auto"/>
                    <w:right w:val="none" w:sz="0" w:space="0" w:color="auto"/>
                  </w:divBdr>
                </w:div>
                <w:div w:id="94792642">
                  <w:marLeft w:val="0"/>
                  <w:marRight w:val="0"/>
                  <w:marTop w:val="0"/>
                  <w:marBottom w:val="0"/>
                  <w:divBdr>
                    <w:top w:val="none" w:sz="0" w:space="0" w:color="auto"/>
                    <w:left w:val="none" w:sz="0" w:space="0" w:color="auto"/>
                    <w:bottom w:val="none" w:sz="0" w:space="0" w:color="auto"/>
                    <w:right w:val="none" w:sz="0" w:space="0" w:color="auto"/>
                  </w:divBdr>
                </w:div>
                <w:div w:id="660692085">
                  <w:marLeft w:val="0"/>
                  <w:marRight w:val="0"/>
                  <w:marTop w:val="0"/>
                  <w:marBottom w:val="0"/>
                  <w:divBdr>
                    <w:top w:val="none" w:sz="0" w:space="0" w:color="auto"/>
                    <w:left w:val="none" w:sz="0" w:space="0" w:color="auto"/>
                    <w:bottom w:val="none" w:sz="0" w:space="0" w:color="auto"/>
                    <w:right w:val="none" w:sz="0" w:space="0" w:color="auto"/>
                  </w:divBdr>
                </w:div>
                <w:div w:id="289747095">
                  <w:marLeft w:val="0"/>
                  <w:marRight w:val="0"/>
                  <w:marTop w:val="0"/>
                  <w:marBottom w:val="0"/>
                  <w:divBdr>
                    <w:top w:val="none" w:sz="0" w:space="0" w:color="auto"/>
                    <w:left w:val="none" w:sz="0" w:space="0" w:color="auto"/>
                    <w:bottom w:val="none" w:sz="0" w:space="0" w:color="auto"/>
                    <w:right w:val="none" w:sz="0" w:space="0" w:color="auto"/>
                  </w:divBdr>
                </w:div>
                <w:div w:id="730008506">
                  <w:marLeft w:val="0"/>
                  <w:marRight w:val="0"/>
                  <w:marTop w:val="0"/>
                  <w:marBottom w:val="0"/>
                  <w:divBdr>
                    <w:top w:val="none" w:sz="0" w:space="0" w:color="auto"/>
                    <w:left w:val="none" w:sz="0" w:space="0" w:color="auto"/>
                    <w:bottom w:val="none" w:sz="0" w:space="0" w:color="auto"/>
                    <w:right w:val="none" w:sz="0" w:space="0" w:color="auto"/>
                  </w:divBdr>
                </w:div>
                <w:div w:id="1654292108">
                  <w:marLeft w:val="0"/>
                  <w:marRight w:val="0"/>
                  <w:marTop w:val="0"/>
                  <w:marBottom w:val="0"/>
                  <w:divBdr>
                    <w:top w:val="none" w:sz="0" w:space="0" w:color="auto"/>
                    <w:left w:val="none" w:sz="0" w:space="0" w:color="auto"/>
                    <w:bottom w:val="none" w:sz="0" w:space="0" w:color="auto"/>
                    <w:right w:val="none" w:sz="0" w:space="0" w:color="auto"/>
                  </w:divBdr>
                </w:div>
                <w:div w:id="2101103720">
                  <w:marLeft w:val="0"/>
                  <w:marRight w:val="0"/>
                  <w:marTop w:val="0"/>
                  <w:marBottom w:val="0"/>
                  <w:divBdr>
                    <w:top w:val="none" w:sz="0" w:space="0" w:color="auto"/>
                    <w:left w:val="none" w:sz="0" w:space="0" w:color="auto"/>
                    <w:bottom w:val="none" w:sz="0" w:space="0" w:color="auto"/>
                    <w:right w:val="none" w:sz="0" w:space="0" w:color="auto"/>
                  </w:divBdr>
                </w:div>
                <w:div w:id="1236235211">
                  <w:marLeft w:val="0"/>
                  <w:marRight w:val="0"/>
                  <w:marTop w:val="0"/>
                  <w:marBottom w:val="0"/>
                  <w:divBdr>
                    <w:top w:val="none" w:sz="0" w:space="0" w:color="auto"/>
                    <w:left w:val="none" w:sz="0" w:space="0" w:color="auto"/>
                    <w:bottom w:val="none" w:sz="0" w:space="0" w:color="auto"/>
                    <w:right w:val="none" w:sz="0" w:space="0" w:color="auto"/>
                  </w:divBdr>
                </w:div>
                <w:div w:id="1361664211">
                  <w:marLeft w:val="0"/>
                  <w:marRight w:val="0"/>
                  <w:marTop w:val="0"/>
                  <w:marBottom w:val="0"/>
                  <w:divBdr>
                    <w:top w:val="none" w:sz="0" w:space="0" w:color="auto"/>
                    <w:left w:val="none" w:sz="0" w:space="0" w:color="auto"/>
                    <w:bottom w:val="none" w:sz="0" w:space="0" w:color="auto"/>
                    <w:right w:val="none" w:sz="0" w:space="0" w:color="auto"/>
                  </w:divBdr>
                </w:div>
                <w:div w:id="709721516">
                  <w:marLeft w:val="0"/>
                  <w:marRight w:val="0"/>
                  <w:marTop w:val="0"/>
                  <w:marBottom w:val="0"/>
                  <w:divBdr>
                    <w:top w:val="none" w:sz="0" w:space="0" w:color="auto"/>
                    <w:left w:val="none" w:sz="0" w:space="0" w:color="auto"/>
                    <w:bottom w:val="none" w:sz="0" w:space="0" w:color="auto"/>
                    <w:right w:val="none" w:sz="0" w:space="0" w:color="auto"/>
                  </w:divBdr>
                </w:div>
                <w:div w:id="1720206653">
                  <w:marLeft w:val="0"/>
                  <w:marRight w:val="0"/>
                  <w:marTop w:val="0"/>
                  <w:marBottom w:val="0"/>
                  <w:divBdr>
                    <w:top w:val="none" w:sz="0" w:space="0" w:color="auto"/>
                    <w:left w:val="none" w:sz="0" w:space="0" w:color="auto"/>
                    <w:bottom w:val="none" w:sz="0" w:space="0" w:color="auto"/>
                    <w:right w:val="none" w:sz="0" w:space="0" w:color="auto"/>
                  </w:divBdr>
                </w:div>
                <w:div w:id="1271934271">
                  <w:marLeft w:val="0"/>
                  <w:marRight w:val="0"/>
                  <w:marTop w:val="0"/>
                  <w:marBottom w:val="0"/>
                  <w:divBdr>
                    <w:top w:val="none" w:sz="0" w:space="0" w:color="auto"/>
                    <w:left w:val="none" w:sz="0" w:space="0" w:color="auto"/>
                    <w:bottom w:val="none" w:sz="0" w:space="0" w:color="auto"/>
                    <w:right w:val="none" w:sz="0" w:space="0" w:color="auto"/>
                  </w:divBdr>
                </w:div>
                <w:div w:id="1645431077">
                  <w:marLeft w:val="0"/>
                  <w:marRight w:val="0"/>
                  <w:marTop w:val="0"/>
                  <w:marBottom w:val="0"/>
                  <w:divBdr>
                    <w:top w:val="none" w:sz="0" w:space="0" w:color="auto"/>
                    <w:left w:val="none" w:sz="0" w:space="0" w:color="auto"/>
                    <w:bottom w:val="none" w:sz="0" w:space="0" w:color="auto"/>
                    <w:right w:val="none" w:sz="0" w:space="0" w:color="auto"/>
                  </w:divBdr>
                </w:div>
                <w:div w:id="1038091898">
                  <w:marLeft w:val="0"/>
                  <w:marRight w:val="0"/>
                  <w:marTop w:val="0"/>
                  <w:marBottom w:val="0"/>
                  <w:divBdr>
                    <w:top w:val="none" w:sz="0" w:space="0" w:color="auto"/>
                    <w:left w:val="none" w:sz="0" w:space="0" w:color="auto"/>
                    <w:bottom w:val="none" w:sz="0" w:space="0" w:color="auto"/>
                    <w:right w:val="none" w:sz="0" w:space="0" w:color="auto"/>
                  </w:divBdr>
                </w:div>
                <w:div w:id="289554669">
                  <w:marLeft w:val="0"/>
                  <w:marRight w:val="0"/>
                  <w:marTop w:val="0"/>
                  <w:marBottom w:val="0"/>
                  <w:divBdr>
                    <w:top w:val="none" w:sz="0" w:space="0" w:color="auto"/>
                    <w:left w:val="none" w:sz="0" w:space="0" w:color="auto"/>
                    <w:bottom w:val="none" w:sz="0" w:space="0" w:color="auto"/>
                    <w:right w:val="none" w:sz="0" w:space="0" w:color="auto"/>
                  </w:divBdr>
                </w:div>
                <w:div w:id="1339847933">
                  <w:marLeft w:val="0"/>
                  <w:marRight w:val="0"/>
                  <w:marTop w:val="0"/>
                  <w:marBottom w:val="0"/>
                  <w:divBdr>
                    <w:top w:val="none" w:sz="0" w:space="0" w:color="auto"/>
                    <w:left w:val="none" w:sz="0" w:space="0" w:color="auto"/>
                    <w:bottom w:val="none" w:sz="0" w:space="0" w:color="auto"/>
                    <w:right w:val="none" w:sz="0" w:space="0" w:color="auto"/>
                  </w:divBdr>
                </w:div>
                <w:div w:id="1117217090">
                  <w:marLeft w:val="0"/>
                  <w:marRight w:val="0"/>
                  <w:marTop w:val="0"/>
                  <w:marBottom w:val="0"/>
                  <w:divBdr>
                    <w:top w:val="none" w:sz="0" w:space="0" w:color="auto"/>
                    <w:left w:val="none" w:sz="0" w:space="0" w:color="auto"/>
                    <w:bottom w:val="none" w:sz="0" w:space="0" w:color="auto"/>
                    <w:right w:val="none" w:sz="0" w:space="0" w:color="auto"/>
                  </w:divBdr>
                </w:div>
                <w:div w:id="866875290">
                  <w:marLeft w:val="0"/>
                  <w:marRight w:val="0"/>
                  <w:marTop w:val="0"/>
                  <w:marBottom w:val="0"/>
                  <w:divBdr>
                    <w:top w:val="none" w:sz="0" w:space="0" w:color="auto"/>
                    <w:left w:val="none" w:sz="0" w:space="0" w:color="auto"/>
                    <w:bottom w:val="none" w:sz="0" w:space="0" w:color="auto"/>
                    <w:right w:val="none" w:sz="0" w:space="0" w:color="auto"/>
                  </w:divBdr>
                </w:div>
                <w:div w:id="1755055945">
                  <w:marLeft w:val="0"/>
                  <w:marRight w:val="0"/>
                  <w:marTop w:val="0"/>
                  <w:marBottom w:val="0"/>
                  <w:divBdr>
                    <w:top w:val="none" w:sz="0" w:space="0" w:color="auto"/>
                    <w:left w:val="none" w:sz="0" w:space="0" w:color="auto"/>
                    <w:bottom w:val="none" w:sz="0" w:space="0" w:color="auto"/>
                    <w:right w:val="none" w:sz="0" w:space="0" w:color="auto"/>
                  </w:divBdr>
                </w:div>
                <w:div w:id="1996178687">
                  <w:marLeft w:val="0"/>
                  <w:marRight w:val="0"/>
                  <w:marTop w:val="0"/>
                  <w:marBottom w:val="0"/>
                  <w:divBdr>
                    <w:top w:val="none" w:sz="0" w:space="0" w:color="auto"/>
                    <w:left w:val="none" w:sz="0" w:space="0" w:color="auto"/>
                    <w:bottom w:val="none" w:sz="0" w:space="0" w:color="auto"/>
                    <w:right w:val="none" w:sz="0" w:space="0" w:color="auto"/>
                  </w:divBdr>
                </w:div>
                <w:div w:id="261500921">
                  <w:marLeft w:val="0"/>
                  <w:marRight w:val="0"/>
                  <w:marTop w:val="0"/>
                  <w:marBottom w:val="0"/>
                  <w:divBdr>
                    <w:top w:val="none" w:sz="0" w:space="0" w:color="auto"/>
                    <w:left w:val="none" w:sz="0" w:space="0" w:color="auto"/>
                    <w:bottom w:val="none" w:sz="0" w:space="0" w:color="auto"/>
                    <w:right w:val="none" w:sz="0" w:space="0" w:color="auto"/>
                  </w:divBdr>
                </w:div>
                <w:div w:id="1747070255">
                  <w:marLeft w:val="0"/>
                  <w:marRight w:val="0"/>
                  <w:marTop w:val="0"/>
                  <w:marBottom w:val="0"/>
                  <w:divBdr>
                    <w:top w:val="none" w:sz="0" w:space="0" w:color="auto"/>
                    <w:left w:val="none" w:sz="0" w:space="0" w:color="auto"/>
                    <w:bottom w:val="none" w:sz="0" w:space="0" w:color="auto"/>
                    <w:right w:val="none" w:sz="0" w:space="0" w:color="auto"/>
                  </w:divBdr>
                </w:div>
                <w:div w:id="2051877785">
                  <w:marLeft w:val="0"/>
                  <w:marRight w:val="0"/>
                  <w:marTop w:val="0"/>
                  <w:marBottom w:val="0"/>
                  <w:divBdr>
                    <w:top w:val="none" w:sz="0" w:space="0" w:color="auto"/>
                    <w:left w:val="none" w:sz="0" w:space="0" w:color="auto"/>
                    <w:bottom w:val="none" w:sz="0" w:space="0" w:color="auto"/>
                    <w:right w:val="none" w:sz="0" w:space="0" w:color="auto"/>
                  </w:divBdr>
                </w:div>
                <w:div w:id="408619380">
                  <w:marLeft w:val="0"/>
                  <w:marRight w:val="0"/>
                  <w:marTop w:val="0"/>
                  <w:marBottom w:val="0"/>
                  <w:divBdr>
                    <w:top w:val="none" w:sz="0" w:space="0" w:color="auto"/>
                    <w:left w:val="none" w:sz="0" w:space="0" w:color="auto"/>
                    <w:bottom w:val="none" w:sz="0" w:space="0" w:color="auto"/>
                    <w:right w:val="none" w:sz="0" w:space="0" w:color="auto"/>
                  </w:divBdr>
                </w:div>
                <w:div w:id="85966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623805">
          <w:marLeft w:val="0"/>
          <w:marRight w:val="0"/>
          <w:marTop w:val="225"/>
          <w:marBottom w:val="225"/>
          <w:divBdr>
            <w:top w:val="none" w:sz="0" w:space="0" w:color="auto"/>
            <w:left w:val="none" w:sz="0" w:space="0" w:color="auto"/>
            <w:bottom w:val="none" w:sz="0" w:space="0" w:color="auto"/>
            <w:right w:val="none" w:sz="0" w:space="0" w:color="auto"/>
          </w:divBdr>
          <w:divsChild>
            <w:div w:id="1903715790">
              <w:marLeft w:val="0"/>
              <w:marRight w:val="0"/>
              <w:marTop w:val="0"/>
              <w:marBottom w:val="0"/>
              <w:divBdr>
                <w:top w:val="none" w:sz="0" w:space="0" w:color="auto"/>
                <w:left w:val="none" w:sz="0" w:space="0" w:color="auto"/>
                <w:bottom w:val="none" w:sz="0" w:space="0" w:color="auto"/>
                <w:right w:val="none" w:sz="0" w:space="0" w:color="auto"/>
              </w:divBdr>
              <w:divsChild>
                <w:div w:id="290211657">
                  <w:marLeft w:val="0"/>
                  <w:marRight w:val="0"/>
                  <w:marTop w:val="0"/>
                  <w:marBottom w:val="0"/>
                  <w:divBdr>
                    <w:top w:val="none" w:sz="0" w:space="0" w:color="auto"/>
                    <w:left w:val="none" w:sz="0" w:space="0" w:color="auto"/>
                    <w:bottom w:val="none" w:sz="0" w:space="0" w:color="auto"/>
                    <w:right w:val="none" w:sz="0" w:space="0" w:color="auto"/>
                  </w:divBdr>
                </w:div>
                <w:div w:id="1599481567">
                  <w:marLeft w:val="0"/>
                  <w:marRight w:val="0"/>
                  <w:marTop w:val="0"/>
                  <w:marBottom w:val="0"/>
                  <w:divBdr>
                    <w:top w:val="none" w:sz="0" w:space="0" w:color="auto"/>
                    <w:left w:val="none" w:sz="0" w:space="0" w:color="auto"/>
                    <w:bottom w:val="none" w:sz="0" w:space="0" w:color="auto"/>
                    <w:right w:val="none" w:sz="0" w:space="0" w:color="auto"/>
                  </w:divBdr>
                </w:div>
                <w:div w:id="1033000691">
                  <w:marLeft w:val="0"/>
                  <w:marRight w:val="0"/>
                  <w:marTop w:val="0"/>
                  <w:marBottom w:val="0"/>
                  <w:divBdr>
                    <w:top w:val="none" w:sz="0" w:space="0" w:color="auto"/>
                    <w:left w:val="none" w:sz="0" w:space="0" w:color="auto"/>
                    <w:bottom w:val="none" w:sz="0" w:space="0" w:color="auto"/>
                    <w:right w:val="none" w:sz="0" w:space="0" w:color="auto"/>
                  </w:divBdr>
                </w:div>
                <w:div w:id="1146052077">
                  <w:marLeft w:val="0"/>
                  <w:marRight w:val="0"/>
                  <w:marTop w:val="0"/>
                  <w:marBottom w:val="0"/>
                  <w:divBdr>
                    <w:top w:val="none" w:sz="0" w:space="0" w:color="auto"/>
                    <w:left w:val="none" w:sz="0" w:space="0" w:color="auto"/>
                    <w:bottom w:val="none" w:sz="0" w:space="0" w:color="auto"/>
                    <w:right w:val="none" w:sz="0" w:space="0" w:color="auto"/>
                  </w:divBdr>
                </w:div>
                <w:div w:id="1738014982">
                  <w:marLeft w:val="0"/>
                  <w:marRight w:val="0"/>
                  <w:marTop w:val="0"/>
                  <w:marBottom w:val="0"/>
                  <w:divBdr>
                    <w:top w:val="none" w:sz="0" w:space="0" w:color="auto"/>
                    <w:left w:val="none" w:sz="0" w:space="0" w:color="auto"/>
                    <w:bottom w:val="none" w:sz="0" w:space="0" w:color="auto"/>
                    <w:right w:val="none" w:sz="0" w:space="0" w:color="auto"/>
                  </w:divBdr>
                </w:div>
                <w:div w:id="1098719555">
                  <w:marLeft w:val="0"/>
                  <w:marRight w:val="0"/>
                  <w:marTop w:val="0"/>
                  <w:marBottom w:val="0"/>
                  <w:divBdr>
                    <w:top w:val="none" w:sz="0" w:space="0" w:color="auto"/>
                    <w:left w:val="none" w:sz="0" w:space="0" w:color="auto"/>
                    <w:bottom w:val="none" w:sz="0" w:space="0" w:color="auto"/>
                    <w:right w:val="none" w:sz="0" w:space="0" w:color="auto"/>
                  </w:divBdr>
                </w:div>
                <w:div w:id="609630621">
                  <w:marLeft w:val="0"/>
                  <w:marRight w:val="0"/>
                  <w:marTop w:val="0"/>
                  <w:marBottom w:val="0"/>
                  <w:divBdr>
                    <w:top w:val="none" w:sz="0" w:space="0" w:color="auto"/>
                    <w:left w:val="none" w:sz="0" w:space="0" w:color="auto"/>
                    <w:bottom w:val="none" w:sz="0" w:space="0" w:color="auto"/>
                    <w:right w:val="none" w:sz="0" w:space="0" w:color="auto"/>
                  </w:divBdr>
                </w:div>
                <w:div w:id="1170220918">
                  <w:marLeft w:val="0"/>
                  <w:marRight w:val="0"/>
                  <w:marTop w:val="0"/>
                  <w:marBottom w:val="0"/>
                  <w:divBdr>
                    <w:top w:val="none" w:sz="0" w:space="0" w:color="auto"/>
                    <w:left w:val="none" w:sz="0" w:space="0" w:color="auto"/>
                    <w:bottom w:val="none" w:sz="0" w:space="0" w:color="auto"/>
                    <w:right w:val="none" w:sz="0" w:space="0" w:color="auto"/>
                  </w:divBdr>
                </w:div>
                <w:div w:id="2068189809">
                  <w:marLeft w:val="0"/>
                  <w:marRight w:val="0"/>
                  <w:marTop w:val="0"/>
                  <w:marBottom w:val="0"/>
                  <w:divBdr>
                    <w:top w:val="none" w:sz="0" w:space="0" w:color="auto"/>
                    <w:left w:val="none" w:sz="0" w:space="0" w:color="auto"/>
                    <w:bottom w:val="none" w:sz="0" w:space="0" w:color="auto"/>
                    <w:right w:val="none" w:sz="0" w:space="0" w:color="auto"/>
                  </w:divBdr>
                </w:div>
                <w:div w:id="205915975">
                  <w:marLeft w:val="0"/>
                  <w:marRight w:val="0"/>
                  <w:marTop w:val="0"/>
                  <w:marBottom w:val="0"/>
                  <w:divBdr>
                    <w:top w:val="none" w:sz="0" w:space="0" w:color="auto"/>
                    <w:left w:val="none" w:sz="0" w:space="0" w:color="auto"/>
                    <w:bottom w:val="none" w:sz="0" w:space="0" w:color="auto"/>
                    <w:right w:val="none" w:sz="0" w:space="0" w:color="auto"/>
                  </w:divBdr>
                </w:div>
                <w:div w:id="69947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814941">
      <w:bodyDiv w:val="1"/>
      <w:marLeft w:val="0"/>
      <w:marRight w:val="0"/>
      <w:marTop w:val="0"/>
      <w:marBottom w:val="0"/>
      <w:divBdr>
        <w:top w:val="none" w:sz="0" w:space="0" w:color="auto"/>
        <w:left w:val="none" w:sz="0" w:space="0" w:color="auto"/>
        <w:bottom w:val="none" w:sz="0" w:space="0" w:color="auto"/>
        <w:right w:val="none" w:sz="0" w:space="0" w:color="auto"/>
      </w:divBdr>
    </w:div>
    <w:div w:id="551578758">
      <w:bodyDiv w:val="1"/>
      <w:marLeft w:val="0"/>
      <w:marRight w:val="0"/>
      <w:marTop w:val="0"/>
      <w:marBottom w:val="0"/>
      <w:divBdr>
        <w:top w:val="none" w:sz="0" w:space="0" w:color="auto"/>
        <w:left w:val="none" w:sz="0" w:space="0" w:color="auto"/>
        <w:bottom w:val="none" w:sz="0" w:space="0" w:color="auto"/>
        <w:right w:val="none" w:sz="0" w:space="0" w:color="auto"/>
      </w:divBdr>
      <w:divsChild>
        <w:div w:id="179592493">
          <w:marLeft w:val="0"/>
          <w:marRight w:val="0"/>
          <w:marTop w:val="150"/>
          <w:marBottom w:val="150"/>
          <w:divBdr>
            <w:top w:val="none" w:sz="0" w:space="0" w:color="auto"/>
            <w:left w:val="none" w:sz="0" w:space="0" w:color="auto"/>
            <w:bottom w:val="none" w:sz="0" w:space="0" w:color="auto"/>
            <w:right w:val="none" w:sz="0" w:space="0" w:color="auto"/>
          </w:divBdr>
          <w:divsChild>
            <w:div w:id="6384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96846">
      <w:bodyDiv w:val="1"/>
      <w:marLeft w:val="0"/>
      <w:marRight w:val="0"/>
      <w:marTop w:val="0"/>
      <w:marBottom w:val="0"/>
      <w:divBdr>
        <w:top w:val="none" w:sz="0" w:space="0" w:color="auto"/>
        <w:left w:val="none" w:sz="0" w:space="0" w:color="auto"/>
        <w:bottom w:val="none" w:sz="0" w:space="0" w:color="auto"/>
        <w:right w:val="none" w:sz="0" w:space="0" w:color="auto"/>
      </w:divBdr>
      <w:divsChild>
        <w:div w:id="1062682065">
          <w:marLeft w:val="0"/>
          <w:marRight w:val="0"/>
          <w:marTop w:val="225"/>
          <w:marBottom w:val="225"/>
          <w:divBdr>
            <w:top w:val="none" w:sz="0" w:space="0" w:color="auto"/>
            <w:left w:val="none" w:sz="0" w:space="0" w:color="auto"/>
            <w:bottom w:val="none" w:sz="0" w:space="0" w:color="auto"/>
            <w:right w:val="none" w:sz="0" w:space="0" w:color="auto"/>
          </w:divBdr>
          <w:divsChild>
            <w:div w:id="1132671922">
              <w:marLeft w:val="0"/>
              <w:marRight w:val="0"/>
              <w:marTop w:val="0"/>
              <w:marBottom w:val="0"/>
              <w:divBdr>
                <w:top w:val="none" w:sz="0" w:space="0" w:color="auto"/>
                <w:left w:val="none" w:sz="0" w:space="0" w:color="auto"/>
                <w:bottom w:val="none" w:sz="0" w:space="0" w:color="auto"/>
                <w:right w:val="none" w:sz="0" w:space="0" w:color="auto"/>
              </w:divBdr>
              <w:divsChild>
                <w:div w:id="2034110226">
                  <w:marLeft w:val="0"/>
                  <w:marRight w:val="0"/>
                  <w:marTop w:val="0"/>
                  <w:marBottom w:val="0"/>
                  <w:divBdr>
                    <w:top w:val="none" w:sz="0" w:space="0" w:color="auto"/>
                    <w:left w:val="none" w:sz="0" w:space="0" w:color="auto"/>
                    <w:bottom w:val="none" w:sz="0" w:space="0" w:color="auto"/>
                    <w:right w:val="none" w:sz="0" w:space="0" w:color="auto"/>
                  </w:divBdr>
                </w:div>
                <w:div w:id="830557160">
                  <w:marLeft w:val="0"/>
                  <w:marRight w:val="0"/>
                  <w:marTop w:val="0"/>
                  <w:marBottom w:val="0"/>
                  <w:divBdr>
                    <w:top w:val="none" w:sz="0" w:space="0" w:color="auto"/>
                    <w:left w:val="none" w:sz="0" w:space="0" w:color="auto"/>
                    <w:bottom w:val="none" w:sz="0" w:space="0" w:color="auto"/>
                    <w:right w:val="none" w:sz="0" w:space="0" w:color="auto"/>
                  </w:divBdr>
                </w:div>
                <w:div w:id="497430634">
                  <w:marLeft w:val="0"/>
                  <w:marRight w:val="0"/>
                  <w:marTop w:val="0"/>
                  <w:marBottom w:val="0"/>
                  <w:divBdr>
                    <w:top w:val="none" w:sz="0" w:space="0" w:color="auto"/>
                    <w:left w:val="none" w:sz="0" w:space="0" w:color="auto"/>
                    <w:bottom w:val="none" w:sz="0" w:space="0" w:color="auto"/>
                    <w:right w:val="none" w:sz="0" w:space="0" w:color="auto"/>
                  </w:divBdr>
                </w:div>
                <w:div w:id="1631979249">
                  <w:marLeft w:val="0"/>
                  <w:marRight w:val="0"/>
                  <w:marTop w:val="0"/>
                  <w:marBottom w:val="0"/>
                  <w:divBdr>
                    <w:top w:val="none" w:sz="0" w:space="0" w:color="auto"/>
                    <w:left w:val="none" w:sz="0" w:space="0" w:color="auto"/>
                    <w:bottom w:val="none" w:sz="0" w:space="0" w:color="auto"/>
                    <w:right w:val="none" w:sz="0" w:space="0" w:color="auto"/>
                  </w:divBdr>
                </w:div>
                <w:div w:id="1330601379">
                  <w:marLeft w:val="0"/>
                  <w:marRight w:val="0"/>
                  <w:marTop w:val="0"/>
                  <w:marBottom w:val="0"/>
                  <w:divBdr>
                    <w:top w:val="none" w:sz="0" w:space="0" w:color="auto"/>
                    <w:left w:val="none" w:sz="0" w:space="0" w:color="auto"/>
                    <w:bottom w:val="none" w:sz="0" w:space="0" w:color="auto"/>
                    <w:right w:val="none" w:sz="0" w:space="0" w:color="auto"/>
                  </w:divBdr>
                </w:div>
                <w:div w:id="1790389489">
                  <w:marLeft w:val="0"/>
                  <w:marRight w:val="0"/>
                  <w:marTop w:val="0"/>
                  <w:marBottom w:val="0"/>
                  <w:divBdr>
                    <w:top w:val="none" w:sz="0" w:space="0" w:color="auto"/>
                    <w:left w:val="none" w:sz="0" w:space="0" w:color="auto"/>
                    <w:bottom w:val="none" w:sz="0" w:space="0" w:color="auto"/>
                    <w:right w:val="none" w:sz="0" w:space="0" w:color="auto"/>
                  </w:divBdr>
                </w:div>
                <w:div w:id="503009016">
                  <w:marLeft w:val="0"/>
                  <w:marRight w:val="0"/>
                  <w:marTop w:val="0"/>
                  <w:marBottom w:val="0"/>
                  <w:divBdr>
                    <w:top w:val="none" w:sz="0" w:space="0" w:color="auto"/>
                    <w:left w:val="none" w:sz="0" w:space="0" w:color="auto"/>
                    <w:bottom w:val="none" w:sz="0" w:space="0" w:color="auto"/>
                    <w:right w:val="none" w:sz="0" w:space="0" w:color="auto"/>
                  </w:divBdr>
                </w:div>
                <w:div w:id="605819032">
                  <w:marLeft w:val="0"/>
                  <w:marRight w:val="0"/>
                  <w:marTop w:val="0"/>
                  <w:marBottom w:val="0"/>
                  <w:divBdr>
                    <w:top w:val="none" w:sz="0" w:space="0" w:color="auto"/>
                    <w:left w:val="none" w:sz="0" w:space="0" w:color="auto"/>
                    <w:bottom w:val="none" w:sz="0" w:space="0" w:color="auto"/>
                    <w:right w:val="none" w:sz="0" w:space="0" w:color="auto"/>
                  </w:divBdr>
                </w:div>
                <w:div w:id="889920918">
                  <w:marLeft w:val="0"/>
                  <w:marRight w:val="0"/>
                  <w:marTop w:val="0"/>
                  <w:marBottom w:val="0"/>
                  <w:divBdr>
                    <w:top w:val="none" w:sz="0" w:space="0" w:color="auto"/>
                    <w:left w:val="none" w:sz="0" w:space="0" w:color="auto"/>
                    <w:bottom w:val="none" w:sz="0" w:space="0" w:color="auto"/>
                    <w:right w:val="none" w:sz="0" w:space="0" w:color="auto"/>
                  </w:divBdr>
                </w:div>
                <w:div w:id="137381574">
                  <w:marLeft w:val="0"/>
                  <w:marRight w:val="0"/>
                  <w:marTop w:val="0"/>
                  <w:marBottom w:val="0"/>
                  <w:divBdr>
                    <w:top w:val="none" w:sz="0" w:space="0" w:color="auto"/>
                    <w:left w:val="none" w:sz="0" w:space="0" w:color="auto"/>
                    <w:bottom w:val="none" w:sz="0" w:space="0" w:color="auto"/>
                    <w:right w:val="none" w:sz="0" w:space="0" w:color="auto"/>
                  </w:divBdr>
                </w:div>
                <w:div w:id="831800839">
                  <w:marLeft w:val="0"/>
                  <w:marRight w:val="0"/>
                  <w:marTop w:val="0"/>
                  <w:marBottom w:val="0"/>
                  <w:divBdr>
                    <w:top w:val="none" w:sz="0" w:space="0" w:color="auto"/>
                    <w:left w:val="none" w:sz="0" w:space="0" w:color="auto"/>
                    <w:bottom w:val="none" w:sz="0" w:space="0" w:color="auto"/>
                    <w:right w:val="none" w:sz="0" w:space="0" w:color="auto"/>
                  </w:divBdr>
                </w:div>
                <w:div w:id="224412992">
                  <w:marLeft w:val="0"/>
                  <w:marRight w:val="0"/>
                  <w:marTop w:val="0"/>
                  <w:marBottom w:val="0"/>
                  <w:divBdr>
                    <w:top w:val="none" w:sz="0" w:space="0" w:color="auto"/>
                    <w:left w:val="none" w:sz="0" w:space="0" w:color="auto"/>
                    <w:bottom w:val="none" w:sz="0" w:space="0" w:color="auto"/>
                    <w:right w:val="none" w:sz="0" w:space="0" w:color="auto"/>
                  </w:divBdr>
                </w:div>
                <w:div w:id="1265847140">
                  <w:marLeft w:val="0"/>
                  <w:marRight w:val="0"/>
                  <w:marTop w:val="0"/>
                  <w:marBottom w:val="0"/>
                  <w:divBdr>
                    <w:top w:val="none" w:sz="0" w:space="0" w:color="auto"/>
                    <w:left w:val="none" w:sz="0" w:space="0" w:color="auto"/>
                    <w:bottom w:val="none" w:sz="0" w:space="0" w:color="auto"/>
                    <w:right w:val="none" w:sz="0" w:space="0" w:color="auto"/>
                  </w:divBdr>
                </w:div>
                <w:div w:id="1627275650">
                  <w:marLeft w:val="0"/>
                  <w:marRight w:val="0"/>
                  <w:marTop w:val="0"/>
                  <w:marBottom w:val="0"/>
                  <w:divBdr>
                    <w:top w:val="none" w:sz="0" w:space="0" w:color="auto"/>
                    <w:left w:val="none" w:sz="0" w:space="0" w:color="auto"/>
                    <w:bottom w:val="none" w:sz="0" w:space="0" w:color="auto"/>
                    <w:right w:val="none" w:sz="0" w:space="0" w:color="auto"/>
                  </w:divBdr>
                </w:div>
                <w:div w:id="793249546">
                  <w:marLeft w:val="0"/>
                  <w:marRight w:val="0"/>
                  <w:marTop w:val="0"/>
                  <w:marBottom w:val="0"/>
                  <w:divBdr>
                    <w:top w:val="none" w:sz="0" w:space="0" w:color="auto"/>
                    <w:left w:val="none" w:sz="0" w:space="0" w:color="auto"/>
                    <w:bottom w:val="none" w:sz="0" w:space="0" w:color="auto"/>
                    <w:right w:val="none" w:sz="0" w:space="0" w:color="auto"/>
                  </w:divBdr>
                </w:div>
                <w:div w:id="399787245">
                  <w:marLeft w:val="0"/>
                  <w:marRight w:val="0"/>
                  <w:marTop w:val="0"/>
                  <w:marBottom w:val="0"/>
                  <w:divBdr>
                    <w:top w:val="none" w:sz="0" w:space="0" w:color="auto"/>
                    <w:left w:val="none" w:sz="0" w:space="0" w:color="auto"/>
                    <w:bottom w:val="none" w:sz="0" w:space="0" w:color="auto"/>
                    <w:right w:val="none" w:sz="0" w:space="0" w:color="auto"/>
                  </w:divBdr>
                </w:div>
                <w:div w:id="1410812984">
                  <w:marLeft w:val="0"/>
                  <w:marRight w:val="0"/>
                  <w:marTop w:val="0"/>
                  <w:marBottom w:val="0"/>
                  <w:divBdr>
                    <w:top w:val="none" w:sz="0" w:space="0" w:color="auto"/>
                    <w:left w:val="none" w:sz="0" w:space="0" w:color="auto"/>
                    <w:bottom w:val="none" w:sz="0" w:space="0" w:color="auto"/>
                    <w:right w:val="none" w:sz="0" w:space="0" w:color="auto"/>
                  </w:divBdr>
                </w:div>
                <w:div w:id="782580821">
                  <w:marLeft w:val="0"/>
                  <w:marRight w:val="0"/>
                  <w:marTop w:val="0"/>
                  <w:marBottom w:val="0"/>
                  <w:divBdr>
                    <w:top w:val="none" w:sz="0" w:space="0" w:color="auto"/>
                    <w:left w:val="none" w:sz="0" w:space="0" w:color="auto"/>
                    <w:bottom w:val="none" w:sz="0" w:space="0" w:color="auto"/>
                    <w:right w:val="none" w:sz="0" w:space="0" w:color="auto"/>
                  </w:divBdr>
                </w:div>
                <w:div w:id="562984103">
                  <w:marLeft w:val="0"/>
                  <w:marRight w:val="0"/>
                  <w:marTop w:val="0"/>
                  <w:marBottom w:val="0"/>
                  <w:divBdr>
                    <w:top w:val="none" w:sz="0" w:space="0" w:color="auto"/>
                    <w:left w:val="none" w:sz="0" w:space="0" w:color="auto"/>
                    <w:bottom w:val="none" w:sz="0" w:space="0" w:color="auto"/>
                    <w:right w:val="none" w:sz="0" w:space="0" w:color="auto"/>
                  </w:divBdr>
                </w:div>
                <w:div w:id="1216314226">
                  <w:marLeft w:val="0"/>
                  <w:marRight w:val="0"/>
                  <w:marTop w:val="0"/>
                  <w:marBottom w:val="0"/>
                  <w:divBdr>
                    <w:top w:val="none" w:sz="0" w:space="0" w:color="auto"/>
                    <w:left w:val="none" w:sz="0" w:space="0" w:color="auto"/>
                    <w:bottom w:val="none" w:sz="0" w:space="0" w:color="auto"/>
                    <w:right w:val="none" w:sz="0" w:space="0" w:color="auto"/>
                  </w:divBdr>
                </w:div>
                <w:div w:id="1607612644">
                  <w:marLeft w:val="0"/>
                  <w:marRight w:val="0"/>
                  <w:marTop w:val="0"/>
                  <w:marBottom w:val="0"/>
                  <w:divBdr>
                    <w:top w:val="none" w:sz="0" w:space="0" w:color="auto"/>
                    <w:left w:val="none" w:sz="0" w:space="0" w:color="auto"/>
                    <w:bottom w:val="none" w:sz="0" w:space="0" w:color="auto"/>
                    <w:right w:val="none" w:sz="0" w:space="0" w:color="auto"/>
                  </w:divBdr>
                </w:div>
                <w:div w:id="416245778">
                  <w:marLeft w:val="0"/>
                  <w:marRight w:val="0"/>
                  <w:marTop w:val="0"/>
                  <w:marBottom w:val="0"/>
                  <w:divBdr>
                    <w:top w:val="none" w:sz="0" w:space="0" w:color="auto"/>
                    <w:left w:val="none" w:sz="0" w:space="0" w:color="auto"/>
                    <w:bottom w:val="none" w:sz="0" w:space="0" w:color="auto"/>
                    <w:right w:val="none" w:sz="0" w:space="0" w:color="auto"/>
                  </w:divBdr>
                </w:div>
                <w:div w:id="277295608">
                  <w:marLeft w:val="0"/>
                  <w:marRight w:val="0"/>
                  <w:marTop w:val="0"/>
                  <w:marBottom w:val="0"/>
                  <w:divBdr>
                    <w:top w:val="none" w:sz="0" w:space="0" w:color="auto"/>
                    <w:left w:val="none" w:sz="0" w:space="0" w:color="auto"/>
                    <w:bottom w:val="none" w:sz="0" w:space="0" w:color="auto"/>
                    <w:right w:val="none" w:sz="0" w:space="0" w:color="auto"/>
                  </w:divBdr>
                </w:div>
                <w:div w:id="525482701">
                  <w:marLeft w:val="0"/>
                  <w:marRight w:val="0"/>
                  <w:marTop w:val="0"/>
                  <w:marBottom w:val="0"/>
                  <w:divBdr>
                    <w:top w:val="none" w:sz="0" w:space="0" w:color="auto"/>
                    <w:left w:val="none" w:sz="0" w:space="0" w:color="auto"/>
                    <w:bottom w:val="none" w:sz="0" w:space="0" w:color="auto"/>
                    <w:right w:val="none" w:sz="0" w:space="0" w:color="auto"/>
                  </w:divBdr>
                </w:div>
                <w:div w:id="1769235349">
                  <w:marLeft w:val="0"/>
                  <w:marRight w:val="0"/>
                  <w:marTop w:val="0"/>
                  <w:marBottom w:val="0"/>
                  <w:divBdr>
                    <w:top w:val="none" w:sz="0" w:space="0" w:color="auto"/>
                    <w:left w:val="none" w:sz="0" w:space="0" w:color="auto"/>
                    <w:bottom w:val="none" w:sz="0" w:space="0" w:color="auto"/>
                    <w:right w:val="none" w:sz="0" w:space="0" w:color="auto"/>
                  </w:divBdr>
                </w:div>
                <w:div w:id="1839493739">
                  <w:marLeft w:val="0"/>
                  <w:marRight w:val="0"/>
                  <w:marTop w:val="0"/>
                  <w:marBottom w:val="0"/>
                  <w:divBdr>
                    <w:top w:val="none" w:sz="0" w:space="0" w:color="auto"/>
                    <w:left w:val="none" w:sz="0" w:space="0" w:color="auto"/>
                    <w:bottom w:val="none" w:sz="0" w:space="0" w:color="auto"/>
                    <w:right w:val="none" w:sz="0" w:space="0" w:color="auto"/>
                  </w:divBdr>
                </w:div>
                <w:div w:id="659384748">
                  <w:marLeft w:val="0"/>
                  <w:marRight w:val="0"/>
                  <w:marTop w:val="0"/>
                  <w:marBottom w:val="0"/>
                  <w:divBdr>
                    <w:top w:val="none" w:sz="0" w:space="0" w:color="auto"/>
                    <w:left w:val="none" w:sz="0" w:space="0" w:color="auto"/>
                    <w:bottom w:val="none" w:sz="0" w:space="0" w:color="auto"/>
                    <w:right w:val="none" w:sz="0" w:space="0" w:color="auto"/>
                  </w:divBdr>
                </w:div>
                <w:div w:id="56634547">
                  <w:marLeft w:val="0"/>
                  <w:marRight w:val="0"/>
                  <w:marTop w:val="0"/>
                  <w:marBottom w:val="0"/>
                  <w:divBdr>
                    <w:top w:val="none" w:sz="0" w:space="0" w:color="auto"/>
                    <w:left w:val="none" w:sz="0" w:space="0" w:color="auto"/>
                    <w:bottom w:val="none" w:sz="0" w:space="0" w:color="auto"/>
                    <w:right w:val="none" w:sz="0" w:space="0" w:color="auto"/>
                  </w:divBdr>
                </w:div>
                <w:div w:id="1939557717">
                  <w:marLeft w:val="0"/>
                  <w:marRight w:val="0"/>
                  <w:marTop w:val="0"/>
                  <w:marBottom w:val="0"/>
                  <w:divBdr>
                    <w:top w:val="none" w:sz="0" w:space="0" w:color="auto"/>
                    <w:left w:val="none" w:sz="0" w:space="0" w:color="auto"/>
                    <w:bottom w:val="none" w:sz="0" w:space="0" w:color="auto"/>
                    <w:right w:val="none" w:sz="0" w:space="0" w:color="auto"/>
                  </w:divBdr>
                </w:div>
                <w:div w:id="1249582981">
                  <w:marLeft w:val="0"/>
                  <w:marRight w:val="0"/>
                  <w:marTop w:val="0"/>
                  <w:marBottom w:val="0"/>
                  <w:divBdr>
                    <w:top w:val="none" w:sz="0" w:space="0" w:color="auto"/>
                    <w:left w:val="none" w:sz="0" w:space="0" w:color="auto"/>
                    <w:bottom w:val="none" w:sz="0" w:space="0" w:color="auto"/>
                    <w:right w:val="none" w:sz="0" w:space="0" w:color="auto"/>
                  </w:divBdr>
                </w:div>
                <w:div w:id="1056781312">
                  <w:marLeft w:val="0"/>
                  <w:marRight w:val="0"/>
                  <w:marTop w:val="0"/>
                  <w:marBottom w:val="0"/>
                  <w:divBdr>
                    <w:top w:val="none" w:sz="0" w:space="0" w:color="auto"/>
                    <w:left w:val="none" w:sz="0" w:space="0" w:color="auto"/>
                    <w:bottom w:val="none" w:sz="0" w:space="0" w:color="auto"/>
                    <w:right w:val="none" w:sz="0" w:space="0" w:color="auto"/>
                  </w:divBdr>
                </w:div>
                <w:div w:id="2003048062">
                  <w:marLeft w:val="0"/>
                  <w:marRight w:val="0"/>
                  <w:marTop w:val="0"/>
                  <w:marBottom w:val="0"/>
                  <w:divBdr>
                    <w:top w:val="none" w:sz="0" w:space="0" w:color="auto"/>
                    <w:left w:val="none" w:sz="0" w:space="0" w:color="auto"/>
                    <w:bottom w:val="none" w:sz="0" w:space="0" w:color="auto"/>
                    <w:right w:val="none" w:sz="0" w:space="0" w:color="auto"/>
                  </w:divBdr>
                </w:div>
                <w:div w:id="1722899940">
                  <w:marLeft w:val="0"/>
                  <w:marRight w:val="0"/>
                  <w:marTop w:val="0"/>
                  <w:marBottom w:val="0"/>
                  <w:divBdr>
                    <w:top w:val="none" w:sz="0" w:space="0" w:color="auto"/>
                    <w:left w:val="none" w:sz="0" w:space="0" w:color="auto"/>
                    <w:bottom w:val="none" w:sz="0" w:space="0" w:color="auto"/>
                    <w:right w:val="none" w:sz="0" w:space="0" w:color="auto"/>
                  </w:divBdr>
                </w:div>
                <w:div w:id="441992505">
                  <w:marLeft w:val="0"/>
                  <w:marRight w:val="0"/>
                  <w:marTop w:val="0"/>
                  <w:marBottom w:val="0"/>
                  <w:divBdr>
                    <w:top w:val="none" w:sz="0" w:space="0" w:color="auto"/>
                    <w:left w:val="none" w:sz="0" w:space="0" w:color="auto"/>
                    <w:bottom w:val="none" w:sz="0" w:space="0" w:color="auto"/>
                    <w:right w:val="none" w:sz="0" w:space="0" w:color="auto"/>
                  </w:divBdr>
                </w:div>
                <w:div w:id="1045759609">
                  <w:marLeft w:val="0"/>
                  <w:marRight w:val="0"/>
                  <w:marTop w:val="0"/>
                  <w:marBottom w:val="0"/>
                  <w:divBdr>
                    <w:top w:val="none" w:sz="0" w:space="0" w:color="auto"/>
                    <w:left w:val="none" w:sz="0" w:space="0" w:color="auto"/>
                    <w:bottom w:val="none" w:sz="0" w:space="0" w:color="auto"/>
                    <w:right w:val="none" w:sz="0" w:space="0" w:color="auto"/>
                  </w:divBdr>
                </w:div>
                <w:div w:id="1527448540">
                  <w:marLeft w:val="0"/>
                  <w:marRight w:val="0"/>
                  <w:marTop w:val="0"/>
                  <w:marBottom w:val="0"/>
                  <w:divBdr>
                    <w:top w:val="none" w:sz="0" w:space="0" w:color="auto"/>
                    <w:left w:val="none" w:sz="0" w:space="0" w:color="auto"/>
                    <w:bottom w:val="none" w:sz="0" w:space="0" w:color="auto"/>
                    <w:right w:val="none" w:sz="0" w:space="0" w:color="auto"/>
                  </w:divBdr>
                </w:div>
                <w:div w:id="494802686">
                  <w:marLeft w:val="0"/>
                  <w:marRight w:val="0"/>
                  <w:marTop w:val="0"/>
                  <w:marBottom w:val="0"/>
                  <w:divBdr>
                    <w:top w:val="none" w:sz="0" w:space="0" w:color="auto"/>
                    <w:left w:val="none" w:sz="0" w:space="0" w:color="auto"/>
                    <w:bottom w:val="none" w:sz="0" w:space="0" w:color="auto"/>
                    <w:right w:val="none" w:sz="0" w:space="0" w:color="auto"/>
                  </w:divBdr>
                </w:div>
                <w:div w:id="304314409">
                  <w:marLeft w:val="0"/>
                  <w:marRight w:val="0"/>
                  <w:marTop w:val="0"/>
                  <w:marBottom w:val="0"/>
                  <w:divBdr>
                    <w:top w:val="none" w:sz="0" w:space="0" w:color="auto"/>
                    <w:left w:val="none" w:sz="0" w:space="0" w:color="auto"/>
                    <w:bottom w:val="none" w:sz="0" w:space="0" w:color="auto"/>
                    <w:right w:val="none" w:sz="0" w:space="0" w:color="auto"/>
                  </w:divBdr>
                </w:div>
                <w:div w:id="1445467840">
                  <w:marLeft w:val="0"/>
                  <w:marRight w:val="0"/>
                  <w:marTop w:val="0"/>
                  <w:marBottom w:val="0"/>
                  <w:divBdr>
                    <w:top w:val="none" w:sz="0" w:space="0" w:color="auto"/>
                    <w:left w:val="none" w:sz="0" w:space="0" w:color="auto"/>
                    <w:bottom w:val="none" w:sz="0" w:space="0" w:color="auto"/>
                    <w:right w:val="none" w:sz="0" w:space="0" w:color="auto"/>
                  </w:divBdr>
                </w:div>
                <w:div w:id="1446997379">
                  <w:marLeft w:val="0"/>
                  <w:marRight w:val="0"/>
                  <w:marTop w:val="0"/>
                  <w:marBottom w:val="0"/>
                  <w:divBdr>
                    <w:top w:val="none" w:sz="0" w:space="0" w:color="auto"/>
                    <w:left w:val="none" w:sz="0" w:space="0" w:color="auto"/>
                    <w:bottom w:val="none" w:sz="0" w:space="0" w:color="auto"/>
                    <w:right w:val="none" w:sz="0" w:space="0" w:color="auto"/>
                  </w:divBdr>
                </w:div>
                <w:div w:id="180165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231637">
          <w:marLeft w:val="0"/>
          <w:marRight w:val="0"/>
          <w:marTop w:val="225"/>
          <w:marBottom w:val="225"/>
          <w:divBdr>
            <w:top w:val="none" w:sz="0" w:space="0" w:color="auto"/>
            <w:left w:val="none" w:sz="0" w:space="0" w:color="auto"/>
            <w:bottom w:val="none" w:sz="0" w:space="0" w:color="auto"/>
            <w:right w:val="none" w:sz="0" w:space="0" w:color="auto"/>
          </w:divBdr>
          <w:divsChild>
            <w:div w:id="1834098707">
              <w:marLeft w:val="0"/>
              <w:marRight w:val="0"/>
              <w:marTop w:val="0"/>
              <w:marBottom w:val="0"/>
              <w:divBdr>
                <w:top w:val="none" w:sz="0" w:space="0" w:color="auto"/>
                <w:left w:val="none" w:sz="0" w:space="0" w:color="auto"/>
                <w:bottom w:val="none" w:sz="0" w:space="0" w:color="auto"/>
                <w:right w:val="none" w:sz="0" w:space="0" w:color="auto"/>
              </w:divBdr>
              <w:divsChild>
                <w:div w:id="654191382">
                  <w:marLeft w:val="0"/>
                  <w:marRight w:val="0"/>
                  <w:marTop w:val="0"/>
                  <w:marBottom w:val="0"/>
                  <w:divBdr>
                    <w:top w:val="none" w:sz="0" w:space="0" w:color="auto"/>
                    <w:left w:val="none" w:sz="0" w:space="0" w:color="auto"/>
                    <w:bottom w:val="none" w:sz="0" w:space="0" w:color="auto"/>
                    <w:right w:val="none" w:sz="0" w:space="0" w:color="auto"/>
                  </w:divBdr>
                </w:div>
                <w:div w:id="1887447451">
                  <w:marLeft w:val="0"/>
                  <w:marRight w:val="0"/>
                  <w:marTop w:val="0"/>
                  <w:marBottom w:val="0"/>
                  <w:divBdr>
                    <w:top w:val="none" w:sz="0" w:space="0" w:color="auto"/>
                    <w:left w:val="none" w:sz="0" w:space="0" w:color="auto"/>
                    <w:bottom w:val="none" w:sz="0" w:space="0" w:color="auto"/>
                    <w:right w:val="none" w:sz="0" w:space="0" w:color="auto"/>
                  </w:divBdr>
                </w:div>
                <w:div w:id="699166359">
                  <w:marLeft w:val="0"/>
                  <w:marRight w:val="0"/>
                  <w:marTop w:val="0"/>
                  <w:marBottom w:val="0"/>
                  <w:divBdr>
                    <w:top w:val="none" w:sz="0" w:space="0" w:color="auto"/>
                    <w:left w:val="none" w:sz="0" w:space="0" w:color="auto"/>
                    <w:bottom w:val="none" w:sz="0" w:space="0" w:color="auto"/>
                    <w:right w:val="none" w:sz="0" w:space="0" w:color="auto"/>
                  </w:divBdr>
                </w:div>
                <w:div w:id="1006329352">
                  <w:marLeft w:val="0"/>
                  <w:marRight w:val="0"/>
                  <w:marTop w:val="0"/>
                  <w:marBottom w:val="0"/>
                  <w:divBdr>
                    <w:top w:val="none" w:sz="0" w:space="0" w:color="auto"/>
                    <w:left w:val="none" w:sz="0" w:space="0" w:color="auto"/>
                    <w:bottom w:val="none" w:sz="0" w:space="0" w:color="auto"/>
                    <w:right w:val="none" w:sz="0" w:space="0" w:color="auto"/>
                  </w:divBdr>
                </w:div>
                <w:div w:id="155655282">
                  <w:marLeft w:val="0"/>
                  <w:marRight w:val="0"/>
                  <w:marTop w:val="0"/>
                  <w:marBottom w:val="0"/>
                  <w:divBdr>
                    <w:top w:val="none" w:sz="0" w:space="0" w:color="auto"/>
                    <w:left w:val="none" w:sz="0" w:space="0" w:color="auto"/>
                    <w:bottom w:val="none" w:sz="0" w:space="0" w:color="auto"/>
                    <w:right w:val="none" w:sz="0" w:space="0" w:color="auto"/>
                  </w:divBdr>
                </w:div>
                <w:div w:id="1485974646">
                  <w:marLeft w:val="0"/>
                  <w:marRight w:val="0"/>
                  <w:marTop w:val="0"/>
                  <w:marBottom w:val="0"/>
                  <w:divBdr>
                    <w:top w:val="none" w:sz="0" w:space="0" w:color="auto"/>
                    <w:left w:val="none" w:sz="0" w:space="0" w:color="auto"/>
                    <w:bottom w:val="none" w:sz="0" w:space="0" w:color="auto"/>
                    <w:right w:val="none" w:sz="0" w:space="0" w:color="auto"/>
                  </w:divBdr>
                </w:div>
                <w:div w:id="863447870">
                  <w:marLeft w:val="0"/>
                  <w:marRight w:val="0"/>
                  <w:marTop w:val="0"/>
                  <w:marBottom w:val="0"/>
                  <w:divBdr>
                    <w:top w:val="none" w:sz="0" w:space="0" w:color="auto"/>
                    <w:left w:val="none" w:sz="0" w:space="0" w:color="auto"/>
                    <w:bottom w:val="none" w:sz="0" w:space="0" w:color="auto"/>
                    <w:right w:val="none" w:sz="0" w:space="0" w:color="auto"/>
                  </w:divBdr>
                </w:div>
                <w:div w:id="238905329">
                  <w:marLeft w:val="0"/>
                  <w:marRight w:val="0"/>
                  <w:marTop w:val="0"/>
                  <w:marBottom w:val="0"/>
                  <w:divBdr>
                    <w:top w:val="none" w:sz="0" w:space="0" w:color="auto"/>
                    <w:left w:val="none" w:sz="0" w:space="0" w:color="auto"/>
                    <w:bottom w:val="none" w:sz="0" w:space="0" w:color="auto"/>
                    <w:right w:val="none" w:sz="0" w:space="0" w:color="auto"/>
                  </w:divBdr>
                </w:div>
                <w:div w:id="1100955689">
                  <w:marLeft w:val="0"/>
                  <w:marRight w:val="0"/>
                  <w:marTop w:val="0"/>
                  <w:marBottom w:val="0"/>
                  <w:divBdr>
                    <w:top w:val="none" w:sz="0" w:space="0" w:color="auto"/>
                    <w:left w:val="none" w:sz="0" w:space="0" w:color="auto"/>
                    <w:bottom w:val="none" w:sz="0" w:space="0" w:color="auto"/>
                    <w:right w:val="none" w:sz="0" w:space="0" w:color="auto"/>
                  </w:divBdr>
                </w:div>
                <w:div w:id="2055544876">
                  <w:marLeft w:val="0"/>
                  <w:marRight w:val="0"/>
                  <w:marTop w:val="0"/>
                  <w:marBottom w:val="0"/>
                  <w:divBdr>
                    <w:top w:val="none" w:sz="0" w:space="0" w:color="auto"/>
                    <w:left w:val="none" w:sz="0" w:space="0" w:color="auto"/>
                    <w:bottom w:val="none" w:sz="0" w:space="0" w:color="auto"/>
                    <w:right w:val="none" w:sz="0" w:space="0" w:color="auto"/>
                  </w:divBdr>
                </w:div>
                <w:div w:id="1103309017">
                  <w:marLeft w:val="0"/>
                  <w:marRight w:val="0"/>
                  <w:marTop w:val="0"/>
                  <w:marBottom w:val="0"/>
                  <w:divBdr>
                    <w:top w:val="none" w:sz="0" w:space="0" w:color="auto"/>
                    <w:left w:val="none" w:sz="0" w:space="0" w:color="auto"/>
                    <w:bottom w:val="none" w:sz="0" w:space="0" w:color="auto"/>
                    <w:right w:val="none" w:sz="0" w:space="0" w:color="auto"/>
                  </w:divBdr>
                </w:div>
                <w:div w:id="473840862">
                  <w:marLeft w:val="0"/>
                  <w:marRight w:val="0"/>
                  <w:marTop w:val="0"/>
                  <w:marBottom w:val="0"/>
                  <w:divBdr>
                    <w:top w:val="none" w:sz="0" w:space="0" w:color="auto"/>
                    <w:left w:val="none" w:sz="0" w:space="0" w:color="auto"/>
                    <w:bottom w:val="none" w:sz="0" w:space="0" w:color="auto"/>
                    <w:right w:val="none" w:sz="0" w:space="0" w:color="auto"/>
                  </w:divBdr>
                </w:div>
                <w:div w:id="817498502">
                  <w:marLeft w:val="0"/>
                  <w:marRight w:val="0"/>
                  <w:marTop w:val="0"/>
                  <w:marBottom w:val="0"/>
                  <w:divBdr>
                    <w:top w:val="none" w:sz="0" w:space="0" w:color="auto"/>
                    <w:left w:val="none" w:sz="0" w:space="0" w:color="auto"/>
                    <w:bottom w:val="none" w:sz="0" w:space="0" w:color="auto"/>
                    <w:right w:val="none" w:sz="0" w:space="0" w:color="auto"/>
                  </w:divBdr>
                </w:div>
                <w:div w:id="1711610563">
                  <w:marLeft w:val="0"/>
                  <w:marRight w:val="0"/>
                  <w:marTop w:val="0"/>
                  <w:marBottom w:val="0"/>
                  <w:divBdr>
                    <w:top w:val="none" w:sz="0" w:space="0" w:color="auto"/>
                    <w:left w:val="none" w:sz="0" w:space="0" w:color="auto"/>
                    <w:bottom w:val="none" w:sz="0" w:space="0" w:color="auto"/>
                    <w:right w:val="none" w:sz="0" w:space="0" w:color="auto"/>
                  </w:divBdr>
                </w:div>
                <w:div w:id="1150975033">
                  <w:marLeft w:val="0"/>
                  <w:marRight w:val="0"/>
                  <w:marTop w:val="0"/>
                  <w:marBottom w:val="0"/>
                  <w:divBdr>
                    <w:top w:val="none" w:sz="0" w:space="0" w:color="auto"/>
                    <w:left w:val="none" w:sz="0" w:space="0" w:color="auto"/>
                    <w:bottom w:val="none" w:sz="0" w:space="0" w:color="auto"/>
                    <w:right w:val="none" w:sz="0" w:space="0" w:color="auto"/>
                  </w:divBdr>
                </w:div>
                <w:div w:id="1031950783">
                  <w:marLeft w:val="0"/>
                  <w:marRight w:val="0"/>
                  <w:marTop w:val="0"/>
                  <w:marBottom w:val="0"/>
                  <w:divBdr>
                    <w:top w:val="none" w:sz="0" w:space="0" w:color="auto"/>
                    <w:left w:val="none" w:sz="0" w:space="0" w:color="auto"/>
                    <w:bottom w:val="none" w:sz="0" w:space="0" w:color="auto"/>
                    <w:right w:val="none" w:sz="0" w:space="0" w:color="auto"/>
                  </w:divBdr>
                </w:div>
                <w:div w:id="654142213">
                  <w:marLeft w:val="0"/>
                  <w:marRight w:val="0"/>
                  <w:marTop w:val="0"/>
                  <w:marBottom w:val="0"/>
                  <w:divBdr>
                    <w:top w:val="none" w:sz="0" w:space="0" w:color="auto"/>
                    <w:left w:val="none" w:sz="0" w:space="0" w:color="auto"/>
                    <w:bottom w:val="none" w:sz="0" w:space="0" w:color="auto"/>
                    <w:right w:val="none" w:sz="0" w:space="0" w:color="auto"/>
                  </w:divBdr>
                </w:div>
                <w:div w:id="1064065949">
                  <w:marLeft w:val="0"/>
                  <w:marRight w:val="0"/>
                  <w:marTop w:val="0"/>
                  <w:marBottom w:val="0"/>
                  <w:divBdr>
                    <w:top w:val="none" w:sz="0" w:space="0" w:color="auto"/>
                    <w:left w:val="none" w:sz="0" w:space="0" w:color="auto"/>
                    <w:bottom w:val="none" w:sz="0" w:space="0" w:color="auto"/>
                    <w:right w:val="none" w:sz="0" w:space="0" w:color="auto"/>
                  </w:divBdr>
                </w:div>
                <w:div w:id="848064403">
                  <w:marLeft w:val="0"/>
                  <w:marRight w:val="0"/>
                  <w:marTop w:val="0"/>
                  <w:marBottom w:val="0"/>
                  <w:divBdr>
                    <w:top w:val="none" w:sz="0" w:space="0" w:color="auto"/>
                    <w:left w:val="none" w:sz="0" w:space="0" w:color="auto"/>
                    <w:bottom w:val="none" w:sz="0" w:space="0" w:color="auto"/>
                    <w:right w:val="none" w:sz="0" w:space="0" w:color="auto"/>
                  </w:divBdr>
                </w:div>
                <w:div w:id="190579069">
                  <w:marLeft w:val="0"/>
                  <w:marRight w:val="0"/>
                  <w:marTop w:val="0"/>
                  <w:marBottom w:val="0"/>
                  <w:divBdr>
                    <w:top w:val="none" w:sz="0" w:space="0" w:color="auto"/>
                    <w:left w:val="none" w:sz="0" w:space="0" w:color="auto"/>
                    <w:bottom w:val="none" w:sz="0" w:space="0" w:color="auto"/>
                    <w:right w:val="none" w:sz="0" w:space="0" w:color="auto"/>
                  </w:divBdr>
                </w:div>
                <w:div w:id="384377927">
                  <w:marLeft w:val="0"/>
                  <w:marRight w:val="0"/>
                  <w:marTop w:val="0"/>
                  <w:marBottom w:val="0"/>
                  <w:divBdr>
                    <w:top w:val="none" w:sz="0" w:space="0" w:color="auto"/>
                    <w:left w:val="none" w:sz="0" w:space="0" w:color="auto"/>
                    <w:bottom w:val="none" w:sz="0" w:space="0" w:color="auto"/>
                    <w:right w:val="none" w:sz="0" w:space="0" w:color="auto"/>
                  </w:divBdr>
                </w:div>
                <w:div w:id="1114251910">
                  <w:marLeft w:val="0"/>
                  <w:marRight w:val="0"/>
                  <w:marTop w:val="0"/>
                  <w:marBottom w:val="0"/>
                  <w:divBdr>
                    <w:top w:val="none" w:sz="0" w:space="0" w:color="auto"/>
                    <w:left w:val="none" w:sz="0" w:space="0" w:color="auto"/>
                    <w:bottom w:val="none" w:sz="0" w:space="0" w:color="auto"/>
                    <w:right w:val="none" w:sz="0" w:space="0" w:color="auto"/>
                  </w:divBdr>
                </w:div>
                <w:div w:id="1926916379">
                  <w:marLeft w:val="0"/>
                  <w:marRight w:val="0"/>
                  <w:marTop w:val="0"/>
                  <w:marBottom w:val="0"/>
                  <w:divBdr>
                    <w:top w:val="none" w:sz="0" w:space="0" w:color="auto"/>
                    <w:left w:val="none" w:sz="0" w:space="0" w:color="auto"/>
                    <w:bottom w:val="none" w:sz="0" w:space="0" w:color="auto"/>
                    <w:right w:val="none" w:sz="0" w:space="0" w:color="auto"/>
                  </w:divBdr>
                </w:div>
                <w:div w:id="1326932521">
                  <w:marLeft w:val="0"/>
                  <w:marRight w:val="0"/>
                  <w:marTop w:val="0"/>
                  <w:marBottom w:val="0"/>
                  <w:divBdr>
                    <w:top w:val="none" w:sz="0" w:space="0" w:color="auto"/>
                    <w:left w:val="none" w:sz="0" w:space="0" w:color="auto"/>
                    <w:bottom w:val="none" w:sz="0" w:space="0" w:color="auto"/>
                    <w:right w:val="none" w:sz="0" w:space="0" w:color="auto"/>
                  </w:divBdr>
                </w:div>
                <w:div w:id="1635210874">
                  <w:marLeft w:val="0"/>
                  <w:marRight w:val="0"/>
                  <w:marTop w:val="0"/>
                  <w:marBottom w:val="0"/>
                  <w:divBdr>
                    <w:top w:val="none" w:sz="0" w:space="0" w:color="auto"/>
                    <w:left w:val="none" w:sz="0" w:space="0" w:color="auto"/>
                    <w:bottom w:val="none" w:sz="0" w:space="0" w:color="auto"/>
                    <w:right w:val="none" w:sz="0" w:space="0" w:color="auto"/>
                  </w:divBdr>
                </w:div>
                <w:div w:id="861288557">
                  <w:marLeft w:val="0"/>
                  <w:marRight w:val="0"/>
                  <w:marTop w:val="0"/>
                  <w:marBottom w:val="0"/>
                  <w:divBdr>
                    <w:top w:val="none" w:sz="0" w:space="0" w:color="auto"/>
                    <w:left w:val="none" w:sz="0" w:space="0" w:color="auto"/>
                    <w:bottom w:val="none" w:sz="0" w:space="0" w:color="auto"/>
                    <w:right w:val="none" w:sz="0" w:space="0" w:color="auto"/>
                  </w:divBdr>
                </w:div>
                <w:div w:id="871263923">
                  <w:marLeft w:val="0"/>
                  <w:marRight w:val="0"/>
                  <w:marTop w:val="0"/>
                  <w:marBottom w:val="0"/>
                  <w:divBdr>
                    <w:top w:val="none" w:sz="0" w:space="0" w:color="auto"/>
                    <w:left w:val="none" w:sz="0" w:space="0" w:color="auto"/>
                    <w:bottom w:val="none" w:sz="0" w:space="0" w:color="auto"/>
                    <w:right w:val="none" w:sz="0" w:space="0" w:color="auto"/>
                  </w:divBdr>
                </w:div>
                <w:div w:id="2003268552">
                  <w:marLeft w:val="0"/>
                  <w:marRight w:val="0"/>
                  <w:marTop w:val="0"/>
                  <w:marBottom w:val="0"/>
                  <w:divBdr>
                    <w:top w:val="none" w:sz="0" w:space="0" w:color="auto"/>
                    <w:left w:val="none" w:sz="0" w:space="0" w:color="auto"/>
                    <w:bottom w:val="none" w:sz="0" w:space="0" w:color="auto"/>
                    <w:right w:val="none" w:sz="0" w:space="0" w:color="auto"/>
                  </w:divBdr>
                </w:div>
                <w:div w:id="1863278400">
                  <w:marLeft w:val="0"/>
                  <w:marRight w:val="0"/>
                  <w:marTop w:val="0"/>
                  <w:marBottom w:val="0"/>
                  <w:divBdr>
                    <w:top w:val="none" w:sz="0" w:space="0" w:color="auto"/>
                    <w:left w:val="none" w:sz="0" w:space="0" w:color="auto"/>
                    <w:bottom w:val="none" w:sz="0" w:space="0" w:color="auto"/>
                    <w:right w:val="none" w:sz="0" w:space="0" w:color="auto"/>
                  </w:divBdr>
                </w:div>
                <w:div w:id="1176916239">
                  <w:marLeft w:val="0"/>
                  <w:marRight w:val="0"/>
                  <w:marTop w:val="0"/>
                  <w:marBottom w:val="0"/>
                  <w:divBdr>
                    <w:top w:val="none" w:sz="0" w:space="0" w:color="auto"/>
                    <w:left w:val="none" w:sz="0" w:space="0" w:color="auto"/>
                    <w:bottom w:val="none" w:sz="0" w:space="0" w:color="auto"/>
                    <w:right w:val="none" w:sz="0" w:space="0" w:color="auto"/>
                  </w:divBdr>
                </w:div>
                <w:div w:id="1132677070">
                  <w:marLeft w:val="0"/>
                  <w:marRight w:val="0"/>
                  <w:marTop w:val="0"/>
                  <w:marBottom w:val="0"/>
                  <w:divBdr>
                    <w:top w:val="none" w:sz="0" w:space="0" w:color="auto"/>
                    <w:left w:val="none" w:sz="0" w:space="0" w:color="auto"/>
                    <w:bottom w:val="none" w:sz="0" w:space="0" w:color="auto"/>
                    <w:right w:val="none" w:sz="0" w:space="0" w:color="auto"/>
                  </w:divBdr>
                </w:div>
                <w:div w:id="999428129">
                  <w:marLeft w:val="0"/>
                  <w:marRight w:val="0"/>
                  <w:marTop w:val="0"/>
                  <w:marBottom w:val="0"/>
                  <w:divBdr>
                    <w:top w:val="none" w:sz="0" w:space="0" w:color="auto"/>
                    <w:left w:val="none" w:sz="0" w:space="0" w:color="auto"/>
                    <w:bottom w:val="none" w:sz="0" w:space="0" w:color="auto"/>
                    <w:right w:val="none" w:sz="0" w:space="0" w:color="auto"/>
                  </w:divBdr>
                </w:div>
                <w:div w:id="1203907248">
                  <w:marLeft w:val="0"/>
                  <w:marRight w:val="0"/>
                  <w:marTop w:val="0"/>
                  <w:marBottom w:val="0"/>
                  <w:divBdr>
                    <w:top w:val="none" w:sz="0" w:space="0" w:color="auto"/>
                    <w:left w:val="none" w:sz="0" w:space="0" w:color="auto"/>
                    <w:bottom w:val="none" w:sz="0" w:space="0" w:color="auto"/>
                    <w:right w:val="none" w:sz="0" w:space="0" w:color="auto"/>
                  </w:divBdr>
                </w:div>
                <w:div w:id="1234658305">
                  <w:marLeft w:val="0"/>
                  <w:marRight w:val="0"/>
                  <w:marTop w:val="0"/>
                  <w:marBottom w:val="0"/>
                  <w:divBdr>
                    <w:top w:val="none" w:sz="0" w:space="0" w:color="auto"/>
                    <w:left w:val="none" w:sz="0" w:space="0" w:color="auto"/>
                    <w:bottom w:val="none" w:sz="0" w:space="0" w:color="auto"/>
                    <w:right w:val="none" w:sz="0" w:space="0" w:color="auto"/>
                  </w:divBdr>
                </w:div>
                <w:div w:id="663554056">
                  <w:marLeft w:val="0"/>
                  <w:marRight w:val="0"/>
                  <w:marTop w:val="0"/>
                  <w:marBottom w:val="0"/>
                  <w:divBdr>
                    <w:top w:val="none" w:sz="0" w:space="0" w:color="auto"/>
                    <w:left w:val="none" w:sz="0" w:space="0" w:color="auto"/>
                    <w:bottom w:val="none" w:sz="0" w:space="0" w:color="auto"/>
                    <w:right w:val="none" w:sz="0" w:space="0" w:color="auto"/>
                  </w:divBdr>
                </w:div>
                <w:div w:id="643199595">
                  <w:marLeft w:val="0"/>
                  <w:marRight w:val="0"/>
                  <w:marTop w:val="0"/>
                  <w:marBottom w:val="0"/>
                  <w:divBdr>
                    <w:top w:val="none" w:sz="0" w:space="0" w:color="auto"/>
                    <w:left w:val="none" w:sz="0" w:space="0" w:color="auto"/>
                    <w:bottom w:val="none" w:sz="0" w:space="0" w:color="auto"/>
                    <w:right w:val="none" w:sz="0" w:space="0" w:color="auto"/>
                  </w:divBdr>
                </w:div>
                <w:div w:id="331950857">
                  <w:marLeft w:val="0"/>
                  <w:marRight w:val="0"/>
                  <w:marTop w:val="0"/>
                  <w:marBottom w:val="0"/>
                  <w:divBdr>
                    <w:top w:val="none" w:sz="0" w:space="0" w:color="auto"/>
                    <w:left w:val="none" w:sz="0" w:space="0" w:color="auto"/>
                    <w:bottom w:val="none" w:sz="0" w:space="0" w:color="auto"/>
                    <w:right w:val="none" w:sz="0" w:space="0" w:color="auto"/>
                  </w:divBdr>
                </w:div>
                <w:div w:id="450169863">
                  <w:marLeft w:val="0"/>
                  <w:marRight w:val="0"/>
                  <w:marTop w:val="0"/>
                  <w:marBottom w:val="0"/>
                  <w:divBdr>
                    <w:top w:val="none" w:sz="0" w:space="0" w:color="auto"/>
                    <w:left w:val="none" w:sz="0" w:space="0" w:color="auto"/>
                    <w:bottom w:val="none" w:sz="0" w:space="0" w:color="auto"/>
                    <w:right w:val="none" w:sz="0" w:space="0" w:color="auto"/>
                  </w:divBdr>
                </w:div>
                <w:div w:id="1897006553">
                  <w:marLeft w:val="0"/>
                  <w:marRight w:val="0"/>
                  <w:marTop w:val="0"/>
                  <w:marBottom w:val="0"/>
                  <w:divBdr>
                    <w:top w:val="none" w:sz="0" w:space="0" w:color="auto"/>
                    <w:left w:val="none" w:sz="0" w:space="0" w:color="auto"/>
                    <w:bottom w:val="none" w:sz="0" w:space="0" w:color="auto"/>
                    <w:right w:val="none" w:sz="0" w:space="0" w:color="auto"/>
                  </w:divBdr>
                </w:div>
                <w:div w:id="1868987015">
                  <w:marLeft w:val="0"/>
                  <w:marRight w:val="0"/>
                  <w:marTop w:val="0"/>
                  <w:marBottom w:val="0"/>
                  <w:divBdr>
                    <w:top w:val="none" w:sz="0" w:space="0" w:color="auto"/>
                    <w:left w:val="none" w:sz="0" w:space="0" w:color="auto"/>
                    <w:bottom w:val="none" w:sz="0" w:space="0" w:color="auto"/>
                    <w:right w:val="none" w:sz="0" w:space="0" w:color="auto"/>
                  </w:divBdr>
                </w:div>
                <w:div w:id="1128082623">
                  <w:marLeft w:val="0"/>
                  <w:marRight w:val="0"/>
                  <w:marTop w:val="0"/>
                  <w:marBottom w:val="0"/>
                  <w:divBdr>
                    <w:top w:val="none" w:sz="0" w:space="0" w:color="auto"/>
                    <w:left w:val="none" w:sz="0" w:space="0" w:color="auto"/>
                    <w:bottom w:val="none" w:sz="0" w:space="0" w:color="auto"/>
                    <w:right w:val="none" w:sz="0" w:space="0" w:color="auto"/>
                  </w:divBdr>
                </w:div>
                <w:div w:id="693112283">
                  <w:marLeft w:val="0"/>
                  <w:marRight w:val="0"/>
                  <w:marTop w:val="0"/>
                  <w:marBottom w:val="0"/>
                  <w:divBdr>
                    <w:top w:val="none" w:sz="0" w:space="0" w:color="auto"/>
                    <w:left w:val="none" w:sz="0" w:space="0" w:color="auto"/>
                    <w:bottom w:val="none" w:sz="0" w:space="0" w:color="auto"/>
                    <w:right w:val="none" w:sz="0" w:space="0" w:color="auto"/>
                  </w:divBdr>
                </w:div>
                <w:div w:id="199126589">
                  <w:marLeft w:val="0"/>
                  <w:marRight w:val="0"/>
                  <w:marTop w:val="0"/>
                  <w:marBottom w:val="0"/>
                  <w:divBdr>
                    <w:top w:val="none" w:sz="0" w:space="0" w:color="auto"/>
                    <w:left w:val="none" w:sz="0" w:space="0" w:color="auto"/>
                    <w:bottom w:val="none" w:sz="0" w:space="0" w:color="auto"/>
                    <w:right w:val="none" w:sz="0" w:space="0" w:color="auto"/>
                  </w:divBdr>
                </w:div>
                <w:div w:id="955647860">
                  <w:marLeft w:val="0"/>
                  <w:marRight w:val="0"/>
                  <w:marTop w:val="0"/>
                  <w:marBottom w:val="0"/>
                  <w:divBdr>
                    <w:top w:val="none" w:sz="0" w:space="0" w:color="auto"/>
                    <w:left w:val="none" w:sz="0" w:space="0" w:color="auto"/>
                    <w:bottom w:val="none" w:sz="0" w:space="0" w:color="auto"/>
                    <w:right w:val="none" w:sz="0" w:space="0" w:color="auto"/>
                  </w:divBdr>
                </w:div>
                <w:div w:id="1312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6111">
          <w:marLeft w:val="0"/>
          <w:marRight w:val="0"/>
          <w:marTop w:val="225"/>
          <w:marBottom w:val="225"/>
          <w:divBdr>
            <w:top w:val="none" w:sz="0" w:space="0" w:color="auto"/>
            <w:left w:val="none" w:sz="0" w:space="0" w:color="auto"/>
            <w:bottom w:val="none" w:sz="0" w:space="0" w:color="auto"/>
            <w:right w:val="none" w:sz="0" w:space="0" w:color="auto"/>
          </w:divBdr>
          <w:divsChild>
            <w:div w:id="140735739">
              <w:marLeft w:val="0"/>
              <w:marRight w:val="0"/>
              <w:marTop w:val="0"/>
              <w:marBottom w:val="0"/>
              <w:divBdr>
                <w:top w:val="none" w:sz="0" w:space="0" w:color="auto"/>
                <w:left w:val="none" w:sz="0" w:space="0" w:color="auto"/>
                <w:bottom w:val="none" w:sz="0" w:space="0" w:color="auto"/>
                <w:right w:val="none" w:sz="0" w:space="0" w:color="auto"/>
              </w:divBdr>
              <w:divsChild>
                <w:div w:id="1872693568">
                  <w:marLeft w:val="0"/>
                  <w:marRight w:val="0"/>
                  <w:marTop w:val="0"/>
                  <w:marBottom w:val="0"/>
                  <w:divBdr>
                    <w:top w:val="none" w:sz="0" w:space="0" w:color="auto"/>
                    <w:left w:val="none" w:sz="0" w:space="0" w:color="auto"/>
                    <w:bottom w:val="none" w:sz="0" w:space="0" w:color="auto"/>
                    <w:right w:val="none" w:sz="0" w:space="0" w:color="auto"/>
                  </w:divBdr>
                </w:div>
                <w:div w:id="1764569859">
                  <w:marLeft w:val="0"/>
                  <w:marRight w:val="0"/>
                  <w:marTop w:val="0"/>
                  <w:marBottom w:val="0"/>
                  <w:divBdr>
                    <w:top w:val="none" w:sz="0" w:space="0" w:color="auto"/>
                    <w:left w:val="none" w:sz="0" w:space="0" w:color="auto"/>
                    <w:bottom w:val="none" w:sz="0" w:space="0" w:color="auto"/>
                    <w:right w:val="none" w:sz="0" w:space="0" w:color="auto"/>
                  </w:divBdr>
                </w:div>
                <w:div w:id="2144811486">
                  <w:marLeft w:val="0"/>
                  <w:marRight w:val="0"/>
                  <w:marTop w:val="0"/>
                  <w:marBottom w:val="0"/>
                  <w:divBdr>
                    <w:top w:val="none" w:sz="0" w:space="0" w:color="auto"/>
                    <w:left w:val="none" w:sz="0" w:space="0" w:color="auto"/>
                    <w:bottom w:val="none" w:sz="0" w:space="0" w:color="auto"/>
                    <w:right w:val="none" w:sz="0" w:space="0" w:color="auto"/>
                  </w:divBdr>
                </w:div>
                <w:div w:id="456022533">
                  <w:marLeft w:val="0"/>
                  <w:marRight w:val="0"/>
                  <w:marTop w:val="0"/>
                  <w:marBottom w:val="0"/>
                  <w:divBdr>
                    <w:top w:val="none" w:sz="0" w:space="0" w:color="auto"/>
                    <w:left w:val="none" w:sz="0" w:space="0" w:color="auto"/>
                    <w:bottom w:val="none" w:sz="0" w:space="0" w:color="auto"/>
                    <w:right w:val="none" w:sz="0" w:space="0" w:color="auto"/>
                  </w:divBdr>
                </w:div>
                <w:div w:id="331765889">
                  <w:marLeft w:val="0"/>
                  <w:marRight w:val="0"/>
                  <w:marTop w:val="0"/>
                  <w:marBottom w:val="0"/>
                  <w:divBdr>
                    <w:top w:val="none" w:sz="0" w:space="0" w:color="auto"/>
                    <w:left w:val="none" w:sz="0" w:space="0" w:color="auto"/>
                    <w:bottom w:val="none" w:sz="0" w:space="0" w:color="auto"/>
                    <w:right w:val="none" w:sz="0" w:space="0" w:color="auto"/>
                  </w:divBdr>
                </w:div>
                <w:div w:id="1994292281">
                  <w:marLeft w:val="0"/>
                  <w:marRight w:val="0"/>
                  <w:marTop w:val="0"/>
                  <w:marBottom w:val="0"/>
                  <w:divBdr>
                    <w:top w:val="none" w:sz="0" w:space="0" w:color="auto"/>
                    <w:left w:val="none" w:sz="0" w:space="0" w:color="auto"/>
                    <w:bottom w:val="none" w:sz="0" w:space="0" w:color="auto"/>
                    <w:right w:val="none" w:sz="0" w:space="0" w:color="auto"/>
                  </w:divBdr>
                </w:div>
                <w:div w:id="1278677621">
                  <w:marLeft w:val="0"/>
                  <w:marRight w:val="0"/>
                  <w:marTop w:val="0"/>
                  <w:marBottom w:val="0"/>
                  <w:divBdr>
                    <w:top w:val="none" w:sz="0" w:space="0" w:color="auto"/>
                    <w:left w:val="none" w:sz="0" w:space="0" w:color="auto"/>
                    <w:bottom w:val="none" w:sz="0" w:space="0" w:color="auto"/>
                    <w:right w:val="none" w:sz="0" w:space="0" w:color="auto"/>
                  </w:divBdr>
                </w:div>
                <w:div w:id="521667544">
                  <w:marLeft w:val="0"/>
                  <w:marRight w:val="0"/>
                  <w:marTop w:val="0"/>
                  <w:marBottom w:val="0"/>
                  <w:divBdr>
                    <w:top w:val="none" w:sz="0" w:space="0" w:color="auto"/>
                    <w:left w:val="none" w:sz="0" w:space="0" w:color="auto"/>
                    <w:bottom w:val="none" w:sz="0" w:space="0" w:color="auto"/>
                    <w:right w:val="none" w:sz="0" w:space="0" w:color="auto"/>
                  </w:divBdr>
                </w:div>
                <w:div w:id="1963999938">
                  <w:marLeft w:val="0"/>
                  <w:marRight w:val="0"/>
                  <w:marTop w:val="0"/>
                  <w:marBottom w:val="0"/>
                  <w:divBdr>
                    <w:top w:val="none" w:sz="0" w:space="0" w:color="auto"/>
                    <w:left w:val="none" w:sz="0" w:space="0" w:color="auto"/>
                    <w:bottom w:val="none" w:sz="0" w:space="0" w:color="auto"/>
                    <w:right w:val="none" w:sz="0" w:space="0" w:color="auto"/>
                  </w:divBdr>
                </w:div>
                <w:div w:id="720596390">
                  <w:marLeft w:val="0"/>
                  <w:marRight w:val="0"/>
                  <w:marTop w:val="0"/>
                  <w:marBottom w:val="0"/>
                  <w:divBdr>
                    <w:top w:val="none" w:sz="0" w:space="0" w:color="auto"/>
                    <w:left w:val="none" w:sz="0" w:space="0" w:color="auto"/>
                    <w:bottom w:val="none" w:sz="0" w:space="0" w:color="auto"/>
                    <w:right w:val="none" w:sz="0" w:space="0" w:color="auto"/>
                  </w:divBdr>
                </w:div>
                <w:div w:id="288049090">
                  <w:marLeft w:val="0"/>
                  <w:marRight w:val="0"/>
                  <w:marTop w:val="0"/>
                  <w:marBottom w:val="0"/>
                  <w:divBdr>
                    <w:top w:val="none" w:sz="0" w:space="0" w:color="auto"/>
                    <w:left w:val="none" w:sz="0" w:space="0" w:color="auto"/>
                    <w:bottom w:val="none" w:sz="0" w:space="0" w:color="auto"/>
                    <w:right w:val="none" w:sz="0" w:space="0" w:color="auto"/>
                  </w:divBdr>
                </w:div>
                <w:div w:id="2113164574">
                  <w:marLeft w:val="0"/>
                  <w:marRight w:val="0"/>
                  <w:marTop w:val="0"/>
                  <w:marBottom w:val="0"/>
                  <w:divBdr>
                    <w:top w:val="none" w:sz="0" w:space="0" w:color="auto"/>
                    <w:left w:val="none" w:sz="0" w:space="0" w:color="auto"/>
                    <w:bottom w:val="none" w:sz="0" w:space="0" w:color="auto"/>
                    <w:right w:val="none" w:sz="0" w:space="0" w:color="auto"/>
                  </w:divBdr>
                </w:div>
                <w:div w:id="32270177">
                  <w:marLeft w:val="0"/>
                  <w:marRight w:val="0"/>
                  <w:marTop w:val="0"/>
                  <w:marBottom w:val="0"/>
                  <w:divBdr>
                    <w:top w:val="none" w:sz="0" w:space="0" w:color="auto"/>
                    <w:left w:val="none" w:sz="0" w:space="0" w:color="auto"/>
                    <w:bottom w:val="none" w:sz="0" w:space="0" w:color="auto"/>
                    <w:right w:val="none" w:sz="0" w:space="0" w:color="auto"/>
                  </w:divBdr>
                </w:div>
                <w:div w:id="526530824">
                  <w:marLeft w:val="0"/>
                  <w:marRight w:val="0"/>
                  <w:marTop w:val="0"/>
                  <w:marBottom w:val="0"/>
                  <w:divBdr>
                    <w:top w:val="none" w:sz="0" w:space="0" w:color="auto"/>
                    <w:left w:val="none" w:sz="0" w:space="0" w:color="auto"/>
                    <w:bottom w:val="none" w:sz="0" w:space="0" w:color="auto"/>
                    <w:right w:val="none" w:sz="0" w:space="0" w:color="auto"/>
                  </w:divBdr>
                </w:div>
                <w:div w:id="2132934877">
                  <w:marLeft w:val="0"/>
                  <w:marRight w:val="0"/>
                  <w:marTop w:val="0"/>
                  <w:marBottom w:val="0"/>
                  <w:divBdr>
                    <w:top w:val="none" w:sz="0" w:space="0" w:color="auto"/>
                    <w:left w:val="none" w:sz="0" w:space="0" w:color="auto"/>
                    <w:bottom w:val="none" w:sz="0" w:space="0" w:color="auto"/>
                    <w:right w:val="none" w:sz="0" w:space="0" w:color="auto"/>
                  </w:divBdr>
                </w:div>
                <w:div w:id="689648422">
                  <w:marLeft w:val="0"/>
                  <w:marRight w:val="0"/>
                  <w:marTop w:val="0"/>
                  <w:marBottom w:val="0"/>
                  <w:divBdr>
                    <w:top w:val="none" w:sz="0" w:space="0" w:color="auto"/>
                    <w:left w:val="none" w:sz="0" w:space="0" w:color="auto"/>
                    <w:bottom w:val="none" w:sz="0" w:space="0" w:color="auto"/>
                    <w:right w:val="none" w:sz="0" w:space="0" w:color="auto"/>
                  </w:divBdr>
                </w:div>
                <w:div w:id="1474903802">
                  <w:marLeft w:val="0"/>
                  <w:marRight w:val="0"/>
                  <w:marTop w:val="0"/>
                  <w:marBottom w:val="0"/>
                  <w:divBdr>
                    <w:top w:val="none" w:sz="0" w:space="0" w:color="auto"/>
                    <w:left w:val="none" w:sz="0" w:space="0" w:color="auto"/>
                    <w:bottom w:val="none" w:sz="0" w:space="0" w:color="auto"/>
                    <w:right w:val="none" w:sz="0" w:space="0" w:color="auto"/>
                  </w:divBdr>
                </w:div>
                <w:div w:id="70923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209033">
      <w:bodyDiv w:val="1"/>
      <w:marLeft w:val="0"/>
      <w:marRight w:val="0"/>
      <w:marTop w:val="0"/>
      <w:marBottom w:val="0"/>
      <w:divBdr>
        <w:top w:val="none" w:sz="0" w:space="0" w:color="auto"/>
        <w:left w:val="none" w:sz="0" w:space="0" w:color="auto"/>
        <w:bottom w:val="none" w:sz="0" w:space="0" w:color="auto"/>
        <w:right w:val="none" w:sz="0" w:space="0" w:color="auto"/>
      </w:divBdr>
      <w:divsChild>
        <w:div w:id="1582447642">
          <w:marLeft w:val="0"/>
          <w:marRight w:val="0"/>
          <w:marTop w:val="150"/>
          <w:marBottom w:val="150"/>
          <w:divBdr>
            <w:top w:val="none" w:sz="0" w:space="0" w:color="auto"/>
            <w:left w:val="none" w:sz="0" w:space="0" w:color="auto"/>
            <w:bottom w:val="none" w:sz="0" w:space="0" w:color="auto"/>
            <w:right w:val="none" w:sz="0" w:space="0" w:color="auto"/>
          </w:divBdr>
          <w:divsChild>
            <w:div w:id="9879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84997">
      <w:bodyDiv w:val="1"/>
      <w:marLeft w:val="0"/>
      <w:marRight w:val="0"/>
      <w:marTop w:val="0"/>
      <w:marBottom w:val="0"/>
      <w:divBdr>
        <w:top w:val="none" w:sz="0" w:space="0" w:color="auto"/>
        <w:left w:val="none" w:sz="0" w:space="0" w:color="auto"/>
        <w:bottom w:val="none" w:sz="0" w:space="0" w:color="auto"/>
        <w:right w:val="none" w:sz="0" w:space="0" w:color="auto"/>
      </w:divBdr>
      <w:divsChild>
        <w:div w:id="545684118">
          <w:marLeft w:val="0"/>
          <w:marRight w:val="0"/>
          <w:marTop w:val="150"/>
          <w:marBottom w:val="150"/>
          <w:divBdr>
            <w:top w:val="none" w:sz="0" w:space="0" w:color="auto"/>
            <w:left w:val="none" w:sz="0" w:space="0" w:color="auto"/>
            <w:bottom w:val="none" w:sz="0" w:space="0" w:color="auto"/>
            <w:right w:val="none" w:sz="0" w:space="0" w:color="auto"/>
          </w:divBdr>
          <w:divsChild>
            <w:div w:id="204960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elibrary.ru/contents.asp?issueid=923561" TargetMode="External"/><Relationship Id="rId18" Type="http://schemas.openxmlformats.org/officeDocument/2006/relationships/hyperlink" Target="http://cyberleninka.ru/journal/n/leningradskiy-yuridicheskiy-zhurna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elibrary.ru/contents.asp?issueid=1271908" TargetMode="External"/><Relationship Id="rId7" Type="http://schemas.openxmlformats.org/officeDocument/2006/relationships/endnotes" Target="endnotes.xml"/><Relationship Id="rId12" Type="http://schemas.openxmlformats.org/officeDocument/2006/relationships/hyperlink" Target="http://elibrary.ru/contents.asp?issueid=854852&amp;selid=14863621" TargetMode="External"/><Relationship Id="rId17" Type="http://schemas.openxmlformats.org/officeDocument/2006/relationships/hyperlink" Target="http://cyberleninka.ru/journal/n/problemy-sovremennoy-ekonomiki"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library.ru/contents.asp?issueid=1122268&amp;selid=19058558" TargetMode="External"/><Relationship Id="rId20" Type="http://schemas.openxmlformats.org/officeDocument/2006/relationships/hyperlink" Target="http://elibrary.ru/contents.asp?issueid=940220&amp;selid=1649804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library.ru/contents.asp?issueid=854852"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elibrary.ru/contents.asp?issueid=1122268" TargetMode="External"/><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elibrary.ru/contents.asp?issueid=940220"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elibrary.ru/contents.asp?issueid=923561&amp;selid=15515388" TargetMode="External"/><Relationship Id="rId22" Type="http://schemas.openxmlformats.org/officeDocument/2006/relationships/hyperlink" Target="http://elibrary.ru/contents.asp?issueid=1271908&amp;selid=21623880" TargetMode="Externa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600" b="0"/>
              <a:t>Структура государственного внутреннего долга</a:t>
            </a:r>
          </a:p>
        </c:rich>
      </c:tx>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0.10185185185185185"/>
          <c:y val="0.32676165479315084"/>
          <c:w val="0.79629629629629628"/>
          <c:h val="0.58073678290213726"/>
        </c:manualLayout>
      </c:layout>
      <c:pie3DChart>
        <c:varyColors val="1"/>
        <c:ser>
          <c:idx val="0"/>
          <c:order val="0"/>
          <c:tx>
            <c:strRef>
              <c:f>Лист1!$B$1</c:f>
              <c:strCache>
                <c:ptCount val="1"/>
                <c:pt idx="0">
                  <c:v>Структура государственного внутреннего долга</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Лист1!$A$2:$A$3</c:f>
              <c:strCache>
                <c:ptCount val="2"/>
                <c:pt idx="0">
                  <c:v>Гос. Ценные бумаги</c:v>
                </c:pt>
                <c:pt idx="1">
                  <c:v>Гос. Гарантии</c:v>
                </c:pt>
              </c:strCache>
            </c:strRef>
          </c:cat>
          <c:val>
            <c:numRef>
              <c:f>Лист1!$B$2:$B$3</c:f>
              <c:numCache>
                <c:formatCode>0.00%</c:formatCode>
                <c:ptCount val="2"/>
                <c:pt idx="0">
                  <c:v>0.75600000000000001</c:v>
                </c:pt>
                <c:pt idx="1">
                  <c:v>0.24399999999999999</c:v>
                </c:pt>
              </c:numCache>
            </c:numRef>
          </c:val>
          <c:extLst>
            <c:ext xmlns:c16="http://schemas.microsoft.com/office/drawing/2014/chart" uri="{C3380CC4-5D6E-409C-BE32-E72D297353CC}">
              <c16:uniqueId val="{00000000-33C0-43CC-8836-4477DB75F4BA}"/>
            </c:ext>
          </c:extLst>
        </c:ser>
        <c:ser>
          <c:idx val="1"/>
          <c:order val="1"/>
          <c:tx>
            <c:strRef>
              <c:f>Лист1!$C$1</c:f>
              <c:strCache>
                <c:ptCount val="1"/>
                <c:pt idx="0">
                  <c:v>Столбец1</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Лист1!$A$2:$A$3</c:f>
              <c:strCache>
                <c:ptCount val="2"/>
                <c:pt idx="0">
                  <c:v>Гос. Ценные бумаги</c:v>
                </c:pt>
                <c:pt idx="1">
                  <c:v>Гос. Гарантии</c:v>
                </c:pt>
              </c:strCache>
            </c:strRef>
          </c:cat>
          <c:val>
            <c:numRef>
              <c:f>Лист1!$C$2:$C$3</c:f>
              <c:numCache>
                <c:formatCode>General</c:formatCode>
                <c:ptCount val="2"/>
                <c:pt idx="0">
                  <c:v>0</c:v>
                </c:pt>
                <c:pt idx="1">
                  <c:v>0</c:v>
                </c:pt>
              </c:numCache>
            </c:numRef>
          </c:val>
          <c:extLst>
            <c:ext xmlns:c16="http://schemas.microsoft.com/office/drawing/2014/chart" uri="{C3380CC4-5D6E-409C-BE32-E72D297353CC}">
              <c16:uniqueId val="{00000001-33C0-43CC-8836-4477DB75F4BA}"/>
            </c:ext>
          </c:extLst>
        </c:ser>
        <c:dLbls>
          <c:showLegendKey val="0"/>
          <c:showVal val="0"/>
          <c:showCatName val="0"/>
          <c:showSerName val="0"/>
          <c:showPercent val="1"/>
          <c:showBubbleSize val="0"/>
          <c:showLeaderLines val="1"/>
        </c:dLbls>
      </c:pie3DChart>
    </c:plotArea>
    <c:legend>
      <c:legendPos val="t"/>
      <c:overlay val="0"/>
      <c:txPr>
        <a:bodyPr/>
        <a:lstStyle/>
        <a:p>
          <a:pPr>
            <a:defRPr sz="1200"/>
          </a:pPr>
          <a:endParaRPr lang="ru-RU"/>
        </a:p>
      </c:txPr>
    </c:legend>
    <c:plotVisOnly val="1"/>
    <c:dispBlanksAs val="gap"/>
    <c:showDLblsOverMax val="0"/>
  </c:chart>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0.69618</cdr:x>
      <cdr:y>0.33036</cdr:y>
    </cdr:from>
    <cdr:to>
      <cdr:x>0.81771</cdr:x>
      <cdr:y>0.48512</cdr:y>
    </cdr:to>
    <cdr:sp macro="" textlink="">
      <cdr:nvSpPr>
        <cdr:cNvPr id="3" name="Прямая соединительная линия 2"/>
        <cdr:cNvSpPr/>
      </cdr:nvSpPr>
      <cdr:spPr>
        <a:xfrm xmlns:a="http://schemas.openxmlformats.org/drawingml/2006/main" flipV="1">
          <a:off x="3819525" y="1057275"/>
          <a:ext cx="666750" cy="49530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ru-RU"/>
        </a:p>
      </cdr:txBody>
    </cdr:sp>
  </cdr:relSizeAnchor>
  <cdr:relSizeAnchor xmlns:cdr="http://schemas.openxmlformats.org/drawingml/2006/chartDrawing">
    <cdr:from>
      <cdr:x>0.19965</cdr:x>
      <cdr:y>0.35417</cdr:y>
    </cdr:from>
    <cdr:to>
      <cdr:x>0.29688</cdr:x>
      <cdr:y>0.47321</cdr:y>
    </cdr:to>
    <cdr:sp macro="" textlink="">
      <cdr:nvSpPr>
        <cdr:cNvPr id="5" name="Прямая соединительная линия 4"/>
        <cdr:cNvSpPr/>
      </cdr:nvSpPr>
      <cdr:spPr>
        <a:xfrm xmlns:a="http://schemas.openxmlformats.org/drawingml/2006/main" flipH="1" flipV="1">
          <a:off x="1095375" y="1133475"/>
          <a:ext cx="533400" cy="381000"/>
        </a:xfrm>
        <a:prstGeom xmlns:a="http://schemas.openxmlformats.org/drawingml/2006/main" prst="line">
          <a:avLst/>
        </a:prstGeom>
        <a:ln xmlns:a="http://schemas.openxmlformats.org/drawingml/2006/main">
          <a:solidFill>
            <a:schemeClr val="accent2"/>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ru-RU"/>
        </a:p>
      </cdr:txBody>
    </cdr:sp>
  </cdr:relSizeAnchor>
  <cdr:relSizeAnchor xmlns:cdr="http://schemas.openxmlformats.org/drawingml/2006/chartDrawing">
    <cdr:from>
      <cdr:x>0.05903</cdr:x>
      <cdr:y>0.2619</cdr:y>
    </cdr:from>
    <cdr:to>
      <cdr:x>0.21181</cdr:x>
      <cdr:y>0.41964</cdr:y>
    </cdr:to>
    <cdr:sp macro="" textlink="">
      <cdr:nvSpPr>
        <cdr:cNvPr id="2" name="Надпись 1"/>
        <cdr:cNvSpPr txBox="1"/>
      </cdr:nvSpPr>
      <cdr:spPr>
        <a:xfrm xmlns:a="http://schemas.openxmlformats.org/drawingml/2006/main">
          <a:off x="323851" y="838200"/>
          <a:ext cx="838200" cy="50482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u-RU" sz="1100"/>
            <a:t>1765,5</a:t>
          </a:r>
          <a:r>
            <a:rPr lang="ru-RU" sz="1100" baseline="0"/>
            <a:t> млрд руб.</a:t>
          </a:r>
          <a:endParaRPr lang="ru-RU" sz="1100"/>
        </a:p>
      </cdr:txBody>
    </cdr:sp>
  </cdr:relSizeAnchor>
  <cdr:relSizeAnchor xmlns:cdr="http://schemas.openxmlformats.org/drawingml/2006/chartDrawing">
    <cdr:from>
      <cdr:x>0.73958</cdr:x>
      <cdr:y>0.25298</cdr:y>
    </cdr:from>
    <cdr:to>
      <cdr:x>0.98785</cdr:x>
      <cdr:y>0.58929</cdr:y>
    </cdr:to>
    <cdr:sp macro="" textlink="">
      <cdr:nvSpPr>
        <cdr:cNvPr id="4" name="Надпись 3"/>
        <cdr:cNvSpPr txBox="1"/>
      </cdr:nvSpPr>
      <cdr:spPr>
        <a:xfrm xmlns:a="http://schemas.openxmlformats.org/drawingml/2006/main">
          <a:off x="4057650" y="809625"/>
          <a:ext cx="1362075" cy="107632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u-RU" sz="1100"/>
            <a:t>5475,7 млрд руб.</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A8D6A-E0E4-436D-A09F-9D665FA1B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Pages>
  <Words>8688</Words>
  <Characters>49523</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Umar</dc:creator>
  <cp:keywords/>
  <dc:description/>
  <cp:lastModifiedBy>Umar</cp:lastModifiedBy>
  <cp:revision>12</cp:revision>
  <dcterms:created xsi:type="dcterms:W3CDTF">2019-06-08T19:40:00Z</dcterms:created>
  <dcterms:modified xsi:type="dcterms:W3CDTF">2019-06-09T07:18:00Z</dcterms:modified>
</cp:coreProperties>
</file>