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САМОСТОЯТЕЛЬНОЙ РАБОТЫ</w:t>
      </w:r>
    </w:p>
    <w:p>
      <w:pPr>
        <w:pStyle w:val="2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Для студентов направления 38.03.01 Экономика</w:t>
      </w:r>
    </w:p>
    <w:p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Экономика предпиятия и организации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группа 106</w:t>
      </w:r>
    </w:p>
    <w:p>
      <w:pP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Баштова Анастасия Андреевна</w:t>
      </w:r>
      <w:bookmarkStart w:id="0" w:name="_GoBack"/>
      <w:bookmarkEnd w:id="0"/>
    </w:p>
    <w:p>
      <w:pPr>
        <w:rPr>
          <w:rFonts w:ascii="Times New Roman" w:hAnsi="Times New Roman" w:cs="Times New Roman"/>
          <w:b w:val="0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 w:val="0"/>
          <w:bCs/>
          <w:i/>
          <w:iCs/>
          <w:sz w:val="32"/>
          <w:szCs w:val="32"/>
        </w:rPr>
        <w:t>КЕЙС. ЭКОНОМИЧЕСКАЯ ТЕОРИЯ В СРЕДСТВАХ МАССОВОЙ ИНФОРМАЦИИ. СПРОС И ВЕЛИЧИНА СПРОСА.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программе «Сегодня», журналист телеканала НТВ в репортаже о состоянии мирового рынка нефти говорил о том, что в результате роста мировых цен на нефть следует ожидать падения мирового спроса на этот ресурс.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видится некорректным в высказывании журналиста? Как правильно формулировать утверждение о последствиях для мирового рынка повышения цены на нефть?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спроса (падение спроса или его возрастание)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(см. рис. 1а, б)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940425" cy="16338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цены данного товара вызывает изменение величины спроса, что находит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в движении вдоль кривой рыночного спроса. При этом в соответствии с законом спроса величина спроса изменяется в направлении, противоположном изменению цены (см. рис. 1в). Поскольку в данном случае речь идет об изменении цены на мировом рынке нефти, то правильной формулировкой последствий роста цены является: «в результате роста мировых цен на нефть следует ожидать падения величины мирового спроса на этот ресурс»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>
      <w:pPr>
        <w:pStyle w:val="8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Составьте график потребления при условии, что угловой коэффициент линии потребления равен 0,25; 1,0; 2,5; 22,5. Что означают величины углового коэффициента?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0,25=1/4 2,5=5/2 22,5=45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 углового коэффициента показы-вают, что при вертикальном изменении, равном У, горизонтальное изменение составит Х.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3175</wp:posOffset>
            </wp:positionV>
            <wp:extent cx="1876425" cy="184594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08" cy="1846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Составьте график спроса при условии, что угловой коэффициент линии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спроса равен -0,5; -1,5; -4,0; -12,0. Что означают величины углового коэффициента?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043430" cy="14376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У.к=-0,5=-1/2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 (1;6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 (1;6)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 (3;5) У.к=(5-6)/(3-1)=-1/2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У.к=-1,5=-3/2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 (1;6)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 (3;3) У.к=(3-6)/(3-1)=-3/2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У.к=-4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 (1;6)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 (2;2) У.к=(2-6)/(2-1)=-4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У.к=-12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А (1;14)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 (2;2) У.к=(2-14)/(2-1)=-12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Величины углового коэффициента показывают, что при вертикальном изменении, равном У, горизонтальное из-менение составит Х.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Известны годовой доход 15000, 0, 10000, 5000, 20000 тыс. руб. и сбережения 1000, -500, 500, 0, 1500 тыс. руб. Перестройте порядок расположения этих данных и постройте график. Каким окажется наклон линии? Где будет вертикальное пересечение? Объясните значение наклона и точки пересечения. Постройте уравнение которое соответствует линии на графике. Каким должен быть объем сбережения при уровне дохода в 12500 тыс. руб.</w:t>
      </w:r>
    </w:p>
    <w:p>
      <w:pPr>
        <w:pStyle w:val="8"/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297430" cy="1928495"/>
            <wp:effectExtent l="0" t="0" r="762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R=0; 5000; 10000; 15000; 20000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S=-500; 0; 500; 1000; 1500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линии – положительный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Вертикальное пересечение в точке 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наклона – при увеличении дохода увеличиваются сбережения; точка пересечения показывает что при сбережениях равных -500 доход равен 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Уравнение: k=?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(0;-500)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(5000;0) k=(0+500)/(5000-0)=1/10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=(1/10)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=12500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=(12500/10)-500=750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билета: 250, 200, 150, 10, 5, 0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посетителей: 0, 4, 8, 12, 16, 20 тыс. чел.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Графическим методом определить зависимость между этими переменными.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крутизну наклона полученной линии. Что показывает этот наклон?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759835" cy="22371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726" cy="2237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А(0;250)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В(4;200)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k= 250-200/0-4=-50/4=25/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Автомобили- 0; 2;4;6;8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Управляемые ракеты- 30;27;21;12;0 в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Изобразить эти данные графически. Что показывают точки на кривой?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 отражается закон возрастающих затрат?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экономика производит 4 млн. автомобилей и 21 тыс. управляемых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ракет в год, каковы будут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издержки на производство дополнительного миллиона автомобилей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2522220" cy="157099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53" cy="1571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на кривой показывают, что общество производит максимальный объем производства автомобилей и управляемых ракет из имеющихся ресурсов. Больше автомобилей или ракет - должно определить общество.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замены производства автомобилей производством ракет издержки производства ракет растут.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4 млн., стало 5 млн. авто, следовательно было 21 тыс. управляемых ракет стало 16 тыс. (из графика). Издержки 21-16=5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станков- 20000 $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службы: 10 лет ( но через 8 лет они морально устарели)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новых станков- прежняя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Производительность: в 2 раза больше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сумму потерь от морального износа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Виды морального износа техники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Износ= Издержки на старом станке- на новом/ издержки производства на старом= 50*20000/10*2-50*20000/10*2/2:50*20000/10 *100 %= 50%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Сумма потерь=50*20000/10*2*50% /100%= 50000$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№7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Qd=2500-200P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Qs= 1000+100P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3 деньги за единицу. Охарактеризовать последствия такого решения.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2500-200Р=1000+100Р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1500=300Р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Ре=5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Qe=2500-1000=1500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Qd=2500-600=1900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Qs=1000+300=1300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1900&gt;1300, Qd&gt;Qs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возникнет дефицит товара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№8.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Qd=1000-40P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Qs=300+30P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Вычислить параметры равновесия на рынке данного товара.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Государство установило на данный товар фиксированную цену в 8 денег за единицу. Охарактеризовать последствия такого решения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1.1000-40Р=300+30Р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700=70Р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Ре=10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Qe=1000-400=600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2.Qd=1000-40*8=500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Qs=300+240=540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3.Qd˂Qs, профицит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Избыток товара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Дано</w:t>
      </w:r>
    </w:p>
    <w:tbl>
      <w:tblPr>
        <w:tblStyle w:val="7"/>
        <w:tblW w:w="7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34"/>
        <w:gridCol w:w="146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производства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фактора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ден.ед 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Предпринимательские способности 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считается эффективной, если она производит продукта на 80 денежных ед.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Какую технологию выберет экономика при данных ценах на ресурсы?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цена на труд упадет в 2 раза, на какой технологии остановит свой выбор экономика?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60+32+16+32=140- Технология №1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24+64+32+16=136- Технология №2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36+32+40+16=124- Технология №3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140&gt;80,136&gt;80, 124&gt;80, то никакую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труд:6/2=3, то никакую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30+32+16+32=110- Технология №1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12+64+32+16=124- Технология №2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18+32+40+16=106- Технология №3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станок=3 рабочих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Аренда: 4 станка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плата=900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Аренда: 300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единицы продукции=15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с одного станка снимается 15 ед.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месяце 20 рабочих дней.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общий объем производства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Каковы будут прибыль или убытки предприятия в этом месяце?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12*900=10800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4*300=1200 12000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V= 4*15*15=900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Доход= 900*20=18000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Прибыль:18000-12000=6000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№11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),руб за единицу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потребляемых благ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(единиц)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угловой коэффициент по данным таблицы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2421890" cy="17221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08" cy="17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А(1;8) Б(2;7)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k=7-8/2-1=-1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1478"/>
        <w:gridCol w:w="1475"/>
        <w:gridCol w:w="1476"/>
        <w:gridCol w:w="1476"/>
        <w:gridCol w:w="147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производства .ед</w:t>
            </w:r>
          </w:p>
        </w:tc>
        <w:tc>
          <w:tcPr>
            <w:tcW w:w="8857" w:type="dxa"/>
            <w:gridSpan w:val="6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Технологии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</w:t>
            </w:r>
          </w:p>
        </w:tc>
        <w:tc>
          <w:tcPr>
            <w:tcW w:w="29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Б</w:t>
            </w:r>
          </w:p>
        </w:tc>
        <w:tc>
          <w:tcPr>
            <w:tcW w:w="2952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L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K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L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4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единицы труда составляет 200 руб., а цена единицы капитала – 400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общие издержки при каждом уровне выпуска продукции.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а) 9*200+2*400=2600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б)1200+1600=2800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800+2400=3200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а) 3800+1200=5000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2000+3200=5200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8*200+10*400=5600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а) 5800+1600=7400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б)2800+4800=7600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в)2400+5600=8000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а)8200+2000=10200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б)3600+6400=10000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в)3200+7600=10800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а)11800+2400=14200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б)4800+8800=13600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в)4000+10000=14000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а)17000+2800=19800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б)6600+11600=18200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в)4800+12800=17600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а)24000+3200=27200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б)9000+15200=24200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в)5800+16000=21800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станок: 5 рабочих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месяц наняло: 25 рабочих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арендовало: 3 станка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 ставка заработной платы: 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Месячная арендная плата за один станок: 400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единицы продукции: 20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 с одного станка снимается: 15 ед. продукции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месяце: 20 рабочих дней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Определить: каковы будут прибыль или убытки предприятия в этом месяце.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Прибыль = Доход - Издержки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Доход= Цена-Количество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TR= PQ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Издержки: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25*600=15000- заработная плата 17000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5*400=2000- аренда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 производства= 5*15*20=1500- 1 день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Доход: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Q=1500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P=20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1500*20=30000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Прибыль= 30000-17000=13000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tbl>
      <w:tblPr>
        <w:tblStyle w:val="7"/>
        <w:tblW w:w="7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1559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 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 2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 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Фирма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Ф1=1*2+2=4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Ф2=1*2+1=3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Ф3=3*2+1=7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Ф4=7*2+1=15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Выиграет фирма 2.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учетная ставка процента на ссуды составляет 16%, предприятия считают невыгодным инвестировать средства в машины и оборудование.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ставка снижается до 14% выгодным считается инвестировать 5 млрд. руб. в год.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ставке 12% выгодно вложить уже 10 млрд.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Показать эту связь в табличной и графической форме, а также в виде уравнения.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Объяснить полученную зависимость между ставкой процента и объемом инвестиций.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7"/>
        <w:tblW w:w="9034" w:type="dxa"/>
        <w:tblInd w:w="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2"/>
        <w:gridCol w:w="3003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01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</w:t>
            </w:r>
          </w:p>
        </w:tc>
        <w:tc>
          <w:tcPr>
            <w:tcW w:w="3003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3019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01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03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16%</w:t>
            </w:r>
          </w:p>
        </w:tc>
        <w:tc>
          <w:tcPr>
            <w:tcW w:w="3019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shape id="Прямая со стрелкой 10" o:spid="_x0000_s1026" o:spt="32" type="#_x0000_t32" style="position:absolute;left:0pt;margin-left:2.25pt;margin-top:7.7pt;height:0pt;width:22.7pt;z-index:251666432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">
                  <v:path arrowok="t"/>
                  <v:fill on="f" focussize="0,0"/>
                  <v:stroke weight="1pt" color="#000000 [3200]"/>
                  <v:imagedata o:title=""/>
                  <o:lock v:ext="edit"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01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003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14%</w:t>
            </w:r>
          </w:p>
        </w:tc>
        <w:tc>
          <w:tcPr>
            <w:tcW w:w="3019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млрд.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012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003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12%</w:t>
            </w:r>
          </w:p>
        </w:tc>
        <w:tc>
          <w:tcPr>
            <w:tcW w:w="3019" w:type="dxa"/>
          </w:tcPr>
          <w:p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млрд. руб.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kx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=14-16/5-0= -2/5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1" o:spt="1" style="position:absolute;left:0pt;margin-left:386.15pt;margin-top:223.65pt;height:23.8pt;width:58.85pt;z-index:251668480;mso-width-relative:page;mso-height-relative:page;" fillcolor="#FFFFFF [3201]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">
            <v:path/>
            <v:fill on="t" focussize="0,0"/>
            <v:stroke weight="2.5pt" color="#70AD47 [3209]"/>
            <v:imagedata o:title=""/>
            <o:lock v:ext="edit"/>
            <v:textbox>
              <w:txbxContent>
                <w:p>
                  <w:pPr>
                    <w:shd w:val="clear" w:color="auto" w:fill="F1F1F1" w:themeFill="background1" w:themeFillShade="F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Инв.(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    Ставка = -2/5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+16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064760" cy="2961005"/>
            <wp:effectExtent l="0" t="0" r="0" b="0"/>
            <wp:docPr id="12" name="Рисунок 12" descr="https://pp.userapi.com/c847220/v847220806/14f2cb/q4qy6soUM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pp.userapi.com/c847220/v847220806/14f2cb/q4qy6soUM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5261" cy="296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меньше ставка, тем более крупные инвестиции готово инвестировать предприятие.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производственных зданий – 300 тыс. долл.,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Сооружений – 110 тыс.,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Станков, машин, оборудования – 600 тыс.,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Транспортных средств – 45 тыс. долл.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Рассчитать годовую сумму амортизационных отчислений, если известно, что средний срок службы перечисленных частей основного капитала соответственно составляет 30, 10, 12, 5 лет.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Каков источник и в чем назначение фонда амортизации?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300/30=10 млн.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100/10=10 млн.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600/12=50 млн.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45/5=9 млн.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10+10+50+5=75 млн.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- объекты, длительного, многолетнего использования, участвующие во многих производственных циклах.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– возмещение износа.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№17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Средний продукт труда(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APl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- 30 ед., 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затраты труда(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) - 15 ед. 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Определить: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 объем производства (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 во сколько раз возрастет объем производства, если затраты труда возросли вдвое, а производительность осталась на том же уровне;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 при изменении количества затраченного труда до 16 ед. продукт единицы труда составляет 20. Чему будет равен объем производства.</w:t>
      </w:r>
    </w:p>
    <w:p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APl= Q/L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Q=AR*L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Q=30*15=450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ARl</w:t>
      </w:r>
      <w:r>
        <w:rPr>
          <w:rFonts w:ascii="Times New Roman" w:hAnsi="Times New Roman" w:cs="Times New Roman"/>
          <w:sz w:val="28"/>
          <w:szCs w:val="28"/>
        </w:rPr>
        <w:t>*2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=900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=16,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MPl</w:t>
      </w:r>
      <w:r>
        <w:rPr>
          <w:rFonts w:ascii="Times New Roman" w:hAnsi="Times New Roman" w:cs="Times New Roman"/>
          <w:sz w:val="28"/>
          <w:szCs w:val="28"/>
        </w:rPr>
        <w:t>=20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MPl=∆Q/∆L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∆Q= MPl*∆L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Q1-Q2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MPl*∆L = Q1-Q2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Q2 =Q1+MPl*∆L= 450+20*1=470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АРL - неизменно; L возрастает в 2 раза =&gt; выпуск возрастет в 2 раза, так как АРL – неизменно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производство состоит из четырех отраслей: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– 900c+100v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 – 800c+200v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III – 700c+300v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600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+400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’=100%. Постоянный капитал изнашивается в одном производственном цикле.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Определить цены производства товаров в каждой из отраслей и их отклонения от стоимостей.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Каков механизм превращения стоимости товаров в цену производства?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287"/>
        <w:gridCol w:w="1277"/>
        <w:gridCol w:w="1281"/>
        <w:gridCol w:w="1277"/>
        <w:gridCol w:w="1283"/>
        <w:gridCol w:w="1283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Отрасли</w:t>
            </w:r>
          </w:p>
        </w:tc>
        <w:tc>
          <w:tcPr>
            <w:tcW w:w="128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m’</w:t>
            </w:r>
          </w:p>
        </w:tc>
        <w:tc>
          <w:tcPr>
            <w:tcW w:w="127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1281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p’</w:t>
            </w:r>
          </w:p>
        </w:tc>
        <w:tc>
          <w:tcPr>
            <w:tcW w:w="1277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Прямая со стрелкой 15" o:spid="_x0000_s1029" o:spt="32" type="#_x0000_t32" style="position:absolute;left:0pt;margin-left:-1.3pt;margin-top:4.1pt;height:0pt;width:10.3pt;z-index:25167257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9jN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</w:t>
            </w:r>
          </w:p>
        </w:tc>
        <w:tc>
          <w:tcPr>
            <w:tcW w:w="1283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1289" w:type="dxa"/>
          </w:tcPr>
          <w:p>
            <w:pPr>
              <w:pStyle w:val="8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Откл-е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900c+100v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800c+200v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700c+300v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600c+400v</w:t>
            </w:r>
          </w:p>
        </w:tc>
        <w:tc>
          <w:tcPr>
            <w:tcW w:w="12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8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8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8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+150</w:t>
            </w: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p’= m/K=m1+m2+m3+m4/Kав1+Kав2+Kав3+Kав4*100%;  m=m’*v/100%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p’=100+200+300+400/4000*100%=25%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p=p’*Kав/100%=1000*25%/100%=250-издержки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 - издержки + средняя прибыль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ЦП= 250=1000=1250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Стоимость(Т)=С+v+m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100+1000=1100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200+1000=1200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1000+300=1300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1000+400=1400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= стоимость(Т)-ЦП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1100-1250=-150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1200-1250=-50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1300-1250=50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1400-1250=150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капитал </w:t>
      </w:r>
      <w:r>
        <w:rPr>
          <w:rFonts w:ascii="Times New Roman" w:hAnsi="Times New Roman" w:cs="Times New Roman"/>
          <w:iCs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переменному капиталу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3:1,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норма прибавочной стоимости -100%.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будет расти капитал величиной 800 000 руб. в течение 3 лет, если собственник присваивает на собственные нужды 25% прибавочной стоимости ежегодно.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=800 000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800 000:4=200 000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000*0,75= 150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000+ 150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000=950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000 – 2-й год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950 000:4= 237 000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237 000*0,75= 178 125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950 000+178 125= 1 128 125 – 3-й год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рабочее время- 4 часа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денежное выражение – 100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100 ед. товара, выручит- 1000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стоимости потребленных средств производства -500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 выражение вновь созданной стоимости- 500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а)Определить степень эксплуатации рабочего.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Т.к. рабочий день равен 8 часов, то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переем. = 4 часа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’= 4/4 = 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100%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капиталистического простого воспроизводства в первом подразделении (производство средств производства) стоимость постоянного капитала составляет 4000 млрд. долл., переменного капитала – 1000, прибыль – 1000. Во втором подразделении (производство предметов потребления) соответственно 2000, 500 и 500 млрд.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годовой общественный продукт всей капиталистической системы и по подразделениям.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равенство условия реализации при простом капиталистическом воспроизводстве.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Т1=4000+1000+1000=6000 Т2=2000+500+500=3000 Т1+Т2=9000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I (v+m) =II (c)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(c+v+m) = I (c)+II (c)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№22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Предположим, что рабочий в течении 8 часового рабочего дня изготавливает 100 ед. товара. Стоимость употребленных на каждую ед. товара средств производства составляет 10 руб. Вновь присоединенная к ней стоимость также составляет 10 руб. Допустим собственнику удалось увеличить производительность труда вдвое.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стоимость товара до и после повышения производительности труда.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стоимость продукции(товара) до повышения производительности труда: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100*10+100*10=2000 - стоимость всего товара;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10+10=20(руб) - стоимость единицы товара.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стоимость продукции(товара) после повышения производительности труда в 2 раза.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будет произведено 100*2=200 ед.изделия;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стоимость: 200*10+1000=3000, где 200*10=2000 (это затраты средств производства), а 1000 - это добавленная стоимость.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стоимость единицы товара: 3000/200=15(руб), т.е. она уменьшилась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предприятии 1000 рабочих. Авансированный переменный капитал – 150 тыс. долл., а месячная заработная плата одного рабочего – 300 долл.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сколько оборотов делает за год переменный капитал. В чем разница между авансированным и применяемым переменным капиталом?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годовую заработную плату 1000 рабочих.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раб.*300 долл/месяц * 12 месяцев=3600000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оборотов в год сделает переменный капитал?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3600 тыс.долл./150 тыс.долл.=24 оборота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нашей задаче авансированный переменный капитал составляет 150 тыс.долл., а применяемый переменный капитал равен 3600 тыс.долл., т.е. он выше в 24 раза за счет оборотов.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 предприятия вложены капиталы по 500 тыс. долл. с одинаковыми c : v = 9 : 1,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, =300 %. На первом предприятии переменный капитал делает 12, а на втором -16 оборотов в год. Определите годовую массу прибавочной стоимости, получаемую каждым предпринимателем. Почему скорость оборота переменного капитала непосредственно влияет на его величину?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v:9 + 1 = 10 частей, 1 часть = 500/10 = 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v = 50 , а c = 50*9 = 450.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v на I предпр. : 50*12 обор. = 600.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Найдем v на II предпр. : 50*16 обор. = 800.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Найдем m на I предпр. : 300% = m/600 * 100%. m = 1800.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Найдем m на II предпр. : 300% = m/800 * 100%. m = 2400.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1). 1800, 2400.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Скорость оборота переменного капитала непосредственно влияет на его величину, т. к. переменный капитал – это рабочая сила, а рост оборотов переменного капитала означает улучшение его использовани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постоянны капитал c, относится к переменному капиталу v, как 4:1, а годовая норма прибавочной стоимости равна 100%. Как будет расти капитал величиной 600 000 руб. в течение 3 лет, если собственник присваивает на собственные нужды 50% прибавочной стоимости ежегодно.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v, если капитал равен 600 тыс.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+ 1 = 5 частей, 600 : 5= 120 – v, c= 120*4= 480.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m 100% = m/120 *100%. m = 120 тыс.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Получив I год m = 120 при норме накопления 50%, собственник 120 делит на 2 части : 120/2=60 тыс. руб. – он потребляет на собственные нужды, а другие 60 тыс. руб. он направляет на расширение производства при том же органическом составе c:v = 4:1. Тогда 4+1 =5 ч. , 60 тыс. руб. /5 = 12 тыс.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= 12 тыс. руб. c = 4*12 = 48 тыс.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II год у собственника c = 480+48 = 528, а v= 120+12 = 132 т. р. , а m -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300% = m/132 * 100%. m=396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Снова 396/2 = 198. 198 потратится, а еще 198/5 =39,6 v=39,6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C= 39,6*4= 158,4.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III год c=528+158,4= 686,4 , а v=132+39,6= 171,6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m=(300*171,6) / 100= 514,6 т. р.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Стоимость, созданная рабочим за 8 часовой рабочий день, увеличилась с 800 до 1000 долл., повременная заработная плата – с 20 до 22 долл. Сопоставьте заработную плату рабочего со вновь созданной стоимостью. Какая часть труда рабочего оплачена в форме заработной платы? Почему заработная плата маскирует эксплуатацию?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V1+m1=800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V2+m2=1000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V1=20 V2=22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V1 за 8 часов: 208=160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V2 за 8 часов: 228=176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m1=800-160=640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m2=1000-176=824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4)Сопоставим V1 и V1+m1, т.е. 160 и 800: V1+m1V1 в =5 раз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5)Сопоставим V2 и V2+m2, т.е. 176 и 1000: V2+m2V2 в =5,68 раз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первом случае оплачена (0,2) от всех затрат труда, во втором случае оплачена 0,176 часть всех затрат труда.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Заработная плата маскирует эксплуатацию, т.к. зависит от количества затрачиваемого труда или от количества выполненной работы.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27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авансированный капитал – 1 млн. долл. Через 10 лет за счет накопления прибавочной стоимости он возрос до 1,5 млн. долл. Произошло объединение предприятий, и совокупный капитал составил 4 млн. долл. Теперь за счет прибавочной стоимости капитал стал возрастать на 250 тыс. долл. ежегодно. Через 4 года в результате поглощения конкурирующего предприятия капитал увеличился еще на 1,5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а)Рассчитать изменения величины капитала на основе его концентрации и централизации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Каковы социально-экономические последствия концентрации и централизации капитала?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влияния концентрации и централизации капитала на процесс увеличения капитала необходимо помнить, что с концентрацией капитала связано его «самовозрастание» за счет направляемой в производство части прибыли, тогда как централизация капитала есть следствие слияния (объединения) капиталов и поглощение других предприятий.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концентрации капитала, величина капитала составляет: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капитала составляет 1,5 -1= 0,5 млн., 250 тыс.*4 года=1 млн., в итоге концентрация капитала составляет: 0,5+ 1=</w:t>
      </w:r>
      <w:r>
        <w:rPr>
          <w:rFonts w:ascii="Times New Roman" w:hAnsi="Times New Roman" w:cs="Times New Roman"/>
          <w:sz w:val="28"/>
          <w:szCs w:val="28"/>
          <w:u w:val="single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централизации его величина стала составлять: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млн. -1,5=2,5 млн. (капитал другого предприятия, которое в итоге было поглощено)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 возрос за 4 года: 4+(0,25 тыс.*4 года)= 5 млн.; оющий капитал составляет в итоге 5+1,5=</w:t>
      </w:r>
      <w:r>
        <w:rPr>
          <w:rFonts w:ascii="Times New Roman" w:hAnsi="Times New Roman" w:cs="Times New Roman"/>
          <w:sz w:val="28"/>
          <w:szCs w:val="28"/>
          <w:u w:val="single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последствия концентрации и централизации капитала: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поглощения конкурирующего предприятия проявляется тенденция к монополизации, а, следовательно, оно само начнет устанавливать (диктовать) рыночную цену, будет ограничивать вхождение других предприятий, начнется разорение многих товаропроизводителей. У покупателей снизится выбор продукции и возможность влиять на экономику своим спросом. В итоге монополизация может привести к ухудшению положения населения.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28.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Дано: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Составить равенство условия реализации при расширенном капиталистическом воспроизводстве.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размер накоплений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капитал- 1500 ед.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структура – 1250с+250v,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 прибавочной стоимости – 250 m.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а)Определить среднюю норму прибыли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прибыли=(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*100%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прибыли= 250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: (1250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+250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)=16,7 %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всех затрат предпринимателя -560 000 руб,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средств производства – 480 тыс.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рабочей силы – 80 тыс.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органическое строение капитала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Органическое строение капитала = С/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Органическое строение капитала= 480 тыс.: 80 тыс.= </w:t>
      </w:r>
      <w:r>
        <w:rPr>
          <w:rFonts w:ascii="Times New Roman" w:hAnsi="Times New Roman" w:cs="Times New Roman"/>
          <w:sz w:val="28"/>
          <w:szCs w:val="28"/>
          <w:u w:val="single"/>
        </w:rPr>
        <w:t>6:1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№31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предприятие вложено 700 тыс. основного и 300 тыс. долл. оборотного капита-ла: c : v = 9 : 1, m’ = 200%. Оборотный капитал совершает 5 оборотов в год. Стоимость продукции, произведенной за один производственный цикл, совпадающий по длительности с одним оборотом оборотного капитала – 510 тыс.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а)Определить средний срок службы основного капитала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Авансированный капитал -1 млн, т. к.  700+300. Зная органическое строение капитала (9:1), переменный капитал (V): 1000000:10=100 тыс. Норма прибавочной стоимости (m') равна 200%, ее  величина равна: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m=m'*V/100=200*100000/100=200 тыс.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всеобщей формуле товара: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=C+V+m,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переменный капитал составляет 100 тыс., значит,  в оборотном капитале приходится 200 тыс.  (=300-100).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постоянный капитал (С) состоит из Косн=700 тыс. и части Ксоб=200 тыс.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формулу товара  можно записать так: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=Косн+Ксоб+V+m,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Ксоб – оборотный капитал, составляющий часть постоянного капитала.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как Косн переносит свою стоимость на готовый продукт лишь по мере своего износа, а число производственных циклов в году составляет 5, то х – число лет, в течение которых происходит полная амортизация основного капитала. Это число составляет 700000:5х. Получим: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510000=700000:5х+200000+100000+200000.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х=14 лет – срок службы основного капитала, или срок полной его амортизации.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нормы амортизации (А'осн) необходимо знать ее абсолютную величину (АКосн), которая равна 50 тыс. ден. ед. (700000*14). Отсюда: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А'осн=АКосн*100/Косн=50000*100/700000=7,14%.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№32.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рабочее время - 4 часа,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денежное выражение – 100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50 ед. товара, выручит 200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стоимости  потребленных средств производства- 100 руб.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выражение вновь созданной стоимости- 100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степень эксплуатации рабочего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 рабочий день равен 8 часов, то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переем.= 4 часа. m'=4/4=100%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№33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дней  рабочий изготавливает 10 ед.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Оборотный капитал- 400 тыс.долл.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Переменный-100 тыс.долл. в том числе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Оборачивается-16 раз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капитал, затраченный на покупку сырья и т.д.- 10 раз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- за 10 лет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капитала- 0,5 года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Подсчитать сумму основного капитала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чем различие между основным и постоянным капиталом?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переменного капитала за год: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тыс.*16=1600 тыс.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капитала, затраченного на покупку сырья, материалов и топлива: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(400-100)*10=3000 тыс.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оборот оборотного капитала за год: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16000 тыс.+3000 тыс.=4600 тыс.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 – это основной капитал, тогда его годовой износ = х/10лет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всего обернувшегося капитала за год: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х/10 + 4600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оборотов всего капитал за год равно 0,5. Величина основного и оборотного капитала в начале года равна х+400. Найдем х: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0,5=(х10)+4600х+400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(х+400)*0,5=0,1х+4600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0,5х+200=0,1х+4600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0,4х=4400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х=11000 тыс.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Функция общих затрат предприятия- 100 + Q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количество товара, необходимого для получения максимальной прибыли, если цена единицы товара равна 60 ден. ед.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величину прибыли предприятия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TC=100+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up>
        </m:sSup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  P=60 </w:t>
      </w:r>
      <w:r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  <w:lang w:val="en-US"/>
        </w:rPr>
        <w:t>.   MR=MC  TR=Q*P=Q*60=60Q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sz w:val="28"/>
          <w:szCs w:val="28"/>
        </w:rPr>
        <w:t>=60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>, то 2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=60→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=60/2=30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sz w:val="28"/>
          <w:szCs w:val="28"/>
        </w:rPr>
        <w:t xml:space="preserve"> =60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=60*30=1800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>
        <w:rPr>
          <w:rFonts w:ascii="Times New Roman" w:hAnsi="Times New Roman" w:cs="Times New Roman"/>
          <w:sz w:val="28"/>
          <w:szCs w:val="28"/>
        </w:rPr>
        <w:t>=100+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Q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up>
        </m:sSup>
      </m:oMath>
      <w:r>
        <w:rPr>
          <w:rFonts w:ascii="Times New Roman" w:hAnsi="Times New Roman" w:cs="Times New Roman"/>
          <w:sz w:val="28"/>
          <w:szCs w:val="28"/>
        </w:rPr>
        <w:t>= 100+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30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up>
        </m:sSup>
      </m:oMath>
      <w:r>
        <w:rPr>
          <w:rFonts w:ascii="Times New Roman" w:hAnsi="Times New Roman" w:cs="Times New Roman"/>
          <w:sz w:val="28"/>
          <w:szCs w:val="28"/>
        </w:rPr>
        <w:t>=100+900=1000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Найдём прибыль: Прибыль=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>
        <w:rPr>
          <w:rFonts w:ascii="Times New Roman" w:hAnsi="Times New Roman" w:cs="Times New Roman"/>
          <w:sz w:val="28"/>
          <w:szCs w:val="28"/>
        </w:rPr>
        <w:t>=1800-1000=800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создает в год новых стоимостей на сумму- 498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суммы. собственник выплачивает работнику в виде заработной платы-246 руб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оставляет себе- 252 руб.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Чему будет равна степень эксплуатации рабочего?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=498 руб. - новая стоимость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=246руб 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=252руб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’- степень эксплуатации рабочего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’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v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 100%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252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246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 100 = 102,44%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№36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8 часового рабочего дня сложилась таким образом: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прибавочный труд – 3 час.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необходимый труд – 5 час.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Рассчитать относительную величину прибавочной стоимости и степень эксплуатации рабочей силы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труда – 5 ч.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прибавочного труда – 3ч.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’=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5ч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3ч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>*100%= 166%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часов рабочего времени вместо 500 м. ткани будет выпущено 1000 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при этом увеличится в два раза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 изменится стоимость всей ткани и каждого ее метра?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1м ткани при обычной интенсивности труда 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8ч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1000м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480 мин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1000м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=0,48 мин. =0,008 ч.</w:t>
      </w:r>
    </w:p>
    <w:p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всей ткани после роста производимости труда в 2р: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8ч*2=16 ч.</w:t>
      </w:r>
    </w:p>
    <w:p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ткани в условиях роста интенсивности: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1000м*2=2000 м.</w:t>
      </w:r>
    </w:p>
    <w:p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ед ткани после роста интенсивности труда в 2р: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16ч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2000м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=0,008 ч.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№38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совокупного общественного продукта: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 4800c+2400v+2400m = 9600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II 4800c+2200v+2200m = 9200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Какое воспроизводство – простое или расширенное – и почему?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величину стоимости товаров, которые поступят в обмен между подразделениями.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выполняются условия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)= II(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    (4800=4800)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I(c+v+m)= I(c)+ II(c)    (9600=9600)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II(c+v+m)= I(v+m)+ II (v+m) (9200=9200)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Значит, воспроизводство простое.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№39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авансированный капитал-7000000 руб.,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капитал – 4900000 руб.,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переменный капитал – 2100000 руб.,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прибавочной стоимости – 50%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норму прибыли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 =7000000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=4900000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=2100000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’= 50%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’=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m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'</m:t>
                </m: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sup>
            </m:sSup>
            <m:r>
              <m:rPr>
                <m:sty m:val="p"/>
              </m:rP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v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50%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2100000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100%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1050000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’=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1050000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7000000</m:t>
            </m: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* 100%= 15%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№40 (28)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Дано: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постоянного капитала- 4000 млрд. долл.,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подразделении -1500, 750 и 750 млрд.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Составить равенство условия реализации при расширенном капиталистическом воспроизводстве.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размер накоплений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1п. (v + Dv + mn) = 2п.  (с + Dс), т. е. сумма первоначального переменного капитала (v), добавочного переменного капитала (Dv) и лично потребляемой прибавочной стоимости (mn) 1 подразделения равняется первоначальному постоянному капиталу (с) и добавочному постоянному капиталу (Dс) 2 подразделения; 1 Т = 1 (с + Dс) + 2 (с + Dс), т. е. стоимость годовой продукции 1 равняется сумме постоянного капитала обоих подразделений; 2 Т = 1(v + Dv + mn) +2 (v + Dv  + mn), т. е. стоимость годовой продукции 2 подразделения равняется сумме переменного капитала и лично потребляемой в обоих подразделениях прибавочной стоимости.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расширенном воспроизводстве Маркс предположил, что в 1 подразделении половина прибавочной стоимости используется для личного потребления капиталистов, а другая половина накопляется (</w:t>
      </w:r>
      <w:r>
        <w:rPr>
          <w:rFonts w:ascii="Times New Roman" w:hAnsi="Times New Roman" w:cs="Times New Roman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): (в 1 с: v = 4:1, во 2 с: v = 2:1). Стоимость продукции 1 при переходе от 1-го года ко 2-му составит: I (4000 + 400) с + (1000 + 100) v + 500 m = 6000, где 4000 и 400 это первоначальный и добавочный постоянный капитал, 1000 и 100 — первоначальный и добавочный переменный капитал, а 500 — часть прибавочной стоимости, идущая на личное потребление капиталистов 1 подразделения. Из всех средств производства часть, равная 4400, реализуется внутри 1 подразделения. Остальная часть 1600, куда входят первоначальный и добавочный переменный капитал (v) и лично потребляемая прибавочная стоимость, реализуется путём обмена со 2 подразделением. Капиталисты второго подразделения обменивают часть своей прибавочной стоимости, равную 100, на средства производства и обращают эти средства производства в добавочный постоянный капитал. Тогда в соответствии с органическим строением капитала во втором подразделении (2:1) переменный капитал в этом подразделении должен возрасти на 50. Следовательно, во втором подразделении из прибавочной стоимости, равной 750, накоплению подлежит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№41.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капитал – 850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Прибавочная стоимость – 228 млрд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Торговый капитал – 170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издержки–24 млрд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промышленную и торговую прибыль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Объяснить, как возмещаются чистые издержки обращения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Р`кр=m/ПК+ТК*100%=228/1020=22,35%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делится между промышленным и торговым капиталом по принципу: на равный капитал – равная прибыль.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промышленную прибыль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22,35% *850/100%=190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прибыль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22,35%*170/100%=38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Торговые издержки=дополнительные издержки обращения +чистые издержки обращения.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издержки обращения включаются в стоимость товара, чистые издержки не увеличивают стоимость товара, а возмещаются за счет прибавочной стоимости. В случае резкого возрастания чистых издержек обращения, монополии поднимают цены на свои товары и чистые издержки обращения перекладываются на плечи покупателей и ухудшают их материальное положение. Торговые предприятия получают Рср. На весь капитал, затрачиваемый на покрытие всех издержек обращения. Происходит уравнение нормальной прибыли в торговле и в промышленности, которое предполагает вычет на покрытие чистых издержек обращения делается не из торговой прибыли, а из совокупной прибавочной стоимости.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Р`ср=m-чистые издержки обращения /ПК+ТК*100%=228-24/850+170*100%=20%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Рср на промышленный капитал =20%*850/100%=170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Рср на торговый капитал = 20%*170/100%=34 млрд.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промышленная прибыль=170 млрд. долл., торговая прибыль=34 млрд. долл., чистые издержки обращения покрываются из совокупной прибавочной стоимости. В результате средняя норма прибыли несколько снижается.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подразделении стоимость постоянного капитала- 4000 млрд. долл.,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Переменного капитала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Прибыль – 1000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подразделении соответственно- 2000, 500 и 500 млрд.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 годовой общественный продукт всей капиталистической системы и по подразделениям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Составить равенство условия реализации при простом капиталистическом воспроизводстве.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Т1+Т2=9000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совокупного общественного продукта равна 9000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4000c + 1000v + 1000m = 6000 3000+6000=9000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2000c + 500v + 500m = 3000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воспроизводства расширенный, т. к.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𝐼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Cambria Math" w:hAnsi="Cambria Math" w:cs="Times New Roman"/>
          <w:sz w:val="28"/>
          <w:szCs w:val="28"/>
        </w:rPr>
        <w:t>𝑣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Cambria Math" w:hAnsi="Cambria Math" w:cs="Times New Roman"/>
          <w:sz w:val="28"/>
          <w:szCs w:val="28"/>
        </w:rPr>
        <w:t>𝑚</w:t>
      </w:r>
      <w:r>
        <w:rPr>
          <w:rFonts w:ascii="Times New Roman" w:hAnsi="Times New Roman" w:cs="Times New Roman"/>
          <w:sz w:val="28"/>
          <w:szCs w:val="28"/>
        </w:rPr>
        <w:t>)˃</w:t>
      </w:r>
      <w:r>
        <w:rPr>
          <w:rFonts w:ascii="Cambria Math" w:hAnsi="Cambria Math" w:cs="Times New Roman"/>
          <w:sz w:val="28"/>
          <w:szCs w:val="28"/>
        </w:rPr>
        <w:t>𝐼𝐼𝑐</w:t>
      </w:r>
      <w:r>
        <w:rPr>
          <w:rFonts w:ascii="Times New Roman" w:hAnsi="Times New Roman" w:cs="Times New Roman"/>
          <w:sz w:val="28"/>
          <w:szCs w:val="28"/>
        </w:rPr>
        <w:t>2000˃1500 2000 ˃1500 на 500(различие)=˃на 500 больше,тогда I(v+m)˃IIc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500m из 1000m используем на накопление 41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пропорции41 т.к 4000с1000</w:t>
      </w:r>
      <w:r>
        <w:rPr>
          <w:rFonts w:ascii="Cambria Math" w:hAnsi="Cambria Math" w:cs="Times New Roman"/>
          <w:sz w:val="28"/>
          <w:szCs w:val="28"/>
        </w:rPr>
        <w:t>𝑣</w:t>
      </w:r>
      <w:r>
        <w:rPr>
          <w:rFonts w:ascii="Times New Roman" w:hAnsi="Times New Roman" w:cs="Times New Roman"/>
          <w:sz w:val="28"/>
          <w:szCs w:val="28"/>
        </w:rPr>
        <w:t>=41 (органическое строение капитала) =˃ 500 на 5 частей с=400</w:t>
      </w:r>
      <w:r>
        <w:rPr>
          <w:rFonts w:ascii="Cambria Math" w:hAnsi="Cambria Math" w:cs="Times New Roman"/>
          <w:sz w:val="28"/>
          <w:szCs w:val="28"/>
        </w:rPr>
        <w:t>𝑣</w:t>
      </w:r>
      <w:r>
        <w:rPr>
          <w:rFonts w:ascii="Times New Roman" w:hAnsi="Times New Roman" w:cs="Times New Roman"/>
          <w:sz w:val="28"/>
          <w:szCs w:val="28"/>
        </w:rPr>
        <w:t>=100 (I)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Накопляемая прибавочная стоимость II подразделения: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II c равен приросту IV прирост IIс=100=IV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II(подраз)</w:t>
      </w:r>
      <w:r>
        <w:rPr>
          <w:rFonts w:ascii="Cambria Math" w:hAnsi="Cambria Math" w:cs="Times New Roman"/>
          <w:sz w:val="28"/>
          <w:szCs w:val="28"/>
        </w:rPr>
        <w:t>𝑐𝑣</w:t>
      </w:r>
      <w:r>
        <w:rPr>
          <w:rFonts w:ascii="Times New Roman" w:hAnsi="Times New Roman" w:cs="Times New Roman"/>
          <w:sz w:val="28"/>
          <w:szCs w:val="28"/>
        </w:rPr>
        <w:t>=1500</w:t>
      </w:r>
      <w:r>
        <w:rPr>
          <w:rFonts w:ascii="Cambria Math" w:hAnsi="Cambria Math" w:cs="Times New Roman"/>
          <w:sz w:val="28"/>
          <w:szCs w:val="28"/>
        </w:rPr>
        <w:t>𝑐</w:t>
      </w:r>
      <w:r>
        <w:rPr>
          <w:rFonts w:ascii="Times New Roman" w:hAnsi="Times New Roman" w:cs="Times New Roman"/>
          <w:sz w:val="28"/>
          <w:szCs w:val="28"/>
        </w:rPr>
        <w:t>750</w:t>
      </w:r>
      <w:r>
        <w:rPr>
          <w:rFonts w:ascii="Cambria Math" w:hAnsi="Cambria Math" w:cs="Times New Roman"/>
          <w:sz w:val="28"/>
          <w:szCs w:val="28"/>
        </w:rPr>
        <w:t>𝑣</w:t>
      </w:r>
      <w:r>
        <w:rPr>
          <w:rFonts w:ascii="Times New Roman" w:hAnsi="Times New Roman" w:cs="Times New Roman"/>
          <w:sz w:val="28"/>
          <w:szCs w:val="28"/>
        </w:rPr>
        <w:t>=21 =˃ 21 ,где 2(100=IV) ,А 1(50) =˃ IIV=50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C+V=100+50=150=IIm это накопляемая часть прибавочной стоимости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№43.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Авансированный капитал составляет- 200 ден. ед.,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Органическое его строение- разное.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отрасли – 10с+90v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– 20с+80v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 – 30с+70v.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Рассчитать норму прибыли в каждой из трех отраслей.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c1+v1=200, c2+v2=200, c3+v3=200, а m`=100%, то р`=m/аван. Капит.*100%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=1/9,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=20,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=180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=2/8=1/4,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=40,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=160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=3/7,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=60,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=140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m=m`*v/100%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I=100%*180/100%=180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II=160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 III=140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p`=m/v+c*100%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>
        <w:rPr>
          <w:rFonts w:ascii="Times New Roman" w:hAnsi="Times New Roman" w:cs="Times New Roman"/>
          <w:sz w:val="28"/>
          <w:szCs w:val="28"/>
        </w:rPr>
        <w:t>=180*100%/200=90%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pII</w:t>
      </w:r>
      <w:r>
        <w:rPr>
          <w:rFonts w:ascii="Times New Roman" w:hAnsi="Times New Roman" w:cs="Times New Roman"/>
          <w:sz w:val="28"/>
          <w:szCs w:val="28"/>
        </w:rPr>
        <w:t>=160*100%/200=80%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pIII</w:t>
      </w:r>
      <w:r>
        <w:rPr>
          <w:rFonts w:ascii="Times New Roman" w:hAnsi="Times New Roman" w:cs="Times New Roman"/>
          <w:sz w:val="28"/>
          <w:szCs w:val="28"/>
        </w:rPr>
        <w:t>=140*100%/200=70%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№44.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авансированный капитал - в 10 млн. долл. увеличился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- в 3 раза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органическое строение возросло с 4 : 1 до 9 : 1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Сопоставить рост постоянного и переменного капитала.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Почему накопление капитала ведет к относительному сокращению спроса на рабочую силу?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Найдем c и v в первоначальном авансированном капитале.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c:v=4:1, 4+1=5 частей, 1 часть=10 млн. долл./5=2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части c=2 млн.*4= 8 млн., тогда c:v=8c:2v, c+v=8+2=10 млн. долл., т.е.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с=80%, v=20%.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Найдем соотношение c:v в капитале в результате накопления.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млн. долл.*3=30 млн. долл., c+v=30, c:v=9:1, c+v=9=1=10 частей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часть=30/10=3 млн. долл., 9 частей=3*9=27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частей с - это 90%, 1 часть v- это 10%, 27 млн. долл.+3 млн. долл.=30 млн.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накопление капитала привело к сокращению спроса на рабочую силу: было 80%c : 20%v, стало 90%c :10%v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вызвано тем, что техника вытесняет людей. Рост доли постоянного капитала приводит к относительному уменьшению спроса на рабочую силу.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№45.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производство 1 ц зерна - 5 ч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ц сахара – 10 ч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м ткани – 20 ч.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на продукцию соотносятся как 1: 1,5 : 5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Допустим, что цена зерна совпадает со стоимостью.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Определить, в каком направлении и в каких размерах цены на сахар и ткань отклоняются от стоимости, если цена 1 ч труда выражается в 2 долл.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чем сущность и какова форма проявления закона стоимости?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5 ч.*2=10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10*2=20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20*2=40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1:2:4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на 0,5.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закона стоимости заключается в том, что все товары обмениваются по стоимости на основе затрат общественно необходимого труда. Это не только закон товарного обращения, но и закон производства. Механизм действия закона стоимости основан на разнице между индивидуальной и общественной стоимостями товара. Цены товаров тяготеют к их стоимостям и колеблются вокруг них так, что чем полнее развивается товарное производство, тем больше средние цены за продолжительные периоды времени совпадают со стоимостями.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422BF"/>
    <w:multiLevelType w:val="multilevel"/>
    <w:tmpl w:val="41D422B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85C34"/>
    <w:multiLevelType w:val="multilevel"/>
    <w:tmpl w:val="50285C3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D0175"/>
    <w:multiLevelType w:val="multilevel"/>
    <w:tmpl w:val="7FED0175"/>
    <w:lvl w:ilvl="0" w:tentative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B70F0"/>
    <w:rsid w:val="000C03FA"/>
    <w:rsid w:val="000C2346"/>
    <w:rsid w:val="00146FFC"/>
    <w:rsid w:val="001B490C"/>
    <w:rsid w:val="001F214A"/>
    <w:rsid w:val="001F2755"/>
    <w:rsid w:val="00264DBE"/>
    <w:rsid w:val="002D6FB5"/>
    <w:rsid w:val="002F395D"/>
    <w:rsid w:val="00351F24"/>
    <w:rsid w:val="003B70F0"/>
    <w:rsid w:val="0040773D"/>
    <w:rsid w:val="004D3B00"/>
    <w:rsid w:val="004E6C42"/>
    <w:rsid w:val="00587F59"/>
    <w:rsid w:val="0059535A"/>
    <w:rsid w:val="005B43B1"/>
    <w:rsid w:val="005D5006"/>
    <w:rsid w:val="006D4AC2"/>
    <w:rsid w:val="007C0964"/>
    <w:rsid w:val="0085477C"/>
    <w:rsid w:val="00874579"/>
    <w:rsid w:val="00900DC0"/>
    <w:rsid w:val="009702BA"/>
    <w:rsid w:val="009F7FF8"/>
    <w:rsid w:val="00A665AF"/>
    <w:rsid w:val="00B37B34"/>
    <w:rsid w:val="00B9096E"/>
    <w:rsid w:val="00BA4B4D"/>
    <w:rsid w:val="00BD0D0B"/>
    <w:rsid w:val="00CE4E17"/>
    <w:rsid w:val="00D558C5"/>
    <w:rsid w:val="00D876A3"/>
    <w:rsid w:val="00E17538"/>
    <w:rsid w:val="00ED6040"/>
    <w:rsid w:val="00F12B26"/>
    <w:rsid w:val="00F150FD"/>
    <w:rsid w:val="4132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1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styleId="9">
    <w:name w:val="Placeholder Text"/>
    <w:basedOn w:val="5"/>
    <w:semiHidden/>
    <w:uiPriority w:val="99"/>
    <w:rPr>
      <w:color w:val="808080"/>
    </w:rPr>
  </w:style>
  <w:style w:type="character" w:customStyle="1" w:styleId="10">
    <w:name w:val="Текст выноски Знак"/>
    <w:basedOn w:val="5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2E75B5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23</Pages>
  <Words>5149</Words>
  <Characters>29354</Characters>
  <Lines>244</Lines>
  <Paragraphs>68</Paragraphs>
  <TotalTime>49</TotalTime>
  <ScaleCrop>false</ScaleCrop>
  <LinksUpToDate>false</LinksUpToDate>
  <CharactersWithSpaces>34435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2019-01-07T19:32:00Z</dcterms:created>
  <dc:creator>milena.petrosyan.00@list.ru</dc:creator>
  <cp:lastModifiedBy>Admin</cp:lastModifiedBy>
  <dcterms:modified xsi:type="dcterms:W3CDTF">2019-01-09T18:42:00Z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