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E" w:rsidRPr="0012462E" w:rsidRDefault="00F43E1C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462E" w:rsidRPr="0012462E" w:rsidSect="00215A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0" w:right="851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930515"/>
            <wp:effectExtent l="19050" t="0" r="3810" b="0"/>
            <wp:docPr id="3" name="Рисунок 2" descr="PcVaO81xG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VaO81xGB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7E" w:rsidRPr="00964DC3" w:rsidRDefault="0027217E" w:rsidP="0027217E">
      <w:pPr>
        <w:jc w:val="center"/>
        <w:rPr>
          <w:rFonts w:ascii="Times New Roman" w:hAnsi="Times New Roman" w:cs="Times New Roman"/>
          <w:b/>
          <w:sz w:val="28"/>
        </w:rPr>
      </w:pPr>
      <w:r w:rsidRPr="00964DC3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27217E" w:rsidRDefault="0027217E" w:rsidP="0027217E"/>
    <w:p w:rsidR="0027217E" w:rsidRPr="00964DC3" w:rsidRDefault="0027217E" w:rsidP="0027217E">
      <w:pPr>
        <w:ind w:right="-143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…………………………………………………………………….….. </w:t>
      </w:r>
      <w:r w:rsidRPr="00964DC3">
        <w:rPr>
          <w:rFonts w:ascii="Times New Roman" w:hAnsi="Times New Roman" w:cs="Times New Roman"/>
          <w:sz w:val="28"/>
        </w:rPr>
        <w:t>3</w:t>
      </w:r>
    </w:p>
    <w:p w:rsidR="0027217E" w:rsidRPr="00964DC3" w:rsidRDefault="0027217E" w:rsidP="0027217E">
      <w:pPr>
        <w:ind w:right="-284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>1 Теоретические основы исследования экономической политики</w:t>
      </w:r>
      <w:r w:rsidRPr="00964DC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…………. </w:t>
      </w:r>
      <w:r w:rsidRPr="00964DC3">
        <w:rPr>
          <w:rFonts w:ascii="Times New Roman" w:hAnsi="Times New Roman" w:cs="Times New Roman"/>
          <w:sz w:val="28"/>
        </w:rPr>
        <w:t>5</w:t>
      </w:r>
    </w:p>
    <w:p w:rsidR="0027217E" w:rsidRPr="00964DC3" w:rsidRDefault="0027217E" w:rsidP="0027217E">
      <w:pPr>
        <w:ind w:right="-143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   1.1</w:t>
      </w:r>
      <w:r>
        <w:rPr>
          <w:rFonts w:ascii="Times New Roman" w:hAnsi="Times New Roman" w:cs="Times New Roman"/>
          <w:sz w:val="28"/>
        </w:rPr>
        <w:t xml:space="preserve"> </w:t>
      </w:r>
      <w:r w:rsidRPr="00964DC3">
        <w:rPr>
          <w:rFonts w:ascii="Times New Roman" w:hAnsi="Times New Roman" w:cs="Times New Roman"/>
          <w:sz w:val="28"/>
        </w:rPr>
        <w:t>Понятие и сущность экономической политики и ее виды</w:t>
      </w:r>
      <w:r>
        <w:rPr>
          <w:rFonts w:ascii="Times New Roman" w:hAnsi="Times New Roman" w:cs="Times New Roman"/>
          <w:sz w:val="28"/>
        </w:rPr>
        <w:t xml:space="preserve"> ....…………. </w:t>
      </w:r>
      <w:r w:rsidRPr="00964DC3">
        <w:rPr>
          <w:rFonts w:ascii="Times New Roman" w:hAnsi="Times New Roman" w:cs="Times New Roman"/>
          <w:sz w:val="28"/>
        </w:rPr>
        <w:t>5</w:t>
      </w:r>
    </w:p>
    <w:p w:rsidR="0027217E" w:rsidRPr="00964DC3" w:rsidRDefault="0027217E" w:rsidP="0027217E">
      <w:pPr>
        <w:ind w:right="-143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   1.2</w:t>
      </w:r>
      <w:r>
        <w:rPr>
          <w:rFonts w:ascii="Times New Roman" w:hAnsi="Times New Roman" w:cs="Times New Roman"/>
          <w:sz w:val="28"/>
        </w:rPr>
        <w:t xml:space="preserve"> </w:t>
      </w:r>
      <w:r w:rsidRPr="00964DC3">
        <w:rPr>
          <w:rFonts w:ascii="Times New Roman" w:hAnsi="Times New Roman" w:cs="Times New Roman"/>
          <w:sz w:val="28"/>
        </w:rPr>
        <w:t>Цели и методы экономической политики</w:t>
      </w:r>
      <w:r>
        <w:rPr>
          <w:rFonts w:ascii="Times New Roman" w:hAnsi="Times New Roman" w:cs="Times New Roman"/>
          <w:sz w:val="28"/>
        </w:rPr>
        <w:t xml:space="preserve"> ……………………………... </w:t>
      </w:r>
      <w:r w:rsidRPr="00964DC3">
        <w:rPr>
          <w:rFonts w:ascii="Times New Roman" w:hAnsi="Times New Roman" w:cs="Times New Roman"/>
          <w:sz w:val="28"/>
        </w:rPr>
        <w:t>6</w:t>
      </w:r>
    </w:p>
    <w:p w:rsidR="0027217E" w:rsidRPr="00964DC3" w:rsidRDefault="0027217E" w:rsidP="0027217E">
      <w:pPr>
        <w:ind w:right="-284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2 Анализ экономической политики в Российской Федерации</w:t>
      </w:r>
      <w:r>
        <w:rPr>
          <w:rFonts w:ascii="Times New Roman" w:hAnsi="Times New Roman" w:cs="Times New Roman"/>
          <w:sz w:val="28"/>
        </w:rPr>
        <w:t xml:space="preserve"> ……………  10</w:t>
      </w:r>
    </w:p>
    <w:p w:rsidR="0027217E" w:rsidRPr="00964DC3" w:rsidRDefault="0027217E" w:rsidP="0027217E">
      <w:pPr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    2.1</w:t>
      </w:r>
      <w:r>
        <w:rPr>
          <w:rFonts w:ascii="Times New Roman" w:hAnsi="Times New Roman" w:cs="Times New Roman"/>
          <w:sz w:val="28"/>
        </w:rPr>
        <w:t xml:space="preserve"> </w:t>
      </w:r>
      <w:r w:rsidRPr="00964DC3">
        <w:rPr>
          <w:rFonts w:ascii="Times New Roman" w:hAnsi="Times New Roman" w:cs="Times New Roman"/>
          <w:sz w:val="28"/>
        </w:rPr>
        <w:t xml:space="preserve">Проблемы и пути решения проблем реализации экономической     </w:t>
      </w:r>
    </w:p>
    <w:p w:rsidR="0027217E" w:rsidRPr="00964DC3" w:rsidRDefault="0027217E" w:rsidP="0027217E">
      <w:pPr>
        <w:ind w:left="851" w:right="-284" w:hanging="709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        политики РФ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……………………………………………………….……10</w:t>
      </w:r>
    </w:p>
    <w:p w:rsidR="0027217E" w:rsidRPr="00964DC3" w:rsidRDefault="0027217E" w:rsidP="0027217E">
      <w:pPr>
        <w:ind w:right="-284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 xml:space="preserve">      2.2</w:t>
      </w:r>
      <w:r>
        <w:rPr>
          <w:rFonts w:ascii="Times New Roman" w:hAnsi="Times New Roman" w:cs="Times New Roman"/>
          <w:sz w:val="28"/>
        </w:rPr>
        <w:t xml:space="preserve"> </w:t>
      </w:r>
      <w:r w:rsidRPr="00964DC3">
        <w:rPr>
          <w:rFonts w:ascii="Times New Roman" w:hAnsi="Times New Roman" w:cs="Times New Roman"/>
          <w:sz w:val="28"/>
        </w:rPr>
        <w:t xml:space="preserve">Перспективы </w:t>
      </w:r>
      <w:r>
        <w:rPr>
          <w:rFonts w:ascii="Times New Roman" w:hAnsi="Times New Roman" w:cs="Times New Roman"/>
          <w:sz w:val="28"/>
        </w:rPr>
        <w:t>развития экономической политики …………………... 17</w:t>
      </w:r>
    </w:p>
    <w:p w:rsidR="0027217E" w:rsidRPr="00964DC3" w:rsidRDefault="0027217E" w:rsidP="0027217E">
      <w:pPr>
        <w:ind w:right="-284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…………………………………………………………………….. 22</w:t>
      </w:r>
    </w:p>
    <w:p w:rsidR="0027217E" w:rsidRPr="00964DC3" w:rsidRDefault="0027217E" w:rsidP="0027217E">
      <w:pPr>
        <w:ind w:right="-284"/>
        <w:rPr>
          <w:rFonts w:ascii="Times New Roman" w:hAnsi="Times New Roman" w:cs="Times New Roman"/>
          <w:sz w:val="28"/>
        </w:rPr>
      </w:pPr>
      <w:r w:rsidRPr="00964DC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писок использованных источников ……………………………………….... 24</w:t>
      </w:r>
    </w:p>
    <w:p w:rsidR="0027217E" w:rsidRPr="00964DC3" w:rsidRDefault="0027217E" w:rsidP="0027217E"/>
    <w:p w:rsidR="00F40AC9" w:rsidRPr="00B37DE7" w:rsidRDefault="00F40AC9" w:rsidP="00B37D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E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B03CC" w:rsidRDefault="006B03CC" w:rsidP="00EE6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03CC" w:rsidSect="000F15C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27217E" w:rsidRDefault="0027217E" w:rsidP="0027217E">
      <w:pPr>
        <w:spacing w:before="240" w:after="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217E" w:rsidRDefault="0027217E" w:rsidP="0027217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выбранной темы обусловлена тем, что экономическая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литика оказывает большое влияние на жизнедеятельность нации и, в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мере, на общественный прогресс. Росту благосостояния народа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ствует гибкость и маневренность экономической политики. </w:t>
      </w:r>
      <w:r w:rsidRPr="000661C8">
        <w:rPr>
          <w:rFonts w:ascii="Times New Roman" w:hAnsi="Times New Roman"/>
          <w:sz w:val="28"/>
          <w:szCs w:val="28"/>
        </w:rPr>
        <w:t>Стабильность эк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номики зависит от действия всех факторов: природных, государственных, и</w:t>
      </w:r>
      <w:r w:rsidRPr="000661C8">
        <w:rPr>
          <w:rFonts w:ascii="Times New Roman" w:hAnsi="Times New Roman"/>
          <w:sz w:val="28"/>
          <w:szCs w:val="28"/>
        </w:rPr>
        <w:t>с</w:t>
      </w:r>
      <w:r w:rsidRPr="000661C8">
        <w:rPr>
          <w:rFonts w:ascii="Times New Roman" w:hAnsi="Times New Roman"/>
          <w:sz w:val="28"/>
          <w:szCs w:val="28"/>
        </w:rPr>
        <w:t>торических, национальных, , однако во многом экономика страны обусловлена унаследованным прошлым, сложившейся в стране экономической обстановкой: состоянием хозяйства и рынка, спросом и предложением на товары и услуги, экономической активности; и ранее принятыми решениями, которые имеют ряд недостатков: отсутствие законодательно установленного порядка принятия р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шений, четко сформированной пирамиды целей, закрепления ответственных институтов за их достижение, контроля за исполнением принимаемых решений и оценки полученных результатов. Это в значительной мере объясняется недо</w:t>
      </w:r>
      <w:r w:rsidRPr="000661C8">
        <w:rPr>
          <w:rFonts w:ascii="Times New Roman" w:hAnsi="Times New Roman"/>
          <w:sz w:val="28"/>
          <w:szCs w:val="28"/>
        </w:rPr>
        <w:t>с</w:t>
      </w:r>
      <w:r w:rsidRPr="000661C8">
        <w:rPr>
          <w:rFonts w:ascii="Times New Roman" w:hAnsi="Times New Roman"/>
          <w:sz w:val="28"/>
          <w:szCs w:val="28"/>
        </w:rPr>
        <w:t>таточным развитием теории экономической политики, отсутствием единства взглядов российских ученых-экономистов на сущность, содержание, процессы формирования и реализации экономической политики государства, системного подхода к разработке и реализации экономической политики. Но все же, эк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номическая политика государства обусловлена не только историческими пре</w:t>
      </w:r>
      <w:r w:rsidRPr="000661C8">
        <w:rPr>
          <w:rFonts w:ascii="Times New Roman" w:hAnsi="Times New Roman"/>
          <w:sz w:val="28"/>
          <w:szCs w:val="28"/>
        </w:rPr>
        <w:t>д</w:t>
      </w:r>
      <w:r w:rsidRPr="000661C8">
        <w:rPr>
          <w:rFonts w:ascii="Times New Roman" w:hAnsi="Times New Roman"/>
          <w:sz w:val="28"/>
          <w:szCs w:val="28"/>
        </w:rPr>
        <w:t>посылками, и тем, что зафиксировано в государственных планах, но и текущ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>ми решениями, которые принимаются по ходу, эти решения способны изменить нестабильную экономическую политику, которая возникает из-за социально-экономической, военно-политической и природно-экологической ситуаций. Ведь по темпам социально-экономического развития и уровню научно-технического потенциала Россия значительно отстаёт от развитых странах.</w:t>
      </w:r>
    </w:p>
    <w:p w:rsidR="0027217E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>
        <w:rPr>
          <w:rFonts w:ascii="Times New Roman" w:hAnsi="Times New Roman"/>
          <w:sz w:val="28"/>
          <w:szCs w:val="28"/>
        </w:rPr>
        <w:t xml:space="preserve">является исследование роли </w:t>
      </w:r>
      <w:r w:rsidRPr="000661C8">
        <w:rPr>
          <w:rFonts w:ascii="Times New Roman" w:hAnsi="Times New Roman"/>
          <w:sz w:val="28"/>
          <w:szCs w:val="28"/>
        </w:rPr>
        <w:t>экономической п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литики</w:t>
      </w:r>
      <w:r>
        <w:rPr>
          <w:rFonts w:ascii="Times New Roman" w:hAnsi="Times New Roman"/>
          <w:sz w:val="28"/>
          <w:szCs w:val="28"/>
        </w:rPr>
        <w:t xml:space="preserve"> в экономике</w:t>
      </w:r>
      <w:r w:rsidRPr="000661C8">
        <w:rPr>
          <w:rFonts w:ascii="Times New Roman" w:hAnsi="Times New Roman"/>
          <w:sz w:val="28"/>
          <w:szCs w:val="28"/>
        </w:rPr>
        <w:t xml:space="preserve"> России и поиск путей повышения её эффективности.</w:t>
      </w: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Для достижения поставленной цели, необходимо решить следующие з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 xml:space="preserve">дачи: </w:t>
      </w: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06383">
        <w:rPr>
          <w:rFonts w:ascii="Times New Roman" w:hAnsi="Times New Roman"/>
          <w:sz w:val="28"/>
          <w:szCs w:val="28"/>
        </w:rPr>
        <w:t xml:space="preserve"> </w:t>
      </w:r>
      <w:r w:rsidRPr="000661C8">
        <w:rPr>
          <w:rFonts w:ascii="Times New Roman" w:hAnsi="Times New Roman"/>
          <w:sz w:val="28"/>
          <w:szCs w:val="28"/>
        </w:rPr>
        <w:t xml:space="preserve">раскрыть сущность </w:t>
      </w:r>
      <w:r>
        <w:rPr>
          <w:rFonts w:ascii="Times New Roman" w:hAnsi="Times New Roman"/>
          <w:sz w:val="28"/>
          <w:szCs w:val="28"/>
        </w:rPr>
        <w:t xml:space="preserve">и понятие </w:t>
      </w:r>
      <w:r w:rsidRPr="000661C8">
        <w:rPr>
          <w:rFonts w:ascii="Times New Roman" w:hAnsi="Times New Roman"/>
          <w:sz w:val="28"/>
          <w:szCs w:val="28"/>
        </w:rPr>
        <w:t>государственной экономической полит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>ки;</w:t>
      </w:r>
    </w:p>
    <w:p w:rsidR="0027217E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06383">
        <w:rPr>
          <w:rFonts w:ascii="Times New Roman" w:hAnsi="Times New Roman"/>
          <w:sz w:val="28"/>
          <w:szCs w:val="28"/>
        </w:rPr>
        <w:t xml:space="preserve"> </w:t>
      </w:r>
      <w:r w:rsidRPr="000661C8">
        <w:rPr>
          <w:rFonts w:ascii="Times New Roman" w:hAnsi="Times New Roman"/>
          <w:sz w:val="28"/>
          <w:szCs w:val="28"/>
        </w:rPr>
        <w:t xml:space="preserve">цели и </w:t>
      </w:r>
      <w:r>
        <w:rPr>
          <w:rFonts w:ascii="Times New Roman" w:hAnsi="Times New Roman"/>
          <w:sz w:val="28"/>
          <w:szCs w:val="28"/>
        </w:rPr>
        <w:t xml:space="preserve">методы </w:t>
      </w:r>
      <w:r w:rsidRPr="000661C8">
        <w:rPr>
          <w:rFonts w:ascii="Times New Roman" w:hAnsi="Times New Roman"/>
          <w:sz w:val="28"/>
          <w:szCs w:val="28"/>
        </w:rPr>
        <w:t>экономической политики РФ;</w:t>
      </w: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06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выявить</w:t>
      </w:r>
      <w:r w:rsidRPr="000661C8">
        <w:rPr>
          <w:rFonts w:ascii="Times New Roman" w:hAnsi="Times New Roman"/>
          <w:sz w:val="28"/>
          <w:szCs w:val="28"/>
        </w:rPr>
        <w:t xml:space="preserve"> проблемы реализации экономической политики и найти пути решения.</w:t>
      </w: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06383">
        <w:rPr>
          <w:rFonts w:ascii="Times New Roman" w:hAnsi="Times New Roman"/>
          <w:sz w:val="28"/>
          <w:szCs w:val="28"/>
        </w:rPr>
        <w:t xml:space="preserve"> </w:t>
      </w:r>
      <w:r w:rsidRPr="000661C8">
        <w:rPr>
          <w:rFonts w:ascii="Times New Roman" w:hAnsi="Times New Roman"/>
          <w:sz w:val="28"/>
          <w:szCs w:val="28"/>
        </w:rPr>
        <w:t>рассмотреть основные направления экономической политики госуда</w:t>
      </w:r>
      <w:r w:rsidRPr="000661C8">
        <w:rPr>
          <w:rFonts w:ascii="Times New Roman" w:hAnsi="Times New Roman"/>
          <w:sz w:val="28"/>
          <w:szCs w:val="28"/>
        </w:rPr>
        <w:t>р</w:t>
      </w:r>
      <w:r w:rsidRPr="000661C8">
        <w:rPr>
          <w:rFonts w:ascii="Times New Roman" w:hAnsi="Times New Roman"/>
          <w:sz w:val="28"/>
          <w:szCs w:val="28"/>
        </w:rPr>
        <w:t>ства;</w:t>
      </w:r>
    </w:p>
    <w:p w:rsidR="0027217E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0661C8">
        <w:rPr>
          <w:rFonts w:ascii="Times New Roman" w:hAnsi="Times New Roman"/>
          <w:sz w:val="28"/>
          <w:szCs w:val="28"/>
        </w:rPr>
        <w:t>является экономическая политика РФ.</w:t>
      </w:r>
    </w:p>
    <w:p w:rsidR="0027217E" w:rsidRPr="000661C8" w:rsidRDefault="0027217E" w:rsidP="00917C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Предмет исследования – </w:t>
      </w:r>
      <w:r>
        <w:rPr>
          <w:rFonts w:ascii="Times New Roman" w:hAnsi="Times New Roman"/>
          <w:sz w:val="28"/>
          <w:szCs w:val="28"/>
        </w:rPr>
        <w:t>совокупность социально-политических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закономерности развития экономики и экономических систем,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власти и механизмов ее осуществления. </w:t>
      </w:r>
    </w:p>
    <w:p w:rsidR="0027217E" w:rsidRPr="00252C4A" w:rsidRDefault="0027217E" w:rsidP="00917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0465B1">
        <w:rPr>
          <w:rFonts w:ascii="Times New Roman" w:hAnsi="Times New Roman" w:cs="Times New Roman"/>
          <w:i/>
          <w:sz w:val="28"/>
          <w:szCs w:val="28"/>
        </w:rPr>
        <w:t>м</w:t>
      </w:r>
      <w:r w:rsidRPr="000465B1">
        <w:rPr>
          <w:rFonts w:ascii="Times New Roman" w:hAnsi="Times New Roman" w:cs="Times New Roman"/>
          <w:i/>
          <w:sz w:val="28"/>
          <w:szCs w:val="28"/>
        </w:rPr>
        <w:t>е</w:t>
      </w:r>
      <w:r w:rsidRPr="000465B1">
        <w:rPr>
          <w:rFonts w:ascii="Times New Roman" w:hAnsi="Times New Roman" w:cs="Times New Roman"/>
          <w:i/>
          <w:sz w:val="28"/>
          <w:szCs w:val="28"/>
        </w:rPr>
        <w:t>тоды:</w:t>
      </w:r>
      <w:r w:rsidRPr="00252C4A">
        <w:rPr>
          <w:rFonts w:ascii="Times New Roman" w:hAnsi="Times New Roman" w:cs="Times New Roman"/>
          <w:sz w:val="28"/>
          <w:szCs w:val="28"/>
        </w:rPr>
        <w:t xml:space="preserve"> системный и сравнительный анализ, синтез, анализ статистических данных, дедукция.</w:t>
      </w:r>
    </w:p>
    <w:p w:rsidR="0027217E" w:rsidRPr="00252C4A" w:rsidRDefault="0027217E" w:rsidP="00917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65B1">
        <w:rPr>
          <w:rFonts w:ascii="Times New Roman" w:hAnsi="Times New Roman" w:cs="Times New Roman"/>
          <w:i/>
          <w:sz w:val="28"/>
          <w:szCs w:val="28"/>
        </w:rPr>
        <w:t>информационной базы</w:t>
      </w:r>
      <w:r w:rsidRPr="00252C4A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публикации, учебники, учебные пособия, нормативно-правовые акты, коде</w:t>
      </w:r>
      <w:r w:rsidRPr="00252C4A">
        <w:rPr>
          <w:rFonts w:ascii="Times New Roman" w:hAnsi="Times New Roman" w:cs="Times New Roman"/>
          <w:sz w:val="28"/>
          <w:szCs w:val="28"/>
        </w:rPr>
        <w:t>к</w:t>
      </w:r>
      <w:r w:rsidRPr="00252C4A">
        <w:rPr>
          <w:rFonts w:ascii="Times New Roman" w:hAnsi="Times New Roman" w:cs="Times New Roman"/>
          <w:sz w:val="28"/>
          <w:szCs w:val="28"/>
        </w:rPr>
        <w:t>сы, монографии.</w:t>
      </w:r>
    </w:p>
    <w:p w:rsidR="0027217E" w:rsidRDefault="0027217E" w:rsidP="00917C7E">
      <w:pPr>
        <w:spacing w:line="360" w:lineRule="auto"/>
        <w:ind w:right="-284" w:firstLine="709"/>
        <w:rPr>
          <w:rFonts w:ascii="Times New Roman" w:hAnsi="Times New Roman" w:cs="Times New Roman"/>
          <w:sz w:val="28"/>
          <w:szCs w:val="28"/>
        </w:rPr>
        <w:sectPr w:rsidR="0027217E" w:rsidSect="0027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2C4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</w:t>
      </w:r>
      <w:r w:rsidRPr="00252C4A">
        <w:rPr>
          <w:rFonts w:ascii="Times New Roman" w:hAnsi="Times New Roman" w:cs="Times New Roman"/>
          <w:sz w:val="28"/>
          <w:szCs w:val="28"/>
        </w:rPr>
        <w:t>с</w:t>
      </w:r>
      <w:r w:rsidRPr="00252C4A">
        <w:rPr>
          <w:rFonts w:ascii="Times New Roman" w:hAnsi="Times New Roman" w:cs="Times New Roman"/>
          <w:sz w:val="28"/>
          <w:szCs w:val="28"/>
        </w:rPr>
        <w:t>пользованных источников. Во введении обоснована актуальность темы, сфо</w:t>
      </w:r>
      <w:r w:rsidRPr="00252C4A">
        <w:rPr>
          <w:rFonts w:ascii="Times New Roman" w:hAnsi="Times New Roman" w:cs="Times New Roman"/>
          <w:sz w:val="28"/>
          <w:szCs w:val="28"/>
        </w:rPr>
        <w:t>р</w:t>
      </w:r>
      <w:r w:rsidRPr="00252C4A">
        <w:rPr>
          <w:rFonts w:ascii="Times New Roman" w:hAnsi="Times New Roman" w:cs="Times New Roman"/>
          <w:sz w:val="28"/>
          <w:szCs w:val="28"/>
        </w:rPr>
        <w:t>мулированы цели и задачи исследования, указаны объект и предмет исследов</w:t>
      </w:r>
      <w:r w:rsidRPr="00252C4A">
        <w:rPr>
          <w:rFonts w:ascii="Times New Roman" w:hAnsi="Times New Roman" w:cs="Times New Roman"/>
          <w:sz w:val="28"/>
          <w:szCs w:val="28"/>
        </w:rPr>
        <w:t>а</w:t>
      </w:r>
      <w:r w:rsidRPr="00252C4A">
        <w:rPr>
          <w:rFonts w:ascii="Times New Roman" w:hAnsi="Times New Roman" w:cs="Times New Roman"/>
          <w:sz w:val="28"/>
          <w:szCs w:val="28"/>
        </w:rPr>
        <w:t>ния. Первая глава включает два параграфа.</w:t>
      </w:r>
      <w:r>
        <w:rPr>
          <w:rFonts w:ascii="Times New Roman" w:hAnsi="Times New Roman" w:cs="Times New Roman"/>
          <w:sz w:val="28"/>
          <w:szCs w:val="28"/>
        </w:rPr>
        <w:t xml:space="preserve"> В ней раскрываются теоретические аспекты экономической политики в РФ. Вторая глава содержит два параграфа. В заключении подведены итоги и сделаны выводы исследования</w:t>
      </w:r>
    </w:p>
    <w:p w:rsidR="0027217E" w:rsidRDefault="0027217E" w:rsidP="0027217E">
      <w:pPr>
        <w:pStyle w:val="a3"/>
        <w:spacing w:line="360" w:lineRule="auto"/>
        <w:ind w:left="284" w:right="-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ED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106">
        <w:rPr>
          <w:rFonts w:ascii="Times New Roman" w:hAnsi="Times New Roman" w:cs="Times New Roman"/>
          <w:b/>
          <w:sz w:val="28"/>
          <w:szCs w:val="28"/>
        </w:rPr>
        <w:t>Теоретические основы исс</w:t>
      </w:r>
      <w:r>
        <w:rPr>
          <w:rFonts w:ascii="Times New Roman" w:hAnsi="Times New Roman" w:cs="Times New Roman"/>
          <w:b/>
          <w:sz w:val="28"/>
          <w:szCs w:val="28"/>
        </w:rPr>
        <w:t>ледования экономической политики</w:t>
      </w:r>
    </w:p>
    <w:p w:rsidR="0027217E" w:rsidRDefault="0027217E" w:rsidP="0027217E">
      <w:pPr>
        <w:pStyle w:val="a3"/>
        <w:spacing w:line="360" w:lineRule="auto"/>
        <w:ind w:left="284" w:right="-284"/>
        <w:rPr>
          <w:rFonts w:ascii="Times New Roman" w:hAnsi="Times New Roman" w:cs="Times New Roman"/>
          <w:b/>
          <w:sz w:val="28"/>
          <w:szCs w:val="28"/>
        </w:rPr>
      </w:pPr>
    </w:p>
    <w:p w:rsidR="0027217E" w:rsidRDefault="0027217E" w:rsidP="0027217E">
      <w:pPr>
        <w:pStyle w:val="a3"/>
        <w:spacing w:line="360" w:lineRule="auto"/>
        <w:ind w:left="284" w:right="-284" w:firstLine="425"/>
        <w:rPr>
          <w:rFonts w:ascii="Times New Roman" w:hAnsi="Times New Roman" w:cs="Times New Roman"/>
          <w:b/>
          <w:sz w:val="28"/>
          <w:szCs w:val="28"/>
        </w:rPr>
      </w:pPr>
      <w:r w:rsidRPr="005C20C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0C3">
        <w:rPr>
          <w:rFonts w:ascii="Times New Roman" w:hAnsi="Times New Roman" w:cs="Times New Roman"/>
          <w:b/>
          <w:sz w:val="28"/>
          <w:szCs w:val="28"/>
        </w:rPr>
        <w:t>Понятие и сущность экономической политики и ее виды</w:t>
      </w:r>
    </w:p>
    <w:p w:rsidR="0027217E" w:rsidRDefault="0027217E" w:rsidP="0027217E">
      <w:pPr>
        <w:pStyle w:val="a3"/>
        <w:spacing w:line="360" w:lineRule="auto"/>
        <w:ind w:left="284" w:right="-284" w:firstLine="425"/>
        <w:rPr>
          <w:rFonts w:ascii="Times New Roman" w:hAnsi="Times New Roman" w:cs="Times New Roman"/>
          <w:b/>
          <w:sz w:val="28"/>
          <w:szCs w:val="28"/>
        </w:rPr>
      </w:pP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Под государственной экономической политикой понимается «совоку</w:t>
      </w:r>
      <w:r w:rsidRPr="000661C8">
        <w:rPr>
          <w:rFonts w:ascii="Times New Roman" w:hAnsi="Times New Roman"/>
          <w:sz w:val="28"/>
          <w:szCs w:val="28"/>
        </w:rPr>
        <w:t>п</w:t>
      </w:r>
      <w:r w:rsidRPr="000661C8">
        <w:rPr>
          <w:rFonts w:ascii="Times New Roman" w:hAnsi="Times New Roman"/>
          <w:sz w:val="28"/>
          <w:szCs w:val="28"/>
        </w:rPr>
        <w:t>ность мер, осуществляемых государственными органами, направленных на упорядочение, корректировку и поддержание социально-экономических пр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цессов развития общества, которые обеспечивают экономический рост и нео</w:t>
      </w:r>
      <w:r w:rsidRPr="000661C8">
        <w:rPr>
          <w:rFonts w:ascii="Times New Roman" w:hAnsi="Times New Roman"/>
          <w:sz w:val="28"/>
          <w:szCs w:val="28"/>
        </w:rPr>
        <w:t>б</w:t>
      </w:r>
      <w:r w:rsidRPr="000661C8">
        <w:rPr>
          <w:rFonts w:ascii="Times New Roman" w:hAnsi="Times New Roman"/>
          <w:sz w:val="28"/>
          <w:szCs w:val="28"/>
        </w:rPr>
        <w:t>ходимый уровень благосостояния страны. Любое государство имеет свою стр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>тегию развития, а экономическая политика является инструментом реализации с</w:t>
      </w:r>
      <w:r>
        <w:rPr>
          <w:rFonts w:ascii="Times New Roman" w:hAnsi="Times New Roman"/>
          <w:sz w:val="28"/>
          <w:szCs w:val="28"/>
        </w:rPr>
        <w:t>тратегии государства» [1</w:t>
      </w:r>
      <w:r w:rsidRPr="000661C8">
        <w:rPr>
          <w:rFonts w:ascii="Times New Roman" w:hAnsi="Times New Roman"/>
          <w:sz w:val="28"/>
          <w:szCs w:val="28"/>
        </w:rPr>
        <w:t>].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зависит от того, в какой стадии находит</w:t>
      </w:r>
      <w:r>
        <w:rPr>
          <w:rFonts w:ascii="Times New Roman" w:hAnsi="Times New Roman"/>
          <w:sz w:val="28"/>
          <w:szCs w:val="28"/>
        </w:rPr>
        <w:t>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циональная экономика, как</w:t>
      </w:r>
      <w:r w:rsidRPr="000661C8">
        <w:rPr>
          <w:rFonts w:ascii="Times New Roman" w:hAnsi="Times New Roman"/>
          <w:sz w:val="28"/>
          <w:szCs w:val="28"/>
        </w:rPr>
        <w:t xml:space="preserve"> формируется тип экономической политики госуда</w:t>
      </w:r>
      <w:r w:rsidRPr="000661C8">
        <w:rPr>
          <w:rFonts w:ascii="Times New Roman" w:hAnsi="Times New Roman"/>
          <w:sz w:val="28"/>
          <w:szCs w:val="28"/>
        </w:rPr>
        <w:t>р</w:t>
      </w:r>
      <w:r w:rsidRPr="000661C8">
        <w:rPr>
          <w:rFonts w:ascii="Times New Roman" w:hAnsi="Times New Roman"/>
          <w:sz w:val="28"/>
          <w:szCs w:val="28"/>
        </w:rPr>
        <w:t>ства. Чаще всего</w:t>
      </w:r>
      <w:r>
        <w:rPr>
          <w:rFonts w:ascii="Times New Roman" w:hAnsi="Times New Roman"/>
          <w:sz w:val="28"/>
          <w:szCs w:val="28"/>
        </w:rPr>
        <w:t>,</w:t>
      </w:r>
      <w:r w:rsidRPr="000661C8">
        <w:rPr>
          <w:rFonts w:ascii="Times New Roman" w:hAnsi="Times New Roman"/>
          <w:sz w:val="28"/>
          <w:szCs w:val="28"/>
        </w:rPr>
        <w:t xml:space="preserve"> указателем, на который реагирует конструктор экономич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ской политики РФ, служит динамика и величина валовой внутренней проду</w:t>
      </w:r>
      <w:r w:rsidRPr="000661C8">
        <w:rPr>
          <w:rFonts w:ascii="Times New Roman" w:hAnsi="Times New Roman"/>
          <w:sz w:val="28"/>
          <w:szCs w:val="28"/>
        </w:rPr>
        <w:t>к</w:t>
      </w:r>
      <w:r w:rsidRPr="000661C8">
        <w:rPr>
          <w:rFonts w:ascii="Times New Roman" w:hAnsi="Times New Roman"/>
          <w:sz w:val="28"/>
          <w:szCs w:val="28"/>
        </w:rPr>
        <w:t>ции, общего спроса и предложения, доходов и потребления, цен, занятости и безработицы.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напрямую взаимодействует с государственной внутренней и внешней политикой, а также с государственной идеологией и в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енной политикой. Экономическая политика реализует в себе политические взгляды правительства, поэтому политические партии, движения способны вносить заметные влияния на пр</w:t>
      </w:r>
      <w:r w:rsidR="00215A4E">
        <w:rPr>
          <w:rFonts w:ascii="Times New Roman" w:hAnsi="Times New Roman"/>
          <w:sz w:val="28"/>
          <w:szCs w:val="28"/>
        </w:rPr>
        <w:t>оводимую экономическую политику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1C8">
        <w:rPr>
          <w:rFonts w:ascii="Times New Roman" w:hAnsi="Times New Roman"/>
          <w:sz w:val="28"/>
          <w:szCs w:val="28"/>
        </w:rPr>
        <w:t>[2]</w:t>
      </w:r>
      <w:r w:rsidR="00215A4E">
        <w:rPr>
          <w:rFonts w:ascii="Times New Roman" w:hAnsi="Times New Roman"/>
          <w:sz w:val="28"/>
          <w:szCs w:val="28"/>
        </w:rPr>
        <w:t>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Формируя бюджет, принимая экономические решения, государство в</w:t>
      </w:r>
      <w:r w:rsidRPr="000661C8">
        <w:rPr>
          <w:rFonts w:ascii="Times New Roman" w:hAnsi="Times New Roman"/>
          <w:sz w:val="28"/>
          <w:szCs w:val="28"/>
        </w:rPr>
        <w:t>ы</w:t>
      </w:r>
      <w:r w:rsidRPr="000661C8">
        <w:rPr>
          <w:rFonts w:ascii="Times New Roman" w:hAnsi="Times New Roman"/>
          <w:sz w:val="28"/>
          <w:szCs w:val="28"/>
        </w:rPr>
        <w:t>нуждено учитывать так же социальное мнение разных слоев населения. Ведь социальные протесты способны иногда</w:t>
      </w:r>
      <w:r>
        <w:rPr>
          <w:rFonts w:ascii="Times New Roman" w:hAnsi="Times New Roman"/>
          <w:sz w:val="28"/>
          <w:szCs w:val="28"/>
        </w:rPr>
        <w:t xml:space="preserve"> влиять на воздействие отдельных</w:t>
      </w:r>
      <w:r w:rsidRPr="000661C8">
        <w:rPr>
          <w:rFonts w:ascii="Times New Roman" w:hAnsi="Times New Roman"/>
          <w:sz w:val="28"/>
          <w:szCs w:val="28"/>
        </w:rPr>
        <w:t xml:space="preserve"> эл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ментов планируемой и проводимой в стране государ</w:t>
      </w:r>
      <w:r w:rsidR="00215A4E">
        <w:rPr>
          <w:rFonts w:ascii="Times New Roman" w:hAnsi="Times New Roman"/>
          <w:sz w:val="28"/>
          <w:szCs w:val="28"/>
        </w:rPr>
        <w:t>ственной экономической политики</w:t>
      </w:r>
      <w:r w:rsidRPr="000661C8">
        <w:rPr>
          <w:rFonts w:ascii="Times New Roman" w:hAnsi="Times New Roman"/>
          <w:sz w:val="28"/>
          <w:szCs w:val="28"/>
        </w:rPr>
        <w:t xml:space="preserve"> [3]</w:t>
      </w:r>
      <w:r w:rsidR="00215A4E">
        <w:rPr>
          <w:rFonts w:ascii="Times New Roman" w:hAnsi="Times New Roman"/>
          <w:sz w:val="28"/>
          <w:szCs w:val="28"/>
        </w:rPr>
        <w:t>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Экономическая политика находит самое яркое проявление в структуре планируемого государственного бюджета, целевых государственных програ</w:t>
      </w:r>
      <w:r w:rsidRPr="000661C8">
        <w:rPr>
          <w:rFonts w:ascii="Times New Roman" w:hAnsi="Times New Roman"/>
          <w:sz w:val="28"/>
          <w:szCs w:val="28"/>
        </w:rPr>
        <w:t>м</w:t>
      </w:r>
      <w:r w:rsidRPr="000661C8">
        <w:rPr>
          <w:rFonts w:ascii="Times New Roman" w:hAnsi="Times New Roman"/>
          <w:sz w:val="28"/>
          <w:szCs w:val="28"/>
        </w:rPr>
        <w:lastRenderedPageBreak/>
        <w:t>мах, законах, нуждающихся в условиях государственного кредитования, ста</w:t>
      </w:r>
      <w:r w:rsidRPr="000661C8">
        <w:rPr>
          <w:rFonts w:ascii="Times New Roman" w:hAnsi="Times New Roman"/>
          <w:sz w:val="28"/>
          <w:szCs w:val="28"/>
        </w:rPr>
        <w:t>в</w:t>
      </w:r>
      <w:r w:rsidRPr="000661C8">
        <w:rPr>
          <w:rFonts w:ascii="Times New Roman" w:hAnsi="Times New Roman"/>
          <w:sz w:val="28"/>
          <w:szCs w:val="28"/>
        </w:rPr>
        <w:t>ках государственного налогового обложения в предоставляемых льготах, гос</w:t>
      </w:r>
      <w:r w:rsidRPr="000661C8">
        <w:rPr>
          <w:rFonts w:ascii="Times New Roman" w:hAnsi="Times New Roman"/>
          <w:sz w:val="28"/>
          <w:szCs w:val="28"/>
        </w:rPr>
        <w:t>у</w:t>
      </w:r>
      <w:r w:rsidRPr="000661C8">
        <w:rPr>
          <w:rFonts w:ascii="Times New Roman" w:hAnsi="Times New Roman"/>
          <w:sz w:val="28"/>
          <w:szCs w:val="28"/>
        </w:rPr>
        <w:t>дарственном воздействии на импорт и экспорт в величинах внешнего и вну</w:t>
      </w:r>
      <w:r w:rsidRPr="000661C8">
        <w:rPr>
          <w:rFonts w:ascii="Times New Roman" w:hAnsi="Times New Roman"/>
          <w:sz w:val="28"/>
          <w:szCs w:val="28"/>
        </w:rPr>
        <w:t>т</w:t>
      </w:r>
      <w:r w:rsidRPr="000661C8">
        <w:rPr>
          <w:rFonts w:ascii="Times New Roman" w:hAnsi="Times New Roman"/>
          <w:sz w:val="28"/>
          <w:szCs w:val="28"/>
        </w:rPr>
        <w:t>реннего государственного долга.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Нестабильность социально-экономической, военно-политической, пр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 xml:space="preserve">родно-экологической ситуаций </w:t>
      </w:r>
      <w:r>
        <w:rPr>
          <w:rFonts w:ascii="Times New Roman" w:hAnsi="Times New Roman"/>
          <w:sz w:val="28"/>
          <w:szCs w:val="28"/>
        </w:rPr>
        <w:t>вынуждает</w:t>
      </w:r>
      <w:r w:rsidRPr="000661C8">
        <w:rPr>
          <w:rFonts w:ascii="Times New Roman" w:hAnsi="Times New Roman"/>
          <w:sz w:val="28"/>
          <w:szCs w:val="28"/>
        </w:rPr>
        <w:t xml:space="preserve"> правительство</w:t>
      </w:r>
      <w:r>
        <w:rPr>
          <w:rFonts w:ascii="Times New Roman" w:hAnsi="Times New Roman"/>
          <w:sz w:val="28"/>
          <w:szCs w:val="28"/>
        </w:rPr>
        <w:t xml:space="preserve"> реализовывать меры</w:t>
      </w:r>
      <w:r w:rsidRPr="000661C8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из</w:t>
      </w:r>
      <w:r w:rsidRPr="000661C8">
        <w:rPr>
          <w:rFonts w:ascii="Times New Roman" w:hAnsi="Times New Roman"/>
          <w:sz w:val="28"/>
          <w:szCs w:val="28"/>
        </w:rPr>
        <w:t xml:space="preserve">меняют официальную декларируемую экономическую политику. Но </w:t>
      </w:r>
      <w:r>
        <w:rPr>
          <w:rFonts w:ascii="Times New Roman" w:hAnsi="Times New Roman"/>
          <w:sz w:val="28"/>
          <w:szCs w:val="28"/>
        </w:rPr>
        <w:t xml:space="preserve">и ревизии </w:t>
      </w:r>
      <w:r w:rsidRPr="000661C8">
        <w:rPr>
          <w:rFonts w:ascii="Times New Roman" w:hAnsi="Times New Roman"/>
          <w:sz w:val="28"/>
          <w:szCs w:val="28"/>
        </w:rPr>
        <w:t xml:space="preserve"> случаются из-за допу</w:t>
      </w:r>
      <w:r w:rsidR="00215A4E">
        <w:rPr>
          <w:rFonts w:ascii="Times New Roman" w:hAnsi="Times New Roman"/>
          <w:sz w:val="28"/>
          <w:szCs w:val="28"/>
        </w:rPr>
        <w:t xml:space="preserve">щенных ошибок в ее формировании </w:t>
      </w:r>
      <w:r w:rsidRPr="000661C8">
        <w:rPr>
          <w:rFonts w:ascii="Times New Roman" w:hAnsi="Times New Roman"/>
          <w:sz w:val="28"/>
          <w:szCs w:val="28"/>
        </w:rPr>
        <w:t>[4]</w:t>
      </w:r>
      <w:r w:rsidR="00215A4E">
        <w:rPr>
          <w:rFonts w:ascii="Times New Roman" w:hAnsi="Times New Roman"/>
          <w:sz w:val="28"/>
          <w:szCs w:val="28"/>
        </w:rPr>
        <w:t>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В зависимости от временного спектра воздействия и </w:t>
      </w: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длительности</w:t>
      </w:r>
      <w:r w:rsidRPr="000661C8">
        <w:rPr>
          <w:rFonts w:ascii="Times New Roman" w:hAnsi="Times New Roman"/>
          <w:sz w:val="28"/>
          <w:szCs w:val="28"/>
        </w:rPr>
        <w:br/>
      </w:r>
      <w:r w:rsidRPr="000661C8">
        <w:rPr>
          <w:rFonts w:ascii="Times New Roman" w:hAnsi="Times New Roman"/>
          <w:sz w:val="28"/>
          <w:szCs w:val="28"/>
          <w:shd w:val="clear" w:color="auto" w:fill="FDFDFD"/>
        </w:rPr>
        <w:t>периода, на который рассчитаны проводимые </w:t>
      </w:r>
      <w:r w:rsidRPr="000661C8">
        <w:rPr>
          <w:rStyle w:val="tooltip"/>
          <w:rFonts w:ascii="Times New Roman" w:hAnsi="Times New Roman"/>
          <w:sz w:val="28"/>
          <w:szCs w:val="28"/>
          <w:shd w:val="clear" w:color="auto" w:fill="FDFDFD"/>
        </w:rPr>
        <w:t>события,</w:t>
      </w:r>
      <w:r w:rsidRPr="000661C8">
        <w:rPr>
          <w:rFonts w:ascii="Times New Roman" w:hAnsi="Times New Roman"/>
          <w:sz w:val="28"/>
          <w:szCs w:val="28"/>
        </w:rPr>
        <w:t xml:space="preserve"> принято различать краткосрочную и долгосрочную экономическую политику.</w:t>
      </w:r>
    </w:p>
    <w:p w:rsidR="0027217E" w:rsidRPr="000661C8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Долгосрочная экономическая политика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0661C8">
        <w:rPr>
          <w:rFonts w:ascii="Times New Roman" w:hAnsi="Times New Roman"/>
          <w:sz w:val="28"/>
          <w:szCs w:val="28"/>
        </w:rPr>
        <w:t xml:space="preserve"> относительно </w:t>
      </w:r>
      <w:r>
        <w:rPr>
          <w:rFonts w:ascii="Times New Roman" w:hAnsi="Times New Roman"/>
          <w:sz w:val="28"/>
          <w:szCs w:val="28"/>
        </w:rPr>
        <w:t>стабильными</w:t>
      </w:r>
      <w:r w:rsidRPr="000661C8">
        <w:rPr>
          <w:rFonts w:ascii="Times New Roman" w:hAnsi="Times New Roman"/>
          <w:sz w:val="28"/>
          <w:szCs w:val="28"/>
        </w:rPr>
        <w:t xml:space="preserve"> условиями экономической жизни </w:t>
      </w:r>
      <w:r>
        <w:rPr>
          <w:rFonts w:ascii="Times New Roman" w:hAnsi="Times New Roman"/>
          <w:sz w:val="28"/>
          <w:szCs w:val="28"/>
        </w:rPr>
        <w:t>или</w:t>
      </w:r>
      <w:r w:rsidRPr="000661C8">
        <w:rPr>
          <w:rFonts w:ascii="Times New Roman" w:hAnsi="Times New Roman"/>
          <w:sz w:val="28"/>
          <w:szCs w:val="28"/>
        </w:rPr>
        <w:t xml:space="preserve"> гарантированными ресур</w:t>
      </w:r>
      <w:r w:rsidRPr="000661C8">
        <w:rPr>
          <w:rFonts w:ascii="Times New Roman" w:hAnsi="Times New Roman"/>
          <w:sz w:val="28"/>
          <w:szCs w:val="28"/>
        </w:rPr>
        <w:t>с</w:t>
      </w:r>
      <w:r w:rsidRPr="000661C8">
        <w:rPr>
          <w:rFonts w:ascii="Times New Roman" w:hAnsi="Times New Roman"/>
          <w:sz w:val="28"/>
          <w:szCs w:val="28"/>
        </w:rPr>
        <w:t>ными возможностями. Это позволяет изобразить экономического поведения на много лет вперёд и более или менее строго придерживаться её.</w:t>
      </w:r>
    </w:p>
    <w:p w:rsidR="0027217E" w:rsidRPr="00B1261F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Краткосрочная экономическая политика характер</w:t>
      </w:r>
      <w:r>
        <w:rPr>
          <w:rFonts w:ascii="Times New Roman" w:hAnsi="Times New Roman"/>
          <w:sz w:val="28"/>
          <w:szCs w:val="28"/>
        </w:rPr>
        <w:t>изуется</w:t>
      </w:r>
      <w:r w:rsidRPr="000661C8">
        <w:rPr>
          <w:rFonts w:ascii="Times New Roman" w:hAnsi="Times New Roman"/>
          <w:sz w:val="28"/>
          <w:szCs w:val="28"/>
        </w:rPr>
        <w:t xml:space="preserve"> относительн</w:t>
      </w:r>
      <w:r w:rsidRPr="000661C8">
        <w:rPr>
          <w:rFonts w:ascii="Times New Roman" w:hAnsi="Times New Roman"/>
          <w:sz w:val="28"/>
          <w:szCs w:val="28"/>
        </w:rPr>
        <w:t>ы</w:t>
      </w:r>
      <w:r w:rsidRPr="000661C8">
        <w:rPr>
          <w:rFonts w:ascii="Times New Roman" w:hAnsi="Times New Roman"/>
          <w:sz w:val="28"/>
          <w:szCs w:val="28"/>
        </w:rPr>
        <w:t xml:space="preserve">ми экономическими действиями </w:t>
      </w:r>
      <w:r>
        <w:rPr>
          <w:rFonts w:ascii="Times New Roman" w:hAnsi="Times New Roman"/>
          <w:sz w:val="28"/>
          <w:szCs w:val="28"/>
        </w:rPr>
        <w:t>в течении года или нескольких месяцев</w:t>
      </w:r>
      <w:r w:rsidRPr="00066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словленными  неустойчивостью</w:t>
      </w:r>
      <w:r w:rsidRPr="000661C8">
        <w:rPr>
          <w:rFonts w:ascii="Times New Roman" w:hAnsi="Times New Roman"/>
          <w:sz w:val="28"/>
          <w:szCs w:val="28"/>
        </w:rPr>
        <w:t xml:space="preserve"> экономических процессов, непредсказуем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ст</w:t>
      </w:r>
      <w:r w:rsidR="00215A4E">
        <w:rPr>
          <w:rFonts w:ascii="Times New Roman" w:hAnsi="Times New Roman"/>
          <w:sz w:val="28"/>
          <w:szCs w:val="28"/>
        </w:rPr>
        <w:t xml:space="preserve">ью внутренних и внешних условий </w:t>
      </w:r>
      <w:r w:rsidRPr="000661C8">
        <w:rPr>
          <w:rFonts w:ascii="Times New Roman" w:hAnsi="Times New Roman"/>
          <w:sz w:val="28"/>
          <w:szCs w:val="28"/>
        </w:rPr>
        <w:t>[5]</w:t>
      </w:r>
      <w:r w:rsidR="00215A4E">
        <w:rPr>
          <w:rFonts w:ascii="Times New Roman" w:hAnsi="Times New Roman"/>
          <w:sz w:val="28"/>
          <w:szCs w:val="28"/>
        </w:rPr>
        <w:t>.</w:t>
      </w:r>
    </w:p>
    <w:p w:rsidR="0027217E" w:rsidRPr="000078EA" w:rsidRDefault="0027217E" w:rsidP="0027217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любое государство, разрабатывая свою экономическую политику, нацеливается на стратегию роста национальной экономики, которая основывается на тщательном учете и анализе собственного экономического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тенциала. </w:t>
      </w:r>
    </w:p>
    <w:p w:rsidR="0027217E" w:rsidRDefault="0027217E" w:rsidP="0027217E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27217E" w:rsidRPr="00674E08" w:rsidRDefault="0027217E" w:rsidP="0027217E">
      <w:pPr>
        <w:pStyle w:val="a3"/>
        <w:spacing w:after="0" w:line="360" w:lineRule="auto"/>
        <w:ind w:left="28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Цели и методы экономической политики</w:t>
      </w:r>
    </w:p>
    <w:p w:rsidR="0027217E" w:rsidRDefault="0027217E" w:rsidP="0027217E">
      <w:pPr>
        <w:pStyle w:val="a3"/>
        <w:spacing w:after="0" w:line="360" w:lineRule="auto"/>
        <w:ind w:left="2132" w:right="-284"/>
        <w:jc w:val="both"/>
        <w:rPr>
          <w:rFonts w:ascii="Times New Roman" w:hAnsi="Times New Roman"/>
          <w:b/>
          <w:sz w:val="28"/>
          <w:szCs w:val="28"/>
        </w:rPr>
      </w:pPr>
    </w:p>
    <w:p w:rsidR="0027217E" w:rsidRPr="000661C8" w:rsidRDefault="00917C7E" w:rsidP="000460DF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политика –</w:t>
      </w:r>
      <w:r w:rsidR="0027217E" w:rsidRPr="000661C8">
        <w:rPr>
          <w:rFonts w:ascii="Times New Roman" w:hAnsi="Times New Roman"/>
          <w:sz w:val="28"/>
          <w:szCs w:val="28"/>
        </w:rPr>
        <w:t xml:space="preserve"> это система целенаправленных мер государс</w:t>
      </w:r>
      <w:r w:rsidR="0027217E" w:rsidRPr="000661C8">
        <w:rPr>
          <w:rFonts w:ascii="Times New Roman" w:hAnsi="Times New Roman"/>
          <w:sz w:val="28"/>
          <w:szCs w:val="28"/>
        </w:rPr>
        <w:t>т</w:t>
      </w:r>
      <w:r w:rsidR="0027217E" w:rsidRPr="000661C8">
        <w:rPr>
          <w:rFonts w:ascii="Times New Roman" w:hAnsi="Times New Roman"/>
          <w:sz w:val="28"/>
          <w:szCs w:val="28"/>
        </w:rPr>
        <w:t>ва в области управления экономикой.</w:t>
      </w:r>
    </w:p>
    <w:p w:rsidR="0027217E" w:rsidRPr="000661C8" w:rsidRDefault="0027217E" w:rsidP="000460DF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Процесс создания экономической политики начинается с выявления ее целей, на основе анализа состояния и перспектив экономического развития.</w:t>
      </w:r>
    </w:p>
    <w:p w:rsidR="0027217E" w:rsidRPr="000661C8" w:rsidRDefault="0027217E" w:rsidP="000460DF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lastRenderedPageBreak/>
        <w:t>Гла</w:t>
      </w:r>
      <w:r w:rsidR="00917C7E">
        <w:rPr>
          <w:rFonts w:ascii="Times New Roman" w:hAnsi="Times New Roman"/>
          <w:sz w:val="28"/>
          <w:szCs w:val="28"/>
        </w:rPr>
        <w:t>вная цель –</w:t>
      </w:r>
      <w:r w:rsidRPr="000661C8">
        <w:rPr>
          <w:rFonts w:ascii="Times New Roman" w:hAnsi="Times New Roman"/>
          <w:sz w:val="28"/>
          <w:szCs w:val="28"/>
        </w:rPr>
        <w:t xml:space="preserve"> это достижение максимального благосостояния общества. Так же есть второстепенные цели: свободное развитие общества, внешняя и внутренняя безопасность и правовой порядок.</w:t>
      </w:r>
    </w:p>
    <w:p w:rsidR="0027217E" w:rsidRPr="000661C8" w:rsidRDefault="0027217E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Так, основными </w:t>
      </w:r>
      <w:r w:rsidRPr="000661C8">
        <w:rPr>
          <w:iCs/>
          <w:sz w:val="28"/>
          <w:szCs w:val="28"/>
        </w:rPr>
        <w:t>целями </w:t>
      </w:r>
      <w:r w:rsidRPr="000661C8">
        <w:rPr>
          <w:sz w:val="28"/>
          <w:szCs w:val="28"/>
        </w:rPr>
        <w:t>государственной экономической поли</w:t>
      </w:r>
      <w:r w:rsidRPr="000661C8">
        <w:rPr>
          <w:sz w:val="28"/>
          <w:szCs w:val="28"/>
        </w:rPr>
        <w:softHyphen/>
        <w:t>тики РФ современного периода должны быть: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217E" w:rsidRPr="000661C8">
        <w:rPr>
          <w:sz w:val="28"/>
          <w:szCs w:val="28"/>
        </w:rPr>
        <w:t>обеспечен</w:t>
      </w:r>
      <w:r w:rsidR="0027217E">
        <w:rPr>
          <w:sz w:val="28"/>
          <w:szCs w:val="28"/>
        </w:rPr>
        <w:t>ие стабильной и прогнозируемой Ф</w:t>
      </w:r>
      <w:r w:rsidR="0027217E" w:rsidRPr="000661C8">
        <w:rPr>
          <w:sz w:val="28"/>
          <w:szCs w:val="28"/>
        </w:rPr>
        <w:t xml:space="preserve">едеральной налоговой политики и </w:t>
      </w:r>
      <w:r w:rsidR="0027217E">
        <w:rPr>
          <w:sz w:val="28"/>
          <w:szCs w:val="28"/>
        </w:rPr>
        <w:t xml:space="preserve">бюджетной </w:t>
      </w:r>
      <w:r w:rsidR="0027217E" w:rsidRPr="000661C8">
        <w:rPr>
          <w:sz w:val="28"/>
          <w:szCs w:val="28"/>
        </w:rPr>
        <w:t xml:space="preserve">политики </w:t>
      </w:r>
      <w:r w:rsidR="0027217E">
        <w:rPr>
          <w:sz w:val="28"/>
          <w:szCs w:val="28"/>
        </w:rPr>
        <w:t xml:space="preserve">в области </w:t>
      </w:r>
      <w:r w:rsidR="0027217E" w:rsidRPr="000661C8">
        <w:rPr>
          <w:sz w:val="28"/>
          <w:szCs w:val="28"/>
        </w:rPr>
        <w:t xml:space="preserve"> расходов, т. е. четкое распредел</w:t>
      </w:r>
      <w:r w:rsidR="0027217E" w:rsidRPr="000661C8">
        <w:rPr>
          <w:sz w:val="28"/>
          <w:szCs w:val="28"/>
        </w:rPr>
        <w:t>е</w:t>
      </w:r>
      <w:r w:rsidR="0027217E" w:rsidRPr="000661C8">
        <w:rPr>
          <w:sz w:val="28"/>
          <w:szCs w:val="28"/>
        </w:rPr>
        <w:t>ние расходных полномочий и соответствующей доходной базы между уровн</w:t>
      </w:r>
      <w:r w:rsidR="0027217E" w:rsidRPr="000661C8">
        <w:rPr>
          <w:sz w:val="28"/>
          <w:szCs w:val="28"/>
        </w:rPr>
        <w:t>я</w:t>
      </w:r>
      <w:r w:rsidR="0027217E" w:rsidRPr="000661C8">
        <w:rPr>
          <w:sz w:val="28"/>
          <w:szCs w:val="28"/>
        </w:rPr>
        <w:t>ми власти;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27217E">
        <w:rPr>
          <w:sz w:val="28"/>
          <w:szCs w:val="28"/>
        </w:rPr>
        <w:t xml:space="preserve"> </w:t>
      </w:r>
      <w:r w:rsidR="0027217E" w:rsidRPr="000661C8">
        <w:rPr>
          <w:sz w:val="28"/>
          <w:szCs w:val="28"/>
        </w:rPr>
        <w:t>предсказуемо</w:t>
      </w:r>
      <w:r w:rsidR="0027217E">
        <w:rPr>
          <w:sz w:val="28"/>
          <w:szCs w:val="28"/>
        </w:rPr>
        <w:t>сть тарифной политики в сфере естественных монополий</w:t>
      </w:r>
      <w:r w:rsidR="0027217E" w:rsidRPr="000661C8">
        <w:rPr>
          <w:sz w:val="28"/>
          <w:szCs w:val="28"/>
        </w:rPr>
        <w:t>, установление жестких бюджетных ограничений для органов региональной и муниципальной власти;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27217E" w:rsidRPr="000661C8">
        <w:rPr>
          <w:sz w:val="28"/>
          <w:szCs w:val="28"/>
        </w:rPr>
        <w:t xml:space="preserve"> обеспечение свободного перемещения рабочей силы и капитала на всей территории Российской Федерации;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27217E" w:rsidRPr="000661C8">
        <w:rPr>
          <w:sz w:val="28"/>
          <w:szCs w:val="28"/>
        </w:rPr>
        <w:t xml:space="preserve"> сокращение различий в социально-экономическом развитии регионов, </w:t>
      </w:r>
      <w:r w:rsidR="0027217E">
        <w:rPr>
          <w:sz w:val="28"/>
          <w:szCs w:val="28"/>
        </w:rPr>
        <w:t>в том числе финансовая поддержка беднейших регионов</w:t>
      </w:r>
      <w:r w:rsidR="0027217E" w:rsidRPr="000661C8">
        <w:rPr>
          <w:sz w:val="28"/>
          <w:szCs w:val="28"/>
        </w:rPr>
        <w:t>;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="0027217E">
        <w:rPr>
          <w:sz w:val="28"/>
          <w:szCs w:val="28"/>
        </w:rPr>
        <w:t xml:space="preserve"> </w:t>
      </w:r>
      <w:r w:rsidR="0027217E" w:rsidRPr="000661C8">
        <w:rPr>
          <w:sz w:val="28"/>
          <w:szCs w:val="28"/>
        </w:rPr>
        <w:t>создание равных условий для экономического развития субъектов РФ и равных конкурентных условий для предпринимательской деятельн</w:t>
      </w:r>
      <w:r w:rsidR="00917C7E">
        <w:rPr>
          <w:sz w:val="28"/>
          <w:szCs w:val="28"/>
        </w:rPr>
        <w:t>ости во всех регионах страны</w:t>
      </w:r>
      <w:r w:rsidR="0027217E" w:rsidRPr="000661C8">
        <w:rPr>
          <w:sz w:val="28"/>
          <w:szCs w:val="28"/>
        </w:rPr>
        <w:t xml:space="preserve"> [7</w:t>
      </w:r>
      <w:r w:rsidR="0027217E" w:rsidRPr="000078EA">
        <w:rPr>
          <w:sz w:val="28"/>
          <w:szCs w:val="28"/>
        </w:rPr>
        <w:t>]</w:t>
      </w:r>
      <w:r w:rsidR="0027217E" w:rsidRPr="000661C8">
        <w:rPr>
          <w:sz w:val="28"/>
          <w:szCs w:val="28"/>
        </w:rPr>
        <w:t>.</w:t>
      </w:r>
    </w:p>
    <w:p w:rsidR="0027217E" w:rsidRPr="000661C8" w:rsidRDefault="0027217E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Для достижения этих целей необходимо:</w:t>
      </w:r>
    </w:p>
    <w:p w:rsidR="0027217E" w:rsidRPr="000661C8" w:rsidRDefault="000460DF" w:rsidP="000460DF">
      <w:pPr>
        <w:pStyle w:val="a8"/>
        <w:spacing w:before="0" w:beforeAutospacing="0" w:after="0" w:afterAutospacing="0" w:line="36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217E">
        <w:rPr>
          <w:sz w:val="28"/>
          <w:szCs w:val="28"/>
        </w:rPr>
        <w:t xml:space="preserve"> </w:t>
      </w:r>
      <w:r w:rsidR="0027217E" w:rsidRPr="000661C8">
        <w:rPr>
          <w:sz w:val="28"/>
          <w:szCs w:val="28"/>
        </w:rPr>
        <w:t>использование отрасле</w:t>
      </w:r>
      <w:r w:rsidR="0027217E" w:rsidRPr="000661C8">
        <w:rPr>
          <w:sz w:val="28"/>
          <w:szCs w:val="28"/>
        </w:rPr>
        <w:softHyphen/>
        <w:t>вых, социальных и федеральных целевых пр</w:t>
      </w:r>
      <w:r w:rsidR="0027217E">
        <w:rPr>
          <w:sz w:val="28"/>
          <w:szCs w:val="28"/>
        </w:rPr>
        <w:t>о</w:t>
      </w:r>
      <w:r w:rsidR="0027217E">
        <w:rPr>
          <w:sz w:val="28"/>
          <w:szCs w:val="28"/>
        </w:rPr>
        <w:t xml:space="preserve">грамм, по развитию </w:t>
      </w:r>
      <w:r w:rsidR="0027217E" w:rsidRPr="000661C8">
        <w:rPr>
          <w:sz w:val="28"/>
          <w:szCs w:val="28"/>
        </w:rPr>
        <w:t xml:space="preserve"> инфраструктуры и решения социальных вопросов в эк</w:t>
      </w:r>
      <w:r w:rsidR="0027217E" w:rsidRPr="000661C8">
        <w:rPr>
          <w:sz w:val="28"/>
          <w:szCs w:val="28"/>
        </w:rPr>
        <w:t>о</w:t>
      </w:r>
      <w:r w:rsidR="0027217E" w:rsidRPr="000661C8">
        <w:rPr>
          <w:sz w:val="28"/>
          <w:szCs w:val="28"/>
        </w:rPr>
        <w:t>номически слабых регионах;</w:t>
      </w:r>
    </w:p>
    <w:p w:rsidR="0027217E" w:rsidRDefault="000460DF" w:rsidP="000460DF">
      <w:pPr>
        <w:pStyle w:val="a8"/>
        <w:spacing w:before="0" w:beforeAutospacing="0" w:after="0" w:afterAutospacing="0" w:line="360" w:lineRule="auto"/>
        <w:ind w:left="709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217E">
        <w:rPr>
          <w:sz w:val="28"/>
          <w:szCs w:val="28"/>
        </w:rPr>
        <w:t xml:space="preserve"> </w:t>
      </w:r>
      <w:r w:rsidR="0027217E" w:rsidRPr="000661C8">
        <w:rPr>
          <w:sz w:val="28"/>
          <w:szCs w:val="28"/>
        </w:rPr>
        <w:t>создание общероссийской инф</w:t>
      </w:r>
      <w:r w:rsidR="0027217E">
        <w:rPr>
          <w:sz w:val="28"/>
          <w:szCs w:val="28"/>
        </w:rPr>
        <w:t>ормационной системы мониторинга</w:t>
      </w:r>
    </w:p>
    <w:p w:rsidR="0027217E" w:rsidRPr="000661C8" w:rsidRDefault="0027217E" w:rsidP="002721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sz w:val="28"/>
          <w:szCs w:val="28"/>
        </w:rPr>
      </w:pPr>
      <w:r w:rsidRPr="000661C8">
        <w:rPr>
          <w:sz w:val="28"/>
          <w:szCs w:val="28"/>
        </w:rPr>
        <w:t>социально-экономического развития субъектов Российской Федерации;</w:t>
      </w:r>
    </w:p>
    <w:p w:rsidR="0027217E" w:rsidRDefault="00AF7274" w:rsidP="00AF7274">
      <w:pPr>
        <w:pStyle w:val="a8"/>
        <w:spacing w:before="0" w:beforeAutospacing="0" w:after="0" w:afterAutospacing="0" w:line="360" w:lineRule="auto"/>
        <w:ind w:left="284" w:right="-284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27217E">
        <w:rPr>
          <w:sz w:val="28"/>
          <w:szCs w:val="28"/>
        </w:rPr>
        <w:t xml:space="preserve">приведение </w:t>
      </w:r>
      <w:r w:rsidR="0027217E" w:rsidRPr="000661C8">
        <w:rPr>
          <w:sz w:val="28"/>
          <w:szCs w:val="28"/>
        </w:rPr>
        <w:t xml:space="preserve"> </w:t>
      </w:r>
      <w:r w:rsidR="0027217E">
        <w:rPr>
          <w:sz w:val="28"/>
          <w:szCs w:val="28"/>
        </w:rPr>
        <w:t xml:space="preserve">всех нормативно-правовых актов субъектов РФ в </w:t>
      </w:r>
    </w:p>
    <w:p w:rsidR="0027217E" w:rsidRDefault="0027217E" w:rsidP="002721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соответствие с федеральным законодательством.</w:t>
      </w:r>
    </w:p>
    <w:p w:rsidR="0027217E" w:rsidRDefault="00AF7274" w:rsidP="00AF7274">
      <w:pPr>
        <w:pStyle w:val="a8"/>
        <w:spacing w:before="0" w:beforeAutospacing="0" w:after="0" w:afterAutospacing="0" w:line="360" w:lineRule="auto"/>
        <w:ind w:left="567" w:right="-284" w:firstLine="142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>
        <w:rPr>
          <w:kern w:val="36"/>
          <w:sz w:val="28"/>
          <w:szCs w:val="28"/>
          <w:shd w:val="clear" w:color="auto" w:fill="FFFFFF"/>
        </w:rPr>
        <w:t xml:space="preserve">4)  </w:t>
      </w:r>
      <w:r w:rsidR="0027217E">
        <w:rPr>
          <w:kern w:val="36"/>
          <w:sz w:val="28"/>
          <w:szCs w:val="28"/>
          <w:shd w:val="clear" w:color="auto" w:fill="FFFFFF"/>
        </w:rPr>
        <w:t>о</w:t>
      </w:r>
      <w:r w:rsidR="0027217E" w:rsidRPr="000661C8">
        <w:rPr>
          <w:kern w:val="36"/>
          <w:sz w:val="28"/>
          <w:szCs w:val="28"/>
          <w:shd w:val="clear" w:color="auto" w:fill="FFFFFF"/>
        </w:rPr>
        <w:t>существление экономической п</w:t>
      </w:r>
      <w:r w:rsidR="0027217E">
        <w:rPr>
          <w:kern w:val="36"/>
          <w:sz w:val="28"/>
          <w:szCs w:val="28"/>
          <w:shd w:val="clear" w:color="auto" w:fill="FFFFFF"/>
        </w:rPr>
        <w:t>олитики учитывает использование</w:t>
      </w:r>
    </w:p>
    <w:p w:rsidR="0027217E" w:rsidRPr="000661C8" w:rsidRDefault="0027217E" w:rsidP="002721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совокупности мер, инструментов, которые образуют систему государственного воздействия на экономику.</w:t>
      </w:r>
    </w:p>
    <w:p w:rsidR="0027217E" w:rsidRDefault="0027217E" w:rsidP="00AF7274">
      <w:pPr>
        <w:pStyle w:val="a8"/>
        <w:spacing w:before="0" w:beforeAutospacing="0" w:after="0" w:afterAutospacing="0" w:line="360" w:lineRule="auto"/>
        <w:ind w:left="567" w:right="-284" w:firstLine="142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lastRenderedPageBreak/>
        <w:t>К мерам экономической политики от</w:t>
      </w:r>
      <w:r>
        <w:rPr>
          <w:kern w:val="36"/>
          <w:sz w:val="28"/>
          <w:szCs w:val="28"/>
          <w:shd w:val="clear" w:color="auto" w:fill="FFFFFF"/>
        </w:rPr>
        <w:t>носят меры прямого и косвенного</w:t>
      </w:r>
    </w:p>
    <w:p w:rsidR="0027217E" w:rsidRPr="000661C8" w:rsidRDefault="0027217E" w:rsidP="00AF7274">
      <w:pPr>
        <w:pStyle w:val="a8"/>
        <w:spacing w:before="0" w:beforeAutospacing="0" w:after="0" w:afterAutospacing="0" w:line="360" w:lineRule="auto"/>
        <w:ind w:right="-284" w:firstLine="142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воздействия.</w:t>
      </w:r>
    </w:p>
    <w:p w:rsidR="0027217E" w:rsidRDefault="0027217E" w:rsidP="00AF7274">
      <w:pPr>
        <w:pStyle w:val="a8"/>
        <w:spacing w:before="0" w:beforeAutospacing="0" w:after="0" w:afterAutospacing="0" w:line="360" w:lineRule="auto"/>
        <w:ind w:left="567" w:right="-284" w:firstLine="142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Прямые методы предполагают, ч</w:t>
      </w:r>
      <w:r>
        <w:rPr>
          <w:kern w:val="36"/>
          <w:sz w:val="28"/>
          <w:szCs w:val="28"/>
          <w:shd w:val="clear" w:color="auto" w:fill="FFFFFF"/>
        </w:rPr>
        <w:t>то субъекты экономики принимают</w:t>
      </w:r>
    </w:p>
    <w:p w:rsidR="0027217E" w:rsidRPr="000661C8" w:rsidRDefault="0027217E" w:rsidP="00917C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решения не самостоятельно, а по указаниям государства. Примером служит н</w:t>
      </w:r>
      <w:r w:rsidRPr="000661C8">
        <w:rPr>
          <w:kern w:val="36"/>
          <w:sz w:val="28"/>
          <w:szCs w:val="28"/>
          <w:shd w:val="clear" w:color="auto" w:fill="FFFFFF"/>
        </w:rPr>
        <w:t>а</w:t>
      </w:r>
      <w:r w:rsidRPr="000661C8">
        <w:rPr>
          <w:kern w:val="36"/>
          <w:sz w:val="28"/>
          <w:szCs w:val="28"/>
          <w:shd w:val="clear" w:color="auto" w:fill="FFFFFF"/>
        </w:rPr>
        <w:t>логовое законодательство, правила в области амортизационных отчислений, бюджетные процедуры по государственным инвестициям.</w:t>
      </w:r>
    </w:p>
    <w:p w:rsidR="0027217E" w:rsidRDefault="0027217E" w:rsidP="00AF7274">
      <w:pPr>
        <w:pStyle w:val="a8"/>
        <w:spacing w:before="0" w:beforeAutospacing="0" w:after="0" w:afterAutospacing="0" w:line="360" w:lineRule="auto"/>
        <w:ind w:left="567" w:right="-284" w:firstLine="142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Суть косвенных мер состоит в том, что</w:t>
      </w:r>
      <w:r>
        <w:rPr>
          <w:kern w:val="36"/>
          <w:sz w:val="28"/>
          <w:szCs w:val="28"/>
          <w:shd w:val="clear" w:color="auto" w:fill="FFFFFF"/>
        </w:rPr>
        <w:t xml:space="preserve"> государство не влияет прямо на</w:t>
      </w:r>
    </w:p>
    <w:p w:rsidR="0027217E" w:rsidRPr="000661C8" w:rsidRDefault="0027217E" w:rsidP="00917C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kern w:val="36"/>
          <w:sz w:val="28"/>
          <w:szCs w:val="28"/>
          <w:shd w:val="clear" w:color="auto" w:fill="FFFFFF"/>
        </w:rPr>
        <w:t>принимаемые субъектами экономики решения. Оно лишь создает условия к т</w:t>
      </w:r>
      <w:r w:rsidRPr="000661C8">
        <w:rPr>
          <w:kern w:val="36"/>
          <w:sz w:val="28"/>
          <w:szCs w:val="28"/>
          <w:shd w:val="clear" w:color="auto" w:fill="FFFFFF"/>
        </w:rPr>
        <w:t>о</w:t>
      </w:r>
      <w:r w:rsidRPr="000661C8">
        <w:rPr>
          <w:kern w:val="36"/>
          <w:sz w:val="28"/>
          <w:szCs w:val="28"/>
          <w:shd w:val="clear" w:color="auto" w:fill="FFFFFF"/>
        </w:rPr>
        <w:t>му, чтобы субъекты экономики самостоятельно выбирали экономические р</w:t>
      </w:r>
      <w:r w:rsidRPr="000661C8">
        <w:rPr>
          <w:kern w:val="36"/>
          <w:sz w:val="28"/>
          <w:szCs w:val="28"/>
          <w:shd w:val="clear" w:color="auto" w:fill="FFFFFF"/>
        </w:rPr>
        <w:t>е</w:t>
      </w:r>
      <w:r w:rsidRPr="000661C8">
        <w:rPr>
          <w:kern w:val="36"/>
          <w:sz w:val="28"/>
          <w:szCs w:val="28"/>
          <w:shd w:val="clear" w:color="auto" w:fill="FFFFFF"/>
        </w:rPr>
        <w:t>шения, которые соответствуют целям экономической политики [8].</w:t>
      </w:r>
    </w:p>
    <w:p w:rsidR="0027217E" w:rsidRPr="00E33346" w:rsidRDefault="0027217E" w:rsidP="00AF7274">
      <w:pPr>
        <w:pStyle w:val="a8"/>
        <w:spacing w:before="0" w:beforeAutospacing="0" w:after="0" w:afterAutospacing="0" w:line="360" w:lineRule="auto"/>
        <w:ind w:left="709" w:right="-284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Pr="000661C8">
        <w:rPr>
          <w:sz w:val="28"/>
          <w:szCs w:val="28"/>
          <w:shd w:val="clear" w:color="auto" w:fill="FFFFFF"/>
        </w:rPr>
        <w:t>ще одна классификация методов ре</w:t>
      </w:r>
      <w:r>
        <w:rPr>
          <w:sz w:val="28"/>
          <w:szCs w:val="28"/>
          <w:shd w:val="clear" w:color="auto" w:fill="FFFFFF"/>
        </w:rPr>
        <w:t>ализации экономической политики</w:t>
      </w:r>
    </w:p>
    <w:p w:rsidR="0027217E" w:rsidRPr="000661C8" w:rsidRDefault="0027217E" w:rsidP="00917C7E">
      <w:pPr>
        <w:pStyle w:val="a8"/>
        <w:spacing w:before="0" w:beforeAutospacing="0" w:after="0" w:afterAutospacing="0" w:line="360" w:lineRule="auto"/>
        <w:ind w:right="-284"/>
        <w:jc w:val="both"/>
        <w:textAlignment w:val="baseline"/>
        <w:rPr>
          <w:kern w:val="36"/>
          <w:sz w:val="28"/>
          <w:szCs w:val="28"/>
          <w:shd w:val="clear" w:color="auto" w:fill="FFFFFF"/>
        </w:rPr>
      </w:pPr>
      <w:r w:rsidRPr="000661C8">
        <w:rPr>
          <w:sz w:val="28"/>
          <w:szCs w:val="28"/>
          <w:shd w:val="clear" w:color="auto" w:fill="FFFFFF"/>
        </w:rPr>
        <w:t>сущес</w:t>
      </w:r>
      <w:r w:rsidR="00917C7E">
        <w:rPr>
          <w:sz w:val="28"/>
          <w:szCs w:val="28"/>
          <w:shd w:val="clear" w:color="auto" w:fill="FFFFFF"/>
        </w:rPr>
        <w:t>твует на основе организационно-</w:t>
      </w:r>
      <w:r w:rsidRPr="000661C8">
        <w:rPr>
          <w:sz w:val="28"/>
          <w:szCs w:val="28"/>
          <w:shd w:val="clear" w:color="auto" w:fill="FFFFFF"/>
        </w:rPr>
        <w:t>институциональных критериев. При данном подходе выделяют: административные, экономические и институци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нальные методы [9</w:t>
      </w:r>
      <w:r w:rsidRPr="000661C8">
        <w:rPr>
          <w:sz w:val="28"/>
          <w:szCs w:val="28"/>
          <w:shd w:val="clear" w:color="auto" w:fill="FFFFFF"/>
        </w:rPr>
        <w:t>].</w:t>
      </w:r>
    </w:p>
    <w:p w:rsidR="0027217E" w:rsidRPr="000661C8" w:rsidRDefault="0027217E" w:rsidP="00917C7E">
      <w:pPr>
        <w:pStyle w:val="a8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Комплекс административных мер регулирующего действия обеспечив</w:t>
      </w:r>
      <w:r w:rsidRPr="000661C8">
        <w:rPr>
          <w:sz w:val="28"/>
          <w:szCs w:val="28"/>
        </w:rPr>
        <w:t>а</w:t>
      </w:r>
      <w:r w:rsidRPr="000661C8">
        <w:rPr>
          <w:sz w:val="28"/>
          <w:szCs w:val="28"/>
        </w:rPr>
        <w:t>ется инфраструктурой. Основная функция административных мер заключается в обеспечении стабильности, основанной на праве обстановки в обществе: с</w:t>
      </w:r>
      <w:r w:rsidRPr="000661C8">
        <w:rPr>
          <w:sz w:val="28"/>
          <w:szCs w:val="28"/>
        </w:rPr>
        <w:t>о</w:t>
      </w:r>
      <w:r w:rsidRPr="000661C8">
        <w:rPr>
          <w:sz w:val="28"/>
          <w:szCs w:val="28"/>
        </w:rPr>
        <w:t>хранение прав собственности, защита конкурирующей среды, обеспечение во</w:t>
      </w:r>
      <w:r w:rsidRPr="000661C8">
        <w:rPr>
          <w:sz w:val="28"/>
          <w:szCs w:val="28"/>
        </w:rPr>
        <w:t>з</w:t>
      </w:r>
      <w:r w:rsidRPr="000661C8">
        <w:rPr>
          <w:sz w:val="28"/>
          <w:szCs w:val="28"/>
        </w:rPr>
        <w:t>можностей свободного выбора и принятия экономических решений. Админис</w:t>
      </w:r>
      <w:r w:rsidRPr="000661C8">
        <w:rPr>
          <w:sz w:val="28"/>
          <w:szCs w:val="28"/>
        </w:rPr>
        <w:t>т</w:t>
      </w:r>
      <w:r w:rsidRPr="000661C8">
        <w:rPr>
          <w:sz w:val="28"/>
          <w:szCs w:val="28"/>
        </w:rPr>
        <w:t>ративные меры, в свою очередь, подразделяются на меры запрета, раз</w:t>
      </w:r>
      <w:r>
        <w:rPr>
          <w:sz w:val="28"/>
          <w:szCs w:val="28"/>
        </w:rPr>
        <w:t>решения, принуждения [10</w:t>
      </w:r>
      <w:r w:rsidRPr="000661C8">
        <w:rPr>
          <w:sz w:val="28"/>
          <w:szCs w:val="28"/>
        </w:rPr>
        <w:t>].</w:t>
      </w:r>
    </w:p>
    <w:p w:rsidR="0027217E" w:rsidRDefault="0027217E" w:rsidP="00917C7E">
      <w:pPr>
        <w:pStyle w:val="a8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  <w:sectPr w:rsidR="0027217E" w:rsidSect="0027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0661C8">
        <w:rPr>
          <w:sz w:val="28"/>
          <w:szCs w:val="28"/>
        </w:rPr>
        <w:t>Экономические меры состоят в дей</w:t>
      </w:r>
      <w:r>
        <w:rPr>
          <w:sz w:val="28"/>
          <w:szCs w:val="28"/>
        </w:rPr>
        <w:t>ствии государства, которые с</w:t>
      </w:r>
      <w:r w:rsidR="00917C7E">
        <w:rPr>
          <w:sz w:val="28"/>
          <w:szCs w:val="28"/>
        </w:rPr>
        <w:t xml:space="preserve"> </w:t>
      </w:r>
      <w:r w:rsidRPr="000661C8">
        <w:rPr>
          <w:sz w:val="28"/>
          <w:szCs w:val="28"/>
        </w:rPr>
        <w:t>пом</w:t>
      </w:r>
      <w:r w:rsidRPr="000661C8">
        <w:rPr>
          <w:sz w:val="28"/>
          <w:szCs w:val="28"/>
        </w:rPr>
        <w:t>о</w:t>
      </w:r>
      <w:r w:rsidRPr="000661C8">
        <w:rPr>
          <w:sz w:val="28"/>
          <w:szCs w:val="28"/>
        </w:rPr>
        <w:t>щью экономических рычагов в отличие от принудительных мер влияют на р</w:t>
      </w:r>
      <w:r w:rsidRPr="000661C8">
        <w:rPr>
          <w:sz w:val="28"/>
          <w:szCs w:val="28"/>
        </w:rPr>
        <w:t>ы</w:t>
      </w:r>
      <w:r w:rsidRPr="000661C8">
        <w:rPr>
          <w:sz w:val="28"/>
          <w:szCs w:val="28"/>
        </w:rPr>
        <w:t>ночные отношения. Под этими мерами понимают различные методы воздейс</w:t>
      </w:r>
      <w:r w:rsidRPr="000661C8">
        <w:rPr>
          <w:sz w:val="28"/>
          <w:szCs w:val="28"/>
        </w:rPr>
        <w:t>т</w:t>
      </w:r>
      <w:r w:rsidRPr="000661C8">
        <w:rPr>
          <w:sz w:val="28"/>
          <w:szCs w:val="28"/>
        </w:rPr>
        <w:t>вия на совокупный спрос, совокупное предложение, степень централизации к</w:t>
      </w:r>
      <w:r w:rsidRPr="000661C8">
        <w:rPr>
          <w:sz w:val="28"/>
          <w:szCs w:val="28"/>
        </w:rPr>
        <w:t>а</w:t>
      </w:r>
      <w:r w:rsidR="00917C7E">
        <w:rPr>
          <w:sz w:val="28"/>
          <w:szCs w:val="28"/>
        </w:rPr>
        <w:t>питала</w:t>
      </w:r>
      <w:r w:rsidRPr="000661C8">
        <w:rPr>
          <w:sz w:val="28"/>
          <w:szCs w:val="28"/>
        </w:rPr>
        <w:t>.</w:t>
      </w:r>
    </w:p>
    <w:p w:rsidR="0027217E" w:rsidRPr="000661C8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851" w:right="-284" w:hanging="142"/>
        <w:jc w:val="both"/>
        <w:rPr>
          <w:sz w:val="28"/>
          <w:szCs w:val="28"/>
        </w:rPr>
      </w:pPr>
      <w:r w:rsidRPr="000661C8">
        <w:rPr>
          <w:sz w:val="28"/>
          <w:szCs w:val="28"/>
        </w:rPr>
        <w:lastRenderedPageBreak/>
        <w:t>К экономическим мерам относят:</w:t>
      </w:r>
    </w:p>
    <w:p w:rsidR="0027217E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661C8">
        <w:rPr>
          <w:sz w:val="28"/>
          <w:szCs w:val="28"/>
        </w:rPr>
        <w:t xml:space="preserve"> финансовую политику, в </w:t>
      </w:r>
      <w:r>
        <w:rPr>
          <w:sz w:val="28"/>
          <w:szCs w:val="28"/>
        </w:rPr>
        <w:t>том числе бюджетную, фискальную</w:t>
      </w:r>
    </w:p>
    <w:p w:rsidR="0027217E" w:rsidRPr="000661C8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right="-284" w:firstLine="142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политику;</w:t>
      </w:r>
    </w:p>
    <w:p w:rsidR="0027217E" w:rsidRPr="000661C8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073B9">
        <w:rPr>
          <w:sz w:val="28"/>
          <w:szCs w:val="28"/>
        </w:rPr>
        <w:t xml:space="preserve"> денежно-</w:t>
      </w:r>
      <w:r w:rsidRPr="000661C8">
        <w:rPr>
          <w:sz w:val="28"/>
          <w:szCs w:val="28"/>
        </w:rPr>
        <w:t>кредитную (монетарную) политику;</w:t>
      </w:r>
    </w:p>
    <w:p w:rsidR="0027217E" w:rsidRPr="000661C8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left="927"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0661C8">
        <w:rPr>
          <w:sz w:val="28"/>
          <w:szCs w:val="28"/>
        </w:rPr>
        <w:t xml:space="preserve"> экономическое программирование и планирование;</w:t>
      </w:r>
    </w:p>
    <w:p w:rsidR="0027217E" w:rsidRPr="000661C8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left="709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661C8">
        <w:rPr>
          <w:sz w:val="28"/>
          <w:szCs w:val="28"/>
        </w:rPr>
        <w:t xml:space="preserve"> прогнозирование [11].</w:t>
      </w:r>
    </w:p>
    <w:p w:rsidR="0027217E" w:rsidRPr="000661C8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Институциональные меры пред</w:t>
      </w:r>
      <w:r>
        <w:rPr>
          <w:sz w:val="28"/>
          <w:szCs w:val="28"/>
        </w:rPr>
        <w:t>полагают создание, сохранение и</w:t>
      </w:r>
      <w:r w:rsidRPr="000661C8">
        <w:rPr>
          <w:sz w:val="28"/>
          <w:szCs w:val="28"/>
        </w:rPr>
        <w:t xml:space="preserve"> развитие определенных общественных институтов Примером является «институт права», «институт собственности» [12].</w:t>
      </w:r>
    </w:p>
    <w:p w:rsidR="0027217E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426" w:right="-284" w:firstLine="283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Также экономическая п</w:t>
      </w:r>
      <w:r>
        <w:rPr>
          <w:sz w:val="28"/>
          <w:szCs w:val="28"/>
        </w:rPr>
        <w:t>олитика проводится государством</w:t>
      </w:r>
    </w:p>
    <w:p w:rsidR="0027217E" w:rsidRPr="000661C8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посредством использования находящего в его распоряжении инструментария совокупности рычагов воздействия на экономические процессы и агентов х</w:t>
      </w:r>
      <w:r w:rsidRPr="000661C8">
        <w:rPr>
          <w:sz w:val="28"/>
          <w:szCs w:val="28"/>
        </w:rPr>
        <w:t>о</w:t>
      </w:r>
      <w:r w:rsidRPr="000661C8">
        <w:rPr>
          <w:sz w:val="28"/>
          <w:szCs w:val="28"/>
        </w:rPr>
        <w:t>зяйственной деятельности.</w:t>
      </w:r>
    </w:p>
    <w:p w:rsidR="0027217E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567" w:right="-284" w:firstLine="142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В фискальн</w:t>
      </w:r>
      <w:r>
        <w:rPr>
          <w:sz w:val="28"/>
          <w:szCs w:val="28"/>
        </w:rPr>
        <w:t>ой (налогово-бюджетной) политике к мерам</w:t>
      </w:r>
    </w:p>
    <w:p w:rsidR="0027217E" w:rsidRPr="00E33346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E33346">
        <w:rPr>
          <w:sz w:val="28"/>
          <w:szCs w:val="28"/>
        </w:rPr>
        <w:t>непосредственного воздействия относится изменение государственных расх</w:t>
      </w:r>
      <w:r w:rsidRPr="00E33346">
        <w:rPr>
          <w:sz w:val="28"/>
          <w:szCs w:val="28"/>
        </w:rPr>
        <w:t>о</w:t>
      </w:r>
      <w:r w:rsidRPr="00E33346">
        <w:rPr>
          <w:sz w:val="28"/>
          <w:szCs w:val="28"/>
        </w:rPr>
        <w:t>дов. Через правительственные расходы осуществляется финансирование гос</w:t>
      </w:r>
      <w:r w:rsidRPr="00E33346">
        <w:rPr>
          <w:sz w:val="28"/>
          <w:szCs w:val="28"/>
        </w:rPr>
        <w:t>у</w:t>
      </w:r>
      <w:r w:rsidRPr="00E33346">
        <w:rPr>
          <w:sz w:val="28"/>
          <w:szCs w:val="28"/>
        </w:rPr>
        <w:t>дарственного сектора, системы социального обеспечения, делаются закупки на рынке ресурсов, товаров и услуг. Государственные расходы демонстрируют ту долю национального продукта, которая поступает в совместное пользование всех слоев населения. Они проявляют огромное влияние на динамику ВНП. К мерам экономического воздействия в рамках фискальной политики следует о</w:t>
      </w:r>
      <w:r w:rsidRPr="00E33346">
        <w:rPr>
          <w:sz w:val="28"/>
          <w:szCs w:val="28"/>
        </w:rPr>
        <w:t>т</w:t>
      </w:r>
      <w:r w:rsidRPr="00E33346">
        <w:rPr>
          <w:sz w:val="28"/>
          <w:szCs w:val="28"/>
        </w:rPr>
        <w:t>нести политику изменения налогов (видов, ставок, порядка взимания).</w:t>
      </w:r>
    </w:p>
    <w:p w:rsidR="0027217E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567" w:right="-284" w:firstLine="142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Регулируя капиталовложения, го</w:t>
      </w:r>
      <w:r>
        <w:rPr>
          <w:sz w:val="28"/>
          <w:szCs w:val="28"/>
        </w:rPr>
        <w:t>сударство оказывает воздействие</w:t>
      </w:r>
    </w:p>
    <w:p w:rsidR="0027217E" w:rsidRPr="000661C8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на темпы и пропорции общественного воспроизводства, используя</w:t>
      </w:r>
      <w:r w:rsidR="00E073B9">
        <w:rPr>
          <w:sz w:val="28"/>
          <w:szCs w:val="28"/>
        </w:rPr>
        <w:t xml:space="preserve"> при этом финансовый и кредитно-</w:t>
      </w:r>
      <w:r w:rsidRPr="000661C8">
        <w:rPr>
          <w:sz w:val="28"/>
          <w:szCs w:val="28"/>
        </w:rPr>
        <w:t>денежный механизмы. Вложения происходят как за счет государственного бюджета, местных бюджетов, так и за счет частных и</w:t>
      </w:r>
      <w:r w:rsidRPr="000661C8">
        <w:rPr>
          <w:sz w:val="28"/>
          <w:szCs w:val="28"/>
        </w:rPr>
        <w:t>н</w:t>
      </w:r>
      <w:r w:rsidRPr="000661C8">
        <w:rPr>
          <w:sz w:val="28"/>
          <w:szCs w:val="28"/>
        </w:rPr>
        <w:t>вестиций, которые стимулируются с помощью налоговых льгот [13].</w:t>
      </w:r>
    </w:p>
    <w:p w:rsidR="0027217E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567" w:right="-284" w:firstLine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денежной политике</w:t>
      </w:r>
      <w:r w:rsidRPr="000661C8">
        <w:rPr>
          <w:sz w:val="28"/>
          <w:szCs w:val="28"/>
          <w:shd w:val="clear" w:color="auto" w:fill="FFFFFF"/>
        </w:rPr>
        <w:t>, госуда</w:t>
      </w:r>
      <w:r>
        <w:rPr>
          <w:sz w:val="28"/>
          <w:szCs w:val="28"/>
          <w:shd w:val="clear" w:color="auto" w:fill="FFFFFF"/>
        </w:rPr>
        <w:t>рство влияет на денежную массу.</w:t>
      </w:r>
    </w:p>
    <w:p w:rsidR="0027217E" w:rsidRPr="000661C8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0661C8">
        <w:rPr>
          <w:sz w:val="28"/>
          <w:szCs w:val="28"/>
          <w:shd w:val="clear" w:color="auto" w:fill="FFFFFF"/>
        </w:rPr>
        <w:t>Политика способна оказывать непосредственное воздействие на процен</w:t>
      </w:r>
      <w:r w:rsidRPr="000661C8">
        <w:rPr>
          <w:sz w:val="28"/>
          <w:szCs w:val="28"/>
          <w:shd w:val="clear" w:color="auto" w:fill="FFFFFF"/>
        </w:rPr>
        <w:t>т</w:t>
      </w:r>
      <w:r w:rsidR="0000504D">
        <w:rPr>
          <w:sz w:val="28"/>
          <w:szCs w:val="28"/>
          <w:shd w:val="clear" w:color="auto" w:fill="FFFFFF"/>
        </w:rPr>
        <w:t>ную ставку, тем самым –</w:t>
      </w:r>
      <w:r w:rsidRPr="000661C8">
        <w:rPr>
          <w:sz w:val="28"/>
          <w:szCs w:val="28"/>
          <w:shd w:val="clear" w:color="auto" w:fill="FFFFFF"/>
        </w:rPr>
        <w:t xml:space="preserve"> на инвестиции предприятий и потребление населения. Через инвестиции и потребление государственное регулирование влияет на объемы и динамику ВНП. Денежная политика оказывает большое влияние на инфляцию [14]. Одним из направлений является система антиинфляционных мер, к числу которых может быть отнесена политика регулирования доходов, </w:t>
      </w:r>
      <w:r w:rsidRPr="000661C8">
        <w:rPr>
          <w:sz w:val="28"/>
          <w:szCs w:val="28"/>
          <w:shd w:val="clear" w:color="auto" w:fill="FFFFFF"/>
        </w:rPr>
        <w:lastRenderedPageBreak/>
        <w:t>поскольку она направлена на регулирование денежного спроса населения и о</w:t>
      </w:r>
      <w:r w:rsidRPr="000661C8">
        <w:rPr>
          <w:sz w:val="28"/>
          <w:szCs w:val="28"/>
          <w:shd w:val="clear" w:color="auto" w:fill="FFFFFF"/>
        </w:rPr>
        <w:t>р</w:t>
      </w:r>
      <w:r w:rsidRPr="000661C8">
        <w:rPr>
          <w:sz w:val="28"/>
          <w:szCs w:val="28"/>
          <w:shd w:val="clear" w:color="auto" w:fill="FFFFFF"/>
        </w:rPr>
        <w:t>ганизаций.</w:t>
      </w:r>
    </w:p>
    <w:p w:rsidR="0027217E" w:rsidRPr="000661C8" w:rsidRDefault="0027217E" w:rsidP="0000504D">
      <w:pPr>
        <w:pStyle w:val="a8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0661C8">
        <w:rPr>
          <w:sz w:val="28"/>
          <w:szCs w:val="28"/>
        </w:rPr>
        <w:t>Социальная политика содер</w:t>
      </w:r>
      <w:r>
        <w:rPr>
          <w:sz w:val="28"/>
          <w:szCs w:val="28"/>
        </w:rPr>
        <w:t>жит в себе концепцию индексации</w:t>
      </w:r>
      <w:r w:rsidR="0000504D">
        <w:rPr>
          <w:sz w:val="28"/>
          <w:szCs w:val="28"/>
        </w:rPr>
        <w:t xml:space="preserve"> </w:t>
      </w:r>
      <w:r w:rsidRPr="000661C8">
        <w:rPr>
          <w:sz w:val="28"/>
          <w:szCs w:val="28"/>
        </w:rPr>
        <w:t>доходов, утверждение прожиточного минимума. Она ориентирована, прежде всего, на выполнении определенных программ помощи малоимущим слоям населения. Социальная политика включает такие сферы, как образование, медицина, кул</w:t>
      </w:r>
      <w:r w:rsidRPr="000661C8">
        <w:rPr>
          <w:sz w:val="28"/>
          <w:szCs w:val="28"/>
        </w:rPr>
        <w:t>ь</w:t>
      </w:r>
      <w:r w:rsidRPr="000661C8">
        <w:rPr>
          <w:sz w:val="28"/>
          <w:szCs w:val="28"/>
        </w:rPr>
        <w:t>тура, оказание помощи многодетным семьям, регулирование отношений в о</w:t>
      </w:r>
      <w:r w:rsidRPr="000661C8">
        <w:rPr>
          <w:sz w:val="28"/>
          <w:szCs w:val="28"/>
        </w:rPr>
        <w:t>б</w:t>
      </w:r>
      <w:r w:rsidRPr="000661C8">
        <w:rPr>
          <w:sz w:val="28"/>
          <w:szCs w:val="28"/>
        </w:rPr>
        <w:t>ласти занятости. Политика в сфере внешнеэкономического регулирования, с</w:t>
      </w:r>
      <w:r w:rsidRPr="000661C8">
        <w:rPr>
          <w:sz w:val="28"/>
          <w:szCs w:val="28"/>
        </w:rPr>
        <w:t>о</w:t>
      </w:r>
      <w:r w:rsidRPr="000661C8">
        <w:rPr>
          <w:sz w:val="28"/>
          <w:szCs w:val="28"/>
        </w:rPr>
        <w:t>держит в себе торговую политику государства, управление валютным курсом, систему тарифных и нетарифных мер государственного регулирования внешн</w:t>
      </w:r>
      <w:r w:rsidRPr="000661C8">
        <w:rPr>
          <w:sz w:val="28"/>
          <w:szCs w:val="28"/>
        </w:rPr>
        <w:t>е</w:t>
      </w:r>
      <w:r w:rsidRPr="000661C8">
        <w:rPr>
          <w:sz w:val="28"/>
          <w:szCs w:val="28"/>
        </w:rPr>
        <w:t>экономической деятельности [15].</w:t>
      </w:r>
    </w:p>
    <w:p w:rsidR="0027217E" w:rsidRDefault="0027217E" w:rsidP="00AF7274">
      <w:pPr>
        <w:pStyle w:val="a8"/>
        <w:shd w:val="clear" w:color="auto" w:fill="FFFFFF"/>
        <w:spacing w:before="0" w:beforeAutospacing="0" w:after="0" w:afterAutospacing="0"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Pr="000661C8">
        <w:rPr>
          <w:sz w:val="28"/>
          <w:szCs w:val="28"/>
        </w:rPr>
        <w:t xml:space="preserve">аждый из названных инструментов </w:t>
      </w:r>
      <w:r>
        <w:rPr>
          <w:sz w:val="28"/>
          <w:szCs w:val="28"/>
        </w:rPr>
        <w:t>государственного</w:t>
      </w:r>
    </w:p>
    <w:p w:rsidR="0027217E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0661C8">
        <w:rPr>
          <w:sz w:val="28"/>
          <w:szCs w:val="28"/>
        </w:rPr>
        <w:t xml:space="preserve">регулирования выполняет роль и </w:t>
      </w:r>
      <w:proofErr w:type="spellStart"/>
      <w:r w:rsidRPr="000661C8">
        <w:rPr>
          <w:sz w:val="28"/>
          <w:szCs w:val="28"/>
        </w:rPr>
        <w:t>взаимодополняет</w:t>
      </w:r>
      <w:proofErr w:type="spellEnd"/>
      <w:r w:rsidRPr="000661C8">
        <w:rPr>
          <w:sz w:val="28"/>
          <w:szCs w:val="28"/>
        </w:rPr>
        <w:t xml:space="preserve"> другие. Система дает э</w:t>
      </w:r>
      <w:r w:rsidRPr="000661C8">
        <w:rPr>
          <w:sz w:val="28"/>
          <w:szCs w:val="28"/>
        </w:rPr>
        <w:t>ф</w:t>
      </w:r>
      <w:r w:rsidRPr="000661C8">
        <w:rPr>
          <w:sz w:val="28"/>
          <w:szCs w:val="28"/>
        </w:rPr>
        <w:t>фект лишь в том случае, если она применяется в комплексе и ее составляющие не противоречат друг другу.</w:t>
      </w:r>
    </w:p>
    <w:p w:rsidR="0027217E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:rsidR="0027217E" w:rsidRDefault="00AF7274" w:rsidP="00AF7274">
      <w:pPr>
        <w:pStyle w:val="a3"/>
        <w:ind w:left="426" w:right="-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217E">
        <w:rPr>
          <w:rFonts w:ascii="Times New Roman" w:hAnsi="Times New Roman" w:cs="Times New Roman"/>
          <w:b/>
          <w:sz w:val="28"/>
          <w:szCs w:val="28"/>
        </w:rPr>
        <w:t xml:space="preserve">  Анализ экономической политики в Российской Федерации</w:t>
      </w:r>
    </w:p>
    <w:p w:rsidR="00AF7274" w:rsidRDefault="00AF7274" w:rsidP="0027217E">
      <w:pPr>
        <w:pStyle w:val="a3"/>
        <w:ind w:left="567" w:right="-284"/>
        <w:rPr>
          <w:rFonts w:ascii="Times New Roman" w:hAnsi="Times New Roman" w:cs="Times New Roman"/>
          <w:b/>
          <w:sz w:val="28"/>
          <w:szCs w:val="28"/>
        </w:rPr>
      </w:pPr>
    </w:p>
    <w:p w:rsidR="0027217E" w:rsidRDefault="0027217E" w:rsidP="00AF7274">
      <w:pPr>
        <w:shd w:val="clear" w:color="auto" w:fill="FFFFFF"/>
        <w:spacing w:after="0" w:line="360" w:lineRule="auto"/>
        <w:ind w:left="567" w:right="-284" w:firstLine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6966">
        <w:rPr>
          <w:rFonts w:ascii="Times New Roman" w:hAnsi="Times New Roman"/>
          <w:b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A696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Проблемы реализации экономической политики РФ</w:t>
      </w:r>
    </w:p>
    <w:p w:rsidR="0027217E" w:rsidRDefault="0027217E" w:rsidP="0027217E">
      <w:pPr>
        <w:shd w:val="clear" w:color="auto" w:fill="FFFFFF"/>
        <w:spacing w:after="0" w:line="360" w:lineRule="auto"/>
        <w:ind w:left="567" w:righ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217E" w:rsidRPr="000661C8" w:rsidRDefault="0027217E" w:rsidP="00AF7274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Основными направлениями экономической политики Российской Фед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рации явля</w:t>
      </w:r>
      <w:r>
        <w:rPr>
          <w:rFonts w:ascii="Times New Roman" w:hAnsi="Times New Roman"/>
          <w:sz w:val="28"/>
          <w:szCs w:val="28"/>
        </w:rPr>
        <w:t>ются</w:t>
      </w:r>
      <w:r w:rsidR="0000504D">
        <w:rPr>
          <w:rFonts w:ascii="Times New Roman" w:hAnsi="Times New Roman"/>
          <w:sz w:val="28"/>
          <w:szCs w:val="28"/>
        </w:rPr>
        <w:t>:</w:t>
      </w:r>
    </w:p>
    <w:p w:rsidR="0027217E" w:rsidRPr="000661C8" w:rsidRDefault="00AF7274" w:rsidP="00AF7274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217E">
        <w:rPr>
          <w:rFonts w:ascii="Times New Roman" w:hAnsi="Times New Roman" w:cs="Times New Roman"/>
          <w:sz w:val="28"/>
          <w:szCs w:val="28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</w:rPr>
        <w:t xml:space="preserve">Институциональная политика направлена на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организации экономики, создания новых или устранению старых экономических, социал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ных и финансовых институтов, изменения их функций и связей</w:t>
      </w:r>
      <w:r w:rsidR="0027217E" w:rsidRPr="000661C8">
        <w:rPr>
          <w:rFonts w:ascii="Times New Roman" w:hAnsi="Times New Roman" w:cs="Times New Roman"/>
          <w:sz w:val="28"/>
          <w:szCs w:val="28"/>
        </w:rPr>
        <w:t>. </w:t>
      </w:r>
    </w:p>
    <w:p w:rsidR="0027217E" w:rsidRPr="00AF7274" w:rsidRDefault="00AF7274" w:rsidP="00AF7274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27217E" w:rsidRPr="00AF7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Структурная политика направлена на изменения макроэкономических пропорций между конечным потреблением и вало</w:t>
      </w:r>
      <w:r w:rsidR="0027217E" w:rsidRPr="00AF727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вым накоплением, доходами и расходами государства, экс</w:t>
      </w:r>
      <w:r w:rsidR="0027217E" w:rsidRPr="00AF727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портом и импортом, отраслевых и региональных структур экономики.</w:t>
      </w:r>
    </w:p>
    <w:p w:rsidR="0027217E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  <w:sectPr w:rsidR="0027217E" w:rsidSect="002721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E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:rsidR="0027217E" w:rsidRDefault="0027217E" w:rsidP="0027217E">
      <w:pPr>
        <w:pStyle w:val="a3"/>
        <w:ind w:right="-284"/>
        <w:sectPr w:rsidR="0027217E" w:rsidSect="002721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E" w:rsidRDefault="0027217E" w:rsidP="0027217E">
      <w:pPr>
        <w:pStyle w:val="a3"/>
        <w:ind w:left="567" w:right="-284"/>
        <w:rPr>
          <w:rFonts w:ascii="Times New Roman" w:hAnsi="Times New Roman" w:cs="Times New Roman"/>
          <w:b/>
          <w:sz w:val="28"/>
          <w:szCs w:val="28"/>
        </w:rPr>
        <w:sectPr w:rsidR="0027217E" w:rsidSect="0027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Амортизационная политика государства направлена на накопление к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питала, которое в будущем станет основой расширения.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инвестиционная политика направлена на регулиров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ние капиталовложений с целью структурной перестройки производства, его технического и технологического обновления и модернизации.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Научно-техническая и инновационная политика государства, напра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ленная на развитие науки и техники.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Фискальная (бюджетно-налоговая) политика определяет источники формирования государственной казны, формирования налоговой системы и г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сударственного бюджета.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Монетарная (кредитно-денежная) политика предусматривает госуда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ственное обеспечение экономики необходимым количеством денег.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Ценовая политика направлена на воздействие государства на цены и ценообразование с целью обуздания инфляции, стимулирование модернизации производства, усиление конкурентоспособности отечественных товаров на м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ровом рынке.</w:t>
      </w:r>
    </w:p>
    <w:p w:rsidR="0027217E" w:rsidRPr="000661C8" w:rsidRDefault="00AB0D26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Внешнеэкономическая политика государства охватывает различные аспекты внешней торговли, контроль за миграцией капиталов и рабочей силы, поддержку отечественного предпринимательства за рубежом и т.д. с целью устранения диспропорций платежного баланса.</w:t>
      </w:r>
    </w:p>
    <w:p w:rsidR="0027217E" w:rsidRPr="000661C8" w:rsidRDefault="0027217E" w:rsidP="00AB0D26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 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политика государства сосредоточивается на формиров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нии эффективных социально-эконо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мических условий жизни общества </w:t>
      </w:r>
      <w:r w:rsidRPr="000661C8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0050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Как мировая экономика и экономика любого государства, экономика Ро</w:t>
      </w:r>
      <w:r w:rsidRPr="000661C8">
        <w:rPr>
          <w:rFonts w:ascii="Times New Roman" w:hAnsi="Times New Roman"/>
          <w:sz w:val="28"/>
          <w:szCs w:val="28"/>
        </w:rPr>
        <w:t>с</w:t>
      </w:r>
      <w:r w:rsidRPr="000661C8">
        <w:rPr>
          <w:rFonts w:ascii="Times New Roman" w:hAnsi="Times New Roman"/>
          <w:sz w:val="28"/>
          <w:szCs w:val="28"/>
        </w:rPr>
        <w:t>сии имеет множество проблем, которые мешают дальнейшему развитию наро</w:t>
      </w:r>
      <w:r w:rsidRPr="000661C8">
        <w:rPr>
          <w:rFonts w:ascii="Times New Roman" w:hAnsi="Times New Roman"/>
          <w:sz w:val="28"/>
          <w:szCs w:val="28"/>
        </w:rPr>
        <w:t>д</w:t>
      </w:r>
      <w:r w:rsidRPr="000661C8">
        <w:rPr>
          <w:rFonts w:ascii="Times New Roman" w:hAnsi="Times New Roman"/>
          <w:sz w:val="28"/>
          <w:szCs w:val="28"/>
        </w:rPr>
        <w:t>ного хозяйства России.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В современных условиях можно выделить следующие основные пробл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мы российской экономики.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Pr="000661C8">
        <w:rPr>
          <w:rFonts w:ascii="Times New Roman" w:hAnsi="Times New Roman"/>
          <w:sz w:val="28"/>
          <w:szCs w:val="28"/>
        </w:rPr>
        <w:t xml:space="preserve"> проблема, которая присуща сегодняшней экономики России: н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>селение становится беднее быстрее, чем раньше. Ан</w:t>
      </w:r>
      <w:r>
        <w:rPr>
          <w:rFonts w:ascii="Times New Roman" w:hAnsi="Times New Roman"/>
          <w:sz w:val="28"/>
          <w:szCs w:val="28"/>
        </w:rPr>
        <w:t>ализ статистических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ных показывает</w:t>
      </w:r>
      <w:r w:rsidRPr="000661C8">
        <w:rPr>
          <w:rFonts w:ascii="Times New Roman" w:hAnsi="Times New Roman"/>
          <w:sz w:val="28"/>
          <w:szCs w:val="28"/>
        </w:rPr>
        <w:t>, что в России, население беднеет гораздо быстрее, чем в период финансово-экономического кризиса, возникшего вследствие ипотечного криз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 xml:space="preserve">са США. Так, к концу 2015 года, количество товаров, покупаемых россиянами, </w:t>
      </w:r>
      <w:r>
        <w:rPr>
          <w:rFonts w:ascii="Times New Roman" w:hAnsi="Times New Roman"/>
          <w:sz w:val="28"/>
          <w:szCs w:val="28"/>
        </w:rPr>
        <w:t>сократилось</w:t>
      </w:r>
      <w:r w:rsidRPr="000661C8">
        <w:rPr>
          <w:rFonts w:ascii="Times New Roman" w:hAnsi="Times New Roman"/>
          <w:sz w:val="28"/>
          <w:szCs w:val="28"/>
        </w:rPr>
        <w:t xml:space="preserve"> на 10 процентов. Данный показатель существенно превышает п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казатель, который был характерен для российской экономики в период кризиса 1998 года. В этот период потребление домашних хозяйств снизилось всего на 5 процентов, и на 4 процента после глобального финансового кризиса в 2009 году [25].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Следующей проблемой, влияющей на снижение экономического развития страны, является уровень производительности труда. </w:t>
      </w:r>
      <w:r>
        <w:rPr>
          <w:rFonts w:ascii="Times New Roman" w:hAnsi="Times New Roman"/>
          <w:sz w:val="28"/>
          <w:szCs w:val="28"/>
        </w:rPr>
        <w:t>Одна</w:t>
      </w:r>
      <w:r w:rsidRPr="000661C8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особенностей </w:t>
      </w:r>
      <w:r w:rsidRPr="000661C8">
        <w:rPr>
          <w:rFonts w:ascii="Times New Roman" w:hAnsi="Times New Roman"/>
          <w:sz w:val="28"/>
          <w:szCs w:val="28"/>
        </w:rPr>
        <w:t xml:space="preserve"> российской экономики </w:t>
      </w:r>
      <w:r>
        <w:rPr>
          <w:rFonts w:ascii="Times New Roman" w:hAnsi="Times New Roman"/>
          <w:sz w:val="28"/>
          <w:szCs w:val="28"/>
        </w:rPr>
        <w:t>состоит в</w:t>
      </w:r>
      <w:r w:rsidRPr="000661C8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м</w:t>
      </w:r>
      <w:r w:rsidRPr="000661C8">
        <w:rPr>
          <w:rFonts w:ascii="Times New Roman" w:hAnsi="Times New Roman"/>
          <w:sz w:val="28"/>
          <w:szCs w:val="28"/>
        </w:rPr>
        <w:t>, что производительность труда отстает от общего роста экономики. Среди причин низкой производительности труда можно выделить: низкий уровень организации труда, пробелы в трудовом зак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 xml:space="preserve">нодательстве, устаревшее оборудование и технологии производства, дефицит профессиональных навыков, слабая мотивация сотрудников и </w:t>
      </w:r>
      <w:proofErr w:type="spellStart"/>
      <w:r w:rsidRPr="000661C8">
        <w:rPr>
          <w:rFonts w:ascii="Times New Roman" w:hAnsi="Times New Roman"/>
          <w:sz w:val="28"/>
          <w:szCs w:val="28"/>
        </w:rPr>
        <w:t>др</w:t>
      </w:r>
      <w:proofErr w:type="spellEnd"/>
      <w:r w:rsidRPr="000661C8">
        <w:rPr>
          <w:rFonts w:ascii="Times New Roman" w:hAnsi="Times New Roman"/>
          <w:sz w:val="28"/>
          <w:szCs w:val="28"/>
        </w:rPr>
        <w:t xml:space="preserve"> [26].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Следующим фактором, снижающим экономическое развитие Российской Федерации, является уровень инновационного развития. Инновационная де</w:t>
      </w:r>
      <w:r w:rsidRPr="000661C8">
        <w:rPr>
          <w:rFonts w:ascii="Times New Roman" w:hAnsi="Times New Roman"/>
          <w:sz w:val="28"/>
          <w:szCs w:val="28"/>
        </w:rPr>
        <w:t>я</w:t>
      </w:r>
      <w:r w:rsidRPr="000661C8">
        <w:rPr>
          <w:rFonts w:ascii="Times New Roman" w:hAnsi="Times New Roman"/>
          <w:sz w:val="28"/>
          <w:szCs w:val="28"/>
        </w:rPr>
        <w:t>тельность является основной движущей силой повышения производительности, особенно в странах, перешедших на инновационный путь развития [17]. По данным Росстата, показатель инновационной активности в России остается по-прежнему низким. Для повышения инновационной активности нашей страны следует совершенствовать науку, образование и производство как составля</w:t>
      </w:r>
      <w:r w:rsidRPr="000661C8">
        <w:rPr>
          <w:rFonts w:ascii="Times New Roman" w:hAnsi="Times New Roman"/>
          <w:sz w:val="28"/>
          <w:szCs w:val="28"/>
        </w:rPr>
        <w:t>ю</w:t>
      </w:r>
      <w:r w:rsidRPr="000661C8">
        <w:rPr>
          <w:rFonts w:ascii="Times New Roman" w:hAnsi="Times New Roman"/>
          <w:sz w:val="28"/>
          <w:szCs w:val="28"/>
        </w:rPr>
        <w:t xml:space="preserve">щие инновационного потенциала. Россия сильно отстает по объему затрат на инновационную деятельность от развитых стран. Отметим, что больше 70% инновационной деятельности в России финансируется за счет собственных средств организаций. </w:t>
      </w:r>
      <w:proofErr w:type="spellStart"/>
      <w:r w:rsidRPr="000661C8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0661C8">
        <w:rPr>
          <w:rFonts w:ascii="Times New Roman" w:hAnsi="Times New Roman"/>
          <w:sz w:val="28"/>
          <w:szCs w:val="28"/>
        </w:rPr>
        <w:t xml:space="preserve"> инноваций, как продуктовых, так и технологических, напрямую связана с необходимостью модернизации, техн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>ческого перевооружения, реконструкции действующих предприятий. При этом необходимо отметить, что собственники предприятий не имеют сильной заи</w:t>
      </w:r>
      <w:r w:rsidRPr="000661C8">
        <w:rPr>
          <w:rFonts w:ascii="Times New Roman" w:hAnsi="Times New Roman"/>
          <w:sz w:val="28"/>
          <w:szCs w:val="28"/>
        </w:rPr>
        <w:t>н</w:t>
      </w:r>
      <w:r w:rsidRPr="000661C8">
        <w:rPr>
          <w:rFonts w:ascii="Times New Roman" w:hAnsi="Times New Roman"/>
          <w:sz w:val="28"/>
          <w:szCs w:val="28"/>
        </w:rPr>
        <w:lastRenderedPageBreak/>
        <w:t>тересованности в модернизации производства, поэтому и инновационная де</w:t>
      </w:r>
      <w:r w:rsidRPr="000661C8">
        <w:rPr>
          <w:rFonts w:ascii="Times New Roman" w:hAnsi="Times New Roman"/>
          <w:sz w:val="28"/>
          <w:szCs w:val="28"/>
        </w:rPr>
        <w:t>я</w:t>
      </w:r>
      <w:r w:rsidRPr="000661C8">
        <w:rPr>
          <w:rFonts w:ascii="Times New Roman" w:hAnsi="Times New Roman"/>
          <w:sz w:val="28"/>
          <w:szCs w:val="28"/>
        </w:rPr>
        <w:t>тельность находится на столь скромных позициях [18].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 Почти ¾ всех технологий Россия закупает за рубежом. Отсюда критич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>ски важно ускоренными темпами развивать высокотехнологический сектор экономики как поставщика новейших технологий для отечественных отраслей и мирового рынка. Без помощи государства и грамотной научно- технологич</w:t>
      </w:r>
      <w:r w:rsidRPr="000661C8">
        <w:rPr>
          <w:rFonts w:ascii="Times New Roman" w:hAnsi="Times New Roman"/>
          <w:sz w:val="28"/>
          <w:szCs w:val="28"/>
        </w:rPr>
        <w:t>е</w:t>
      </w:r>
      <w:r w:rsidRPr="000661C8">
        <w:rPr>
          <w:rFonts w:ascii="Times New Roman" w:hAnsi="Times New Roman"/>
          <w:sz w:val="28"/>
          <w:szCs w:val="28"/>
        </w:rPr>
        <w:t xml:space="preserve">ской политики здесь не обойтись. 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Следует отметить еще одну проблему: компании не покупают новое об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рудование. По сравнению с кризисом 2008-2009 гг. в, данные по ВВП и разли</w:t>
      </w:r>
      <w:r w:rsidRPr="000661C8">
        <w:rPr>
          <w:rFonts w:ascii="Times New Roman" w:hAnsi="Times New Roman"/>
          <w:sz w:val="28"/>
          <w:szCs w:val="28"/>
        </w:rPr>
        <w:t>ч</w:t>
      </w:r>
      <w:r w:rsidRPr="000661C8">
        <w:rPr>
          <w:rFonts w:ascii="Times New Roman" w:hAnsi="Times New Roman"/>
          <w:sz w:val="28"/>
          <w:szCs w:val="28"/>
        </w:rPr>
        <w:t>ных отраслей промышленности в России не показывают катастрофического п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>дения [19]. Например, ВВП сократился на 3,7% по сравнению с 7,9% в 2009 г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>ду, объем строительства на 7% по сравнению с 16 %, а показатели железнод</w:t>
      </w:r>
      <w:r w:rsidRPr="000661C8">
        <w:rPr>
          <w:rFonts w:ascii="Times New Roman" w:hAnsi="Times New Roman"/>
          <w:sz w:val="28"/>
          <w:szCs w:val="28"/>
        </w:rPr>
        <w:t>о</w:t>
      </w:r>
      <w:r w:rsidRPr="000661C8">
        <w:rPr>
          <w:rFonts w:ascii="Times New Roman" w:hAnsi="Times New Roman"/>
          <w:sz w:val="28"/>
          <w:szCs w:val="28"/>
        </w:rPr>
        <w:t xml:space="preserve">рожных грузовых перевозок не изменились. </w:t>
      </w:r>
    </w:p>
    <w:p w:rsidR="0027217E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>По мнению экономистов, плохая новость в том, что показатели, которые определя</w:t>
      </w:r>
      <w:r w:rsidR="00215A4E">
        <w:rPr>
          <w:rFonts w:ascii="Times New Roman" w:hAnsi="Times New Roman"/>
          <w:sz w:val="28"/>
          <w:szCs w:val="28"/>
        </w:rPr>
        <w:t xml:space="preserve">ют будущий экономический рост – в первую очередь инвестиции </w:t>
      </w:r>
      <w:r w:rsidRPr="000661C8">
        <w:rPr>
          <w:rFonts w:ascii="Times New Roman" w:hAnsi="Times New Roman"/>
          <w:sz w:val="28"/>
          <w:szCs w:val="28"/>
        </w:rPr>
        <w:t xml:space="preserve"> уп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>ли гораздо сильнее. Инвестиции в основной капитал снизились на 8 процентов, в то время, как импорт оборудования из-за рубежа снизился сразу на 38 %. О</w:t>
      </w:r>
      <w:r w:rsidRPr="000661C8">
        <w:rPr>
          <w:rFonts w:ascii="Times New Roman" w:hAnsi="Times New Roman"/>
          <w:sz w:val="28"/>
          <w:szCs w:val="28"/>
        </w:rPr>
        <w:t>т</w:t>
      </w:r>
      <w:r w:rsidRPr="000661C8">
        <w:rPr>
          <w:rFonts w:ascii="Times New Roman" w:hAnsi="Times New Roman"/>
          <w:sz w:val="28"/>
          <w:szCs w:val="28"/>
        </w:rPr>
        <w:t>метим, что в России возраст находящегося в эксплуатации оборудования в н</w:t>
      </w:r>
      <w:r w:rsidRPr="000661C8">
        <w:rPr>
          <w:rFonts w:ascii="Times New Roman" w:hAnsi="Times New Roman"/>
          <w:sz w:val="28"/>
          <w:szCs w:val="28"/>
        </w:rPr>
        <w:t>а</w:t>
      </w:r>
      <w:r w:rsidRPr="000661C8">
        <w:rPr>
          <w:rFonts w:ascii="Times New Roman" w:hAnsi="Times New Roman"/>
          <w:sz w:val="28"/>
          <w:szCs w:val="28"/>
        </w:rPr>
        <w:t>стоящее время составляет в среднем 14 лет по сравнению с семью годами на Западе, и около 20% оборудования уже пережили ожидаемый срок службы и могут быть списаны в любой момент. В настоящее время даже самые состо</w:t>
      </w:r>
      <w:r w:rsidRPr="000661C8">
        <w:rPr>
          <w:rFonts w:ascii="Times New Roman" w:hAnsi="Times New Roman"/>
          <w:sz w:val="28"/>
          <w:szCs w:val="28"/>
        </w:rPr>
        <w:t>я</w:t>
      </w:r>
      <w:r w:rsidRPr="000661C8">
        <w:rPr>
          <w:rFonts w:ascii="Times New Roman" w:hAnsi="Times New Roman"/>
          <w:sz w:val="28"/>
          <w:szCs w:val="28"/>
        </w:rPr>
        <w:t>тельные клиенты страны</w:t>
      </w:r>
      <w:r w:rsidR="00AB0D26">
        <w:rPr>
          <w:rFonts w:ascii="Times New Roman" w:hAnsi="Times New Roman"/>
          <w:sz w:val="28"/>
          <w:szCs w:val="28"/>
        </w:rPr>
        <w:t xml:space="preserve"> – нефтяные и газовые компании –</w:t>
      </w:r>
      <w:r w:rsidRPr="000661C8">
        <w:rPr>
          <w:rFonts w:ascii="Times New Roman" w:hAnsi="Times New Roman"/>
          <w:sz w:val="28"/>
          <w:szCs w:val="28"/>
        </w:rPr>
        <w:t xml:space="preserve"> сокращают свои и</w:t>
      </w:r>
      <w:r w:rsidRPr="000661C8">
        <w:rPr>
          <w:rFonts w:ascii="Times New Roman" w:hAnsi="Times New Roman"/>
          <w:sz w:val="28"/>
          <w:szCs w:val="28"/>
        </w:rPr>
        <w:t>н</w:t>
      </w:r>
      <w:r w:rsidRPr="000661C8">
        <w:rPr>
          <w:rFonts w:ascii="Times New Roman" w:hAnsi="Times New Roman"/>
          <w:sz w:val="28"/>
          <w:szCs w:val="28"/>
        </w:rPr>
        <w:t>вестиционные программы. Важно отметить, что, несмотря на все смелые пол</w:t>
      </w:r>
      <w:r w:rsidRPr="000661C8">
        <w:rPr>
          <w:rFonts w:ascii="Times New Roman" w:hAnsi="Times New Roman"/>
          <w:sz w:val="28"/>
          <w:szCs w:val="28"/>
        </w:rPr>
        <w:t>и</w:t>
      </w:r>
      <w:r w:rsidRPr="000661C8">
        <w:rPr>
          <w:rFonts w:ascii="Times New Roman" w:hAnsi="Times New Roman"/>
          <w:sz w:val="28"/>
          <w:szCs w:val="28"/>
        </w:rPr>
        <w:t>тические прокламации, китайские инвестиции до сих пор не пришли на росси</w:t>
      </w:r>
      <w:r w:rsidRPr="000661C8">
        <w:rPr>
          <w:rFonts w:ascii="Times New Roman" w:hAnsi="Times New Roman"/>
          <w:sz w:val="28"/>
          <w:szCs w:val="28"/>
        </w:rPr>
        <w:t>й</w:t>
      </w:r>
      <w:r w:rsidRPr="000661C8">
        <w:rPr>
          <w:rFonts w:ascii="Times New Roman" w:hAnsi="Times New Roman"/>
          <w:sz w:val="28"/>
          <w:szCs w:val="28"/>
        </w:rPr>
        <w:t>ский рынок. Некоторые инвесторы из Китая даже начали выводить средства из России [27].</w:t>
      </w:r>
    </w:p>
    <w:p w:rsidR="0027217E" w:rsidRPr="00535FC5" w:rsidRDefault="0027217E" w:rsidP="00AB0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Экономический кризис в 2015 году затронул все основные экономич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ские показатели. По итогам года сокращение ВВП достигнет 2</w:t>
      </w:r>
      <w:r w:rsidR="00AB0D26">
        <w:rPr>
          <w:rFonts w:ascii="Times New Roman" w:hAnsi="Times New Roman"/>
          <w:sz w:val="28"/>
          <w:szCs w:val="28"/>
          <w:shd w:val="clear" w:color="auto" w:fill="FFFFFF"/>
        </w:rPr>
        <w:t>,8%. Инфляция будет составлять –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 11,9%. Также, реальные доходы населения сократятся на 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7,8%, а безработица вырастет до 6%. Средний курс д</w:t>
      </w:r>
      <w:r w:rsidR="00AB0D26">
        <w:rPr>
          <w:rFonts w:ascii="Times New Roman" w:hAnsi="Times New Roman"/>
          <w:sz w:val="28"/>
          <w:szCs w:val="28"/>
          <w:shd w:val="clear" w:color="auto" w:fill="FFFFFF"/>
        </w:rPr>
        <w:t>оллара будет около 60 руб./</w:t>
      </w:r>
      <w:proofErr w:type="spellStart"/>
      <w:r w:rsidR="00AB0D26">
        <w:rPr>
          <w:rFonts w:ascii="Times New Roman" w:hAnsi="Times New Roman"/>
          <w:sz w:val="28"/>
          <w:szCs w:val="28"/>
          <w:shd w:val="clear" w:color="auto" w:fill="FFFFFF"/>
        </w:rPr>
        <w:t>долл</w:t>
      </w:r>
      <w:proofErr w:type="spellEnd"/>
      <w:r w:rsidRPr="00535FC5">
        <w:rPr>
          <w:rFonts w:ascii="Times New Roman" w:hAnsi="Times New Roman"/>
          <w:sz w:val="28"/>
          <w:szCs w:val="28"/>
          <w:shd w:val="clear" w:color="auto" w:fill="FFFFFF"/>
        </w:rPr>
        <w:t> [16]</w:t>
      </w:r>
      <w:r w:rsidR="00AB0D2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217E" w:rsidRPr="00535FC5" w:rsidRDefault="0027217E" w:rsidP="00AB0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</w:rPr>
        <w:t>Ухудшение экономической ситуации в 2015 году было вызвано вли</w:t>
      </w:r>
      <w:r w:rsidRPr="00535FC5">
        <w:rPr>
          <w:rFonts w:ascii="Times New Roman" w:hAnsi="Times New Roman"/>
          <w:sz w:val="28"/>
          <w:szCs w:val="28"/>
        </w:rPr>
        <w:t>я</w:t>
      </w:r>
      <w:r w:rsidRPr="00535FC5">
        <w:rPr>
          <w:rFonts w:ascii="Times New Roman" w:hAnsi="Times New Roman"/>
          <w:sz w:val="28"/>
          <w:szCs w:val="28"/>
        </w:rPr>
        <w:t xml:space="preserve">нием внешних факторов и цикличностью развития экономики. 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Основной причиной начала экономического кризиса в России в 2014 году стали экон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мические санкции США и Европейского Союза против России, они перекр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ли российские финансовые каналы на международном рынке. К тому же ц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ны на нефть начали существенно падать, достигнув отметки 30 долларов за баррель. Стоит отметить, </w:t>
      </w:r>
      <w:r w:rsidRPr="00535FC5">
        <w:rPr>
          <w:rFonts w:ascii="Times New Roman" w:hAnsi="Times New Roman"/>
          <w:sz w:val="28"/>
          <w:szCs w:val="28"/>
        </w:rPr>
        <w:t xml:space="preserve">что динамика цен имеет ключевое значение для развития экономики РФ. </w:t>
      </w: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Россия очень зависела от экспорта сырой нефти и природного газа. </w:t>
      </w:r>
      <w:r w:rsidRPr="00535FC5">
        <w:rPr>
          <w:rFonts w:ascii="Times New Roman" w:hAnsi="Times New Roman"/>
          <w:sz w:val="28"/>
          <w:szCs w:val="28"/>
        </w:rPr>
        <w:t>Экспорт нефти обеспечивает наполнение федерального бюджета и приток валютных</w:t>
      </w:r>
      <w:r w:rsidR="00215A4E">
        <w:rPr>
          <w:rFonts w:ascii="Times New Roman" w:hAnsi="Times New Roman"/>
          <w:sz w:val="28"/>
          <w:szCs w:val="28"/>
        </w:rPr>
        <w:t xml:space="preserve"> ресурсов в финансовую систему </w:t>
      </w:r>
      <w:r w:rsidRPr="00535FC5">
        <w:rPr>
          <w:rFonts w:ascii="Times New Roman" w:hAnsi="Times New Roman"/>
          <w:sz w:val="28"/>
          <w:szCs w:val="28"/>
        </w:rPr>
        <w:t>[17]</w:t>
      </w:r>
      <w:r w:rsidR="00215A4E">
        <w:rPr>
          <w:rFonts w:ascii="Times New Roman" w:hAnsi="Times New Roman"/>
          <w:sz w:val="28"/>
          <w:szCs w:val="28"/>
        </w:rPr>
        <w:t>.</w:t>
      </w:r>
    </w:p>
    <w:p w:rsidR="00AB0D26" w:rsidRDefault="0027217E" w:rsidP="00AB0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</w:rPr>
        <w:t>Чтобы сократить воздействия западных санкций и стабилизировать макроэкономику, в ответ на экономический кризис Россия приняла решение провести политику «</w:t>
      </w:r>
      <w:proofErr w:type="spellStart"/>
      <w:r w:rsidRPr="00535FC5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535FC5">
        <w:rPr>
          <w:rFonts w:ascii="Times New Roman" w:hAnsi="Times New Roman"/>
          <w:sz w:val="28"/>
          <w:szCs w:val="28"/>
        </w:rPr>
        <w:t>», финансировать продвижение пр</w:t>
      </w:r>
      <w:r w:rsidRPr="00535FC5">
        <w:rPr>
          <w:rFonts w:ascii="Times New Roman" w:hAnsi="Times New Roman"/>
          <w:sz w:val="28"/>
          <w:szCs w:val="28"/>
        </w:rPr>
        <w:t>о</w:t>
      </w:r>
      <w:r w:rsidRPr="00535FC5">
        <w:rPr>
          <w:rFonts w:ascii="Times New Roman" w:hAnsi="Times New Roman"/>
          <w:sz w:val="28"/>
          <w:szCs w:val="28"/>
        </w:rPr>
        <w:t>дуктов местного производства, начать развивать дальневосточный регион, реализовать стратегию «смотреть на Восток». В то же время был принят ряд мер с целью создания и развития предприятий, такие как не повышать налоги на дополнительные источники доходов для малых и средних предприятий в первые четыре года их работы, а для только что учреждённого малого или среднего предприятия предоставлять налоговые каникулы в течение двух лет.</w:t>
      </w:r>
    </w:p>
    <w:p w:rsidR="0027217E" w:rsidRPr="00535FC5" w:rsidRDefault="0027217E" w:rsidP="00AB0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В сельскохозяйственной сфере в России ввели ограничение на импорт овощей и фруктов, но страна не способна обеспечить себя этими продуктами, поэтому произошла сильная инфляция. За два года российское правительство развивало и стимулировало сельскохозяйственную отрасль, и на данный м</w:t>
      </w:r>
      <w:r w:rsidRPr="00535FC5">
        <w:rPr>
          <w:rFonts w:ascii="Times New Roman" w:hAnsi="Times New Roman"/>
          <w:sz w:val="28"/>
          <w:szCs w:val="28"/>
          <w:lang w:eastAsia="ru-RU"/>
        </w:rPr>
        <w:t>о</w:t>
      </w:r>
      <w:r w:rsidRPr="00535FC5">
        <w:rPr>
          <w:rFonts w:ascii="Times New Roman" w:hAnsi="Times New Roman"/>
          <w:sz w:val="28"/>
          <w:szCs w:val="28"/>
          <w:lang w:eastAsia="ru-RU"/>
        </w:rPr>
        <w:t>мент Россия способна удовлетворять потребности потребителей внутри стр</w:t>
      </w:r>
      <w:r w:rsidRPr="00535FC5">
        <w:rPr>
          <w:rFonts w:ascii="Times New Roman" w:hAnsi="Times New Roman"/>
          <w:sz w:val="28"/>
          <w:szCs w:val="28"/>
          <w:lang w:eastAsia="ru-RU"/>
        </w:rPr>
        <w:t>а</w:t>
      </w:r>
      <w:r w:rsidRPr="00535FC5">
        <w:rPr>
          <w:rFonts w:ascii="Times New Roman" w:hAnsi="Times New Roman"/>
          <w:sz w:val="28"/>
          <w:szCs w:val="28"/>
          <w:lang w:eastAsia="ru-RU"/>
        </w:rPr>
        <w:t>ны.</w:t>
      </w:r>
    </w:p>
    <w:p w:rsidR="0027217E" w:rsidRPr="00535FC5" w:rsidRDefault="0027217E" w:rsidP="00AB0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 xml:space="preserve">Многие учёные считают, что падение цен на нефть ниже 30 долларов за баррель не станет «непреодолимым препятствием для России». После двух </w:t>
      </w:r>
      <w:r w:rsidRPr="00535FC5">
        <w:rPr>
          <w:rFonts w:ascii="Times New Roman" w:hAnsi="Times New Roman"/>
          <w:sz w:val="28"/>
          <w:szCs w:val="28"/>
          <w:lang w:eastAsia="ru-RU"/>
        </w:rPr>
        <w:lastRenderedPageBreak/>
        <w:t>лет борьбы с кризисом российская экономика стала менее зависимой и более эффективной [23].</w:t>
      </w:r>
    </w:p>
    <w:p w:rsidR="0027217E" w:rsidRDefault="0027217E" w:rsidP="00AB0D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Согласно данным Главного китайского таможенного управления, в период с января по июль 2017 года между двумя странами было импорт</w:t>
      </w:r>
      <w:r w:rsidRPr="00535FC5">
        <w:rPr>
          <w:rFonts w:ascii="Times New Roman" w:hAnsi="Times New Roman"/>
          <w:sz w:val="28"/>
          <w:szCs w:val="28"/>
          <w:lang w:eastAsia="ru-RU"/>
        </w:rPr>
        <w:t>и</w:t>
      </w:r>
      <w:r w:rsidRPr="00535FC5">
        <w:rPr>
          <w:rFonts w:ascii="Times New Roman" w:hAnsi="Times New Roman"/>
          <w:sz w:val="28"/>
          <w:szCs w:val="28"/>
          <w:lang w:eastAsia="ru-RU"/>
        </w:rPr>
        <w:t>ровано и экспортировано товаров на сумму 39 миллиардов долларов США, цифра увеличилась на 25,7% по сравнению с прошлым годом. Эта сумма включает в себя товары, экспортируемые Китаем, на сумму 19 миллиардов долларов, по сравнению с тем же периодом прошлого года сумма увелич</w:t>
      </w:r>
      <w:r w:rsidRPr="00535FC5">
        <w:rPr>
          <w:rFonts w:ascii="Times New Roman" w:hAnsi="Times New Roman"/>
          <w:sz w:val="28"/>
          <w:szCs w:val="28"/>
          <w:lang w:eastAsia="ru-RU"/>
        </w:rPr>
        <w:t>и</w:t>
      </w:r>
      <w:r w:rsidRPr="00535FC5">
        <w:rPr>
          <w:rFonts w:ascii="Times New Roman" w:hAnsi="Times New Roman"/>
          <w:sz w:val="28"/>
          <w:szCs w:val="28"/>
          <w:lang w:eastAsia="ru-RU"/>
        </w:rPr>
        <w:t>лась на 22,2% [24].</w:t>
      </w:r>
    </w:p>
    <w:p w:rsidR="0027217E" w:rsidRDefault="0027217E" w:rsidP="00AB0D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>В процессе осуществления стратегии «смотреть на Восток» Россия у</w:t>
      </w:r>
      <w:r w:rsidRPr="00535FC5">
        <w:rPr>
          <w:rFonts w:ascii="Times New Roman" w:hAnsi="Times New Roman"/>
          <w:sz w:val="28"/>
          <w:szCs w:val="28"/>
          <w:lang w:eastAsia="ru-RU"/>
        </w:rPr>
        <w:t>г</w:t>
      </w:r>
      <w:r w:rsidRPr="00535FC5">
        <w:rPr>
          <w:rFonts w:ascii="Times New Roman" w:hAnsi="Times New Roman"/>
          <w:sz w:val="28"/>
          <w:szCs w:val="28"/>
          <w:lang w:eastAsia="ru-RU"/>
        </w:rPr>
        <w:t>лубляет стратегическое партнёрство с Китаем, объединяет экономические потенциалы двух</w:t>
      </w:r>
      <w:r w:rsidR="00215A4E">
        <w:rPr>
          <w:rFonts w:ascii="Times New Roman" w:hAnsi="Times New Roman"/>
          <w:sz w:val="28"/>
          <w:szCs w:val="28"/>
          <w:lang w:eastAsia="ru-RU"/>
        </w:rPr>
        <w:t xml:space="preserve"> стран. Российско</w:t>
      </w:r>
      <w:r w:rsidR="00F5385B">
        <w:rPr>
          <w:rFonts w:ascii="Times New Roman" w:hAnsi="Times New Roman"/>
          <w:sz w:val="28"/>
          <w:szCs w:val="28"/>
          <w:lang w:eastAsia="ru-RU"/>
        </w:rPr>
        <w:t>-</w:t>
      </w:r>
      <w:r w:rsidR="00215A4E">
        <w:rPr>
          <w:rFonts w:ascii="Times New Roman" w:hAnsi="Times New Roman"/>
          <w:sz w:val="28"/>
          <w:szCs w:val="28"/>
          <w:lang w:eastAsia="ru-RU"/>
        </w:rPr>
        <w:t>К</w:t>
      </w:r>
      <w:r w:rsidRPr="00535FC5">
        <w:rPr>
          <w:rFonts w:ascii="Times New Roman" w:hAnsi="Times New Roman"/>
          <w:sz w:val="28"/>
          <w:szCs w:val="28"/>
          <w:lang w:eastAsia="ru-RU"/>
        </w:rPr>
        <w:t>итайское торгово-экономическое с</w:t>
      </w:r>
      <w:r w:rsidRPr="00535FC5">
        <w:rPr>
          <w:rFonts w:ascii="Times New Roman" w:hAnsi="Times New Roman"/>
          <w:sz w:val="28"/>
          <w:szCs w:val="28"/>
          <w:lang w:eastAsia="ru-RU"/>
        </w:rPr>
        <w:t>о</w:t>
      </w:r>
      <w:r w:rsidRPr="00535FC5">
        <w:rPr>
          <w:rFonts w:ascii="Times New Roman" w:hAnsi="Times New Roman"/>
          <w:sz w:val="28"/>
          <w:szCs w:val="28"/>
          <w:lang w:eastAsia="ru-RU"/>
        </w:rPr>
        <w:t>трудничество играет огромную роль в восстановлении российской эконом</w:t>
      </w:r>
      <w:r w:rsidRPr="00535FC5">
        <w:rPr>
          <w:rFonts w:ascii="Times New Roman" w:hAnsi="Times New Roman"/>
          <w:sz w:val="28"/>
          <w:szCs w:val="28"/>
          <w:lang w:eastAsia="ru-RU"/>
        </w:rPr>
        <w:t>и</w:t>
      </w:r>
      <w:r w:rsidRPr="00535FC5">
        <w:rPr>
          <w:rFonts w:ascii="Times New Roman" w:hAnsi="Times New Roman"/>
          <w:sz w:val="28"/>
          <w:szCs w:val="28"/>
          <w:lang w:eastAsia="ru-RU"/>
        </w:rPr>
        <w:t>ки, особенно в области энергетики и сельского хозяйства.</w:t>
      </w:r>
    </w:p>
    <w:p w:rsidR="0027217E" w:rsidRDefault="0027217E" w:rsidP="00AB0D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t xml:space="preserve">В мае 2014 года Россия и Китай подписали договор на сумму 400 </w:t>
      </w:r>
      <w:proofErr w:type="spellStart"/>
      <w:r w:rsidRPr="00535FC5">
        <w:rPr>
          <w:rFonts w:ascii="Times New Roman" w:hAnsi="Times New Roman"/>
          <w:sz w:val="28"/>
          <w:szCs w:val="28"/>
          <w:lang w:eastAsia="ru-RU"/>
        </w:rPr>
        <w:t>млрд</w:t>
      </w:r>
      <w:proofErr w:type="spellEnd"/>
      <w:r w:rsidRPr="00535FC5">
        <w:rPr>
          <w:rFonts w:ascii="Times New Roman" w:hAnsi="Times New Roman"/>
          <w:sz w:val="28"/>
          <w:szCs w:val="28"/>
          <w:lang w:eastAsia="ru-RU"/>
        </w:rPr>
        <w:t xml:space="preserve"> долларов о поставках природного газа в Китай на протяжении 30 лет. В се</w:t>
      </w:r>
      <w:r w:rsidRPr="00535FC5">
        <w:rPr>
          <w:rFonts w:ascii="Times New Roman" w:hAnsi="Times New Roman"/>
          <w:sz w:val="28"/>
          <w:szCs w:val="28"/>
          <w:lang w:eastAsia="ru-RU"/>
        </w:rPr>
        <w:t>н</w:t>
      </w:r>
      <w:r w:rsidRPr="00535FC5">
        <w:rPr>
          <w:rFonts w:ascii="Times New Roman" w:hAnsi="Times New Roman"/>
          <w:sz w:val="28"/>
          <w:szCs w:val="28"/>
          <w:lang w:eastAsia="ru-RU"/>
        </w:rPr>
        <w:t>тябре 2015 года во Владивостоке был проведён первый Восточно-экономический форум, в рамках которого, были разработаны и подписаны совместные проекты с Китаем и другими странами на сумму порядка 200 миллиардов долларов. После, было объявлено, что Владивосток становится «площадкой передового развития», обеспечивающий льготную политику для иностранных инвесторов, чтобы ускорить совместное сотрудничество России и Китая [22].</w:t>
      </w:r>
    </w:p>
    <w:p w:rsidR="0027217E" w:rsidRPr="00535FC5" w:rsidRDefault="00E073B9" w:rsidP="00AB0D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Российско-К</w:t>
      </w:r>
      <w:r w:rsidR="0027217E" w:rsidRPr="00535FC5">
        <w:rPr>
          <w:rFonts w:ascii="Times New Roman" w:hAnsi="Times New Roman"/>
          <w:sz w:val="28"/>
          <w:szCs w:val="28"/>
          <w:lang w:eastAsia="ru-RU"/>
        </w:rPr>
        <w:t>итайское сотрудничество за эти годы показало, что экон</w:t>
      </w:r>
      <w:r w:rsidR="0027217E" w:rsidRPr="00535FC5">
        <w:rPr>
          <w:rFonts w:ascii="Times New Roman" w:hAnsi="Times New Roman"/>
          <w:sz w:val="28"/>
          <w:szCs w:val="28"/>
          <w:lang w:eastAsia="ru-RU"/>
        </w:rPr>
        <w:t>о</w:t>
      </w:r>
      <w:r w:rsidR="0027217E" w:rsidRPr="00535FC5">
        <w:rPr>
          <w:rFonts w:ascii="Times New Roman" w:hAnsi="Times New Roman"/>
          <w:sz w:val="28"/>
          <w:szCs w:val="28"/>
          <w:lang w:eastAsia="ru-RU"/>
        </w:rPr>
        <w:t>мики двух стран хорошо дополняют друг друга. Российская экономика в скором времени начнёт восстанавливаться.</w:t>
      </w:r>
    </w:p>
    <w:p w:rsidR="0027217E" w:rsidRPr="00535FC5" w:rsidRDefault="0027217E" w:rsidP="00AB0D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shd w:val="clear" w:color="auto" w:fill="FFFFFF"/>
        </w:rPr>
        <w:t xml:space="preserve"> Инфляция в годовом исчислении в 2017 году находится на рекордно низком уровне и даже уступает целевому годовому ориентиру Банка России в 4%. 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итогам 2017 года она составила 2,5%. Такого минимального уровня инфляции страна не видела за всю свою новейшую историю.</w:t>
      </w:r>
    </w:p>
    <w:p w:rsidR="0027217E" w:rsidRPr="00535FC5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FC5">
        <w:rPr>
          <w:rFonts w:ascii="Times New Roman" w:hAnsi="Times New Roman"/>
          <w:sz w:val="28"/>
          <w:szCs w:val="28"/>
          <w:lang w:eastAsia="ru-RU"/>
        </w:rPr>
        <w:lastRenderedPageBreak/>
        <w:t>Перспективы роста российской экономики на 2018 – 2020 годы остаю</w:t>
      </w:r>
      <w:r w:rsidRPr="00535FC5">
        <w:rPr>
          <w:rFonts w:ascii="Times New Roman" w:hAnsi="Times New Roman"/>
          <w:sz w:val="28"/>
          <w:szCs w:val="28"/>
          <w:lang w:eastAsia="ru-RU"/>
        </w:rPr>
        <w:t>т</w:t>
      </w:r>
      <w:r w:rsidRPr="00535FC5">
        <w:rPr>
          <w:rFonts w:ascii="Times New Roman" w:hAnsi="Times New Roman"/>
          <w:sz w:val="28"/>
          <w:szCs w:val="28"/>
          <w:lang w:eastAsia="ru-RU"/>
        </w:rPr>
        <w:t>ся скромными,</w:t>
      </w:r>
      <w:r w:rsidR="0000504D">
        <w:rPr>
          <w:rFonts w:ascii="Times New Roman" w:hAnsi="Times New Roman"/>
          <w:sz w:val="28"/>
          <w:szCs w:val="28"/>
          <w:lang w:eastAsia="ru-RU"/>
        </w:rPr>
        <w:t xml:space="preserve"> при этом прогноз роста на 2018–</w:t>
      </w:r>
      <w:r w:rsidRPr="00535FC5">
        <w:rPr>
          <w:rFonts w:ascii="Times New Roman" w:hAnsi="Times New Roman"/>
          <w:sz w:val="28"/>
          <w:szCs w:val="28"/>
          <w:lang w:eastAsia="ru-RU"/>
        </w:rPr>
        <w:t xml:space="preserve">2020 годы составляет от 1,5 до 1,8%. 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Положительной тенденцией 2018 года можно назвать то, что ро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сийская валюта снизила свою зависимость от цен на нефть. Еще совсем н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давно рубль практически полностью повторял движение черного золота, д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рожая при росте цена на нефть и слабея при их падении. Однако сегодня взаимосвязь этих двух величин снизилась более чем в 2 раза. Бывают пери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ды, когда данные активы и вовсе двигаются в разных направлениях</w:t>
      </w:r>
      <w:r w:rsidRPr="00535FC5">
        <w:rPr>
          <w:rFonts w:ascii="Times New Roman" w:hAnsi="Times New Roman"/>
          <w:sz w:val="28"/>
          <w:szCs w:val="28"/>
          <w:lang w:eastAsia="ru-RU"/>
        </w:rPr>
        <w:t xml:space="preserve"> [21].</w:t>
      </w:r>
    </w:p>
    <w:p w:rsidR="0027217E" w:rsidRPr="00535FC5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следующий итог минувшего года нельзя назвать оптимистичным. Реальные располагаемые доходы населения продолжают снижаться уже н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лет подряд. За прошлый год они снизились еще на 1,7%.</w:t>
      </w:r>
    </w:p>
    <w:p w:rsidR="0027217E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итогам 2</w:t>
      </w:r>
      <w:r w:rsidR="00AB0D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017 года рост ВВП на уровне 1,4–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1,8%. Для развивающе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экономики подобные темпы роста нельзя назвать удовлетворительными.</w:t>
      </w:r>
    </w:p>
    <w:p w:rsidR="0027217E" w:rsidRPr="00535FC5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предварительные оценки в США показывают, что рост ВВП по итогам минувшего года составил 2,5%.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B0D26">
        <w:rPr>
          <w:rFonts w:ascii="Times New Roman" w:hAnsi="Times New Roman"/>
          <w:color w:val="000000"/>
          <w:sz w:val="28"/>
          <w:szCs w:val="28"/>
          <w:lang w:eastAsia="ru-RU"/>
        </w:rPr>
        <w:t>бъем ВВП в текущих долларах –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не совсем объективный показ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тель. Такой показатель, как </w:t>
      </w:r>
      <w:proofErr w:type="spellStart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валовый</w:t>
      </w:r>
      <w:proofErr w:type="spellEnd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национальный доход по паритету пок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пательной способности дает более реалистичную картину мира, нежели ВВП по номиналу. Здесь уже Россия находится на 6 месте в мире. Вклад страны в мировую экономику оценивается в 2,75%. Впрочем, это все равно не так и много по сравнению с лидерами. У Китая вклад в глобальную экономику н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ходится на уровне 17,5%, у США – на уровне 15%.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Если смотреть с точки зрения ВВП по ППС на душу населения, то для России показатель составляет чуть более 23 тыс. долларов в 2016 году. В К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захстане он превышает 25 тыс. долларов, в США составляет 57,6 тыс. долл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ров, в</w:t>
      </w:r>
      <w:r w:rsidR="00AB0D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Люксембурге –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103,5 тыс. долларов.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Оценивая место России в мировой экономике, нельзя не обратить вн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мание на структуру отечественного экспорта. </w:t>
      </w:r>
      <w:r w:rsidRPr="00AA0319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данным ФТС за 2016 год, страна вывезла товары и сырье на сумму 287,6 </w:t>
      </w:r>
      <w:proofErr w:type="spellStart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долларов.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 можно было догадаться, существенную долю нашего экспорта с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ставляет сырье. Например, поставки в страны дальнего зарубежья топливно-энергетических товаров (нефть, газ, уголь) составили 62% всего экспорта. Еще 10% пришлись на м</w:t>
      </w:r>
      <w:r w:rsidR="00F53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еталлы и изделия из них.7,3% – 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это поставки ма</w:t>
      </w:r>
      <w:r w:rsidR="00F5385B">
        <w:rPr>
          <w:rFonts w:ascii="Times New Roman" w:hAnsi="Times New Roman"/>
          <w:color w:val="000000"/>
          <w:sz w:val="28"/>
          <w:szCs w:val="28"/>
          <w:lang w:eastAsia="ru-RU"/>
        </w:rPr>
        <w:t>шин и оборудования, 6% –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доля химической продукции в экспорте. На долю пр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довольствия приходится 5% экспорта, на долю лесоматериалов и бумажной продукции – 3,3%.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Из стран дальнего зарубежья в 2016 году страна чаще всего ввозила машины и оборудование. Их доля в товарной структуре составила 50,2%. На втором месте с долей в 19% находится продукция химической промышле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ности. Доля продовольствия составила 12,5%.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Также активно ввозят в страну текстильные изделия и обувь. Доля с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ставила 5,8%. Удельный вес ввозимых металлов и изделий из них находится на уровне 5,3%.</w:t>
      </w:r>
    </w:p>
    <w:p w:rsidR="0027217E" w:rsidRPr="00AA0319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В тройку основных партнеров России в 2016 году входили Китай, Ге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мания, Нидерланды. Товарооборот с этими странами составил 66,1 </w:t>
      </w:r>
      <w:proofErr w:type="spellStart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40,7 </w:t>
      </w:r>
      <w:proofErr w:type="spellStart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32,3 </w:t>
      </w:r>
      <w:proofErr w:type="spellStart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млрд</w:t>
      </w:r>
      <w:proofErr w:type="spellEnd"/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долларов соответственно. Также в топ-10 попали США, Италия, Япония, Турция, Республика Корея, Франция, Польша.</w:t>
      </w:r>
    </w:p>
    <w:p w:rsidR="0027217E" w:rsidRDefault="0027217E" w:rsidP="00AB0D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FAE">
        <w:rPr>
          <w:rFonts w:ascii="Times New Roman" w:hAnsi="Times New Roman"/>
          <w:color w:val="000000"/>
          <w:sz w:val="28"/>
          <w:szCs w:val="28"/>
          <w:lang w:eastAsia="ru-RU"/>
        </w:rPr>
        <w:t>На долю ЕС, который является крупнейшим экономическим партнером страны, приходится почти 43% российского товарооборота. На страны АТЭС (Китай, Япония, Корея) приходится 30% товарооборота.</w:t>
      </w:r>
    </w:p>
    <w:p w:rsidR="0027217E" w:rsidRDefault="0027217E" w:rsidP="00AB0D26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661C8">
        <w:rPr>
          <w:rFonts w:ascii="Times New Roman" w:hAnsi="Times New Roman"/>
          <w:sz w:val="28"/>
          <w:szCs w:val="28"/>
        </w:rPr>
        <w:t xml:space="preserve"> В целом, подводя итоги, следует отметить, что проблемы в экономике вытекают в основном из-за сложившейся ситуации и в первую очередь из-за введения ряда санкций в отношении России.</w:t>
      </w:r>
    </w:p>
    <w:p w:rsidR="0027217E" w:rsidRDefault="0027217E" w:rsidP="0027217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17E" w:rsidRPr="00D14DEE" w:rsidRDefault="0027217E" w:rsidP="00AB0D26">
      <w:pPr>
        <w:pStyle w:val="a3"/>
        <w:shd w:val="clear" w:color="auto" w:fill="FFFFFF"/>
        <w:spacing w:after="0" w:line="360" w:lineRule="auto"/>
        <w:ind w:left="709"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2.2 Перспективы развития экономической политики </w:t>
      </w:r>
    </w:p>
    <w:p w:rsidR="0027217E" w:rsidRDefault="0027217E" w:rsidP="00AB0D26">
      <w:pPr>
        <w:pStyle w:val="a3"/>
        <w:shd w:val="clear" w:color="auto" w:fill="FFFFFF"/>
        <w:spacing w:after="0" w:line="360" w:lineRule="auto"/>
        <w:ind w:left="709" w:righ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61C8">
        <w:rPr>
          <w:rFonts w:ascii="Times New Roman" w:hAnsi="Times New Roman"/>
          <w:sz w:val="28"/>
          <w:szCs w:val="28"/>
        </w:rPr>
        <w:t xml:space="preserve">В области экономики сразу же после инаугурации президента В.В Путин подписал 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>Указ «О национальных целях и стратегических задачах развития Ро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>сийской Федерации на период до 2024 года». Этот документ, призван обесп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чить прорывное развитие страны, повысить уровень жизни населения и условий для самореализации человека.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В целях осуществления прорывного научно-технологического и социал</w:t>
      </w:r>
      <w:r w:rsidRPr="000661C8">
        <w:rPr>
          <w:rFonts w:ascii="Times New Roman" w:hAnsi="Times New Roman"/>
          <w:sz w:val="28"/>
          <w:szCs w:val="28"/>
          <w:lang w:eastAsia="ru-RU"/>
        </w:rPr>
        <w:t>ь</w:t>
      </w:r>
      <w:r w:rsidRPr="000661C8">
        <w:rPr>
          <w:rFonts w:ascii="Times New Roman" w:hAnsi="Times New Roman"/>
          <w:sz w:val="28"/>
          <w:szCs w:val="28"/>
          <w:lang w:eastAsia="ru-RU"/>
        </w:rPr>
        <w:t>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</w:t>
      </w:r>
      <w:r w:rsidRPr="000661C8">
        <w:rPr>
          <w:rFonts w:ascii="Times New Roman" w:hAnsi="Times New Roman"/>
          <w:sz w:val="28"/>
          <w:szCs w:val="28"/>
          <w:lang w:eastAsia="ru-RU"/>
        </w:rPr>
        <w:t>а</w:t>
      </w:r>
      <w:r w:rsidRPr="000661C8">
        <w:rPr>
          <w:rFonts w:ascii="Times New Roman" w:hAnsi="Times New Roman"/>
          <w:sz w:val="28"/>
          <w:szCs w:val="28"/>
          <w:lang w:eastAsia="ru-RU"/>
        </w:rPr>
        <w:t>ции и раскрытия таланта каждого человека </w:t>
      </w:r>
      <w:r w:rsidRPr="002153C3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Правительству Российской Федерации обеспечить достижение следу</w:t>
      </w:r>
      <w:r w:rsidRPr="000661C8">
        <w:rPr>
          <w:rFonts w:ascii="Times New Roman" w:hAnsi="Times New Roman"/>
          <w:sz w:val="28"/>
          <w:szCs w:val="28"/>
          <w:lang w:eastAsia="ru-RU"/>
        </w:rPr>
        <w:t>ю</w:t>
      </w:r>
      <w:r w:rsidRPr="000661C8">
        <w:rPr>
          <w:rFonts w:ascii="Times New Roman" w:hAnsi="Times New Roman"/>
          <w:sz w:val="28"/>
          <w:szCs w:val="28"/>
          <w:lang w:eastAsia="ru-RU"/>
        </w:rPr>
        <w:t>щих национальных целей развития Российской Федерации на период до 2024 года: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б) повышение ожидаемой продолжительност</w:t>
      </w:r>
      <w:r w:rsidR="00F5385B">
        <w:rPr>
          <w:rFonts w:ascii="Times New Roman" w:hAnsi="Times New Roman"/>
          <w:sz w:val="28"/>
          <w:szCs w:val="28"/>
          <w:lang w:eastAsia="ru-RU"/>
        </w:rPr>
        <w:t>и жизни до 78 лет (к 2030 году –</w:t>
      </w:r>
      <w:r w:rsidRPr="000661C8">
        <w:rPr>
          <w:rFonts w:ascii="Times New Roman" w:hAnsi="Times New Roman"/>
          <w:sz w:val="28"/>
          <w:szCs w:val="28"/>
          <w:lang w:eastAsia="ru-RU"/>
        </w:rPr>
        <w:t xml:space="preserve"> до 80 лет);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г) с</w:t>
      </w:r>
      <w:r>
        <w:rPr>
          <w:rFonts w:ascii="Times New Roman" w:hAnsi="Times New Roman"/>
          <w:sz w:val="28"/>
          <w:szCs w:val="28"/>
          <w:lang w:eastAsia="ru-RU"/>
        </w:rPr>
        <w:t>окращение</w:t>
      </w:r>
      <w:r w:rsidRPr="000661C8">
        <w:rPr>
          <w:rFonts w:ascii="Times New Roman" w:hAnsi="Times New Roman"/>
          <w:sz w:val="28"/>
          <w:szCs w:val="28"/>
          <w:lang w:eastAsia="ru-RU"/>
        </w:rPr>
        <w:t xml:space="preserve"> в два раза уровня бедности в Российской Федерации;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61C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661C8">
        <w:rPr>
          <w:rFonts w:ascii="Times New Roman" w:hAnsi="Times New Roman"/>
          <w:sz w:val="28"/>
          <w:szCs w:val="28"/>
          <w:lang w:eastAsia="ru-RU"/>
        </w:rPr>
        <w:t xml:space="preserve">) улучшение </w:t>
      </w:r>
      <w:r>
        <w:rPr>
          <w:rFonts w:ascii="Times New Roman" w:hAnsi="Times New Roman"/>
          <w:sz w:val="28"/>
          <w:szCs w:val="28"/>
          <w:lang w:eastAsia="ru-RU"/>
        </w:rPr>
        <w:t>условий жизни</w:t>
      </w:r>
      <w:r w:rsidRPr="000661C8">
        <w:rPr>
          <w:rFonts w:ascii="Times New Roman" w:hAnsi="Times New Roman"/>
          <w:sz w:val="28"/>
          <w:szCs w:val="28"/>
          <w:lang w:eastAsia="ru-RU"/>
        </w:rPr>
        <w:t xml:space="preserve"> не менее 5 </w:t>
      </w:r>
      <w:proofErr w:type="spellStart"/>
      <w:r w:rsidRPr="000661C8">
        <w:rPr>
          <w:rFonts w:ascii="Times New Roman" w:hAnsi="Times New Roman"/>
          <w:sz w:val="28"/>
          <w:szCs w:val="28"/>
          <w:lang w:eastAsia="ru-RU"/>
        </w:rPr>
        <w:t>млн</w:t>
      </w:r>
      <w:proofErr w:type="spellEnd"/>
      <w:r w:rsidRPr="000661C8">
        <w:rPr>
          <w:rFonts w:ascii="Times New Roman" w:hAnsi="Times New Roman"/>
          <w:sz w:val="28"/>
          <w:szCs w:val="28"/>
          <w:lang w:eastAsia="ru-RU"/>
        </w:rPr>
        <w:t xml:space="preserve"> семей ежегодно;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е) ускорение технологического развития Российской Федерации, увел</w:t>
      </w:r>
      <w:r w:rsidRPr="000661C8">
        <w:rPr>
          <w:rFonts w:ascii="Times New Roman" w:hAnsi="Times New Roman"/>
          <w:sz w:val="28"/>
          <w:szCs w:val="28"/>
          <w:lang w:eastAsia="ru-RU"/>
        </w:rPr>
        <w:t>и</w:t>
      </w:r>
      <w:r w:rsidRPr="000661C8">
        <w:rPr>
          <w:rFonts w:ascii="Times New Roman" w:hAnsi="Times New Roman"/>
          <w:sz w:val="28"/>
          <w:szCs w:val="28"/>
          <w:lang w:eastAsia="ru-RU"/>
        </w:rPr>
        <w:t>чение количества организаций, осуществляющих технологические инновации, до 50 процентов от их общего числа;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>ж) обеспечение ускоренного внедрения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цифровых технологий в эконом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ку и социальную сферу</w:t>
      </w:r>
      <w:r w:rsidRPr="000661C8">
        <w:rPr>
          <w:rFonts w:ascii="Times New Roman" w:hAnsi="Times New Roman"/>
          <w:sz w:val="28"/>
          <w:szCs w:val="28"/>
          <w:lang w:eastAsia="ru-RU"/>
        </w:rPr>
        <w:t>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61C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0661C8">
        <w:rPr>
          <w:rFonts w:ascii="Times New Roman" w:hAnsi="Times New Roman"/>
          <w:sz w:val="28"/>
          <w:szCs w:val="28"/>
          <w:lang w:eastAsia="ru-RU"/>
        </w:rPr>
        <w:t xml:space="preserve">) вхождение Российской Федерации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пятерку </w:t>
      </w:r>
      <w:r w:rsidRPr="000661C8">
        <w:rPr>
          <w:rFonts w:ascii="Times New Roman" w:hAnsi="Times New Roman"/>
          <w:sz w:val="28"/>
          <w:szCs w:val="28"/>
          <w:lang w:eastAsia="ru-RU"/>
        </w:rPr>
        <w:t xml:space="preserve"> крупнейших экономик мира, обеспечение темпов экономического роста выше мировых при сохран</w:t>
      </w:r>
      <w:r w:rsidRPr="000661C8">
        <w:rPr>
          <w:rFonts w:ascii="Times New Roman" w:hAnsi="Times New Roman"/>
          <w:sz w:val="28"/>
          <w:szCs w:val="28"/>
          <w:lang w:eastAsia="ru-RU"/>
        </w:rPr>
        <w:t>е</w:t>
      </w:r>
      <w:r w:rsidRPr="000661C8">
        <w:rPr>
          <w:rFonts w:ascii="Times New Roman" w:hAnsi="Times New Roman"/>
          <w:sz w:val="28"/>
          <w:szCs w:val="28"/>
          <w:lang w:eastAsia="ru-RU"/>
        </w:rPr>
        <w:t>нии макроэкономической стабильности, в том числе инфляции на уровне, не превышающем 4 процентов;</w:t>
      </w:r>
    </w:p>
    <w:p w:rsidR="0027217E" w:rsidRPr="000661C8" w:rsidRDefault="0027217E" w:rsidP="00AB0D2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1C8">
        <w:rPr>
          <w:rFonts w:ascii="Times New Roman" w:hAnsi="Times New Roman"/>
          <w:sz w:val="28"/>
          <w:szCs w:val="28"/>
          <w:lang w:eastAsia="ru-RU"/>
        </w:rPr>
        <w:t xml:space="preserve">и) создание в базовых </w:t>
      </w:r>
      <w:r>
        <w:rPr>
          <w:rFonts w:ascii="Times New Roman" w:hAnsi="Times New Roman"/>
          <w:sz w:val="28"/>
          <w:szCs w:val="28"/>
          <w:lang w:eastAsia="ru-RU"/>
        </w:rPr>
        <w:t>секторах</w:t>
      </w:r>
      <w:r w:rsidRPr="000661C8">
        <w:rPr>
          <w:rFonts w:ascii="Times New Roman" w:hAnsi="Times New Roman"/>
          <w:sz w:val="28"/>
          <w:szCs w:val="28"/>
          <w:lang w:eastAsia="ru-RU"/>
        </w:rPr>
        <w:t xml:space="preserve"> экономики, прежде всего в обрабатыва</w:t>
      </w:r>
      <w:r w:rsidRPr="000661C8">
        <w:rPr>
          <w:rFonts w:ascii="Times New Roman" w:hAnsi="Times New Roman"/>
          <w:sz w:val="28"/>
          <w:szCs w:val="28"/>
          <w:lang w:eastAsia="ru-RU"/>
        </w:rPr>
        <w:t>ю</w:t>
      </w:r>
      <w:r w:rsidRPr="000661C8">
        <w:rPr>
          <w:rFonts w:ascii="Times New Roman" w:hAnsi="Times New Roman"/>
          <w:sz w:val="28"/>
          <w:szCs w:val="28"/>
          <w:lang w:eastAsia="ru-RU"/>
        </w:rPr>
        <w:t>щей промышленности и агропромышленном комплексе, вы</w:t>
      </w:r>
      <w:r>
        <w:rPr>
          <w:rFonts w:ascii="Times New Roman" w:hAnsi="Times New Roman"/>
          <w:sz w:val="28"/>
          <w:szCs w:val="28"/>
          <w:lang w:eastAsia="ru-RU"/>
        </w:rPr>
        <w:t>сокопроизводител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экспортно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61C8">
        <w:rPr>
          <w:rFonts w:ascii="Times New Roman" w:hAnsi="Times New Roman"/>
          <w:sz w:val="28"/>
          <w:szCs w:val="28"/>
          <w:lang w:eastAsia="ru-RU"/>
        </w:rPr>
        <w:t>ориентированного сектора, развивающегося на основе совр</w:t>
      </w:r>
      <w:r w:rsidRPr="000661C8">
        <w:rPr>
          <w:rFonts w:ascii="Times New Roman" w:hAnsi="Times New Roman"/>
          <w:sz w:val="28"/>
          <w:szCs w:val="28"/>
          <w:lang w:eastAsia="ru-RU"/>
        </w:rPr>
        <w:t>е</w:t>
      </w:r>
      <w:r w:rsidRPr="000661C8">
        <w:rPr>
          <w:rFonts w:ascii="Times New Roman" w:hAnsi="Times New Roman"/>
          <w:sz w:val="28"/>
          <w:szCs w:val="28"/>
          <w:lang w:eastAsia="ru-RU"/>
        </w:rPr>
        <w:t>менных технологий и обеспеченного высококвалифицированными кадрами.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Правительству Российской Федерации при реализации совместно с о</w:t>
      </w:r>
      <w:r w:rsidRPr="000661C8">
        <w:rPr>
          <w:spacing w:val="3"/>
          <w:sz w:val="28"/>
          <w:szCs w:val="28"/>
        </w:rPr>
        <w:t>р</w:t>
      </w:r>
      <w:r w:rsidRPr="000661C8">
        <w:rPr>
          <w:spacing w:val="3"/>
          <w:sz w:val="28"/>
          <w:szCs w:val="28"/>
        </w:rPr>
        <w:t>ганами государственной власти субъектов Российской Федерации национал</w:t>
      </w:r>
      <w:r w:rsidRPr="000661C8">
        <w:rPr>
          <w:spacing w:val="3"/>
          <w:sz w:val="28"/>
          <w:szCs w:val="28"/>
        </w:rPr>
        <w:t>ь</w:t>
      </w:r>
      <w:r w:rsidRPr="000661C8">
        <w:rPr>
          <w:spacing w:val="3"/>
          <w:sz w:val="28"/>
          <w:szCs w:val="28"/>
        </w:rPr>
        <w:t>ной программы в сфере повышения производительности труда и поддержки занятости обеспечить в 2024 году: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а) достижение следующих целей и целевых показателей: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27217E" w:rsidRPr="000661C8">
        <w:rPr>
          <w:spacing w:val="3"/>
          <w:sz w:val="28"/>
          <w:szCs w:val="28"/>
        </w:rPr>
        <w:t>рост производительности труда на средних и крупных предприятиях базовых не</w:t>
      </w:r>
      <w:r w:rsidR="0027217E">
        <w:rPr>
          <w:spacing w:val="3"/>
          <w:sz w:val="28"/>
          <w:szCs w:val="28"/>
        </w:rPr>
        <w:t xml:space="preserve"> </w:t>
      </w:r>
      <w:r w:rsidR="0027217E" w:rsidRPr="000661C8">
        <w:rPr>
          <w:spacing w:val="3"/>
          <w:sz w:val="28"/>
          <w:szCs w:val="28"/>
        </w:rPr>
        <w:t>сырьевых отраслей экономики не ниже 5 процентов в год;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2) </w:t>
      </w:r>
      <w:r w:rsidR="0027217E" w:rsidRPr="000661C8">
        <w:rPr>
          <w:spacing w:val="3"/>
          <w:sz w:val="28"/>
          <w:szCs w:val="28"/>
        </w:rPr>
        <w:t>привлечение к участию в реализации указанной национальной пр</w:t>
      </w:r>
      <w:r w:rsidR="0027217E" w:rsidRPr="000661C8">
        <w:rPr>
          <w:spacing w:val="3"/>
          <w:sz w:val="28"/>
          <w:szCs w:val="28"/>
        </w:rPr>
        <w:t>о</w:t>
      </w:r>
      <w:r w:rsidR="0027217E" w:rsidRPr="000661C8">
        <w:rPr>
          <w:spacing w:val="3"/>
          <w:sz w:val="28"/>
          <w:szCs w:val="28"/>
        </w:rPr>
        <w:t>граммы не менее 10 субъектов Российской Федерации ежегодно;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3) </w:t>
      </w:r>
      <w:r w:rsidR="0027217E" w:rsidRPr="000661C8">
        <w:rPr>
          <w:spacing w:val="3"/>
          <w:sz w:val="28"/>
          <w:szCs w:val="28"/>
        </w:rPr>
        <w:t>вовлечение в реализацию указанной национальной программы не м</w:t>
      </w:r>
      <w:r w:rsidR="0027217E" w:rsidRPr="000661C8">
        <w:rPr>
          <w:spacing w:val="3"/>
          <w:sz w:val="28"/>
          <w:szCs w:val="28"/>
        </w:rPr>
        <w:t>е</w:t>
      </w:r>
      <w:r w:rsidR="0027217E" w:rsidRPr="000661C8">
        <w:rPr>
          <w:spacing w:val="3"/>
          <w:sz w:val="28"/>
          <w:szCs w:val="28"/>
        </w:rPr>
        <w:t>нее 10 тыс. средних и крупных предприятий базовых не</w:t>
      </w:r>
      <w:r w:rsidR="0027217E">
        <w:rPr>
          <w:spacing w:val="3"/>
          <w:sz w:val="28"/>
          <w:szCs w:val="28"/>
        </w:rPr>
        <w:t xml:space="preserve"> </w:t>
      </w:r>
      <w:r w:rsidR="0027217E" w:rsidRPr="000661C8">
        <w:rPr>
          <w:spacing w:val="3"/>
          <w:sz w:val="28"/>
          <w:szCs w:val="28"/>
        </w:rPr>
        <w:t>сырьевых отраслей экономики;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б) решение следующих задач: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27217E" w:rsidRPr="000661C8">
        <w:rPr>
          <w:spacing w:val="3"/>
          <w:sz w:val="28"/>
          <w:szCs w:val="28"/>
        </w:rPr>
        <w:t>стимулирование внедрения передовых управленческих, организац</w:t>
      </w:r>
      <w:r w:rsidR="0027217E" w:rsidRPr="000661C8">
        <w:rPr>
          <w:spacing w:val="3"/>
          <w:sz w:val="28"/>
          <w:szCs w:val="28"/>
        </w:rPr>
        <w:t>и</w:t>
      </w:r>
      <w:r w:rsidR="0027217E" w:rsidRPr="000661C8">
        <w:rPr>
          <w:spacing w:val="3"/>
          <w:sz w:val="28"/>
          <w:szCs w:val="28"/>
        </w:rPr>
        <w:t xml:space="preserve">онных и технологических решений для повышения производительности труда и модернизации основных </w:t>
      </w:r>
      <w:r w:rsidR="0027217E">
        <w:rPr>
          <w:spacing w:val="3"/>
          <w:sz w:val="28"/>
          <w:szCs w:val="28"/>
        </w:rPr>
        <w:t>средств</w:t>
      </w:r>
      <w:r w:rsidR="0027217E" w:rsidRPr="000661C8">
        <w:rPr>
          <w:spacing w:val="3"/>
          <w:sz w:val="28"/>
          <w:szCs w:val="28"/>
        </w:rPr>
        <w:t>, в том числе посредством предоставления налоговых преференций;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2) </w:t>
      </w:r>
      <w:r w:rsidR="0027217E">
        <w:rPr>
          <w:spacing w:val="3"/>
          <w:sz w:val="28"/>
          <w:szCs w:val="28"/>
        </w:rPr>
        <w:t>снижение</w:t>
      </w:r>
      <w:r w:rsidR="0027217E" w:rsidRPr="000661C8">
        <w:rPr>
          <w:spacing w:val="3"/>
          <w:sz w:val="28"/>
          <w:szCs w:val="28"/>
        </w:rPr>
        <w:t xml:space="preserve"> нормативно-правовых и административных ограничений, препятствующих росту производительности труда, а также замещение уст</w:t>
      </w:r>
      <w:r w:rsidR="0027217E" w:rsidRPr="000661C8">
        <w:rPr>
          <w:spacing w:val="3"/>
          <w:sz w:val="28"/>
          <w:szCs w:val="28"/>
        </w:rPr>
        <w:t>а</w:t>
      </w:r>
      <w:r w:rsidR="0027217E" w:rsidRPr="000661C8">
        <w:rPr>
          <w:spacing w:val="3"/>
          <w:sz w:val="28"/>
          <w:szCs w:val="28"/>
        </w:rPr>
        <w:t>ревших и непроизводительных рабочих мест;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3) </w:t>
      </w:r>
      <w:r w:rsidR="0027217E" w:rsidRPr="000661C8">
        <w:rPr>
          <w:spacing w:val="3"/>
          <w:sz w:val="28"/>
          <w:szCs w:val="28"/>
        </w:rPr>
        <w:t>ф</w:t>
      </w:r>
      <w:r w:rsidR="0027217E">
        <w:rPr>
          <w:spacing w:val="3"/>
          <w:sz w:val="28"/>
          <w:szCs w:val="28"/>
        </w:rPr>
        <w:t>ормирование системы методического и организационного обесп</w:t>
      </w:r>
      <w:r w:rsidR="0027217E">
        <w:rPr>
          <w:spacing w:val="3"/>
          <w:sz w:val="28"/>
          <w:szCs w:val="28"/>
        </w:rPr>
        <w:t>е</w:t>
      </w:r>
      <w:r w:rsidR="0027217E">
        <w:rPr>
          <w:spacing w:val="3"/>
          <w:sz w:val="28"/>
          <w:szCs w:val="28"/>
        </w:rPr>
        <w:t>чения</w:t>
      </w:r>
      <w:r w:rsidR="0027217E" w:rsidRPr="000661C8">
        <w:rPr>
          <w:spacing w:val="3"/>
          <w:sz w:val="28"/>
          <w:szCs w:val="28"/>
        </w:rPr>
        <w:t xml:space="preserve"> повышения производительности труда на предприятиях;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4) </w:t>
      </w:r>
      <w:r w:rsidR="0027217E" w:rsidRPr="000661C8">
        <w:rPr>
          <w:spacing w:val="3"/>
          <w:sz w:val="28"/>
          <w:szCs w:val="28"/>
        </w:rPr>
        <w:t>формирование системы подготовки кадров, направленной на обуч</w:t>
      </w:r>
      <w:r w:rsidR="0027217E" w:rsidRPr="000661C8">
        <w:rPr>
          <w:spacing w:val="3"/>
          <w:sz w:val="28"/>
          <w:szCs w:val="28"/>
        </w:rPr>
        <w:t>е</w:t>
      </w:r>
      <w:r w:rsidR="0027217E" w:rsidRPr="000661C8">
        <w:rPr>
          <w:spacing w:val="3"/>
          <w:sz w:val="28"/>
          <w:szCs w:val="28"/>
        </w:rPr>
        <w:t>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Правительству Российской Федерации при реализации совместно с о</w:t>
      </w:r>
      <w:r w:rsidRPr="000661C8">
        <w:rPr>
          <w:spacing w:val="3"/>
          <w:sz w:val="28"/>
          <w:szCs w:val="28"/>
        </w:rPr>
        <w:t>р</w:t>
      </w:r>
      <w:r w:rsidRPr="000661C8">
        <w:rPr>
          <w:spacing w:val="3"/>
          <w:sz w:val="28"/>
          <w:szCs w:val="28"/>
        </w:rPr>
        <w:t>ганами государственной власти субъектов Российской Федерации национал</w:t>
      </w:r>
      <w:r w:rsidRPr="000661C8">
        <w:rPr>
          <w:spacing w:val="3"/>
          <w:sz w:val="28"/>
          <w:szCs w:val="28"/>
        </w:rPr>
        <w:t>ь</w:t>
      </w:r>
      <w:r w:rsidRPr="000661C8">
        <w:rPr>
          <w:spacing w:val="3"/>
          <w:sz w:val="28"/>
          <w:szCs w:val="28"/>
        </w:rPr>
        <w:lastRenderedPageBreak/>
        <w:t>ной программы "Цифровая экономика Российской Федерации" обеспечить в 2024 году: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 w:rsidRPr="000661C8">
        <w:rPr>
          <w:spacing w:val="3"/>
          <w:sz w:val="28"/>
          <w:szCs w:val="28"/>
        </w:rPr>
        <w:t>а) достижение следую</w:t>
      </w:r>
      <w:r>
        <w:rPr>
          <w:spacing w:val="3"/>
          <w:sz w:val="28"/>
          <w:szCs w:val="28"/>
        </w:rPr>
        <w:t>щих целей и целевых показателей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27217E" w:rsidRPr="000661C8">
        <w:rPr>
          <w:spacing w:val="3"/>
          <w:sz w:val="28"/>
          <w:szCs w:val="28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</w:t>
      </w:r>
      <w:r w:rsidR="0027217E" w:rsidRPr="000661C8">
        <w:rPr>
          <w:spacing w:val="3"/>
          <w:sz w:val="28"/>
          <w:szCs w:val="28"/>
        </w:rPr>
        <w:t>е</w:t>
      </w:r>
      <w:r w:rsidR="0027217E" w:rsidRPr="000661C8">
        <w:rPr>
          <w:spacing w:val="3"/>
          <w:sz w:val="28"/>
          <w:szCs w:val="28"/>
        </w:rPr>
        <w:t>нее чем в три раза по сравнению с 2017 годом;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2) </w:t>
      </w:r>
      <w:r w:rsidR="0027217E" w:rsidRPr="000661C8">
        <w:rPr>
          <w:spacing w:val="3"/>
          <w:sz w:val="28"/>
          <w:szCs w:val="28"/>
        </w:rPr>
        <w:t>использование преимущественно отечественного программного обеспечения государственными органами, органами местного самоуправл</w:t>
      </w:r>
      <w:r w:rsidR="0027217E" w:rsidRPr="000661C8">
        <w:rPr>
          <w:spacing w:val="3"/>
          <w:sz w:val="28"/>
          <w:szCs w:val="28"/>
        </w:rPr>
        <w:t>е</w:t>
      </w:r>
      <w:r w:rsidR="0027217E" w:rsidRPr="000661C8">
        <w:rPr>
          <w:spacing w:val="3"/>
          <w:sz w:val="28"/>
          <w:szCs w:val="28"/>
        </w:rPr>
        <w:t>ния и организациями;</w:t>
      </w:r>
    </w:p>
    <w:p w:rsidR="0027217E" w:rsidRPr="000661C8" w:rsidRDefault="0027217E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б) решение следующих задач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27217E" w:rsidRPr="000661C8">
        <w:rPr>
          <w:spacing w:val="3"/>
          <w:sz w:val="28"/>
          <w:szCs w:val="28"/>
        </w:rPr>
        <w:t>создание системы правового регулирования цифровой экономики, основанного на гибком подходе в каждой сфере, а также внедрение гражда</w:t>
      </w:r>
      <w:r w:rsidR="0027217E" w:rsidRPr="000661C8">
        <w:rPr>
          <w:spacing w:val="3"/>
          <w:sz w:val="28"/>
          <w:szCs w:val="28"/>
        </w:rPr>
        <w:t>н</w:t>
      </w:r>
      <w:r w:rsidR="0027217E" w:rsidRPr="000661C8">
        <w:rPr>
          <w:spacing w:val="3"/>
          <w:sz w:val="28"/>
          <w:szCs w:val="28"/>
        </w:rPr>
        <w:t>ского оборота на базе цифровых технологий;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2) </w:t>
      </w:r>
      <w:r w:rsidR="0027217E" w:rsidRPr="000661C8">
        <w:rPr>
          <w:spacing w:val="3"/>
          <w:sz w:val="28"/>
          <w:szCs w:val="28"/>
        </w:rPr>
        <w:t>создание глобальной конкурентоспособной инфраструктуры перед</w:t>
      </w:r>
      <w:r w:rsidR="0027217E" w:rsidRPr="000661C8">
        <w:rPr>
          <w:spacing w:val="3"/>
          <w:sz w:val="28"/>
          <w:szCs w:val="28"/>
        </w:rPr>
        <w:t>а</w:t>
      </w:r>
      <w:r w:rsidR="0027217E" w:rsidRPr="000661C8">
        <w:rPr>
          <w:spacing w:val="3"/>
          <w:sz w:val="28"/>
          <w:szCs w:val="28"/>
        </w:rPr>
        <w:t>чи, обработки и хранения данных преимущественно на основе отечественных разработок;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3) </w:t>
      </w:r>
      <w:r w:rsidR="0027217E" w:rsidRPr="000661C8">
        <w:rPr>
          <w:spacing w:val="3"/>
          <w:sz w:val="28"/>
          <w:szCs w:val="28"/>
        </w:rPr>
        <w:t>обеспечение подготовки высококвалифицированных кадров для ци</w:t>
      </w:r>
      <w:r w:rsidR="0027217E" w:rsidRPr="000661C8">
        <w:rPr>
          <w:spacing w:val="3"/>
          <w:sz w:val="28"/>
          <w:szCs w:val="28"/>
        </w:rPr>
        <w:t>ф</w:t>
      </w:r>
      <w:r w:rsidR="0027217E" w:rsidRPr="000661C8">
        <w:rPr>
          <w:spacing w:val="3"/>
          <w:sz w:val="28"/>
          <w:szCs w:val="28"/>
        </w:rPr>
        <w:t>ровой экономики;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4) </w:t>
      </w:r>
      <w:r w:rsidR="0027217E" w:rsidRPr="000661C8">
        <w:rPr>
          <w:spacing w:val="3"/>
          <w:sz w:val="28"/>
          <w:szCs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</w:t>
      </w:r>
      <w:r w:rsidR="0027217E" w:rsidRPr="000661C8">
        <w:rPr>
          <w:spacing w:val="3"/>
          <w:sz w:val="28"/>
          <w:szCs w:val="28"/>
        </w:rPr>
        <w:t>а</w:t>
      </w:r>
      <w:r w:rsidR="0027217E" w:rsidRPr="000661C8">
        <w:rPr>
          <w:spacing w:val="3"/>
          <w:sz w:val="28"/>
          <w:szCs w:val="28"/>
        </w:rPr>
        <w:t>щиту интересов личности, бизнеса и государства;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5) </w:t>
      </w:r>
      <w:r w:rsidR="0027217E" w:rsidRPr="000661C8">
        <w:rPr>
          <w:spacing w:val="3"/>
          <w:sz w:val="28"/>
          <w:szCs w:val="28"/>
        </w:rPr>
        <w:t>создание сквозных цифровых технологий преимущественно на осн</w:t>
      </w:r>
      <w:r w:rsidR="0027217E" w:rsidRPr="000661C8">
        <w:rPr>
          <w:spacing w:val="3"/>
          <w:sz w:val="28"/>
          <w:szCs w:val="28"/>
        </w:rPr>
        <w:t>о</w:t>
      </w:r>
      <w:r w:rsidR="0027217E" w:rsidRPr="000661C8">
        <w:rPr>
          <w:spacing w:val="3"/>
          <w:sz w:val="28"/>
          <w:szCs w:val="28"/>
        </w:rPr>
        <w:t>ве отечественных разработок;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6) </w:t>
      </w:r>
      <w:r w:rsidR="0027217E" w:rsidRPr="000661C8">
        <w:rPr>
          <w:spacing w:val="3"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7) </w:t>
      </w:r>
      <w:r w:rsidR="0027217E" w:rsidRPr="000661C8">
        <w:rPr>
          <w:spacing w:val="3"/>
          <w:sz w:val="28"/>
          <w:szCs w:val="28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</w:t>
      </w:r>
      <w:r w:rsidR="0027217E" w:rsidRPr="000661C8">
        <w:rPr>
          <w:spacing w:val="3"/>
          <w:sz w:val="28"/>
          <w:szCs w:val="28"/>
        </w:rPr>
        <w:t>е</w:t>
      </w:r>
      <w:r w:rsidR="0027217E" w:rsidRPr="000661C8">
        <w:rPr>
          <w:spacing w:val="3"/>
          <w:sz w:val="28"/>
          <w:szCs w:val="28"/>
        </w:rPr>
        <w:lastRenderedPageBreak/>
        <w:t>скую инфраструктуру, финансовые услуги, посредством внедрения цифровых технологий и платформенных решений;</w:t>
      </w:r>
    </w:p>
    <w:p w:rsidR="0027217E" w:rsidRPr="000661C8" w:rsidRDefault="007045D6" w:rsidP="00F5385B">
      <w:pPr>
        <w:pStyle w:val="a8"/>
        <w:spacing w:before="0" w:beforeAutospacing="0" w:after="0" w:afterAutospacing="0" w:line="360" w:lineRule="auto"/>
        <w:ind w:right="-284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8) </w:t>
      </w:r>
      <w:r w:rsidR="0027217E" w:rsidRPr="000661C8">
        <w:rPr>
          <w:spacing w:val="3"/>
          <w:sz w:val="28"/>
          <w:szCs w:val="28"/>
        </w:rPr>
        <w:t>создание комплексной системы финансирования проектов по разр</w:t>
      </w:r>
      <w:r w:rsidR="0027217E" w:rsidRPr="000661C8">
        <w:rPr>
          <w:spacing w:val="3"/>
          <w:sz w:val="28"/>
          <w:szCs w:val="28"/>
        </w:rPr>
        <w:t>а</w:t>
      </w:r>
      <w:r w:rsidR="0027217E" w:rsidRPr="000661C8">
        <w:rPr>
          <w:spacing w:val="3"/>
          <w:sz w:val="28"/>
          <w:szCs w:val="28"/>
        </w:rPr>
        <w:t>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27217E" w:rsidRDefault="007045D6" w:rsidP="00F5385B">
      <w:pPr>
        <w:pStyle w:val="a3"/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9) </w:t>
      </w:r>
      <w:r w:rsidR="0027217E" w:rsidRPr="005736BB">
        <w:rPr>
          <w:rFonts w:ascii="Times New Roman" w:hAnsi="Times New Roman" w:cs="Times New Roman"/>
          <w:spacing w:val="3"/>
          <w:sz w:val="28"/>
          <w:szCs w:val="28"/>
        </w:rPr>
        <w:t>разработка и внедрение национального механизма осуществления с</w:t>
      </w:r>
      <w:r w:rsidR="0027217E" w:rsidRPr="005736B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27217E" w:rsidRPr="005736BB">
        <w:rPr>
          <w:rFonts w:ascii="Times New Roman" w:hAnsi="Times New Roman" w:cs="Times New Roman"/>
          <w:spacing w:val="3"/>
          <w:sz w:val="28"/>
          <w:szCs w:val="28"/>
        </w:rPr>
        <w:t>гласо</w:t>
      </w:r>
      <w:r w:rsidR="00F5385B">
        <w:rPr>
          <w:rFonts w:ascii="Times New Roman" w:hAnsi="Times New Roman" w:cs="Times New Roman"/>
          <w:spacing w:val="3"/>
          <w:sz w:val="28"/>
          <w:szCs w:val="28"/>
        </w:rPr>
        <w:t>ванной политики государств –</w:t>
      </w:r>
      <w:r w:rsidR="0027217E" w:rsidRPr="005736BB">
        <w:rPr>
          <w:rFonts w:ascii="Times New Roman" w:hAnsi="Times New Roman" w:cs="Times New Roman"/>
          <w:spacing w:val="3"/>
          <w:sz w:val="28"/>
          <w:szCs w:val="28"/>
        </w:rPr>
        <w:t xml:space="preserve"> членов Евразийского экономического союза при реализации планов в области развития цифровой экономики [1].</w:t>
      </w:r>
    </w:p>
    <w:p w:rsidR="00F5385B" w:rsidRPr="000661C8" w:rsidRDefault="00F5385B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Таким образом, можно сделать вывод, что для развития экономической политики необходимо реализовать поставленные задачи. При исполнении всех целей, будет достигнут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 xml:space="preserve"> прорывное развитие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страны, повысится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ровень жизни населения и условия</w:t>
      </w:r>
      <w:r w:rsidRPr="000661C8">
        <w:rPr>
          <w:rFonts w:ascii="Times New Roman" w:hAnsi="Times New Roman"/>
          <w:sz w:val="28"/>
          <w:szCs w:val="28"/>
          <w:shd w:val="clear" w:color="auto" w:fill="FFFFFF"/>
        </w:rPr>
        <w:t xml:space="preserve"> для самореализации человека.</w:t>
      </w:r>
    </w:p>
    <w:p w:rsidR="00F5385B" w:rsidRDefault="00F5385B" w:rsidP="00F5385B">
      <w:pPr>
        <w:pStyle w:val="a3"/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5385B" w:rsidRDefault="00F5385B" w:rsidP="00F5385B">
      <w:pPr>
        <w:pStyle w:val="a3"/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F5385B" w:rsidRPr="00BA1831" w:rsidRDefault="00F5385B" w:rsidP="00F5385B">
      <w:pPr>
        <w:pStyle w:val="a3"/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  <w:sectPr w:rsidR="00F5385B" w:rsidRPr="00BA1831" w:rsidSect="002721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E" w:rsidRDefault="0027217E" w:rsidP="0027217E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7217E" w:rsidRPr="000465B1" w:rsidRDefault="0027217E" w:rsidP="0027217E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17E" w:rsidRPr="00AA0319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В последние годы структурные макроэкономические реформы были пр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ведены в России,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которые позволили ,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 с одной стороны, адаптироваться к ухудшению внешней экономической ситуации, с другой стороны,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существенно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 снизить чувствительность внутренних экономических параметров к внешним шокам и снижения макроэкономической неопределенности. Этот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комплекс мер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включал переход к плавающему курсу, введение в целевой инфляции системы, новое бюджетное правило и механизм долгосрочного сглаживанию влияния цен на нефть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 xml:space="preserve"> на экономику. Это создало основу для долгосрочного экономич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ского роста. В новых условиях важнейшая задача следующего этапа развития, президент Российской Федерации, определил, что темпы роста российской эк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номики выше, чем в мире.</w:t>
      </w:r>
    </w:p>
    <w:p w:rsidR="0027217E" w:rsidRPr="00AA0319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Так, подведя итоги моей курсовой работы, можно выделить преимущес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AA0319">
        <w:rPr>
          <w:rFonts w:ascii="Times New Roman" w:hAnsi="Times New Roman"/>
          <w:sz w:val="28"/>
          <w:szCs w:val="28"/>
          <w:shd w:val="clear" w:color="auto" w:fill="FFFFFF"/>
        </w:rPr>
        <w:t>ва и недостатки экономической политики РФ.</w:t>
      </w:r>
    </w:p>
    <w:p w:rsidR="00F5385B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Преимуществами являются</w:t>
      </w:r>
      <w:r w:rsidR="00F823E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7217E" w:rsidRPr="00F5385B" w:rsidRDefault="00F5385B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27217E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7217E" w:rsidRPr="00AA031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Рекордно низкая инфляция.</w:t>
      </w:r>
    </w:p>
    <w:p w:rsidR="0027217E" w:rsidRPr="00AA0319" w:rsidRDefault="00F5385B" w:rsidP="00F5385B">
      <w:pPr>
        <w:pStyle w:val="a3"/>
        <w:spacing w:after="0" w:line="360" w:lineRule="auto"/>
        <w:ind w:left="709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272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17E" w:rsidRPr="00AA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валюта снизила свою зависимость от цен на нефть.</w:t>
      </w:r>
    </w:p>
    <w:p w:rsidR="0027217E" w:rsidRPr="00AA0319" w:rsidRDefault="0027217E" w:rsidP="00F5385B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Чемпионат мира по футболу, дал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экономике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связанные с ростом инвестиций в строительство и модернизацию инфрастру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для проведения чемпионата мира по футболу, по большому счету были исчерпаны в 2017 году.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экономика получила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выгоды в 2018 году бл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годаря росту потребления и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прошедшим</w:t>
      </w:r>
      <w:r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летом. </w:t>
      </w:r>
    </w:p>
    <w:p w:rsidR="0027217E" w:rsidRPr="00AA0319" w:rsidRDefault="0027217E" w:rsidP="00F5385B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4)</w:t>
      </w:r>
      <w:r w:rsidRPr="00AA031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Укрепление и развитие аграрного сектора и пищевой промышленности, существенное снижение </w:t>
      </w:r>
      <w:proofErr w:type="spellStart"/>
      <w:r w:rsidRPr="00AA031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импортозависимости</w:t>
      </w:r>
      <w:proofErr w:type="spellEnd"/>
      <w:r w:rsidRPr="00AA031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в этом секторе. </w:t>
      </w:r>
    </w:p>
    <w:p w:rsidR="0027217E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Но так же есть и негативные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аспекты</w:t>
      </w:r>
      <w:r w:rsidRPr="00AA0319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, такие, например, как р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еальные расп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лагаемые доходы населения продолжают снижаться уже несколько лет</w:t>
      </w:r>
      <w:r w:rsidR="00F82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подряд. Рост ВВП на уровне 1,4–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1,8%. Для развивающейся экономики подобные темпы роста нельзя назвать удовлетворительными.</w:t>
      </w:r>
    </w:p>
    <w:p w:rsidR="0027217E" w:rsidRPr="00AA0319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Чтобы понять место России в мировой экономике, достаточно оценить вклад, который экономика страны вносит в мировой ВВП. Поводов для опт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A0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мизма здесь немного. Наша доля с каждым годом становится все меньше.</w:t>
      </w:r>
    </w:p>
    <w:p w:rsidR="0027217E" w:rsidRPr="00AA0319" w:rsidRDefault="0027217E" w:rsidP="00F5385B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0319">
        <w:rPr>
          <w:rFonts w:ascii="Times New Roman" w:hAnsi="Times New Roman"/>
          <w:sz w:val="28"/>
          <w:szCs w:val="28"/>
        </w:rPr>
        <w:t>Таким образом, экон</w:t>
      </w:r>
      <w:r>
        <w:rPr>
          <w:rFonts w:ascii="Times New Roman" w:hAnsi="Times New Roman"/>
          <w:sz w:val="28"/>
          <w:szCs w:val="28"/>
        </w:rPr>
        <w:t xml:space="preserve">омическая политика государства – </w:t>
      </w:r>
      <w:r w:rsidRPr="00AA0319">
        <w:rPr>
          <w:rFonts w:ascii="Times New Roman" w:hAnsi="Times New Roman"/>
          <w:sz w:val="28"/>
          <w:szCs w:val="28"/>
        </w:rPr>
        <w:t>это деятельность органов государственной власти и государственного управления, направленная на достижение определенных целей в экономике и отражающая экономическую и хозяйственную структуру страны. Экономическая политика является крайне важной составляющей любой политики государства. Подобный комплекс мер часто отражает сущность политического устройства страны.</w:t>
      </w:r>
    </w:p>
    <w:p w:rsidR="0027217E" w:rsidRDefault="0027217E" w:rsidP="0027217E">
      <w:pPr>
        <w:pStyle w:val="a3"/>
        <w:tabs>
          <w:tab w:val="left" w:pos="0"/>
        </w:tabs>
        <w:ind w:left="-426"/>
        <w:rPr>
          <w:rFonts w:ascii="Times New Roman" w:hAnsi="Times New Roman" w:cs="Times New Roman"/>
          <w:b/>
          <w:sz w:val="28"/>
          <w:szCs w:val="28"/>
        </w:rPr>
        <w:sectPr w:rsidR="0027217E" w:rsidSect="0027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17E" w:rsidRDefault="0027217E" w:rsidP="0027217E">
      <w:pPr>
        <w:pStyle w:val="a3"/>
        <w:tabs>
          <w:tab w:val="left" w:pos="0"/>
        </w:tabs>
        <w:ind w:left="0" w:firstLine="1276"/>
        <w:rPr>
          <w:rFonts w:ascii="Times New Roman" w:hAnsi="Times New Roman" w:cs="Times New Roman"/>
          <w:b/>
          <w:sz w:val="28"/>
          <w:szCs w:val="28"/>
        </w:rPr>
      </w:pPr>
      <w:r w:rsidRPr="0017613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7217E" w:rsidRDefault="0027217E" w:rsidP="0027217E">
      <w:pPr>
        <w:pStyle w:val="a3"/>
        <w:tabs>
          <w:tab w:val="left" w:pos="0"/>
        </w:tabs>
        <w:ind w:left="0" w:firstLine="1276"/>
        <w:rPr>
          <w:rFonts w:ascii="Times New Roman" w:hAnsi="Times New Roman" w:cs="Times New Roman"/>
          <w:b/>
          <w:sz w:val="28"/>
          <w:szCs w:val="28"/>
        </w:rPr>
      </w:pPr>
    </w:p>
    <w:p w:rsidR="0027217E" w:rsidRPr="00AA0319" w:rsidRDefault="00232CDB" w:rsidP="00232CDB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Указ «О национальных целях и стратегических задачах развития Ро</w:t>
      </w:r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на период до 2024 года». </w:t>
      </w:r>
    </w:p>
    <w:p w:rsidR="0027217E" w:rsidRDefault="00232CDB" w:rsidP="00232CDB">
      <w:pPr>
        <w:pStyle w:val="a8"/>
        <w:numPr>
          <w:ilvl w:val="0"/>
          <w:numId w:val="42"/>
        </w:numPr>
        <w:spacing w:before="0" w:beforeAutospacing="0" w:after="0" w:afterAutospacing="0" w:line="360" w:lineRule="auto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7217E" w:rsidRPr="00AA0319">
        <w:rPr>
          <w:sz w:val="28"/>
          <w:szCs w:val="28"/>
        </w:rPr>
        <w:t>Анхель</w:t>
      </w:r>
      <w:proofErr w:type="spellEnd"/>
      <w:r w:rsidR="0027217E" w:rsidRPr="00AA0319">
        <w:rPr>
          <w:sz w:val="28"/>
          <w:szCs w:val="28"/>
        </w:rPr>
        <w:t xml:space="preserve"> </w:t>
      </w:r>
      <w:proofErr w:type="spellStart"/>
      <w:r w:rsidR="0027217E" w:rsidRPr="00AA0319">
        <w:rPr>
          <w:sz w:val="28"/>
          <w:szCs w:val="28"/>
        </w:rPr>
        <w:t>Герра</w:t>
      </w:r>
      <w:proofErr w:type="spellEnd"/>
      <w:r w:rsidR="0027217E" w:rsidRPr="00AA0319">
        <w:rPr>
          <w:sz w:val="28"/>
          <w:szCs w:val="28"/>
        </w:rPr>
        <w:t xml:space="preserve"> </w:t>
      </w:r>
      <w:proofErr w:type="spellStart"/>
      <w:r w:rsidR="0027217E" w:rsidRPr="00AA0319">
        <w:rPr>
          <w:sz w:val="28"/>
          <w:szCs w:val="28"/>
        </w:rPr>
        <w:t>Кабрера</w:t>
      </w:r>
      <w:proofErr w:type="spellEnd"/>
      <w:r w:rsidR="0027217E" w:rsidRPr="00AA0319">
        <w:rPr>
          <w:sz w:val="28"/>
          <w:szCs w:val="28"/>
        </w:rPr>
        <w:t xml:space="preserve">. Россия, Китай и </w:t>
      </w:r>
      <w:r w:rsidR="0027217E">
        <w:rPr>
          <w:sz w:val="28"/>
          <w:szCs w:val="28"/>
        </w:rPr>
        <w:t>надежда на лучший мир/</w:t>
      </w:r>
    </w:p>
    <w:p w:rsidR="0027217E" w:rsidRPr="00AA0319" w:rsidRDefault="0027217E" w:rsidP="0027217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A0319">
        <w:rPr>
          <w:sz w:val="28"/>
          <w:szCs w:val="28"/>
        </w:rPr>
        <w:t>ИноСМИ.ru</w:t>
      </w:r>
      <w:proofErr w:type="spellEnd"/>
      <w:r w:rsidRPr="00AA0319">
        <w:rPr>
          <w:sz w:val="28"/>
          <w:szCs w:val="28"/>
        </w:rPr>
        <w:t>. 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(дата обращения 12.05.2019)</w:t>
      </w:r>
      <w:r w:rsidRPr="00AA0319">
        <w:rPr>
          <w:sz w:val="28"/>
          <w:szCs w:val="28"/>
        </w:rPr>
        <w:t>.</w:t>
      </w:r>
    </w:p>
    <w:p w:rsidR="0027217E" w:rsidRPr="00F823EE" w:rsidRDefault="00232CDB" w:rsidP="00232C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 </w:t>
      </w:r>
      <w:r w:rsidR="0027217E" w:rsidRPr="00AA0319">
        <w:rPr>
          <w:sz w:val="28"/>
          <w:szCs w:val="28"/>
          <w:shd w:val="clear" w:color="auto" w:fill="FFFFFF"/>
        </w:rPr>
        <w:t xml:space="preserve">Амосова В.В., </w:t>
      </w:r>
      <w:proofErr w:type="spellStart"/>
      <w:r w:rsidR="0027217E" w:rsidRPr="00AA0319">
        <w:rPr>
          <w:sz w:val="28"/>
          <w:szCs w:val="28"/>
          <w:shd w:val="clear" w:color="auto" w:fill="FFFFFF"/>
        </w:rPr>
        <w:t>Гукасьян</w:t>
      </w:r>
      <w:proofErr w:type="spellEnd"/>
      <w:r w:rsidR="0027217E" w:rsidRPr="00AA0319">
        <w:rPr>
          <w:sz w:val="28"/>
          <w:szCs w:val="28"/>
          <w:shd w:val="clear" w:color="auto" w:fill="FFFFFF"/>
        </w:rPr>
        <w:t xml:space="preserve"> Г.М. Эконо</w:t>
      </w:r>
      <w:r w:rsidR="0027217E">
        <w:rPr>
          <w:sz w:val="28"/>
          <w:szCs w:val="28"/>
          <w:shd w:val="clear" w:color="auto" w:fill="FFFFFF"/>
        </w:rPr>
        <w:t xml:space="preserve">мическая теория </w:t>
      </w:r>
      <w:r w:rsidR="0027217E" w:rsidRPr="00F823EE">
        <w:rPr>
          <w:sz w:val="28"/>
          <w:szCs w:val="28"/>
          <w:shd w:val="clear" w:color="auto" w:fill="FFFFFF"/>
        </w:rPr>
        <w:t xml:space="preserve">– М.: </w:t>
      </w:r>
      <w:proofErr w:type="spellStart"/>
      <w:r w:rsidR="0027217E" w:rsidRPr="00F823EE">
        <w:rPr>
          <w:sz w:val="28"/>
          <w:szCs w:val="28"/>
          <w:shd w:val="clear" w:color="auto" w:fill="FFFFFF"/>
        </w:rPr>
        <w:t>Эксмо</w:t>
      </w:r>
      <w:proofErr w:type="spellEnd"/>
      <w:r w:rsidR="0027217E" w:rsidRPr="00F823EE">
        <w:rPr>
          <w:sz w:val="28"/>
          <w:szCs w:val="28"/>
          <w:shd w:val="clear" w:color="auto" w:fill="FFFFFF"/>
        </w:rPr>
        <w:t>, 2014. – 736 с.</w:t>
      </w:r>
    </w:p>
    <w:p w:rsidR="0027217E" w:rsidRPr="007958C1" w:rsidRDefault="00232CDB" w:rsidP="00232C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 </w:t>
      </w:r>
      <w:proofErr w:type="spellStart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Арье</w:t>
      </w:r>
      <w:proofErr w:type="spellEnd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</w:t>
      </w:r>
      <w:proofErr w:type="spellStart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Хиллман</w:t>
      </w:r>
      <w:proofErr w:type="spellEnd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рство и экономическая политика.</w:t>
      </w:r>
    </w:p>
    <w:p w:rsidR="0027217E" w:rsidRPr="007958C1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и ограничения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</w:t>
      </w:r>
      <w:r w:rsidR="00AD1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М.: ГУ ВШЭ</w:t>
      </w:r>
      <w:r w:rsidRPr="00900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AD1369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880 </w:t>
      </w:r>
      <w:proofErr w:type="spellStart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Pr="007958C1" w:rsidRDefault="00232CDB" w:rsidP="00232CDB">
      <w:pPr>
        <w:pStyle w:val="a3"/>
        <w:spacing w:after="0" w:line="36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 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Афанасьев, К. С. Государствен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ное регулирование экономики как</w:t>
      </w:r>
    </w:p>
    <w:p w:rsidR="0027217E" w:rsidRPr="007958C1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 экономическо</w:t>
      </w:r>
      <w:r w:rsidR="0072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политики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Издательство Ленинградского ун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верситета Издательство ЛГУ им. А. С. Пушкина</w:t>
      </w:r>
      <w:r w:rsidRPr="00900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AD1369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148 </w:t>
      </w:r>
      <w:proofErr w:type="spellStart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Default="00A63FFB" w:rsidP="00A63FFB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</w:t>
      </w:r>
      <w:r w:rsidR="0027217E" w:rsidRPr="00AA0319">
        <w:rPr>
          <w:sz w:val="28"/>
          <w:szCs w:val="28"/>
        </w:rPr>
        <w:t>Баженова Е.С. Новые аспекты де</w:t>
      </w:r>
      <w:r w:rsidR="0027217E">
        <w:rPr>
          <w:sz w:val="28"/>
          <w:szCs w:val="28"/>
        </w:rPr>
        <w:t>мографической ситуации в КНР //</w:t>
      </w:r>
    </w:p>
    <w:p w:rsidR="0027217E" w:rsidRPr="00AA0319" w:rsidRDefault="0027217E" w:rsidP="0027217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Китайская народная республика: политика, экономика, культура: сборник н</w:t>
      </w:r>
      <w:r w:rsidRPr="00AA0319">
        <w:rPr>
          <w:sz w:val="28"/>
          <w:szCs w:val="28"/>
        </w:rPr>
        <w:t>а</w:t>
      </w:r>
      <w:r w:rsidRPr="00AA0319">
        <w:rPr>
          <w:sz w:val="28"/>
          <w:szCs w:val="28"/>
        </w:rPr>
        <w:t>учных статей. – М.</w:t>
      </w:r>
      <w:r>
        <w:rPr>
          <w:sz w:val="28"/>
          <w:szCs w:val="28"/>
        </w:rPr>
        <w:t>: ИД: Форум, 2014. – С. 192–209</w:t>
      </w:r>
      <w:r w:rsidR="00AD1369">
        <w:rPr>
          <w:sz w:val="28"/>
          <w:szCs w:val="28"/>
        </w:rPr>
        <w:t>.</w:t>
      </w:r>
    </w:p>
    <w:p w:rsidR="0027217E" w:rsidRDefault="00A63FFB" w:rsidP="00A63FF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</w:rPr>
        <w:t>, Н.М. Ф</w:t>
      </w:r>
      <w:r w:rsidR="0027217E">
        <w:rPr>
          <w:rFonts w:ascii="Times New Roman" w:hAnsi="Times New Roman" w:cs="Times New Roman"/>
          <w:sz w:val="28"/>
          <w:szCs w:val="28"/>
        </w:rPr>
        <w:t>инансово-экономический анализ: у</w:t>
      </w:r>
      <w:r w:rsidR="00AD1369">
        <w:rPr>
          <w:rFonts w:ascii="Times New Roman" w:hAnsi="Times New Roman" w:cs="Times New Roman"/>
          <w:sz w:val="28"/>
          <w:szCs w:val="28"/>
        </w:rPr>
        <w:t xml:space="preserve">чебное пособие </w:t>
      </w:r>
      <w:r w:rsidR="0027217E" w:rsidRPr="0079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7E" w:rsidRPr="007958C1" w:rsidRDefault="00AD1369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7217E">
        <w:rPr>
          <w:rFonts w:ascii="Times New Roman" w:hAnsi="Times New Roman" w:cs="Times New Roman"/>
          <w:sz w:val="28"/>
          <w:szCs w:val="28"/>
        </w:rPr>
        <w:t>М.: ЮНИТИ, 2016. –</w:t>
      </w:r>
      <w:r w:rsidR="0027217E" w:rsidRPr="007958C1">
        <w:rPr>
          <w:rFonts w:ascii="Times New Roman" w:hAnsi="Times New Roman" w:cs="Times New Roman"/>
          <w:sz w:val="28"/>
          <w:szCs w:val="28"/>
        </w:rPr>
        <w:t xml:space="preserve"> 383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</w:rPr>
        <w:t>.</w:t>
      </w:r>
    </w:p>
    <w:p w:rsidR="0027217E" w:rsidRPr="007958C1" w:rsidRDefault="007045D6" w:rsidP="00A63F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Бердникова Л. Ф.,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Фаткуллина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Финансовый кризис 2014–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гг. и его влияни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е на Россию // Молодой ученый. – 2015. – №11.3. – С. 10–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</w:p>
    <w:p w:rsidR="0027217E" w:rsidRPr="007958C1" w:rsidRDefault="007045D6" w:rsidP="00727A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</w:rPr>
        <w:t>, В.Ю. Экономический</w:t>
      </w:r>
      <w:r w:rsidR="0027217E">
        <w:rPr>
          <w:rFonts w:ascii="Times New Roman" w:hAnsi="Times New Roman" w:cs="Times New Roman"/>
          <w:sz w:val="28"/>
          <w:szCs w:val="28"/>
        </w:rPr>
        <w:t xml:space="preserve"> анализ: учебное пособие / под ред.</w:t>
      </w:r>
      <w:r w:rsidR="00AD1369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="00AD1369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="00AD1369">
        <w:rPr>
          <w:rFonts w:ascii="Times New Roman" w:hAnsi="Times New Roman" w:cs="Times New Roman"/>
          <w:sz w:val="28"/>
          <w:szCs w:val="28"/>
        </w:rPr>
        <w:t>. – М.: НИЦ ИНФРА–</w:t>
      </w:r>
      <w:r w:rsidR="0027217E">
        <w:rPr>
          <w:rFonts w:ascii="Times New Roman" w:hAnsi="Times New Roman" w:cs="Times New Roman"/>
          <w:sz w:val="28"/>
          <w:szCs w:val="28"/>
        </w:rPr>
        <w:t>М, 2013. –</w:t>
      </w:r>
      <w:r w:rsidR="0027217E" w:rsidRPr="007958C1">
        <w:rPr>
          <w:rFonts w:ascii="Times New Roman" w:hAnsi="Times New Roman" w:cs="Times New Roman"/>
          <w:sz w:val="28"/>
          <w:szCs w:val="28"/>
        </w:rPr>
        <w:t xml:space="preserve"> 157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</w:rPr>
        <w:t>.</w:t>
      </w:r>
      <w:r w:rsidR="0027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7E" w:rsidRPr="007958C1" w:rsidRDefault="00232CDB" w:rsidP="00232C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Деревщикова</w:t>
      </w:r>
      <w:proofErr w:type="spellEnd"/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Е.О. Финансов</w:t>
      </w:r>
      <w:r w:rsidR="00DC2E7B">
        <w:rPr>
          <w:rFonts w:ascii="Times New Roman" w:hAnsi="Times New Roman" w:cs="Times New Roman"/>
          <w:sz w:val="28"/>
          <w:szCs w:val="28"/>
          <w:shd w:val="clear" w:color="auto" w:fill="FFFFFF"/>
        </w:rPr>
        <w:t>ый кризис 2014–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2015 гг.: последствия и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перспективы для России // Международный журнал социальных и гуман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тарных наук. – 2016. – Т. 2.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7217E"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№1. – С. 25-28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Pr="007958C1" w:rsidRDefault="00232CDB" w:rsidP="00232C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Грязнова А.Г., Соколинский В.М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Экономическая теория: учебное </w:t>
      </w:r>
    </w:p>
    <w:p w:rsidR="0027217E" w:rsidRPr="007958C1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72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М.: </w:t>
      </w:r>
      <w:proofErr w:type="spellStart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7958C1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464 с.</w:t>
      </w:r>
    </w:p>
    <w:p w:rsidR="0027217E" w:rsidRPr="00CD36A0" w:rsidRDefault="00232CDB" w:rsidP="00232CD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операци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й в экономике: учебное пособие:</w:t>
      </w:r>
    </w:p>
    <w:p w:rsidR="0027217E" w:rsidRPr="00CD36A0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рекомендов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ано МО РФ / ред. Н. Ш. Кремер. –</w:t>
      </w:r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</w:t>
      </w:r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438 с.</w:t>
      </w:r>
    </w:p>
    <w:p w:rsidR="0027217E" w:rsidRPr="00CD36A0" w:rsidRDefault="00A63FFB" w:rsidP="00727A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7217E"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Когденко</w:t>
      </w:r>
      <w:proofErr w:type="spellEnd"/>
      <w:r w:rsidR="0027217E"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, В. Г. Экономически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анализ: учеб. пособие </w:t>
      </w:r>
      <w:r w:rsidR="0072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М. : ЮНИТИ-ДАНА, 2013. –</w:t>
      </w:r>
      <w:r w:rsidR="0027217E"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392 с.</w:t>
      </w:r>
    </w:p>
    <w:p w:rsidR="0027217E" w:rsidRPr="00CD36A0" w:rsidRDefault="00A63FFB" w:rsidP="00A63FFB">
      <w:pPr>
        <w:pStyle w:val="a3"/>
        <w:spacing w:after="0" w:line="36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Кабанова И.Е. Государствен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>ное регулирование и координация</w:t>
      </w:r>
    </w:p>
    <w:p w:rsidR="0027217E" w:rsidRPr="00CD36A0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 деятельност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// Юрист. – 2015. – № 4. – С. 42 –</w:t>
      </w:r>
      <w:r w:rsidRPr="00CD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Pr="005B5462" w:rsidRDefault="00A63FFB" w:rsidP="00727A2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045D6">
        <w:rPr>
          <w:rFonts w:ascii="Times New Roman" w:hAnsi="Times New Roman"/>
          <w:sz w:val="28"/>
          <w:szCs w:val="28"/>
          <w:lang w:eastAsia="ru-RU"/>
        </w:rPr>
        <w:t>5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217E" w:rsidRPr="005B5462">
        <w:rPr>
          <w:rFonts w:ascii="Times New Roman" w:hAnsi="Times New Roman"/>
          <w:sz w:val="28"/>
          <w:szCs w:val="28"/>
          <w:lang w:eastAsia="ru-RU"/>
        </w:rPr>
        <w:t>Когденко</w:t>
      </w:r>
      <w:proofErr w:type="spellEnd"/>
      <w:r w:rsidR="0027217E" w:rsidRPr="005B5462">
        <w:rPr>
          <w:rFonts w:ascii="Times New Roman" w:hAnsi="Times New Roman"/>
          <w:sz w:val="28"/>
          <w:szCs w:val="28"/>
          <w:lang w:eastAsia="ru-RU"/>
        </w:rPr>
        <w:t>, В. Г. Экономически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й анализ: учеб. пособие </w:t>
      </w:r>
      <w:r w:rsidR="00727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2-е изд., </w:t>
      </w:r>
      <w:proofErr w:type="spellStart"/>
      <w:r w:rsidR="0027217E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="0027217E">
        <w:rPr>
          <w:rFonts w:ascii="Times New Roman" w:hAnsi="Times New Roman"/>
          <w:sz w:val="28"/>
          <w:szCs w:val="28"/>
          <w:lang w:eastAsia="ru-RU"/>
        </w:rPr>
        <w:t>. и доп. – М. : ЮНИТИ-ДАНА, 2013. –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 392 с.</w:t>
      </w:r>
    </w:p>
    <w:p w:rsidR="0027217E" w:rsidRPr="005B5462" w:rsidRDefault="00A63FFB" w:rsidP="00A63FFB">
      <w:pPr>
        <w:pStyle w:val="a3"/>
        <w:spacing w:after="0" w:line="36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Максимова В.Ф. Экономическая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теория / В.Ф. Максимова. – М.:</w:t>
      </w:r>
    </w:p>
    <w:p w:rsidR="0027217E" w:rsidRPr="005B5462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7217E" w:rsidRPr="005B5462" w:rsidRDefault="00A63FFB" w:rsidP="00A63FFB">
      <w:pPr>
        <w:pStyle w:val="a3"/>
        <w:spacing w:after="0" w:line="36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45D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7217E"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Переладова</w:t>
      </w:r>
      <w:proofErr w:type="spellEnd"/>
      <w:r w:rsidR="0027217E"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К.И., Попова А.А. Анализ прибыли и рентабельности </w:t>
      </w:r>
    </w:p>
    <w:p w:rsidR="0027217E" w:rsidRPr="005B5462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«РЖД» // Современные тенденци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развития науки и технологий. – 2015. – № 8. – С. 93 –</w:t>
      </w: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</w:t>
      </w:r>
      <w:r w:rsidR="00A63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Default="007045D6" w:rsidP="00A63FFB">
      <w:pPr>
        <w:pStyle w:val="a8"/>
        <w:shd w:val="clear" w:color="auto" w:fill="FFFFFF"/>
        <w:spacing w:before="0" w:beforeAutospacing="0" w:after="0" w:afterAutospacing="0" w:line="360" w:lineRule="auto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3FFB">
        <w:rPr>
          <w:sz w:val="28"/>
          <w:szCs w:val="28"/>
        </w:rPr>
        <w:t xml:space="preserve"> </w:t>
      </w:r>
      <w:r w:rsidR="0027217E" w:rsidRPr="00AA0319">
        <w:rPr>
          <w:sz w:val="28"/>
          <w:szCs w:val="28"/>
        </w:rPr>
        <w:t>Российская экономика в 2016 году. Тенденции и перспективы. (</w:t>
      </w:r>
      <w:proofErr w:type="spellStart"/>
      <w:r w:rsidR="0027217E" w:rsidRPr="00AA0319">
        <w:rPr>
          <w:sz w:val="28"/>
          <w:szCs w:val="28"/>
        </w:rPr>
        <w:t>Вып</w:t>
      </w:r>
      <w:proofErr w:type="spellEnd"/>
      <w:r w:rsidR="0027217E" w:rsidRPr="00AA0319">
        <w:rPr>
          <w:sz w:val="28"/>
          <w:szCs w:val="28"/>
        </w:rPr>
        <w:t xml:space="preserve">. </w:t>
      </w:r>
    </w:p>
    <w:p w:rsidR="0027217E" w:rsidRPr="005B5462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3</w:t>
      </w:r>
      <w:r w:rsidRPr="005B5462">
        <w:rPr>
          <w:sz w:val="28"/>
          <w:szCs w:val="28"/>
        </w:rPr>
        <w:t xml:space="preserve">8) / [В. </w:t>
      </w:r>
      <w:proofErr w:type="spellStart"/>
      <w:r w:rsidRPr="005B5462">
        <w:rPr>
          <w:sz w:val="28"/>
          <w:szCs w:val="28"/>
        </w:rPr>
        <w:t>Мау</w:t>
      </w:r>
      <w:proofErr w:type="spellEnd"/>
      <w:r w:rsidRPr="005B5462">
        <w:rPr>
          <w:sz w:val="28"/>
          <w:szCs w:val="28"/>
        </w:rPr>
        <w:t xml:space="preserve"> и др.; под ред. </w:t>
      </w:r>
      <w:proofErr w:type="spellStart"/>
      <w:r w:rsidRPr="005B5462">
        <w:rPr>
          <w:sz w:val="28"/>
          <w:szCs w:val="28"/>
        </w:rPr>
        <w:t>Синельникова-Мурылева</w:t>
      </w:r>
      <w:proofErr w:type="spellEnd"/>
      <w:r w:rsidRPr="005B5462">
        <w:rPr>
          <w:sz w:val="28"/>
          <w:szCs w:val="28"/>
        </w:rPr>
        <w:t xml:space="preserve"> С.Г. (гл. ред.), </w:t>
      </w:r>
      <w:proofErr w:type="spellStart"/>
      <w:r w:rsidRPr="005B5462">
        <w:rPr>
          <w:sz w:val="28"/>
          <w:szCs w:val="28"/>
        </w:rPr>
        <w:t>Радыг</w:t>
      </w:r>
      <w:r w:rsidRPr="005B5462">
        <w:rPr>
          <w:sz w:val="28"/>
          <w:szCs w:val="28"/>
        </w:rPr>
        <w:t>и</w:t>
      </w:r>
      <w:r w:rsidRPr="005B5462">
        <w:rPr>
          <w:sz w:val="28"/>
          <w:szCs w:val="28"/>
        </w:rPr>
        <w:t>на</w:t>
      </w:r>
      <w:proofErr w:type="spellEnd"/>
      <w:r w:rsidRPr="005B5462">
        <w:rPr>
          <w:sz w:val="28"/>
          <w:szCs w:val="28"/>
        </w:rPr>
        <w:t xml:space="preserve"> А.Д.]; </w:t>
      </w:r>
      <w:proofErr w:type="spellStart"/>
      <w:r w:rsidRPr="005B5462">
        <w:rPr>
          <w:sz w:val="28"/>
          <w:szCs w:val="28"/>
        </w:rPr>
        <w:t>Ин-т</w:t>
      </w:r>
      <w:proofErr w:type="spellEnd"/>
      <w:r w:rsidRPr="005B5462">
        <w:rPr>
          <w:sz w:val="28"/>
          <w:szCs w:val="28"/>
        </w:rPr>
        <w:t xml:space="preserve"> </w:t>
      </w:r>
      <w:proofErr w:type="spellStart"/>
      <w:r w:rsidRPr="005B5462">
        <w:rPr>
          <w:sz w:val="28"/>
          <w:szCs w:val="28"/>
        </w:rPr>
        <w:t>экон</w:t>
      </w:r>
      <w:proofErr w:type="spellEnd"/>
      <w:r w:rsidRPr="005B5462">
        <w:rPr>
          <w:sz w:val="28"/>
          <w:szCs w:val="28"/>
        </w:rPr>
        <w:t xml:space="preserve">. политики им. Е.Т. Гайдара. – Москва: Изд-во </w:t>
      </w:r>
      <w:proofErr w:type="spellStart"/>
      <w:r w:rsidRPr="005B5462">
        <w:rPr>
          <w:sz w:val="28"/>
          <w:szCs w:val="28"/>
        </w:rPr>
        <w:t>Ин-та</w:t>
      </w:r>
      <w:proofErr w:type="spellEnd"/>
      <w:r w:rsidRPr="005B5462">
        <w:rPr>
          <w:sz w:val="28"/>
          <w:szCs w:val="28"/>
        </w:rPr>
        <w:t xml:space="preserve"> Га</w:t>
      </w:r>
      <w:r w:rsidRPr="005B5462">
        <w:rPr>
          <w:sz w:val="28"/>
          <w:szCs w:val="28"/>
        </w:rPr>
        <w:t>й</w:t>
      </w:r>
      <w:r w:rsidRPr="005B5462">
        <w:rPr>
          <w:sz w:val="28"/>
          <w:szCs w:val="28"/>
        </w:rPr>
        <w:t>дара, 2017. – 520 с.</w:t>
      </w:r>
    </w:p>
    <w:p w:rsidR="0027217E" w:rsidRDefault="007045D6" w:rsidP="00A63FFB">
      <w:pPr>
        <w:pStyle w:val="a8"/>
        <w:spacing w:before="0" w:beforeAutospacing="0" w:after="0" w:afterAutospacing="0" w:line="360" w:lineRule="auto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7217E">
        <w:rPr>
          <w:sz w:val="28"/>
          <w:szCs w:val="28"/>
        </w:rPr>
        <w:t xml:space="preserve">  </w:t>
      </w:r>
      <w:r w:rsidR="0027217E" w:rsidRPr="00AA0319">
        <w:rPr>
          <w:sz w:val="28"/>
          <w:szCs w:val="28"/>
        </w:rPr>
        <w:t xml:space="preserve">Третьякова И.Н. Современные тенденции развития и роль </w:t>
      </w:r>
    </w:p>
    <w:p w:rsidR="0027217E" w:rsidRPr="00AA0319" w:rsidRDefault="0027217E" w:rsidP="0027217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кредитования населения в экономике страны // Известия Юго-Западного г</w:t>
      </w:r>
      <w:r w:rsidRPr="00AA0319">
        <w:rPr>
          <w:sz w:val="28"/>
          <w:szCs w:val="28"/>
        </w:rPr>
        <w:t>о</w:t>
      </w:r>
      <w:r w:rsidRPr="00AA0319">
        <w:rPr>
          <w:sz w:val="28"/>
          <w:szCs w:val="28"/>
        </w:rPr>
        <w:t>сударственного университета. Серия: Экономика. Социология. Менеджмент. 2015. № 3 (16). С. 100-106.</w:t>
      </w:r>
    </w:p>
    <w:p w:rsidR="0027217E" w:rsidRPr="005B5462" w:rsidRDefault="007045D6" w:rsidP="00A63FFB">
      <w:pPr>
        <w:pStyle w:val="a3"/>
        <w:spacing w:after="0" w:line="36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72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>Сулакшин</w:t>
      </w:r>
      <w:proofErr w:type="spellEnd"/>
      <w:r w:rsidR="0027217E" w:rsidRPr="00AA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С. Модернизация государственной экономической </w:t>
      </w:r>
    </w:p>
    <w:p w:rsidR="0027217E" w:rsidRPr="005B5462" w:rsidRDefault="0027217E" w:rsidP="002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 России (антикризисная и стратегическая программа). Труды це</w:t>
      </w: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тра. Выпуск №14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С.С.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Сулакшин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Научный эксперт, </w:t>
      </w:r>
      <w:r w:rsidRPr="00A63FFB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Pr="00A31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A31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3FFB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453</w:t>
      </w:r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5B5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17E" w:rsidRDefault="007045D6" w:rsidP="00A63FFB">
      <w:pPr>
        <w:pStyle w:val="a8"/>
        <w:shd w:val="clear" w:color="auto" w:fill="FFFFFF"/>
        <w:spacing w:before="0" w:beforeAutospacing="0" w:after="0" w:afterAutospacing="0" w:line="360" w:lineRule="auto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217E">
        <w:rPr>
          <w:sz w:val="28"/>
          <w:szCs w:val="28"/>
        </w:rPr>
        <w:t xml:space="preserve">  </w:t>
      </w:r>
      <w:proofErr w:type="spellStart"/>
      <w:r w:rsidR="0027217E" w:rsidRPr="00AA0319">
        <w:rPr>
          <w:sz w:val="28"/>
          <w:szCs w:val="28"/>
        </w:rPr>
        <w:t>Ситникова</w:t>
      </w:r>
      <w:proofErr w:type="spellEnd"/>
      <w:r w:rsidR="0027217E" w:rsidRPr="00AA0319">
        <w:rPr>
          <w:sz w:val="28"/>
          <w:szCs w:val="28"/>
        </w:rPr>
        <w:t xml:space="preserve"> Э.В., Третьякова И.Н. Кредитование и основные </w:t>
      </w:r>
    </w:p>
    <w:p w:rsidR="0027217E" w:rsidRPr="00AA0319" w:rsidRDefault="0027217E" w:rsidP="002721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319">
        <w:rPr>
          <w:sz w:val="28"/>
          <w:szCs w:val="28"/>
        </w:rPr>
        <w:t>тенденции развития промышленного сектора экономики // Экономика в пр</w:t>
      </w:r>
      <w:r w:rsidRPr="00AA0319">
        <w:rPr>
          <w:sz w:val="28"/>
          <w:szCs w:val="28"/>
        </w:rPr>
        <w:t>о</w:t>
      </w:r>
      <w:r w:rsidR="004F107A">
        <w:rPr>
          <w:sz w:val="28"/>
          <w:szCs w:val="28"/>
        </w:rPr>
        <w:t>мышленности. 2014. № 1. С. 34–</w:t>
      </w:r>
      <w:r w:rsidRPr="00AA0319">
        <w:rPr>
          <w:sz w:val="28"/>
          <w:szCs w:val="28"/>
        </w:rPr>
        <w:t>36</w:t>
      </w:r>
      <w:r w:rsidR="00A63FFB">
        <w:rPr>
          <w:sz w:val="28"/>
          <w:szCs w:val="28"/>
          <w:shd w:val="clear" w:color="auto" w:fill="FFFFFF"/>
        </w:rPr>
        <w:t>.</w:t>
      </w:r>
    </w:p>
    <w:p w:rsidR="0027217E" w:rsidRDefault="007045D6" w:rsidP="00A63FFB">
      <w:pPr>
        <w:pStyle w:val="a8"/>
        <w:spacing w:before="0" w:beforeAutospacing="0" w:after="0" w:afterAutospacing="0" w:line="360" w:lineRule="auto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7217E">
        <w:rPr>
          <w:sz w:val="28"/>
          <w:szCs w:val="28"/>
        </w:rPr>
        <w:t xml:space="preserve">  </w:t>
      </w:r>
      <w:r w:rsidR="0027217E" w:rsidRPr="00AA0319">
        <w:rPr>
          <w:sz w:val="28"/>
          <w:szCs w:val="28"/>
        </w:rPr>
        <w:t xml:space="preserve">Третьякова И.Н. Современные тенденции развития и роль </w:t>
      </w:r>
    </w:p>
    <w:p w:rsidR="0027217E" w:rsidRPr="00AA0319" w:rsidRDefault="0027217E" w:rsidP="0027217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319">
        <w:rPr>
          <w:sz w:val="28"/>
          <w:szCs w:val="28"/>
        </w:rPr>
        <w:lastRenderedPageBreak/>
        <w:t>кредитования населения в экономике страны // Известия Юго-Западного г</w:t>
      </w:r>
      <w:r w:rsidRPr="00AA0319">
        <w:rPr>
          <w:sz w:val="28"/>
          <w:szCs w:val="28"/>
        </w:rPr>
        <w:t>о</w:t>
      </w:r>
      <w:r w:rsidRPr="00AA0319">
        <w:rPr>
          <w:sz w:val="28"/>
          <w:szCs w:val="28"/>
        </w:rPr>
        <w:t>сударственного университета. Серия: Экономика. Социология. Менеджмент. 2015. № 3 (16). С. 100-106</w:t>
      </w:r>
      <w:r w:rsidR="00A63FFB">
        <w:rPr>
          <w:sz w:val="28"/>
          <w:szCs w:val="28"/>
          <w:shd w:val="clear" w:color="auto" w:fill="FFFFFF"/>
        </w:rPr>
        <w:t>.</w:t>
      </w:r>
    </w:p>
    <w:p w:rsidR="0027217E" w:rsidRPr="00AA0319" w:rsidRDefault="007045D6" w:rsidP="004F107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7217E">
        <w:rPr>
          <w:sz w:val="28"/>
          <w:szCs w:val="28"/>
        </w:rPr>
        <w:t xml:space="preserve">  </w:t>
      </w:r>
      <w:r w:rsidR="0027217E" w:rsidRPr="00AA0319">
        <w:rPr>
          <w:sz w:val="28"/>
          <w:szCs w:val="28"/>
        </w:rPr>
        <w:t>Савицкая, Г.В. Экономический анализ: Учебник</w:t>
      </w:r>
      <w:r w:rsidR="004F107A">
        <w:rPr>
          <w:sz w:val="28"/>
          <w:szCs w:val="28"/>
        </w:rPr>
        <w:t xml:space="preserve"> </w:t>
      </w:r>
      <w:r w:rsidR="0027217E">
        <w:rPr>
          <w:sz w:val="28"/>
          <w:szCs w:val="28"/>
        </w:rPr>
        <w:t>–</w:t>
      </w:r>
      <w:r w:rsidR="0027217E" w:rsidRPr="00AA0319">
        <w:rPr>
          <w:sz w:val="28"/>
          <w:szCs w:val="28"/>
        </w:rPr>
        <w:t xml:space="preserve"> М.</w:t>
      </w:r>
      <w:r w:rsidR="0027217E">
        <w:rPr>
          <w:sz w:val="28"/>
          <w:szCs w:val="28"/>
        </w:rPr>
        <w:t>: НИЦ И</w:t>
      </w:r>
      <w:r w:rsidR="0027217E">
        <w:rPr>
          <w:sz w:val="28"/>
          <w:szCs w:val="28"/>
        </w:rPr>
        <w:t>Н</w:t>
      </w:r>
      <w:r w:rsidR="0027217E">
        <w:rPr>
          <w:sz w:val="28"/>
          <w:szCs w:val="28"/>
        </w:rPr>
        <w:t>ФРА-М, 2013. –</w:t>
      </w:r>
      <w:r w:rsidR="0027217E" w:rsidRPr="00AA0319">
        <w:rPr>
          <w:sz w:val="28"/>
          <w:szCs w:val="28"/>
        </w:rPr>
        <w:t xml:space="preserve"> 649 </w:t>
      </w:r>
      <w:proofErr w:type="spellStart"/>
      <w:r w:rsidR="0027217E" w:rsidRPr="00AA0319">
        <w:rPr>
          <w:sz w:val="28"/>
          <w:szCs w:val="28"/>
        </w:rPr>
        <w:t>c</w:t>
      </w:r>
      <w:proofErr w:type="spellEnd"/>
      <w:r w:rsidR="0027217E" w:rsidRPr="00AA0319">
        <w:rPr>
          <w:sz w:val="28"/>
          <w:szCs w:val="28"/>
        </w:rPr>
        <w:t>.</w:t>
      </w:r>
    </w:p>
    <w:p w:rsidR="0027217E" w:rsidRPr="00AA0319" w:rsidRDefault="007045D6" w:rsidP="00A63FF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7217E">
        <w:rPr>
          <w:sz w:val="28"/>
          <w:szCs w:val="28"/>
        </w:rPr>
        <w:t xml:space="preserve">  </w:t>
      </w:r>
      <w:proofErr w:type="spellStart"/>
      <w:r w:rsidR="0027217E" w:rsidRPr="00AA0319">
        <w:rPr>
          <w:sz w:val="28"/>
          <w:szCs w:val="28"/>
        </w:rPr>
        <w:t>Туккель</w:t>
      </w:r>
      <w:proofErr w:type="spellEnd"/>
      <w:r w:rsidR="0027217E" w:rsidRPr="00AA0319">
        <w:rPr>
          <w:sz w:val="28"/>
          <w:szCs w:val="28"/>
        </w:rPr>
        <w:t>, И.Л. Экономика и финансовое обеспечение инновацио</w:t>
      </w:r>
      <w:r w:rsidR="0027217E" w:rsidRPr="00AA0319">
        <w:rPr>
          <w:sz w:val="28"/>
          <w:szCs w:val="28"/>
        </w:rPr>
        <w:t>н</w:t>
      </w:r>
      <w:r w:rsidR="0027217E" w:rsidRPr="00AA0319">
        <w:rPr>
          <w:sz w:val="28"/>
          <w:szCs w:val="28"/>
        </w:rPr>
        <w:t xml:space="preserve">ной деятельности. Практикум: Учебное пособие </w:t>
      </w:r>
      <w:r w:rsidR="0027217E">
        <w:rPr>
          <w:sz w:val="28"/>
          <w:szCs w:val="28"/>
        </w:rPr>
        <w:t xml:space="preserve">– СПб.: </w:t>
      </w:r>
      <w:proofErr w:type="spellStart"/>
      <w:r w:rsidR="0027217E">
        <w:rPr>
          <w:sz w:val="28"/>
          <w:szCs w:val="28"/>
        </w:rPr>
        <w:t>БХВ-Петербург</w:t>
      </w:r>
      <w:proofErr w:type="spellEnd"/>
      <w:r w:rsidR="0027217E">
        <w:rPr>
          <w:sz w:val="28"/>
          <w:szCs w:val="28"/>
        </w:rPr>
        <w:t>, 2013. –</w:t>
      </w:r>
      <w:r w:rsidR="0027217E" w:rsidRPr="00AA0319">
        <w:rPr>
          <w:sz w:val="28"/>
          <w:szCs w:val="28"/>
        </w:rPr>
        <w:t xml:space="preserve"> 208 </w:t>
      </w:r>
      <w:proofErr w:type="spellStart"/>
      <w:r w:rsidR="0027217E" w:rsidRPr="00AA0319">
        <w:rPr>
          <w:sz w:val="28"/>
          <w:szCs w:val="28"/>
        </w:rPr>
        <w:t>c</w:t>
      </w:r>
      <w:proofErr w:type="spellEnd"/>
      <w:r w:rsidR="0027217E" w:rsidRPr="00AA0319">
        <w:rPr>
          <w:sz w:val="28"/>
          <w:szCs w:val="28"/>
        </w:rPr>
        <w:t>.</w:t>
      </w:r>
    </w:p>
    <w:p w:rsidR="0027217E" w:rsidRPr="005B5462" w:rsidRDefault="007045D6" w:rsidP="004F107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7217E" w:rsidRPr="005B5462">
        <w:rPr>
          <w:rFonts w:ascii="Times New Roman" w:hAnsi="Times New Roman"/>
          <w:sz w:val="28"/>
          <w:szCs w:val="28"/>
          <w:lang w:eastAsia="ru-RU"/>
        </w:rPr>
        <w:t>Тысячникова</w:t>
      </w:r>
      <w:proofErr w:type="spellEnd"/>
      <w:r w:rsidR="0027217E" w:rsidRPr="005B5462">
        <w:rPr>
          <w:rFonts w:ascii="Times New Roman" w:hAnsi="Times New Roman"/>
          <w:sz w:val="28"/>
          <w:szCs w:val="28"/>
          <w:lang w:eastAsia="ru-RU"/>
        </w:rPr>
        <w:t>, Н.А. Комплексный экономический анализ хозяйс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>т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>венной деятельности</w:t>
      </w:r>
      <w:r w:rsidR="004F10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17E">
        <w:rPr>
          <w:rFonts w:ascii="Times New Roman" w:hAnsi="Times New Roman"/>
          <w:sz w:val="28"/>
          <w:szCs w:val="28"/>
          <w:lang w:eastAsia="ru-RU"/>
        </w:rPr>
        <w:t>–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 М.: </w:t>
      </w:r>
      <w:proofErr w:type="spellStart"/>
      <w:r w:rsidR="0027217E" w:rsidRPr="005B5462">
        <w:rPr>
          <w:rFonts w:ascii="Times New Roman" w:hAnsi="Times New Roman"/>
          <w:sz w:val="28"/>
          <w:szCs w:val="28"/>
          <w:lang w:eastAsia="ru-RU"/>
        </w:rPr>
        <w:t>Кно</w:t>
      </w:r>
      <w:r w:rsidR="0027217E">
        <w:rPr>
          <w:rFonts w:ascii="Times New Roman" w:hAnsi="Times New Roman"/>
          <w:sz w:val="28"/>
          <w:szCs w:val="28"/>
          <w:lang w:eastAsia="ru-RU"/>
        </w:rPr>
        <w:t>Рус</w:t>
      </w:r>
      <w:proofErr w:type="spellEnd"/>
      <w:r w:rsidR="0027217E">
        <w:rPr>
          <w:rFonts w:ascii="Times New Roman" w:hAnsi="Times New Roman"/>
          <w:sz w:val="28"/>
          <w:szCs w:val="28"/>
          <w:lang w:eastAsia="ru-RU"/>
        </w:rPr>
        <w:t>, 2013. –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 720 </w:t>
      </w:r>
      <w:proofErr w:type="spellStart"/>
      <w:r w:rsidR="0027217E" w:rsidRPr="005B5462">
        <w:rPr>
          <w:rFonts w:ascii="Times New Roman" w:hAnsi="Times New Roman"/>
          <w:sz w:val="28"/>
          <w:szCs w:val="28"/>
          <w:lang w:eastAsia="ru-RU"/>
        </w:rPr>
        <w:t>c</w:t>
      </w:r>
      <w:proofErr w:type="spellEnd"/>
      <w:r w:rsidR="00A63FFB">
        <w:rPr>
          <w:rFonts w:ascii="Times New Roman" w:hAnsi="Times New Roman"/>
          <w:sz w:val="28"/>
          <w:szCs w:val="28"/>
          <w:lang w:eastAsia="ru-RU"/>
        </w:rPr>
        <w:t>.</w:t>
      </w:r>
    </w:p>
    <w:p w:rsidR="0027217E" w:rsidRPr="005B5462" w:rsidRDefault="007045D6" w:rsidP="004F107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Фигурнова, Н. П. Международная экономика: учеб. пособие </w:t>
      </w:r>
      <w:r w:rsidR="0027217E">
        <w:rPr>
          <w:rFonts w:ascii="Times New Roman" w:hAnsi="Times New Roman"/>
          <w:sz w:val="28"/>
          <w:szCs w:val="28"/>
          <w:lang w:eastAsia="ru-RU"/>
        </w:rPr>
        <w:t>2-е изд., стер. – М.: Омега-Л, 2009. –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 304 с.</w:t>
      </w:r>
    </w:p>
    <w:p w:rsidR="0027217E" w:rsidRDefault="007045D6" w:rsidP="00A63FFB">
      <w:pPr>
        <w:pStyle w:val="a3"/>
        <w:shd w:val="clear" w:color="auto" w:fill="FFFFFF"/>
        <w:spacing w:after="0" w:line="360" w:lineRule="auto"/>
        <w:ind w:left="927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2721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>Шадрина, Г.В. Экономичес</w:t>
      </w:r>
      <w:r w:rsidR="0027217E">
        <w:rPr>
          <w:rFonts w:ascii="Times New Roman" w:hAnsi="Times New Roman"/>
          <w:sz w:val="28"/>
          <w:szCs w:val="28"/>
          <w:lang w:eastAsia="ru-RU"/>
        </w:rPr>
        <w:t>кий анализ: у</w:t>
      </w:r>
      <w:r w:rsidR="0027217E" w:rsidRPr="005B5462">
        <w:rPr>
          <w:rFonts w:ascii="Times New Roman" w:hAnsi="Times New Roman"/>
          <w:sz w:val="28"/>
          <w:szCs w:val="28"/>
          <w:lang w:eastAsia="ru-RU"/>
        </w:rPr>
        <w:t xml:space="preserve">чебник для бакалавров / </w:t>
      </w:r>
    </w:p>
    <w:p w:rsidR="0027217E" w:rsidRPr="005B5462" w:rsidRDefault="0027217E" w:rsidP="0027217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Люберцы: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2016. –</w:t>
      </w:r>
      <w:r w:rsidRPr="005B5462">
        <w:rPr>
          <w:rFonts w:ascii="Times New Roman" w:hAnsi="Times New Roman"/>
          <w:sz w:val="28"/>
          <w:szCs w:val="28"/>
          <w:lang w:eastAsia="ru-RU"/>
        </w:rPr>
        <w:t xml:space="preserve"> 515 </w:t>
      </w:r>
      <w:proofErr w:type="spellStart"/>
      <w:r w:rsidRPr="005B5462">
        <w:rPr>
          <w:rFonts w:ascii="Times New Roman" w:hAnsi="Times New Roman"/>
          <w:sz w:val="28"/>
          <w:szCs w:val="28"/>
          <w:lang w:eastAsia="ru-RU"/>
        </w:rPr>
        <w:t>c</w:t>
      </w:r>
      <w:proofErr w:type="spellEnd"/>
      <w:r w:rsidRPr="005B5462">
        <w:rPr>
          <w:rFonts w:ascii="Times New Roman" w:hAnsi="Times New Roman"/>
          <w:sz w:val="28"/>
          <w:szCs w:val="28"/>
          <w:lang w:eastAsia="ru-RU"/>
        </w:rPr>
        <w:t>.</w:t>
      </w:r>
    </w:p>
    <w:p w:rsidR="0027217E" w:rsidRPr="00A9018D" w:rsidRDefault="0027217E" w:rsidP="0027217E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C6294" w:rsidRPr="00176133" w:rsidRDefault="008C6294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6294" w:rsidRPr="00176133" w:rsidSect="0027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0A" w:rsidRDefault="0014020A" w:rsidP="001C4023">
      <w:pPr>
        <w:spacing w:after="0" w:line="240" w:lineRule="auto"/>
      </w:pPr>
      <w:r>
        <w:separator/>
      </w:r>
    </w:p>
  </w:endnote>
  <w:endnote w:type="continuationSeparator" w:id="0">
    <w:p w:rsidR="0014020A" w:rsidRDefault="0014020A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E" w:rsidRDefault="00917C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82880"/>
      <w:docPartObj>
        <w:docPartGallery w:val="Page Numbers (Bottom of Page)"/>
        <w:docPartUnique/>
      </w:docPartObj>
    </w:sdtPr>
    <w:sdtContent>
      <w:p w:rsidR="00917C7E" w:rsidRDefault="00F51690">
        <w:pPr>
          <w:pStyle w:val="a6"/>
          <w:jc w:val="center"/>
        </w:pPr>
        <w:fldSimple w:instr="PAGE   \* MERGEFORMAT">
          <w:r w:rsidR="00F43E1C">
            <w:rPr>
              <w:noProof/>
            </w:rPr>
            <w:t>2</w:t>
          </w:r>
        </w:fldSimple>
      </w:p>
    </w:sdtContent>
  </w:sdt>
  <w:p w:rsidR="00917C7E" w:rsidRDefault="00917C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E" w:rsidRDefault="00917C7E" w:rsidP="000533D9">
    <w:pPr>
      <w:pStyle w:val="a6"/>
    </w:pPr>
  </w:p>
  <w:p w:rsidR="00917C7E" w:rsidRDefault="00917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0A" w:rsidRDefault="0014020A" w:rsidP="001C4023">
      <w:pPr>
        <w:spacing w:after="0" w:line="240" w:lineRule="auto"/>
      </w:pPr>
      <w:r>
        <w:separator/>
      </w:r>
    </w:p>
  </w:footnote>
  <w:footnote w:type="continuationSeparator" w:id="0">
    <w:p w:rsidR="0014020A" w:rsidRDefault="0014020A" w:rsidP="001C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E" w:rsidRDefault="00917C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E" w:rsidRDefault="00917C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E" w:rsidRDefault="00917C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1B0"/>
    <w:multiLevelType w:val="hybridMultilevel"/>
    <w:tmpl w:val="A1D4BA88"/>
    <w:lvl w:ilvl="0" w:tplc="7B167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13B"/>
    <w:multiLevelType w:val="hybridMultilevel"/>
    <w:tmpl w:val="50320210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3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81546"/>
    <w:multiLevelType w:val="hybridMultilevel"/>
    <w:tmpl w:val="CAA6BD36"/>
    <w:lvl w:ilvl="0" w:tplc="188623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C05"/>
    <w:multiLevelType w:val="multilevel"/>
    <w:tmpl w:val="F774C04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D0829"/>
    <w:multiLevelType w:val="hybridMultilevel"/>
    <w:tmpl w:val="B7AE2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DC71B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13E70F4"/>
    <w:multiLevelType w:val="multilevel"/>
    <w:tmpl w:val="7E969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A7F86"/>
    <w:multiLevelType w:val="multilevel"/>
    <w:tmpl w:val="49E4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391850"/>
    <w:multiLevelType w:val="hybridMultilevel"/>
    <w:tmpl w:val="F0A8E55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ECA"/>
    <w:multiLevelType w:val="hybridMultilevel"/>
    <w:tmpl w:val="28522930"/>
    <w:lvl w:ilvl="0" w:tplc="A336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trike w:val="0"/>
        <w:dstrike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A15B9D"/>
    <w:multiLevelType w:val="hybridMultilevel"/>
    <w:tmpl w:val="2E921042"/>
    <w:lvl w:ilvl="0" w:tplc="97CE404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64C16"/>
    <w:multiLevelType w:val="multilevel"/>
    <w:tmpl w:val="6F60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333CA1"/>
    <w:multiLevelType w:val="multilevel"/>
    <w:tmpl w:val="DDC4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080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D0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3C4E16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61275E9"/>
    <w:multiLevelType w:val="hybridMultilevel"/>
    <w:tmpl w:val="6A5CC286"/>
    <w:lvl w:ilvl="0" w:tplc="3294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D6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920A55"/>
    <w:multiLevelType w:val="hybridMultilevel"/>
    <w:tmpl w:val="3A484E26"/>
    <w:lvl w:ilvl="0" w:tplc="8FD4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02676"/>
    <w:multiLevelType w:val="multilevel"/>
    <w:tmpl w:val="8A8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33181"/>
    <w:multiLevelType w:val="hybridMultilevel"/>
    <w:tmpl w:val="D75EA964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781"/>
    <w:multiLevelType w:val="hybridMultilevel"/>
    <w:tmpl w:val="D5F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C6476D"/>
    <w:multiLevelType w:val="hybridMultilevel"/>
    <w:tmpl w:val="9FE0D1BA"/>
    <w:lvl w:ilvl="0" w:tplc="64C0A60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D45DB0"/>
    <w:multiLevelType w:val="multilevel"/>
    <w:tmpl w:val="7E969D7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7">
    <w:nsid w:val="57854C05"/>
    <w:multiLevelType w:val="multilevel"/>
    <w:tmpl w:val="2DF0C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E65E30"/>
    <w:multiLevelType w:val="hybridMultilevel"/>
    <w:tmpl w:val="285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9C5"/>
    <w:multiLevelType w:val="hybridMultilevel"/>
    <w:tmpl w:val="F48E95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D5272"/>
    <w:multiLevelType w:val="multilevel"/>
    <w:tmpl w:val="D34A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77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CD1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8C450B"/>
    <w:multiLevelType w:val="hybridMultilevel"/>
    <w:tmpl w:val="F028B85C"/>
    <w:lvl w:ilvl="0" w:tplc="889E8A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4">
    <w:nsid w:val="696800D1"/>
    <w:multiLevelType w:val="hybridMultilevel"/>
    <w:tmpl w:val="BE065EBC"/>
    <w:lvl w:ilvl="0" w:tplc="AE707E1E">
      <w:start w:val="1"/>
      <w:numFmt w:val="decimal"/>
      <w:lvlText w:val="%1."/>
      <w:lvlJc w:val="left"/>
      <w:pPr>
        <w:tabs>
          <w:tab w:val="num" w:pos="62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687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9B3729"/>
    <w:multiLevelType w:val="multilevel"/>
    <w:tmpl w:val="30161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0243D0"/>
    <w:multiLevelType w:val="multilevel"/>
    <w:tmpl w:val="BE0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753A57"/>
    <w:multiLevelType w:val="multilevel"/>
    <w:tmpl w:val="0419001F"/>
    <w:numStyleLink w:val="1"/>
  </w:abstractNum>
  <w:abstractNum w:abstractNumId="39">
    <w:nsid w:val="76FC76C7"/>
    <w:multiLevelType w:val="multilevel"/>
    <w:tmpl w:val="F05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74B4DC2"/>
    <w:multiLevelType w:val="multilevel"/>
    <w:tmpl w:val="0419001F"/>
    <w:numStyleLink w:val="1"/>
  </w:abstractNum>
  <w:abstractNum w:abstractNumId="41">
    <w:nsid w:val="77D8763D"/>
    <w:multiLevelType w:val="hybridMultilevel"/>
    <w:tmpl w:val="9D3C893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B1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19"/>
  </w:num>
  <w:num w:numId="5">
    <w:abstractNumId w:val="17"/>
  </w:num>
  <w:num w:numId="6">
    <w:abstractNumId w:val="20"/>
  </w:num>
  <w:num w:numId="7">
    <w:abstractNumId w:val="10"/>
  </w:num>
  <w:num w:numId="8">
    <w:abstractNumId w:val="21"/>
  </w:num>
  <w:num w:numId="9">
    <w:abstractNumId w:val="35"/>
  </w:num>
  <w:num w:numId="10">
    <w:abstractNumId w:val="23"/>
  </w:num>
  <w:num w:numId="11">
    <w:abstractNumId w:val="38"/>
  </w:num>
  <w:num w:numId="12">
    <w:abstractNumId w:val="36"/>
  </w:num>
  <w:num w:numId="13">
    <w:abstractNumId w:val="0"/>
  </w:num>
  <w:num w:numId="14">
    <w:abstractNumId w:val="18"/>
  </w:num>
  <w:num w:numId="15">
    <w:abstractNumId w:val="14"/>
  </w:num>
  <w:num w:numId="16">
    <w:abstractNumId w:val="32"/>
  </w:num>
  <w:num w:numId="17">
    <w:abstractNumId w:val="16"/>
  </w:num>
  <w:num w:numId="18">
    <w:abstractNumId w:val="40"/>
  </w:num>
  <w:num w:numId="19">
    <w:abstractNumId w:val="39"/>
  </w:num>
  <w:num w:numId="20">
    <w:abstractNumId w:val="2"/>
  </w:num>
  <w:num w:numId="21">
    <w:abstractNumId w:val="4"/>
  </w:num>
  <w:num w:numId="22">
    <w:abstractNumId w:val="27"/>
  </w:num>
  <w:num w:numId="23">
    <w:abstractNumId w:val="13"/>
  </w:num>
  <w:num w:numId="24">
    <w:abstractNumId w:val="24"/>
  </w:num>
  <w:num w:numId="25">
    <w:abstractNumId w:val="30"/>
  </w:num>
  <w:num w:numId="26">
    <w:abstractNumId w:val="34"/>
  </w:num>
  <w:num w:numId="27">
    <w:abstractNumId w:val="12"/>
  </w:num>
  <w:num w:numId="28">
    <w:abstractNumId w:val="8"/>
  </w:num>
  <w:num w:numId="29">
    <w:abstractNumId w:val="26"/>
  </w:num>
  <w:num w:numId="30">
    <w:abstractNumId w:val="37"/>
  </w:num>
  <w:num w:numId="31">
    <w:abstractNumId w:val="31"/>
  </w:num>
  <w:num w:numId="32">
    <w:abstractNumId w:val="3"/>
  </w:num>
  <w:num w:numId="33">
    <w:abstractNumId w:val="7"/>
  </w:num>
  <w:num w:numId="34">
    <w:abstractNumId w:val="1"/>
  </w:num>
  <w:num w:numId="35">
    <w:abstractNumId w:val="9"/>
  </w:num>
  <w:num w:numId="36">
    <w:abstractNumId w:val="22"/>
  </w:num>
  <w:num w:numId="37">
    <w:abstractNumId w:val="33"/>
  </w:num>
  <w:num w:numId="38">
    <w:abstractNumId w:val="41"/>
  </w:num>
  <w:num w:numId="39">
    <w:abstractNumId w:val="6"/>
  </w:num>
  <w:num w:numId="40">
    <w:abstractNumId w:val="29"/>
  </w:num>
  <w:num w:numId="41">
    <w:abstractNumId w:val="5"/>
  </w:num>
  <w:num w:numId="42">
    <w:abstractNumId w:val="1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524A"/>
    <w:rsid w:val="0000504D"/>
    <w:rsid w:val="00026262"/>
    <w:rsid w:val="000460DF"/>
    <w:rsid w:val="000465B1"/>
    <w:rsid w:val="00047F6F"/>
    <w:rsid w:val="000533D9"/>
    <w:rsid w:val="00060AD7"/>
    <w:rsid w:val="00066DB8"/>
    <w:rsid w:val="000B069E"/>
    <w:rsid w:val="000E4CC8"/>
    <w:rsid w:val="000F0479"/>
    <w:rsid w:val="000F15CA"/>
    <w:rsid w:val="001134C7"/>
    <w:rsid w:val="00121946"/>
    <w:rsid w:val="0012462E"/>
    <w:rsid w:val="0014020A"/>
    <w:rsid w:val="0017514C"/>
    <w:rsid w:val="00175ED3"/>
    <w:rsid w:val="00176133"/>
    <w:rsid w:val="00180388"/>
    <w:rsid w:val="0019524A"/>
    <w:rsid w:val="001A749F"/>
    <w:rsid w:val="001C0EA2"/>
    <w:rsid w:val="001C4023"/>
    <w:rsid w:val="001E1E30"/>
    <w:rsid w:val="001F148D"/>
    <w:rsid w:val="00200294"/>
    <w:rsid w:val="00204FDF"/>
    <w:rsid w:val="002111E6"/>
    <w:rsid w:val="00215A4E"/>
    <w:rsid w:val="00223591"/>
    <w:rsid w:val="00224DD9"/>
    <w:rsid w:val="00232CDB"/>
    <w:rsid w:val="00252C4A"/>
    <w:rsid w:val="002666E9"/>
    <w:rsid w:val="0027217E"/>
    <w:rsid w:val="002827B4"/>
    <w:rsid w:val="00292BD8"/>
    <w:rsid w:val="002960D2"/>
    <w:rsid w:val="002B01DC"/>
    <w:rsid w:val="002E1A02"/>
    <w:rsid w:val="00301701"/>
    <w:rsid w:val="00351FE3"/>
    <w:rsid w:val="00356E64"/>
    <w:rsid w:val="00364F33"/>
    <w:rsid w:val="00366670"/>
    <w:rsid w:val="003973F5"/>
    <w:rsid w:val="003D3920"/>
    <w:rsid w:val="003D7D39"/>
    <w:rsid w:val="003E06D1"/>
    <w:rsid w:val="003F117A"/>
    <w:rsid w:val="004028F0"/>
    <w:rsid w:val="00471A22"/>
    <w:rsid w:val="004A650A"/>
    <w:rsid w:val="004E565B"/>
    <w:rsid w:val="004F107A"/>
    <w:rsid w:val="004F6B16"/>
    <w:rsid w:val="004F726E"/>
    <w:rsid w:val="00503604"/>
    <w:rsid w:val="00503639"/>
    <w:rsid w:val="005A7A25"/>
    <w:rsid w:val="005D055B"/>
    <w:rsid w:val="005D251E"/>
    <w:rsid w:val="005D5C72"/>
    <w:rsid w:val="00606664"/>
    <w:rsid w:val="00611A4D"/>
    <w:rsid w:val="00625E81"/>
    <w:rsid w:val="0063508D"/>
    <w:rsid w:val="00636880"/>
    <w:rsid w:val="006572F3"/>
    <w:rsid w:val="00664E60"/>
    <w:rsid w:val="00684948"/>
    <w:rsid w:val="00697DC7"/>
    <w:rsid w:val="006B03CC"/>
    <w:rsid w:val="006D2E2C"/>
    <w:rsid w:val="006E1F67"/>
    <w:rsid w:val="007045D6"/>
    <w:rsid w:val="00706CCD"/>
    <w:rsid w:val="00723F72"/>
    <w:rsid w:val="00727A29"/>
    <w:rsid w:val="00745945"/>
    <w:rsid w:val="00753F49"/>
    <w:rsid w:val="00756E85"/>
    <w:rsid w:val="0077527A"/>
    <w:rsid w:val="007C5633"/>
    <w:rsid w:val="007F3AC2"/>
    <w:rsid w:val="00804B7D"/>
    <w:rsid w:val="00824291"/>
    <w:rsid w:val="00847B97"/>
    <w:rsid w:val="00853F8A"/>
    <w:rsid w:val="008574EA"/>
    <w:rsid w:val="00880AFE"/>
    <w:rsid w:val="008A390A"/>
    <w:rsid w:val="008C6294"/>
    <w:rsid w:val="008D2E64"/>
    <w:rsid w:val="008F5D07"/>
    <w:rsid w:val="0090593C"/>
    <w:rsid w:val="0091396D"/>
    <w:rsid w:val="00917C7E"/>
    <w:rsid w:val="00960099"/>
    <w:rsid w:val="00975D27"/>
    <w:rsid w:val="009845B0"/>
    <w:rsid w:val="009A0969"/>
    <w:rsid w:val="009B7CF0"/>
    <w:rsid w:val="009F3E0F"/>
    <w:rsid w:val="00A11104"/>
    <w:rsid w:val="00A21653"/>
    <w:rsid w:val="00A269F4"/>
    <w:rsid w:val="00A35FC8"/>
    <w:rsid w:val="00A63FFB"/>
    <w:rsid w:val="00A70382"/>
    <w:rsid w:val="00A8069D"/>
    <w:rsid w:val="00AA48C5"/>
    <w:rsid w:val="00AB0D26"/>
    <w:rsid w:val="00AD1369"/>
    <w:rsid w:val="00AD292C"/>
    <w:rsid w:val="00AF7274"/>
    <w:rsid w:val="00B37DE7"/>
    <w:rsid w:val="00B75259"/>
    <w:rsid w:val="00B972D3"/>
    <w:rsid w:val="00BB68EE"/>
    <w:rsid w:val="00BC1DE6"/>
    <w:rsid w:val="00BD1B7B"/>
    <w:rsid w:val="00BE705D"/>
    <w:rsid w:val="00BF5301"/>
    <w:rsid w:val="00C23DE1"/>
    <w:rsid w:val="00C26EA4"/>
    <w:rsid w:val="00C27DD3"/>
    <w:rsid w:val="00C318CA"/>
    <w:rsid w:val="00CD5562"/>
    <w:rsid w:val="00CF01A2"/>
    <w:rsid w:val="00CF07E1"/>
    <w:rsid w:val="00D03523"/>
    <w:rsid w:val="00D132B7"/>
    <w:rsid w:val="00D15BFC"/>
    <w:rsid w:val="00D236AF"/>
    <w:rsid w:val="00D44C62"/>
    <w:rsid w:val="00D53B22"/>
    <w:rsid w:val="00D63C9E"/>
    <w:rsid w:val="00DC2E7B"/>
    <w:rsid w:val="00DD6AFC"/>
    <w:rsid w:val="00DF1F96"/>
    <w:rsid w:val="00DF7CC2"/>
    <w:rsid w:val="00E073B9"/>
    <w:rsid w:val="00E64BD1"/>
    <w:rsid w:val="00E92F97"/>
    <w:rsid w:val="00EA3ABD"/>
    <w:rsid w:val="00EB1AE3"/>
    <w:rsid w:val="00EE6F78"/>
    <w:rsid w:val="00EE7563"/>
    <w:rsid w:val="00F019D1"/>
    <w:rsid w:val="00F0552A"/>
    <w:rsid w:val="00F1359A"/>
    <w:rsid w:val="00F148D8"/>
    <w:rsid w:val="00F26D90"/>
    <w:rsid w:val="00F27BA6"/>
    <w:rsid w:val="00F3626E"/>
    <w:rsid w:val="00F40AC9"/>
    <w:rsid w:val="00F43E1C"/>
    <w:rsid w:val="00F51690"/>
    <w:rsid w:val="00F5385B"/>
    <w:rsid w:val="00F823EE"/>
    <w:rsid w:val="00FA5B82"/>
    <w:rsid w:val="00FC24A6"/>
    <w:rsid w:val="00FC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D"/>
  </w:style>
  <w:style w:type="paragraph" w:styleId="10">
    <w:name w:val="heading 1"/>
    <w:basedOn w:val="a"/>
    <w:next w:val="a"/>
    <w:link w:val="11"/>
    <w:uiPriority w:val="9"/>
    <w:qFormat/>
    <w:rsid w:val="006D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5"/>
      </w:numPr>
    </w:pPr>
  </w:style>
  <w:style w:type="character" w:customStyle="1" w:styleId="11">
    <w:name w:val="Заголовок 1 Знак"/>
    <w:basedOn w:val="a0"/>
    <w:link w:val="10"/>
    <w:uiPriority w:val="9"/>
    <w:rsid w:val="006D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  <w:style w:type="character" w:customStyle="1" w:styleId="tooltip">
    <w:name w:val="tooltip"/>
    <w:basedOn w:val="a0"/>
    <w:rsid w:val="0027217E"/>
  </w:style>
  <w:style w:type="character" w:styleId="af4">
    <w:name w:val="Strong"/>
    <w:basedOn w:val="a0"/>
    <w:uiPriority w:val="22"/>
    <w:qFormat/>
    <w:rsid w:val="00272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602C-528F-482F-B102-78F0FAD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26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50</cp:revision>
  <dcterms:created xsi:type="dcterms:W3CDTF">2017-03-04T10:17:00Z</dcterms:created>
  <dcterms:modified xsi:type="dcterms:W3CDTF">2019-06-09T18:43:00Z</dcterms:modified>
</cp:coreProperties>
</file>