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2F" w:rsidRPr="009E37FB" w:rsidRDefault="006B262F" w:rsidP="000B5C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НАУКИ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ВЫСШЕГО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РОССИЙСКОЙ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ФЕДЕРАЦИИ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B262F" w:rsidRPr="009E37FB" w:rsidRDefault="006B262F" w:rsidP="000B5C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бюджетное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</w:p>
    <w:p w:rsidR="006B262F" w:rsidRPr="009E37FB" w:rsidRDefault="006B262F" w:rsidP="000B5C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высшего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</w:t>
      </w:r>
    </w:p>
    <w:p w:rsidR="006B262F" w:rsidRPr="009E37FB" w:rsidRDefault="006B262F" w:rsidP="000B5C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3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«КУБАНСКИЙ</w:t>
      </w:r>
      <w:r w:rsidR="00625055" w:rsidRPr="009E3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ГОСУДАРСТВЕННЫЙ</w:t>
      </w:r>
      <w:r w:rsidR="00625055" w:rsidRPr="009E3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УНИВЕРСИТЕТ»</w:t>
      </w:r>
    </w:p>
    <w:p w:rsidR="006B262F" w:rsidRPr="009E37FB" w:rsidRDefault="006B262F" w:rsidP="000B5C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3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(ФГБОУ</w:t>
      </w:r>
      <w:r w:rsidR="00625055" w:rsidRPr="009E3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</w:t>
      </w:r>
      <w:r w:rsidR="00625055" w:rsidRPr="009E3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«КубГУ»)</w:t>
      </w:r>
    </w:p>
    <w:p w:rsidR="006B262F" w:rsidRPr="009E37FB" w:rsidRDefault="006B262F" w:rsidP="000B5CF3">
      <w:pPr>
        <w:tabs>
          <w:tab w:val="left" w:pos="6795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62F" w:rsidRPr="009E37FB" w:rsidRDefault="006B262F" w:rsidP="000B5CF3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3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Кафедра</w:t>
      </w:r>
      <w:r w:rsidR="00625055" w:rsidRPr="009E3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социальной</w:t>
      </w:r>
      <w:r w:rsidR="00625055" w:rsidRPr="009E3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психологии</w:t>
      </w:r>
      <w:r w:rsidR="00625055" w:rsidRPr="009E3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625055" w:rsidRPr="009E3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социологии</w:t>
      </w:r>
      <w:r w:rsidR="00625055" w:rsidRPr="009E3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управления</w:t>
      </w:r>
      <w:r w:rsidR="00625055" w:rsidRPr="009E3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B262F" w:rsidRPr="009E37FB" w:rsidRDefault="006B262F" w:rsidP="000B5CF3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62F" w:rsidRPr="009E37FB" w:rsidRDefault="006B262F" w:rsidP="000B5CF3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62F" w:rsidRPr="009E37FB" w:rsidRDefault="006B262F" w:rsidP="000B5CF3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3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КУРСОВАЯ</w:t>
      </w:r>
      <w:r w:rsidR="00625055" w:rsidRPr="009E3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</w:t>
      </w:r>
    </w:p>
    <w:p w:rsidR="006B262F" w:rsidRPr="009E37FB" w:rsidRDefault="006B262F" w:rsidP="000B5CF3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62F" w:rsidRPr="009E37FB" w:rsidRDefault="006B262F" w:rsidP="000B5CF3">
      <w:pPr>
        <w:tabs>
          <w:tab w:val="left" w:pos="751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37FB">
        <w:rPr>
          <w:rFonts w:ascii="Times New Roman" w:eastAsia="Calibri" w:hAnsi="Times New Roman" w:cs="Times New Roman"/>
          <w:b/>
          <w:sz w:val="28"/>
          <w:szCs w:val="28"/>
        </w:rPr>
        <w:t>ВЛИЯНИЕ</w:t>
      </w:r>
      <w:r w:rsidR="00625055" w:rsidRPr="009E37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E37FB">
        <w:rPr>
          <w:rFonts w:ascii="Times New Roman" w:eastAsia="Calibri" w:hAnsi="Times New Roman" w:cs="Times New Roman"/>
          <w:b/>
          <w:sz w:val="28"/>
          <w:szCs w:val="28"/>
        </w:rPr>
        <w:t>ГЕНДЕРНОЙ</w:t>
      </w:r>
      <w:r w:rsidR="00625055" w:rsidRPr="009E37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E37FB">
        <w:rPr>
          <w:rFonts w:ascii="Times New Roman" w:eastAsia="Calibri" w:hAnsi="Times New Roman" w:cs="Times New Roman"/>
          <w:b/>
          <w:sz w:val="28"/>
          <w:szCs w:val="28"/>
        </w:rPr>
        <w:t>ИДЕНТИЧНОСТИ</w:t>
      </w:r>
      <w:r w:rsidR="00625055" w:rsidRPr="009E37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E37FB">
        <w:rPr>
          <w:rFonts w:ascii="Times New Roman" w:eastAsia="Calibri" w:hAnsi="Times New Roman" w:cs="Times New Roman"/>
          <w:b/>
          <w:sz w:val="28"/>
          <w:szCs w:val="28"/>
        </w:rPr>
        <w:t>НА</w:t>
      </w:r>
      <w:r w:rsidR="00625055" w:rsidRPr="009E37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E37FB">
        <w:rPr>
          <w:rFonts w:ascii="Times New Roman" w:eastAsia="Calibri" w:hAnsi="Times New Roman" w:cs="Times New Roman"/>
          <w:b/>
          <w:sz w:val="28"/>
          <w:szCs w:val="28"/>
        </w:rPr>
        <w:t>ПОВЕДЕНИЕ</w:t>
      </w:r>
      <w:r w:rsidR="00625055" w:rsidRPr="009E37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E37FB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625055" w:rsidRPr="009E37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E37FB">
        <w:rPr>
          <w:rFonts w:ascii="Times New Roman" w:eastAsia="Calibri" w:hAnsi="Times New Roman" w:cs="Times New Roman"/>
          <w:b/>
          <w:sz w:val="28"/>
          <w:szCs w:val="28"/>
        </w:rPr>
        <w:t>КОНФЛИКТНОЙ</w:t>
      </w:r>
      <w:r w:rsidR="00625055" w:rsidRPr="009E37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E37FB">
        <w:rPr>
          <w:rFonts w:ascii="Times New Roman" w:eastAsia="Calibri" w:hAnsi="Times New Roman" w:cs="Times New Roman"/>
          <w:b/>
          <w:sz w:val="28"/>
          <w:szCs w:val="28"/>
        </w:rPr>
        <w:t>СИТУАЦИИ</w:t>
      </w:r>
    </w:p>
    <w:p w:rsidR="006B262F" w:rsidRPr="009E37FB" w:rsidRDefault="006B262F" w:rsidP="000B5CF3">
      <w:pPr>
        <w:tabs>
          <w:tab w:val="left" w:pos="751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262F" w:rsidRPr="009E37FB" w:rsidRDefault="006B262F" w:rsidP="000B5CF3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E37F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Работу</w:t>
      </w:r>
      <w:r w:rsidR="00625055" w:rsidRPr="009E37F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выполнила________________________________________М.Д.</w:t>
      </w:r>
      <w:r w:rsidR="00625055" w:rsidRPr="009E37F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Ганицкая</w:t>
      </w:r>
    </w:p>
    <w:p w:rsidR="006B262F" w:rsidRPr="009E37FB" w:rsidRDefault="00625055" w:rsidP="000B5CF3">
      <w:pPr>
        <w:tabs>
          <w:tab w:val="left" w:pos="4253"/>
          <w:tab w:val="left" w:pos="4395"/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E37FB">
        <w:rPr>
          <w:rFonts w:ascii="Times New Roman" w:eastAsia="Times New Roman" w:hAnsi="Times New Roman" w:cs="Times New Roman"/>
          <w:bCs/>
          <w:lang w:eastAsia="ru-RU"/>
        </w:rPr>
        <w:t xml:space="preserve">                </w:t>
      </w:r>
      <w:r w:rsidR="006B262F" w:rsidRPr="009E37FB">
        <w:rPr>
          <w:rFonts w:ascii="Times New Roman" w:eastAsia="Times New Roman" w:hAnsi="Times New Roman" w:cs="Times New Roman"/>
          <w:bCs/>
          <w:lang w:eastAsia="ru-RU"/>
        </w:rPr>
        <w:t>(</w:t>
      </w:r>
      <w:r w:rsidR="006B262F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подпись)</w:t>
      </w:r>
    </w:p>
    <w:p w:rsidR="006B262F" w:rsidRPr="009E37FB" w:rsidRDefault="006B262F" w:rsidP="000B5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B262F" w:rsidRPr="009E37FB" w:rsidRDefault="006B262F" w:rsidP="000B5CF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E37FB">
        <w:rPr>
          <w:rFonts w:ascii="Times New Roman" w:eastAsia="Times New Roman" w:hAnsi="Times New Roman" w:cs="Times New Roman"/>
          <w:sz w:val="28"/>
          <w:szCs w:val="24"/>
          <w:lang w:eastAsia="ru-RU"/>
        </w:rPr>
        <w:t>Факультет</w:t>
      </w:r>
      <w:r w:rsidR="00625055" w:rsidRPr="009E37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управления</w:t>
      </w:r>
      <w:r w:rsidR="00625055" w:rsidRPr="009E37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625055" w:rsidRPr="009E37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психологии</w:t>
      </w:r>
      <w:r w:rsidR="00625055" w:rsidRPr="009E37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</w:t>
      </w:r>
      <w:r w:rsidRPr="009E37FB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</w:t>
      </w:r>
      <w:r w:rsidR="00625055" w:rsidRPr="009E37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</w:p>
    <w:p w:rsidR="006B262F" w:rsidRPr="009E37FB" w:rsidRDefault="006B262F" w:rsidP="000B5C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B262F" w:rsidRPr="009E37FB" w:rsidRDefault="006B262F" w:rsidP="000B5C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37FB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Направление</w:t>
      </w:r>
      <w:r w:rsidR="00625055" w:rsidRPr="009E37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8"/>
          <w:szCs w:val="24"/>
          <w:lang w:eastAsia="ru-RU"/>
        </w:rPr>
        <w:t>37.03.01</w:t>
      </w:r>
      <w:r w:rsidR="00625055" w:rsidRPr="009E37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9E37FB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Психология</w:t>
      </w:r>
      <w:r w:rsidR="00625055" w:rsidRPr="009E37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B262F" w:rsidRPr="009E37FB" w:rsidRDefault="006B262F" w:rsidP="000B5CF3">
      <w:pPr>
        <w:widowControl w:val="0"/>
        <w:tabs>
          <w:tab w:val="left" w:pos="4253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B262F" w:rsidRPr="009E37FB" w:rsidRDefault="006B262F" w:rsidP="000B5C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37FB">
        <w:rPr>
          <w:rFonts w:ascii="Times New Roman" w:eastAsia="Times New Roman" w:hAnsi="Times New Roman" w:cs="Times New Roman"/>
          <w:sz w:val="28"/>
          <w:szCs w:val="24"/>
          <w:lang w:eastAsia="ru-RU"/>
        </w:rPr>
        <w:t>Научный</w:t>
      </w:r>
      <w:r w:rsidR="00625055" w:rsidRPr="009E37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</w:t>
      </w:r>
    </w:p>
    <w:p w:rsidR="006B262F" w:rsidRPr="009E37FB" w:rsidRDefault="006B262F" w:rsidP="000B5C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37F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преподаватель,</w:t>
      </w:r>
      <w:r w:rsidR="00625055" w:rsidRPr="009E37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B262F" w:rsidRPr="009E37FB" w:rsidRDefault="006B262F" w:rsidP="000B5CF3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37FB">
        <w:rPr>
          <w:rFonts w:ascii="Times New Roman" w:eastAsia="Times New Roman" w:hAnsi="Times New Roman" w:cs="Times New Roman"/>
          <w:sz w:val="28"/>
          <w:szCs w:val="24"/>
          <w:lang w:eastAsia="ru-RU"/>
        </w:rPr>
        <w:t>канд.</w:t>
      </w:r>
      <w:r w:rsidR="00625055" w:rsidRPr="009E37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психол.</w:t>
      </w:r>
      <w:r w:rsidR="00625055" w:rsidRPr="009E37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8"/>
          <w:szCs w:val="24"/>
          <w:lang w:eastAsia="ru-RU"/>
        </w:rPr>
        <w:t>наук,</w:t>
      </w:r>
      <w:r w:rsidR="00625055" w:rsidRPr="009E37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8"/>
          <w:szCs w:val="24"/>
          <w:lang w:eastAsia="ru-RU"/>
        </w:rPr>
        <w:t>доцент__________________________________</w:t>
      </w:r>
      <w:r w:rsidR="00625055" w:rsidRPr="009E37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8"/>
          <w:szCs w:val="24"/>
          <w:lang w:eastAsia="ru-RU"/>
        </w:rPr>
        <w:t>И.С.</w:t>
      </w:r>
      <w:r w:rsidR="00625055" w:rsidRPr="009E37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8"/>
          <w:szCs w:val="24"/>
          <w:lang w:eastAsia="ru-RU"/>
        </w:rPr>
        <w:t>Бубнова</w:t>
      </w:r>
    </w:p>
    <w:p w:rsidR="006B262F" w:rsidRPr="009E37FB" w:rsidRDefault="00625055" w:rsidP="000B5CF3">
      <w:pPr>
        <w:widowControl w:val="0"/>
        <w:tabs>
          <w:tab w:val="left" w:pos="3585"/>
          <w:tab w:val="left" w:pos="3828"/>
          <w:tab w:val="left" w:pos="4111"/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6B262F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6B262F" w:rsidRPr="009E37FB" w:rsidRDefault="006B262F" w:rsidP="000B5CF3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B262F" w:rsidRPr="009E37FB" w:rsidRDefault="006B262F" w:rsidP="000B5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7FB">
        <w:rPr>
          <w:rFonts w:ascii="Times New Roman" w:hAnsi="Times New Roman" w:cs="Times New Roman"/>
          <w:sz w:val="28"/>
          <w:szCs w:val="28"/>
        </w:rPr>
        <w:t>Нормоконтролер</w:t>
      </w:r>
    </w:p>
    <w:p w:rsidR="006B262F" w:rsidRPr="009E37FB" w:rsidRDefault="006B262F" w:rsidP="000B5CF3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7FB">
        <w:rPr>
          <w:rFonts w:ascii="Times New Roman" w:hAnsi="Times New Roman" w:cs="Times New Roman"/>
          <w:sz w:val="28"/>
          <w:szCs w:val="28"/>
        </w:rPr>
        <w:t>преподаватель,</w:t>
      </w:r>
      <w:r w:rsidR="00625055" w:rsidRPr="009E3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62F" w:rsidRPr="009E37FB" w:rsidRDefault="006B262F" w:rsidP="000B5CF3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7FB">
        <w:rPr>
          <w:rFonts w:ascii="Times New Roman" w:hAnsi="Times New Roman" w:cs="Times New Roman"/>
          <w:sz w:val="28"/>
          <w:szCs w:val="28"/>
        </w:rPr>
        <w:t>канд.</w:t>
      </w:r>
      <w:r w:rsidR="00625055" w:rsidRPr="009E37FB">
        <w:rPr>
          <w:rFonts w:ascii="Times New Roman" w:hAnsi="Times New Roman" w:cs="Times New Roman"/>
          <w:sz w:val="28"/>
          <w:szCs w:val="28"/>
        </w:rPr>
        <w:t xml:space="preserve"> </w:t>
      </w:r>
      <w:r w:rsidRPr="009E37FB">
        <w:rPr>
          <w:rFonts w:ascii="Times New Roman" w:hAnsi="Times New Roman" w:cs="Times New Roman"/>
          <w:sz w:val="28"/>
          <w:szCs w:val="28"/>
        </w:rPr>
        <w:t>психол.</w:t>
      </w:r>
      <w:r w:rsidR="00625055" w:rsidRPr="009E37FB">
        <w:rPr>
          <w:rFonts w:ascii="Times New Roman" w:hAnsi="Times New Roman" w:cs="Times New Roman"/>
          <w:sz w:val="28"/>
          <w:szCs w:val="28"/>
        </w:rPr>
        <w:t xml:space="preserve"> </w:t>
      </w:r>
      <w:r w:rsidRPr="009E37FB">
        <w:rPr>
          <w:rFonts w:ascii="Times New Roman" w:hAnsi="Times New Roman" w:cs="Times New Roman"/>
          <w:sz w:val="28"/>
          <w:szCs w:val="28"/>
        </w:rPr>
        <w:t>наук,</w:t>
      </w:r>
      <w:r w:rsidR="00625055" w:rsidRPr="009E37FB">
        <w:rPr>
          <w:rFonts w:ascii="Times New Roman" w:hAnsi="Times New Roman" w:cs="Times New Roman"/>
          <w:sz w:val="28"/>
          <w:szCs w:val="28"/>
        </w:rPr>
        <w:t xml:space="preserve"> </w:t>
      </w:r>
      <w:r w:rsidRPr="009E37FB">
        <w:rPr>
          <w:rFonts w:ascii="Times New Roman" w:hAnsi="Times New Roman" w:cs="Times New Roman"/>
          <w:sz w:val="28"/>
          <w:szCs w:val="28"/>
        </w:rPr>
        <w:t>доцент</w:t>
      </w:r>
      <w:r w:rsidR="00625055" w:rsidRPr="009E37FB">
        <w:rPr>
          <w:rFonts w:ascii="Times New Roman" w:hAnsi="Times New Roman" w:cs="Times New Roman"/>
          <w:sz w:val="28"/>
          <w:szCs w:val="28"/>
        </w:rPr>
        <w:t xml:space="preserve"> </w:t>
      </w:r>
      <w:r w:rsidRPr="009E37FB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625055" w:rsidRPr="009E37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8"/>
          <w:szCs w:val="24"/>
          <w:lang w:eastAsia="ru-RU"/>
        </w:rPr>
        <w:t>И.С.</w:t>
      </w:r>
      <w:r w:rsidR="00625055" w:rsidRPr="009E37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8"/>
          <w:szCs w:val="24"/>
          <w:lang w:eastAsia="ru-RU"/>
        </w:rPr>
        <w:t>Бубнова</w:t>
      </w:r>
    </w:p>
    <w:p w:rsidR="006B262F" w:rsidRPr="009E37FB" w:rsidRDefault="00625055" w:rsidP="000B5CF3">
      <w:pPr>
        <w:widowControl w:val="0"/>
        <w:tabs>
          <w:tab w:val="left" w:pos="3585"/>
          <w:tab w:val="left" w:pos="4111"/>
          <w:tab w:val="left" w:pos="7513"/>
          <w:tab w:val="left" w:pos="77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6B262F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62F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дата)</w:t>
      </w:r>
    </w:p>
    <w:p w:rsidR="006B262F" w:rsidRPr="009E37FB" w:rsidRDefault="006B262F" w:rsidP="000B5CF3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62F" w:rsidRPr="009E37FB" w:rsidRDefault="006B262F" w:rsidP="000B5CF3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B262F" w:rsidRPr="009E37FB" w:rsidRDefault="006B262F" w:rsidP="000B5CF3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B262F" w:rsidRPr="009E37FB" w:rsidRDefault="006B262F" w:rsidP="000B5CF3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C35F7" w:rsidRPr="009E37FB" w:rsidRDefault="00CC35F7" w:rsidP="000B5CF3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C35F7" w:rsidRPr="009E37FB" w:rsidRDefault="00CC35F7" w:rsidP="000B5CF3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B262F" w:rsidRPr="009E37FB" w:rsidRDefault="006B262F" w:rsidP="000B5CF3">
      <w:pPr>
        <w:spacing w:after="0" w:line="36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B262F" w:rsidRPr="009E37FB" w:rsidRDefault="006B262F" w:rsidP="000B5CF3">
      <w:pPr>
        <w:spacing w:after="0" w:line="36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9E37FB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Краснодар</w:t>
      </w:r>
      <w:r w:rsidR="00625055" w:rsidRPr="009E37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Pr="009E37F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1</w:t>
      </w:r>
    </w:p>
    <w:p w:rsidR="00CC35F7" w:rsidRPr="009E37FB" w:rsidRDefault="00CC35F7" w:rsidP="000B5CF3">
      <w:pPr>
        <w:spacing w:after="0"/>
        <w:rPr>
          <w:lang w:val="en-US"/>
        </w:rPr>
      </w:pPr>
    </w:p>
    <w:p w:rsidR="006B262F" w:rsidRPr="009E37FB" w:rsidRDefault="006B262F" w:rsidP="000B5CF3">
      <w:pPr>
        <w:tabs>
          <w:tab w:val="right" w:leader="do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37FB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"/>
        <w:gridCol w:w="17"/>
        <w:gridCol w:w="8908"/>
        <w:gridCol w:w="462"/>
      </w:tblGrid>
      <w:tr w:rsidR="006B262F" w:rsidRPr="009E37FB" w:rsidTr="004D054E">
        <w:tc>
          <w:tcPr>
            <w:tcW w:w="9392" w:type="dxa"/>
            <w:gridSpan w:val="3"/>
          </w:tcPr>
          <w:p w:rsidR="006B262F" w:rsidRPr="009E37FB" w:rsidRDefault="006B262F" w:rsidP="000B5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Введение…………………………………………………………………………………………</w:t>
            </w:r>
          </w:p>
        </w:tc>
        <w:tc>
          <w:tcPr>
            <w:tcW w:w="462" w:type="dxa"/>
          </w:tcPr>
          <w:p w:rsidR="006B262F" w:rsidRPr="009E37FB" w:rsidRDefault="006B262F" w:rsidP="000B5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B262F" w:rsidRPr="009E37FB" w:rsidTr="004D054E">
        <w:tc>
          <w:tcPr>
            <w:tcW w:w="9392" w:type="dxa"/>
            <w:gridSpan w:val="3"/>
          </w:tcPr>
          <w:p w:rsidR="006B262F" w:rsidRPr="009E37FB" w:rsidRDefault="006B262F" w:rsidP="000B5C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25055" w:rsidRPr="009E3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FB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  <w:r w:rsidR="00625055" w:rsidRPr="009E3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FB">
              <w:rPr>
                <w:rFonts w:ascii="Times New Roman" w:hAnsi="Times New Roman" w:cs="Times New Roman"/>
                <w:sz w:val="24"/>
                <w:szCs w:val="24"/>
              </w:rPr>
              <w:t>конфликтов</w:t>
            </w:r>
            <w:r w:rsidR="00625055" w:rsidRPr="009E3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25055" w:rsidRPr="009E3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FB"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r w:rsidR="00625055" w:rsidRPr="009E3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FB">
              <w:rPr>
                <w:rFonts w:ascii="Times New Roman" w:hAnsi="Times New Roman" w:cs="Times New Roman"/>
                <w:sz w:val="24"/>
                <w:szCs w:val="24"/>
              </w:rPr>
              <w:t>литературе...…</w:t>
            </w:r>
            <w:r w:rsidR="0036668B" w:rsidRPr="009E37F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462" w:type="dxa"/>
          </w:tcPr>
          <w:p w:rsidR="006B262F" w:rsidRPr="009E37FB" w:rsidRDefault="000B5CF3" w:rsidP="000B5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B262F" w:rsidRPr="009E37FB" w:rsidTr="004D054E">
        <w:tc>
          <w:tcPr>
            <w:tcW w:w="484" w:type="dxa"/>
            <w:gridSpan w:val="2"/>
          </w:tcPr>
          <w:p w:rsidR="006B262F" w:rsidRPr="009E37FB" w:rsidRDefault="006B262F" w:rsidP="000B5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8" w:type="dxa"/>
          </w:tcPr>
          <w:p w:rsidR="006B262F" w:rsidRPr="009E37FB" w:rsidRDefault="006B262F" w:rsidP="000B5C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625055" w:rsidRPr="009E3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Теоретико-методологические</w:t>
            </w:r>
            <w:r w:rsidR="00625055"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</w:t>
            </w:r>
            <w:r w:rsidR="00625055"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25055"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проблеме</w:t>
            </w:r>
            <w:r w:rsidR="00625055"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конфликта,</w:t>
            </w:r>
            <w:r w:rsidR="00625055"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625055"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структуре</w:t>
            </w:r>
            <w:r w:rsidR="00625055"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25055"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причинах...…………………..………………………………..............................................</w:t>
            </w:r>
          </w:p>
        </w:tc>
        <w:tc>
          <w:tcPr>
            <w:tcW w:w="462" w:type="dxa"/>
          </w:tcPr>
          <w:p w:rsidR="006B262F" w:rsidRPr="009E37FB" w:rsidRDefault="006B262F" w:rsidP="000B5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CF3" w:rsidRPr="009E37FB" w:rsidRDefault="000B5CF3" w:rsidP="000B5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B262F" w:rsidRPr="009E37FB" w:rsidTr="004D054E">
        <w:tc>
          <w:tcPr>
            <w:tcW w:w="484" w:type="dxa"/>
            <w:gridSpan w:val="2"/>
          </w:tcPr>
          <w:p w:rsidR="006B262F" w:rsidRPr="009E37FB" w:rsidRDefault="006B262F" w:rsidP="000B5C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8" w:type="dxa"/>
          </w:tcPr>
          <w:p w:rsidR="006B262F" w:rsidRPr="009E37FB" w:rsidRDefault="006B262F" w:rsidP="000B5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  <w:r w:rsidR="00625055" w:rsidRPr="009E3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FAA" w:rsidRPr="009E37F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625055" w:rsidRPr="009E3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FAA" w:rsidRPr="009E37FB">
              <w:rPr>
                <w:rFonts w:ascii="Times New Roman" w:hAnsi="Times New Roman" w:cs="Times New Roman"/>
                <w:sz w:val="24"/>
                <w:szCs w:val="24"/>
              </w:rPr>
              <w:t>стратегии</w:t>
            </w:r>
            <w:r w:rsidR="00625055" w:rsidRPr="009E3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FAA" w:rsidRPr="009E37FB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="00625055" w:rsidRPr="009E3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FAA" w:rsidRPr="009E37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25055" w:rsidRPr="009E3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FAA" w:rsidRPr="009E37FB">
              <w:rPr>
                <w:rFonts w:ascii="Times New Roman" w:hAnsi="Times New Roman" w:cs="Times New Roman"/>
                <w:sz w:val="24"/>
                <w:szCs w:val="24"/>
              </w:rPr>
              <w:t>конфликтной</w:t>
            </w:r>
            <w:r w:rsidR="00625055" w:rsidRPr="009E3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FAA" w:rsidRPr="009E37FB">
              <w:rPr>
                <w:rFonts w:ascii="Times New Roman" w:hAnsi="Times New Roman" w:cs="Times New Roman"/>
                <w:sz w:val="24"/>
                <w:szCs w:val="24"/>
              </w:rPr>
              <w:t>ситуации..</w:t>
            </w:r>
            <w:r w:rsidRPr="009E37FB">
              <w:rPr>
                <w:rFonts w:ascii="Times New Roman" w:hAnsi="Times New Roman" w:cs="Times New Roman"/>
                <w:sz w:val="24"/>
                <w:szCs w:val="24"/>
              </w:rPr>
              <w:t>……………………...</w:t>
            </w:r>
          </w:p>
        </w:tc>
        <w:tc>
          <w:tcPr>
            <w:tcW w:w="462" w:type="dxa"/>
          </w:tcPr>
          <w:p w:rsidR="006B262F" w:rsidRPr="009E37FB" w:rsidRDefault="009E37FB" w:rsidP="000B5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53FAA" w:rsidRPr="009E37FB" w:rsidTr="004D054E">
        <w:tc>
          <w:tcPr>
            <w:tcW w:w="9392" w:type="dxa"/>
            <w:gridSpan w:val="3"/>
          </w:tcPr>
          <w:p w:rsidR="00353FAA" w:rsidRPr="009E37FB" w:rsidRDefault="00353FAA" w:rsidP="000B5CF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625055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36668B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Теоретическое</w:t>
            </w:r>
            <w:r w:rsidR="00625055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36668B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исследование</w:t>
            </w:r>
            <w:r w:rsidR="00625055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36668B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гендерных</w:t>
            </w:r>
            <w:r w:rsidR="00625055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36668B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особенностей</w:t>
            </w:r>
            <w:r w:rsidR="00625055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36668B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поведения</w:t>
            </w:r>
            <w:r w:rsidR="00625055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36668B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r w:rsidR="00625055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36668B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конфликтной</w:t>
            </w:r>
            <w:r w:rsidR="00625055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36668B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ситуации………………………………………………………………………………………….</w:t>
            </w:r>
            <w:r w:rsidR="00625055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" w:type="dxa"/>
          </w:tcPr>
          <w:p w:rsidR="00353FAA" w:rsidRPr="009E37FB" w:rsidRDefault="00353FAA" w:rsidP="000B5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287" w:rsidRPr="009E37FB" w:rsidRDefault="00822287" w:rsidP="000B5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53FAA" w:rsidRPr="009E37FB" w:rsidTr="004D054E">
        <w:tc>
          <w:tcPr>
            <w:tcW w:w="467" w:type="dxa"/>
          </w:tcPr>
          <w:p w:rsidR="00353FAA" w:rsidRPr="009E37FB" w:rsidRDefault="00353FAA" w:rsidP="000B5CF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  <w:gridSpan w:val="2"/>
          </w:tcPr>
          <w:p w:rsidR="00353FAA" w:rsidRPr="009E37FB" w:rsidRDefault="00353FAA" w:rsidP="000B5CF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2.1.</w:t>
            </w:r>
            <w:r w:rsidR="00625055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36668B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Понятие</w:t>
            </w:r>
            <w:r w:rsidR="00625055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36668B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гендера……………………………………………………………………….</w:t>
            </w:r>
          </w:p>
        </w:tc>
        <w:tc>
          <w:tcPr>
            <w:tcW w:w="462" w:type="dxa"/>
          </w:tcPr>
          <w:p w:rsidR="00353FAA" w:rsidRPr="009E37FB" w:rsidRDefault="00822287" w:rsidP="000B5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53FAA" w:rsidRPr="009E37FB" w:rsidTr="004D054E">
        <w:tc>
          <w:tcPr>
            <w:tcW w:w="467" w:type="dxa"/>
          </w:tcPr>
          <w:p w:rsidR="00353FAA" w:rsidRPr="009E37FB" w:rsidRDefault="00353FAA" w:rsidP="000B5CF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  <w:gridSpan w:val="2"/>
          </w:tcPr>
          <w:p w:rsidR="00353FAA" w:rsidRPr="009E37FB" w:rsidRDefault="00353FAA" w:rsidP="000B5CF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2.2.</w:t>
            </w:r>
            <w:r w:rsidR="00625055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Гендерные</w:t>
            </w:r>
            <w:r w:rsidR="00625055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особенности</w:t>
            </w:r>
            <w:r w:rsidR="00625055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поведения</w:t>
            </w:r>
            <w:r w:rsidR="00625055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r w:rsidR="00625055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конфликтной</w:t>
            </w:r>
            <w:r w:rsidR="00625055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ситуации</w:t>
            </w:r>
            <w:r w:rsidR="0036668B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……………………..</w:t>
            </w:r>
          </w:p>
        </w:tc>
        <w:tc>
          <w:tcPr>
            <w:tcW w:w="462" w:type="dxa"/>
          </w:tcPr>
          <w:p w:rsidR="00353FAA" w:rsidRPr="009E37FB" w:rsidRDefault="00E1408F" w:rsidP="000B5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B262F" w:rsidRPr="009E37FB" w:rsidTr="004D054E">
        <w:tc>
          <w:tcPr>
            <w:tcW w:w="9392" w:type="dxa"/>
            <w:gridSpan w:val="3"/>
          </w:tcPr>
          <w:p w:rsidR="006B262F" w:rsidRPr="009E37FB" w:rsidRDefault="00353FAA" w:rsidP="000B5C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="006B262F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625055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6B262F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Эмпирическое</w:t>
            </w:r>
            <w:r w:rsidR="00625055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6B262F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исследование</w:t>
            </w:r>
            <w:r w:rsidR="00625055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36668B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влияния</w:t>
            </w:r>
            <w:r w:rsidR="00625055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36668B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гендерной</w:t>
            </w:r>
            <w:r w:rsidR="00625055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4D054E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идентичности</w:t>
            </w:r>
            <w:r w:rsidR="00625055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36668B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на</w:t>
            </w:r>
            <w:r w:rsidR="00625055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36668B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поведение</w:t>
            </w:r>
            <w:r w:rsidR="00625055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36668B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r w:rsidR="00625055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36668B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конфликтной</w:t>
            </w:r>
            <w:r w:rsidR="00625055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4D054E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r w:rsidR="0036668B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итуации…………</w:t>
            </w:r>
            <w:r w:rsidR="006B262F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………</w:t>
            </w:r>
            <w:r w:rsidR="004D054E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……….</w:t>
            </w:r>
            <w:r w:rsidR="0036668B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6B262F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…</w:t>
            </w:r>
            <w:r w:rsidR="0036668B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..</w:t>
            </w:r>
            <w:r w:rsidR="006B262F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…</w:t>
            </w:r>
            <w:r w:rsidR="0036668B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…….….….….</w:t>
            </w:r>
            <w:r w:rsidR="006B262F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…</w:t>
            </w:r>
            <w:r w:rsidR="0036668B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……..</w:t>
            </w:r>
            <w:r w:rsidR="006B262F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36668B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..</w:t>
            </w:r>
            <w:r w:rsidR="006B262F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36668B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..................</w:t>
            </w:r>
            <w:r w:rsidR="006B262F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" w:type="dxa"/>
          </w:tcPr>
          <w:p w:rsidR="006B262F" w:rsidRPr="009E37FB" w:rsidRDefault="006B262F" w:rsidP="000B5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008" w:rsidRPr="009E37FB" w:rsidRDefault="009E37FB" w:rsidP="000B5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B262F" w:rsidRPr="009E37FB" w:rsidTr="004D054E">
        <w:tc>
          <w:tcPr>
            <w:tcW w:w="484" w:type="dxa"/>
            <w:gridSpan w:val="2"/>
          </w:tcPr>
          <w:p w:rsidR="006B262F" w:rsidRPr="009E37FB" w:rsidRDefault="006B262F" w:rsidP="000B5C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8" w:type="dxa"/>
          </w:tcPr>
          <w:p w:rsidR="006B262F" w:rsidRPr="009E37FB" w:rsidRDefault="00353FAA" w:rsidP="000B5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3.1.</w:t>
            </w:r>
            <w:r w:rsidR="00625055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6B262F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Характеристика</w:t>
            </w:r>
            <w:r w:rsidR="00625055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6B262F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базы,</w:t>
            </w:r>
            <w:r w:rsidR="00625055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6B262F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методов</w:t>
            </w:r>
            <w:r w:rsidR="00625055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6B262F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="00625055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6B262F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анализ</w:t>
            </w:r>
            <w:r w:rsidR="00625055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6B262F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результатов</w:t>
            </w:r>
            <w:r w:rsidR="00625055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6B262F" w:rsidRPr="009E37FB">
              <w:rPr>
                <w:rFonts w:ascii="Times New Roman" w:eastAsiaTheme="minorEastAsia" w:hAnsi="Times New Roman" w:cs="Times New Roman"/>
                <w:sz w:val="24"/>
                <w:szCs w:val="24"/>
              </w:rPr>
              <w:t>исследования........................</w:t>
            </w:r>
          </w:p>
        </w:tc>
        <w:tc>
          <w:tcPr>
            <w:tcW w:w="462" w:type="dxa"/>
          </w:tcPr>
          <w:p w:rsidR="006B262F" w:rsidRPr="009E37FB" w:rsidRDefault="009E37FB" w:rsidP="000B5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B262F" w:rsidRPr="009E37FB" w:rsidTr="004D054E">
        <w:tc>
          <w:tcPr>
            <w:tcW w:w="9392" w:type="dxa"/>
            <w:gridSpan w:val="3"/>
          </w:tcPr>
          <w:p w:rsidR="006B262F" w:rsidRPr="009E37FB" w:rsidRDefault="006B262F" w:rsidP="000B5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hAnsi="Times New Roman" w:cs="Times New Roman"/>
                <w:sz w:val="24"/>
                <w:szCs w:val="24"/>
              </w:rPr>
              <w:t>Заключение……………………………………………………………………………………...</w:t>
            </w:r>
          </w:p>
        </w:tc>
        <w:tc>
          <w:tcPr>
            <w:tcW w:w="462" w:type="dxa"/>
          </w:tcPr>
          <w:p w:rsidR="006B262F" w:rsidRPr="009E37FB" w:rsidRDefault="00C30008" w:rsidP="000B5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E37FB"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B262F" w:rsidRPr="009E37FB" w:rsidTr="004D054E">
        <w:tc>
          <w:tcPr>
            <w:tcW w:w="9392" w:type="dxa"/>
            <w:gridSpan w:val="3"/>
          </w:tcPr>
          <w:p w:rsidR="006B262F" w:rsidRPr="009E37FB" w:rsidRDefault="006B262F" w:rsidP="000B5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  <w:r w:rsidR="00625055" w:rsidRPr="009E3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FB">
              <w:rPr>
                <w:rFonts w:ascii="Times New Roman" w:hAnsi="Times New Roman" w:cs="Times New Roman"/>
                <w:sz w:val="24"/>
                <w:szCs w:val="24"/>
              </w:rPr>
              <w:t>использованных</w:t>
            </w:r>
            <w:r w:rsidR="00625055" w:rsidRPr="009E3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FB">
              <w:rPr>
                <w:rFonts w:ascii="Times New Roman" w:hAnsi="Times New Roman" w:cs="Times New Roman"/>
                <w:sz w:val="24"/>
                <w:szCs w:val="24"/>
              </w:rPr>
              <w:t>источников………………………………………………………….</w:t>
            </w:r>
          </w:p>
        </w:tc>
        <w:tc>
          <w:tcPr>
            <w:tcW w:w="462" w:type="dxa"/>
          </w:tcPr>
          <w:p w:rsidR="006B262F" w:rsidRPr="009E37FB" w:rsidRDefault="009E37FB" w:rsidP="000B5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B262F" w:rsidRPr="009E37FB" w:rsidTr="004D054E">
        <w:tc>
          <w:tcPr>
            <w:tcW w:w="9392" w:type="dxa"/>
            <w:gridSpan w:val="3"/>
          </w:tcPr>
          <w:p w:rsidR="006B262F" w:rsidRPr="009E37FB" w:rsidRDefault="006B262F" w:rsidP="000B5C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7FB">
              <w:rPr>
                <w:rFonts w:ascii="Times New Roman" w:hAnsi="Times New Roman" w:cs="Times New Roman"/>
                <w:sz w:val="24"/>
                <w:szCs w:val="24"/>
              </w:rPr>
              <w:t>Приложения……………………………………………………………………………………..</w:t>
            </w:r>
          </w:p>
        </w:tc>
        <w:tc>
          <w:tcPr>
            <w:tcW w:w="462" w:type="dxa"/>
          </w:tcPr>
          <w:p w:rsidR="006B262F" w:rsidRPr="009E37FB" w:rsidRDefault="00C30008" w:rsidP="000B5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B262F" w:rsidRPr="009E37FB" w:rsidTr="004D054E">
        <w:tc>
          <w:tcPr>
            <w:tcW w:w="484" w:type="dxa"/>
            <w:gridSpan w:val="2"/>
          </w:tcPr>
          <w:p w:rsidR="006B262F" w:rsidRPr="009E37FB" w:rsidRDefault="006B262F" w:rsidP="000B5CF3">
            <w:pPr>
              <w:pStyle w:val="a4"/>
              <w:spacing w:before="0" w:beforeAutospacing="0" w:after="0" w:afterAutospacing="0" w:line="360" w:lineRule="auto"/>
            </w:pPr>
          </w:p>
        </w:tc>
        <w:tc>
          <w:tcPr>
            <w:tcW w:w="8908" w:type="dxa"/>
          </w:tcPr>
          <w:p w:rsidR="006B262F" w:rsidRPr="009E37FB" w:rsidRDefault="006B262F" w:rsidP="007739E9">
            <w:pPr>
              <w:pStyle w:val="a4"/>
              <w:spacing w:before="0" w:beforeAutospacing="0" w:after="0" w:afterAutospacing="0" w:line="360" w:lineRule="auto"/>
              <w:jc w:val="both"/>
            </w:pPr>
            <w:r w:rsidRPr="009E37FB">
              <w:t>Приложение</w:t>
            </w:r>
            <w:r w:rsidR="00625055" w:rsidRPr="009E37FB">
              <w:t xml:space="preserve"> </w:t>
            </w:r>
            <w:r w:rsidRPr="009E37FB">
              <w:t>А.</w:t>
            </w:r>
            <w:r w:rsidR="00625055" w:rsidRPr="009E37FB">
              <w:t xml:space="preserve"> </w:t>
            </w:r>
            <w:r w:rsidR="0036668B" w:rsidRPr="009E37FB">
              <w:t>«Полоролевой</w:t>
            </w:r>
            <w:r w:rsidR="00625055" w:rsidRPr="009E37FB">
              <w:t xml:space="preserve"> </w:t>
            </w:r>
            <w:r w:rsidR="0036668B" w:rsidRPr="009E37FB">
              <w:t>опросник»</w:t>
            </w:r>
            <w:r w:rsidR="00625055" w:rsidRPr="009E37FB">
              <w:t xml:space="preserve"> </w:t>
            </w:r>
            <w:r w:rsidR="0036668B" w:rsidRPr="009E37FB">
              <w:t>С.</w:t>
            </w:r>
            <w:r w:rsidR="00625055" w:rsidRPr="009E37FB">
              <w:t xml:space="preserve"> </w:t>
            </w:r>
            <w:r w:rsidR="0036668B" w:rsidRPr="009E37FB">
              <w:t>Бем..</w:t>
            </w:r>
            <w:r w:rsidRPr="009E37FB">
              <w:t>……………..…...</w:t>
            </w:r>
            <w:r w:rsidR="0036668B" w:rsidRPr="009E37FB">
              <w:t>..........................</w:t>
            </w:r>
          </w:p>
        </w:tc>
        <w:tc>
          <w:tcPr>
            <w:tcW w:w="462" w:type="dxa"/>
          </w:tcPr>
          <w:p w:rsidR="006B262F" w:rsidRPr="009E37FB" w:rsidRDefault="00C30008" w:rsidP="000B5CF3">
            <w:pPr>
              <w:pStyle w:val="a4"/>
              <w:spacing w:before="0" w:beforeAutospacing="0" w:after="0" w:afterAutospacing="0" w:line="360" w:lineRule="auto"/>
            </w:pPr>
            <w:r w:rsidRPr="009E37FB">
              <w:t>3</w:t>
            </w:r>
            <w:r w:rsidR="009E37FB" w:rsidRPr="009E37FB">
              <w:t>2</w:t>
            </w:r>
          </w:p>
        </w:tc>
      </w:tr>
      <w:tr w:rsidR="006B262F" w:rsidRPr="009E37FB" w:rsidTr="004D054E">
        <w:tc>
          <w:tcPr>
            <w:tcW w:w="484" w:type="dxa"/>
            <w:gridSpan w:val="2"/>
          </w:tcPr>
          <w:p w:rsidR="006B262F" w:rsidRPr="009E37FB" w:rsidRDefault="006B262F" w:rsidP="000B5CF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8" w:type="dxa"/>
          </w:tcPr>
          <w:p w:rsidR="006B262F" w:rsidRPr="009E37FB" w:rsidRDefault="006B262F" w:rsidP="000B5C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</w:t>
            </w:r>
            <w:r w:rsidR="00625055" w:rsidRPr="009E3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6668B" w:rsidRPr="009E3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9E3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625055" w:rsidRPr="009E3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E3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«Стратегия</w:t>
            </w:r>
            <w:r w:rsidR="00625055" w:rsidRPr="009E3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E3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625055" w:rsidRPr="009E3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E3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тактика</w:t>
            </w:r>
            <w:r w:rsidR="00625055" w:rsidRPr="009E3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E3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поведения</w:t>
            </w:r>
            <w:r w:rsidR="00625055" w:rsidRPr="009E3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E3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625055" w:rsidRPr="009E3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E3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конфликтной</w:t>
            </w:r>
            <w:r w:rsidR="00625055" w:rsidRPr="009E3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E3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ситуации»,</w:t>
            </w:r>
            <w:r w:rsidR="00625055" w:rsidRPr="009E3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E3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  <w:r w:rsidR="00625055" w:rsidRPr="009E3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E3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К.Томаса…………………………………………………....................................................</w:t>
            </w:r>
          </w:p>
        </w:tc>
        <w:tc>
          <w:tcPr>
            <w:tcW w:w="462" w:type="dxa"/>
          </w:tcPr>
          <w:p w:rsidR="006B262F" w:rsidRPr="009E37FB" w:rsidRDefault="006B262F" w:rsidP="000B5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008" w:rsidRPr="009E37FB" w:rsidRDefault="007739E9" w:rsidP="000B5C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E37FB"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6B262F" w:rsidRPr="009E37FB" w:rsidRDefault="006B262F" w:rsidP="000B5CF3">
      <w:pPr>
        <w:spacing w:after="0"/>
      </w:pPr>
    </w:p>
    <w:p w:rsidR="006B262F" w:rsidRPr="009E37FB" w:rsidRDefault="006B262F" w:rsidP="000B5CF3">
      <w:pPr>
        <w:spacing w:after="0"/>
      </w:pPr>
    </w:p>
    <w:p w:rsidR="006B262F" w:rsidRPr="009E37FB" w:rsidRDefault="006B262F" w:rsidP="000B5CF3">
      <w:pPr>
        <w:spacing w:after="0"/>
      </w:pPr>
    </w:p>
    <w:p w:rsidR="006B262F" w:rsidRPr="009E37FB" w:rsidRDefault="006B262F" w:rsidP="000B5CF3">
      <w:pPr>
        <w:spacing w:after="0"/>
      </w:pPr>
    </w:p>
    <w:p w:rsidR="006B262F" w:rsidRPr="009E37FB" w:rsidRDefault="006B262F" w:rsidP="000B5CF3">
      <w:pPr>
        <w:spacing w:after="0"/>
      </w:pPr>
    </w:p>
    <w:p w:rsidR="004D054E" w:rsidRPr="009E37FB" w:rsidRDefault="004D054E" w:rsidP="000B5CF3">
      <w:pPr>
        <w:spacing w:after="0"/>
      </w:pPr>
    </w:p>
    <w:p w:rsidR="00C30008" w:rsidRPr="009E37FB" w:rsidRDefault="00C30008" w:rsidP="000B5CF3">
      <w:pPr>
        <w:spacing w:after="0"/>
      </w:pPr>
    </w:p>
    <w:p w:rsidR="00C30008" w:rsidRPr="009E37FB" w:rsidRDefault="00C30008" w:rsidP="000B5CF3">
      <w:pPr>
        <w:spacing w:after="0"/>
      </w:pPr>
    </w:p>
    <w:p w:rsidR="00C30008" w:rsidRPr="009E37FB" w:rsidRDefault="00C30008" w:rsidP="000B5CF3">
      <w:pPr>
        <w:spacing w:after="0"/>
      </w:pPr>
    </w:p>
    <w:p w:rsidR="004D054E" w:rsidRPr="009E37FB" w:rsidRDefault="004D054E" w:rsidP="000B5CF3">
      <w:pPr>
        <w:spacing w:after="0"/>
      </w:pPr>
    </w:p>
    <w:p w:rsidR="000B5CF3" w:rsidRPr="009E37FB" w:rsidRDefault="000B5CF3" w:rsidP="000B5CF3">
      <w:pPr>
        <w:spacing w:after="0"/>
      </w:pPr>
    </w:p>
    <w:p w:rsidR="000B5CF3" w:rsidRPr="009E37FB" w:rsidRDefault="000B5CF3" w:rsidP="000B5CF3">
      <w:pPr>
        <w:spacing w:after="0"/>
      </w:pPr>
    </w:p>
    <w:p w:rsidR="000B5CF3" w:rsidRPr="009E37FB" w:rsidRDefault="000B5CF3" w:rsidP="000B5CF3">
      <w:pPr>
        <w:spacing w:after="0"/>
      </w:pPr>
    </w:p>
    <w:p w:rsidR="000B5CF3" w:rsidRPr="009E37FB" w:rsidRDefault="000B5CF3" w:rsidP="000B5CF3">
      <w:pPr>
        <w:spacing w:after="0"/>
      </w:pPr>
    </w:p>
    <w:p w:rsidR="000B5CF3" w:rsidRPr="009E37FB" w:rsidRDefault="000B5CF3" w:rsidP="000B5CF3">
      <w:pPr>
        <w:spacing w:after="0"/>
      </w:pPr>
    </w:p>
    <w:p w:rsidR="000B5CF3" w:rsidRPr="009E37FB" w:rsidRDefault="000B5CF3" w:rsidP="000B5CF3">
      <w:pPr>
        <w:spacing w:after="0"/>
      </w:pPr>
    </w:p>
    <w:p w:rsidR="000B5CF3" w:rsidRPr="009E37FB" w:rsidRDefault="000B5CF3" w:rsidP="000B5CF3">
      <w:pPr>
        <w:spacing w:after="0"/>
      </w:pPr>
    </w:p>
    <w:p w:rsidR="000B5CF3" w:rsidRPr="009E37FB" w:rsidRDefault="000B5CF3" w:rsidP="000B5CF3">
      <w:pPr>
        <w:spacing w:after="0"/>
      </w:pPr>
    </w:p>
    <w:p w:rsidR="000B5CF3" w:rsidRPr="009E37FB" w:rsidRDefault="000B5CF3" w:rsidP="000B5CF3">
      <w:pPr>
        <w:spacing w:after="0"/>
      </w:pPr>
    </w:p>
    <w:p w:rsidR="006B262F" w:rsidRPr="009E37FB" w:rsidRDefault="006B262F" w:rsidP="000B5CF3">
      <w:pPr>
        <w:spacing w:after="0"/>
      </w:pPr>
    </w:p>
    <w:p w:rsidR="006B262F" w:rsidRPr="009E37FB" w:rsidRDefault="006B262F" w:rsidP="000B5CF3">
      <w:pPr>
        <w:spacing w:after="0"/>
      </w:pPr>
    </w:p>
    <w:p w:rsidR="006B262F" w:rsidRPr="009E37FB" w:rsidRDefault="006B262F" w:rsidP="000B5CF3">
      <w:pPr>
        <w:spacing w:after="0" w:line="360" w:lineRule="auto"/>
        <w:ind w:firstLine="710"/>
        <w:jc w:val="center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:rsidR="004D054E" w:rsidRPr="009E37FB" w:rsidRDefault="006B262F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Актуальность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данной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темы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исследования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определяется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возрастающими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потребностями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нашего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общества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поисках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путей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создания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благоприятных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условий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для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максимального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развития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личности,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эффективности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ее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жизненного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пути.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каждого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человека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жизни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есть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свои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цели,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связанные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различными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областями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жизнедеятельности.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Каждый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стремится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достичь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чего-то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своего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или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пробует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что-либо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делать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по-своему.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часто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люди,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связанные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совместной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работой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сталкиваются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своих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интересах,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тогда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происходит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Именно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поэтому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вопрос,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поставленный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данном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исследовании,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является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актуальным.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неотъемлемая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часть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человеческой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жизни,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так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как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возникают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они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только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процессе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общения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людей.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какой-то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степени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можно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назвать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одним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из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способов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общения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взаимодействия.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54E" w:rsidRPr="009E37FB" w:rsidRDefault="006B262F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С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практической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точки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зрения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актуальность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работы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менее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значительна.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настоящее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время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представляет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собой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явление,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которое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играет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особую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роль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психической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жизни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4D054E" w:rsidRPr="009E37FB">
        <w:rPr>
          <w:rFonts w:ascii="Times New Roman" w:hAnsi="Times New Roman" w:cs="Times New Roman"/>
          <w:sz w:val="24"/>
          <w:szCs w:val="24"/>
        </w:rPr>
        <w:t>людей</w:t>
      </w:r>
      <w:r w:rsidRPr="009E37FB">
        <w:rPr>
          <w:rFonts w:ascii="Times New Roman" w:hAnsi="Times New Roman" w:cs="Times New Roman"/>
          <w:sz w:val="24"/>
          <w:szCs w:val="24"/>
        </w:rPr>
        <w:t>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развитии,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самореализации,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отношениях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другими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людьми,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наконец,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жизни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общества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целом.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Сегодня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невозможно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обойтись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без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наработанных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методов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управления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конфликтами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людям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хватает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элементарной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конфликтологической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культуры,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хватает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знаний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конфликтах,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путях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мирного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решения.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Многие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предпочитают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решать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возникающие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конфликтные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ситуации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силовыми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методами,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даже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догадываясь,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что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есть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мирные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конструктивные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методы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выхода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конфликта,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BF4C2F" w:rsidRPr="009E37FB">
        <w:rPr>
          <w:rFonts w:ascii="Times New Roman" w:hAnsi="Times New Roman" w:cs="Times New Roman"/>
          <w:sz w:val="24"/>
          <w:szCs w:val="24"/>
        </w:rPr>
        <w:t>приводящие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BF4C2F" w:rsidRPr="009E37FB">
        <w:rPr>
          <w:rFonts w:ascii="Times New Roman" w:hAnsi="Times New Roman" w:cs="Times New Roman"/>
          <w:sz w:val="24"/>
          <w:szCs w:val="24"/>
        </w:rPr>
        <w:t>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BF4C2F" w:rsidRPr="009E37FB">
        <w:rPr>
          <w:rFonts w:ascii="Times New Roman" w:hAnsi="Times New Roman" w:cs="Times New Roman"/>
          <w:sz w:val="24"/>
          <w:szCs w:val="24"/>
        </w:rPr>
        <w:t>ситуации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BF4C2F" w:rsidRPr="009E37FB">
        <w:rPr>
          <w:rFonts w:ascii="Times New Roman" w:hAnsi="Times New Roman" w:cs="Times New Roman"/>
          <w:sz w:val="24"/>
          <w:szCs w:val="24"/>
        </w:rPr>
        <w:t>«выигрыш-</w:t>
      </w:r>
      <w:r w:rsidRPr="009E37FB">
        <w:rPr>
          <w:rFonts w:ascii="Times New Roman" w:hAnsi="Times New Roman" w:cs="Times New Roman"/>
          <w:sz w:val="24"/>
          <w:szCs w:val="24"/>
        </w:rPr>
        <w:t>выигрыш».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62F" w:rsidRPr="009E37FB" w:rsidRDefault="004D054E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Но,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как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известно,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за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каждой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личностью,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которая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решает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</w:t>
      </w:r>
      <w:r w:rsidR="00BF4C2F" w:rsidRPr="009E37FB">
        <w:rPr>
          <w:rFonts w:ascii="Times New Roman" w:hAnsi="Times New Roman" w:cs="Times New Roman"/>
          <w:sz w:val="24"/>
          <w:szCs w:val="24"/>
        </w:rPr>
        <w:t>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скрываются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определенные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особенности,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которые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присущи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только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ей.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Наиболее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характерным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признаком,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который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накладывает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отпечаток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всю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жизнь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особенности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взаимодействия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человека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окружающими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есть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его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принадлежность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полу.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Мужчины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женщины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отличаются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многими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сферами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–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познавательном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развитии,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физиологическом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становлении,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составе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ума,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привычках,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волевой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эмоциональной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сфере.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Следовательно,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что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различных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ситуациях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они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действуют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по-разному.</w:t>
      </w:r>
    </w:p>
    <w:p w:rsidR="00553474" w:rsidRPr="009E37FB" w:rsidRDefault="00553474" w:rsidP="00553474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Таким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образом,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высокая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теоретическая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практическая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значимость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проблемы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конфликтов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сочетании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недостаточным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уровнем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изученности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ряда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особенностей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проблемы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обусловливает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высокую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актуальность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её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дальнейшей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разработки.</w:t>
      </w:r>
    </w:p>
    <w:p w:rsidR="00553474" w:rsidRPr="009E37FB" w:rsidRDefault="00553474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Научная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проблема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исследования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заключается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изучении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влияния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гендерной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идентичности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выбор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стратегии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поведения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конфликтной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ситуации.</w:t>
      </w:r>
    </w:p>
    <w:p w:rsidR="006B262F" w:rsidRPr="009E37FB" w:rsidRDefault="00553474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Исходя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из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проблемы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исследования,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была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поставлена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цель</w:t>
      </w:r>
      <w:r w:rsidR="006B262F" w:rsidRPr="009E37FB">
        <w:rPr>
          <w:rFonts w:ascii="Times New Roman" w:hAnsi="Times New Roman" w:cs="Times New Roman"/>
          <w:sz w:val="24"/>
          <w:szCs w:val="24"/>
        </w:rPr>
        <w:t>: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50063C" w:rsidRPr="009E37FB">
        <w:rPr>
          <w:rFonts w:ascii="Times New Roman" w:hAnsi="Times New Roman" w:cs="Times New Roman"/>
          <w:sz w:val="24"/>
          <w:szCs w:val="24"/>
        </w:rPr>
        <w:t>изучить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704B7" w:rsidRPr="009E37FB">
        <w:rPr>
          <w:rFonts w:ascii="Times New Roman" w:hAnsi="Times New Roman" w:cs="Times New Roman"/>
          <w:sz w:val="24"/>
          <w:szCs w:val="24"/>
        </w:rPr>
        <w:t>характер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704B7" w:rsidRPr="009E37FB">
        <w:rPr>
          <w:rFonts w:ascii="Times New Roman" w:hAnsi="Times New Roman" w:cs="Times New Roman"/>
          <w:sz w:val="24"/>
          <w:szCs w:val="24"/>
        </w:rPr>
        <w:t>взаимосвязи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50063C" w:rsidRPr="009E37FB">
        <w:rPr>
          <w:rFonts w:ascii="Times New Roman" w:hAnsi="Times New Roman" w:cs="Times New Roman"/>
          <w:sz w:val="24"/>
          <w:szCs w:val="24"/>
        </w:rPr>
        <w:t>между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704B7" w:rsidRPr="009E37FB">
        <w:rPr>
          <w:rFonts w:ascii="Times New Roman" w:hAnsi="Times New Roman" w:cs="Times New Roman"/>
          <w:sz w:val="24"/>
          <w:szCs w:val="24"/>
        </w:rPr>
        <w:t>гендерной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704B7" w:rsidRPr="009E37FB">
        <w:rPr>
          <w:rFonts w:ascii="Times New Roman" w:hAnsi="Times New Roman" w:cs="Times New Roman"/>
          <w:sz w:val="24"/>
          <w:szCs w:val="24"/>
        </w:rPr>
        <w:t>идентичност</w:t>
      </w:r>
      <w:r w:rsidR="0050063C" w:rsidRPr="009E37FB">
        <w:rPr>
          <w:rFonts w:ascii="Times New Roman" w:hAnsi="Times New Roman" w:cs="Times New Roman"/>
          <w:sz w:val="24"/>
          <w:szCs w:val="24"/>
        </w:rPr>
        <w:t>ью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704B7"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704B7" w:rsidRPr="009E37FB">
        <w:rPr>
          <w:rFonts w:ascii="Times New Roman" w:hAnsi="Times New Roman" w:cs="Times New Roman"/>
          <w:sz w:val="24"/>
          <w:szCs w:val="24"/>
        </w:rPr>
        <w:t>стратегией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704B7" w:rsidRPr="009E37FB">
        <w:rPr>
          <w:rFonts w:ascii="Times New Roman" w:hAnsi="Times New Roman" w:cs="Times New Roman"/>
          <w:sz w:val="24"/>
          <w:szCs w:val="24"/>
        </w:rPr>
        <w:t>поведения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704B7"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704B7" w:rsidRPr="009E37FB">
        <w:rPr>
          <w:rFonts w:ascii="Times New Roman" w:hAnsi="Times New Roman" w:cs="Times New Roman"/>
          <w:sz w:val="24"/>
          <w:szCs w:val="24"/>
        </w:rPr>
        <w:t>конфликтной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704B7" w:rsidRPr="009E37FB">
        <w:rPr>
          <w:rFonts w:ascii="Times New Roman" w:hAnsi="Times New Roman" w:cs="Times New Roman"/>
          <w:sz w:val="24"/>
          <w:szCs w:val="24"/>
        </w:rPr>
        <w:t>ситуации;</w:t>
      </w:r>
    </w:p>
    <w:p w:rsidR="006B262F" w:rsidRPr="009E37FB" w:rsidRDefault="006B262F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lastRenderedPageBreak/>
        <w:t>Объект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исследования: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553474" w:rsidRPr="009E37FB">
        <w:rPr>
          <w:rFonts w:ascii="Times New Roman" w:hAnsi="Times New Roman" w:cs="Times New Roman"/>
          <w:sz w:val="24"/>
          <w:szCs w:val="24"/>
        </w:rPr>
        <w:t>связь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553474" w:rsidRPr="009E37FB">
        <w:rPr>
          <w:rFonts w:ascii="Times New Roman" w:hAnsi="Times New Roman" w:cs="Times New Roman"/>
          <w:sz w:val="24"/>
          <w:szCs w:val="24"/>
        </w:rPr>
        <w:t>стратегии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553474" w:rsidRPr="009E37FB">
        <w:rPr>
          <w:rFonts w:ascii="Times New Roman" w:hAnsi="Times New Roman" w:cs="Times New Roman"/>
          <w:sz w:val="24"/>
          <w:szCs w:val="24"/>
        </w:rPr>
        <w:t>поведения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553474"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553474" w:rsidRPr="009E37FB">
        <w:rPr>
          <w:rFonts w:ascii="Times New Roman" w:hAnsi="Times New Roman" w:cs="Times New Roman"/>
          <w:sz w:val="24"/>
          <w:szCs w:val="24"/>
        </w:rPr>
        <w:t>конфликте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704B7"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704B7" w:rsidRPr="009E37FB">
        <w:rPr>
          <w:rFonts w:ascii="Times New Roman" w:hAnsi="Times New Roman" w:cs="Times New Roman"/>
          <w:sz w:val="24"/>
          <w:szCs w:val="24"/>
        </w:rPr>
        <w:t>гендерн</w:t>
      </w:r>
      <w:r w:rsidR="00553474" w:rsidRPr="009E37FB">
        <w:rPr>
          <w:rFonts w:ascii="Times New Roman" w:hAnsi="Times New Roman" w:cs="Times New Roman"/>
          <w:sz w:val="24"/>
          <w:szCs w:val="24"/>
        </w:rPr>
        <w:t>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704B7" w:rsidRPr="009E37FB">
        <w:rPr>
          <w:rFonts w:ascii="Times New Roman" w:hAnsi="Times New Roman" w:cs="Times New Roman"/>
          <w:sz w:val="24"/>
          <w:szCs w:val="24"/>
        </w:rPr>
        <w:t>идентичност</w:t>
      </w:r>
      <w:r w:rsidR="00553474" w:rsidRPr="009E37FB">
        <w:rPr>
          <w:rFonts w:ascii="Times New Roman" w:hAnsi="Times New Roman" w:cs="Times New Roman"/>
          <w:sz w:val="24"/>
          <w:szCs w:val="24"/>
        </w:rPr>
        <w:t>и</w:t>
      </w:r>
      <w:r w:rsidRPr="009E37FB">
        <w:rPr>
          <w:rFonts w:ascii="Times New Roman" w:hAnsi="Times New Roman" w:cs="Times New Roman"/>
          <w:sz w:val="24"/>
          <w:szCs w:val="24"/>
        </w:rPr>
        <w:t>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62F" w:rsidRPr="009E37FB" w:rsidRDefault="006B262F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Предмет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исследования: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704B7" w:rsidRPr="009E37FB">
        <w:rPr>
          <w:rFonts w:ascii="Times New Roman" w:hAnsi="Times New Roman" w:cs="Times New Roman"/>
          <w:sz w:val="24"/>
          <w:szCs w:val="24"/>
        </w:rPr>
        <w:t>особенности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553474" w:rsidRPr="009E37FB">
        <w:rPr>
          <w:rFonts w:ascii="Times New Roman" w:hAnsi="Times New Roman" w:cs="Times New Roman"/>
          <w:sz w:val="24"/>
          <w:szCs w:val="24"/>
        </w:rPr>
        <w:t>выбора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704B7" w:rsidRPr="009E37FB">
        <w:rPr>
          <w:rFonts w:ascii="Times New Roman" w:hAnsi="Times New Roman" w:cs="Times New Roman"/>
          <w:sz w:val="24"/>
          <w:szCs w:val="24"/>
        </w:rPr>
        <w:t>стратегий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704B7" w:rsidRPr="009E37FB">
        <w:rPr>
          <w:rFonts w:ascii="Times New Roman" w:hAnsi="Times New Roman" w:cs="Times New Roman"/>
          <w:sz w:val="24"/>
          <w:szCs w:val="24"/>
        </w:rPr>
        <w:t>поведения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704B7"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704B7" w:rsidRPr="009E37FB">
        <w:rPr>
          <w:rFonts w:ascii="Times New Roman" w:hAnsi="Times New Roman" w:cs="Times New Roman"/>
          <w:sz w:val="24"/>
          <w:szCs w:val="24"/>
        </w:rPr>
        <w:t>конфликтных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704B7" w:rsidRPr="009E37FB">
        <w:rPr>
          <w:rFonts w:ascii="Times New Roman" w:hAnsi="Times New Roman" w:cs="Times New Roman"/>
          <w:sz w:val="24"/>
          <w:szCs w:val="24"/>
        </w:rPr>
        <w:t>ситуациях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553474"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553474" w:rsidRPr="009E37FB">
        <w:rPr>
          <w:rFonts w:ascii="Times New Roman" w:hAnsi="Times New Roman" w:cs="Times New Roman"/>
          <w:sz w:val="24"/>
          <w:szCs w:val="24"/>
        </w:rPr>
        <w:t>зависимости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553474" w:rsidRPr="009E37FB">
        <w:rPr>
          <w:rFonts w:ascii="Times New Roman" w:hAnsi="Times New Roman" w:cs="Times New Roman"/>
          <w:sz w:val="24"/>
          <w:szCs w:val="24"/>
        </w:rPr>
        <w:t>от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704B7" w:rsidRPr="009E37FB">
        <w:rPr>
          <w:rFonts w:ascii="Times New Roman" w:hAnsi="Times New Roman" w:cs="Times New Roman"/>
          <w:sz w:val="24"/>
          <w:szCs w:val="24"/>
        </w:rPr>
        <w:t>гендерной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704B7" w:rsidRPr="009E37FB">
        <w:rPr>
          <w:rFonts w:ascii="Times New Roman" w:hAnsi="Times New Roman" w:cs="Times New Roman"/>
          <w:sz w:val="24"/>
          <w:szCs w:val="24"/>
        </w:rPr>
        <w:t>идентичности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704B7" w:rsidRPr="009E37FB">
        <w:rPr>
          <w:rFonts w:ascii="Times New Roman" w:hAnsi="Times New Roman" w:cs="Times New Roman"/>
          <w:sz w:val="24"/>
          <w:szCs w:val="24"/>
        </w:rPr>
        <w:t>у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704B7" w:rsidRPr="009E37FB">
        <w:rPr>
          <w:rFonts w:ascii="Times New Roman" w:hAnsi="Times New Roman" w:cs="Times New Roman"/>
          <w:sz w:val="24"/>
          <w:szCs w:val="24"/>
        </w:rPr>
        <w:t>студентов</w:t>
      </w:r>
      <w:r w:rsidR="000B5CF3" w:rsidRPr="009E37FB">
        <w:rPr>
          <w:rFonts w:ascii="Times New Roman" w:hAnsi="Times New Roman" w:cs="Times New Roman"/>
          <w:sz w:val="24"/>
          <w:szCs w:val="24"/>
        </w:rPr>
        <w:t>.</w:t>
      </w:r>
    </w:p>
    <w:p w:rsidR="00AF28C0" w:rsidRPr="009E37FB" w:rsidRDefault="00600C20" w:rsidP="00A465BD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>Гипотеза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>исследования</w:t>
      </w:r>
      <w:r w:rsidR="00AF28C0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AF28C0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AF28C0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>своей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AF28C0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>работе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AF28C0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>мы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AF28C0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>исходили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AF28C0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>из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A465BD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>следующих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AF28C0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>допущений: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A465BD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>с</w:t>
      </w:r>
      <w:r w:rsidR="00AF28C0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>уществует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AF28C0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>взаимосвязь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AF28C0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>между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AF28C0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>гендерной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AF28C0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>идентичностью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AF28C0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>личности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AF28C0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AF28C0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>выбором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AF28C0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>стратегии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AF28C0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AF28C0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>тактики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AF28C0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>поведения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AF28C0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AF28C0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>конфликте</w:t>
      </w:r>
      <w:r w:rsidR="00A465BD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AF28C0" w:rsidRPr="009E37FB" w:rsidRDefault="00A465BD" w:rsidP="000B5CF3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>Частная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>гипотеза: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600C20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>Предполагаем,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600C20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>что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600C20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>студенты</w:t>
      </w:r>
      <w:r w:rsidR="00AF28C0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AF28C0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>склонные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AF28C0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>к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AF28C0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>выбору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AF28C0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>компромисса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AF28C0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AF28C0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>сотрудничества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AF28C0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AF28C0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>конфликтных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AF28C0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>ситуациях,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600C20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>будут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600C20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>иметь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AF28C0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>андрог</w:t>
      </w:r>
      <w:r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>инный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>тип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>идентичности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bidi="en-US"/>
        </w:rPr>
        <w:t>личности.</w:t>
      </w:r>
    </w:p>
    <w:p w:rsidR="006B262F" w:rsidRPr="009E37FB" w:rsidRDefault="006B262F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Для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достижения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цели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исследования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были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поставлены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следующие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задачи: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62F" w:rsidRPr="009E37FB" w:rsidRDefault="006B262F" w:rsidP="000B5CF3">
      <w:pPr>
        <w:pStyle w:val="a5"/>
        <w:numPr>
          <w:ilvl w:val="0"/>
          <w:numId w:val="1"/>
        </w:num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Проанализировать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литературу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проблеме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исследования;</w:t>
      </w:r>
    </w:p>
    <w:p w:rsidR="00AF28C0" w:rsidRPr="009E37FB" w:rsidRDefault="006B262F" w:rsidP="000B5CF3">
      <w:pPr>
        <w:pStyle w:val="a5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Ознакомиться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понятием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</w:t>
      </w:r>
      <w:r w:rsidR="00A465BD" w:rsidRPr="009E37FB">
        <w:rPr>
          <w:rFonts w:ascii="Times New Roman" w:hAnsi="Times New Roman" w:cs="Times New Roman"/>
          <w:sz w:val="24"/>
          <w:szCs w:val="24"/>
        </w:rPr>
        <w:t>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A465BD" w:rsidRPr="009E37FB">
        <w:rPr>
          <w:rFonts w:ascii="Times New Roman" w:hAnsi="Times New Roman" w:cs="Times New Roman"/>
          <w:sz w:val="24"/>
          <w:szCs w:val="24"/>
        </w:rPr>
        <w:t>и</w:t>
      </w:r>
      <w:r w:rsidR="00AF28C0" w:rsidRPr="009E37FB">
        <w:rPr>
          <w:rFonts w:ascii="Times New Roman" w:hAnsi="Times New Roman" w:cs="Times New Roman"/>
          <w:sz w:val="24"/>
          <w:szCs w:val="24"/>
        </w:rPr>
        <w:t>зучить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AF28C0" w:rsidRPr="009E37FB">
        <w:rPr>
          <w:rFonts w:ascii="Times New Roman" w:hAnsi="Times New Roman" w:cs="Times New Roman"/>
          <w:sz w:val="24"/>
          <w:szCs w:val="24"/>
        </w:rPr>
        <w:t>типы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AF28C0" w:rsidRPr="009E37FB">
        <w:rPr>
          <w:rFonts w:ascii="Times New Roman" w:hAnsi="Times New Roman" w:cs="Times New Roman"/>
          <w:sz w:val="24"/>
          <w:szCs w:val="24"/>
        </w:rPr>
        <w:t>конфликтных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AF28C0" w:rsidRPr="009E37FB">
        <w:rPr>
          <w:rFonts w:ascii="Times New Roman" w:hAnsi="Times New Roman" w:cs="Times New Roman"/>
          <w:sz w:val="24"/>
          <w:szCs w:val="24"/>
        </w:rPr>
        <w:t>ситуаций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AF28C0"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AF28C0" w:rsidRPr="009E37FB">
        <w:rPr>
          <w:rFonts w:ascii="Times New Roman" w:hAnsi="Times New Roman" w:cs="Times New Roman"/>
          <w:sz w:val="24"/>
          <w:szCs w:val="24"/>
        </w:rPr>
        <w:t>стратегии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AF28C0" w:rsidRPr="009E37FB">
        <w:rPr>
          <w:rFonts w:ascii="Times New Roman" w:hAnsi="Times New Roman" w:cs="Times New Roman"/>
          <w:sz w:val="24"/>
          <w:szCs w:val="24"/>
        </w:rPr>
        <w:t>поведения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AF28C0"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AF28C0" w:rsidRPr="009E37FB">
        <w:rPr>
          <w:rFonts w:ascii="Times New Roman" w:hAnsi="Times New Roman" w:cs="Times New Roman"/>
          <w:sz w:val="24"/>
          <w:szCs w:val="24"/>
        </w:rPr>
        <w:t>конфликте;</w:t>
      </w:r>
    </w:p>
    <w:p w:rsidR="00AF28C0" w:rsidRPr="009E37FB" w:rsidRDefault="00AF28C0" w:rsidP="000B5CF3">
      <w:pPr>
        <w:pStyle w:val="a5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Определить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понятие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гендера</w:t>
      </w:r>
      <w:r w:rsidR="00A465BD" w:rsidRPr="009E37FB">
        <w:rPr>
          <w:rFonts w:ascii="Times New Roman" w:hAnsi="Times New Roman" w:cs="Times New Roman"/>
          <w:sz w:val="24"/>
          <w:szCs w:val="24"/>
        </w:rPr>
        <w:t>;</w:t>
      </w:r>
    </w:p>
    <w:p w:rsidR="00AF28C0" w:rsidRPr="009E37FB" w:rsidRDefault="00AF28C0" w:rsidP="000B5CF3">
      <w:pPr>
        <w:pStyle w:val="a5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Описать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гендерные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особенности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поведения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конфликтной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ситуации.</w:t>
      </w:r>
    </w:p>
    <w:p w:rsidR="006B262F" w:rsidRPr="009E37FB" w:rsidRDefault="006B262F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Теоретико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–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методологической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основой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нашего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исследования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являются: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теоретические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подходы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Анцупова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А.Я.,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Шипилова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А.И.,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335A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Томаса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5A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5A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5A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5A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5A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многих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5A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5A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учёных,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которых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дается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определение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понятие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такого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явления,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как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этапы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его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развития,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причины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возникновения,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противоречия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результаты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конфликта,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335A7" w:rsidRPr="009E37FB">
        <w:rPr>
          <w:rFonts w:ascii="Times New Roman" w:hAnsi="Times New Roman" w:cs="Times New Roman"/>
          <w:sz w:val="24"/>
          <w:szCs w:val="24"/>
        </w:rPr>
        <w:t>стратегии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335A7"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335A7" w:rsidRPr="009E37FB">
        <w:rPr>
          <w:rFonts w:ascii="Times New Roman" w:hAnsi="Times New Roman" w:cs="Times New Roman"/>
          <w:sz w:val="24"/>
          <w:szCs w:val="24"/>
        </w:rPr>
        <w:t>тактики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335A7" w:rsidRPr="009E37FB">
        <w:rPr>
          <w:rFonts w:ascii="Times New Roman" w:hAnsi="Times New Roman" w:cs="Times New Roman"/>
          <w:sz w:val="24"/>
          <w:szCs w:val="24"/>
        </w:rPr>
        <w:t>поведения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335A7"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335A7" w:rsidRPr="009E37FB">
        <w:rPr>
          <w:rFonts w:ascii="Times New Roman" w:hAnsi="Times New Roman" w:cs="Times New Roman"/>
          <w:sz w:val="24"/>
          <w:szCs w:val="24"/>
        </w:rPr>
        <w:t>конфликте,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335A7" w:rsidRPr="009E37FB">
        <w:rPr>
          <w:rFonts w:ascii="Times New Roman" w:hAnsi="Times New Roman" w:cs="Times New Roman"/>
          <w:sz w:val="24"/>
          <w:szCs w:val="24"/>
        </w:rPr>
        <w:t>понятия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335A7" w:rsidRPr="009E37FB">
        <w:rPr>
          <w:rFonts w:ascii="Times New Roman" w:hAnsi="Times New Roman" w:cs="Times New Roman"/>
          <w:sz w:val="24"/>
          <w:szCs w:val="24"/>
        </w:rPr>
        <w:t>социального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335A7" w:rsidRPr="009E37FB">
        <w:rPr>
          <w:rFonts w:ascii="Times New Roman" w:hAnsi="Times New Roman" w:cs="Times New Roman"/>
          <w:sz w:val="24"/>
          <w:szCs w:val="24"/>
        </w:rPr>
        <w:t>пола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335A7"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335A7" w:rsidRPr="009E37FB">
        <w:rPr>
          <w:rFonts w:ascii="Times New Roman" w:hAnsi="Times New Roman" w:cs="Times New Roman"/>
          <w:sz w:val="24"/>
          <w:szCs w:val="24"/>
        </w:rPr>
        <w:t>гендерной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335A7" w:rsidRPr="009E37FB">
        <w:rPr>
          <w:rFonts w:ascii="Times New Roman" w:hAnsi="Times New Roman" w:cs="Times New Roman"/>
          <w:sz w:val="24"/>
          <w:szCs w:val="24"/>
        </w:rPr>
        <w:t>идентичности</w:t>
      </w:r>
      <w:r w:rsidRPr="009E37FB">
        <w:rPr>
          <w:rFonts w:ascii="Times New Roman" w:hAnsi="Times New Roman" w:cs="Times New Roman"/>
          <w:sz w:val="24"/>
          <w:szCs w:val="24"/>
        </w:rPr>
        <w:t>.</w:t>
      </w:r>
    </w:p>
    <w:p w:rsidR="00C335A7" w:rsidRPr="009E37FB" w:rsidRDefault="006B262F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Для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решения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поставленных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задач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использовались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следующие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методы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исследования:</w:t>
      </w:r>
    </w:p>
    <w:p w:rsidR="00C335A7" w:rsidRPr="009E37FB" w:rsidRDefault="006B262F" w:rsidP="000B5CF3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теоретически</w:t>
      </w:r>
      <w:r w:rsidR="00C335A7" w:rsidRPr="009E37FB">
        <w:rPr>
          <w:rFonts w:ascii="Times New Roman" w:hAnsi="Times New Roman" w:cs="Times New Roman"/>
          <w:sz w:val="24"/>
          <w:szCs w:val="24"/>
        </w:rPr>
        <w:t>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–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анализ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социологической,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психологической,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педагогической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литературы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проблеме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исследования,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изучение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обобщение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</w:t>
      </w:r>
      <w:r w:rsidR="00C335A7" w:rsidRPr="009E37FB">
        <w:rPr>
          <w:rFonts w:ascii="Times New Roman" w:hAnsi="Times New Roman" w:cs="Times New Roman"/>
          <w:sz w:val="24"/>
          <w:szCs w:val="24"/>
        </w:rPr>
        <w:t>сихол</w:t>
      </w:r>
      <w:r w:rsidRPr="009E37FB">
        <w:rPr>
          <w:rFonts w:ascii="Times New Roman" w:hAnsi="Times New Roman" w:cs="Times New Roman"/>
          <w:sz w:val="24"/>
          <w:szCs w:val="24"/>
        </w:rPr>
        <w:t>огического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опыта;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5A7" w:rsidRPr="009E37FB" w:rsidRDefault="006B262F" w:rsidP="000B5CF3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эмпирические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–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применение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методов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психологической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диагностики</w:t>
      </w:r>
      <w:r w:rsidR="00C335A7" w:rsidRPr="009E37FB">
        <w:rPr>
          <w:rFonts w:ascii="Times New Roman" w:hAnsi="Times New Roman" w:cs="Times New Roman"/>
          <w:sz w:val="24"/>
          <w:szCs w:val="24"/>
        </w:rPr>
        <w:t>: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335A7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«Стратегия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335A7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335A7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тактика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335A7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поведения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335A7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335A7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конфликтной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335A7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ситуации»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335A7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335A7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К.Томаса,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335A7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методика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335A7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«Полоролевой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335A7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опросник»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335A7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335A7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С.Бем;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B262F" w:rsidRPr="009E37FB" w:rsidRDefault="006B262F" w:rsidP="000B5CF3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статистические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–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качественный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количественный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анализ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результатов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исследования.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Статистическая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обработка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количественных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данных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осуществлялась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использованием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компьютерных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программ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(</w:t>
      </w:r>
      <w:r w:rsidRPr="009E37FB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9E37FB">
        <w:rPr>
          <w:rFonts w:ascii="Times New Roman" w:hAnsi="Times New Roman" w:cs="Times New Roman"/>
          <w:sz w:val="24"/>
          <w:szCs w:val="24"/>
        </w:rPr>
        <w:t>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SPSS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13.0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9E37FB">
        <w:rPr>
          <w:rFonts w:ascii="Times New Roman" w:hAnsi="Times New Roman" w:cs="Times New Roman"/>
          <w:sz w:val="24"/>
          <w:szCs w:val="24"/>
        </w:rPr>
        <w:t>).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62F" w:rsidRPr="009E37FB" w:rsidRDefault="006B262F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База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этапы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исследования</w:t>
      </w:r>
      <w:r w:rsidRPr="009E37FB">
        <w:rPr>
          <w:rFonts w:ascii="Times New Roman" w:hAnsi="Times New Roman" w:cs="Times New Roman"/>
          <w:b/>
          <w:sz w:val="24"/>
          <w:szCs w:val="24"/>
        </w:rPr>
        <w:t>:</w:t>
      </w:r>
      <w:r w:rsidR="00625055" w:rsidRPr="009E3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КУбГУ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г.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Краснодара.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исследовании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принимали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участие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студенты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2108F1" w:rsidRPr="009E37FB">
        <w:rPr>
          <w:rFonts w:ascii="Times New Roman" w:hAnsi="Times New Roman" w:cs="Times New Roman"/>
          <w:sz w:val="24"/>
          <w:szCs w:val="24"/>
        </w:rPr>
        <w:t>1-4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курса,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количестве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 </w:t>
      </w:r>
      <w:r w:rsidRPr="009E37FB">
        <w:rPr>
          <w:rFonts w:ascii="Times New Roman" w:hAnsi="Times New Roman" w:cs="Times New Roman"/>
          <w:sz w:val="24"/>
          <w:szCs w:val="24"/>
        </w:rPr>
        <w:t>человек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–</w:t>
      </w:r>
      <w:r w:rsidR="002108F1" w:rsidRPr="009E37FB">
        <w:rPr>
          <w:rFonts w:ascii="Times New Roman" w:hAnsi="Times New Roman" w:cs="Times New Roman"/>
          <w:sz w:val="24"/>
          <w:szCs w:val="24"/>
        </w:rPr>
        <w:t>30</w:t>
      </w:r>
      <w:r w:rsidRPr="009E37FB">
        <w:rPr>
          <w:rFonts w:ascii="Times New Roman" w:hAnsi="Times New Roman" w:cs="Times New Roman"/>
          <w:sz w:val="24"/>
          <w:szCs w:val="24"/>
        </w:rPr>
        <w:t>;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возраст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испытуемых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1</w:t>
      </w:r>
      <w:r w:rsidR="002108F1" w:rsidRPr="009E37FB">
        <w:rPr>
          <w:rFonts w:ascii="Times New Roman" w:hAnsi="Times New Roman" w:cs="Times New Roman"/>
          <w:sz w:val="24"/>
          <w:szCs w:val="24"/>
        </w:rPr>
        <w:t>8</w:t>
      </w:r>
      <w:r w:rsidRPr="009E37FB">
        <w:rPr>
          <w:rFonts w:ascii="Times New Roman" w:hAnsi="Times New Roman" w:cs="Times New Roman"/>
          <w:sz w:val="24"/>
          <w:szCs w:val="24"/>
        </w:rPr>
        <w:t>-2</w:t>
      </w:r>
      <w:r w:rsidR="002108F1" w:rsidRPr="009E37FB">
        <w:rPr>
          <w:rFonts w:ascii="Times New Roman" w:hAnsi="Times New Roman" w:cs="Times New Roman"/>
          <w:sz w:val="24"/>
          <w:szCs w:val="24"/>
        </w:rPr>
        <w:t>1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лет.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62F" w:rsidRPr="009E37FB" w:rsidRDefault="006B262F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lastRenderedPageBreak/>
        <w:t>На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первом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этапе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определялись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исходные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позиции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исследования: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изучалась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степень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разработанности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проблемы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социальной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педагогике,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психологии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философии;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уточнялись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методологические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основы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понятийный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аппарат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исследования.</w:t>
      </w:r>
    </w:p>
    <w:p w:rsidR="006B262F" w:rsidRPr="009E37FB" w:rsidRDefault="006B262F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На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втором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этапе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осуществлялась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систематизация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обобщение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теоретического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эмпирического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материала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проблеме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исследования;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62F" w:rsidRPr="009E37FB" w:rsidRDefault="006B262F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На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третьем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этапе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проводился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анализ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обобщение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результатов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исследования;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уточнялись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теоретические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положение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выводы,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полученные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первом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втором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этапах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работы.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62F" w:rsidRPr="009E37FB" w:rsidRDefault="006B262F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Структура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работы</w:t>
      </w:r>
      <w:r w:rsidR="00625055" w:rsidRPr="009E37FB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определяется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логикой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научного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исследования,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она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состоит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из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введения,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теоретической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части,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эмпирического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исследования,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заключения,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также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содержит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приложения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список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использованной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литературы.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62F" w:rsidRPr="009E37FB" w:rsidRDefault="006B262F" w:rsidP="000B5CF3">
      <w:pPr>
        <w:spacing w:after="0" w:line="360" w:lineRule="auto"/>
      </w:pPr>
    </w:p>
    <w:p w:rsidR="000B5CF3" w:rsidRPr="009E37FB" w:rsidRDefault="000B5CF3" w:rsidP="000B5CF3">
      <w:pPr>
        <w:spacing w:after="0" w:line="360" w:lineRule="auto"/>
      </w:pPr>
    </w:p>
    <w:p w:rsidR="000B5CF3" w:rsidRPr="009E37FB" w:rsidRDefault="000B5CF3" w:rsidP="000B5CF3">
      <w:pPr>
        <w:spacing w:after="0" w:line="360" w:lineRule="auto"/>
      </w:pPr>
    </w:p>
    <w:p w:rsidR="000B5CF3" w:rsidRPr="009E37FB" w:rsidRDefault="000B5CF3" w:rsidP="000B5CF3">
      <w:pPr>
        <w:spacing w:after="0" w:line="360" w:lineRule="auto"/>
      </w:pPr>
    </w:p>
    <w:p w:rsidR="000B5CF3" w:rsidRPr="009E37FB" w:rsidRDefault="000B5CF3" w:rsidP="000B5CF3">
      <w:pPr>
        <w:spacing w:after="0" w:line="360" w:lineRule="auto"/>
      </w:pPr>
    </w:p>
    <w:p w:rsidR="000B5CF3" w:rsidRPr="009E37FB" w:rsidRDefault="000B5CF3" w:rsidP="000B5CF3">
      <w:pPr>
        <w:spacing w:after="0" w:line="360" w:lineRule="auto"/>
      </w:pPr>
    </w:p>
    <w:p w:rsidR="000B5CF3" w:rsidRPr="009E37FB" w:rsidRDefault="000B5CF3" w:rsidP="000B5CF3">
      <w:pPr>
        <w:spacing w:after="0" w:line="360" w:lineRule="auto"/>
      </w:pPr>
    </w:p>
    <w:p w:rsidR="000B5CF3" w:rsidRPr="009E37FB" w:rsidRDefault="000B5CF3" w:rsidP="000B5CF3">
      <w:pPr>
        <w:spacing w:after="0" w:line="360" w:lineRule="auto"/>
      </w:pPr>
    </w:p>
    <w:p w:rsidR="000B5CF3" w:rsidRPr="009E37FB" w:rsidRDefault="000B5CF3" w:rsidP="000B5CF3">
      <w:pPr>
        <w:spacing w:after="0" w:line="360" w:lineRule="auto"/>
      </w:pPr>
    </w:p>
    <w:p w:rsidR="000B5CF3" w:rsidRPr="009E37FB" w:rsidRDefault="000B5CF3" w:rsidP="000B5CF3">
      <w:pPr>
        <w:spacing w:after="0" w:line="360" w:lineRule="auto"/>
      </w:pPr>
    </w:p>
    <w:p w:rsidR="000B5CF3" w:rsidRPr="009E37FB" w:rsidRDefault="000B5CF3" w:rsidP="000B5CF3">
      <w:pPr>
        <w:spacing w:after="0" w:line="360" w:lineRule="auto"/>
      </w:pPr>
    </w:p>
    <w:p w:rsidR="000B5CF3" w:rsidRPr="009E37FB" w:rsidRDefault="000B5CF3" w:rsidP="000B5CF3">
      <w:pPr>
        <w:spacing w:after="0" w:line="360" w:lineRule="auto"/>
      </w:pPr>
    </w:p>
    <w:p w:rsidR="000B5CF3" w:rsidRPr="009E37FB" w:rsidRDefault="000B5CF3" w:rsidP="000B5CF3">
      <w:pPr>
        <w:spacing w:after="0" w:line="360" w:lineRule="auto"/>
      </w:pPr>
    </w:p>
    <w:p w:rsidR="000B5CF3" w:rsidRPr="009E37FB" w:rsidRDefault="000B5CF3" w:rsidP="000B5CF3">
      <w:pPr>
        <w:spacing w:after="0" w:line="360" w:lineRule="auto"/>
      </w:pPr>
    </w:p>
    <w:p w:rsidR="000B5CF3" w:rsidRPr="009E37FB" w:rsidRDefault="000B5CF3" w:rsidP="000B5CF3">
      <w:pPr>
        <w:spacing w:after="0" w:line="360" w:lineRule="auto"/>
      </w:pPr>
    </w:p>
    <w:p w:rsidR="000B5CF3" w:rsidRPr="009E37FB" w:rsidRDefault="000B5CF3" w:rsidP="000B5CF3">
      <w:pPr>
        <w:spacing w:after="0" w:line="360" w:lineRule="auto"/>
      </w:pPr>
    </w:p>
    <w:p w:rsidR="000B5CF3" w:rsidRPr="009E37FB" w:rsidRDefault="000B5CF3" w:rsidP="000B5CF3">
      <w:pPr>
        <w:spacing w:after="0" w:line="360" w:lineRule="auto"/>
      </w:pPr>
    </w:p>
    <w:p w:rsidR="000B5CF3" w:rsidRPr="009E37FB" w:rsidRDefault="000B5CF3" w:rsidP="000B5CF3">
      <w:pPr>
        <w:spacing w:after="0" w:line="360" w:lineRule="auto"/>
      </w:pPr>
    </w:p>
    <w:p w:rsidR="000B5CF3" w:rsidRPr="009E37FB" w:rsidRDefault="000B5CF3" w:rsidP="000B5CF3">
      <w:pPr>
        <w:spacing w:after="0" w:line="360" w:lineRule="auto"/>
      </w:pPr>
    </w:p>
    <w:p w:rsidR="000B5CF3" w:rsidRPr="009E37FB" w:rsidRDefault="000B5CF3" w:rsidP="000B5CF3">
      <w:pPr>
        <w:spacing w:after="0" w:line="360" w:lineRule="auto"/>
      </w:pPr>
    </w:p>
    <w:p w:rsidR="00CC35F7" w:rsidRPr="009E37FB" w:rsidRDefault="00CC35F7" w:rsidP="000B5CF3">
      <w:pPr>
        <w:spacing w:after="0" w:line="360" w:lineRule="auto"/>
      </w:pPr>
    </w:p>
    <w:p w:rsidR="00CC35F7" w:rsidRPr="009E37FB" w:rsidRDefault="00CC35F7" w:rsidP="000B5CF3">
      <w:pPr>
        <w:spacing w:after="0" w:line="360" w:lineRule="auto"/>
      </w:pPr>
    </w:p>
    <w:p w:rsidR="00CC35F7" w:rsidRPr="009E37FB" w:rsidRDefault="00CC35F7" w:rsidP="000B5CF3">
      <w:pPr>
        <w:spacing w:after="0" w:line="360" w:lineRule="auto"/>
      </w:pPr>
    </w:p>
    <w:p w:rsidR="000B5CF3" w:rsidRPr="009E37FB" w:rsidRDefault="000B5CF3" w:rsidP="000B5CF3">
      <w:pPr>
        <w:spacing w:after="0" w:line="360" w:lineRule="auto"/>
      </w:pPr>
    </w:p>
    <w:p w:rsidR="000B5CF3" w:rsidRPr="009E37FB" w:rsidRDefault="000B5CF3" w:rsidP="000B5CF3">
      <w:pPr>
        <w:spacing w:after="0" w:line="360" w:lineRule="auto"/>
        <w:ind w:firstLine="709"/>
        <w:jc w:val="center"/>
      </w:pPr>
      <w:r w:rsidRPr="009E37FB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ПРОБЛЕМА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КОНФЛИКТОВ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НАУЧНОЙ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ЛИТЕРАТУРЕ</w:t>
      </w:r>
    </w:p>
    <w:p w:rsidR="000B5CF3" w:rsidRPr="009E37FB" w:rsidRDefault="000B5CF3" w:rsidP="000B5CF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FB">
        <w:rPr>
          <w:rFonts w:ascii="Times New Roman" w:hAnsi="Times New Roman" w:cs="Times New Roman"/>
          <w:sz w:val="24"/>
          <w:szCs w:val="24"/>
        </w:rPr>
        <w:t>1.1.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ТЕОРЕТИКО-МЕТОДОЛОГИЧЕСКИЕ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ПОДХОДЫ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ПРОБЛЕМЕ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КОНФЛИКТА,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СТРУКТУРЕ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ПРИЧИНАХ</w:t>
      </w:r>
    </w:p>
    <w:p w:rsidR="000B5CF3" w:rsidRPr="009E37FB" w:rsidRDefault="000B5CF3" w:rsidP="000B5CF3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сложное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характеризуется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многими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параметрами.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Важнейшими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сущность,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причины,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динамика.</w:t>
      </w:r>
    </w:p>
    <w:p w:rsidR="000B5CF3" w:rsidRPr="009E37FB" w:rsidRDefault="000B5CF3" w:rsidP="000B5CF3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взаимодействия,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характеризуется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противоборством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противоположно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мотивов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(потребностей,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интересов,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целей,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идеалов,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убеждений)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суждений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(мнений,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взглядов,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оценок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п.)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[12].</w:t>
      </w:r>
    </w:p>
    <w:p w:rsidR="000B5CF3" w:rsidRPr="009E37FB" w:rsidRDefault="000B5CF3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Конфликты,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представляющие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собой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сложное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социально-психологическое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явление,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весьма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многообразны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можно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классифицировать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различным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признакам.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практической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точки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зрения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классификация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конфликтов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важна,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так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как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она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позволяет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ориентироваться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специфических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проявлениях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следовательно,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помогает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оценить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возможные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пути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разрешения.</w:t>
      </w:r>
    </w:p>
    <w:p w:rsidR="000B5CF3" w:rsidRPr="009E37FB" w:rsidRDefault="000B5CF3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социальной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психологии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существуют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различные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типологии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зависимости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основы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классификации.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характеру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участников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выделяют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два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типа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конфликтов: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внутриличностный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межличностный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Остановимся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подробнее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втором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типе.</w:t>
      </w:r>
    </w:p>
    <w:p w:rsidR="000B5CF3" w:rsidRPr="009E37FB" w:rsidRDefault="000B5CF3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Межличностный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открытое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столкновение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взаимодействующих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субъектов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основе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возникших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противоречий,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выступающих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виде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противоположных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целей,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совместимых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какой-то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конкретной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ситуации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[12].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Межличностный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проявляется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взаимодействии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между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двумя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более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лицами.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межличностных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конфликтах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субъекты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противостоят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друг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другу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выясняют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свои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отношения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непосредственно,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лицом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лицу.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Это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один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из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самых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распространенных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типов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конфликтов.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Они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могут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происходить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как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между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сослуживцами,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так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между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самыми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близкими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людьми.</w:t>
      </w:r>
    </w:p>
    <w:p w:rsidR="000B5CF3" w:rsidRPr="009E37FB" w:rsidRDefault="000B5CF3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Межличностный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может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иметь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открытую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закрытую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формы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проявления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A465BD" w:rsidRPr="009E37FB">
        <w:rPr>
          <w:rFonts w:ascii="Times New Roman" w:hAnsi="Times New Roman" w:cs="Times New Roman"/>
          <w:sz w:val="24"/>
          <w:szCs w:val="24"/>
        </w:rPr>
        <w:t>[3]</w:t>
      </w:r>
      <w:r w:rsidRPr="009E37FB">
        <w:rPr>
          <w:rFonts w:ascii="Times New Roman" w:hAnsi="Times New Roman" w:cs="Times New Roman"/>
          <w:sz w:val="24"/>
          <w:szCs w:val="24"/>
        </w:rPr>
        <w:t>.</w:t>
      </w:r>
    </w:p>
    <w:p w:rsidR="000B5CF3" w:rsidRPr="009E37FB" w:rsidRDefault="000B5CF3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Открытый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содержит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прямые,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непосредственные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действия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субъектов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друг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против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друга.</w:t>
      </w:r>
    </w:p>
    <w:p w:rsidR="000B5CF3" w:rsidRPr="009E37FB" w:rsidRDefault="000B5CF3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Закрытый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осуществляется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путем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прямых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столкновений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противоборства,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завуалированными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методами.</w:t>
      </w:r>
    </w:p>
    <w:p w:rsidR="000B5CF3" w:rsidRPr="009E37FB" w:rsidRDefault="000B5CF3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Решающее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влияние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выбор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модели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поведения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межличностном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оказывает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сама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личность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—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потребности,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установки,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привычки,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образ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мышления,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стиль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поведения,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ее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прошлый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опыт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решения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проблем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поведения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конфликте.</w:t>
      </w:r>
    </w:p>
    <w:p w:rsidR="000B5CF3" w:rsidRPr="009E37FB" w:rsidRDefault="000B5CF3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Конфликтология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рассматривает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объективные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факторы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возникновения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конфликтов,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которым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относятся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определенные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обстоятельства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социального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взаимодействия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людей,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lastRenderedPageBreak/>
        <w:t>способствующие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столкновению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мнений,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интересов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установок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A465BD" w:rsidRPr="009E37FB">
        <w:rPr>
          <w:rFonts w:ascii="Times New Roman" w:hAnsi="Times New Roman" w:cs="Times New Roman"/>
          <w:sz w:val="24"/>
          <w:szCs w:val="24"/>
        </w:rPr>
        <w:t>[25]</w:t>
      </w:r>
      <w:r w:rsidRPr="009E37FB">
        <w:rPr>
          <w:rFonts w:ascii="Times New Roman" w:hAnsi="Times New Roman" w:cs="Times New Roman"/>
          <w:sz w:val="24"/>
          <w:szCs w:val="24"/>
        </w:rPr>
        <w:t>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Объективные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причины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приводят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зарождению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конфликтной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ситуации.</w:t>
      </w:r>
    </w:p>
    <w:p w:rsidR="000B5CF3" w:rsidRPr="009E37FB" w:rsidRDefault="000B5CF3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Причины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—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это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явления,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события,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факты,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ситуации,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предшествующие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конфликту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вызывающие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его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определенных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условиях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деятельности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субъектов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социального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взаимодействия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[31].</w:t>
      </w:r>
    </w:p>
    <w:p w:rsidR="000B5CF3" w:rsidRPr="009E37FB" w:rsidRDefault="000B5CF3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Причины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возникновения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конфликтов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настолько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разнообразны,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что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настоящего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времени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существует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строгой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классификации.</w:t>
      </w:r>
    </w:p>
    <w:p w:rsidR="000B5CF3" w:rsidRPr="009E37FB" w:rsidRDefault="000B5CF3" w:rsidP="000B5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Среди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важных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причин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можно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выделить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четыре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основные: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CF3" w:rsidRPr="009E37FB" w:rsidRDefault="000B5CF3" w:rsidP="000B5CF3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Объективные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причины.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ним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относят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столкновение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интересов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разных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людей,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слабое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использование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процедур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разрешения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противоречий,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недостаточная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разработанность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этих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процедур.</w:t>
      </w:r>
    </w:p>
    <w:p w:rsidR="000B5CF3" w:rsidRPr="009E37FB" w:rsidRDefault="000B5CF3" w:rsidP="000B5CF3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Организационно-управленческие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причины.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Эта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группа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относится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рабочим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конфликтам.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Сюда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входят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неэффективная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организация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работы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компании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(отсутствие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необходимых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внешних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внутренних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связей),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несоответствие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работника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занимаемой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должности,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ошибки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подчиненных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руководителей,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допущенные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процессе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работы.</w:t>
      </w:r>
    </w:p>
    <w:p w:rsidR="000B5CF3" w:rsidRPr="009E37FB" w:rsidRDefault="000B5CF3" w:rsidP="000B5CF3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Социально-психологические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причины.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Они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порождают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ситуациях,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когда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сбалансированности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исполнении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своих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ролей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(начальник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разговаривает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вами,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как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ребенком,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хотя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сам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вас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возрасту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развитию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недалеко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ушел),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неправильная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оценка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результатов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своей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деятельности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т.д.</w:t>
      </w:r>
    </w:p>
    <w:p w:rsidR="000B5CF3" w:rsidRPr="009E37FB" w:rsidRDefault="000B5CF3" w:rsidP="000B5CF3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Личностные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причины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конфликтов.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Это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такие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факторы,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как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особенности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характера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человека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(холерики,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конфликтные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люди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чаще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являются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инициаторами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конфликтных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ситуаций),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неадекватная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оценка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своих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возможностей,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недостаточная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социальная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адаптированность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прочее.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Эта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группа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чаще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всего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является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причиной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бытовых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конфликтов.</w:t>
      </w:r>
    </w:p>
    <w:p w:rsidR="000B5CF3" w:rsidRPr="009E37FB" w:rsidRDefault="000B5CF3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Как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говорилось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ранее,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обладает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таким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свойством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как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динамика.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Она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выражается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этапах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фазах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конфликта.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Всего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выделяют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пять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основных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этапов:</w:t>
      </w:r>
    </w:p>
    <w:p w:rsidR="000B5CF3" w:rsidRPr="009E37FB" w:rsidRDefault="000B5CF3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1.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Возникновение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развитие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конфликтной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ситуации.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Конфликтная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ситуация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создается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одним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или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несколькими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субъектами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социального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взаимодействия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является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предпосылкой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конфликта.</w:t>
      </w:r>
    </w:p>
    <w:p w:rsidR="000B5CF3" w:rsidRPr="009E37FB" w:rsidRDefault="000B5CF3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2.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Осознание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конфликтной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ситуации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хотя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бы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одним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из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участников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социального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взаимодействия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эмоциональное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переживание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этого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факта.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Следствиями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внешними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проявлениями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подобного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осознания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связанных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ним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эмоциональных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переживаний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могут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быть: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изменение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настроения,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критические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недоброжелательные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высказывания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адрес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своего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потенциального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противника,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ограничение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контактов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ним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д.</w:t>
      </w:r>
    </w:p>
    <w:p w:rsidR="000B5CF3" w:rsidRPr="009E37FB" w:rsidRDefault="000B5CF3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Начало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открытого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конфликтного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взаимодействия.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Этот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этап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выражается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том,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что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один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из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участников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социального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взаимодействия,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осознавший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конфликтную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ситуацию,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переходит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активным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действиям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(в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форме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демарша,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заявления,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предупреждения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п.),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направленным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нанесение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ущерба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«противнику».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Другой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участник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этом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сознает,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что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данные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действия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направлены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против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него,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свою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очередь,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предпринимает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активные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ответные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действия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против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инициатора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конфликта.</w:t>
      </w:r>
    </w:p>
    <w:p w:rsidR="000B5CF3" w:rsidRPr="009E37FB" w:rsidRDefault="000B5CF3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4.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Развитие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открытого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конфликта.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этом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этапе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участники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открыто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заявляют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своих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позициях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выдвигают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требования.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Вместе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тем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они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могут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осознавать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собственных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интересов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понимать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сути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предмета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конфликта.</w:t>
      </w:r>
    </w:p>
    <w:p w:rsidR="000B5CF3" w:rsidRPr="009E37FB" w:rsidRDefault="000B5CF3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5.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Разрешение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конфликта.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зависимости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содержания,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разрешение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может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быть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достигнуто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двумя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методами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(средствами):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педагогическими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(беседа,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убеждение,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просьба,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разъяснение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п.)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административными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(перевод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другую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работу,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увольнение,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решения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комиссий,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приказ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руководителя,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решение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суда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п.).</w:t>
      </w:r>
    </w:p>
    <w:p w:rsidR="000B5CF3" w:rsidRPr="009E37FB" w:rsidRDefault="000B5CF3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Фазы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непосредственно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связаны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его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этапами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отражают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динамику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прежде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всего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точки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зрения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реальных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возможностей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его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разрешения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A465BD" w:rsidRPr="009E37FB">
        <w:rPr>
          <w:rFonts w:ascii="Times New Roman" w:hAnsi="Times New Roman" w:cs="Times New Roman"/>
          <w:sz w:val="24"/>
          <w:szCs w:val="24"/>
        </w:rPr>
        <w:t>[16]</w:t>
      </w:r>
      <w:r w:rsidRPr="009E37FB">
        <w:rPr>
          <w:rFonts w:ascii="Times New Roman" w:hAnsi="Times New Roman" w:cs="Times New Roman"/>
          <w:sz w:val="24"/>
          <w:szCs w:val="24"/>
        </w:rPr>
        <w:t>.</w:t>
      </w:r>
    </w:p>
    <w:p w:rsidR="000B5CF3" w:rsidRPr="009E37FB" w:rsidRDefault="000B5CF3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Основными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фазами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являются:</w:t>
      </w:r>
    </w:p>
    <w:p w:rsidR="000B5CF3" w:rsidRPr="009E37FB" w:rsidRDefault="000B5CF3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1)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начальная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фаза;</w:t>
      </w:r>
    </w:p>
    <w:p w:rsidR="000B5CF3" w:rsidRPr="009E37FB" w:rsidRDefault="000B5CF3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2)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фаза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подъема;</w:t>
      </w:r>
    </w:p>
    <w:p w:rsidR="000B5CF3" w:rsidRPr="009E37FB" w:rsidRDefault="000B5CF3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3)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пик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конфликта;</w:t>
      </w:r>
    </w:p>
    <w:p w:rsidR="000B5CF3" w:rsidRPr="009E37FB" w:rsidRDefault="000B5CF3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4)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фаза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спада.</w:t>
      </w:r>
    </w:p>
    <w:p w:rsidR="000B5CF3" w:rsidRPr="009E37FB" w:rsidRDefault="000B5CF3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Таким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образом</w:t>
      </w:r>
      <w:r w:rsidR="00A465BD" w:rsidRPr="009E37FB">
        <w:rPr>
          <w:rFonts w:ascii="Times New Roman" w:hAnsi="Times New Roman" w:cs="Times New Roman"/>
          <w:sz w:val="24"/>
          <w:szCs w:val="24"/>
        </w:rPr>
        <w:t>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можно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сделать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вывод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–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может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быть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функциональным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вести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повышению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эффективности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организации.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Или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он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может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быть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дисфункциональным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приводить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снижению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личной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удовлетворённости,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группового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сотрудничества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эффективности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организации.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Роль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конфликта,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основном,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зависит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того,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насколько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эффективно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управляют.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Чтобы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управлять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конфликтом,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необходимо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знать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причины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его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возникновения,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тип,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возможные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последствия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для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того,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чтобы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выбрать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наиболее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эффективный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метод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его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разрешения.</w:t>
      </w:r>
    </w:p>
    <w:p w:rsidR="000B5CF3" w:rsidRPr="009E37FB" w:rsidRDefault="000B5CF3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0B5CF3" w:rsidRPr="009E37FB" w:rsidRDefault="000B5CF3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0B5CF3" w:rsidRPr="009E37FB" w:rsidRDefault="000B5CF3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ОСНОВНЫЕ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СТРАТЕГИИ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ПОВЕДЕНИЯ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КОНФЛИКТНОЙ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СИТУАЦИИ</w:t>
      </w:r>
    </w:p>
    <w:p w:rsidR="000B5CF3" w:rsidRPr="009E37FB" w:rsidRDefault="000B5CF3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Конфликты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могут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должны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приводить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позитивным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изменениям,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превращаться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борьбу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амбиций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сильных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унижение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слабых.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Даже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такая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всегда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эффективная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стратегия,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как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компромисс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(от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лат.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compromiss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–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соглашение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путем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уступок)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может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стать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первым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шагом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сотрудничеству,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так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как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результате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компромисса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отношения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между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вчерашними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врагами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хоть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превращаются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дружеские,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становятся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менее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враждебными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F16C76" w:rsidRPr="009E37FB">
        <w:rPr>
          <w:rFonts w:ascii="Times New Roman" w:hAnsi="Times New Roman" w:cs="Times New Roman"/>
          <w:sz w:val="24"/>
          <w:szCs w:val="24"/>
        </w:rPr>
        <w:t>[10]</w:t>
      </w:r>
      <w:r w:rsidRPr="009E37FB">
        <w:rPr>
          <w:rFonts w:ascii="Times New Roman" w:hAnsi="Times New Roman" w:cs="Times New Roman"/>
          <w:sz w:val="24"/>
          <w:szCs w:val="24"/>
        </w:rPr>
        <w:t>.</w:t>
      </w:r>
    </w:p>
    <w:p w:rsidR="000B5CF3" w:rsidRPr="009E37FB" w:rsidRDefault="000B5CF3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lastRenderedPageBreak/>
        <w:t>Кроме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того,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необходимо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помнить,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что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процессе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людей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доминирует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разум,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эмоции,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ведущие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порой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аффекту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(от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лат.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affectus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–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душевное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волнение,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страсть),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т.е.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относительно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кратковременному,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бурно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протекающему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эмоциональному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переживанию,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которое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проявляется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ярости,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отчаянии,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зачастую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сопровождается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резкими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движениями,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криком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плачем.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такой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момент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человек,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как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правило,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контролирует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свои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эмоции,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отвечает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за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слова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жесты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B378F7" w:rsidRPr="009E37FB">
        <w:rPr>
          <w:rFonts w:ascii="Times New Roman" w:hAnsi="Times New Roman" w:cs="Times New Roman"/>
          <w:sz w:val="24"/>
          <w:szCs w:val="24"/>
        </w:rPr>
        <w:t>[3]</w:t>
      </w:r>
      <w:r w:rsidRPr="009E37FB">
        <w:rPr>
          <w:rFonts w:ascii="Times New Roman" w:hAnsi="Times New Roman" w:cs="Times New Roman"/>
          <w:sz w:val="24"/>
          <w:szCs w:val="24"/>
        </w:rPr>
        <w:t>.</w:t>
      </w:r>
    </w:p>
    <w:p w:rsidR="000B5CF3" w:rsidRPr="009E37FB" w:rsidRDefault="000B5CF3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Конфликт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требует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каждого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человека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умение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выбрать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определенный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стиль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поведения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для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эффективного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решения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проблемы,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учитывая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свой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стиль,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стиль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других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людей,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вовлеченных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также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природу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самого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конфликта.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Необходимо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ориентироваться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выборе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стиля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его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наиболее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эффективном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использовании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–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быть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вооруженным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соответствующей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стратегией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разрешения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конфликта.</w:t>
      </w:r>
    </w:p>
    <w:p w:rsidR="000B5CF3" w:rsidRPr="009E37FB" w:rsidRDefault="000B5CF3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Томас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Кеннет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–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известный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американский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специалист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области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психологии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конфликта,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выделял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следующие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тактики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поведения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конфликте: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принуждение,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уход,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сотрудничество,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уступки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компромисс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[</w:t>
      </w:r>
      <w:r w:rsidR="00822287" w:rsidRPr="009E37FB">
        <w:rPr>
          <w:rFonts w:ascii="Times New Roman" w:hAnsi="Times New Roman" w:cs="Times New Roman"/>
          <w:sz w:val="24"/>
          <w:szCs w:val="24"/>
        </w:rPr>
        <w:t>10</w:t>
      </w:r>
      <w:r w:rsidRPr="009E37FB">
        <w:rPr>
          <w:rFonts w:ascii="Times New Roman" w:hAnsi="Times New Roman" w:cs="Times New Roman"/>
          <w:sz w:val="24"/>
          <w:szCs w:val="24"/>
        </w:rPr>
        <w:t>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554].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Рассмотрим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подробней.</w:t>
      </w:r>
    </w:p>
    <w:p w:rsidR="000B5CF3" w:rsidRPr="009E37FB" w:rsidRDefault="000B5CF3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1)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Соперничество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(борьба,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принуждение).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Тот,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кто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выбирает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данную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стратегию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поведения,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прежде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всего,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исходит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из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оценки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личных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интересов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как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высоких,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интересов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своего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соперника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как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низких.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Выбор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стратегии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соперничества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конечном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итоге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сводится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выбору: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либо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интерес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борьбы,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либо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взаимоотношения.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CF3" w:rsidRPr="009E37FB" w:rsidRDefault="000B5CF3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Человек,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использующий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данный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стиль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обычно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довольно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активный,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предприимчивый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предпочитает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идти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разрешению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своим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собственным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путем,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принимая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волевое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решение.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Явно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заинтересованный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сотрудничестве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своими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оппонентами,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старается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первую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очередь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удовлетворить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собственные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интересы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ущерб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интересам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других,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вынуждая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принимать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свое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решение.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Этот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стиль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может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быть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эффективным,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когда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человек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обладает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определенной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властью: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он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знает,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что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его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подход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решение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правильны,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он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имеет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возможность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настаивать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них.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CF3" w:rsidRPr="009E37FB" w:rsidRDefault="000B5CF3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2)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Избегание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(уход,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уклонение).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Стратегия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избегания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отличается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стремлением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уйти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конфликта.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Она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характеризуется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низким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уровнем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направленности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личные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интересы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интересы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соперника.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Данную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стратегию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рекомендуется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использовать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случаях,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когда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одна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из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сторон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чувствует,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что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права,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или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считает,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что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серьезных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оснований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для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продолжения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контактов.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Более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того,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уход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или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отсрочка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позволяет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предположить,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что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за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это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время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ситуация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может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разрешиться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сама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собой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или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сможете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ею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заняться,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когда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будете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обладать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достаточной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информацией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или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желанием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разрешить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ее.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первый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взгляд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этот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стиль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напоминает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«бегство»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проблем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ответственности,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эффективный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подход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разрешению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конфликта;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действительности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же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уход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или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отсрочка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могут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быть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вполне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подходящей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конструктивной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реакцией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определенно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сложившихся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lastRenderedPageBreak/>
        <w:t>обстоятельствах.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Этот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подход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реализуется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вполне,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когда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отстаиваете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свои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права,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сотрудничаете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кем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для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разработки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решения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проблемы,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просто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отстраняетесь,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чтобы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заняться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позже,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когда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будете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более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подготовлены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этому,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или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надеетесь,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что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временем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разрешится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сам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собой.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CF3" w:rsidRPr="009E37FB" w:rsidRDefault="000B5CF3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3)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Приспособление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(уступка).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Человек,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придерживающийся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данной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стратегии,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также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стремится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уйти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конфликта.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причины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«ухода»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этом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случае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иные.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Направленность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личные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интересы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здесь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низкая,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оценка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интересов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соперника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высокая,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е.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человек,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принимающий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стратегию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уступки,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жертвует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личными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интересами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пользу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интересов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соперника.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Этот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стиль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означает,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что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пытаетесь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отстаивать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свои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интересы,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действуя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совместно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другим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человеком.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Его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можно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использовать,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когда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исход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дела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чрезвычайно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важен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для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другого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очень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существенен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для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Вас.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Он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полезен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также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тех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случаях,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которых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можете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одержать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верх,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поскольку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другой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человек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обладает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большей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властью.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Приходится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уступать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смириться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ситуацией.</w:t>
      </w:r>
    </w:p>
    <w:p w:rsidR="000B5CF3" w:rsidRPr="009E37FB" w:rsidRDefault="000B5CF3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4)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Компромисс.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Компромиссная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стратегия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поведения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характеризуется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балансом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интересов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конфликтующих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сторон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среднем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уровне.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Иначе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ее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можно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назвать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стратегией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взаимной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уступки.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Стратегия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компромисса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только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портит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межличностные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отношения,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способствует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положительному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развитию.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Как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правило,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компромисс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позволяет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хоть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что-то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получить,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чем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все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потерять,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дает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возможность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выработать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временное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решение,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если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выработку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другого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времени.</w:t>
      </w:r>
    </w:p>
    <w:p w:rsidR="000B5CF3" w:rsidRPr="009E37FB" w:rsidRDefault="000B5CF3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Используя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стиль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компромисса,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немного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уступаете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своих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интересах,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чтобы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достичь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желаемое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основном;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другая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сторона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делает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тоже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самое.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делаете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это,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обмениваясь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уступками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торгуясь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для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разработки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компромиссного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решения.</w:t>
      </w:r>
    </w:p>
    <w:p w:rsidR="000B5CF3" w:rsidRPr="009E37FB" w:rsidRDefault="000B5CF3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Компромисс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достигается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более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поверхностном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уровне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сравнению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сотрудничеством,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где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сосредотачивается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внимание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удовлетворение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скрытых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нужд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желаний.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Применяя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стиль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компромисса,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рассматриваете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конфликтную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ситуацию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как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нечто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данное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ищите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способ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повлиять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или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изменить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ее,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уступая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обмениваясь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уступками,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причем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это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может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быть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сиюминутный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подходящий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вариант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отличие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сотрудничества,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когда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преследуется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цель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выработки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долгосрочного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взаимовыгодного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решения.</w:t>
      </w:r>
    </w:p>
    <w:p w:rsidR="000B5CF3" w:rsidRPr="009E37FB" w:rsidRDefault="000B5CF3" w:rsidP="000B5CF3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5)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Сотрудничество.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Стратегия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сотрудничества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характеризуется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высоким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уровнем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направленности,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как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собственные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интересы,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так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интересы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соперника.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Данная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стратегия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строится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только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основе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баланса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интересов,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признании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ценности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межличностных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отношений.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Стратегия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сотрудничества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включает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себя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все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другие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стратегии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(избегание,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приспособление,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компромисс,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соперничесство).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этом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другие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стратегии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сложном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процессе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сотрудничества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играют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подчиненную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роль,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они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большей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степени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lastRenderedPageBreak/>
        <w:t>выступают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психологическими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факторами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развития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взаимоотношений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между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субъектами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конфликта.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CF3" w:rsidRPr="009E37FB" w:rsidRDefault="000B5CF3" w:rsidP="00822287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Методика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Томаса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определяет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возможные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способы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реагирования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человека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конфликтные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ситуации,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выявляет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тенденции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его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взаимоотношений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сложных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условиях.</w:t>
      </w:r>
    </w:p>
    <w:p w:rsidR="000B5CF3" w:rsidRPr="009E37FB" w:rsidRDefault="000B5CF3" w:rsidP="00822287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Эта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методика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позволяет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выяснить,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насколько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человек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склонен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соперничеству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сотрудничеству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коллективе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сотрудников,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школьном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классе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или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студенческой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группе,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стремится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ли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он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компромиссам,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уходит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конфликтов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или,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наоборот,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старается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обострить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их.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помощью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данной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методики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можно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также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оценить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степень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адаптации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каждого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субъекта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того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или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иного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коллектива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совместной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деятельности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[24,с.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48].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CF3" w:rsidRPr="009E37FB" w:rsidRDefault="000B5CF3" w:rsidP="00822287">
      <w:pPr>
        <w:spacing w:after="0" w:line="360" w:lineRule="auto"/>
        <w:ind w:firstLine="709"/>
        <w:jc w:val="both"/>
      </w:pPr>
    </w:p>
    <w:p w:rsidR="000B5CF3" w:rsidRPr="009E37FB" w:rsidRDefault="000B5CF3" w:rsidP="00822287">
      <w:pPr>
        <w:spacing w:after="0" w:line="360" w:lineRule="auto"/>
        <w:ind w:firstLine="709"/>
        <w:jc w:val="both"/>
      </w:pPr>
    </w:p>
    <w:p w:rsidR="000B5CF3" w:rsidRPr="009E37FB" w:rsidRDefault="000B5CF3" w:rsidP="00822287">
      <w:pPr>
        <w:spacing w:after="0" w:line="360" w:lineRule="auto"/>
        <w:ind w:firstLine="709"/>
        <w:jc w:val="both"/>
      </w:pPr>
    </w:p>
    <w:p w:rsidR="000B5CF3" w:rsidRPr="009E37FB" w:rsidRDefault="000B5CF3" w:rsidP="00822287">
      <w:pPr>
        <w:spacing w:after="0" w:line="360" w:lineRule="auto"/>
        <w:jc w:val="both"/>
      </w:pPr>
    </w:p>
    <w:p w:rsidR="000B5CF3" w:rsidRPr="009E37FB" w:rsidRDefault="000B5CF3" w:rsidP="00822287">
      <w:pPr>
        <w:spacing w:after="0" w:line="360" w:lineRule="auto"/>
        <w:jc w:val="both"/>
      </w:pPr>
    </w:p>
    <w:p w:rsidR="000B5CF3" w:rsidRPr="009E37FB" w:rsidRDefault="000B5CF3" w:rsidP="00822287">
      <w:pPr>
        <w:spacing w:after="0" w:line="360" w:lineRule="auto"/>
        <w:jc w:val="both"/>
      </w:pPr>
    </w:p>
    <w:p w:rsidR="000B5CF3" w:rsidRPr="009E37FB" w:rsidRDefault="000B5CF3" w:rsidP="00822287">
      <w:pPr>
        <w:spacing w:after="0" w:line="360" w:lineRule="auto"/>
        <w:jc w:val="both"/>
      </w:pPr>
    </w:p>
    <w:p w:rsidR="000B5CF3" w:rsidRPr="009E37FB" w:rsidRDefault="000B5CF3" w:rsidP="00822287">
      <w:pPr>
        <w:spacing w:after="0" w:line="360" w:lineRule="auto"/>
        <w:jc w:val="both"/>
      </w:pPr>
    </w:p>
    <w:p w:rsidR="00822287" w:rsidRPr="009E37FB" w:rsidRDefault="00822287" w:rsidP="00822287">
      <w:pPr>
        <w:spacing w:after="0" w:line="360" w:lineRule="auto"/>
        <w:jc w:val="both"/>
      </w:pPr>
    </w:p>
    <w:p w:rsidR="00822287" w:rsidRPr="009E37FB" w:rsidRDefault="00822287" w:rsidP="00822287">
      <w:pPr>
        <w:spacing w:after="0" w:line="360" w:lineRule="auto"/>
        <w:jc w:val="both"/>
      </w:pPr>
    </w:p>
    <w:p w:rsidR="00822287" w:rsidRPr="009E37FB" w:rsidRDefault="00822287" w:rsidP="00822287">
      <w:pPr>
        <w:spacing w:after="0" w:line="360" w:lineRule="auto"/>
        <w:jc w:val="both"/>
      </w:pPr>
    </w:p>
    <w:p w:rsidR="00822287" w:rsidRPr="009E37FB" w:rsidRDefault="00822287" w:rsidP="00822287">
      <w:pPr>
        <w:spacing w:after="0" w:line="360" w:lineRule="auto"/>
        <w:jc w:val="both"/>
      </w:pPr>
    </w:p>
    <w:p w:rsidR="00822287" w:rsidRPr="009E37FB" w:rsidRDefault="00822287" w:rsidP="00822287">
      <w:pPr>
        <w:spacing w:after="0" w:line="360" w:lineRule="auto"/>
        <w:jc w:val="both"/>
      </w:pPr>
    </w:p>
    <w:p w:rsidR="00822287" w:rsidRPr="009E37FB" w:rsidRDefault="00822287" w:rsidP="00822287">
      <w:pPr>
        <w:spacing w:after="0" w:line="360" w:lineRule="auto"/>
        <w:jc w:val="both"/>
      </w:pPr>
    </w:p>
    <w:p w:rsidR="00822287" w:rsidRPr="009E37FB" w:rsidRDefault="00822287" w:rsidP="00822287">
      <w:pPr>
        <w:spacing w:after="0" w:line="360" w:lineRule="auto"/>
        <w:jc w:val="both"/>
      </w:pPr>
    </w:p>
    <w:p w:rsidR="00822287" w:rsidRPr="009E37FB" w:rsidRDefault="00822287" w:rsidP="00822287">
      <w:pPr>
        <w:spacing w:after="0" w:line="360" w:lineRule="auto"/>
        <w:jc w:val="both"/>
      </w:pPr>
    </w:p>
    <w:p w:rsidR="00822287" w:rsidRPr="009E37FB" w:rsidRDefault="00822287" w:rsidP="00822287">
      <w:pPr>
        <w:spacing w:after="0" w:line="360" w:lineRule="auto"/>
        <w:jc w:val="both"/>
      </w:pPr>
    </w:p>
    <w:p w:rsidR="009E37FB" w:rsidRPr="009E37FB" w:rsidRDefault="009E37FB" w:rsidP="00822287">
      <w:pPr>
        <w:spacing w:after="0" w:line="360" w:lineRule="auto"/>
        <w:jc w:val="both"/>
      </w:pPr>
    </w:p>
    <w:p w:rsidR="009E37FB" w:rsidRPr="009E37FB" w:rsidRDefault="009E37FB" w:rsidP="00822287">
      <w:pPr>
        <w:spacing w:after="0" w:line="360" w:lineRule="auto"/>
        <w:jc w:val="both"/>
      </w:pPr>
    </w:p>
    <w:p w:rsidR="009E37FB" w:rsidRPr="009E37FB" w:rsidRDefault="009E37FB" w:rsidP="00822287">
      <w:pPr>
        <w:spacing w:after="0" w:line="360" w:lineRule="auto"/>
        <w:jc w:val="both"/>
      </w:pPr>
    </w:p>
    <w:p w:rsidR="009E37FB" w:rsidRPr="009E37FB" w:rsidRDefault="009E37FB" w:rsidP="00822287">
      <w:pPr>
        <w:spacing w:after="0" w:line="360" w:lineRule="auto"/>
        <w:jc w:val="both"/>
      </w:pPr>
    </w:p>
    <w:p w:rsidR="009E37FB" w:rsidRPr="009E37FB" w:rsidRDefault="009E37FB" w:rsidP="00822287">
      <w:pPr>
        <w:spacing w:after="0" w:line="360" w:lineRule="auto"/>
        <w:jc w:val="both"/>
      </w:pPr>
    </w:p>
    <w:p w:rsidR="00822287" w:rsidRPr="009E37FB" w:rsidRDefault="00822287" w:rsidP="00822287">
      <w:pPr>
        <w:spacing w:after="0" w:line="360" w:lineRule="auto"/>
        <w:jc w:val="both"/>
      </w:pPr>
    </w:p>
    <w:p w:rsidR="00822287" w:rsidRPr="009E37FB" w:rsidRDefault="00822287" w:rsidP="00822287">
      <w:pPr>
        <w:spacing w:after="0" w:line="360" w:lineRule="auto"/>
        <w:jc w:val="both"/>
      </w:pPr>
    </w:p>
    <w:p w:rsidR="00822287" w:rsidRPr="009E37FB" w:rsidRDefault="00822287" w:rsidP="00822287">
      <w:pPr>
        <w:spacing w:after="0" w:line="360" w:lineRule="auto"/>
        <w:jc w:val="both"/>
      </w:pPr>
    </w:p>
    <w:p w:rsidR="00822287" w:rsidRPr="009E37FB" w:rsidRDefault="00822287" w:rsidP="00822287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E37FB">
        <w:rPr>
          <w:rFonts w:ascii="Times New Roman" w:eastAsiaTheme="minorEastAsia" w:hAnsi="Times New Roman" w:cs="Times New Roman"/>
          <w:sz w:val="24"/>
          <w:szCs w:val="24"/>
        </w:rPr>
        <w:lastRenderedPageBreak/>
        <w:t>2.</w:t>
      </w:r>
      <w:r w:rsidR="00625055" w:rsidRPr="009E37F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eastAsiaTheme="minorEastAsia" w:hAnsi="Times New Roman" w:cs="Times New Roman"/>
          <w:sz w:val="24"/>
          <w:szCs w:val="24"/>
        </w:rPr>
        <w:t>ТЕОРЕТИЧЕСКОЕ</w:t>
      </w:r>
      <w:r w:rsidR="00625055" w:rsidRPr="009E37F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eastAsiaTheme="minorEastAsia" w:hAnsi="Times New Roman" w:cs="Times New Roman"/>
          <w:sz w:val="24"/>
          <w:szCs w:val="24"/>
        </w:rPr>
        <w:t>ИССЛЕДОВАНИЕ</w:t>
      </w:r>
      <w:r w:rsidR="00625055" w:rsidRPr="009E37F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eastAsiaTheme="minorEastAsia" w:hAnsi="Times New Roman" w:cs="Times New Roman"/>
          <w:sz w:val="24"/>
          <w:szCs w:val="24"/>
        </w:rPr>
        <w:t>ГЕНДЕРНЫХ</w:t>
      </w:r>
      <w:r w:rsidR="00625055" w:rsidRPr="009E37F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eastAsiaTheme="minorEastAsia" w:hAnsi="Times New Roman" w:cs="Times New Roman"/>
          <w:sz w:val="24"/>
          <w:szCs w:val="24"/>
        </w:rPr>
        <w:t>ОСОБЕННОСТЕЙ</w:t>
      </w:r>
      <w:r w:rsidR="00625055" w:rsidRPr="009E37F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eastAsiaTheme="minorEastAsia" w:hAnsi="Times New Roman" w:cs="Times New Roman"/>
          <w:sz w:val="24"/>
          <w:szCs w:val="24"/>
        </w:rPr>
        <w:t>ПОВЕДЕНИЯ</w:t>
      </w:r>
      <w:r w:rsidR="00625055" w:rsidRPr="009E37F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eastAsiaTheme="minorEastAsia" w:hAnsi="Times New Roman" w:cs="Times New Roman"/>
          <w:sz w:val="24"/>
          <w:szCs w:val="24"/>
        </w:rPr>
        <w:t>КОНФЛИКТНОЙ</w:t>
      </w:r>
      <w:r w:rsidR="00625055" w:rsidRPr="009E37F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eastAsiaTheme="minorEastAsia" w:hAnsi="Times New Roman" w:cs="Times New Roman"/>
          <w:sz w:val="24"/>
          <w:szCs w:val="24"/>
        </w:rPr>
        <w:t>СИТУАЦИИ</w:t>
      </w:r>
    </w:p>
    <w:p w:rsidR="00822287" w:rsidRPr="009E37FB" w:rsidRDefault="00822287" w:rsidP="00822287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E37FB">
        <w:rPr>
          <w:rFonts w:ascii="Times New Roman" w:eastAsiaTheme="minorEastAsia" w:hAnsi="Times New Roman" w:cs="Times New Roman"/>
          <w:sz w:val="24"/>
          <w:szCs w:val="24"/>
        </w:rPr>
        <w:t>2.1.</w:t>
      </w:r>
      <w:r w:rsidR="00625055" w:rsidRPr="009E37F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eastAsiaTheme="minorEastAsia" w:hAnsi="Times New Roman" w:cs="Times New Roman"/>
          <w:sz w:val="24"/>
          <w:szCs w:val="24"/>
        </w:rPr>
        <w:t>ПОНЯТИЕ</w:t>
      </w:r>
      <w:r w:rsidR="00625055" w:rsidRPr="009E37F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eastAsiaTheme="minorEastAsia" w:hAnsi="Times New Roman" w:cs="Times New Roman"/>
          <w:sz w:val="24"/>
          <w:szCs w:val="24"/>
        </w:rPr>
        <w:t>ГЕНДЕРА</w:t>
      </w:r>
    </w:p>
    <w:p w:rsidR="00822287" w:rsidRPr="009E37FB" w:rsidRDefault="00822287" w:rsidP="00822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Проблема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="008F3121" w:rsidRPr="009E37FB">
        <w:rPr>
          <w:rFonts w:ascii="Times New Roman" w:hAnsi="Times New Roman" w:cs="Times New Roman"/>
          <w:sz w:val="24"/>
        </w:rPr>
        <w:t>гендера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="008F3121"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="008F3121" w:rsidRPr="009E37FB">
        <w:rPr>
          <w:rFonts w:ascii="Times New Roman" w:hAnsi="Times New Roman" w:cs="Times New Roman"/>
          <w:sz w:val="24"/>
        </w:rPr>
        <w:t>гендерной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иденти</w:t>
      </w:r>
      <w:r w:rsidR="008F3121" w:rsidRPr="009E37FB">
        <w:rPr>
          <w:rFonts w:ascii="Times New Roman" w:hAnsi="Times New Roman" w:cs="Times New Roman"/>
          <w:sz w:val="24"/>
        </w:rPr>
        <w:t>чности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возникла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достаточно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давно.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первое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понятие,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которого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началось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исследование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данной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проблемы,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было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понятие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«пол».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Пол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пронизывает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все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бытие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человека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вместе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возрастом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характером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составляет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самое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общее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впечатление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личности.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Данный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термин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имеет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множество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значений: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родовая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принадлежность,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сексуальность,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психологические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особенности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социальные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отношения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мужчин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женщин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т.д.</w:t>
      </w:r>
    </w:p>
    <w:p w:rsidR="00822287" w:rsidRPr="009E37FB" w:rsidRDefault="008F3121" w:rsidP="00822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отечественной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психологии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пол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рассматривается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качестве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комплекса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репродуктивных,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телесных,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поведенческих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социальных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признаков,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определяющих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индивида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как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мужчину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(мальчика)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или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женщину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(девочку)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[</w:t>
      </w:r>
      <w:r w:rsidR="00B378F7" w:rsidRPr="009E37FB">
        <w:rPr>
          <w:rFonts w:ascii="Times New Roman" w:hAnsi="Times New Roman" w:cs="Times New Roman"/>
          <w:sz w:val="24"/>
        </w:rPr>
        <w:t>26</w:t>
      </w:r>
      <w:r w:rsidRPr="009E37FB">
        <w:rPr>
          <w:rFonts w:ascii="Times New Roman" w:hAnsi="Times New Roman" w:cs="Times New Roman"/>
          <w:sz w:val="24"/>
        </w:rPr>
        <w:t>].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свою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очередь,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половая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идентификация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–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это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система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знаний,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личностных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смыслов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значений,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которые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одновременно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формируют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формулируют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переживания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мотивацию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человеком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своего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="00B378F7" w:rsidRPr="009E37FB">
        <w:rPr>
          <w:rFonts w:ascii="Times New Roman" w:hAnsi="Times New Roman" w:cs="Times New Roman"/>
          <w:sz w:val="24"/>
        </w:rPr>
        <w:t>бытия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="00B378F7" w:rsidRPr="009E37FB">
        <w:rPr>
          <w:rFonts w:ascii="Times New Roman" w:hAnsi="Times New Roman" w:cs="Times New Roman"/>
          <w:sz w:val="24"/>
        </w:rPr>
        <w:t>как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="00B378F7" w:rsidRPr="009E37FB">
        <w:rPr>
          <w:rFonts w:ascii="Times New Roman" w:hAnsi="Times New Roman" w:cs="Times New Roman"/>
          <w:sz w:val="24"/>
        </w:rPr>
        <w:t>представителя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="00B378F7" w:rsidRPr="009E37FB">
        <w:rPr>
          <w:rFonts w:ascii="Times New Roman" w:hAnsi="Times New Roman" w:cs="Times New Roman"/>
          <w:sz w:val="24"/>
        </w:rPr>
        <w:t>пола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="00B378F7" w:rsidRPr="009E37FB">
        <w:rPr>
          <w:rFonts w:ascii="Times New Roman" w:hAnsi="Times New Roman" w:cs="Times New Roman"/>
          <w:sz w:val="24"/>
        </w:rPr>
        <w:t>[5</w:t>
      </w:r>
      <w:r w:rsidRPr="009E37FB">
        <w:rPr>
          <w:rFonts w:ascii="Times New Roman" w:hAnsi="Times New Roman" w:cs="Times New Roman"/>
          <w:sz w:val="24"/>
        </w:rPr>
        <w:t>].</w:t>
      </w:r>
    </w:p>
    <w:p w:rsidR="00E1408F" w:rsidRPr="009E37FB" w:rsidRDefault="008F3121" w:rsidP="00822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Активное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изучение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разных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аспектов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полового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воспитания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современных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психологических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теориях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позволило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ввести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научную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терминологию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новый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вид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установок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–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гендерные.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Термин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«гендер»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(от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английского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gender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–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род,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пол)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был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впервые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введен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зарубежных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психолого-педагогических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исследованиях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целью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разграничения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биологического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социального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толкования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ролевых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отношений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мужчин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женщин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социуме,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понимая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под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ним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идею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социального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моделирования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репрезентации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пола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разных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ситуациях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взаимодействия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="00B378F7" w:rsidRPr="009E37FB">
        <w:rPr>
          <w:rFonts w:ascii="Times New Roman" w:hAnsi="Times New Roman" w:cs="Times New Roman"/>
          <w:sz w:val="24"/>
        </w:rPr>
        <w:t>[13]</w:t>
      </w:r>
      <w:r w:rsidRPr="009E37FB">
        <w:rPr>
          <w:rFonts w:ascii="Times New Roman" w:hAnsi="Times New Roman" w:cs="Times New Roman"/>
          <w:sz w:val="24"/>
        </w:rPr>
        <w:t>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</w:p>
    <w:p w:rsidR="00E1408F" w:rsidRPr="009E37FB" w:rsidRDefault="00E1408F" w:rsidP="00E14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Гендер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как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социальный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феномен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проявляется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двух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уровнях:</w:t>
      </w:r>
    </w:p>
    <w:p w:rsidR="00E1408F" w:rsidRPr="009E37FB" w:rsidRDefault="00E1408F" w:rsidP="00E14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1.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Социетальном;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</w:p>
    <w:p w:rsidR="00E1408F" w:rsidRPr="009E37FB" w:rsidRDefault="00E1408F" w:rsidP="00E14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2.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Индивидуальном.</w:t>
      </w:r>
    </w:p>
    <w:p w:rsidR="00E1408F" w:rsidRPr="009E37FB" w:rsidRDefault="00E1408F" w:rsidP="00E14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На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социетальном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уровне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гендер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включает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себя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следующие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элементы:</w:t>
      </w:r>
    </w:p>
    <w:p w:rsidR="00E1408F" w:rsidRPr="009E37FB" w:rsidRDefault="00E1408F" w:rsidP="00E1408F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Гендерное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разделение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труда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(или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гендерные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роли)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–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распределение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производительного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домашнего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труда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между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членами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общества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соответствии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полом.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Так,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женщинам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издавна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приписывалась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роль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хранительницы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домашнего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очага,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мужчинам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–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роль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добытчика.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продолжение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этого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разделения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возникла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гендерная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сегрегация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труда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–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разделение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профессий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мужские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женские,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причем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женскими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профессиями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стали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те,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которые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связаны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функциями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женщины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семье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(воспитательница,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учительница,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медсестра,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социальный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работник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т.д.).</w:t>
      </w:r>
    </w:p>
    <w:p w:rsidR="00E1408F" w:rsidRPr="009E37FB" w:rsidRDefault="00E1408F" w:rsidP="00E1408F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lastRenderedPageBreak/>
        <w:t>Гендерные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идеалы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–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устоявшиеся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обществе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представления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том,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какой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должна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быть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женщина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каким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должен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быть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мужчина.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Наиболее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распространенными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гендерными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идеалами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являются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идеалы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феминности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маскулинности.</w:t>
      </w:r>
    </w:p>
    <w:p w:rsidR="00E1408F" w:rsidRPr="009E37FB" w:rsidRDefault="00E1408F" w:rsidP="00E14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Феминность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–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модель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поведения,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предписываемая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обществом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представительницам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женского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пола,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которая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ассоциируется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зависимостью,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неуверенностью,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пассивностью,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эмоциональностью,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сентиментальностью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т.д.</w:t>
      </w:r>
    </w:p>
    <w:p w:rsidR="00E1408F" w:rsidRPr="009E37FB" w:rsidRDefault="00E1408F" w:rsidP="00E14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Маскулинность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–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модель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поведения,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предписываемая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обществом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представителям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мужского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пола,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которая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ассоциируется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независимостью,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активностью,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самоуверенностью,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рациональностью,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эмоциональной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сдержанностью.</w:t>
      </w:r>
    </w:p>
    <w:p w:rsidR="00E1408F" w:rsidRPr="009E37FB" w:rsidRDefault="00E1408F" w:rsidP="00E14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С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точки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зрения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гендерного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подхода,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совсем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необязательно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жестко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привязывать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бытие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мужчины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маскулинному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поведению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бытие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женщины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феминному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поведению,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ибо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модель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поведения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программируется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биологически,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обусловлена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ценностями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или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иной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культуры.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Высший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уровень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близости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черт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феминности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маскулинности,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достигнутый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индивидом,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свидетельствует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андрогинности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(от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аndro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-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мужчина,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gynе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-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женщина).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Андрогинный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индивид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имеет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больший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выбор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вариантов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поведения,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является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более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гибким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плане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социального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приспособления.</w:t>
      </w:r>
    </w:p>
    <w:p w:rsidR="00E1408F" w:rsidRPr="009E37FB" w:rsidRDefault="00E1408F" w:rsidP="00E1408F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Гендерные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биологические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сценарии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поведения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–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нормативные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образцы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сексуального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желания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сексуального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поведения,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предписываемые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зависимости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биологического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пола.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украинском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обществе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качестве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нормы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рассматриваются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гетеросексуальные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контакты.</w:t>
      </w:r>
    </w:p>
    <w:p w:rsidR="00E1408F" w:rsidRPr="009E37FB" w:rsidRDefault="00E1408F" w:rsidP="00E1408F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Гендерный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социальный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контроль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–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формальное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или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неформальное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одобрение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вознаграждение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поведения,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соответствующего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полу,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социальная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изоляция,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презрение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медицинское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лечение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соответствующего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полу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поведения.</w:t>
      </w:r>
    </w:p>
    <w:p w:rsidR="00E1408F" w:rsidRPr="009E37FB" w:rsidRDefault="00E1408F" w:rsidP="00E1408F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Гендерная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идеология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–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система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идей,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оправдывающая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существование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обществе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гендерного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неравенства.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украинском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обществе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распространена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идеология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патриархата,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точки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зрения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которой,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центром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общественной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жизни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является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мужчина,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он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выполняет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функции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управления,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женщинам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присущи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функции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поддержки.</w:t>
      </w:r>
    </w:p>
    <w:p w:rsidR="00E1408F" w:rsidRPr="009E37FB" w:rsidRDefault="00E1408F" w:rsidP="00E1408F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На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индивидуальном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уровне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гендер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надстраивается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над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биологическим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полом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индивида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включает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себя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следующие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компоненты:</w:t>
      </w:r>
    </w:p>
    <w:p w:rsidR="00E1408F" w:rsidRPr="009E37FB" w:rsidRDefault="00E1408F" w:rsidP="00E1408F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1.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Гендерная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идентичность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–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личностное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осознание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принятие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своей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принадлежности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определенному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полу.</w:t>
      </w:r>
    </w:p>
    <w:p w:rsidR="00E1408F" w:rsidRPr="009E37FB" w:rsidRDefault="00E1408F" w:rsidP="00E1408F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2.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Гендерная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личность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–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интернализованные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(то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есть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включенные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внутреннюю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структуру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личности)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модели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поведения,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чувств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эмоций,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служащие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укреплению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семейных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структур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института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материнства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отцовства.</w:t>
      </w:r>
    </w:p>
    <w:p w:rsidR="00E1408F" w:rsidRPr="009E37FB" w:rsidRDefault="00E1408F" w:rsidP="00E1408F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E1408F" w:rsidRPr="009E37FB" w:rsidRDefault="00E1408F" w:rsidP="00E1408F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lastRenderedPageBreak/>
        <w:t>3.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Гендерный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брачный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репродуктивный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статус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–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исполнение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или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отказ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супружества,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деторождения,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родственных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ролей.</w:t>
      </w:r>
    </w:p>
    <w:p w:rsidR="00E1408F" w:rsidRPr="009E37FB" w:rsidRDefault="00E1408F" w:rsidP="00E1408F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4.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Гендерная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презентация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–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демонстрация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себя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как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индивида,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принадлежащего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определенному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полу,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посредством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одежды,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косметики,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украшений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других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символов.</w:t>
      </w:r>
    </w:p>
    <w:p w:rsidR="00C55CB8" w:rsidRPr="009E37FB" w:rsidRDefault="00C55CB8" w:rsidP="00C55CB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процессе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познания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из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окружающего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мира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вычленяются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именуются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предметы,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свойства,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процессы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только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реальных,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духовных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миров.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последним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можно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отнести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образы,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"символы,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эталоны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стереотипы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культуры,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также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признаваемые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обществом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ценности,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этические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нормы".</w:t>
      </w:r>
    </w:p>
    <w:p w:rsidR="00C55CB8" w:rsidRPr="009E37FB" w:rsidRDefault="00C55CB8" w:rsidP="00C55CB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виде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когнитивно-концептуальных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структур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они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образуют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основу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картины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мира,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«зависящей,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современном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понимании,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особенностей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истории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общественного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устройства,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природы,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традиционных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видов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деятельности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других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форм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проявлений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данной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национально-культурной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общности.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Особое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место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картине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мира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занимают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принципы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модели.</w:t>
      </w:r>
    </w:p>
    <w:p w:rsidR="00C55CB8" w:rsidRPr="009E37FB" w:rsidRDefault="00C55CB8" w:rsidP="00C55CB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Гендерные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стереотипы,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возникающие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над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биологически-половой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реальностью,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отражают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совокупность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биологических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признаков,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социальных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ролей,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особенностей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психики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поведения,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присущие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представителям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данного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пола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рамках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данной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культуры.</w:t>
      </w:r>
    </w:p>
    <w:p w:rsidR="00C55CB8" w:rsidRPr="009E37FB" w:rsidRDefault="00C55CB8" w:rsidP="00C55CB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Применительно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гендерным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стереотипам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термины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"маскулинность"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"фемининность"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представляют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собой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метафоры,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передающие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внутренне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противоречивое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одновременно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динамичное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соотношение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мужских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женских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субстратов.</w:t>
      </w:r>
    </w:p>
    <w:p w:rsidR="00C55CB8" w:rsidRPr="009E37FB" w:rsidRDefault="00C55CB8" w:rsidP="00C55CB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Проявление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мускулинности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фемининности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можно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наблюдать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самых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разных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сферах: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поведении,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различных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видах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социальной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активности,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также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языке,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описывающем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эти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феномены.</w:t>
      </w:r>
    </w:p>
    <w:p w:rsidR="00E1408F" w:rsidRPr="009E37FB" w:rsidRDefault="00E1408F" w:rsidP="00E1408F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Общество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ожидает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гармоничности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согласованности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между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биологическим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полом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индивида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четырьмя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компонентами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гендера,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т.е.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ожидается,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что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индивид,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имеющий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мужские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гениталии,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ощущает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себя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мужчиной,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одевается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мужскую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одежду,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ведет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себя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соответствии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идеалом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маскулинности,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выполняет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роли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мужа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отца.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жизнь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гораздо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разнообразнее.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Встречаются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ситуации,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когда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гендерная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идентичность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соответствует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биологическому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полу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человека,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или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когда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мужчина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демонстрирует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феминные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модели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поведения,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женщина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–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маскулинные.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Гендерный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подход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стоит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позициях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толерантного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отношения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всем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возможным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сочетаниям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гендерных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компонентов.</w:t>
      </w:r>
    </w:p>
    <w:p w:rsidR="00E1408F" w:rsidRPr="009E37FB" w:rsidRDefault="00E1408F" w:rsidP="00E1408F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Устоявшиеся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обществе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гендерные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роли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накладывают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серьезные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ограничения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поведение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женщин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мужчин.</w:t>
      </w:r>
    </w:p>
    <w:p w:rsidR="00E1408F" w:rsidRPr="009E37FB" w:rsidRDefault="008F3121" w:rsidP="00822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На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современном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этапе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требуется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серьезная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проработка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многих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аспектов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данной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проблемы,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которой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неоднократно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пытались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обращаться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такие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авторы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как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В.С.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Мухина,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Д.Б.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Эльконин,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Я.Л.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Коломенский,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И.С.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Кон,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Д.В.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Колесов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др.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</w:p>
    <w:p w:rsidR="00E1408F" w:rsidRPr="009E37FB" w:rsidRDefault="008F3121" w:rsidP="00822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lastRenderedPageBreak/>
        <w:t>Так,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Д.Б.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Эльконин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отмечал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ведущую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роль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родителей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формировании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психологического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пола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ребенка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присущие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ему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ценные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ориентации: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душевность,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эмоциональность,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присущие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женщине;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смелость,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решительность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–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характерные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для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мужского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начала.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</w:p>
    <w:p w:rsidR="00E1408F" w:rsidRPr="009E37FB" w:rsidRDefault="008F3121" w:rsidP="00822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Я.Л.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Коломенский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исследовал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механизмы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поощрения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–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порицания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процессе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формирования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гендерных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ролей: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мальчиков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поощряют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за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маскулинно</w:t>
      </w:r>
      <w:r w:rsidR="00E1408F" w:rsidRPr="009E37FB">
        <w:rPr>
          <w:rFonts w:ascii="Times New Roman" w:hAnsi="Times New Roman" w:cs="Times New Roman"/>
          <w:sz w:val="24"/>
        </w:rPr>
        <w:t>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="00E1408F"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="00E1408F" w:rsidRPr="009E37FB">
        <w:rPr>
          <w:rFonts w:ascii="Times New Roman" w:hAnsi="Times New Roman" w:cs="Times New Roman"/>
          <w:sz w:val="24"/>
        </w:rPr>
        <w:t>поощряют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="00E1408F" w:rsidRPr="009E37FB">
        <w:rPr>
          <w:rFonts w:ascii="Times New Roman" w:hAnsi="Times New Roman" w:cs="Times New Roman"/>
          <w:sz w:val="24"/>
        </w:rPr>
        <w:t>за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="00E1408F" w:rsidRPr="009E37FB">
        <w:rPr>
          <w:rFonts w:ascii="Times New Roman" w:hAnsi="Times New Roman" w:cs="Times New Roman"/>
          <w:sz w:val="24"/>
        </w:rPr>
        <w:t>феминное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="00E1408F" w:rsidRPr="009E37FB">
        <w:rPr>
          <w:rFonts w:ascii="Times New Roman" w:hAnsi="Times New Roman" w:cs="Times New Roman"/>
          <w:sz w:val="24"/>
        </w:rPr>
        <w:t>по</w:t>
      </w:r>
      <w:r w:rsidRPr="009E37FB">
        <w:rPr>
          <w:rFonts w:ascii="Times New Roman" w:hAnsi="Times New Roman" w:cs="Times New Roman"/>
          <w:sz w:val="24"/>
        </w:rPr>
        <w:t>ведение,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девочек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="00E1408F" w:rsidRPr="009E37FB">
        <w:rPr>
          <w:rFonts w:ascii="Times New Roman" w:hAnsi="Times New Roman" w:cs="Times New Roman"/>
          <w:sz w:val="24"/>
        </w:rPr>
        <w:t>–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наоборот.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Коломенский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также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обращался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исследованиям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неизменности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пола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времени,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его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необратимости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сознании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личности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</w:p>
    <w:p w:rsidR="008F3121" w:rsidRPr="009E37FB" w:rsidRDefault="008F3121" w:rsidP="00822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Подобные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исследования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были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проведены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В.Е.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Каганом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–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усвоение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стандартов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социального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поведения,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обучение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полоспецифическому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поведению,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сопоставление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личности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другими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людьми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уже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потом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следование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«правилам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пола»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внутренним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мотивам.</w:t>
      </w:r>
    </w:p>
    <w:p w:rsidR="00C55CB8" w:rsidRPr="009E37FB" w:rsidRDefault="00C55CB8" w:rsidP="00822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Пол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человека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-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одна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из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его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важнейших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как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экзистенциальных,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так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общественно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значимых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характеристик,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многом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определяющая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социальную,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культурную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когнитивную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ориентации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личности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мире,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том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числе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посредством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языка.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Антропоориентированный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подход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исследованию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языка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коммуникации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тесно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связан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когнитивной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научной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парадигмой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позволяет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приписать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мужественности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женственности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статус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концептов.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Еще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одним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важным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фактором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изучения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маскулинности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фемининно-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является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признание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только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когнитивно,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культурно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обусловленными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сущностями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перенесение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изучения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область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лингвокультурологии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других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наук,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связанных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исследованием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культуры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общества,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также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сферу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взаимодействия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культур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отдельных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представителей.</w:t>
      </w:r>
    </w:p>
    <w:p w:rsidR="008F3121" w:rsidRPr="009E37FB" w:rsidRDefault="008F3121" w:rsidP="00822287">
      <w:pPr>
        <w:spacing w:after="0" w:line="360" w:lineRule="auto"/>
        <w:ind w:firstLine="709"/>
        <w:jc w:val="both"/>
      </w:pPr>
    </w:p>
    <w:p w:rsidR="00E1408F" w:rsidRPr="009E37FB" w:rsidRDefault="00E1408F" w:rsidP="00822287">
      <w:pPr>
        <w:spacing w:after="0" w:line="360" w:lineRule="auto"/>
        <w:ind w:firstLine="709"/>
        <w:jc w:val="both"/>
      </w:pPr>
    </w:p>
    <w:p w:rsidR="00E1408F" w:rsidRPr="009E37FB" w:rsidRDefault="00E1408F" w:rsidP="0082228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E37FB">
        <w:rPr>
          <w:rFonts w:ascii="Times New Roman" w:eastAsiaTheme="minorEastAsia" w:hAnsi="Times New Roman" w:cs="Times New Roman"/>
          <w:sz w:val="24"/>
          <w:szCs w:val="24"/>
        </w:rPr>
        <w:t>2.2.</w:t>
      </w:r>
      <w:r w:rsidR="00625055" w:rsidRPr="009E37F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eastAsiaTheme="minorEastAsia" w:hAnsi="Times New Roman" w:cs="Times New Roman"/>
          <w:sz w:val="24"/>
          <w:szCs w:val="24"/>
        </w:rPr>
        <w:t>ГЕНДЕРНЫЕ</w:t>
      </w:r>
      <w:r w:rsidR="00625055" w:rsidRPr="009E37F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eastAsiaTheme="minorEastAsia" w:hAnsi="Times New Roman" w:cs="Times New Roman"/>
          <w:sz w:val="24"/>
          <w:szCs w:val="24"/>
        </w:rPr>
        <w:t>ОСОБЕННОСТИ</w:t>
      </w:r>
      <w:r w:rsidR="00625055" w:rsidRPr="009E37F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eastAsiaTheme="minorEastAsia" w:hAnsi="Times New Roman" w:cs="Times New Roman"/>
          <w:sz w:val="24"/>
          <w:szCs w:val="24"/>
        </w:rPr>
        <w:t>ПОВЕДЕНИЯ</w:t>
      </w:r>
      <w:r w:rsidR="00625055" w:rsidRPr="009E37F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eastAsiaTheme="minorEastAsia" w:hAnsi="Times New Roman" w:cs="Times New Roman"/>
          <w:sz w:val="24"/>
          <w:szCs w:val="24"/>
        </w:rPr>
        <w:t>КОНФЛИКТНОЙ</w:t>
      </w:r>
      <w:r w:rsidR="00625055" w:rsidRPr="009E37F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eastAsiaTheme="minorEastAsia" w:hAnsi="Times New Roman" w:cs="Times New Roman"/>
          <w:sz w:val="24"/>
          <w:szCs w:val="24"/>
        </w:rPr>
        <w:t>СИТУАЦИИ</w:t>
      </w:r>
    </w:p>
    <w:p w:rsidR="00F42DAD" w:rsidRPr="009E37FB" w:rsidRDefault="00F42DAD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Сегодня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конфликтологии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интенсивно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исследуются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проблемы,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связанные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гендерными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различиями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поведения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конфликтах.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Стратегия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государства,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направленная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создание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условий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для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стабильного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развития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Российской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Федерации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основе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совершенствования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человеческого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потенциала,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предполагает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включение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гендерного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компонента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все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области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общественной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жизни: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политику,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экономику,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культуру,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образование.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мнению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Организации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Объединенных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Наций,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именно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гендерные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отношения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(социальные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отношения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между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полами)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являются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одной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из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главных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проблем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XXI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в.</w:t>
      </w:r>
    </w:p>
    <w:p w:rsidR="00625055" w:rsidRPr="009E37FB" w:rsidRDefault="00625055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 xml:space="preserve">Поведение гендеров в обществе имеет свои особенности (специально обозначаю не «мужчины» и «женщины», так речь идет не о «полах», а именно о гендерах, а гендер означает, прежде всего, социальные ожидания относительно поведения, рассматривающегося как соответствующее для мужчин и женщин. Хотя, конечно, именно </w:t>
      </w:r>
      <w:r w:rsidRPr="009E37FB">
        <w:rPr>
          <w:rFonts w:ascii="Times New Roman" w:hAnsi="Times New Roman" w:cs="Times New Roman"/>
          <w:sz w:val="24"/>
        </w:rPr>
        <w:lastRenderedPageBreak/>
        <w:t>половые отличия стали основополагающим для изучения и отделения гендерной психологии). Так как именно в настоящее время постоянных перемен в экономических и политических отношениях, и изменений соотношений социальных и гендерных ролей, проблема гендерных различий является особенно актуальной, а конфликт — это один из индикаторов ( даже можно сказать - «лакмусовая бумажка») особенностей поведения, то это определило направление моего исследования. Поведение гендеров в обществе имеет свои особенности (специально обозначаю не «мужчины» и «женщины», так речь идет не о «полах», а именно о гендерах, а гендер означает, прежде всего, социальные ожидания относительно поведения, рассматривающегося как соответствующее для мужчин и женщин. Хотя, конечно, именно половые отличия стали основополагающим для изучения и отделения гендерной психологии). Так как именно в настоящее время постоянных перемен в экономических и политических отношениях, и изменений соотношений социальных и гендерных ролей, проблема гендерных различий является особенно актуальной, а конфликт — это один из индикаторов ( даже можно сказать - «лакмусовая бумажка») особенностей поведения, то это определило направление моего исследования.</w:t>
      </w:r>
    </w:p>
    <w:p w:rsidR="00F42DAD" w:rsidRPr="009E37FB" w:rsidRDefault="00F42DAD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конце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XIX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исследования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психологии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гендерной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проблематике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были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направлены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демонстрацию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различий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полов.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Результаты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исследований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констатировали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незначительные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различия.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Лишь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10%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имелись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различия,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90%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распределение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мужской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женской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выборок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совпадают.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Различия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проявлении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эмоциональности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между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женщинами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мужчинами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рассматривались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нескольким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показателям: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способность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понимать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эмоциональные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состояния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других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(эмпатия)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умения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выразить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это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понимание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(эмпатическая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экспрессия);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переживание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самим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человеком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своих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эмоций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(эмоциональные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переживания)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способы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выражения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этих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эмоций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(эмоциональная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экспрессия).</w:t>
      </w:r>
    </w:p>
    <w:p w:rsidR="00F42DAD" w:rsidRPr="009E37FB" w:rsidRDefault="00F42DAD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Результаты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исследования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свидетельствуют,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что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мужчины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уступают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женщинам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способности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определять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чувства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других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внутренне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сопереживать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им,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хотят,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чтобы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окружающие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поведению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этого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заметили.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Мужчины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желают,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чтобы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окружающие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видели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эмпатичными,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гак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как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эго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соответствует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гендерной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роли.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Мужчины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часто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оказываются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ситуациях,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требующих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них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проявления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властности,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независимости,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силы,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стремления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соревнованию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—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тех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качеств,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которые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сочетаются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эмпа-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тийной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отзывчивостью.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что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касается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переживаний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выражения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эмоций,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данным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исследований,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женщины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мужчины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обладают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равной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эмоциональностью,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выражают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эмоции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различной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степенью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интенсивности.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Так,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эмоциональная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жесткость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считается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одной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из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важнейших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описательных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характеристик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«настоящего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мужчины».</w:t>
      </w:r>
    </w:p>
    <w:p w:rsidR="00625055" w:rsidRPr="009E37FB" w:rsidRDefault="00625055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 xml:space="preserve">Разница проявляется уже с детства. Мальчики стремятся к независимости, девочки – к взаимозависимости. Мальчики чаще играют в игры, в которых чем больше участников, тем </w:t>
      </w:r>
      <w:r w:rsidRPr="009E37FB">
        <w:rPr>
          <w:rFonts w:ascii="Times New Roman" w:hAnsi="Times New Roman" w:cs="Times New Roman"/>
          <w:sz w:val="24"/>
        </w:rPr>
        <w:lastRenderedPageBreak/>
        <w:t>лучше. Девочки предпочитают собираться маленькими группами, в их играх меньше открытой агрессивности, больше соучастия, чаще ведутся доверительные беседы и имитируются взаимоотношения взрослых.</w:t>
      </w:r>
    </w:p>
    <w:p w:rsidR="00F42DAD" w:rsidRPr="009E37FB" w:rsidRDefault="00F42DAD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Взрослые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женщины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выражают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больше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чувств,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направленных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окружающих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(проявление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интереса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чувствам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других,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желаниям,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потребностям).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Мужчины,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напротив,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проявляют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больше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эгоцентрических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чувств,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желаний,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потребностей,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собственных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интересов.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Женщинам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более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удобно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выражать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грусть,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чувства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страха,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исследователи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видят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межполовых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различий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способности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испытывать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эти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чувства.</w:t>
      </w:r>
    </w:p>
    <w:p w:rsidR="00F42DAD" w:rsidRPr="009E37FB" w:rsidRDefault="00F42DAD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При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исследовании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агрессивности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поведения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мужчин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женщин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конфликте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установлено,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что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агрессивность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(тип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агрессии)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может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зависеть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гендерных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ролей,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которые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поощряют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проявление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агрессии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некоторых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формах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мужчинами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приветствуют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ее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женщин.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Часто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агрессии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мужчин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принуждают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окружающие,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ставя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под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сомнение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общественное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положение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или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задевая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самолюбие.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Женщина,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наоборот,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смущается,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проявляя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агрессию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публично.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Мужчины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предпочитают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роли,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где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требуется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проявление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агрессии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(в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спортивной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или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военной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областях),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для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большинства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женщин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агрессивность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неуместна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(например,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секретарша,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мать,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учительница).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связи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гендерными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ролями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мужчины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женщины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выражают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свои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чувства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по-разному.</w:t>
      </w:r>
    </w:p>
    <w:p w:rsidR="00625055" w:rsidRPr="009E37FB" w:rsidRDefault="00625055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В своем знаменитом обзоре литературы по гендерным различиям Маккоби и Джеклин (1974г.) сделали вывод, что агрессия - это единственное социальное поведение, для которого существуют доказательства, говорящие о совершенно явных гендерных отличиях. Вместе с тем Игли и Штеффен (1986г.) пришли к заключению, что для взрослых эти различия весьма невелики. Отчасти наше искаженное восприятие гендерных различий в агрессии можно объяснить тем фактом, что преобладающее большинство насильников и убийц - именно мужчины. Однако, как совершенно справедливо отмечено у Бербэнк (1994г.), подобные действия совершает очень малая часть мужчин. Принимая во внимание эти крайние варианты, поведение большинства мужчин сходно с поведением большинства женщин. Другая причина, которая заставляет нас считать мужчин более агрессивными,- это устоявшаяся в нашей культуре вера в то, что такими их делает более высокий уровень тестостерона в крови. На самом деле пока не существует убедительных экспериментальных доказательств наличия у человека связи "тестостерон- агрессия". Хотя по мнению Эриха Фромма именно в наблюдениях за связью между воздействием мужских гормонов и агрессивным поведением находит подтверждение концепция агрессии как самоутверждения.</w:t>
      </w:r>
    </w:p>
    <w:p w:rsidR="00F42DAD" w:rsidRPr="009E37FB" w:rsidRDefault="00F42DAD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Анализ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различных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теорий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подходов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позволяет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сформировать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основные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положения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современной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теории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гендерной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социализации:</w:t>
      </w:r>
    </w:p>
    <w:p w:rsidR="00F42DAD" w:rsidRPr="009E37FB" w:rsidRDefault="00F42DAD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lastRenderedPageBreak/>
        <w:t>1)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женщины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мужчины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вырастают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различных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социально-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психологических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контекстах;</w:t>
      </w:r>
    </w:p>
    <w:p w:rsidR="00F42DAD" w:rsidRPr="009E37FB" w:rsidRDefault="00F42DAD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2)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эти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контексты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оказывают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решающее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влияние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последующее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функционирование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женщин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мужчин: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часто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мужчины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испытывают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проблемы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(конфликты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ситуации)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семейной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сфере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самореализации,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женщины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—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сфере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профессиональной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самореализации.</w:t>
      </w:r>
    </w:p>
    <w:p w:rsidR="00F42DAD" w:rsidRPr="009E37FB" w:rsidRDefault="00F42DAD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И.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Таннен,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наблюдая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за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стилями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формами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общения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мальчиков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девочек,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вывела:</w:t>
      </w:r>
    </w:p>
    <w:p w:rsidR="00F42DAD" w:rsidRPr="009E37FB" w:rsidRDefault="00F42DAD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1)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Девочки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сконцентрированы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больше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важности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общения,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мальчики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статусе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общения.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</w:p>
    <w:p w:rsidR="00F42DAD" w:rsidRPr="009E37FB" w:rsidRDefault="00F42DAD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2)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Для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девочек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важен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сам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процесс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общения,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тогда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как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для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мальчиков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–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его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результат.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Как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следствие,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девочки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предпочитают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избегать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тех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игр,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которых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одна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из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них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может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быть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лучше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другой,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склонны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выбирать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те,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которых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они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все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равных.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Они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большим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удовольствием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играют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маленьких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группах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или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одной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лучшей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подругой.</w:t>
      </w:r>
    </w:p>
    <w:p w:rsidR="00F42DAD" w:rsidRPr="009E37FB" w:rsidRDefault="00F42DAD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Ведь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именно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таком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«камерном»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общении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можно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наладить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близкие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дружеские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отношения,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поделиться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секретами,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обменяться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впечатлениями.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раннего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детства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девочки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знают,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что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если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они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будут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звучать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слишком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самоуверенно,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будут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пользоваться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успехом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своем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кругу.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Поэтому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они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учатся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говорить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таким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образом,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чтобы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сбалансировать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собственные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интересы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интересами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партнеров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общению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или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отстаивать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свои.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Мальчики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обычно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играют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больших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группах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всеми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обращаются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как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равными.</w:t>
      </w:r>
    </w:p>
    <w:p w:rsidR="00F42DAD" w:rsidRPr="009E37FB" w:rsidRDefault="00F42DAD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мужчин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данная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тенденция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выражена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слабо.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конфликтах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мужчины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чаще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прибегают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«крепким»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выражениям,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ругательствам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нецензурной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брани,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женщины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скорее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готовы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заплакать.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Однако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временем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реакция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изменяется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некоторых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женщин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(особенно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более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опытных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старших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возрасту),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проявляется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тенденция,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что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мужчин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«крепким»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выражениям.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Обнаружено,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что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женщины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ожидают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переживают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неприятности,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связанные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конфликтными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ситуациями,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значительно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чаще,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чем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мужчины;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последние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предпочитают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активное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воздействие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проблемно-конфликтные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ситуации,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тогда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как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женщины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-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эмоционально-экспрессивные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формы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воздействия;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конфликтных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ситуациях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женщины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средних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лет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более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старшего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возраста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чаще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ориентируются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поддержку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семьи,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друзей;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последнее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более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характерно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для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мужчин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молодых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женщин.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процессе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конфликта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женщины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чаще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вспоминают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прошлые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обиды,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«старые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грехи»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ошибки,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допущенные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прошлом.</w:t>
      </w:r>
    </w:p>
    <w:p w:rsidR="00F42DAD" w:rsidRPr="009E37FB" w:rsidRDefault="00F42DAD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Женщины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разрешении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конфликтов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больше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ориентируются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чужое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мнение,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Отсюда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разрешении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конфликта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участием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женщин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022A32" w:rsidRPr="009E37FB">
        <w:rPr>
          <w:rFonts w:ascii="Times New Roman" w:hAnsi="Times New Roman" w:cs="Times New Roman"/>
          <w:sz w:val="24"/>
        </w:rPr>
        <w:t>елика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="00022A32" w:rsidRPr="009E37FB">
        <w:rPr>
          <w:rFonts w:ascii="Times New Roman" w:hAnsi="Times New Roman" w:cs="Times New Roman"/>
          <w:sz w:val="24"/>
        </w:rPr>
        <w:t>роль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="00022A32" w:rsidRPr="009E37FB">
        <w:rPr>
          <w:rFonts w:ascii="Times New Roman" w:hAnsi="Times New Roman" w:cs="Times New Roman"/>
          <w:sz w:val="24"/>
        </w:rPr>
        <w:t>посредника.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="00022A32" w:rsidRPr="009E37FB">
        <w:rPr>
          <w:rFonts w:ascii="Times New Roman" w:hAnsi="Times New Roman" w:cs="Times New Roman"/>
          <w:sz w:val="24"/>
        </w:rPr>
        <w:t>Поэтому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женщины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чаще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обращаются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за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помощью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другим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людям,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психологам,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врачам,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психотерапевтам,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пытаясь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снять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психическое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напряжение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путем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разговора</w:t>
      </w:r>
    </w:p>
    <w:p w:rsidR="00F42DAD" w:rsidRPr="009E37FB" w:rsidRDefault="00F42DAD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lastRenderedPageBreak/>
        <w:t>Также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ходе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анализа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теоритических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источников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установлено,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что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зависимости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выбранной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стратегии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поведения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мужчины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женщины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конфликтной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ситуации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будут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проявлять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различные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особенности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поведения.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преодолении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конфликтов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мужчины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больше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выражены,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чем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женщин,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соперничество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особенно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компромиссы,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женщин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-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приспособление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сотрудничество.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Стратегия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избегания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выражена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мужчин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женщин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одинаково.</w:t>
      </w:r>
    </w:p>
    <w:p w:rsidR="00E1408F" w:rsidRPr="009E37FB" w:rsidRDefault="00F42DAD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Таким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образом,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социализации,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дифференцированной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половому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признаку,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личности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формируются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представления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себе,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которые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ограничивают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ее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возможности.</w:t>
      </w:r>
    </w:p>
    <w:p w:rsidR="000A45CD" w:rsidRPr="009E37FB" w:rsidRDefault="000A45CD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A45CD" w:rsidRPr="009E37FB" w:rsidRDefault="000A45CD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A45CD" w:rsidRPr="009E37FB" w:rsidRDefault="000A45CD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A45CD" w:rsidRPr="009E37FB" w:rsidRDefault="000A45CD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A45CD" w:rsidRPr="009E37FB" w:rsidRDefault="000A45CD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A45CD" w:rsidRPr="009E37FB" w:rsidRDefault="000A45CD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A45CD" w:rsidRPr="009E37FB" w:rsidRDefault="000A45CD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A45CD" w:rsidRPr="009E37FB" w:rsidRDefault="000A45CD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A45CD" w:rsidRPr="009E37FB" w:rsidRDefault="000A45CD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A45CD" w:rsidRPr="009E37FB" w:rsidRDefault="000A45CD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A45CD" w:rsidRPr="009E37FB" w:rsidRDefault="000A45CD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A45CD" w:rsidRPr="009E37FB" w:rsidRDefault="000A45CD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A45CD" w:rsidRPr="009E37FB" w:rsidRDefault="000A45CD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A45CD" w:rsidRPr="009E37FB" w:rsidRDefault="000A45CD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A45CD" w:rsidRPr="009E37FB" w:rsidRDefault="000A45CD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378F7" w:rsidRPr="009E37FB" w:rsidRDefault="00B378F7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D09B3" w:rsidRPr="009E37FB" w:rsidRDefault="007D09B3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D09B3" w:rsidRPr="009E37FB" w:rsidRDefault="007D09B3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D09B3" w:rsidRPr="009E37FB" w:rsidRDefault="007D09B3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D09B3" w:rsidRPr="009E37FB" w:rsidRDefault="007D09B3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D09B3" w:rsidRPr="009E37FB" w:rsidRDefault="007D09B3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D09B3" w:rsidRPr="009E37FB" w:rsidRDefault="007D09B3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D09B3" w:rsidRPr="009E37FB" w:rsidRDefault="007D09B3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D09B3" w:rsidRPr="009E37FB" w:rsidRDefault="007D09B3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378F7" w:rsidRPr="009E37FB" w:rsidRDefault="00B378F7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378F7" w:rsidRPr="009E37FB" w:rsidRDefault="00B378F7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A45CD" w:rsidRPr="009E37FB" w:rsidRDefault="000A45CD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A45CD" w:rsidRPr="009E37FB" w:rsidRDefault="000A45CD" w:rsidP="000A45CD">
      <w:pPr>
        <w:spacing w:after="0" w:line="360" w:lineRule="auto"/>
        <w:jc w:val="center"/>
      </w:pPr>
      <w:r w:rsidRPr="009E37FB">
        <w:rPr>
          <w:rFonts w:ascii="Times New Roman" w:eastAsiaTheme="minorEastAsia" w:hAnsi="Times New Roman" w:cs="Times New Roman"/>
          <w:sz w:val="24"/>
          <w:szCs w:val="24"/>
        </w:rPr>
        <w:lastRenderedPageBreak/>
        <w:t>3</w:t>
      </w:r>
      <w:r w:rsidR="00625055" w:rsidRPr="009E37F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eastAsiaTheme="minorEastAsia" w:hAnsi="Times New Roman" w:cs="Times New Roman"/>
          <w:sz w:val="24"/>
          <w:szCs w:val="24"/>
        </w:rPr>
        <w:t>ЭМПИРИЧЕСКОЕ</w:t>
      </w:r>
      <w:r w:rsidR="00625055" w:rsidRPr="009E37F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eastAsiaTheme="minorEastAsia" w:hAnsi="Times New Roman" w:cs="Times New Roman"/>
          <w:sz w:val="24"/>
          <w:szCs w:val="24"/>
        </w:rPr>
        <w:t>ИССЛЕДОВАНИЕ</w:t>
      </w:r>
      <w:r w:rsidR="00625055" w:rsidRPr="009E37F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eastAsiaTheme="minorEastAsia" w:hAnsi="Times New Roman" w:cs="Times New Roman"/>
          <w:sz w:val="24"/>
          <w:szCs w:val="24"/>
        </w:rPr>
        <w:t>ВЛИЯНИЯ</w:t>
      </w:r>
      <w:r w:rsidR="00625055" w:rsidRPr="009E37F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eastAsiaTheme="minorEastAsia" w:hAnsi="Times New Roman" w:cs="Times New Roman"/>
          <w:sz w:val="24"/>
          <w:szCs w:val="24"/>
        </w:rPr>
        <w:t>ГЕНДЕРНОЙ</w:t>
      </w:r>
      <w:r w:rsidR="00625055" w:rsidRPr="009E37F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eastAsiaTheme="minorEastAsia" w:hAnsi="Times New Roman" w:cs="Times New Roman"/>
          <w:sz w:val="24"/>
          <w:szCs w:val="24"/>
        </w:rPr>
        <w:t>ИДЕНТИЧНОСТИ</w:t>
      </w:r>
      <w:r w:rsidR="00625055" w:rsidRPr="009E37F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eastAsiaTheme="minorEastAsia" w:hAnsi="Times New Roman" w:cs="Times New Roman"/>
          <w:sz w:val="24"/>
          <w:szCs w:val="24"/>
        </w:rPr>
        <w:t>НА</w:t>
      </w:r>
      <w:r w:rsidR="00625055" w:rsidRPr="009E37F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eastAsiaTheme="minorEastAsia" w:hAnsi="Times New Roman" w:cs="Times New Roman"/>
          <w:sz w:val="24"/>
          <w:szCs w:val="24"/>
        </w:rPr>
        <w:t>ПОВЕДЕНИЕ</w:t>
      </w:r>
      <w:r w:rsidR="00625055" w:rsidRPr="009E37F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eastAsiaTheme="minorEastAsia" w:hAnsi="Times New Roman" w:cs="Times New Roman"/>
          <w:sz w:val="24"/>
          <w:szCs w:val="24"/>
        </w:rPr>
        <w:t>КОНФЛИКТНОЙ</w:t>
      </w:r>
      <w:r w:rsidR="00625055" w:rsidRPr="009E37F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eastAsiaTheme="minorEastAsia" w:hAnsi="Times New Roman" w:cs="Times New Roman"/>
          <w:sz w:val="24"/>
          <w:szCs w:val="24"/>
        </w:rPr>
        <w:t>СИТУАЦИИ</w:t>
      </w:r>
    </w:p>
    <w:p w:rsidR="000A45CD" w:rsidRPr="009E37FB" w:rsidRDefault="000A45CD" w:rsidP="000A45CD">
      <w:pPr>
        <w:spacing w:after="0" w:line="360" w:lineRule="auto"/>
        <w:jc w:val="center"/>
      </w:pPr>
      <w:r w:rsidRPr="009E37FB">
        <w:rPr>
          <w:rFonts w:ascii="Times New Roman" w:eastAsiaTheme="minorEastAsia" w:hAnsi="Times New Roman" w:cs="Times New Roman"/>
          <w:sz w:val="24"/>
          <w:szCs w:val="24"/>
        </w:rPr>
        <w:t>3.1</w:t>
      </w:r>
      <w:r w:rsidR="00625055" w:rsidRPr="009E37F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eastAsiaTheme="minorEastAsia" w:hAnsi="Times New Roman" w:cs="Times New Roman"/>
          <w:sz w:val="24"/>
          <w:szCs w:val="24"/>
        </w:rPr>
        <w:t>ХАРАКТЕРИСТИКА</w:t>
      </w:r>
      <w:r w:rsidR="00625055" w:rsidRPr="009E37F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eastAsiaTheme="minorEastAsia" w:hAnsi="Times New Roman" w:cs="Times New Roman"/>
          <w:sz w:val="24"/>
          <w:szCs w:val="24"/>
        </w:rPr>
        <w:t>БАЗЫ,</w:t>
      </w:r>
      <w:r w:rsidR="00625055" w:rsidRPr="009E37F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eastAsiaTheme="minorEastAsia" w:hAnsi="Times New Roman" w:cs="Times New Roman"/>
          <w:sz w:val="24"/>
          <w:szCs w:val="24"/>
        </w:rPr>
        <w:t>МЕТОДОВ</w:t>
      </w:r>
      <w:r w:rsidR="00625055" w:rsidRPr="009E37F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eastAsiaTheme="minorEastAsia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eastAsiaTheme="minorEastAsia" w:hAnsi="Times New Roman" w:cs="Times New Roman"/>
          <w:sz w:val="24"/>
          <w:szCs w:val="24"/>
        </w:rPr>
        <w:t>АНАЛИЗ</w:t>
      </w:r>
      <w:r w:rsidR="00625055" w:rsidRPr="009E37F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eastAsiaTheme="minorEastAsia" w:hAnsi="Times New Roman" w:cs="Times New Roman"/>
          <w:sz w:val="24"/>
          <w:szCs w:val="24"/>
        </w:rPr>
        <w:t>РЕЗУЛЬТАТОВ</w:t>
      </w:r>
      <w:r w:rsidR="00625055" w:rsidRPr="009E37F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eastAsiaTheme="minorEastAsia" w:hAnsi="Times New Roman" w:cs="Times New Roman"/>
          <w:sz w:val="24"/>
          <w:szCs w:val="24"/>
        </w:rPr>
        <w:t>ИССЛЕДОВАНИЯ</w:t>
      </w:r>
    </w:p>
    <w:p w:rsidR="00CC35F7" w:rsidRPr="009E37FB" w:rsidRDefault="00CC35F7" w:rsidP="00FB1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Целью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нашего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исследования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стало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выявление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характера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взаимосвязи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гендерной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идентичности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стратегией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поведения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конфликтной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ситуации.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5F7" w:rsidRPr="009E37FB" w:rsidRDefault="00CC35F7" w:rsidP="00FB1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Гипотезы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исследования: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5F7" w:rsidRPr="009E37FB" w:rsidRDefault="00CC35F7" w:rsidP="00FB1225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предполагаем,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что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661FCF" w:rsidRPr="009E37FB">
        <w:rPr>
          <w:rFonts w:ascii="Times New Roman" w:hAnsi="Times New Roman" w:cs="Times New Roman"/>
          <w:sz w:val="24"/>
          <w:szCs w:val="24"/>
        </w:rPr>
        <w:t>студенты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имеют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андрогинный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тип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полоролевой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идентичности;</w:t>
      </w:r>
    </w:p>
    <w:p w:rsidR="00CC35F7" w:rsidRPr="009E37FB" w:rsidRDefault="00CC35F7" w:rsidP="00FB1225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предполагаем,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что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661FCF" w:rsidRPr="009E37FB">
        <w:rPr>
          <w:rFonts w:ascii="Times New Roman" w:hAnsi="Times New Roman" w:cs="Times New Roman"/>
          <w:sz w:val="24"/>
          <w:szCs w:val="24"/>
        </w:rPr>
        <w:t>респонденты</w:t>
      </w:r>
      <w:r w:rsidR="00FB1225" w:rsidRPr="009E37FB">
        <w:rPr>
          <w:rFonts w:ascii="Times New Roman" w:hAnsi="Times New Roman" w:cs="Times New Roman"/>
          <w:sz w:val="24"/>
          <w:szCs w:val="24"/>
        </w:rPr>
        <w:t>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FB1225" w:rsidRPr="009E37FB">
        <w:rPr>
          <w:rFonts w:ascii="Times New Roman" w:hAnsi="Times New Roman" w:cs="Times New Roman"/>
          <w:sz w:val="24"/>
          <w:szCs w:val="24"/>
        </w:rPr>
        <w:t>имеющие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FB1225" w:rsidRPr="009E37FB">
        <w:rPr>
          <w:rFonts w:ascii="Times New Roman" w:hAnsi="Times New Roman" w:cs="Times New Roman"/>
          <w:sz w:val="24"/>
          <w:szCs w:val="24"/>
        </w:rPr>
        <w:t>андрогинный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FB1225" w:rsidRPr="009E37FB">
        <w:rPr>
          <w:rFonts w:ascii="Times New Roman" w:hAnsi="Times New Roman" w:cs="Times New Roman"/>
          <w:sz w:val="24"/>
          <w:szCs w:val="24"/>
        </w:rPr>
        <w:t>тип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FB1225" w:rsidRPr="009E37FB">
        <w:rPr>
          <w:rFonts w:ascii="Times New Roman" w:hAnsi="Times New Roman" w:cs="Times New Roman"/>
          <w:sz w:val="24"/>
          <w:szCs w:val="24"/>
        </w:rPr>
        <w:t>полоролевой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FB1225" w:rsidRPr="009E37FB">
        <w:rPr>
          <w:rFonts w:ascii="Times New Roman" w:hAnsi="Times New Roman" w:cs="Times New Roman"/>
          <w:sz w:val="24"/>
          <w:szCs w:val="24"/>
        </w:rPr>
        <w:t>идентичности,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выбирают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сотрудничество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компромисс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как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стиль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</w:t>
      </w:r>
      <w:r w:rsidR="00FB1225" w:rsidRPr="009E37FB">
        <w:rPr>
          <w:rFonts w:ascii="Times New Roman" w:hAnsi="Times New Roman" w:cs="Times New Roman"/>
          <w:sz w:val="24"/>
          <w:szCs w:val="24"/>
        </w:rPr>
        <w:t>оведения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FB1225"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FB1225" w:rsidRPr="009E37FB">
        <w:rPr>
          <w:rFonts w:ascii="Times New Roman" w:hAnsi="Times New Roman" w:cs="Times New Roman"/>
          <w:sz w:val="24"/>
          <w:szCs w:val="24"/>
        </w:rPr>
        <w:t>конфликтной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FB1225" w:rsidRPr="009E37FB">
        <w:rPr>
          <w:rFonts w:ascii="Times New Roman" w:hAnsi="Times New Roman" w:cs="Times New Roman"/>
          <w:sz w:val="24"/>
          <w:szCs w:val="24"/>
        </w:rPr>
        <w:t>ситуации</w:t>
      </w:r>
      <w:r w:rsidR="00661FCF" w:rsidRPr="009E37FB">
        <w:rPr>
          <w:rFonts w:ascii="Times New Roman" w:hAnsi="Times New Roman" w:cs="Times New Roman"/>
          <w:sz w:val="24"/>
          <w:szCs w:val="24"/>
        </w:rPr>
        <w:t>;</w:t>
      </w:r>
    </w:p>
    <w:p w:rsidR="00661FCF" w:rsidRPr="009E37FB" w:rsidRDefault="00661FCF" w:rsidP="00FB1225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предполагаем,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что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существует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отрицательная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взаимосвязь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между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андрогинным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типом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полоролевой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идентичности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стилем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поведения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«соперничество»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(чем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выше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показатель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андрогинности,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тем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реже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выбирается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тактика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поведения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«соперничество»).</w:t>
      </w:r>
    </w:p>
    <w:p w:rsidR="00FB1225" w:rsidRPr="009E37FB" w:rsidRDefault="000A45CD" w:rsidP="00FB1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База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исследования: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C35F7" w:rsidRPr="009E37FB">
        <w:rPr>
          <w:rFonts w:ascii="Times New Roman" w:hAnsi="Times New Roman" w:cs="Times New Roman"/>
          <w:sz w:val="24"/>
          <w:szCs w:val="24"/>
        </w:rPr>
        <w:t>исследовании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C35F7" w:rsidRPr="009E37FB">
        <w:rPr>
          <w:rFonts w:ascii="Times New Roman" w:hAnsi="Times New Roman" w:cs="Times New Roman"/>
          <w:sz w:val="24"/>
          <w:szCs w:val="24"/>
        </w:rPr>
        <w:t>принимали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C35F7" w:rsidRPr="009E37FB">
        <w:rPr>
          <w:rFonts w:ascii="Times New Roman" w:hAnsi="Times New Roman" w:cs="Times New Roman"/>
          <w:sz w:val="24"/>
          <w:szCs w:val="24"/>
        </w:rPr>
        <w:t>участие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C35F7" w:rsidRPr="009E37FB">
        <w:rPr>
          <w:rFonts w:ascii="Times New Roman" w:hAnsi="Times New Roman" w:cs="Times New Roman"/>
          <w:sz w:val="24"/>
          <w:szCs w:val="24"/>
        </w:rPr>
        <w:t>студенты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C35F7" w:rsidRPr="009E37FB">
        <w:rPr>
          <w:rFonts w:ascii="Times New Roman" w:hAnsi="Times New Roman" w:cs="Times New Roman"/>
          <w:sz w:val="24"/>
          <w:szCs w:val="24"/>
        </w:rPr>
        <w:t>1-4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C35F7" w:rsidRPr="009E37FB">
        <w:rPr>
          <w:rFonts w:ascii="Times New Roman" w:hAnsi="Times New Roman" w:cs="Times New Roman"/>
          <w:sz w:val="24"/>
          <w:szCs w:val="24"/>
        </w:rPr>
        <w:t>курса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C35F7" w:rsidRPr="009E37FB">
        <w:rPr>
          <w:rFonts w:ascii="Times New Roman" w:hAnsi="Times New Roman" w:cs="Times New Roman"/>
          <w:sz w:val="24"/>
          <w:szCs w:val="24"/>
        </w:rPr>
        <w:t>Кубанского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C35F7" w:rsidRPr="009E37FB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C35F7" w:rsidRPr="009E37FB">
        <w:rPr>
          <w:rFonts w:ascii="Times New Roman" w:hAnsi="Times New Roman" w:cs="Times New Roman"/>
          <w:sz w:val="24"/>
          <w:szCs w:val="24"/>
        </w:rPr>
        <w:t>Университета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C35F7" w:rsidRPr="009E37FB">
        <w:rPr>
          <w:rFonts w:ascii="Times New Roman" w:hAnsi="Times New Roman" w:cs="Times New Roman"/>
          <w:sz w:val="24"/>
          <w:szCs w:val="24"/>
        </w:rPr>
        <w:t>г.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C35F7" w:rsidRPr="009E37FB">
        <w:rPr>
          <w:rFonts w:ascii="Times New Roman" w:hAnsi="Times New Roman" w:cs="Times New Roman"/>
          <w:sz w:val="24"/>
          <w:szCs w:val="24"/>
        </w:rPr>
        <w:t>Краснодар,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 </w:t>
      </w:r>
      <w:r w:rsidR="00CC35F7"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C35F7" w:rsidRPr="009E37FB">
        <w:rPr>
          <w:rFonts w:ascii="Times New Roman" w:hAnsi="Times New Roman" w:cs="Times New Roman"/>
          <w:sz w:val="24"/>
          <w:szCs w:val="24"/>
        </w:rPr>
        <w:t>количестве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 </w:t>
      </w:r>
      <w:r w:rsidR="00CC35F7" w:rsidRPr="009E37FB">
        <w:rPr>
          <w:rFonts w:ascii="Times New Roman" w:hAnsi="Times New Roman" w:cs="Times New Roman"/>
          <w:sz w:val="24"/>
          <w:szCs w:val="24"/>
        </w:rPr>
        <w:t>человек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C35F7" w:rsidRPr="009E37FB">
        <w:rPr>
          <w:rFonts w:ascii="Times New Roman" w:hAnsi="Times New Roman" w:cs="Times New Roman"/>
          <w:sz w:val="24"/>
          <w:szCs w:val="24"/>
        </w:rPr>
        <w:t>–32;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C35F7" w:rsidRPr="009E37FB">
        <w:rPr>
          <w:rFonts w:ascii="Times New Roman" w:hAnsi="Times New Roman" w:cs="Times New Roman"/>
          <w:sz w:val="24"/>
          <w:szCs w:val="24"/>
        </w:rPr>
        <w:t>возраст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C35F7" w:rsidRPr="009E37FB">
        <w:rPr>
          <w:rFonts w:ascii="Times New Roman" w:hAnsi="Times New Roman" w:cs="Times New Roman"/>
          <w:sz w:val="24"/>
          <w:szCs w:val="24"/>
        </w:rPr>
        <w:t>испытуемых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C35F7" w:rsidRPr="009E37FB">
        <w:rPr>
          <w:rFonts w:ascii="Times New Roman" w:hAnsi="Times New Roman" w:cs="Times New Roman"/>
          <w:sz w:val="24"/>
          <w:szCs w:val="24"/>
        </w:rPr>
        <w:t>18-21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C35F7" w:rsidRPr="009E37FB">
        <w:rPr>
          <w:rFonts w:ascii="Times New Roman" w:hAnsi="Times New Roman" w:cs="Times New Roman"/>
          <w:sz w:val="24"/>
          <w:szCs w:val="24"/>
        </w:rPr>
        <w:t>лет.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5CD" w:rsidRPr="009E37FB" w:rsidRDefault="00CC35F7" w:rsidP="00FB1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7FB">
        <w:rPr>
          <w:rFonts w:ascii="Times New Roman" w:hAnsi="Times New Roman" w:cs="Times New Roman"/>
          <w:sz w:val="24"/>
          <w:szCs w:val="24"/>
        </w:rPr>
        <w:t>Были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применены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следующие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методы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психологической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диагностики: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«Стратегия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тактика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поведения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конфликтной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ситуации»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К.Томаса,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методика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«Полоролевой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опросник»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С.Бем.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C35F7" w:rsidRPr="009E37FB" w:rsidRDefault="00CC35F7" w:rsidP="00FB1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Полученные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обработаны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методами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математической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статистики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применением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корреляционного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анализа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Пирсона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t-критерия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Стьюдента.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B1225" w:rsidRPr="009E37FB" w:rsidRDefault="00FB1225" w:rsidP="00FB1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Опишем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использованные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методики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015D7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более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015D7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подробно.</w:t>
      </w:r>
    </w:p>
    <w:p w:rsidR="00AC2490" w:rsidRPr="009E37FB" w:rsidRDefault="00AC2490" w:rsidP="00AC24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«Определение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способов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регулирования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конфликтов»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(др.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названия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«Стратегия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тактика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поведения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конфликтной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ситуации»,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3C78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053C78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0A45CD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нне</w:t>
      </w:r>
      <w:r w:rsidR="00053C78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Томас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A45CD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A45CD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адоптации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A45CD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Натали</w:t>
      </w:r>
      <w:r w:rsidR="00C30008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3C78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0A45CD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ладимировн</w:t>
      </w:r>
      <w:r w:rsidR="00C30008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3C78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Гришиной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Томаса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поведение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конфликтной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ситуации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является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одним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самых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популярных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подобных.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Идея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двухмерного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урегулирования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конфликтов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была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создана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соавторстве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Ральфом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Килманном,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из-за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чего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методику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также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называют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тестом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Томаса-Килманна.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Авторы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считали,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люди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должны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стремиться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избежать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конфликта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любой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ценой,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грамотно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управлять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ими.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Выведенная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авторами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двухмерная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модель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урегулирования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конфликтов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состоит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двух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измерений:</w:t>
      </w:r>
    </w:p>
    <w:p w:rsidR="00C30008" w:rsidRPr="009E37FB" w:rsidRDefault="00C30008" w:rsidP="00C30008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поведение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личности,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учитывающее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интересы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других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людей;</w:t>
      </w:r>
    </w:p>
    <w:p w:rsidR="00C30008" w:rsidRPr="009E37FB" w:rsidRDefault="00C30008" w:rsidP="00C30008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поведение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личности,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игнорирующее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интересы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других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людей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направленное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защиту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собственных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интересов.</w:t>
      </w:r>
    </w:p>
    <w:p w:rsidR="00AC2490" w:rsidRPr="009E37FB" w:rsidRDefault="00AC2490" w:rsidP="00AC24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описания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типов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поведения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людей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конфликтных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ситуациях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К.Томас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считает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применимой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двухмерную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модель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регулирования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конфликтов,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основополагающими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измерениями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которой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являются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кооперация,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связанная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вниманием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человека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интересам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других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людей,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вовлеченных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конфликт,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напористость,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которой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характерен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акцент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защите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собственных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интересов.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Соответственно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этим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двум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основным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измерениям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К.Томас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выделяет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способы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регулирования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конфликтов:</w:t>
      </w:r>
    </w:p>
    <w:p w:rsidR="00AC2490" w:rsidRPr="009E37FB" w:rsidRDefault="00AC2490" w:rsidP="00AC2490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Соперничество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(соревнование,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конкуренция)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стремление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добиться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своих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интересов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ущерб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другому.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C2490" w:rsidRPr="009E37FB" w:rsidRDefault="00AC2490" w:rsidP="00AC2490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Приспособление,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означающее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противоположность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соперничеству,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принесение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жертву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собственных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интересов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ради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другого.</w:t>
      </w:r>
    </w:p>
    <w:p w:rsidR="00AC2490" w:rsidRPr="009E37FB" w:rsidRDefault="00AC2490" w:rsidP="00AC2490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Компромисс.</w:t>
      </w:r>
    </w:p>
    <w:p w:rsidR="00AC2490" w:rsidRPr="009E37FB" w:rsidRDefault="00AC2490" w:rsidP="00AC2490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Избегание,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которого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характерно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стремления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кооперации,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тенденции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достижению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собственных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целей.</w:t>
      </w:r>
    </w:p>
    <w:p w:rsidR="00AC2490" w:rsidRPr="009E37FB" w:rsidRDefault="00AC2490" w:rsidP="00AC2490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Сотрудничество,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когда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ситуации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приходят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альтернативе,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полностью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удовлетворяющей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интересы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обеих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сторон.</w:t>
      </w:r>
    </w:p>
    <w:p w:rsidR="000A45CD" w:rsidRPr="009E37FB" w:rsidRDefault="00AC2490" w:rsidP="00AC24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Краткая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характеристика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типов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разрешения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конфликта: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C2490" w:rsidRPr="009E37FB" w:rsidRDefault="00AC2490" w:rsidP="00AC24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Стиль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избегания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означает,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отстаивает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кем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сотрудничает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выработки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уклоняется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конфликта.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этого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используются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уход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проблемы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(выход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комнаты,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смена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темы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т.д.),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игнорирование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ее,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перекладывание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ответственности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другого,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отсрочка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т.п.</w:t>
      </w:r>
    </w:p>
    <w:p w:rsidR="00AC2490" w:rsidRPr="009E37FB" w:rsidRDefault="00AC2490" w:rsidP="00AC24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Приспособление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действия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совместно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другим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человеком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попытки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отстаивать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собственные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интересы.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отличие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уклонения,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этом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стиле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имеет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ситуации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согласие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делать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чего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хочет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другой.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стиль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уступок,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согласия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принесения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жертву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собственных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интересов.</w:t>
      </w:r>
    </w:p>
    <w:p w:rsidR="00AC2490" w:rsidRPr="009E37FB" w:rsidRDefault="00AC2490" w:rsidP="00AC24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Тот,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следует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стилю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сотрудничества,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активно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участвует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разрешении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конфликта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отстаивает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интересы,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старается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этом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сотрудничать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другим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человеком.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стиль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требует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более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продолжительных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затрат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времени,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чем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другие,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сначала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выдвигаются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нужды,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заботы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интересы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обеих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затем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идет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обсуждение.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хороший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удовлетворения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интересов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обеих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который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требует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причин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конфликта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совместно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поиска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новых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альтернатив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решения.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других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стилей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сотрудничество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самый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трудный,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наиболее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эффективный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стиль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сложных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важных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конфликтных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ситуациях.</w:t>
      </w:r>
    </w:p>
    <w:p w:rsidR="00AC2490" w:rsidRPr="009E37FB" w:rsidRDefault="00AC2490" w:rsidP="00AC24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стиля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компромисса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стороны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немного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уступают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своих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интересах,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чтобы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удовлетворить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остальном,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главном.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делается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путем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торга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обмена,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уступок.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отличие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сотрудничества,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компромисс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достигается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более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поверхностном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уровне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уступает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чем-то,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другой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тоже,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появляется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возможность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прийти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общему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решению.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компромиссе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отсутствует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поиск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скрытых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интересов,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рассматривается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только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каждый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говорит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своих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желаниях.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этом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причины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конфликта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затрагиваются.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Идет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поиск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устранения,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нахождение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удовлетворяющего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сиюминутные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интересы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обеих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сторон.</w:t>
      </w:r>
    </w:p>
    <w:p w:rsidR="00AC2490" w:rsidRPr="009E37FB" w:rsidRDefault="00AC2490" w:rsidP="00AC24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Оптимальной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стратегией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конфликте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считается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такая,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когда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применяются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пять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тактик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поведения,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каждая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них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имеет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интервале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баллов.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Ваш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отличен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оптимального,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тактики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выражены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слабо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имеют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баллов,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другие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сильно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выше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баллов.</w:t>
      </w:r>
    </w:p>
    <w:p w:rsidR="00AC2490" w:rsidRPr="009E37FB" w:rsidRDefault="00053C78" w:rsidP="00FB1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Методика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C2490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«Полоролевой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C2490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опросник»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C2490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C2490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Сандра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C2490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Бем.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53C78" w:rsidRPr="009E37FB" w:rsidRDefault="00053C78" w:rsidP="00053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Данный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опросник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используется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диагностики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психологического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пола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определяет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степень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андрогинности,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маскулинности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феминности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личности,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позволяет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определить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личности: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маскулинный,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феминный,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андрогинный.</w:t>
      </w:r>
    </w:p>
    <w:p w:rsidR="00053C78" w:rsidRPr="009E37FB" w:rsidRDefault="00053C78" w:rsidP="00053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Опросник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содержит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60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утверждений.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Методика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включает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себя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инструкцию,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бланк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ответов,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обработке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интерпретации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результатов.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каждое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60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утверждений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испытуемый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отвечает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«да»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«нет»,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самым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себя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названных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качеств.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опросник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применяется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экспертной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оценки,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таком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случае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испытуемого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представленным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качествам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осуществляется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компетентными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экспертами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людьми,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хорошо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знающими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испытуемого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(муж,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жена,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др.).</w:t>
      </w:r>
    </w:p>
    <w:p w:rsidR="00053C78" w:rsidRPr="009E37FB" w:rsidRDefault="00053C78" w:rsidP="00053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Теоретической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базой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данной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методики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является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концепция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андрогинии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Бем.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Андрогиния,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определяемая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сочетание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традиционно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женских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мужских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черт,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является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значимой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психологической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характеристикой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человека,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определяющей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способность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варьировать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поведение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зависимости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ситуации;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она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помогает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формированию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устойчивости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стрессам,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способствует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достижению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успехов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различных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сферах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жизнедеятельности.</w:t>
      </w:r>
    </w:p>
    <w:p w:rsidR="00AC2490" w:rsidRPr="009E37FB" w:rsidRDefault="00625055" w:rsidP="00053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3C78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Важность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3C78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концепции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3C78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андрогинии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3C78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заключается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3C78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3C78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том,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3C78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3C78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она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3C78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дает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3C78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возможность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3C78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осознания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3C78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одинаковой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3C78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привлекательности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3C78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качеств,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3C78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традиционно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3C78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считающихся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3C78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женскими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3C78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3C78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мужскими.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3C78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3C78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3C78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важно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3C78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3C78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свете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3C78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того,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3C78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3C78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мужские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3C78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качества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3C78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представляются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3C78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3C78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более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3C78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нормативные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3C78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3C78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желательные.</w:t>
      </w:r>
    </w:p>
    <w:p w:rsidR="00CC35F7" w:rsidRPr="009E37FB" w:rsidRDefault="00CC35F7" w:rsidP="00FB1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представлены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методик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девушках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юношах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отдельно.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Ind w:w="103" w:type="dxa"/>
        <w:tblLook w:val="04A0"/>
      </w:tblPr>
      <w:tblGrid>
        <w:gridCol w:w="2047"/>
        <w:gridCol w:w="1825"/>
        <w:gridCol w:w="1491"/>
        <w:gridCol w:w="3670"/>
      </w:tblGrid>
      <w:tr w:rsidR="007D09B3" w:rsidRPr="009E37FB" w:rsidTr="0097594C">
        <w:trPr>
          <w:cantSplit/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B3" w:rsidRPr="009E37FB" w:rsidRDefault="007D09B3" w:rsidP="007D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Маскулинность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Феминность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 (Коэффициент андрогинности)</w:t>
            </w:r>
          </w:p>
        </w:tc>
      </w:tr>
      <w:tr w:rsidR="007D09B3" w:rsidRPr="009E37FB" w:rsidTr="0097594C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0,581</w:t>
            </w:r>
          </w:p>
        </w:tc>
      </w:tr>
      <w:tr w:rsidR="007D09B3" w:rsidRPr="009E37FB" w:rsidTr="0097594C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09B3" w:rsidRPr="009E37FB" w:rsidTr="0097594C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0,464</w:t>
            </w:r>
          </w:p>
        </w:tc>
      </w:tr>
      <w:tr w:rsidR="007D09B3" w:rsidRPr="009E37FB" w:rsidTr="0097594C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0,232</w:t>
            </w:r>
          </w:p>
        </w:tc>
      </w:tr>
      <w:tr w:rsidR="007D09B3" w:rsidRPr="009E37FB" w:rsidTr="0097594C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0,116</w:t>
            </w:r>
          </w:p>
        </w:tc>
      </w:tr>
      <w:tr w:rsidR="007D09B3" w:rsidRPr="009E37FB" w:rsidTr="0097594C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0,232</w:t>
            </w:r>
          </w:p>
        </w:tc>
      </w:tr>
      <w:tr w:rsidR="007D09B3" w:rsidRPr="009E37FB" w:rsidTr="0097594C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09B3" w:rsidRPr="009E37FB" w:rsidTr="0097594C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0,929</w:t>
            </w:r>
          </w:p>
        </w:tc>
      </w:tr>
      <w:tr w:rsidR="007D09B3" w:rsidRPr="009E37FB" w:rsidTr="0097594C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-0,464</w:t>
            </w:r>
          </w:p>
        </w:tc>
      </w:tr>
      <w:tr w:rsidR="007D09B3" w:rsidRPr="009E37FB" w:rsidTr="0097594C">
        <w:trPr>
          <w:trHeight w:val="3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0,464</w:t>
            </w:r>
          </w:p>
        </w:tc>
      </w:tr>
      <w:tr w:rsidR="007D09B3" w:rsidRPr="009E37FB" w:rsidTr="0097594C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0,116</w:t>
            </w:r>
          </w:p>
        </w:tc>
      </w:tr>
      <w:tr w:rsidR="007D09B3" w:rsidRPr="009E37FB" w:rsidTr="0097594C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0,464</w:t>
            </w:r>
          </w:p>
        </w:tc>
      </w:tr>
      <w:tr w:rsidR="007D09B3" w:rsidRPr="009E37FB" w:rsidTr="0097594C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0,348</w:t>
            </w:r>
          </w:p>
        </w:tc>
      </w:tr>
      <w:tr w:rsidR="007D09B3" w:rsidRPr="009E37FB" w:rsidTr="0097594C">
        <w:trPr>
          <w:trHeight w:val="3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0,581</w:t>
            </w:r>
          </w:p>
        </w:tc>
      </w:tr>
      <w:tr w:rsidR="007D09B3" w:rsidRPr="009E37FB" w:rsidTr="0097594C">
        <w:trPr>
          <w:trHeight w:val="3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0,581</w:t>
            </w:r>
          </w:p>
        </w:tc>
      </w:tr>
      <w:tr w:rsidR="007D09B3" w:rsidRPr="009E37FB" w:rsidTr="0097594C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-0,116</w:t>
            </w:r>
          </w:p>
        </w:tc>
      </w:tr>
      <w:tr w:rsidR="007D09B3" w:rsidRPr="009E37FB" w:rsidTr="0097594C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09B3" w:rsidRPr="009E37FB" w:rsidRDefault="007D09B3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</w:tr>
    </w:tbl>
    <w:p w:rsidR="007D09B3" w:rsidRPr="009E37FB" w:rsidRDefault="007D09B3" w:rsidP="007D0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Табл. 1. Результаты проведения методики С. Бем на девушках</w:t>
      </w:r>
    </w:p>
    <w:p w:rsidR="00D45C02" w:rsidRPr="009E37FB" w:rsidRDefault="00D45C02" w:rsidP="007D0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3" w:type="dxa"/>
        <w:tblLook w:val="04A0"/>
      </w:tblPr>
      <w:tblGrid>
        <w:gridCol w:w="2047"/>
        <w:gridCol w:w="1825"/>
        <w:gridCol w:w="1491"/>
        <w:gridCol w:w="3670"/>
      </w:tblGrid>
      <w:tr w:rsidR="0097594C" w:rsidRPr="009E37FB" w:rsidTr="001B08F9">
        <w:trPr>
          <w:trHeight w:val="8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Маскулинность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Феминность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 (Коэффициент андрогинности)</w:t>
            </w:r>
          </w:p>
        </w:tc>
      </w:tr>
      <w:tr w:rsidR="0097594C" w:rsidRPr="009E37FB" w:rsidTr="001B08F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-1,045</w:t>
            </w:r>
          </w:p>
        </w:tc>
      </w:tr>
      <w:tr w:rsidR="0097594C" w:rsidRPr="009E37FB" w:rsidTr="001B08F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-0,348</w:t>
            </w:r>
          </w:p>
        </w:tc>
      </w:tr>
      <w:tr w:rsidR="0097594C" w:rsidRPr="009E37FB" w:rsidTr="001B08F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0,232</w:t>
            </w:r>
          </w:p>
        </w:tc>
      </w:tr>
      <w:tr w:rsidR="0097594C" w:rsidRPr="009E37FB" w:rsidTr="001B08F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0,116</w:t>
            </w:r>
          </w:p>
        </w:tc>
      </w:tr>
      <w:tr w:rsidR="0097594C" w:rsidRPr="009E37FB" w:rsidTr="001B08F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0,232</w:t>
            </w:r>
          </w:p>
        </w:tc>
      </w:tr>
      <w:tr w:rsidR="0097594C" w:rsidRPr="009E37FB" w:rsidTr="001B08F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-0,232</w:t>
            </w:r>
          </w:p>
        </w:tc>
      </w:tr>
      <w:tr w:rsidR="0097594C" w:rsidRPr="009E37FB" w:rsidTr="001B08F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0,464</w:t>
            </w:r>
          </w:p>
        </w:tc>
      </w:tr>
      <w:tr w:rsidR="0097594C" w:rsidRPr="009E37FB" w:rsidTr="001B08F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-0,697</w:t>
            </w:r>
          </w:p>
        </w:tc>
      </w:tr>
      <w:tr w:rsidR="0097594C" w:rsidRPr="009E37FB" w:rsidTr="001B08F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-0,116</w:t>
            </w:r>
          </w:p>
        </w:tc>
      </w:tr>
      <w:tr w:rsidR="0097594C" w:rsidRPr="009E37FB" w:rsidTr="001B08F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-0,581</w:t>
            </w:r>
          </w:p>
        </w:tc>
      </w:tr>
      <w:tr w:rsidR="0097594C" w:rsidRPr="009E37FB" w:rsidTr="001B08F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-0,929</w:t>
            </w:r>
          </w:p>
        </w:tc>
      </w:tr>
      <w:tr w:rsidR="0097594C" w:rsidRPr="009E37FB" w:rsidTr="001B08F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-0,813</w:t>
            </w:r>
          </w:p>
        </w:tc>
      </w:tr>
      <w:tr w:rsidR="0097594C" w:rsidRPr="009E37FB" w:rsidTr="001B08F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-0,581</w:t>
            </w:r>
          </w:p>
        </w:tc>
      </w:tr>
      <w:tr w:rsidR="0097594C" w:rsidRPr="009E37FB" w:rsidTr="001B08F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-0,697</w:t>
            </w:r>
          </w:p>
        </w:tc>
      </w:tr>
      <w:tr w:rsidR="0097594C" w:rsidRPr="009E37FB" w:rsidTr="001B08F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0,581</w:t>
            </w:r>
          </w:p>
        </w:tc>
      </w:tr>
      <w:tr w:rsidR="0097594C" w:rsidRPr="009E37FB" w:rsidTr="001B08F9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-0,929</w:t>
            </w:r>
          </w:p>
        </w:tc>
      </w:tr>
      <w:tr w:rsidR="0097594C" w:rsidRPr="009E37FB" w:rsidTr="001B08F9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4C" w:rsidRPr="009E37FB" w:rsidRDefault="0097594C" w:rsidP="001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-0,33</w:t>
            </w:r>
          </w:p>
        </w:tc>
      </w:tr>
    </w:tbl>
    <w:p w:rsidR="0097594C" w:rsidRPr="009E37FB" w:rsidRDefault="0097594C" w:rsidP="00975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Табл. 2. Результаты проведения методики С.Бем на юношах</w:t>
      </w:r>
      <w:bookmarkStart w:id="0" w:name="_GoBack"/>
      <w:bookmarkEnd w:id="0"/>
    </w:p>
    <w:p w:rsidR="00D45C02" w:rsidRPr="009E37FB" w:rsidRDefault="00D45C02" w:rsidP="00D45C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lastRenderedPageBreak/>
        <w:t>Таким образом, в выборке девушек, состоящей из 16 человек по результатам методики «Полоролевой опросник» С.Бем была выявлена андрогиния. Стоит отметить, что показатели по шкале феминность выше, чем показатели по шкале маскулинность</w:t>
      </w:r>
    </w:p>
    <w:p w:rsidR="0097594C" w:rsidRPr="009E37FB" w:rsidRDefault="0097594C" w:rsidP="00975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 xml:space="preserve">По результатам методики «Полоролевой опросник» С.Бем у юношей </w:t>
      </w:r>
      <w:r w:rsidR="00D45C02" w:rsidRPr="009E37FB">
        <w:rPr>
          <w:rFonts w:ascii="Times New Roman" w:hAnsi="Times New Roman" w:cs="Times New Roman"/>
          <w:sz w:val="24"/>
          <w:szCs w:val="24"/>
        </w:rPr>
        <w:t xml:space="preserve">так же был </w:t>
      </w:r>
      <w:r w:rsidRPr="009E37FB">
        <w:rPr>
          <w:rFonts w:ascii="Times New Roman" w:hAnsi="Times New Roman" w:cs="Times New Roman"/>
          <w:sz w:val="24"/>
          <w:szCs w:val="24"/>
        </w:rPr>
        <w:t xml:space="preserve">выявлен андрогинный тип полоролевой идентичности. Исключение составил респондент под номером 1. Данный показатель (-1,045) свидетельствует об маскулинном типе полоролевой </w:t>
      </w:r>
      <w:r w:rsidR="00D45C02" w:rsidRPr="009E37FB">
        <w:rPr>
          <w:rFonts w:ascii="Times New Roman" w:hAnsi="Times New Roman" w:cs="Times New Roman"/>
          <w:sz w:val="24"/>
          <w:szCs w:val="24"/>
        </w:rPr>
        <w:t>идентичности</w:t>
      </w:r>
      <w:r w:rsidRPr="009E37FB">
        <w:rPr>
          <w:rFonts w:ascii="Times New Roman" w:hAnsi="Times New Roman" w:cs="Times New Roman"/>
          <w:sz w:val="24"/>
          <w:szCs w:val="24"/>
        </w:rPr>
        <w:t xml:space="preserve">. </w:t>
      </w:r>
      <w:r w:rsidR="00D45C02" w:rsidRPr="009E37FB">
        <w:rPr>
          <w:rFonts w:ascii="Times New Roman" w:hAnsi="Times New Roman" w:cs="Times New Roman"/>
          <w:sz w:val="24"/>
          <w:szCs w:val="24"/>
        </w:rPr>
        <w:t>Следует так же отметить, что мужчинам присущ более высокий показатель по шкале маскулинность</w:t>
      </w:r>
    </w:p>
    <w:p w:rsidR="007D09B3" w:rsidRPr="009E37FB" w:rsidRDefault="007D09B3" w:rsidP="00FB1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103" w:type="dxa"/>
        <w:tblLayout w:type="fixed"/>
        <w:tblLook w:val="04A0"/>
      </w:tblPr>
      <w:tblGrid>
        <w:gridCol w:w="1281"/>
        <w:gridCol w:w="2290"/>
        <w:gridCol w:w="1765"/>
        <w:gridCol w:w="1412"/>
        <w:gridCol w:w="1201"/>
        <w:gridCol w:w="1802"/>
      </w:tblGrid>
      <w:tr w:rsidR="007D09B3" w:rsidRPr="009E37FB" w:rsidTr="007D09B3">
        <w:trPr>
          <w:cantSplit/>
          <w:trHeight w:val="85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B3" w:rsidRPr="009E37FB" w:rsidRDefault="007D09B3" w:rsidP="007D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Соперничество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Компромисс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Избегание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Приспособление</w:t>
            </w:r>
          </w:p>
        </w:tc>
      </w:tr>
      <w:tr w:rsidR="007D09B3" w:rsidRPr="009E37FB" w:rsidTr="007D09B3">
        <w:trPr>
          <w:trHeight w:val="289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D09B3" w:rsidRPr="009E37FB" w:rsidTr="007D09B3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D09B3" w:rsidRPr="009E37FB" w:rsidTr="007D09B3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D09B3" w:rsidRPr="009E37FB" w:rsidTr="007D09B3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D09B3" w:rsidRPr="009E37FB" w:rsidTr="007D09B3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D09B3" w:rsidRPr="009E37FB" w:rsidTr="007D09B3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D09B3" w:rsidRPr="009E37FB" w:rsidTr="007D09B3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D09B3" w:rsidRPr="009E37FB" w:rsidTr="007D09B3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D09B3" w:rsidRPr="009E37FB" w:rsidTr="007D09B3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D09B3" w:rsidRPr="009E37FB" w:rsidTr="007D09B3">
        <w:trPr>
          <w:trHeight w:val="324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D09B3" w:rsidRPr="009E37FB" w:rsidTr="007D09B3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D09B3" w:rsidRPr="009E37FB" w:rsidTr="007D09B3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D09B3" w:rsidRPr="009E37FB" w:rsidTr="007D09B3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D09B3" w:rsidRPr="009E37FB" w:rsidTr="007D09B3">
        <w:trPr>
          <w:trHeight w:val="324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D09B3" w:rsidRPr="009E37FB" w:rsidTr="007D09B3">
        <w:trPr>
          <w:trHeight w:val="324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D09B3" w:rsidRPr="009E37FB" w:rsidTr="007D09B3">
        <w:trPr>
          <w:trHeight w:val="31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D09B3" w:rsidRPr="009E37FB" w:rsidTr="007D09B3">
        <w:trPr>
          <w:trHeight w:val="31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6,06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09B3" w:rsidRPr="009E37FB" w:rsidRDefault="007D09B3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5,69</w:t>
            </w:r>
          </w:p>
        </w:tc>
      </w:tr>
    </w:tbl>
    <w:p w:rsidR="00CC35F7" w:rsidRPr="009E37FB" w:rsidRDefault="00CC35F7" w:rsidP="00053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Табл.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97594C" w:rsidRPr="009E37FB">
        <w:rPr>
          <w:rFonts w:ascii="Times New Roman" w:hAnsi="Times New Roman" w:cs="Times New Roman"/>
          <w:sz w:val="24"/>
          <w:szCs w:val="24"/>
        </w:rPr>
        <w:t>3</w:t>
      </w:r>
      <w:r w:rsidRPr="009E37FB">
        <w:rPr>
          <w:rFonts w:ascii="Times New Roman" w:hAnsi="Times New Roman" w:cs="Times New Roman"/>
          <w:sz w:val="24"/>
          <w:szCs w:val="24"/>
        </w:rPr>
        <w:t>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Результаты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проведения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7D09B3" w:rsidRPr="009E37FB">
        <w:rPr>
          <w:rFonts w:ascii="Times New Roman" w:hAnsi="Times New Roman" w:cs="Times New Roman"/>
          <w:sz w:val="24"/>
          <w:szCs w:val="24"/>
        </w:rPr>
        <w:t>теста К. Томаса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девушках</w:t>
      </w:r>
    </w:p>
    <w:p w:rsidR="00CC35F7" w:rsidRPr="009E37FB" w:rsidRDefault="00CC35F7" w:rsidP="00053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7FB">
        <w:rPr>
          <w:rFonts w:ascii="Times New Roman" w:hAnsi="Times New Roman" w:cs="Times New Roman"/>
          <w:sz w:val="24"/>
          <w:szCs w:val="24"/>
        </w:rPr>
        <w:t>Результаты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проведения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методики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Томаса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«Стратегия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тактика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поведения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конфликтной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ситуации»</w:t>
      </w:r>
      <w:r w:rsidR="00D45C02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выборке девушек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показали,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чаще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девушки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прибегают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такой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стратегии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поведения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«Компромисс».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Компромиссная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стратегия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поведения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характеризуется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балансом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интересов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конфликтующих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среднем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уровне.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Иначе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можно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назвать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стратегией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взаимной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уступки.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Стратегия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компромисса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только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портит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межличностные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отношения,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способствует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положительному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развитию.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правило,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компромисс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позволяет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хоть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что-то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получить,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чем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потерять,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дает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возможность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выработать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временное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выработку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другого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времени.</w:t>
      </w:r>
    </w:p>
    <w:p w:rsidR="00CC35F7" w:rsidRPr="009E37FB" w:rsidRDefault="00CC35F7" w:rsidP="00053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Наименее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предпочтительной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стратегией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поведения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оказалась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стратегия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«Соперничесвто».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C35F7" w:rsidRPr="009E37FB" w:rsidRDefault="00CC35F7" w:rsidP="00053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Остальные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стратегии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находятся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промежутке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свидетельствует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гармоничном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различных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конфликтных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ситуациях.</w:t>
      </w:r>
    </w:p>
    <w:tbl>
      <w:tblPr>
        <w:tblW w:w="0" w:type="auto"/>
        <w:tblInd w:w="103" w:type="dxa"/>
        <w:tblLook w:val="04A0"/>
      </w:tblPr>
      <w:tblGrid>
        <w:gridCol w:w="1909"/>
        <w:gridCol w:w="1662"/>
        <w:gridCol w:w="1765"/>
        <w:gridCol w:w="1412"/>
        <w:gridCol w:w="1201"/>
        <w:gridCol w:w="1802"/>
      </w:tblGrid>
      <w:tr w:rsidR="0097594C" w:rsidRPr="009E37FB" w:rsidTr="0097594C">
        <w:trPr>
          <w:trHeight w:val="8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Респондента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Соперничество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Компромисс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Избегание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Приспособление</w:t>
            </w:r>
          </w:p>
        </w:tc>
      </w:tr>
      <w:tr w:rsidR="0097594C" w:rsidRPr="009E37FB" w:rsidTr="0097594C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7594C" w:rsidRPr="009E37FB" w:rsidTr="0097594C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594C" w:rsidRPr="009E37FB" w:rsidTr="0097594C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7594C" w:rsidRPr="009E37FB" w:rsidTr="0097594C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7594C" w:rsidRPr="009E37FB" w:rsidTr="0097594C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7594C" w:rsidRPr="009E37FB" w:rsidTr="0097594C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7594C" w:rsidRPr="009E37FB" w:rsidTr="0097594C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7594C" w:rsidRPr="009E37FB" w:rsidTr="0097594C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594C" w:rsidRPr="009E37FB" w:rsidTr="0097594C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7594C" w:rsidRPr="009E37FB" w:rsidTr="0097594C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7594C" w:rsidRPr="009E37FB" w:rsidTr="0097594C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594C" w:rsidRPr="009E37FB" w:rsidTr="0097594C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7594C" w:rsidRPr="009E37FB" w:rsidTr="0097594C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594C" w:rsidRPr="009E37FB" w:rsidTr="0097594C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594C" w:rsidRPr="009E37FB" w:rsidTr="0097594C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7594C" w:rsidRPr="009E37FB" w:rsidTr="0097594C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7594C" w:rsidRPr="009E37FB" w:rsidTr="0097594C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94C" w:rsidRPr="009E37FB" w:rsidRDefault="0097594C" w:rsidP="00C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5,50</w:t>
            </w:r>
          </w:p>
        </w:tc>
      </w:tr>
    </w:tbl>
    <w:p w:rsidR="0097594C" w:rsidRPr="009E37FB" w:rsidRDefault="0097594C" w:rsidP="00975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Табл. 4. Результаты проведения методики С.Бем на юношах</w:t>
      </w:r>
      <w:r w:rsidR="00D45C02" w:rsidRPr="009E37FB">
        <w:rPr>
          <w:rFonts w:ascii="Times New Roman" w:hAnsi="Times New Roman" w:cs="Times New Roman"/>
          <w:sz w:val="24"/>
          <w:szCs w:val="24"/>
        </w:rPr>
        <w:t>.</w:t>
      </w:r>
    </w:p>
    <w:p w:rsidR="0097594C" w:rsidRPr="009E37FB" w:rsidRDefault="0097594C" w:rsidP="00975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35F7" w:rsidRPr="009E37FB" w:rsidRDefault="00CC35F7" w:rsidP="00053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Результаты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проведения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теста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Томаса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«Стратегия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тактика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поведения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конфликтной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ситуации»</w:t>
      </w:r>
      <w:r w:rsidR="00D45C02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юношах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показали,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юноши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чаще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применяют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стратегию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«Компромисса».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Остальные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стратегии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находятся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промежутке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7,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свидетельствует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гармоничном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использовании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различных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конфликтных</w:t>
      </w:r>
      <w:r w:rsidR="00625055"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ситуациях.</w:t>
      </w:r>
    </w:p>
    <w:p w:rsidR="00D45C02" w:rsidRPr="009E37FB" w:rsidRDefault="00D45C02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Статистическая нулевая гипотеза: связи между уровнем андрогинности и выбором стратегии поведения в конфликтной ситуации не существует.</w:t>
      </w:r>
    </w:p>
    <w:p w:rsidR="00D45C02" w:rsidRPr="009E37FB" w:rsidRDefault="00D45C02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Статистическая альтернативная гипотеза: существует связь между уровнем андрогинности и выбором стратегии поведения в конфликтной ситуации.</w:t>
      </w:r>
    </w:p>
    <w:p w:rsidR="00CC35F7" w:rsidRPr="009E37FB" w:rsidRDefault="00D45C02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Для проверки статистических гипотез п</w:t>
      </w:r>
      <w:r w:rsidR="00CC35F7" w:rsidRPr="009E37FB">
        <w:rPr>
          <w:rFonts w:ascii="Times New Roman" w:hAnsi="Times New Roman" w:cs="Times New Roman"/>
          <w:sz w:val="24"/>
          <w:szCs w:val="24"/>
        </w:rPr>
        <w:t>рокоррелируем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C35F7" w:rsidRPr="009E37FB">
        <w:rPr>
          <w:rFonts w:ascii="Times New Roman" w:hAnsi="Times New Roman" w:cs="Times New Roman"/>
          <w:sz w:val="24"/>
          <w:szCs w:val="24"/>
        </w:rPr>
        <w:t>полученные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C35F7" w:rsidRPr="009E37FB">
        <w:rPr>
          <w:rFonts w:ascii="Times New Roman" w:hAnsi="Times New Roman" w:cs="Times New Roman"/>
          <w:sz w:val="24"/>
          <w:szCs w:val="24"/>
        </w:rPr>
        <w:t>нами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C35F7" w:rsidRPr="009E37FB">
        <w:rPr>
          <w:rFonts w:ascii="Times New Roman" w:hAnsi="Times New Roman" w:cs="Times New Roman"/>
          <w:sz w:val="24"/>
          <w:szCs w:val="24"/>
        </w:rPr>
        <w:t>значения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C35F7" w:rsidRPr="009E37FB">
        <w:rPr>
          <w:rFonts w:ascii="Times New Roman" w:hAnsi="Times New Roman" w:cs="Times New Roman"/>
          <w:sz w:val="24"/>
          <w:szCs w:val="24"/>
        </w:rPr>
        <w:t>для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30008" w:rsidRPr="009E37FB">
        <w:rPr>
          <w:rFonts w:ascii="Times New Roman" w:hAnsi="Times New Roman" w:cs="Times New Roman"/>
          <w:sz w:val="24"/>
          <w:szCs w:val="24"/>
        </w:rPr>
        <w:t>проверки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30008" w:rsidRPr="009E37FB">
        <w:rPr>
          <w:rFonts w:ascii="Times New Roman" w:hAnsi="Times New Roman" w:cs="Times New Roman"/>
          <w:sz w:val="24"/>
          <w:szCs w:val="24"/>
        </w:rPr>
        <w:t>существования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C35F7" w:rsidRPr="009E37FB">
        <w:rPr>
          <w:rFonts w:ascii="Times New Roman" w:hAnsi="Times New Roman" w:cs="Times New Roman"/>
          <w:sz w:val="24"/>
          <w:szCs w:val="24"/>
        </w:rPr>
        <w:t>связ</w:t>
      </w:r>
      <w:r w:rsidR="00C30008"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C35F7" w:rsidRPr="009E37FB">
        <w:rPr>
          <w:rFonts w:ascii="Times New Roman" w:hAnsi="Times New Roman" w:cs="Times New Roman"/>
          <w:sz w:val="24"/>
          <w:szCs w:val="24"/>
        </w:rPr>
        <w:t>между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30008" w:rsidRPr="009E37FB">
        <w:rPr>
          <w:rFonts w:ascii="Times New Roman" w:hAnsi="Times New Roman" w:cs="Times New Roman"/>
          <w:sz w:val="24"/>
          <w:szCs w:val="24"/>
        </w:rPr>
        <w:t>п</w:t>
      </w:r>
      <w:r w:rsidR="00CC35F7" w:rsidRPr="009E37FB">
        <w:rPr>
          <w:rFonts w:ascii="Times New Roman" w:hAnsi="Times New Roman" w:cs="Times New Roman"/>
          <w:sz w:val="24"/>
          <w:szCs w:val="24"/>
        </w:rPr>
        <w:t>оказателями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C35F7" w:rsidRPr="009E37FB">
        <w:rPr>
          <w:rFonts w:ascii="Times New Roman" w:hAnsi="Times New Roman" w:cs="Times New Roman"/>
          <w:sz w:val="24"/>
          <w:szCs w:val="24"/>
        </w:rPr>
        <w:t>уровня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C35F7" w:rsidRPr="009E37FB">
        <w:rPr>
          <w:rFonts w:ascii="Times New Roman" w:hAnsi="Times New Roman" w:cs="Times New Roman"/>
          <w:sz w:val="24"/>
          <w:szCs w:val="24"/>
        </w:rPr>
        <w:t>андрогинности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C35F7" w:rsidRPr="009E37FB">
        <w:rPr>
          <w:rFonts w:ascii="Times New Roman" w:hAnsi="Times New Roman" w:cs="Times New Roman"/>
          <w:sz w:val="24"/>
          <w:szCs w:val="24"/>
        </w:rPr>
        <w:t>(</w:t>
      </w:r>
      <w:r w:rsidR="00CC35F7" w:rsidRPr="009E37F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CC35F7" w:rsidRPr="009E37FB">
        <w:rPr>
          <w:rFonts w:ascii="Times New Roman" w:hAnsi="Times New Roman" w:cs="Times New Roman"/>
          <w:sz w:val="24"/>
          <w:szCs w:val="24"/>
        </w:rPr>
        <w:t>)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C35F7"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C35F7" w:rsidRPr="009E37FB">
        <w:rPr>
          <w:rFonts w:ascii="Times New Roman" w:hAnsi="Times New Roman" w:cs="Times New Roman"/>
          <w:sz w:val="24"/>
          <w:szCs w:val="24"/>
        </w:rPr>
        <w:t>стратегия</w:t>
      </w:r>
      <w:r w:rsidR="00C30008" w:rsidRPr="009E37FB">
        <w:rPr>
          <w:rFonts w:ascii="Times New Roman" w:hAnsi="Times New Roman" w:cs="Times New Roman"/>
          <w:sz w:val="24"/>
          <w:szCs w:val="24"/>
        </w:rPr>
        <w:t>ми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30008" w:rsidRPr="009E37FB">
        <w:rPr>
          <w:rFonts w:ascii="Times New Roman" w:hAnsi="Times New Roman" w:cs="Times New Roman"/>
          <w:sz w:val="24"/>
          <w:szCs w:val="24"/>
        </w:rPr>
        <w:t>поведения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30008"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30008" w:rsidRPr="009E37FB">
        <w:rPr>
          <w:rFonts w:ascii="Times New Roman" w:hAnsi="Times New Roman" w:cs="Times New Roman"/>
          <w:sz w:val="24"/>
          <w:szCs w:val="24"/>
        </w:rPr>
        <w:t>конфликтной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C30008" w:rsidRPr="009E37FB">
        <w:rPr>
          <w:rFonts w:ascii="Times New Roman" w:hAnsi="Times New Roman" w:cs="Times New Roman"/>
          <w:sz w:val="24"/>
          <w:szCs w:val="24"/>
        </w:rPr>
        <w:t>ситуации</w:t>
      </w:r>
      <w:r w:rsidR="00CC35F7" w:rsidRPr="009E37FB">
        <w:rPr>
          <w:rFonts w:ascii="Times New Roman" w:hAnsi="Times New Roman" w:cs="Times New Roman"/>
          <w:sz w:val="24"/>
          <w:szCs w:val="24"/>
        </w:rPr>
        <w:t>.</w:t>
      </w:r>
    </w:p>
    <w:p w:rsidR="009E37FB" w:rsidRPr="009E37FB" w:rsidRDefault="009E37FB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37FB" w:rsidRPr="009E37FB" w:rsidRDefault="009E37FB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Layout w:type="fixed"/>
        <w:tblLook w:val="04A0"/>
      </w:tblPr>
      <w:tblGrid>
        <w:gridCol w:w="3412"/>
        <w:gridCol w:w="1843"/>
        <w:gridCol w:w="2268"/>
        <w:gridCol w:w="2233"/>
      </w:tblGrid>
      <w:tr w:rsidR="00CC35F7" w:rsidRPr="009E37FB" w:rsidTr="00661FCF">
        <w:trPr>
          <w:trHeight w:val="31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F7" w:rsidRPr="009E37FB" w:rsidRDefault="00CC35F7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Коррелируемые</w:t>
            </w:r>
            <w:r w:rsidR="00625055"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F7" w:rsidRPr="009E37FB" w:rsidRDefault="00CC35F7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Корреляция</w:t>
            </w:r>
            <w:r w:rsidR="00625055"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625055"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всей</w:t>
            </w:r>
            <w:r w:rsidR="00625055"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F7" w:rsidRPr="009E37FB" w:rsidRDefault="00CC35F7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Корреляция</w:t>
            </w:r>
            <w:r w:rsidR="00625055"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25055"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выборкой</w:t>
            </w:r>
            <w:r w:rsidR="00625055"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девушек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F7" w:rsidRPr="009E37FB" w:rsidRDefault="00CC35F7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Корреляция</w:t>
            </w:r>
            <w:r w:rsidR="00625055"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25055"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выборкой</w:t>
            </w:r>
            <w:r w:rsidR="00625055"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юношей</w:t>
            </w:r>
          </w:p>
        </w:tc>
      </w:tr>
      <w:tr w:rsidR="00CC35F7" w:rsidRPr="009E37FB" w:rsidTr="00661FCF">
        <w:trPr>
          <w:trHeight w:val="31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F7" w:rsidRPr="009E37FB" w:rsidRDefault="00CC35F7" w:rsidP="00CC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»-«Соперничество»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35F7" w:rsidRPr="009E37FB" w:rsidRDefault="00CC35F7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35F7" w:rsidRPr="009E37FB" w:rsidRDefault="00CC35F7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35F7" w:rsidRPr="009E37FB" w:rsidRDefault="00CC35F7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-0,68</w:t>
            </w:r>
          </w:p>
        </w:tc>
      </w:tr>
      <w:tr w:rsidR="00CC35F7" w:rsidRPr="009E37FB" w:rsidTr="00661FCF">
        <w:trPr>
          <w:trHeight w:val="312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F7" w:rsidRPr="009E37FB" w:rsidRDefault="00CC35F7" w:rsidP="00CC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r w:rsidR="00625055"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«Соттудничество»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35F7" w:rsidRPr="009E37FB" w:rsidRDefault="00CC35F7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35F7" w:rsidRPr="009E37FB" w:rsidRDefault="00CC35F7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35F7" w:rsidRPr="009E37FB" w:rsidRDefault="00CC35F7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-0,15</w:t>
            </w:r>
          </w:p>
        </w:tc>
      </w:tr>
      <w:tr w:rsidR="00CC35F7" w:rsidRPr="009E37FB" w:rsidTr="00661FCF">
        <w:trPr>
          <w:trHeight w:val="312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F7" w:rsidRPr="009E37FB" w:rsidRDefault="00CC35F7" w:rsidP="00CC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r w:rsidR="00625055"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«Компромисс»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35F7" w:rsidRPr="009E37FB" w:rsidRDefault="00CC35F7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35F7" w:rsidRPr="009E37FB" w:rsidRDefault="00CC35F7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35F7" w:rsidRPr="009E37FB" w:rsidRDefault="00CC35F7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</w:tr>
      <w:tr w:rsidR="00CC35F7" w:rsidRPr="009E37FB" w:rsidTr="00661FCF">
        <w:trPr>
          <w:trHeight w:val="324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F7" w:rsidRPr="009E37FB" w:rsidRDefault="00CC35F7" w:rsidP="00CC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r w:rsidR="00625055"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«Избегание»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35F7" w:rsidRPr="009E37FB" w:rsidRDefault="00CC35F7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35F7" w:rsidRPr="009E37FB" w:rsidRDefault="00CC35F7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35F7" w:rsidRPr="009E37FB" w:rsidRDefault="00CC35F7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-0,01</w:t>
            </w:r>
          </w:p>
        </w:tc>
      </w:tr>
      <w:tr w:rsidR="00CC35F7" w:rsidRPr="009E37FB" w:rsidTr="00661FCF">
        <w:trPr>
          <w:trHeight w:val="324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5F7" w:rsidRPr="009E37FB" w:rsidRDefault="00CC35F7" w:rsidP="00CC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r w:rsidR="00625055"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«Приспособление»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35F7" w:rsidRPr="009E37FB" w:rsidRDefault="00CC35F7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35F7" w:rsidRPr="009E37FB" w:rsidRDefault="00CC35F7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35F7" w:rsidRPr="009E37FB" w:rsidRDefault="00CC35F7" w:rsidP="00CC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</w:tr>
    </w:tbl>
    <w:p w:rsidR="00CC35F7" w:rsidRPr="009E37FB" w:rsidRDefault="00CC35F7" w:rsidP="00053C7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Табл.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97594C" w:rsidRPr="009E37FB">
        <w:rPr>
          <w:rFonts w:ascii="Times New Roman" w:hAnsi="Times New Roman" w:cs="Times New Roman"/>
          <w:sz w:val="24"/>
          <w:szCs w:val="24"/>
        </w:rPr>
        <w:t>5</w:t>
      </w:r>
      <w:r w:rsidRPr="009E37FB">
        <w:rPr>
          <w:rFonts w:ascii="Times New Roman" w:hAnsi="Times New Roman" w:cs="Times New Roman"/>
          <w:sz w:val="24"/>
          <w:szCs w:val="24"/>
        </w:rPr>
        <w:t>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Результаты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проведения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корреляционного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анализа</w:t>
      </w:r>
    </w:p>
    <w:p w:rsidR="00CC35F7" w:rsidRPr="009E37FB" w:rsidRDefault="00CC35F7" w:rsidP="00053C7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C35F7" w:rsidRPr="009E37FB" w:rsidRDefault="00CC35F7" w:rsidP="00053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Из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таблицы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9E37FB" w:rsidRPr="009E37FB">
        <w:rPr>
          <w:rFonts w:ascii="Times New Roman" w:hAnsi="Times New Roman" w:cs="Times New Roman"/>
          <w:sz w:val="24"/>
          <w:szCs w:val="24"/>
        </w:rPr>
        <w:t>5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видно,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что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нами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было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получено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1</w:t>
      </w:r>
      <w:r w:rsidR="00053C78" w:rsidRPr="009E37FB">
        <w:rPr>
          <w:rFonts w:ascii="Times New Roman" w:hAnsi="Times New Roman" w:cs="Times New Roman"/>
          <w:sz w:val="24"/>
          <w:szCs w:val="24"/>
        </w:rPr>
        <w:t>5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коэффициентов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корреляции.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Для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подтверждения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статистической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значимости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необходимо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найти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E37FB">
        <w:rPr>
          <w:rFonts w:ascii="Times New Roman" w:hAnsi="Times New Roman" w:cs="Times New Roman"/>
          <w:sz w:val="24"/>
          <w:szCs w:val="24"/>
        </w:rPr>
        <w:t>-критерий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Стьюдента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формуле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4"/>
              </w:rPr>
              <m:t>э</m:t>
            </m:r>
          </m:sub>
        </m:sSub>
        <m:r>
          <w:rPr>
            <w:rFonts w:ascii="Cambria Math" w:hAnsi="Times New Roman" w:cs="Times New Roman"/>
            <w:sz w:val="28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r</m:t>
            </m:r>
            <m:r>
              <w:rPr>
                <w:rFonts w:ascii="Cambria Math" w:hAnsi="Times New Roman" w:cs="Times New Roman"/>
                <w:sz w:val="28"/>
                <w:szCs w:val="24"/>
              </w:rPr>
              <m:t>×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n</m:t>
                </m:r>
                <m:r>
                  <w:rPr>
                    <w:rFonts w:ascii="Times New Roman" w:hAnsi="Times New Roman" w:cs="Times New Roman"/>
                    <w:sz w:val="28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4"/>
                  </w:rPr>
                  <m:t>2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4"/>
                  </w:rPr>
                  <m:t>1</m:t>
                </m:r>
                <m:r>
                  <w:rPr>
                    <w:rFonts w:ascii="Cambria Math" w:hAnsi="Times New Roman" w:cs="Times New Roman"/>
                    <w:sz w:val="28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 w:rsidRPr="009E37FB">
        <w:rPr>
          <w:rFonts w:ascii="Times New Roman" w:hAnsi="Times New Roman" w:cs="Times New Roman"/>
          <w:sz w:val="24"/>
          <w:szCs w:val="24"/>
        </w:rPr>
        <w:t>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где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E37FB">
        <w:rPr>
          <w:rFonts w:ascii="Times New Roman" w:hAnsi="Times New Roman" w:cs="Times New Roman"/>
          <w:sz w:val="24"/>
          <w:szCs w:val="24"/>
        </w:rPr>
        <w:t>-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коэффициент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корреляции,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E37FB">
        <w:rPr>
          <w:rFonts w:ascii="Times New Roman" w:hAnsi="Times New Roman" w:cs="Times New Roman"/>
          <w:sz w:val="24"/>
          <w:szCs w:val="24"/>
        </w:rPr>
        <w:t>-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количество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человек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выборке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(в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данном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случае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это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32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16).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Значение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эмпирического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критерия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необходимо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сравнить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критическим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значением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(см.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таблица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9E37FB" w:rsidRPr="009E37FB">
        <w:rPr>
          <w:rFonts w:ascii="Times New Roman" w:hAnsi="Times New Roman" w:cs="Times New Roman"/>
          <w:sz w:val="24"/>
          <w:szCs w:val="24"/>
        </w:rPr>
        <w:t>6</w:t>
      </w:r>
      <w:r w:rsidRPr="009E37FB">
        <w:rPr>
          <w:rFonts w:ascii="Times New Roman" w:hAnsi="Times New Roman" w:cs="Times New Roman"/>
          <w:sz w:val="24"/>
          <w:szCs w:val="24"/>
        </w:rPr>
        <w:t>).</w:t>
      </w:r>
    </w:p>
    <w:p w:rsidR="009E37FB" w:rsidRPr="009E37FB" w:rsidRDefault="009E37FB" w:rsidP="00053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928"/>
        <w:gridCol w:w="2463"/>
        <w:gridCol w:w="2463"/>
      </w:tblGrid>
      <w:tr w:rsidR="00CC35F7" w:rsidRPr="009E37FB" w:rsidTr="00CC35F7">
        <w:tc>
          <w:tcPr>
            <w:tcW w:w="4928" w:type="dxa"/>
            <w:vMerge w:val="restart"/>
            <w:vAlign w:val="center"/>
          </w:tcPr>
          <w:p w:rsidR="00CC35F7" w:rsidRPr="009E37FB" w:rsidRDefault="00CC35F7" w:rsidP="00CC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B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625055" w:rsidRPr="009E3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FB">
              <w:rPr>
                <w:rFonts w:ascii="Times New Roman" w:hAnsi="Times New Roman" w:cs="Times New Roman"/>
                <w:sz w:val="24"/>
                <w:szCs w:val="24"/>
              </w:rPr>
              <w:t>степеней</w:t>
            </w:r>
            <w:r w:rsidR="00625055" w:rsidRPr="009E3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FB">
              <w:rPr>
                <w:rFonts w:ascii="Times New Roman" w:hAnsi="Times New Roman" w:cs="Times New Roman"/>
                <w:sz w:val="24"/>
                <w:szCs w:val="24"/>
              </w:rPr>
              <w:t>свободы</w:t>
            </w:r>
          </w:p>
        </w:tc>
        <w:tc>
          <w:tcPr>
            <w:tcW w:w="4926" w:type="dxa"/>
            <w:gridSpan w:val="2"/>
            <w:vAlign w:val="center"/>
          </w:tcPr>
          <w:p w:rsidR="00CC35F7" w:rsidRPr="009E37FB" w:rsidRDefault="00CC35F7" w:rsidP="00CC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625055" w:rsidRPr="009E3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FB">
              <w:rPr>
                <w:rFonts w:ascii="Times New Roman" w:hAnsi="Times New Roman" w:cs="Times New Roman"/>
                <w:sz w:val="24"/>
                <w:szCs w:val="24"/>
              </w:rPr>
              <w:t>значимости</w:t>
            </w:r>
            <w:r w:rsidR="00625055" w:rsidRPr="009E3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FB">
              <w:rPr>
                <w:rFonts w:ascii="Times New Roman" w:hAnsi="Times New Roman" w:cs="Times New Roman"/>
                <w:sz w:val="24"/>
                <w:szCs w:val="24"/>
              </w:rPr>
              <w:t>коэффициента</w:t>
            </w:r>
          </w:p>
        </w:tc>
      </w:tr>
      <w:tr w:rsidR="00CC35F7" w:rsidRPr="009E37FB" w:rsidTr="00CC35F7">
        <w:tc>
          <w:tcPr>
            <w:tcW w:w="4928" w:type="dxa"/>
            <w:vMerge/>
            <w:vAlign w:val="center"/>
          </w:tcPr>
          <w:p w:rsidR="00CC35F7" w:rsidRPr="009E37FB" w:rsidRDefault="00CC35F7" w:rsidP="00CC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CC35F7" w:rsidRPr="009E37FB" w:rsidRDefault="00CC35F7" w:rsidP="00CC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B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2463" w:type="dxa"/>
            <w:vAlign w:val="center"/>
          </w:tcPr>
          <w:p w:rsidR="00CC35F7" w:rsidRPr="009E37FB" w:rsidRDefault="00CC35F7" w:rsidP="00CC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CC35F7" w:rsidRPr="009E37FB" w:rsidTr="00CC35F7">
        <w:tc>
          <w:tcPr>
            <w:tcW w:w="4928" w:type="dxa"/>
            <w:vAlign w:val="center"/>
          </w:tcPr>
          <w:p w:rsidR="00CC35F7" w:rsidRPr="009E37FB" w:rsidRDefault="00CC35F7" w:rsidP="00CC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63" w:type="dxa"/>
            <w:vAlign w:val="center"/>
          </w:tcPr>
          <w:p w:rsidR="00CC35F7" w:rsidRPr="009E37FB" w:rsidRDefault="00CC35F7" w:rsidP="00CC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B"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2463" w:type="dxa"/>
            <w:vAlign w:val="center"/>
          </w:tcPr>
          <w:p w:rsidR="00CC35F7" w:rsidRPr="009E37FB" w:rsidRDefault="00CC35F7" w:rsidP="00CC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B"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</w:tc>
      </w:tr>
      <w:tr w:rsidR="00CC35F7" w:rsidRPr="009E37FB" w:rsidTr="00CC35F7">
        <w:tc>
          <w:tcPr>
            <w:tcW w:w="4928" w:type="dxa"/>
            <w:vAlign w:val="center"/>
          </w:tcPr>
          <w:p w:rsidR="00CC35F7" w:rsidRPr="009E37FB" w:rsidRDefault="00CC35F7" w:rsidP="00CC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7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25055" w:rsidRPr="009E3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FB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625055" w:rsidRPr="009E3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FB">
              <w:rPr>
                <w:rFonts w:ascii="Times New Roman" w:hAnsi="Times New Roman" w:cs="Times New Roman"/>
                <w:sz w:val="24"/>
                <w:szCs w:val="24"/>
              </w:rPr>
              <w:t>таблице</w:t>
            </w:r>
            <w:r w:rsidR="00625055" w:rsidRPr="009E3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FB">
              <w:rPr>
                <w:rFonts w:ascii="Times New Roman" w:hAnsi="Times New Roman" w:cs="Times New Roman"/>
                <w:sz w:val="24"/>
                <w:szCs w:val="24"/>
              </w:rPr>
              <w:t>приводится</w:t>
            </w:r>
            <w:r w:rsidR="00625055" w:rsidRPr="009E3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FB">
              <w:rPr>
                <w:rFonts w:ascii="Times New Roman" w:hAnsi="Times New Roman" w:cs="Times New Roman"/>
                <w:sz w:val="24"/>
                <w:szCs w:val="24"/>
              </w:rPr>
              <w:t>примерное</w:t>
            </w:r>
            <w:r w:rsidR="00625055" w:rsidRPr="009E3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F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625055" w:rsidRPr="009E3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FB">
              <w:rPr>
                <w:rFonts w:ascii="Times New Roman" w:hAnsi="Times New Roman" w:cs="Times New Roman"/>
                <w:sz w:val="24"/>
                <w:szCs w:val="24"/>
              </w:rPr>
              <w:t>данного</w:t>
            </w:r>
            <w:r w:rsidR="00625055" w:rsidRPr="009E3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7FB">
              <w:rPr>
                <w:rFonts w:ascii="Times New Roman" w:hAnsi="Times New Roman" w:cs="Times New Roman"/>
                <w:sz w:val="24"/>
                <w:szCs w:val="24"/>
              </w:rPr>
              <w:t>критерия)</w:t>
            </w:r>
          </w:p>
        </w:tc>
        <w:tc>
          <w:tcPr>
            <w:tcW w:w="2463" w:type="dxa"/>
            <w:vAlign w:val="center"/>
          </w:tcPr>
          <w:p w:rsidR="00CC35F7" w:rsidRPr="009E37FB" w:rsidRDefault="00CC35F7" w:rsidP="00CC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B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2463" w:type="dxa"/>
            <w:vAlign w:val="center"/>
          </w:tcPr>
          <w:p w:rsidR="00CC35F7" w:rsidRPr="009E37FB" w:rsidRDefault="00CC35F7" w:rsidP="00CC3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FB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</w:tbl>
    <w:p w:rsidR="00CC35F7" w:rsidRPr="009E37FB" w:rsidRDefault="00CC35F7" w:rsidP="00053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Табл.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97594C" w:rsidRPr="009E37FB">
        <w:rPr>
          <w:rFonts w:ascii="Times New Roman" w:hAnsi="Times New Roman" w:cs="Times New Roman"/>
          <w:sz w:val="24"/>
          <w:szCs w:val="24"/>
        </w:rPr>
        <w:t>6</w:t>
      </w:r>
      <w:r w:rsidRPr="009E37FB">
        <w:rPr>
          <w:rFonts w:ascii="Times New Roman" w:hAnsi="Times New Roman" w:cs="Times New Roman"/>
          <w:sz w:val="24"/>
          <w:szCs w:val="24"/>
        </w:rPr>
        <w:t>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Критические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значения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E37FB">
        <w:rPr>
          <w:rFonts w:ascii="Times New Roman" w:hAnsi="Times New Roman" w:cs="Times New Roman"/>
          <w:sz w:val="24"/>
          <w:szCs w:val="24"/>
        </w:rPr>
        <w:t>-критерия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Стьюдента</w:t>
      </w:r>
    </w:p>
    <w:p w:rsidR="00CC35F7" w:rsidRPr="009E37FB" w:rsidRDefault="00CC35F7" w:rsidP="00053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35F7" w:rsidRPr="009E37FB" w:rsidRDefault="00CC35F7" w:rsidP="00053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После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проведения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расчётов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нами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было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обнаружено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три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значимых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коэффициента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корреляции:</w:t>
      </w:r>
    </w:p>
    <w:p w:rsidR="00CC35F7" w:rsidRPr="009E37FB" w:rsidRDefault="00CC35F7" w:rsidP="00053C78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E37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»-«Соперничество»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(результаты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всей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выборке).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можем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значимую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отрицательную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корреляцию.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Отрицательная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корреляция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увеличении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коэффициента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андрогинности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респонденты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выбирают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стратегию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«Соперничество».</w:t>
      </w:r>
    </w:p>
    <w:p w:rsidR="00CC35F7" w:rsidRPr="009E37FB" w:rsidRDefault="00CC35F7" w:rsidP="00053C78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E37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»-«Соперничество»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(результат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выборке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юношей).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тоже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видим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значимую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отрицательную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корреляцию.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увеличении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коэффициента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андрогинности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юноши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выбирают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стратегию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«Соперничество».</w:t>
      </w:r>
    </w:p>
    <w:p w:rsidR="00CC35F7" w:rsidRPr="009E37FB" w:rsidRDefault="00625055" w:rsidP="00053C78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«Приспособление»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(результат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выборке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юношей).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корреляции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шкалам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получился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значимым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положительным.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Значимая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корреляция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свидетельствовать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увеличении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коэффициента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андрогинности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выбирается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«Приспособление».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низкая,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соперника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высокая,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юноша,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принимающий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стратегию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уступки,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жертвует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личными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интересами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F7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соперника.</w:t>
      </w:r>
    </w:p>
    <w:p w:rsidR="00661FCF" w:rsidRPr="009E37FB" w:rsidRDefault="00661FCF" w:rsidP="000A45CD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образом,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подтвердили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гипотезы,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приведённые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 w:rsidR="000A45CD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Большинство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студентов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действительно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имеет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андрогинный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тип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полоролевой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идентичности</w:t>
      </w:r>
      <w:r w:rsidR="000A45CD" w:rsidRPr="009E37FB">
        <w:rPr>
          <w:rFonts w:ascii="Times New Roman" w:hAnsi="Times New Roman" w:cs="Times New Roman"/>
          <w:sz w:val="24"/>
          <w:szCs w:val="24"/>
        </w:rPr>
        <w:t>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Выявлена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взаимосвязь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андрогинн</w:t>
      </w:r>
      <w:r w:rsidR="000A45CD" w:rsidRPr="009E37FB">
        <w:rPr>
          <w:rFonts w:ascii="Times New Roman" w:hAnsi="Times New Roman" w:cs="Times New Roman"/>
          <w:sz w:val="24"/>
          <w:szCs w:val="24"/>
        </w:rPr>
        <w:t>ого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тип</w:t>
      </w:r>
      <w:r w:rsidR="000A45CD" w:rsidRPr="009E37FB">
        <w:rPr>
          <w:rFonts w:ascii="Times New Roman" w:hAnsi="Times New Roman" w:cs="Times New Roman"/>
          <w:sz w:val="24"/>
          <w:szCs w:val="24"/>
        </w:rPr>
        <w:t>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полоролевой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идентичности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0A45CD"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0A45CD" w:rsidRPr="009E37FB">
        <w:rPr>
          <w:rFonts w:ascii="Times New Roman" w:hAnsi="Times New Roman" w:cs="Times New Roman"/>
          <w:sz w:val="24"/>
          <w:szCs w:val="24"/>
        </w:rPr>
        <w:t>такими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0A45CD" w:rsidRPr="009E37FB">
        <w:rPr>
          <w:rFonts w:ascii="Times New Roman" w:hAnsi="Times New Roman" w:cs="Times New Roman"/>
          <w:sz w:val="24"/>
          <w:szCs w:val="24"/>
        </w:rPr>
        <w:t>стилями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0A45CD" w:rsidRPr="009E37FB">
        <w:rPr>
          <w:rFonts w:ascii="Times New Roman" w:hAnsi="Times New Roman" w:cs="Times New Roman"/>
          <w:sz w:val="24"/>
          <w:szCs w:val="24"/>
        </w:rPr>
        <w:t>поведения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0A45CD"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0A45CD" w:rsidRPr="009E37FB">
        <w:rPr>
          <w:rFonts w:ascii="Times New Roman" w:hAnsi="Times New Roman" w:cs="Times New Roman"/>
          <w:sz w:val="24"/>
          <w:szCs w:val="24"/>
        </w:rPr>
        <w:t>конфликтной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0A45CD" w:rsidRPr="009E37FB">
        <w:rPr>
          <w:rFonts w:ascii="Times New Roman" w:hAnsi="Times New Roman" w:cs="Times New Roman"/>
          <w:sz w:val="24"/>
          <w:szCs w:val="24"/>
        </w:rPr>
        <w:t>ситуации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0A45CD" w:rsidRPr="009E37FB">
        <w:rPr>
          <w:rFonts w:ascii="Times New Roman" w:hAnsi="Times New Roman" w:cs="Times New Roman"/>
          <w:sz w:val="24"/>
          <w:szCs w:val="24"/>
        </w:rPr>
        <w:t>как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0A45CD" w:rsidRPr="009E37FB">
        <w:rPr>
          <w:rFonts w:ascii="Times New Roman" w:hAnsi="Times New Roman" w:cs="Times New Roman"/>
          <w:sz w:val="24"/>
          <w:szCs w:val="24"/>
        </w:rPr>
        <w:t>«</w:t>
      </w:r>
      <w:r w:rsidRPr="009E37FB">
        <w:rPr>
          <w:rFonts w:ascii="Times New Roman" w:hAnsi="Times New Roman" w:cs="Times New Roman"/>
          <w:sz w:val="24"/>
          <w:szCs w:val="24"/>
        </w:rPr>
        <w:t>сотрудничество</w:t>
      </w:r>
      <w:r w:rsidR="000A45CD" w:rsidRPr="009E37FB">
        <w:rPr>
          <w:rFonts w:ascii="Times New Roman" w:hAnsi="Times New Roman" w:cs="Times New Roman"/>
          <w:sz w:val="24"/>
          <w:szCs w:val="24"/>
        </w:rPr>
        <w:t>»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0A45CD" w:rsidRPr="009E37FB">
        <w:rPr>
          <w:rFonts w:ascii="Times New Roman" w:hAnsi="Times New Roman" w:cs="Times New Roman"/>
          <w:sz w:val="24"/>
          <w:szCs w:val="24"/>
        </w:rPr>
        <w:t>«</w:t>
      </w:r>
      <w:r w:rsidRPr="009E37FB">
        <w:rPr>
          <w:rFonts w:ascii="Times New Roman" w:hAnsi="Times New Roman" w:cs="Times New Roman"/>
          <w:sz w:val="24"/>
          <w:szCs w:val="24"/>
        </w:rPr>
        <w:t>компромисс</w:t>
      </w:r>
      <w:r w:rsidR="000A45CD" w:rsidRPr="009E37FB">
        <w:rPr>
          <w:rFonts w:ascii="Times New Roman" w:hAnsi="Times New Roman" w:cs="Times New Roman"/>
          <w:sz w:val="24"/>
          <w:szCs w:val="24"/>
        </w:rPr>
        <w:t>».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0A45CD" w:rsidRPr="009E37FB">
        <w:rPr>
          <w:rFonts w:ascii="Times New Roman" w:hAnsi="Times New Roman" w:cs="Times New Roman"/>
          <w:sz w:val="24"/>
          <w:szCs w:val="24"/>
        </w:rPr>
        <w:t>Так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="000A45CD" w:rsidRPr="009E37FB">
        <w:rPr>
          <w:rFonts w:ascii="Times New Roman" w:hAnsi="Times New Roman" w:cs="Times New Roman"/>
          <w:sz w:val="24"/>
          <w:szCs w:val="24"/>
        </w:rPr>
        <w:t>же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существует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отрицательная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взаимосвязь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между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андрогинным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типом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полоролевой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идентичности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стилем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поведения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«соперничество»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(чем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выше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показатель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андрогинности,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тем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реже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выбирается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тактика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поведения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«соперничество»).</w:t>
      </w:r>
    </w:p>
    <w:p w:rsidR="00CC35F7" w:rsidRPr="009E37FB" w:rsidRDefault="00CC35F7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6604" w:rsidRPr="009E37FB" w:rsidRDefault="00216604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53C78" w:rsidRPr="009E37FB" w:rsidRDefault="00053C7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30008" w:rsidRPr="009E37FB" w:rsidRDefault="00C3000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30008" w:rsidRPr="009E37FB" w:rsidRDefault="00C3000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30008" w:rsidRPr="009E37FB" w:rsidRDefault="00C3000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30008" w:rsidRPr="009E37FB" w:rsidRDefault="00C3000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30008" w:rsidRPr="009E37FB" w:rsidRDefault="00C3000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30008" w:rsidRPr="009E37FB" w:rsidRDefault="00C3000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30008" w:rsidRPr="009E37FB" w:rsidRDefault="00C3000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30008" w:rsidRPr="009E37FB" w:rsidRDefault="00C3000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30008" w:rsidRPr="009E37FB" w:rsidRDefault="00C3000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30008" w:rsidRPr="009E37FB" w:rsidRDefault="00C3000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30008" w:rsidRPr="009E37FB" w:rsidRDefault="00C3000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30008" w:rsidRPr="009E37FB" w:rsidRDefault="00C3000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30008" w:rsidRPr="009E37FB" w:rsidRDefault="00C3000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30008" w:rsidRPr="009E37FB" w:rsidRDefault="00C3000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30008" w:rsidRPr="009E37FB" w:rsidRDefault="00C3000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30008" w:rsidRPr="009E37FB" w:rsidRDefault="00C3000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30008" w:rsidRPr="009E37FB" w:rsidRDefault="00C3000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30008" w:rsidRPr="009E37FB" w:rsidRDefault="00C3000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30008" w:rsidRPr="009E37FB" w:rsidRDefault="00C3000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30008" w:rsidRPr="009E37FB" w:rsidRDefault="00C3000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30008" w:rsidRPr="009E37FB" w:rsidRDefault="00C3000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30008" w:rsidRPr="009E37FB" w:rsidRDefault="00C3000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30008" w:rsidRPr="009E37FB" w:rsidRDefault="00C3000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53C78" w:rsidRPr="009E37FB" w:rsidRDefault="00053C78" w:rsidP="00C300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lastRenderedPageBreak/>
        <w:t>ЗАКЛЮЧЕНИЕ</w:t>
      </w:r>
    </w:p>
    <w:p w:rsidR="00661FCF" w:rsidRPr="009E37FB" w:rsidRDefault="00661FCF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данной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исследовательской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работе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рассматривается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взаимосвязь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гендерной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идентичности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выбора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стратегий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поведения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конфликте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студентов.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Данная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проблема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является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актуальной,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поскольку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подтверждается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многочисленными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работами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отечественных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зарубежных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ученых.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Обозначенная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проблема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анализируется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авторами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применительно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различным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сферам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жизнедеятельности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современного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человека.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настоящем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исследовании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качестве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испытуемых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выступили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32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студентов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Кубанского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государственного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университета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Краснодар,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разделённые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2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выборки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(16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девушек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16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юношей).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Были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применены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следующие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методы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психологической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диагностики: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«Стратегия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тактика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поведения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конфликтной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ситуации»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тест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К.Томаса,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методика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«Полоролевой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опросник»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автор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С.Бем.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</w:p>
    <w:p w:rsidR="00661FCF" w:rsidRPr="009E37FB" w:rsidRDefault="00661FCF" w:rsidP="00661F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ходе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исследования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было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установлено,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что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выборке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девушек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большей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степени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выражен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уровень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феминности,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сравнению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выборкой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юношей.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Однако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выраженного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феминного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типа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полоролевой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идентичности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обнаружено.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Для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девушек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данной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выборки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предпочтителен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выбор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такой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стратегии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поведения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как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компромисс,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но,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стоит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отметить,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что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корреляции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коэффициента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андрогинности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данной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тактикой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поведения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было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замечено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статистической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значимости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коэффицента.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</w:p>
    <w:p w:rsidR="00661FCF" w:rsidRPr="009E37FB" w:rsidRDefault="00661FCF" w:rsidP="00661F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На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наш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взгляд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данная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стратегия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поведения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конфликте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соответсвует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современным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реалиям.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связи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растущим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уровнем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эмансипации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девушек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появляются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новые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права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соответственно,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новые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роли.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Андрогинный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полоролевой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тип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личности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предусматривает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себе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сочетание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«мужских»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(маскулинных)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«женских»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(феминных)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черт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качеств.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связи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этим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он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более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гибок,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как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респонденты,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которых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выражен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данный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тип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идентичности.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Компромисс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подразумевает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учёт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интересов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обоих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сторон.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Как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правило,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компромисс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позволяет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хоть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что-то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получить,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чем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всё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потерять,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даёт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возможность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выработать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временное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решение,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если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выработку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другого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нет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времени.</w:t>
      </w:r>
    </w:p>
    <w:p w:rsidR="00661FCF" w:rsidRPr="009E37FB" w:rsidRDefault="00661FCF" w:rsidP="00661F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Соответственно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выборке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юношей,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сравнению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выборкой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девушек,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большей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степени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выражен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уровень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маскулинности,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однако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большинства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юношей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так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был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выявлен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андрогинный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тип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полоролевой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идентичности.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Предпочитаем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тип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стратегии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поведения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конфликте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–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компромисс.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Данное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сходство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так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может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быть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обусловлено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изменением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социальных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ролей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мире.</w:t>
      </w:r>
    </w:p>
    <w:p w:rsidR="00661FCF" w:rsidRPr="009E37FB" w:rsidRDefault="00661FCF" w:rsidP="00661F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Для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изучения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характера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взаимосвязей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показателей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гендерной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идентичности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стратегий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поведения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конфликте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нами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был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применен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корреляционный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анализ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Пирсона,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который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позволил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обнаружить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наличие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специфичных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общих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статистически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значимых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корреляций.</w:t>
      </w:r>
    </w:p>
    <w:p w:rsidR="00661FCF" w:rsidRPr="009E37FB" w:rsidRDefault="00661FCF" w:rsidP="00661F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Так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обнаружили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отрицательную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связь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между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коэффициентом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андрогинности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стратегией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поведения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«Соперничество».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Данное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значение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так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предусматривается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нашей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lastRenderedPageBreak/>
        <w:t>гипотезой.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Современному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человеку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необходимо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быть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«гибким»,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чего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предусматривает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«жёсткая»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тактика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соперничества.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</w:p>
    <w:p w:rsidR="00053C78" w:rsidRPr="009E37FB" w:rsidRDefault="00661FCF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Таким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образом,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результаты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эмпирического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исследования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показали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наличие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специфичного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общего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степени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выраженности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показателей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гендерной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идентичности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стратегий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поведения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конфликте,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характере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взаимосвязей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системообразующих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показателях.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Было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установлено,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что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гендерная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идентичность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играет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ключевую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роль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формировании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предпочтительных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стратегий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поведения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конфликте.</w:t>
      </w:r>
    </w:p>
    <w:p w:rsidR="00053C78" w:rsidRPr="009E37FB" w:rsidRDefault="00053C7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16604" w:rsidRPr="009E37FB" w:rsidRDefault="00216604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16604" w:rsidRPr="009E37FB" w:rsidRDefault="00216604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C78" w:rsidRPr="009E37FB" w:rsidRDefault="00053C7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30008" w:rsidRPr="009E37FB" w:rsidRDefault="00C3000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30008" w:rsidRPr="009E37FB" w:rsidRDefault="00C3000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30008" w:rsidRPr="009E37FB" w:rsidRDefault="00C3000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30008" w:rsidRPr="009E37FB" w:rsidRDefault="00C3000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30008" w:rsidRPr="009E37FB" w:rsidRDefault="00C3000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30008" w:rsidRPr="009E37FB" w:rsidRDefault="00C3000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30008" w:rsidRPr="009E37FB" w:rsidRDefault="00C3000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30008" w:rsidRPr="009E37FB" w:rsidRDefault="00C3000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30008" w:rsidRPr="009E37FB" w:rsidRDefault="00C3000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30008" w:rsidRPr="009E37FB" w:rsidRDefault="00C3000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30008" w:rsidRPr="009E37FB" w:rsidRDefault="00C3000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30008" w:rsidRPr="009E37FB" w:rsidRDefault="00C3000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30008" w:rsidRPr="009E37FB" w:rsidRDefault="00C3000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30008" w:rsidRPr="009E37FB" w:rsidRDefault="00C3000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30008" w:rsidRPr="009E37FB" w:rsidRDefault="00C3000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30008" w:rsidRPr="009E37FB" w:rsidRDefault="00C3000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30008" w:rsidRPr="009E37FB" w:rsidRDefault="00C3000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30008" w:rsidRPr="009E37FB" w:rsidRDefault="00C3000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30008" w:rsidRPr="009E37FB" w:rsidRDefault="00C3000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30008" w:rsidRPr="009E37FB" w:rsidRDefault="00C3000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30008" w:rsidRPr="009E37FB" w:rsidRDefault="00C3000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30008" w:rsidRPr="009E37FB" w:rsidRDefault="00C3000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30008" w:rsidRPr="009E37FB" w:rsidRDefault="00C3000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30008" w:rsidRPr="009E37FB" w:rsidRDefault="00C3000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30008" w:rsidRPr="009E37FB" w:rsidRDefault="00C3000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30008" w:rsidRPr="009E37FB" w:rsidRDefault="00C30008" w:rsidP="00F42DA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30008" w:rsidRPr="009E37FB" w:rsidRDefault="00C30008" w:rsidP="00C300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E37FB">
        <w:rPr>
          <w:rFonts w:ascii="Times New Roman" w:hAnsi="Times New Roman" w:cs="Times New Roman"/>
          <w:sz w:val="24"/>
          <w:szCs w:val="24"/>
        </w:rPr>
        <w:lastRenderedPageBreak/>
        <w:t>СПИСОК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ИСПОЛЬЗОВАННЫХ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ИСТОЧНИКОВ</w:t>
      </w:r>
    </w:p>
    <w:p w:rsidR="00C30008" w:rsidRPr="009E37FB" w:rsidRDefault="00C30008" w:rsidP="009E37FB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</w:pPr>
      <w:r w:rsidRPr="009E37FB">
        <w:t>Алешина,</w:t>
      </w:r>
      <w:r w:rsidR="00625055" w:rsidRPr="009E37FB">
        <w:t xml:space="preserve"> </w:t>
      </w:r>
      <w:r w:rsidRPr="009E37FB">
        <w:t>Ю.Е.,</w:t>
      </w:r>
      <w:r w:rsidR="00625055" w:rsidRPr="009E37FB">
        <w:t xml:space="preserve"> </w:t>
      </w:r>
      <w:r w:rsidRPr="009E37FB">
        <w:t>Борисов,</w:t>
      </w:r>
      <w:r w:rsidR="00625055" w:rsidRPr="009E37FB">
        <w:t xml:space="preserve"> </w:t>
      </w:r>
      <w:r w:rsidRPr="009E37FB">
        <w:t>И.Ю.</w:t>
      </w:r>
      <w:r w:rsidR="00625055" w:rsidRPr="009E37FB">
        <w:t xml:space="preserve"> </w:t>
      </w:r>
      <w:r w:rsidRPr="009E37FB">
        <w:t>Полоролевая</w:t>
      </w:r>
      <w:r w:rsidR="00625055" w:rsidRPr="009E37FB">
        <w:t xml:space="preserve"> </w:t>
      </w:r>
      <w:r w:rsidRPr="009E37FB">
        <w:t>дифференциация</w:t>
      </w:r>
      <w:r w:rsidR="00625055" w:rsidRPr="009E37FB">
        <w:t xml:space="preserve"> </w:t>
      </w:r>
      <w:r w:rsidRPr="009E37FB">
        <w:t>как</w:t>
      </w:r>
      <w:r w:rsidR="00625055" w:rsidRPr="009E37FB">
        <w:t xml:space="preserve"> </w:t>
      </w:r>
      <w:r w:rsidRPr="009E37FB">
        <w:t>комплексный</w:t>
      </w:r>
      <w:r w:rsidR="00625055" w:rsidRPr="009E37FB">
        <w:t xml:space="preserve"> </w:t>
      </w:r>
      <w:r w:rsidRPr="009E37FB">
        <w:t>показатель</w:t>
      </w:r>
      <w:r w:rsidR="00625055" w:rsidRPr="009E37FB">
        <w:t xml:space="preserve"> </w:t>
      </w:r>
      <w:r w:rsidRPr="009E37FB">
        <w:t>межличностных</w:t>
      </w:r>
      <w:r w:rsidR="00625055" w:rsidRPr="009E37FB">
        <w:t xml:space="preserve"> </w:t>
      </w:r>
      <w:r w:rsidRPr="009E37FB">
        <w:t>отношений</w:t>
      </w:r>
      <w:r w:rsidR="00625055" w:rsidRPr="009E37FB">
        <w:t xml:space="preserve"> </w:t>
      </w:r>
      <w:r w:rsidRPr="009E37FB">
        <w:t>супругов</w:t>
      </w:r>
      <w:r w:rsidR="00625055" w:rsidRPr="009E37FB">
        <w:t xml:space="preserve"> </w:t>
      </w:r>
      <w:r w:rsidRPr="009E37FB">
        <w:t>/</w:t>
      </w:r>
      <w:r w:rsidR="00625055" w:rsidRPr="009E37FB">
        <w:t xml:space="preserve"> </w:t>
      </w:r>
      <w:r w:rsidRPr="009E37FB">
        <w:t>Ю.Е.</w:t>
      </w:r>
      <w:r w:rsidR="00625055" w:rsidRPr="009E37FB">
        <w:t xml:space="preserve"> </w:t>
      </w:r>
      <w:r w:rsidRPr="009E37FB">
        <w:t>Алешина,</w:t>
      </w:r>
      <w:r w:rsidR="00625055" w:rsidRPr="009E37FB">
        <w:t xml:space="preserve"> </w:t>
      </w:r>
      <w:r w:rsidRPr="009E37FB">
        <w:t>И.Ю.</w:t>
      </w:r>
      <w:r w:rsidR="00625055" w:rsidRPr="009E37FB">
        <w:t xml:space="preserve"> </w:t>
      </w:r>
      <w:r w:rsidRPr="009E37FB">
        <w:t>Борисов</w:t>
      </w:r>
      <w:r w:rsidR="00625055" w:rsidRPr="009E37FB">
        <w:t xml:space="preserve"> </w:t>
      </w:r>
      <w:r w:rsidRPr="009E37FB">
        <w:t>//</w:t>
      </w:r>
      <w:r w:rsidR="00625055" w:rsidRPr="009E37FB">
        <w:t xml:space="preserve"> </w:t>
      </w:r>
      <w:r w:rsidRPr="009E37FB">
        <w:t>Вестник</w:t>
      </w:r>
      <w:r w:rsidR="00625055" w:rsidRPr="009E37FB">
        <w:t xml:space="preserve"> </w:t>
      </w:r>
      <w:r w:rsidRPr="009E37FB">
        <w:t>МГУ.</w:t>
      </w:r>
      <w:r w:rsidR="00625055" w:rsidRPr="009E37FB">
        <w:t xml:space="preserve"> </w:t>
      </w:r>
      <w:r w:rsidRPr="009E37FB">
        <w:t>Серия</w:t>
      </w:r>
      <w:r w:rsidR="00625055" w:rsidRPr="009E37FB">
        <w:t xml:space="preserve"> </w:t>
      </w:r>
      <w:r w:rsidRPr="009E37FB">
        <w:t>14.</w:t>
      </w:r>
      <w:r w:rsidR="00625055" w:rsidRPr="009E37FB">
        <w:t xml:space="preserve"> </w:t>
      </w:r>
      <w:r w:rsidRPr="009E37FB">
        <w:t>Психология.</w:t>
      </w:r>
      <w:r w:rsidR="00625055" w:rsidRPr="009E37FB">
        <w:t xml:space="preserve"> </w:t>
      </w:r>
      <w:r w:rsidRPr="009E37FB">
        <w:t>-</w:t>
      </w:r>
      <w:r w:rsidR="00625055" w:rsidRPr="009E37FB">
        <w:t xml:space="preserve"> </w:t>
      </w:r>
      <w:r w:rsidRPr="009E37FB">
        <w:t>1984.</w:t>
      </w:r>
      <w:r w:rsidR="00625055" w:rsidRPr="009E37FB">
        <w:t xml:space="preserve"> </w:t>
      </w:r>
      <w:r w:rsidRPr="009E37FB">
        <w:t>-</w:t>
      </w:r>
      <w:r w:rsidR="00625055" w:rsidRPr="009E37FB">
        <w:t xml:space="preserve"> </w:t>
      </w:r>
      <w:r w:rsidRPr="009E37FB">
        <w:t>№</w:t>
      </w:r>
      <w:r w:rsidR="00625055" w:rsidRPr="009E37FB">
        <w:t xml:space="preserve"> </w:t>
      </w:r>
      <w:r w:rsidRPr="009E37FB">
        <w:t>2.</w:t>
      </w:r>
      <w:r w:rsidR="00625055" w:rsidRPr="009E37FB">
        <w:t xml:space="preserve"> </w:t>
      </w:r>
      <w:r w:rsidRPr="009E37FB">
        <w:t>-</w:t>
      </w:r>
      <w:r w:rsidR="00625055" w:rsidRPr="009E37FB">
        <w:t xml:space="preserve"> </w:t>
      </w:r>
      <w:r w:rsidRPr="009E37FB">
        <w:t>С.</w:t>
      </w:r>
      <w:r w:rsidR="00625055" w:rsidRPr="009E37FB">
        <w:t xml:space="preserve"> </w:t>
      </w:r>
      <w:r w:rsidRPr="009E37FB">
        <w:t>44-53.</w:t>
      </w:r>
    </w:p>
    <w:p w:rsidR="00C30008" w:rsidRPr="009E37FB" w:rsidRDefault="00C30008" w:rsidP="009E37FB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hd w:val="clear" w:color="auto" w:fill="FFFFFF"/>
        </w:rPr>
      </w:pPr>
      <w:r w:rsidRPr="009E37FB">
        <w:rPr>
          <w:shd w:val="clear" w:color="auto" w:fill="FFFFFF"/>
        </w:rPr>
        <w:t>Андреев,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В.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К.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Конфликтология: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искусство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спора,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ведения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переговоров,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разрешения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конфликтов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/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В.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К.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Андреев.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–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Казань.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: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Изд-во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СКАМ,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1992.</w:t>
      </w:r>
    </w:p>
    <w:p w:rsidR="00C30008" w:rsidRPr="009E37FB" w:rsidRDefault="00C30008" w:rsidP="009E37FB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FB">
        <w:rPr>
          <w:rFonts w:ascii="Times New Roman" w:hAnsi="Times New Roman" w:cs="Times New Roman"/>
          <w:sz w:val="24"/>
          <w:szCs w:val="24"/>
        </w:rPr>
        <w:t>Анцупов,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А.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Я.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Конфликтология: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Учебник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для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вузов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/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А.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Я.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Анцупов,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А.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Шипилов.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–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: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Изд-во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ЮНИТИ,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2000.</w:t>
      </w:r>
    </w:p>
    <w:p w:rsidR="00C30008" w:rsidRPr="009E37FB" w:rsidRDefault="00C30008" w:rsidP="009E37FB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hd w:val="clear" w:color="auto" w:fill="FFFFFF"/>
        </w:rPr>
      </w:pPr>
      <w:r w:rsidRPr="009E37FB">
        <w:rPr>
          <w:shd w:val="clear" w:color="auto" w:fill="FFFFFF"/>
        </w:rPr>
        <w:t>Бабосов,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Е.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М.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Основы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конфликтологии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/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Е.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М.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Бабосов.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–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Минск.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: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Изд-во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ТетраСистемс,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2000.</w:t>
      </w:r>
    </w:p>
    <w:p w:rsidR="00C30008" w:rsidRPr="009E37FB" w:rsidRDefault="00C30008" w:rsidP="009E37FB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hd w:val="clear" w:color="auto" w:fill="FFFFFF"/>
        </w:rPr>
      </w:pPr>
      <w:r w:rsidRPr="009E37FB">
        <w:rPr>
          <w:shd w:val="clear" w:color="auto" w:fill="FFFFFF"/>
        </w:rPr>
        <w:t>Бендас</w:t>
      </w:r>
      <w:r w:rsidR="009E37FB" w:rsidRPr="009E37FB">
        <w:rPr>
          <w:shd w:val="clear" w:color="auto" w:fill="FFFFFF"/>
        </w:rPr>
        <w:t>,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Т.В.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Гендерная</w:t>
      </w:r>
      <w:r w:rsidR="00625055" w:rsidRPr="009E37FB">
        <w:rPr>
          <w:shd w:val="clear" w:color="auto" w:fill="FFFFFF"/>
        </w:rPr>
        <w:t xml:space="preserve"> </w:t>
      </w:r>
      <w:r w:rsidR="009E37FB" w:rsidRPr="009E37FB">
        <w:rPr>
          <w:shd w:val="clear" w:color="auto" w:fill="FFFFFF"/>
        </w:rPr>
        <w:t>психология / Т.В. Бендас.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–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Спб.</w:t>
      </w:r>
      <w:r w:rsidR="009E37FB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:</w:t>
      </w:r>
      <w:r w:rsidR="009E37FB" w:rsidRPr="009E37FB">
        <w:rPr>
          <w:shd w:val="clear" w:color="auto" w:fill="FFFFFF"/>
        </w:rPr>
        <w:t xml:space="preserve"> Изд-во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Питер,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2007.</w:t>
      </w:r>
    </w:p>
    <w:p w:rsidR="00C30008" w:rsidRPr="009E37FB" w:rsidRDefault="00C30008" w:rsidP="009E37FB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</w:pPr>
      <w:r w:rsidRPr="009E37FB">
        <w:t>Берн,</w:t>
      </w:r>
      <w:r w:rsidR="00625055" w:rsidRPr="009E37FB">
        <w:t xml:space="preserve"> </w:t>
      </w:r>
      <w:r w:rsidRPr="009E37FB">
        <w:t>Ш.</w:t>
      </w:r>
      <w:r w:rsidR="00625055" w:rsidRPr="009E37FB">
        <w:t xml:space="preserve"> </w:t>
      </w:r>
      <w:r w:rsidRPr="009E37FB">
        <w:t>Гендерная</w:t>
      </w:r>
      <w:r w:rsidR="00625055" w:rsidRPr="009E37FB">
        <w:t xml:space="preserve"> </w:t>
      </w:r>
      <w:r w:rsidRPr="009E37FB">
        <w:t>психология</w:t>
      </w:r>
      <w:r w:rsidR="00625055" w:rsidRPr="009E37FB">
        <w:t xml:space="preserve"> </w:t>
      </w:r>
      <w:r w:rsidRPr="009E37FB">
        <w:t>/</w:t>
      </w:r>
      <w:r w:rsidR="00625055" w:rsidRPr="009E37FB">
        <w:t xml:space="preserve"> </w:t>
      </w:r>
      <w:r w:rsidRPr="009E37FB">
        <w:t>Ш.</w:t>
      </w:r>
      <w:r w:rsidR="00625055" w:rsidRPr="009E37FB">
        <w:t xml:space="preserve"> </w:t>
      </w:r>
      <w:r w:rsidRPr="009E37FB">
        <w:t>Берн.</w:t>
      </w:r>
      <w:r w:rsidR="00625055" w:rsidRPr="009E37FB">
        <w:t xml:space="preserve"> </w:t>
      </w:r>
      <w:r w:rsidRPr="009E37FB">
        <w:t>–</w:t>
      </w:r>
      <w:r w:rsidR="00625055" w:rsidRPr="009E37FB">
        <w:t xml:space="preserve"> </w:t>
      </w:r>
      <w:r w:rsidRPr="009E37FB">
        <w:t>Санкт-Петербург</w:t>
      </w:r>
      <w:r w:rsidR="009E37FB" w:rsidRPr="009E37FB">
        <w:t xml:space="preserve">. </w:t>
      </w:r>
      <w:r w:rsidRPr="009E37FB">
        <w:t>:</w:t>
      </w:r>
      <w:r w:rsidR="009E37FB" w:rsidRPr="009E37FB">
        <w:t xml:space="preserve"> Изд-во</w:t>
      </w:r>
      <w:r w:rsidR="00625055" w:rsidRPr="009E37FB">
        <w:t xml:space="preserve"> </w:t>
      </w:r>
      <w:r w:rsidRPr="009E37FB">
        <w:t>Прайм-ЕВРОЗНАК,</w:t>
      </w:r>
      <w:r w:rsidR="00625055" w:rsidRPr="009E37FB">
        <w:t xml:space="preserve"> </w:t>
      </w:r>
      <w:r w:rsidRPr="009E37FB">
        <w:t>2002.</w:t>
      </w:r>
      <w:r w:rsidR="00625055" w:rsidRPr="009E37FB">
        <w:t xml:space="preserve"> </w:t>
      </w:r>
      <w:r w:rsidRPr="009E37FB">
        <w:t>–</w:t>
      </w:r>
      <w:r w:rsidR="00625055" w:rsidRPr="009E37FB">
        <w:t xml:space="preserve"> </w:t>
      </w:r>
      <w:r w:rsidRPr="009E37FB">
        <w:t>320</w:t>
      </w:r>
      <w:r w:rsidR="00625055" w:rsidRPr="009E37FB">
        <w:t xml:space="preserve"> </w:t>
      </w:r>
      <w:r w:rsidRPr="009E37FB">
        <w:t>с.</w:t>
      </w:r>
    </w:p>
    <w:p w:rsidR="00C30008" w:rsidRPr="009E37FB" w:rsidRDefault="00C30008" w:rsidP="009E37FB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Вересов,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устранить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коллективе,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противостояния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Вересов.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книжный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центр,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2014.</w:t>
      </w:r>
    </w:p>
    <w:p w:rsidR="00C30008" w:rsidRPr="009E37FB" w:rsidRDefault="00C30008" w:rsidP="009E37FB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Ворожейкин,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Конфликтология: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Ворожейкин,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Кибанов,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Захаров.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ИНФРА-М,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2004.</w:t>
      </w:r>
    </w:p>
    <w:p w:rsidR="00C30008" w:rsidRPr="009E37FB" w:rsidRDefault="00C30008" w:rsidP="009E37FB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</w:pPr>
      <w:r w:rsidRPr="009E37FB">
        <w:t>Воронина,</w:t>
      </w:r>
      <w:r w:rsidR="00625055" w:rsidRPr="009E37FB">
        <w:t xml:space="preserve"> </w:t>
      </w:r>
      <w:r w:rsidRPr="009E37FB">
        <w:t>О.А.</w:t>
      </w:r>
      <w:r w:rsidR="00625055" w:rsidRPr="009E37FB">
        <w:t xml:space="preserve"> </w:t>
      </w:r>
      <w:r w:rsidRPr="009E37FB">
        <w:t>Феминизм</w:t>
      </w:r>
      <w:r w:rsidR="00625055" w:rsidRPr="009E37FB">
        <w:t xml:space="preserve"> </w:t>
      </w:r>
      <w:r w:rsidRPr="009E37FB">
        <w:t>и</w:t>
      </w:r>
      <w:r w:rsidR="00625055" w:rsidRPr="009E37FB">
        <w:t xml:space="preserve"> </w:t>
      </w:r>
      <w:r w:rsidRPr="009E37FB">
        <w:t>гендерное</w:t>
      </w:r>
      <w:r w:rsidR="00625055" w:rsidRPr="009E37FB">
        <w:t xml:space="preserve"> </w:t>
      </w:r>
      <w:r w:rsidRPr="009E37FB">
        <w:t>равенство</w:t>
      </w:r>
      <w:r w:rsidR="00625055" w:rsidRPr="009E37FB">
        <w:t xml:space="preserve"> </w:t>
      </w:r>
      <w:r w:rsidRPr="009E37FB">
        <w:t>/</w:t>
      </w:r>
      <w:r w:rsidR="00625055" w:rsidRPr="009E37FB">
        <w:t xml:space="preserve"> </w:t>
      </w:r>
      <w:r w:rsidRPr="009E37FB">
        <w:t>О.А.</w:t>
      </w:r>
      <w:r w:rsidR="00625055" w:rsidRPr="009E37FB">
        <w:t xml:space="preserve"> </w:t>
      </w:r>
      <w:r w:rsidRPr="009E37FB">
        <w:t>Воронина.</w:t>
      </w:r>
      <w:r w:rsidR="00625055" w:rsidRPr="009E37FB">
        <w:t xml:space="preserve"> </w:t>
      </w:r>
      <w:r w:rsidRPr="009E37FB">
        <w:t>–</w:t>
      </w:r>
      <w:r w:rsidR="00625055" w:rsidRPr="009E37FB">
        <w:t xml:space="preserve"> </w:t>
      </w:r>
      <w:r w:rsidRPr="009E37FB">
        <w:t>Москва:</w:t>
      </w:r>
      <w:r w:rsidR="00625055" w:rsidRPr="009E37FB">
        <w:t xml:space="preserve"> </w:t>
      </w:r>
      <w:r w:rsidRPr="009E37FB">
        <w:t>Едиториал</w:t>
      </w:r>
      <w:r w:rsidR="00625055" w:rsidRPr="009E37FB">
        <w:t xml:space="preserve"> </w:t>
      </w:r>
      <w:r w:rsidRPr="009E37FB">
        <w:t>УРСС,</w:t>
      </w:r>
      <w:r w:rsidR="00625055" w:rsidRPr="009E37FB">
        <w:t xml:space="preserve"> </w:t>
      </w:r>
      <w:r w:rsidRPr="009E37FB">
        <w:t>2004.</w:t>
      </w:r>
      <w:r w:rsidR="00625055" w:rsidRPr="009E37FB">
        <w:t xml:space="preserve"> </w:t>
      </w:r>
      <w:r w:rsidRPr="009E37FB">
        <w:t>–</w:t>
      </w:r>
      <w:r w:rsidR="00625055" w:rsidRPr="009E37FB">
        <w:t xml:space="preserve"> </w:t>
      </w:r>
      <w:r w:rsidRPr="009E37FB">
        <w:t>320</w:t>
      </w:r>
      <w:r w:rsidR="00625055" w:rsidRPr="009E37FB">
        <w:t xml:space="preserve"> </w:t>
      </w:r>
      <w:r w:rsidRPr="009E37FB">
        <w:t>с.</w:t>
      </w:r>
    </w:p>
    <w:p w:rsidR="00C30008" w:rsidRPr="009E37FB" w:rsidRDefault="00C30008" w:rsidP="009E37FB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FB">
        <w:rPr>
          <w:rFonts w:ascii="Times New Roman" w:hAnsi="Times New Roman" w:cs="Times New Roman"/>
          <w:sz w:val="24"/>
          <w:szCs w:val="24"/>
        </w:rPr>
        <w:t>Гришина,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 </w:t>
      </w:r>
      <w:r w:rsidRPr="009E37FB">
        <w:rPr>
          <w:rFonts w:ascii="Times New Roman" w:hAnsi="Times New Roman" w:cs="Times New Roman"/>
          <w:sz w:val="24"/>
          <w:szCs w:val="24"/>
        </w:rPr>
        <w:t>Н.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Психология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конфликта.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2-е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изд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/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Гришина.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–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 </w:t>
      </w:r>
      <w:r w:rsidRPr="009E37FB">
        <w:rPr>
          <w:rFonts w:ascii="Times New Roman" w:hAnsi="Times New Roman" w:cs="Times New Roman"/>
          <w:sz w:val="24"/>
          <w:szCs w:val="24"/>
        </w:rPr>
        <w:t>СПб.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: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Изд-во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Питер,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2014.</w:t>
      </w:r>
    </w:p>
    <w:p w:rsidR="00C30008" w:rsidRPr="009E37FB" w:rsidRDefault="00C30008" w:rsidP="009E37FB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hd w:val="clear" w:color="auto" w:fill="FFFFFF"/>
        </w:rPr>
      </w:pPr>
      <w:r w:rsidRPr="009E37FB">
        <w:rPr>
          <w:shd w:val="clear" w:color="auto" w:fill="FFFFFF"/>
        </w:rPr>
        <w:t>Гришина,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Н.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В.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Я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и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другие: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общение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в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трудовом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коллективе</w:t>
      </w:r>
      <w:r w:rsidR="00625055" w:rsidRPr="009E37FB">
        <w:rPr>
          <w:shd w:val="clear" w:color="auto" w:fill="FFFFFF"/>
        </w:rPr>
        <w:t xml:space="preserve"> </w:t>
      </w:r>
      <w:r w:rsidRPr="009E37FB">
        <w:t>/</w:t>
      </w:r>
      <w:r w:rsidR="00625055" w:rsidRPr="009E37FB">
        <w:t xml:space="preserve"> </w:t>
      </w:r>
      <w:r w:rsidRPr="009E37FB">
        <w:t>Н.</w:t>
      </w:r>
      <w:r w:rsidR="00625055" w:rsidRPr="009E37FB">
        <w:t xml:space="preserve"> </w:t>
      </w:r>
      <w:r w:rsidRPr="009E37FB">
        <w:t>В.</w:t>
      </w:r>
      <w:r w:rsidR="00625055" w:rsidRPr="009E37FB">
        <w:t xml:space="preserve"> </w:t>
      </w:r>
      <w:r w:rsidRPr="009E37FB">
        <w:t>Гришина.</w:t>
      </w:r>
      <w:r w:rsidR="00625055" w:rsidRPr="009E37FB">
        <w:t xml:space="preserve"> </w:t>
      </w:r>
      <w:r w:rsidRPr="009E37FB">
        <w:t>–</w:t>
      </w:r>
      <w:r w:rsidR="00625055" w:rsidRPr="009E37FB">
        <w:t xml:space="preserve">  </w:t>
      </w:r>
      <w:r w:rsidRPr="009E37FB">
        <w:t>СПб</w:t>
      </w:r>
      <w:r w:rsidRPr="009E37FB">
        <w:rPr>
          <w:shd w:val="clear" w:color="auto" w:fill="FFFFFF"/>
        </w:rPr>
        <w:t>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: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Изд-во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Питер,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2004.</w:t>
      </w:r>
    </w:p>
    <w:p w:rsidR="00C30008" w:rsidRPr="009E37FB" w:rsidRDefault="00C30008" w:rsidP="009E37FB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hd w:val="clear" w:color="auto" w:fill="FFFFFF"/>
        </w:rPr>
      </w:pPr>
      <w:r w:rsidRPr="009E37FB">
        <w:rPr>
          <w:shd w:val="clear" w:color="auto" w:fill="FFFFFF"/>
        </w:rPr>
        <w:t>Громова,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О.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Н.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Конфликтология: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Учеб.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Пособие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/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О.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Н.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Громова.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–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М.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: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Изд-во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Экмос,</w:t>
      </w:r>
      <w:r w:rsidR="00625055" w:rsidRPr="009E37FB">
        <w:rPr>
          <w:shd w:val="clear" w:color="auto" w:fill="FFFFFF"/>
        </w:rPr>
        <w:t xml:space="preserve">  </w:t>
      </w:r>
      <w:r w:rsidRPr="009E37FB">
        <w:rPr>
          <w:shd w:val="clear" w:color="auto" w:fill="FFFFFF"/>
        </w:rPr>
        <w:t>2000.</w:t>
      </w:r>
    </w:p>
    <w:p w:rsidR="00C30008" w:rsidRPr="009E37FB" w:rsidRDefault="00C30008" w:rsidP="009E37FB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</w:pPr>
      <w:r w:rsidRPr="009E37FB">
        <w:t>Грошев,</w:t>
      </w:r>
      <w:r w:rsidR="00625055" w:rsidRPr="009E37FB">
        <w:t xml:space="preserve"> </w:t>
      </w:r>
      <w:r w:rsidRPr="009E37FB">
        <w:t>И.В.</w:t>
      </w:r>
      <w:r w:rsidR="00625055" w:rsidRPr="009E37FB">
        <w:t xml:space="preserve"> </w:t>
      </w:r>
      <w:r w:rsidRPr="009E37FB">
        <w:t>Половой</w:t>
      </w:r>
      <w:r w:rsidR="00625055" w:rsidRPr="009E37FB">
        <w:t xml:space="preserve"> </w:t>
      </w:r>
      <w:r w:rsidRPr="009E37FB">
        <w:t>диморфизм</w:t>
      </w:r>
      <w:r w:rsidR="00625055" w:rsidRPr="009E37FB">
        <w:t xml:space="preserve"> </w:t>
      </w:r>
      <w:r w:rsidRPr="009E37FB">
        <w:t>и</w:t>
      </w:r>
      <w:r w:rsidR="00625055" w:rsidRPr="009E37FB">
        <w:t xml:space="preserve"> </w:t>
      </w:r>
      <w:r w:rsidRPr="009E37FB">
        <w:t>поведение</w:t>
      </w:r>
      <w:r w:rsidR="00625055" w:rsidRPr="009E37FB">
        <w:t xml:space="preserve"> </w:t>
      </w:r>
      <w:r w:rsidRPr="009E37FB">
        <w:t>в</w:t>
      </w:r>
      <w:r w:rsidR="00625055" w:rsidRPr="009E37FB">
        <w:t xml:space="preserve"> </w:t>
      </w:r>
      <w:r w:rsidRPr="009E37FB">
        <w:t>конфликте</w:t>
      </w:r>
      <w:r w:rsidR="00625055" w:rsidRPr="009E37FB">
        <w:t xml:space="preserve"> </w:t>
      </w:r>
      <w:r w:rsidRPr="009E37FB">
        <w:t>/</w:t>
      </w:r>
      <w:r w:rsidR="00625055" w:rsidRPr="009E37FB">
        <w:t xml:space="preserve"> </w:t>
      </w:r>
      <w:r w:rsidRPr="009E37FB">
        <w:t>И.В.</w:t>
      </w:r>
      <w:r w:rsidR="00625055" w:rsidRPr="009E37FB">
        <w:t xml:space="preserve"> </w:t>
      </w:r>
      <w:r w:rsidRPr="009E37FB">
        <w:t>Грошев</w:t>
      </w:r>
      <w:r w:rsidR="00625055" w:rsidRPr="009E37FB">
        <w:t xml:space="preserve"> </w:t>
      </w:r>
      <w:r w:rsidRPr="009E37FB">
        <w:t>//</w:t>
      </w:r>
      <w:r w:rsidR="00625055" w:rsidRPr="009E37FB">
        <w:t xml:space="preserve"> </w:t>
      </w:r>
      <w:r w:rsidRPr="009E37FB">
        <w:t>Психология.</w:t>
      </w:r>
      <w:r w:rsidR="00625055" w:rsidRPr="009E37FB">
        <w:t xml:space="preserve"> </w:t>
      </w:r>
      <w:r w:rsidRPr="009E37FB">
        <w:t>–</w:t>
      </w:r>
      <w:r w:rsidR="00625055" w:rsidRPr="009E37FB">
        <w:t xml:space="preserve"> </w:t>
      </w:r>
      <w:r w:rsidRPr="009E37FB">
        <w:t>1996.</w:t>
      </w:r>
      <w:r w:rsidR="00625055" w:rsidRPr="009E37FB">
        <w:t xml:space="preserve"> </w:t>
      </w:r>
      <w:r w:rsidRPr="009E37FB">
        <w:t>№</w:t>
      </w:r>
      <w:r w:rsidR="00625055" w:rsidRPr="009E37FB">
        <w:t xml:space="preserve"> </w:t>
      </w:r>
      <w:r w:rsidRPr="009E37FB">
        <w:t>6.</w:t>
      </w:r>
      <w:r w:rsidR="00625055" w:rsidRPr="009E37FB">
        <w:t xml:space="preserve"> </w:t>
      </w:r>
      <w:r w:rsidRPr="009E37FB">
        <w:t>–</w:t>
      </w:r>
      <w:r w:rsidR="00625055" w:rsidRPr="009E37FB">
        <w:t xml:space="preserve"> </w:t>
      </w:r>
      <w:r w:rsidRPr="009E37FB">
        <w:t>С.13-15.</w:t>
      </w:r>
    </w:p>
    <w:p w:rsidR="00C30008" w:rsidRPr="009E37FB" w:rsidRDefault="00C30008" w:rsidP="009E37FB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hd w:val="clear" w:color="auto" w:fill="FFFFFF"/>
        </w:rPr>
      </w:pPr>
      <w:r w:rsidRPr="009E37FB">
        <w:rPr>
          <w:shd w:val="clear" w:color="auto" w:fill="FFFFFF"/>
        </w:rPr>
        <w:t>Дмитриев,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А.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В.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Конфликтология:</w:t>
      </w:r>
      <w:r w:rsidR="00625055" w:rsidRPr="009E37FB">
        <w:rPr>
          <w:shd w:val="clear" w:color="auto" w:fill="FFFFFF"/>
        </w:rPr>
        <w:t xml:space="preserve">  </w:t>
      </w:r>
      <w:r w:rsidRPr="009E37FB">
        <w:rPr>
          <w:shd w:val="clear" w:color="auto" w:fill="FFFFFF"/>
        </w:rPr>
        <w:t>Учеб.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Пособие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/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А.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В.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Дмитриев.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–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М.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: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Изд-во</w:t>
      </w:r>
      <w:r w:rsidR="00625055" w:rsidRPr="009E37FB">
        <w:rPr>
          <w:shd w:val="clear" w:color="auto" w:fill="FFFFFF"/>
        </w:rPr>
        <w:t xml:space="preserve"> </w:t>
      </w:r>
      <w:r w:rsidRPr="009E37FB">
        <w:t>Эко</w:t>
      </w:r>
      <w:r w:rsidR="00625055" w:rsidRPr="009E37FB">
        <w:t xml:space="preserve"> </w:t>
      </w:r>
      <w:r w:rsidRPr="009E37FB">
        <w:t>–</w:t>
      </w:r>
      <w:r w:rsidR="00625055" w:rsidRPr="009E37FB">
        <w:t xml:space="preserve"> </w:t>
      </w:r>
      <w:r w:rsidRPr="009E37FB">
        <w:t>Пресс</w:t>
      </w:r>
      <w:r w:rsidRPr="009E37FB">
        <w:rPr>
          <w:shd w:val="clear" w:color="auto" w:fill="FFFFFF"/>
        </w:rPr>
        <w:t>,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2005.</w:t>
      </w:r>
    </w:p>
    <w:p w:rsidR="00C30008" w:rsidRPr="009E37FB" w:rsidRDefault="00C30008" w:rsidP="009E37FB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Емельянов,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конфликтологии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Емельянов.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Питер,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2004.</w:t>
      </w:r>
    </w:p>
    <w:p w:rsidR="00C30008" w:rsidRPr="009E37FB" w:rsidRDefault="00C30008" w:rsidP="009E37FB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hd w:val="clear" w:color="auto" w:fill="FFFFFF"/>
        </w:rPr>
      </w:pPr>
      <w:r w:rsidRPr="009E37FB">
        <w:rPr>
          <w:shd w:val="clear" w:color="auto" w:fill="FFFFFF"/>
        </w:rPr>
        <w:t>Зайцев,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А.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К.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Социальный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конфликт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на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предприятии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/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А.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К.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Зайцев.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–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М.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: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Изд-во</w:t>
      </w:r>
      <w:r w:rsidR="00625055" w:rsidRPr="009E37FB">
        <w:rPr>
          <w:shd w:val="clear" w:color="auto" w:fill="FFFFFF"/>
        </w:rPr>
        <w:t xml:space="preserve"> </w:t>
      </w:r>
      <w:r w:rsidRPr="009E37FB">
        <w:t>Academia,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2001.</w:t>
      </w:r>
    </w:p>
    <w:p w:rsidR="00C30008" w:rsidRPr="009E37FB" w:rsidRDefault="00C30008" w:rsidP="009E37FB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hd w:val="clear" w:color="auto" w:fill="FFFFFF"/>
        </w:rPr>
      </w:pPr>
      <w:r w:rsidRPr="009E37FB">
        <w:rPr>
          <w:shd w:val="clear" w:color="auto" w:fill="FFFFFF"/>
        </w:rPr>
        <w:t>Запрудский,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Ю.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Г.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Социальный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конфликт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/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Ю.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Г.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Запрудский.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–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Ростов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н/Д.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: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Феникс,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2003.</w:t>
      </w:r>
    </w:p>
    <w:p w:rsidR="00C30008" w:rsidRPr="009E37FB" w:rsidRDefault="00C30008" w:rsidP="009E37FB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</w:pPr>
      <w:r w:rsidRPr="009E37FB">
        <w:lastRenderedPageBreak/>
        <w:t>Ильин,</w:t>
      </w:r>
      <w:r w:rsidR="00625055" w:rsidRPr="009E37FB">
        <w:t xml:space="preserve"> </w:t>
      </w:r>
      <w:r w:rsidRPr="009E37FB">
        <w:t>Е.П.</w:t>
      </w:r>
      <w:r w:rsidR="00625055" w:rsidRPr="009E37FB">
        <w:t xml:space="preserve"> </w:t>
      </w:r>
      <w:r w:rsidRPr="009E37FB">
        <w:t>Дифференциальная</w:t>
      </w:r>
      <w:r w:rsidR="00625055" w:rsidRPr="009E37FB">
        <w:t xml:space="preserve"> </w:t>
      </w:r>
      <w:r w:rsidRPr="009E37FB">
        <w:t>психофизиология</w:t>
      </w:r>
      <w:r w:rsidR="00625055" w:rsidRPr="009E37FB">
        <w:t xml:space="preserve"> </w:t>
      </w:r>
      <w:r w:rsidRPr="009E37FB">
        <w:t>мужчины</w:t>
      </w:r>
      <w:r w:rsidR="00625055" w:rsidRPr="009E37FB">
        <w:t xml:space="preserve"> </w:t>
      </w:r>
      <w:r w:rsidRPr="009E37FB">
        <w:t>и</w:t>
      </w:r>
      <w:r w:rsidR="00625055" w:rsidRPr="009E37FB">
        <w:t xml:space="preserve"> </w:t>
      </w:r>
      <w:r w:rsidRPr="009E37FB">
        <w:t>женщины</w:t>
      </w:r>
      <w:r w:rsidR="00625055" w:rsidRPr="009E37FB">
        <w:t xml:space="preserve"> </w:t>
      </w:r>
      <w:r w:rsidRPr="009E37FB">
        <w:t>/</w:t>
      </w:r>
      <w:r w:rsidR="00625055" w:rsidRPr="009E37FB">
        <w:t xml:space="preserve"> </w:t>
      </w:r>
      <w:r w:rsidRPr="009E37FB">
        <w:t>Е.П.</w:t>
      </w:r>
      <w:r w:rsidR="00625055" w:rsidRPr="009E37FB">
        <w:t xml:space="preserve"> </w:t>
      </w:r>
      <w:r w:rsidRPr="009E37FB">
        <w:t>Ильин.</w:t>
      </w:r>
      <w:r w:rsidR="00625055" w:rsidRPr="009E37FB">
        <w:t xml:space="preserve"> </w:t>
      </w:r>
      <w:r w:rsidRPr="009E37FB">
        <w:t>–</w:t>
      </w:r>
      <w:r w:rsidR="00625055" w:rsidRPr="009E37FB">
        <w:t xml:space="preserve"> </w:t>
      </w:r>
      <w:r w:rsidRPr="009E37FB">
        <w:t>Санкт-Петербург</w:t>
      </w:r>
      <w:r w:rsidR="009E37FB" w:rsidRPr="009E37FB">
        <w:t xml:space="preserve"> : Изд-во ПИТЕР</w:t>
      </w:r>
      <w:r w:rsidRPr="009E37FB">
        <w:t>,</w:t>
      </w:r>
      <w:r w:rsidR="00625055" w:rsidRPr="009E37FB">
        <w:t xml:space="preserve"> </w:t>
      </w:r>
      <w:r w:rsidRPr="009E37FB">
        <w:t>2002.</w:t>
      </w:r>
      <w:r w:rsidR="00625055" w:rsidRPr="009E37FB">
        <w:t xml:space="preserve"> </w:t>
      </w:r>
      <w:r w:rsidRPr="009E37FB">
        <w:t>–</w:t>
      </w:r>
      <w:r w:rsidR="00625055" w:rsidRPr="009E37FB">
        <w:t xml:space="preserve"> </w:t>
      </w:r>
      <w:r w:rsidRPr="009E37FB">
        <w:t>512</w:t>
      </w:r>
      <w:r w:rsidR="00625055" w:rsidRPr="009E37FB">
        <w:t xml:space="preserve"> </w:t>
      </w:r>
      <w:r w:rsidRPr="009E37FB">
        <w:t>с.</w:t>
      </w:r>
    </w:p>
    <w:p w:rsidR="00C30008" w:rsidRPr="009E37FB" w:rsidRDefault="00C30008" w:rsidP="009E37FB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Кибанов,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А.Я.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Конфликтология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Кибанов.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Инфра-м,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2010.</w:t>
      </w:r>
    </w:p>
    <w:p w:rsidR="00C30008" w:rsidRPr="009E37FB" w:rsidRDefault="00C30008" w:rsidP="009E37FB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</w:pPr>
      <w:r w:rsidRPr="009E37FB">
        <w:t>Клёцина,</w:t>
      </w:r>
      <w:r w:rsidR="00625055" w:rsidRPr="009E37FB">
        <w:t xml:space="preserve"> </w:t>
      </w:r>
      <w:r w:rsidRPr="009E37FB">
        <w:t>И.С.</w:t>
      </w:r>
      <w:r w:rsidR="00625055" w:rsidRPr="009E37FB">
        <w:t xml:space="preserve"> </w:t>
      </w:r>
      <w:r w:rsidRPr="009E37FB">
        <w:t>Гендерная</w:t>
      </w:r>
      <w:r w:rsidR="00625055" w:rsidRPr="009E37FB">
        <w:t xml:space="preserve"> </w:t>
      </w:r>
      <w:r w:rsidRPr="009E37FB">
        <w:t>социализация:</w:t>
      </w:r>
      <w:r w:rsidR="00625055" w:rsidRPr="009E37FB">
        <w:t xml:space="preserve"> </w:t>
      </w:r>
      <w:r w:rsidRPr="009E37FB">
        <w:t>Учебное</w:t>
      </w:r>
      <w:r w:rsidR="00625055" w:rsidRPr="009E37FB">
        <w:t xml:space="preserve"> </w:t>
      </w:r>
      <w:r w:rsidRPr="009E37FB">
        <w:t>пособие</w:t>
      </w:r>
      <w:r w:rsidR="00625055" w:rsidRPr="009E37FB">
        <w:t xml:space="preserve"> </w:t>
      </w:r>
      <w:r w:rsidRPr="009E37FB">
        <w:t>/</w:t>
      </w:r>
      <w:r w:rsidR="00625055" w:rsidRPr="009E37FB">
        <w:t xml:space="preserve"> </w:t>
      </w:r>
      <w:r w:rsidRPr="009E37FB">
        <w:t>И.С.</w:t>
      </w:r>
      <w:r w:rsidR="00625055" w:rsidRPr="009E37FB">
        <w:t xml:space="preserve"> </w:t>
      </w:r>
      <w:r w:rsidRPr="009E37FB">
        <w:t>Клёцина.</w:t>
      </w:r>
      <w:r w:rsidR="00625055" w:rsidRPr="009E37FB">
        <w:t xml:space="preserve"> </w:t>
      </w:r>
      <w:r w:rsidRPr="009E37FB">
        <w:t>–</w:t>
      </w:r>
      <w:r w:rsidR="00625055" w:rsidRPr="009E37FB">
        <w:t xml:space="preserve"> </w:t>
      </w:r>
      <w:r w:rsidRPr="009E37FB">
        <w:t>Санкт-Петербург</w:t>
      </w:r>
      <w:r w:rsidR="009E37FB" w:rsidRPr="009E37FB">
        <w:t xml:space="preserve"> : Изд-во ЛНПП «Облик»</w:t>
      </w:r>
      <w:r w:rsidRPr="009E37FB">
        <w:t>,</w:t>
      </w:r>
      <w:r w:rsidR="00625055" w:rsidRPr="009E37FB">
        <w:t xml:space="preserve"> </w:t>
      </w:r>
      <w:r w:rsidR="009E37FB" w:rsidRPr="009E37FB">
        <w:t>2008</w:t>
      </w:r>
      <w:r w:rsidRPr="009E37FB">
        <w:t>.</w:t>
      </w:r>
      <w:r w:rsidR="00625055" w:rsidRPr="009E37FB">
        <w:t xml:space="preserve"> </w:t>
      </w:r>
      <w:r w:rsidRPr="009E37FB">
        <w:t>–</w:t>
      </w:r>
      <w:r w:rsidR="00625055" w:rsidRPr="009E37FB">
        <w:t xml:space="preserve"> </w:t>
      </w:r>
      <w:r w:rsidRPr="009E37FB">
        <w:t>315</w:t>
      </w:r>
      <w:r w:rsidR="00625055" w:rsidRPr="009E37FB">
        <w:t xml:space="preserve"> </w:t>
      </w:r>
      <w:r w:rsidRPr="009E37FB">
        <w:t>с.</w:t>
      </w:r>
    </w:p>
    <w:p w:rsidR="00C30008" w:rsidRPr="009E37FB" w:rsidRDefault="00C30008" w:rsidP="009E37FB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Козырев,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Г.И.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конфликтологию: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Г.И.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Козырев.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ВЛАДОС,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2005.</w:t>
      </w:r>
    </w:p>
    <w:p w:rsidR="00C30008" w:rsidRPr="009E37FB" w:rsidRDefault="00C30008" w:rsidP="009E37FB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</w:pPr>
      <w:r w:rsidRPr="009E37FB">
        <w:t>Кон,</w:t>
      </w:r>
      <w:r w:rsidR="00625055" w:rsidRPr="009E37FB">
        <w:t xml:space="preserve"> </w:t>
      </w:r>
      <w:r w:rsidRPr="009E37FB">
        <w:t>И.С.</w:t>
      </w:r>
      <w:r w:rsidR="00625055" w:rsidRPr="009E37FB">
        <w:t xml:space="preserve"> </w:t>
      </w:r>
      <w:r w:rsidRPr="009E37FB">
        <w:t>Половые</w:t>
      </w:r>
      <w:r w:rsidR="00625055" w:rsidRPr="009E37FB">
        <w:t xml:space="preserve"> </w:t>
      </w:r>
      <w:r w:rsidRPr="009E37FB">
        <w:t>различия</w:t>
      </w:r>
      <w:r w:rsidR="00625055" w:rsidRPr="009E37FB">
        <w:t xml:space="preserve"> </w:t>
      </w:r>
      <w:r w:rsidRPr="009E37FB">
        <w:t>и</w:t>
      </w:r>
      <w:r w:rsidR="00625055" w:rsidRPr="009E37FB">
        <w:t xml:space="preserve"> </w:t>
      </w:r>
      <w:r w:rsidRPr="009E37FB">
        <w:t>дифференциация</w:t>
      </w:r>
      <w:r w:rsidR="00625055" w:rsidRPr="009E37FB">
        <w:t xml:space="preserve"> </w:t>
      </w:r>
      <w:r w:rsidRPr="009E37FB">
        <w:t>социальных</w:t>
      </w:r>
      <w:r w:rsidR="00625055" w:rsidRPr="009E37FB">
        <w:t xml:space="preserve"> </w:t>
      </w:r>
      <w:r w:rsidRPr="009E37FB">
        <w:t>ролей</w:t>
      </w:r>
      <w:r w:rsidR="00625055" w:rsidRPr="009E37FB">
        <w:t xml:space="preserve"> </w:t>
      </w:r>
      <w:r w:rsidRPr="009E37FB">
        <w:t>/</w:t>
      </w:r>
      <w:r w:rsidR="00625055" w:rsidRPr="009E37FB">
        <w:t xml:space="preserve"> </w:t>
      </w:r>
      <w:r w:rsidRPr="009E37FB">
        <w:t>И.С.</w:t>
      </w:r>
      <w:r w:rsidR="00625055" w:rsidRPr="009E37FB">
        <w:t xml:space="preserve"> </w:t>
      </w:r>
      <w:r w:rsidRPr="009E37FB">
        <w:t>Кон.</w:t>
      </w:r>
      <w:r w:rsidR="00625055" w:rsidRPr="009E37FB">
        <w:t xml:space="preserve"> </w:t>
      </w:r>
      <w:r w:rsidRPr="009E37FB">
        <w:t>–</w:t>
      </w:r>
      <w:r w:rsidR="00625055" w:rsidRPr="009E37FB">
        <w:t xml:space="preserve"> </w:t>
      </w:r>
      <w:r w:rsidRPr="009E37FB">
        <w:t>Москва</w:t>
      </w:r>
      <w:r w:rsidR="009E37FB" w:rsidRPr="009E37FB">
        <w:t xml:space="preserve"> : Изд-во Мир книги</w:t>
      </w:r>
      <w:r w:rsidRPr="009E37FB">
        <w:t>,</w:t>
      </w:r>
      <w:r w:rsidR="00625055" w:rsidRPr="009E37FB">
        <w:t xml:space="preserve"> </w:t>
      </w:r>
      <w:r w:rsidRPr="009E37FB">
        <w:t>2009.</w:t>
      </w:r>
      <w:r w:rsidR="00625055" w:rsidRPr="009E37FB">
        <w:t xml:space="preserve"> </w:t>
      </w:r>
      <w:r w:rsidRPr="009E37FB">
        <w:t>–</w:t>
      </w:r>
      <w:r w:rsidR="00625055" w:rsidRPr="009E37FB">
        <w:t xml:space="preserve"> </w:t>
      </w:r>
      <w:r w:rsidRPr="009E37FB">
        <w:t>776</w:t>
      </w:r>
      <w:r w:rsidR="00625055" w:rsidRPr="009E37FB">
        <w:t xml:space="preserve"> </w:t>
      </w:r>
      <w:r w:rsidRPr="009E37FB">
        <w:t>с.</w:t>
      </w:r>
    </w:p>
    <w:p w:rsidR="00C30008" w:rsidRPr="009E37FB" w:rsidRDefault="00C30008" w:rsidP="009E37FB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Мещеряков,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Б.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Большой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психологический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словарь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/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сост.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общ.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ред.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Б.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Мещеряков,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Зинченко.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СПб.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: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Прайм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–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ЕВРОЗНАК,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2011</w:t>
      </w:r>
    </w:p>
    <w:p w:rsidR="00C30008" w:rsidRPr="009E37FB" w:rsidRDefault="00C30008" w:rsidP="009E37FB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Обозов,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Психология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конфликта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/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Обозов.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–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СПб.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: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Изд-во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ЛНПП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«Облик»,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2009.</w:t>
      </w:r>
    </w:p>
    <w:p w:rsidR="00C30008" w:rsidRPr="009E37FB" w:rsidRDefault="00C30008" w:rsidP="009E37FB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hd w:val="clear" w:color="auto" w:fill="FFFFFF"/>
        </w:rPr>
      </w:pPr>
      <w:r w:rsidRPr="009E37FB">
        <w:rPr>
          <w:shd w:val="clear" w:color="auto" w:fill="FFFFFF"/>
        </w:rPr>
        <w:t>Основы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конфликтологии: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Учеб.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пособие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/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Под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ред.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В.Н.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Кудрявцева.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М.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: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Изд-во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Юристъ,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1997.</w:t>
      </w:r>
    </w:p>
    <w:p w:rsidR="00C30008" w:rsidRPr="009E37FB" w:rsidRDefault="00C30008" w:rsidP="009E37FB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</w:pPr>
      <w:r w:rsidRPr="009E37FB">
        <w:t>Психологический</w:t>
      </w:r>
      <w:r w:rsidR="00625055" w:rsidRPr="009E37FB">
        <w:t xml:space="preserve"> </w:t>
      </w:r>
      <w:r w:rsidRPr="009E37FB">
        <w:t>словарь</w:t>
      </w:r>
      <w:r w:rsidR="00625055" w:rsidRPr="009E37FB">
        <w:t xml:space="preserve"> </w:t>
      </w:r>
      <w:r w:rsidRPr="009E37FB">
        <w:t>/</w:t>
      </w:r>
      <w:r w:rsidR="00625055" w:rsidRPr="009E37FB">
        <w:t xml:space="preserve"> </w:t>
      </w:r>
      <w:r w:rsidRPr="009E37FB">
        <w:t>Под</w:t>
      </w:r>
      <w:r w:rsidR="00625055" w:rsidRPr="009E37FB">
        <w:t xml:space="preserve"> </w:t>
      </w:r>
      <w:r w:rsidRPr="009E37FB">
        <w:t>редакцией</w:t>
      </w:r>
      <w:r w:rsidR="00625055" w:rsidRPr="009E37FB">
        <w:t xml:space="preserve"> </w:t>
      </w:r>
      <w:r w:rsidRPr="009E37FB">
        <w:t>А.В.</w:t>
      </w:r>
      <w:r w:rsidR="00625055" w:rsidRPr="009E37FB">
        <w:t xml:space="preserve"> </w:t>
      </w:r>
      <w:r w:rsidRPr="009E37FB">
        <w:t>Петровского.</w:t>
      </w:r>
      <w:r w:rsidR="00625055" w:rsidRPr="009E37FB">
        <w:t xml:space="preserve"> </w:t>
      </w:r>
      <w:r w:rsidRPr="009E37FB">
        <w:t>–</w:t>
      </w:r>
      <w:r w:rsidR="00625055" w:rsidRPr="009E37FB">
        <w:t xml:space="preserve"> </w:t>
      </w:r>
      <w:r w:rsidRPr="009E37FB">
        <w:t>Москва,</w:t>
      </w:r>
      <w:r w:rsidR="00625055" w:rsidRPr="009E37FB">
        <w:t xml:space="preserve"> </w:t>
      </w:r>
      <w:r w:rsidRPr="009E37FB">
        <w:t>2007.</w:t>
      </w:r>
      <w:r w:rsidR="00625055" w:rsidRPr="009E37FB">
        <w:t xml:space="preserve"> </w:t>
      </w:r>
      <w:r w:rsidRPr="009E37FB">
        <w:t>–</w:t>
      </w:r>
      <w:r w:rsidR="00625055" w:rsidRPr="009E37FB">
        <w:t xml:space="preserve"> </w:t>
      </w:r>
      <w:r w:rsidRPr="009E37FB">
        <w:t>510</w:t>
      </w:r>
      <w:r w:rsidR="00625055" w:rsidRPr="009E37FB">
        <w:t xml:space="preserve"> </w:t>
      </w:r>
      <w:r w:rsidRPr="009E37FB">
        <w:t>с.</w:t>
      </w:r>
    </w:p>
    <w:p w:rsidR="00C30008" w:rsidRPr="009E37FB" w:rsidRDefault="00C30008" w:rsidP="009E37FB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hd w:val="clear" w:color="auto" w:fill="FFFFFF"/>
        </w:rPr>
      </w:pPr>
      <w:r w:rsidRPr="009E37FB">
        <w:rPr>
          <w:shd w:val="clear" w:color="auto" w:fill="FFFFFF"/>
        </w:rPr>
        <w:t>Сафьянов,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В.И.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Этика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общения: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проблема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разрешения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конфликта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/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В.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И.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Сафьянов.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–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М.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: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Изд-во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Мир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книги,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1997.</w:t>
      </w:r>
    </w:p>
    <w:p w:rsidR="00C30008" w:rsidRPr="009E37FB" w:rsidRDefault="00C30008" w:rsidP="009E37FB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hd w:val="clear" w:color="auto" w:fill="FFFFFF"/>
        </w:rPr>
      </w:pPr>
      <w:r w:rsidRPr="009E37FB">
        <w:rPr>
          <w:shd w:val="clear" w:color="auto" w:fill="FFFFFF"/>
        </w:rPr>
        <w:t>Скотт,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Дж.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Конфликты: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пути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их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преодоления</w:t>
      </w:r>
      <w:r w:rsidR="00625055" w:rsidRPr="009E37FB">
        <w:rPr>
          <w:shd w:val="clear" w:color="auto" w:fill="FFFFFF"/>
        </w:rPr>
        <w:t xml:space="preserve">  </w:t>
      </w:r>
      <w:r w:rsidRPr="009E37FB">
        <w:rPr>
          <w:shd w:val="clear" w:color="auto" w:fill="FFFFFF"/>
        </w:rPr>
        <w:t>/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Дж.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Скотт.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–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М.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: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Изд-во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Внешторгиздат,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1991.</w:t>
      </w:r>
    </w:p>
    <w:p w:rsidR="00C30008" w:rsidRPr="009E37FB" w:rsidRDefault="00C30008" w:rsidP="009E37FB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hd w:val="clear" w:color="auto" w:fill="FFFFFF"/>
        </w:rPr>
      </w:pPr>
      <w:r w:rsidRPr="009E37FB">
        <w:rPr>
          <w:shd w:val="clear" w:color="auto" w:fill="FFFFFF"/>
        </w:rPr>
        <w:t>Социология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труда: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Учебник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/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Под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ред.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Н.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И.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Дряхлова,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А.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И.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Кравченко,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В.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В.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Щербины.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–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М.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:</w:t>
      </w:r>
      <w:r w:rsidR="00625055" w:rsidRPr="009E37FB">
        <w:rPr>
          <w:shd w:val="clear" w:color="auto" w:fill="FFFFFF"/>
        </w:rPr>
        <w:t xml:space="preserve">  </w:t>
      </w:r>
      <w:r w:rsidRPr="009E37FB">
        <w:rPr>
          <w:shd w:val="clear" w:color="auto" w:fill="FFFFFF"/>
        </w:rPr>
        <w:t>Изд-во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Моск.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ун-та,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1993.</w:t>
      </w:r>
    </w:p>
    <w:p w:rsidR="00C30008" w:rsidRPr="009E37FB" w:rsidRDefault="00C30008" w:rsidP="009E37FB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hd w:val="clear" w:color="auto" w:fill="FFFFFF"/>
        </w:rPr>
      </w:pPr>
      <w:r w:rsidRPr="009E37FB">
        <w:rPr>
          <w:shd w:val="clear" w:color="auto" w:fill="FFFFFF"/>
        </w:rPr>
        <w:t>Хасан,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Б.И.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Конструктивная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психология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конфликта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/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Б.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И.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Хасан.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–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СПб.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:</w:t>
      </w:r>
      <w:r w:rsidR="00625055" w:rsidRPr="009E37FB">
        <w:rPr>
          <w:shd w:val="clear" w:color="auto" w:fill="FFFFFF"/>
        </w:rPr>
        <w:t xml:space="preserve"> </w:t>
      </w:r>
      <w:r w:rsidR="009E37FB" w:rsidRPr="009E37FB">
        <w:t xml:space="preserve">Изд-во </w:t>
      </w:r>
      <w:r w:rsidRPr="009E37FB">
        <w:rPr>
          <w:shd w:val="clear" w:color="auto" w:fill="FFFFFF"/>
        </w:rPr>
        <w:t>Питер,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2003.</w:t>
      </w:r>
    </w:p>
    <w:p w:rsidR="00C30008" w:rsidRPr="009E37FB" w:rsidRDefault="00C30008" w:rsidP="009E37FB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</w:pPr>
      <w:r w:rsidRPr="009E37FB">
        <w:t>Хорни,</w:t>
      </w:r>
      <w:r w:rsidR="00625055" w:rsidRPr="009E37FB">
        <w:t xml:space="preserve"> </w:t>
      </w:r>
      <w:r w:rsidRPr="009E37FB">
        <w:t>К.</w:t>
      </w:r>
      <w:r w:rsidR="00625055" w:rsidRPr="009E37FB">
        <w:t xml:space="preserve"> </w:t>
      </w:r>
      <w:r w:rsidRPr="009E37FB">
        <w:t>Психология</w:t>
      </w:r>
      <w:r w:rsidR="00625055" w:rsidRPr="009E37FB">
        <w:t xml:space="preserve"> </w:t>
      </w:r>
      <w:r w:rsidRPr="009E37FB">
        <w:t>конфликта</w:t>
      </w:r>
      <w:r w:rsidR="00625055" w:rsidRPr="009E37FB">
        <w:t xml:space="preserve"> </w:t>
      </w:r>
      <w:r w:rsidRPr="009E37FB">
        <w:t>/</w:t>
      </w:r>
      <w:r w:rsidR="00625055" w:rsidRPr="009E37FB">
        <w:t xml:space="preserve"> </w:t>
      </w:r>
      <w:r w:rsidRPr="009E37FB">
        <w:t>Под</w:t>
      </w:r>
      <w:r w:rsidR="00625055" w:rsidRPr="009E37FB">
        <w:t xml:space="preserve"> </w:t>
      </w:r>
      <w:r w:rsidRPr="009E37FB">
        <w:t>редакцией</w:t>
      </w:r>
      <w:r w:rsidR="00625055" w:rsidRPr="009E37FB">
        <w:t xml:space="preserve"> </w:t>
      </w:r>
      <w:r w:rsidRPr="009E37FB">
        <w:t>Н.В.Гришиной.</w:t>
      </w:r>
      <w:r w:rsidR="00625055" w:rsidRPr="009E37FB">
        <w:t xml:space="preserve"> </w:t>
      </w:r>
      <w:r w:rsidRPr="009E37FB">
        <w:t>–</w:t>
      </w:r>
      <w:r w:rsidR="00625055" w:rsidRPr="009E37FB">
        <w:t xml:space="preserve"> </w:t>
      </w:r>
      <w:r w:rsidR="009E37FB" w:rsidRPr="009E37FB">
        <w:rPr>
          <w:shd w:val="clear" w:color="auto" w:fill="FFFFFF"/>
        </w:rPr>
        <w:t xml:space="preserve">СПб. : </w:t>
      </w:r>
      <w:r w:rsidR="009E37FB" w:rsidRPr="009E37FB">
        <w:t xml:space="preserve">Изд-во </w:t>
      </w:r>
      <w:r w:rsidR="009E37FB" w:rsidRPr="009E37FB">
        <w:rPr>
          <w:shd w:val="clear" w:color="auto" w:fill="FFFFFF"/>
        </w:rPr>
        <w:t>Питер</w:t>
      </w:r>
      <w:r w:rsidR="009E37FB" w:rsidRPr="009E37FB">
        <w:t xml:space="preserve">, </w:t>
      </w:r>
      <w:r w:rsidRPr="009E37FB">
        <w:t>200</w:t>
      </w:r>
      <w:r w:rsidR="009E37FB" w:rsidRPr="009E37FB">
        <w:t>8</w:t>
      </w:r>
      <w:r w:rsidRPr="009E37FB">
        <w:t>.</w:t>
      </w:r>
      <w:r w:rsidR="00625055" w:rsidRPr="009E37FB">
        <w:t xml:space="preserve"> </w:t>
      </w:r>
      <w:r w:rsidRPr="009E37FB">
        <w:t>–</w:t>
      </w:r>
      <w:r w:rsidR="00625055" w:rsidRPr="009E37FB">
        <w:t xml:space="preserve"> </w:t>
      </w:r>
      <w:r w:rsidRPr="009E37FB">
        <w:t>415</w:t>
      </w:r>
      <w:r w:rsidR="00625055" w:rsidRPr="009E37FB">
        <w:t xml:space="preserve"> </w:t>
      </w:r>
      <w:r w:rsidRPr="009E37FB">
        <w:t>с.</w:t>
      </w:r>
    </w:p>
    <w:p w:rsidR="00C30008" w:rsidRPr="009E37FB" w:rsidRDefault="00C30008" w:rsidP="009E37FB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Цыбульская,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Конфликтология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Цыбульская.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ЕАОИ,</w:t>
      </w:r>
      <w:r w:rsidR="00625055"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7FB">
        <w:rPr>
          <w:rFonts w:ascii="Times New Roman" w:eastAsia="Times New Roman" w:hAnsi="Times New Roman" w:cs="Times New Roman"/>
          <w:sz w:val="24"/>
          <w:szCs w:val="24"/>
          <w:lang w:eastAsia="ru-RU"/>
        </w:rPr>
        <w:t>2009.</w:t>
      </w:r>
    </w:p>
    <w:p w:rsidR="00C30008" w:rsidRPr="009E37FB" w:rsidRDefault="00C30008" w:rsidP="009E37FB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hd w:val="clear" w:color="auto" w:fill="FFFFFF"/>
        </w:rPr>
      </w:pPr>
      <w:r w:rsidRPr="009E37FB">
        <w:rPr>
          <w:shd w:val="clear" w:color="auto" w:fill="FFFFFF"/>
        </w:rPr>
        <w:t>Чумиков,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А.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Н.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Управление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конфликтами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/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А.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Н.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Чумиков.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–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М.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: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Изд-во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МГУ,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2013.</w:t>
      </w:r>
    </w:p>
    <w:p w:rsidR="00C30008" w:rsidRPr="009E37FB" w:rsidRDefault="00C30008" w:rsidP="009E37FB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</w:pPr>
      <w:r w:rsidRPr="009E37FB">
        <w:t>Шейнов,</w:t>
      </w:r>
      <w:r w:rsidR="00625055" w:rsidRPr="009E37FB">
        <w:t xml:space="preserve"> </w:t>
      </w:r>
      <w:r w:rsidRPr="009E37FB">
        <w:t>В.П.</w:t>
      </w:r>
      <w:r w:rsidR="00625055" w:rsidRPr="009E37FB">
        <w:t xml:space="preserve"> </w:t>
      </w:r>
      <w:r w:rsidRPr="009E37FB">
        <w:t>Конфликты</w:t>
      </w:r>
      <w:r w:rsidR="00625055" w:rsidRPr="009E37FB">
        <w:t xml:space="preserve"> </w:t>
      </w:r>
      <w:r w:rsidRPr="009E37FB">
        <w:t>в</w:t>
      </w:r>
      <w:r w:rsidR="00625055" w:rsidRPr="009E37FB">
        <w:t xml:space="preserve"> </w:t>
      </w:r>
      <w:r w:rsidRPr="009E37FB">
        <w:t>нашей</w:t>
      </w:r>
      <w:r w:rsidR="00625055" w:rsidRPr="009E37FB">
        <w:t xml:space="preserve"> </w:t>
      </w:r>
      <w:r w:rsidRPr="009E37FB">
        <w:t>жизни</w:t>
      </w:r>
      <w:r w:rsidR="00625055" w:rsidRPr="009E37FB">
        <w:t xml:space="preserve"> </w:t>
      </w:r>
      <w:r w:rsidRPr="009E37FB">
        <w:t>и</w:t>
      </w:r>
      <w:r w:rsidR="00625055" w:rsidRPr="009E37FB">
        <w:t xml:space="preserve"> </w:t>
      </w:r>
      <w:r w:rsidRPr="009E37FB">
        <w:t>их</w:t>
      </w:r>
      <w:r w:rsidR="00625055" w:rsidRPr="009E37FB">
        <w:t xml:space="preserve"> </w:t>
      </w:r>
      <w:r w:rsidRPr="009E37FB">
        <w:t>разрешение</w:t>
      </w:r>
      <w:r w:rsidR="00625055" w:rsidRPr="009E37FB">
        <w:t xml:space="preserve"> </w:t>
      </w:r>
      <w:r w:rsidRPr="009E37FB">
        <w:t>/</w:t>
      </w:r>
      <w:r w:rsidR="00625055" w:rsidRPr="009E37FB">
        <w:t xml:space="preserve"> </w:t>
      </w:r>
      <w:r w:rsidRPr="009E37FB">
        <w:t>В.П.</w:t>
      </w:r>
      <w:r w:rsidR="00625055" w:rsidRPr="009E37FB">
        <w:t xml:space="preserve"> </w:t>
      </w:r>
      <w:r w:rsidRPr="009E37FB">
        <w:t>Шейнов.</w:t>
      </w:r>
      <w:r w:rsidR="00625055" w:rsidRPr="009E37FB">
        <w:t xml:space="preserve"> </w:t>
      </w:r>
      <w:r w:rsidRPr="009E37FB">
        <w:t>–</w:t>
      </w:r>
      <w:r w:rsidR="00625055" w:rsidRPr="009E37FB">
        <w:t xml:space="preserve"> </w:t>
      </w:r>
      <w:r w:rsidRPr="009E37FB">
        <w:t>Минск,</w:t>
      </w:r>
      <w:r w:rsidR="00625055" w:rsidRPr="009E37FB">
        <w:t xml:space="preserve"> </w:t>
      </w:r>
      <w:r w:rsidRPr="009E37FB">
        <w:t>1996.</w:t>
      </w:r>
      <w:r w:rsidR="00625055" w:rsidRPr="009E37FB">
        <w:t xml:space="preserve"> </w:t>
      </w:r>
      <w:r w:rsidRPr="009E37FB">
        <w:t>–</w:t>
      </w:r>
      <w:r w:rsidR="00625055" w:rsidRPr="009E37FB">
        <w:t xml:space="preserve"> </w:t>
      </w:r>
      <w:r w:rsidRPr="009E37FB">
        <w:t>340с.</w:t>
      </w:r>
    </w:p>
    <w:p w:rsidR="00C30008" w:rsidRPr="009E37FB" w:rsidRDefault="00C30008" w:rsidP="009E37FB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hd w:val="clear" w:color="auto" w:fill="FFFFFF"/>
        </w:rPr>
      </w:pPr>
      <w:r w:rsidRPr="009E37FB">
        <w:rPr>
          <w:shd w:val="clear" w:color="auto" w:fill="FFFFFF"/>
        </w:rPr>
        <w:t>Шейное,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В.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П.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Конфликты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в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нашей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жизни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и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их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разрешение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/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В.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П.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Шейное.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–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Минск.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: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Изд-во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Амал-фея,</w:t>
      </w:r>
      <w:r w:rsidR="00625055" w:rsidRPr="009E37FB">
        <w:rPr>
          <w:shd w:val="clear" w:color="auto" w:fill="FFFFFF"/>
        </w:rPr>
        <w:t xml:space="preserve"> </w:t>
      </w:r>
      <w:r w:rsidRPr="009E37FB">
        <w:rPr>
          <w:shd w:val="clear" w:color="auto" w:fill="FFFFFF"/>
        </w:rPr>
        <w:t>1996.</w:t>
      </w:r>
    </w:p>
    <w:p w:rsidR="00C30008" w:rsidRPr="009E37FB" w:rsidRDefault="00C30008" w:rsidP="00C30008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  <w:r w:rsidRPr="009E37FB">
        <w:rPr>
          <w:rFonts w:ascii="Times New Roman" w:hAnsi="Times New Roman" w:cs="Times New Roman"/>
        </w:rPr>
        <w:lastRenderedPageBreak/>
        <w:t>ПРИЛОЖЕНИЯ</w:t>
      </w:r>
    </w:p>
    <w:p w:rsidR="00C30008" w:rsidRPr="009E37FB" w:rsidRDefault="00C30008" w:rsidP="007739E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ПРИЛОЖЕН</w:t>
      </w:r>
      <w:r w:rsidR="007739E9" w:rsidRPr="009E37FB">
        <w:rPr>
          <w:rFonts w:ascii="Times New Roman" w:hAnsi="Times New Roman" w:cs="Times New Roman"/>
          <w:sz w:val="24"/>
        </w:rPr>
        <w:t>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="007739E9" w:rsidRPr="009E37FB">
        <w:rPr>
          <w:rFonts w:ascii="Times New Roman" w:hAnsi="Times New Roman" w:cs="Times New Roman"/>
          <w:sz w:val="24"/>
        </w:rPr>
        <w:t>А.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="007739E9" w:rsidRPr="009E37FB">
        <w:rPr>
          <w:rFonts w:ascii="Times New Roman" w:hAnsi="Times New Roman" w:cs="Times New Roman"/>
          <w:sz w:val="24"/>
        </w:rPr>
        <w:t>«ПОЛОРОЛЕВОЙ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="007739E9" w:rsidRPr="009E37FB">
        <w:rPr>
          <w:rFonts w:ascii="Times New Roman" w:hAnsi="Times New Roman" w:cs="Times New Roman"/>
          <w:sz w:val="24"/>
        </w:rPr>
        <w:t>ОПРОСНИК»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="007739E9" w:rsidRPr="009E37FB">
        <w:rPr>
          <w:rFonts w:ascii="Times New Roman" w:hAnsi="Times New Roman" w:cs="Times New Roman"/>
          <w:sz w:val="24"/>
        </w:rPr>
        <w:t>С</w:t>
      </w:r>
      <w:r w:rsidRPr="009E37FB">
        <w:rPr>
          <w:rFonts w:ascii="Times New Roman" w:hAnsi="Times New Roman" w:cs="Times New Roman"/>
          <w:sz w:val="24"/>
        </w:rPr>
        <w:t>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БЕМ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Инструкция: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оцените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наличие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(или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отсутствие)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себя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названных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ниже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качеств.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Можно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отвечать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только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«да»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или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«нет».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Вопрлсы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методике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«Полоролевой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опросник»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Бем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1.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Вера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себя.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2.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Умение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уступать.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3.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Способность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помочь.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4.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Склонность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защищать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свои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взгляды.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5.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Жизнерадостность.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6.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Угрюмость.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7.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Независимость.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8.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Застенчивость.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9.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Совестливость.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10.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Атлетичность.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11.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Нежность.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12.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Театральность.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13.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Напористость.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14.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Падкость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лесть.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15.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Удачливость.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16.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Сильная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личность.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17.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Преданность.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18.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Непредсказуемость.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19.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Сила.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20.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Женственность.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21.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Надежность.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22.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Аналитичность.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23.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Умение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сочувствовать.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24.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Ревнивость.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25.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Способность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лидерству.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26.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Забота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людях.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27.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Прямота,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правдивость.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28.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Склонность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риску.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29.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Понимание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других.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30.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Скрытность.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lastRenderedPageBreak/>
        <w:t>31.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Быстрота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принятии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решений.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32.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Сострадание.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33.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Искренность.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34.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Самодостаточность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(полагание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только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себя).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35.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Способность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утешить.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36.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Тщеславие.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37.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Властность.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38.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Тихий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голос.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39.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Привлекательность.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40.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Мужественность.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41.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Теплота,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сердечность.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42.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Торжественность,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важность.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43.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Собственная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позиция.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44.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Мягкость.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45.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Умение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дружить.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46.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Агрессивность.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47.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Доверчивость.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48.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Малорезультативность.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49.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Склонность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вести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за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собой.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50.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Инфантильность.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51.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Адаптивность,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приспосабливаемость.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52.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Индивидуализм.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53.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Нелюбовь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ругательств.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54.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Несистематичность.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55.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Дух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соревнования.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56.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Любовь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к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детям.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57.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Тактичность.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58.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Амбициозность,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честолюбие.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9E9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59.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Спокойствие.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008" w:rsidRPr="009E37FB" w:rsidRDefault="007739E9" w:rsidP="0077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7FB">
        <w:rPr>
          <w:rFonts w:ascii="Times New Roman" w:hAnsi="Times New Roman" w:cs="Times New Roman"/>
          <w:sz w:val="24"/>
          <w:szCs w:val="24"/>
        </w:rPr>
        <w:t>60.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Традиционность,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подверженность</w:t>
      </w:r>
      <w:r w:rsidR="00625055" w:rsidRPr="009E37FB">
        <w:rPr>
          <w:rFonts w:ascii="Times New Roman" w:hAnsi="Times New Roman" w:cs="Times New Roman"/>
          <w:sz w:val="24"/>
          <w:szCs w:val="24"/>
        </w:rPr>
        <w:t xml:space="preserve"> </w:t>
      </w:r>
      <w:r w:rsidRPr="009E37FB">
        <w:rPr>
          <w:rFonts w:ascii="Times New Roman" w:hAnsi="Times New Roman" w:cs="Times New Roman"/>
          <w:sz w:val="24"/>
          <w:szCs w:val="24"/>
        </w:rPr>
        <w:t>условностям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739E9" w:rsidRPr="009E37FB" w:rsidRDefault="007739E9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739E9" w:rsidRPr="009E37FB" w:rsidRDefault="007739E9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lastRenderedPageBreak/>
        <w:t>ПРИЛОЖЕНИЕ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«СТРАТЕГИЯ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ТАКТИКА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ПОВЕДЕНИЯ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КОНФЛИКТНОЙ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СИТУАЦИИ»,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ТЕСТ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К.ТОМАСА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Инструкция: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Перед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Вами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тридцать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пар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суждений.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каждой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паре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выберите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суждение,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которое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является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наиболее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типичным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для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характеристики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вашего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поведения.</w:t>
      </w:r>
    </w:p>
    <w:p w:rsidR="00C30008" w:rsidRPr="009E37FB" w:rsidRDefault="00C30008" w:rsidP="00C300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Вопросы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тесту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Томаса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«Поведение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конфликтной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ситуации»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1.</w:t>
      </w:r>
      <w:r w:rsidRPr="009E37FB">
        <w:rPr>
          <w:rFonts w:ascii="Times New Roman" w:hAnsi="Times New Roman" w:cs="Times New Roman"/>
          <w:sz w:val="24"/>
        </w:rPr>
        <w:tab/>
        <w:t>А)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Иногда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предоставляю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возможность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другим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взять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себя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ответственность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за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решение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спорного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вопроса.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Б)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Чем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обсуждать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то,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чем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расходимся,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стараюсь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обратить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внимание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то,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чем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согласны.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2.</w:t>
      </w:r>
      <w:r w:rsidRPr="009E37FB">
        <w:rPr>
          <w:rFonts w:ascii="Times New Roman" w:hAnsi="Times New Roman" w:cs="Times New Roman"/>
          <w:sz w:val="24"/>
        </w:rPr>
        <w:tab/>
        <w:t>А)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стараюсь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найти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компромиссное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решение.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Б)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пытаюсь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уладить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дело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учетом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интересов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другого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моих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собственных.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3.</w:t>
      </w:r>
      <w:r w:rsidRPr="009E37FB">
        <w:rPr>
          <w:rFonts w:ascii="Times New Roman" w:hAnsi="Times New Roman" w:cs="Times New Roman"/>
          <w:sz w:val="24"/>
        </w:rPr>
        <w:tab/>
        <w:t>А)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Обычно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настойчиво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стремлюсь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добиться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своего.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Б)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стараюсь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успокоить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другого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главным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образом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сохранить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наши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отношения.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4.</w:t>
      </w:r>
      <w:r w:rsidRPr="009E37FB">
        <w:rPr>
          <w:rFonts w:ascii="Times New Roman" w:hAnsi="Times New Roman" w:cs="Times New Roman"/>
          <w:sz w:val="24"/>
        </w:rPr>
        <w:tab/>
        <w:t>А)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стараюсь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найти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компромиссное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решение.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Б)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Иногда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жертвую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своими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собственными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интересами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ради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интересов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другого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человека.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5.</w:t>
      </w:r>
      <w:r w:rsidRPr="009E37FB">
        <w:rPr>
          <w:rFonts w:ascii="Times New Roman" w:hAnsi="Times New Roman" w:cs="Times New Roman"/>
          <w:sz w:val="24"/>
        </w:rPr>
        <w:tab/>
        <w:t>А)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Улаживая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спорную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ситуацию,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все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время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стараюсь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найти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поддержку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другого.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Б)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стараюсь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сделать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все,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чтобы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избежать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бесполезной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напряженности.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6.</w:t>
      </w:r>
      <w:r w:rsidRPr="009E37FB">
        <w:rPr>
          <w:rFonts w:ascii="Times New Roman" w:hAnsi="Times New Roman" w:cs="Times New Roman"/>
          <w:sz w:val="24"/>
        </w:rPr>
        <w:tab/>
        <w:t>А)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пытаюсь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избежать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возникновения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неприятностей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для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себя.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Б)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стараюсь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добиться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своего.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7.</w:t>
      </w:r>
      <w:r w:rsidRPr="009E37FB">
        <w:rPr>
          <w:rFonts w:ascii="Times New Roman" w:hAnsi="Times New Roman" w:cs="Times New Roman"/>
          <w:sz w:val="24"/>
        </w:rPr>
        <w:tab/>
        <w:t>А)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стараюсь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отложить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решение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спорного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вопроса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тем,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чтобы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временем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решить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его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окончательно.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Б)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считаю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возможным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чем-то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уступить,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чтобы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добиться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своего.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8.</w:t>
      </w:r>
      <w:r w:rsidRPr="009E37FB">
        <w:rPr>
          <w:rFonts w:ascii="Times New Roman" w:hAnsi="Times New Roman" w:cs="Times New Roman"/>
          <w:sz w:val="24"/>
        </w:rPr>
        <w:tab/>
        <w:t>А)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Обычно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настойчиво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пытаюсь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добиться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своего.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Б)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первым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делом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стараюсь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ясно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определить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то,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чем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состоят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все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затронутые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интересы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вопросы.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9.</w:t>
      </w:r>
      <w:r w:rsidRPr="009E37FB">
        <w:rPr>
          <w:rFonts w:ascii="Times New Roman" w:hAnsi="Times New Roman" w:cs="Times New Roman"/>
          <w:sz w:val="24"/>
        </w:rPr>
        <w:tab/>
        <w:t>А)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Думаю,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что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всегда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стоит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волноваться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из-за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каких-то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возникающих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разногласий.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Б)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предпринимаю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усилия,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чтобы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добиться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своего.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10.</w:t>
      </w:r>
      <w:r w:rsidRPr="009E37FB">
        <w:rPr>
          <w:rFonts w:ascii="Times New Roman" w:hAnsi="Times New Roman" w:cs="Times New Roman"/>
          <w:sz w:val="24"/>
        </w:rPr>
        <w:tab/>
        <w:t>А)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твердо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стремлюсь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достичь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своего.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Б)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пытаюсь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найти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компромиссные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решения.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11.</w:t>
      </w:r>
      <w:r w:rsidRPr="009E37FB">
        <w:rPr>
          <w:rFonts w:ascii="Times New Roman" w:hAnsi="Times New Roman" w:cs="Times New Roman"/>
          <w:sz w:val="24"/>
        </w:rPr>
        <w:tab/>
        <w:t>А)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Первым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делом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стараюсь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ясно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определить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то,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чем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состоят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все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затронутые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интересы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вопросы.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Б)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стараюсь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успокоить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другого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главным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образом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со¬хранить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наши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отношения.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lastRenderedPageBreak/>
        <w:t>12.</w:t>
      </w:r>
      <w:r w:rsidRPr="009E37FB">
        <w:rPr>
          <w:rFonts w:ascii="Times New Roman" w:hAnsi="Times New Roman" w:cs="Times New Roman"/>
          <w:sz w:val="24"/>
        </w:rPr>
        <w:tab/>
        <w:t>А)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Зачастую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избегаю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занимать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позицию,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которая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может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вызвать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споры.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Б)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даю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возможность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другому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чем-то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остаться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своем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мнении,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если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он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также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идет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мне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навстречу.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13.</w:t>
      </w:r>
      <w:r w:rsidRPr="009E37FB">
        <w:rPr>
          <w:rFonts w:ascii="Times New Roman" w:hAnsi="Times New Roman" w:cs="Times New Roman"/>
          <w:sz w:val="24"/>
        </w:rPr>
        <w:tab/>
        <w:t>А)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предлагаю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среднюю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позицию.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Б)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настаиваю,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чтобы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было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сделано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по-моему.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14.</w:t>
      </w:r>
      <w:r w:rsidRPr="009E37FB">
        <w:rPr>
          <w:rFonts w:ascii="Times New Roman" w:hAnsi="Times New Roman" w:cs="Times New Roman"/>
          <w:sz w:val="24"/>
        </w:rPr>
        <w:tab/>
        <w:t>А)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сообщаю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другому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свою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точку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зрения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спрашиваю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его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взглядах.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Б)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пытаюсь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показать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другому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логику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преимущества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моих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взглядов.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15.</w:t>
      </w:r>
      <w:r w:rsidRPr="009E37FB">
        <w:rPr>
          <w:rFonts w:ascii="Times New Roman" w:hAnsi="Times New Roman" w:cs="Times New Roman"/>
          <w:sz w:val="24"/>
        </w:rPr>
        <w:tab/>
        <w:t>А)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стараюсь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успокоить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другого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главным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образом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сохранить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наши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отношения.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Б)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стараюсь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сделать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все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необходимое,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чтобы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избежать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напряженности.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16.</w:t>
      </w:r>
      <w:r w:rsidRPr="009E37FB">
        <w:rPr>
          <w:rFonts w:ascii="Times New Roman" w:hAnsi="Times New Roman" w:cs="Times New Roman"/>
          <w:sz w:val="24"/>
        </w:rPr>
        <w:tab/>
        <w:t>А)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стараюсь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задеть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чувств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другого.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Б)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пытаюсь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убедить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другого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преимуществах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моей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позиции.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17.</w:t>
      </w:r>
      <w:r w:rsidRPr="009E37FB">
        <w:rPr>
          <w:rFonts w:ascii="Times New Roman" w:hAnsi="Times New Roman" w:cs="Times New Roman"/>
          <w:sz w:val="24"/>
        </w:rPr>
        <w:tab/>
        <w:t>А)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Обычно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настойчиво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пытаюсь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добиться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своего.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Б)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стараюсь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сделать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все,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чтобы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избежать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бесполезной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напряженности.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18.</w:t>
      </w:r>
      <w:r w:rsidRPr="009E37FB">
        <w:rPr>
          <w:rFonts w:ascii="Times New Roman" w:hAnsi="Times New Roman" w:cs="Times New Roman"/>
          <w:sz w:val="24"/>
        </w:rPr>
        <w:tab/>
        <w:t>А)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Если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это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сделает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другого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счастливым,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дам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ему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возможность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настоять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своем.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Б)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даю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возможность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другому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чем-то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остаться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своем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мнении,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если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он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также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идет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мне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навстречу.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19.</w:t>
      </w:r>
      <w:r w:rsidRPr="009E37FB">
        <w:rPr>
          <w:rFonts w:ascii="Times New Roman" w:hAnsi="Times New Roman" w:cs="Times New Roman"/>
          <w:sz w:val="24"/>
        </w:rPr>
        <w:tab/>
        <w:t>А)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Первым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делом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стараюсь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ясно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определить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то,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чем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состоят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все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затронутые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интересы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вопросы.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Б)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стараюсь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отложить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решение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спорного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вопроса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тем,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чтобы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временем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решить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его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окончательно.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20.</w:t>
      </w:r>
      <w:r w:rsidRPr="009E37FB">
        <w:rPr>
          <w:rFonts w:ascii="Times New Roman" w:hAnsi="Times New Roman" w:cs="Times New Roman"/>
          <w:sz w:val="24"/>
        </w:rPr>
        <w:tab/>
        <w:t>А)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пытаюсь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немедленно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преодолеть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наши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разногласия.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Б)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стараюсь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найти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наилучшее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сочетание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выгод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="009E37FB">
        <w:rPr>
          <w:rFonts w:ascii="Times New Roman" w:hAnsi="Times New Roman" w:cs="Times New Roman"/>
          <w:sz w:val="24"/>
        </w:rPr>
        <w:t>по</w:t>
      </w:r>
      <w:r w:rsidRPr="009E37FB">
        <w:rPr>
          <w:rFonts w:ascii="Times New Roman" w:hAnsi="Times New Roman" w:cs="Times New Roman"/>
          <w:sz w:val="24"/>
        </w:rPr>
        <w:t>терь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для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нас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обоих.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21.</w:t>
      </w:r>
      <w:r w:rsidRPr="009E37FB">
        <w:rPr>
          <w:rFonts w:ascii="Times New Roman" w:hAnsi="Times New Roman" w:cs="Times New Roman"/>
          <w:sz w:val="24"/>
        </w:rPr>
        <w:tab/>
        <w:t>А)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Ведя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переговоры,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стараюсь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быть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внимательным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желаниям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другого.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Б)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всегда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склоняюсь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прямому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обсуждению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проблемы.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22.</w:t>
      </w:r>
      <w:r w:rsidRPr="009E37FB">
        <w:rPr>
          <w:rFonts w:ascii="Times New Roman" w:hAnsi="Times New Roman" w:cs="Times New Roman"/>
          <w:sz w:val="24"/>
        </w:rPr>
        <w:tab/>
        <w:t>А)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пытаюсь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найти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позицию,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которая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находится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посередине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между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моей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позицией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точкой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зрения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другого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человека.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Б)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отстаиваю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свои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желания.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23.</w:t>
      </w:r>
      <w:r w:rsidRPr="009E37FB">
        <w:rPr>
          <w:rFonts w:ascii="Times New Roman" w:hAnsi="Times New Roman" w:cs="Times New Roman"/>
          <w:sz w:val="24"/>
        </w:rPr>
        <w:tab/>
        <w:t>А)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Как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правило,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озабочен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тем,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чтобы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удовлетворить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желания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каждого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из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нас.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Б)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Иногда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предоставляю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возможность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другим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взять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себя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ответственность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за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решение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спорного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вопроса.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24.</w:t>
      </w:r>
      <w:r w:rsidRPr="009E37FB">
        <w:rPr>
          <w:rFonts w:ascii="Times New Roman" w:hAnsi="Times New Roman" w:cs="Times New Roman"/>
          <w:sz w:val="24"/>
        </w:rPr>
        <w:tab/>
        <w:t>А)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Если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позиция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другого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кажется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ему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очень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важной,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стараюсь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пойти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навстречу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его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желаниям.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Б)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стараюсь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убедить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другого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прийти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компромиссу.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lastRenderedPageBreak/>
        <w:t>25.</w:t>
      </w:r>
      <w:r w:rsidRPr="009E37FB">
        <w:rPr>
          <w:rFonts w:ascii="Times New Roman" w:hAnsi="Times New Roman" w:cs="Times New Roman"/>
          <w:sz w:val="24"/>
        </w:rPr>
        <w:tab/>
        <w:t>А)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пытаюсь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показать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другому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логику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преимущества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моих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взглядов.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Б)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Ведя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переговоры,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стараюсь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быть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внимательным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желаниям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другого.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26.</w:t>
      </w:r>
      <w:r w:rsidRPr="009E37FB">
        <w:rPr>
          <w:rFonts w:ascii="Times New Roman" w:hAnsi="Times New Roman" w:cs="Times New Roman"/>
          <w:sz w:val="24"/>
        </w:rPr>
        <w:tab/>
        <w:t>А)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предлагаю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среднюю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позицию.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Б)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почти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всегда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озабочен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тем,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чтобы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удовлетворить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желания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каждого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из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нас.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27.</w:t>
      </w:r>
      <w:r w:rsidRPr="009E37FB">
        <w:rPr>
          <w:rFonts w:ascii="Times New Roman" w:hAnsi="Times New Roman" w:cs="Times New Roman"/>
          <w:sz w:val="24"/>
        </w:rPr>
        <w:tab/>
        <w:t>А)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Зачастую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избегаю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занимать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позицию,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которая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может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вызвать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споры.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Б)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Если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это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сделает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другого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счастливым,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дам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ему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воз¬можность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настоять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своем.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28.</w:t>
      </w:r>
      <w:r w:rsidRPr="009E37FB">
        <w:rPr>
          <w:rFonts w:ascii="Times New Roman" w:hAnsi="Times New Roman" w:cs="Times New Roman"/>
          <w:sz w:val="24"/>
        </w:rPr>
        <w:tab/>
        <w:t>А)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Обычно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настойчиво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стремлюсь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добиться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своего.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Б)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Улаживая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ситуацию,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обычно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стараюсь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найти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поддержку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другого.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29.</w:t>
      </w:r>
      <w:r w:rsidRPr="009E37FB">
        <w:rPr>
          <w:rFonts w:ascii="Times New Roman" w:hAnsi="Times New Roman" w:cs="Times New Roman"/>
          <w:sz w:val="24"/>
        </w:rPr>
        <w:tab/>
        <w:t>А)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предлагаю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среднюю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позицию.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Б)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Думаю,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что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всегда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стоит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волноваться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из-за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каких-то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возникающих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разногласий.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30.</w:t>
      </w:r>
      <w:r w:rsidRPr="009E37FB">
        <w:rPr>
          <w:rFonts w:ascii="Times New Roman" w:hAnsi="Times New Roman" w:cs="Times New Roman"/>
          <w:sz w:val="24"/>
        </w:rPr>
        <w:tab/>
        <w:t>А)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стараюсь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не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задеть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чувств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другого.</w:t>
      </w:r>
    </w:p>
    <w:p w:rsidR="00C30008" w:rsidRPr="009E37FB" w:rsidRDefault="00C30008" w:rsidP="00C3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E37FB">
        <w:rPr>
          <w:rFonts w:ascii="Times New Roman" w:hAnsi="Times New Roman" w:cs="Times New Roman"/>
          <w:sz w:val="24"/>
        </w:rPr>
        <w:t>Б)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всегда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занимаю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такую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позицию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спорном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вопросе,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чтобы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мы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совместно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с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другим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заинтересованным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человеком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могли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добиться</w:t>
      </w:r>
      <w:r w:rsidR="00625055" w:rsidRPr="009E37FB">
        <w:rPr>
          <w:rFonts w:ascii="Times New Roman" w:hAnsi="Times New Roman" w:cs="Times New Roman"/>
          <w:sz w:val="24"/>
        </w:rPr>
        <w:t xml:space="preserve"> </w:t>
      </w:r>
      <w:r w:rsidRPr="009E37FB">
        <w:rPr>
          <w:rFonts w:ascii="Times New Roman" w:hAnsi="Times New Roman" w:cs="Times New Roman"/>
          <w:sz w:val="24"/>
        </w:rPr>
        <w:t>успеха.</w:t>
      </w:r>
    </w:p>
    <w:sectPr w:rsidR="00C30008" w:rsidRPr="009E37FB" w:rsidSect="000B5CF3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325" w:rsidRDefault="00095325" w:rsidP="000B5CF3">
      <w:pPr>
        <w:spacing w:after="0" w:line="240" w:lineRule="auto"/>
      </w:pPr>
      <w:r>
        <w:separator/>
      </w:r>
    </w:p>
  </w:endnote>
  <w:endnote w:type="continuationSeparator" w:id="0">
    <w:p w:rsidR="00095325" w:rsidRDefault="00095325" w:rsidP="000B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64408657"/>
      <w:docPartObj>
        <w:docPartGallery w:val="Page Numbers (Bottom of Page)"/>
        <w:docPartUnique/>
      </w:docPartObj>
    </w:sdtPr>
    <w:sdtContent>
      <w:p w:rsidR="00625055" w:rsidRPr="000B5CF3" w:rsidRDefault="00625055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B5C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B5CF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B5C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37FB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0B5C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25055" w:rsidRPr="000B5CF3" w:rsidRDefault="00625055">
    <w:pPr>
      <w:pStyle w:val="a8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325" w:rsidRDefault="00095325" w:rsidP="000B5CF3">
      <w:pPr>
        <w:spacing w:after="0" w:line="240" w:lineRule="auto"/>
      </w:pPr>
      <w:r>
        <w:separator/>
      </w:r>
    </w:p>
  </w:footnote>
  <w:footnote w:type="continuationSeparator" w:id="0">
    <w:p w:rsidR="00095325" w:rsidRDefault="00095325" w:rsidP="000B5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73DE"/>
    <w:multiLevelType w:val="hybridMultilevel"/>
    <w:tmpl w:val="BBEE247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3350079"/>
    <w:multiLevelType w:val="hybridMultilevel"/>
    <w:tmpl w:val="90E4EB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407312"/>
    <w:multiLevelType w:val="hybridMultilevel"/>
    <w:tmpl w:val="972E4428"/>
    <w:lvl w:ilvl="0" w:tplc="3FAE7AF8">
      <w:start w:val="1"/>
      <w:numFmt w:val="decimal"/>
      <w:lvlText w:val="%1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02F75D4"/>
    <w:multiLevelType w:val="hybridMultilevel"/>
    <w:tmpl w:val="4F525F88"/>
    <w:lvl w:ilvl="0" w:tplc="CCB268C4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>
    <w:nsid w:val="2B54683D"/>
    <w:multiLevelType w:val="hybridMultilevel"/>
    <w:tmpl w:val="5F6E78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C357369"/>
    <w:multiLevelType w:val="hybridMultilevel"/>
    <w:tmpl w:val="B3229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77767"/>
    <w:multiLevelType w:val="hybridMultilevel"/>
    <w:tmpl w:val="DDCC9C6C"/>
    <w:lvl w:ilvl="0" w:tplc="C79643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8260C64"/>
    <w:multiLevelType w:val="multilevel"/>
    <w:tmpl w:val="1DEC3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A766C9"/>
    <w:multiLevelType w:val="hybridMultilevel"/>
    <w:tmpl w:val="6A4AF81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>
    <w:nsid w:val="546D22DE"/>
    <w:multiLevelType w:val="hybridMultilevel"/>
    <w:tmpl w:val="03BA6C88"/>
    <w:lvl w:ilvl="0" w:tplc="08782DB2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5F47696F"/>
    <w:multiLevelType w:val="hybridMultilevel"/>
    <w:tmpl w:val="6D14F7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9B911AC"/>
    <w:multiLevelType w:val="hybridMultilevel"/>
    <w:tmpl w:val="51C8CF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"/>
  </w:num>
  <w:num w:numId="5">
    <w:abstractNumId w:val="10"/>
  </w:num>
  <w:num w:numId="6">
    <w:abstractNumId w:val="11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E30"/>
    <w:rsid w:val="00017A10"/>
    <w:rsid w:val="00022A32"/>
    <w:rsid w:val="00053C78"/>
    <w:rsid w:val="00095325"/>
    <w:rsid w:val="000A45CD"/>
    <w:rsid w:val="000B5CF3"/>
    <w:rsid w:val="00106459"/>
    <w:rsid w:val="002108F1"/>
    <w:rsid w:val="00216604"/>
    <w:rsid w:val="00241ECF"/>
    <w:rsid w:val="00353FAA"/>
    <w:rsid w:val="00354E30"/>
    <w:rsid w:val="0036668B"/>
    <w:rsid w:val="00441F0C"/>
    <w:rsid w:val="004D054E"/>
    <w:rsid w:val="0050063C"/>
    <w:rsid w:val="00553474"/>
    <w:rsid w:val="00600C20"/>
    <w:rsid w:val="006015D7"/>
    <w:rsid w:val="00616D61"/>
    <w:rsid w:val="00625055"/>
    <w:rsid w:val="006441F3"/>
    <w:rsid w:val="00661FCF"/>
    <w:rsid w:val="0067064F"/>
    <w:rsid w:val="006A66F2"/>
    <w:rsid w:val="006B262F"/>
    <w:rsid w:val="00745758"/>
    <w:rsid w:val="007739E9"/>
    <w:rsid w:val="007D09B3"/>
    <w:rsid w:val="00822287"/>
    <w:rsid w:val="00890650"/>
    <w:rsid w:val="008E5B24"/>
    <w:rsid w:val="008F3121"/>
    <w:rsid w:val="009556C7"/>
    <w:rsid w:val="009749DB"/>
    <w:rsid w:val="0097594C"/>
    <w:rsid w:val="009E37FB"/>
    <w:rsid w:val="00A465BD"/>
    <w:rsid w:val="00AC2490"/>
    <w:rsid w:val="00AF28C0"/>
    <w:rsid w:val="00B37567"/>
    <w:rsid w:val="00B378F7"/>
    <w:rsid w:val="00BC74FF"/>
    <w:rsid w:val="00BD281B"/>
    <w:rsid w:val="00BE27C7"/>
    <w:rsid w:val="00BF4C2F"/>
    <w:rsid w:val="00C0336C"/>
    <w:rsid w:val="00C1588C"/>
    <w:rsid w:val="00C30008"/>
    <w:rsid w:val="00C335A7"/>
    <w:rsid w:val="00C55CB8"/>
    <w:rsid w:val="00C704B7"/>
    <w:rsid w:val="00CC35F7"/>
    <w:rsid w:val="00D45C02"/>
    <w:rsid w:val="00D473F4"/>
    <w:rsid w:val="00DD392F"/>
    <w:rsid w:val="00E1408F"/>
    <w:rsid w:val="00E80330"/>
    <w:rsid w:val="00F16C76"/>
    <w:rsid w:val="00F42DAD"/>
    <w:rsid w:val="00F707AC"/>
    <w:rsid w:val="00FB1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B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262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B5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5CF3"/>
  </w:style>
  <w:style w:type="paragraph" w:styleId="a8">
    <w:name w:val="footer"/>
    <w:basedOn w:val="a"/>
    <w:link w:val="a9"/>
    <w:uiPriority w:val="99"/>
    <w:unhideWhenUsed/>
    <w:rsid w:val="000B5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5CF3"/>
  </w:style>
  <w:style w:type="paragraph" w:styleId="aa">
    <w:name w:val="Balloon Text"/>
    <w:basedOn w:val="a"/>
    <w:link w:val="ab"/>
    <w:uiPriority w:val="99"/>
    <w:semiHidden/>
    <w:unhideWhenUsed/>
    <w:rsid w:val="0021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6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3CE45-0D61-44F7-ACA5-C1377843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36</Pages>
  <Words>9635</Words>
  <Characters>54925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5</cp:revision>
  <dcterms:created xsi:type="dcterms:W3CDTF">2021-03-31T20:05:00Z</dcterms:created>
  <dcterms:modified xsi:type="dcterms:W3CDTF">2021-06-23T15:15:00Z</dcterms:modified>
</cp:coreProperties>
</file>