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CF" w:rsidRPr="00AB36CF" w:rsidRDefault="00AB36CF" w:rsidP="00AB36CF">
      <w:pPr>
        <w:autoSpaceDE w:val="0"/>
        <w:autoSpaceDN w:val="0"/>
        <w:adjustRightInd w:val="0"/>
        <w:spacing w:after="0" w:line="240" w:lineRule="auto"/>
        <w:ind w:left="-284"/>
        <w:jc w:val="center"/>
        <w:rPr>
          <w:rFonts w:ascii="Times New Roman" w:eastAsia="Calibri" w:hAnsi="Times New Roman" w:cs="Times New Roman"/>
          <w:sz w:val="24"/>
          <w:szCs w:val="24"/>
          <w:lang w:eastAsia="ru-RU"/>
        </w:rPr>
      </w:pPr>
      <w:bookmarkStart w:id="0" w:name="_Hlk35941226"/>
      <w:r w:rsidRPr="00AB36CF">
        <w:rPr>
          <w:rFonts w:ascii="Times New Roman" w:eastAsia="Calibri" w:hAnsi="Times New Roman" w:cs="Times New Roman"/>
          <w:sz w:val="24"/>
          <w:szCs w:val="24"/>
          <w:lang w:eastAsia="ru-RU"/>
        </w:rPr>
        <w:t>МИНИСТЕРСТВО НАУКИ И ВЫСШЕГО ОБРАЗОВАНИЯ РОССИЙСКОЙ ФЕДЕРАЦИИ</w:t>
      </w:r>
    </w:p>
    <w:p w:rsidR="00AB36CF" w:rsidRPr="00AB36CF" w:rsidRDefault="00AB36CF" w:rsidP="00AB36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6C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AB36CF" w:rsidRPr="00AB36CF" w:rsidRDefault="00AB36CF" w:rsidP="00AB36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36CF">
        <w:rPr>
          <w:rFonts w:ascii="Times New Roman" w:eastAsia="Times New Roman" w:hAnsi="Times New Roman" w:cs="Times New Roman"/>
          <w:sz w:val="24"/>
          <w:szCs w:val="24"/>
          <w:lang w:eastAsia="ru-RU"/>
        </w:rPr>
        <w:t>высшего образования</w:t>
      </w:r>
    </w:p>
    <w:p w:rsidR="00AB36CF" w:rsidRPr="00AB36CF" w:rsidRDefault="00AB36CF" w:rsidP="00AB36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B36CF">
        <w:rPr>
          <w:rFonts w:ascii="Times New Roman" w:eastAsia="Times New Roman" w:hAnsi="Times New Roman" w:cs="Times New Roman"/>
          <w:b/>
          <w:bCs/>
          <w:sz w:val="28"/>
          <w:szCs w:val="28"/>
          <w:lang w:eastAsia="ru-RU"/>
        </w:rPr>
        <w:t>«КУБАНСКИЙ ГОСУДАРСТВЕННЫЙ УНИВЕРСИТЕТ»</w:t>
      </w:r>
    </w:p>
    <w:p w:rsidR="00AB36CF" w:rsidRPr="00AB36CF" w:rsidRDefault="00AB36CF" w:rsidP="00AB36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B36CF">
        <w:rPr>
          <w:rFonts w:ascii="Times New Roman" w:eastAsia="Times New Roman" w:hAnsi="Times New Roman" w:cs="Times New Roman"/>
          <w:b/>
          <w:bCs/>
          <w:sz w:val="28"/>
          <w:szCs w:val="28"/>
          <w:lang w:eastAsia="ru-RU"/>
        </w:rPr>
        <w:t>(ФГБОУ ВО «КубГУ»)</w:t>
      </w:r>
    </w:p>
    <w:p w:rsidR="00AB36CF" w:rsidRPr="00AB36CF" w:rsidRDefault="00AB36CF" w:rsidP="00AB36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B36CF" w:rsidRPr="00AB36CF" w:rsidRDefault="00AB36CF" w:rsidP="00AB36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B36CF">
        <w:rPr>
          <w:rFonts w:ascii="Times New Roman" w:eastAsia="Times New Roman" w:hAnsi="Times New Roman" w:cs="Times New Roman"/>
          <w:b/>
          <w:bCs/>
          <w:sz w:val="28"/>
          <w:szCs w:val="28"/>
          <w:lang w:eastAsia="ru-RU"/>
        </w:rPr>
        <w:t>Факультет истории, социологии и международных отношений</w:t>
      </w:r>
    </w:p>
    <w:p w:rsidR="00AB36CF" w:rsidRPr="00AB36CF" w:rsidRDefault="00AB36CF" w:rsidP="00AB36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B36CF">
        <w:rPr>
          <w:rFonts w:ascii="Times New Roman" w:eastAsia="Times New Roman" w:hAnsi="Times New Roman" w:cs="Times New Roman"/>
          <w:b/>
          <w:bCs/>
          <w:sz w:val="28"/>
          <w:szCs w:val="28"/>
          <w:lang w:eastAsia="ru-RU"/>
        </w:rPr>
        <w:t>Кафедра истории России</w:t>
      </w:r>
    </w:p>
    <w:p w:rsidR="00AB36CF" w:rsidRPr="00AB36CF" w:rsidRDefault="00AB36CF" w:rsidP="00AB36CF">
      <w:pPr>
        <w:spacing w:after="0" w:line="360" w:lineRule="auto"/>
        <w:rPr>
          <w:rFonts w:ascii="Times New Roman" w:eastAsia="Times New Roman" w:hAnsi="Times New Roman" w:cs="Times New Roman"/>
          <w:color w:val="000000"/>
          <w:sz w:val="28"/>
          <w:szCs w:val="28"/>
          <w:lang w:eastAsia="ru-RU"/>
        </w:rPr>
      </w:pPr>
    </w:p>
    <w:p w:rsidR="00AB36CF" w:rsidRPr="00AB36CF" w:rsidRDefault="00AB36CF" w:rsidP="00AB36CF">
      <w:pPr>
        <w:spacing w:after="0" w:line="360" w:lineRule="auto"/>
        <w:jc w:val="center"/>
        <w:rPr>
          <w:rFonts w:ascii="Times New Roman" w:eastAsia="Times New Roman" w:hAnsi="Times New Roman" w:cs="Times New Roman"/>
          <w:color w:val="000000"/>
          <w:sz w:val="28"/>
          <w:szCs w:val="28"/>
          <w:lang w:eastAsia="ru-RU"/>
        </w:rPr>
      </w:pPr>
    </w:p>
    <w:p w:rsidR="00AB36CF" w:rsidRPr="00AB36CF" w:rsidRDefault="00AB36CF" w:rsidP="00AB36CF">
      <w:pPr>
        <w:spacing w:after="0" w:line="360" w:lineRule="auto"/>
        <w:jc w:val="center"/>
        <w:rPr>
          <w:rFonts w:ascii="Times New Roman" w:eastAsia="Times New Roman" w:hAnsi="Times New Roman" w:cs="Times New Roman"/>
          <w:color w:val="000000"/>
          <w:sz w:val="28"/>
          <w:szCs w:val="28"/>
          <w:lang w:eastAsia="ru-RU"/>
        </w:rPr>
      </w:pPr>
    </w:p>
    <w:p w:rsidR="00AB36CF" w:rsidRPr="00AB36CF" w:rsidRDefault="00AB36CF" w:rsidP="00AB36CF">
      <w:pPr>
        <w:spacing w:after="0" w:line="360" w:lineRule="auto"/>
        <w:jc w:val="center"/>
        <w:rPr>
          <w:rFonts w:ascii="Times New Roman" w:eastAsia="Times New Roman" w:hAnsi="Times New Roman" w:cs="Times New Roman"/>
          <w:b/>
          <w:bCs/>
          <w:color w:val="000000"/>
          <w:sz w:val="28"/>
          <w:szCs w:val="28"/>
          <w:lang w:eastAsia="ru-RU"/>
        </w:rPr>
      </w:pPr>
      <w:r w:rsidRPr="00AB36CF">
        <w:rPr>
          <w:rFonts w:ascii="Times New Roman" w:eastAsia="Times New Roman" w:hAnsi="Times New Roman" w:cs="Times New Roman"/>
          <w:b/>
          <w:bCs/>
          <w:color w:val="000000"/>
          <w:sz w:val="28"/>
          <w:szCs w:val="28"/>
          <w:lang w:eastAsia="ru-RU"/>
        </w:rPr>
        <w:t>КУРСОВАЯ РАБОТА</w:t>
      </w:r>
    </w:p>
    <w:p w:rsidR="00E72657" w:rsidRPr="00E72657" w:rsidRDefault="00E72657" w:rsidP="00E72657">
      <w:pPr>
        <w:jc w:val="center"/>
        <w:rPr>
          <w:rFonts w:ascii="Times New Roman" w:hAnsi="Times New Roman" w:cs="Times New Roman"/>
          <w:b/>
          <w:bCs/>
          <w:sz w:val="28"/>
        </w:rPr>
      </w:pPr>
    </w:p>
    <w:p w:rsidR="00E72657" w:rsidRPr="00C322F2" w:rsidRDefault="00E72657" w:rsidP="00E72657">
      <w:pPr>
        <w:jc w:val="center"/>
        <w:rPr>
          <w:rFonts w:ascii="Times New Roman" w:hAnsi="Times New Roman" w:cs="Times New Roman"/>
          <w:b/>
          <w:sz w:val="28"/>
        </w:rPr>
      </w:pPr>
      <w:bookmarkStart w:id="1" w:name="_Hlk25780925"/>
      <w:r>
        <w:rPr>
          <w:rFonts w:ascii="Times New Roman" w:hAnsi="Times New Roman" w:cs="Times New Roman"/>
          <w:b/>
          <w:sz w:val="28"/>
        </w:rPr>
        <w:t xml:space="preserve">ЦЕРКОВЬ И ЕРЕТИЧЕСКИЕ ДВИЖЕНИЯ В </w:t>
      </w:r>
      <w:r w:rsidRPr="00602138">
        <w:rPr>
          <w:rFonts w:ascii="Times New Roman" w:hAnsi="Times New Roman" w:cs="Times New Roman"/>
          <w:b/>
          <w:sz w:val="28"/>
        </w:rPr>
        <w:t xml:space="preserve">XVI </w:t>
      </w:r>
      <w:r>
        <w:rPr>
          <w:rFonts w:ascii="Times New Roman" w:hAnsi="Times New Roman" w:cs="Times New Roman"/>
          <w:b/>
          <w:sz w:val="28"/>
        </w:rPr>
        <w:t>В.</w:t>
      </w:r>
    </w:p>
    <w:bookmarkEnd w:id="1"/>
    <w:p w:rsidR="00E72657" w:rsidRPr="00E72657" w:rsidRDefault="00E72657" w:rsidP="00E72657">
      <w:pPr>
        <w:jc w:val="center"/>
        <w:rPr>
          <w:rFonts w:ascii="Times New Roman" w:hAnsi="Times New Roman" w:cs="Times New Roman"/>
          <w:sz w:val="28"/>
        </w:rPr>
      </w:pPr>
    </w:p>
    <w:p w:rsidR="00D03CA1" w:rsidRDefault="00D03CA1" w:rsidP="001C7C5C">
      <w:pPr>
        <w:jc w:val="center"/>
        <w:rPr>
          <w:rFonts w:ascii="Times New Roman" w:hAnsi="Times New Roman" w:cs="Times New Roman"/>
          <w:b/>
          <w:sz w:val="28"/>
        </w:rPr>
      </w:pPr>
      <w:bookmarkStart w:id="2" w:name="_Hlk40175567"/>
      <w:bookmarkStart w:id="3" w:name="_Hlk40175481"/>
    </w:p>
    <w:p w:rsidR="006D1E13" w:rsidRPr="00E13A42" w:rsidRDefault="006D1E13" w:rsidP="006D1E13">
      <w:pPr>
        <w:pStyle w:val="Style6"/>
        <w:widowControl/>
        <w:tabs>
          <w:tab w:val="left" w:leader="underscore" w:pos="6773"/>
        </w:tabs>
        <w:spacing w:before="139" w:line="240" w:lineRule="auto"/>
        <w:ind w:firstLine="0"/>
        <w:rPr>
          <w:rStyle w:val="FontStyle14"/>
          <w:sz w:val="28"/>
          <w:szCs w:val="28"/>
        </w:rPr>
      </w:pPr>
      <w:r w:rsidRPr="00E13A42">
        <w:rPr>
          <w:rStyle w:val="FontStyle14"/>
          <w:sz w:val="28"/>
          <w:szCs w:val="28"/>
        </w:rPr>
        <w:t>Работу выполнил</w:t>
      </w:r>
      <w:r w:rsidRPr="00936666">
        <w:rPr>
          <w:rStyle w:val="FontStyle14"/>
          <w:sz w:val="28"/>
          <w:szCs w:val="28"/>
        </w:rPr>
        <w:t>__________________________________</w:t>
      </w:r>
      <w:r w:rsidR="00984A49" w:rsidRPr="00936666">
        <w:rPr>
          <w:rStyle w:val="FontStyle14"/>
          <w:sz w:val="28"/>
          <w:szCs w:val="28"/>
        </w:rPr>
        <w:t>_</w:t>
      </w:r>
      <w:r w:rsidRPr="00936666">
        <w:rPr>
          <w:rStyle w:val="FontStyle14"/>
          <w:sz w:val="28"/>
          <w:szCs w:val="28"/>
        </w:rPr>
        <w:t xml:space="preserve">___ </w:t>
      </w:r>
      <w:r w:rsidR="00D03CA1">
        <w:rPr>
          <w:rStyle w:val="FontStyle14"/>
          <w:sz w:val="28"/>
          <w:szCs w:val="28"/>
        </w:rPr>
        <w:t>И.Ю.Шпакова</w:t>
      </w:r>
    </w:p>
    <w:p w:rsidR="00E94E17" w:rsidRDefault="00E94E17" w:rsidP="00E94E17">
      <w:pPr>
        <w:pStyle w:val="Style6"/>
        <w:widowControl/>
        <w:tabs>
          <w:tab w:val="left" w:leader="underscore" w:pos="9298"/>
        </w:tabs>
        <w:spacing w:before="24" w:line="240" w:lineRule="auto"/>
        <w:ind w:firstLine="0"/>
        <w:rPr>
          <w:rStyle w:val="FontStyle14"/>
          <w:sz w:val="28"/>
          <w:szCs w:val="28"/>
        </w:rPr>
      </w:pPr>
    </w:p>
    <w:p w:rsidR="006D1E13" w:rsidRPr="00E94E17" w:rsidRDefault="00E72657" w:rsidP="00E94E17">
      <w:pPr>
        <w:pStyle w:val="Style6"/>
        <w:widowControl/>
        <w:tabs>
          <w:tab w:val="left" w:leader="underscore" w:pos="9298"/>
        </w:tabs>
        <w:spacing w:before="24" w:line="240" w:lineRule="auto"/>
        <w:ind w:firstLine="0"/>
        <w:rPr>
          <w:rStyle w:val="FontStyle14"/>
          <w:sz w:val="28"/>
          <w:szCs w:val="28"/>
          <w:u w:val="single"/>
        </w:rPr>
      </w:pPr>
      <w:r w:rsidRPr="00E94E17">
        <w:rPr>
          <w:rStyle w:val="FontStyle14"/>
          <w:sz w:val="28"/>
          <w:szCs w:val="28"/>
        </w:rPr>
        <w:t xml:space="preserve">Направление подготовки – </w:t>
      </w:r>
      <w:r w:rsidRPr="00E94E17">
        <w:rPr>
          <w:rStyle w:val="FontStyle14"/>
          <w:sz w:val="28"/>
          <w:szCs w:val="28"/>
          <w:u w:val="single"/>
        </w:rPr>
        <w:t>46.03.01 История курс 2</w:t>
      </w:r>
      <w:r w:rsidR="00E94E17">
        <w:rPr>
          <w:rStyle w:val="FontStyle14"/>
          <w:sz w:val="28"/>
          <w:szCs w:val="28"/>
          <w:u w:val="single"/>
        </w:rPr>
        <w:t xml:space="preserve"> </w:t>
      </w:r>
    </w:p>
    <w:p w:rsidR="002731BF" w:rsidRPr="00E94E17" w:rsidRDefault="002731BF" w:rsidP="00E94E17">
      <w:pPr>
        <w:pStyle w:val="Style6"/>
        <w:widowControl/>
        <w:tabs>
          <w:tab w:val="left" w:leader="underscore" w:pos="9240"/>
        </w:tabs>
        <w:spacing w:before="178" w:line="240" w:lineRule="auto"/>
        <w:ind w:firstLine="0"/>
        <w:jc w:val="center"/>
        <w:rPr>
          <w:rStyle w:val="FontStyle14"/>
          <w:sz w:val="28"/>
          <w:szCs w:val="28"/>
        </w:rPr>
      </w:pPr>
    </w:p>
    <w:p w:rsidR="006D1E13" w:rsidRPr="00E94E17" w:rsidRDefault="00317024" w:rsidP="00E94E17">
      <w:pPr>
        <w:pStyle w:val="Style6"/>
        <w:widowControl/>
        <w:tabs>
          <w:tab w:val="left" w:leader="underscore" w:pos="9240"/>
        </w:tabs>
        <w:spacing w:before="178" w:line="240" w:lineRule="auto"/>
        <w:ind w:firstLine="0"/>
        <w:rPr>
          <w:rStyle w:val="FontStyle14"/>
          <w:sz w:val="28"/>
          <w:szCs w:val="28"/>
          <w:u w:val="single"/>
        </w:rPr>
      </w:pPr>
      <w:r w:rsidRPr="00E94E17">
        <w:rPr>
          <w:rStyle w:val="FontStyle14"/>
          <w:sz w:val="28"/>
          <w:szCs w:val="28"/>
        </w:rPr>
        <w:t>Направлен</w:t>
      </w:r>
      <w:r w:rsidR="002731BF" w:rsidRPr="00E94E17">
        <w:rPr>
          <w:rStyle w:val="FontStyle14"/>
          <w:sz w:val="28"/>
          <w:szCs w:val="28"/>
        </w:rPr>
        <w:t>ность (профиль)</w:t>
      </w:r>
      <w:r w:rsidR="002731BF" w:rsidRPr="00E94E17">
        <w:t xml:space="preserve"> </w:t>
      </w:r>
      <w:r w:rsidR="002731BF" w:rsidRPr="00E94E17">
        <w:rPr>
          <w:rStyle w:val="FontStyle14"/>
          <w:sz w:val="28"/>
          <w:szCs w:val="28"/>
        </w:rPr>
        <w:t xml:space="preserve">– </w:t>
      </w:r>
      <w:r w:rsidR="002731BF" w:rsidRPr="00E94E17">
        <w:rPr>
          <w:rStyle w:val="FontStyle14"/>
          <w:sz w:val="28"/>
          <w:szCs w:val="28"/>
          <w:u w:val="single"/>
        </w:rPr>
        <w:t>«Всемирная история»</w:t>
      </w:r>
      <w:r w:rsidR="00E94E17">
        <w:rPr>
          <w:rStyle w:val="FontStyle14"/>
          <w:sz w:val="28"/>
          <w:szCs w:val="28"/>
          <w:u w:val="single"/>
        </w:rPr>
        <w:t xml:space="preserve"> </w:t>
      </w:r>
    </w:p>
    <w:p w:rsidR="00984A49" w:rsidRPr="00E94E17" w:rsidRDefault="00984A49" w:rsidP="00E94E17">
      <w:pPr>
        <w:spacing w:after="0" w:line="240" w:lineRule="auto"/>
        <w:rPr>
          <w:rFonts w:ascii="Times New Roman" w:hAnsi="Times New Roman" w:cs="Times New Roman"/>
          <w:sz w:val="28"/>
          <w:szCs w:val="28"/>
        </w:rPr>
      </w:pPr>
    </w:p>
    <w:p w:rsidR="00E94E17" w:rsidRPr="00E94E17" w:rsidRDefault="00E94E17" w:rsidP="00E94E17">
      <w:pPr>
        <w:tabs>
          <w:tab w:val="left" w:leader="underscore" w:pos="9298"/>
        </w:tabs>
        <w:autoSpaceDE w:val="0"/>
        <w:autoSpaceDN w:val="0"/>
        <w:adjustRightInd w:val="0"/>
        <w:spacing w:after="0" w:line="240" w:lineRule="auto"/>
        <w:jc w:val="both"/>
        <w:rPr>
          <w:rFonts w:ascii="Times New Roman" w:hAnsi="Times New Roman" w:cs="Times New Roman"/>
          <w:sz w:val="28"/>
          <w:szCs w:val="28"/>
        </w:rPr>
      </w:pPr>
      <w:r w:rsidRPr="00E94E17">
        <w:rPr>
          <w:rFonts w:ascii="Times New Roman" w:hAnsi="Times New Roman" w:cs="Times New Roman"/>
          <w:sz w:val="28"/>
          <w:szCs w:val="28"/>
        </w:rPr>
        <w:t>Научный руководитель,</w:t>
      </w:r>
    </w:p>
    <w:p w:rsidR="00E94E17" w:rsidRDefault="00E94E17" w:rsidP="00E94E17">
      <w:pPr>
        <w:tabs>
          <w:tab w:val="left" w:leader="underscore" w:pos="7230"/>
        </w:tabs>
        <w:spacing w:after="0" w:line="240" w:lineRule="auto"/>
        <w:rPr>
          <w:rFonts w:ascii="Times New Roman" w:eastAsia="Calibri" w:hAnsi="Times New Roman" w:cs="Times New Roman"/>
          <w:sz w:val="28"/>
          <w:szCs w:val="28"/>
        </w:rPr>
      </w:pPr>
      <w:r w:rsidRPr="00E94E17">
        <w:rPr>
          <w:rFonts w:ascii="Times New Roman" w:hAnsi="Times New Roman" w:cs="Times New Roman"/>
          <w:sz w:val="28"/>
          <w:szCs w:val="28"/>
        </w:rPr>
        <w:t>канд. ист. наук, доц. _</w:t>
      </w:r>
      <w:r w:rsidRPr="00E94E17">
        <w:rPr>
          <w:rFonts w:ascii="Times New Roman" w:eastAsia="Calibri" w:hAnsi="Times New Roman" w:cs="Times New Roman"/>
          <w:sz w:val="28"/>
          <w:szCs w:val="28"/>
        </w:rPr>
        <w:t>___________________________________Л.Г. Степанова</w:t>
      </w:r>
    </w:p>
    <w:p w:rsidR="00E94E17" w:rsidRPr="00E94E17" w:rsidRDefault="00E94E17" w:rsidP="00E94E17">
      <w:pPr>
        <w:tabs>
          <w:tab w:val="left" w:leader="underscore" w:pos="7230"/>
        </w:tabs>
        <w:spacing w:after="0" w:line="240" w:lineRule="auto"/>
        <w:rPr>
          <w:rFonts w:ascii="Times New Roman" w:hAnsi="Times New Roman" w:cs="Times New Roman"/>
          <w:sz w:val="28"/>
          <w:szCs w:val="28"/>
        </w:rPr>
      </w:pPr>
    </w:p>
    <w:p w:rsidR="00E94E17" w:rsidRPr="00E94E17" w:rsidRDefault="00E94E17" w:rsidP="00E94E17">
      <w:pPr>
        <w:spacing w:after="0" w:line="240" w:lineRule="auto"/>
        <w:rPr>
          <w:rFonts w:ascii="Times New Roman" w:hAnsi="Times New Roman" w:cs="Times New Roman"/>
          <w:sz w:val="28"/>
          <w:szCs w:val="28"/>
        </w:rPr>
      </w:pPr>
      <w:r w:rsidRPr="00E94E17">
        <w:rPr>
          <w:rFonts w:ascii="Times New Roman" w:hAnsi="Times New Roman" w:cs="Times New Roman"/>
          <w:sz w:val="28"/>
          <w:szCs w:val="28"/>
        </w:rPr>
        <w:t>Нормоконтролер,</w:t>
      </w:r>
    </w:p>
    <w:p w:rsidR="006D1E13" w:rsidRPr="00E94E17" w:rsidRDefault="00E94E17" w:rsidP="00E94E17">
      <w:pPr>
        <w:spacing w:after="0" w:line="240" w:lineRule="auto"/>
        <w:jc w:val="center"/>
        <w:rPr>
          <w:rFonts w:ascii="Times New Roman" w:hAnsi="Times New Roman" w:cs="Times New Roman"/>
          <w:sz w:val="28"/>
          <w:szCs w:val="28"/>
        </w:rPr>
      </w:pPr>
      <w:r w:rsidRPr="00E94E17">
        <w:rPr>
          <w:rFonts w:ascii="Times New Roman" w:hAnsi="Times New Roman" w:cs="Times New Roman"/>
          <w:sz w:val="28"/>
          <w:szCs w:val="28"/>
        </w:rPr>
        <w:t xml:space="preserve">канд. ист. наук, доц. ____________________________________Л.Г. Степанова </w:t>
      </w:r>
    </w:p>
    <w:p w:rsidR="001C7C5C" w:rsidRDefault="001C7C5C" w:rsidP="001C7C5C">
      <w:pPr>
        <w:jc w:val="center"/>
        <w:rPr>
          <w:rFonts w:ascii="Times New Roman" w:hAnsi="Times New Roman" w:cs="Times New Roman"/>
          <w:b/>
          <w:sz w:val="28"/>
        </w:rPr>
      </w:pPr>
    </w:p>
    <w:p w:rsidR="00D77772" w:rsidRDefault="00D77772" w:rsidP="00966AF0">
      <w:pPr>
        <w:jc w:val="center"/>
        <w:rPr>
          <w:rFonts w:ascii="Times New Roman" w:hAnsi="Times New Roman" w:cs="Times New Roman"/>
          <w:sz w:val="28"/>
        </w:rPr>
      </w:pPr>
    </w:p>
    <w:p w:rsidR="00E94E17" w:rsidRDefault="00E94E17" w:rsidP="00966AF0">
      <w:pPr>
        <w:jc w:val="center"/>
        <w:rPr>
          <w:rFonts w:ascii="Times New Roman" w:hAnsi="Times New Roman" w:cs="Times New Roman"/>
          <w:sz w:val="28"/>
        </w:rPr>
      </w:pPr>
    </w:p>
    <w:p w:rsidR="00E94E17" w:rsidRDefault="00E94E17" w:rsidP="00966AF0">
      <w:pPr>
        <w:jc w:val="center"/>
        <w:rPr>
          <w:rFonts w:ascii="Times New Roman" w:hAnsi="Times New Roman" w:cs="Times New Roman"/>
          <w:sz w:val="28"/>
        </w:rPr>
      </w:pPr>
    </w:p>
    <w:p w:rsidR="001C7C5C" w:rsidRDefault="001C7C5C" w:rsidP="00966AF0">
      <w:pPr>
        <w:jc w:val="center"/>
        <w:rPr>
          <w:rFonts w:ascii="Times New Roman" w:hAnsi="Times New Roman" w:cs="Times New Roman"/>
          <w:sz w:val="28"/>
        </w:rPr>
      </w:pPr>
      <w:r>
        <w:rPr>
          <w:rFonts w:ascii="Times New Roman" w:hAnsi="Times New Roman" w:cs="Times New Roman"/>
          <w:sz w:val="28"/>
        </w:rPr>
        <w:t>Краснодар 20</w:t>
      </w:r>
      <w:r w:rsidR="008D189D">
        <w:rPr>
          <w:rFonts w:ascii="Times New Roman" w:hAnsi="Times New Roman" w:cs="Times New Roman"/>
          <w:sz w:val="28"/>
        </w:rPr>
        <w:t>20</w:t>
      </w:r>
    </w:p>
    <w:p w:rsidR="00AB36CF" w:rsidRDefault="00AB36CF">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br w:type="page"/>
      </w:r>
    </w:p>
    <w:p w:rsidR="006D1E13" w:rsidRPr="00415540" w:rsidRDefault="006D1E13" w:rsidP="006D1E13">
      <w:pPr>
        <w:spacing w:after="0" w:line="240" w:lineRule="auto"/>
        <w:jc w:val="center"/>
        <w:rPr>
          <w:rFonts w:ascii="Times New Roman" w:hAnsi="Times New Roman" w:cs="Times New Roman"/>
          <w:b/>
          <w:sz w:val="28"/>
          <w:szCs w:val="28"/>
        </w:rPr>
      </w:pPr>
      <w:r w:rsidRPr="00415540">
        <w:rPr>
          <w:rFonts w:ascii="Times New Roman" w:hAnsi="Times New Roman" w:cs="Times New Roman"/>
          <w:b/>
          <w:sz w:val="28"/>
          <w:szCs w:val="28"/>
        </w:rPr>
        <w:lastRenderedPageBreak/>
        <w:t>СОДЕРЖАНИЕ</w:t>
      </w:r>
    </w:p>
    <w:p w:rsidR="00D5050C" w:rsidRDefault="00D5050C" w:rsidP="00AB36CF">
      <w:pPr>
        <w:spacing w:after="0" w:line="240" w:lineRule="auto"/>
        <w:jc w:val="both"/>
        <w:rPr>
          <w:rFonts w:ascii="Times New Roman" w:hAnsi="Times New Roman" w:cs="Times New Roman"/>
          <w:sz w:val="28"/>
          <w:szCs w:val="28"/>
        </w:rPr>
      </w:pPr>
    </w:p>
    <w:p w:rsidR="00AB36CF" w:rsidRDefault="00AB36CF" w:rsidP="00AB36CF">
      <w:pPr>
        <w:spacing w:after="0" w:line="360" w:lineRule="auto"/>
        <w:ind w:firstLine="360"/>
        <w:jc w:val="both"/>
        <w:rPr>
          <w:rFonts w:ascii="Times New Roman" w:hAnsi="Times New Roman" w:cs="Times New Roman"/>
          <w:sz w:val="28"/>
          <w:szCs w:val="28"/>
        </w:rPr>
      </w:pPr>
      <w:r w:rsidRPr="00AB36CF">
        <w:rPr>
          <w:rFonts w:ascii="Times New Roman" w:hAnsi="Times New Roman" w:cs="Times New Roman"/>
          <w:sz w:val="28"/>
          <w:szCs w:val="28"/>
        </w:rPr>
        <w:t>Введение……………………………………………</w:t>
      </w:r>
      <w:r>
        <w:rPr>
          <w:rFonts w:ascii="Times New Roman" w:hAnsi="Times New Roman" w:cs="Times New Roman"/>
          <w:sz w:val="28"/>
          <w:szCs w:val="28"/>
        </w:rPr>
        <w:t>…...</w:t>
      </w:r>
      <w:r w:rsidRPr="00AB36CF">
        <w:rPr>
          <w:rFonts w:ascii="Times New Roman" w:hAnsi="Times New Roman" w:cs="Times New Roman"/>
          <w:sz w:val="28"/>
          <w:szCs w:val="28"/>
        </w:rPr>
        <w:t>………………….…</w:t>
      </w:r>
      <w:r>
        <w:rPr>
          <w:rFonts w:ascii="Times New Roman" w:hAnsi="Times New Roman" w:cs="Times New Roman"/>
          <w:sz w:val="28"/>
          <w:szCs w:val="28"/>
        </w:rPr>
        <w:t>..3</w:t>
      </w:r>
    </w:p>
    <w:p w:rsidR="00AB36CF" w:rsidRPr="002E2713" w:rsidRDefault="00AB36CF" w:rsidP="00AB36CF">
      <w:pPr>
        <w:pStyle w:val="a8"/>
        <w:numPr>
          <w:ilvl w:val="0"/>
          <w:numId w:val="24"/>
        </w:numPr>
        <w:spacing w:line="360" w:lineRule="auto"/>
        <w:jc w:val="both"/>
        <w:rPr>
          <w:rFonts w:ascii="Times New Roman" w:hAnsi="Times New Roman" w:cs="Times New Roman"/>
          <w:sz w:val="28"/>
          <w:szCs w:val="28"/>
        </w:rPr>
      </w:pPr>
      <w:r w:rsidRPr="002E2713">
        <w:rPr>
          <w:rFonts w:ascii="Times New Roman" w:hAnsi="Times New Roman" w:cs="Times New Roman"/>
          <w:sz w:val="28"/>
          <w:szCs w:val="28"/>
        </w:rPr>
        <w:t>Взаимоотношения церкви и государства в XVI  в.………</w:t>
      </w:r>
      <w:r>
        <w:rPr>
          <w:rFonts w:ascii="Times New Roman" w:hAnsi="Times New Roman" w:cs="Times New Roman"/>
          <w:sz w:val="28"/>
          <w:szCs w:val="28"/>
        </w:rPr>
        <w:t>………...</w:t>
      </w:r>
      <w:r w:rsidRPr="002E2713">
        <w:rPr>
          <w:rFonts w:ascii="Times New Roman" w:hAnsi="Times New Roman" w:cs="Times New Roman"/>
          <w:sz w:val="28"/>
          <w:szCs w:val="28"/>
        </w:rPr>
        <w:t>………..</w:t>
      </w:r>
      <w:r>
        <w:rPr>
          <w:rFonts w:ascii="Times New Roman" w:hAnsi="Times New Roman" w:cs="Times New Roman"/>
          <w:sz w:val="28"/>
          <w:szCs w:val="28"/>
        </w:rPr>
        <w:t>7</w:t>
      </w:r>
    </w:p>
    <w:p w:rsidR="00AB36CF" w:rsidRPr="00AB36CF" w:rsidRDefault="00AB36CF" w:rsidP="00AB36CF">
      <w:pPr>
        <w:pStyle w:val="a8"/>
        <w:numPr>
          <w:ilvl w:val="1"/>
          <w:numId w:val="24"/>
        </w:numPr>
        <w:spacing w:line="360" w:lineRule="auto"/>
        <w:jc w:val="both"/>
        <w:rPr>
          <w:rFonts w:ascii="Times New Roman" w:hAnsi="Times New Roman" w:cs="Times New Roman"/>
          <w:sz w:val="28"/>
          <w:szCs w:val="28"/>
        </w:rPr>
      </w:pPr>
      <w:r w:rsidRPr="00AB36CF">
        <w:rPr>
          <w:rFonts w:ascii="Times New Roman" w:hAnsi="Times New Roman" w:cs="Times New Roman"/>
          <w:sz w:val="28"/>
          <w:szCs w:val="28"/>
        </w:rPr>
        <w:t>Влияние православия на жизнь русского общества…</w:t>
      </w:r>
      <w:r>
        <w:rPr>
          <w:rFonts w:ascii="Times New Roman" w:hAnsi="Times New Roman" w:cs="Times New Roman"/>
          <w:sz w:val="28"/>
          <w:szCs w:val="28"/>
        </w:rPr>
        <w:t>.</w:t>
      </w:r>
      <w:r w:rsidRPr="00AB36CF">
        <w:rPr>
          <w:rFonts w:ascii="Times New Roman" w:hAnsi="Times New Roman" w:cs="Times New Roman"/>
          <w:sz w:val="28"/>
          <w:szCs w:val="28"/>
        </w:rPr>
        <w:t>……………………..8</w:t>
      </w:r>
    </w:p>
    <w:p w:rsidR="00AB36CF" w:rsidRDefault="00AB36CF" w:rsidP="00AB36CF">
      <w:pPr>
        <w:pStyle w:val="a8"/>
        <w:numPr>
          <w:ilvl w:val="1"/>
          <w:numId w:val="24"/>
        </w:numPr>
        <w:spacing w:line="360" w:lineRule="auto"/>
        <w:jc w:val="both"/>
        <w:rPr>
          <w:rFonts w:ascii="Times New Roman" w:hAnsi="Times New Roman" w:cs="Times New Roman"/>
          <w:sz w:val="28"/>
          <w:szCs w:val="28"/>
        </w:rPr>
      </w:pPr>
      <w:r w:rsidRPr="00A7434B">
        <w:rPr>
          <w:rFonts w:ascii="Times New Roman" w:hAnsi="Times New Roman" w:cs="Times New Roman"/>
          <w:sz w:val="28"/>
          <w:szCs w:val="28"/>
        </w:rPr>
        <w:t>Государственное устройство общества в XVI в</w:t>
      </w:r>
      <w:r>
        <w:rPr>
          <w:rFonts w:ascii="Times New Roman" w:hAnsi="Times New Roman" w:cs="Times New Roman"/>
          <w:sz w:val="28"/>
          <w:szCs w:val="28"/>
        </w:rPr>
        <w:t>………………..………….12</w:t>
      </w:r>
    </w:p>
    <w:p w:rsidR="00AB36CF" w:rsidRDefault="00AB36CF" w:rsidP="00AB36CF">
      <w:pPr>
        <w:pStyle w:val="a8"/>
        <w:numPr>
          <w:ilvl w:val="1"/>
          <w:numId w:val="24"/>
        </w:numPr>
        <w:spacing w:line="360" w:lineRule="auto"/>
        <w:jc w:val="both"/>
        <w:rPr>
          <w:rFonts w:ascii="Times New Roman" w:hAnsi="Times New Roman" w:cs="Times New Roman"/>
          <w:sz w:val="28"/>
          <w:szCs w:val="28"/>
        </w:rPr>
      </w:pPr>
      <w:r w:rsidRPr="00AB36CF">
        <w:rPr>
          <w:rFonts w:ascii="Times New Roman" w:hAnsi="Times New Roman" w:cs="Times New Roman"/>
          <w:sz w:val="28"/>
          <w:szCs w:val="28"/>
        </w:rPr>
        <w:t>«Великие Четьи-Минеи» митрополита Макария</w:t>
      </w:r>
      <w:r>
        <w:rPr>
          <w:rFonts w:ascii="Times New Roman" w:hAnsi="Times New Roman" w:cs="Times New Roman"/>
          <w:sz w:val="28"/>
          <w:szCs w:val="28"/>
        </w:rPr>
        <w:t>…………………...……..16</w:t>
      </w:r>
    </w:p>
    <w:p w:rsidR="00AB36CF" w:rsidRDefault="00AB36CF" w:rsidP="00AB36CF">
      <w:pPr>
        <w:pStyle w:val="a8"/>
        <w:numPr>
          <w:ilvl w:val="0"/>
          <w:numId w:val="24"/>
        </w:numPr>
        <w:spacing w:line="360" w:lineRule="auto"/>
        <w:jc w:val="both"/>
        <w:rPr>
          <w:rFonts w:ascii="Times New Roman" w:hAnsi="Times New Roman" w:cs="Times New Roman"/>
          <w:sz w:val="28"/>
          <w:szCs w:val="28"/>
        </w:rPr>
      </w:pPr>
      <w:r w:rsidRPr="002E2713">
        <w:rPr>
          <w:rFonts w:ascii="Times New Roman" w:hAnsi="Times New Roman" w:cs="Times New Roman"/>
          <w:sz w:val="28"/>
          <w:szCs w:val="28"/>
        </w:rPr>
        <w:t xml:space="preserve">Зарождение ереси и ее основные направления до </w:t>
      </w:r>
      <w:bookmarkStart w:id="4" w:name="_Hlk26435449"/>
      <w:r w:rsidRPr="002E2713">
        <w:rPr>
          <w:rFonts w:ascii="Times New Roman" w:hAnsi="Times New Roman" w:cs="Times New Roman"/>
          <w:sz w:val="28"/>
          <w:szCs w:val="28"/>
        </w:rPr>
        <w:t>XVI в</w:t>
      </w:r>
      <w:bookmarkEnd w:id="4"/>
      <w:r w:rsidRPr="002E2713">
        <w:rPr>
          <w:rFonts w:ascii="Times New Roman" w:hAnsi="Times New Roman" w:cs="Times New Roman"/>
          <w:sz w:val="28"/>
          <w:szCs w:val="28"/>
        </w:rPr>
        <w:t>.…………</w:t>
      </w:r>
      <w:r>
        <w:rPr>
          <w:rFonts w:ascii="Times New Roman" w:hAnsi="Times New Roman" w:cs="Times New Roman"/>
          <w:sz w:val="28"/>
          <w:szCs w:val="28"/>
        </w:rPr>
        <w:t>…...….18</w:t>
      </w:r>
    </w:p>
    <w:p w:rsidR="00AB36CF" w:rsidRDefault="00AB36CF" w:rsidP="00AB36CF">
      <w:pPr>
        <w:pStyle w:val="a8"/>
        <w:numPr>
          <w:ilvl w:val="1"/>
          <w:numId w:val="24"/>
        </w:numPr>
        <w:spacing w:line="360" w:lineRule="auto"/>
        <w:jc w:val="both"/>
        <w:rPr>
          <w:rFonts w:ascii="Times New Roman" w:hAnsi="Times New Roman" w:cs="Times New Roman"/>
          <w:sz w:val="28"/>
          <w:szCs w:val="28"/>
        </w:rPr>
      </w:pPr>
      <w:r w:rsidRPr="00AB36CF">
        <w:rPr>
          <w:rFonts w:ascii="Times New Roman" w:hAnsi="Times New Roman" w:cs="Times New Roman"/>
          <w:sz w:val="28"/>
          <w:szCs w:val="28"/>
        </w:rPr>
        <w:t>Ересь стригольников</w:t>
      </w:r>
      <w:r>
        <w:rPr>
          <w:rFonts w:ascii="Times New Roman" w:hAnsi="Times New Roman" w:cs="Times New Roman"/>
          <w:sz w:val="28"/>
          <w:szCs w:val="28"/>
        </w:rPr>
        <w:t>……………………….………………………………..19</w:t>
      </w:r>
    </w:p>
    <w:p w:rsidR="00AB36CF" w:rsidRPr="002E2713" w:rsidRDefault="00AB36CF" w:rsidP="00AB36CF">
      <w:pPr>
        <w:pStyle w:val="a8"/>
        <w:numPr>
          <w:ilvl w:val="1"/>
          <w:numId w:val="24"/>
        </w:numPr>
        <w:spacing w:line="360" w:lineRule="auto"/>
        <w:jc w:val="both"/>
        <w:rPr>
          <w:rFonts w:ascii="Times New Roman" w:hAnsi="Times New Roman" w:cs="Times New Roman"/>
          <w:sz w:val="28"/>
          <w:szCs w:val="28"/>
        </w:rPr>
      </w:pPr>
      <w:r w:rsidRPr="00AB36CF">
        <w:rPr>
          <w:rFonts w:ascii="Times New Roman" w:hAnsi="Times New Roman" w:cs="Times New Roman"/>
          <w:sz w:val="28"/>
          <w:szCs w:val="28"/>
        </w:rPr>
        <w:t>Ересь жидовствующих</w:t>
      </w:r>
      <w:r>
        <w:rPr>
          <w:rFonts w:ascii="Times New Roman" w:hAnsi="Times New Roman" w:cs="Times New Roman"/>
          <w:sz w:val="28"/>
          <w:szCs w:val="28"/>
        </w:rPr>
        <w:t>……………………………...……………………….21</w:t>
      </w:r>
    </w:p>
    <w:p w:rsidR="00AB36CF" w:rsidRDefault="00AB36CF" w:rsidP="00AB36CF">
      <w:pPr>
        <w:pStyle w:val="a8"/>
        <w:numPr>
          <w:ilvl w:val="0"/>
          <w:numId w:val="24"/>
        </w:numPr>
        <w:spacing w:line="360" w:lineRule="auto"/>
        <w:jc w:val="both"/>
        <w:rPr>
          <w:rFonts w:ascii="Times New Roman" w:hAnsi="Times New Roman" w:cs="Times New Roman"/>
          <w:sz w:val="28"/>
          <w:szCs w:val="28"/>
        </w:rPr>
      </w:pPr>
      <w:r w:rsidRPr="00AB36CF">
        <w:rPr>
          <w:rFonts w:ascii="Times New Roman" w:hAnsi="Times New Roman" w:cs="Times New Roman"/>
          <w:sz w:val="28"/>
          <w:szCs w:val="28"/>
        </w:rPr>
        <w:t>Положение церкви и еретические движения в XVI в.……………………..24</w:t>
      </w:r>
    </w:p>
    <w:p w:rsidR="00AB36CF" w:rsidRDefault="00AB36CF" w:rsidP="00AB36CF">
      <w:pPr>
        <w:pStyle w:val="a8"/>
        <w:numPr>
          <w:ilvl w:val="1"/>
          <w:numId w:val="24"/>
        </w:numPr>
        <w:spacing w:line="360" w:lineRule="auto"/>
        <w:jc w:val="both"/>
        <w:rPr>
          <w:rFonts w:ascii="Times New Roman" w:hAnsi="Times New Roman" w:cs="Times New Roman"/>
          <w:sz w:val="28"/>
          <w:szCs w:val="28"/>
        </w:rPr>
      </w:pPr>
      <w:r w:rsidRPr="00AB36CF">
        <w:rPr>
          <w:rFonts w:ascii="Times New Roman" w:hAnsi="Times New Roman" w:cs="Times New Roman"/>
          <w:sz w:val="28"/>
          <w:szCs w:val="28"/>
        </w:rPr>
        <w:t>Нестяжатели и осифляне…</w:t>
      </w:r>
      <w:r>
        <w:rPr>
          <w:rFonts w:ascii="Times New Roman" w:hAnsi="Times New Roman" w:cs="Times New Roman"/>
          <w:sz w:val="28"/>
          <w:szCs w:val="28"/>
        </w:rPr>
        <w:t>……</w:t>
      </w:r>
      <w:r w:rsidRPr="00AB36CF">
        <w:rPr>
          <w:rFonts w:ascii="Times New Roman" w:hAnsi="Times New Roman" w:cs="Times New Roman"/>
          <w:sz w:val="28"/>
          <w:szCs w:val="28"/>
        </w:rPr>
        <w:t>…………………………………</w:t>
      </w:r>
      <w:r>
        <w:rPr>
          <w:rFonts w:ascii="Times New Roman" w:hAnsi="Times New Roman" w:cs="Times New Roman"/>
          <w:sz w:val="28"/>
          <w:szCs w:val="28"/>
        </w:rPr>
        <w:t>.</w:t>
      </w:r>
      <w:r w:rsidRPr="00AB36CF">
        <w:rPr>
          <w:rFonts w:ascii="Times New Roman" w:hAnsi="Times New Roman" w:cs="Times New Roman"/>
          <w:sz w:val="28"/>
          <w:szCs w:val="28"/>
        </w:rPr>
        <w:t>…………25</w:t>
      </w:r>
    </w:p>
    <w:p w:rsidR="00AB36CF" w:rsidRDefault="00AB36CF" w:rsidP="00AB36CF">
      <w:pPr>
        <w:pStyle w:val="a8"/>
        <w:numPr>
          <w:ilvl w:val="1"/>
          <w:numId w:val="24"/>
        </w:numPr>
        <w:spacing w:line="360" w:lineRule="auto"/>
        <w:jc w:val="both"/>
        <w:rPr>
          <w:rFonts w:ascii="Times New Roman" w:hAnsi="Times New Roman" w:cs="Times New Roman"/>
          <w:sz w:val="28"/>
          <w:szCs w:val="28"/>
        </w:rPr>
      </w:pPr>
      <w:r w:rsidRPr="00D46E34">
        <w:rPr>
          <w:rFonts w:ascii="Times New Roman" w:hAnsi="Times New Roman" w:cs="Times New Roman"/>
          <w:sz w:val="28"/>
          <w:szCs w:val="28"/>
        </w:rPr>
        <w:t>Ереси Матвея Башкина и Феодосия Косого</w:t>
      </w:r>
      <w:r>
        <w:rPr>
          <w:rFonts w:ascii="Times New Roman" w:hAnsi="Times New Roman" w:cs="Times New Roman"/>
          <w:sz w:val="28"/>
          <w:szCs w:val="28"/>
        </w:rPr>
        <w:t>……………………………….29</w:t>
      </w:r>
    </w:p>
    <w:p w:rsidR="00AB36CF" w:rsidRDefault="00AB36CF" w:rsidP="00AB36CF">
      <w:pPr>
        <w:pStyle w:val="a8"/>
        <w:numPr>
          <w:ilvl w:val="1"/>
          <w:numId w:val="24"/>
        </w:numPr>
        <w:spacing w:line="360" w:lineRule="auto"/>
        <w:jc w:val="both"/>
        <w:rPr>
          <w:rFonts w:ascii="Times New Roman" w:hAnsi="Times New Roman" w:cs="Times New Roman"/>
          <w:sz w:val="28"/>
          <w:szCs w:val="28"/>
        </w:rPr>
      </w:pPr>
      <w:r w:rsidRPr="00AB36CF">
        <w:rPr>
          <w:rFonts w:ascii="Times New Roman" w:hAnsi="Times New Roman" w:cs="Times New Roman"/>
          <w:sz w:val="28"/>
          <w:szCs w:val="28"/>
        </w:rPr>
        <w:t>Теория «Москва – третий Рим» монаха Филофея</w:t>
      </w:r>
      <w:r>
        <w:rPr>
          <w:rFonts w:ascii="Times New Roman" w:hAnsi="Times New Roman" w:cs="Times New Roman"/>
          <w:sz w:val="28"/>
          <w:szCs w:val="28"/>
        </w:rPr>
        <w:t>…………..…….……….32</w:t>
      </w:r>
    </w:p>
    <w:p w:rsidR="00AB36CF" w:rsidRDefault="00AB36CF" w:rsidP="00AB36CF">
      <w:pPr>
        <w:pStyle w:val="a8"/>
        <w:spacing w:line="360" w:lineRule="auto"/>
        <w:ind w:left="420"/>
        <w:jc w:val="both"/>
        <w:rPr>
          <w:rFonts w:ascii="Times New Roman" w:hAnsi="Times New Roman" w:cs="Times New Roman"/>
          <w:sz w:val="28"/>
          <w:szCs w:val="28"/>
        </w:rPr>
      </w:pPr>
      <w:r>
        <w:rPr>
          <w:rFonts w:ascii="Times New Roman" w:hAnsi="Times New Roman" w:cs="Times New Roman"/>
          <w:sz w:val="28"/>
          <w:szCs w:val="28"/>
        </w:rPr>
        <w:t>Заключение…………………………………………….…………….……….34</w:t>
      </w:r>
    </w:p>
    <w:p w:rsidR="00AB36CF" w:rsidRDefault="00AB36CF" w:rsidP="00AB36CF">
      <w:pPr>
        <w:pStyle w:val="a8"/>
        <w:spacing w:line="360" w:lineRule="auto"/>
        <w:ind w:left="420"/>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литературы……………….…..…..36</w:t>
      </w:r>
    </w:p>
    <w:bookmarkEnd w:id="3"/>
    <w:p w:rsidR="00D5050C" w:rsidRPr="0065308B" w:rsidRDefault="00D5050C" w:rsidP="00722C7D">
      <w:pPr>
        <w:jc w:val="center"/>
        <w:rPr>
          <w:rFonts w:ascii="Times New Roman" w:hAnsi="Times New Roman" w:cs="Times New Roman"/>
          <w:sz w:val="28"/>
          <w:szCs w:val="28"/>
        </w:rPr>
      </w:pPr>
    </w:p>
    <w:p w:rsidR="00D5050C" w:rsidRPr="0065308B" w:rsidRDefault="00D5050C" w:rsidP="00722C7D">
      <w:pPr>
        <w:jc w:val="center"/>
        <w:rPr>
          <w:rFonts w:ascii="Times New Roman" w:hAnsi="Times New Roman" w:cs="Times New Roman"/>
          <w:sz w:val="28"/>
          <w:szCs w:val="28"/>
        </w:rPr>
      </w:pPr>
    </w:p>
    <w:p w:rsidR="00D5050C" w:rsidRPr="0065308B" w:rsidRDefault="00D5050C" w:rsidP="00722C7D">
      <w:pPr>
        <w:jc w:val="center"/>
        <w:rPr>
          <w:rFonts w:ascii="Times New Roman" w:hAnsi="Times New Roman" w:cs="Times New Roman"/>
          <w:sz w:val="28"/>
          <w:szCs w:val="28"/>
        </w:rPr>
      </w:pPr>
    </w:p>
    <w:p w:rsidR="00D5050C" w:rsidRPr="0065308B" w:rsidRDefault="00D5050C" w:rsidP="00722C7D">
      <w:pPr>
        <w:jc w:val="center"/>
        <w:rPr>
          <w:rFonts w:ascii="Times New Roman" w:hAnsi="Times New Roman" w:cs="Times New Roman"/>
          <w:sz w:val="28"/>
          <w:szCs w:val="28"/>
        </w:rPr>
      </w:pPr>
    </w:p>
    <w:p w:rsidR="00D5050C" w:rsidRPr="0065308B" w:rsidRDefault="00D5050C" w:rsidP="00722C7D">
      <w:pPr>
        <w:jc w:val="center"/>
        <w:rPr>
          <w:rFonts w:ascii="Times New Roman" w:hAnsi="Times New Roman" w:cs="Times New Roman"/>
          <w:sz w:val="28"/>
          <w:szCs w:val="28"/>
        </w:rPr>
      </w:pPr>
    </w:p>
    <w:p w:rsidR="00D5050C" w:rsidRPr="0065308B" w:rsidRDefault="00D5050C" w:rsidP="00722C7D">
      <w:pPr>
        <w:jc w:val="center"/>
        <w:rPr>
          <w:rFonts w:ascii="Times New Roman" w:hAnsi="Times New Roman" w:cs="Times New Roman"/>
          <w:sz w:val="28"/>
          <w:szCs w:val="28"/>
        </w:rPr>
      </w:pPr>
    </w:p>
    <w:p w:rsidR="00D5050C" w:rsidRPr="0065308B" w:rsidRDefault="00D5050C" w:rsidP="00722C7D">
      <w:pPr>
        <w:jc w:val="center"/>
        <w:rPr>
          <w:rFonts w:ascii="Times New Roman" w:hAnsi="Times New Roman" w:cs="Times New Roman"/>
          <w:sz w:val="28"/>
          <w:szCs w:val="28"/>
        </w:rPr>
      </w:pPr>
    </w:p>
    <w:p w:rsidR="007C0D7F" w:rsidRPr="0065308B" w:rsidRDefault="007C0D7F" w:rsidP="00722C7D">
      <w:pPr>
        <w:jc w:val="center"/>
        <w:rPr>
          <w:rFonts w:ascii="Times New Roman" w:hAnsi="Times New Roman" w:cs="Times New Roman"/>
          <w:sz w:val="28"/>
          <w:szCs w:val="28"/>
        </w:rPr>
      </w:pPr>
      <w:bookmarkStart w:id="5" w:name="_Hlk35713290"/>
      <w:bookmarkEnd w:id="2"/>
    </w:p>
    <w:p w:rsidR="007C0D7F" w:rsidRPr="0065308B" w:rsidRDefault="007C0D7F" w:rsidP="00722C7D">
      <w:pPr>
        <w:jc w:val="center"/>
        <w:rPr>
          <w:rFonts w:ascii="Times New Roman" w:hAnsi="Times New Roman" w:cs="Times New Roman"/>
          <w:sz w:val="28"/>
          <w:szCs w:val="28"/>
        </w:rPr>
      </w:pPr>
    </w:p>
    <w:p w:rsidR="00AB36CF" w:rsidRDefault="00AB36CF">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br w:type="page"/>
      </w:r>
    </w:p>
    <w:p w:rsidR="00BE4610" w:rsidRPr="00415540" w:rsidRDefault="00415540" w:rsidP="00722C7D">
      <w:pPr>
        <w:jc w:val="center"/>
        <w:rPr>
          <w:rFonts w:ascii="Times New Roman" w:hAnsi="Times New Roman" w:cs="Times New Roman"/>
          <w:b/>
          <w:sz w:val="28"/>
          <w:szCs w:val="28"/>
        </w:rPr>
      </w:pPr>
      <w:r w:rsidRPr="00415540">
        <w:rPr>
          <w:rFonts w:ascii="Times New Roman" w:hAnsi="Times New Roman" w:cs="Times New Roman"/>
          <w:b/>
          <w:sz w:val="28"/>
          <w:szCs w:val="28"/>
        </w:rPr>
        <w:lastRenderedPageBreak/>
        <w:t>ВВЕДЕНИЕ</w:t>
      </w:r>
    </w:p>
    <w:p w:rsidR="00B0569F" w:rsidRPr="0065308B" w:rsidRDefault="00B0569F" w:rsidP="00966A66">
      <w:pPr>
        <w:spacing w:after="0" w:line="360" w:lineRule="auto"/>
        <w:ind w:firstLine="851"/>
        <w:jc w:val="both"/>
        <w:rPr>
          <w:rFonts w:ascii="Times New Roman" w:hAnsi="Times New Roman" w:cs="Times New Roman"/>
          <w:sz w:val="28"/>
          <w:szCs w:val="28"/>
        </w:rPr>
      </w:pPr>
    </w:p>
    <w:p w:rsidR="0065308B" w:rsidRDefault="00757568" w:rsidP="00966A66">
      <w:pPr>
        <w:spacing w:after="0" w:line="360" w:lineRule="auto"/>
        <w:ind w:firstLine="851"/>
        <w:jc w:val="both"/>
        <w:rPr>
          <w:rFonts w:ascii="Times New Roman" w:hAnsi="Times New Roman" w:cs="Times New Roman"/>
          <w:sz w:val="28"/>
          <w:szCs w:val="28"/>
        </w:rPr>
      </w:pPr>
      <w:r w:rsidRPr="00E36C02">
        <w:rPr>
          <w:rFonts w:ascii="Times New Roman" w:hAnsi="Times New Roman" w:cs="Times New Roman"/>
          <w:i/>
          <w:sz w:val="28"/>
          <w:szCs w:val="28"/>
        </w:rPr>
        <w:t xml:space="preserve">Актуальность </w:t>
      </w:r>
      <w:r w:rsidRPr="0065308B">
        <w:rPr>
          <w:rFonts w:ascii="Times New Roman" w:hAnsi="Times New Roman" w:cs="Times New Roman"/>
          <w:sz w:val="28"/>
          <w:szCs w:val="28"/>
        </w:rPr>
        <w:t xml:space="preserve">темы исследования </w:t>
      </w:r>
      <w:r w:rsidR="00FF0875">
        <w:rPr>
          <w:rFonts w:ascii="Times New Roman" w:hAnsi="Times New Roman" w:cs="Times New Roman"/>
          <w:sz w:val="28"/>
          <w:szCs w:val="28"/>
        </w:rPr>
        <w:t xml:space="preserve">обусловлена </w:t>
      </w:r>
      <w:r w:rsidR="00FF0875" w:rsidRPr="00356F16">
        <w:rPr>
          <w:rFonts w:ascii="Times New Roman" w:hAnsi="Times New Roman" w:cs="Times New Roman"/>
          <w:color w:val="000000" w:themeColor="text1"/>
          <w:sz w:val="28"/>
          <w:szCs w:val="28"/>
        </w:rPr>
        <w:t>большим интересо</w:t>
      </w:r>
      <w:r w:rsidR="00906484" w:rsidRPr="00356F16">
        <w:rPr>
          <w:rFonts w:ascii="Times New Roman" w:hAnsi="Times New Roman" w:cs="Times New Roman"/>
          <w:color w:val="000000" w:themeColor="text1"/>
          <w:sz w:val="28"/>
          <w:szCs w:val="28"/>
        </w:rPr>
        <w:t>м в соременном обществе к исследованиям религиозности и тем изменениям, которые происходили с течением времени в этой сфере</w:t>
      </w:r>
      <w:r w:rsidR="00906484">
        <w:rPr>
          <w:rFonts w:ascii="Times New Roman" w:hAnsi="Times New Roman" w:cs="Times New Roman"/>
          <w:sz w:val="28"/>
          <w:szCs w:val="28"/>
        </w:rPr>
        <w:t>. Р</w:t>
      </w:r>
      <w:r w:rsidR="00A755E4">
        <w:rPr>
          <w:rFonts w:ascii="Times New Roman" w:hAnsi="Times New Roman" w:cs="Times New Roman"/>
          <w:sz w:val="28"/>
          <w:szCs w:val="28"/>
        </w:rPr>
        <w:t xml:space="preserve">елигия на протяжении всей истории играла </w:t>
      </w:r>
      <w:r w:rsidR="00854A1F">
        <w:rPr>
          <w:rFonts w:ascii="Times New Roman" w:hAnsi="Times New Roman" w:cs="Times New Roman"/>
          <w:sz w:val="28"/>
          <w:szCs w:val="28"/>
        </w:rPr>
        <w:t>значительную роль в</w:t>
      </w:r>
      <w:r w:rsidR="00854A1F" w:rsidRPr="00854A1F">
        <w:rPr>
          <w:rFonts w:ascii="Times New Roman" w:hAnsi="Times New Roman" w:cs="Times New Roman"/>
          <w:sz w:val="28"/>
          <w:szCs w:val="28"/>
        </w:rPr>
        <w:t xml:space="preserve"> </w:t>
      </w:r>
      <w:r w:rsidR="00854A1F">
        <w:rPr>
          <w:rFonts w:ascii="Times New Roman" w:hAnsi="Times New Roman" w:cs="Times New Roman"/>
          <w:sz w:val="28"/>
          <w:szCs w:val="28"/>
        </w:rPr>
        <w:t>обществе. На умы людей влияла не только официальная церковь, но и всевозможные еретические движения, существующие и в современное время. Необходимо отличать раскольников, следующих догматам, но не признающих церковную иерархию, от духовенства, принадлежащего к официальной православной церкви.</w:t>
      </w:r>
    </w:p>
    <w:p w:rsidR="00966A66" w:rsidRPr="0065308B" w:rsidRDefault="00854A1F" w:rsidP="00966A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757568" w:rsidRPr="0065308B">
        <w:rPr>
          <w:rFonts w:ascii="Times New Roman" w:hAnsi="Times New Roman" w:cs="Times New Roman"/>
          <w:sz w:val="28"/>
          <w:szCs w:val="28"/>
        </w:rPr>
        <w:t>бщественный интерес к русской православной церкви вполне закономерен. Только объективное знание этой значительной страницы истории нашего государства может принести реальную пользу как духовную, так и гражданскую</w:t>
      </w:r>
      <w:r w:rsidR="00966A66" w:rsidRPr="0065308B">
        <w:rPr>
          <w:rFonts w:ascii="Times New Roman" w:hAnsi="Times New Roman" w:cs="Times New Roman"/>
          <w:sz w:val="28"/>
          <w:szCs w:val="28"/>
        </w:rPr>
        <w:t>.</w:t>
      </w:r>
    </w:p>
    <w:p w:rsidR="00A755E4" w:rsidRDefault="00254EFB" w:rsidP="00966A66">
      <w:pPr>
        <w:spacing w:after="0" w:line="360" w:lineRule="auto"/>
        <w:ind w:firstLine="851"/>
        <w:jc w:val="both"/>
        <w:rPr>
          <w:rFonts w:ascii="Times New Roman" w:hAnsi="Times New Roman" w:cs="Times New Roman"/>
          <w:sz w:val="28"/>
          <w:szCs w:val="28"/>
        </w:rPr>
      </w:pPr>
      <w:r w:rsidRPr="0065308B">
        <w:rPr>
          <w:rFonts w:ascii="Times New Roman" w:hAnsi="Times New Roman" w:cs="Times New Roman"/>
          <w:sz w:val="28"/>
          <w:szCs w:val="28"/>
        </w:rPr>
        <w:t xml:space="preserve">Церковь </w:t>
      </w:r>
      <w:r w:rsidR="00FD29C0" w:rsidRPr="0065308B">
        <w:rPr>
          <w:rFonts w:ascii="Times New Roman" w:hAnsi="Times New Roman" w:cs="Times New Roman"/>
          <w:sz w:val="28"/>
          <w:szCs w:val="28"/>
        </w:rPr>
        <w:t xml:space="preserve">была одним из важнейших институтов в государстве и </w:t>
      </w:r>
      <w:r w:rsidRPr="0065308B">
        <w:rPr>
          <w:rFonts w:ascii="Times New Roman" w:hAnsi="Times New Roman" w:cs="Times New Roman"/>
          <w:sz w:val="28"/>
          <w:szCs w:val="28"/>
        </w:rPr>
        <w:t>имела значительное влияние на умы нас</w:t>
      </w:r>
      <w:r w:rsidR="00127065" w:rsidRPr="0065308B">
        <w:rPr>
          <w:rFonts w:ascii="Times New Roman" w:hAnsi="Times New Roman" w:cs="Times New Roman"/>
          <w:sz w:val="28"/>
          <w:szCs w:val="28"/>
        </w:rPr>
        <w:t>е</w:t>
      </w:r>
      <w:r w:rsidRPr="0065308B">
        <w:rPr>
          <w:rFonts w:ascii="Times New Roman" w:hAnsi="Times New Roman" w:cs="Times New Roman"/>
          <w:sz w:val="28"/>
          <w:szCs w:val="28"/>
        </w:rPr>
        <w:t xml:space="preserve">ления, бывшего </w:t>
      </w:r>
      <w:r w:rsidR="00275F4F" w:rsidRPr="0065308B">
        <w:rPr>
          <w:rFonts w:ascii="Times New Roman" w:hAnsi="Times New Roman" w:cs="Times New Roman"/>
          <w:sz w:val="28"/>
          <w:szCs w:val="28"/>
        </w:rPr>
        <w:t xml:space="preserve">в большинстве своем истинно </w:t>
      </w:r>
      <w:r w:rsidRPr="0065308B">
        <w:rPr>
          <w:rFonts w:ascii="Times New Roman" w:hAnsi="Times New Roman" w:cs="Times New Roman"/>
          <w:sz w:val="28"/>
          <w:szCs w:val="28"/>
        </w:rPr>
        <w:t>верующим</w:t>
      </w:r>
      <w:r w:rsidR="00127065" w:rsidRPr="0065308B">
        <w:rPr>
          <w:rFonts w:ascii="Times New Roman" w:hAnsi="Times New Roman" w:cs="Times New Roman"/>
          <w:sz w:val="28"/>
          <w:szCs w:val="28"/>
        </w:rPr>
        <w:t>.</w:t>
      </w:r>
      <w:r w:rsidR="00FD29C0" w:rsidRPr="0065308B">
        <w:rPr>
          <w:rFonts w:ascii="Times New Roman" w:hAnsi="Times New Roman" w:cs="Times New Roman"/>
          <w:sz w:val="28"/>
          <w:szCs w:val="28"/>
        </w:rPr>
        <w:t xml:space="preserve"> Также русская православная церковь являлась и собственником значительной части земель, а потому воздействовала и на экономическую сторону жизни общества. Нельзя недооценивать авторитет этого иститута и в вопросах, касающихся политики. </w:t>
      </w:r>
      <w:r w:rsidR="00BB0D10">
        <w:rPr>
          <w:rFonts w:ascii="Times New Roman" w:hAnsi="Times New Roman" w:cs="Times New Roman"/>
          <w:sz w:val="28"/>
          <w:szCs w:val="28"/>
        </w:rPr>
        <w:t xml:space="preserve">Правители должны были придерживаться определенных нравственных норм, прислушиваясь к духовенству. Церковь в свою очередь могла обращаться к власти с просьбой или призывом употребить власть, хотя в этом случае окончательное решение все же оставалось за правителем государства. </w:t>
      </w:r>
    </w:p>
    <w:p w:rsidR="00966A66" w:rsidRPr="00966A66" w:rsidRDefault="00127065" w:rsidP="00966A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тема необходима для понимания исторических процессов, происходящих в </w:t>
      </w:r>
      <w:r w:rsidRPr="000F641A">
        <w:rPr>
          <w:rFonts w:ascii="Times New Roman" w:hAnsi="Times New Roman" w:cs="Times New Roman"/>
          <w:sz w:val="28"/>
          <w:szCs w:val="28"/>
        </w:rPr>
        <w:t>XVI в</w:t>
      </w:r>
      <w:r>
        <w:rPr>
          <w:rFonts w:ascii="Times New Roman" w:hAnsi="Times New Roman" w:cs="Times New Roman"/>
          <w:sz w:val="28"/>
          <w:szCs w:val="28"/>
        </w:rPr>
        <w:t>., а также для рассмотрения появления одних из первых ересей и дальнейшего их развития</w:t>
      </w:r>
      <w:r w:rsidR="00906484">
        <w:rPr>
          <w:rFonts w:ascii="Times New Roman" w:hAnsi="Times New Roman" w:cs="Times New Roman"/>
          <w:sz w:val="28"/>
          <w:szCs w:val="28"/>
        </w:rPr>
        <w:t>,</w:t>
      </w:r>
      <w:r>
        <w:rPr>
          <w:rFonts w:ascii="Times New Roman" w:hAnsi="Times New Roman" w:cs="Times New Roman"/>
          <w:sz w:val="28"/>
          <w:szCs w:val="28"/>
        </w:rPr>
        <w:t xml:space="preserve"> и воздействия на жизнь общества и государства.</w:t>
      </w:r>
    </w:p>
    <w:p w:rsidR="00757568" w:rsidRPr="00E36C02" w:rsidRDefault="00757568" w:rsidP="00757568">
      <w:pPr>
        <w:spacing w:after="0" w:line="360" w:lineRule="auto"/>
        <w:ind w:firstLine="851"/>
        <w:jc w:val="both"/>
        <w:rPr>
          <w:rFonts w:ascii="Times New Roman" w:hAnsi="Times New Roman" w:cs="Times New Roman"/>
          <w:sz w:val="28"/>
          <w:szCs w:val="28"/>
        </w:rPr>
      </w:pPr>
      <w:r w:rsidRPr="00415540">
        <w:rPr>
          <w:rFonts w:ascii="Times New Roman" w:hAnsi="Times New Roman" w:cs="Times New Roman"/>
          <w:i/>
          <w:sz w:val="28"/>
          <w:szCs w:val="28"/>
        </w:rPr>
        <w:lastRenderedPageBreak/>
        <w:t>Целью исследования</w:t>
      </w:r>
      <w:r w:rsidRPr="00757568">
        <w:rPr>
          <w:rFonts w:ascii="Times New Roman" w:hAnsi="Times New Roman" w:cs="Times New Roman"/>
          <w:sz w:val="28"/>
          <w:szCs w:val="28"/>
        </w:rPr>
        <w:t xml:space="preserve"> является комплексное </w:t>
      </w:r>
      <w:r w:rsidRPr="00E36C02">
        <w:rPr>
          <w:rFonts w:ascii="Times New Roman" w:hAnsi="Times New Roman" w:cs="Times New Roman"/>
          <w:sz w:val="28"/>
          <w:szCs w:val="28"/>
        </w:rPr>
        <w:t xml:space="preserve">рассмотрение </w:t>
      </w:r>
      <w:r w:rsidR="000F641A" w:rsidRPr="00E36C02">
        <w:rPr>
          <w:rFonts w:ascii="Times New Roman" w:hAnsi="Times New Roman" w:cs="Times New Roman"/>
          <w:sz w:val="28"/>
          <w:szCs w:val="28"/>
        </w:rPr>
        <w:t xml:space="preserve">положения церкви </w:t>
      </w:r>
      <w:r w:rsidR="00A755E4" w:rsidRPr="00E36C02">
        <w:rPr>
          <w:rFonts w:ascii="Times New Roman" w:hAnsi="Times New Roman" w:cs="Times New Roman"/>
          <w:sz w:val="28"/>
          <w:szCs w:val="28"/>
        </w:rPr>
        <w:t xml:space="preserve">и ересей </w:t>
      </w:r>
      <w:r w:rsidR="00ED53CA" w:rsidRPr="00E36C02">
        <w:rPr>
          <w:rFonts w:ascii="Times New Roman" w:hAnsi="Times New Roman" w:cs="Times New Roman"/>
          <w:sz w:val="28"/>
          <w:szCs w:val="28"/>
        </w:rPr>
        <w:t xml:space="preserve">в </w:t>
      </w:r>
      <w:r w:rsidR="00906484" w:rsidRPr="00E36C02">
        <w:rPr>
          <w:rFonts w:ascii="Times New Roman" w:hAnsi="Times New Roman" w:cs="Times New Roman"/>
          <w:sz w:val="28"/>
          <w:szCs w:val="28"/>
        </w:rPr>
        <w:t xml:space="preserve">Российском государстве в </w:t>
      </w:r>
      <w:r w:rsidR="000F641A" w:rsidRPr="00E36C02">
        <w:rPr>
          <w:rFonts w:ascii="Times New Roman" w:hAnsi="Times New Roman" w:cs="Times New Roman"/>
          <w:sz w:val="28"/>
          <w:szCs w:val="28"/>
        </w:rPr>
        <w:t>XVI в</w:t>
      </w:r>
      <w:r w:rsidRPr="00E36C02">
        <w:rPr>
          <w:rFonts w:ascii="Times New Roman" w:hAnsi="Times New Roman" w:cs="Times New Roman"/>
          <w:sz w:val="28"/>
          <w:szCs w:val="28"/>
        </w:rPr>
        <w:t>.</w:t>
      </w:r>
    </w:p>
    <w:p w:rsidR="00757568" w:rsidRPr="00757568" w:rsidRDefault="00757568" w:rsidP="00757568">
      <w:pPr>
        <w:spacing w:after="0" w:line="360" w:lineRule="auto"/>
        <w:ind w:firstLine="851"/>
        <w:jc w:val="both"/>
        <w:rPr>
          <w:rFonts w:ascii="Times New Roman" w:hAnsi="Times New Roman" w:cs="Times New Roman"/>
          <w:sz w:val="28"/>
          <w:szCs w:val="28"/>
        </w:rPr>
      </w:pPr>
      <w:r w:rsidRPr="00E36C02">
        <w:rPr>
          <w:rFonts w:ascii="Times New Roman" w:hAnsi="Times New Roman" w:cs="Times New Roman"/>
          <w:sz w:val="28"/>
          <w:szCs w:val="28"/>
        </w:rPr>
        <w:t xml:space="preserve">В курсовой работе ставятся следующие </w:t>
      </w:r>
      <w:r w:rsidRPr="00E36C02">
        <w:rPr>
          <w:rFonts w:ascii="Times New Roman" w:hAnsi="Times New Roman" w:cs="Times New Roman"/>
          <w:i/>
          <w:sz w:val="28"/>
          <w:szCs w:val="28"/>
        </w:rPr>
        <w:t>задачи</w:t>
      </w:r>
      <w:r w:rsidRPr="00415540">
        <w:rPr>
          <w:rFonts w:ascii="Times New Roman" w:hAnsi="Times New Roman" w:cs="Times New Roman"/>
          <w:i/>
          <w:sz w:val="28"/>
          <w:szCs w:val="28"/>
        </w:rPr>
        <w:t>:</w:t>
      </w:r>
    </w:p>
    <w:p w:rsidR="00757568" w:rsidRPr="00757568" w:rsidRDefault="00757568" w:rsidP="00757568">
      <w:pPr>
        <w:spacing w:after="0" w:line="360" w:lineRule="auto"/>
        <w:ind w:firstLine="851"/>
        <w:jc w:val="both"/>
        <w:rPr>
          <w:rFonts w:ascii="Times New Roman" w:hAnsi="Times New Roman" w:cs="Times New Roman"/>
          <w:sz w:val="28"/>
          <w:szCs w:val="28"/>
        </w:rPr>
      </w:pPr>
      <w:r w:rsidRPr="00757568">
        <w:rPr>
          <w:rFonts w:ascii="Times New Roman" w:hAnsi="Times New Roman" w:cs="Times New Roman"/>
          <w:sz w:val="28"/>
          <w:szCs w:val="28"/>
        </w:rPr>
        <w:t>-</w:t>
      </w:r>
      <w:r w:rsidR="00D40873">
        <w:rPr>
          <w:rFonts w:ascii="Times New Roman" w:hAnsi="Times New Roman" w:cs="Times New Roman"/>
          <w:sz w:val="28"/>
          <w:szCs w:val="28"/>
        </w:rPr>
        <w:t xml:space="preserve"> </w:t>
      </w:r>
      <w:r w:rsidRPr="00757568">
        <w:rPr>
          <w:rFonts w:ascii="Times New Roman" w:hAnsi="Times New Roman" w:cs="Times New Roman"/>
          <w:sz w:val="28"/>
          <w:szCs w:val="28"/>
        </w:rPr>
        <w:t xml:space="preserve">проанализировать источники, которые </w:t>
      </w:r>
      <w:r w:rsidR="000F641A">
        <w:rPr>
          <w:rFonts w:ascii="Times New Roman" w:hAnsi="Times New Roman" w:cs="Times New Roman"/>
          <w:sz w:val="28"/>
          <w:szCs w:val="28"/>
        </w:rPr>
        <w:t>повествуют о церкви и ересях</w:t>
      </w:r>
      <w:r w:rsidR="00906484">
        <w:rPr>
          <w:rFonts w:ascii="Times New Roman" w:hAnsi="Times New Roman" w:cs="Times New Roman"/>
          <w:sz w:val="28"/>
          <w:szCs w:val="28"/>
        </w:rPr>
        <w:t xml:space="preserve"> </w:t>
      </w:r>
      <w:r w:rsidR="00906484" w:rsidRPr="00356F16">
        <w:rPr>
          <w:rFonts w:ascii="Times New Roman" w:hAnsi="Times New Roman" w:cs="Times New Roman"/>
          <w:sz w:val="28"/>
          <w:szCs w:val="28"/>
        </w:rPr>
        <w:t xml:space="preserve">в России в </w:t>
      </w:r>
      <w:r w:rsidR="00906484" w:rsidRPr="00356F16">
        <w:rPr>
          <w:rFonts w:ascii="Times New Roman" w:hAnsi="Times New Roman" w:cs="Times New Roman"/>
          <w:sz w:val="28"/>
          <w:szCs w:val="28"/>
          <w:lang w:val="en-US"/>
        </w:rPr>
        <w:t>XVI</w:t>
      </w:r>
      <w:r w:rsidR="00906484" w:rsidRPr="00356F16">
        <w:rPr>
          <w:rFonts w:ascii="Times New Roman" w:hAnsi="Times New Roman" w:cs="Times New Roman"/>
          <w:sz w:val="28"/>
          <w:szCs w:val="28"/>
        </w:rPr>
        <w:t xml:space="preserve"> в</w:t>
      </w:r>
      <w:r w:rsidR="00906484">
        <w:rPr>
          <w:rFonts w:ascii="Times New Roman" w:hAnsi="Times New Roman" w:cs="Times New Roman"/>
          <w:sz w:val="28"/>
          <w:szCs w:val="28"/>
        </w:rPr>
        <w:t>.</w:t>
      </w:r>
      <w:r w:rsidR="00962CE3">
        <w:rPr>
          <w:rFonts w:ascii="Times New Roman" w:hAnsi="Times New Roman" w:cs="Times New Roman"/>
          <w:sz w:val="28"/>
          <w:szCs w:val="28"/>
        </w:rPr>
        <w:t>;</w:t>
      </w:r>
    </w:p>
    <w:p w:rsidR="00D40873" w:rsidRDefault="00D40873" w:rsidP="0075756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изучить общественную жизнь и государственное устройство </w:t>
      </w:r>
      <w:r w:rsidR="00906484" w:rsidRPr="00356F16">
        <w:rPr>
          <w:rFonts w:ascii="Times New Roman" w:hAnsi="Times New Roman" w:cs="Times New Roman"/>
          <w:sz w:val="28"/>
          <w:szCs w:val="28"/>
        </w:rPr>
        <w:t xml:space="preserve">Российского государства </w:t>
      </w:r>
      <w:r w:rsidR="00906484">
        <w:rPr>
          <w:rFonts w:ascii="Times New Roman" w:hAnsi="Times New Roman" w:cs="Times New Roman"/>
          <w:sz w:val="28"/>
          <w:szCs w:val="28"/>
        </w:rPr>
        <w:t xml:space="preserve">в </w:t>
      </w:r>
      <w:r w:rsidRPr="00D40873">
        <w:rPr>
          <w:rFonts w:ascii="Times New Roman" w:hAnsi="Times New Roman" w:cs="Times New Roman"/>
          <w:sz w:val="28"/>
          <w:szCs w:val="28"/>
        </w:rPr>
        <w:t>XVI в.</w:t>
      </w:r>
      <w:r>
        <w:rPr>
          <w:rFonts w:ascii="Times New Roman" w:hAnsi="Times New Roman" w:cs="Times New Roman"/>
          <w:sz w:val="28"/>
          <w:szCs w:val="28"/>
        </w:rPr>
        <w:t>;</w:t>
      </w:r>
    </w:p>
    <w:p w:rsidR="0065308B" w:rsidRDefault="0065308B" w:rsidP="00757568">
      <w:pPr>
        <w:spacing w:after="0" w:line="360" w:lineRule="auto"/>
        <w:ind w:firstLine="851"/>
        <w:jc w:val="both"/>
        <w:rPr>
          <w:rFonts w:ascii="Times New Roman" w:hAnsi="Times New Roman" w:cs="Times New Roman"/>
          <w:sz w:val="28"/>
          <w:szCs w:val="28"/>
        </w:rPr>
      </w:pPr>
      <w:r w:rsidRPr="0065308B">
        <w:rPr>
          <w:rFonts w:ascii="Times New Roman" w:hAnsi="Times New Roman" w:cs="Times New Roman"/>
          <w:sz w:val="28"/>
          <w:szCs w:val="28"/>
        </w:rPr>
        <w:t>- показать влияние церкви и еретических движений на жизнь общества</w:t>
      </w:r>
      <w:r w:rsidR="00906484">
        <w:rPr>
          <w:rFonts w:ascii="Times New Roman" w:hAnsi="Times New Roman" w:cs="Times New Roman"/>
          <w:sz w:val="28"/>
          <w:szCs w:val="28"/>
        </w:rPr>
        <w:t xml:space="preserve"> в это время</w:t>
      </w:r>
      <w:r w:rsidRPr="0065308B">
        <w:rPr>
          <w:rFonts w:ascii="Times New Roman" w:hAnsi="Times New Roman" w:cs="Times New Roman"/>
          <w:sz w:val="28"/>
          <w:szCs w:val="28"/>
        </w:rPr>
        <w:t>;</w:t>
      </w:r>
    </w:p>
    <w:p w:rsidR="00757568" w:rsidRDefault="00757568" w:rsidP="00757568">
      <w:pPr>
        <w:spacing w:after="0" w:line="360" w:lineRule="auto"/>
        <w:ind w:firstLine="851"/>
        <w:jc w:val="both"/>
        <w:rPr>
          <w:rFonts w:ascii="Times New Roman" w:hAnsi="Times New Roman" w:cs="Times New Roman"/>
          <w:sz w:val="28"/>
          <w:szCs w:val="28"/>
        </w:rPr>
      </w:pPr>
      <w:r w:rsidRPr="00757568">
        <w:rPr>
          <w:rFonts w:ascii="Times New Roman" w:hAnsi="Times New Roman" w:cs="Times New Roman"/>
          <w:sz w:val="28"/>
          <w:szCs w:val="28"/>
        </w:rPr>
        <w:t>-</w:t>
      </w:r>
      <w:r w:rsidR="00D40873">
        <w:rPr>
          <w:rFonts w:ascii="Times New Roman" w:hAnsi="Times New Roman" w:cs="Times New Roman"/>
          <w:sz w:val="28"/>
          <w:szCs w:val="28"/>
        </w:rPr>
        <w:t xml:space="preserve"> </w:t>
      </w:r>
      <w:r w:rsidRPr="00757568">
        <w:rPr>
          <w:rFonts w:ascii="Times New Roman" w:hAnsi="Times New Roman" w:cs="Times New Roman"/>
          <w:sz w:val="28"/>
          <w:szCs w:val="28"/>
        </w:rPr>
        <w:t xml:space="preserve">выявить и изучить особенности некоторых </w:t>
      </w:r>
      <w:r w:rsidR="00962CE3">
        <w:rPr>
          <w:rFonts w:ascii="Times New Roman" w:hAnsi="Times New Roman" w:cs="Times New Roman"/>
          <w:sz w:val="28"/>
          <w:szCs w:val="28"/>
        </w:rPr>
        <w:t>ересей</w:t>
      </w:r>
      <w:r w:rsidR="00906484">
        <w:rPr>
          <w:rFonts w:ascii="Times New Roman" w:hAnsi="Times New Roman" w:cs="Times New Roman"/>
          <w:sz w:val="28"/>
          <w:szCs w:val="28"/>
        </w:rPr>
        <w:t>.</w:t>
      </w:r>
    </w:p>
    <w:p w:rsidR="00962CE3" w:rsidRPr="00962CE3" w:rsidRDefault="00962CE3" w:rsidP="00962CE3">
      <w:pPr>
        <w:spacing w:after="0" w:line="360" w:lineRule="auto"/>
        <w:ind w:firstLine="851"/>
        <w:jc w:val="both"/>
        <w:rPr>
          <w:rFonts w:ascii="Times New Roman" w:hAnsi="Times New Roman" w:cs="Times New Roman"/>
          <w:sz w:val="28"/>
          <w:szCs w:val="28"/>
        </w:rPr>
      </w:pPr>
      <w:r w:rsidRPr="00415540">
        <w:rPr>
          <w:rFonts w:ascii="Times New Roman" w:hAnsi="Times New Roman" w:cs="Times New Roman"/>
          <w:i/>
          <w:sz w:val="28"/>
          <w:szCs w:val="28"/>
        </w:rPr>
        <w:t>Объектом исследования</w:t>
      </w:r>
      <w:r w:rsidRPr="00962CE3">
        <w:rPr>
          <w:rFonts w:ascii="Times New Roman" w:hAnsi="Times New Roman" w:cs="Times New Roman"/>
          <w:sz w:val="28"/>
          <w:szCs w:val="28"/>
        </w:rPr>
        <w:t xml:space="preserve"> явля</w:t>
      </w:r>
      <w:r>
        <w:rPr>
          <w:rFonts w:ascii="Times New Roman" w:hAnsi="Times New Roman" w:cs="Times New Roman"/>
          <w:sz w:val="28"/>
          <w:szCs w:val="28"/>
        </w:rPr>
        <w:t>е</w:t>
      </w:r>
      <w:r w:rsidRPr="00962CE3">
        <w:rPr>
          <w:rFonts w:ascii="Times New Roman" w:hAnsi="Times New Roman" w:cs="Times New Roman"/>
          <w:sz w:val="28"/>
          <w:szCs w:val="28"/>
        </w:rPr>
        <w:t xml:space="preserve">тся </w:t>
      </w:r>
      <w:r>
        <w:rPr>
          <w:rFonts w:ascii="Times New Roman" w:hAnsi="Times New Roman" w:cs="Times New Roman"/>
          <w:sz w:val="28"/>
          <w:szCs w:val="28"/>
        </w:rPr>
        <w:t>церковь и религиозная жизнь</w:t>
      </w:r>
      <w:r w:rsidRPr="00962CE3">
        <w:t xml:space="preserve"> </w:t>
      </w:r>
      <w:r w:rsidRPr="00962CE3">
        <w:rPr>
          <w:rFonts w:ascii="Times New Roman" w:hAnsi="Times New Roman" w:cs="Times New Roman"/>
          <w:sz w:val="28"/>
          <w:szCs w:val="28"/>
        </w:rPr>
        <w:t>XVI в</w:t>
      </w:r>
      <w:r>
        <w:rPr>
          <w:rFonts w:ascii="Times New Roman" w:hAnsi="Times New Roman" w:cs="Times New Roman"/>
          <w:sz w:val="28"/>
          <w:szCs w:val="28"/>
        </w:rPr>
        <w:t>.</w:t>
      </w:r>
    </w:p>
    <w:p w:rsidR="009E79F6" w:rsidRDefault="00962CE3" w:rsidP="00962CE3">
      <w:pPr>
        <w:spacing w:after="0" w:line="360" w:lineRule="auto"/>
        <w:ind w:firstLine="851"/>
        <w:jc w:val="both"/>
        <w:rPr>
          <w:rFonts w:ascii="Times New Roman" w:hAnsi="Times New Roman" w:cs="Times New Roman"/>
          <w:sz w:val="28"/>
          <w:szCs w:val="28"/>
        </w:rPr>
      </w:pPr>
      <w:r w:rsidRPr="00415540">
        <w:rPr>
          <w:rFonts w:ascii="Times New Roman" w:hAnsi="Times New Roman" w:cs="Times New Roman"/>
          <w:i/>
          <w:sz w:val="28"/>
          <w:szCs w:val="28"/>
        </w:rPr>
        <w:t>Предметом исследования</w:t>
      </w:r>
      <w:r w:rsidRPr="00962CE3">
        <w:rPr>
          <w:rFonts w:ascii="Times New Roman" w:hAnsi="Times New Roman" w:cs="Times New Roman"/>
          <w:sz w:val="28"/>
          <w:szCs w:val="28"/>
        </w:rPr>
        <w:t xml:space="preserve"> является процесс </w:t>
      </w:r>
      <w:r>
        <w:rPr>
          <w:rFonts w:ascii="Times New Roman" w:hAnsi="Times New Roman" w:cs="Times New Roman"/>
          <w:sz w:val="28"/>
          <w:szCs w:val="28"/>
        </w:rPr>
        <w:t>развития религиозной мысли русского общества, а также е</w:t>
      </w:r>
      <w:r w:rsidR="0065308B">
        <w:rPr>
          <w:rFonts w:ascii="Times New Roman" w:hAnsi="Times New Roman" w:cs="Times New Roman"/>
          <w:sz w:val="28"/>
          <w:szCs w:val="28"/>
        </w:rPr>
        <w:t>го</w:t>
      </w:r>
      <w:r>
        <w:rPr>
          <w:rFonts w:ascii="Times New Roman" w:hAnsi="Times New Roman" w:cs="Times New Roman"/>
          <w:sz w:val="28"/>
          <w:szCs w:val="28"/>
        </w:rPr>
        <w:t xml:space="preserve"> последствия</w:t>
      </w:r>
      <w:r w:rsidRPr="00962CE3">
        <w:rPr>
          <w:rFonts w:ascii="Times New Roman" w:hAnsi="Times New Roman" w:cs="Times New Roman"/>
          <w:sz w:val="28"/>
          <w:szCs w:val="28"/>
        </w:rPr>
        <w:t>.</w:t>
      </w:r>
    </w:p>
    <w:p w:rsidR="00ED53CA" w:rsidRDefault="00ED53CA" w:rsidP="00962CE3">
      <w:pPr>
        <w:spacing w:after="0" w:line="360" w:lineRule="auto"/>
        <w:ind w:firstLine="851"/>
        <w:jc w:val="both"/>
        <w:rPr>
          <w:rFonts w:ascii="Times New Roman" w:hAnsi="Times New Roman" w:cs="Times New Roman"/>
          <w:sz w:val="28"/>
          <w:szCs w:val="28"/>
        </w:rPr>
      </w:pPr>
      <w:r w:rsidRPr="00415540">
        <w:rPr>
          <w:rFonts w:ascii="Times New Roman" w:hAnsi="Times New Roman" w:cs="Times New Roman"/>
          <w:i/>
          <w:sz w:val="28"/>
          <w:szCs w:val="28"/>
        </w:rPr>
        <w:t xml:space="preserve">Территориальные рамки </w:t>
      </w:r>
      <w:r w:rsidR="0065308B">
        <w:rPr>
          <w:rFonts w:ascii="Times New Roman" w:hAnsi="Times New Roman" w:cs="Times New Roman"/>
          <w:sz w:val="28"/>
          <w:szCs w:val="28"/>
        </w:rPr>
        <w:t xml:space="preserve">исследования </w:t>
      </w:r>
      <w:r>
        <w:rPr>
          <w:rFonts w:ascii="Times New Roman" w:hAnsi="Times New Roman" w:cs="Times New Roman"/>
          <w:sz w:val="28"/>
          <w:szCs w:val="28"/>
        </w:rPr>
        <w:t xml:space="preserve">захватывают всю территорию </w:t>
      </w:r>
      <w:r w:rsidR="0065308B">
        <w:rPr>
          <w:rFonts w:ascii="Times New Roman" w:hAnsi="Times New Roman" w:cs="Times New Roman"/>
          <w:sz w:val="28"/>
          <w:szCs w:val="28"/>
        </w:rPr>
        <w:t>Р</w:t>
      </w:r>
      <w:r>
        <w:rPr>
          <w:rFonts w:ascii="Times New Roman" w:hAnsi="Times New Roman" w:cs="Times New Roman"/>
          <w:sz w:val="28"/>
          <w:szCs w:val="28"/>
        </w:rPr>
        <w:t xml:space="preserve">усского государства, в состав которого на протяжении </w:t>
      </w:r>
      <w:r w:rsidRPr="00ED53CA">
        <w:rPr>
          <w:rFonts w:ascii="Times New Roman" w:hAnsi="Times New Roman" w:cs="Times New Roman"/>
          <w:sz w:val="28"/>
          <w:szCs w:val="28"/>
        </w:rPr>
        <w:t>XVI в</w:t>
      </w:r>
      <w:r>
        <w:rPr>
          <w:rFonts w:ascii="Times New Roman" w:hAnsi="Times New Roman" w:cs="Times New Roman"/>
          <w:sz w:val="28"/>
          <w:szCs w:val="28"/>
        </w:rPr>
        <w:t>. были включены многие земли, увеличив тем самым к концу столетия территорию практически вдвое.</w:t>
      </w:r>
    </w:p>
    <w:p w:rsidR="00ED53CA" w:rsidRDefault="00ED53CA" w:rsidP="00962CE3">
      <w:pPr>
        <w:spacing w:after="0" w:line="360" w:lineRule="auto"/>
        <w:ind w:firstLine="851"/>
        <w:jc w:val="both"/>
        <w:rPr>
          <w:rFonts w:ascii="Times New Roman" w:hAnsi="Times New Roman" w:cs="Times New Roman"/>
          <w:sz w:val="28"/>
          <w:szCs w:val="28"/>
        </w:rPr>
      </w:pPr>
      <w:r w:rsidRPr="00415540">
        <w:rPr>
          <w:rFonts w:ascii="Times New Roman" w:hAnsi="Times New Roman" w:cs="Times New Roman"/>
          <w:i/>
          <w:sz w:val="28"/>
          <w:szCs w:val="28"/>
        </w:rPr>
        <w:t>Хронологические рамки</w:t>
      </w:r>
      <w:r>
        <w:rPr>
          <w:rFonts w:ascii="Times New Roman" w:hAnsi="Times New Roman" w:cs="Times New Roman"/>
          <w:sz w:val="28"/>
          <w:szCs w:val="28"/>
        </w:rPr>
        <w:t xml:space="preserve"> курсовой работы включают в себя</w:t>
      </w:r>
      <w:r w:rsidR="00ED1B57">
        <w:rPr>
          <w:rFonts w:ascii="Times New Roman" w:hAnsi="Times New Roman" w:cs="Times New Roman"/>
          <w:sz w:val="28"/>
          <w:szCs w:val="28"/>
        </w:rPr>
        <w:t xml:space="preserve"> </w:t>
      </w:r>
      <w:r w:rsidR="00ED1B57" w:rsidRPr="00ED1B57">
        <w:rPr>
          <w:rFonts w:ascii="Times New Roman" w:hAnsi="Times New Roman" w:cs="Times New Roman"/>
          <w:sz w:val="28"/>
          <w:szCs w:val="28"/>
        </w:rPr>
        <w:t>XVI в.</w:t>
      </w:r>
      <w:r w:rsidR="00ED1B57">
        <w:rPr>
          <w:rFonts w:ascii="Times New Roman" w:hAnsi="Times New Roman" w:cs="Times New Roman"/>
          <w:sz w:val="28"/>
          <w:szCs w:val="28"/>
        </w:rPr>
        <w:t xml:space="preserve">, но необходимо учитывать, что причины происходивших явлений кроются в предшествующих столетиях. </w:t>
      </w:r>
    </w:p>
    <w:p w:rsidR="00DF70CD" w:rsidRDefault="00DF70CD" w:rsidP="00962CE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Источниковой базой </w:t>
      </w:r>
      <w:r w:rsidR="00B657A6">
        <w:rPr>
          <w:rFonts w:ascii="Times New Roman" w:hAnsi="Times New Roman" w:cs="Times New Roman"/>
          <w:sz w:val="28"/>
          <w:szCs w:val="28"/>
        </w:rPr>
        <w:t>о наиболее ранних периодах русской истории стало сочинение митрополита Илариона «Слово о законе и благодати»</w:t>
      </w:r>
      <w:r w:rsidR="00B657A6">
        <w:rPr>
          <w:rStyle w:val="a7"/>
          <w:rFonts w:ascii="Times New Roman" w:hAnsi="Times New Roman" w:cs="Times New Roman"/>
          <w:sz w:val="28"/>
          <w:szCs w:val="28"/>
        </w:rPr>
        <w:footnoteReference w:id="1"/>
      </w:r>
      <w:r w:rsidR="0065308B">
        <w:rPr>
          <w:rFonts w:ascii="Times New Roman" w:hAnsi="Times New Roman" w:cs="Times New Roman"/>
          <w:sz w:val="28"/>
          <w:szCs w:val="28"/>
        </w:rPr>
        <w:t>.</w:t>
      </w:r>
      <w:r w:rsidR="0065308B" w:rsidRPr="0065308B">
        <w:rPr>
          <w:rFonts w:ascii="Times New Roman" w:hAnsi="Times New Roman" w:cs="Times New Roman"/>
          <w:sz w:val="28"/>
          <w:szCs w:val="28"/>
        </w:rPr>
        <w:t xml:space="preserve"> </w:t>
      </w:r>
      <w:r w:rsidR="0065308B">
        <w:rPr>
          <w:rFonts w:ascii="Times New Roman" w:hAnsi="Times New Roman" w:cs="Times New Roman"/>
          <w:sz w:val="28"/>
          <w:szCs w:val="28"/>
        </w:rPr>
        <w:t xml:space="preserve">Источниками </w:t>
      </w:r>
      <w:r>
        <w:rPr>
          <w:rFonts w:ascii="Times New Roman" w:hAnsi="Times New Roman" w:cs="Times New Roman"/>
          <w:sz w:val="28"/>
          <w:szCs w:val="28"/>
        </w:rPr>
        <w:t>послужили избранные тома полного собрания русских летописей</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w:t>
      </w:r>
      <w:r w:rsidR="00904C88">
        <w:rPr>
          <w:rFonts w:ascii="Times New Roman" w:hAnsi="Times New Roman" w:cs="Times New Roman"/>
          <w:sz w:val="28"/>
          <w:szCs w:val="28"/>
        </w:rPr>
        <w:t>«Просветитель» Иосифа Волоцкого</w:t>
      </w:r>
      <w:r w:rsidR="00904C88">
        <w:rPr>
          <w:rStyle w:val="a7"/>
          <w:rFonts w:ascii="Times New Roman" w:hAnsi="Times New Roman" w:cs="Times New Roman"/>
          <w:sz w:val="28"/>
          <w:szCs w:val="28"/>
        </w:rPr>
        <w:footnoteReference w:id="3"/>
      </w:r>
      <w:r w:rsidR="00904C88">
        <w:rPr>
          <w:rFonts w:ascii="Times New Roman" w:hAnsi="Times New Roman" w:cs="Times New Roman"/>
          <w:sz w:val="28"/>
          <w:szCs w:val="28"/>
        </w:rPr>
        <w:t xml:space="preserve">, </w:t>
      </w:r>
      <w:r w:rsidR="00882F7A">
        <w:rPr>
          <w:rFonts w:ascii="Times New Roman" w:hAnsi="Times New Roman" w:cs="Times New Roman"/>
          <w:sz w:val="28"/>
          <w:szCs w:val="28"/>
        </w:rPr>
        <w:t xml:space="preserve">собрание государственных </w:t>
      </w:r>
      <w:r w:rsidR="00882F7A">
        <w:rPr>
          <w:rFonts w:ascii="Times New Roman" w:hAnsi="Times New Roman" w:cs="Times New Roman"/>
          <w:sz w:val="28"/>
          <w:szCs w:val="28"/>
        </w:rPr>
        <w:lastRenderedPageBreak/>
        <w:t>грамот и договоров</w:t>
      </w:r>
      <w:r w:rsidR="00882F7A">
        <w:rPr>
          <w:rStyle w:val="a7"/>
          <w:rFonts w:ascii="Times New Roman" w:hAnsi="Times New Roman" w:cs="Times New Roman"/>
          <w:sz w:val="28"/>
          <w:szCs w:val="28"/>
        </w:rPr>
        <w:footnoteReference w:id="4"/>
      </w:r>
      <w:r w:rsidR="0065308B">
        <w:rPr>
          <w:rFonts w:ascii="Times New Roman" w:hAnsi="Times New Roman" w:cs="Times New Roman"/>
          <w:sz w:val="28"/>
          <w:szCs w:val="28"/>
        </w:rPr>
        <w:t>,</w:t>
      </w:r>
      <w:r w:rsidR="00882F7A">
        <w:rPr>
          <w:rFonts w:ascii="Times New Roman" w:hAnsi="Times New Roman" w:cs="Times New Roman"/>
          <w:sz w:val="28"/>
          <w:szCs w:val="28"/>
        </w:rPr>
        <w:t xml:space="preserve"> законодательные акты касательно </w:t>
      </w:r>
      <w:r w:rsidR="00882F7A" w:rsidRPr="00882F7A">
        <w:rPr>
          <w:rFonts w:ascii="Times New Roman" w:hAnsi="Times New Roman" w:cs="Times New Roman"/>
          <w:sz w:val="28"/>
          <w:szCs w:val="28"/>
        </w:rPr>
        <w:t>XVI</w:t>
      </w:r>
      <w:r w:rsidR="00882F7A" w:rsidRPr="00882F7A">
        <w:rPr>
          <w:rStyle w:val="a7"/>
          <w:rFonts w:ascii="Times New Roman" w:hAnsi="Times New Roman" w:cs="Times New Roman"/>
          <w:sz w:val="28"/>
          <w:szCs w:val="28"/>
          <w:vertAlign w:val="baseline"/>
        </w:rPr>
        <w:t xml:space="preserve"> </w:t>
      </w:r>
      <w:r w:rsidR="00882F7A">
        <w:rPr>
          <w:rFonts w:ascii="Times New Roman" w:hAnsi="Times New Roman" w:cs="Times New Roman"/>
          <w:sz w:val="28"/>
          <w:szCs w:val="28"/>
        </w:rPr>
        <w:t xml:space="preserve">– </w:t>
      </w:r>
      <w:r w:rsidR="00882F7A" w:rsidRPr="00882F7A">
        <w:rPr>
          <w:rStyle w:val="a7"/>
          <w:rFonts w:ascii="Times New Roman" w:hAnsi="Times New Roman" w:cs="Times New Roman"/>
          <w:sz w:val="28"/>
          <w:szCs w:val="28"/>
          <w:vertAlign w:val="baseline"/>
        </w:rPr>
        <w:t>XVII</w:t>
      </w:r>
      <w:r w:rsidR="00882F7A">
        <w:rPr>
          <w:rFonts w:ascii="Times New Roman" w:hAnsi="Times New Roman" w:cs="Times New Roman"/>
          <w:sz w:val="28"/>
          <w:szCs w:val="28"/>
        </w:rPr>
        <w:t xml:space="preserve"> вв.</w:t>
      </w:r>
      <w:r w:rsidR="00882F7A">
        <w:rPr>
          <w:rStyle w:val="a7"/>
          <w:rFonts w:ascii="Times New Roman" w:hAnsi="Times New Roman" w:cs="Times New Roman"/>
          <w:sz w:val="28"/>
          <w:szCs w:val="28"/>
        </w:rPr>
        <w:footnoteReference w:id="5"/>
      </w:r>
      <w:r w:rsidR="00882F7A">
        <w:rPr>
          <w:rFonts w:ascii="Times New Roman" w:hAnsi="Times New Roman" w:cs="Times New Roman"/>
          <w:sz w:val="28"/>
          <w:szCs w:val="28"/>
        </w:rPr>
        <w:t>,</w:t>
      </w:r>
      <w:r w:rsidR="00904C88">
        <w:rPr>
          <w:rFonts w:ascii="Times New Roman" w:hAnsi="Times New Roman" w:cs="Times New Roman"/>
          <w:sz w:val="28"/>
          <w:szCs w:val="28"/>
        </w:rPr>
        <w:t xml:space="preserve"> документы, представляющие ценные сведения об истории русского языка</w:t>
      </w:r>
      <w:r w:rsidR="00904C88">
        <w:rPr>
          <w:rStyle w:val="a7"/>
          <w:rFonts w:ascii="Times New Roman" w:hAnsi="Times New Roman" w:cs="Times New Roman"/>
          <w:sz w:val="28"/>
          <w:szCs w:val="28"/>
        </w:rPr>
        <w:footnoteReference w:id="6"/>
      </w:r>
      <w:r w:rsidR="00904C88">
        <w:rPr>
          <w:rFonts w:ascii="Times New Roman" w:hAnsi="Times New Roman" w:cs="Times New Roman"/>
          <w:sz w:val="28"/>
          <w:szCs w:val="28"/>
        </w:rPr>
        <w:t>,</w:t>
      </w:r>
      <w:r w:rsidR="00882F7A">
        <w:rPr>
          <w:rFonts w:ascii="Times New Roman" w:hAnsi="Times New Roman" w:cs="Times New Roman"/>
          <w:sz w:val="28"/>
          <w:szCs w:val="28"/>
        </w:rPr>
        <w:t xml:space="preserve"> а также произведение, представляющее решения Стоглавого собора</w:t>
      </w:r>
      <w:r w:rsidR="00882F7A">
        <w:rPr>
          <w:rStyle w:val="a7"/>
          <w:rFonts w:ascii="Times New Roman" w:hAnsi="Times New Roman" w:cs="Times New Roman"/>
          <w:sz w:val="28"/>
          <w:szCs w:val="28"/>
        </w:rPr>
        <w:footnoteReference w:id="7"/>
      </w:r>
      <w:r w:rsidR="00882F7A">
        <w:rPr>
          <w:rFonts w:ascii="Times New Roman" w:hAnsi="Times New Roman" w:cs="Times New Roman"/>
          <w:sz w:val="28"/>
          <w:szCs w:val="28"/>
        </w:rPr>
        <w:t xml:space="preserve">. Представлены документы и личного характера: переписка Ивана </w:t>
      </w:r>
      <w:r w:rsidR="00882F7A" w:rsidRPr="00882F7A">
        <w:rPr>
          <w:rFonts w:ascii="Times New Roman" w:hAnsi="Times New Roman" w:cs="Times New Roman"/>
          <w:sz w:val="28"/>
          <w:szCs w:val="28"/>
        </w:rPr>
        <w:t>IV</w:t>
      </w:r>
      <w:r w:rsidR="00882F7A">
        <w:rPr>
          <w:rFonts w:ascii="Times New Roman" w:hAnsi="Times New Roman" w:cs="Times New Roman"/>
          <w:sz w:val="28"/>
          <w:szCs w:val="28"/>
        </w:rPr>
        <w:t xml:space="preserve"> с его приближенным, Андреем Курбским</w:t>
      </w:r>
      <w:r w:rsidR="00882F7A">
        <w:rPr>
          <w:rStyle w:val="a7"/>
          <w:rFonts w:ascii="Times New Roman" w:hAnsi="Times New Roman" w:cs="Times New Roman"/>
          <w:sz w:val="28"/>
          <w:szCs w:val="28"/>
        </w:rPr>
        <w:footnoteReference w:id="8"/>
      </w:r>
      <w:r w:rsidR="00882F7A">
        <w:rPr>
          <w:rFonts w:ascii="Times New Roman" w:hAnsi="Times New Roman" w:cs="Times New Roman"/>
          <w:sz w:val="28"/>
          <w:szCs w:val="28"/>
        </w:rPr>
        <w:t>.</w:t>
      </w:r>
      <w:r w:rsidR="00B657A6">
        <w:rPr>
          <w:rFonts w:ascii="Times New Roman" w:hAnsi="Times New Roman" w:cs="Times New Roman"/>
          <w:sz w:val="28"/>
          <w:szCs w:val="28"/>
        </w:rPr>
        <w:t xml:space="preserve"> Ценнейшую информацию о жизни церкви и суд</w:t>
      </w:r>
      <w:r w:rsidR="00127065">
        <w:rPr>
          <w:rFonts w:ascii="Times New Roman" w:hAnsi="Times New Roman" w:cs="Times New Roman"/>
          <w:sz w:val="28"/>
          <w:szCs w:val="28"/>
        </w:rPr>
        <w:t>е</w:t>
      </w:r>
      <w:r w:rsidR="00B657A6">
        <w:rPr>
          <w:rFonts w:ascii="Times New Roman" w:hAnsi="Times New Roman" w:cs="Times New Roman"/>
          <w:sz w:val="28"/>
          <w:szCs w:val="28"/>
        </w:rPr>
        <w:t>бных проце</w:t>
      </w:r>
      <w:r w:rsidR="00127065">
        <w:rPr>
          <w:rFonts w:ascii="Times New Roman" w:hAnsi="Times New Roman" w:cs="Times New Roman"/>
          <w:sz w:val="28"/>
          <w:szCs w:val="28"/>
        </w:rPr>
        <w:t>с</w:t>
      </w:r>
      <w:r w:rsidR="00B657A6">
        <w:rPr>
          <w:rFonts w:ascii="Times New Roman" w:hAnsi="Times New Roman" w:cs="Times New Roman"/>
          <w:sz w:val="28"/>
          <w:szCs w:val="28"/>
        </w:rPr>
        <w:t>сов изучаемого столетия представляют ссудные списки М.</w:t>
      </w:r>
      <w:r w:rsidR="0065308B">
        <w:rPr>
          <w:rFonts w:ascii="Times New Roman" w:hAnsi="Times New Roman" w:cs="Times New Roman"/>
          <w:sz w:val="28"/>
          <w:szCs w:val="28"/>
          <w:lang w:val="en-US"/>
        </w:rPr>
        <w:t> </w:t>
      </w:r>
      <w:r w:rsidR="00B657A6">
        <w:rPr>
          <w:rFonts w:ascii="Times New Roman" w:hAnsi="Times New Roman" w:cs="Times New Roman"/>
          <w:sz w:val="28"/>
          <w:szCs w:val="28"/>
        </w:rPr>
        <w:t>Грека и Исака Собаки</w:t>
      </w:r>
      <w:r w:rsidR="00B657A6">
        <w:rPr>
          <w:rStyle w:val="a7"/>
          <w:rFonts w:ascii="Times New Roman" w:hAnsi="Times New Roman" w:cs="Times New Roman"/>
          <w:sz w:val="28"/>
          <w:szCs w:val="28"/>
        </w:rPr>
        <w:footnoteReference w:id="9"/>
      </w:r>
      <w:r w:rsidR="00B657A6">
        <w:rPr>
          <w:rFonts w:ascii="Times New Roman" w:hAnsi="Times New Roman" w:cs="Times New Roman"/>
          <w:sz w:val="28"/>
          <w:szCs w:val="28"/>
        </w:rPr>
        <w:t>.</w:t>
      </w:r>
      <w:r w:rsidR="00882F7A">
        <w:rPr>
          <w:rFonts w:ascii="Times New Roman" w:hAnsi="Times New Roman" w:cs="Times New Roman"/>
          <w:sz w:val="28"/>
          <w:szCs w:val="28"/>
        </w:rPr>
        <w:t xml:space="preserve"> </w:t>
      </w:r>
    </w:p>
    <w:p w:rsidR="00D77772" w:rsidRDefault="00D77772" w:rsidP="00962CE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Кроме этого, были использованы произведения известных историков дореволюционного периода: труды Н.М.</w:t>
      </w:r>
      <w:r w:rsidR="00714021">
        <w:rPr>
          <w:rFonts w:ascii="Times New Roman" w:hAnsi="Times New Roman" w:cs="Times New Roman"/>
          <w:sz w:val="28"/>
          <w:szCs w:val="28"/>
        </w:rPr>
        <w:t xml:space="preserve"> </w:t>
      </w:r>
      <w:r>
        <w:rPr>
          <w:rFonts w:ascii="Times New Roman" w:hAnsi="Times New Roman" w:cs="Times New Roman"/>
          <w:sz w:val="28"/>
          <w:szCs w:val="28"/>
        </w:rPr>
        <w:t>Карамзина</w:t>
      </w:r>
      <w:r>
        <w:rPr>
          <w:rStyle w:val="a7"/>
          <w:rFonts w:ascii="Times New Roman" w:hAnsi="Times New Roman" w:cs="Times New Roman"/>
          <w:sz w:val="28"/>
          <w:szCs w:val="28"/>
        </w:rPr>
        <w:footnoteReference w:id="10"/>
      </w:r>
      <w:r>
        <w:rPr>
          <w:rFonts w:ascii="Times New Roman" w:hAnsi="Times New Roman" w:cs="Times New Roman"/>
          <w:sz w:val="28"/>
          <w:szCs w:val="28"/>
        </w:rPr>
        <w:t xml:space="preserve"> и С.М.</w:t>
      </w:r>
      <w:r w:rsidR="00714021">
        <w:rPr>
          <w:rFonts w:ascii="Times New Roman" w:hAnsi="Times New Roman" w:cs="Times New Roman"/>
          <w:sz w:val="28"/>
          <w:szCs w:val="28"/>
        </w:rPr>
        <w:t xml:space="preserve"> </w:t>
      </w:r>
      <w:r>
        <w:rPr>
          <w:rFonts w:ascii="Times New Roman" w:hAnsi="Times New Roman" w:cs="Times New Roman"/>
          <w:sz w:val="28"/>
          <w:szCs w:val="28"/>
        </w:rPr>
        <w:t>Соловьева</w:t>
      </w:r>
      <w:r>
        <w:rPr>
          <w:rStyle w:val="a7"/>
          <w:rFonts w:ascii="Times New Roman" w:hAnsi="Times New Roman" w:cs="Times New Roman"/>
          <w:sz w:val="28"/>
          <w:szCs w:val="28"/>
        </w:rPr>
        <w:footnoteReference w:id="11"/>
      </w:r>
      <w:r>
        <w:rPr>
          <w:rFonts w:ascii="Times New Roman" w:hAnsi="Times New Roman" w:cs="Times New Roman"/>
          <w:sz w:val="28"/>
          <w:szCs w:val="28"/>
        </w:rPr>
        <w:t>.</w:t>
      </w:r>
      <w:r w:rsidR="00CB2D23">
        <w:rPr>
          <w:rFonts w:ascii="Times New Roman" w:hAnsi="Times New Roman" w:cs="Times New Roman"/>
          <w:sz w:val="28"/>
          <w:szCs w:val="28"/>
        </w:rPr>
        <w:t xml:space="preserve"> Детально данный период осветили и советские ученые, такие как Р.Г.</w:t>
      </w:r>
      <w:r w:rsidR="00714021">
        <w:rPr>
          <w:rFonts w:ascii="Times New Roman" w:hAnsi="Times New Roman" w:cs="Times New Roman"/>
          <w:sz w:val="28"/>
          <w:szCs w:val="28"/>
        </w:rPr>
        <w:t xml:space="preserve"> </w:t>
      </w:r>
      <w:r w:rsidR="00CB2D23">
        <w:rPr>
          <w:rFonts w:ascii="Times New Roman" w:hAnsi="Times New Roman" w:cs="Times New Roman"/>
          <w:sz w:val="28"/>
          <w:szCs w:val="28"/>
        </w:rPr>
        <w:t>Скрынников, подробно рассмотревший взаимоотношения церкви и государства в своей книге «Крест и корона»</w:t>
      </w:r>
      <w:r w:rsidR="00CB2D23">
        <w:rPr>
          <w:rStyle w:val="a7"/>
          <w:rFonts w:ascii="Times New Roman" w:hAnsi="Times New Roman" w:cs="Times New Roman"/>
          <w:sz w:val="28"/>
          <w:szCs w:val="28"/>
        </w:rPr>
        <w:footnoteReference w:id="12"/>
      </w:r>
      <w:r w:rsidR="00CB2D23">
        <w:rPr>
          <w:rFonts w:ascii="Times New Roman" w:hAnsi="Times New Roman" w:cs="Times New Roman"/>
          <w:sz w:val="28"/>
          <w:szCs w:val="28"/>
        </w:rPr>
        <w:t>, также следует упомянуть</w:t>
      </w:r>
      <w:r w:rsidR="008E3B4B">
        <w:rPr>
          <w:rFonts w:ascii="Times New Roman" w:hAnsi="Times New Roman" w:cs="Times New Roman"/>
          <w:sz w:val="28"/>
          <w:szCs w:val="28"/>
        </w:rPr>
        <w:t xml:space="preserve"> Н.М.</w:t>
      </w:r>
      <w:r w:rsidR="00714021">
        <w:rPr>
          <w:rFonts w:ascii="Times New Roman" w:hAnsi="Times New Roman" w:cs="Times New Roman"/>
          <w:sz w:val="28"/>
          <w:szCs w:val="28"/>
        </w:rPr>
        <w:t xml:space="preserve"> </w:t>
      </w:r>
      <w:r w:rsidR="008E3B4B">
        <w:rPr>
          <w:rFonts w:ascii="Times New Roman" w:hAnsi="Times New Roman" w:cs="Times New Roman"/>
          <w:sz w:val="28"/>
          <w:szCs w:val="28"/>
        </w:rPr>
        <w:t>Никольского</w:t>
      </w:r>
      <w:r w:rsidR="008E3B4B">
        <w:rPr>
          <w:rStyle w:val="a7"/>
          <w:rFonts w:ascii="Times New Roman" w:hAnsi="Times New Roman" w:cs="Times New Roman"/>
          <w:sz w:val="28"/>
          <w:szCs w:val="28"/>
        </w:rPr>
        <w:footnoteReference w:id="13"/>
      </w:r>
      <w:r w:rsidR="008E3B4B">
        <w:rPr>
          <w:rFonts w:ascii="Times New Roman" w:hAnsi="Times New Roman" w:cs="Times New Roman"/>
          <w:sz w:val="28"/>
          <w:szCs w:val="28"/>
        </w:rPr>
        <w:t>, А.С.</w:t>
      </w:r>
      <w:r w:rsidR="00714021">
        <w:rPr>
          <w:rFonts w:ascii="Times New Roman" w:hAnsi="Times New Roman" w:cs="Times New Roman"/>
          <w:sz w:val="28"/>
          <w:szCs w:val="28"/>
        </w:rPr>
        <w:t xml:space="preserve"> </w:t>
      </w:r>
      <w:r w:rsidR="008E3B4B">
        <w:rPr>
          <w:rFonts w:ascii="Times New Roman" w:hAnsi="Times New Roman" w:cs="Times New Roman"/>
          <w:sz w:val="28"/>
          <w:szCs w:val="28"/>
        </w:rPr>
        <w:t>Орлова</w:t>
      </w:r>
      <w:r w:rsidR="008E3B4B">
        <w:rPr>
          <w:rStyle w:val="a7"/>
          <w:rFonts w:ascii="Times New Roman" w:hAnsi="Times New Roman" w:cs="Times New Roman"/>
          <w:sz w:val="28"/>
          <w:szCs w:val="28"/>
        </w:rPr>
        <w:footnoteReference w:id="14"/>
      </w:r>
      <w:r w:rsidR="008E3B4B">
        <w:rPr>
          <w:rFonts w:ascii="Times New Roman" w:hAnsi="Times New Roman" w:cs="Times New Roman"/>
          <w:sz w:val="28"/>
          <w:szCs w:val="28"/>
        </w:rPr>
        <w:t xml:space="preserve">, </w:t>
      </w:r>
      <w:r w:rsidR="008B5F0D">
        <w:rPr>
          <w:rFonts w:ascii="Times New Roman" w:hAnsi="Times New Roman" w:cs="Times New Roman"/>
          <w:sz w:val="28"/>
          <w:szCs w:val="28"/>
        </w:rPr>
        <w:t>А.А. Зимина</w:t>
      </w:r>
      <w:r w:rsidR="008B5F0D">
        <w:rPr>
          <w:rStyle w:val="a7"/>
          <w:rFonts w:ascii="Times New Roman" w:hAnsi="Times New Roman" w:cs="Times New Roman"/>
          <w:sz w:val="28"/>
          <w:szCs w:val="28"/>
        </w:rPr>
        <w:footnoteReference w:id="15"/>
      </w:r>
      <w:r w:rsidR="008B5F0D">
        <w:rPr>
          <w:rFonts w:ascii="Times New Roman" w:hAnsi="Times New Roman" w:cs="Times New Roman"/>
          <w:sz w:val="28"/>
          <w:szCs w:val="28"/>
        </w:rPr>
        <w:t xml:space="preserve">, </w:t>
      </w:r>
      <w:r w:rsidR="00254EFB">
        <w:rPr>
          <w:rFonts w:ascii="Times New Roman" w:hAnsi="Times New Roman" w:cs="Times New Roman"/>
          <w:sz w:val="28"/>
          <w:szCs w:val="28"/>
        </w:rPr>
        <w:t>Н.А.</w:t>
      </w:r>
      <w:r w:rsidR="00714021">
        <w:rPr>
          <w:rFonts w:ascii="Times New Roman" w:hAnsi="Times New Roman" w:cs="Times New Roman"/>
          <w:sz w:val="28"/>
          <w:szCs w:val="28"/>
        </w:rPr>
        <w:t xml:space="preserve"> </w:t>
      </w:r>
      <w:r w:rsidR="008E3B4B">
        <w:rPr>
          <w:rFonts w:ascii="Times New Roman" w:hAnsi="Times New Roman" w:cs="Times New Roman"/>
          <w:sz w:val="28"/>
          <w:szCs w:val="28"/>
        </w:rPr>
        <w:t xml:space="preserve">Казакову и </w:t>
      </w:r>
      <w:r w:rsidR="00254EFB">
        <w:rPr>
          <w:rFonts w:ascii="Times New Roman" w:hAnsi="Times New Roman" w:cs="Times New Roman"/>
          <w:sz w:val="28"/>
          <w:szCs w:val="28"/>
        </w:rPr>
        <w:t>Я.С.</w:t>
      </w:r>
      <w:r w:rsidR="00714021">
        <w:rPr>
          <w:rFonts w:ascii="Times New Roman" w:hAnsi="Times New Roman" w:cs="Times New Roman"/>
          <w:sz w:val="28"/>
          <w:szCs w:val="28"/>
        </w:rPr>
        <w:t xml:space="preserve"> </w:t>
      </w:r>
      <w:r w:rsidR="008E3B4B">
        <w:rPr>
          <w:rFonts w:ascii="Times New Roman" w:hAnsi="Times New Roman" w:cs="Times New Roman"/>
          <w:sz w:val="28"/>
          <w:szCs w:val="28"/>
        </w:rPr>
        <w:t>Лурье</w:t>
      </w:r>
      <w:r w:rsidR="008E3B4B">
        <w:rPr>
          <w:rStyle w:val="a7"/>
          <w:rFonts w:ascii="Times New Roman" w:hAnsi="Times New Roman" w:cs="Times New Roman"/>
          <w:sz w:val="28"/>
          <w:szCs w:val="28"/>
        </w:rPr>
        <w:footnoteReference w:id="16"/>
      </w:r>
      <w:r w:rsidR="008E3B4B">
        <w:rPr>
          <w:rFonts w:ascii="Times New Roman" w:hAnsi="Times New Roman" w:cs="Times New Roman"/>
          <w:sz w:val="28"/>
          <w:szCs w:val="28"/>
        </w:rPr>
        <w:t xml:space="preserve">, которые внесли большой вклад в изучении истории шестнадцатого столетия.  </w:t>
      </w:r>
    </w:p>
    <w:p w:rsidR="008E3B4B" w:rsidRDefault="00F05C30" w:rsidP="00962CE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Среди историков современности интерес для нас представляют произведения В.Д.</w:t>
      </w:r>
      <w:r w:rsidR="00714021">
        <w:rPr>
          <w:rFonts w:ascii="Times New Roman" w:hAnsi="Times New Roman" w:cs="Times New Roman"/>
          <w:sz w:val="28"/>
          <w:szCs w:val="28"/>
        </w:rPr>
        <w:t xml:space="preserve"> </w:t>
      </w:r>
      <w:r>
        <w:rPr>
          <w:rFonts w:ascii="Times New Roman" w:hAnsi="Times New Roman" w:cs="Times New Roman"/>
          <w:sz w:val="28"/>
          <w:szCs w:val="28"/>
        </w:rPr>
        <w:t>Назарова</w:t>
      </w:r>
      <w:r>
        <w:rPr>
          <w:rStyle w:val="a7"/>
          <w:rFonts w:ascii="Times New Roman" w:hAnsi="Times New Roman" w:cs="Times New Roman"/>
          <w:sz w:val="28"/>
          <w:szCs w:val="28"/>
        </w:rPr>
        <w:footnoteReference w:id="17"/>
      </w:r>
      <w:r>
        <w:rPr>
          <w:rFonts w:ascii="Times New Roman" w:hAnsi="Times New Roman" w:cs="Times New Roman"/>
          <w:sz w:val="28"/>
          <w:szCs w:val="28"/>
        </w:rPr>
        <w:t xml:space="preserve">, </w:t>
      </w:r>
      <w:r w:rsidR="00254EFB">
        <w:rPr>
          <w:rFonts w:ascii="Times New Roman" w:hAnsi="Times New Roman" w:cs="Times New Roman"/>
          <w:sz w:val="28"/>
          <w:szCs w:val="28"/>
        </w:rPr>
        <w:t>Ю.В.</w:t>
      </w:r>
      <w:r w:rsidR="00714021">
        <w:rPr>
          <w:rFonts w:ascii="Times New Roman" w:hAnsi="Times New Roman" w:cs="Times New Roman"/>
          <w:sz w:val="28"/>
          <w:szCs w:val="28"/>
        </w:rPr>
        <w:t xml:space="preserve"> </w:t>
      </w:r>
      <w:r w:rsidR="00254EFB">
        <w:rPr>
          <w:rFonts w:ascii="Times New Roman" w:hAnsi="Times New Roman" w:cs="Times New Roman"/>
          <w:sz w:val="28"/>
          <w:szCs w:val="28"/>
        </w:rPr>
        <w:t>Бондаренко</w:t>
      </w:r>
      <w:r w:rsidR="00254EFB">
        <w:rPr>
          <w:rStyle w:val="a7"/>
          <w:rFonts w:ascii="Times New Roman" w:hAnsi="Times New Roman" w:cs="Times New Roman"/>
          <w:sz w:val="28"/>
          <w:szCs w:val="28"/>
        </w:rPr>
        <w:footnoteReference w:id="18"/>
      </w:r>
      <w:r w:rsidR="00254EFB">
        <w:rPr>
          <w:rFonts w:ascii="Times New Roman" w:hAnsi="Times New Roman" w:cs="Times New Roman"/>
          <w:sz w:val="28"/>
          <w:szCs w:val="28"/>
        </w:rPr>
        <w:t xml:space="preserve"> и В.С.</w:t>
      </w:r>
      <w:r w:rsidR="00714021">
        <w:rPr>
          <w:rFonts w:ascii="Times New Roman" w:hAnsi="Times New Roman" w:cs="Times New Roman"/>
          <w:sz w:val="28"/>
          <w:szCs w:val="28"/>
        </w:rPr>
        <w:t xml:space="preserve"> </w:t>
      </w:r>
      <w:r w:rsidR="00254EFB">
        <w:rPr>
          <w:rFonts w:ascii="Times New Roman" w:hAnsi="Times New Roman" w:cs="Times New Roman"/>
          <w:sz w:val="28"/>
          <w:szCs w:val="28"/>
        </w:rPr>
        <w:t>Путятина</w:t>
      </w:r>
      <w:r w:rsidR="00254EFB">
        <w:rPr>
          <w:rStyle w:val="a7"/>
          <w:rFonts w:ascii="Times New Roman" w:hAnsi="Times New Roman" w:cs="Times New Roman"/>
          <w:sz w:val="28"/>
          <w:szCs w:val="28"/>
        </w:rPr>
        <w:footnoteReference w:id="19"/>
      </w:r>
      <w:r w:rsidR="00254EFB">
        <w:rPr>
          <w:rFonts w:ascii="Times New Roman" w:hAnsi="Times New Roman" w:cs="Times New Roman"/>
          <w:sz w:val="28"/>
          <w:szCs w:val="28"/>
        </w:rPr>
        <w:t>.</w:t>
      </w:r>
    </w:p>
    <w:p w:rsidR="00714021" w:rsidRPr="00BB0D10" w:rsidRDefault="00BB0D10" w:rsidP="00962CE3">
      <w:pPr>
        <w:spacing w:after="0" w:line="360" w:lineRule="auto"/>
        <w:ind w:firstLine="851"/>
        <w:jc w:val="both"/>
        <w:rPr>
          <w:rFonts w:ascii="Times New Roman" w:hAnsi="Times New Roman" w:cs="Times New Roman"/>
          <w:sz w:val="28"/>
          <w:szCs w:val="28"/>
        </w:rPr>
      </w:pPr>
      <w:r w:rsidRPr="00BB0D10">
        <w:rPr>
          <w:rFonts w:ascii="Times New Roman" w:hAnsi="Times New Roman" w:cs="Times New Roman"/>
          <w:sz w:val="28"/>
          <w:szCs w:val="28"/>
        </w:rPr>
        <w:lastRenderedPageBreak/>
        <w:t xml:space="preserve">Церковь имеет не только духовную сущность, но и историческую составляющую, взаимодействуя с государством и по-прежнему оказывая </w:t>
      </w:r>
      <w:r>
        <w:rPr>
          <w:rFonts w:ascii="Times New Roman" w:hAnsi="Times New Roman" w:cs="Times New Roman"/>
          <w:sz w:val="28"/>
          <w:szCs w:val="28"/>
        </w:rPr>
        <w:t>значительное</w:t>
      </w:r>
      <w:r w:rsidRPr="00BB0D10">
        <w:rPr>
          <w:rFonts w:ascii="Times New Roman" w:hAnsi="Times New Roman" w:cs="Times New Roman"/>
          <w:sz w:val="28"/>
          <w:szCs w:val="28"/>
        </w:rPr>
        <w:t xml:space="preserve"> влияние на общество</w:t>
      </w:r>
      <w:r>
        <w:rPr>
          <w:rFonts w:ascii="Times New Roman" w:hAnsi="Times New Roman" w:cs="Times New Roman"/>
          <w:sz w:val="28"/>
          <w:szCs w:val="28"/>
        </w:rPr>
        <w:t>, которое нельзя не брать в расчет</w:t>
      </w:r>
      <w:r w:rsidRPr="00BB0D10">
        <w:rPr>
          <w:rFonts w:ascii="Times New Roman" w:hAnsi="Times New Roman" w:cs="Times New Roman"/>
          <w:sz w:val="28"/>
          <w:szCs w:val="28"/>
        </w:rPr>
        <w:t>.</w:t>
      </w:r>
      <w:r>
        <w:rPr>
          <w:rFonts w:ascii="Times New Roman" w:hAnsi="Times New Roman" w:cs="Times New Roman"/>
          <w:sz w:val="28"/>
          <w:szCs w:val="28"/>
        </w:rPr>
        <w:t xml:space="preserve"> История православной церкви является неотъемлемой частью истории российского государства. </w:t>
      </w:r>
    </w:p>
    <w:p w:rsidR="003D46CA" w:rsidRPr="0065308B" w:rsidRDefault="003D46CA" w:rsidP="00962CE3">
      <w:pPr>
        <w:spacing w:after="0" w:line="360" w:lineRule="auto"/>
        <w:ind w:firstLine="851"/>
        <w:jc w:val="both"/>
        <w:rPr>
          <w:rFonts w:ascii="Times New Roman" w:hAnsi="Times New Roman" w:cs="Times New Roman"/>
          <w:sz w:val="28"/>
          <w:szCs w:val="28"/>
        </w:rPr>
      </w:pPr>
    </w:p>
    <w:p w:rsidR="003D46CA" w:rsidRPr="0065308B" w:rsidRDefault="003D46CA" w:rsidP="00962CE3">
      <w:pPr>
        <w:spacing w:after="0" w:line="360" w:lineRule="auto"/>
        <w:ind w:firstLine="851"/>
        <w:jc w:val="both"/>
        <w:rPr>
          <w:rFonts w:ascii="Times New Roman" w:hAnsi="Times New Roman" w:cs="Times New Roman"/>
          <w:sz w:val="28"/>
          <w:szCs w:val="28"/>
        </w:rPr>
      </w:pPr>
    </w:p>
    <w:p w:rsidR="003D46CA" w:rsidRPr="0065308B" w:rsidRDefault="003D46CA" w:rsidP="00962CE3">
      <w:pPr>
        <w:spacing w:after="0" w:line="360" w:lineRule="auto"/>
        <w:ind w:firstLine="851"/>
        <w:jc w:val="both"/>
        <w:rPr>
          <w:rFonts w:ascii="Times New Roman" w:hAnsi="Times New Roman" w:cs="Times New Roman"/>
          <w:sz w:val="28"/>
          <w:szCs w:val="28"/>
        </w:rPr>
      </w:pPr>
    </w:p>
    <w:p w:rsidR="003D46CA" w:rsidRDefault="003D46CA"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8B5F0D" w:rsidP="00962CE3">
      <w:pPr>
        <w:spacing w:after="0" w:line="360" w:lineRule="auto"/>
        <w:ind w:firstLine="851"/>
        <w:jc w:val="both"/>
        <w:rPr>
          <w:rFonts w:ascii="Times New Roman" w:hAnsi="Times New Roman" w:cs="Times New Roman"/>
          <w:sz w:val="28"/>
          <w:szCs w:val="28"/>
        </w:rPr>
      </w:pPr>
    </w:p>
    <w:p w:rsidR="008B5F0D" w:rsidRDefault="00D37BFB" w:rsidP="00D37BFB">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br w:type="page"/>
      </w:r>
    </w:p>
    <w:p w:rsidR="003D46CA" w:rsidRPr="002E2713" w:rsidRDefault="003D46CA" w:rsidP="002E2713">
      <w:pPr>
        <w:pStyle w:val="a8"/>
        <w:numPr>
          <w:ilvl w:val="0"/>
          <w:numId w:val="23"/>
        </w:numPr>
        <w:spacing w:after="0" w:line="360" w:lineRule="auto"/>
        <w:jc w:val="both"/>
        <w:rPr>
          <w:rFonts w:ascii="Times New Roman" w:hAnsi="Times New Roman" w:cs="Times New Roman"/>
          <w:b/>
          <w:sz w:val="28"/>
          <w:szCs w:val="28"/>
        </w:rPr>
      </w:pPr>
      <w:r w:rsidRPr="002E2713">
        <w:rPr>
          <w:rFonts w:ascii="Times New Roman" w:hAnsi="Times New Roman" w:cs="Times New Roman"/>
          <w:b/>
          <w:sz w:val="28"/>
          <w:szCs w:val="28"/>
        </w:rPr>
        <w:lastRenderedPageBreak/>
        <w:t xml:space="preserve">Взаимоотношения церкви и государства в </w:t>
      </w:r>
      <w:bookmarkStart w:id="11" w:name="_Hlk36656376"/>
      <w:r w:rsidRPr="002E2713">
        <w:rPr>
          <w:rFonts w:ascii="Times New Roman" w:hAnsi="Times New Roman" w:cs="Times New Roman"/>
          <w:b/>
          <w:sz w:val="28"/>
          <w:szCs w:val="28"/>
        </w:rPr>
        <w:t>XVI в.</w:t>
      </w:r>
      <w:bookmarkEnd w:id="11"/>
    </w:p>
    <w:p w:rsidR="003D46CA" w:rsidRDefault="003D46CA" w:rsidP="00962CE3">
      <w:pPr>
        <w:spacing w:after="0" w:line="360" w:lineRule="auto"/>
        <w:ind w:firstLine="851"/>
        <w:jc w:val="both"/>
        <w:rPr>
          <w:rFonts w:ascii="Times New Roman" w:hAnsi="Times New Roman" w:cs="Times New Roman"/>
          <w:sz w:val="28"/>
          <w:szCs w:val="28"/>
        </w:rPr>
      </w:pPr>
    </w:p>
    <w:p w:rsidR="003D46CA" w:rsidRDefault="003D46CA" w:rsidP="00962CE3">
      <w:pPr>
        <w:spacing w:after="0" w:line="360" w:lineRule="auto"/>
        <w:ind w:firstLine="851"/>
        <w:jc w:val="both"/>
        <w:rPr>
          <w:rFonts w:ascii="Times New Roman" w:hAnsi="Times New Roman" w:cs="Times New Roman"/>
          <w:sz w:val="28"/>
          <w:szCs w:val="28"/>
        </w:rPr>
      </w:pPr>
      <w:r w:rsidRPr="003D46CA">
        <w:rPr>
          <w:rFonts w:ascii="Times New Roman" w:hAnsi="Times New Roman" w:cs="Times New Roman"/>
          <w:sz w:val="28"/>
          <w:szCs w:val="28"/>
        </w:rPr>
        <w:t>Отношения государства и церкви всегда имели большое значение касательно политической жизни страны, оказывая особенно значительное влияние в переломные моменты.</w:t>
      </w:r>
      <w:r>
        <w:rPr>
          <w:rFonts w:ascii="Times New Roman" w:hAnsi="Times New Roman" w:cs="Times New Roman"/>
          <w:sz w:val="28"/>
          <w:szCs w:val="28"/>
        </w:rPr>
        <w:t xml:space="preserve"> Эти взаимоотношения в </w:t>
      </w:r>
      <w:r w:rsidRPr="003D46CA">
        <w:rPr>
          <w:rFonts w:ascii="Times New Roman" w:hAnsi="Times New Roman" w:cs="Times New Roman"/>
          <w:sz w:val="28"/>
          <w:szCs w:val="28"/>
        </w:rPr>
        <w:t>XVI в.</w:t>
      </w:r>
      <w:r>
        <w:rPr>
          <w:rFonts w:ascii="Times New Roman" w:hAnsi="Times New Roman" w:cs="Times New Roman"/>
          <w:sz w:val="28"/>
          <w:szCs w:val="28"/>
        </w:rPr>
        <w:t xml:space="preserve"> определяли многие процессы в развитии общества и государства. Со времен Ивана Грозного царская власть носила священный характер и ограничивалась</w:t>
      </w:r>
      <w:r w:rsidR="00A7434B">
        <w:rPr>
          <w:rFonts w:ascii="Times New Roman" w:hAnsi="Times New Roman" w:cs="Times New Roman"/>
          <w:sz w:val="28"/>
          <w:szCs w:val="28"/>
        </w:rPr>
        <w:t xml:space="preserve"> </w:t>
      </w:r>
      <w:r>
        <w:rPr>
          <w:rFonts w:ascii="Times New Roman" w:hAnsi="Times New Roman" w:cs="Times New Roman"/>
          <w:sz w:val="28"/>
          <w:szCs w:val="28"/>
        </w:rPr>
        <w:t>в большей степени только традициями и христианскими заповедями. Так православная церковь не посягала на светское правление, а лишь выступала нравственным противовесом русскому самодержавию</w:t>
      </w:r>
      <w:r>
        <w:rPr>
          <w:rStyle w:val="a7"/>
          <w:rFonts w:ascii="Times New Roman" w:hAnsi="Times New Roman" w:cs="Times New Roman"/>
          <w:sz w:val="28"/>
          <w:szCs w:val="28"/>
        </w:rPr>
        <w:footnoteReference w:id="20"/>
      </w:r>
      <w:r w:rsidR="00C87367">
        <w:rPr>
          <w:rFonts w:ascii="Times New Roman" w:hAnsi="Times New Roman" w:cs="Times New Roman"/>
          <w:sz w:val="28"/>
          <w:szCs w:val="28"/>
        </w:rPr>
        <w:t xml:space="preserve">. Исторически так сложилось, что Русская православная церковь представляла </w:t>
      </w:r>
      <w:r w:rsidR="00A7434B">
        <w:rPr>
          <w:rFonts w:ascii="Times New Roman" w:hAnsi="Times New Roman" w:cs="Times New Roman"/>
          <w:sz w:val="28"/>
          <w:szCs w:val="28"/>
        </w:rPr>
        <w:t xml:space="preserve">собой </w:t>
      </w:r>
      <w:r w:rsidR="00C87367">
        <w:rPr>
          <w:rFonts w:ascii="Times New Roman" w:hAnsi="Times New Roman" w:cs="Times New Roman"/>
          <w:sz w:val="28"/>
          <w:szCs w:val="28"/>
        </w:rPr>
        <w:t xml:space="preserve">духовную опору государства. Поскольку все население было </w:t>
      </w:r>
      <w:r w:rsidR="00A7434B">
        <w:rPr>
          <w:rFonts w:ascii="Times New Roman" w:hAnsi="Times New Roman" w:cs="Times New Roman"/>
          <w:sz w:val="28"/>
          <w:szCs w:val="28"/>
        </w:rPr>
        <w:t>верующим, постольку жизнь</w:t>
      </w:r>
      <w:r w:rsidR="00C87367">
        <w:rPr>
          <w:rFonts w:ascii="Times New Roman" w:hAnsi="Times New Roman" w:cs="Times New Roman"/>
          <w:sz w:val="28"/>
          <w:szCs w:val="28"/>
        </w:rPr>
        <w:t xml:space="preserve"> общества в </w:t>
      </w:r>
      <w:r w:rsidR="00C87367" w:rsidRPr="00C87367">
        <w:rPr>
          <w:rFonts w:ascii="Times New Roman" w:hAnsi="Times New Roman" w:cs="Times New Roman"/>
          <w:sz w:val="28"/>
          <w:szCs w:val="28"/>
        </w:rPr>
        <w:t>XVI в.</w:t>
      </w:r>
      <w:r w:rsidR="00C87367">
        <w:rPr>
          <w:rFonts w:ascii="Times New Roman" w:hAnsi="Times New Roman" w:cs="Times New Roman"/>
          <w:sz w:val="28"/>
          <w:szCs w:val="28"/>
        </w:rPr>
        <w:t xml:space="preserve"> была подчинена церковным канонам, поэтому безусловно и светскому правительству приходилось считаться с мнением </w:t>
      </w:r>
      <w:r w:rsidR="00A552F2">
        <w:rPr>
          <w:rFonts w:ascii="Times New Roman" w:hAnsi="Times New Roman" w:cs="Times New Roman"/>
          <w:sz w:val="28"/>
          <w:szCs w:val="28"/>
        </w:rPr>
        <w:t>церковных представителей. Но как показывает практика боярские группировки и отдельные их представители пытались влиять на митрополитов и патриархов, склоняя их на ту или иную политическую сторону.</w:t>
      </w:r>
    </w:p>
    <w:p w:rsidR="00A7434B" w:rsidRDefault="00A552F2" w:rsidP="00962CE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Также следует сказать о том, что церковь имела не только политическое</w:t>
      </w:r>
      <w:r w:rsidR="00A7434B">
        <w:rPr>
          <w:rFonts w:ascii="Times New Roman" w:hAnsi="Times New Roman" w:cs="Times New Roman"/>
          <w:sz w:val="28"/>
          <w:szCs w:val="28"/>
        </w:rPr>
        <w:t xml:space="preserve"> и социальное</w:t>
      </w:r>
      <w:r>
        <w:rPr>
          <w:rFonts w:ascii="Times New Roman" w:hAnsi="Times New Roman" w:cs="Times New Roman"/>
          <w:sz w:val="28"/>
          <w:szCs w:val="28"/>
        </w:rPr>
        <w:t>, но и экономическое влияние</w:t>
      </w:r>
      <w:r w:rsidR="00A7434B">
        <w:rPr>
          <w:rFonts w:ascii="Times New Roman" w:hAnsi="Times New Roman" w:cs="Times New Roman"/>
          <w:sz w:val="28"/>
          <w:szCs w:val="28"/>
        </w:rPr>
        <w:t xml:space="preserve"> на историю государства</w:t>
      </w:r>
      <w:r>
        <w:rPr>
          <w:rFonts w:ascii="Times New Roman" w:hAnsi="Times New Roman" w:cs="Times New Roman"/>
          <w:sz w:val="28"/>
          <w:szCs w:val="28"/>
        </w:rPr>
        <w:t xml:space="preserve">. </w:t>
      </w:r>
      <w:r w:rsidR="00A7434B">
        <w:rPr>
          <w:rFonts w:ascii="Times New Roman" w:hAnsi="Times New Roman" w:cs="Times New Roman"/>
          <w:sz w:val="28"/>
          <w:szCs w:val="28"/>
        </w:rPr>
        <w:t>Ведь к</w:t>
      </w:r>
      <w:r>
        <w:rPr>
          <w:rFonts w:ascii="Times New Roman" w:hAnsi="Times New Roman" w:cs="Times New Roman"/>
          <w:sz w:val="28"/>
          <w:szCs w:val="28"/>
        </w:rPr>
        <w:t xml:space="preserve"> концу </w:t>
      </w:r>
      <w:r w:rsidRPr="00A552F2">
        <w:rPr>
          <w:rFonts w:ascii="Times New Roman" w:hAnsi="Times New Roman" w:cs="Times New Roman"/>
          <w:sz w:val="28"/>
          <w:szCs w:val="28"/>
        </w:rPr>
        <w:t>XVI в.</w:t>
      </w:r>
      <w:r>
        <w:rPr>
          <w:rFonts w:ascii="Times New Roman" w:hAnsi="Times New Roman" w:cs="Times New Roman"/>
          <w:sz w:val="28"/>
          <w:szCs w:val="28"/>
        </w:rPr>
        <w:t xml:space="preserve"> треть всех земель принадлежала </w:t>
      </w:r>
      <w:r w:rsidR="00A7434B">
        <w:rPr>
          <w:rFonts w:ascii="Times New Roman" w:hAnsi="Times New Roman" w:cs="Times New Roman"/>
          <w:sz w:val="28"/>
          <w:szCs w:val="28"/>
        </w:rPr>
        <w:t xml:space="preserve">именно </w:t>
      </w:r>
      <w:r>
        <w:rPr>
          <w:rFonts w:ascii="Times New Roman" w:hAnsi="Times New Roman" w:cs="Times New Roman"/>
          <w:sz w:val="28"/>
          <w:szCs w:val="28"/>
        </w:rPr>
        <w:t xml:space="preserve">церковным иерархам и монастырям. </w:t>
      </w:r>
    </w:p>
    <w:p w:rsidR="00A552F2" w:rsidRPr="00D37BFB" w:rsidRDefault="00A552F2" w:rsidP="00962CE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столетие это и поиск новых концепций: дискуссии нестяжателей и иосифлян, зарождение новых ересей, а также разработка идеи «Москва – третий Рим». </w:t>
      </w:r>
      <w:r w:rsidR="00A7434B">
        <w:rPr>
          <w:rFonts w:ascii="Times New Roman" w:hAnsi="Times New Roman" w:cs="Times New Roman"/>
          <w:sz w:val="28"/>
          <w:szCs w:val="28"/>
        </w:rPr>
        <w:t xml:space="preserve">Время, когда </w:t>
      </w:r>
      <w:r w:rsidR="00A7434B" w:rsidRPr="00D37BFB">
        <w:rPr>
          <w:rFonts w:ascii="Times New Roman" w:hAnsi="Times New Roman" w:cs="Times New Roman"/>
          <w:sz w:val="28"/>
          <w:szCs w:val="28"/>
        </w:rPr>
        <w:t>ц</w:t>
      </w:r>
      <w:r w:rsidRPr="00D37BFB">
        <w:rPr>
          <w:rFonts w:ascii="Times New Roman" w:hAnsi="Times New Roman" w:cs="Times New Roman"/>
          <w:sz w:val="28"/>
          <w:szCs w:val="28"/>
        </w:rPr>
        <w:t>ентрализованное русское государство стремится заявить о себе на международной арене.</w:t>
      </w:r>
    </w:p>
    <w:p w:rsidR="00D46E34" w:rsidRPr="00D37BFB" w:rsidRDefault="00D46E34" w:rsidP="00437365">
      <w:pPr>
        <w:spacing w:after="0" w:line="360" w:lineRule="auto"/>
        <w:ind w:firstLine="851"/>
        <w:jc w:val="both"/>
        <w:rPr>
          <w:rFonts w:ascii="Times New Roman" w:hAnsi="Times New Roman" w:cs="Times New Roman"/>
          <w:sz w:val="28"/>
          <w:szCs w:val="28"/>
        </w:rPr>
      </w:pPr>
    </w:p>
    <w:p w:rsidR="00A7434B" w:rsidRDefault="00A7434B" w:rsidP="00437365">
      <w:pPr>
        <w:spacing w:after="0" w:line="360" w:lineRule="auto"/>
        <w:ind w:firstLine="851"/>
        <w:jc w:val="both"/>
        <w:rPr>
          <w:rFonts w:ascii="Times New Roman" w:hAnsi="Times New Roman" w:cs="Times New Roman"/>
          <w:sz w:val="28"/>
          <w:szCs w:val="28"/>
        </w:rPr>
      </w:pPr>
    </w:p>
    <w:p w:rsidR="00735C09" w:rsidRPr="00415540" w:rsidRDefault="00735C09" w:rsidP="00437365">
      <w:pPr>
        <w:spacing w:after="0" w:line="360" w:lineRule="auto"/>
        <w:ind w:firstLine="851"/>
        <w:jc w:val="both"/>
        <w:rPr>
          <w:rFonts w:ascii="Times New Roman" w:hAnsi="Times New Roman" w:cs="Times New Roman"/>
          <w:b/>
          <w:sz w:val="28"/>
          <w:szCs w:val="28"/>
        </w:rPr>
      </w:pPr>
      <w:r w:rsidRPr="00415540">
        <w:rPr>
          <w:rFonts w:ascii="Times New Roman" w:hAnsi="Times New Roman" w:cs="Times New Roman"/>
          <w:b/>
          <w:sz w:val="28"/>
          <w:szCs w:val="28"/>
        </w:rPr>
        <w:lastRenderedPageBreak/>
        <w:t>1</w:t>
      </w:r>
      <w:r w:rsidR="0022592B" w:rsidRPr="00415540">
        <w:rPr>
          <w:rFonts w:ascii="Times New Roman" w:hAnsi="Times New Roman" w:cs="Times New Roman"/>
          <w:b/>
          <w:sz w:val="28"/>
          <w:szCs w:val="28"/>
        </w:rPr>
        <w:t>.</w:t>
      </w:r>
      <w:r w:rsidR="00C2237E" w:rsidRPr="00415540">
        <w:rPr>
          <w:rFonts w:ascii="Times New Roman" w:hAnsi="Times New Roman" w:cs="Times New Roman"/>
          <w:b/>
          <w:sz w:val="28"/>
          <w:szCs w:val="28"/>
        </w:rPr>
        <w:t>1</w:t>
      </w:r>
      <w:r w:rsidRPr="00415540">
        <w:rPr>
          <w:rFonts w:ascii="Times New Roman" w:hAnsi="Times New Roman" w:cs="Times New Roman"/>
          <w:b/>
          <w:sz w:val="28"/>
          <w:szCs w:val="28"/>
        </w:rPr>
        <w:t xml:space="preserve"> </w:t>
      </w:r>
      <w:r w:rsidR="00EF5A5F" w:rsidRPr="00415540">
        <w:rPr>
          <w:rFonts w:ascii="Times New Roman" w:hAnsi="Times New Roman" w:cs="Times New Roman"/>
          <w:b/>
          <w:sz w:val="28"/>
          <w:szCs w:val="28"/>
        </w:rPr>
        <w:t xml:space="preserve">Влияние </w:t>
      </w:r>
      <w:r w:rsidR="00917FE5" w:rsidRPr="00415540">
        <w:rPr>
          <w:rFonts w:ascii="Times New Roman" w:hAnsi="Times New Roman" w:cs="Times New Roman"/>
          <w:b/>
          <w:sz w:val="28"/>
          <w:szCs w:val="28"/>
        </w:rPr>
        <w:t>православия</w:t>
      </w:r>
      <w:r w:rsidR="00EF5A5F" w:rsidRPr="00415540">
        <w:rPr>
          <w:rFonts w:ascii="Times New Roman" w:hAnsi="Times New Roman" w:cs="Times New Roman"/>
          <w:b/>
          <w:sz w:val="28"/>
          <w:szCs w:val="28"/>
        </w:rPr>
        <w:t xml:space="preserve"> на жизнь общества </w:t>
      </w:r>
    </w:p>
    <w:p w:rsidR="00A7434B" w:rsidRDefault="00A7434B" w:rsidP="008123C5">
      <w:pPr>
        <w:spacing w:after="0" w:line="360" w:lineRule="auto"/>
        <w:ind w:firstLine="851"/>
        <w:jc w:val="both"/>
        <w:rPr>
          <w:rFonts w:ascii="Times New Roman" w:hAnsi="Times New Roman" w:cs="Times New Roman"/>
          <w:sz w:val="28"/>
          <w:szCs w:val="28"/>
        </w:rPr>
      </w:pPr>
    </w:p>
    <w:p w:rsidR="00EF5A5F" w:rsidRDefault="00EF5A5F" w:rsidP="008123C5">
      <w:pPr>
        <w:spacing w:after="0" w:line="360" w:lineRule="auto"/>
        <w:ind w:firstLine="851"/>
        <w:jc w:val="both"/>
        <w:rPr>
          <w:rFonts w:ascii="Times New Roman" w:hAnsi="Times New Roman" w:cs="Times New Roman"/>
          <w:sz w:val="28"/>
          <w:szCs w:val="28"/>
        </w:rPr>
      </w:pPr>
      <w:r w:rsidRPr="00EF5A5F">
        <w:rPr>
          <w:rFonts w:ascii="Times New Roman" w:hAnsi="Times New Roman" w:cs="Times New Roman"/>
          <w:sz w:val="28"/>
          <w:szCs w:val="28"/>
        </w:rPr>
        <w:t>На всех этапах развития человечества религия оказывала значительное влияние</w:t>
      </w:r>
      <w:r w:rsidR="00DD4B56">
        <w:rPr>
          <w:rFonts w:ascii="Times New Roman" w:hAnsi="Times New Roman" w:cs="Times New Roman"/>
          <w:sz w:val="28"/>
          <w:szCs w:val="28"/>
        </w:rPr>
        <w:t xml:space="preserve"> </w:t>
      </w:r>
      <w:r w:rsidR="00A552F2">
        <w:rPr>
          <w:rFonts w:ascii="Times New Roman" w:hAnsi="Times New Roman" w:cs="Times New Roman"/>
          <w:sz w:val="28"/>
          <w:szCs w:val="28"/>
        </w:rPr>
        <w:t>на жизнь общества,</w:t>
      </w:r>
      <w:r w:rsidRPr="00DD4B56">
        <w:rPr>
          <w:rFonts w:ascii="Times New Roman" w:hAnsi="Times New Roman" w:cs="Times New Roman"/>
          <w:color w:val="FF0000"/>
          <w:sz w:val="28"/>
          <w:szCs w:val="28"/>
        </w:rPr>
        <w:t xml:space="preserve"> </w:t>
      </w:r>
      <w:r w:rsidRPr="00EF5A5F">
        <w:rPr>
          <w:rFonts w:ascii="Times New Roman" w:hAnsi="Times New Roman" w:cs="Times New Roman"/>
          <w:sz w:val="28"/>
          <w:szCs w:val="28"/>
        </w:rPr>
        <w:t>являясь одн</w:t>
      </w:r>
      <w:r w:rsidR="00DC1FAD">
        <w:rPr>
          <w:rFonts w:ascii="Times New Roman" w:hAnsi="Times New Roman" w:cs="Times New Roman"/>
          <w:sz w:val="28"/>
          <w:szCs w:val="28"/>
        </w:rPr>
        <w:t>им</w:t>
      </w:r>
      <w:r w:rsidRPr="00EF5A5F">
        <w:rPr>
          <w:rFonts w:ascii="Times New Roman" w:hAnsi="Times New Roman" w:cs="Times New Roman"/>
          <w:sz w:val="28"/>
          <w:szCs w:val="28"/>
        </w:rPr>
        <w:t xml:space="preserve"> из важнейших факторов</w:t>
      </w:r>
      <w:r w:rsidR="00DD4B56">
        <w:rPr>
          <w:rFonts w:ascii="Times New Roman" w:hAnsi="Times New Roman" w:cs="Times New Roman"/>
          <w:sz w:val="28"/>
          <w:szCs w:val="28"/>
        </w:rPr>
        <w:t xml:space="preserve"> </w:t>
      </w:r>
      <w:r w:rsidR="00A552F2">
        <w:rPr>
          <w:rFonts w:ascii="Times New Roman" w:hAnsi="Times New Roman" w:cs="Times New Roman"/>
          <w:sz w:val="28"/>
          <w:szCs w:val="28"/>
        </w:rPr>
        <w:t>его развития.</w:t>
      </w:r>
      <w:r w:rsidRPr="008F5CDB">
        <w:rPr>
          <w:rFonts w:ascii="Times New Roman" w:hAnsi="Times New Roman" w:cs="Times New Roman"/>
          <w:color w:val="FF0000"/>
          <w:sz w:val="28"/>
          <w:szCs w:val="28"/>
        </w:rPr>
        <w:t xml:space="preserve"> </w:t>
      </w:r>
      <w:r w:rsidRPr="00EF5A5F">
        <w:rPr>
          <w:rFonts w:ascii="Times New Roman" w:hAnsi="Times New Roman" w:cs="Times New Roman"/>
          <w:sz w:val="28"/>
          <w:szCs w:val="28"/>
        </w:rPr>
        <w:t xml:space="preserve">Она определяла мировоззрение как отдельно взятого индивида, так и всего общества в целом. </w:t>
      </w:r>
      <w:r w:rsidR="00D22D68">
        <w:rPr>
          <w:rFonts w:ascii="Times New Roman" w:hAnsi="Times New Roman" w:cs="Times New Roman"/>
          <w:sz w:val="28"/>
          <w:szCs w:val="28"/>
        </w:rPr>
        <w:t>Все религии имеют ряд собственных особенностей, даже одно вероучение может иметь различия в зависимости от территории и времени происходящего. Но л</w:t>
      </w:r>
      <w:r w:rsidRPr="00EF5A5F">
        <w:rPr>
          <w:rFonts w:ascii="Times New Roman" w:hAnsi="Times New Roman" w:cs="Times New Roman"/>
          <w:sz w:val="28"/>
          <w:szCs w:val="28"/>
        </w:rPr>
        <w:t xml:space="preserve">юбая религия основывается на вере в сверхъестественные силы, необходимости соблюдать определенный свод догм и правил, и поклонении одному божеству либо нескольким. Но невзирая на различия в вероучениях, будь они ложными или истинными, с точки зрения официальной догматики, каждое из них оказывало определенное влияние на умы человечества. И этот фактор не может быть отброшен, в особенности, когда дело касается исторического прошлого. Не зная системы рассуждений, веры и логики </w:t>
      </w:r>
      <w:r w:rsidR="006D0453">
        <w:rPr>
          <w:rFonts w:ascii="Times New Roman" w:hAnsi="Times New Roman" w:cs="Times New Roman"/>
          <w:sz w:val="28"/>
          <w:szCs w:val="28"/>
        </w:rPr>
        <w:t xml:space="preserve">поведения </w:t>
      </w:r>
      <w:r w:rsidRPr="00EF5A5F">
        <w:rPr>
          <w:rFonts w:ascii="Times New Roman" w:hAnsi="Times New Roman" w:cs="Times New Roman"/>
          <w:sz w:val="28"/>
          <w:szCs w:val="28"/>
        </w:rPr>
        <w:t>человека,</w:t>
      </w:r>
      <w:r w:rsidR="00D22D68">
        <w:rPr>
          <w:rFonts w:ascii="Times New Roman" w:hAnsi="Times New Roman" w:cs="Times New Roman"/>
          <w:sz w:val="28"/>
          <w:szCs w:val="28"/>
        </w:rPr>
        <w:t xml:space="preserve"> </w:t>
      </w:r>
      <w:r w:rsidRPr="00EF5A5F">
        <w:rPr>
          <w:rFonts w:ascii="Times New Roman" w:hAnsi="Times New Roman" w:cs="Times New Roman"/>
          <w:sz w:val="28"/>
          <w:szCs w:val="28"/>
        </w:rPr>
        <w:t>мы не можем объективно реконструировать происходящие события. Многочисленные попытки объяснить государственную, общественную и культурную историю России без учета влияния православия или с исключительно негативным к нему отношением оказались явно неубедительными</w:t>
      </w:r>
      <w:r>
        <w:rPr>
          <w:rStyle w:val="a7"/>
          <w:rFonts w:ascii="Times New Roman" w:hAnsi="Times New Roman" w:cs="Times New Roman"/>
          <w:sz w:val="28"/>
          <w:szCs w:val="28"/>
        </w:rPr>
        <w:footnoteReference w:id="21"/>
      </w:r>
      <w:r w:rsidRPr="00EF5A5F">
        <w:rPr>
          <w:rFonts w:ascii="Times New Roman" w:hAnsi="Times New Roman" w:cs="Times New Roman"/>
          <w:sz w:val="28"/>
          <w:szCs w:val="28"/>
        </w:rPr>
        <w:t>.  Также неверным было бы связывать абсолютно все достижения русского народа с церковью и ее организацией. В этом вопросе необходимо полное и объективное изучение истории России и русской православной церкви, как одного из важнейших институтов.</w:t>
      </w:r>
    </w:p>
    <w:p w:rsidR="006D0453" w:rsidRDefault="00EF5A5F" w:rsidP="008123C5">
      <w:pPr>
        <w:spacing w:after="0" w:line="360" w:lineRule="auto"/>
        <w:ind w:firstLine="851"/>
        <w:jc w:val="both"/>
        <w:rPr>
          <w:rFonts w:ascii="Times New Roman" w:hAnsi="Times New Roman" w:cs="Times New Roman"/>
          <w:sz w:val="28"/>
          <w:szCs w:val="28"/>
        </w:rPr>
      </w:pPr>
      <w:r w:rsidRPr="00EF5A5F">
        <w:rPr>
          <w:rFonts w:ascii="Times New Roman" w:hAnsi="Times New Roman" w:cs="Times New Roman"/>
          <w:sz w:val="28"/>
          <w:szCs w:val="28"/>
        </w:rPr>
        <w:t>Если же говорить о православии, то оно, равно как и любая другая религия, формирует определенное мировоззрение человека и народа. И Древней Руси были присущи определенные качества – сострадательность</w:t>
      </w:r>
      <w:r w:rsidR="006D0453">
        <w:rPr>
          <w:rFonts w:ascii="Times New Roman" w:hAnsi="Times New Roman" w:cs="Times New Roman"/>
          <w:sz w:val="28"/>
          <w:szCs w:val="28"/>
        </w:rPr>
        <w:t xml:space="preserve"> и стойкость</w:t>
      </w:r>
      <w:r w:rsidRPr="00EF5A5F">
        <w:rPr>
          <w:rFonts w:ascii="Times New Roman" w:hAnsi="Times New Roman" w:cs="Times New Roman"/>
          <w:sz w:val="28"/>
          <w:szCs w:val="28"/>
        </w:rPr>
        <w:t xml:space="preserve">, верность и гуманность. Еще в давние языческие времена эти </w:t>
      </w:r>
      <w:r w:rsidRPr="00EF5A5F">
        <w:rPr>
          <w:rFonts w:ascii="Times New Roman" w:hAnsi="Times New Roman" w:cs="Times New Roman"/>
          <w:sz w:val="28"/>
          <w:szCs w:val="28"/>
        </w:rPr>
        <w:lastRenderedPageBreak/>
        <w:t>черты славянского характера выделяли их соседи</w:t>
      </w:r>
      <w:r>
        <w:rPr>
          <w:rStyle w:val="a7"/>
          <w:rFonts w:ascii="Times New Roman" w:hAnsi="Times New Roman" w:cs="Times New Roman"/>
          <w:sz w:val="28"/>
          <w:szCs w:val="28"/>
        </w:rPr>
        <w:footnoteReference w:id="22"/>
      </w:r>
      <w:r w:rsidRPr="00EF5A5F">
        <w:rPr>
          <w:rFonts w:ascii="Times New Roman" w:hAnsi="Times New Roman" w:cs="Times New Roman"/>
          <w:sz w:val="28"/>
          <w:szCs w:val="28"/>
        </w:rPr>
        <w:t xml:space="preserve">. </w:t>
      </w:r>
      <w:r w:rsidR="006D0453">
        <w:rPr>
          <w:rFonts w:ascii="Times New Roman" w:hAnsi="Times New Roman" w:cs="Times New Roman"/>
          <w:sz w:val="28"/>
          <w:szCs w:val="28"/>
        </w:rPr>
        <w:t xml:space="preserve">И православие проповедовало людям придерживаться именно этих качеств. </w:t>
      </w:r>
      <w:r w:rsidRPr="00EF5A5F">
        <w:rPr>
          <w:rFonts w:ascii="Times New Roman" w:hAnsi="Times New Roman" w:cs="Times New Roman"/>
          <w:sz w:val="28"/>
          <w:szCs w:val="28"/>
        </w:rPr>
        <w:t xml:space="preserve"> </w:t>
      </w:r>
      <w:r w:rsidR="006D0453">
        <w:rPr>
          <w:rFonts w:ascii="Times New Roman" w:hAnsi="Times New Roman" w:cs="Times New Roman"/>
          <w:sz w:val="28"/>
          <w:szCs w:val="28"/>
        </w:rPr>
        <w:t>Оно говорило о взаимопомощи, стремлении к справедливости и смирении.</w:t>
      </w:r>
    </w:p>
    <w:p w:rsidR="00EF5A5F" w:rsidRDefault="00EF5A5F" w:rsidP="008123C5">
      <w:pPr>
        <w:spacing w:after="0" w:line="360" w:lineRule="auto"/>
        <w:ind w:firstLine="851"/>
        <w:jc w:val="both"/>
        <w:rPr>
          <w:rFonts w:ascii="Times New Roman" w:hAnsi="Times New Roman" w:cs="Times New Roman"/>
          <w:sz w:val="28"/>
          <w:szCs w:val="28"/>
        </w:rPr>
      </w:pPr>
      <w:r w:rsidRPr="00EF5A5F">
        <w:rPr>
          <w:rFonts w:ascii="Times New Roman" w:hAnsi="Times New Roman" w:cs="Times New Roman"/>
          <w:sz w:val="28"/>
          <w:szCs w:val="28"/>
        </w:rPr>
        <w:t xml:space="preserve">Так можно говорить, что православие только обогатило русскую культуру и органично совпало с мировосприятием людей, живших в древности на Руси. </w:t>
      </w:r>
      <w:r w:rsidR="006D0453">
        <w:rPr>
          <w:rFonts w:ascii="Times New Roman" w:hAnsi="Times New Roman" w:cs="Times New Roman"/>
          <w:sz w:val="28"/>
          <w:szCs w:val="28"/>
        </w:rPr>
        <w:t xml:space="preserve">Несмотря на то, что православие в начале насаждалось насильственными методами, </w:t>
      </w:r>
      <w:r w:rsidR="0064012B">
        <w:rPr>
          <w:rFonts w:ascii="Times New Roman" w:hAnsi="Times New Roman" w:cs="Times New Roman"/>
          <w:sz w:val="28"/>
          <w:szCs w:val="28"/>
        </w:rPr>
        <w:t>позже,</w:t>
      </w:r>
      <w:r w:rsidR="006D0453">
        <w:rPr>
          <w:rFonts w:ascii="Times New Roman" w:hAnsi="Times New Roman" w:cs="Times New Roman"/>
          <w:sz w:val="28"/>
          <w:szCs w:val="28"/>
        </w:rPr>
        <w:t xml:space="preserve"> когда оно было </w:t>
      </w:r>
      <w:r w:rsidR="0064012B">
        <w:rPr>
          <w:rFonts w:ascii="Times New Roman" w:hAnsi="Times New Roman" w:cs="Times New Roman"/>
          <w:sz w:val="28"/>
          <w:szCs w:val="28"/>
        </w:rPr>
        <w:t>принято,</w:t>
      </w:r>
      <w:r w:rsidR="006D0453">
        <w:rPr>
          <w:rFonts w:ascii="Times New Roman" w:hAnsi="Times New Roman" w:cs="Times New Roman"/>
          <w:sz w:val="28"/>
          <w:szCs w:val="28"/>
        </w:rPr>
        <w:t xml:space="preserve"> как </w:t>
      </w:r>
      <w:r w:rsidR="0064012B">
        <w:rPr>
          <w:rFonts w:ascii="Times New Roman" w:hAnsi="Times New Roman" w:cs="Times New Roman"/>
          <w:sz w:val="28"/>
          <w:szCs w:val="28"/>
        </w:rPr>
        <w:t>единственно-истинная вера</w:t>
      </w:r>
      <w:r w:rsidR="006D0453">
        <w:rPr>
          <w:rFonts w:ascii="Times New Roman" w:hAnsi="Times New Roman" w:cs="Times New Roman"/>
          <w:sz w:val="28"/>
          <w:szCs w:val="28"/>
        </w:rPr>
        <w:t xml:space="preserve"> </w:t>
      </w:r>
      <w:r w:rsidR="0064012B" w:rsidRPr="00EF5A5F">
        <w:rPr>
          <w:rFonts w:ascii="Times New Roman" w:hAnsi="Times New Roman" w:cs="Times New Roman"/>
          <w:sz w:val="28"/>
          <w:szCs w:val="28"/>
        </w:rPr>
        <w:t>люди придерживались веры не из страха наказания</w:t>
      </w:r>
      <w:r w:rsidR="0064012B">
        <w:rPr>
          <w:rFonts w:ascii="Times New Roman" w:hAnsi="Times New Roman" w:cs="Times New Roman"/>
          <w:sz w:val="28"/>
          <w:szCs w:val="28"/>
        </w:rPr>
        <w:t>,</w:t>
      </w:r>
      <w:r w:rsidR="0064012B" w:rsidRPr="00EF5A5F">
        <w:rPr>
          <w:rFonts w:ascii="Times New Roman" w:hAnsi="Times New Roman" w:cs="Times New Roman"/>
          <w:sz w:val="28"/>
          <w:szCs w:val="28"/>
        </w:rPr>
        <w:t xml:space="preserve"> </w:t>
      </w:r>
      <w:r w:rsidRPr="00EF5A5F">
        <w:rPr>
          <w:rFonts w:ascii="Times New Roman" w:hAnsi="Times New Roman" w:cs="Times New Roman"/>
          <w:sz w:val="28"/>
          <w:szCs w:val="28"/>
        </w:rPr>
        <w:t>в отличие от Запада, а из соображений совести. Поэтому долгое время самым суровым наказанием для преступника считалось предание его анафеме, т.е. отлучение от церкви. И даже слово казнь порой употреблялось именно в этом значении, а не в прямом его смысле столь так привычном</w:t>
      </w:r>
      <w:r w:rsidR="0064012B">
        <w:rPr>
          <w:rFonts w:ascii="Times New Roman" w:hAnsi="Times New Roman" w:cs="Times New Roman"/>
          <w:sz w:val="28"/>
          <w:szCs w:val="28"/>
        </w:rPr>
        <w:t xml:space="preserve"> в настоящее время </w:t>
      </w:r>
      <w:r w:rsidR="0064012B" w:rsidRPr="00EF5A5F">
        <w:rPr>
          <w:rFonts w:ascii="Times New Roman" w:hAnsi="Times New Roman" w:cs="Times New Roman"/>
          <w:sz w:val="28"/>
          <w:szCs w:val="28"/>
        </w:rPr>
        <w:t>–</w:t>
      </w:r>
      <w:r w:rsidRPr="00EF5A5F">
        <w:rPr>
          <w:rFonts w:ascii="Times New Roman" w:hAnsi="Times New Roman" w:cs="Times New Roman"/>
          <w:sz w:val="28"/>
          <w:szCs w:val="28"/>
        </w:rPr>
        <w:t xml:space="preserve"> лишение жизни. Более того церковь считала своим долгом не просто обличить преступника и побранить за содеянное, </w:t>
      </w:r>
      <w:r w:rsidR="0064012B">
        <w:rPr>
          <w:rFonts w:ascii="Times New Roman" w:hAnsi="Times New Roman" w:cs="Times New Roman"/>
          <w:sz w:val="28"/>
          <w:szCs w:val="28"/>
        </w:rPr>
        <w:t>но</w:t>
      </w:r>
      <w:r w:rsidRPr="00EF5A5F">
        <w:rPr>
          <w:rFonts w:ascii="Times New Roman" w:hAnsi="Times New Roman" w:cs="Times New Roman"/>
          <w:sz w:val="28"/>
          <w:szCs w:val="28"/>
        </w:rPr>
        <w:t xml:space="preserve"> еще и </w:t>
      </w:r>
      <w:r w:rsidR="0064012B">
        <w:rPr>
          <w:rFonts w:ascii="Times New Roman" w:hAnsi="Times New Roman" w:cs="Times New Roman"/>
          <w:sz w:val="28"/>
          <w:szCs w:val="28"/>
        </w:rPr>
        <w:t xml:space="preserve">считала своим долгом его </w:t>
      </w:r>
      <w:r w:rsidRPr="00EF5A5F">
        <w:rPr>
          <w:rFonts w:ascii="Times New Roman" w:hAnsi="Times New Roman" w:cs="Times New Roman"/>
          <w:sz w:val="28"/>
          <w:szCs w:val="28"/>
        </w:rPr>
        <w:t>перевоспитать. К людям, совершившим злодеяние, но искренне раскаявшимся</w:t>
      </w:r>
      <w:r w:rsidR="0064012B">
        <w:rPr>
          <w:rFonts w:ascii="Times New Roman" w:hAnsi="Times New Roman" w:cs="Times New Roman"/>
          <w:sz w:val="28"/>
          <w:szCs w:val="28"/>
        </w:rPr>
        <w:t>,</w:t>
      </w:r>
      <w:r w:rsidRPr="00EF5A5F">
        <w:rPr>
          <w:rFonts w:ascii="Times New Roman" w:hAnsi="Times New Roman" w:cs="Times New Roman"/>
          <w:sz w:val="28"/>
          <w:szCs w:val="28"/>
        </w:rPr>
        <w:t xml:space="preserve"> всегда относились снисходительно. Еще в первом политическом трактате Руси «Слово о законе и благодати» говорилось: «Преступников надо перевоспитывать, мало казни, много милуй»</w:t>
      </w:r>
      <w:r>
        <w:rPr>
          <w:rStyle w:val="a7"/>
          <w:rFonts w:ascii="Times New Roman" w:hAnsi="Times New Roman" w:cs="Times New Roman"/>
          <w:sz w:val="28"/>
          <w:szCs w:val="28"/>
        </w:rPr>
        <w:footnoteReference w:id="23"/>
      </w:r>
      <w:r w:rsidRPr="00EF5A5F">
        <w:rPr>
          <w:rFonts w:ascii="Times New Roman" w:hAnsi="Times New Roman" w:cs="Times New Roman"/>
          <w:sz w:val="28"/>
          <w:szCs w:val="28"/>
        </w:rPr>
        <w:t>.</w:t>
      </w:r>
    </w:p>
    <w:p w:rsidR="00EF5A5F" w:rsidRPr="00EF5A5F" w:rsidRDefault="00EF5A5F" w:rsidP="00EF5A5F">
      <w:pPr>
        <w:spacing w:after="0" w:line="360" w:lineRule="auto"/>
        <w:ind w:firstLine="851"/>
        <w:jc w:val="both"/>
        <w:rPr>
          <w:rFonts w:ascii="Times New Roman" w:hAnsi="Times New Roman" w:cs="Times New Roman"/>
          <w:sz w:val="28"/>
          <w:szCs w:val="28"/>
        </w:rPr>
      </w:pPr>
      <w:r w:rsidRPr="00EF5A5F">
        <w:rPr>
          <w:rFonts w:ascii="Times New Roman" w:hAnsi="Times New Roman" w:cs="Times New Roman"/>
          <w:sz w:val="28"/>
          <w:szCs w:val="28"/>
        </w:rPr>
        <w:t xml:space="preserve">Также добросердечно православие велело относиться к слабым и обездоленным. </w:t>
      </w:r>
      <w:r w:rsidR="00E372A6">
        <w:rPr>
          <w:rFonts w:ascii="Times New Roman" w:hAnsi="Times New Roman" w:cs="Times New Roman"/>
          <w:sz w:val="28"/>
          <w:szCs w:val="28"/>
        </w:rPr>
        <w:t xml:space="preserve">Люди помогали друг другу уже исходя из соображений духовного родства, а не только кровного. В Древней Руси большинство семей были многодетными. И каждый член семейства ощущал себя в первую очередь не индивидуальностью с собственными запросами, а членом рода, готового в любой момент прийти на выручку не только своим родным, но и просто близким людям. </w:t>
      </w:r>
      <w:r w:rsidRPr="00EF5A5F">
        <w:rPr>
          <w:rFonts w:ascii="Times New Roman" w:hAnsi="Times New Roman" w:cs="Times New Roman"/>
          <w:sz w:val="28"/>
          <w:szCs w:val="28"/>
        </w:rPr>
        <w:t xml:space="preserve">Существовали в истории даже инциденты, когда воины кормили детей своих врагов. Бытовало множество поговорок по этому </w:t>
      </w:r>
      <w:r w:rsidRPr="00EF5A5F">
        <w:rPr>
          <w:rFonts w:ascii="Times New Roman" w:hAnsi="Times New Roman" w:cs="Times New Roman"/>
          <w:sz w:val="28"/>
          <w:szCs w:val="28"/>
        </w:rPr>
        <w:lastRenderedPageBreak/>
        <w:t>поводу, известных и в настоящее время. Например, «лежачего не бить, над племенным не глумиться»</w:t>
      </w:r>
      <w:r>
        <w:rPr>
          <w:rStyle w:val="a7"/>
          <w:rFonts w:ascii="Times New Roman" w:hAnsi="Times New Roman" w:cs="Times New Roman"/>
          <w:sz w:val="28"/>
          <w:szCs w:val="28"/>
        </w:rPr>
        <w:footnoteReference w:id="24"/>
      </w:r>
      <w:r w:rsidRPr="00EF5A5F">
        <w:rPr>
          <w:rFonts w:ascii="Times New Roman" w:hAnsi="Times New Roman" w:cs="Times New Roman"/>
          <w:sz w:val="28"/>
          <w:szCs w:val="28"/>
        </w:rPr>
        <w:t>.</w:t>
      </w:r>
    </w:p>
    <w:p w:rsidR="00917FE5" w:rsidRDefault="00EF5A5F" w:rsidP="008F5CDB">
      <w:pPr>
        <w:spacing w:after="0" w:line="360" w:lineRule="auto"/>
        <w:ind w:firstLine="851"/>
        <w:jc w:val="both"/>
        <w:rPr>
          <w:rFonts w:ascii="Times New Roman" w:hAnsi="Times New Roman" w:cs="Times New Roman"/>
          <w:sz w:val="28"/>
          <w:szCs w:val="28"/>
        </w:rPr>
      </w:pPr>
      <w:r w:rsidRPr="00EF5A5F">
        <w:rPr>
          <w:rFonts w:ascii="Times New Roman" w:hAnsi="Times New Roman" w:cs="Times New Roman"/>
          <w:sz w:val="28"/>
          <w:szCs w:val="28"/>
        </w:rPr>
        <w:t xml:space="preserve">Особенное отношение было и по отношению к родной земле. Русский воин, защищая земли от неприятеля, охранял не только государственно-территориальные границы, но и свою веру. Этим в числе множества других факторов можно объяснить яростно сопротивление русского народа </w:t>
      </w:r>
      <w:r w:rsidR="008F5CDB">
        <w:rPr>
          <w:rFonts w:ascii="Times New Roman" w:hAnsi="Times New Roman" w:cs="Times New Roman"/>
          <w:sz w:val="28"/>
          <w:szCs w:val="28"/>
        </w:rPr>
        <w:t>м</w:t>
      </w:r>
      <w:r w:rsidRPr="00EF5A5F">
        <w:rPr>
          <w:rFonts w:ascii="Times New Roman" w:hAnsi="Times New Roman" w:cs="Times New Roman"/>
          <w:sz w:val="28"/>
          <w:szCs w:val="28"/>
        </w:rPr>
        <w:t>онголо-татарскому нашествию.</w:t>
      </w:r>
      <w:r w:rsidR="008F5CDB">
        <w:rPr>
          <w:rFonts w:ascii="Times New Roman" w:hAnsi="Times New Roman" w:cs="Times New Roman"/>
          <w:sz w:val="28"/>
          <w:szCs w:val="28"/>
        </w:rPr>
        <w:t xml:space="preserve"> </w:t>
      </w:r>
      <w:r w:rsidR="00917FE5">
        <w:rPr>
          <w:rFonts w:ascii="Times New Roman" w:hAnsi="Times New Roman" w:cs="Times New Roman"/>
          <w:sz w:val="28"/>
          <w:szCs w:val="28"/>
        </w:rPr>
        <w:t>Таким образом православие обогатило те качества, которые присуще душе русского народа.</w:t>
      </w:r>
    </w:p>
    <w:p w:rsidR="00917FE5" w:rsidRDefault="00917FE5"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Также русская православная церковь сыграла важную роль и в развитии культуры. Оно чувствовалось во всех сферах жизни общества. Строились памятники архитектурного зодчества. Церкви, построенные после 988 г., были первыми примерами монументальной архитектуры в восточнославянских землях. Ранние церкви были преимущественно из дерева, а уже через год после крещения Руси возводится первая каменная постройка – Десятинная церковь в Киеве. Долгое время архитектурные памятники носят исключительно религиозный характер и только спустя десятилетия создаются памятники светского характера. Появляются и первые зачатки живописи, выразившиеся в иконописи. Иконы сопровождали своих хозяев повсюду: в дороге, на свадьбе</w:t>
      </w:r>
      <w:r w:rsidR="004D2248">
        <w:rPr>
          <w:rFonts w:ascii="Times New Roman" w:hAnsi="Times New Roman" w:cs="Times New Roman"/>
          <w:sz w:val="28"/>
          <w:szCs w:val="28"/>
        </w:rPr>
        <w:t>, на похоронах и прочее</w:t>
      </w:r>
      <w:r w:rsidR="004D2248">
        <w:rPr>
          <w:rStyle w:val="a7"/>
          <w:rFonts w:ascii="Times New Roman" w:hAnsi="Times New Roman" w:cs="Times New Roman"/>
          <w:sz w:val="28"/>
          <w:szCs w:val="28"/>
        </w:rPr>
        <w:footnoteReference w:id="25"/>
      </w:r>
      <w:r w:rsidR="004D2248">
        <w:rPr>
          <w:rFonts w:ascii="Times New Roman" w:hAnsi="Times New Roman" w:cs="Times New Roman"/>
          <w:sz w:val="28"/>
          <w:szCs w:val="28"/>
        </w:rPr>
        <w:t>.</w:t>
      </w:r>
      <w:r>
        <w:rPr>
          <w:rFonts w:ascii="Times New Roman" w:hAnsi="Times New Roman" w:cs="Times New Roman"/>
          <w:sz w:val="28"/>
          <w:szCs w:val="28"/>
        </w:rPr>
        <w:t xml:space="preserve"> </w:t>
      </w:r>
      <w:r w:rsidR="004D2248">
        <w:rPr>
          <w:rFonts w:ascii="Times New Roman" w:hAnsi="Times New Roman" w:cs="Times New Roman"/>
          <w:sz w:val="28"/>
          <w:szCs w:val="28"/>
        </w:rPr>
        <w:t>Этими многочисленными памятниками восхищаются до сего времени.</w:t>
      </w:r>
    </w:p>
    <w:p w:rsidR="0064012B" w:rsidRDefault="004D2248"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Значительный вклад внесла церковь и в сферу образования. Именно при монастырях и храмах открываются первые учебные заведения в Древней Руси, начиная с </w:t>
      </w:r>
      <w:r w:rsidRPr="004D2248">
        <w:rPr>
          <w:rFonts w:ascii="Times New Roman" w:hAnsi="Times New Roman" w:cs="Times New Roman"/>
          <w:sz w:val="28"/>
          <w:szCs w:val="28"/>
        </w:rPr>
        <w:t>XI</w:t>
      </w:r>
      <w:r>
        <w:rPr>
          <w:rFonts w:ascii="Times New Roman" w:hAnsi="Times New Roman" w:cs="Times New Roman"/>
          <w:sz w:val="28"/>
          <w:szCs w:val="28"/>
        </w:rPr>
        <w:t xml:space="preserve"> в. Однако не следует забывать, что в то время они являлись не регулярными учебными заведениями, а образовывались по мере надобности обучения будущих монахов и клириков. И как правило учебные классы состояли из 1-3 человек. </w:t>
      </w:r>
    </w:p>
    <w:p w:rsidR="0064012B" w:rsidRDefault="004D2248"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Достаточно рано были открыты и школы для девочек. «Всеволод заложил церковь святого Андрея при Иоанне Добром, митрополите русском, </w:t>
      </w:r>
      <w:r>
        <w:rPr>
          <w:rFonts w:ascii="Times New Roman" w:hAnsi="Times New Roman" w:cs="Times New Roman"/>
          <w:sz w:val="28"/>
          <w:szCs w:val="28"/>
        </w:rPr>
        <w:lastRenderedPageBreak/>
        <w:t>и построил при церкви оной монастырь женский, в котором постриглась первая дочь его девица Анка. Собравши же младых девиц неколико, обучала писанию тамож ремеслам, пению, швению и иным полезным</w:t>
      </w:r>
      <w:r w:rsidR="006E32F2">
        <w:rPr>
          <w:rFonts w:ascii="Times New Roman" w:hAnsi="Times New Roman" w:cs="Times New Roman"/>
          <w:sz w:val="28"/>
          <w:szCs w:val="28"/>
        </w:rPr>
        <w:t xml:space="preserve"> им знаниям, да от юности навыкнут разумети закон божий и трудолюбие, а любострастие в юности воздержанием умертвлят»</w:t>
      </w:r>
      <w:r w:rsidR="006E32F2">
        <w:rPr>
          <w:rStyle w:val="a7"/>
          <w:rFonts w:ascii="Times New Roman" w:hAnsi="Times New Roman" w:cs="Times New Roman"/>
          <w:sz w:val="28"/>
          <w:szCs w:val="28"/>
        </w:rPr>
        <w:footnoteReference w:id="26"/>
      </w:r>
      <w:r w:rsidR="006E32F2">
        <w:rPr>
          <w:rFonts w:ascii="Times New Roman" w:hAnsi="Times New Roman" w:cs="Times New Roman"/>
          <w:sz w:val="28"/>
          <w:szCs w:val="28"/>
        </w:rPr>
        <w:t>. В прочем в последствии женские заведения не получили широкого распространения.</w:t>
      </w:r>
      <w:r w:rsidR="0064012B">
        <w:rPr>
          <w:rFonts w:ascii="Times New Roman" w:hAnsi="Times New Roman" w:cs="Times New Roman"/>
          <w:sz w:val="28"/>
          <w:szCs w:val="28"/>
        </w:rPr>
        <w:t xml:space="preserve"> </w:t>
      </w:r>
    </w:p>
    <w:p w:rsidR="006E32F2" w:rsidRDefault="006E32F2"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церквях зарождается письменность и литература. На церковнославянском языке создаются сотни богословских трудов – шедевров древнерусской письменности</w:t>
      </w:r>
      <w:r>
        <w:rPr>
          <w:rStyle w:val="a7"/>
          <w:rFonts w:ascii="Times New Roman" w:hAnsi="Times New Roman" w:cs="Times New Roman"/>
          <w:sz w:val="28"/>
          <w:szCs w:val="28"/>
        </w:rPr>
        <w:footnoteReference w:id="27"/>
      </w:r>
      <w:r>
        <w:rPr>
          <w:rFonts w:ascii="Times New Roman" w:hAnsi="Times New Roman" w:cs="Times New Roman"/>
          <w:sz w:val="28"/>
          <w:szCs w:val="28"/>
        </w:rPr>
        <w:t>. Одним из первых центров литературной работы стал Киево-Печерский монастырь. О чем свидетельствуют одни из первых летописцев: преподобный Никон Печерский и преподобный Нестор Печерский.</w:t>
      </w:r>
    </w:p>
    <w:p w:rsidR="006E32F2" w:rsidRDefault="006E32F2"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Сегодня материалы летописей трепетно хранятся и являются ценнейшим источником</w:t>
      </w:r>
      <w:r w:rsidR="0064012B">
        <w:rPr>
          <w:rFonts w:ascii="Times New Roman" w:hAnsi="Times New Roman" w:cs="Times New Roman"/>
          <w:sz w:val="28"/>
          <w:szCs w:val="28"/>
        </w:rPr>
        <w:t xml:space="preserve"> для изучения прошлого</w:t>
      </w:r>
      <w:r>
        <w:rPr>
          <w:rFonts w:ascii="Times New Roman" w:hAnsi="Times New Roman" w:cs="Times New Roman"/>
          <w:sz w:val="28"/>
          <w:szCs w:val="28"/>
        </w:rPr>
        <w:t xml:space="preserve">. В них содержатся не только субъективные размышления автора, </w:t>
      </w:r>
      <w:r w:rsidR="0064012B">
        <w:rPr>
          <w:rFonts w:ascii="Times New Roman" w:hAnsi="Times New Roman" w:cs="Times New Roman"/>
          <w:sz w:val="28"/>
          <w:szCs w:val="28"/>
        </w:rPr>
        <w:t xml:space="preserve">легенды, предназначенные для придания тексту художественной красоты, </w:t>
      </w:r>
      <w:r>
        <w:rPr>
          <w:rFonts w:ascii="Times New Roman" w:hAnsi="Times New Roman" w:cs="Times New Roman"/>
          <w:sz w:val="28"/>
          <w:szCs w:val="28"/>
        </w:rPr>
        <w:t>но и важные исторические события, быт, нравы</w:t>
      </w:r>
      <w:r w:rsidR="00787119">
        <w:rPr>
          <w:rFonts w:ascii="Times New Roman" w:hAnsi="Times New Roman" w:cs="Times New Roman"/>
          <w:sz w:val="28"/>
          <w:szCs w:val="28"/>
        </w:rPr>
        <w:t>, государственное устройство государства – наша подлинная история.</w:t>
      </w:r>
    </w:p>
    <w:p w:rsidR="00787119" w:rsidRDefault="00787119"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 только в древности и средневековье, но и в новое время многие источники, </w:t>
      </w:r>
      <w:r w:rsidR="00D22D68">
        <w:rPr>
          <w:rFonts w:ascii="Times New Roman" w:hAnsi="Times New Roman" w:cs="Times New Roman"/>
          <w:sz w:val="28"/>
          <w:szCs w:val="28"/>
        </w:rPr>
        <w:t>повествовавшие</w:t>
      </w:r>
      <w:r>
        <w:rPr>
          <w:rFonts w:ascii="Times New Roman" w:hAnsi="Times New Roman" w:cs="Times New Roman"/>
          <w:sz w:val="28"/>
          <w:szCs w:val="28"/>
        </w:rPr>
        <w:t xml:space="preserve"> об истории, создаются представителями духовенства. Особенно интересными для рассматриваемого мною периода представляются труды архиепископа Геннадия и его последователя митрополита Макария. По инициативе последнего был создан труд по систематизации русской православной литературы, получивший именование – Великие Четьи-Минеи. Это произведение сохранило многие литературные памятники, зафиксировало состав книг, особенно ценившихся в среде </w:t>
      </w:r>
      <w:r>
        <w:rPr>
          <w:rFonts w:ascii="Times New Roman" w:hAnsi="Times New Roman" w:cs="Times New Roman"/>
          <w:sz w:val="28"/>
          <w:szCs w:val="28"/>
        </w:rPr>
        <w:lastRenderedPageBreak/>
        <w:t xml:space="preserve">грамотных людей </w:t>
      </w:r>
      <w:r w:rsidRPr="00787119">
        <w:rPr>
          <w:rFonts w:ascii="Times New Roman" w:hAnsi="Times New Roman" w:cs="Times New Roman"/>
          <w:sz w:val="28"/>
          <w:szCs w:val="28"/>
        </w:rPr>
        <w:t>XV</w:t>
      </w:r>
      <w:r>
        <w:rPr>
          <w:rFonts w:ascii="Times New Roman" w:hAnsi="Times New Roman" w:cs="Times New Roman"/>
          <w:sz w:val="28"/>
          <w:szCs w:val="28"/>
        </w:rPr>
        <w:t>-</w:t>
      </w:r>
      <w:r w:rsidRPr="00787119">
        <w:rPr>
          <w:rFonts w:ascii="Times New Roman" w:hAnsi="Times New Roman" w:cs="Times New Roman"/>
          <w:sz w:val="28"/>
          <w:szCs w:val="28"/>
        </w:rPr>
        <w:t>XVI</w:t>
      </w:r>
      <w:r>
        <w:rPr>
          <w:rFonts w:ascii="Times New Roman" w:hAnsi="Times New Roman" w:cs="Times New Roman"/>
          <w:sz w:val="28"/>
          <w:szCs w:val="28"/>
        </w:rPr>
        <w:t xml:space="preserve"> вв. А.С.</w:t>
      </w:r>
      <w:r w:rsidR="00187522">
        <w:rPr>
          <w:rFonts w:ascii="Times New Roman" w:hAnsi="Times New Roman" w:cs="Times New Roman"/>
          <w:sz w:val="28"/>
          <w:szCs w:val="28"/>
        </w:rPr>
        <w:t xml:space="preserve"> </w:t>
      </w:r>
      <w:r>
        <w:rPr>
          <w:rFonts w:ascii="Times New Roman" w:hAnsi="Times New Roman" w:cs="Times New Roman"/>
          <w:sz w:val="28"/>
          <w:szCs w:val="28"/>
        </w:rPr>
        <w:t>Орлов даже относил «Великие Четьи-Минеи» Макария к числу книг «энциклопедического вида»</w:t>
      </w:r>
      <w:r>
        <w:rPr>
          <w:rStyle w:val="a7"/>
          <w:rFonts w:ascii="Times New Roman" w:hAnsi="Times New Roman" w:cs="Times New Roman"/>
          <w:sz w:val="28"/>
          <w:szCs w:val="28"/>
        </w:rPr>
        <w:footnoteReference w:id="28"/>
      </w:r>
      <w:r>
        <w:rPr>
          <w:rFonts w:ascii="Times New Roman" w:hAnsi="Times New Roman" w:cs="Times New Roman"/>
          <w:sz w:val="28"/>
          <w:szCs w:val="28"/>
        </w:rPr>
        <w:t>.</w:t>
      </w:r>
    </w:p>
    <w:p w:rsidR="00DA1B09" w:rsidRDefault="00DA1B09"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Мы не можем умолять исторически важной роли церкви, ведь даже за основу летоисчисления был взят церковный календарь. Подтверждение тому мы находим в летописях. В новгородских летописях «в мясопустную субботу», «въ суботу Лазореву», в Лаврентьевской летописи «В третью неделю Великого Поста»</w:t>
      </w:r>
      <w:r>
        <w:rPr>
          <w:rStyle w:val="a7"/>
          <w:rFonts w:ascii="Times New Roman" w:hAnsi="Times New Roman" w:cs="Times New Roman"/>
          <w:sz w:val="28"/>
          <w:szCs w:val="28"/>
        </w:rPr>
        <w:footnoteReference w:id="29"/>
      </w:r>
      <w:r>
        <w:rPr>
          <w:rFonts w:ascii="Times New Roman" w:hAnsi="Times New Roman" w:cs="Times New Roman"/>
          <w:sz w:val="28"/>
          <w:szCs w:val="28"/>
        </w:rPr>
        <w:t>.</w:t>
      </w:r>
    </w:p>
    <w:p w:rsidR="00DA1B09" w:rsidRDefault="00DA1B09"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Важную роль имело православие и в социальной сфере. Именно духовенство долгое время оказывало материальную поддержку обедневшим слоям населения. Это объясняется и нравственными устоями русского человека. Он считал своим долгом помочь обездоленному и </w:t>
      </w:r>
      <w:r w:rsidR="00DC1FAD">
        <w:rPr>
          <w:rFonts w:ascii="Times New Roman" w:hAnsi="Times New Roman" w:cs="Times New Roman"/>
          <w:sz w:val="28"/>
          <w:szCs w:val="28"/>
        </w:rPr>
        <w:t>тем самым спасти собственную душу.</w:t>
      </w:r>
    </w:p>
    <w:p w:rsidR="0007525F" w:rsidRDefault="0007525F" w:rsidP="00EF5A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Даже титул царя был принят под влиянием православия. Оно же играло важную роль и в переломные моменты. Глубокая религиозность помогала выстоять и выжить в нечеловеческих условиях. В то же время, как показывает история, именно духовный кризис, ослабление нравственности порождали бунты и другие беды</w:t>
      </w:r>
      <w:r>
        <w:rPr>
          <w:rStyle w:val="a7"/>
          <w:rFonts w:ascii="Times New Roman" w:hAnsi="Times New Roman" w:cs="Times New Roman"/>
          <w:sz w:val="28"/>
          <w:szCs w:val="28"/>
        </w:rPr>
        <w:footnoteReference w:id="30"/>
      </w:r>
      <w:r>
        <w:rPr>
          <w:rFonts w:ascii="Times New Roman" w:hAnsi="Times New Roman" w:cs="Times New Roman"/>
          <w:sz w:val="28"/>
          <w:szCs w:val="28"/>
        </w:rPr>
        <w:t>.</w:t>
      </w:r>
    </w:p>
    <w:p w:rsidR="00B657A6" w:rsidRDefault="00B657A6" w:rsidP="00437365">
      <w:pPr>
        <w:spacing w:after="0" w:line="360" w:lineRule="auto"/>
        <w:ind w:firstLine="851"/>
        <w:jc w:val="both"/>
        <w:rPr>
          <w:rFonts w:ascii="Times New Roman" w:hAnsi="Times New Roman" w:cs="Times New Roman"/>
          <w:sz w:val="28"/>
          <w:szCs w:val="28"/>
        </w:rPr>
      </w:pPr>
      <w:bookmarkStart w:id="16" w:name="_Hlk35713369"/>
      <w:bookmarkEnd w:id="5"/>
    </w:p>
    <w:p w:rsidR="0065308B" w:rsidRDefault="0065308B" w:rsidP="00437365">
      <w:pPr>
        <w:spacing w:after="0" w:line="360" w:lineRule="auto"/>
        <w:ind w:firstLine="851"/>
        <w:jc w:val="both"/>
        <w:rPr>
          <w:rFonts w:ascii="Times New Roman" w:hAnsi="Times New Roman" w:cs="Times New Roman"/>
          <w:sz w:val="28"/>
          <w:szCs w:val="28"/>
        </w:rPr>
      </w:pPr>
    </w:p>
    <w:p w:rsidR="004673E1" w:rsidRPr="00415540" w:rsidRDefault="00C2237E" w:rsidP="00415540">
      <w:pPr>
        <w:spacing w:after="0" w:line="360" w:lineRule="auto"/>
        <w:ind w:firstLine="851"/>
        <w:rPr>
          <w:rFonts w:ascii="Times New Roman" w:hAnsi="Times New Roman" w:cs="Times New Roman"/>
          <w:b/>
          <w:sz w:val="28"/>
          <w:szCs w:val="28"/>
        </w:rPr>
      </w:pPr>
      <w:r w:rsidRPr="00415540">
        <w:rPr>
          <w:rFonts w:ascii="Times New Roman" w:hAnsi="Times New Roman" w:cs="Times New Roman"/>
          <w:b/>
          <w:sz w:val="28"/>
          <w:szCs w:val="28"/>
        </w:rPr>
        <w:t>1.</w:t>
      </w:r>
      <w:r w:rsidR="00E2331E" w:rsidRPr="00415540">
        <w:rPr>
          <w:rFonts w:ascii="Times New Roman" w:hAnsi="Times New Roman" w:cs="Times New Roman"/>
          <w:b/>
          <w:sz w:val="28"/>
          <w:szCs w:val="28"/>
        </w:rPr>
        <w:t>2</w:t>
      </w:r>
      <w:r w:rsidR="004673E1" w:rsidRPr="00415540">
        <w:rPr>
          <w:rFonts w:ascii="Times New Roman" w:hAnsi="Times New Roman" w:cs="Times New Roman"/>
          <w:b/>
          <w:sz w:val="28"/>
          <w:szCs w:val="28"/>
        </w:rPr>
        <w:t xml:space="preserve"> </w:t>
      </w:r>
      <w:r w:rsidR="00962CE3" w:rsidRPr="00415540">
        <w:rPr>
          <w:rFonts w:ascii="Times New Roman" w:hAnsi="Times New Roman" w:cs="Times New Roman"/>
          <w:b/>
          <w:sz w:val="28"/>
          <w:szCs w:val="28"/>
        </w:rPr>
        <w:t xml:space="preserve">Государственное устройство </w:t>
      </w:r>
      <w:r w:rsidR="00187522" w:rsidRPr="00415540">
        <w:rPr>
          <w:rFonts w:ascii="Times New Roman" w:hAnsi="Times New Roman" w:cs="Times New Roman"/>
          <w:b/>
          <w:sz w:val="28"/>
          <w:szCs w:val="28"/>
        </w:rPr>
        <w:t>России</w:t>
      </w:r>
      <w:r w:rsidR="00962CE3" w:rsidRPr="00415540">
        <w:rPr>
          <w:rFonts w:ascii="Times New Roman" w:hAnsi="Times New Roman" w:cs="Times New Roman"/>
          <w:b/>
          <w:sz w:val="28"/>
          <w:szCs w:val="28"/>
        </w:rPr>
        <w:t xml:space="preserve"> в XVI в</w:t>
      </w:r>
      <w:r w:rsidR="00AD78CF" w:rsidRPr="00415540">
        <w:rPr>
          <w:rFonts w:ascii="Times New Roman" w:hAnsi="Times New Roman" w:cs="Times New Roman"/>
          <w:b/>
          <w:sz w:val="28"/>
          <w:szCs w:val="28"/>
        </w:rPr>
        <w:t>.</w:t>
      </w:r>
    </w:p>
    <w:p w:rsidR="00E2331E" w:rsidRPr="00415540" w:rsidRDefault="00E2331E" w:rsidP="00437365">
      <w:pPr>
        <w:spacing w:after="0" w:line="360" w:lineRule="auto"/>
        <w:ind w:firstLine="851"/>
        <w:jc w:val="both"/>
        <w:rPr>
          <w:rFonts w:ascii="Times New Roman" w:hAnsi="Times New Roman" w:cs="Times New Roman"/>
          <w:b/>
          <w:sz w:val="28"/>
          <w:szCs w:val="28"/>
        </w:rPr>
      </w:pPr>
    </w:p>
    <w:p w:rsidR="00B32E95" w:rsidRDefault="0007525F"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Образование Московского царства стало крупнейшей вехой </w:t>
      </w:r>
      <w:r w:rsidR="00D727F4">
        <w:rPr>
          <w:rFonts w:ascii="Times New Roman" w:hAnsi="Times New Roman" w:cs="Times New Roman"/>
          <w:color w:val="000000"/>
          <w:sz w:val="28"/>
          <w:szCs w:val="28"/>
          <w:shd w:val="clear" w:color="auto" w:fill="FFFFFF"/>
        </w:rPr>
        <w:t>в истории России</w:t>
      </w:r>
      <w:r>
        <w:rPr>
          <w:rFonts w:ascii="Times New Roman" w:hAnsi="Times New Roman" w:cs="Times New Roman"/>
          <w:color w:val="000000"/>
          <w:sz w:val="28"/>
          <w:szCs w:val="28"/>
          <w:shd w:val="clear" w:color="auto" w:fill="FFFFFF"/>
        </w:rPr>
        <w:t xml:space="preserve">. Таким образом, характерной чертой </w:t>
      </w:r>
      <w:r w:rsidR="00187522" w:rsidRPr="00D727F4">
        <w:rPr>
          <w:rFonts w:ascii="Times New Roman" w:hAnsi="Times New Roman" w:cs="Times New Roman"/>
          <w:sz w:val="28"/>
          <w:szCs w:val="28"/>
          <w:shd w:val="clear" w:color="auto" w:fill="FFFFFF"/>
          <w:lang w:val="en-US"/>
        </w:rPr>
        <w:t>XVI</w:t>
      </w:r>
      <w:r w:rsidRPr="00187522">
        <w:rPr>
          <w:rFonts w:ascii="Times New Roman" w:hAnsi="Times New Roman" w:cs="Times New Roman"/>
          <w:color w:val="FF0000"/>
          <w:sz w:val="28"/>
          <w:szCs w:val="28"/>
          <w:shd w:val="clear" w:color="auto" w:fill="FFFFFF"/>
        </w:rPr>
        <w:t xml:space="preserve"> </w:t>
      </w:r>
      <w:r w:rsidR="00D727F4" w:rsidRPr="00D727F4">
        <w:rPr>
          <w:rFonts w:ascii="Times New Roman" w:hAnsi="Times New Roman" w:cs="Times New Roman"/>
          <w:sz w:val="28"/>
          <w:szCs w:val="28"/>
          <w:shd w:val="clear" w:color="auto" w:fill="FFFFFF"/>
        </w:rPr>
        <w:t>в.</w:t>
      </w:r>
      <w:r>
        <w:rPr>
          <w:rFonts w:ascii="Times New Roman" w:hAnsi="Times New Roman" w:cs="Times New Roman"/>
          <w:color w:val="000000"/>
          <w:sz w:val="28"/>
          <w:szCs w:val="28"/>
          <w:shd w:val="clear" w:color="auto" w:fill="FFFFFF"/>
        </w:rPr>
        <w:t xml:space="preserve"> стал быстрый рост</w:t>
      </w:r>
      <w:r w:rsidR="001D515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территории страны путем присоединения новых земель. </w:t>
      </w:r>
      <w:r w:rsidR="00187522" w:rsidRPr="00D727F4">
        <w:rPr>
          <w:rFonts w:ascii="Times New Roman" w:hAnsi="Times New Roman" w:cs="Times New Roman"/>
          <w:sz w:val="28"/>
          <w:szCs w:val="28"/>
          <w:shd w:val="clear" w:color="auto" w:fill="FFFFFF"/>
        </w:rPr>
        <w:t xml:space="preserve">В </w:t>
      </w:r>
      <w:r w:rsidR="00D727F4" w:rsidRPr="00D727F4">
        <w:rPr>
          <w:rFonts w:ascii="Times New Roman" w:hAnsi="Times New Roman" w:cs="Times New Roman"/>
          <w:sz w:val="28"/>
          <w:szCs w:val="28"/>
          <w:shd w:val="clear" w:color="auto" w:fill="FFFFFF"/>
        </w:rPr>
        <w:t>данный</w:t>
      </w:r>
      <w:r w:rsidR="00187522" w:rsidRPr="00D727F4">
        <w:rPr>
          <w:rFonts w:ascii="Times New Roman" w:hAnsi="Times New Roman" w:cs="Times New Roman"/>
          <w:sz w:val="28"/>
          <w:szCs w:val="28"/>
          <w:shd w:val="clear" w:color="auto" w:fill="FFFFFF"/>
        </w:rPr>
        <w:t xml:space="preserve"> период </w:t>
      </w:r>
      <w:r w:rsidR="00187522">
        <w:rPr>
          <w:rFonts w:ascii="Times New Roman" w:hAnsi="Times New Roman" w:cs="Times New Roman"/>
          <w:color w:val="000000"/>
          <w:sz w:val="28"/>
          <w:szCs w:val="28"/>
          <w:shd w:val="clear" w:color="auto" w:fill="FFFFFF"/>
        </w:rPr>
        <w:t>б</w:t>
      </w:r>
      <w:r w:rsidR="00AD57AE">
        <w:rPr>
          <w:rFonts w:ascii="Times New Roman" w:hAnsi="Times New Roman" w:cs="Times New Roman"/>
          <w:color w:val="000000"/>
          <w:sz w:val="28"/>
          <w:szCs w:val="28"/>
          <w:shd w:val="clear" w:color="auto" w:fill="FFFFFF"/>
        </w:rPr>
        <w:t>ыло присоединено множество городов (1514 г.</w:t>
      </w:r>
      <w:r w:rsidR="00AD57AE" w:rsidRPr="00187522">
        <w:rPr>
          <w:rFonts w:ascii="Times New Roman" w:hAnsi="Times New Roman" w:cs="Times New Roman"/>
          <w:color w:val="FF0000"/>
          <w:sz w:val="28"/>
          <w:szCs w:val="28"/>
          <w:shd w:val="clear" w:color="auto" w:fill="FFFFFF"/>
        </w:rPr>
        <w:t xml:space="preserve"> </w:t>
      </w:r>
      <w:r w:rsidR="00187522" w:rsidRPr="00187522">
        <w:rPr>
          <w:rFonts w:ascii="Times New Roman" w:hAnsi="Times New Roman" w:cs="Times New Roman"/>
          <w:color w:val="FF0000"/>
          <w:sz w:val="28"/>
          <w:szCs w:val="28"/>
          <w:shd w:val="clear" w:color="auto" w:fill="FFFFFF"/>
        </w:rPr>
        <w:t xml:space="preserve"> </w:t>
      </w:r>
      <w:r w:rsidR="00AD57AE">
        <w:rPr>
          <w:rFonts w:ascii="Times New Roman" w:hAnsi="Times New Roman" w:cs="Times New Roman"/>
          <w:color w:val="000000"/>
          <w:sz w:val="28"/>
          <w:szCs w:val="28"/>
          <w:shd w:val="clear" w:color="auto" w:fill="FFFFFF"/>
        </w:rPr>
        <w:t xml:space="preserve">Смоленск, 1517 г. </w:t>
      </w:r>
      <w:r w:rsidR="00187522" w:rsidRPr="00187522">
        <w:rPr>
          <w:rFonts w:ascii="Times New Roman" w:hAnsi="Times New Roman" w:cs="Times New Roman"/>
          <w:color w:val="000000"/>
          <w:sz w:val="28"/>
          <w:szCs w:val="28"/>
          <w:shd w:val="clear" w:color="auto" w:fill="FFFFFF"/>
        </w:rPr>
        <w:t xml:space="preserve"> </w:t>
      </w:r>
      <w:r w:rsidR="00AD57AE">
        <w:rPr>
          <w:rFonts w:ascii="Times New Roman" w:hAnsi="Times New Roman" w:cs="Times New Roman"/>
          <w:color w:val="000000"/>
          <w:sz w:val="28"/>
          <w:szCs w:val="28"/>
          <w:shd w:val="clear" w:color="auto" w:fill="FFFFFF"/>
        </w:rPr>
        <w:t xml:space="preserve">Рязань, 1523 г. </w:t>
      </w:r>
      <w:r w:rsidR="00AD57AE" w:rsidRPr="00AD57AE">
        <w:rPr>
          <w:rFonts w:ascii="Times New Roman" w:hAnsi="Times New Roman" w:cs="Times New Roman"/>
          <w:color w:val="000000"/>
          <w:sz w:val="28"/>
          <w:szCs w:val="28"/>
          <w:shd w:val="clear" w:color="auto" w:fill="FFFFFF"/>
        </w:rPr>
        <w:t xml:space="preserve">Новгород-Северское </w:t>
      </w:r>
      <w:r w:rsidR="00AD57AE">
        <w:rPr>
          <w:rFonts w:ascii="Times New Roman" w:hAnsi="Times New Roman" w:cs="Times New Roman"/>
          <w:color w:val="000000"/>
          <w:sz w:val="28"/>
          <w:szCs w:val="28"/>
          <w:shd w:val="clear" w:color="auto" w:fill="FFFFFF"/>
        </w:rPr>
        <w:t xml:space="preserve">княжество, 1552 г. </w:t>
      </w:r>
      <w:r w:rsidR="00187522" w:rsidRPr="00187522">
        <w:rPr>
          <w:rFonts w:ascii="Times New Roman" w:hAnsi="Times New Roman" w:cs="Times New Roman"/>
          <w:color w:val="000000"/>
          <w:sz w:val="28"/>
          <w:szCs w:val="28"/>
          <w:shd w:val="clear" w:color="auto" w:fill="FFFFFF"/>
        </w:rPr>
        <w:t xml:space="preserve"> </w:t>
      </w:r>
      <w:r w:rsidR="00AD57AE">
        <w:rPr>
          <w:rFonts w:ascii="Times New Roman" w:hAnsi="Times New Roman" w:cs="Times New Roman"/>
          <w:color w:val="000000"/>
          <w:sz w:val="28"/>
          <w:szCs w:val="28"/>
          <w:shd w:val="clear" w:color="auto" w:fill="FFFFFF"/>
        </w:rPr>
        <w:t>Казань, 1556 г.</w:t>
      </w:r>
      <w:r w:rsidR="00187522">
        <w:rPr>
          <w:rFonts w:ascii="Times New Roman" w:hAnsi="Times New Roman" w:cs="Times New Roman"/>
          <w:color w:val="000000"/>
          <w:sz w:val="28"/>
          <w:szCs w:val="28"/>
          <w:shd w:val="clear" w:color="auto" w:fill="FFFFFF"/>
        </w:rPr>
        <w:t xml:space="preserve"> </w:t>
      </w:r>
      <w:r w:rsidR="00AD57AE">
        <w:rPr>
          <w:rFonts w:ascii="Times New Roman" w:hAnsi="Times New Roman" w:cs="Times New Roman"/>
          <w:color w:val="000000"/>
          <w:sz w:val="28"/>
          <w:szCs w:val="28"/>
          <w:shd w:val="clear" w:color="auto" w:fill="FFFFFF"/>
        </w:rPr>
        <w:t xml:space="preserve">Астрахань, </w:t>
      </w:r>
      <w:r w:rsidR="00AD57AE">
        <w:rPr>
          <w:rFonts w:ascii="Times New Roman" w:hAnsi="Times New Roman" w:cs="Times New Roman"/>
          <w:color w:val="000000"/>
          <w:sz w:val="28"/>
          <w:szCs w:val="28"/>
          <w:shd w:val="clear" w:color="auto" w:fill="FFFFFF"/>
        </w:rPr>
        <w:lastRenderedPageBreak/>
        <w:t xml:space="preserve">1563 г. Полоцк и др.). </w:t>
      </w:r>
      <w:r>
        <w:rPr>
          <w:rFonts w:ascii="Times New Roman" w:hAnsi="Times New Roman" w:cs="Times New Roman"/>
          <w:color w:val="000000"/>
          <w:sz w:val="28"/>
          <w:szCs w:val="28"/>
          <w:shd w:val="clear" w:color="auto" w:fill="FFFFFF"/>
        </w:rPr>
        <w:t>Большое значение имели завоевания на Востоке, т</w:t>
      </w:r>
      <w:r w:rsidRPr="00D727F4">
        <w:rPr>
          <w:rFonts w:ascii="Times New Roman" w:hAnsi="Times New Roman" w:cs="Times New Roman"/>
          <w:color w:val="000000"/>
          <w:sz w:val="28"/>
          <w:szCs w:val="28"/>
          <w:shd w:val="clear" w:color="auto" w:fill="FFFFFF"/>
        </w:rPr>
        <w:t>.к. в результате этого под власть христианского царя были поставлены басурманские орды</w:t>
      </w:r>
      <w:r w:rsidR="00D727F4" w:rsidRPr="00D727F4">
        <w:rPr>
          <w:rStyle w:val="a7"/>
          <w:rFonts w:ascii="Times New Roman" w:hAnsi="Times New Roman" w:cs="Times New Roman"/>
          <w:color w:val="000000"/>
          <w:sz w:val="28"/>
          <w:szCs w:val="28"/>
          <w:shd w:val="clear" w:color="auto" w:fill="FFFFFF"/>
        </w:rPr>
        <w:footnoteReference w:id="31"/>
      </w:r>
      <w:r>
        <w:rPr>
          <w:rFonts w:ascii="Times New Roman" w:hAnsi="Times New Roman" w:cs="Times New Roman"/>
          <w:color w:val="000000"/>
          <w:sz w:val="28"/>
          <w:szCs w:val="28"/>
          <w:shd w:val="clear" w:color="auto" w:fill="FFFFFF"/>
        </w:rPr>
        <w:t xml:space="preserve">. </w:t>
      </w:r>
      <w:r w:rsidR="00B32E95">
        <w:rPr>
          <w:rFonts w:ascii="Times New Roman" w:hAnsi="Times New Roman" w:cs="Times New Roman"/>
          <w:color w:val="000000"/>
          <w:sz w:val="28"/>
          <w:szCs w:val="28"/>
          <w:shd w:val="clear" w:color="auto" w:fill="FFFFFF"/>
        </w:rPr>
        <w:t>Таким образом, к концу века страна выросла п</w:t>
      </w:r>
      <w:r w:rsidR="001D5154">
        <w:rPr>
          <w:rFonts w:ascii="Times New Roman" w:hAnsi="Times New Roman" w:cs="Times New Roman"/>
          <w:color w:val="000000"/>
          <w:sz w:val="28"/>
          <w:szCs w:val="28"/>
          <w:shd w:val="clear" w:color="auto" w:fill="FFFFFF"/>
        </w:rPr>
        <w:t>рактически</w:t>
      </w:r>
      <w:r w:rsidR="00B32E95">
        <w:rPr>
          <w:rFonts w:ascii="Times New Roman" w:hAnsi="Times New Roman" w:cs="Times New Roman"/>
          <w:color w:val="000000"/>
          <w:sz w:val="28"/>
          <w:szCs w:val="28"/>
          <w:shd w:val="clear" w:color="auto" w:fill="FFFFFF"/>
        </w:rPr>
        <w:t xml:space="preserve"> вдвое</w:t>
      </w:r>
      <w:r w:rsidR="00A029C3">
        <w:rPr>
          <w:rStyle w:val="a7"/>
          <w:rFonts w:ascii="Times New Roman" w:hAnsi="Times New Roman" w:cs="Times New Roman"/>
          <w:color w:val="000000"/>
          <w:sz w:val="28"/>
          <w:szCs w:val="28"/>
          <w:shd w:val="clear" w:color="auto" w:fill="FFFFFF"/>
        </w:rPr>
        <w:footnoteReference w:id="32"/>
      </w:r>
      <w:r w:rsidR="00B32E95">
        <w:rPr>
          <w:rFonts w:ascii="Times New Roman" w:hAnsi="Times New Roman" w:cs="Times New Roman"/>
          <w:color w:val="000000"/>
          <w:sz w:val="28"/>
          <w:szCs w:val="28"/>
          <w:shd w:val="clear" w:color="auto" w:fill="FFFFFF"/>
        </w:rPr>
        <w:t>.</w:t>
      </w:r>
    </w:p>
    <w:p w:rsidR="00B32E95" w:rsidRDefault="00B32E95"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Москва постепенно становится не только административным, но и экономическим центром страны. Появляется специализация районов на производстве товаров одного вида (</w:t>
      </w:r>
      <w:r w:rsidR="001D5154">
        <w:rPr>
          <w:rFonts w:ascii="Times New Roman" w:hAnsi="Times New Roman" w:cs="Times New Roman"/>
          <w:color w:val="000000"/>
          <w:sz w:val="28"/>
          <w:szCs w:val="28"/>
          <w:shd w:val="clear" w:color="auto" w:fill="FFFFFF"/>
        </w:rPr>
        <w:t>г.</w:t>
      </w:r>
      <w:r w:rsidR="00E20F0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Кострома – солеварение, </w:t>
      </w:r>
      <w:r w:rsidR="001D5154">
        <w:rPr>
          <w:rFonts w:ascii="Times New Roman" w:hAnsi="Times New Roman" w:cs="Times New Roman"/>
          <w:color w:val="000000"/>
          <w:sz w:val="28"/>
          <w:szCs w:val="28"/>
          <w:shd w:val="clear" w:color="auto" w:fill="FFFFFF"/>
        </w:rPr>
        <w:t>г.</w:t>
      </w:r>
      <w:r w:rsidR="00E20F0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Ярославль – выделка кожи, </w:t>
      </w:r>
      <w:r w:rsidR="001D5154">
        <w:rPr>
          <w:rFonts w:ascii="Times New Roman" w:hAnsi="Times New Roman" w:cs="Times New Roman"/>
          <w:color w:val="000000"/>
          <w:sz w:val="28"/>
          <w:szCs w:val="28"/>
          <w:shd w:val="clear" w:color="auto" w:fill="FFFFFF"/>
        </w:rPr>
        <w:t>г.</w:t>
      </w:r>
      <w:r w:rsidR="00E20F0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Псков – льноводство, </w:t>
      </w:r>
      <w:r w:rsidR="001D5154">
        <w:rPr>
          <w:rFonts w:ascii="Times New Roman" w:hAnsi="Times New Roman" w:cs="Times New Roman"/>
          <w:color w:val="000000"/>
          <w:sz w:val="28"/>
          <w:szCs w:val="28"/>
          <w:shd w:val="clear" w:color="auto" w:fill="FFFFFF"/>
        </w:rPr>
        <w:t>г.</w:t>
      </w:r>
      <w:r w:rsidR="00E20F0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Новгород – металлообработка, железоделательный центр в Серпуховско-Тульском регионе и др.).</w:t>
      </w:r>
    </w:p>
    <w:p w:rsidR="00B32E95" w:rsidRDefault="00B32E95"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Хозяйственной и ремесленной деятельности способствует расцвет торговли. Экспортировались многие товары в страны Западной Европы, Турцию, Крым, среднеазиатские и закавказские страны.</w:t>
      </w:r>
    </w:p>
    <w:p w:rsidR="00B32E95" w:rsidRDefault="00B32E95"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вместе с тем возрастали цены на товары и налоги</w:t>
      </w:r>
      <w:r w:rsidR="001D5154">
        <w:rPr>
          <w:rFonts w:ascii="Times New Roman" w:hAnsi="Times New Roman" w:cs="Times New Roman"/>
          <w:color w:val="000000"/>
          <w:sz w:val="28"/>
          <w:szCs w:val="28"/>
          <w:shd w:val="clear" w:color="auto" w:fill="FFFFFF"/>
        </w:rPr>
        <w:t xml:space="preserve"> внутри страны</w:t>
      </w:r>
      <w:r>
        <w:rPr>
          <w:rFonts w:ascii="Times New Roman" w:hAnsi="Times New Roman" w:cs="Times New Roman"/>
          <w:color w:val="000000"/>
          <w:sz w:val="28"/>
          <w:szCs w:val="28"/>
          <w:shd w:val="clear" w:color="auto" w:fill="FFFFFF"/>
        </w:rPr>
        <w:t xml:space="preserve">. Была введена </w:t>
      </w:r>
      <w:r w:rsidR="00A029C3">
        <w:rPr>
          <w:rFonts w:ascii="Times New Roman" w:hAnsi="Times New Roman" w:cs="Times New Roman"/>
          <w:color w:val="000000"/>
          <w:sz w:val="28"/>
          <w:szCs w:val="28"/>
          <w:shd w:val="clear" w:color="auto" w:fill="FFFFFF"/>
        </w:rPr>
        <w:t xml:space="preserve">и новая единица налогообложения. В </w:t>
      </w:r>
      <w:r w:rsidR="00A029C3" w:rsidRPr="00A029C3">
        <w:rPr>
          <w:rFonts w:ascii="Times New Roman" w:hAnsi="Times New Roman" w:cs="Times New Roman"/>
          <w:color w:val="000000"/>
          <w:sz w:val="28"/>
          <w:szCs w:val="28"/>
          <w:shd w:val="clear" w:color="auto" w:fill="FFFFFF"/>
        </w:rPr>
        <w:t>XV</w:t>
      </w:r>
      <w:r w:rsidR="00A029C3">
        <w:rPr>
          <w:rFonts w:ascii="Times New Roman" w:hAnsi="Times New Roman" w:cs="Times New Roman"/>
          <w:color w:val="000000"/>
          <w:sz w:val="28"/>
          <w:szCs w:val="28"/>
          <w:shd w:val="clear" w:color="auto" w:fill="FFFFFF"/>
        </w:rPr>
        <w:t xml:space="preserve"> в. это был определенный размер возделанной пашни, а в </w:t>
      </w:r>
      <w:r w:rsidR="00A029C3" w:rsidRPr="00A029C3">
        <w:rPr>
          <w:rFonts w:ascii="Times New Roman" w:hAnsi="Times New Roman" w:cs="Times New Roman"/>
          <w:color w:val="000000"/>
          <w:sz w:val="28"/>
          <w:szCs w:val="28"/>
          <w:shd w:val="clear" w:color="auto" w:fill="FFFFFF"/>
        </w:rPr>
        <w:t>XV</w:t>
      </w:r>
      <w:bookmarkStart w:id="17" w:name="_Hlk27227461"/>
      <w:r w:rsidR="00A029C3" w:rsidRPr="00A029C3">
        <w:rPr>
          <w:rFonts w:ascii="Times New Roman" w:hAnsi="Times New Roman" w:cs="Times New Roman"/>
          <w:color w:val="000000"/>
          <w:sz w:val="28"/>
          <w:szCs w:val="28"/>
          <w:shd w:val="clear" w:color="auto" w:fill="FFFFFF"/>
        </w:rPr>
        <w:t>I</w:t>
      </w:r>
      <w:bookmarkEnd w:id="17"/>
      <w:r w:rsidR="00A029C3">
        <w:rPr>
          <w:rFonts w:ascii="Times New Roman" w:hAnsi="Times New Roman" w:cs="Times New Roman"/>
          <w:color w:val="000000"/>
          <w:sz w:val="28"/>
          <w:szCs w:val="28"/>
          <w:shd w:val="clear" w:color="auto" w:fill="FFFFFF"/>
        </w:rPr>
        <w:t xml:space="preserve"> в. «большая московская соха».</w:t>
      </w:r>
    </w:p>
    <w:p w:rsidR="00A029C3" w:rsidRDefault="00A029C3"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результате политики Ивана </w:t>
      </w:r>
      <w:r w:rsidRPr="00A029C3">
        <w:rPr>
          <w:rFonts w:ascii="Times New Roman" w:hAnsi="Times New Roman" w:cs="Times New Roman"/>
          <w:color w:val="000000"/>
          <w:sz w:val="28"/>
          <w:szCs w:val="28"/>
          <w:shd w:val="clear" w:color="auto" w:fill="FFFFFF"/>
        </w:rPr>
        <w:t>III</w:t>
      </w:r>
      <w:r>
        <w:rPr>
          <w:rFonts w:ascii="Times New Roman" w:hAnsi="Times New Roman" w:cs="Times New Roman"/>
          <w:color w:val="000000"/>
          <w:sz w:val="28"/>
          <w:szCs w:val="28"/>
          <w:shd w:val="clear" w:color="auto" w:fill="FFFFFF"/>
        </w:rPr>
        <w:t xml:space="preserve"> и Василия </w:t>
      </w:r>
      <w:r w:rsidRPr="00A029C3">
        <w:rPr>
          <w:rFonts w:ascii="Times New Roman" w:hAnsi="Times New Roman" w:cs="Times New Roman"/>
          <w:color w:val="000000"/>
          <w:sz w:val="28"/>
          <w:szCs w:val="28"/>
          <w:shd w:val="clear" w:color="auto" w:fill="FFFFFF"/>
        </w:rPr>
        <w:t>III</w:t>
      </w:r>
      <w:r>
        <w:rPr>
          <w:rFonts w:ascii="Times New Roman" w:hAnsi="Times New Roman" w:cs="Times New Roman"/>
          <w:color w:val="000000"/>
          <w:sz w:val="28"/>
          <w:szCs w:val="28"/>
          <w:shd w:val="clear" w:color="auto" w:fill="FFFFFF"/>
        </w:rPr>
        <w:t xml:space="preserve"> было закончено объединение русских земель в единое государство, но формирование системы управления не успевало за территориальным ростом. </w:t>
      </w:r>
      <w:r w:rsidR="00D727F4" w:rsidRPr="00D727F4">
        <w:rPr>
          <w:rFonts w:ascii="Times New Roman" w:hAnsi="Times New Roman" w:cs="Times New Roman"/>
          <w:sz w:val="28"/>
          <w:szCs w:val="28"/>
          <w:shd w:val="clear" w:color="auto" w:fill="FFFFFF"/>
        </w:rPr>
        <w:t>Это</w:t>
      </w:r>
      <w:r w:rsidRPr="00D727F4">
        <w:rPr>
          <w:rFonts w:ascii="Times New Roman" w:hAnsi="Times New Roman" w:cs="Times New Roman"/>
          <w:sz w:val="28"/>
          <w:szCs w:val="28"/>
          <w:shd w:val="clear" w:color="auto" w:fill="FFFFFF"/>
        </w:rPr>
        <w:t xml:space="preserve"> стал</w:t>
      </w:r>
      <w:r w:rsidR="00D727F4" w:rsidRPr="00D727F4">
        <w:rPr>
          <w:rFonts w:ascii="Times New Roman" w:hAnsi="Times New Roman" w:cs="Times New Roman"/>
          <w:sz w:val="28"/>
          <w:szCs w:val="28"/>
          <w:shd w:val="clear" w:color="auto" w:fill="FFFFFF"/>
        </w:rPr>
        <w:t>о одной из</w:t>
      </w:r>
      <w:r w:rsidRPr="00D727F4">
        <w:rPr>
          <w:rFonts w:ascii="Times New Roman" w:hAnsi="Times New Roman" w:cs="Times New Roman"/>
          <w:sz w:val="28"/>
          <w:szCs w:val="28"/>
          <w:shd w:val="clear" w:color="auto" w:fill="FFFFFF"/>
        </w:rPr>
        <w:t xml:space="preserve"> причин глубочайшего кризиса</w:t>
      </w:r>
      <w:r>
        <w:rPr>
          <w:rFonts w:ascii="Times New Roman" w:hAnsi="Times New Roman" w:cs="Times New Roman"/>
          <w:color w:val="000000"/>
          <w:sz w:val="28"/>
          <w:szCs w:val="28"/>
          <w:shd w:val="clear" w:color="auto" w:fill="FFFFFF"/>
        </w:rPr>
        <w:t>,</w:t>
      </w:r>
      <w:r w:rsidR="0018752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 правление Ивана Грозного отмечено чередой противоречивых попыток преодолеть этот кризис</w:t>
      </w:r>
      <w:r>
        <w:rPr>
          <w:rStyle w:val="a7"/>
          <w:rFonts w:ascii="Times New Roman" w:hAnsi="Times New Roman" w:cs="Times New Roman"/>
          <w:color w:val="000000"/>
          <w:sz w:val="28"/>
          <w:szCs w:val="28"/>
          <w:shd w:val="clear" w:color="auto" w:fill="FFFFFF"/>
        </w:rPr>
        <w:footnoteReference w:id="33"/>
      </w:r>
      <w:r>
        <w:rPr>
          <w:rFonts w:ascii="Times New Roman" w:hAnsi="Times New Roman" w:cs="Times New Roman"/>
          <w:color w:val="000000"/>
          <w:sz w:val="28"/>
          <w:szCs w:val="28"/>
          <w:shd w:val="clear" w:color="auto" w:fill="FFFFFF"/>
        </w:rPr>
        <w:t>.</w:t>
      </w:r>
    </w:p>
    <w:p w:rsidR="00A029C3" w:rsidRDefault="00A029C3"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Конец 30-х – 40-е г</w:t>
      </w:r>
      <w:r w:rsidR="00187522">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w:t>
      </w:r>
      <w:r w:rsidRPr="00A029C3">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именуются «боярским правлением», т.к. это были годы малолетства Ивана </w:t>
      </w:r>
      <w:r w:rsidRPr="00A029C3">
        <w:rPr>
          <w:rFonts w:ascii="Times New Roman" w:hAnsi="Times New Roman" w:cs="Times New Roman"/>
          <w:color w:val="000000"/>
          <w:sz w:val="28"/>
          <w:szCs w:val="28"/>
          <w:shd w:val="clear" w:color="auto" w:fill="FFFFFF"/>
        </w:rPr>
        <w:t>IV</w:t>
      </w:r>
      <w:r w:rsidR="00F05E47">
        <w:rPr>
          <w:rFonts w:ascii="Times New Roman" w:hAnsi="Times New Roman" w:cs="Times New Roman"/>
          <w:color w:val="000000"/>
          <w:sz w:val="28"/>
          <w:szCs w:val="28"/>
          <w:shd w:val="clear" w:color="auto" w:fill="FFFFFF"/>
        </w:rPr>
        <w:t>, когда вся полнота власти принадлежала боярским группировкам. Кормленщики видели в своей должности лишь источник для получения доходов, облагали людей незаконными поборами и злоупотребляли судебной властью.</w:t>
      </w:r>
    </w:p>
    <w:p w:rsidR="00F05E47" w:rsidRDefault="00F05E47"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Когда же юный государь достиг возраста 16 лет, Боярская дума и митрополит Макарий 25 января 1547 г. короновали его на царство. Принятие царского титула не означало притязание на мировую гегемонию, а воплощало в себе религиозно-политическую доктрину</w:t>
      </w:r>
      <w:r>
        <w:rPr>
          <w:rStyle w:val="a7"/>
          <w:rFonts w:ascii="Times New Roman" w:hAnsi="Times New Roman" w:cs="Times New Roman"/>
          <w:color w:val="000000"/>
          <w:sz w:val="28"/>
          <w:szCs w:val="28"/>
          <w:shd w:val="clear" w:color="auto" w:fill="FFFFFF"/>
        </w:rPr>
        <w:footnoteReference w:id="34"/>
      </w:r>
      <w:r>
        <w:rPr>
          <w:rFonts w:ascii="Times New Roman" w:hAnsi="Times New Roman" w:cs="Times New Roman"/>
          <w:color w:val="000000"/>
          <w:sz w:val="28"/>
          <w:szCs w:val="28"/>
          <w:shd w:val="clear" w:color="auto" w:fill="FFFFFF"/>
        </w:rPr>
        <w:t xml:space="preserve">, укрепление связей с Византийской традицией и следующий шаг в развитии русского государства. </w:t>
      </w:r>
      <w:r w:rsidR="001D5154">
        <w:rPr>
          <w:rFonts w:ascii="Times New Roman" w:hAnsi="Times New Roman" w:cs="Times New Roman"/>
          <w:color w:val="000000"/>
          <w:sz w:val="28"/>
          <w:szCs w:val="28"/>
          <w:shd w:val="clear" w:color="auto" w:fill="FFFFFF"/>
        </w:rPr>
        <w:t xml:space="preserve">Но несмотря на смену титула, реальная власть монарха была ограничена системой традиционных институтов, сохранявшихся вплоть до середины </w:t>
      </w:r>
      <w:r w:rsidR="00187522">
        <w:rPr>
          <w:rFonts w:ascii="Times New Roman" w:hAnsi="Times New Roman" w:cs="Times New Roman"/>
          <w:color w:val="000000"/>
          <w:sz w:val="28"/>
          <w:szCs w:val="28"/>
          <w:shd w:val="clear" w:color="auto" w:fill="FFFFFF"/>
        </w:rPr>
        <w:t>XVI </w:t>
      </w:r>
      <w:r w:rsidR="001D5154" w:rsidRPr="001D5154">
        <w:rPr>
          <w:rFonts w:ascii="Times New Roman" w:hAnsi="Times New Roman" w:cs="Times New Roman"/>
          <w:color w:val="000000"/>
          <w:sz w:val="28"/>
          <w:szCs w:val="28"/>
          <w:shd w:val="clear" w:color="auto" w:fill="FFFFFF"/>
        </w:rPr>
        <w:t>в</w:t>
      </w:r>
      <w:r w:rsidR="001D5154">
        <w:rPr>
          <w:rFonts w:ascii="Times New Roman" w:hAnsi="Times New Roman" w:cs="Times New Roman"/>
          <w:color w:val="000000"/>
          <w:sz w:val="28"/>
          <w:szCs w:val="28"/>
          <w:shd w:val="clear" w:color="auto" w:fill="FFFFFF"/>
        </w:rPr>
        <w:t>.</w:t>
      </w:r>
    </w:p>
    <w:p w:rsidR="008F7194" w:rsidRDefault="008F7194"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июне 1550 г. был принят новый свод законом – «Судебник». </w:t>
      </w:r>
      <w:r w:rsidR="00D07B53">
        <w:rPr>
          <w:rFonts w:ascii="Times New Roman" w:hAnsi="Times New Roman" w:cs="Times New Roman"/>
          <w:color w:val="000000"/>
          <w:sz w:val="28"/>
          <w:szCs w:val="28"/>
          <w:shd w:val="clear" w:color="auto" w:fill="FFFFFF"/>
        </w:rPr>
        <w:t>Он был направлен на сохранение трад</w:t>
      </w:r>
      <w:r w:rsidR="00E20F02">
        <w:rPr>
          <w:rFonts w:ascii="Times New Roman" w:hAnsi="Times New Roman" w:cs="Times New Roman"/>
          <w:color w:val="000000"/>
          <w:sz w:val="28"/>
          <w:szCs w:val="28"/>
          <w:shd w:val="clear" w:color="auto" w:fill="FFFFFF"/>
        </w:rPr>
        <w:t>и</w:t>
      </w:r>
      <w:r w:rsidR="00D07B53">
        <w:rPr>
          <w:rFonts w:ascii="Times New Roman" w:hAnsi="Times New Roman" w:cs="Times New Roman"/>
          <w:color w:val="000000"/>
          <w:sz w:val="28"/>
          <w:szCs w:val="28"/>
          <w:shd w:val="clear" w:color="auto" w:fill="FFFFFF"/>
        </w:rPr>
        <w:t>ционной системы управления городами, расширение прав служивого сословия, утверждение права свободного перехода крестьян, расширение крестьянскими общинами права на самоуправление</w:t>
      </w:r>
      <w:r w:rsidR="00D07B53">
        <w:rPr>
          <w:rStyle w:val="a7"/>
          <w:rFonts w:ascii="Times New Roman" w:hAnsi="Times New Roman" w:cs="Times New Roman"/>
          <w:color w:val="000000"/>
          <w:sz w:val="28"/>
          <w:szCs w:val="28"/>
          <w:shd w:val="clear" w:color="auto" w:fill="FFFFFF"/>
        </w:rPr>
        <w:footnoteReference w:id="35"/>
      </w:r>
      <w:r w:rsidR="00D07B53">
        <w:rPr>
          <w:rFonts w:ascii="Times New Roman" w:hAnsi="Times New Roman" w:cs="Times New Roman"/>
          <w:color w:val="000000"/>
          <w:sz w:val="28"/>
          <w:szCs w:val="28"/>
          <w:shd w:val="clear" w:color="auto" w:fill="FFFFFF"/>
        </w:rPr>
        <w:t>. Но уже в 1555-1556 гг.</w:t>
      </w:r>
      <w:r>
        <w:rPr>
          <w:rFonts w:ascii="Times New Roman" w:hAnsi="Times New Roman" w:cs="Times New Roman"/>
          <w:color w:val="000000"/>
          <w:sz w:val="28"/>
          <w:szCs w:val="28"/>
          <w:shd w:val="clear" w:color="auto" w:fill="FFFFFF"/>
        </w:rPr>
        <w:t xml:space="preserve"> </w:t>
      </w:r>
      <w:r w:rsidR="00D07B53">
        <w:rPr>
          <w:rFonts w:ascii="Times New Roman" w:hAnsi="Times New Roman" w:cs="Times New Roman"/>
          <w:color w:val="000000"/>
          <w:sz w:val="28"/>
          <w:szCs w:val="28"/>
          <w:shd w:val="clear" w:color="auto" w:fill="FFFFFF"/>
        </w:rPr>
        <w:t>была предпринята земская реформа</w:t>
      </w:r>
      <w:r w:rsidR="00920A7E">
        <w:rPr>
          <w:rFonts w:ascii="Times New Roman" w:hAnsi="Times New Roman" w:cs="Times New Roman"/>
          <w:color w:val="000000"/>
          <w:sz w:val="28"/>
          <w:szCs w:val="28"/>
          <w:shd w:val="clear" w:color="auto" w:fill="FFFFFF"/>
        </w:rPr>
        <w:t>, заменившая наместников и волостелей выборными представителями сословий – земскими старостами в городах, земскими судьями в городах, губными старостами в землях с дворянским землевладением</w:t>
      </w:r>
      <w:r w:rsidR="00920A7E">
        <w:rPr>
          <w:rStyle w:val="a7"/>
          <w:rFonts w:ascii="Times New Roman" w:hAnsi="Times New Roman" w:cs="Times New Roman"/>
          <w:color w:val="000000"/>
          <w:sz w:val="28"/>
          <w:szCs w:val="28"/>
          <w:shd w:val="clear" w:color="auto" w:fill="FFFFFF"/>
        </w:rPr>
        <w:footnoteReference w:id="36"/>
      </w:r>
      <w:r w:rsidR="00920A7E">
        <w:rPr>
          <w:rFonts w:ascii="Times New Roman" w:hAnsi="Times New Roman" w:cs="Times New Roman"/>
          <w:color w:val="000000"/>
          <w:sz w:val="28"/>
          <w:szCs w:val="28"/>
          <w:shd w:val="clear" w:color="auto" w:fill="FFFFFF"/>
        </w:rPr>
        <w:t>.</w:t>
      </w:r>
    </w:p>
    <w:p w:rsidR="00AE4F13" w:rsidRDefault="00AE4F13" w:rsidP="002724BE">
      <w:pPr>
        <w:spacing w:after="0" w:line="360" w:lineRule="auto"/>
        <w:ind w:firstLine="851"/>
        <w:jc w:val="both"/>
        <w:rPr>
          <w:rFonts w:ascii="Times New Roman" w:hAnsi="Times New Roman" w:cs="Times New Roman"/>
          <w:color w:val="000000"/>
          <w:sz w:val="28"/>
          <w:szCs w:val="28"/>
          <w:shd w:val="clear" w:color="auto" w:fill="FFFFFF"/>
        </w:rPr>
      </w:pPr>
      <w:r w:rsidRPr="00AE4F13">
        <w:rPr>
          <w:rFonts w:ascii="Times New Roman" w:hAnsi="Times New Roman" w:cs="Times New Roman"/>
          <w:color w:val="000000"/>
          <w:sz w:val="28"/>
          <w:szCs w:val="28"/>
          <w:shd w:val="clear" w:color="auto" w:fill="FFFFFF"/>
        </w:rPr>
        <w:t>В</w:t>
      </w:r>
      <w:r w:rsidR="008F7194">
        <w:rPr>
          <w:rFonts w:ascii="Times New Roman" w:hAnsi="Times New Roman" w:cs="Times New Roman"/>
          <w:color w:val="000000"/>
          <w:sz w:val="28"/>
          <w:szCs w:val="28"/>
          <w:shd w:val="clear" w:color="auto" w:fill="FFFFFF"/>
        </w:rPr>
        <w:t>о время</w:t>
      </w:r>
      <w:r w:rsidRPr="00AE4F13">
        <w:rPr>
          <w:rFonts w:ascii="Times New Roman" w:hAnsi="Times New Roman" w:cs="Times New Roman"/>
          <w:color w:val="000000"/>
          <w:sz w:val="28"/>
          <w:szCs w:val="28"/>
          <w:shd w:val="clear" w:color="auto" w:fill="FFFFFF"/>
        </w:rPr>
        <w:t xml:space="preserve"> царствовани</w:t>
      </w:r>
      <w:r w:rsidR="008F7194">
        <w:rPr>
          <w:rFonts w:ascii="Times New Roman" w:hAnsi="Times New Roman" w:cs="Times New Roman"/>
          <w:color w:val="000000"/>
          <w:sz w:val="28"/>
          <w:szCs w:val="28"/>
          <w:shd w:val="clear" w:color="auto" w:fill="FFFFFF"/>
        </w:rPr>
        <w:t>я</w:t>
      </w:r>
      <w:r w:rsidRPr="00AE4F13">
        <w:rPr>
          <w:rFonts w:ascii="Times New Roman" w:hAnsi="Times New Roman" w:cs="Times New Roman"/>
          <w:color w:val="000000"/>
          <w:sz w:val="28"/>
          <w:szCs w:val="28"/>
          <w:shd w:val="clear" w:color="auto" w:fill="FFFFFF"/>
        </w:rPr>
        <w:t xml:space="preserve"> Ивана </w:t>
      </w:r>
      <w:r>
        <w:rPr>
          <w:rFonts w:ascii="Times New Roman" w:hAnsi="Times New Roman" w:cs="Times New Roman"/>
          <w:color w:val="000000"/>
          <w:sz w:val="28"/>
          <w:szCs w:val="28"/>
          <w:shd w:val="clear" w:color="auto" w:fill="FFFFFF"/>
        </w:rPr>
        <w:t>Грозного</w:t>
      </w:r>
      <w:r w:rsidR="00D502DF">
        <w:rPr>
          <w:rFonts w:ascii="Times New Roman" w:hAnsi="Times New Roman" w:cs="Times New Roman"/>
          <w:color w:val="000000"/>
          <w:sz w:val="28"/>
          <w:szCs w:val="28"/>
          <w:shd w:val="clear" w:color="auto" w:fill="FFFFFF"/>
        </w:rPr>
        <w:t>, по инициативе Алексея Адашева,</w:t>
      </w:r>
      <w:r w:rsidRPr="00AE4F13">
        <w:rPr>
          <w:rFonts w:ascii="Times New Roman" w:hAnsi="Times New Roman" w:cs="Times New Roman"/>
          <w:color w:val="000000"/>
          <w:sz w:val="28"/>
          <w:szCs w:val="28"/>
          <w:shd w:val="clear" w:color="auto" w:fill="FFFFFF"/>
        </w:rPr>
        <w:t xml:space="preserve"> окончательно оформляется приказная система</w:t>
      </w:r>
      <w:r>
        <w:rPr>
          <w:rStyle w:val="a7"/>
          <w:rFonts w:ascii="Times New Roman" w:hAnsi="Times New Roman" w:cs="Times New Roman"/>
          <w:color w:val="000000"/>
          <w:sz w:val="28"/>
          <w:szCs w:val="28"/>
          <w:shd w:val="clear" w:color="auto" w:fill="FFFFFF"/>
        </w:rPr>
        <w:footnoteReference w:id="37"/>
      </w:r>
      <w:r w:rsidR="00D502DF">
        <w:rPr>
          <w:rFonts w:ascii="Times New Roman" w:hAnsi="Times New Roman" w:cs="Times New Roman"/>
          <w:color w:val="000000"/>
          <w:sz w:val="28"/>
          <w:szCs w:val="28"/>
          <w:shd w:val="clear" w:color="auto" w:fill="FFFFFF"/>
        </w:rPr>
        <w:t>, которой теперь должны были подчиняться органы местного самоуправления. Наряду с этим окончательно складывается такой институт государственного управления как государев двор, объединявший в себе верхи дворянского сословия.</w:t>
      </w:r>
    </w:p>
    <w:p w:rsidR="00D502DF" w:rsidRDefault="00D502DF"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Большое значение в середине шестнадцатого столетия сыграли военные преобразования.</w:t>
      </w:r>
      <w:r w:rsidR="00DE58BB">
        <w:rPr>
          <w:rFonts w:ascii="Times New Roman" w:hAnsi="Times New Roman" w:cs="Times New Roman"/>
          <w:color w:val="000000"/>
          <w:sz w:val="28"/>
          <w:szCs w:val="28"/>
          <w:shd w:val="clear" w:color="auto" w:fill="FFFFFF"/>
        </w:rPr>
        <w:t xml:space="preserve"> Уста</w:t>
      </w:r>
      <w:r w:rsidR="00E20F02">
        <w:rPr>
          <w:rFonts w:ascii="Times New Roman" w:hAnsi="Times New Roman" w:cs="Times New Roman"/>
          <w:color w:val="000000"/>
          <w:sz w:val="28"/>
          <w:szCs w:val="28"/>
          <w:shd w:val="clear" w:color="auto" w:fill="FFFFFF"/>
        </w:rPr>
        <w:t>на</w:t>
      </w:r>
      <w:r w:rsidR="00DE58BB">
        <w:rPr>
          <w:rFonts w:ascii="Times New Roman" w:hAnsi="Times New Roman" w:cs="Times New Roman"/>
          <w:color w:val="000000"/>
          <w:sz w:val="28"/>
          <w:szCs w:val="28"/>
          <w:shd w:val="clear" w:color="auto" w:fill="FFFFFF"/>
        </w:rPr>
        <w:t xml:space="preserve">вливался принцип обязательной службы, что позволило уравнять знать и дворян. Центром же армии вместо бояр с их дружинниками становится поместное ополчение. В это же время было </w:t>
      </w:r>
      <w:r w:rsidR="00DE58BB">
        <w:rPr>
          <w:rFonts w:ascii="Times New Roman" w:hAnsi="Times New Roman" w:cs="Times New Roman"/>
          <w:color w:val="000000"/>
          <w:sz w:val="28"/>
          <w:szCs w:val="28"/>
          <w:shd w:val="clear" w:color="auto" w:fill="FFFFFF"/>
        </w:rPr>
        <w:lastRenderedPageBreak/>
        <w:t xml:space="preserve">создано стрелецкое </w:t>
      </w:r>
      <w:r w:rsidR="00DE58BB" w:rsidRPr="00A55CDC">
        <w:rPr>
          <w:rFonts w:ascii="Times New Roman" w:hAnsi="Times New Roman" w:cs="Times New Roman"/>
          <w:color w:val="000000"/>
          <w:sz w:val="28"/>
          <w:szCs w:val="28"/>
          <w:shd w:val="clear" w:color="auto" w:fill="FFFFFF"/>
        </w:rPr>
        <w:t xml:space="preserve">войско – </w:t>
      </w:r>
      <w:r w:rsidR="00A55CDC" w:rsidRPr="00A55CDC">
        <w:rPr>
          <w:rFonts w:ascii="Times New Roman" w:hAnsi="Times New Roman" w:cs="Times New Roman"/>
          <w:color w:val="000000"/>
          <w:sz w:val="28"/>
          <w:szCs w:val="28"/>
          <w:shd w:val="clear" w:color="auto" w:fill="FFFFFF"/>
        </w:rPr>
        <w:t xml:space="preserve">первая в России регулярная армия, в ее состав входили </w:t>
      </w:r>
      <w:r w:rsidR="00DE58BB" w:rsidRPr="00A55CDC">
        <w:rPr>
          <w:rFonts w:ascii="Times New Roman" w:hAnsi="Times New Roman" w:cs="Times New Roman"/>
          <w:color w:val="000000"/>
          <w:sz w:val="28"/>
          <w:szCs w:val="28"/>
          <w:shd w:val="clear" w:color="auto" w:fill="FFFFFF"/>
        </w:rPr>
        <w:t>люди, вооруженные</w:t>
      </w:r>
      <w:r w:rsidR="00A55CDC">
        <w:rPr>
          <w:rFonts w:ascii="Times New Roman" w:hAnsi="Times New Roman" w:cs="Times New Roman"/>
          <w:color w:val="000000"/>
          <w:sz w:val="28"/>
          <w:szCs w:val="28"/>
          <w:shd w:val="clear" w:color="auto" w:fill="FFFFFF"/>
        </w:rPr>
        <w:t xml:space="preserve"> </w:t>
      </w:r>
      <w:r w:rsidR="00DE58BB">
        <w:rPr>
          <w:rFonts w:ascii="Times New Roman" w:hAnsi="Times New Roman" w:cs="Times New Roman"/>
          <w:color w:val="000000"/>
          <w:sz w:val="28"/>
          <w:szCs w:val="28"/>
          <w:shd w:val="clear" w:color="auto" w:fill="FFFFFF"/>
        </w:rPr>
        <w:t xml:space="preserve">огнестрельным оружием </w:t>
      </w:r>
      <w:r w:rsidR="008F7194">
        <w:rPr>
          <w:rFonts w:ascii="Times New Roman" w:hAnsi="Times New Roman" w:cs="Times New Roman"/>
          <w:color w:val="000000"/>
          <w:sz w:val="28"/>
          <w:szCs w:val="28"/>
          <w:shd w:val="clear" w:color="auto" w:fill="FFFFFF"/>
        </w:rPr>
        <w:t>и обязанные</w:t>
      </w:r>
      <w:r w:rsidR="00DE58BB">
        <w:rPr>
          <w:rFonts w:ascii="Times New Roman" w:hAnsi="Times New Roman" w:cs="Times New Roman"/>
          <w:color w:val="000000"/>
          <w:sz w:val="28"/>
          <w:szCs w:val="28"/>
          <w:shd w:val="clear" w:color="auto" w:fill="FFFFFF"/>
        </w:rPr>
        <w:t xml:space="preserve"> </w:t>
      </w:r>
      <w:r w:rsidR="00A55CDC">
        <w:rPr>
          <w:rFonts w:ascii="Times New Roman" w:hAnsi="Times New Roman" w:cs="Times New Roman"/>
          <w:color w:val="000000"/>
          <w:sz w:val="28"/>
          <w:szCs w:val="28"/>
          <w:shd w:val="clear" w:color="auto" w:fill="FFFFFF"/>
        </w:rPr>
        <w:t xml:space="preserve">нести </w:t>
      </w:r>
      <w:r w:rsidR="00DE58BB">
        <w:rPr>
          <w:rFonts w:ascii="Times New Roman" w:hAnsi="Times New Roman" w:cs="Times New Roman"/>
          <w:color w:val="000000"/>
          <w:sz w:val="28"/>
          <w:szCs w:val="28"/>
          <w:shd w:val="clear" w:color="auto" w:fill="FFFFFF"/>
        </w:rPr>
        <w:t>постоянн</w:t>
      </w:r>
      <w:r w:rsidR="00A55CDC">
        <w:rPr>
          <w:rFonts w:ascii="Times New Roman" w:hAnsi="Times New Roman" w:cs="Times New Roman"/>
          <w:color w:val="000000"/>
          <w:sz w:val="28"/>
          <w:szCs w:val="28"/>
          <w:shd w:val="clear" w:color="auto" w:fill="FFFFFF"/>
        </w:rPr>
        <w:t>ую</w:t>
      </w:r>
      <w:r w:rsidR="00DE58BB">
        <w:rPr>
          <w:rFonts w:ascii="Times New Roman" w:hAnsi="Times New Roman" w:cs="Times New Roman"/>
          <w:color w:val="000000"/>
          <w:sz w:val="28"/>
          <w:szCs w:val="28"/>
          <w:shd w:val="clear" w:color="auto" w:fill="FFFFFF"/>
        </w:rPr>
        <w:t xml:space="preserve"> военную службу, а в мирное время </w:t>
      </w:r>
      <w:r w:rsidR="00A55CDC">
        <w:rPr>
          <w:rFonts w:ascii="Times New Roman" w:hAnsi="Times New Roman" w:cs="Times New Roman"/>
          <w:color w:val="000000"/>
          <w:sz w:val="28"/>
          <w:szCs w:val="28"/>
          <w:shd w:val="clear" w:color="auto" w:fill="FFFFFF"/>
        </w:rPr>
        <w:t>имевшие разрешение</w:t>
      </w:r>
      <w:r w:rsidR="00DE58BB">
        <w:rPr>
          <w:rFonts w:ascii="Times New Roman" w:hAnsi="Times New Roman" w:cs="Times New Roman"/>
          <w:color w:val="000000"/>
          <w:sz w:val="28"/>
          <w:szCs w:val="28"/>
          <w:shd w:val="clear" w:color="auto" w:fill="FFFFFF"/>
        </w:rPr>
        <w:t xml:space="preserve"> заниматься торговлей и ремеслом. </w:t>
      </w:r>
      <w:r w:rsidR="00AD78CF">
        <w:rPr>
          <w:rFonts w:ascii="Times New Roman" w:hAnsi="Times New Roman" w:cs="Times New Roman"/>
          <w:color w:val="000000"/>
          <w:sz w:val="28"/>
          <w:szCs w:val="28"/>
          <w:shd w:val="clear" w:color="auto" w:fill="FFFFFF"/>
        </w:rPr>
        <w:t xml:space="preserve">С этим связано и появление нового слоя общества – «служилые люди по прибору». Помимо стрельцов в их число входили и те люди, которые </w:t>
      </w:r>
      <w:r w:rsidR="00AD57AE">
        <w:rPr>
          <w:rFonts w:ascii="Times New Roman" w:hAnsi="Times New Roman" w:cs="Times New Roman"/>
          <w:color w:val="000000"/>
          <w:sz w:val="28"/>
          <w:szCs w:val="28"/>
          <w:shd w:val="clear" w:color="auto" w:fill="FFFFFF"/>
        </w:rPr>
        <w:t>занимались военным снаряжением крепостей и обслуживанием городских укреплений.</w:t>
      </w:r>
    </w:p>
    <w:p w:rsidR="002A6B84" w:rsidRDefault="00503DEA"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Коренные изменения, связанные с изменением положения знати, произошли во времена опричнины. </w:t>
      </w:r>
      <w:r w:rsidR="00763957">
        <w:rPr>
          <w:rFonts w:ascii="Times New Roman" w:hAnsi="Times New Roman" w:cs="Times New Roman"/>
          <w:color w:val="000000"/>
          <w:sz w:val="28"/>
          <w:szCs w:val="28"/>
          <w:shd w:val="clear" w:color="auto" w:fill="FFFFFF"/>
        </w:rPr>
        <w:t xml:space="preserve">Страна была разделена на две части: земщина и опричнина. </w:t>
      </w:r>
      <w:r>
        <w:rPr>
          <w:rFonts w:ascii="Times New Roman" w:hAnsi="Times New Roman" w:cs="Times New Roman"/>
          <w:color w:val="000000"/>
          <w:sz w:val="28"/>
          <w:szCs w:val="28"/>
          <w:shd w:val="clear" w:color="auto" w:fill="FFFFFF"/>
        </w:rPr>
        <w:t>В ходе дискуссии между учеными Р.Г.</w:t>
      </w:r>
      <w:r w:rsidR="000C2C29">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Скрынниковым и А.В.</w:t>
      </w:r>
      <w:r w:rsidR="000C2C29">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Павловым была доказана правильность точки зрения С.Ф.</w:t>
      </w:r>
      <w:r w:rsidR="000C2C29">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Платонова</w:t>
      </w:r>
      <w:r w:rsidR="00763957">
        <w:rPr>
          <w:rFonts w:ascii="Times New Roman" w:hAnsi="Times New Roman" w:cs="Times New Roman"/>
          <w:color w:val="000000"/>
          <w:sz w:val="28"/>
          <w:szCs w:val="28"/>
          <w:shd w:val="clear" w:color="auto" w:fill="FFFFFF"/>
        </w:rPr>
        <w:t xml:space="preserve">, что наибольший ущерб политика Ивана </w:t>
      </w:r>
      <w:r w:rsidR="00763957" w:rsidRPr="00763957">
        <w:rPr>
          <w:rFonts w:ascii="Times New Roman" w:hAnsi="Times New Roman" w:cs="Times New Roman"/>
          <w:color w:val="000000"/>
          <w:sz w:val="28"/>
          <w:szCs w:val="28"/>
          <w:shd w:val="clear" w:color="auto" w:fill="FFFFFF"/>
        </w:rPr>
        <w:t>IV</w:t>
      </w:r>
      <w:r w:rsidR="00763957">
        <w:rPr>
          <w:rFonts w:ascii="Times New Roman" w:hAnsi="Times New Roman" w:cs="Times New Roman"/>
          <w:color w:val="000000"/>
          <w:sz w:val="28"/>
          <w:szCs w:val="28"/>
          <w:shd w:val="clear" w:color="auto" w:fill="FFFFFF"/>
        </w:rPr>
        <w:t xml:space="preserve"> Грозного нанесла княжеским родам потомков Рюрика, которые утратили основу всей своей власти – родовое землевладение</w:t>
      </w:r>
      <w:r w:rsidR="00763957">
        <w:rPr>
          <w:rStyle w:val="a7"/>
          <w:rFonts w:ascii="Times New Roman" w:hAnsi="Times New Roman" w:cs="Times New Roman"/>
          <w:color w:val="000000"/>
          <w:sz w:val="28"/>
          <w:szCs w:val="28"/>
          <w:shd w:val="clear" w:color="auto" w:fill="FFFFFF"/>
        </w:rPr>
        <w:footnoteReference w:id="38"/>
      </w:r>
      <w:r w:rsidR="00763957">
        <w:rPr>
          <w:rFonts w:ascii="Times New Roman" w:hAnsi="Times New Roman" w:cs="Times New Roman"/>
          <w:color w:val="000000"/>
          <w:sz w:val="28"/>
          <w:szCs w:val="28"/>
          <w:shd w:val="clear" w:color="auto" w:fill="FFFFFF"/>
        </w:rPr>
        <w:t>. Их владения были разбросаны на огромной территории государства и большей частью состояли из «выслуженных вотчин». Но при этом И.Я.</w:t>
      </w:r>
      <w:r w:rsidR="000C2C29">
        <w:rPr>
          <w:rFonts w:ascii="Times New Roman" w:hAnsi="Times New Roman" w:cs="Times New Roman"/>
          <w:color w:val="000000"/>
          <w:sz w:val="28"/>
          <w:szCs w:val="28"/>
          <w:shd w:val="clear" w:color="auto" w:fill="FFFFFF"/>
        </w:rPr>
        <w:t> </w:t>
      </w:r>
      <w:r w:rsidR="00763957">
        <w:rPr>
          <w:rFonts w:ascii="Times New Roman" w:hAnsi="Times New Roman" w:cs="Times New Roman"/>
          <w:color w:val="000000"/>
          <w:sz w:val="28"/>
          <w:szCs w:val="28"/>
          <w:shd w:val="clear" w:color="auto" w:fill="FFFFFF"/>
        </w:rPr>
        <w:t>Фроянов не считал опричнину государственным переворотом, поскольку не произошло коренных изменений в государстве</w:t>
      </w:r>
      <w:r w:rsidR="00763957">
        <w:rPr>
          <w:rStyle w:val="a7"/>
          <w:rFonts w:ascii="Times New Roman" w:hAnsi="Times New Roman" w:cs="Times New Roman"/>
          <w:color w:val="000000"/>
          <w:sz w:val="28"/>
          <w:szCs w:val="28"/>
          <w:shd w:val="clear" w:color="auto" w:fill="FFFFFF"/>
        </w:rPr>
        <w:footnoteReference w:id="39"/>
      </w:r>
      <w:r w:rsidR="00763957">
        <w:rPr>
          <w:rFonts w:ascii="Times New Roman" w:hAnsi="Times New Roman" w:cs="Times New Roman"/>
          <w:color w:val="000000"/>
          <w:sz w:val="28"/>
          <w:szCs w:val="28"/>
          <w:shd w:val="clear" w:color="auto" w:fill="FFFFFF"/>
        </w:rPr>
        <w:t>.</w:t>
      </w:r>
    </w:p>
    <w:p w:rsidR="00AD57AE" w:rsidRDefault="00AD57AE"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После правления Ивана Грозного на престол взошел его сын Федор, но реальное управление осуществлял </w:t>
      </w:r>
      <w:r w:rsidR="002F0D1A">
        <w:rPr>
          <w:rFonts w:ascii="Times New Roman" w:hAnsi="Times New Roman" w:cs="Times New Roman"/>
          <w:color w:val="000000"/>
          <w:sz w:val="28"/>
          <w:szCs w:val="28"/>
          <w:shd w:val="clear" w:color="auto" w:fill="FFFFFF"/>
        </w:rPr>
        <w:t xml:space="preserve">Борис Годунов. Было ликвидировано разделение страны на две части, восстановлена Боярская дума, но теперь в нее входили только представители служилой знати. </w:t>
      </w:r>
    </w:p>
    <w:p w:rsidR="006C22D3" w:rsidRDefault="006C22D3"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Еще со времен митрополита Ионы зависимость русской церкви от константинопольского патриарха была номинальной.  Тяжелое состояние православных церквей на востоке вынуждало духовных лиц приезжать на Русь «за милостынею». В 1586 г. впервые в Москву прибыл Иоаким, патриарх антиохийский</w:t>
      </w:r>
      <w:r w:rsidR="00FF3062">
        <w:rPr>
          <w:rFonts w:ascii="Times New Roman" w:hAnsi="Times New Roman" w:cs="Times New Roman"/>
          <w:color w:val="000000"/>
          <w:sz w:val="28"/>
          <w:szCs w:val="28"/>
          <w:shd w:val="clear" w:color="auto" w:fill="FFFFFF"/>
        </w:rPr>
        <w:t xml:space="preserve">, которому Борис Годунов поведал о желании устроить патриаршество в России. Иоаким отбыл из Москвы, чтобы доложить об этом собору греческой церкви. </w:t>
      </w:r>
    </w:p>
    <w:p w:rsidR="00FF3062" w:rsidRDefault="00FF3062"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Летом 1588 г. прибывает уже константипольский патриарх Иеремия, но ничего не сообщает о решении по делу патриархата в Москве. Годунов делает предложение, чтобы Иеремия сам стал патриархом на Руси. В ответ на что, тот соглашается, таким образом признавая возможность установления нового патриархата. </w:t>
      </w:r>
      <w:r w:rsidR="00B56ED9">
        <w:rPr>
          <w:rFonts w:ascii="Times New Roman" w:hAnsi="Times New Roman" w:cs="Times New Roman"/>
          <w:color w:val="000000"/>
          <w:sz w:val="28"/>
          <w:szCs w:val="28"/>
          <w:shd w:val="clear" w:color="auto" w:fill="FFFFFF"/>
        </w:rPr>
        <w:t>Но на самом деле иметь грческого патриарха в Москве не хотели, и Иеремии было предложено жить во Владимире как старейшем городе. Константипольский патриарх не согласился жить не при государе, но уже не мог отказаться от своего согласия на установление патриархата на Руси. После длительных споров 5 февраля 1589 г. Иеремия торжественно посвятил в русские патриархи московского митрополита Иова.</w:t>
      </w:r>
    </w:p>
    <w:p w:rsidR="002F0D1A" w:rsidRDefault="002F0D1A"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Учреждение патриаршества в 1589 г. значительно способствовало росту авторитета русской церкви, которая с этого момента обретает национальный характер</w:t>
      </w:r>
      <w:r>
        <w:rPr>
          <w:rStyle w:val="a7"/>
          <w:rFonts w:ascii="Times New Roman" w:hAnsi="Times New Roman" w:cs="Times New Roman"/>
          <w:color w:val="000000"/>
          <w:sz w:val="28"/>
          <w:szCs w:val="28"/>
          <w:shd w:val="clear" w:color="auto" w:fill="FFFFFF"/>
        </w:rPr>
        <w:footnoteReference w:id="40"/>
      </w:r>
      <w:r>
        <w:rPr>
          <w:rFonts w:ascii="Times New Roman" w:hAnsi="Times New Roman" w:cs="Times New Roman"/>
          <w:color w:val="000000"/>
          <w:sz w:val="28"/>
          <w:szCs w:val="28"/>
          <w:shd w:val="clear" w:color="auto" w:fill="FFFFFF"/>
        </w:rPr>
        <w:t>.</w:t>
      </w:r>
    </w:p>
    <w:p w:rsidR="00484851" w:rsidRDefault="00484851" w:rsidP="002724BE">
      <w:pPr>
        <w:spacing w:after="0" w:line="360" w:lineRule="auto"/>
        <w:ind w:firstLine="851"/>
        <w:jc w:val="both"/>
        <w:rPr>
          <w:rFonts w:ascii="Times New Roman" w:hAnsi="Times New Roman" w:cs="Times New Roman"/>
          <w:color w:val="000000"/>
          <w:sz w:val="28"/>
          <w:szCs w:val="28"/>
          <w:shd w:val="clear" w:color="auto" w:fill="FFFFFF"/>
        </w:rPr>
      </w:pPr>
    </w:p>
    <w:p w:rsidR="00C706BC" w:rsidRDefault="00C706BC" w:rsidP="002724BE">
      <w:pPr>
        <w:spacing w:after="0" w:line="360" w:lineRule="auto"/>
        <w:ind w:firstLine="851"/>
        <w:jc w:val="both"/>
        <w:rPr>
          <w:rFonts w:ascii="Times New Roman" w:hAnsi="Times New Roman" w:cs="Times New Roman"/>
          <w:color w:val="000000"/>
          <w:sz w:val="28"/>
          <w:szCs w:val="28"/>
          <w:shd w:val="clear" w:color="auto" w:fill="FFFFFF"/>
        </w:rPr>
      </w:pPr>
    </w:p>
    <w:p w:rsidR="00484851" w:rsidRPr="00415540" w:rsidRDefault="00484851" w:rsidP="00484851">
      <w:pPr>
        <w:spacing w:after="0" w:line="360" w:lineRule="auto"/>
        <w:ind w:firstLine="851"/>
        <w:jc w:val="both"/>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t>1.3</w:t>
      </w:r>
      <w:r w:rsidRPr="00415540">
        <w:rPr>
          <w:rFonts w:ascii="Times New Roman" w:hAnsi="Times New Roman" w:cs="Times New Roman"/>
          <w:b/>
          <w:color w:val="000000"/>
          <w:sz w:val="28"/>
          <w:szCs w:val="28"/>
          <w:shd w:val="clear" w:color="auto" w:fill="FFFFFF"/>
        </w:rPr>
        <w:tab/>
        <w:t>«Великие Четьи-Минеи» митрополита Макария</w:t>
      </w:r>
    </w:p>
    <w:p w:rsidR="00484851" w:rsidRDefault="00484851" w:rsidP="002724BE">
      <w:pPr>
        <w:spacing w:after="0" w:line="360" w:lineRule="auto"/>
        <w:ind w:firstLine="851"/>
        <w:jc w:val="both"/>
        <w:rPr>
          <w:rFonts w:ascii="Times New Roman" w:hAnsi="Times New Roman" w:cs="Times New Roman"/>
          <w:color w:val="000000"/>
          <w:sz w:val="28"/>
          <w:szCs w:val="28"/>
          <w:shd w:val="clear" w:color="auto" w:fill="FFFFFF"/>
        </w:rPr>
      </w:pPr>
    </w:p>
    <w:p w:rsidR="00484851" w:rsidRDefault="00484851"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Pr="00484851">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в условиях укрепления общероссийской государственности и начала процесса формирования общерусского культа святых, тексты сборников и назидательных книг, подобных Минеям, становятся особенно идеологически востребованными.</w:t>
      </w:r>
    </w:p>
    <w:p w:rsidR="00484851" w:rsidRDefault="00484851" w:rsidP="002724B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середине </w:t>
      </w:r>
      <w:r w:rsidRPr="00484851">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новгородским митрополитом Макарием создаются Четьи-Минеи, в которые вошли практически все</w:t>
      </w:r>
      <w:r w:rsidRPr="00484851">
        <w:t xml:space="preserve"> </w:t>
      </w:r>
      <w:r w:rsidRPr="00484851">
        <w:rPr>
          <w:rFonts w:ascii="Times New Roman" w:hAnsi="Times New Roman" w:cs="Times New Roman"/>
          <w:color w:val="000000"/>
          <w:sz w:val="28"/>
          <w:szCs w:val="28"/>
          <w:shd w:val="clear" w:color="auto" w:fill="FFFFFF"/>
        </w:rPr>
        <w:t>произведения церковно-повествовательной и духовно-учительной литературы</w:t>
      </w:r>
      <w:r>
        <w:rPr>
          <w:rFonts w:ascii="Times New Roman" w:hAnsi="Times New Roman" w:cs="Times New Roman"/>
          <w:color w:val="000000"/>
          <w:sz w:val="28"/>
          <w:szCs w:val="28"/>
          <w:shd w:val="clear" w:color="auto" w:fill="FFFFFF"/>
        </w:rPr>
        <w:t xml:space="preserve"> древней Руси. Великие Четьи-Минеи – это </w:t>
      </w:r>
      <w:r w:rsidRPr="00484851">
        <w:rPr>
          <w:rFonts w:ascii="Times New Roman" w:hAnsi="Times New Roman" w:cs="Times New Roman"/>
          <w:color w:val="000000"/>
          <w:sz w:val="28"/>
          <w:szCs w:val="28"/>
          <w:shd w:val="clear" w:color="auto" w:fill="FFFFFF"/>
        </w:rPr>
        <w:t>книжный свод из 12 рукописных книг, составляющий годовой «круг чтения» почти на каждый день</w:t>
      </w:r>
      <w:r w:rsidR="007F3C29">
        <w:rPr>
          <w:rFonts w:ascii="Times New Roman" w:hAnsi="Times New Roman" w:cs="Times New Roman"/>
          <w:color w:val="000000"/>
          <w:sz w:val="28"/>
          <w:szCs w:val="28"/>
          <w:shd w:val="clear" w:color="auto" w:fill="FFFFFF"/>
        </w:rPr>
        <w:t xml:space="preserve">. Для исполнения замысла Макария были привлечены широкие круги книжников, переводчиков и переписчиков, начиная с наиболее известных, таких как Зиновий Отенский, </w:t>
      </w:r>
      <w:r w:rsidR="007F3C29" w:rsidRPr="007F3C29">
        <w:rPr>
          <w:rFonts w:ascii="Times New Roman" w:hAnsi="Times New Roman" w:cs="Times New Roman"/>
          <w:color w:val="000000"/>
          <w:sz w:val="28"/>
          <w:szCs w:val="28"/>
          <w:shd w:val="clear" w:color="auto" w:fill="FFFFFF"/>
        </w:rPr>
        <w:lastRenderedPageBreak/>
        <w:t>дьяк Дмитрий Герасимов, пресвитер Илья</w:t>
      </w:r>
      <w:r w:rsidR="007F3C29">
        <w:rPr>
          <w:rFonts w:ascii="Times New Roman" w:hAnsi="Times New Roman" w:cs="Times New Roman"/>
          <w:color w:val="000000"/>
          <w:sz w:val="28"/>
          <w:szCs w:val="28"/>
          <w:shd w:val="clear" w:color="auto" w:fill="FFFFFF"/>
        </w:rPr>
        <w:t xml:space="preserve">, Василий Варлаам до неизвестных авторов. Такая колоссальная работа заняла более 25 лет. Этот многотомный труд является своего рода энциклопедией книжности </w:t>
      </w:r>
      <w:r w:rsidR="007F3C29" w:rsidRPr="007F3C29">
        <w:rPr>
          <w:rFonts w:ascii="Times New Roman" w:hAnsi="Times New Roman" w:cs="Times New Roman"/>
          <w:color w:val="000000"/>
          <w:sz w:val="28"/>
          <w:szCs w:val="28"/>
          <w:shd w:val="clear" w:color="auto" w:fill="FFFFFF"/>
        </w:rPr>
        <w:t>XVI в.</w:t>
      </w:r>
      <w:r w:rsidR="007F3C29">
        <w:rPr>
          <w:rFonts w:ascii="Times New Roman" w:hAnsi="Times New Roman" w:cs="Times New Roman"/>
          <w:color w:val="000000"/>
          <w:sz w:val="28"/>
          <w:szCs w:val="28"/>
          <w:shd w:val="clear" w:color="auto" w:fill="FFFFFF"/>
        </w:rPr>
        <w:t xml:space="preserve"> В отличие от предшествоваших сборников в Четьи-Минеи Макария были включены: </w:t>
      </w:r>
      <w:r w:rsidR="009566CF">
        <w:rPr>
          <w:rFonts w:ascii="Times New Roman" w:hAnsi="Times New Roman" w:cs="Times New Roman"/>
          <w:color w:val="000000"/>
          <w:sz w:val="28"/>
          <w:szCs w:val="28"/>
          <w:shd w:val="clear" w:color="auto" w:fill="FFFFFF"/>
        </w:rPr>
        <w:t>жития святых, назидательные слова и поучения, п</w:t>
      </w:r>
      <w:r w:rsidR="007F3C29" w:rsidRPr="007F3C29">
        <w:rPr>
          <w:rFonts w:ascii="Times New Roman" w:hAnsi="Times New Roman" w:cs="Times New Roman"/>
          <w:color w:val="000000"/>
          <w:sz w:val="28"/>
          <w:szCs w:val="28"/>
          <w:shd w:val="clear" w:color="auto" w:fill="FFFFFF"/>
        </w:rPr>
        <w:t>атерики всех разновидностей, Евангелия, сборники сочинений Иоанна Златоуста, Василия Великого, и других отцов церкви, произведения о вселенной с иллюстрациями, такие как «Космография» Козьмы Индикоплова, и даже некоторые апокрифы</w:t>
      </w:r>
      <w:r w:rsidR="009566CF">
        <w:rPr>
          <w:rFonts w:ascii="Times New Roman" w:hAnsi="Times New Roman" w:cs="Times New Roman"/>
          <w:color w:val="000000"/>
          <w:sz w:val="28"/>
          <w:szCs w:val="28"/>
          <w:shd w:val="clear" w:color="auto" w:fill="FFFFFF"/>
        </w:rPr>
        <w:t>, но отсутсвовали</w:t>
      </w:r>
      <w:r w:rsidR="007F3C29" w:rsidRPr="007F3C29">
        <w:rPr>
          <w:rFonts w:ascii="Times New Roman" w:hAnsi="Times New Roman" w:cs="Times New Roman"/>
          <w:color w:val="000000"/>
          <w:sz w:val="28"/>
          <w:szCs w:val="28"/>
          <w:shd w:val="clear" w:color="auto" w:fill="FFFFFF"/>
        </w:rPr>
        <w:t xml:space="preserve"> «светские» жанры </w:t>
      </w:r>
      <w:r w:rsidR="009566CF">
        <w:rPr>
          <w:rFonts w:ascii="Times New Roman" w:hAnsi="Times New Roman" w:cs="Times New Roman"/>
          <w:color w:val="000000"/>
          <w:sz w:val="28"/>
          <w:szCs w:val="28"/>
          <w:shd w:val="clear" w:color="auto" w:fill="FFFFFF"/>
        </w:rPr>
        <w:t xml:space="preserve">такие, </w:t>
      </w:r>
      <w:r w:rsidR="007F3C29" w:rsidRPr="007F3C29">
        <w:rPr>
          <w:rFonts w:ascii="Times New Roman" w:hAnsi="Times New Roman" w:cs="Times New Roman"/>
          <w:color w:val="000000"/>
          <w:sz w:val="28"/>
          <w:szCs w:val="28"/>
          <w:shd w:val="clear" w:color="auto" w:fill="FFFFFF"/>
        </w:rPr>
        <w:t xml:space="preserve">как </w:t>
      </w:r>
      <w:r w:rsidR="009566CF">
        <w:rPr>
          <w:rFonts w:ascii="Times New Roman" w:hAnsi="Times New Roman" w:cs="Times New Roman"/>
          <w:color w:val="000000"/>
          <w:sz w:val="28"/>
          <w:szCs w:val="28"/>
          <w:shd w:val="clear" w:color="auto" w:fill="FFFFFF"/>
        </w:rPr>
        <w:t>л</w:t>
      </w:r>
      <w:r w:rsidR="007F3C29" w:rsidRPr="007F3C29">
        <w:rPr>
          <w:rFonts w:ascii="Times New Roman" w:hAnsi="Times New Roman" w:cs="Times New Roman"/>
          <w:color w:val="000000"/>
          <w:sz w:val="28"/>
          <w:szCs w:val="28"/>
          <w:shd w:val="clear" w:color="auto" w:fill="FFFFFF"/>
        </w:rPr>
        <w:t xml:space="preserve">етописи, </w:t>
      </w:r>
      <w:r w:rsidR="009566CF">
        <w:rPr>
          <w:rFonts w:ascii="Times New Roman" w:hAnsi="Times New Roman" w:cs="Times New Roman"/>
          <w:color w:val="000000"/>
          <w:sz w:val="28"/>
          <w:szCs w:val="28"/>
          <w:shd w:val="clear" w:color="auto" w:fill="FFFFFF"/>
        </w:rPr>
        <w:t>х</w:t>
      </w:r>
      <w:r w:rsidR="007F3C29" w:rsidRPr="007F3C29">
        <w:rPr>
          <w:rFonts w:ascii="Times New Roman" w:hAnsi="Times New Roman" w:cs="Times New Roman"/>
          <w:color w:val="000000"/>
          <w:sz w:val="28"/>
          <w:szCs w:val="28"/>
          <w:shd w:val="clear" w:color="auto" w:fill="FFFFFF"/>
        </w:rPr>
        <w:t>ронографы, повествования историко-литературного содержания</w:t>
      </w:r>
      <w:r w:rsidR="009566CF">
        <w:rPr>
          <w:rFonts w:ascii="Times New Roman" w:hAnsi="Times New Roman" w:cs="Times New Roman"/>
          <w:color w:val="000000"/>
          <w:sz w:val="28"/>
          <w:szCs w:val="28"/>
          <w:shd w:val="clear" w:color="auto" w:fill="FFFFFF"/>
        </w:rPr>
        <w:t xml:space="preserve">. </w:t>
      </w:r>
      <w:r w:rsidR="009566CF" w:rsidRPr="009566CF">
        <w:rPr>
          <w:rFonts w:ascii="Times New Roman" w:hAnsi="Times New Roman" w:cs="Times New Roman"/>
          <w:color w:val="000000"/>
          <w:sz w:val="28"/>
          <w:szCs w:val="28"/>
          <w:shd w:val="clear" w:color="auto" w:fill="FFFFFF"/>
        </w:rPr>
        <w:t xml:space="preserve">Выбор «четьих» книг обуславливался предназначением </w:t>
      </w:r>
      <w:r w:rsidR="009566CF">
        <w:rPr>
          <w:rFonts w:ascii="Times New Roman" w:hAnsi="Times New Roman" w:cs="Times New Roman"/>
          <w:color w:val="000000"/>
          <w:sz w:val="28"/>
          <w:szCs w:val="28"/>
          <w:shd w:val="clear" w:color="auto" w:fill="FFFFFF"/>
        </w:rPr>
        <w:t>Великих Четьи-Миней</w:t>
      </w:r>
      <w:r w:rsidR="009566CF" w:rsidRPr="009566CF">
        <w:rPr>
          <w:rFonts w:ascii="Times New Roman" w:hAnsi="Times New Roman" w:cs="Times New Roman"/>
          <w:color w:val="000000"/>
          <w:sz w:val="28"/>
          <w:szCs w:val="28"/>
          <w:shd w:val="clear" w:color="auto" w:fill="FFFFFF"/>
        </w:rPr>
        <w:t xml:space="preserve"> для «душеполезного чтения» и идейного утверждения самодержавного Русского государства XVI в</w:t>
      </w:r>
      <w:r w:rsidR="00F66F9F">
        <w:rPr>
          <w:rFonts w:ascii="Times New Roman" w:hAnsi="Times New Roman" w:cs="Times New Roman"/>
          <w:color w:val="000000"/>
          <w:sz w:val="28"/>
          <w:szCs w:val="28"/>
          <w:shd w:val="clear" w:color="auto" w:fill="FFFFFF"/>
        </w:rPr>
        <w:t>.</w:t>
      </w:r>
      <w:r w:rsidR="009566CF">
        <w:rPr>
          <w:rStyle w:val="a7"/>
          <w:rFonts w:ascii="Times New Roman" w:hAnsi="Times New Roman" w:cs="Times New Roman"/>
          <w:color w:val="000000"/>
          <w:sz w:val="28"/>
          <w:szCs w:val="28"/>
          <w:shd w:val="clear" w:color="auto" w:fill="FFFFFF"/>
        </w:rPr>
        <w:footnoteReference w:id="41"/>
      </w:r>
      <w:r w:rsidR="009566CF" w:rsidRPr="009566CF">
        <w:rPr>
          <w:rFonts w:ascii="Times New Roman" w:hAnsi="Times New Roman" w:cs="Times New Roman"/>
          <w:color w:val="000000"/>
          <w:sz w:val="28"/>
          <w:szCs w:val="28"/>
          <w:shd w:val="clear" w:color="auto" w:fill="FFFFFF"/>
        </w:rPr>
        <w:t>.</w:t>
      </w:r>
    </w:p>
    <w:p w:rsidR="00A7434B" w:rsidRDefault="00A7434B" w:rsidP="002724BE">
      <w:pPr>
        <w:spacing w:after="0" w:line="360" w:lineRule="auto"/>
        <w:ind w:firstLine="851"/>
        <w:jc w:val="both"/>
        <w:rPr>
          <w:rFonts w:ascii="Times New Roman" w:hAnsi="Times New Roman" w:cs="Times New Roman"/>
          <w:color w:val="000000"/>
          <w:sz w:val="28"/>
          <w:szCs w:val="28"/>
          <w:shd w:val="clear" w:color="auto" w:fill="FFFFFF"/>
        </w:rPr>
      </w:pPr>
    </w:p>
    <w:p w:rsidR="00A7434B" w:rsidRDefault="00A7434B" w:rsidP="002724BE">
      <w:pPr>
        <w:spacing w:after="0" w:line="360" w:lineRule="auto"/>
        <w:ind w:firstLine="851"/>
        <w:jc w:val="both"/>
        <w:rPr>
          <w:rFonts w:ascii="Times New Roman" w:hAnsi="Times New Roman" w:cs="Times New Roman"/>
          <w:color w:val="000000"/>
          <w:sz w:val="28"/>
          <w:szCs w:val="28"/>
          <w:shd w:val="clear" w:color="auto" w:fill="FFFFFF"/>
        </w:rPr>
      </w:pPr>
    </w:p>
    <w:p w:rsidR="006C22D3" w:rsidRDefault="006C22D3" w:rsidP="00940447">
      <w:pPr>
        <w:spacing w:after="0" w:line="360" w:lineRule="auto"/>
        <w:ind w:firstLine="851"/>
        <w:jc w:val="center"/>
        <w:rPr>
          <w:rFonts w:ascii="Times New Roman" w:hAnsi="Times New Roman" w:cs="Times New Roman"/>
          <w:color w:val="000000"/>
          <w:sz w:val="28"/>
          <w:szCs w:val="28"/>
          <w:shd w:val="clear" w:color="auto" w:fill="FFFFFF"/>
        </w:rPr>
      </w:pPr>
      <w:bookmarkStart w:id="18" w:name="_Hlk35713446"/>
      <w:bookmarkEnd w:id="16"/>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FF3062" w:rsidP="00940447">
      <w:pPr>
        <w:spacing w:after="0" w:line="360" w:lineRule="auto"/>
        <w:ind w:firstLine="851"/>
        <w:jc w:val="center"/>
        <w:rPr>
          <w:rFonts w:ascii="Times New Roman" w:hAnsi="Times New Roman" w:cs="Times New Roman"/>
          <w:color w:val="000000"/>
          <w:sz w:val="28"/>
          <w:szCs w:val="28"/>
          <w:shd w:val="clear" w:color="auto" w:fill="FFFFFF"/>
        </w:rPr>
      </w:pPr>
    </w:p>
    <w:p w:rsidR="00FF3062" w:rsidRDefault="002F29E7" w:rsidP="002F29E7">
      <w:pPr>
        <w:spacing w:before="100" w:beforeAutospacing="1" w:after="100" w:afterAutospacing="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7F58FE" w:rsidRPr="00415540" w:rsidRDefault="00FC4ACD" w:rsidP="00415540">
      <w:pPr>
        <w:spacing w:after="0" w:line="360" w:lineRule="auto"/>
        <w:ind w:firstLine="851"/>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lastRenderedPageBreak/>
        <w:t>2</w:t>
      </w:r>
      <w:r w:rsidR="007F58FE" w:rsidRPr="00415540">
        <w:rPr>
          <w:rFonts w:ascii="Times New Roman" w:hAnsi="Times New Roman" w:cs="Times New Roman"/>
          <w:b/>
          <w:color w:val="000000"/>
          <w:sz w:val="28"/>
          <w:szCs w:val="28"/>
          <w:shd w:val="clear" w:color="auto" w:fill="FFFFFF"/>
        </w:rPr>
        <w:tab/>
        <w:t xml:space="preserve">Зарождение ереси и ее основные направления до </w:t>
      </w:r>
      <w:bookmarkStart w:id="19" w:name="_Hlk36724918"/>
      <w:r w:rsidR="007F58FE" w:rsidRPr="00415540">
        <w:rPr>
          <w:rFonts w:ascii="Times New Roman" w:hAnsi="Times New Roman" w:cs="Times New Roman"/>
          <w:b/>
          <w:color w:val="000000"/>
          <w:sz w:val="28"/>
          <w:szCs w:val="28"/>
          <w:shd w:val="clear" w:color="auto" w:fill="FFFFFF"/>
        </w:rPr>
        <w:t>XV</w:t>
      </w:r>
      <w:bookmarkStart w:id="20" w:name="_Hlk37620435"/>
      <w:r w:rsidR="007F58FE" w:rsidRPr="00415540">
        <w:rPr>
          <w:rFonts w:ascii="Times New Roman" w:hAnsi="Times New Roman" w:cs="Times New Roman"/>
          <w:b/>
          <w:color w:val="000000"/>
          <w:sz w:val="28"/>
          <w:szCs w:val="28"/>
          <w:shd w:val="clear" w:color="auto" w:fill="FFFFFF"/>
        </w:rPr>
        <w:t>I</w:t>
      </w:r>
      <w:bookmarkEnd w:id="20"/>
      <w:r w:rsidR="007F58FE" w:rsidRPr="00415540">
        <w:rPr>
          <w:rFonts w:ascii="Times New Roman" w:hAnsi="Times New Roman" w:cs="Times New Roman"/>
          <w:b/>
          <w:color w:val="000000"/>
          <w:sz w:val="28"/>
          <w:szCs w:val="28"/>
          <w:shd w:val="clear" w:color="auto" w:fill="FFFFFF"/>
        </w:rPr>
        <w:t xml:space="preserve"> в</w:t>
      </w:r>
      <w:r w:rsidR="00DE33AE" w:rsidRPr="00415540">
        <w:rPr>
          <w:rFonts w:ascii="Times New Roman" w:hAnsi="Times New Roman" w:cs="Times New Roman"/>
          <w:b/>
          <w:color w:val="000000"/>
          <w:sz w:val="28"/>
          <w:szCs w:val="28"/>
          <w:shd w:val="clear" w:color="auto" w:fill="FFFFFF"/>
        </w:rPr>
        <w:t>.</w:t>
      </w:r>
      <w:bookmarkEnd w:id="19"/>
    </w:p>
    <w:p w:rsidR="007F58FE" w:rsidRDefault="007F58FE" w:rsidP="00940447">
      <w:pPr>
        <w:spacing w:after="0" w:line="360" w:lineRule="auto"/>
        <w:ind w:firstLine="851"/>
        <w:jc w:val="center"/>
        <w:rPr>
          <w:rFonts w:ascii="Times New Roman" w:hAnsi="Times New Roman" w:cs="Times New Roman"/>
          <w:color w:val="000000"/>
          <w:sz w:val="28"/>
          <w:szCs w:val="28"/>
          <w:shd w:val="clear" w:color="auto" w:fill="FFFFFF"/>
        </w:rPr>
      </w:pPr>
    </w:p>
    <w:p w:rsidR="00D252C8" w:rsidRDefault="00FD13F3"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DE33AE">
        <w:rPr>
          <w:rFonts w:ascii="Times New Roman" w:hAnsi="Times New Roman" w:cs="Times New Roman"/>
          <w:color w:val="000000"/>
          <w:sz w:val="28"/>
          <w:szCs w:val="28"/>
          <w:shd w:val="clear" w:color="auto" w:fill="FFFFFF"/>
        </w:rPr>
        <w:t xml:space="preserve"> </w:t>
      </w:r>
      <w:r w:rsidR="00DE33AE" w:rsidRPr="00DE33AE">
        <w:rPr>
          <w:rFonts w:ascii="Times New Roman" w:hAnsi="Times New Roman" w:cs="Times New Roman"/>
          <w:color w:val="000000"/>
          <w:sz w:val="28"/>
          <w:szCs w:val="28"/>
          <w:shd w:val="clear" w:color="auto" w:fill="FFFFFF"/>
        </w:rPr>
        <w:t>XVI</w:t>
      </w:r>
      <w:r w:rsidR="00DE33AE">
        <w:rPr>
          <w:rFonts w:ascii="Times New Roman" w:hAnsi="Times New Roman" w:cs="Times New Roman"/>
          <w:color w:val="000000"/>
          <w:sz w:val="28"/>
          <w:szCs w:val="28"/>
          <w:shd w:val="clear" w:color="auto" w:fill="FFFFFF"/>
        </w:rPr>
        <w:t xml:space="preserve"> в. церковь превратилась в одного из </w:t>
      </w:r>
      <w:r w:rsidR="00FA5044">
        <w:rPr>
          <w:rFonts w:ascii="Times New Roman" w:hAnsi="Times New Roman" w:cs="Times New Roman"/>
          <w:color w:val="000000"/>
          <w:sz w:val="28"/>
          <w:szCs w:val="28"/>
          <w:shd w:val="clear" w:color="auto" w:fill="FFFFFF"/>
        </w:rPr>
        <w:t xml:space="preserve">самых </w:t>
      </w:r>
      <w:r w:rsidR="00DE33AE">
        <w:rPr>
          <w:rFonts w:ascii="Times New Roman" w:hAnsi="Times New Roman" w:cs="Times New Roman"/>
          <w:color w:val="000000"/>
          <w:sz w:val="28"/>
          <w:szCs w:val="28"/>
          <w:shd w:val="clear" w:color="auto" w:fill="FFFFFF"/>
        </w:rPr>
        <w:t>к</w:t>
      </w:r>
      <w:r w:rsidR="00C706BC">
        <w:rPr>
          <w:rFonts w:ascii="Times New Roman" w:hAnsi="Times New Roman" w:cs="Times New Roman"/>
          <w:color w:val="000000"/>
          <w:sz w:val="28"/>
          <w:szCs w:val="28"/>
          <w:shd w:val="clear" w:color="auto" w:fill="FFFFFF"/>
        </w:rPr>
        <w:t>рупных земельных собственников.</w:t>
      </w:r>
      <w:r w:rsidR="000C2C2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Примером тому может служить значительный рост монастырских земель. Монастыри становились наиболее развитыми экономическими центрами, вокруг которых </w:t>
      </w:r>
      <w:r w:rsidR="00B56ED9">
        <w:rPr>
          <w:rFonts w:ascii="Times New Roman" w:hAnsi="Times New Roman" w:cs="Times New Roman"/>
          <w:color w:val="000000"/>
          <w:sz w:val="28"/>
          <w:szCs w:val="28"/>
          <w:shd w:val="clear" w:color="auto" w:fill="FFFFFF"/>
        </w:rPr>
        <w:t xml:space="preserve">постепенно </w:t>
      </w:r>
      <w:r>
        <w:rPr>
          <w:rFonts w:ascii="Times New Roman" w:hAnsi="Times New Roman" w:cs="Times New Roman"/>
          <w:color w:val="000000"/>
          <w:sz w:val="28"/>
          <w:szCs w:val="28"/>
          <w:shd w:val="clear" w:color="auto" w:fill="FFFFFF"/>
        </w:rPr>
        <w:t xml:space="preserve">стали образовываться не только села и деревни, но и «посады» с торговым и ремесленным населением, превратившиеся впоследствии города. Образцом такого хозяйства служил Соловецкий монастырь, в котором со второй половины </w:t>
      </w:r>
      <w:r w:rsidRPr="00FD13F3">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под руководством игумена Филиппа ве</w:t>
      </w:r>
      <w:r w:rsidR="00B56ED9">
        <w:rPr>
          <w:rFonts w:ascii="Times New Roman" w:hAnsi="Times New Roman" w:cs="Times New Roman"/>
          <w:color w:val="000000"/>
          <w:sz w:val="28"/>
          <w:szCs w:val="28"/>
          <w:shd w:val="clear" w:color="auto" w:fill="FFFFFF"/>
        </w:rPr>
        <w:t>лись</w:t>
      </w:r>
      <w:r>
        <w:rPr>
          <w:rFonts w:ascii="Times New Roman" w:hAnsi="Times New Roman" w:cs="Times New Roman"/>
          <w:color w:val="000000"/>
          <w:sz w:val="28"/>
          <w:szCs w:val="28"/>
          <w:shd w:val="clear" w:color="auto" w:fill="FFFFFF"/>
        </w:rPr>
        <w:t xml:space="preserve"> активные строительные работы с применением камня. </w:t>
      </w:r>
      <w:r w:rsidRPr="00FD13F3">
        <w:rPr>
          <w:rFonts w:ascii="Times New Roman" w:hAnsi="Times New Roman" w:cs="Times New Roman"/>
          <w:color w:val="000000"/>
          <w:sz w:val="28"/>
          <w:szCs w:val="28"/>
          <w:shd w:val="clear" w:color="auto" w:fill="FFFFFF"/>
        </w:rPr>
        <w:t>В конце XVI в</w:t>
      </w:r>
      <w:r>
        <w:rPr>
          <w:rFonts w:ascii="Times New Roman" w:hAnsi="Times New Roman" w:cs="Times New Roman"/>
          <w:color w:val="000000"/>
          <w:sz w:val="28"/>
          <w:szCs w:val="28"/>
          <w:shd w:val="clear" w:color="auto" w:fill="FFFFFF"/>
        </w:rPr>
        <w:t>. Соловецкий</w:t>
      </w:r>
      <w:r w:rsidRPr="00FD13F3">
        <w:rPr>
          <w:rFonts w:ascii="Times New Roman" w:hAnsi="Times New Roman" w:cs="Times New Roman"/>
          <w:color w:val="000000"/>
          <w:sz w:val="28"/>
          <w:szCs w:val="28"/>
          <w:shd w:val="clear" w:color="auto" w:fill="FFFFFF"/>
        </w:rPr>
        <w:t xml:space="preserve"> монастырь получает статус крепости</w:t>
      </w:r>
      <w:r>
        <w:rPr>
          <w:rFonts w:ascii="Times New Roman" w:hAnsi="Times New Roman" w:cs="Times New Roman"/>
          <w:color w:val="000000"/>
          <w:sz w:val="28"/>
          <w:szCs w:val="28"/>
          <w:shd w:val="clear" w:color="auto" w:fill="FFFFFF"/>
        </w:rPr>
        <w:t xml:space="preserve">, </w:t>
      </w:r>
      <w:r w:rsidRPr="00FD13F3">
        <w:rPr>
          <w:rFonts w:ascii="Times New Roman" w:hAnsi="Times New Roman" w:cs="Times New Roman"/>
          <w:color w:val="000000"/>
          <w:sz w:val="28"/>
          <w:szCs w:val="28"/>
          <w:shd w:val="clear" w:color="auto" w:fill="FFFFFF"/>
        </w:rPr>
        <w:t>защища</w:t>
      </w:r>
      <w:r>
        <w:rPr>
          <w:rFonts w:ascii="Times New Roman" w:hAnsi="Times New Roman" w:cs="Times New Roman"/>
          <w:color w:val="000000"/>
          <w:sz w:val="28"/>
          <w:szCs w:val="28"/>
          <w:shd w:val="clear" w:color="auto" w:fill="FFFFFF"/>
        </w:rPr>
        <w:t>я</w:t>
      </w:r>
      <w:r w:rsidRPr="00FD13F3">
        <w:rPr>
          <w:rFonts w:ascii="Times New Roman" w:hAnsi="Times New Roman" w:cs="Times New Roman"/>
          <w:color w:val="000000"/>
          <w:sz w:val="28"/>
          <w:szCs w:val="28"/>
          <w:shd w:val="clear" w:color="auto" w:fill="FFFFFF"/>
        </w:rPr>
        <w:t xml:space="preserve"> северо-западные границы </w:t>
      </w:r>
      <w:r w:rsidR="003E1C49">
        <w:rPr>
          <w:rFonts w:ascii="Times New Roman" w:hAnsi="Times New Roman" w:cs="Times New Roman"/>
          <w:color w:val="000000"/>
          <w:sz w:val="28"/>
          <w:szCs w:val="28"/>
          <w:shd w:val="clear" w:color="auto" w:fill="FFFFFF"/>
        </w:rPr>
        <w:t>российского государства</w:t>
      </w:r>
      <w:r w:rsidRPr="00FD13F3">
        <w:rPr>
          <w:rFonts w:ascii="Times New Roman" w:hAnsi="Times New Roman" w:cs="Times New Roman"/>
          <w:color w:val="000000"/>
          <w:sz w:val="28"/>
          <w:szCs w:val="28"/>
          <w:shd w:val="clear" w:color="auto" w:fill="FFFFFF"/>
        </w:rPr>
        <w:t>.</w:t>
      </w:r>
      <w:r w:rsidR="003E1C49">
        <w:rPr>
          <w:rFonts w:ascii="Times New Roman" w:hAnsi="Times New Roman" w:cs="Times New Roman"/>
          <w:color w:val="000000"/>
          <w:sz w:val="28"/>
          <w:szCs w:val="28"/>
          <w:shd w:val="clear" w:color="auto" w:fill="FFFFFF"/>
        </w:rPr>
        <w:t xml:space="preserve"> </w:t>
      </w:r>
    </w:p>
    <w:p w:rsidR="00593221" w:rsidRDefault="00FD13F3" w:rsidP="007F58FE">
      <w:pPr>
        <w:spacing w:after="0" w:line="360" w:lineRule="auto"/>
        <w:ind w:firstLine="851"/>
        <w:jc w:val="both"/>
        <w:rPr>
          <w:rFonts w:ascii="Times New Roman" w:hAnsi="Times New Roman" w:cs="Times New Roman"/>
          <w:color w:val="000000"/>
          <w:sz w:val="28"/>
          <w:szCs w:val="28"/>
          <w:shd w:val="clear" w:color="auto" w:fill="FFFFFF"/>
        </w:rPr>
      </w:pPr>
      <w:r w:rsidRPr="003E1C49">
        <w:rPr>
          <w:rFonts w:ascii="Times New Roman" w:hAnsi="Times New Roman" w:cs="Times New Roman"/>
          <w:sz w:val="28"/>
          <w:szCs w:val="28"/>
          <w:shd w:val="clear" w:color="auto" w:fill="FFFFFF"/>
        </w:rPr>
        <w:t>Не</w:t>
      </w:r>
      <w:r w:rsidR="00DE33AE" w:rsidRPr="003E1C49">
        <w:rPr>
          <w:rFonts w:ascii="Times New Roman" w:hAnsi="Times New Roman" w:cs="Times New Roman"/>
          <w:sz w:val="28"/>
          <w:szCs w:val="28"/>
          <w:shd w:val="clear" w:color="auto" w:fill="FFFFFF"/>
        </w:rPr>
        <w:t xml:space="preserve"> </w:t>
      </w:r>
      <w:r w:rsidR="00DE33AE">
        <w:rPr>
          <w:rFonts w:ascii="Times New Roman" w:hAnsi="Times New Roman" w:cs="Times New Roman"/>
          <w:color w:val="000000"/>
          <w:sz w:val="28"/>
          <w:szCs w:val="28"/>
          <w:shd w:val="clear" w:color="auto" w:fill="FFFFFF"/>
        </w:rPr>
        <w:t xml:space="preserve">брезговали иерархи </w:t>
      </w:r>
      <w:r w:rsidR="00FA5044">
        <w:rPr>
          <w:rFonts w:ascii="Times New Roman" w:hAnsi="Times New Roman" w:cs="Times New Roman"/>
          <w:color w:val="000000"/>
          <w:sz w:val="28"/>
          <w:szCs w:val="28"/>
          <w:shd w:val="clear" w:color="auto" w:fill="FFFFFF"/>
        </w:rPr>
        <w:t xml:space="preserve">в то же время </w:t>
      </w:r>
      <w:r w:rsidR="00DE33AE">
        <w:rPr>
          <w:rFonts w:ascii="Times New Roman" w:hAnsi="Times New Roman" w:cs="Times New Roman"/>
          <w:color w:val="000000"/>
          <w:sz w:val="28"/>
          <w:szCs w:val="28"/>
          <w:shd w:val="clear" w:color="auto" w:fill="FFFFFF"/>
        </w:rPr>
        <w:t>и ростовщичеством.</w:t>
      </w:r>
      <w:r w:rsidR="003E1C49">
        <w:rPr>
          <w:rFonts w:ascii="Times New Roman" w:hAnsi="Times New Roman" w:cs="Times New Roman"/>
          <w:color w:val="000000"/>
          <w:sz w:val="28"/>
          <w:szCs w:val="28"/>
          <w:shd w:val="clear" w:color="auto" w:fill="FFFFFF"/>
        </w:rPr>
        <w:t xml:space="preserve"> Монастырями широко практиковалась выдача суд, которые не были беспроцентными. </w:t>
      </w:r>
      <w:r w:rsidR="003E1C49" w:rsidRPr="003E1C49">
        <w:rPr>
          <w:rFonts w:ascii="Times New Roman" w:hAnsi="Times New Roman" w:cs="Times New Roman"/>
          <w:color w:val="000000"/>
          <w:sz w:val="28"/>
          <w:szCs w:val="28"/>
          <w:shd w:val="clear" w:color="auto" w:fill="FFFFFF"/>
        </w:rPr>
        <w:t>Чем богаче становились монастыри</w:t>
      </w:r>
      <w:r w:rsidR="00203F89">
        <w:rPr>
          <w:rFonts w:ascii="Times New Roman" w:hAnsi="Times New Roman" w:cs="Times New Roman"/>
          <w:color w:val="000000"/>
          <w:sz w:val="28"/>
          <w:szCs w:val="28"/>
          <w:shd w:val="clear" w:color="auto" w:fill="FFFFFF"/>
        </w:rPr>
        <w:t xml:space="preserve">, </w:t>
      </w:r>
      <w:r w:rsidR="003E1C49" w:rsidRPr="003E1C49">
        <w:rPr>
          <w:rFonts w:ascii="Times New Roman" w:hAnsi="Times New Roman" w:cs="Times New Roman"/>
          <w:color w:val="000000"/>
          <w:sz w:val="28"/>
          <w:szCs w:val="28"/>
          <w:shd w:val="clear" w:color="auto" w:fill="FFFFFF"/>
        </w:rPr>
        <w:t>тем изобретательнее они делались на разные способы увеличивать свои богатства</w:t>
      </w:r>
      <w:r w:rsidR="003E1C49">
        <w:rPr>
          <w:rStyle w:val="a7"/>
          <w:rFonts w:ascii="Times New Roman" w:hAnsi="Times New Roman" w:cs="Times New Roman"/>
          <w:color w:val="000000"/>
          <w:sz w:val="28"/>
          <w:szCs w:val="28"/>
          <w:shd w:val="clear" w:color="auto" w:fill="FFFFFF"/>
        </w:rPr>
        <w:footnoteReference w:id="42"/>
      </w:r>
      <w:r w:rsidR="003E1C49">
        <w:rPr>
          <w:rFonts w:ascii="Times New Roman" w:hAnsi="Times New Roman" w:cs="Times New Roman"/>
          <w:color w:val="000000"/>
          <w:sz w:val="28"/>
          <w:szCs w:val="28"/>
          <w:shd w:val="clear" w:color="auto" w:fill="FFFFFF"/>
        </w:rPr>
        <w:t xml:space="preserve">. </w:t>
      </w:r>
      <w:r w:rsidR="00593221">
        <w:rPr>
          <w:rFonts w:ascii="Times New Roman" w:hAnsi="Times New Roman" w:cs="Times New Roman"/>
          <w:color w:val="000000"/>
          <w:sz w:val="28"/>
          <w:szCs w:val="28"/>
          <w:shd w:val="clear" w:color="auto" w:fill="FFFFFF"/>
        </w:rPr>
        <w:t xml:space="preserve">Чему можно найти подтверждение в исторических источниках. </w:t>
      </w:r>
      <w:r w:rsidR="00D252C8">
        <w:rPr>
          <w:rFonts w:ascii="Times New Roman" w:hAnsi="Times New Roman" w:cs="Times New Roman"/>
          <w:color w:val="000000"/>
          <w:sz w:val="28"/>
          <w:szCs w:val="28"/>
          <w:shd w:val="clear" w:color="auto" w:fill="FFFFFF"/>
        </w:rPr>
        <w:t>М</w:t>
      </w:r>
      <w:r w:rsidR="00203F89">
        <w:rPr>
          <w:rFonts w:ascii="Times New Roman" w:hAnsi="Times New Roman" w:cs="Times New Roman"/>
          <w:color w:val="000000"/>
          <w:sz w:val="28"/>
          <w:szCs w:val="28"/>
          <w:shd w:val="clear" w:color="auto" w:fill="FFFFFF"/>
        </w:rPr>
        <w:t>а</w:t>
      </w:r>
      <w:r w:rsidR="00D252C8">
        <w:rPr>
          <w:rFonts w:ascii="Times New Roman" w:hAnsi="Times New Roman" w:cs="Times New Roman"/>
          <w:color w:val="000000"/>
          <w:sz w:val="28"/>
          <w:szCs w:val="28"/>
          <w:shd w:val="clear" w:color="auto" w:fill="FFFFFF"/>
        </w:rPr>
        <w:t>ксим Грек в своих «Нравоучительных сочинениях» обличает монасты</w:t>
      </w:r>
      <w:r w:rsidR="00A7434B">
        <w:rPr>
          <w:rFonts w:ascii="Times New Roman" w:hAnsi="Times New Roman" w:cs="Times New Roman"/>
          <w:color w:val="000000"/>
          <w:sz w:val="28"/>
          <w:szCs w:val="28"/>
          <w:shd w:val="clear" w:color="auto" w:fill="FFFFFF"/>
        </w:rPr>
        <w:t>р</w:t>
      </w:r>
      <w:r w:rsidR="00D252C8">
        <w:rPr>
          <w:rFonts w:ascii="Times New Roman" w:hAnsi="Times New Roman" w:cs="Times New Roman"/>
          <w:color w:val="000000"/>
          <w:sz w:val="28"/>
          <w:szCs w:val="28"/>
          <w:shd w:val="clear" w:color="auto" w:fill="FFFFFF"/>
        </w:rPr>
        <w:t xml:space="preserve">ских чиновников, утверждая, что они </w:t>
      </w:r>
      <w:r w:rsidR="00A7434B">
        <w:rPr>
          <w:rFonts w:ascii="Times New Roman" w:hAnsi="Times New Roman" w:cs="Times New Roman"/>
          <w:color w:val="000000"/>
          <w:sz w:val="28"/>
          <w:szCs w:val="28"/>
          <w:shd w:val="clear" w:color="auto" w:fill="FFFFFF"/>
        </w:rPr>
        <w:t>любыми способами стараются приумножить собственные богатства, истязая нищих и отнимая у них имущество. Еще одно подтверждение этому можно найти</w:t>
      </w:r>
      <w:r w:rsidR="00593221">
        <w:rPr>
          <w:rFonts w:ascii="Times New Roman" w:hAnsi="Times New Roman" w:cs="Times New Roman"/>
          <w:color w:val="000000"/>
          <w:sz w:val="28"/>
          <w:szCs w:val="28"/>
          <w:shd w:val="clear" w:color="auto" w:fill="FFFFFF"/>
        </w:rPr>
        <w:t xml:space="preserve"> в 16-м вопросе Стоглавому собору 1551 г. Иван </w:t>
      </w:r>
      <w:r w:rsidR="00593221" w:rsidRPr="00593221">
        <w:rPr>
          <w:rFonts w:ascii="Times New Roman" w:hAnsi="Times New Roman" w:cs="Times New Roman"/>
          <w:color w:val="000000"/>
          <w:sz w:val="28"/>
          <w:szCs w:val="28"/>
          <w:shd w:val="clear" w:color="auto" w:fill="FFFFFF"/>
        </w:rPr>
        <w:t>IV</w:t>
      </w:r>
      <w:r w:rsidR="00593221">
        <w:rPr>
          <w:rFonts w:ascii="Times New Roman" w:hAnsi="Times New Roman" w:cs="Times New Roman"/>
          <w:color w:val="000000"/>
          <w:sz w:val="28"/>
          <w:szCs w:val="28"/>
          <w:shd w:val="clear" w:color="auto" w:fill="FFFFFF"/>
        </w:rPr>
        <w:t xml:space="preserve"> спрашивал: «О</w:t>
      </w:r>
      <w:r w:rsidR="00593221" w:rsidRPr="00593221">
        <w:rPr>
          <w:rFonts w:ascii="Times New Roman" w:hAnsi="Times New Roman" w:cs="Times New Roman"/>
          <w:color w:val="000000"/>
          <w:sz w:val="28"/>
          <w:szCs w:val="28"/>
          <w:shd w:val="clear" w:color="auto" w:fill="FFFFFF"/>
        </w:rPr>
        <w:t xml:space="preserve"> церковной и монастырской казне, еже в росты дают: угодно ли се Богови и что Писание о сем глаголет?</w:t>
      </w:r>
      <w:r w:rsidR="00593221">
        <w:rPr>
          <w:rFonts w:ascii="Times New Roman" w:hAnsi="Times New Roman" w:cs="Times New Roman"/>
          <w:color w:val="000000"/>
          <w:sz w:val="28"/>
          <w:szCs w:val="28"/>
          <w:shd w:val="clear" w:color="auto" w:fill="FFFFFF"/>
        </w:rPr>
        <w:t>». В 76 главе соборных решений говорилось о том, что деньги, получаемые церковью, должны идти на благотворительность, в рост же деньги давать воспрещалось.</w:t>
      </w:r>
    </w:p>
    <w:p w:rsidR="007F58FE" w:rsidRDefault="000C2C29"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E33AE">
        <w:rPr>
          <w:rFonts w:ascii="Times New Roman" w:hAnsi="Times New Roman" w:cs="Times New Roman"/>
          <w:color w:val="000000"/>
          <w:sz w:val="28"/>
          <w:szCs w:val="28"/>
          <w:shd w:val="clear" w:color="auto" w:fill="FFFFFF"/>
        </w:rPr>
        <w:t xml:space="preserve">Вследствие этого становится понятным широкое недовольство населения. </w:t>
      </w:r>
      <w:r w:rsidR="007F58FE">
        <w:rPr>
          <w:rFonts w:ascii="Times New Roman" w:hAnsi="Times New Roman" w:cs="Times New Roman"/>
          <w:color w:val="000000"/>
          <w:sz w:val="28"/>
          <w:szCs w:val="28"/>
          <w:shd w:val="clear" w:color="auto" w:fill="FFFFFF"/>
        </w:rPr>
        <w:t>Позже происходят и направленные антицерковные выст</w:t>
      </w:r>
      <w:r w:rsidR="00E20F02">
        <w:rPr>
          <w:rFonts w:ascii="Times New Roman" w:hAnsi="Times New Roman" w:cs="Times New Roman"/>
          <w:color w:val="000000"/>
          <w:sz w:val="28"/>
          <w:szCs w:val="28"/>
          <w:shd w:val="clear" w:color="auto" w:fill="FFFFFF"/>
        </w:rPr>
        <w:t>у</w:t>
      </w:r>
      <w:r w:rsidR="007F58FE">
        <w:rPr>
          <w:rFonts w:ascii="Times New Roman" w:hAnsi="Times New Roman" w:cs="Times New Roman"/>
          <w:color w:val="000000"/>
          <w:sz w:val="28"/>
          <w:szCs w:val="28"/>
          <w:shd w:val="clear" w:color="auto" w:fill="FFFFFF"/>
        </w:rPr>
        <w:t xml:space="preserve">пления. </w:t>
      </w:r>
      <w:r w:rsidR="007F58FE">
        <w:rPr>
          <w:rFonts w:ascii="Times New Roman" w:hAnsi="Times New Roman" w:cs="Times New Roman"/>
          <w:color w:val="000000"/>
          <w:sz w:val="28"/>
          <w:szCs w:val="28"/>
          <w:shd w:val="clear" w:color="auto" w:fill="FFFFFF"/>
        </w:rPr>
        <w:lastRenderedPageBreak/>
        <w:t xml:space="preserve">Источники </w:t>
      </w:r>
      <w:r w:rsidR="007F58FE" w:rsidRPr="007F58FE">
        <w:rPr>
          <w:rFonts w:ascii="Times New Roman" w:hAnsi="Times New Roman" w:cs="Times New Roman"/>
          <w:color w:val="000000"/>
          <w:sz w:val="28"/>
          <w:szCs w:val="28"/>
          <w:shd w:val="clear" w:color="auto" w:fill="FFFFFF"/>
        </w:rPr>
        <w:t>XIII</w:t>
      </w:r>
      <w:r w:rsidR="007F58FE">
        <w:rPr>
          <w:rFonts w:ascii="Times New Roman" w:hAnsi="Times New Roman" w:cs="Times New Roman"/>
          <w:color w:val="000000"/>
          <w:sz w:val="28"/>
          <w:szCs w:val="28"/>
          <w:shd w:val="clear" w:color="auto" w:fill="FFFFFF"/>
        </w:rPr>
        <w:t xml:space="preserve"> – </w:t>
      </w:r>
      <w:r w:rsidR="007F58FE" w:rsidRPr="007F58FE">
        <w:rPr>
          <w:rFonts w:ascii="Times New Roman" w:hAnsi="Times New Roman" w:cs="Times New Roman"/>
          <w:color w:val="000000"/>
          <w:sz w:val="28"/>
          <w:szCs w:val="28"/>
          <w:shd w:val="clear" w:color="auto" w:fill="FFFFFF"/>
        </w:rPr>
        <w:t>XV</w:t>
      </w:r>
      <w:r w:rsidR="007F58FE">
        <w:rPr>
          <w:rFonts w:ascii="Times New Roman" w:hAnsi="Times New Roman" w:cs="Times New Roman"/>
          <w:color w:val="000000"/>
          <w:sz w:val="28"/>
          <w:szCs w:val="28"/>
          <w:shd w:val="clear" w:color="auto" w:fill="FFFFFF"/>
        </w:rPr>
        <w:t xml:space="preserve"> веков приводят немало сведений о борьбе крестьян против монастырей, захватывающих их земли</w:t>
      </w:r>
      <w:r w:rsidR="00DE33AE">
        <w:rPr>
          <w:rStyle w:val="a7"/>
          <w:rFonts w:ascii="Times New Roman" w:hAnsi="Times New Roman" w:cs="Times New Roman"/>
          <w:color w:val="000000"/>
          <w:sz w:val="28"/>
          <w:szCs w:val="28"/>
          <w:shd w:val="clear" w:color="auto" w:fill="FFFFFF"/>
        </w:rPr>
        <w:footnoteReference w:id="43"/>
      </w:r>
      <w:r w:rsidR="00DE33AE">
        <w:rPr>
          <w:rFonts w:ascii="Times New Roman" w:hAnsi="Times New Roman" w:cs="Times New Roman"/>
          <w:color w:val="000000"/>
          <w:sz w:val="28"/>
          <w:szCs w:val="28"/>
          <w:shd w:val="clear" w:color="auto" w:fill="FFFFFF"/>
        </w:rPr>
        <w:t xml:space="preserve">. </w:t>
      </w:r>
    </w:p>
    <w:p w:rsidR="00C706BC" w:rsidRDefault="00C706BC" w:rsidP="007F58FE">
      <w:pPr>
        <w:spacing w:after="0" w:line="360" w:lineRule="auto"/>
        <w:ind w:firstLine="851"/>
        <w:jc w:val="both"/>
        <w:rPr>
          <w:rFonts w:ascii="Times New Roman" w:hAnsi="Times New Roman" w:cs="Times New Roman"/>
          <w:color w:val="000000"/>
          <w:sz w:val="28"/>
          <w:szCs w:val="28"/>
          <w:shd w:val="clear" w:color="auto" w:fill="FFFFFF"/>
        </w:rPr>
      </w:pPr>
    </w:p>
    <w:p w:rsidR="004858BC" w:rsidRDefault="004858BC" w:rsidP="007F58FE">
      <w:pPr>
        <w:spacing w:after="0" w:line="360" w:lineRule="auto"/>
        <w:ind w:firstLine="851"/>
        <w:jc w:val="both"/>
        <w:rPr>
          <w:rFonts w:ascii="Times New Roman" w:hAnsi="Times New Roman" w:cs="Times New Roman"/>
          <w:color w:val="000000"/>
          <w:sz w:val="28"/>
          <w:szCs w:val="28"/>
          <w:shd w:val="clear" w:color="auto" w:fill="FFFFFF"/>
        </w:rPr>
      </w:pPr>
    </w:p>
    <w:p w:rsidR="00FC4ACD" w:rsidRPr="00415540" w:rsidRDefault="00FC4ACD" w:rsidP="00415540">
      <w:pPr>
        <w:spacing w:after="0" w:line="360" w:lineRule="auto"/>
        <w:ind w:firstLine="851"/>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t>2.1 Ересь стригольников</w:t>
      </w:r>
    </w:p>
    <w:p w:rsidR="00FC4ACD" w:rsidRDefault="00FC4ACD" w:rsidP="007F58FE">
      <w:pPr>
        <w:spacing w:after="0" w:line="360" w:lineRule="auto"/>
        <w:ind w:firstLine="851"/>
        <w:jc w:val="both"/>
        <w:rPr>
          <w:rFonts w:ascii="Times New Roman" w:hAnsi="Times New Roman" w:cs="Times New Roman"/>
          <w:color w:val="000000"/>
          <w:sz w:val="28"/>
          <w:szCs w:val="28"/>
          <w:shd w:val="clear" w:color="auto" w:fill="FFFFFF"/>
        </w:rPr>
      </w:pPr>
    </w:p>
    <w:p w:rsidR="004858BC" w:rsidRDefault="00516B6A" w:rsidP="00D84EB1">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Первой русской ересью, которая имеет признаки массового антицерковного движения, является ересь стригольников</w:t>
      </w:r>
      <w:r>
        <w:rPr>
          <w:rStyle w:val="a7"/>
          <w:rFonts w:ascii="Times New Roman" w:hAnsi="Times New Roman" w:cs="Times New Roman"/>
          <w:color w:val="000000"/>
          <w:sz w:val="28"/>
          <w:szCs w:val="28"/>
          <w:shd w:val="clear" w:color="auto" w:fill="FFFFFF"/>
        </w:rPr>
        <w:footnoteReference w:id="44"/>
      </w:r>
      <w:r>
        <w:rPr>
          <w:rFonts w:ascii="Times New Roman" w:hAnsi="Times New Roman" w:cs="Times New Roman"/>
          <w:color w:val="000000"/>
          <w:sz w:val="28"/>
          <w:szCs w:val="28"/>
          <w:shd w:val="clear" w:color="auto" w:fill="FFFFFF"/>
        </w:rPr>
        <w:t>.</w:t>
      </w:r>
      <w:r w:rsidR="000A1898">
        <w:rPr>
          <w:rFonts w:ascii="Times New Roman" w:hAnsi="Times New Roman" w:cs="Times New Roman"/>
          <w:color w:val="000000"/>
          <w:sz w:val="28"/>
          <w:szCs w:val="28"/>
          <w:shd w:val="clear" w:color="auto" w:fill="FFFFFF"/>
        </w:rPr>
        <w:t xml:space="preserve"> Первые упоминания о н</w:t>
      </w:r>
      <w:r w:rsidR="00FA5044">
        <w:rPr>
          <w:rFonts w:ascii="Times New Roman" w:hAnsi="Times New Roman" w:cs="Times New Roman"/>
          <w:color w:val="000000"/>
          <w:sz w:val="28"/>
          <w:szCs w:val="28"/>
          <w:shd w:val="clear" w:color="auto" w:fill="FFFFFF"/>
        </w:rPr>
        <w:t>ей</w:t>
      </w:r>
      <w:r w:rsidR="000A1898">
        <w:rPr>
          <w:rFonts w:ascii="Times New Roman" w:hAnsi="Times New Roman" w:cs="Times New Roman"/>
          <w:color w:val="000000"/>
          <w:sz w:val="28"/>
          <w:szCs w:val="28"/>
          <w:shd w:val="clear" w:color="auto" w:fill="FFFFFF"/>
        </w:rPr>
        <w:t xml:space="preserve"> мы находим в 1382 г. в Послании патриарха Нила</w:t>
      </w:r>
      <w:r w:rsidR="000A1898">
        <w:rPr>
          <w:rStyle w:val="a7"/>
          <w:rFonts w:ascii="Times New Roman" w:hAnsi="Times New Roman" w:cs="Times New Roman"/>
          <w:color w:val="000000"/>
          <w:sz w:val="28"/>
          <w:szCs w:val="28"/>
          <w:shd w:val="clear" w:color="auto" w:fill="FFFFFF"/>
        </w:rPr>
        <w:footnoteReference w:id="45"/>
      </w:r>
      <w:r w:rsidR="000A1898">
        <w:rPr>
          <w:rFonts w:ascii="Times New Roman" w:hAnsi="Times New Roman" w:cs="Times New Roman"/>
          <w:color w:val="000000"/>
          <w:sz w:val="28"/>
          <w:szCs w:val="28"/>
          <w:shd w:val="clear" w:color="auto" w:fill="FFFFFF"/>
        </w:rPr>
        <w:t>, который призывал возвр</w:t>
      </w:r>
      <w:r w:rsidR="00FA5044">
        <w:rPr>
          <w:rFonts w:ascii="Times New Roman" w:hAnsi="Times New Roman" w:cs="Times New Roman"/>
          <w:color w:val="000000"/>
          <w:sz w:val="28"/>
          <w:szCs w:val="28"/>
          <w:shd w:val="clear" w:color="auto" w:fill="FFFFFF"/>
        </w:rPr>
        <w:t>а</w:t>
      </w:r>
      <w:r w:rsidR="000A1898">
        <w:rPr>
          <w:rFonts w:ascii="Times New Roman" w:hAnsi="Times New Roman" w:cs="Times New Roman"/>
          <w:color w:val="000000"/>
          <w:sz w:val="28"/>
          <w:szCs w:val="28"/>
          <w:shd w:val="clear" w:color="auto" w:fill="FFFFFF"/>
        </w:rPr>
        <w:t xml:space="preserve">титься </w:t>
      </w:r>
      <w:r w:rsidR="00970621">
        <w:rPr>
          <w:rFonts w:ascii="Times New Roman" w:hAnsi="Times New Roman" w:cs="Times New Roman"/>
          <w:color w:val="000000"/>
          <w:sz w:val="28"/>
          <w:szCs w:val="28"/>
          <w:shd w:val="clear" w:color="auto" w:fill="FFFFFF"/>
        </w:rPr>
        <w:t xml:space="preserve">отступников </w:t>
      </w:r>
      <w:r w:rsidR="000A1898">
        <w:rPr>
          <w:rFonts w:ascii="Times New Roman" w:hAnsi="Times New Roman" w:cs="Times New Roman"/>
          <w:color w:val="000000"/>
          <w:sz w:val="28"/>
          <w:szCs w:val="28"/>
          <w:shd w:val="clear" w:color="auto" w:fill="FFFFFF"/>
        </w:rPr>
        <w:t xml:space="preserve">в лоно церкви. </w:t>
      </w:r>
      <w:r w:rsidR="007F070F">
        <w:rPr>
          <w:rFonts w:ascii="Times New Roman" w:hAnsi="Times New Roman" w:cs="Times New Roman"/>
          <w:color w:val="000000"/>
          <w:sz w:val="28"/>
          <w:szCs w:val="28"/>
          <w:shd w:val="clear" w:color="auto" w:fill="FFFFFF"/>
        </w:rPr>
        <w:t xml:space="preserve">О родоначальнике стригольнической ереси </w:t>
      </w:r>
      <w:r w:rsidR="00D84EB1">
        <w:rPr>
          <w:rFonts w:ascii="Times New Roman" w:hAnsi="Times New Roman" w:cs="Times New Roman"/>
          <w:color w:val="000000"/>
          <w:sz w:val="28"/>
          <w:szCs w:val="28"/>
          <w:shd w:val="clear" w:color="auto" w:fill="FFFFFF"/>
        </w:rPr>
        <w:t xml:space="preserve">дьяконе </w:t>
      </w:r>
      <w:r w:rsidR="007F070F">
        <w:rPr>
          <w:rFonts w:ascii="Times New Roman" w:hAnsi="Times New Roman" w:cs="Times New Roman"/>
          <w:color w:val="000000"/>
          <w:sz w:val="28"/>
          <w:szCs w:val="28"/>
          <w:shd w:val="clear" w:color="auto" w:fill="FFFFFF"/>
        </w:rPr>
        <w:t>Карпе, «художественном стригольнике», писал в 16-м слове «Просветителя» Иосиф Волоцкий</w:t>
      </w:r>
      <w:r w:rsidR="007F070F">
        <w:rPr>
          <w:rStyle w:val="a7"/>
          <w:rFonts w:ascii="Times New Roman" w:hAnsi="Times New Roman" w:cs="Times New Roman"/>
          <w:color w:val="000000"/>
          <w:sz w:val="28"/>
          <w:szCs w:val="28"/>
          <w:shd w:val="clear" w:color="auto" w:fill="FFFFFF"/>
        </w:rPr>
        <w:footnoteReference w:id="46"/>
      </w:r>
      <w:r w:rsidR="007F070F">
        <w:rPr>
          <w:rFonts w:ascii="Times New Roman" w:hAnsi="Times New Roman" w:cs="Times New Roman"/>
          <w:color w:val="000000"/>
          <w:sz w:val="28"/>
          <w:szCs w:val="28"/>
          <w:shd w:val="clear" w:color="auto" w:fill="FFFFFF"/>
        </w:rPr>
        <w:t xml:space="preserve">. </w:t>
      </w:r>
      <w:r w:rsidR="002A6EF2">
        <w:rPr>
          <w:rFonts w:ascii="Times New Roman" w:hAnsi="Times New Roman" w:cs="Times New Roman"/>
          <w:color w:val="000000"/>
          <w:sz w:val="28"/>
          <w:szCs w:val="28"/>
          <w:shd w:val="clear" w:color="auto" w:fill="FFFFFF"/>
        </w:rPr>
        <w:t xml:space="preserve">Ученые придерживаются мнения, что он употребил термин «художество» не в значении ремесла, а в качестве отрицательной характеристики. </w:t>
      </w:r>
      <w:r w:rsidR="00B14FD0">
        <w:rPr>
          <w:rFonts w:ascii="Times New Roman" w:hAnsi="Times New Roman" w:cs="Times New Roman"/>
          <w:color w:val="000000"/>
          <w:sz w:val="28"/>
          <w:szCs w:val="28"/>
          <w:shd w:val="clear" w:color="auto" w:fill="FFFFFF"/>
        </w:rPr>
        <w:t>Карп</w:t>
      </w:r>
      <w:r w:rsidR="00D84EB1" w:rsidRPr="00D84EB1">
        <w:rPr>
          <w:rFonts w:ascii="Times New Roman" w:hAnsi="Times New Roman" w:cs="Times New Roman"/>
          <w:color w:val="000000"/>
          <w:sz w:val="28"/>
          <w:szCs w:val="28"/>
          <w:shd w:val="clear" w:color="auto" w:fill="FFFFFF"/>
        </w:rPr>
        <w:t xml:space="preserve"> и его сторонники часто выступали с проповедями на площадях и росстанях дорог.</w:t>
      </w:r>
      <w:r w:rsidR="00D84EB1">
        <w:rPr>
          <w:rFonts w:ascii="Times New Roman" w:hAnsi="Times New Roman" w:cs="Times New Roman"/>
          <w:color w:val="000000"/>
          <w:sz w:val="28"/>
          <w:szCs w:val="28"/>
          <w:shd w:val="clear" w:color="auto" w:fill="FFFFFF"/>
        </w:rPr>
        <w:t xml:space="preserve"> </w:t>
      </w:r>
      <w:r w:rsidR="00B14FD0">
        <w:rPr>
          <w:rFonts w:ascii="Times New Roman" w:hAnsi="Times New Roman" w:cs="Times New Roman"/>
          <w:color w:val="000000"/>
          <w:sz w:val="28"/>
          <w:szCs w:val="28"/>
          <w:shd w:val="clear" w:color="auto" w:fill="FFFFFF"/>
        </w:rPr>
        <w:t>Они</w:t>
      </w:r>
      <w:r w:rsidR="00D84EB1" w:rsidRPr="00D84EB1">
        <w:rPr>
          <w:rFonts w:ascii="Times New Roman" w:hAnsi="Times New Roman" w:cs="Times New Roman"/>
          <w:color w:val="000000"/>
          <w:sz w:val="28"/>
          <w:szCs w:val="28"/>
          <w:shd w:val="clear" w:color="auto" w:fill="FFFFFF"/>
        </w:rPr>
        <w:t xml:space="preserve"> утверждал</w:t>
      </w:r>
      <w:r w:rsidR="00B14FD0">
        <w:rPr>
          <w:rFonts w:ascii="Times New Roman" w:hAnsi="Times New Roman" w:cs="Times New Roman"/>
          <w:color w:val="000000"/>
          <w:sz w:val="28"/>
          <w:szCs w:val="28"/>
          <w:shd w:val="clear" w:color="auto" w:fill="FFFFFF"/>
        </w:rPr>
        <w:t>и</w:t>
      </w:r>
      <w:r w:rsidR="00D84EB1" w:rsidRPr="00D84EB1">
        <w:rPr>
          <w:rFonts w:ascii="Times New Roman" w:hAnsi="Times New Roman" w:cs="Times New Roman"/>
          <w:color w:val="000000"/>
          <w:sz w:val="28"/>
          <w:szCs w:val="28"/>
          <w:shd w:val="clear" w:color="auto" w:fill="FFFFFF"/>
        </w:rPr>
        <w:t xml:space="preserve">, </w:t>
      </w:r>
      <w:r w:rsidR="00D84EB1">
        <w:rPr>
          <w:rFonts w:ascii="Times New Roman" w:hAnsi="Times New Roman" w:cs="Times New Roman"/>
          <w:color w:val="000000"/>
          <w:sz w:val="28"/>
          <w:szCs w:val="28"/>
          <w:shd w:val="clear" w:color="auto" w:fill="FFFFFF"/>
        </w:rPr>
        <w:t xml:space="preserve">что </w:t>
      </w:r>
      <w:r w:rsidR="00D84EB1" w:rsidRPr="00D84EB1">
        <w:rPr>
          <w:rFonts w:ascii="Times New Roman" w:hAnsi="Times New Roman" w:cs="Times New Roman"/>
          <w:color w:val="000000"/>
          <w:sz w:val="28"/>
          <w:szCs w:val="28"/>
          <w:shd w:val="clear" w:color="auto" w:fill="FFFFFF"/>
        </w:rPr>
        <w:t>верующий человек, если он не доверяет священнику или считает его недостойным, может обратиться с исповедью напрямую к Богу.</w:t>
      </w:r>
      <w:r w:rsidR="00D84EB1">
        <w:rPr>
          <w:rFonts w:ascii="Times New Roman" w:hAnsi="Times New Roman" w:cs="Times New Roman"/>
          <w:color w:val="000000"/>
          <w:sz w:val="28"/>
          <w:szCs w:val="28"/>
          <w:shd w:val="clear" w:color="auto" w:fill="FFFFFF"/>
        </w:rPr>
        <w:t xml:space="preserve"> </w:t>
      </w:r>
      <w:r w:rsidR="004858BC">
        <w:rPr>
          <w:rFonts w:ascii="Times New Roman" w:hAnsi="Times New Roman" w:cs="Times New Roman"/>
          <w:color w:val="000000"/>
          <w:sz w:val="28"/>
          <w:szCs w:val="28"/>
          <w:shd w:val="clear" w:color="auto" w:fill="FFFFFF"/>
        </w:rPr>
        <w:t>Также Карп утверждал, что</w:t>
      </w:r>
      <w:r w:rsidR="00D84EB1" w:rsidRPr="00D84EB1">
        <w:rPr>
          <w:rFonts w:ascii="Times New Roman" w:hAnsi="Times New Roman" w:cs="Times New Roman"/>
          <w:color w:val="000000"/>
          <w:sz w:val="28"/>
          <w:szCs w:val="28"/>
          <w:shd w:val="clear" w:color="auto" w:fill="FFFFFF"/>
        </w:rPr>
        <w:t xml:space="preserve"> если священник не подготовлен, то руководство паствой можно поручить образованным и нравственно достойным мирянам. Таких людей в Пскове и Новгороде, судя по многочисленным находкам берестяных грамот, было достаточно.</w:t>
      </w:r>
      <w:r w:rsidR="00D84EB1">
        <w:rPr>
          <w:rFonts w:ascii="Times New Roman" w:hAnsi="Times New Roman" w:cs="Times New Roman"/>
          <w:color w:val="000000"/>
          <w:sz w:val="28"/>
          <w:szCs w:val="28"/>
          <w:shd w:val="clear" w:color="auto" w:fill="FFFFFF"/>
        </w:rPr>
        <w:t xml:space="preserve"> </w:t>
      </w:r>
    </w:p>
    <w:p w:rsidR="00516B6A" w:rsidRDefault="000A1898" w:rsidP="00D84EB1">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Стригольничество носило антисацердотальный характер, т.е. отрицало церковную иерархию, силу таинств, </w:t>
      </w:r>
      <w:r w:rsidR="002527B4">
        <w:rPr>
          <w:rFonts w:ascii="Times New Roman" w:hAnsi="Times New Roman" w:cs="Times New Roman"/>
          <w:color w:val="000000"/>
          <w:sz w:val="28"/>
          <w:szCs w:val="28"/>
          <w:shd w:val="clear" w:color="auto" w:fill="FFFFFF"/>
        </w:rPr>
        <w:t xml:space="preserve">индивидуальных </w:t>
      </w:r>
      <w:r>
        <w:rPr>
          <w:rFonts w:ascii="Times New Roman" w:hAnsi="Times New Roman" w:cs="Times New Roman"/>
          <w:color w:val="000000"/>
          <w:sz w:val="28"/>
          <w:szCs w:val="28"/>
          <w:shd w:val="clear" w:color="auto" w:fill="FFFFFF"/>
        </w:rPr>
        <w:t>исповедей</w:t>
      </w:r>
      <w:r w:rsidR="002527B4">
        <w:rPr>
          <w:rFonts w:ascii="Times New Roman" w:hAnsi="Times New Roman" w:cs="Times New Roman"/>
          <w:color w:val="000000"/>
          <w:sz w:val="28"/>
          <w:szCs w:val="28"/>
          <w:shd w:val="clear" w:color="auto" w:fill="FFFFFF"/>
        </w:rPr>
        <w:t>, заупокойно-поминальных служб</w:t>
      </w:r>
      <w:r>
        <w:rPr>
          <w:rFonts w:ascii="Times New Roman" w:hAnsi="Times New Roman" w:cs="Times New Roman"/>
          <w:color w:val="000000"/>
          <w:sz w:val="28"/>
          <w:szCs w:val="28"/>
          <w:shd w:val="clear" w:color="auto" w:fill="FFFFFF"/>
        </w:rPr>
        <w:t xml:space="preserve"> и т.д.</w:t>
      </w:r>
      <w:r w:rsidR="002527B4">
        <w:rPr>
          <w:rFonts w:ascii="Times New Roman" w:hAnsi="Times New Roman" w:cs="Times New Roman"/>
          <w:color w:val="000000"/>
          <w:sz w:val="28"/>
          <w:szCs w:val="28"/>
          <w:shd w:val="clear" w:color="auto" w:fill="FFFFFF"/>
        </w:rPr>
        <w:t xml:space="preserve"> Они поясняли это тем, что </w:t>
      </w:r>
      <w:r w:rsidR="00E20F02">
        <w:rPr>
          <w:rFonts w:ascii="Times New Roman" w:hAnsi="Times New Roman" w:cs="Times New Roman"/>
          <w:color w:val="000000"/>
          <w:sz w:val="28"/>
          <w:szCs w:val="28"/>
          <w:shd w:val="clear" w:color="auto" w:fill="FFFFFF"/>
        </w:rPr>
        <w:t>таинство,</w:t>
      </w:r>
      <w:r w:rsidR="002527B4">
        <w:rPr>
          <w:rFonts w:ascii="Times New Roman" w:hAnsi="Times New Roman" w:cs="Times New Roman"/>
          <w:color w:val="000000"/>
          <w:sz w:val="28"/>
          <w:szCs w:val="28"/>
          <w:shd w:val="clear" w:color="auto" w:fill="FFFFFF"/>
        </w:rPr>
        <w:t xml:space="preserve"> совершаемое</w:t>
      </w:r>
      <w:r w:rsidR="00E20F02">
        <w:rPr>
          <w:rFonts w:ascii="Times New Roman" w:hAnsi="Times New Roman" w:cs="Times New Roman"/>
          <w:color w:val="000000"/>
          <w:sz w:val="28"/>
          <w:szCs w:val="28"/>
          <w:shd w:val="clear" w:color="auto" w:fill="FFFFFF"/>
        </w:rPr>
        <w:t xml:space="preserve"> </w:t>
      </w:r>
      <w:r w:rsidR="002527B4">
        <w:rPr>
          <w:rFonts w:ascii="Times New Roman" w:hAnsi="Times New Roman" w:cs="Times New Roman"/>
          <w:color w:val="000000"/>
          <w:sz w:val="28"/>
          <w:szCs w:val="28"/>
          <w:shd w:val="clear" w:color="auto" w:fill="FFFFFF"/>
        </w:rPr>
        <w:t>бесчестным священнослужителем, не может быть действенным. Также стригольники использовали как форму покаяния – поцелуй земли. Вследствие всего вышеупомянутого они</w:t>
      </w:r>
      <w:r w:rsidR="00751FD5">
        <w:rPr>
          <w:rFonts w:ascii="Times New Roman" w:hAnsi="Times New Roman" w:cs="Times New Roman"/>
          <w:color w:val="000000"/>
          <w:sz w:val="28"/>
          <w:szCs w:val="28"/>
          <w:shd w:val="clear" w:color="auto" w:fill="FFFFFF"/>
        </w:rPr>
        <w:t xml:space="preserve"> жестоко пр</w:t>
      </w:r>
      <w:r w:rsidR="00127065">
        <w:rPr>
          <w:rFonts w:ascii="Times New Roman" w:hAnsi="Times New Roman" w:cs="Times New Roman"/>
          <w:color w:val="000000"/>
          <w:sz w:val="28"/>
          <w:szCs w:val="28"/>
          <w:shd w:val="clear" w:color="auto" w:fill="FFFFFF"/>
        </w:rPr>
        <w:t>е</w:t>
      </w:r>
      <w:r w:rsidR="00751FD5">
        <w:rPr>
          <w:rFonts w:ascii="Times New Roman" w:hAnsi="Times New Roman" w:cs="Times New Roman"/>
          <w:color w:val="000000"/>
          <w:sz w:val="28"/>
          <w:szCs w:val="28"/>
          <w:shd w:val="clear" w:color="auto" w:fill="FFFFFF"/>
        </w:rPr>
        <w:t>следовал</w:t>
      </w:r>
      <w:r w:rsidR="00E20F02">
        <w:rPr>
          <w:rFonts w:ascii="Times New Roman" w:hAnsi="Times New Roman" w:cs="Times New Roman"/>
          <w:color w:val="000000"/>
          <w:sz w:val="28"/>
          <w:szCs w:val="28"/>
          <w:shd w:val="clear" w:color="auto" w:fill="FFFFFF"/>
        </w:rPr>
        <w:t>и</w:t>
      </w:r>
      <w:r w:rsidR="00751FD5">
        <w:rPr>
          <w:rFonts w:ascii="Times New Roman" w:hAnsi="Times New Roman" w:cs="Times New Roman"/>
          <w:color w:val="000000"/>
          <w:sz w:val="28"/>
          <w:szCs w:val="28"/>
          <w:shd w:val="clear" w:color="auto" w:fill="FFFFFF"/>
        </w:rPr>
        <w:t>сь церк</w:t>
      </w:r>
      <w:r w:rsidR="00127065">
        <w:rPr>
          <w:rFonts w:ascii="Times New Roman" w:hAnsi="Times New Roman" w:cs="Times New Roman"/>
          <w:color w:val="000000"/>
          <w:sz w:val="28"/>
          <w:szCs w:val="28"/>
          <w:shd w:val="clear" w:color="auto" w:fill="FFFFFF"/>
        </w:rPr>
        <w:t>о</w:t>
      </w:r>
      <w:r w:rsidR="00751FD5">
        <w:rPr>
          <w:rFonts w:ascii="Times New Roman" w:hAnsi="Times New Roman" w:cs="Times New Roman"/>
          <w:color w:val="000000"/>
          <w:sz w:val="28"/>
          <w:szCs w:val="28"/>
          <w:shd w:val="clear" w:color="auto" w:fill="FFFFFF"/>
        </w:rPr>
        <w:t xml:space="preserve">вью. </w:t>
      </w:r>
      <w:r w:rsidR="00873EC7">
        <w:rPr>
          <w:rFonts w:ascii="Times New Roman" w:hAnsi="Times New Roman" w:cs="Times New Roman"/>
          <w:color w:val="000000"/>
          <w:sz w:val="28"/>
          <w:szCs w:val="28"/>
          <w:shd w:val="clear" w:color="auto" w:fill="FFFFFF"/>
        </w:rPr>
        <w:lastRenderedPageBreak/>
        <w:t>Но прямой поддержки новгородское духовенство не получило ни от Москвы, ни от Константинополя, зато ее оказал Стефан Пермский, который приветствовал</w:t>
      </w:r>
      <w:r w:rsidR="00970621">
        <w:rPr>
          <w:rFonts w:ascii="Times New Roman" w:hAnsi="Times New Roman" w:cs="Times New Roman"/>
          <w:color w:val="000000"/>
          <w:sz w:val="28"/>
          <w:szCs w:val="28"/>
          <w:shd w:val="clear" w:color="auto" w:fill="FFFFFF"/>
        </w:rPr>
        <w:t xml:space="preserve"> политику террора в отношении еретиков.</w:t>
      </w:r>
      <w:r w:rsidR="00873EC7">
        <w:rPr>
          <w:rFonts w:ascii="Times New Roman" w:hAnsi="Times New Roman" w:cs="Times New Roman"/>
          <w:color w:val="000000"/>
          <w:sz w:val="28"/>
          <w:szCs w:val="28"/>
          <w:shd w:val="clear" w:color="auto" w:fill="FFFFFF"/>
        </w:rPr>
        <w:t xml:space="preserve"> </w:t>
      </w:r>
      <w:r w:rsidR="00751FD5">
        <w:rPr>
          <w:rFonts w:ascii="Times New Roman" w:hAnsi="Times New Roman" w:cs="Times New Roman"/>
          <w:color w:val="000000"/>
          <w:sz w:val="28"/>
          <w:szCs w:val="28"/>
          <w:shd w:val="clear" w:color="auto" w:fill="FFFFFF"/>
        </w:rPr>
        <w:t xml:space="preserve">Из источников нам известны </w:t>
      </w:r>
      <w:r w:rsidR="00970621">
        <w:rPr>
          <w:rFonts w:ascii="Times New Roman" w:hAnsi="Times New Roman" w:cs="Times New Roman"/>
          <w:color w:val="000000"/>
          <w:sz w:val="28"/>
          <w:szCs w:val="28"/>
          <w:shd w:val="clear" w:color="auto" w:fill="FFFFFF"/>
        </w:rPr>
        <w:t>достаточно жестокие расправы над ними</w:t>
      </w:r>
      <w:r w:rsidR="00751FD5">
        <w:rPr>
          <w:rFonts w:ascii="Times New Roman" w:hAnsi="Times New Roman" w:cs="Times New Roman"/>
          <w:color w:val="000000"/>
          <w:sz w:val="28"/>
          <w:szCs w:val="28"/>
          <w:shd w:val="clear" w:color="auto" w:fill="FFFFFF"/>
        </w:rPr>
        <w:t xml:space="preserve">. </w:t>
      </w:r>
      <w:r w:rsidR="00C928C6">
        <w:rPr>
          <w:rFonts w:ascii="Times New Roman" w:hAnsi="Times New Roman" w:cs="Times New Roman"/>
          <w:color w:val="000000"/>
          <w:sz w:val="28"/>
          <w:szCs w:val="28"/>
          <w:shd w:val="clear" w:color="auto" w:fill="FFFFFF"/>
        </w:rPr>
        <w:t xml:space="preserve">Из Никоновской летописи, мы узнаем о сожжении </w:t>
      </w:r>
      <w:r w:rsidR="003D245B">
        <w:rPr>
          <w:rFonts w:ascii="Times New Roman" w:hAnsi="Times New Roman" w:cs="Times New Roman"/>
          <w:color w:val="000000"/>
          <w:sz w:val="28"/>
          <w:szCs w:val="28"/>
          <w:shd w:val="clear" w:color="auto" w:fill="FFFFFF"/>
        </w:rPr>
        <w:t>стригольников</w:t>
      </w:r>
      <w:r w:rsidR="00C928C6">
        <w:rPr>
          <w:rFonts w:ascii="Times New Roman" w:hAnsi="Times New Roman" w:cs="Times New Roman"/>
          <w:color w:val="000000"/>
          <w:sz w:val="28"/>
          <w:szCs w:val="28"/>
          <w:shd w:val="clear" w:color="auto" w:fill="FFFFFF"/>
        </w:rPr>
        <w:t xml:space="preserve"> в 1227 г.</w:t>
      </w:r>
      <w:r w:rsidR="000C2C29">
        <w:rPr>
          <w:rFonts w:ascii="Times New Roman" w:hAnsi="Times New Roman" w:cs="Times New Roman"/>
          <w:color w:val="000000"/>
          <w:sz w:val="28"/>
          <w:szCs w:val="28"/>
          <w:shd w:val="clear" w:color="auto" w:fill="FFFFFF"/>
        </w:rPr>
        <w:t xml:space="preserve">: </w:t>
      </w:r>
      <w:r w:rsidR="00C928C6">
        <w:rPr>
          <w:rFonts w:ascii="Times New Roman" w:hAnsi="Times New Roman" w:cs="Times New Roman"/>
          <w:color w:val="000000"/>
          <w:sz w:val="28"/>
          <w:szCs w:val="28"/>
          <w:shd w:val="clear" w:color="auto" w:fill="FFFFFF"/>
        </w:rPr>
        <w:t>«</w:t>
      </w:r>
      <w:r w:rsidR="00034E1E">
        <w:rPr>
          <w:rFonts w:ascii="Times New Roman" w:hAnsi="Times New Roman" w:cs="Times New Roman"/>
          <w:color w:val="000000"/>
          <w:sz w:val="28"/>
          <w:szCs w:val="28"/>
          <w:shd w:val="clear" w:color="auto" w:fill="FFFFFF"/>
        </w:rPr>
        <w:t>Новгородци же ведоша волховъ на Ярославль дворъ, и съкладше огнь вел</w:t>
      </w:r>
      <w:r w:rsidR="00ED1258">
        <w:rPr>
          <w:rFonts w:ascii="Times New Roman" w:hAnsi="Times New Roman" w:cs="Times New Roman"/>
          <w:color w:val="000000"/>
          <w:sz w:val="28"/>
          <w:szCs w:val="28"/>
          <w:shd w:val="clear" w:color="auto" w:fill="FFFFFF"/>
          <w:lang w:val="en-US"/>
        </w:rPr>
        <w:t>i</w:t>
      </w:r>
      <w:r w:rsidR="00ED1258">
        <w:rPr>
          <w:rFonts w:ascii="Times New Roman" w:hAnsi="Times New Roman" w:cs="Times New Roman"/>
          <w:color w:val="000000"/>
          <w:sz w:val="28"/>
          <w:szCs w:val="28"/>
          <w:shd w:val="clear" w:color="auto" w:fill="FFFFFF"/>
        </w:rPr>
        <w:t>й</w:t>
      </w:r>
      <w:r w:rsidR="00C928C6">
        <w:rPr>
          <w:rFonts w:ascii="Times New Roman" w:hAnsi="Times New Roman" w:cs="Times New Roman"/>
          <w:color w:val="000000"/>
          <w:sz w:val="28"/>
          <w:szCs w:val="28"/>
          <w:shd w:val="clear" w:color="auto" w:fill="FFFFFF"/>
        </w:rPr>
        <w:t xml:space="preserve"> на двор</w:t>
      </w:r>
      <w:r w:rsidR="00ED1258">
        <w:rPr>
          <w:rFonts w:ascii="Times New Roman" w:hAnsi="Times New Roman" w:cs="Times New Roman"/>
          <w:color w:val="000000"/>
          <w:sz w:val="28"/>
          <w:szCs w:val="28"/>
          <w:shd w:val="clear" w:color="auto" w:fill="FFFFFF"/>
        </w:rPr>
        <w:t>ѣ</w:t>
      </w:r>
      <w:r w:rsidR="00C928C6">
        <w:rPr>
          <w:rFonts w:ascii="Times New Roman" w:hAnsi="Times New Roman" w:cs="Times New Roman"/>
          <w:color w:val="000000"/>
          <w:sz w:val="28"/>
          <w:szCs w:val="28"/>
          <w:shd w:val="clear" w:color="auto" w:fill="FFFFFF"/>
        </w:rPr>
        <w:t xml:space="preserve"> Ярославли, и связавше волховъ вс</w:t>
      </w:r>
      <w:r w:rsidR="00C928C6" w:rsidRPr="00C928C6">
        <w:rPr>
          <w:rFonts w:ascii="Times New Roman" w:hAnsi="Times New Roman" w:cs="Times New Roman"/>
          <w:color w:val="000000"/>
          <w:sz w:val="28"/>
          <w:szCs w:val="28"/>
          <w:shd w:val="clear" w:color="auto" w:fill="FFFFFF"/>
        </w:rPr>
        <w:t>ѣ</w:t>
      </w:r>
      <w:r w:rsidR="00C928C6">
        <w:rPr>
          <w:rFonts w:ascii="Times New Roman" w:hAnsi="Times New Roman" w:cs="Times New Roman"/>
          <w:color w:val="000000"/>
          <w:sz w:val="28"/>
          <w:szCs w:val="28"/>
          <w:shd w:val="clear" w:color="auto" w:fill="FFFFFF"/>
        </w:rPr>
        <w:t>хъ, и вринуша по огнь, и ту згор</w:t>
      </w:r>
      <w:r w:rsidR="00C928C6" w:rsidRPr="00C928C6">
        <w:rPr>
          <w:rFonts w:ascii="Times New Roman" w:hAnsi="Times New Roman" w:cs="Times New Roman"/>
          <w:color w:val="000000"/>
          <w:sz w:val="28"/>
          <w:szCs w:val="28"/>
          <w:shd w:val="clear" w:color="auto" w:fill="FFFFFF"/>
        </w:rPr>
        <w:t>ѣ</w:t>
      </w:r>
      <w:r w:rsidR="00C928C6">
        <w:rPr>
          <w:rFonts w:ascii="Times New Roman" w:hAnsi="Times New Roman" w:cs="Times New Roman"/>
          <w:color w:val="000000"/>
          <w:sz w:val="28"/>
          <w:szCs w:val="28"/>
          <w:shd w:val="clear" w:color="auto" w:fill="FFFFFF"/>
        </w:rPr>
        <w:t>ша вси</w:t>
      </w:r>
      <w:r w:rsidR="00C928C6">
        <w:rPr>
          <w:rStyle w:val="a7"/>
          <w:rFonts w:ascii="Times New Roman" w:hAnsi="Times New Roman" w:cs="Times New Roman"/>
          <w:color w:val="000000"/>
          <w:sz w:val="28"/>
          <w:szCs w:val="28"/>
          <w:shd w:val="clear" w:color="auto" w:fill="FFFFFF"/>
        </w:rPr>
        <w:footnoteReference w:id="47"/>
      </w:r>
      <w:r w:rsidR="00C928C6">
        <w:rPr>
          <w:rFonts w:ascii="Times New Roman" w:hAnsi="Times New Roman" w:cs="Times New Roman"/>
          <w:color w:val="000000"/>
          <w:sz w:val="28"/>
          <w:szCs w:val="28"/>
          <w:shd w:val="clear" w:color="auto" w:fill="FFFFFF"/>
        </w:rPr>
        <w:t xml:space="preserve">». </w:t>
      </w:r>
      <w:r w:rsidR="00DC2AF3">
        <w:rPr>
          <w:rFonts w:ascii="Times New Roman" w:hAnsi="Times New Roman" w:cs="Times New Roman"/>
          <w:color w:val="000000"/>
          <w:sz w:val="28"/>
          <w:szCs w:val="28"/>
          <w:shd w:val="clear" w:color="auto" w:fill="FFFFFF"/>
        </w:rPr>
        <w:t xml:space="preserve">Из </w:t>
      </w:r>
      <w:r w:rsidR="003D245B">
        <w:rPr>
          <w:rFonts w:ascii="Times New Roman" w:hAnsi="Times New Roman" w:cs="Times New Roman"/>
          <w:color w:val="000000"/>
          <w:sz w:val="28"/>
          <w:szCs w:val="28"/>
          <w:shd w:val="clear" w:color="auto" w:fill="FFFFFF"/>
        </w:rPr>
        <w:t>э</w:t>
      </w:r>
      <w:r w:rsidR="00DC2AF3">
        <w:rPr>
          <w:rFonts w:ascii="Times New Roman" w:hAnsi="Times New Roman" w:cs="Times New Roman"/>
          <w:color w:val="000000"/>
          <w:sz w:val="28"/>
          <w:szCs w:val="28"/>
          <w:shd w:val="clear" w:color="auto" w:fill="FFFFFF"/>
        </w:rPr>
        <w:t>той же летописи становится известно о казни еретиков в 1375 г. посредством утопления в Волхове.</w:t>
      </w:r>
      <w:r w:rsidR="00B14FD0">
        <w:rPr>
          <w:rFonts w:ascii="Times New Roman" w:hAnsi="Times New Roman" w:cs="Times New Roman"/>
          <w:color w:val="000000"/>
          <w:sz w:val="28"/>
          <w:szCs w:val="28"/>
          <w:shd w:val="clear" w:color="auto" w:fill="FFFFFF"/>
        </w:rPr>
        <w:t xml:space="preserve"> </w:t>
      </w:r>
      <w:r w:rsidR="002F1604">
        <w:rPr>
          <w:rFonts w:ascii="Times New Roman" w:hAnsi="Times New Roman" w:cs="Times New Roman"/>
          <w:color w:val="000000"/>
          <w:sz w:val="28"/>
          <w:szCs w:val="28"/>
          <w:shd w:val="clear" w:color="auto" w:fill="FFFFFF"/>
        </w:rPr>
        <w:t xml:space="preserve">Полагалось, что, когда еретиков изобличали, их стоило предавать «Божьему суду», а именно испытанию водой. </w:t>
      </w:r>
      <w:r w:rsidR="00B14FD0">
        <w:rPr>
          <w:rFonts w:ascii="Times New Roman" w:hAnsi="Times New Roman" w:cs="Times New Roman"/>
          <w:color w:val="000000"/>
          <w:sz w:val="28"/>
          <w:szCs w:val="28"/>
          <w:shd w:val="clear" w:color="auto" w:fill="FFFFFF"/>
        </w:rPr>
        <w:t xml:space="preserve">Это имеет все черты народной расправы над колуданми. </w:t>
      </w:r>
      <w:r w:rsidR="00C928C6">
        <w:rPr>
          <w:rFonts w:ascii="Times New Roman" w:hAnsi="Times New Roman" w:cs="Times New Roman"/>
          <w:color w:val="000000"/>
          <w:sz w:val="28"/>
          <w:szCs w:val="28"/>
          <w:shd w:val="clear" w:color="auto" w:fill="FFFFFF"/>
        </w:rPr>
        <w:t xml:space="preserve">Из </w:t>
      </w:r>
      <w:r w:rsidR="00515A8D">
        <w:rPr>
          <w:rFonts w:ascii="Times New Roman" w:hAnsi="Times New Roman" w:cs="Times New Roman"/>
          <w:color w:val="000000"/>
          <w:sz w:val="28"/>
          <w:szCs w:val="28"/>
          <w:shd w:val="clear" w:color="auto" w:fill="FFFFFF"/>
        </w:rPr>
        <w:t>Псковской летописи</w:t>
      </w:r>
      <w:r w:rsidR="00730550">
        <w:rPr>
          <w:rFonts w:ascii="Times New Roman" w:hAnsi="Times New Roman" w:cs="Times New Roman"/>
          <w:color w:val="000000"/>
          <w:sz w:val="28"/>
          <w:szCs w:val="28"/>
          <w:shd w:val="clear" w:color="auto" w:fill="FFFFFF"/>
        </w:rPr>
        <w:t>, датированной</w:t>
      </w:r>
      <w:r w:rsidR="00515A8D">
        <w:rPr>
          <w:rFonts w:ascii="Times New Roman" w:hAnsi="Times New Roman" w:cs="Times New Roman"/>
          <w:color w:val="000000"/>
          <w:sz w:val="28"/>
          <w:szCs w:val="28"/>
          <w:shd w:val="clear" w:color="auto" w:fill="FFFFFF"/>
        </w:rPr>
        <w:t xml:space="preserve"> 1411 г.</w:t>
      </w:r>
      <w:r w:rsidR="00730550">
        <w:rPr>
          <w:rFonts w:ascii="Times New Roman" w:hAnsi="Times New Roman" w:cs="Times New Roman"/>
          <w:color w:val="000000"/>
          <w:sz w:val="28"/>
          <w:szCs w:val="28"/>
          <w:shd w:val="clear" w:color="auto" w:fill="FFFFFF"/>
        </w:rPr>
        <w:t>, становится известно о казни путем сожжения -</w:t>
      </w:r>
      <w:r w:rsidR="002F1604">
        <w:rPr>
          <w:rFonts w:ascii="Times New Roman" w:hAnsi="Times New Roman" w:cs="Times New Roman"/>
          <w:color w:val="000000"/>
          <w:sz w:val="28"/>
          <w:szCs w:val="28"/>
          <w:shd w:val="clear" w:color="auto" w:fill="FFFFFF"/>
        </w:rPr>
        <w:t xml:space="preserve"> </w:t>
      </w:r>
      <w:r w:rsidR="00515A8D">
        <w:rPr>
          <w:rFonts w:ascii="Times New Roman" w:hAnsi="Times New Roman" w:cs="Times New Roman"/>
          <w:color w:val="000000"/>
          <w:sz w:val="28"/>
          <w:szCs w:val="28"/>
          <w:shd w:val="clear" w:color="auto" w:fill="FFFFFF"/>
        </w:rPr>
        <w:t>«Того же л</w:t>
      </w:r>
      <w:r w:rsidR="00515A8D" w:rsidRPr="00515A8D">
        <w:rPr>
          <w:rFonts w:ascii="Times New Roman" w:hAnsi="Times New Roman" w:cs="Times New Roman"/>
          <w:color w:val="000000"/>
          <w:sz w:val="28"/>
          <w:szCs w:val="28"/>
          <w:shd w:val="clear" w:color="auto" w:fill="FFFFFF"/>
        </w:rPr>
        <w:t>ѣ</w:t>
      </w:r>
      <w:r w:rsidR="00515A8D">
        <w:rPr>
          <w:rFonts w:ascii="Times New Roman" w:hAnsi="Times New Roman" w:cs="Times New Roman"/>
          <w:color w:val="000000"/>
          <w:sz w:val="28"/>
          <w:szCs w:val="28"/>
          <w:shd w:val="clear" w:color="auto" w:fill="FFFFFF"/>
        </w:rPr>
        <w:t>та псковичи сожгоша 12 жонке в</w:t>
      </w:r>
      <w:r w:rsidR="00515A8D" w:rsidRPr="00515A8D">
        <w:rPr>
          <w:rFonts w:ascii="Times New Roman" w:hAnsi="Times New Roman" w:cs="Times New Roman"/>
          <w:color w:val="000000"/>
          <w:sz w:val="28"/>
          <w:szCs w:val="28"/>
          <w:shd w:val="clear" w:color="auto" w:fill="FFFFFF"/>
        </w:rPr>
        <w:t>ѣ</w:t>
      </w:r>
      <w:r w:rsidR="00515A8D">
        <w:rPr>
          <w:rFonts w:ascii="Times New Roman" w:hAnsi="Times New Roman" w:cs="Times New Roman"/>
          <w:color w:val="000000"/>
          <w:sz w:val="28"/>
          <w:szCs w:val="28"/>
          <w:shd w:val="clear" w:color="auto" w:fill="FFFFFF"/>
        </w:rPr>
        <w:t>ϣих</w:t>
      </w:r>
      <w:r w:rsidR="00515A8D">
        <w:rPr>
          <w:rStyle w:val="a7"/>
          <w:rFonts w:ascii="Times New Roman" w:hAnsi="Times New Roman" w:cs="Times New Roman"/>
          <w:color w:val="000000"/>
          <w:sz w:val="28"/>
          <w:szCs w:val="28"/>
          <w:shd w:val="clear" w:color="auto" w:fill="FFFFFF"/>
        </w:rPr>
        <w:footnoteReference w:id="48"/>
      </w:r>
      <w:r w:rsidR="00515A8D">
        <w:rPr>
          <w:rFonts w:ascii="Times New Roman" w:hAnsi="Times New Roman" w:cs="Times New Roman"/>
          <w:color w:val="000000"/>
          <w:sz w:val="28"/>
          <w:szCs w:val="28"/>
          <w:shd w:val="clear" w:color="auto" w:fill="FFFFFF"/>
        </w:rPr>
        <w:t>»</w:t>
      </w:r>
      <w:r w:rsidR="00970621">
        <w:rPr>
          <w:rFonts w:ascii="Times New Roman" w:hAnsi="Times New Roman" w:cs="Times New Roman"/>
          <w:color w:val="000000"/>
          <w:sz w:val="28"/>
          <w:szCs w:val="28"/>
          <w:shd w:val="clear" w:color="auto" w:fill="FFFFFF"/>
        </w:rPr>
        <w:t>.</w:t>
      </w:r>
    </w:p>
    <w:p w:rsidR="003D245B" w:rsidRDefault="003D245B"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1380-е годы в Ростове впервые поя</w:t>
      </w:r>
      <w:r w:rsidR="00E20F02">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ляется ересь антитринитариев, связанная с личностью Маркиана и критикой принципа троицы. Также известность ересь заслужила </w:t>
      </w:r>
      <w:r w:rsidR="00404D06">
        <w:rPr>
          <w:rFonts w:ascii="Times New Roman" w:hAnsi="Times New Roman" w:cs="Times New Roman"/>
          <w:color w:val="000000"/>
          <w:sz w:val="28"/>
          <w:szCs w:val="28"/>
          <w:shd w:val="clear" w:color="auto" w:fill="FFFFFF"/>
        </w:rPr>
        <w:t>тем, что признавала еди</w:t>
      </w:r>
      <w:r w:rsidR="00E20F02">
        <w:rPr>
          <w:rFonts w:ascii="Times New Roman" w:hAnsi="Times New Roman" w:cs="Times New Roman"/>
          <w:color w:val="000000"/>
          <w:sz w:val="28"/>
          <w:szCs w:val="28"/>
          <w:shd w:val="clear" w:color="auto" w:fill="FFFFFF"/>
        </w:rPr>
        <w:t>но</w:t>
      </w:r>
      <w:r w:rsidR="00404D06">
        <w:rPr>
          <w:rFonts w:ascii="Times New Roman" w:hAnsi="Times New Roman" w:cs="Times New Roman"/>
          <w:color w:val="000000"/>
          <w:sz w:val="28"/>
          <w:szCs w:val="28"/>
          <w:shd w:val="clear" w:color="auto" w:fill="FFFFFF"/>
        </w:rPr>
        <w:t xml:space="preserve">естественность Христа, но утверждала, </w:t>
      </w:r>
      <w:r>
        <w:rPr>
          <w:rFonts w:ascii="Times New Roman" w:hAnsi="Times New Roman" w:cs="Times New Roman"/>
          <w:color w:val="000000"/>
          <w:sz w:val="28"/>
          <w:szCs w:val="28"/>
          <w:shd w:val="clear" w:color="auto" w:fill="FFFFFF"/>
        </w:rPr>
        <w:t xml:space="preserve">что праведному человеку не стоит поклоняться иконам, </w:t>
      </w:r>
      <w:r w:rsidR="00404D06">
        <w:rPr>
          <w:rFonts w:ascii="Times New Roman" w:hAnsi="Times New Roman" w:cs="Times New Roman"/>
          <w:color w:val="000000"/>
          <w:sz w:val="28"/>
          <w:szCs w:val="28"/>
          <w:shd w:val="clear" w:color="auto" w:fill="FFFFFF"/>
        </w:rPr>
        <w:t>поскольку</w:t>
      </w:r>
      <w:r>
        <w:rPr>
          <w:rFonts w:ascii="Times New Roman" w:hAnsi="Times New Roman" w:cs="Times New Roman"/>
          <w:color w:val="000000"/>
          <w:sz w:val="28"/>
          <w:szCs w:val="28"/>
          <w:shd w:val="clear" w:color="auto" w:fill="FFFFFF"/>
        </w:rPr>
        <w:t xml:space="preserve"> они являются не более чем идолами. На защиту</w:t>
      </w:r>
      <w:r w:rsidR="00404D06">
        <w:rPr>
          <w:rFonts w:ascii="Times New Roman" w:hAnsi="Times New Roman" w:cs="Times New Roman"/>
          <w:color w:val="000000"/>
          <w:sz w:val="28"/>
          <w:szCs w:val="28"/>
          <w:shd w:val="clear" w:color="auto" w:fill="FFFFFF"/>
        </w:rPr>
        <w:t xml:space="preserve"> русской</w:t>
      </w:r>
      <w:r>
        <w:rPr>
          <w:rFonts w:ascii="Times New Roman" w:hAnsi="Times New Roman" w:cs="Times New Roman"/>
          <w:color w:val="000000"/>
          <w:sz w:val="28"/>
          <w:szCs w:val="28"/>
          <w:shd w:val="clear" w:color="auto" w:fill="FFFFFF"/>
        </w:rPr>
        <w:t xml:space="preserve"> церкви встал ростовский епископ Иаков</w:t>
      </w:r>
      <w:r w:rsidR="002F1604">
        <w:rPr>
          <w:rFonts w:ascii="Times New Roman" w:hAnsi="Times New Roman" w:cs="Times New Roman"/>
          <w:color w:val="000000"/>
          <w:sz w:val="28"/>
          <w:szCs w:val="28"/>
          <w:shd w:val="clear" w:color="auto" w:fill="FFFFFF"/>
        </w:rPr>
        <w:t>. Но полемика между ними состоялась не на общем собрании ростовчан, среди которых множество подде</w:t>
      </w:r>
      <w:r w:rsidR="00E20F02">
        <w:rPr>
          <w:rFonts w:ascii="Times New Roman" w:hAnsi="Times New Roman" w:cs="Times New Roman"/>
          <w:color w:val="000000"/>
          <w:sz w:val="28"/>
          <w:szCs w:val="28"/>
          <w:shd w:val="clear" w:color="auto" w:fill="FFFFFF"/>
        </w:rPr>
        <w:t>р</w:t>
      </w:r>
      <w:r w:rsidR="002F1604">
        <w:rPr>
          <w:rFonts w:ascii="Times New Roman" w:hAnsi="Times New Roman" w:cs="Times New Roman"/>
          <w:color w:val="000000"/>
          <w:sz w:val="28"/>
          <w:szCs w:val="28"/>
          <w:shd w:val="clear" w:color="auto" w:fill="FFFFFF"/>
        </w:rPr>
        <w:t>живало Маркиана, а в тесном кругу</w:t>
      </w:r>
      <w:r>
        <w:rPr>
          <w:rFonts w:ascii="Times New Roman" w:hAnsi="Times New Roman" w:cs="Times New Roman"/>
          <w:color w:val="000000"/>
          <w:sz w:val="28"/>
          <w:szCs w:val="28"/>
          <w:shd w:val="clear" w:color="auto" w:fill="FFFFFF"/>
        </w:rPr>
        <w:t xml:space="preserve"> </w:t>
      </w:r>
      <w:r w:rsidR="002F1604">
        <w:rPr>
          <w:rFonts w:ascii="Times New Roman" w:hAnsi="Times New Roman" w:cs="Times New Roman"/>
          <w:color w:val="000000"/>
          <w:sz w:val="28"/>
          <w:szCs w:val="28"/>
          <w:shd w:val="clear" w:color="auto" w:fill="FFFFFF"/>
        </w:rPr>
        <w:t>священнослужителей и светских лиц. В</w:t>
      </w:r>
      <w:r>
        <w:rPr>
          <w:rFonts w:ascii="Times New Roman" w:hAnsi="Times New Roman" w:cs="Times New Roman"/>
          <w:color w:val="000000"/>
          <w:sz w:val="28"/>
          <w:szCs w:val="28"/>
          <w:shd w:val="clear" w:color="auto" w:fill="FFFFFF"/>
        </w:rPr>
        <w:t xml:space="preserve">скоре </w:t>
      </w:r>
      <w:r w:rsidR="002F1604">
        <w:rPr>
          <w:rFonts w:ascii="Times New Roman" w:hAnsi="Times New Roman" w:cs="Times New Roman"/>
          <w:color w:val="000000"/>
          <w:sz w:val="28"/>
          <w:szCs w:val="28"/>
          <w:shd w:val="clear" w:color="auto" w:fill="FFFFFF"/>
        </w:rPr>
        <w:t xml:space="preserve">после этого </w:t>
      </w:r>
      <w:r>
        <w:rPr>
          <w:rFonts w:ascii="Times New Roman" w:hAnsi="Times New Roman" w:cs="Times New Roman"/>
          <w:color w:val="000000"/>
          <w:sz w:val="28"/>
          <w:szCs w:val="28"/>
          <w:shd w:val="clear" w:color="auto" w:fill="FFFFFF"/>
        </w:rPr>
        <w:t>Маркиан был из</w:t>
      </w:r>
      <w:r w:rsidR="00E20F02">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нан</w:t>
      </w:r>
      <w:r w:rsidR="00404D06">
        <w:rPr>
          <w:rFonts w:ascii="Times New Roman" w:hAnsi="Times New Roman" w:cs="Times New Roman"/>
          <w:color w:val="000000"/>
          <w:sz w:val="28"/>
          <w:szCs w:val="28"/>
          <w:shd w:val="clear" w:color="auto" w:fill="FFFFFF"/>
        </w:rPr>
        <w:t xml:space="preserve"> местными </w:t>
      </w:r>
      <w:r w:rsidR="002F1604">
        <w:rPr>
          <w:rFonts w:ascii="Times New Roman" w:hAnsi="Times New Roman" w:cs="Times New Roman"/>
          <w:color w:val="000000"/>
          <w:sz w:val="28"/>
          <w:szCs w:val="28"/>
          <w:shd w:val="clear" w:color="auto" w:fill="FFFFFF"/>
        </w:rPr>
        <w:t>правителями</w:t>
      </w:r>
      <w:r>
        <w:rPr>
          <w:rFonts w:ascii="Times New Roman" w:hAnsi="Times New Roman" w:cs="Times New Roman"/>
          <w:color w:val="000000"/>
          <w:sz w:val="28"/>
          <w:szCs w:val="28"/>
          <w:shd w:val="clear" w:color="auto" w:fill="FFFFFF"/>
        </w:rPr>
        <w:t>.</w:t>
      </w:r>
    </w:p>
    <w:p w:rsidR="00073CD8" w:rsidRDefault="00641530"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Еретики, невзирая на казни и гонения, продолжали проповедовать и дальше.</w:t>
      </w:r>
      <w:r w:rsidR="006E285F">
        <w:rPr>
          <w:rFonts w:ascii="Times New Roman" w:hAnsi="Times New Roman" w:cs="Times New Roman"/>
          <w:color w:val="000000"/>
          <w:sz w:val="28"/>
          <w:szCs w:val="28"/>
          <w:shd w:val="clear" w:color="auto" w:fill="FFFFFF"/>
        </w:rPr>
        <w:t xml:space="preserve"> В конце 80-х годов </w:t>
      </w:r>
      <w:r w:rsidR="006E285F" w:rsidRPr="006E285F">
        <w:rPr>
          <w:rFonts w:ascii="Times New Roman" w:hAnsi="Times New Roman" w:cs="Times New Roman"/>
          <w:color w:val="000000"/>
          <w:sz w:val="28"/>
          <w:szCs w:val="28"/>
          <w:shd w:val="clear" w:color="auto" w:fill="FFFFFF"/>
        </w:rPr>
        <w:t>XV</w:t>
      </w:r>
      <w:r w:rsidR="006E285F">
        <w:rPr>
          <w:rFonts w:ascii="Times New Roman" w:hAnsi="Times New Roman" w:cs="Times New Roman"/>
          <w:color w:val="000000"/>
          <w:sz w:val="28"/>
          <w:szCs w:val="28"/>
          <w:shd w:val="clear" w:color="auto" w:fill="FFFFFF"/>
        </w:rPr>
        <w:t xml:space="preserve"> в. выдвинулся на исторической арене псковский стригольник чернец Захар, выступивший против новгородского архиепископа Геннадия</w:t>
      </w:r>
      <w:r w:rsidR="00730550">
        <w:rPr>
          <w:rFonts w:ascii="Times New Roman" w:hAnsi="Times New Roman" w:cs="Times New Roman"/>
          <w:color w:val="000000"/>
          <w:sz w:val="28"/>
          <w:szCs w:val="28"/>
          <w:shd w:val="clear" w:color="auto" w:fill="FFFFFF"/>
        </w:rPr>
        <w:t xml:space="preserve"> в своих грамотах</w:t>
      </w:r>
      <w:r w:rsidR="006E285F">
        <w:rPr>
          <w:rFonts w:ascii="Times New Roman" w:hAnsi="Times New Roman" w:cs="Times New Roman"/>
          <w:color w:val="000000"/>
          <w:sz w:val="28"/>
          <w:szCs w:val="28"/>
          <w:shd w:val="clear" w:color="auto" w:fill="FFFFFF"/>
        </w:rPr>
        <w:t xml:space="preserve">. Он был монахом, как и свои предшественники отказывался от причастия и открыто обвинял церковь в симонии. </w:t>
      </w:r>
      <w:r w:rsidR="00730550">
        <w:rPr>
          <w:rFonts w:ascii="Times New Roman" w:hAnsi="Times New Roman" w:cs="Times New Roman"/>
          <w:color w:val="000000"/>
          <w:sz w:val="28"/>
          <w:szCs w:val="28"/>
          <w:shd w:val="clear" w:color="auto" w:fill="FFFFFF"/>
        </w:rPr>
        <w:t xml:space="preserve">Когда при личном разговоре Захар открыто обвинил Геннадия в </w:t>
      </w:r>
      <w:r w:rsidR="00730550">
        <w:rPr>
          <w:rFonts w:ascii="Times New Roman" w:hAnsi="Times New Roman" w:cs="Times New Roman"/>
          <w:color w:val="000000"/>
          <w:sz w:val="28"/>
          <w:szCs w:val="28"/>
          <w:shd w:val="clear" w:color="auto" w:fill="FFFFFF"/>
        </w:rPr>
        <w:lastRenderedPageBreak/>
        <w:t xml:space="preserve">мздоимстве, тому не оставалось ничего другого, как сослать его в ссылку. Откуда он был возвращен по воле </w:t>
      </w:r>
      <w:r w:rsidR="00730550" w:rsidRPr="00730550">
        <w:rPr>
          <w:rFonts w:ascii="Times New Roman" w:hAnsi="Times New Roman" w:cs="Times New Roman"/>
          <w:color w:val="000000"/>
          <w:sz w:val="28"/>
          <w:szCs w:val="28"/>
          <w:shd w:val="clear" w:color="auto" w:fill="FFFFFF"/>
        </w:rPr>
        <w:t>Иван</w:t>
      </w:r>
      <w:r w:rsidR="00730550">
        <w:rPr>
          <w:rFonts w:ascii="Times New Roman" w:hAnsi="Times New Roman" w:cs="Times New Roman"/>
          <w:color w:val="000000"/>
          <w:sz w:val="28"/>
          <w:szCs w:val="28"/>
          <w:shd w:val="clear" w:color="auto" w:fill="FFFFFF"/>
        </w:rPr>
        <w:t>а</w:t>
      </w:r>
      <w:r w:rsidR="00730550" w:rsidRPr="00730550">
        <w:rPr>
          <w:rFonts w:ascii="Times New Roman" w:hAnsi="Times New Roman" w:cs="Times New Roman"/>
          <w:color w:val="000000"/>
          <w:sz w:val="28"/>
          <w:szCs w:val="28"/>
          <w:shd w:val="clear" w:color="auto" w:fill="FFFFFF"/>
        </w:rPr>
        <w:t xml:space="preserve"> III</w:t>
      </w:r>
      <w:r w:rsidR="00730550">
        <w:rPr>
          <w:rFonts w:ascii="Times New Roman" w:hAnsi="Times New Roman" w:cs="Times New Roman"/>
          <w:color w:val="000000"/>
          <w:sz w:val="28"/>
          <w:szCs w:val="28"/>
          <w:shd w:val="clear" w:color="auto" w:fill="FFFFFF"/>
        </w:rPr>
        <w:t>.</w:t>
      </w:r>
      <w:r w:rsidR="00730550" w:rsidRPr="00730550">
        <w:rPr>
          <w:rFonts w:ascii="Times New Roman" w:hAnsi="Times New Roman" w:cs="Times New Roman"/>
          <w:color w:val="000000"/>
          <w:sz w:val="28"/>
          <w:szCs w:val="28"/>
          <w:shd w:val="clear" w:color="auto" w:fill="FFFFFF"/>
        </w:rPr>
        <w:t xml:space="preserve"> </w:t>
      </w:r>
      <w:r w:rsidR="006E285F">
        <w:rPr>
          <w:rFonts w:ascii="Times New Roman" w:hAnsi="Times New Roman" w:cs="Times New Roman"/>
          <w:color w:val="000000"/>
          <w:sz w:val="28"/>
          <w:szCs w:val="28"/>
          <w:shd w:val="clear" w:color="auto" w:fill="FFFFFF"/>
        </w:rPr>
        <w:t xml:space="preserve">Но </w:t>
      </w:r>
      <w:r w:rsidR="00730550">
        <w:rPr>
          <w:rFonts w:ascii="Times New Roman" w:hAnsi="Times New Roman" w:cs="Times New Roman"/>
          <w:color w:val="000000"/>
          <w:sz w:val="28"/>
          <w:szCs w:val="28"/>
          <w:shd w:val="clear" w:color="auto" w:fill="FFFFFF"/>
        </w:rPr>
        <w:t xml:space="preserve">уже </w:t>
      </w:r>
      <w:r w:rsidR="006E285F">
        <w:rPr>
          <w:rFonts w:ascii="Times New Roman" w:hAnsi="Times New Roman" w:cs="Times New Roman"/>
          <w:color w:val="000000"/>
          <w:sz w:val="28"/>
          <w:szCs w:val="28"/>
          <w:shd w:val="clear" w:color="auto" w:fill="FFFFFF"/>
        </w:rPr>
        <w:t xml:space="preserve">в 1490 г. на церковном соборе Захар с другими вольнодумцами был осужден. </w:t>
      </w:r>
    </w:p>
    <w:p w:rsidR="00641530" w:rsidRDefault="006E285F"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Это свидетельствует об оживлении реформаторской деятельности, которая не утихала и в течении всего столетия.</w:t>
      </w:r>
      <w:r w:rsidR="009809F1">
        <w:rPr>
          <w:rFonts w:ascii="Times New Roman" w:hAnsi="Times New Roman" w:cs="Times New Roman"/>
          <w:color w:val="000000"/>
          <w:sz w:val="28"/>
          <w:szCs w:val="28"/>
          <w:shd w:val="clear" w:color="auto" w:fill="FFFFFF"/>
        </w:rPr>
        <w:t xml:space="preserve"> Церковь не допускала инакомыслия</w:t>
      </w:r>
      <w:r>
        <w:rPr>
          <w:rFonts w:ascii="Times New Roman" w:hAnsi="Times New Roman" w:cs="Times New Roman"/>
          <w:color w:val="000000"/>
          <w:sz w:val="28"/>
          <w:szCs w:val="28"/>
          <w:shd w:val="clear" w:color="auto" w:fill="FFFFFF"/>
        </w:rPr>
        <w:t xml:space="preserve"> </w:t>
      </w:r>
      <w:r w:rsidR="009809F1">
        <w:rPr>
          <w:rFonts w:ascii="Times New Roman" w:hAnsi="Times New Roman" w:cs="Times New Roman"/>
          <w:color w:val="000000"/>
          <w:sz w:val="28"/>
          <w:szCs w:val="28"/>
          <w:shd w:val="clear" w:color="auto" w:fill="FFFFFF"/>
        </w:rPr>
        <w:t>и нового истолкования старых парадигм</w:t>
      </w:r>
      <w:r w:rsidR="0058637B">
        <w:rPr>
          <w:rFonts w:ascii="Times New Roman" w:hAnsi="Times New Roman" w:cs="Times New Roman"/>
          <w:color w:val="000000"/>
          <w:sz w:val="28"/>
          <w:szCs w:val="28"/>
          <w:shd w:val="clear" w:color="auto" w:fill="FFFFFF"/>
        </w:rPr>
        <w:t>. Православный человек должен избегать соприкосновения с «иным» - не делить пространство, церковное или частное, не делить пищи и не прикасаться к еретическим учениям. Ересь – это опасная зараза, опаснее всего у «двурушников».</w:t>
      </w:r>
    </w:p>
    <w:p w:rsidR="00FC4ACD" w:rsidRDefault="00FC4ACD" w:rsidP="007F58FE">
      <w:pPr>
        <w:spacing w:after="0" w:line="360" w:lineRule="auto"/>
        <w:ind w:firstLine="851"/>
        <w:jc w:val="both"/>
        <w:rPr>
          <w:rFonts w:ascii="Times New Roman" w:hAnsi="Times New Roman" w:cs="Times New Roman"/>
          <w:color w:val="000000"/>
          <w:sz w:val="28"/>
          <w:szCs w:val="28"/>
          <w:shd w:val="clear" w:color="auto" w:fill="FFFFFF"/>
        </w:rPr>
      </w:pPr>
    </w:p>
    <w:p w:rsidR="004858BC" w:rsidRDefault="004858BC" w:rsidP="007F58FE">
      <w:pPr>
        <w:spacing w:after="0" w:line="360" w:lineRule="auto"/>
        <w:ind w:firstLine="851"/>
        <w:jc w:val="both"/>
        <w:rPr>
          <w:rFonts w:ascii="Times New Roman" w:hAnsi="Times New Roman" w:cs="Times New Roman"/>
          <w:color w:val="000000"/>
          <w:sz w:val="28"/>
          <w:szCs w:val="28"/>
          <w:shd w:val="clear" w:color="auto" w:fill="FFFFFF"/>
        </w:rPr>
      </w:pPr>
    </w:p>
    <w:p w:rsidR="00FC4ACD" w:rsidRPr="00415540" w:rsidRDefault="00FC4ACD" w:rsidP="00415540">
      <w:pPr>
        <w:spacing w:after="0" w:line="360" w:lineRule="auto"/>
        <w:ind w:firstLine="851"/>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t>2.2 Ересь жидовствующих</w:t>
      </w:r>
    </w:p>
    <w:p w:rsidR="00FF3062" w:rsidRDefault="00FF3062" w:rsidP="007F58FE">
      <w:pPr>
        <w:spacing w:after="0" w:line="360" w:lineRule="auto"/>
        <w:ind w:firstLine="851"/>
        <w:jc w:val="both"/>
        <w:rPr>
          <w:rFonts w:ascii="Times New Roman" w:hAnsi="Times New Roman" w:cs="Times New Roman"/>
          <w:color w:val="000000"/>
          <w:sz w:val="28"/>
          <w:szCs w:val="28"/>
          <w:shd w:val="clear" w:color="auto" w:fill="FFFFFF"/>
        </w:rPr>
      </w:pPr>
    </w:p>
    <w:p w:rsidR="00C358F5" w:rsidRDefault="0058637B"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концу пятнадцатого столетия поя</w:t>
      </w:r>
      <w:r w:rsidR="00E20F02">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ляется «ересь жидовствующих». О ереси известно не так много, как о реакции на нее церкви. Вывод о «жидовстве» католиков основан на одном видимом факте – использовании опресноков</w:t>
      </w:r>
      <w:r w:rsidR="00E00C6B">
        <w:rPr>
          <w:rFonts w:ascii="Times New Roman" w:hAnsi="Times New Roman" w:cs="Times New Roman"/>
          <w:color w:val="000000"/>
          <w:sz w:val="28"/>
          <w:szCs w:val="28"/>
          <w:shd w:val="clear" w:color="auto" w:fill="FFFFFF"/>
        </w:rPr>
        <w:t xml:space="preserve"> при причащении</w:t>
      </w:r>
      <w:r w:rsidR="00E00C6B">
        <w:rPr>
          <w:rStyle w:val="a7"/>
          <w:rFonts w:ascii="Times New Roman" w:hAnsi="Times New Roman" w:cs="Times New Roman"/>
          <w:color w:val="000000"/>
          <w:sz w:val="28"/>
          <w:szCs w:val="28"/>
          <w:shd w:val="clear" w:color="auto" w:fill="FFFFFF"/>
        </w:rPr>
        <w:footnoteReference w:id="49"/>
      </w:r>
      <w:r w:rsidR="00E00C6B">
        <w:rPr>
          <w:rFonts w:ascii="Times New Roman" w:hAnsi="Times New Roman" w:cs="Times New Roman"/>
          <w:color w:val="000000"/>
          <w:sz w:val="28"/>
          <w:szCs w:val="28"/>
          <w:shd w:val="clear" w:color="auto" w:fill="FFFFFF"/>
        </w:rPr>
        <w:t xml:space="preserve">. </w:t>
      </w:r>
      <w:r w:rsidR="00C358F5">
        <w:rPr>
          <w:rFonts w:ascii="Times New Roman" w:hAnsi="Times New Roman" w:cs="Times New Roman"/>
          <w:color w:val="000000"/>
          <w:sz w:val="28"/>
          <w:szCs w:val="28"/>
          <w:shd w:val="clear" w:color="auto" w:fill="FFFFFF"/>
        </w:rPr>
        <w:t>В большинстве своем стиль антиеретических построений и основывался на использовании одной приметы для целой цепи выводов.</w:t>
      </w:r>
    </w:p>
    <w:p w:rsidR="00850DFE" w:rsidRDefault="00850DFE"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1480 г. Иваном </w:t>
      </w:r>
      <w:r w:rsidRPr="00850DFE">
        <w:rPr>
          <w:rFonts w:ascii="Times New Roman" w:hAnsi="Times New Roman" w:cs="Times New Roman"/>
          <w:color w:val="000000"/>
          <w:sz w:val="28"/>
          <w:szCs w:val="28"/>
          <w:shd w:val="clear" w:color="auto" w:fill="FFFFFF"/>
        </w:rPr>
        <w:t>III</w:t>
      </w:r>
      <w:r>
        <w:rPr>
          <w:rFonts w:ascii="Times New Roman" w:hAnsi="Times New Roman" w:cs="Times New Roman"/>
          <w:color w:val="000000"/>
          <w:sz w:val="28"/>
          <w:szCs w:val="28"/>
          <w:shd w:val="clear" w:color="auto" w:fill="FFFFFF"/>
        </w:rPr>
        <w:t xml:space="preserve"> был вывезен из Москвы и заточен в Чудовский монастырь архиепископ Феофил. Не дождавшись его смерти и тем самым преступив церковные правила, в 1483 г. государь добился поставления нового архиепископа, Сергия, но уже в 1485 г. его сменяет Геннадий. </w:t>
      </w:r>
    </w:p>
    <w:p w:rsidR="005A0BA3" w:rsidRDefault="00E00C6B"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1487 г. архиепископ Геннадий отправляет епископу Сарскому, Прохору, письмо, в котором утверждает, что обнаружил в Новгороде еретиков, но поименно называет только одного – поп Наум. </w:t>
      </w:r>
      <w:r w:rsidR="00850DFE">
        <w:rPr>
          <w:rFonts w:ascii="Times New Roman" w:hAnsi="Times New Roman" w:cs="Times New Roman"/>
          <w:color w:val="000000"/>
          <w:sz w:val="28"/>
          <w:szCs w:val="28"/>
          <w:shd w:val="clear" w:color="auto" w:fill="FFFFFF"/>
        </w:rPr>
        <w:t xml:space="preserve">Его «тетрати, по чему они молились по-жидовскы». Ховлетт указывает на то, что эпитет </w:t>
      </w:r>
      <w:r w:rsidR="00850DFE">
        <w:rPr>
          <w:rFonts w:ascii="Times New Roman" w:hAnsi="Times New Roman" w:cs="Times New Roman"/>
          <w:color w:val="000000"/>
          <w:sz w:val="28"/>
          <w:szCs w:val="28"/>
          <w:shd w:val="clear" w:color="auto" w:fill="FFFFFF"/>
        </w:rPr>
        <w:lastRenderedPageBreak/>
        <w:t>«жидовская мудръствующие» может быть примен для любого еретика</w:t>
      </w:r>
      <w:r w:rsidR="00850DFE">
        <w:rPr>
          <w:rStyle w:val="a7"/>
          <w:rFonts w:ascii="Times New Roman" w:hAnsi="Times New Roman" w:cs="Times New Roman"/>
          <w:color w:val="000000"/>
          <w:sz w:val="28"/>
          <w:szCs w:val="28"/>
          <w:shd w:val="clear" w:color="auto" w:fill="FFFFFF"/>
        </w:rPr>
        <w:footnoteReference w:id="50"/>
      </w:r>
      <w:r w:rsidR="00850DFE">
        <w:rPr>
          <w:rFonts w:ascii="Times New Roman" w:hAnsi="Times New Roman" w:cs="Times New Roman"/>
          <w:color w:val="000000"/>
          <w:sz w:val="28"/>
          <w:szCs w:val="28"/>
          <w:shd w:val="clear" w:color="auto" w:fill="FFFFFF"/>
        </w:rPr>
        <w:t xml:space="preserve">. </w:t>
      </w:r>
      <w:r w:rsidR="00B60AB2">
        <w:rPr>
          <w:rFonts w:ascii="Times New Roman" w:hAnsi="Times New Roman" w:cs="Times New Roman"/>
          <w:color w:val="000000"/>
          <w:sz w:val="28"/>
          <w:szCs w:val="28"/>
          <w:shd w:val="clear" w:color="auto" w:fill="FFFFFF"/>
        </w:rPr>
        <w:t xml:space="preserve">Помимо </w:t>
      </w:r>
      <w:r w:rsidR="005A0BA3">
        <w:rPr>
          <w:rFonts w:ascii="Times New Roman" w:hAnsi="Times New Roman" w:cs="Times New Roman"/>
          <w:color w:val="000000"/>
          <w:sz w:val="28"/>
          <w:szCs w:val="28"/>
          <w:shd w:val="clear" w:color="auto" w:fill="FFFFFF"/>
        </w:rPr>
        <w:t>попа Наума</w:t>
      </w:r>
      <w:r w:rsidR="00B60AB2">
        <w:rPr>
          <w:rFonts w:ascii="Times New Roman" w:hAnsi="Times New Roman" w:cs="Times New Roman"/>
          <w:color w:val="000000"/>
          <w:sz w:val="28"/>
          <w:szCs w:val="28"/>
          <w:shd w:val="clear" w:color="auto" w:fill="FFFFFF"/>
        </w:rPr>
        <w:t xml:space="preserve"> в разных источниках упоминаются еще: протопо</w:t>
      </w:r>
      <w:r w:rsidR="00E20F02">
        <w:rPr>
          <w:rFonts w:ascii="Times New Roman" w:hAnsi="Times New Roman" w:cs="Times New Roman"/>
          <w:color w:val="000000"/>
          <w:sz w:val="28"/>
          <w:szCs w:val="28"/>
          <w:shd w:val="clear" w:color="auto" w:fill="FFFFFF"/>
        </w:rPr>
        <w:t>п</w:t>
      </w:r>
      <w:r w:rsidR="00B60AB2">
        <w:rPr>
          <w:rFonts w:ascii="Times New Roman" w:hAnsi="Times New Roman" w:cs="Times New Roman"/>
          <w:color w:val="000000"/>
          <w:sz w:val="28"/>
          <w:szCs w:val="28"/>
          <w:shd w:val="clear" w:color="auto" w:fill="FFFFFF"/>
        </w:rPr>
        <w:t xml:space="preserve"> Гавриил с Михайловской улицы, </w:t>
      </w:r>
      <w:r w:rsidR="005B7597">
        <w:rPr>
          <w:rFonts w:ascii="Times New Roman" w:hAnsi="Times New Roman" w:cs="Times New Roman"/>
          <w:color w:val="000000"/>
          <w:sz w:val="28"/>
          <w:szCs w:val="28"/>
          <w:shd w:val="clear" w:color="auto" w:fill="FFFFFF"/>
        </w:rPr>
        <w:t>Нерасим из Никольской церкви, его сын дьяк Самсон, д</w:t>
      </w:r>
      <w:r w:rsidR="00E20F02">
        <w:rPr>
          <w:rFonts w:ascii="Times New Roman" w:hAnsi="Times New Roman" w:cs="Times New Roman"/>
          <w:color w:val="000000"/>
          <w:sz w:val="28"/>
          <w:szCs w:val="28"/>
          <w:shd w:val="clear" w:color="auto" w:fill="FFFFFF"/>
        </w:rPr>
        <w:t>ь</w:t>
      </w:r>
      <w:r w:rsidR="005B7597">
        <w:rPr>
          <w:rFonts w:ascii="Times New Roman" w:hAnsi="Times New Roman" w:cs="Times New Roman"/>
          <w:color w:val="000000"/>
          <w:sz w:val="28"/>
          <w:szCs w:val="28"/>
          <w:shd w:val="clear" w:color="auto" w:fill="FFFFFF"/>
        </w:rPr>
        <w:t>якон Макар, подьячий Алексей Костев и еще несколько человек. Иосиф Волоцкий говорит о еще 11 людях, итого 27 человек названы по именам, в основном они были священнослужителями, но были среди них и светские люди.</w:t>
      </w:r>
      <w:r w:rsidR="00B60AB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Позже Геннадием были отправлены письма </w:t>
      </w:r>
      <w:r w:rsidR="00B60AB2">
        <w:rPr>
          <w:rFonts w:ascii="Times New Roman" w:hAnsi="Times New Roman" w:cs="Times New Roman"/>
          <w:color w:val="000000"/>
          <w:sz w:val="28"/>
          <w:szCs w:val="28"/>
          <w:shd w:val="clear" w:color="auto" w:fill="FFFFFF"/>
        </w:rPr>
        <w:t xml:space="preserve">Нифонту суздальскому и Ивану </w:t>
      </w:r>
      <w:r w:rsidR="00B60AB2" w:rsidRPr="00B60AB2">
        <w:rPr>
          <w:rFonts w:ascii="Times New Roman" w:hAnsi="Times New Roman" w:cs="Times New Roman"/>
          <w:color w:val="000000"/>
          <w:sz w:val="28"/>
          <w:szCs w:val="28"/>
          <w:shd w:val="clear" w:color="auto" w:fill="FFFFFF"/>
        </w:rPr>
        <w:t>III</w:t>
      </w:r>
      <w:r w:rsidR="00B60AB2">
        <w:rPr>
          <w:rFonts w:ascii="Times New Roman" w:hAnsi="Times New Roman" w:cs="Times New Roman"/>
          <w:color w:val="000000"/>
          <w:sz w:val="28"/>
          <w:szCs w:val="28"/>
          <w:shd w:val="clear" w:color="auto" w:fill="FFFFFF"/>
        </w:rPr>
        <w:t xml:space="preserve">. </w:t>
      </w:r>
      <w:r w:rsidR="005A0BA3">
        <w:rPr>
          <w:rFonts w:ascii="Times New Roman" w:hAnsi="Times New Roman" w:cs="Times New Roman"/>
          <w:color w:val="000000"/>
          <w:sz w:val="28"/>
          <w:szCs w:val="28"/>
          <w:shd w:val="clear" w:color="auto" w:fill="FFFFFF"/>
        </w:rPr>
        <w:t>Они «вяжут кресты на вороны…</w:t>
      </w:r>
      <w:r w:rsidR="008C0CF9">
        <w:rPr>
          <w:rFonts w:ascii="Times New Roman" w:hAnsi="Times New Roman" w:cs="Times New Roman"/>
          <w:color w:val="000000"/>
          <w:sz w:val="28"/>
          <w:szCs w:val="28"/>
          <w:shd w:val="clear" w:color="auto" w:fill="FFFFFF"/>
        </w:rPr>
        <w:t xml:space="preserve"> да на кресте том вырезан сором женской да и мужской…</w:t>
      </w:r>
      <w:r w:rsidR="005A0BA3">
        <w:rPr>
          <w:rFonts w:ascii="Times New Roman" w:hAnsi="Times New Roman" w:cs="Times New Roman"/>
          <w:color w:val="000000"/>
          <w:sz w:val="28"/>
          <w:szCs w:val="28"/>
          <w:shd w:val="clear" w:color="auto" w:fill="FFFFFF"/>
        </w:rPr>
        <w:t xml:space="preserve">», - писал архиепископ, но все его обвинения составлены относительно обрядовых норм, а не догматических.  </w:t>
      </w:r>
      <w:r w:rsidR="00B60AB2">
        <w:rPr>
          <w:rFonts w:ascii="Times New Roman" w:hAnsi="Times New Roman" w:cs="Times New Roman"/>
          <w:color w:val="000000"/>
          <w:sz w:val="28"/>
          <w:szCs w:val="28"/>
          <w:shd w:val="clear" w:color="auto" w:fill="FFFFFF"/>
        </w:rPr>
        <w:t>В 14</w:t>
      </w:r>
      <w:r w:rsidR="005B7597">
        <w:rPr>
          <w:rFonts w:ascii="Times New Roman" w:hAnsi="Times New Roman" w:cs="Times New Roman"/>
          <w:color w:val="000000"/>
          <w:sz w:val="28"/>
          <w:szCs w:val="28"/>
          <w:shd w:val="clear" w:color="auto" w:fill="FFFFFF"/>
        </w:rPr>
        <w:t>88</w:t>
      </w:r>
      <w:r w:rsidR="00B60AB2">
        <w:rPr>
          <w:rFonts w:ascii="Times New Roman" w:hAnsi="Times New Roman" w:cs="Times New Roman"/>
          <w:color w:val="000000"/>
          <w:sz w:val="28"/>
          <w:szCs w:val="28"/>
          <w:shd w:val="clear" w:color="auto" w:fill="FFFFFF"/>
        </w:rPr>
        <w:t xml:space="preserve"> г. архиепископ добивается </w:t>
      </w:r>
      <w:r w:rsidR="005B7597">
        <w:rPr>
          <w:rFonts w:ascii="Times New Roman" w:hAnsi="Times New Roman" w:cs="Times New Roman"/>
          <w:color w:val="000000"/>
          <w:sz w:val="28"/>
          <w:szCs w:val="28"/>
          <w:shd w:val="clear" w:color="auto" w:fill="FFFFFF"/>
        </w:rPr>
        <w:t xml:space="preserve">церковного </w:t>
      </w:r>
      <w:r w:rsidR="00B60AB2">
        <w:rPr>
          <w:rFonts w:ascii="Times New Roman" w:hAnsi="Times New Roman" w:cs="Times New Roman"/>
          <w:color w:val="000000"/>
          <w:sz w:val="28"/>
          <w:szCs w:val="28"/>
          <w:shd w:val="clear" w:color="auto" w:fill="FFFFFF"/>
        </w:rPr>
        <w:t>собора,</w:t>
      </w:r>
      <w:r w:rsidR="005A0BA3">
        <w:rPr>
          <w:rFonts w:ascii="Times New Roman" w:hAnsi="Times New Roman" w:cs="Times New Roman"/>
          <w:color w:val="000000"/>
          <w:sz w:val="28"/>
          <w:szCs w:val="28"/>
          <w:shd w:val="clear" w:color="auto" w:fill="FFFFFF"/>
        </w:rPr>
        <w:t xml:space="preserve"> но на местном уровне,</w:t>
      </w:r>
      <w:r w:rsidR="00B60AB2">
        <w:rPr>
          <w:rFonts w:ascii="Times New Roman" w:hAnsi="Times New Roman" w:cs="Times New Roman"/>
          <w:color w:val="000000"/>
          <w:sz w:val="28"/>
          <w:szCs w:val="28"/>
          <w:shd w:val="clear" w:color="auto" w:fill="FFFFFF"/>
        </w:rPr>
        <w:t xml:space="preserve"> на котором приговорили </w:t>
      </w:r>
      <w:r w:rsidR="005B7597">
        <w:rPr>
          <w:rFonts w:ascii="Times New Roman" w:hAnsi="Times New Roman" w:cs="Times New Roman"/>
          <w:color w:val="000000"/>
          <w:sz w:val="28"/>
          <w:szCs w:val="28"/>
          <w:shd w:val="clear" w:color="auto" w:fill="FFFFFF"/>
        </w:rPr>
        <w:t>3</w:t>
      </w:r>
      <w:r w:rsidR="00B60AB2">
        <w:rPr>
          <w:rFonts w:ascii="Times New Roman" w:hAnsi="Times New Roman" w:cs="Times New Roman"/>
          <w:color w:val="000000"/>
          <w:sz w:val="28"/>
          <w:szCs w:val="28"/>
          <w:shd w:val="clear" w:color="auto" w:fill="FFFFFF"/>
        </w:rPr>
        <w:t xml:space="preserve"> еретиков</w:t>
      </w:r>
      <w:r w:rsidR="005B7597">
        <w:rPr>
          <w:rFonts w:ascii="Times New Roman" w:hAnsi="Times New Roman" w:cs="Times New Roman"/>
          <w:color w:val="000000"/>
          <w:sz w:val="28"/>
          <w:szCs w:val="28"/>
          <w:shd w:val="clear" w:color="auto" w:fill="FFFFFF"/>
        </w:rPr>
        <w:t xml:space="preserve">: Григория, Герасима и Самсона. </w:t>
      </w:r>
      <w:r w:rsidR="005A0BA3">
        <w:rPr>
          <w:rFonts w:ascii="Times New Roman" w:hAnsi="Times New Roman" w:cs="Times New Roman"/>
          <w:color w:val="000000"/>
          <w:sz w:val="28"/>
          <w:szCs w:val="28"/>
          <w:shd w:val="clear" w:color="auto" w:fill="FFFFFF"/>
        </w:rPr>
        <w:t xml:space="preserve">Что свидетельствовало о том, что митрополит и государь не разделяли его взглядов о всероссийском значении ереси. </w:t>
      </w:r>
    </w:p>
    <w:p w:rsidR="0058637B" w:rsidRDefault="005A0BA3"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Затем</w:t>
      </w:r>
      <w:r w:rsidR="005B7597">
        <w:rPr>
          <w:rFonts w:ascii="Times New Roman" w:hAnsi="Times New Roman" w:cs="Times New Roman"/>
          <w:color w:val="000000"/>
          <w:sz w:val="28"/>
          <w:szCs w:val="28"/>
          <w:shd w:val="clear" w:color="auto" w:fill="FFFFFF"/>
        </w:rPr>
        <w:t xml:space="preserve"> последовал собор 1490 г. в Москве, на котором осудили еще около десятка человек, в результате чего удалось разгромить новгородский центр ереси. </w:t>
      </w:r>
      <w:r w:rsidR="00FA5044">
        <w:rPr>
          <w:rFonts w:ascii="Times New Roman" w:hAnsi="Times New Roman" w:cs="Times New Roman"/>
          <w:color w:val="000000"/>
          <w:sz w:val="28"/>
          <w:szCs w:val="28"/>
          <w:shd w:val="clear" w:color="auto" w:fill="FFFFFF"/>
        </w:rPr>
        <w:t>Но и после этого еретическое движение не прекратило своего существования.</w:t>
      </w:r>
    </w:p>
    <w:p w:rsidR="00FA5044" w:rsidRDefault="00FA5044"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 собора 1504 г. удалось разгромить кружки вольнодумцев, состоявших из представителей княжеского двора и духовенства.</w:t>
      </w:r>
      <w:r w:rsidR="008C0CF9">
        <w:rPr>
          <w:rFonts w:ascii="Times New Roman" w:hAnsi="Times New Roman" w:cs="Times New Roman"/>
          <w:color w:val="000000"/>
          <w:sz w:val="28"/>
          <w:szCs w:val="28"/>
          <w:shd w:val="clear" w:color="auto" w:fill="FFFFFF"/>
        </w:rPr>
        <w:t xml:space="preserve"> Например, были осуждены Федор Курицын, Елена Волошанка и Иван Черный, чьи произведения сочтут литературой еретиков.</w:t>
      </w:r>
      <w:r>
        <w:rPr>
          <w:rFonts w:ascii="Times New Roman" w:hAnsi="Times New Roman" w:cs="Times New Roman"/>
          <w:color w:val="000000"/>
          <w:sz w:val="28"/>
          <w:szCs w:val="28"/>
          <w:shd w:val="clear" w:color="auto" w:fill="FFFFFF"/>
        </w:rPr>
        <w:t xml:space="preserve"> В условиях народного недовольства Иван </w:t>
      </w:r>
      <w:r w:rsidRPr="00FA5044">
        <w:rPr>
          <w:rFonts w:ascii="Times New Roman" w:hAnsi="Times New Roman" w:cs="Times New Roman"/>
          <w:color w:val="000000"/>
          <w:sz w:val="28"/>
          <w:szCs w:val="28"/>
          <w:shd w:val="clear" w:color="auto" w:fill="FFFFFF"/>
        </w:rPr>
        <w:t>III</w:t>
      </w:r>
      <w:r>
        <w:rPr>
          <w:rFonts w:ascii="Times New Roman" w:hAnsi="Times New Roman" w:cs="Times New Roman"/>
          <w:color w:val="000000"/>
          <w:sz w:val="28"/>
          <w:szCs w:val="28"/>
          <w:shd w:val="clear" w:color="auto" w:fill="FFFFFF"/>
        </w:rPr>
        <w:t xml:space="preserve"> и митрополит Зосима боле не могли себе позволить сочувствовать еретикам, поскольку это вело к ослаблению положения православной церкви и светской власти в целом.</w:t>
      </w:r>
    </w:p>
    <w:p w:rsidR="008C0CF9" w:rsidRDefault="008C0CF9" w:rsidP="00652BC2">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Засчет симбиоза богословия и ереси первая половина </w:t>
      </w:r>
      <w:r w:rsidRPr="008C0CF9">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представляется нам одним из богатейших периодов в развитии русской культуры.</w:t>
      </w:r>
    </w:p>
    <w:bookmarkEnd w:id="18"/>
    <w:p w:rsidR="0089619E" w:rsidRPr="00415540" w:rsidRDefault="00863C70" w:rsidP="00415540">
      <w:pPr>
        <w:spacing w:after="0" w:line="360" w:lineRule="auto"/>
        <w:ind w:firstLine="851"/>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lastRenderedPageBreak/>
        <w:t>3</w:t>
      </w:r>
      <w:r>
        <w:rPr>
          <w:rFonts w:ascii="Times New Roman" w:hAnsi="Times New Roman" w:cs="Times New Roman"/>
          <w:b/>
          <w:color w:val="000000"/>
          <w:sz w:val="28"/>
          <w:szCs w:val="28"/>
          <w:shd w:val="clear" w:color="auto" w:fill="FFFFFF"/>
        </w:rPr>
        <w:t xml:space="preserve"> Положение</w:t>
      </w:r>
      <w:r w:rsidR="0089619E" w:rsidRPr="00415540">
        <w:rPr>
          <w:rFonts w:ascii="Times New Roman" w:hAnsi="Times New Roman" w:cs="Times New Roman"/>
          <w:b/>
          <w:color w:val="000000"/>
          <w:sz w:val="28"/>
          <w:szCs w:val="28"/>
          <w:shd w:val="clear" w:color="auto" w:fill="FFFFFF"/>
        </w:rPr>
        <w:t xml:space="preserve"> церкви и еретические движения в XVI в.</w:t>
      </w:r>
    </w:p>
    <w:p w:rsidR="0089619E" w:rsidRDefault="0089619E" w:rsidP="007F58FE">
      <w:pPr>
        <w:spacing w:after="0" w:line="360" w:lineRule="auto"/>
        <w:ind w:firstLine="851"/>
        <w:jc w:val="both"/>
        <w:rPr>
          <w:rFonts w:ascii="Times New Roman" w:hAnsi="Times New Roman" w:cs="Times New Roman"/>
          <w:color w:val="000000"/>
          <w:sz w:val="28"/>
          <w:szCs w:val="28"/>
          <w:shd w:val="clear" w:color="auto" w:fill="FFFFFF"/>
        </w:rPr>
      </w:pPr>
    </w:p>
    <w:p w:rsidR="0089619E" w:rsidRDefault="0089619E" w:rsidP="007F58FE">
      <w:pPr>
        <w:spacing w:after="0" w:line="360" w:lineRule="auto"/>
        <w:ind w:firstLine="851"/>
        <w:jc w:val="both"/>
        <w:rPr>
          <w:rFonts w:ascii="Times New Roman" w:hAnsi="Times New Roman" w:cs="Times New Roman"/>
          <w:color w:val="000000"/>
          <w:sz w:val="28"/>
          <w:szCs w:val="28"/>
          <w:shd w:val="clear" w:color="auto" w:fill="FFFFFF"/>
        </w:rPr>
      </w:pPr>
      <w:r w:rsidRPr="0089619E">
        <w:rPr>
          <w:rFonts w:ascii="Times New Roman" w:hAnsi="Times New Roman" w:cs="Times New Roman"/>
          <w:color w:val="000000"/>
          <w:sz w:val="28"/>
          <w:szCs w:val="28"/>
          <w:shd w:val="clear" w:color="auto" w:fill="FFFFFF"/>
        </w:rPr>
        <w:t xml:space="preserve">Начало столетия ознаменовалось двумя Церковными Соборами 1503 г. и 1504 г. </w:t>
      </w:r>
      <w:r w:rsidR="000C2C29" w:rsidRPr="000C2C29">
        <w:rPr>
          <w:rFonts w:ascii="Times New Roman" w:hAnsi="Times New Roman" w:cs="Times New Roman"/>
          <w:color w:val="FF0000"/>
          <w:sz w:val="28"/>
          <w:szCs w:val="28"/>
          <w:shd w:val="clear" w:color="auto" w:fill="FFFFFF"/>
        </w:rPr>
        <w:t xml:space="preserve"> </w:t>
      </w:r>
      <w:r w:rsidRPr="0089619E">
        <w:rPr>
          <w:rFonts w:ascii="Times New Roman" w:hAnsi="Times New Roman" w:cs="Times New Roman"/>
          <w:color w:val="000000"/>
          <w:sz w:val="28"/>
          <w:szCs w:val="28"/>
          <w:shd w:val="clear" w:color="auto" w:fill="FFFFFF"/>
        </w:rPr>
        <w:t xml:space="preserve">На последнем из которых были разгромлены оставшиеся кружки вольнодумцев, чьи идеи возродились в начале 20 – 30-х годов того же </w:t>
      </w:r>
      <w:r w:rsidR="00E83031">
        <w:rPr>
          <w:rFonts w:ascii="Times New Roman" w:hAnsi="Times New Roman" w:cs="Times New Roman"/>
          <w:color w:val="000000"/>
          <w:sz w:val="28"/>
          <w:szCs w:val="28"/>
          <w:shd w:val="clear" w:color="auto" w:fill="FFFFFF"/>
        </w:rPr>
        <w:t>века</w:t>
      </w:r>
      <w:r w:rsidR="00C87EF2">
        <w:rPr>
          <w:rFonts w:ascii="Times New Roman" w:hAnsi="Times New Roman" w:cs="Times New Roman"/>
          <w:color w:val="000000"/>
          <w:sz w:val="28"/>
          <w:szCs w:val="28"/>
          <w:shd w:val="clear" w:color="auto" w:fill="FFFFFF"/>
        </w:rPr>
        <w:t xml:space="preserve"> в лице гуманистов. Одним из видных деятелей этого направления был Ф.И.Карпов</w:t>
      </w:r>
      <w:r w:rsidR="00275F4F">
        <w:rPr>
          <w:rFonts w:ascii="Times New Roman" w:hAnsi="Times New Roman" w:cs="Times New Roman"/>
          <w:color w:val="000000"/>
          <w:sz w:val="28"/>
          <w:szCs w:val="28"/>
          <w:shd w:val="clear" w:color="auto" w:fill="FFFFFF"/>
        </w:rPr>
        <w:t>, осуждавший идею теократического государства. В своем послании к митрополиту Даниилу, он утверждал, что д</w:t>
      </w:r>
      <w:r w:rsidR="00275F4F" w:rsidRPr="00275F4F">
        <w:rPr>
          <w:rFonts w:ascii="Times New Roman" w:hAnsi="Times New Roman" w:cs="Times New Roman"/>
          <w:color w:val="000000"/>
          <w:sz w:val="28"/>
          <w:szCs w:val="28"/>
          <w:shd w:val="clear" w:color="auto" w:fill="FFFFFF"/>
        </w:rPr>
        <w:t>обродетель терпения необходима в делах духовных, но не в светских.</w:t>
      </w:r>
      <w:r w:rsidR="00275F4F">
        <w:rPr>
          <w:rFonts w:ascii="Times New Roman" w:hAnsi="Times New Roman" w:cs="Times New Roman"/>
          <w:color w:val="000000"/>
          <w:sz w:val="28"/>
          <w:szCs w:val="28"/>
          <w:shd w:val="clear" w:color="auto" w:fill="FFFFFF"/>
        </w:rPr>
        <w:t xml:space="preserve"> В кружок гуманистов также входили и другие образованные люди этого времени такие как: Д.</w:t>
      </w:r>
      <w:r w:rsidR="00906484">
        <w:rPr>
          <w:rFonts w:ascii="Times New Roman" w:hAnsi="Times New Roman" w:cs="Times New Roman"/>
          <w:color w:val="000000"/>
          <w:sz w:val="28"/>
          <w:szCs w:val="28"/>
          <w:shd w:val="clear" w:color="auto" w:fill="FFFFFF"/>
        </w:rPr>
        <w:t xml:space="preserve"> </w:t>
      </w:r>
      <w:r w:rsidR="00275F4F">
        <w:rPr>
          <w:rFonts w:ascii="Times New Roman" w:hAnsi="Times New Roman" w:cs="Times New Roman"/>
          <w:color w:val="000000"/>
          <w:sz w:val="28"/>
          <w:szCs w:val="28"/>
          <w:shd w:val="clear" w:color="auto" w:fill="FFFFFF"/>
        </w:rPr>
        <w:t>Герасимов, Е.Трусов, Я.</w:t>
      </w:r>
      <w:r w:rsidR="00906484">
        <w:rPr>
          <w:rFonts w:ascii="Times New Roman" w:hAnsi="Times New Roman" w:cs="Times New Roman"/>
          <w:color w:val="000000"/>
          <w:sz w:val="28"/>
          <w:szCs w:val="28"/>
          <w:shd w:val="clear" w:color="auto" w:fill="FFFFFF"/>
        </w:rPr>
        <w:t xml:space="preserve"> </w:t>
      </w:r>
      <w:r w:rsidR="00275F4F">
        <w:rPr>
          <w:rFonts w:ascii="Times New Roman" w:hAnsi="Times New Roman" w:cs="Times New Roman"/>
          <w:color w:val="000000"/>
          <w:sz w:val="28"/>
          <w:szCs w:val="28"/>
          <w:shd w:val="clear" w:color="auto" w:fill="FFFFFF"/>
        </w:rPr>
        <w:t>Шишкин и другие.</w:t>
      </w:r>
    </w:p>
    <w:p w:rsidR="0089619E" w:rsidRPr="0089619E" w:rsidRDefault="0089619E" w:rsidP="0089619E">
      <w:pPr>
        <w:spacing w:after="0" w:line="360" w:lineRule="auto"/>
        <w:ind w:firstLine="851"/>
        <w:jc w:val="both"/>
        <w:rPr>
          <w:rFonts w:ascii="Times New Roman" w:hAnsi="Times New Roman" w:cs="Times New Roman"/>
          <w:color w:val="000000"/>
          <w:sz w:val="28"/>
          <w:szCs w:val="28"/>
          <w:shd w:val="clear" w:color="auto" w:fill="FFFFFF"/>
        </w:rPr>
      </w:pPr>
      <w:r w:rsidRPr="0089619E">
        <w:rPr>
          <w:rFonts w:ascii="Times New Roman" w:hAnsi="Times New Roman" w:cs="Times New Roman"/>
          <w:color w:val="000000"/>
          <w:sz w:val="28"/>
          <w:szCs w:val="28"/>
          <w:shd w:val="clear" w:color="auto" w:fill="FFFFFF"/>
        </w:rPr>
        <w:t>После костров, на которых в начале столетия погибли самые яркие и активные еретики, официальная церковь торжествовала победу</w:t>
      </w:r>
      <w:r>
        <w:rPr>
          <w:rStyle w:val="a7"/>
          <w:rFonts w:ascii="Times New Roman" w:hAnsi="Times New Roman" w:cs="Times New Roman"/>
          <w:color w:val="000000"/>
          <w:sz w:val="28"/>
          <w:szCs w:val="28"/>
          <w:shd w:val="clear" w:color="auto" w:fill="FFFFFF"/>
        </w:rPr>
        <w:footnoteReference w:id="51"/>
      </w:r>
      <w:r w:rsidRPr="0089619E">
        <w:rPr>
          <w:rFonts w:ascii="Times New Roman" w:hAnsi="Times New Roman" w:cs="Times New Roman"/>
          <w:color w:val="000000"/>
          <w:sz w:val="28"/>
          <w:szCs w:val="28"/>
          <w:shd w:val="clear" w:color="auto" w:fill="FFFFFF"/>
        </w:rPr>
        <w:t>. Но перед ней встал другой не менее важный вопрос, о сохранении земель, которые государство стремилось секуляризовать еще со времен Ивана III.</w:t>
      </w:r>
    </w:p>
    <w:p w:rsidR="0089619E" w:rsidRDefault="0089619E" w:rsidP="0089619E">
      <w:pPr>
        <w:spacing w:after="0" w:line="360" w:lineRule="auto"/>
        <w:ind w:firstLine="851"/>
        <w:jc w:val="both"/>
        <w:rPr>
          <w:rFonts w:ascii="Times New Roman" w:hAnsi="Times New Roman" w:cs="Times New Roman"/>
          <w:color w:val="000000"/>
          <w:sz w:val="28"/>
          <w:szCs w:val="28"/>
          <w:shd w:val="clear" w:color="auto" w:fill="FFFFFF"/>
        </w:rPr>
      </w:pPr>
      <w:r w:rsidRPr="0089619E">
        <w:rPr>
          <w:rFonts w:ascii="Times New Roman" w:hAnsi="Times New Roman" w:cs="Times New Roman"/>
          <w:color w:val="000000"/>
          <w:sz w:val="28"/>
          <w:szCs w:val="28"/>
          <w:shd w:val="clear" w:color="auto" w:fill="FFFFFF"/>
        </w:rPr>
        <w:t>В 1506 г. Иосиф Волоцкий в своем послании к Третьякову изобр</w:t>
      </w:r>
      <w:r w:rsidR="00E83031">
        <w:rPr>
          <w:rFonts w:ascii="Times New Roman" w:hAnsi="Times New Roman" w:cs="Times New Roman"/>
          <w:color w:val="000000"/>
          <w:sz w:val="28"/>
          <w:szCs w:val="28"/>
          <w:shd w:val="clear" w:color="auto" w:fill="FFFFFF"/>
        </w:rPr>
        <w:t>а</w:t>
      </w:r>
      <w:r w:rsidRPr="0089619E">
        <w:rPr>
          <w:rFonts w:ascii="Times New Roman" w:hAnsi="Times New Roman" w:cs="Times New Roman"/>
          <w:color w:val="000000"/>
          <w:sz w:val="28"/>
          <w:szCs w:val="28"/>
          <w:shd w:val="clear" w:color="auto" w:fill="FFFFFF"/>
        </w:rPr>
        <w:t>жает, какая мучительная участь ждет тех, кто покусится на мон</w:t>
      </w:r>
      <w:r w:rsidR="00127065">
        <w:rPr>
          <w:rFonts w:ascii="Times New Roman" w:hAnsi="Times New Roman" w:cs="Times New Roman"/>
          <w:color w:val="000000"/>
          <w:sz w:val="28"/>
          <w:szCs w:val="28"/>
          <w:shd w:val="clear" w:color="auto" w:fill="FFFFFF"/>
        </w:rPr>
        <w:t>а</w:t>
      </w:r>
      <w:r w:rsidRPr="0089619E">
        <w:rPr>
          <w:rFonts w:ascii="Times New Roman" w:hAnsi="Times New Roman" w:cs="Times New Roman"/>
          <w:color w:val="000000"/>
          <w:sz w:val="28"/>
          <w:szCs w:val="28"/>
          <w:shd w:val="clear" w:color="auto" w:fill="FFFFFF"/>
        </w:rPr>
        <w:t>стырские владения.</w:t>
      </w:r>
      <w:r>
        <w:rPr>
          <w:rFonts w:ascii="Times New Roman" w:hAnsi="Times New Roman" w:cs="Times New Roman"/>
          <w:color w:val="000000"/>
          <w:sz w:val="28"/>
          <w:szCs w:val="28"/>
          <w:shd w:val="clear" w:color="auto" w:fill="FFFFFF"/>
        </w:rPr>
        <w:t xml:space="preserve"> Но одни угрозы не могли возыметь должного действия</w:t>
      </w:r>
      <w:r w:rsidR="00BC1D9B">
        <w:rPr>
          <w:rFonts w:ascii="Times New Roman" w:hAnsi="Times New Roman" w:cs="Times New Roman"/>
          <w:color w:val="000000"/>
          <w:sz w:val="28"/>
          <w:szCs w:val="28"/>
          <w:shd w:val="clear" w:color="auto" w:fill="FFFFFF"/>
        </w:rPr>
        <w:t xml:space="preserve"> на светские власти</w:t>
      </w:r>
      <w:r>
        <w:rPr>
          <w:rFonts w:ascii="Times New Roman" w:hAnsi="Times New Roman" w:cs="Times New Roman"/>
          <w:color w:val="000000"/>
          <w:sz w:val="28"/>
          <w:szCs w:val="28"/>
          <w:shd w:val="clear" w:color="auto" w:fill="FFFFFF"/>
        </w:rPr>
        <w:t>. И тогда Иосиф открыто переходит «под державу» московского князя</w:t>
      </w:r>
      <w:r w:rsidR="00BC1D9B">
        <w:rPr>
          <w:rFonts w:ascii="Times New Roman" w:hAnsi="Times New Roman" w:cs="Times New Roman"/>
          <w:color w:val="000000"/>
          <w:sz w:val="28"/>
          <w:szCs w:val="28"/>
          <w:shd w:val="clear" w:color="auto" w:fill="FFFFFF"/>
        </w:rPr>
        <w:t>, за что его осуждает Серапион, бывший в это время новгородским архиепископом. Однако так как Иосиф выступил с новой теорией взаимоотношений церкви и государства, согласн</w:t>
      </w:r>
      <w:r w:rsidR="00E83031">
        <w:rPr>
          <w:rFonts w:ascii="Times New Roman" w:hAnsi="Times New Roman" w:cs="Times New Roman"/>
          <w:color w:val="000000"/>
          <w:sz w:val="28"/>
          <w:szCs w:val="28"/>
          <w:shd w:val="clear" w:color="auto" w:fill="FFFFFF"/>
        </w:rPr>
        <w:t>о</w:t>
      </w:r>
      <w:r w:rsidR="00BC1D9B">
        <w:rPr>
          <w:rFonts w:ascii="Times New Roman" w:hAnsi="Times New Roman" w:cs="Times New Roman"/>
          <w:color w:val="000000"/>
          <w:sz w:val="28"/>
          <w:szCs w:val="28"/>
          <w:shd w:val="clear" w:color="auto" w:fill="FFFFFF"/>
        </w:rPr>
        <w:t xml:space="preserve"> которой «Царь естеством подобен есть всем человеком, властию же подобен вышнему богу»</w:t>
      </w:r>
      <w:r w:rsidR="00BC1D9B">
        <w:rPr>
          <w:rStyle w:val="a7"/>
          <w:rFonts w:ascii="Times New Roman" w:hAnsi="Times New Roman" w:cs="Times New Roman"/>
          <w:color w:val="000000"/>
          <w:sz w:val="28"/>
          <w:szCs w:val="28"/>
          <w:shd w:val="clear" w:color="auto" w:fill="FFFFFF"/>
        </w:rPr>
        <w:footnoteReference w:id="52"/>
      </w:r>
      <w:r w:rsidR="00BC1D9B">
        <w:rPr>
          <w:rFonts w:ascii="Times New Roman" w:hAnsi="Times New Roman" w:cs="Times New Roman"/>
          <w:color w:val="000000"/>
          <w:sz w:val="28"/>
          <w:szCs w:val="28"/>
          <w:shd w:val="clear" w:color="auto" w:fill="FFFFFF"/>
        </w:rPr>
        <w:t>. Собор принял решение в пользу Иосифа. Таким образом</w:t>
      </w:r>
      <w:r w:rsidR="002923AF">
        <w:rPr>
          <w:rFonts w:ascii="Times New Roman" w:hAnsi="Times New Roman" w:cs="Times New Roman"/>
          <w:color w:val="000000"/>
          <w:sz w:val="28"/>
          <w:szCs w:val="28"/>
          <w:shd w:val="clear" w:color="auto" w:fill="FFFFFF"/>
        </w:rPr>
        <w:t>,</w:t>
      </w:r>
      <w:r w:rsidR="00BC1D9B">
        <w:rPr>
          <w:rFonts w:ascii="Times New Roman" w:hAnsi="Times New Roman" w:cs="Times New Roman"/>
          <w:color w:val="000000"/>
          <w:sz w:val="28"/>
          <w:szCs w:val="28"/>
          <w:shd w:val="clear" w:color="auto" w:fill="FFFFFF"/>
        </w:rPr>
        <w:t xml:space="preserve"> </w:t>
      </w:r>
      <w:r w:rsidR="002923AF">
        <w:rPr>
          <w:rFonts w:ascii="Times New Roman" w:hAnsi="Times New Roman" w:cs="Times New Roman"/>
          <w:color w:val="000000"/>
          <w:sz w:val="28"/>
          <w:szCs w:val="28"/>
          <w:shd w:val="clear" w:color="auto" w:fill="FFFFFF"/>
        </w:rPr>
        <w:t xml:space="preserve">чтобы спасти свое землевладение </w:t>
      </w:r>
      <w:r w:rsidR="00E83031">
        <w:rPr>
          <w:rFonts w:ascii="Times New Roman" w:hAnsi="Times New Roman" w:cs="Times New Roman"/>
          <w:color w:val="000000"/>
          <w:sz w:val="28"/>
          <w:szCs w:val="28"/>
          <w:shd w:val="clear" w:color="auto" w:fill="FFFFFF"/>
        </w:rPr>
        <w:t>от секуляризации</w:t>
      </w:r>
      <w:r w:rsidR="002923AF">
        <w:rPr>
          <w:rFonts w:ascii="Times New Roman" w:hAnsi="Times New Roman" w:cs="Times New Roman"/>
          <w:color w:val="000000"/>
          <w:sz w:val="28"/>
          <w:szCs w:val="28"/>
          <w:shd w:val="clear" w:color="auto" w:fill="FFFFFF"/>
        </w:rPr>
        <w:t xml:space="preserve">, </w:t>
      </w:r>
      <w:r w:rsidR="00BC1D9B">
        <w:rPr>
          <w:rFonts w:ascii="Times New Roman" w:hAnsi="Times New Roman" w:cs="Times New Roman"/>
          <w:color w:val="000000"/>
          <w:sz w:val="28"/>
          <w:szCs w:val="28"/>
          <w:shd w:val="clear" w:color="auto" w:fill="FFFFFF"/>
        </w:rPr>
        <w:t>церкви пришлось поступиться судебными привилегиями и повиноваться некоторым земельным ограничениям</w:t>
      </w:r>
      <w:r w:rsidR="002923AF">
        <w:rPr>
          <w:rFonts w:ascii="Times New Roman" w:hAnsi="Times New Roman" w:cs="Times New Roman"/>
          <w:color w:val="000000"/>
          <w:sz w:val="28"/>
          <w:szCs w:val="28"/>
          <w:shd w:val="clear" w:color="auto" w:fill="FFFFFF"/>
        </w:rPr>
        <w:t>.</w:t>
      </w:r>
      <w:r w:rsidR="00BC1D9B">
        <w:rPr>
          <w:rFonts w:ascii="Times New Roman" w:hAnsi="Times New Roman" w:cs="Times New Roman"/>
          <w:color w:val="000000"/>
          <w:sz w:val="28"/>
          <w:szCs w:val="28"/>
          <w:shd w:val="clear" w:color="auto" w:fill="FFFFFF"/>
        </w:rPr>
        <w:t xml:space="preserve">  </w:t>
      </w:r>
    </w:p>
    <w:p w:rsidR="00FC4ACD" w:rsidRDefault="00FC4ACD" w:rsidP="007F58FE">
      <w:pPr>
        <w:spacing w:after="0" w:line="360" w:lineRule="auto"/>
        <w:ind w:firstLine="851"/>
        <w:jc w:val="both"/>
        <w:rPr>
          <w:rFonts w:ascii="Times New Roman" w:hAnsi="Times New Roman" w:cs="Times New Roman"/>
          <w:color w:val="000000"/>
          <w:sz w:val="28"/>
          <w:szCs w:val="28"/>
          <w:shd w:val="clear" w:color="auto" w:fill="FFFFFF"/>
        </w:rPr>
      </w:pPr>
    </w:p>
    <w:p w:rsidR="00FC4ACD" w:rsidRPr="00415540" w:rsidRDefault="00FC4ACD" w:rsidP="007F58FE">
      <w:pPr>
        <w:spacing w:after="0" w:line="360" w:lineRule="auto"/>
        <w:ind w:firstLine="851"/>
        <w:jc w:val="both"/>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lastRenderedPageBreak/>
        <w:t>3.1 Нестяжатели и осифляне</w:t>
      </w:r>
    </w:p>
    <w:p w:rsidR="00FC4ACD" w:rsidRDefault="00FC4ACD" w:rsidP="007F58FE">
      <w:pPr>
        <w:spacing w:after="0" w:line="360" w:lineRule="auto"/>
        <w:ind w:firstLine="851"/>
        <w:jc w:val="both"/>
        <w:rPr>
          <w:rFonts w:ascii="Times New Roman" w:hAnsi="Times New Roman" w:cs="Times New Roman"/>
          <w:color w:val="000000"/>
          <w:sz w:val="28"/>
          <w:szCs w:val="28"/>
          <w:shd w:val="clear" w:color="auto" w:fill="FFFFFF"/>
        </w:rPr>
      </w:pPr>
    </w:p>
    <w:p w:rsidR="000A5EED" w:rsidRDefault="002403EA"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Первая половина </w:t>
      </w:r>
      <w:r w:rsidRPr="002403EA">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также связана с полемикой между нестяжателями</w:t>
      </w:r>
      <w:r w:rsidR="000A5EED">
        <w:rPr>
          <w:rFonts w:ascii="Times New Roman" w:hAnsi="Times New Roman" w:cs="Times New Roman"/>
          <w:color w:val="000000"/>
          <w:sz w:val="28"/>
          <w:szCs w:val="28"/>
          <w:shd w:val="clear" w:color="auto" w:fill="FFFFFF"/>
        </w:rPr>
        <w:t xml:space="preserve"> (заволжскими старцами)</w:t>
      </w:r>
      <w:r>
        <w:rPr>
          <w:rFonts w:ascii="Times New Roman" w:hAnsi="Times New Roman" w:cs="Times New Roman"/>
          <w:color w:val="000000"/>
          <w:sz w:val="28"/>
          <w:szCs w:val="28"/>
          <w:shd w:val="clear" w:color="auto" w:fill="FFFFFF"/>
        </w:rPr>
        <w:t xml:space="preserve"> и </w:t>
      </w:r>
      <w:r w:rsidR="00127065">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осифлянами. </w:t>
      </w:r>
      <w:r w:rsidR="000A5EED">
        <w:rPr>
          <w:rFonts w:ascii="Times New Roman" w:hAnsi="Times New Roman" w:cs="Times New Roman"/>
          <w:color w:val="000000"/>
          <w:sz w:val="28"/>
          <w:szCs w:val="28"/>
          <w:shd w:val="clear" w:color="auto" w:fill="FFFFFF"/>
        </w:rPr>
        <w:t xml:space="preserve">Необходимо сказать об исторической причине спора. Со времен христианства на Руси монастыри являлись центрами христианского просвещения, но с течением времени в их руках сосредотачивались значительные богатства, и туда стали устремляться люди, ратовавшие не только о спасении души, но и желающие обрести безбедную жизнь. </w:t>
      </w:r>
    </w:p>
    <w:p w:rsidR="00777EE5" w:rsidRDefault="002403EA"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Первые, последователи Нила Сорского, говорили о </w:t>
      </w:r>
      <w:r w:rsidR="00777EE5">
        <w:rPr>
          <w:rFonts w:ascii="Times New Roman" w:hAnsi="Times New Roman" w:cs="Times New Roman"/>
          <w:color w:val="000000"/>
          <w:sz w:val="28"/>
          <w:szCs w:val="28"/>
          <w:shd w:val="clear" w:color="auto" w:fill="FFFFFF"/>
        </w:rPr>
        <w:t xml:space="preserve">нравственном совершенствовании иноков, </w:t>
      </w:r>
      <w:r>
        <w:rPr>
          <w:rFonts w:ascii="Times New Roman" w:hAnsi="Times New Roman" w:cs="Times New Roman"/>
          <w:color w:val="000000"/>
          <w:sz w:val="28"/>
          <w:szCs w:val="28"/>
          <w:shd w:val="clear" w:color="auto" w:fill="FFFFFF"/>
        </w:rPr>
        <w:t>недопустимости накопления богатств в руках духовенства</w:t>
      </w:r>
      <w:r w:rsidR="00B16333">
        <w:rPr>
          <w:rFonts w:ascii="Times New Roman" w:hAnsi="Times New Roman" w:cs="Times New Roman"/>
          <w:color w:val="000000"/>
          <w:sz w:val="28"/>
          <w:szCs w:val="28"/>
          <w:shd w:val="clear" w:color="auto" w:fill="FFFFFF"/>
        </w:rPr>
        <w:t>, утверждая, что монахи должны существовать засчет плодов собственного труда,</w:t>
      </w:r>
      <w:r>
        <w:rPr>
          <w:rFonts w:ascii="Times New Roman" w:hAnsi="Times New Roman" w:cs="Times New Roman"/>
          <w:color w:val="000000"/>
          <w:sz w:val="28"/>
          <w:szCs w:val="28"/>
          <w:shd w:val="clear" w:color="auto" w:fill="FFFFFF"/>
        </w:rPr>
        <w:t xml:space="preserve"> и </w:t>
      </w:r>
      <w:r w:rsidR="00B16333">
        <w:rPr>
          <w:rFonts w:ascii="Times New Roman" w:hAnsi="Times New Roman" w:cs="Times New Roman"/>
          <w:color w:val="000000"/>
          <w:sz w:val="28"/>
          <w:szCs w:val="28"/>
          <w:shd w:val="clear" w:color="auto" w:fill="FFFFFF"/>
        </w:rPr>
        <w:t xml:space="preserve">необходимости </w:t>
      </w:r>
      <w:r>
        <w:rPr>
          <w:rFonts w:ascii="Times New Roman" w:hAnsi="Times New Roman" w:cs="Times New Roman"/>
          <w:color w:val="000000"/>
          <w:sz w:val="28"/>
          <w:szCs w:val="28"/>
          <w:shd w:val="clear" w:color="auto" w:fill="FFFFFF"/>
        </w:rPr>
        <w:t>пожизненно</w:t>
      </w:r>
      <w:r w:rsidR="00B16333">
        <w:rPr>
          <w:rFonts w:ascii="Times New Roman" w:hAnsi="Times New Roman" w:cs="Times New Roman"/>
          <w:color w:val="000000"/>
          <w:sz w:val="28"/>
          <w:szCs w:val="28"/>
          <w:shd w:val="clear" w:color="auto" w:fill="FFFFFF"/>
        </w:rPr>
        <w:t>го</w:t>
      </w:r>
      <w:r>
        <w:rPr>
          <w:rFonts w:ascii="Times New Roman" w:hAnsi="Times New Roman" w:cs="Times New Roman"/>
          <w:color w:val="000000"/>
          <w:sz w:val="28"/>
          <w:szCs w:val="28"/>
          <w:shd w:val="clear" w:color="auto" w:fill="FFFFFF"/>
        </w:rPr>
        <w:t xml:space="preserve"> заключени</w:t>
      </w:r>
      <w:r w:rsidR="00B16333">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еретиков</w:t>
      </w:r>
      <w:r w:rsidR="000A5EE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0A5EED">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то время как </w:t>
      </w:r>
      <w:r w:rsidR="00127065">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осифляне, последователи Иосифа Волоцкого</w:t>
      </w:r>
      <w:r w:rsidR="00B16333">
        <w:rPr>
          <w:rFonts w:ascii="Times New Roman" w:hAnsi="Times New Roman" w:cs="Times New Roman"/>
          <w:color w:val="000000"/>
          <w:sz w:val="28"/>
          <w:szCs w:val="28"/>
          <w:shd w:val="clear" w:color="auto" w:fill="FFFFFF"/>
        </w:rPr>
        <w:t>, настоятеля Волоколамского монастыря</w:t>
      </w:r>
      <w:r>
        <w:rPr>
          <w:rFonts w:ascii="Times New Roman" w:hAnsi="Times New Roman" w:cs="Times New Roman"/>
          <w:color w:val="000000"/>
          <w:sz w:val="28"/>
          <w:szCs w:val="28"/>
          <w:shd w:val="clear" w:color="auto" w:fill="FFFFFF"/>
        </w:rPr>
        <w:t xml:space="preserve">, требовали жестокого наказания по отношению к вольнодумцам вплоть до смертной казни и ратовали за приращение имуществ церкви. </w:t>
      </w:r>
      <w:r w:rsidR="00B16333">
        <w:rPr>
          <w:rFonts w:ascii="Times New Roman" w:hAnsi="Times New Roman" w:cs="Times New Roman"/>
          <w:color w:val="000000"/>
          <w:sz w:val="28"/>
          <w:szCs w:val="28"/>
          <w:shd w:val="clear" w:color="auto" w:fill="FFFFFF"/>
        </w:rPr>
        <w:t>Иосиф также признавал падение нравов в монастырях, но предлагал бороться с этим путем введения строгой дисциплины.</w:t>
      </w:r>
      <w:r>
        <w:rPr>
          <w:rFonts w:ascii="Times New Roman" w:hAnsi="Times New Roman" w:cs="Times New Roman"/>
          <w:color w:val="000000"/>
          <w:sz w:val="28"/>
          <w:szCs w:val="28"/>
          <w:shd w:val="clear" w:color="auto" w:fill="FFFFFF"/>
        </w:rPr>
        <w:t xml:space="preserve"> </w:t>
      </w:r>
      <w:r w:rsidR="0046564D">
        <w:rPr>
          <w:rFonts w:ascii="Times New Roman" w:hAnsi="Times New Roman" w:cs="Times New Roman"/>
          <w:color w:val="000000"/>
          <w:sz w:val="28"/>
          <w:szCs w:val="28"/>
          <w:shd w:val="clear" w:color="auto" w:fill="FFFFFF"/>
        </w:rPr>
        <w:t>Противостояние сводилось к вопросу: «Завоевание мира на путях внешней работы в нем или преодоление мира через преображение и воспитание нового человека, через становление новой личности»</w:t>
      </w:r>
      <w:r w:rsidR="0046564D">
        <w:rPr>
          <w:rStyle w:val="a7"/>
          <w:rFonts w:ascii="Times New Roman" w:hAnsi="Times New Roman" w:cs="Times New Roman"/>
          <w:color w:val="000000"/>
          <w:sz w:val="28"/>
          <w:szCs w:val="28"/>
          <w:shd w:val="clear" w:color="auto" w:fill="FFFFFF"/>
        </w:rPr>
        <w:footnoteReference w:id="53"/>
      </w:r>
      <w:r w:rsidR="0046564D">
        <w:rPr>
          <w:rFonts w:ascii="Times New Roman" w:hAnsi="Times New Roman" w:cs="Times New Roman"/>
          <w:color w:val="000000"/>
          <w:sz w:val="28"/>
          <w:szCs w:val="28"/>
          <w:shd w:val="clear" w:color="auto" w:fill="FFFFFF"/>
        </w:rPr>
        <w:t xml:space="preserve">. </w:t>
      </w:r>
    </w:p>
    <w:p w:rsidR="0084605E" w:rsidRDefault="00777EE5"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первые годы правления Василия </w:t>
      </w:r>
      <w:r w:rsidRPr="00777EE5">
        <w:rPr>
          <w:rFonts w:ascii="Times New Roman" w:hAnsi="Times New Roman" w:cs="Times New Roman"/>
          <w:color w:val="000000"/>
          <w:sz w:val="28"/>
          <w:szCs w:val="28"/>
          <w:shd w:val="clear" w:color="auto" w:fill="FFFFFF"/>
        </w:rPr>
        <w:t>III</w:t>
      </w:r>
      <w:r>
        <w:rPr>
          <w:rFonts w:ascii="Times New Roman" w:hAnsi="Times New Roman" w:cs="Times New Roman"/>
          <w:color w:val="000000"/>
          <w:sz w:val="28"/>
          <w:szCs w:val="28"/>
          <w:shd w:val="clear" w:color="auto" w:fill="FFFFFF"/>
        </w:rPr>
        <w:t xml:space="preserve"> успех оставался на стороне нестяжателей</w:t>
      </w:r>
      <w:r w:rsidR="0084605E">
        <w:rPr>
          <w:rFonts w:ascii="Times New Roman" w:hAnsi="Times New Roman" w:cs="Times New Roman"/>
          <w:color w:val="000000"/>
          <w:sz w:val="28"/>
          <w:szCs w:val="28"/>
          <w:shd w:val="clear" w:color="auto" w:fill="FFFFFF"/>
        </w:rPr>
        <w:t>, что отразилось в назначении старца Варлаама, прибывшего в 1506 г. из заволжских пустыней, архимандритом столичного Симоновского монастыря, а в 1511 г. митрополитом.</w:t>
      </w:r>
    </w:p>
    <w:p w:rsidR="0089619E" w:rsidRDefault="00777EE5"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564D">
        <w:rPr>
          <w:rFonts w:ascii="Times New Roman" w:hAnsi="Times New Roman" w:cs="Times New Roman"/>
          <w:color w:val="000000"/>
          <w:sz w:val="28"/>
          <w:szCs w:val="28"/>
          <w:shd w:val="clear" w:color="auto" w:fill="FFFFFF"/>
        </w:rPr>
        <w:t>Нестяжатели опирались на авторитет Византийской церкви и по их инициативе был приглашен монах из г.Афона – Максим Грек</w:t>
      </w:r>
      <w:r w:rsidR="0084605E">
        <w:rPr>
          <w:rFonts w:ascii="Times New Roman" w:hAnsi="Times New Roman" w:cs="Times New Roman"/>
          <w:color w:val="000000"/>
          <w:sz w:val="28"/>
          <w:szCs w:val="28"/>
          <w:shd w:val="clear" w:color="auto" w:fill="FFFFFF"/>
        </w:rPr>
        <w:t>, прибывший в 1518 г. в Москву.</w:t>
      </w:r>
      <w:r w:rsidR="008D3B17">
        <w:rPr>
          <w:rFonts w:ascii="Times New Roman" w:hAnsi="Times New Roman" w:cs="Times New Roman"/>
          <w:color w:val="000000"/>
          <w:sz w:val="28"/>
          <w:szCs w:val="28"/>
          <w:shd w:val="clear" w:color="auto" w:fill="FFFFFF"/>
        </w:rPr>
        <w:t xml:space="preserve"> Таким образом нестяжатели хотели укрепить свои </w:t>
      </w:r>
      <w:r w:rsidR="008D3B17">
        <w:rPr>
          <w:rFonts w:ascii="Times New Roman" w:hAnsi="Times New Roman" w:cs="Times New Roman"/>
          <w:color w:val="000000"/>
          <w:sz w:val="28"/>
          <w:szCs w:val="28"/>
          <w:shd w:val="clear" w:color="auto" w:fill="FFFFFF"/>
        </w:rPr>
        <w:lastRenderedPageBreak/>
        <w:t>позиции</w:t>
      </w:r>
      <w:r w:rsidR="008D3B17">
        <w:rPr>
          <w:rStyle w:val="a7"/>
          <w:rFonts w:ascii="Times New Roman" w:hAnsi="Times New Roman" w:cs="Times New Roman"/>
          <w:color w:val="000000"/>
          <w:sz w:val="28"/>
          <w:szCs w:val="28"/>
          <w:shd w:val="clear" w:color="auto" w:fill="FFFFFF"/>
        </w:rPr>
        <w:footnoteReference w:id="54"/>
      </w:r>
      <w:r w:rsidR="008D3B17">
        <w:rPr>
          <w:rFonts w:ascii="Times New Roman" w:hAnsi="Times New Roman" w:cs="Times New Roman"/>
          <w:color w:val="000000"/>
          <w:sz w:val="28"/>
          <w:szCs w:val="28"/>
          <w:shd w:val="clear" w:color="auto" w:fill="FFFFFF"/>
        </w:rPr>
        <w:t>. Грека пригласили для перевода</w:t>
      </w:r>
      <w:r w:rsidR="00F66F9F">
        <w:rPr>
          <w:rFonts w:ascii="Times New Roman" w:hAnsi="Times New Roman" w:cs="Times New Roman"/>
          <w:color w:val="000000"/>
          <w:sz w:val="28"/>
          <w:szCs w:val="28"/>
          <w:shd w:val="clear" w:color="auto" w:fill="FFFFFF"/>
        </w:rPr>
        <w:t xml:space="preserve"> священных текстов, которые он переводил на латинский, а помогавшие ему толмачи вслед за ним на русский. Также он написал множество собственных сочинений. Он не позволил втянуть себя в распри, в своих ранних произведениях он избегал вопроса об имуществе монастырей, что позволило ему многие годы заниматься переводом и исправлением церковных книг.</w:t>
      </w:r>
      <w:r w:rsidR="008F7371">
        <w:rPr>
          <w:rFonts w:ascii="Times New Roman" w:hAnsi="Times New Roman" w:cs="Times New Roman"/>
          <w:color w:val="000000"/>
          <w:sz w:val="28"/>
          <w:szCs w:val="28"/>
          <w:shd w:val="clear" w:color="auto" w:fill="FFFFFF"/>
        </w:rPr>
        <w:t xml:space="preserve"> </w:t>
      </w:r>
    </w:p>
    <w:p w:rsidR="004338F6" w:rsidRDefault="000F58F4"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 втором десятилетии </w:t>
      </w:r>
      <w:r w:rsidRPr="000F58F4">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Вассиан Патрикеев, о котором некогда сказал писец М.Медоварцев: «Великий временной человек, у великого князя ближней»</w:t>
      </w:r>
      <w:r>
        <w:rPr>
          <w:rStyle w:val="a7"/>
          <w:rFonts w:ascii="Times New Roman" w:hAnsi="Times New Roman" w:cs="Times New Roman"/>
          <w:color w:val="000000"/>
          <w:sz w:val="28"/>
          <w:szCs w:val="28"/>
          <w:shd w:val="clear" w:color="auto" w:fill="FFFFFF"/>
        </w:rPr>
        <w:footnoteReference w:id="55"/>
      </w:r>
      <w:r>
        <w:rPr>
          <w:rFonts w:ascii="Times New Roman" w:hAnsi="Times New Roman" w:cs="Times New Roman"/>
          <w:color w:val="000000"/>
          <w:sz w:val="28"/>
          <w:szCs w:val="28"/>
          <w:shd w:val="clear" w:color="auto" w:fill="FFFFFF"/>
        </w:rPr>
        <w:t>, и его сподвижники утратили прежнее влияние, из-за чего произошла смена церков</w:t>
      </w:r>
      <w:r w:rsidR="00C14F37">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 xml:space="preserve">ого руководства. </w:t>
      </w:r>
    </w:p>
    <w:p w:rsidR="00B21473" w:rsidRDefault="000F58F4"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 декабря 1521 г. пост митрополита занял Даниил, преемник Иосифа Волоцкого.</w:t>
      </w:r>
      <w:r w:rsidR="00271DCB">
        <w:rPr>
          <w:rFonts w:ascii="Times New Roman" w:hAnsi="Times New Roman" w:cs="Times New Roman"/>
          <w:color w:val="000000"/>
          <w:sz w:val="28"/>
          <w:szCs w:val="28"/>
          <w:shd w:val="clear" w:color="auto" w:fill="FFFFFF"/>
        </w:rPr>
        <w:t xml:space="preserve"> М.</w:t>
      </w:r>
      <w:r w:rsidR="004338F6">
        <w:rPr>
          <w:rFonts w:ascii="Times New Roman" w:hAnsi="Times New Roman" w:cs="Times New Roman"/>
          <w:color w:val="000000"/>
          <w:sz w:val="28"/>
          <w:szCs w:val="28"/>
          <w:shd w:val="clear" w:color="auto" w:fill="FFFFFF"/>
          <w:lang w:val="en-US"/>
        </w:rPr>
        <w:t> </w:t>
      </w:r>
      <w:r w:rsidR="00271DCB">
        <w:rPr>
          <w:rFonts w:ascii="Times New Roman" w:hAnsi="Times New Roman" w:cs="Times New Roman"/>
          <w:color w:val="000000"/>
          <w:sz w:val="28"/>
          <w:szCs w:val="28"/>
          <w:shd w:val="clear" w:color="auto" w:fill="FFFFFF"/>
        </w:rPr>
        <w:t xml:space="preserve">Грек осуждал Даниила за то, что тот был избран митрополитом в Москве, </w:t>
      </w:r>
      <w:r w:rsidR="008F7371">
        <w:rPr>
          <w:rFonts w:ascii="Times New Roman" w:hAnsi="Times New Roman" w:cs="Times New Roman"/>
          <w:color w:val="000000"/>
          <w:sz w:val="28"/>
          <w:szCs w:val="28"/>
          <w:shd w:val="clear" w:color="auto" w:fill="FFFFFF"/>
        </w:rPr>
        <w:t>т.к. вследствие отказа подписать Флорентийскую унию российским государством, митрополиты перестали ездить «на постановление» в Константинополь.</w:t>
      </w:r>
      <w:r w:rsidR="00271DCB">
        <w:rPr>
          <w:rFonts w:ascii="Times New Roman" w:hAnsi="Times New Roman" w:cs="Times New Roman"/>
          <w:color w:val="000000"/>
          <w:sz w:val="28"/>
          <w:szCs w:val="28"/>
          <w:shd w:val="clear" w:color="auto" w:fill="FFFFFF"/>
        </w:rPr>
        <w:t xml:space="preserve"> Грек</w:t>
      </w:r>
      <w:r w:rsidR="008F7371">
        <w:rPr>
          <w:rFonts w:ascii="Times New Roman" w:hAnsi="Times New Roman" w:cs="Times New Roman"/>
          <w:color w:val="000000"/>
          <w:sz w:val="28"/>
          <w:szCs w:val="28"/>
          <w:shd w:val="clear" w:color="auto" w:fill="FFFFFF"/>
        </w:rPr>
        <w:t xml:space="preserve"> не смог смириться с таки вопиющим нарушением прав, за что</w:t>
      </w:r>
      <w:r w:rsidR="00271DCB">
        <w:rPr>
          <w:rFonts w:ascii="Times New Roman" w:hAnsi="Times New Roman" w:cs="Times New Roman"/>
          <w:color w:val="000000"/>
          <w:sz w:val="28"/>
          <w:szCs w:val="28"/>
          <w:shd w:val="clear" w:color="auto" w:fill="FFFFFF"/>
        </w:rPr>
        <w:t xml:space="preserve"> в последствии </w:t>
      </w:r>
      <w:r w:rsidR="00B21473">
        <w:rPr>
          <w:rFonts w:ascii="Times New Roman" w:hAnsi="Times New Roman" w:cs="Times New Roman"/>
          <w:color w:val="000000"/>
          <w:sz w:val="28"/>
          <w:szCs w:val="28"/>
          <w:shd w:val="clear" w:color="auto" w:fill="FFFFFF"/>
        </w:rPr>
        <w:t xml:space="preserve">ему </w:t>
      </w:r>
      <w:r w:rsidR="00271DCB">
        <w:rPr>
          <w:rFonts w:ascii="Times New Roman" w:hAnsi="Times New Roman" w:cs="Times New Roman"/>
          <w:color w:val="000000"/>
          <w:sz w:val="28"/>
          <w:szCs w:val="28"/>
          <w:shd w:val="clear" w:color="auto" w:fill="FFFFFF"/>
        </w:rPr>
        <w:t xml:space="preserve">пришлось предстать перед судом дважды. Даниил не простил М. Греку высказываний по поводу порядка его избрания и в 1525 г. санкционировал Церковный Собор. Суд над Греком и его соотечественником Саввой имел главной целью – пресечение деятельности Грека как переводчика и писателя и уменьшение его влияния в среде духовенства. </w:t>
      </w:r>
      <w:r w:rsidR="00B21473">
        <w:rPr>
          <w:rFonts w:ascii="Times New Roman" w:hAnsi="Times New Roman" w:cs="Times New Roman"/>
          <w:color w:val="000000"/>
          <w:sz w:val="28"/>
          <w:szCs w:val="28"/>
          <w:shd w:val="clear" w:color="auto" w:fill="FFFFFF"/>
        </w:rPr>
        <w:t xml:space="preserve">Стало известно о его сомнительном прошлом – принятие католичества во время учения в Италии. Таким образом, появилось подозрение, что Грек специально портил старинные священные русские тексты. В дополнение всего на судебном разбирательстве он осуждал нежелание власти слышать о народных бедах. </w:t>
      </w:r>
    </w:p>
    <w:p w:rsidR="001D230F" w:rsidRDefault="00C14F37"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решению Собора Грек был заточен в </w:t>
      </w:r>
      <w:bookmarkStart w:id="21" w:name="_Hlk35684722"/>
      <w:r>
        <w:rPr>
          <w:rFonts w:ascii="Times New Roman" w:hAnsi="Times New Roman" w:cs="Times New Roman"/>
          <w:color w:val="000000"/>
          <w:sz w:val="28"/>
          <w:szCs w:val="28"/>
          <w:shd w:val="clear" w:color="auto" w:fill="FFFFFF"/>
        </w:rPr>
        <w:t>Иосифо-Волоколамский монастырь</w:t>
      </w:r>
      <w:bookmarkEnd w:id="21"/>
      <w:r>
        <w:rPr>
          <w:rFonts w:ascii="Times New Roman" w:hAnsi="Times New Roman" w:cs="Times New Roman"/>
          <w:color w:val="000000"/>
          <w:sz w:val="28"/>
          <w:szCs w:val="28"/>
          <w:shd w:val="clear" w:color="auto" w:fill="FFFFFF"/>
        </w:rPr>
        <w:t xml:space="preserve">, а Савва в Возмицкий монастырь в Волоколамске. </w:t>
      </w:r>
      <w:r w:rsidR="00B21473">
        <w:rPr>
          <w:rFonts w:ascii="Times New Roman" w:hAnsi="Times New Roman" w:cs="Times New Roman"/>
          <w:color w:val="000000"/>
          <w:sz w:val="28"/>
          <w:szCs w:val="28"/>
          <w:shd w:val="clear" w:color="auto" w:fill="FFFFFF"/>
        </w:rPr>
        <w:t xml:space="preserve">Материалы </w:t>
      </w:r>
      <w:r w:rsidR="00B21473">
        <w:rPr>
          <w:rFonts w:ascii="Times New Roman" w:hAnsi="Times New Roman" w:cs="Times New Roman"/>
          <w:color w:val="000000"/>
          <w:sz w:val="28"/>
          <w:szCs w:val="28"/>
          <w:shd w:val="clear" w:color="auto" w:fill="FFFFFF"/>
        </w:rPr>
        <w:lastRenderedPageBreak/>
        <w:t>собора 1525 г. не сохранились. После суда Даниил написал письмо</w:t>
      </w:r>
      <w:r w:rsidR="001D230F">
        <w:rPr>
          <w:rFonts w:ascii="Times New Roman" w:hAnsi="Times New Roman" w:cs="Times New Roman"/>
          <w:color w:val="000000"/>
          <w:sz w:val="28"/>
          <w:szCs w:val="28"/>
          <w:shd w:val="clear" w:color="auto" w:fill="FFFFFF"/>
        </w:rPr>
        <w:t xml:space="preserve"> в Иосифо-Волоколамский монастырь, в котором указывались причины осуждения Грека: в отрицании законности постановления митрополита в Москве, а не в Константинополе, и в ереси.</w:t>
      </w:r>
    </w:p>
    <w:p w:rsidR="000F58F4" w:rsidRDefault="00C14F37"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Второй суд в 1531 г. над Греком был направлен не непосредственно на него, а на Вассиана Патрикеева и его окружение, разделявшего взгляды осужденного.</w:t>
      </w:r>
      <w:r w:rsidR="001D230F">
        <w:rPr>
          <w:rFonts w:ascii="Times New Roman" w:hAnsi="Times New Roman" w:cs="Times New Roman"/>
          <w:color w:val="000000"/>
          <w:sz w:val="28"/>
          <w:szCs w:val="28"/>
          <w:shd w:val="clear" w:color="auto" w:fill="FFFFFF"/>
        </w:rPr>
        <w:t xml:space="preserve"> Самым знатным из осужденных был Петр Муха-Карпов, происходивший из рода тверских бояр.</w:t>
      </w:r>
      <w:r>
        <w:rPr>
          <w:rFonts w:ascii="Times New Roman" w:hAnsi="Times New Roman" w:cs="Times New Roman"/>
          <w:color w:val="000000"/>
          <w:sz w:val="28"/>
          <w:szCs w:val="28"/>
          <w:shd w:val="clear" w:color="auto" w:fill="FFFFFF"/>
        </w:rPr>
        <w:t xml:space="preserve"> </w:t>
      </w:r>
      <w:r w:rsidR="00806141">
        <w:rPr>
          <w:rFonts w:ascii="Times New Roman" w:hAnsi="Times New Roman" w:cs="Times New Roman"/>
          <w:color w:val="000000"/>
          <w:sz w:val="28"/>
          <w:szCs w:val="28"/>
          <w:shd w:val="clear" w:color="auto" w:fill="FFFFFF"/>
        </w:rPr>
        <w:t xml:space="preserve">Люди из окружения Грека, выступавшие на стороне обвинения вместе с русскими писцами, участвовашими в исправлении священных книг также были подвергнуты наказанию. Грека перевели в тверской Отроч монастырь, </w:t>
      </w:r>
      <w:r>
        <w:rPr>
          <w:rFonts w:ascii="Times New Roman" w:hAnsi="Times New Roman" w:cs="Times New Roman"/>
          <w:color w:val="000000"/>
          <w:sz w:val="28"/>
          <w:szCs w:val="28"/>
          <w:shd w:val="clear" w:color="auto" w:fill="FFFFFF"/>
        </w:rPr>
        <w:t xml:space="preserve">В. Патрикеев </w:t>
      </w:r>
      <w:r w:rsidR="00806141">
        <w:rPr>
          <w:rFonts w:ascii="Times New Roman" w:hAnsi="Times New Roman" w:cs="Times New Roman"/>
          <w:color w:val="000000"/>
          <w:sz w:val="28"/>
          <w:szCs w:val="28"/>
          <w:shd w:val="clear" w:color="auto" w:fill="FFFFFF"/>
        </w:rPr>
        <w:t xml:space="preserve">же </w:t>
      </w:r>
      <w:r>
        <w:rPr>
          <w:rFonts w:ascii="Times New Roman" w:hAnsi="Times New Roman" w:cs="Times New Roman"/>
          <w:color w:val="000000"/>
          <w:sz w:val="28"/>
          <w:szCs w:val="28"/>
          <w:shd w:val="clear" w:color="auto" w:fill="FFFFFF"/>
        </w:rPr>
        <w:t xml:space="preserve">умер, будучи в заточении в </w:t>
      </w:r>
      <w:r w:rsidRPr="00C14F37">
        <w:rPr>
          <w:rFonts w:ascii="Times New Roman" w:hAnsi="Times New Roman" w:cs="Times New Roman"/>
          <w:color w:val="000000"/>
          <w:sz w:val="28"/>
          <w:szCs w:val="28"/>
          <w:shd w:val="clear" w:color="auto" w:fill="FFFFFF"/>
        </w:rPr>
        <w:t>Иосифо-Волоколамск</w:t>
      </w:r>
      <w:r>
        <w:rPr>
          <w:rFonts w:ascii="Times New Roman" w:hAnsi="Times New Roman" w:cs="Times New Roman"/>
          <w:color w:val="000000"/>
          <w:sz w:val="28"/>
          <w:szCs w:val="28"/>
          <w:shd w:val="clear" w:color="auto" w:fill="FFFFFF"/>
        </w:rPr>
        <w:t>ом</w:t>
      </w:r>
      <w:r w:rsidRPr="00C14F37">
        <w:rPr>
          <w:rFonts w:ascii="Times New Roman" w:hAnsi="Times New Roman" w:cs="Times New Roman"/>
          <w:color w:val="000000"/>
          <w:sz w:val="28"/>
          <w:szCs w:val="28"/>
          <w:shd w:val="clear" w:color="auto" w:fill="FFFFFF"/>
        </w:rPr>
        <w:t xml:space="preserve"> монастыр</w:t>
      </w:r>
      <w:r>
        <w:rPr>
          <w:rFonts w:ascii="Times New Roman" w:hAnsi="Times New Roman" w:cs="Times New Roman"/>
          <w:color w:val="000000"/>
          <w:sz w:val="28"/>
          <w:szCs w:val="28"/>
          <w:shd w:val="clear" w:color="auto" w:fill="FFFFFF"/>
        </w:rPr>
        <w:t xml:space="preserve">е. </w:t>
      </w:r>
      <w:r w:rsidR="00806141">
        <w:rPr>
          <w:rFonts w:ascii="Times New Roman" w:hAnsi="Times New Roman" w:cs="Times New Roman"/>
          <w:color w:val="000000"/>
          <w:sz w:val="28"/>
          <w:szCs w:val="28"/>
          <w:shd w:val="clear" w:color="auto" w:fill="FFFFFF"/>
        </w:rPr>
        <w:t>Осуждение Грека значительно ограничило влияние византийской мысли на русское государство.</w:t>
      </w:r>
      <w:r>
        <w:rPr>
          <w:rFonts w:ascii="Times New Roman" w:hAnsi="Times New Roman" w:cs="Times New Roman"/>
          <w:color w:val="000000"/>
          <w:sz w:val="28"/>
          <w:szCs w:val="28"/>
          <w:shd w:val="clear" w:color="auto" w:fill="FFFFFF"/>
        </w:rPr>
        <w:t xml:space="preserve">  </w:t>
      </w:r>
    </w:p>
    <w:p w:rsidR="00D55F85" w:rsidRDefault="00D55F85"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февраля 1539 г. был низложен Даниил за то, что «он был во едином совете со князем Иваном Бельским»</w:t>
      </w:r>
      <w:r>
        <w:rPr>
          <w:rStyle w:val="a7"/>
          <w:rFonts w:ascii="Times New Roman" w:hAnsi="Times New Roman" w:cs="Times New Roman"/>
          <w:color w:val="000000"/>
          <w:sz w:val="28"/>
          <w:szCs w:val="28"/>
          <w:shd w:val="clear" w:color="auto" w:fill="FFFFFF"/>
        </w:rPr>
        <w:footnoteReference w:id="56"/>
      </w:r>
      <w:r>
        <w:rPr>
          <w:rFonts w:ascii="Times New Roman" w:hAnsi="Times New Roman" w:cs="Times New Roman"/>
          <w:color w:val="000000"/>
          <w:sz w:val="28"/>
          <w:szCs w:val="28"/>
          <w:shd w:val="clear" w:color="auto" w:fill="FFFFFF"/>
        </w:rPr>
        <w:t>. Сан митрополита 16 марта 1542 г. получил Макарий</w:t>
      </w:r>
      <w:r w:rsidR="003E7ECE">
        <w:rPr>
          <w:rFonts w:ascii="Times New Roman" w:hAnsi="Times New Roman" w:cs="Times New Roman"/>
          <w:color w:val="000000"/>
          <w:sz w:val="28"/>
          <w:szCs w:val="28"/>
          <w:shd w:val="clear" w:color="auto" w:fill="FFFFFF"/>
        </w:rPr>
        <w:t>, в миру Макар Леонтьев</w:t>
      </w:r>
      <w:r w:rsidR="001B2BA7">
        <w:rPr>
          <w:rFonts w:ascii="Times New Roman" w:hAnsi="Times New Roman" w:cs="Times New Roman"/>
          <w:color w:val="000000"/>
          <w:sz w:val="28"/>
          <w:szCs w:val="28"/>
          <w:shd w:val="clear" w:color="auto" w:fill="FFFFFF"/>
        </w:rPr>
        <w:t>, который с 1526 г. был архиепископом Пскова и Новгорода, чья кафедра до этого пустовала 17 лет, что не лучшим образом сказалось на положении дел</w:t>
      </w:r>
      <w:r>
        <w:rPr>
          <w:rFonts w:ascii="Times New Roman" w:hAnsi="Times New Roman" w:cs="Times New Roman"/>
          <w:color w:val="000000"/>
          <w:sz w:val="28"/>
          <w:szCs w:val="28"/>
          <w:shd w:val="clear" w:color="auto" w:fill="FFFFFF"/>
        </w:rPr>
        <w:t>.</w:t>
      </w:r>
      <w:r w:rsidR="003E7ECE">
        <w:rPr>
          <w:rFonts w:ascii="Times New Roman" w:hAnsi="Times New Roman" w:cs="Times New Roman"/>
          <w:color w:val="000000"/>
          <w:sz w:val="28"/>
          <w:szCs w:val="28"/>
          <w:shd w:val="clear" w:color="auto" w:fill="FFFFFF"/>
        </w:rPr>
        <w:t xml:space="preserve"> Заняв митрополий престол Макарий творил «людям заступление велие, и сиротам</w:t>
      </w:r>
      <w:r w:rsidR="00402265">
        <w:rPr>
          <w:rFonts w:ascii="Times New Roman" w:hAnsi="Times New Roman" w:cs="Times New Roman"/>
          <w:color w:val="000000"/>
          <w:sz w:val="28"/>
          <w:szCs w:val="28"/>
          <w:shd w:val="clear" w:color="auto" w:fill="FFFFFF"/>
        </w:rPr>
        <w:t xml:space="preserve"> </w:t>
      </w:r>
      <w:r w:rsidR="003E7ECE">
        <w:rPr>
          <w:rFonts w:ascii="Times New Roman" w:hAnsi="Times New Roman" w:cs="Times New Roman"/>
          <w:color w:val="000000"/>
          <w:sz w:val="28"/>
          <w:szCs w:val="28"/>
          <w:shd w:val="clear" w:color="auto" w:fill="FFFFFF"/>
        </w:rPr>
        <w:t>кормитель бысть»</w:t>
      </w:r>
      <w:r w:rsidR="003E7ECE">
        <w:rPr>
          <w:rStyle w:val="a7"/>
          <w:rFonts w:ascii="Times New Roman" w:hAnsi="Times New Roman" w:cs="Times New Roman"/>
          <w:color w:val="000000"/>
          <w:sz w:val="28"/>
          <w:szCs w:val="28"/>
          <w:shd w:val="clear" w:color="auto" w:fill="FFFFFF"/>
        </w:rPr>
        <w:footnoteReference w:id="57"/>
      </w:r>
      <w:r w:rsidR="003E7ECE">
        <w:rPr>
          <w:rFonts w:ascii="Times New Roman" w:hAnsi="Times New Roman" w:cs="Times New Roman"/>
          <w:color w:val="000000"/>
          <w:sz w:val="28"/>
          <w:szCs w:val="28"/>
          <w:shd w:val="clear" w:color="auto" w:fill="FFFFFF"/>
        </w:rPr>
        <w:t>, «много печалования творя из своей архиепископьи о церквах Божиих и опо бедных людях, еже во опале у государя великого князя много множества»</w:t>
      </w:r>
      <w:r w:rsidR="003E7ECE">
        <w:rPr>
          <w:rStyle w:val="a7"/>
          <w:rFonts w:ascii="Times New Roman" w:hAnsi="Times New Roman" w:cs="Times New Roman"/>
          <w:color w:val="000000"/>
          <w:sz w:val="28"/>
          <w:szCs w:val="28"/>
          <w:shd w:val="clear" w:color="auto" w:fill="FFFFFF"/>
        </w:rPr>
        <w:footnoteReference w:id="58"/>
      </w:r>
      <w:r w:rsidR="003E7ECE">
        <w:rPr>
          <w:rFonts w:ascii="Times New Roman" w:hAnsi="Times New Roman" w:cs="Times New Roman"/>
          <w:color w:val="000000"/>
          <w:sz w:val="28"/>
          <w:szCs w:val="28"/>
          <w:shd w:val="clear" w:color="auto" w:fill="FFFFFF"/>
        </w:rPr>
        <w:t>,</w:t>
      </w:r>
      <w:r w:rsidR="00402265">
        <w:rPr>
          <w:rFonts w:ascii="Times New Roman" w:hAnsi="Times New Roman" w:cs="Times New Roman"/>
          <w:color w:val="000000"/>
          <w:sz w:val="28"/>
          <w:szCs w:val="28"/>
          <w:shd w:val="clear" w:color="auto" w:fill="FFFFFF"/>
        </w:rPr>
        <w:t xml:space="preserve"> а также ввел во многих новгородских монатырях общинножительство и снизил поборы с духовенства.</w:t>
      </w:r>
    </w:p>
    <w:p w:rsidR="001905FD" w:rsidRDefault="001905FD"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Церкви также необходимо было </w:t>
      </w:r>
      <w:r w:rsidR="001B2BA7">
        <w:rPr>
          <w:rFonts w:ascii="Times New Roman" w:hAnsi="Times New Roman" w:cs="Times New Roman"/>
          <w:color w:val="000000"/>
          <w:sz w:val="28"/>
          <w:szCs w:val="28"/>
          <w:shd w:val="clear" w:color="auto" w:fill="FFFFFF"/>
        </w:rPr>
        <w:t>создать общерусский культ святых для того, чтобы идеологически упрочить централизацию русского государства. Теперь п</w:t>
      </w:r>
      <w:r>
        <w:rPr>
          <w:rFonts w:ascii="Times New Roman" w:hAnsi="Times New Roman" w:cs="Times New Roman"/>
          <w:color w:val="000000"/>
          <w:sz w:val="28"/>
          <w:szCs w:val="28"/>
          <w:shd w:val="clear" w:color="auto" w:fill="FFFFFF"/>
        </w:rPr>
        <w:t xml:space="preserve">осле присоединения удела к Москве, </w:t>
      </w:r>
      <w:r w:rsidR="002438E8">
        <w:rPr>
          <w:rFonts w:ascii="Times New Roman" w:hAnsi="Times New Roman" w:cs="Times New Roman"/>
          <w:color w:val="000000"/>
          <w:sz w:val="28"/>
          <w:szCs w:val="28"/>
          <w:shd w:val="clear" w:color="auto" w:fill="FFFFFF"/>
        </w:rPr>
        <w:t xml:space="preserve">культ святого </w:t>
      </w:r>
      <w:r>
        <w:rPr>
          <w:rFonts w:ascii="Times New Roman" w:hAnsi="Times New Roman" w:cs="Times New Roman"/>
          <w:color w:val="000000"/>
          <w:sz w:val="28"/>
          <w:szCs w:val="28"/>
          <w:shd w:val="clear" w:color="auto" w:fill="FFFFFF"/>
        </w:rPr>
        <w:t xml:space="preserve">не </w:t>
      </w:r>
      <w:r>
        <w:rPr>
          <w:rFonts w:ascii="Times New Roman" w:hAnsi="Times New Roman" w:cs="Times New Roman"/>
          <w:color w:val="000000"/>
          <w:sz w:val="28"/>
          <w:szCs w:val="28"/>
          <w:shd w:val="clear" w:color="auto" w:fill="FFFFFF"/>
        </w:rPr>
        <w:lastRenderedPageBreak/>
        <w:t xml:space="preserve">уничтожался, а переносился в столицу. </w:t>
      </w:r>
      <w:r w:rsidR="00A17FE8">
        <w:rPr>
          <w:rFonts w:ascii="Times New Roman" w:hAnsi="Times New Roman" w:cs="Times New Roman"/>
          <w:color w:val="000000"/>
          <w:sz w:val="28"/>
          <w:szCs w:val="28"/>
          <w:shd w:val="clear" w:color="auto" w:fill="FFFFFF"/>
        </w:rPr>
        <w:t>Так Макарий</w:t>
      </w:r>
      <w:r>
        <w:rPr>
          <w:rFonts w:ascii="Times New Roman" w:hAnsi="Times New Roman" w:cs="Times New Roman"/>
          <w:color w:val="000000"/>
          <w:sz w:val="28"/>
          <w:szCs w:val="28"/>
          <w:shd w:val="clear" w:color="auto" w:fill="FFFFFF"/>
        </w:rPr>
        <w:t xml:space="preserve"> при поддержке царя созвал два собора 1547 г. и 1549 г., на которых было канонизировано в качестве общемосковских не менее тридцати местных культов. К концу </w:t>
      </w:r>
      <w:r w:rsidRPr="001905FD">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было канонизировано еще 25</w:t>
      </w:r>
      <w:r w:rsidR="0093796B">
        <w:rPr>
          <w:rFonts w:ascii="Times New Roman" w:hAnsi="Times New Roman" w:cs="Times New Roman"/>
          <w:color w:val="000000"/>
          <w:sz w:val="28"/>
          <w:szCs w:val="28"/>
          <w:shd w:val="clear" w:color="auto" w:fill="FFFFFF"/>
        </w:rPr>
        <w:t xml:space="preserve"> святых, при этом в их число практически не вошли удельные князья, которые были лишены небесных и земных</w:t>
      </w:r>
      <w:r w:rsidR="00127065">
        <w:rPr>
          <w:rFonts w:ascii="Times New Roman" w:hAnsi="Times New Roman" w:cs="Times New Roman"/>
          <w:color w:val="000000"/>
          <w:sz w:val="28"/>
          <w:szCs w:val="28"/>
          <w:shd w:val="clear" w:color="auto" w:fill="FFFFFF"/>
        </w:rPr>
        <w:t xml:space="preserve"> </w:t>
      </w:r>
      <w:r w:rsidR="0093796B">
        <w:rPr>
          <w:rFonts w:ascii="Times New Roman" w:hAnsi="Times New Roman" w:cs="Times New Roman"/>
          <w:color w:val="000000"/>
          <w:sz w:val="28"/>
          <w:szCs w:val="28"/>
          <w:shd w:val="clear" w:color="auto" w:fill="FFFFFF"/>
        </w:rPr>
        <w:t xml:space="preserve">престолов. </w:t>
      </w:r>
      <w:r w:rsidR="0093796B" w:rsidRPr="004338F6">
        <w:rPr>
          <w:rFonts w:ascii="Times New Roman" w:hAnsi="Times New Roman" w:cs="Times New Roman"/>
          <w:color w:val="FF0000"/>
          <w:sz w:val="28"/>
          <w:szCs w:val="28"/>
          <w:shd w:val="clear" w:color="auto" w:fill="FFFFFF"/>
        </w:rPr>
        <w:t xml:space="preserve"> </w:t>
      </w:r>
    </w:p>
    <w:p w:rsidR="004338F6" w:rsidRDefault="0093796B"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Макарий поддержал коронацию Ивана Грозного, считая торжество православия равным торжеству самодержавной власти. </w:t>
      </w:r>
      <w:r w:rsidR="00FE5311">
        <w:rPr>
          <w:rFonts w:ascii="Times New Roman" w:hAnsi="Times New Roman" w:cs="Times New Roman"/>
          <w:color w:val="000000"/>
          <w:sz w:val="28"/>
          <w:szCs w:val="28"/>
          <w:shd w:val="clear" w:color="auto" w:fill="FFFFFF"/>
        </w:rPr>
        <w:t xml:space="preserve">Вскоре после чего царь приступил к «церковному устроению», стремясь объединить земское устроение с «многоразличным церковным исправлением». В 1551 г. был собран собор, на котором Иван </w:t>
      </w:r>
      <w:r w:rsidR="00FE5311" w:rsidRPr="00FE5311">
        <w:rPr>
          <w:rFonts w:ascii="Times New Roman" w:hAnsi="Times New Roman" w:cs="Times New Roman"/>
          <w:color w:val="000000"/>
          <w:sz w:val="28"/>
          <w:szCs w:val="28"/>
          <w:shd w:val="clear" w:color="auto" w:fill="FFFFFF"/>
        </w:rPr>
        <w:t>IV</w:t>
      </w:r>
      <w:r w:rsidR="00FE5311">
        <w:rPr>
          <w:rFonts w:ascii="Times New Roman" w:hAnsi="Times New Roman" w:cs="Times New Roman"/>
          <w:color w:val="000000"/>
          <w:sz w:val="28"/>
          <w:szCs w:val="28"/>
          <w:shd w:val="clear" w:color="auto" w:fill="FFFFFF"/>
        </w:rPr>
        <w:t xml:space="preserve"> представил «свое рукописание» - подготовленные накануне вопросы. </w:t>
      </w:r>
    </w:p>
    <w:p w:rsidR="004338F6" w:rsidRDefault="00FE5311"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Священный собор, созванный Макарием</w:t>
      </w:r>
      <w:r w:rsidR="002255F0">
        <w:rPr>
          <w:rFonts w:ascii="Times New Roman" w:hAnsi="Times New Roman" w:cs="Times New Roman"/>
          <w:color w:val="000000"/>
          <w:sz w:val="28"/>
          <w:szCs w:val="28"/>
          <w:shd w:val="clear" w:color="auto" w:fill="FFFFFF"/>
        </w:rPr>
        <w:t xml:space="preserve"> по поводу обращения царя, изложил свои решения в ста главах, за что и был именован Стоглавым собором</w:t>
      </w:r>
      <w:r w:rsidR="002255F0">
        <w:rPr>
          <w:rStyle w:val="a7"/>
          <w:rFonts w:ascii="Times New Roman" w:hAnsi="Times New Roman" w:cs="Times New Roman"/>
          <w:color w:val="000000"/>
          <w:sz w:val="28"/>
          <w:szCs w:val="28"/>
          <w:shd w:val="clear" w:color="auto" w:fill="FFFFFF"/>
        </w:rPr>
        <w:footnoteReference w:id="59"/>
      </w:r>
      <w:r w:rsidR="002255F0">
        <w:rPr>
          <w:rFonts w:ascii="Times New Roman" w:hAnsi="Times New Roman" w:cs="Times New Roman"/>
          <w:color w:val="000000"/>
          <w:sz w:val="28"/>
          <w:szCs w:val="28"/>
          <w:shd w:val="clear" w:color="auto" w:fill="FFFFFF"/>
        </w:rPr>
        <w:t xml:space="preserve">. </w:t>
      </w:r>
      <w:r w:rsidR="00D324F9">
        <w:rPr>
          <w:rFonts w:ascii="Times New Roman" w:hAnsi="Times New Roman" w:cs="Times New Roman"/>
          <w:color w:val="000000"/>
          <w:sz w:val="28"/>
          <w:szCs w:val="28"/>
          <w:shd w:val="clear" w:color="auto" w:fill="FFFFFF"/>
        </w:rPr>
        <w:t xml:space="preserve">Было принято множество постановлений касательно духовной и социальной жизни общества, следует сказать о наиболее важных. </w:t>
      </w:r>
      <w:r w:rsidR="002255F0">
        <w:rPr>
          <w:rFonts w:ascii="Times New Roman" w:hAnsi="Times New Roman" w:cs="Times New Roman"/>
          <w:color w:val="000000"/>
          <w:sz w:val="28"/>
          <w:szCs w:val="28"/>
          <w:shd w:val="clear" w:color="auto" w:fill="FFFFFF"/>
        </w:rPr>
        <w:t>Решением собора было постановлено заменить домашние школы на церковные училища</w:t>
      </w:r>
      <w:r w:rsidR="006E5F67">
        <w:rPr>
          <w:rFonts w:ascii="Times New Roman" w:hAnsi="Times New Roman" w:cs="Times New Roman"/>
          <w:color w:val="000000"/>
          <w:sz w:val="28"/>
          <w:szCs w:val="28"/>
          <w:shd w:val="clear" w:color="auto" w:fill="FFFFFF"/>
        </w:rPr>
        <w:t>, дабы повысить грамотность общества. Отдельно рассматривался вопрос о переписке священных писаний. Протопопы, десятские и старосты должны были следить за перепиской духовных книг, чтобы в них не закрались еретические искажения</w:t>
      </w:r>
      <w:r w:rsidR="006E5F67">
        <w:rPr>
          <w:rStyle w:val="a7"/>
          <w:rFonts w:ascii="Times New Roman" w:hAnsi="Times New Roman" w:cs="Times New Roman"/>
          <w:color w:val="000000"/>
          <w:sz w:val="28"/>
          <w:szCs w:val="28"/>
          <w:shd w:val="clear" w:color="auto" w:fill="FFFFFF"/>
        </w:rPr>
        <w:footnoteReference w:id="60"/>
      </w:r>
      <w:r w:rsidR="006E5F67">
        <w:rPr>
          <w:rFonts w:ascii="Times New Roman" w:hAnsi="Times New Roman" w:cs="Times New Roman"/>
          <w:color w:val="000000"/>
          <w:sz w:val="28"/>
          <w:szCs w:val="28"/>
          <w:shd w:val="clear" w:color="auto" w:fill="FFFFFF"/>
        </w:rPr>
        <w:t>. Среди решений собора было осуждение продажи церковных должностей и взяток среди духовенства. Исключительное внимание удел</w:t>
      </w:r>
      <w:r w:rsidR="00BE6740">
        <w:rPr>
          <w:rFonts w:ascii="Times New Roman" w:hAnsi="Times New Roman" w:cs="Times New Roman"/>
          <w:color w:val="000000"/>
          <w:sz w:val="28"/>
          <w:szCs w:val="28"/>
          <w:shd w:val="clear" w:color="auto" w:fill="FFFFFF"/>
        </w:rPr>
        <w:t>ял</w:t>
      </w:r>
      <w:r w:rsidR="006E5F67">
        <w:rPr>
          <w:rFonts w:ascii="Times New Roman" w:hAnsi="Times New Roman" w:cs="Times New Roman"/>
          <w:color w:val="000000"/>
          <w:sz w:val="28"/>
          <w:szCs w:val="28"/>
          <w:shd w:val="clear" w:color="auto" w:fill="FFFFFF"/>
        </w:rPr>
        <w:t>ось монашеству. Большее негодование царя вызывало черное духовенство в сравнении с белым. Монахи были обвинены в пьянстве, и впредь их призывали довольствоваться различными квасами. Крайнюю нетерпимость также вызывали народные празднества и обряды, в которых духовенство усматривало проявление язычества</w:t>
      </w:r>
      <w:r w:rsidR="00E84103">
        <w:rPr>
          <w:rFonts w:ascii="Times New Roman" w:hAnsi="Times New Roman" w:cs="Times New Roman"/>
          <w:color w:val="000000"/>
          <w:sz w:val="28"/>
          <w:szCs w:val="28"/>
          <w:shd w:val="clear" w:color="auto" w:fill="FFFFFF"/>
        </w:rPr>
        <w:t xml:space="preserve">: </w:t>
      </w:r>
      <w:r w:rsidR="00E84103">
        <w:rPr>
          <w:rFonts w:ascii="Times New Roman" w:hAnsi="Times New Roman" w:cs="Times New Roman"/>
          <w:color w:val="000000"/>
          <w:sz w:val="28"/>
          <w:szCs w:val="28"/>
          <w:shd w:val="clear" w:color="auto" w:fill="FFFFFF"/>
        </w:rPr>
        <w:lastRenderedPageBreak/>
        <w:t xml:space="preserve">шахматы, общение с иностранцами, мытье в бане мужчин с женщинами, стрижка бороды и всякого рода колдовство. </w:t>
      </w:r>
    </w:p>
    <w:p w:rsidR="0093796B" w:rsidRDefault="00E84103"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Собор постановил провести перепись «прокаженных», а богадельни, с целью прекратить злоупотребления приказчиков, надлежало передать под надзор городского белого духовенства и посадской администрации. </w:t>
      </w:r>
      <w:r w:rsidR="00D324F9">
        <w:rPr>
          <w:rFonts w:ascii="Times New Roman" w:hAnsi="Times New Roman" w:cs="Times New Roman"/>
          <w:color w:val="000000"/>
          <w:sz w:val="28"/>
          <w:szCs w:val="28"/>
          <w:shd w:val="clear" w:color="auto" w:fill="FFFFFF"/>
        </w:rPr>
        <w:t>Что касается земли, то «никто же их [не] может от церкви Божии восхитить или отъяти, или придати, или отдати»</w:t>
      </w:r>
      <w:r w:rsidR="00D324F9">
        <w:rPr>
          <w:rStyle w:val="a7"/>
          <w:rFonts w:ascii="Times New Roman" w:hAnsi="Times New Roman" w:cs="Times New Roman"/>
          <w:color w:val="000000"/>
          <w:sz w:val="28"/>
          <w:szCs w:val="28"/>
          <w:shd w:val="clear" w:color="auto" w:fill="FFFFFF"/>
        </w:rPr>
        <w:footnoteReference w:id="61"/>
      </w:r>
      <w:r w:rsidR="00D324F9">
        <w:rPr>
          <w:rFonts w:ascii="Times New Roman" w:hAnsi="Times New Roman" w:cs="Times New Roman"/>
          <w:color w:val="000000"/>
          <w:sz w:val="28"/>
          <w:szCs w:val="28"/>
          <w:shd w:val="clear" w:color="auto" w:fill="FFFFFF"/>
        </w:rPr>
        <w:t>, но 1 мая 1551 г. был утвержден закон, согласно которому ограничивались епископские и мона</w:t>
      </w:r>
      <w:r w:rsidR="00BE6740">
        <w:rPr>
          <w:rFonts w:ascii="Times New Roman" w:hAnsi="Times New Roman" w:cs="Times New Roman"/>
          <w:color w:val="000000"/>
          <w:sz w:val="28"/>
          <w:szCs w:val="28"/>
          <w:shd w:val="clear" w:color="auto" w:fill="FFFFFF"/>
        </w:rPr>
        <w:t>с</w:t>
      </w:r>
      <w:r w:rsidR="00D324F9">
        <w:rPr>
          <w:rFonts w:ascii="Times New Roman" w:hAnsi="Times New Roman" w:cs="Times New Roman"/>
          <w:color w:val="000000"/>
          <w:sz w:val="28"/>
          <w:szCs w:val="28"/>
          <w:shd w:val="clear" w:color="auto" w:fill="FFFFFF"/>
        </w:rPr>
        <w:t xml:space="preserve">тырские земли, </w:t>
      </w:r>
      <w:r w:rsidR="001D230F">
        <w:rPr>
          <w:rFonts w:ascii="Times New Roman" w:hAnsi="Times New Roman" w:cs="Times New Roman"/>
          <w:color w:val="000000"/>
          <w:sz w:val="28"/>
          <w:szCs w:val="28"/>
          <w:shd w:val="clear" w:color="auto" w:fill="FFFFFF"/>
        </w:rPr>
        <w:t>м</w:t>
      </w:r>
      <w:r w:rsidR="00D324F9">
        <w:rPr>
          <w:rFonts w:ascii="Times New Roman" w:hAnsi="Times New Roman" w:cs="Times New Roman"/>
          <w:color w:val="000000"/>
          <w:sz w:val="28"/>
          <w:szCs w:val="28"/>
          <w:shd w:val="clear" w:color="auto" w:fill="FFFFFF"/>
        </w:rPr>
        <w:t>итрополичьи же земли и доходы были сохранены</w:t>
      </w:r>
      <w:r w:rsidR="00D324F9">
        <w:rPr>
          <w:rStyle w:val="a7"/>
          <w:rFonts w:ascii="Times New Roman" w:hAnsi="Times New Roman" w:cs="Times New Roman"/>
          <w:color w:val="000000"/>
          <w:sz w:val="28"/>
          <w:szCs w:val="28"/>
          <w:shd w:val="clear" w:color="auto" w:fill="FFFFFF"/>
        </w:rPr>
        <w:footnoteReference w:id="62"/>
      </w:r>
      <w:r w:rsidR="00D324F9">
        <w:rPr>
          <w:rFonts w:ascii="Times New Roman" w:hAnsi="Times New Roman" w:cs="Times New Roman"/>
          <w:color w:val="000000"/>
          <w:sz w:val="28"/>
          <w:szCs w:val="28"/>
          <w:shd w:val="clear" w:color="auto" w:fill="FFFFFF"/>
        </w:rPr>
        <w:t>.</w:t>
      </w:r>
      <w:r w:rsidR="001D230F">
        <w:rPr>
          <w:rFonts w:ascii="Times New Roman" w:hAnsi="Times New Roman" w:cs="Times New Roman"/>
          <w:color w:val="000000"/>
          <w:sz w:val="28"/>
          <w:szCs w:val="28"/>
          <w:shd w:val="clear" w:color="auto" w:fill="FFFFFF"/>
        </w:rPr>
        <w:t xml:space="preserve"> </w:t>
      </w:r>
      <w:r w:rsidR="00D324F9">
        <w:rPr>
          <w:rFonts w:ascii="Times New Roman" w:hAnsi="Times New Roman" w:cs="Times New Roman"/>
          <w:color w:val="000000"/>
          <w:sz w:val="28"/>
          <w:szCs w:val="28"/>
          <w:shd w:val="clear" w:color="auto" w:fill="FFFFFF"/>
        </w:rPr>
        <w:t>Однако реформы Стоглавого собора были осуществлены лишь частично</w:t>
      </w:r>
      <w:r w:rsidR="00D324F9">
        <w:rPr>
          <w:rStyle w:val="a7"/>
          <w:rFonts w:ascii="Times New Roman" w:hAnsi="Times New Roman" w:cs="Times New Roman"/>
          <w:color w:val="000000"/>
          <w:sz w:val="28"/>
          <w:szCs w:val="28"/>
          <w:shd w:val="clear" w:color="auto" w:fill="FFFFFF"/>
        </w:rPr>
        <w:footnoteReference w:id="63"/>
      </w:r>
      <w:r w:rsidR="00D324F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FC4ACD" w:rsidRDefault="00FC4ACD" w:rsidP="000B4C0E">
      <w:pPr>
        <w:spacing w:after="0" w:line="360" w:lineRule="auto"/>
        <w:ind w:firstLine="851"/>
        <w:jc w:val="both"/>
        <w:rPr>
          <w:rFonts w:ascii="Times New Roman" w:hAnsi="Times New Roman" w:cs="Times New Roman"/>
          <w:color w:val="000000"/>
          <w:sz w:val="28"/>
          <w:szCs w:val="28"/>
          <w:shd w:val="clear" w:color="auto" w:fill="FFFFFF"/>
        </w:rPr>
      </w:pPr>
    </w:p>
    <w:p w:rsidR="00C706BC" w:rsidRDefault="00C706BC" w:rsidP="000B4C0E">
      <w:pPr>
        <w:spacing w:after="0" w:line="360" w:lineRule="auto"/>
        <w:ind w:firstLine="851"/>
        <w:jc w:val="both"/>
        <w:rPr>
          <w:rFonts w:ascii="Times New Roman" w:hAnsi="Times New Roman" w:cs="Times New Roman"/>
          <w:color w:val="000000"/>
          <w:sz w:val="28"/>
          <w:szCs w:val="28"/>
          <w:shd w:val="clear" w:color="auto" w:fill="FFFFFF"/>
        </w:rPr>
      </w:pPr>
    </w:p>
    <w:p w:rsidR="00FC4ACD" w:rsidRPr="00415540" w:rsidRDefault="00FC4ACD" w:rsidP="000B4C0E">
      <w:pPr>
        <w:spacing w:after="0" w:line="360" w:lineRule="auto"/>
        <w:ind w:firstLine="851"/>
        <w:jc w:val="both"/>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t>3.2 Ереси Матвея Башкина и Феодосия Косого</w:t>
      </w:r>
    </w:p>
    <w:p w:rsidR="00FC4ACD" w:rsidRPr="00415540" w:rsidRDefault="00FC4ACD" w:rsidP="000B4C0E">
      <w:pPr>
        <w:spacing w:after="0" w:line="360" w:lineRule="auto"/>
        <w:ind w:firstLine="851"/>
        <w:jc w:val="both"/>
        <w:rPr>
          <w:rFonts w:ascii="Times New Roman" w:hAnsi="Times New Roman" w:cs="Times New Roman"/>
          <w:b/>
          <w:color w:val="000000"/>
          <w:sz w:val="28"/>
          <w:szCs w:val="28"/>
          <w:shd w:val="clear" w:color="auto" w:fill="FFFFFF"/>
        </w:rPr>
      </w:pPr>
    </w:p>
    <w:p w:rsidR="00F40A0F" w:rsidRDefault="000B4C0E"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середине </w:t>
      </w:r>
      <w:r w:rsidRPr="0065700B">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вновь возрождается реформаторское движение. Стар</w:t>
      </w:r>
      <w:r w:rsidR="00F40A0F">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ц Артеми</w:t>
      </w:r>
      <w:r w:rsidR="00F40A0F">
        <w:rPr>
          <w:rFonts w:ascii="Times New Roman" w:hAnsi="Times New Roman" w:cs="Times New Roman"/>
          <w:color w:val="000000"/>
          <w:sz w:val="28"/>
          <w:szCs w:val="28"/>
          <w:shd w:val="clear" w:color="auto" w:fill="FFFFFF"/>
        </w:rPr>
        <w:t>й, служивший в Псково-Печерском монастыре и Порфирьеве пустыни,</w:t>
      </w:r>
      <w:r>
        <w:rPr>
          <w:rFonts w:ascii="Times New Roman" w:hAnsi="Times New Roman" w:cs="Times New Roman"/>
          <w:color w:val="000000"/>
          <w:sz w:val="28"/>
          <w:szCs w:val="28"/>
          <w:shd w:val="clear" w:color="auto" w:fill="FFFFFF"/>
        </w:rPr>
        <w:t xml:space="preserve"> </w:t>
      </w:r>
      <w:r w:rsidR="00F40A0F">
        <w:rPr>
          <w:rFonts w:ascii="Times New Roman" w:hAnsi="Times New Roman" w:cs="Times New Roman"/>
          <w:color w:val="000000"/>
          <w:sz w:val="28"/>
          <w:szCs w:val="28"/>
          <w:shd w:val="clear" w:color="auto" w:fill="FFFFFF"/>
        </w:rPr>
        <w:t>продолжает традиции нестяжателей. В число его учеников вошлиФеодосий Косой, Игнатий, Иоасаф Белобаев, Порфирий</w:t>
      </w:r>
      <w:r w:rsidR="00F40A0F" w:rsidRPr="00F40A0F">
        <w:rPr>
          <w:rFonts w:ascii="Times New Roman" w:hAnsi="Times New Roman" w:cs="Times New Roman"/>
          <w:color w:val="000000"/>
          <w:sz w:val="28"/>
          <w:szCs w:val="28"/>
          <w:shd w:val="clear" w:color="auto" w:fill="FFFFFF"/>
        </w:rPr>
        <w:t xml:space="preserve"> </w:t>
      </w:r>
      <w:r w:rsidR="00F40A0F">
        <w:rPr>
          <w:rFonts w:ascii="Times New Roman" w:hAnsi="Times New Roman" w:cs="Times New Roman"/>
          <w:color w:val="000000"/>
          <w:sz w:val="28"/>
          <w:szCs w:val="28"/>
          <w:shd w:val="clear" w:color="auto" w:fill="FFFFFF"/>
        </w:rPr>
        <w:t xml:space="preserve">и т.д. Позже Артемия назначают игуменом Троице-Сергиева монастыря, но его не принимают монахи этой обители, и он вынужден вновь удалиться на Белоозеро. Старца </w:t>
      </w:r>
      <w:r>
        <w:rPr>
          <w:rFonts w:ascii="Times New Roman" w:hAnsi="Times New Roman" w:cs="Times New Roman"/>
          <w:color w:val="000000"/>
          <w:sz w:val="28"/>
          <w:szCs w:val="28"/>
          <w:shd w:val="clear" w:color="auto" w:fill="FFFFFF"/>
        </w:rPr>
        <w:t>осу</w:t>
      </w:r>
      <w:r w:rsidR="00F40A0F">
        <w:rPr>
          <w:rFonts w:ascii="Times New Roman" w:hAnsi="Times New Roman" w:cs="Times New Roman"/>
          <w:color w:val="000000"/>
          <w:sz w:val="28"/>
          <w:szCs w:val="28"/>
          <w:shd w:val="clear" w:color="auto" w:fill="FFFFFF"/>
        </w:rPr>
        <w:t>ждают</w:t>
      </w:r>
      <w:r>
        <w:rPr>
          <w:rFonts w:ascii="Times New Roman" w:hAnsi="Times New Roman" w:cs="Times New Roman"/>
          <w:color w:val="000000"/>
          <w:sz w:val="28"/>
          <w:szCs w:val="28"/>
          <w:shd w:val="clear" w:color="auto" w:fill="FFFFFF"/>
        </w:rPr>
        <w:t xml:space="preserve"> за еретичество в результате собора 1553 г., когда вольнодумец Матвей Башкин говорил о нем, как о единомышленнике. </w:t>
      </w:r>
      <w:r w:rsidR="00F40A0F">
        <w:rPr>
          <w:rFonts w:ascii="Times New Roman" w:hAnsi="Times New Roman" w:cs="Times New Roman"/>
          <w:color w:val="000000"/>
          <w:sz w:val="28"/>
          <w:szCs w:val="28"/>
          <w:shd w:val="clear" w:color="auto" w:fill="FFFFFF"/>
        </w:rPr>
        <w:t xml:space="preserve">В результате чего Артемий был отлучен от церкви и сослан в Соловецкий монастырь. </w:t>
      </w:r>
    </w:p>
    <w:p w:rsidR="000B4C0E" w:rsidRDefault="000B4C0E"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Башкин и его единомышленники, Братья Борисовы-Бороздины и другие, отрицал церковное покаяние, троичность божества и считал иконы </w:t>
      </w:r>
      <w:r>
        <w:rPr>
          <w:rFonts w:ascii="Times New Roman" w:hAnsi="Times New Roman" w:cs="Times New Roman"/>
          <w:color w:val="000000"/>
          <w:sz w:val="28"/>
          <w:szCs w:val="28"/>
          <w:shd w:val="clear" w:color="auto" w:fill="FFFFFF"/>
        </w:rPr>
        <w:lastRenderedPageBreak/>
        <w:t xml:space="preserve">идолами. </w:t>
      </w:r>
      <w:r w:rsidR="00F40A0F">
        <w:rPr>
          <w:rFonts w:ascii="Times New Roman" w:hAnsi="Times New Roman" w:cs="Times New Roman"/>
          <w:color w:val="000000"/>
          <w:sz w:val="28"/>
          <w:szCs w:val="28"/>
          <w:shd w:val="clear" w:color="auto" w:fill="FFFFFF"/>
        </w:rPr>
        <w:t xml:space="preserve">Также он проповедовал бессеребреничество, говорил об отмене холопства и кабальной зависимости. </w:t>
      </w:r>
      <w:r w:rsidR="00DC77BC">
        <w:rPr>
          <w:rFonts w:ascii="Times New Roman" w:hAnsi="Times New Roman" w:cs="Times New Roman"/>
          <w:color w:val="000000"/>
          <w:sz w:val="28"/>
          <w:szCs w:val="28"/>
          <w:shd w:val="clear" w:color="auto" w:fill="FFFFFF"/>
        </w:rPr>
        <w:t xml:space="preserve">По доносу духовника Башкина арестовали, обвиняя в «люторских ересех». </w:t>
      </w:r>
      <w:r>
        <w:rPr>
          <w:rFonts w:ascii="Times New Roman" w:hAnsi="Times New Roman" w:cs="Times New Roman"/>
          <w:color w:val="000000"/>
          <w:sz w:val="28"/>
          <w:szCs w:val="28"/>
          <w:shd w:val="clear" w:color="auto" w:fill="FFFFFF"/>
        </w:rPr>
        <w:t>Впоследстви</w:t>
      </w:r>
      <w:r w:rsidR="00BE6740">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его предали анафеме и сослали в Иосифо-Волоколамский монастырь, также пострадали и его соратники.</w:t>
      </w:r>
      <w:r w:rsidR="00DC77BC">
        <w:rPr>
          <w:rFonts w:ascii="Times New Roman" w:hAnsi="Times New Roman" w:cs="Times New Roman"/>
          <w:color w:val="000000"/>
          <w:sz w:val="28"/>
          <w:szCs w:val="28"/>
          <w:shd w:val="clear" w:color="auto" w:fill="FFFFFF"/>
        </w:rPr>
        <w:t xml:space="preserve"> Известно, что И.Т. Борисов-Бороздин был сослан в Валаамов монастырь. </w:t>
      </w:r>
      <w:r>
        <w:rPr>
          <w:rFonts w:ascii="Times New Roman" w:hAnsi="Times New Roman" w:cs="Times New Roman"/>
          <w:color w:val="000000"/>
          <w:sz w:val="28"/>
          <w:szCs w:val="28"/>
          <w:shd w:val="clear" w:color="auto" w:fill="FFFFFF"/>
        </w:rPr>
        <w:t xml:space="preserve"> Таким образом церковные власти сделали все, чтобы избавиться от нестяжателей. </w:t>
      </w:r>
    </w:p>
    <w:p w:rsidR="000B4C0E" w:rsidRDefault="000B4C0E"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Наибольший радикализм приняло «рабье»</w:t>
      </w:r>
      <w:r w:rsidR="00DC77BC">
        <w:rPr>
          <w:rFonts w:ascii="Times New Roman" w:hAnsi="Times New Roman" w:cs="Times New Roman"/>
          <w:color w:val="000000"/>
          <w:sz w:val="28"/>
          <w:szCs w:val="28"/>
          <w:shd w:val="clear" w:color="auto" w:fill="FFFFFF"/>
        </w:rPr>
        <w:t xml:space="preserve"> или «новое»</w:t>
      </w:r>
      <w:r>
        <w:rPr>
          <w:rFonts w:ascii="Times New Roman" w:hAnsi="Times New Roman" w:cs="Times New Roman"/>
          <w:color w:val="000000"/>
          <w:sz w:val="28"/>
          <w:szCs w:val="28"/>
          <w:shd w:val="clear" w:color="auto" w:fill="FFFFFF"/>
        </w:rPr>
        <w:t xml:space="preserve"> учение Феодосия Косого,</w:t>
      </w:r>
      <w:r w:rsidR="00DC77BC">
        <w:rPr>
          <w:rFonts w:ascii="Times New Roman" w:hAnsi="Times New Roman" w:cs="Times New Roman"/>
          <w:color w:val="000000"/>
          <w:sz w:val="28"/>
          <w:szCs w:val="28"/>
          <w:shd w:val="clear" w:color="auto" w:fill="FFFFFF"/>
        </w:rPr>
        <w:t xml:space="preserve"> ученика Артемия,</w:t>
      </w:r>
      <w:r>
        <w:rPr>
          <w:rFonts w:ascii="Times New Roman" w:hAnsi="Times New Roman" w:cs="Times New Roman"/>
          <w:color w:val="000000"/>
          <w:sz w:val="28"/>
          <w:szCs w:val="28"/>
          <w:shd w:val="clear" w:color="auto" w:fill="FFFFFF"/>
        </w:rPr>
        <w:t xml:space="preserve"> который высказал свое несогласие с господствующей церковью и социальным неравенством.</w:t>
      </w:r>
      <w:r w:rsidR="00DC77BC">
        <w:rPr>
          <w:rFonts w:ascii="Times New Roman" w:hAnsi="Times New Roman" w:cs="Times New Roman"/>
          <w:color w:val="000000"/>
          <w:sz w:val="28"/>
          <w:szCs w:val="28"/>
          <w:shd w:val="clear" w:color="auto" w:fill="FFFFFF"/>
        </w:rPr>
        <w:t xml:space="preserve"> Сам Ф.Косой происходил из хопов и сбежал от своего владельца из Москвы</w:t>
      </w:r>
      <w:r>
        <w:rPr>
          <w:rFonts w:ascii="Times New Roman" w:hAnsi="Times New Roman" w:cs="Times New Roman"/>
          <w:color w:val="000000"/>
          <w:sz w:val="28"/>
          <w:szCs w:val="28"/>
          <w:shd w:val="clear" w:color="auto" w:fill="FFFFFF"/>
        </w:rPr>
        <w:t xml:space="preserve"> </w:t>
      </w:r>
      <w:r w:rsidR="00DC77BC">
        <w:rPr>
          <w:rFonts w:ascii="Times New Roman" w:hAnsi="Times New Roman" w:cs="Times New Roman"/>
          <w:color w:val="000000"/>
          <w:sz w:val="28"/>
          <w:szCs w:val="28"/>
          <w:shd w:val="clear" w:color="auto" w:fill="FFFFFF"/>
        </w:rPr>
        <w:t xml:space="preserve">на Белооезро, постригшись в монахи. </w:t>
      </w:r>
      <w:r>
        <w:rPr>
          <w:rFonts w:ascii="Times New Roman" w:hAnsi="Times New Roman" w:cs="Times New Roman"/>
          <w:color w:val="000000"/>
          <w:sz w:val="28"/>
          <w:szCs w:val="28"/>
          <w:shd w:val="clear" w:color="auto" w:fill="FFFFFF"/>
        </w:rPr>
        <w:t xml:space="preserve">Преемники Косого: Фома и Козьма Колынский проповедовали его идеи, отрицавшие троичность Бога, силу молитв, церковную иерархию, монашество и частную собственность. Также утверждали, что все веры равны между собой и поддерживали в целом интересы простого народа, засчет чего их идеи получили быстрое распространение. </w:t>
      </w:r>
      <w:r w:rsidR="00DC77BC">
        <w:rPr>
          <w:rFonts w:ascii="Times New Roman" w:hAnsi="Times New Roman" w:cs="Times New Roman"/>
          <w:color w:val="000000"/>
          <w:sz w:val="28"/>
          <w:szCs w:val="28"/>
          <w:shd w:val="clear" w:color="auto" w:fill="FFFFFF"/>
        </w:rPr>
        <w:t>Вера, по мнению Косого, должна быть основана на Евангелии</w:t>
      </w:r>
      <w:r w:rsidR="00A755E4">
        <w:rPr>
          <w:rFonts w:ascii="Times New Roman" w:hAnsi="Times New Roman" w:cs="Times New Roman"/>
          <w:color w:val="000000"/>
          <w:sz w:val="28"/>
          <w:szCs w:val="28"/>
          <w:shd w:val="clear" w:color="auto" w:fill="FFFFFF"/>
        </w:rPr>
        <w:t xml:space="preserve">, в котором, как и в «Апостоле», отсутствуют церковные «правила», написанные церковниками. Считал поклонение кресту – идолопоклонством, также отвергал идею создания новых книг, поэтому и свое учение излагал устно. </w:t>
      </w:r>
      <w:r>
        <w:rPr>
          <w:rFonts w:ascii="Times New Roman" w:hAnsi="Times New Roman" w:cs="Times New Roman"/>
          <w:color w:val="000000"/>
          <w:sz w:val="28"/>
          <w:szCs w:val="28"/>
          <w:shd w:val="clear" w:color="auto" w:fill="FFFFFF"/>
        </w:rPr>
        <w:t>Но власти в скором времени расправились с еретиками, их деятельность оборвалась спустя 10 лет после бегства Косого, когда в 1563 г. Иван Грозный велел утопить Фому. Взгляды Косого и его соратников – высший этап гуманистической, реформационной мысли в России</w:t>
      </w:r>
      <w:r>
        <w:rPr>
          <w:rStyle w:val="a7"/>
          <w:rFonts w:ascii="Times New Roman" w:hAnsi="Times New Roman" w:cs="Times New Roman"/>
          <w:color w:val="000000"/>
          <w:sz w:val="28"/>
          <w:szCs w:val="28"/>
          <w:shd w:val="clear" w:color="auto" w:fill="FFFFFF"/>
        </w:rPr>
        <w:footnoteReference w:id="64"/>
      </w:r>
      <w:r>
        <w:rPr>
          <w:rFonts w:ascii="Times New Roman" w:hAnsi="Times New Roman" w:cs="Times New Roman"/>
          <w:color w:val="000000"/>
          <w:sz w:val="28"/>
          <w:szCs w:val="28"/>
          <w:shd w:val="clear" w:color="auto" w:fill="FFFFFF"/>
        </w:rPr>
        <w:t>.</w:t>
      </w:r>
    </w:p>
    <w:p w:rsidR="001709A2" w:rsidRDefault="000B4C0E" w:rsidP="004338F6">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 временем Иван Грозный пришел к выводу, что царская власть утратила самодержавный характер из-за ограничений со стороны бояр. Даже о своих приближенных, Сильвестре и Адашеве, царь говорил: «сами государилися, как хотели, а с меня есте государство сняли: словом яз был </w:t>
      </w:r>
      <w:r>
        <w:rPr>
          <w:rFonts w:ascii="Times New Roman" w:hAnsi="Times New Roman" w:cs="Times New Roman"/>
          <w:color w:val="000000"/>
          <w:sz w:val="28"/>
          <w:szCs w:val="28"/>
          <w:shd w:val="clear" w:color="auto" w:fill="FFFFFF"/>
        </w:rPr>
        <w:lastRenderedPageBreak/>
        <w:t>государь, а делом ничего не владел»</w:t>
      </w:r>
      <w:r>
        <w:rPr>
          <w:rStyle w:val="a7"/>
          <w:rFonts w:ascii="Times New Roman" w:hAnsi="Times New Roman" w:cs="Times New Roman"/>
          <w:color w:val="000000"/>
          <w:sz w:val="28"/>
          <w:szCs w:val="28"/>
          <w:shd w:val="clear" w:color="auto" w:fill="FFFFFF"/>
        </w:rPr>
        <w:footnoteReference w:id="65"/>
      </w:r>
      <w:r>
        <w:rPr>
          <w:rFonts w:ascii="Times New Roman" w:hAnsi="Times New Roman" w:cs="Times New Roman"/>
          <w:color w:val="000000"/>
          <w:sz w:val="28"/>
          <w:szCs w:val="28"/>
          <w:shd w:val="clear" w:color="auto" w:fill="FFFFFF"/>
        </w:rPr>
        <w:t>. Сильвестра сослали в монастырь, а Адашева заключили в тюрьму.</w:t>
      </w:r>
      <w:r w:rsidR="004338F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31 декабря 1563 г. умирает Макарий, церковь таким образом лишается своего руководителя в столь сложное время. </w:t>
      </w:r>
    </w:p>
    <w:p w:rsidR="00686BBD" w:rsidRDefault="001709A2"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Филипп Колычев, посвященный в том же году в сан митрополита, выступ</w:t>
      </w:r>
      <w:r w:rsidR="009245EC">
        <w:rPr>
          <w:rFonts w:ascii="Times New Roman" w:hAnsi="Times New Roman" w:cs="Times New Roman"/>
          <w:color w:val="000000"/>
          <w:sz w:val="28"/>
          <w:szCs w:val="28"/>
          <w:shd w:val="clear" w:color="auto" w:fill="FFFFFF"/>
        </w:rPr>
        <w:t>ил</w:t>
      </w:r>
      <w:r>
        <w:rPr>
          <w:rFonts w:ascii="Times New Roman" w:hAnsi="Times New Roman" w:cs="Times New Roman"/>
          <w:color w:val="000000"/>
          <w:sz w:val="28"/>
          <w:szCs w:val="28"/>
          <w:shd w:val="clear" w:color="auto" w:fill="FFFFFF"/>
        </w:rPr>
        <w:t xml:space="preserve"> в 1566 г. против опричнины и проси</w:t>
      </w:r>
      <w:r w:rsidR="009245EC">
        <w:rPr>
          <w:rFonts w:ascii="Times New Roman" w:hAnsi="Times New Roman" w:cs="Times New Roman"/>
          <w:color w:val="000000"/>
          <w:sz w:val="28"/>
          <w:szCs w:val="28"/>
          <w:shd w:val="clear" w:color="auto" w:fill="FFFFFF"/>
        </w:rPr>
        <w:t>л</w:t>
      </w:r>
      <w:r>
        <w:rPr>
          <w:rFonts w:ascii="Times New Roman" w:hAnsi="Times New Roman" w:cs="Times New Roman"/>
          <w:color w:val="000000"/>
          <w:sz w:val="28"/>
          <w:szCs w:val="28"/>
          <w:shd w:val="clear" w:color="auto" w:fill="FFFFFF"/>
        </w:rPr>
        <w:t>, чтобы царь «оставил опришнину» и «соединил бы [государство]</w:t>
      </w:r>
      <w:r w:rsidR="000B4C0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воедино, как прежде было»</w:t>
      </w:r>
      <w:r>
        <w:rPr>
          <w:rStyle w:val="a7"/>
          <w:rFonts w:ascii="Times New Roman" w:hAnsi="Times New Roman" w:cs="Times New Roman"/>
          <w:color w:val="000000"/>
          <w:sz w:val="28"/>
          <w:szCs w:val="28"/>
          <w:shd w:val="clear" w:color="auto" w:fill="FFFFFF"/>
        </w:rPr>
        <w:footnoteReference w:id="66"/>
      </w:r>
      <w:r>
        <w:rPr>
          <w:rFonts w:ascii="Times New Roman" w:hAnsi="Times New Roman" w:cs="Times New Roman"/>
          <w:color w:val="000000"/>
          <w:sz w:val="28"/>
          <w:szCs w:val="28"/>
          <w:shd w:val="clear" w:color="auto" w:fill="FFFFFF"/>
        </w:rPr>
        <w:t>.</w:t>
      </w:r>
      <w:r w:rsidR="009245EC">
        <w:rPr>
          <w:rFonts w:ascii="Times New Roman" w:hAnsi="Times New Roman" w:cs="Times New Roman"/>
          <w:color w:val="000000"/>
          <w:sz w:val="28"/>
          <w:szCs w:val="28"/>
          <w:shd w:val="clear" w:color="auto" w:fill="FFFFFF"/>
        </w:rPr>
        <w:t xml:space="preserve"> Филипп не раз открыто указывал Ивану </w:t>
      </w:r>
      <w:r w:rsidR="009245EC" w:rsidRPr="009245EC">
        <w:rPr>
          <w:rFonts w:ascii="Times New Roman" w:hAnsi="Times New Roman" w:cs="Times New Roman"/>
          <w:color w:val="000000"/>
          <w:sz w:val="28"/>
          <w:szCs w:val="28"/>
          <w:shd w:val="clear" w:color="auto" w:fill="FFFFFF"/>
        </w:rPr>
        <w:t>IV</w:t>
      </w:r>
      <w:r w:rsidR="009245EC">
        <w:rPr>
          <w:rFonts w:ascii="Times New Roman" w:hAnsi="Times New Roman" w:cs="Times New Roman"/>
          <w:color w:val="000000"/>
          <w:sz w:val="28"/>
          <w:szCs w:val="28"/>
          <w:shd w:val="clear" w:color="auto" w:fill="FFFFFF"/>
        </w:rPr>
        <w:t xml:space="preserve"> на чрезмерность репрессий со стороны опричников, в ответ на что государь в 1567-1568 гг. собрал Собор, на котором судили Колычева. Митрополит мог надеяться на единодушие большинства членов собора, т.к. земское духовенство искренне негодовало об опричнине, но на практике оно оказалось непрочным. Против Филиппа выступили иерархи близкие ко двору из страха расправы, не оказала поддержки и Боярская дума, которая к тому времени уже понесла значительные потери. Тем не менее опричники опасались судить Колычева, ведь в истории России еще не было случая низложения митрополита светским властями. Суд фактически остался незавершенным, но государю нужно было удалить </w:t>
      </w:r>
      <w:r w:rsidR="00686BBD">
        <w:rPr>
          <w:rFonts w:ascii="Times New Roman" w:hAnsi="Times New Roman" w:cs="Times New Roman"/>
          <w:color w:val="000000"/>
          <w:sz w:val="28"/>
          <w:szCs w:val="28"/>
          <w:shd w:val="clear" w:color="auto" w:fill="FFFFFF"/>
        </w:rPr>
        <w:t xml:space="preserve">главу церкви от мирских дел, </w:t>
      </w:r>
      <w:r w:rsidR="00275F4F">
        <w:rPr>
          <w:rFonts w:ascii="Times New Roman" w:hAnsi="Times New Roman" w:cs="Times New Roman"/>
          <w:color w:val="000000"/>
          <w:sz w:val="28"/>
          <w:szCs w:val="28"/>
          <w:shd w:val="clear" w:color="auto" w:fill="FFFFFF"/>
        </w:rPr>
        <w:t xml:space="preserve">и </w:t>
      </w:r>
      <w:r w:rsidR="00686BBD">
        <w:rPr>
          <w:rFonts w:ascii="Times New Roman" w:hAnsi="Times New Roman" w:cs="Times New Roman"/>
          <w:color w:val="000000"/>
          <w:sz w:val="28"/>
          <w:szCs w:val="28"/>
          <w:shd w:val="clear" w:color="auto" w:fill="FFFFFF"/>
        </w:rPr>
        <w:t xml:space="preserve">надлежало </w:t>
      </w:r>
      <w:r w:rsidR="00275F4F">
        <w:rPr>
          <w:rFonts w:ascii="Times New Roman" w:hAnsi="Times New Roman" w:cs="Times New Roman"/>
          <w:color w:val="000000"/>
          <w:sz w:val="28"/>
          <w:szCs w:val="28"/>
          <w:shd w:val="clear" w:color="auto" w:fill="FFFFFF"/>
        </w:rPr>
        <w:t xml:space="preserve">это </w:t>
      </w:r>
      <w:r w:rsidR="00686BBD">
        <w:rPr>
          <w:rFonts w:ascii="Times New Roman" w:hAnsi="Times New Roman" w:cs="Times New Roman"/>
          <w:color w:val="000000"/>
          <w:sz w:val="28"/>
          <w:szCs w:val="28"/>
          <w:shd w:val="clear" w:color="auto" w:fill="FFFFFF"/>
        </w:rPr>
        <w:t xml:space="preserve">сделать не только в узком кругу </w:t>
      </w:r>
      <w:r w:rsidR="00FC4ACD">
        <w:rPr>
          <w:rFonts w:ascii="Times New Roman" w:hAnsi="Times New Roman" w:cs="Times New Roman"/>
          <w:color w:val="000000"/>
          <w:sz w:val="28"/>
          <w:szCs w:val="28"/>
          <w:shd w:val="clear" w:color="auto" w:fill="FFFFFF"/>
        </w:rPr>
        <w:t>людей,</w:t>
      </w:r>
      <w:r w:rsidR="00686BBD">
        <w:rPr>
          <w:rFonts w:ascii="Times New Roman" w:hAnsi="Times New Roman" w:cs="Times New Roman"/>
          <w:color w:val="000000"/>
          <w:sz w:val="28"/>
          <w:szCs w:val="28"/>
          <w:shd w:val="clear" w:color="auto" w:fill="FFFFFF"/>
        </w:rPr>
        <w:t xml:space="preserve"> присутствова</w:t>
      </w:r>
      <w:r w:rsidR="00BE6740">
        <w:rPr>
          <w:rFonts w:ascii="Times New Roman" w:hAnsi="Times New Roman" w:cs="Times New Roman"/>
          <w:color w:val="000000"/>
          <w:sz w:val="28"/>
          <w:szCs w:val="28"/>
          <w:shd w:val="clear" w:color="auto" w:fill="FFFFFF"/>
        </w:rPr>
        <w:t>в</w:t>
      </w:r>
      <w:r w:rsidR="00686BBD">
        <w:rPr>
          <w:rFonts w:ascii="Times New Roman" w:hAnsi="Times New Roman" w:cs="Times New Roman"/>
          <w:color w:val="000000"/>
          <w:sz w:val="28"/>
          <w:szCs w:val="28"/>
          <w:shd w:val="clear" w:color="auto" w:fill="FFFFFF"/>
        </w:rPr>
        <w:t>ших на соборе, а в глазах всего народа. Это произошло 8 ноября 1568 г., во время богослужения А.Д.</w:t>
      </w:r>
      <w:r w:rsidR="004338F6">
        <w:rPr>
          <w:rFonts w:ascii="Times New Roman" w:hAnsi="Times New Roman" w:cs="Times New Roman"/>
          <w:color w:val="000000"/>
          <w:sz w:val="28"/>
          <w:szCs w:val="28"/>
          <w:shd w:val="clear" w:color="auto" w:fill="FFFFFF"/>
        </w:rPr>
        <w:t xml:space="preserve"> </w:t>
      </w:r>
      <w:r w:rsidR="00686BBD">
        <w:rPr>
          <w:rFonts w:ascii="Times New Roman" w:hAnsi="Times New Roman" w:cs="Times New Roman"/>
          <w:color w:val="000000"/>
          <w:sz w:val="28"/>
          <w:szCs w:val="28"/>
          <w:shd w:val="clear" w:color="auto" w:fill="FFFFFF"/>
        </w:rPr>
        <w:t>Басманов и М.</w:t>
      </w:r>
      <w:r w:rsidR="004338F6">
        <w:rPr>
          <w:rFonts w:ascii="Times New Roman" w:hAnsi="Times New Roman" w:cs="Times New Roman"/>
          <w:color w:val="000000"/>
          <w:sz w:val="28"/>
          <w:szCs w:val="28"/>
          <w:shd w:val="clear" w:color="auto" w:fill="FFFFFF"/>
        </w:rPr>
        <w:t xml:space="preserve"> </w:t>
      </w:r>
      <w:r w:rsidR="00686BBD">
        <w:rPr>
          <w:rFonts w:ascii="Times New Roman" w:hAnsi="Times New Roman" w:cs="Times New Roman"/>
          <w:color w:val="000000"/>
          <w:sz w:val="28"/>
          <w:szCs w:val="28"/>
          <w:shd w:val="clear" w:color="auto" w:fill="FFFFFF"/>
        </w:rPr>
        <w:t>Скуратов</w:t>
      </w:r>
      <w:r w:rsidR="009245EC">
        <w:rPr>
          <w:rFonts w:ascii="Times New Roman" w:hAnsi="Times New Roman" w:cs="Times New Roman"/>
          <w:color w:val="000000"/>
          <w:sz w:val="28"/>
          <w:szCs w:val="28"/>
          <w:shd w:val="clear" w:color="auto" w:fill="FFFFFF"/>
        </w:rPr>
        <w:t xml:space="preserve"> </w:t>
      </w:r>
      <w:r w:rsidR="00686BBD">
        <w:rPr>
          <w:rFonts w:ascii="Times New Roman" w:hAnsi="Times New Roman" w:cs="Times New Roman"/>
          <w:color w:val="000000"/>
          <w:sz w:val="28"/>
          <w:szCs w:val="28"/>
          <w:shd w:val="clear" w:color="auto" w:fill="FFFFFF"/>
        </w:rPr>
        <w:t xml:space="preserve">зачитали соборный приговор Филиппу, после чего с него сорвали святительские одежды, бросили в сани и увезли из Кремля. </w:t>
      </w:r>
    </w:p>
    <w:p w:rsidR="004058F0" w:rsidRDefault="00686BBD"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Москва всеми возможными средствами пыталась покончить с особым положение новгородской церкви. Здесь следует сказать о первом «новгородском деле», на котором судили Старицкого и архипископа Пимена, одного из видных </w:t>
      </w:r>
      <w:r w:rsidR="004058F0">
        <w:rPr>
          <w:rFonts w:ascii="Times New Roman" w:hAnsi="Times New Roman" w:cs="Times New Roman"/>
          <w:color w:val="000000"/>
          <w:sz w:val="28"/>
          <w:szCs w:val="28"/>
          <w:shd w:val="clear" w:color="auto" w:fill="FFFFFF"/>
        </w:rPr>
        <w:t>церко</w:t>
      </w:r>
      <w:r w:rsidR="00BE6740">
        <w:rPr>
          <w:rFonts w:ascii="Times New Roman" w:hAnsi="Times New Roman" w:cs="Times New Roman"/>
          <w:color w:val="000000"/>
          <w:sz w:val="28"/>
          <w:szCs w:val="28"/>
          <w:shd w:val="clear" w:color="auto" w:fill="FFFFFF"/>
        </w:rPr>
        <w:t>в</w:t>
      </w:r>
      <w:r w:rsidR="004058F0">
        <w:rPr>
          <w:rFonts w:ascii="Times New Roman" w:hAnsi="Times New Roman" w:cs="Times New Roman"/>
          <w:color w:val="000000"/>
          <w:sz w:val="28"/>
          <w:szCs w:val="28"/>
          <w:shd w:val="clear" w:color="auto" w:fill="FFFFFF"/>
        </w:rPr>
        <w:t xml:space="preserve">ных </w:t>
      </w:r>
      <w:r>
        <w:rPr>
          <w:rFonts w:ascii="Times New Roman" w:hAnsi="Times New Roman" w:cs="Times New Roman"/>
          <w:color w:val="000000"/>
          <w:sz w:val="28"/>
          <w:szCs w:val="28"/>
          <w:shd w:val="clear" w:color="auto" w:fill="FFFFFF"/>
        </w:rPr>
        <w:t>деятелей</w:t>
      </w:r>
      <w:r w:rsidR="004058F0">
        <w:rPr>
          <w:rFonts w:ascii="Times New Roman" w:hAnsi="Times New Roman" w:cs="Times New Roman"/>
          <w:color w:val="000000"/>
          <w:sz w:val="28"/>
          <w:szCs w:val="28"/>
          <w:shd w:val="clear" w:color="auto" w:fill="FFFFFF"/>
        </w:rPr>
        <w:t xml:space="preserve">, и втором «новгородском деле», в результате которого осудили новгородского архиепископа Леонида и лейб-медика Бомелея. Разгром новгородской церкви и казнь видных духовных представителей ухудшили взаимоотношения между государством и </w:t>
      </w:r>
      <w:r w:rsidR="004058F0">
        <w:rPr>
          <w:rFonts w:ascii="Times New Roman" w:hAnsi="Times New Roman" w:cs="Times New Roman"/>
          <w:color w:val="000000"/>
          <w:sz w:val="28"/>
          <w:szCs w:val="28"/>
          <w:shd w:val="clear" w:color="auto" w:fill="FFFFFF"/>
        </w:rPr>
        <w:lastRenderedPageBreak/>
        <w:t xml:space="preserve">духовенством. Это сказалось в указе, вышедшем сразу после отмены опричнины, от 9 октября 1572 г., согласно которому крупным монастырям запрещались любые земельные пожертвования. </w:t>
      </w:r>
      <w:r>
        <w:rPr>
          <w:rFonts w:ascii="Times New Roman" w:hAnsi="Times New Roman" w:cs="Times New Roman"/>
          <w:color w:val="000000"/>
          <w:sz w:val="28"/>
          <w:szCs w:val="28"/>
          <w:shd w:val="clear" w:color="auto" w:fill="FFFFFF"/>
        </w:rPr>
        <w:t xml:space="preserve"> </w:t>
      </w:r>
    </w:p>
    <w:p w:rsidR="00275F4F" w:rsidRDefault="00275F4F" w:rsidP="000B4C0E">
      <w:pPr>
        <w:spacing w:after="0" w:line="360" w:lineRule="auto"/>
        <w:ind w:firstLine="851"/>
        <w:jc w:val="both"/>
        <w:rPr>
          <w:rFonts w:ascii="Times New Roman" w:hAnsi="Times New Roman" w:cs="Times New Roman"/>
          <w:color w:val="000000"/>
          <w:sz w:val="28"/>
          <w:szCs w:val="28"/>
          <w:shd w:val="clear" w:color="auto" w:fill="FFFFFF"/>
        </w:rPr>
      </w:pPr>
    </w:p>
    <w:p w:rsidR="004858BC" w:rsidRDefault="004858BC" w:rsidP="000B4C0E">
      <w:pPr>
        <w:spacing w:after="0" w:line="360" w:lineRule="auto"/>
        <w:ind w:firstLine="851"/>
        <w:jc w:val="both"/>
        <w:rPr>
          <w:rFonts w:ascii="Times New Roman" w:hAnsi="Times New Roman" w:cs="Times New Roman"/>
          <w:color w:val="000000"/>
          <w:sz w:val="28"/>
          <w:szCs w:val="28"/>
          <w:shd w:val="clear" w:color="auto" w:fill="FFFFFF"/>
        </w:rPr>
      </w:pPr>
    </w:p>
    <w:p w:rsidR="00FC4ACD" w:rsidRPr="00415540" w:rsidRDefault="002C755E" w:rsidP="000B4C0E">
      <w:pPr>
        <w:spacing w:after="0" w:line="360" w:lineRule="auto"/>
        <w:ind w:firstLine="851"/>
        <w:jc w:val="both"/>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t>3.3 Теория «Москва – третий Рим» монаха Филофея</w:t>
      </w:r>
    </w:p>
    <w:p w:rsidR="00FC4ACD" w:rsidRPr="00415540" w:rsidRDefault="00FC4ACD" w:rsidP="000B4C0E">
      <w:pPr>
        <w:spacing w:after="0" w:line="360" w:lineRule="auto"/>
        <w:ind w:firstLine="851"/>
        <w:jc w:val="both"/>
        <w:rPr>
          <w:rFonts w:ascii="Times New Roman" w:hAnsi="Times New Roman" w:cs="Times New Roman"/>
          <w:b/>
          <w:color w:val="000000"/>
          <w:sz w:val="28"/>
          <w:szCs w:val="28"/>
          <w:shd w:val="clear" w:color="auto" w:fill="FFFFFF"/>
        </w:rPr>
      </w:pPr>
    </w:p>
    <w:p w:rsidR="008F7371" w:rsidRDefault="004058F0"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Гибель Византии не могла не сказать</w:t>
      </w:r>
      <w:r w:rsidR="00593221">
        <w:rPr>
          <w:rFonts w:ascii="Times New Roman" w:hAnsi="Times New Roman" w:cs="Times New Roman"/>
          <w:color w:val="000000"/>
          <w:sz w:val="28"/>
          <w:szCs w:val="28"/>
          <w:shd w:val="clear" w:color="auto" w:fill="FFFFFF"/>
        </w:rPr>
        <w:t>ся</w:t>
      </w:r>
      <w:r>
        <w:rPr>
          <w:rFonts w:ascii="Times New Roman" w:hAnsi="Times New Roman" w:cs="Times New Roman"/>
          <w:color w:val="000000"/>
          <w:sz w:val="28"/>
          <w:szCs w:val="28"/>
          <w:shd w:val="clear" w:color="auto" w:fill="FFFFFF"/>
        </w:rPr>
        <w:t xml:space="preserve"> на русской православной церкви</w:t>
      </w:r>
      <w:r w:rsidR="00A060CD">
        <w:rPr>
          <w:rFonts w:ascii="Times New Roman" w:hAnsi="Times New Roman" w:cs="Times New Roman"/>
          <w:color w:val="000000"/>
          <w:sz w:val="28"/>
          <w:szCs w:val="28"/>
          <w:shd w:val="clear" w:color="auto" w:fill="FFFFFF"/>
        </w:rPr>
        <w:t xml:space="preserve">, т.к. к </w:t>
      </w:r>
      <w:r w:rsidR="00A060CD" w:rsidRPr="00A060CD">
        <w:rPr>
          <w:rFonts w:ascii="Times New Roman" w:hAnsi="Times New Roman" w:cs="Times New Roman"/>
          <w:color w:val="000000"/>
          <w:sz w:val="28"/>
          <w:szCs w:val="28"/>
          <w:shd w:val="clear" w:color="auto" w:fill="FFFFFF"/>
        </w:rPr>
        <w:t>началу XVI в</w:t>
      </w:r>
      <w:r w:rsidR="00A060CD">
        <w:rPr>
          <w:rFonts w:ascii="Times New Roman" w:hAnsi="Times New Roman" w:cs="Times New Roman"/>
          <w:color w:val="000000"/>
          <w:sz w:val="28"/>
          <w:szCs w:val="28"/>
          <w:shd w:val="clear" w:color="auto" w:fill="FFFFFF"/>
        </w:rPr>
        <w:t xml:space="preserve">. </w:t>
      </w:r>
      <w:r w:rsidR="006E3099">
        <w:rPr>
          <w:rFonts w:ascii="Times New Roman" w:hAnsi="Times New Roman" w:cs="Times New Roman"/>
          <w:color w:val="000000"/>
          <w:sz w:val="28"/>
          <w:szCs w:val="28"/>
          <w:shd w:val="clear" w:color="auto" w:fill="FFFFFF"/>
        </w:rPr>
        <w:t>р</w:t>
      </w:r>
      <w:r w:rsidR="00A060CD">
        <w:rPr>
          <w:rFonts w:ascii="Times New Roman" w:hAnsi="Times New Roman" w:cs="Times New Roman"/>
          <w:color w:val="000000"/>
          <w:sz w:val="28"/>
          <w:szCs w:val="28"/>
          <w:shd w:val="clear" w:color="auto" w:fill="FFFFFF"/>
        </w:rPr>
        <w:t xml:space="preserve">усское государство оставалось единственным независимым </w:t>
      </w:r>
      <w:r w:rsidR="006E3099">
        <w:rPr>
          <w:rFonts w:ascii="Times New Roman" w:hAnsi="Times New Roman" w:cs="Times New Roman"/>
          <w:color w:val="000000"/>
          <w:sz w:val="28"/>
          <w:szCs w:val="28"/>
          <w:shd w:val="clear" w:color="auto" w:fill="FFFFFF"/>
        </w:rPr>
        <w:t xml:space="preserve">православным </w:t>
      </w:r>
      <w:r w:rsidR="00A060CD">
        <w:rPr>
          <w:rFonts w:ascii="Times New Roman" w:hAnsi="Times New Roman" w:cs="Times New Roman"/>
          <w:color w:val="000000"/>
          <w:sz w:val="28"/>
          <w:szCs w:val="28"/>
          <w:shd w:val="clear" w:color="auto" w:fill="FFFFFF"/>
        </w:rPr>
        <w:t>государством. В данном столетии</w:t>
      </w:r>
      <w:r w:rsidR="00EA23FC">
        <w:rPr>
          <w:rFonts w:ascii="Times New Roman" w:hAnsi="Times New Roman" w:cs="Times New Roman"/>
          <w:color w:val="000000"/>
          <w:sz w:val="28"/>
          <w:szCs w:val="28"/>
          <w:shd w:val="clear" w:color="auto" w:fill="FFFFFF"/>
        </w:rPr>
        <w:t xml:space="preserve"> получает развитие </w:t>
      </w:r>
      <w:r w:rsidR="00A060CD">
        <w:rPr>
          <w:rFonts w:ascii="Times New Roman" w:hAnsi="Times New Roman" w:cs="Times New Roman"/>
          <w:color w:val="000000"/>
          <w:sz w:val="28"/>
          <w:szCs w:val="28"/>
          <w:shd w:val="clear" w:color="auto" w:fill="FFFFFF"/>
        </w:rPr>
        <w:t>теория</w:t>
      </w:r>
      <w:r w:rsidR="00EA23FC">
        <w:rPr>
          <w:rFonts w:ascii="Times New Roman" w:hAnsi="Times New Roman" w:cs="Times New Roman"/>
          <w:color w:val="000000"/>
          <w:sz w:val="28"/>
          <w:szCs w:val="28"/>
          <w:shd w:val="clear" w:color="auto" w:fill="FFFFFF"/>
        </w:rPr>
        <w:t xml:space="preserve"> «Москва – третий Рим».</w:t>
      </w:r>
      <w:r w:rsidR="00A060CD">
        <w:rPr>
          <w:rFonts w:ascii="Times New Roman" w:hAnsi="Times New Roman" w:cs="Times New Roman"/>
          <w:color w:val="000000"/>
          <w:sz w:val="28"/>
          <w:szCs w:val="28"/>
          <w:shd w:val="clear" w:color="auto" w:fill="FFFFFF"/>
        </w:rPr>
        <w:t xml:space="preserve"> </w:t>
      </w:r>
      <w:r w:rsidR="00F66F9F">
        <w:rPr>
          <w:rFonts w:ascii="Times New Roman" w:hAnsi="Times New Roman" w:cs="Times New Roman"/>
          <w:color w:val="000000"/>
          <w:sz w:val="28"/>
          <w:szCs w:val="28"/>
          <w:shd w:val="clear" w:color="auto" w:fill="FFFFFF"/>
        </w:rPr>
        <w:t xml:space="preserve">При Василии </w:t>
      </w:r>
      <w:r w:rsidR="00F66F9F" w:rsidRPr="00F66F9F">
        <w:rPr>
          <w:rFonts w:ascii="Times New Roman" w:hAnsi="Times New Roman" w:cs="Times New Roman"/>
          <w:color w:val="000000"/>
          <w:sz w:val="28"/>
          <w:szCs w:val="28"/>
          <w:shd w:val="clear" w:color="auto" w:fill="FFFFFF"/>
        </w:rPr>
        <w:t>III</w:t>
      </w:r>
      <w:r w:rsidR="00F66F9F">
        <w:rPr>
          <w:rFonts w:ascii="Times New Roman" w:hAnsi="Times New Roman" w:cs="Times New Roman"/>
          <w:color w:val="000000"/>
          <w:sz w:val="28"/>
          <w:szCs w:val="28"/>
          <w:shd w:val="clear" w:color="auto" w:fill="FFFFFF"/>
        </w:rPr>
        <w:t xml:space="preserve"> она не получает должного распространения, т.к. сам государь был греком по материнской линии и гордился родством с византийской императорской династией</w:t>
      </w:r>
      <w:r w:rsidR="008F7371">
        <w:rPr>
          <w:rFonts w:ascii="Times New Roman" w:hAnsi="Times New Roman" w:cs="Times New Roman"/>
          <w:color w:val="000000"/>
          <w:sz w:val="28"/>
          <w:szCs w:val="28"/>
          <w:shd w:val="clear" w:color="auto" w:fill="FFFFFF"/>
        </w:rPr>
        <w:t>. Также при великокняжеском дворе находилось несколько греков, встретивших с вполне объяснимым возмущением нападки на византийскую церковь.</w:t>
      </w:r>
    </w:p>
    <w:p w:rsidR="006E3099" w:rsidRDefault="00A060CD"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Только при Б. Годунове она впервые находит отражение в правительственном документе – утвержденной грамоте и тем самым превращаеься в официальную доктрину</w:t>
      </w:r>
      <w:r>
        <w:rPr>
          <w:rStyle w:val="a7"/>
          <w:rFonts w:ascii="Times New Roman" w:hAnsi="Times New Roman" w:cs="Times New Roman"/>
          <w:color w:val="000000"/>
          <w:sz w:val="28"/>
          <w:szCs w:val="28"/>
          <w:shd w:val="clear" w:color="auto" w:fill="FFFFFF"/>
        </w:rPr>
        <w:footnoteReference w:id="67"/>
      </w:r>
      <w:r>
        <w:rPr>
          <w:rFonts w:ascii="Times New Roman" w:hAnsi="Times New Roman" w:cs="Times New Roman"/>
          <w:color w:val="000000"/>
          <w:sz w:val="28"/>
          <w:szCs w:val="28"/>
          <w:shd w:val="clear" w:color="auto" w:fill="FFFFFF"/>
        </w:rPr>
        <w:t>.</w:t>
      </w:r>
      <w:r w:rsidR="006E3099">
        <w:rPr>
          <w:rFonts w:ascii="Times New Roman" w:hAnsi="Times New Roman" w:cs="Times New Roman"/>
          <w:color w:val="000000"/>
          <w:sz w:val="28"/>
          <w:szCs w:val="28"/>
          <w:shd w:val="clear" w:color="auto" w:fill="FFFFFF"/>
        </w:rPr>
        <w:t xml:space="preserve"> </w:t>
      </w:r>
    </w:p>
    <w:p w:rsidR="006E3099" w:rsidRDefault="006E3099"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Основные же положения этой теории были сформулированы монахом </w:t>
      </w:r>
      <w:r w:rsidRPr="006E3099">
        <w:rPr>
          <w:rFonts w:ascii="Times New Roman" w:hAnsi="Times New Roman" w:cs="Times New Roman"/>
          <w:color w:val="000000"/>
          <w:sz w:val="28"/>
          <w:szCs w:val="28"/>
          <w:shd w:val="clear" w:color="auto" w:fill="FFFFFF"/>
        </w:rPr>
        <w:t>Спасо-Елеазаровского монастыря</w:t>
      </w:r>
      <w:r>
        <w:rPr>
          <w:rFonts w:ascii="Times New Roman" w:hAnsi="Times New Roman" w:cs="Times New Roman"/>
          <w:color w:val="000000"/>
          <w:sz w:val="28"/>
          <w:szCs w:val="28"/>
          <w:shd w:val="clear" w:color="auto" w:fill="FFFFFF"/>
        </w:rPr>
        <w:t xml:space="preserve"> Филофеем в его послании псковскому дьяку М.Г.Мунехину. В соответствии с концепцией «Москва – третий Рим» русское государство стало последним (т.к. «четвертому не бывати») воплощением Ромейского царства. После падения Византии русская церковь закономерно выступает ее наследницей. </w:t>
      </w:r>
    </w:p>
    <w:p w:rsidR="000B4C0E" w:rsidRDefault="006E3099" w:rsidP="000B4C0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конце</w:t>
      </w:r>
      <w:r w:rsidRPr="006E3099">
        <w:t xml:space="preserve"> </w:t>
      </w:r>
      <w:r w:rsidRPr="006E3099">
        <w:rPr>
          <w:rFonts w:ascii="Times New Roman" w:hAnsi="Times New Roman" w:cs="Times New Roman"/>
          <w:color w:val="000000"/>
          <w:sz w:val="28"/>
          <w:szCs w:val="28"/>
          <w:shd w:val="clear" w:color="auto" w:fill="FFFFFF"/>
        </w:rPr>
        <w:t>XVI в.</w:t>
      </w:r>
      <w:r w:rsidR="00A17FE8">
        <w:rPr>
          <w:rFonts w:ascii="Times New Roman" w:hAnsi="Times New Roman" w:cs="Times New Roman"/>
          <w:color w:val="000000"/>
          <w:sz w:val="28"/>
          <w:szCs w:val="28"/>
          <w:shd w:val="clear" w:color="auto" w:fill="FFFFFF"/>
        </w:rPr>
        <w:t xml:space="preserve"> теория «Москва – третий Рим» получает особенную популярность в связи с учреждением патриаршества в Москве. Несмотря на то, что московскому патриарху было отведено последнее, пятое, место среди </w:t>
      </w:r>
      <w:r w:rsidR="00A17FE8">
        <w:rPr>
          <w:rFonts w:ascii="Times New Roman" w:hAnsi="Times New Roman" w:cs="Times New Roman"/>
          <w:color w:val="000000"/>
          <w:sz w:val="28"/>
          <w:szCs w:val="28"/>
          <w:shd w:val="clear" w:color="auto" w:fill="FFFFFF"/>
        </w:rPr>
        <w:lastRenderedPageBreak/>
        <w:t>патриархов, русское государство таким образом открыто заявляет свои права на международной арене.</w:t>
      </w:r>
    </w:p>
    <w:p w:rsidR="00D25F31" w:rsidRDefault="00D25F31" w:rsidP="007F58FE">
      <w:pPr>
        <w:spacing w:after="0" w:line="360" w:lineRule="auto"/>
        <w:ind w:firstLine="851"/>
        <w:jc w:val="both"/>
        <w:rPr>
          <w:rFonts w:ascii="Times New Roman" w:hAnsi="Times New Roman" w:cs="Times New Roman"/>
          <w:color w:val="000000"/>
          <w:sz w:val="28"/>
          <w:szCs w:val="28"/>
          <w:shd w:val="clear" w:color="auto" w:fill="FFFFFF"/>
        </w:rPr>
      </w:pPr>
    </w:p>
    <w:p w:rsidR="00D25F31" w:rsidRDefault="00D25F31" w:rsidP="007F58FE">
      <w:pPr>
        <w:spacing w:after="0" w:line="360" w:lineRule="auto"/>
        <w:ind w:firstLine="851"/>
        <w:jc w:val="both"/>
        <w:rPr>
          <w:rFonts w:ascii="Times New Roman" w:hAnsi="Times New Roman" w:cs="Times New Roman"/>
          <w:color w:val="000000"/>
          <w:sz w:val="28"/>
          <w:szCs w:val="28"/>
          <w:shd w:val="clear" w:color="auto" w:fill="FFFFFF"/>
        </w:rPr>
      </w:pPr>
    </w:p>
    <w:p w:rsidR="008F7371" w:rsidRDefault="008F7371" w:rsidP="007F58FE">
      <w:pPr>
        <w:spacing w:after="0" w:line="360" w:lineRule="auto"/>
        <w:ind w:firstLine="851"/>
        <w:jc w:val="both"/>
        <w:rPr>
          <w:rFonts w:ascii="Times New Roman" w:hAnsi="Times New Roman" w:cs="Times New Roman"/>
          <w:color w:val="000000"/>
          <w:sz w:val="28"/>
          <w:szCs w:val="28"/>
          <w:shd w:val="clear" w:color="auto" w:fill="FFFFFF"/>
        </w:rPr>
      </w:pPr>
    </w:p>
    <w:p w:rsidR="008F7371" w:rsidRDefault="008F7371" w:rsidP="007F58FE">
      <w:pPr>
        <w:spacing w:after="0" w:line="360" w:lineRule="auto"/>
        <w:ind w:firstLine="851"/>
        <w:jc w:val="both"/>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A755E4" w:rsidRDefault="00A755E4" w:rsidP="00D25F31">
      <w:pPr>
        <w:spacing w:after="0" w:line="360" w:lineRule="auto"/>
        <w:ind w:firstLine="851"/>
        <w:jc w:val="center"/>
        <w:rPr>
          <w:rFonts w:ascii="Times New Roman" w:hAnsi="Times New Roman" w:cs="Times New Roman"/>
          <w:color w:val="000000"/>
          <w:sz w:val="28"/>
          <w:szCs w:val="28"/>
          <w:shd w:val="clear" w:color="auto" w:fill="FFFFFF"/>
        </w:rPr>
      </w:pPr>
    </w:p>
    <w:p w:rsidR="00DB3D4D" w:rsidRDefault="00DB3D4D" w:rsidP="00D25F31">
      <w:pPr>
        <w:spacing w:after="0" w:line="360" w:lineRule="auto"/>
        <w:ind w:firstLine="851"/>
        <w:jc w:val="center"/>
        <w:rPr>
          <w:rFonts w:ascii="Times New Roman" w:hAnsi="Times New Roman" w:cs="Times New Roman"/>
          <w:color w:val="000000"/>
          <w:sz w:val="28"/>
          <w:szCs w:val="28"/>
          <w:shd w:val="clear" w:color="auto" w:fill="FFFFFF"/>
        </w:rPr>
      </w:pPr>
    </w:p>
    <w:p w:rsidR="00DB3D4D" w:rsidRDefault="00DB3D4D" w:rsidP="00D25F31">
      <w:pPr>
        <w:spacing w:after="0" w:line="360" w:lineRule="auto"/>
        <w:ind w:firstLine="851"/>
        <w:jc w:val="center"/>
        <w:rPr>
          <w:rFonts w:ascii="Times New Roman" w:hAnsi="Times New Roman" w:cs="Times New Roman"/>
          <w:color w:val="000000"/>
          <w:sz w:val="28"/>
          <w:szCs w:val="28"/>
          <w:shd w:val="clear" w:color="auto" w:fill="FFFFFF"/>
        </w:rPr>
      </w:pPr>
    </w:p>
    <w:p w:rsidR="00DB3D4D" w:rsidRDefault="00DB3D4D" w:rsidP="00D25F31">
      <w:pPr>
        <w:spacing w:after="0" w:line="360" w:lineRule="auto"/>
        <w:ind w:firstLine="851"/>
        <w:jc w:val="center"/>
        <w:rPr>
          <w:rFonts w:ascii="Times New Roman" w:hAnsi="Times New Roman" w:cs="Times New Roman"/>
          <w:color w:val="000000"/>
          <w:sz w:val="28"/>
          <w:szCs w:val="28"/>
          <w:shd w:val="clear" w:color="auto" w:fill="FFFFFF"/>
        </w:rPr>
      </w:pPr>
    </w:p>
    <w:p w:rsidR="00DB3D4D" w:rsidRDefault="00DB3D4D" w:rsidP="00D25F31">
      <w:pPr>
        <w:spacing w:after="0" w:line="360" w:lineRule="auto"/>
        <w:ind w:firstLine="851"/>
        <w:jc w:val="center"/>
        <w:rPr>
          <w:rFonts w:ascii="Times New Roman" w:hAnsi="Times New Roman" w:cs="Times New Roman"/>
          <w:color w:val="000000"/>
          <w:sz w:val="28"/>
          <w:szCs w:val="28"/>
          <w:shd w:val="clear" w:color="auto" w:fill="FFFFFF"/>
        </w:rPr>
      </w:pPr>
    </w:p>
    <w:p w:rsidR="00DB3D4D" w:rsidRDefault="00DB3D4D" w:rsidP="00D25F31">
      <w:pPr>
        <w:spacing w:after="0" w:line="360" w:lineRule="auto"/>
        <w:ind w:firstLine="851"/>
        <w:jc w:val="center"/>
        <w:rPr>
          <w:rFonts w:ascii="Times New Roman" w:hAnsi="Times New Roman" w:cs="Times New Roman"/>
          <w:color w:val="000000"/>
          <w:sz w:val="28"/>
          <w:szCs w:val="28"/>
          <w:shd w:val="clear" w:color="auto" w:fill="FFFFFF"/>
        </w:rPr>
      </w:pPr>
    </w:p>
    <w:p w:rsidR="00D25F31" w:rsidRPr="00415540" w:rsidRDefault="00415540" w:rsidP="0077424E">
      <w:pPr>
        <w:spacing w:after="0" w:line="360" w:lineRule="auto"/>
        <w:ind w:firstLine="851"/>
        <w:jc w:val="center"/>
        <w:rPr>
          <w:rFonts w:ascii="Times New Roman" w:hAnsi="Times New Roman" w:cs="Times New Roman"/>
          <w:b/>
          <w:color w:val="000000"/>
          <w:sz w:val="28"/>
          <w:szCs w:val="28"/>
          <w:shd w:val="clear" w:color="auto" w:fill="FFFFFF"/>
        </w:rPr>
      </w:pPr>
      <w:r w:rsidRPr="00415540">
        <w:rPr>
          <w:rFonts w:ascii="Times New Roman" w:hAnsi="Times New Roman" w:cs="Times New Roman"/>
          <w:b/>
          <w:color w:val="000000"/>
          <w:sz w:val="28"/>
          <w:szCs w:val="28"/>
          <w:shd w:val="clear" w:color="auto" w:fill="FFFFFF"/>
        </w:rPr>
        <w:lastRenderedPageBreak/>
        <w:t>ЗАКЛЮЧЕНИЕ</w:t>
      </w:r>
    </w:p>
    <w:p w:rsidR="00D25F31" w:rsidRDefault="00D25F31" w:rsidP="007F58FE">
      <w:pPr>
        <w:spacing w:after="0" w:line="360" w:lineRule="auto"/>
        <w:ind w:firstLine="851"/>
        <w:jc w:val="both"/>
        <w:rPr>
          <w:rFonts w:ascii="Times New Roman" w:hAnsi="Times New Roman" w:cs="Times New Roman"/>
          <w:color w:val="000000"/>
          <w:sz w:val="28"/>
          <w:szCs w:val="28"/>
          <w:shd w:val="clear" w:color="auto" w:fill="FFFFFF"/>
        </w:rPr>
      </w:pPr>
    </w:p>
    <w:p w:rsidR="000617A5" w:rsidRDefault="002438E8" w:rsidP="007F58FE">
      <w:pPr>
        <w:spacing w:after="0" w:line="360" w:lineRule="auto"/>
        <w:ind w:firstLine="851"/>
        <w:jc w:val="both"/>
        <w:rPr>
          <w:rFonts w:ascii="Times New Roman" w:hAnsi="Times New Roman" w:cs="Times New Roman"/>
          <w:color w:val="000000"/>
          <w:sz w:val="28"/>
          <w:szCs w:val="28"/>
          <w:shd w:val="clear" w:color="auto" w:fill="FFFFFF"/>
        </w:rPr>
      </w:pPr>
      <w:bookmarkStart w:id="22" w:name="_Hlk35713718"/>
      <w:r w:rsidRPr="002438E8">
        <w:rPr>
          <w:rFonts w:ascii="Times New Roman" w:hAnsi="Times New Roman" w:cs="Times New Roman"/>
          <w:color w:val="000000"/>
          <w:sz w:val="28"/>
          <w:szCs w:val="28"/>
          <w:shd w:val="clear" w:color="auto" w:fill="FFFFFF"/>
        </w:rPr>
        <w:t>XVI в. был насыщен событиями, связанными как с политической, так и с религиозной жизнью страны, которые и по сей день вызывают множество дискуссий в научной среде.</w:t>
      </w:r>
      <w:r>
        <w:rPr>
          <w:rFonts w:ascii="Times New Roman" w:hAnsi="Times New Roman" w:cs="Times New Roman"/>
          <w:color w:val="000000"/>
          <w:sz w:val="28"/>
          <w:szCs w:val="28"/>
          <w:shd w:val="clear" w:color="auto" w:fill="FFFFFF"/>
        </w:rPr>
        <w:t xml:space="preserve"> </w:t>
      </w:r>
      <w:r w:rsidR="000617A5">
        <w:rPr>
          <w:rFonts w:ascii="Times New Roman" w:hAnsi="Times New Roman" w:cs="Times New Roman"/>
          <w:color w:val="000000"/>
          <w:sz w:val="28"/>
          <w:szCs w:val="28"/>
          <w:shd w:val="clear" w:color="auto" w:fill="FFFFFF"/>
        </w:rPr>
        <w:t xml:space="preserve">Особенность этого периода состоит в том, что культура развивалась почти исключительно с опорой на собственные силы, не подвергаясь серьезным внешним воздействиям. </w:t>
      </w:r>
      <w:r w:rsidR="00BC117B">
        <w:rPr>
          <w:rFonts w:ascii="Times New Roman" w:hAnsi="Times New Roman" w:cs="Times New Roman"/>
          <w:color w:val="000000"/>
          <w:sz w:val="28"/>
          <w:szCs w:val="28"/>
          <w:shd w:val="clear" w:color="auto" w:fill="FFFFFF"/>
        </w:rPr>
        <w:t>К этому времени христианские верования уже не только проникли в народную среду, но и подвергались своеобразному переосмысле</w:t>
      </w:r>
      <w:r w:rsidR="0077424E">
        <w:rPr>
          <w:rFonts w:ascii="Times New Roman" w:hAnsi="Times New Roman" w:cs="Times New Roman"/>
          <w:color w:val="000000"/>
          <w:sz w:val="28"/>
          <w:szCs w:val="28"/>
          <w:shd w:val="clear" w:color="auto" w:fill="FFFFFF"/>
        </w:rPr>
        <w:t>нию. Так в решениях Собора 1551 </w:t>
      </w:r>
      <w:r w:rsidR="00BC117B">
        <w:rPr>
          <w:rFonts w:ascii="Times New Roman" w:hAnsi="Times New Roman" w:cs="Times New Roman"/>
          <w:color w:val="000000"/>
          <w:sz w:val="28"/>
          <w:szCs w:val="28"/>
          <w:shd w:val="clear" w:color="auto" w:fill="FFFFFF"/>
        </w:rPr>
        <w:t xml:space="preserve">г. говорилось о появлении «лживых пророков», которые проповедовали христиан не заниматься работой в среду и пятницу. </w:t>
      </w:r>
    </w:p>
    <w:p w:rsidR="00B11461" w:rsidRDefault="00D25F31"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рассматриваемом столетии происходило осмысление России как нового духовного центра христианства. В результате чего создавались многотомные издания такие как «Великие Четье-Минеи», по инициативе Макария, и «Лицевой свод», созданный по заказу Ивана </w:t>
      </w:r>
      <w:r w:rsidRPr="00D25F31">
        <w:rPr>
          <w:rFonts w:ascii="Times New Roman" w:hAnsi="Times New Roman" w:cs="Times New Roman"/>
          <w:color w:val="000000"/>
          <w:sz w:val="28"/>
          <w:szCs w:val="28"/>
          <w:shd w:val="clear" w:color="auto" w:fill="FFFFFF"/>
        </w:rPr>
        <w:t>IV</w:t>
      </w:r>
      <w:r>
        <w:rPr>
          <w:rFonts w:ascii="Times New Roman" w:hAnsi="Times New Roman" w:cs="Times New Roman"/>
          <w:color w:val="000000"/>
          <w:sz w:val="28"/>
          <w:szCs w:val="28"/>
          <w:shd w:val="clear" w:color="auto" w:fill="FFFFFF"/>
        </w:rPr>
        <w:t xml:space="preserve">. </w:t>
      </w:r>
    </w:p>
    <w:p w:rsidR="00D25F31" w:rsidRDefault="00D25F31"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богословская мысль стремилась </w:t>
      </w:r>
      <w:r w:rsidR="002A6351">
        <w:rPr>
          <w:rFonts w:ascii="Times New Roman" w:hAnsi="Times New Roman" w:cs="Times New Roman"/>
          <w:color w:val="000000"/>
          <w:sz w:val="28"/>
          <w:szCs w:val="28"/>
          <w:shd w:val="clear" w:color="auto" w:fill="FFFFFF"/>
        </w:rPr>
        <w:t>дать самостоятельное обоснование традиционного положения православной церкви без опоры на Византию и очистить вероучение от ложных наслоений. Этому спос</w:t>
      </w:r>
      <w:r w:rsidR="00E20F02">
        <w:rPr>
          <w:rFonts w:ascii="Times New Roman" w:hAnsi="Times New Roman" w:cs="Times New Roman"/>
          <w:color w:val="000000"/>
          <w:sz w:val="28"/>
          <w:szCs w:val="28"/>
          <w:shd w:val="clear" w:color="auto" w:fill="FFFFFF"/>
        </w:rPr>
        <w:t>о</w:t>
      </w:r>
      <w:r w:rsidR="002A6351">
        <w:rPr>
          <w:rFonts w:ascii="Times New Roman" w:hAnsi="Times New Roman" w:cs="Times New Roman"/>
          <w:color w:val="000000"/>
          <w:sz w:val="28"/>
          <w:szCs w:val="28"/>
          <w:shd w:val="clear" w:color="auto" w:fill="FFFFFF"/>
        </w:rPr>
        <w:t xml:space="preserve">бствовал «Просветитель» Иосифа Волоцкого, цикл полемических сочинений Максима Грека, «Истины </w:t>
      </w:r>
      <w:r w:rsidR="002A6351" w:rsidRPr="002A6351">
        <w:rPr>
          <w:rFonts w:ascii="Times New Roman" w:hAnsi="Times New Roman" w:cs="Times New Roman"/>
          <w:color w:val="000000"/>
          <w:sz w:val="28"/>
          <w:szCs w:val="28"/>
          <w:shd w:val="clear" w:color="auto" w:fill="FFFFFF"/>
        </w:rPr>
        <w:t>показание к вопросившим о новом учении</w:t>
      </w:r>
      <w:r w:rsidR="002A6351">
        <w:rPr>
          <w:rFonts w:ascii="Times New Roman" w:hAnsi="Times New Roman" w:cs="Times New Roman"/>
          <w:color w:val="000000"/>
          <w:sz w:val="28"/>
          <w:szCs w:val="28"/>
          <w:shd w:val="clear" w:color="auto" w:fill="FFFFFF"/>
        </w:rPr>
        <w:t xml:space="preserve">» </w:t>
      </w:r>
      <w:r w:rsidR="0077424E" w:rsidRPr="0077424E">
        <w:rPr>
          <w:rFonts w:ascii="Times New Roman" w:hAnsi="Times New Roman" w:cs="Times New Roman"/>
          <w:color w:val="000000"/>
          <w:sz w:val="28"/>
          <w:szCs w:val="28"/>
          <w:shd w:val="clear" w:color="auto" w:fill="FFFFFF"/>
        </w:rPr>
        <w:t>–</w:t>
      </w:r>
      <w:r w:rsidR="002A6351">
        <w:rPr>
          <w:rFonts w:ascii="Times New Roman" w:hAnsi="Times New Roman" w:cs="Times New Roman"/>
          <w:color w:val="000000"/>
          <w:sz w:val="28"/>
          <w:szCs w:val="28"/>
          <w:shd w:val="clear" w:color="auto" w:fill="FFFFFF"/>
        </w:rPr>
        <w:t xml:space="preserve"> так был собран и осмыслен огромный материал противоеретического хар</w:t>
      </w:r>
      <w:r w:rsidR="00E20F02">
        <w:rPr>
          <w:rFonts w:ascii="Times New Roman" w:hAnsi="Times New Roman" w:cs="Times New Roman"/>
          <w:color w:val="000000"/>
          <w:sz w:val="28"/>
          <w:szCs w:val="28"/>
          <w:shd w:val="clear" w:color="auto" w:fill="FFFFFF"/>
        </w:rPr>
        <w:t>а</w:t>
      </w:r>
      <w:r w:rsidR="002A6351">
        <w:rPr>
          <w:rFonts w:ascii="Times New Roman" w:hAnsi="Times New Roman" w:cs="Times New Roman"/>
          <w:color w:val="000000"/>
          <w:sz w:val="28"/>
          <w:szCs w:val="28"/>
          <w:shd w:val="clear" w:color="auto" w:fill="FFFFFF"/>
        </w:rPr>
        <w:t>ктера.</w:t>
      </w:r>
    </w:p>
    <w:p w:rsidR="00B71147" w:rsidRDefault="00B71147"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Духовенство в </w:t>
      </w:r>
      <w:r w:rsidRPr="00B71147">
        <w:rPr>
          <w:rFonts w:ascii="Times New Roman" w:hAnsi="Times New Roman" w:cs="Times New Roman"/>
          <w:color w:val="000000"/>
          <w:sz w:val="28"/>
          <w:szCs w:val="28"/>
          <w:shd w:val="clear" w:color="auto" w:fill="FFFFFF"/>
        </w:rPr>
        <w:t>XVI в.</w:t>
      </w:r>
      <w:r>
        <w:rPr>
          <w:rFonts w:ascii="Times New Roman" w:hAnsi="Times New Roman" w:cs="Times New Roman"/>
          <w:color w:val="000000"/>
          <w:sz w:val="28"/>
          <w:szCs w:val="28"/>
          <w:shd w:val="clear" w:color="auto" w:fill="FFFFFF"/>
        </w:rPr>
        <w:t xml:space="preserve"> стремилось утвердить православное вероучение в полемике с приверженцами других исповеданий, а также очистить его от неверных наслоений. Это стремление получило свое воплощение в «Просветителе» Иосифа Волоцкого, цикле полемических сочинений М.Грека и в «Истины показании» Зиновия Отенского.</w:t>
      </w:r>
    </w:p>
    <w:p w:rsidR="00F4374C" w:rsidRDefault="00F4374C" w:rsidP="007F58FE">
      <w:pPr>
        <w:spacing w:after="0" w:line="360" w:lineRule="auto"/>
        <w:ind w:firstLine="851"/>
        <w:jc w:val="both"/>
        <w:rPr>
          <w:rFonts w:ascii="Times New Roman" w:hAnsi="Times New Roman" w:cs="Times New Roman"/>
          <w:color w:val="000000"/>
          <w:sz w:val="28"/>
          <w:szCs w:val="28"/>
          <w:shd w:val="clear" w:color="auto" w:fill="FFFFFF"/>
        </w:rPr>
      </w:pPr>
      <w:r w:rsidRPr="00F4374C">
        <w:rPr>
          <w:rFonts w:ascii="Times New Roman" w:hAnsi="Times New Roman" w:cs="Times New Roman"/>
          <w:color w:val="000000"/>
          <w:sz w:val="28"/>
          <w:szCs w:val="28"/>
          <w:shd w:val="clear" w:color="auto" w:fill="FFFFFF"/>
        </w:rPr>
        <w:t xml:space="preserve">Наибольшего развития </w:t>
      </w:r>
      <w:r>
        <w:rPr>
          <w:rFonts w:ascii="Times New Roman" w:hAnsi="Times New Roman" w:cs="Times New Roman"/>
          <w:color w:val="000000"/>
          <w:sz w:val="28"/>
          <w:szCs w:val="28"/>
          <w:shd w:val="clear" w:color="auto" w:fill="FFFFFF"/>
        </w:rPr>
        <w:t xml:space="preserve">ереси </w:t>
      </w:r>
      <w:r w:rsidRPr="00F4374C">
        <w:rPr>
          <w:rFonts w:ascii="Times New Roman" w:hAnsi="Times New Roman" w:cs="Times New Roman"/>
          <w:color w:val="000000"/>
          <w:sz w:val="28"/>
          <w:szCs w:val="28"/>
          <w:shd w:val="clear" w:color="auto" w:fill="FFFFFF"/>
        </w:rPr>
        <w:t xml:space="preserve">в России получили в середине 16 в. в Москве, Новгороде, Пскове, Твери, Заволжье, на Северной Двине. Впервые в еретическом движении наряду с горожанами, низшим духовенством, </w:t>
      </w:r>
      <w:r w:rsidRPr="00F4374C">
        <w:rPr>
          <w:rFonts w:ascii="Times New Roman" w:hAnsi="Times New Roman" w:cs="Times New Roman"/>
          <w:color w:val="000000"/>
          <w:sz w:val="28"/>
          <w:szCs w:val="28"/>
          <w:shd w:val="clear" w:color="auto" w:fill="FFFFFF"/>
        </w:rPr>
        <w:lastRenderedPageBreak/>
        <w:t>отдельными представителями дворянства приняли участие и крестьяне. Подъём движения в середине 16 в. был вызван глубокими сдвигами в социально-экономической и политической жизни страны.</w:t>
      </w:r>
      <w:r w:rsidRPr="00F4374C">
        <w:t xml:space="preserve"> </w:t>
      </w:r>
      <w:r w:rsidRPr="00F4374C">
        <w:rPr>
          <w:rFonts w:ascii="Times New Roman" w:hAnsi="Times New Roman" w:cs="Times New Roman"/>
          <w:color w:val="000000"/>
          <w:sz w:val="28"/>
          <w:szCs w:val="28"/>
          <w:shd w:val="clear" w:color="auto" w:fill="FFFFFF"/>
        </w:rPr>
        <w:t>С именами еретиков связаны выдающиеся памятники права и всемирной истории (труды Ивана-Волка Курицына и Ивана Чёрного). Крупный вклад внесли они в создание демократического русского языка и грамотности. Е. дали толчок мощному культурному движению, в котором проходило самоопределение русской гуманистической мысли.</w:t>
      </w:r>
    </w:p>
    <w:p w:rsidR="002A6351" w:rsidRDefault="002A6351"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Вследствие споров нестяжателей и </w:t>
      </w:r>
      <w:r w:rsidR="00BE6740">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осифлян в первой половине</w:t>
      </w:r>
      <w:r w:rsidRPr="002A6351">
        <w:t xml:space="preserve"> </w:t>
      </w:r>
      <w:r w:rsidR="0077424E">
        <w:rPr>
          <w:rFonts w:ascii="Times New Roman" w:hAnsi="Times New Roman" w:cs="Times New Roman"/>
          <w:color w:val="000000"/>
          <w:sz w:val="28"/>
          <w:szCs w:val="28"/>
          <w:shd w:val="clear" w:color="auto" w:fill="FFFFFF"/>
        </w:rPr>
        <w:t>XVI </w:t>
      </w:r>
      <w:r w:rsidRPr="002A6351">
        <w:rPr>
          <w:rFonts w:ascii="Times New Roman" w:hAnsi="Times New Roman" w:cs="Times New Roman"/>
          <w:color w:val="000000"/>
          <w:sz w:val="28"/>
          <w:szCs w:val="28"/>
          <w:shd w:val="clear" w:color="auto" w:fill="FFFFFF"/>
        </w:rPr>
        <w:t>в.</w:t>
      </w:r>
      <w:r w:rsidR="002E73B7">
        <w:rPr>
          <w:rFonts w:ascii="Times New Roman" w:hAnsi="Times New Roman" w:cs="Times New Roman"/>
          <w:color w:val="000000"/>
          <w:sz w:val="28"/>
          <w:szCs w:val="28"/>
          <w:shd w:val="clear" w:color="auto" w:fill="FFFFFF"/>
        </w:rPr>
        <w:t xml:space="preserve"> получает развитие такое явление, как публицистика – сочинения, связанные со спо</w:t>
      </w:r>
      <w:r w:rsidR="00E20F02">
        <w:rPr>
          <w:rFonts w:ascii="Times New Roman" w:hAnsi="Times New Roman" w:cs="Times New Roman"/>
          <w:color w:val="000000"/>
          <w:sz w:val="28"/>
          <w:szCs w:val="28"/>
          <w:shd w:val="clear" w:color="auto" w:fill="FFFFFF"/>
        </w:rPr>
        <w:t>со</w:t>
      </w:r>
      <w:r w:rsidR="002E73B7">
        <w:rPr>
          <w:rFonts w:ascii="Times New Roman" w:hAnsi="Times New Roman" w:cs="Times New Roman"/>
          <w:color w:val="000000"/>
          <w:sz w:val="28"/>
          <w:szCs w:val="28"/>
          <w:shd w:val="clear" w:color="auto" w:fill="FFFFFF"/>
        </w:rPr>
        <w:t xml:space="preserve">бами устройства монастырской жизни. На смену полемике о религиозной жизни приходят произведения, связанные с жизнью отдельных слоев общества и взаимоотношениям церкви и государства. </w:t>
      </w:r>
      <w:r w:rsidR="00E71D46">
        <w:rPr>
          <w:rFonts w:ascii="Times New Roman" w:hAnsi="Times New Roman" w:cs="Times New Roman"/>
          <w:color w:val="000000"/>
          <w:sz w:val="28"/>
          <w:szCs w:val="28"/>
          <w:shd w:val="clear" w:color="auto" w:fill="FFFFFF"/>
        </w:rPr>
        <w:t>К числу подобных можно отнести проекты монаха Ермолая-Еразма и солдата Ивана Пересветова. Первый пре</w:t>
      </w:r>
      <w:r w:rsidR="00E20F02">
        <w:rPr>
          <w:rFonts w:ascii="Times New Roman" w:hAnsi="Times New Roman" w:cs="Times New Roman"/>
          <w:color w:val="000000"/>
          <w:sz w:val="28"/>
          <w:szCs w:val="28"/>
          <w:shd w:val="clear" w:color="auto" w:fill="FFFFFF"/>
        </w:rPr>
        <w:t>д</w:t>
      </w:r>
      <w:r w:rsidR="00E71D46">
        <w:rPr>
          <w:rFonts w:ascii="Times New Roman" w:hAnsi="Times New Roman" w:cs="Times New Roman"/>
          <w:color w:val="000000"/>
          <w:sz w:val="28"/>
          <w:szCs w:val="28"/>
          <w:shd w:val="clear" w:color="auto" w:fill="FFFFFF"/>
        </w:rPr>
        <w:t xml:space="preserve">лагал установить точные размеры повинностей и взимать их продуктами, а не деньгами, что, по его мнению, облегчило бы участь крестьян. Пересветов же хотел, чтобы государство вело постоянные наступательные войны, а воины занимали высшие должности независимо от их происхождения. </w:t>
      </w:r>
    </w:p>
    <w:p w:rsidR="00E71D46" w:rsidRDefault="00E71D46"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 второй половине </w:t>
      </w:r>
      <w:r w:rsidR="0077424E">
        <w:rPr>
          <w:rFonts w:ascii="Times New Roman" w:hAnsi="Times New Roman" w:cs="Times New Roman"/>
          <w:color w:val="000000"/>
          <w:sz w:val="28"/>
          <w:szCs w:val="28"/>
          <w:shd w:val="clear" w:color="auto" w:fill="FFFFFF"/>
        </w:rPr>
        <w:t>XVI </w:t>
      </w:r>
      <w:r w:rsidRPr="00E71D46">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предметом обсуждения стали взаимоотношения государя и подданых. Представителем общества, которое страдало от репрессий опричнины, стал Андрей Курбский</w:t>
      </w:r>
      <w:r w:rsidR="000617A5">
        <w:rPr>
          <w:rFonts w:ascii="Times New Roman" w:hAnsi="Times New Roman" w:cs="Times New Roman"/>
          <w:color w:val="000000"/>
          <w:sz w:val="28"/>
          <w:szCs w:val="28"/>
          <w:shd w:val="clear" w:color="auto" w:fill="FFFFFF"/>
        </w:rPr>
        <w:t>, близкий к царю в период проведения реформ «Избранной рады»</w:t>
      </w:r>
      <w:r>
        <w:rPr>
          <w:rFonts w:ascii="Times New Roman" w:hAnsi="Times New Roman" w:cs="Times New Roman"/>
          <w:color w:val="000000"/>
          <w:sz w:val="28"/>
          <w:szCs w:val="28"/>
          <w:shd w:val="clear" w:color="auto" w:fill="FFFFFF"/>
        </w:rPr>
        <w:t xml:space="preserve">. </w:t>
      </w:r>
      <w:r w:rsidR="000617A5">
        <w:rPr>
          <w:rFonts w:ascii="Times New Roman" w:hAnsi="Times New Roman" w:cs="Times New Roman"/>
          <w:color w:val="000000"/>
          <w:sz w:val="28"/>
          <w:szCs w:val="28"/>
          <w:shd w:val="clear" w:color="auto" w:fill="FFFFFF"/>
        </w:rPr>
        <w:t>Он обвинял мона</w:t>
      </w:r>
      <w:r w:rsidR="00BC117B">
        <w:rPr>
          <w:rFonts w:ascii="Times New Roman" w:hAnsi="Times New Roman" w:cs="Times New Roman"/>
          <w:color w:val="000000"/>
          <w:sz w:val="28"/>
          <w:szCs w:val="28"/>
          <w:shd w:val="clear" w:color="auto" w:fill="FFFFFF"/>
        </w:rPr>
        <w:t>р</w:t>
      </w:r>
      <w:r w:rsidR="000617A5">
        <w:rPr>
          <w:rFonts w:ascii="Times New Roman" w:hAnsi="Times New Roman" w:cs="Times New Roman"/>
          <w:color w:val="000000"/>
          <w:sz w:val="28"/>
          <w:szCs w:val="28"/>
          <w:shd w:val="clear" w:color="auto" w:fill="FFFFFF"/>
        </w:rPr>
        <w:t>ха в несправедливости к боярам и чрезмерной жестокости</w:t>
      </w:r>
      <w:r w:rsidR="00BC117B">
        <w:rPr>
          <w:rFonts w:ascii="Times New Roman" w:hAnsi="Times New Roman" w:cs="Times New Roman"/>
          <w:color w:val="000000"/>
          <w:sz w:val="28"/>
          <w:szCs w:val="28"/>
          <w:shd w:val="clear" w:color="auto" w:fill="FFFFFF"/>
        </w:rPr>
        <w:t xml:space="preserve"> и говорил о скором конце света</w:t>
      </w:r>
      <w:r w:rsidR="000617A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ответ на это в 60-х годах была создана «Степенная книга»</w:t>
      </w:r>
      <w:r w:rsidR="00BC117B">
        <w:rPr>
          <w:rFonts w:ascii="Times New Roman" w:hAnsi="Times New Roman" w:cs="Times New Roman"/>
          <w:color w:val="000000"/>
          <w:sz w:val="28"/>
          <w:szCs w:val="28"/>
          <w:shd w:val="clear" w:color="auto" w:fill="FFFFFF"/>
        </w:rPr>
        <w:t xml:space="preserve"> - изложение русской истории с древнейших времен до правления</w:t>
      </w:r>
      <w:r w:rsidR="00BC117B" w:rsidRPr="00BC117B">
        <w:t xml:space="preserve"> </w:t>
      </w:r>
      <w:r w:rsidR="00BC117B" w:rsidRPr="00BC117B">
        <w:rPr>
          <w:rFonts w:ascii="Times New Roman" w:hAnsi="Times New Roman" w:cs="Times New Roman"/>
          <w:color w:val="000000"/>
          <w:sz w:val="28"/>
          <w:szCs w:val="28"/>
          <w:shd w:val="clear" w:color="auto" w:fill="FFFFFF"/>
        </w:rPr>
        <w:t>Ивана IV</w:t>
      </w:r>
      <w:r>
        <w:rPr>
          <w:rFonts w:ascii="Times New Roman" w:hAnsi="Times New Roman" w:cs="Times New Roman"/>
          <w:color w:val="000000"/>
          <w:sz w:val="28"/>
          <w:szCs w:val="28"/>
          <w:shd w:val="clear" w:color="auto" w:fill="FFFFFF"/>
        </w:rPr>
        <w:t xml:space="preserve">, доказывавшая, что русское государство процветало в те времена, когда монарх обладал сильной неограниченной властью. </w:t>
      </w:r>
    </w:p>
    <w:p w:rsidR="00B11461" w:rsidRDefault="00E71D46" w:rsidP="002D1D7D">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рассматриваемом столетии стал очевиден низкий уровень образованности духовенства. Церковным собором 1551 г. было принято </w:t>
      </w:r>
      <w:r>
        <w:rPr>
          <w:rFonts w:ascii="Times New Roman" w:hAnsi="Times New Roman" w:cs="Times New Roman"/>
          <w:color w:val="000000"/>
          <w:sz w:val="28"/>
          <w:szCs w:val="28"/>
          <w:shd w:val="clear" w:color="auto" w:fill="FFFFFF"/>
        </w:rPr>
        <w:lastRenderedPageBreak/>
        <w:t xml:space="preserve">решение по созданию школ в городах, где детей должно было обучать грамоте и церковному пению. </w:t>
      </w:r>
      <w:r w:rsidR="002D1D7D">
        <w:rPr>
          <w:rFonts w:ascii="Times New Roman" w:hAnsi="Times New Roman" w:cs="Times New Roman"/>
          <w:color w:val="000000"/>
          <w:sz w:val="28"/>
          <w:szCs w:val="28"/>
          <w:shd w:val="clear" w:color="auto" w:fill="FFFFFF"/>
        </w:rPr>
        <w:t>Появляется книгопечат</w:t>
      </w:r>
      <w:r w:rsidR="00E20F02">
        <w:rPr>
          <w:rFonts w:ascii="Times New Roman" w:hAnsi="Times New Roman" w:cs="Times New Roman"/>
          <w:color w:val="000000"/>
          <w:sz w:val="28"/>
          <w:szCs w:val="28"/>
          <w:shd w:val="clear" w:color="auto" w:fill="FFFFFF"/>
        </w:rPr>
        <w:t>а</w:t>
      </w:r>
      <w:r w:rsidR="002D1D7D">
        <w:rPr>
          <w:rFonts w:ascii="Times New Roman" w:hAnsi="Times New Roman" w:cs="Times New Roman"/>
          <w:color w:val="000000"/>
          <w:sz w:val="28"/>
          <w:szCs w:val="28"/>
          <w:shd w:val="clear" w:color="auto" w:fill="FFFFFF"/>
        </w:rPr>
        <w:t>ние – «Апостол» Ивана Федорова – первая точно датированная русская книга. В XVI</w:t>
      </w:r>
      <w:r w:rsidR="002D1D7D" w:rsidRPr="002D1D7D">
        <w:rPr>
          <w:rFonts w:ascii="Times New Roman" w:hAnsi="Times New Roman" w:cs="Times New Roman"/>
          <w:color w:val="000000"/>
          <w:sz w:val="28"/>
          <w:szCs w:val="28"/>
          <w:shd w:val="clear" w:color="auto" w:fill="FFFFFF"/>
        </w:rPr>
        <w:t xml:space="preserve"> в.</w:t>
      </w:r>
      <w:r w:rsidR="002D1D7D">
        <w:rPr>
          <w:rFonts w:ascii="Times New Roman" w:hAnsi="Times New Roman" w:cs="Times New Roman"/>
          <w:color w:val="000000"/>
          <w:sz w:val="28"/>
          <w:szCs w:val="28"/>
          <w:shd w:val="clear" w:color="auto" w:fill="FFFFFF"/>
        </w:rPr>
        <w:t xml:space="preserve"> с разрешения государственной власти типография выпускала проверенные унифицированные тексты богослужебных книг для приходского духовенства. </w:t>
      </w:r>
    </w:p>
    <w:p w:rsidR="002D1D7D" w:rsidRDefault="00B11461" w:rsidP="00652BC2">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Наряду с этим новым явлением стал рост религиозной образованности в среде социальных верхов светского общества. </w:t>
      </w:r>
      <w:r w:rsidR="00B71147">
        <w:rPr>
          <w:rFonts w:ascii="Times New Roman" w:hAnsi="Times New Roman" w:cs="Times New Roman"/>
          <w:color w:val="000000"/>
          <w:sz w:val="28"/>
          <w:szCs w:val="28"/>
          <w:shd w:val="clear" w:color="auto" w:fill="FFFFFF"/>
        </w:rPr>
        <w:t xml:space="preserve">Например, глубокими познаниями в богословии обладал дьяк Иван Висковатый, первый глава Посольского приказа. Житие Антония Сийского было написано царевичем Иваном, старшим сыном </w:t>
      </w:r>
      <w:r w:rsidR="00B71147" w:rsidRPr="00B71147">
        <w:rPr>
          <w:rFonts w:ascii="Times New Roman" w:hAnsi="Times New Roman" w:cs="Times New Roman"/>
          <w:color w:val="000000"/>
          <w:sz w:val="28"/>
          <w:szCs w:val="28"/>
          <w:shd w:val="clear" w:color="auto" w:fill="FFFFFF"/>
        </w:rPr>
        <w:t>Иван</w:t>
      </w:r>
      <w:r w:rsidR="00B71147">
        <w:rPr>
          <w:rFonts w:ascii="Times New Roman" w:hAnsi="Times New Roman" w:cs="Times New Roman"/>
          <w:color w:val="000000"/>
          <w:sz w:val="28"/>
          <w:szCs w:val="28"/>
          <w:shd w:val="clear" w:color="auto" w:fill="FFFFFF"/>
        </w:rPr>
        <w:t>а</w:t>
      </w:r>
      <w:r w:rsidR="00B71147" w:rsidRPr="00B71147">
        <w:rPr>
          <w:rFonts w:ascii="Times New Roman" w:hAnsi="Times New Roman" w:cs="Times New Roman"/>
          <w:color w:val="000000"/>
          <w:sz w:val="28"/>
          <w:szCs w:val="28"/>
          <w:shd w:val="clear" w:color="auto" w:fill="FFFFFF"/>
        </w:rPr>
        <w:t xml:space="preserve"> IV</w:t>
      </w:r>
      <w:r w:rsidR="00B71147">
        <w:rPr>
          <w:rFonts w:ascii="Times New Roman" w:hAnsi="Times New Roman" w:cs="Times New Roman"/>
          <w:color w:val="000000"/>
          <w:sz w:val="28"/>
          <w:szCs w:val="28"/>
          <w:shd w:val="clear" w:color="auto" w:fill="FFFFFF"/>
        </w:rPr>
        <w:t>. И сам государь являлся автором духовных песнопений и антипротестантской полемики.</w:t>
      </w:r>
      <w:r w:rsidR="00652BC2">
        <w:rPr>
          <w:rFonts w:ascii="Times New Roman" w:hAnsi="Times New Roman" w:cs="Times New Roman"/>
          <w:color w:val="000000"/>
          <w:sz w:val="28"/>
          <w:szCs w:val="28"/>
          <w:shd w:val="clear" w:color="auto" w:fill="FFFFFF"/>
        </w:rPr>
        <w:t xml:space="preserve"> </w:t>
      </w:r>
      <w:r w:rsidR="002D1D7D">
        <w:rPr>
          <w:rFonts w:ascii="Times New Roman" w:hAnsi="Times New Roman" w:cs="Times New Roman"/>
          <w:color w:val="000000"/>
          <w:sz w:val="28"/>
          <w:szCs w:val="28"/>
          <w:shd w:val="clear" w:color="auto" w:fill="FFFFFF"/>
        </w:rPr>
        <w:t xml:space="preserve">Знаменуется этот век развитием и усложнением иконописи, расцветом архитектуры и крепостного строительства.  </w:t>
      </w:r>
    </w:p>
    <w:p w:rsidR="007A5768" w:rsidRDefault="007A5768" w:rsidP="007F58FE">
      <w:pPr>
        <w:spacing w:after="0" w:line="360" w:lineRule="auto"/>
        <w:ind w:firstLine="851"/>
        <w:jc w:val="both"/>
        <w:rPr>
          <w:rFonts w:ascii="Times New Roman" w:hAnsi="Times New Roman" w:cs="Times New Roman"/>
          <w:color w:val="000000"/>
          <w:sz w:val="28"/>
          <w:szCs w:val="28"/>
          <w:shd w:val="clear" w:color="auto" w:fill="FFFFFF"/>
        </w:rPr>
      </w:pPr>
    </w:p>
    <w:p w:rsidR="00B11461" w:rsidRDefault="00B11461" w:rsidP="007F58FE">
      <w:pPr>
        <w:spacing w:after="0" w:line="360" w:lineRule="auto"/>
        <w:ind w:firstLine="851"/>
        <w:jc w:val="both"/>
        <w:rPr>
          <w:rFonts w:ascii="Times New Roman" w:hAnsi="Times New Roman" w:cs="Times New Roman"/>
          <w:color w:val="000000"/>
          <w:sz w:val="28"/>
          <w:szCs w:val="28"/>
          <w:shd w:val="clear" w:color="auto" w:fill="FFFFFF"/>
        </w:rPr>
      </w:pPr>
    </w:p>
    <w:p w:rsidR="00402265" w:rsidRDefault="00402265" w:rsidP="007F58FE">
      <w:pPr>
        <w:spacing w:after="0" w:line="360" w:lineRule="auto"/>
        <w:ind w:firstLine="851"/>
        <w:jc w:val="both"/>
        <w:rPr>
          <w:rFonts w:ascii="Times New Roman" w:hAnsi="Times New Roman" w:cs="Times New Roman"/>
          <w:color w:val="000000"/>
          <w:sz w:val="28"/>
          <w:szCs w:val="28"/>
          <w:shd w:val="clear" w:color="auto" w:fill="FFFFFF"/>
        </w:rPr>
      </w:pPr>
    </w:p>
    <w:p w:rsidR="00402265" w:rsidRDefault="00402265" w:rsidP="007F58FE">
      <w:pPr>
        <w:spacing w:after="0" w:line="360" w:lineRule="auto"/>
        <w:ind w:firstLine="851"/>
        <w:jc w:val="both"/>
        <w:rPr>
          <w:rFonts w:ascii="Times New Roman" w:hAnsi="Times New Roman" w:cs="Times New Roman"/>
          <w:color w:val="000000"/>
          <w:sz w:val="28"/>
          <w:szCs w:val="28"/>
          <w:shd w:val="clear" w:color="auto" w:fill="FFFFFF"/>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bookmarkEnd w:id="0"/>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B657A6" w:rsidRDefault="00B657A6" w:rsidP="007A5768">
      <w:pPr>
        <w:spacing w:after="0" w:line="360" w:lineRule="auto"/>
        <w:jc w:val="center"/>
        <w:rPr>
          <w:rFonts w:ascii="Times New Roman" w:hAnsi="Times New Roman" w:cs="Times New Roman"/>
          <w:sz w:val="28"/>
          <w:szCs w:val="28"/>
        </w:rPr>
      </w:pPr>
    </w:p>
    <w:p w:rsidR="006B1FAC" w:rsidRDefault="006B1FAC" w:rsidP="007A5768">
      <w:pPr>
        <w:spacing w:after="0" w:line="360" w:lineRule="auto"/>
        <w:jc w:val="center"/>
        <w:rPr>
          <w:rFonts w:ascii="Times New Roman" w:hAnsi="Times New Roman" w:cs="Times New Roman"/>
          <w:sz w:val="28"/>
          <w:szCs w:val="28"/>
        </w:rPr>
      </w:pPr>
    </w:p>
    <w:p w:rsidR="007A5768" w:rsidRPr="00415540" w:rsidRDefault="007A5768" w:rsidP="00415540">
      <w:pPr>
        <w:spacing w:after="0" w:line="360" w:lineRule="auto"/>
        <w:jc w:val="center"/>
        <w:rPr>
          <w:rFonts w:ascii="Times New Roman" w:hAnsi="Times New Roman" w:cs="Times New Roman"/>
          <w:b/>
          <w:sz w:val="28"/>
          <w:szCs w:val="28"/>
        </w:rPr>
      </w:pPr>
      <w:r w:rsidRPr="00415540">
        <w:rPr>
          <w:rFonts w:ascii="Times New Roman" w:hAnsi="Times New Roman" w:cs="Times New Roman"/>
          <w:b/>
          <w:sz w:val="28"/>
          <w:szCs w:val="28"/>
        </w:rPr>
        <w:lastRenderedPageBreak/>
        <w:t>СПИСОК ИСПОЛЬЗОВАННЫХ ИСТОЧНИКОВ И ЛИТЕРАТУРЫ</w:t>
      </w:r>
    </w:p>
    <w:p w:rsidR="005D38D6" w:rsidRDefault="005D38D6" w:rsidP="007A5768">
      <w:pPr>
        <w:spacing w:after="0" w:line="360" w:lineRule="auto"/>
        <w:ind w:firstLine="851"/>
        <w:jc w:val="both"/>
        <w:rPr>
          <w:rFonts w:ascii="Times New Roman" w:hAnsi="Times New Roman" w:cs="Times New Roman"/>
          <w:color w:val="000000"/>
          <w:sz w:val="28"/>
          <w:szCs w:val="28"/>
          <w:shd w:val="clear" w:color="auto" w:fill="FFFFFF"/>
        </w:rPr>
      </w:pPr>
    </w:p>
    <w:p w:rsidR="007A5768" w:rsidRDefault="007A5768" w:rsidP="007A5768">
      <w:pPr>
        <w:spacing w:after="0" w:line="360" w:lineRule="auto"/>
        <w:ind w:firstLine="851"/>
        <w:jc w:val="both"/>
        <w:rPr>
          <w:rFonts w:ascii="Times New Roman" w:hAnsi="Times New Roman" w:cs="Times New Roman"/>
          <w:color w:val="000000"/>
          <w:sz w:val="28"/>
          <w:szCs w:val="28"/>
          <w:shd w:val="clear" w:color="auto" w:fill="FFFFFF"/>
        </w:rPr>
      </w:pPr>
      <w:r w:rsidRPr="006B41EC">
        <w:rPr>
          <w:rFonts w:ascii="Times New Roman" w:hAnsi="Times New Roman" w:cs="Times New Roman"/>
          <w:color w:val="000000"/>
          <w:sz w:val="28"/>
          <w:szCs w:val="28"/>
          <w:shd w:val="clear" w:color="auto" w:fill="FFFFFF"/>
        </w:rPr>
        <w:t>Источники</w:t>
      </w:r>
    </w:p>
    <w:p w:rsidR="007A5768" w:rsidRDefault="007A5768" w:rsidP="007F58FE">
      <w:pPr>
        <w:spacing w:after="0" w:line="360" w:lineRule="auto"/>
        <w:ind w:firstLine="851"/>
        <w:jc w:val="both"/>
        <w:rPr>
          <w:rFonts w:ascii="Times New Roman" w:hAnsi="Times New Roman" w:cs="Times New Roman"/>
          <w:color w:val="000000"/>
          <w:sz w:val="28"/>
          <w:szCs w:val="28"/>
          <w:shd w:val="clear" w:color="auto" w:fill="FFFFFF"/>
        </w:rPr>
      </w:pPr>
    </w:p>
    <w:p w:rsidR="009566CF" w:rsidRDefault="009566CF" w:rsidP="00652BC2">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9566CF">
        <w:t xml:space="preserve"> </w:t>
      </w:r>
      <w:r w:rsidRPr="009566CF">
        <w:rPr>
          <w:rFonts w:ascii="Times New Roman" w:hAnsi="Times New Roman" w:cs="Times New Roman"/>
          <w:color w:val="000000"/>
          <w:sz w:val="28"/>
          <w:szCs w:val="28"/>
          <w:shd w:val="clear" w:color="auto" w:fill="FFFFFF"/>
        </w:rPr>
        <w:t>Библиотека литературы Древней Руси / РАН. ИРЛИ; Под ред. Д. С. Лихачева, Л. А. Дмитриева, А. А.</w:t>
      </w:r>
      <w:r w:rsidR="00B74469">
        <w:rPr>
          <w:rFonts w:ascii="Times New Roman" w:hAnsi="Times New Roman" w:cs="Times New Roman"/>
          <w:color w:val="000000"/>
          <w:sz w:val="28"/>
          <w:szCs w:val="28"/>
          <w:shd w:val="clear" w:color="auto" w:fill="FFFFFF"/>
        </w:rPr>
        <w:t xml:space="preserve"> Алексеева, Н. В. Понырко. – Санкт-Петербург:</w:t>
      </w:r>
      <w:r w:rsidRPr="009566CF">
        <w:rPr>
          <w:rFonts w:ascii="Times New Roman" w:hAnsi="Times New Roman" w:cs="Times New Roman"/>
          <w:color w:val="000000"/>
          <w:sz w:val="28"/>
          <w:szCs w:val="28"/>
          <w:shd w:val="clear" w:color="auto" w:fill="FFFFFF"/>
        </w:rPr>
        <w:t xml:space="preserve"> Наука, 2003. – Т. 12: XVI век. – 624 с.</w:t>
      </w:r>
      <w:r w:rsidR="00F06362">
        <w:rPr>
          <w:rFonts w:ascii="Times New Roman" w:hAnsi="Times New Roman" w:cs="Times New Roman"/>
          <w:color w:val="000000"/>
          <w:sz w:val="28"/>
          <w:szCs w:val="28"/>
          <w:shd w:val="clear" w:color="auto" w:fill="FFFFFF"/>
        </w:rPr>
        <w:t xml:space="preserve"> </w:t>
      </w:r>
      <w:r w:rsidR="00F06362" w:rsidRPr="00F06362">
        <w:rPr>
          <w:rFonts w:ascii="Times New Roman" w:hAnsi="Times New Roman" w:cs="Times New Roman"/>
          <w:color w:val="000000"/>
          <w:sz w:val="28"/>
          <w:szCs w:val="28"/>
          <w:shd w:val="clear" w:color="auto" w:fill="FFFFFF"/>
        </w:rPr>
        <w:t>– ISBN</w:t>
      </w:r>
      <w:r w:rsidR="00F06362">
        <w:rPr>
          <w:rFonts w:ascii="Times New Roman" w:hAnsi="Times New Roman" w:cs="Times New Roman"/>
          <w:color w:val="000000"/>
          <w:sz w:val="28"/>
          <w:szCs w:val="28"/>
          <w:shd w:val="clear" w:color="auto" w:fill="FFFFFF"/>
        </w:rPr>
        <w:t xml:space="preserve"> </w:t>
      </w:r>
      <w:r w:rsidR="00F06362" w:rsidRPr="00F06362">
        <w:rPr>
          <w:rFonts w:ascii="Times New Roman" w:hAnsi="Times New Roman" w:cs="Times New Roman"/>
          <w:color w:val="000000"/>
          <w:sz w:val="28"/>
          <w:szCs w:val="28"/>
          <w:shd w:val="clear" w:color="auto" w:fill="FFFFFF"/>
        </w:rPr>
        <w:t>5-02-028406-8</w:t>
      </w:r>
    </w:p>
    <w:p w:rsidR="00652BC2" w:rsidRPr="00652BC2" w:rsidRDefault="00A51D71" w:rsidP="00652BC2">
      <w:pPr>
        <w:pStyle w:val="a8"/>
        <w:numPr>
          <w:ilvl w:val="0"/>
          <w:numId w:val="23"/>
        </w:numPr>
        <w:spacing w:after="0" w:line="360" w:lineRule="auto"/>
        <w:ind w:left="0" w:firstLine="851"/>
        <w:jc w:val="both"/>
        <w:rPr>
          <w:rFonts w:ascii="Times New Roman" w:hAnsi="Times New Roman" w:cs="Times New Roman"/>
          <w:color w:val="000000"/>
          <w:sz w:val="28"/>
          <w:szCs w:val="28"/>
          <w:shd w:val="clear" w:color="auto" w:fill="FFFFFF"/>
        </w:rPr>
      </w:pPr>
      <w:r w:rsidRPr="00652BC2">
        <w:rPr>
          <w:rFonts w:ascii="Times New Roman" w:hAnsi="Times New Roman" w:cs="Times New Roman"/>
          <w:color w:val="000000"/>
          <w:sz w:val="28"/>
          <w:szCs w:val="28"/>
          <w:shd w:val="clear" w:color="auto" w:fill="FFFFFF"/>
        </w:rPr>
        <w:t>Законодательные акты русского государства второй половины XV</w:t>
      </w:r>
      <w:bookmarkStart w:id="23" w:name="_Hlk35882476"/>
      <w:r w:rsidRPr="00652BC2">
        <w:rPr>
          <w:rFonts w:ascii="Times New Roman" w:hAnsi="Times New Roman" w:cs="Times New Roman"/>
          <w:color w:val="000000"/>
          <w:sz w:val="28"/>
          <w:szCs w:val="28"/>
          <w:shd w:val="clear" w:color="auto" w:fill="FFFFFF"/>
        </w:rPr>
        <w:t>I</w:t>
      </w:r>
      <w:bookmarkEnd w:id="23"/>
      <w:r w:rsidRPr="00652BC2">
        <w:rPr>
          <w:rFonts w:ascii="Times New Roman" w:hAnsi="Times New Roman" w:cs="Times New Roman"/>
          <w:color w:val="000000"/>
          <w:sz w:val="28"/>
          <w:szCs w:val="28"/>
          <w:shd w:val="clear" w:color="auto" w:fill="FFFFFF"/>
        </w:rPr>
        <w:t xml:space="preserve"> – первой половины XVI</w:t>
      </w:r>
      <w:r w:rsidR="00DF70CD" w:rsidRPr="00652BC2">
        <w:rPr>
          <w:rFonts w:ascii="Times New Roman" w:hAnsi="Times New Roman" w:cs="Times New Roman"/>
          <w:color w:val="000000"/>
          <w:sz w:val="28"/>
          <w:szCs w:val="28"/>
          <w:shd w:val="clear" w:color="auto" w:fill="FFFFFF"/>
        </w:rPr>
        <w:t>I</w:t>
      </w:r>
      <w:r w:rsidRPr="00652BC2">
        <w:rPr>
          <w:rFonts w:ascii="Times New Roman" w:hAnsi="Times New Roman" w:cs="Times New Roman"/>
          <w:color w:val="000000"/>
          <w:sz w:val="28"/>
          <w:szCs w:val="28"/>
          <w:shd w:val="clear" w:color="auto" w:fill="FFFFFF"/>
        </w:rPr>
        <w:t xml:space="preserve"> в. / Под ред. Н.Е.Носова. </w:t>
      </w:r>
      <w:r w:rsidR="00AF7CC6" w:rsidRPr="00652BC2">
        <w:rPr>
          <w:rFonts w:ascii="Times New Roman" w:hAnsi="Times New Roman" w:cs="Times New Roman"/>
          <w:color w:val="000000"/>
          <w:sz w:val="28"/>
          <w:szCs w:val="28"/>
          <w:shd w:val="clear" w:color="auto" w:fill="FFFFFF"/>
        </w:rPr>
        <w:t xml:space="preserve">[Электронный ресурс]. </w:t>
      </w:r>
      <w:r w:rsidR="00356F16" w:rsidRPr="00652BC2">
        <w:rPr>
          <w:rFonts w:ascii="Times New Roman" w:hAnsi="Times New Roman" w:cs="Times New Roman"/>
          <w:color w:val="000000"/>
          <w:sz w:val="28"/>
          <w:szCs w:val="28"/>
          <w:shd w:val="clear" w:color="auto" w:fill="FFFFFF"/>
        </w:rPr>
        <w:t>–</w:t>
      </w:r>
      <w:r w:rsidR="00B74469">
        <w:rPr>
          <w:rFonts w:ascii="Times New Roman" w:hAnsi="Times New Roman" w:cs="Times New Roman"/>
          <w:color w:val="000000"/>
          <w:sz w:val="28"/>
          <w:szCs w:val="28"/>
          <w:shd w:val="clear" w:color="auto" w:fill="FFFFFF"/>
        </w:rPr>
        <w:t xml:space="preserve"> Ленинград:</w:t>
      </w:r>
      <w:r w:rsidRPr="00652BC2">
        <w:rPr>
          <w:rFonts w:ascii="Times New Roman" w:hAnsi="Times New Roman" w:cs="Times New Roman"/>
          <w:color w:val="000000"/>
          <w:sz w:val="28"/>
          <w:szCs w:val="28"/>
          <w:shd w:val="clear" w:color="auto" w:fill="FFFFFF"/>
        </w:rPr>
        <w:t xml:space="preserve"> Наука, 1986. – 262 с.</w:t>
      </w:r>
      <w:r w:rsidR="00F06362" w:rsidRPr="00F06362">
        <w:t xml:space="preserve"> </w:t>
      </w:r>
      <w:r w:rsidR="00F06362" w:rsidRPr="00652BC2">
        <w:rPr>
          <w:rFonts w:ascii="Times New Roman" w:hAnsi="Times New Roman" w:cs="Times New Roman"/>
          <w:color w:val="000000"/>
          <w:sz w:val="28"/>
          <w:szCs w:val="28"/>
          <w:shd w:val="clear" w:color="auto" w:fill="FFFFFF"/>
        </w:rPr>
        <w:t>URL:</w:t>
      </w:r>
      <w:r w:rsidR="00AF7CC6" w:rsidRPr="00652BC2">
        <w:rPr>
          <w:rFonts w:ascii="Times New Roman" w:hAnsi="Times New Roman" w:cs="Times New Roman"/>
          <w:color w:val="000000"/>
          <w:sz w:val="28"/>
          <w:szCs w:val="28"/>
          <w:shd w:val="clear" w:color="auto" w:fill="FFFFFF"/>
        </w:rPr>
        <w:t xml:space="preserve"> </w:t>
      </w:r>
      <w:hyperlink r:id="rId8" w:history="1">
        <w:r w:rsidR="00AF7CC6" w:rsidRPr="00652BC2">
          <w:rPr>
            <w:rStyle w:val="a3"/>
            <w:rFonts w:ascii="Times New Roman" w:hAnsi="Times New Roman" w:cs="Times New Roman"/>
            <w:sz w:val="28"/>
            <w:szCs w:val="28"/>
            <w:shd w:val="clear" w:color="auto" w:fill="FFFFFF"/>
            <w:lang w:val="en-US"/>
          </w:rPr>
          <w:t>h</w:t>
        </w:r>
        <w:r w:rsidR="00AF7CC6" w:rsidRPr="00652BC2">
          <w:rPr>
            <w:rStyle w:val="a3"/>
            <w:rFonts w:ascii="Times New Roman" w:hAnsi="Times New Roman" w:cs="Times New Roman"/>
            <w:sz w:val="28"/>
            <w:szCs w:val="28"/>
            <w:shd w:val="clear" w:color="auto" w:fill="FFFFFF"/>
          </w:rPr>
          <w:t>ttp://moscowstate.ru/nosov-n-e-otv-red-zakonodatelnye-akty-russkogo-gosudarstva-vtoroj-poloviny-xvi-pervoj-poloviny-xvii-veka-v-2-h-chastyah/</w:t>
        </w:r>
      </w:hyperlink>
      <w:r w:rsidR="00AF7CC6" w:rsidRPr="00652BC2">
        <w:rPr>
          <w:rFonts w:ascii="Times New Roman" w:hAnsi="Times New Roman" w:cs="Times New Roman"/>
          <w:color w:val="000000"/>
          <w:sz w:val="28"/>
          <w:szCs w:val="28"/>
          <w:shd w:val="clear" w:color="auto" w:fill="FFFFFF"/>
        </w:rPr>
        <w:t xml:space="preserve"> (дата обращения 24.04.2020).</w:t>
      </w:r>
      <w:r w:rsidR="00652BC2" w:rsidRPr="00652BC2">
        <w:rPr>
          <w:rFonts w:ascii="Times New Roman" w:hAnsi="Times New Roman" w:cs="Times New Roman"/>
          <w:sz w:val="28"/>
          <w:szCs w:val="28"/>
        </w:rPr>
        <w:t xml:space="preserve"> </w:t>
      </w:r>
      <w:r w:rsidR="00652BC2" w:rsidRPr="00D1082A">
        <w:rPr>
          <w:rFonts w:ascii="Times New Roman" w:hAnsi="Times New Roman" w:cs="Times New Roman"/>
          <w:sz w:val="28"/>
          <w:szCs w:val="28"/>
        </w:rPr>
        <w:t>Ибн Хордадбех. Книга путей и стран / пер. с араб., коммент., исслед., у</w:t>
      </w:r>
      <w:r w:rsidR="00B74469">
        <w:rPr>
          <w:rFonts w:ascii="Times New Roman" w:hAnsi="Times New Roman" w:cs="Times New Roman"/>
          <w:sz w:val="28"/>
          <w:szCs w:val="28"/>
        </w:rPr>
        <w:t>казатели и карты Н.Велихановой.</w:t>
      </w:r>
      <w:r w:rsidR="00652BC2" w:rsidRPr="00FE7C81">
        <w:rPr>
          <w:rFonts w:ascii="Times New Roman" w:hAnsi="Times New Roman" w:cs="Times New Roman"/>
          <w:sz w:val="28"/>
          <w:szCs w:val="28"/>
        </w:rPr>
        <w:t xml:space="preserve"> </w:t>
      </w:r>
      <w:r w:rsidR="00652BC2" w:rsidRPr="00D1082A">
        <w:rPr>
          <w:rFonts w:ascii="Times New Roman" w:hAnsi="Times New Roman" w:cs="Times New Roman"/>
          <w:sz w:val="28"/>
          <w:szCs w:val="28"/>
        </w:rPr>
        <w:t>– Баку: Элм, 1986. – 428 с.</w:t>
      </w:r>
      <w:r w:rsidR="00652BC2">
        <w:rPr>
          <w:rFonts w:ascii="Times New Roman" w:hAnsi="Times New Roman" w:cs="Times New Roman"/>
          <w:sz w:val="28"/>
          <w:szCs w:val="28"/>
        </w:rPr>
        <w:t xml:space="preserve"> </w:t>
      </w:r>
      <w:r w:rsidR="00652BC2" w:rsidRPr="00FE7C81">
        <w:rPr>
          <w:rFonts w:ascii="Times New Roman" w:hAnsi="Times New Roman" w:cs="Times New Roman"/>
          <w:sz w:val="28"/>
          <w:szCs w:val="28"/>
        </w:rPr>
        <w:t>URL:</w:t>
      </w:r>
      <w:r w:rsidR="00652BC2">
        <w:rPr>
          <w:rFonts w:ascii="Times New Roman" w:hAnsi="Times New Roman" w:cs="Times New Roman"/>
          <w:sz w:val="28"/>
          <w:szCs w:val="28"/>
        </w:rPr>
        <w:t xml:space="preserve"> </w:t>
      </w:r>
      <w:hyperlink r:id="rId9" w:history="1">
        <w:r w:rsidR="00652BC2" w:rsidRPr="00ED74BB">
          <w:rPr>
            <w:rStyle w:val="a3"/>
            <w:rFonts w:ascii="Times New Roman" w:hAnsi="Times New Roman" w:cs="Times New Roman"/>
            <w:sz w:val="28"/>
            <w:szCs w:val="28"/>
            <w:lang w:val="en-US"/>
          </w:rPr>
          <w:t>http</w:t>
        </w:r>
        <w:r w:rsidR="00652BC2" w:rsidRPr="00ED74BB">
          <w:rPr>
            <w:rStyle w:val="a3"/>
            <w:rFonts w:ascii="Times New Roman" w:hAnsi="Times New Roman" w:cs="Times New Roman"/>
            <w:sz w:val="28"/>
            <w:szCs w:val="28"/>
          </w:rPr>
          <w:t>://</w:t>
        </w:r>
        <w:r w:rsidR="00652BC2" w:rsidRPr="00ED74BB">
          <w:rPr>
            <w:rStyle w:val="a3"/>
            <w:rFonts w:ascii="Times New Roman" w:hAnsi="Times New Roman" w:cs="Times New Roman"/>
            <w:sz w:val="28"/>
            <w:szCs w:val="28"/>
            <w:lang w:val="en-US"/>
          </w:rPr>
          <w:t>drevlit</w:t>
        </w:r>
        <w:r w:rsidR="00652BC2" w:rsidRPr="00ED74BB">
          <w:rPr>
            <w:rStyle w:val="a3"/>
            <w:rFonts w:ascii="Times New Roman" w:hAnsi="Times New Roman" w:cs="Times New Roman"/>
            <w:sz w:val="28"/>
            <w:szCs w:val="28"/>
          </w:rPr>
          <w:t>.</w:t>
        </w:r>
        <w:r w:rsidR="00652BC2" w:rsidRPr="00ED74BB">
          <w:rPr>
            <w:rStyle w:val="a3"/>
            <w:rFonts w:ascii="Times New Roman" w:hAnsi="Times New Roman" w:cs="Times New Roman"/>
            <w:sz w:val="28"/>
            <w:szCs w:val="28"/>
            <w:lang w:val="en-US"/>
          </w:rPr>
          <w:t>ru</w:t>
        </w:r>
        <w:r w:rsidR="00652BC2" w:rsidRPr="00ED74BB">
          <w:rPr>
            <w:rStyle w:val="a3"/>
            <w:rFonts w:ascii="Times New Roman" w:hAnsi="Times New Roman" w:cs="Times New Roman"/>
            <w:sz w:val="28"/>
            <w:szCs w:val="28"/>
          </w:rPr>
          <w:t>/</w:t>
        </w:r>
        <w:r w:rsidR="00652BC2" w:rsidRPr="00ED74BB">
          <w:rPr>
            <w:rStyle w:val="a3"/>
            <w:rFonts w:ascii="Times New Roman" w:hAnsi="Times New Roman" w:cs="Times New Roman"/>
            <w:sz w:val="28"/>
            <w:szCs w:val="28"/>
            <w:lang w:val="en-US"/>
          </w:rPr>
          <w:t>texts</w:t>
        </w:r>
        <w:r w:rsidR="00652BC2" w:rsidRPr="00ED74BB">
          <w:rPr>
            <w:rStyle w:val="a3"/>
            <w:rFonts w:ascii="Times New Roman" w:hAnsi="Times New Roman" w:cs="Times New Roman"/>
            <w:sz w:val="28"/>
            <w:szCs w:val="28"/>
          </w:rPr>
          <w:t>/</w:t>
        </w:r>
        <w:r w:rsidR="00652BC2" w:rsidRPr="00ED74BB">
          <w:rPr>
            <w:rStyle w:val="a3"/>
            <w:rFonts w:ascii="Times New Roman" w:hAnsi="Times New Roman" w:cs="Times New Roman"/>
            <w:sz w:val="28"/>
            <w:szCs w:val="28"/>
            <w:lang w:val="en-US"/>
          </w:rPr>
          <w:t>i</w:t>
        </w:r>
        <w:r w:rsidR="00652BC2" w:rsidRPr="00ED74BB">
          <w:rPr>
            <w:rStyle w:val="a3"/>
            <w:rFonts w:ascii="Times New Roman" w:hAnsi="Times New Roman" w:cs="Times New Roman"/>
            <w:sz w:val="28"/>
            <w:szCs w:val="28"/>
          </w:rPr>
          <w:t>/</w:t>
        </w:r>
        <w:r w:rsidR="00652BC2" w:rsidRPr="00ED74BB">
          <w:rPr>
            <w:rStyle w:val="a3"/>
            <w:rFonts w:ascii="Times New Roman" w:hAnsi="Times New Roman" w:cs="Times New Roman"/>
            <w:sz w:val="28"/>
            <w:szCs w:val="28"/>
            <w:lang w:val="en-US"/>
          </w:rPr>
          <w:t>ibn</w:t>
        </w:r>
        <w:r w:rsidR="00652BC2" w:rsidRPr="00ED74BB">
          <w:rPr>
            <w:rStyle w:val="a3"/>
            <w:rFonts w:ascii="Times New Roman" w:hAnsi="Times New Roman" w:cs="Times New Roman"/>
            <w:sz w:val="28"/>
            <w:szCs w:val="28"/>
          </w:rPr>
          <w:t>_</w:t>
        </w:r>
        <w:r w:rsidR="00652BC2" w:rsidRPr="00ED74BB">
          <w:rPr>
            <w:rStyle w:val="a3"/>
            <w:rFonts w:ascii="Times New Roman" w:hAnsi="Times New Roman" w:cs="Times New Roman"/>
            <w:sz w:val="28"/>
            <w:szCs w:val="28"/>
            <w:lang w:val="en-US"/>
          </w:rPr>
          <w:t>hardadbeh</w:t>
        </w:r>
        <w:r w:rsidR="00652BC2" w:rsidRPr="00ED74BB">
          <w:rPr>
            <w:rStyle w:val="a3"/>
            <w:rFonts w:ascii="Times New Roman" w:hAnsi="Times New Roman" w:cs="Times New Roman"/>
            <w:sz w:val="28"/>
            <w:szCs w:val="28"/>
          </w:rPr>
          <w:t>_</w:t>
        </w:r>
        <w:r w:rsidR="00652BC2" w:rsidRPr="00ED74BB">
          <w:rPr>
            <w:rStyle w:val="a3"/>
            <w:rFonts w:ascii="Times New Roman" w:hAnsi="Times New Roman" w:cs="Times New Roman"/>
            <w:sz w:val="28"/>
            <w:szCs w:val="28"/>
            <w:lang w:val="en-US"/>
          </w:rPr>
          <w:t>pred</w:t>
        </w:r>
        <w:r w:rsidR="00652BC2" w:rsidRPr="00ED74BB">
          <w:rPr>
            <w:rStyle w:val="a3"/>
            <w:rFonts w:ascii="Times New Roman" w:hAnsi="Times New Roman" w:cs="Times New Roman"/>
            <w:sz w:val="28"/>
            <w:szCs w:val="28"/>
          </w:rPr>
          <w:t>.</w:t>
        </w:r>
        <w:r w:rsidR="00652BC2" w:rsidRPr="00ED74BB">
          <w:rPr>
            <w:rStyle w:val="a3"/>
            <w:rFonts w:ascii="Times New Roman" w:hAnsi="Times New Roman" w:cs="Times New Roman"/>
            <w:sz w:val="28"/>
            <w:szCs w:val="28"/>
            <w:lang w:val="en-US"/>
          </w:rPr>
          <w:t>php</w:t>
        </w:r>
      </w:hyperlink>
      <w:r w:rsidR="00652BC2">
        <w:rPr>
          <w:rFonts w:ascii="Times New Roman" w:hAnsi="Times New Roman" w:cs="Times New Roman"/>
          <w:sz w:val="28"/>
          <w:szCs w:val="28"/>
        </w:rPr>
        <w:t xml:space="preserve"> (дата обращения 20.11.2019).</w:t>
      </w:r>
    </w:p>
    <w:p w:rsidR="00A51D71" w:rsidRDefault="009566CF" w:rsidP="00652BC2">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2A6185">
        <w:rPr>
          <w:rFonts w:ascii="Times New Roman" w:hAnsi="Times New Roman" w:cs="Times New Roman"/>
          <w:color w:val="000000"/>
          <w:sz w:val="28"/>
          <w:szCs w:val="28"/>
          <w:shd w:val="clear" w:color="auto" w:fill="FFFFFF"/>
        </w:rPr>
        <w:t xml:space="preserve"> </w:t>
      </w:r>
      <w:r w:rsidR="00A51D71" w:rsidRPr="00DB4CC9">
        <w:rPr>
          <w:rFonts w:ascii="Times New Roman" w:hAnsi="Times New Roman" w:cs="Times New Roman"/>
          <w:color w:val="000000"/>
          <w:sz w:val="28"/>
          <w:szCs w:val="28"/>
          <w:shd w:val="clear" w:color="auto" w:fill="FFFFFF"/>
        </w:rPr>
        <w:t xml:space="preserve">История русского языка: Исследования и тексты. </w:t>
      </w:r>
      <w:r w:rsidR="005244CF" w:rsidRPr="005244CF">
        <w:rPr>
          <w:rFonts w:ascii="Times New Roman" w:hAnsi="Times New Roman" w:cs="Times New Roman"/>
          <w:color w:val="000000"/>
          <w:sz w:val="28"/>
          <w:szCs w:val="28"/>
          <w:shd w:val="clear" w:color="auto" w:fill="FFFFFF"/>
        </w:rPr>
        <w:t xml:space="preserve">[Электронный ресурс]. </w:t>
      </w:r>
      <w:r w:rsidR="00CC6EB6" w:rsidRPr="00CC6EB6">
        <w:rPr>
          <w:rFonts w:ascii="Times New Roman" w:hAnsi="Times New Roman" w:cs="Times New Roman"/>
          <w:color w:val="000000"/>
          <w:sz w:val="28"/>
          <w:szCs w:val="28"/>
          <w:shd w:val="clear" w:color="auto" w:fill="FFFFFF"/>
        </w:rPr>
        <w:t>–</w:t>
      </w:r>
      <w:r w:rsidR="00CC6EB6">
        <w:rPr>
          <w:rFonts w:ascii="Times New Roman" w:hAnsi="Times New Roman" w:cs="Times New Roman"/>
          <w:color w:val="000000"/>
          <w:sz w:val="28"/>
          <w:szCs w:val="28"/>
          <w:shd w:val="clear" w:color="auto" w:fill="FFFFFF"/>
        </w:rPr>
        <w:t xml:space="preserve"> </w:t>
      </w:r>
      <w:r w:rsidR="00B74469">
        <w:rPr>
          <w:rFonts w:ascii="Times New Roman" w:hAnsi="Times New Roman" w:cs="Times New Roman"/>
          <w:color w:val="000000"/>
          <w:sz w:val="28"/>
          <w:szCs w:val="28"/>
          <w:shd w:val="clear" w:color="auto" w:fill="FFFFFF"/>
        </w:rPr>
        <w:t>Москва</w:t>
      </w:r>
      <w:r w:rsidR="00A51D71">
        <w:rPr>
          <w:rFonts w:ascii="Times New Roman" w:hAnsi="Times New Roman" w:cs="Times New Roman"/>
          <w:color w:val="000000"/>
          <w:sz w:val="28"/>
          <w:szCs w:val="28"/>
          <w:shd w:val="clear" w:color="auto" w:fill="FFFFFF"/>
        </w:rPr>
        <w:t>: Наука</w:t>
      </w:r>
      <w:r w:rsidR="00A51D71" w:rsidRPr="00DB4CC9">
        <w:rPr>
          <w:rFonts w:ascii="Times New Roman" w:hAnsi="Times New Roman" w:cs="Times New Roman"/>
          <w:color w:val="000000"/>
          <w:sz w:val="28"/>
          <w:szCs w:val="28"/>
          <w:shd w:val="clear" w:color="auto" w:fill="FFFFFF"/>
        </w:rPr>
        <w:t>, 1982.</w:t>
      </w:r>
      <w:r w:rsidR="00CC6EB6">
        <w:rPr>
          <w:rFonts w:ascii="Times New Roman" w:hAnsi="Times New Roman" w:cs="Times New Roman"/>
          <w:color w:val="000000"/>
          <w:sz w:val="28"/>
          <w:szCs w:val="28"/>
          <w:shd w:val="clear" w:color="auto" w:fill="FFFFFF"/>
        </w:rPr>
        <w:t xml:space="preserve"> </w:t>
      </w:r>
      <w:r w:rsidR="0062626C">
        <w:rPr>
          <w:rFonts w:ascii="Times New Roman" w:hAnsi="Times New Roman" w:cs="Times New Roman"/>
          <w:color w:val="000000"/>
          <w:sz w:val="28"/>
          <w:szCs w:val="28"/>
          <w:shd w:val="clear" w:color="auto" w:fill="FFFFFF"/>
        </w:rPr>
        <w:t>– 396 с.</w:t>
      </w:r>
      <w:r w:rsidR="005244CF">
        <w:rPr>
          <w:rFonts w:ascii="Times New Roman" w:hAnsi="Times New Roman" w:cs="Times New Roman"/>
          <w:color w:val="000000"/>
          <w:sz w:val="28"/>
          <w:szCs w:val="28"/>
          <w:shd w:val="clear" w:color="auto" w:fill="FFFFFF"/>
        </w:rPr>
        <w:t xml:space="preserve"> </w:t>
      </w:r>
      <w:r w:rsidR="005244CF" w:rsidRPr="005244CF">
        <w:rPr>
          <w:rFonts w:ascii="Times New Roman" w:hAnsi="Times New Roman" w:cs="Times New Roman"/>
          <w:color w:val="000000"/>
          <w:sz w:val="28"/>
          <w:szCs w:val="28"/>
          <w:shd w:val="clear" w:color="auto" w:fill="FFFFFF"/>
        </w:rPr>
        <w:t>URL:</w:t>
      </w:r>
      <w:r w:rsidR="005244CF">
        <w:rPr>
          <w:rFonts w:ascii="Times New Roman" w:hAnsi="Times New Roman" w:cs="Times New Roman"/>
          <w:color w:val="000000"/>
          <w:sz w:val="28"/>
          <w:szCs w:val="28"/>
          <w:shd w:val="clear" w:color="auto" w:fill="FFFFFF"/>
        </w:rPr>
        <w:t xml:space="preserve"> </w:t>
      </w:r>
      <w:hyperlink r:id="rId10" w:history="1">
        <w:r w:rsidR="005244CF" w:rsidRPr="00ED74BB">
          <w:rPr>
            <w:rStyle w:val="a3"/>
            <w:rFonts w:ascii="Times New Roman" w:hAnsi="Times New Roman" w:cs="Times New Roman"/>
            <w:sz w:val="28"/>
            <w:szCs w:val="28"/>
            <w:shd w:val="clear" w:color="auto" w:fill="FFFFFF"/>
          </w:rPr>
          <w:t>http://www.ruslang.ru/istochnik_1982</w:t>
        </w:r>
      </w:hyperlink>
      <w:r w:rsidR="005244CF">
        <w:rPr>
          <w:rFonts w:ascii="Times New Roman" w:hAnsi="Times New Roman" w:cs="Times New Roman"/>
          <w:color w:val="000000"/>
          <w:sz w:val="28"/>
          <w:szCs w:val="28"/>
          <w:shd w:val="clear" w:color="auto" w:fill="FFFFFF"/>
        </w:rPr>
        <w:t xml:space="preserve"> (дата обращения 20.01.2020).</w:t>
      </w:r>
    </w:p>
    <w:p w:rsidR="00B45BE4" w:rsidRDefault="00B45BE4" w:rsidP="00652BC2">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B45BE4">
        <w:rPr>
          <w:rFonts w:ascii="Times New Roman" w:hAnsi="Times New Roman" w:cs="Times New Roman"/>
          <w:color w:val="000000"/>
          <w:sz w:val="28"/>
          <w:szCs w:val="28"/>
          <w:shd w:val="clear" w:color="auto" w:fill="FFFFFF"/>
        </w:rPr>
        <w:t xml:space="preserve"> </w:t>
      </w:r>
      <w:r w:rsidRPr="009E22A0">
        <w:rPr>
          <w:rFonts w:ascii="Times New Roman" w:hAnsi="Times New Roman" w:cs="Times New Roman"/>
          <w:color w:val="000000"/>
          <w:sz w:val="28"/>
          <w:szCs w:val="28"/>
          <w:shd w:val="clear" w:color="auto" w:fill="FFFFFF"/>
        </w:rPr>
        <w:t>Летописный сборник, именуемый Патриаршей или Никоновской летописью / С прил. Извлечений из монографии Б.М.Клосса «Никоновский свод и русские летописи XVI–XVII веков». (Полное собрание</w:t>
      </w:r>
      <w:r w:rsidR="00B74469">
        <w:rPr>
          <w:rFonts w:ascii="Times New Roman" w:hAnsi="Times New Roman" w:cs="Times New Roman"/>
          <w:color w:val="000000"/>
          <w:sz w:val="28"/>
          <w:szCs w:val="28"/>
          <w:shd w:val="clear" w:color="auto" w:fill="FFFFFF"/>
        </w:rPr>
        <w:t xml:space="preserve"> русских летописей. Том X). – Москва</w:t>
      </w:r>
      <w:r w:rsidRPr="009E22A0">
        <w:rPr>
          <w:rFonts w:ascii="Times New Roman" w:hAnsi="Times New Roman" w:cs="Times New Roman"/>
          <w:color w:val="000000"/>
          <w:sz w:val="28"/>
          <w:szCs w:val="28"/>
          <w:shd w:val="clear" w:color="auto" w:fill="FFFFFF"/>
        </w:rPr>
        <w:t xml:space="preserve">: Языки русской культуры, 2000. – </w:t>
      </w:r>
      <w:r>
        <w:rPr>
          <w:rFonts w:ascii="Times New Roman" w:hAnsi="Times New Roman" w:cs="Times New Roman"/>
          <w:color w:val="000000"/>
          <w:sz w:val="28"/>
          <w:szCs w:val="28"/>
          <w:shd w:val="clear" w:color="auto" w:fill="FFFFFF"/>
        </w:rPr>
        <w:t>248</w:t>
      </w:r>
      <w:r w:rsidR="00B74469">
        <w:rPr>
          <w:rFonts w:ascii="Times New Roman" w:hAnsi="Times New Roman" w:cs="Times New Roman"/>
          <w:color w:val="000000"/>
          <w:sz w:val="28"/>
          <w:szCs w:val="28"/>
          <w:shd w:val="clear" w:color="auto" w:fill="FFFFFF"/>
        </w:rPr>
        <w:t xml:space="preserve"> с</w:t>
      </w:r>
      <w:bookmarkStart w:id="24" w:name="_GoBack"/>
      <w:bookmarkEnd w:id="24"/>
      <w:r w:rsidRPr="009E22A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9E22A0">
        <w:rPr>
          <w:rFonts w:ascii="Times New Roman" w:hAnsi="Times New Roman" w:cs="Times New Roman"/>
          <w:color w:val="000000"/>
          <w:sz w:val="28"/>
          <w:szCs w:val="28"/>
          <w:shd w:val="clear" w:color="auto" w:fill="FFFFFF"/>
        </w:rPr>
        <w:t>– ISBN</w:t>
      </w:r>
      <w:r>
        <w:rPr>
          <w:rFonts w:ascii="Times New Roman" w:hAnsi="Times New Roman" w:cs="Times New Roman"/>
          <w:color w:val="000000"/>
          <w:sz w:val="28"/>
          <w:szCs w:val="28"/>
          <w:shd w:val="clear" w:color="auto" w:fill="FFFFFF"/>
        </w:rPr>
        <w:t xml:space="preserve"> 5-7859-0130-7</w:t>
      </w:r>
    </w:p>
    <w:p w:rsidR="00B45BE4" w:rsidRDefault="00B45BE4" w:rsidP="00652BC2">
      <w:pPr>
        <w:spacing w:after="0" w:line="360" w:lineRule="auto"/>
        <w:ind w:firstLine="851"/>
        <w:jc w:val="both"/>
        <w:rPr>
          <w:rFonts w:ascii="Times New Roman" w:hAnsi="Times New Roman" w:cs="Times New Roman"/>
          <w:color w:val="000000"/>
          <w:sz w:val="28"/>
          <w:szCs w:val="28"/>
          <w:shd w:val="clear" w:color="auto" w:fill="FFFFFF"/>
        </w:rPr>
      </w:pPr>
      <w:bookmarkStart w:id="25" w:name="_Hlk40186992"/>
      <w:bookmarkStart w:id="26" w:name="_Hlk40187024"/>
      <w:r>
        <w:rPr>
          <w:rFonts w:ascii="Times New Roman" w:hAnsi="Times New Roman" w:cs="Times New Roman"/>
          <w:color w:val="000000"/>
          <w:sz w:val="28"/>
          <w:szCs w:val="28"/>
          <w:shd w:val="clear" w:color="auto" w:fill="FFFFFF"/>
        </w:rPr>
        <w:t>5</w:t>
      </w:r>
      <w:r w:rsidRPr="00B45B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Летописный сборник, именуемый Патриаршей или Никоновской летописью / С прил. Извлечений из монографии Б.М.Клосса «Никоновский свод и русские летописи </w:t>
      </w:r>
      <w:r w:rsidRPr="0005757D">
        <w:rPr>
          <w:rFonts w:ascii="Times New Roman" w:hAnsi="Times New Roman" w:cs="Times New Roman"/>
          <w:color w:val="000000"/>
          <w:sz w:val="28"/>
          <w:szCs w:val="28"/>
          <w:shd w:val="clear" w:color="auto" w:fill="FFFFFF"/>
        </w:rPr>
        <w:t>XVI–XVII</w:t>
      </w:r>
      <w:r>
        <w:rPr>
          <w:rFonts w:ascii="Times New Roman" w:hAnsi="Times New Roman" w:cs="Times New Roman"/>
          <w:color w:val="000000"/>
          <w:sz w:val="28"/>
          <w:szCs w:val="28"/>
          <w:shd w:val="clear" w:color="auto" w:fill="FFFFFF"/>
        </w:rPr>
        <w:t xml:space="preserve"> веков». </w:t>
      </w:r>
      <w:r w:rsidRPr="0005757D">
        <w:rPr>
          <w:rFonts w:ascii="Times New Roman" w:hAnsi="Times New Roman" w:cs="Times New Roman"/>
          <w:color w:val="000000"/>
          <w:sz w:val="28"/>
          <w:szCs w:val="28"/>
          <w:shd w:val="clear" w:color="auto" w:fill="FFFFFF"/>
        </w:rPr>
        <w:t>(Полное собрание русских летописей. Том</w:t>
      </w:r>
      <w:r>
        <w:rPr>
          <w:rFonts w:ascii="Times New Roman" w:hAnsi="Times New Roman" w:cs="Times New Roman"/>
          <w:color w:val="000000"/>
          <w:sz w:val="28"/>
          <w:szCs w:val="28"/>
          <w:shd w:val="clear" w:color="auto" w:fill="FFFFFF"/>
        </w:rPr>
        <w:t xml:space="preserve"> </w:t>
      </w:r>
      <w:r w:rsidRPr="0005757D">
        <w:rPr>
          <w:rFonts w:ascii="Times New Roman" w:hAnsi="Times New Roman" w:cs="Times New Roman"/>
          <w:color w:val="000000"/>
          <w:sz w:val="28"/>
          <w:szCs w:val="28"/>
          <w:shd w:val="clear" w:color="auto" w:fill="FFFFFF"/>
        </w:rPr>
        <w:t>XIII</w:t>
      </w:r>
      <w:r>
        <w:rPr>
          <w:rFonts w:ascii="Times New Roman" w:hAnsi="Times New Roman" w:cs="Times New Roman"/>
          <w:color w:val="000000"/>
          <w:sz w:val="28"/>
          <w:szCs w:val="28"/>
          <w:shd w:val="clear" w:color="auto" w:fill="FFFFFF"/>
        </w:rPr>
        <w:t>).</w:t>
      </w:r>
      <w:r w:rsidRPr="0005757D">
        <w:t xml:space="preserve"> </w:t>
      </w:r>
      <w:r w:rsidR="00B74469">
        <w:rPr>
          <w:rFonts w:ascii="Times New Roman" w:hAnsi="Times New Roman" w:cs="Times New Roman"/>
          <w:color w:val="000000"/>
          <w:sz w:val="28"/>
          <w:szCs w:val="28"/>
          <w:shd w:val="clear" w:color="auto" w:fill="FFFFFF"/>
        </w:rPr>
        <w:t>– Москва</w:t>
      </w:r>
      <w:r w:rsidRPr="0005757D">
        <w:rPr>
          <w:rFonts w:ascii="Times New Roman" w:hAnsi="Times New Roman" w:cs="Times New Roman"/>
          <w:color w:val="000000"/>
          <w:sz w:val="28"/>
          <w:szCs w:val="28"/>
          <w:shd w:val="clear" w:color="auto" w:fill="FFFFFF"/>
        </w:rPr>
        <w:t xml:space="preserve">: Языки русской культуры, 2000. – </w:t>
      </w:r>
      <w:r>
        <w:rPr>
          <w:rFonts w:ascii="Times New Roman" w:hAnsi="Times New Roman" w:cs="Times New Roman"/>
          <w:color w:val="000000"/>
          <w:sz w:val="28"/>
          <w:szCs w:val="28"/>
          <w:shd w:val="clear" w:color="auto" w:fill="FFFFFF"/>
        </w:rPr>
        <w:t>544 с.</w:t>
      </w:r>
      <w:bookmarkEnd w:id="25"/>
      <w:bookmarkEnd w:id="26"/>
      <w:r w:rsidR="00B74469">
        <w:rPr>
          <w:rFonts w:ascii="Times New Roman" w:hAnsi="Times New Roman" w:cs="Times New Roman"/>
          <w:color w:val="000000"/>
          <w:sz w:val="28"/>
          <w:szCs w:val="28"/>
          <w:shd w:val="clear" w:color="auto" w:fill="FFFFFF"/>
        </w:rPr>
        <w:t xml:space="preserve"> </w:t>
      </w:r>
      <w:r w:rsidRPr="0005757D">
        <w:rPr>
          <w:rFonts w:ascii="Times New Roman" w:hAnsi="Times New Roman" w:cs="Times New Roman"/>
          <w:color w:val="000000"/>
          <w:sz w:val="28"/>
          <w:szCs w:val="28"/>
          <w:shd w:val="clear" w:color="auto" w:fill="FFFFFF"/>
        </w:rPr>
        <w:t>– ISBN</w:t>
      </w:r>
      <w:r>
        <w:rPr>
          <w:rFonts w:ascii="Times New Roman" w:hAnsi="Times New Roman" w:cs="Times New Roman"/>
          <w:color w:val="000000"/>
          <w:sz w:val="28"/>
          <w:szCs w:val="28"/>
          <w:shd w:val="clear" w:color="auto" w:fill="FFFFFF"/>
        </w:rPr>
        <w:t xml:space="preserve"> 5-7859-0133-1 </w:t>
      </w:r>
      <w:r w:rsidRPr="002E2713">
        <w:rPr>
          <w:rFonts w:ascii="Times New Roman" w:hAnsi="Times New Roman" w:cs="Times New Roman"/>
          <w:color w:val="000000"/>
          <w:sz w:val="28"/>
          <w:szCs w:val="28"/>
          <w:shd w:val="clear" w:color="auto" w:fill="FFFFFF"/>
        </w:rPr>
        <w:t xml:space="preserve">   </w:t>
      </w:r>
    </w:p>
    <w:p w:rsidR="007A5768" w:rsidRDefault="00B45BE4"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6</w:t>
      </w:r>
      <w:r w:rsidR="002A6185">
        <w:rPr>
          <w:rFonts w:ascii="Times New Roman" w:hAnsi="Times New Roman" w:cs="Times New Roman"/>
          <w:color w:val="000000"/>
          <w:sz w:val="28"/>
          <w:szCs w:val="28"/>
          <w:shd w:val="clear" w:color="auto" w:fill="FFFFFF"/>
        </w:rPr>
        <w:t xml:space="preserve"> </w:t>
      </w:r>
      <w:r w:rsidR="00766AC9" w:rsidRPr="007A5768">
        <w:rPr>
          <w:rFonts w:ascii="Times New Roman" w:hAnsi="Times New Roman" w:cs="Times New Roman"/>
          <w:color w:val="000000"/>
          <w:sz w:val="28"/>
          <w:szCs w:val="28"/>
          <w:shd w:val="clear" w:color="auto" w:fill="FFFFFF"/>
        </w:rPr>
        <w:t>Митрополит Иларион. Слово о законе и благодати // Антология мировой политической мыс</w:t>
      </w:r>
      <w:r w:rsidR="00F06362">
        <w:rPr>
          <w:rFonts w:ascii="Times New Roman" w:hAnsi="Times New Roman" w:cs="Times New Roman"/>
          <w:color w:val="000000"/>
          <w:sz w:val="28"/>
          <w:szCs w:val="28"/>
          <w:shd w:val="clear" w:color="auto" w:fill="FFFFFF"/>
        </w:rPr>
        <w:t>л</w:t>
      </w:r>
      <w:r w:rsidR="00766AC9" w:rsidRPr="007A5768">
        <w:rPr>
          <w:rFonts w:ascii="Times New Roman" w:hAnsi="Times New Roman" w:cs="Times New Roman"/>
          <w:color w:val="000000"/>
          <w:sz w:val="28"/>
          <w:szCs w:val="28"/>
          <w:shd w:val="clear" w:color="auto" w:fill="FFFFFF"/>
        </w:rPr>
        <w:t>и: в 5 т.</w:t>
      </w:r>
      <w:r w:rsidR="00356F16">
        <w:t xml:space="preserve"> </w:t>
      </w:r>
      <w:r w:rsidR="00356F16" w:rsidRPr="00356F16">
        <w:rPr>
          <w:rFonts w:ascii="Times New Roman" w:hAnsi="Times New Roman" w:cs="Times New Roman"/>
          <w:color w:val="000000"/>
          <w:sz w:val="28"/>
          <w:szCs w:val="28"/>
          <w:shd w:val="clear" w:color="auto" w:fill="FFFFFF"/>
        </w:rPr>
        <w:t>–</w:t>
      </w:r>
      <w:r w:rsidR="00B74469">
        <w:rPr>
          <w:rFonts w:ascii="Times New Roman" w:hAnsi="Times New Roman" w:cs="Times New Roman"/>
          <w:color w:val="000000"/>
          <w:sz w:val="28"/>
          <w:szCs w:val="28"/>
          <w:shd w:val="clear" w:color="auto" w:fill="FFFFFF"/>
        </w:rPr>
        <w:t xml:space="preserve"> Москва: Наука</w:t>
      </w:r>
      <w:r w:rsidR="00766AC9" w:rsidRPr="007A5768">
        <w:rPr>
          <w:rFonts w:ascii="Times New Roman" w:hAnsi="Times New Roman" w:cs="Times New Roman"/>
          <w:color w:val="000000"/>
          <w:sz w:val="28"/>
          <w:szCs w:val="28"/>
          <w:shd w:val="clear" w:color="auto" w:fill="FFFFFF"/>
        </w:rPr>
        <w:t xml:space="preserve">, 1997. </w:t>
      </w:r>
      <w:r w:rsidR="00CC6EB6" w:rsidRPr="00CC6EB6">
        <w:rPr>
          <w:rFonts w:ascii="Times New Roman" w:hAnsi="Times New Roman" w:cs="Times New Roman"/>
          <w:color w:val="000000"/>
          <w:sz w:val="28"/>
          <w:szCs w:val="28"/>
          <w:shd w:val="clear" w:color="auto" w:fill="FFFFFF"/>
        </w:rPr>
        <w:t>–</w:t>
      </w:r>
      <w:r w:rsidR="00CC6EB6">
        <w:rPr>
          <w:rFonts w:ascii="Times New Roman" w:hAnsi="Times New Roman" w:cs="Times New Roman"/>
          <w:color w:val="000000"/>
          <w:sz w:val="28"/>
          <w:szCs w:val="28"/>
          <w:shd w:val="clear" w:color="auto" w:fill="FFFFFF"/>
        </w:rPr>
        <w:t xml:space="preserve"> </w:t>
      </w:r>
      <w:r w:rsidR="00766AC9" w:rsidRPr="007A5768">
        <w:rPr>
          <w:rFonts w:ascii="Times New Roman" w:hAnsi="Times New Roman" w:cs="Times New Roman"/>
          <w:color w:val="000000"/>
          <w:sz w:val="28"/>
          <w:szCs w:val="28"/>
          <w:shd w:val="clear" w:color="auto" w:fill="FFFFFF"/>
        </w:rPr>
        <w:t>Т.3.</w:t>
      </w:r>
      <w:r w:rsidR="007A5768">
        <w:rPr>
          <w:rFonts w:ascii="Times New Roman" w:hAnsi="Times New Roman" w:cs="Times New Roman"/>
          <w:color w:val="000000"/>
          <w:sz w:val="28"/>
          <w:szCs w:val="28"/>
          <w:shd w:val="clear" w:color="auto" w:fill="FFFFFF"/>
        </w:rPr>
        <w:t xml:space="preserve"> </w:t>
      </w:r>
      <w:r w:rsidR="00DF119A" w:rsidRPr="00DF119A">
        <w:rPr>
          <w:rFonts w:ascii="Times New Roman" w:hAnsi="Times New Roman" w:cs="Times New Roman"/>
          <w:color w:val="000000"/>
          <w:sz w:val="28"/>
          <w:szCs w:val="28"/>
          <w:shd w:val="clear" w:color="auto" w:fill="FFFFFF"/>
        </w:rPr>
        <w:t>–</w:t>
      </w:r>
      <w:r w:rsidR="00DF119A">
        <w:rPr>
          <w:rFonts w:ascii="Times New Roman" w:hAnsi="Times New Roman" w:cs="Times New Roman"/>
          <w:color w:val="000000"/>
          <w:sz w:val="28"/>
          <w:szCs w:val="28"/>
          <w:shd w:val="clear" w:color="auto" w:fill="FFFFFF"/>
        </w:rPr>
        <w:t xml:space="preserve"> 798 с. </w:t>
      </w:r>
      <w:r w:rsidR="00DF119A" w:rsidRPr="00F06362">
        <w:rPr>
          <w:rFonts w:ascii="Times New Roman" w:hAnsi="Times New Roman" w:cs="Times New Roman"/>
          <w:color w:val="000000"/>
          <w:sz w:val="28"/>
          <w:szCs w:val="28"/>
          <w:shd w:val="clear" w:color="auto" w:fill="FFFFFF"/>
        </w:rPr>
        <w:t>–</w:t>
      </w:r>
      <w:r w:rsidR="00DF119A">
        <w:rPr>
          <w:rFonts w:ascii="Times New Roman" w:hAnsi="Times New Roman" w:cs="Times New Roman"/>
          <w:color w:val="000000"/>
          <w:sz w:val="28"/>
          <w:szCs w:val="28"/>
          <w:shd w:val="clear" w:color="auto" w:fill="FFFFFF"/>
        </w:rPr>
        <w:t xml:space="preserve"> </w:t>
      </w:r>
      <w:r w:rsidR="00F06362" w:rsidRPr="00F06362">
        <w:rPr>
          <w:rFonts w:ascii="Times New Roman" w:hAnsi="Times New Roman" w:cs="Times New Roman"/>
          <w:color w:val="000000"/>
          <w:sz w:val="28"/>
          <w:szCs w:val="28"/>
          <w:shd w:val="clear" w:color="auto" w:fill="FFFFFF"/>
        </w:rPr>
        <w:t>ISBN</w:t>
      </w:r>
      <w:r w:rsidR="00F06362">
        <w:rPr>
          <w:rFonts w:ascii="Times New Roman" w:hAnsi="Times New Roman" w:cs="Times New Roman"/>
          <w:color w:val="000000"/>
          <w:sz w:val="28"/>
          <w:szCs w:val="28"/>
          <w:shd w:val="clear" w:color="auto" w:fill="FFFFFF"/>
        </w:rPr>
        <w:t xml:space="preserve"> </w:t>
      </w:r>
      <w:r w:rsidR="00F06362" w:rsidRPr="00F06362">
        <w:rPr>
          <w:rFonts w:ascii="Times New Roman" w:hAnsi="Times New Roman" w:cs="Times New Roman"/>
          <w:color w:val="000000"/>
          <w:sz w:val="28"/>
          <w:szCs w:val="28"/>
          <w:shd w:val="clear" w:color="auto" w:fill="FFFFFF"/>
        </w:rPr>
        <w:t>5-244-00869-2</w:t>
      </w:r>
    </w:p>
    <w:p w:rsidR="00B45BE4" w:rsidRDefault="00B45BE4" w:rsidP="007F58FE">
      <w:pPr>
        <w:spacing w:after="0" w:line="360" w:lineRule="auto"/>
        <w:ind w:firstLine="851"/>
        <w:jc w:val="both"/>
        <w:rPr>
          <w:rFonts w:ascii="Times New Roman" w:hAnsi="Times New Roman" w:cs="Times New Roman"/>
          <w:color w:val="000000"/>
          <w:sz w:val="28"/>
          <w:szCs w:val="28"/>
          <w:shd w:val="clear" w:color="auto" w:fill="FFFFFF"/>
        </w:rPr>
      </w:pPr>
      <w:bookmarkStart w:id="27" w:name="_Hlk40185797"/>
      <w:r>
        <w:rPr>
          <w:rFonts w:ascii="Times New Roman" w:hAnsi="Times New Roman" w:cs="Times New Roman"/>
          <w:color w:val="000000"/>
          <w:sz w:val="28"/>
          <w:szCs w:val="28"/>
          <w:shd w:val="clear" w:color="auto" w:fill="FFFFFF"/>
        </w:rPr>
        <w:t>7</w:t>
      </w:r>
      <w:r w:rsidRPr="00B45B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Новгородская четвертая летопись (Полное собрание русских летописей. Том</w:t>
      </w:r>
      <w:r w:rsidRPr="0071773F">
        <w:t xml:space="preserve"> </w:t>
      </w:r>
      <w:r w:rsidRPr="0071773F">
        <w:rPr>
          <w:rFonts w:ascii="Times New Roman" w:hAnsi="Times New Roman" w:cs="Times New Roman"/>
          <w:color w:val="000000"/>
          <w:sz w:val="28"/>
          <w:szCs w:val="28"/>
          <w:shd w:val="clear" w:color="auto" w:fill="FFFFFF"/>
        </w:rPr>
        <w:t>IV</w:t>
      </w:r>
      <w:r>
        <w:rPr>
          <w:rFonts w:ascii="Times New Roman" w:hAnsi="Times New Roman" w:cs="Times New Roman"/>
          <w:color w:val="000000"/>
          <w:sz w:val="28"/>
          <w:szCs w:val="28"/>
          <w:shd w:val="clear" w:color="auto" w:fill="FFFFFF"/>
        </w:rPr>
        <w:t>. Часть 1).</w:t>
      </w:r>
      <w:r w:rsidRPr="002E2713">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М</w:t>
      </w:r>
      <w:r w:rsidR="00B74469">
        <w:rPr>
          <w:rFonts w:ascii="Times New Roman" w:hAnsi="Times New Roman" w:cs="Times New Roman"/>
          <w:color w:val="000000"/>
          <w:sz w:val="28"/>
          <w:szCs w:val="28"/>
          <w:shd w:val="clear" w:color="auto" w:fill="FFFFFF"/>
        </w:rPr>
        <w:t>осква:</w:t>
      </w:r>
      <w:r>
        <w:rPr>
          <w:rFonts w:ascii="Times New Roman" w:hAnsi="Times New Roman" w:cs="Times New Roman"/>
          <w:color w:val="000000"/>
          <w:sz w:val="28"/>
          <w:szCs w:val="28"/>
          <w:shd w:val="clear" w:color="auto" w:fill="FFFFFF"/>
        </w:rPr>
        <w:t xml:space="preserve"> Языки русской культуры,</w:t>
      </w:r>
      <w:r w:rsidRPr="002E271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2000</w:t>
      </w:r>
      <w:r w:rsidRPr="002E2713">
        <w:rPr>
          <w:rFonts w:ascii="Times New Roman" w:hAnsi="Times New Roman" w:cs="Times New Roman"/>
          <w:color w:val="000000"/>
          <w:sz w:val="28"/>
          <w:szCs w:val="28"/>
          <w:shd w:val="clear" w:color="auto" w:fill="FFFFFF"/>
        </w:rPr>
        <w:t xml:space="preserve">. – </w:t>
      </w:r>
      <w:bookmarkEnd w:id="27"/>
      <w:r>
        <w:rPr>
          <w:rFonts w:ascii="Times New Roman" w:hAnsi="Times New Roman" w:cs="Times New Roman"/>
          <w:color w:val="000000"/>
          <w:sz w:val="28"/>
          <w:szCs w:val="28"/>
          <w:shd w:val="clear" w:color="auto" w:fill="FFFFFF"/>
        </w:rPr>
        <w:t>728 с., разд. паг. (</w:t>
      </w:r>
      <w:r w:rsidRPr="0071773F">
        <w:rPr>
          <w:rFonts w:ascii="Times New Roman" w:hAnsi="Times New Roman" w:cs="Times New Roman"/>
          <w:color w:val="000000"/>
          <w:sz w:val="28"/>
          <w:szCs w:val="28"/>
          <w:shd w:val="clear" w:color="auto" w:fill="FFFFFF"/>
        </w:rPr>
        <w:t>XXX</w:t>
      </w:r>
      <w:bookmarkStart w:id="28" w:name="_Hlk40186835"/>
      <w:r w:rsidRPr="0071773F">
        <w:rPr>
          <w:rFonts w:ascii="Times New Roman" w:hAnsi="Times New Roman" w:cs="Times New Roman"/>
          <w:color w:val="000000"/>
          <w:sz w:val="28"/>
          <w:szCs w:val="28"/>
          <w:shd w:val="clear" w:color="auto" w:fill="FFFFFF"/>
        </w:rPr>
        <w:t>V</w:t>
      </w:r>
      <w:r w:rsidRPr="0005757D">
        <w:rPr>
          <w:rFonts w:ascii="Times New Roman" w:hAnsi="Times New Roman" w:cs="Times New Roman"/>
          <w:color w:val="000000"/>
          <w:sz w:val="28"/>
          <w:szCs w:val="28"/>
          <w:shd w:val="clear" w:color="auto" w:fill="FFFFFF"/>
        </w:rPr>
        <w:t>III</w:t>
      </w:r>
      <w:bookmarkEnd w:id="28"/>
      <w:r>
        <w:rPr>
          <w:rFonts w:ascii="Times New Roman" w:hAnsi="Times New Roman" w:cs="Times New Roman"/>
          <w:color w:val="000000"/>
          <w:sz w:val="28"/>
          <w:szCs w:val="28"/>
          <w:shd w:val="clear" w:color="auto" w:fill="FFFFFF"/>
        </w:rPr>
        <w:t xml:space="preserve">, 690 с.) </w:t>
      </w:r>
      <w:r w:rsidRPr="0071773F">
        <w:rPr>
          <w:rFonts w:ascii="Times New Roman" w:hAnsi="Times New Roman" w:cs="Times New Roman"/>
          <w:color w:val="000000"/>
          <w:sz w:val="28"/>
          <w:szCs w:val="28"/>
          <w:shd w:val="clear" w:color="auto" w:fill="FFFFFF"/>
        </w:rPr>
        <w:t>– ISBN 5-88766-063-5</w:t>
      </w:r>
    </w:p>
    <w:p w:rsidR="002A6185" w:rsidRDefault="00B45BE4"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2A6185">
        <w:rPr>
          <w:rFonts w:ascii="Times New Roman" w:hAnsi="Times New Roman" w:cs="Times New Roman"/>
          <w:color w:val="000000"/>
          <w:sz w:val="28"/>
          <w:szCs w:val="28"/>
          <w:shd w:val="clear" w:color="auto" w:fill="FFFFFF"/>
        </w:rPr>
        <w:t xml:space="preserve"> </w:t>
      </w:r>
      <w:r w:rsidR="002A6185" w:rsidRPr="002A6185">
        <w:rPr>
          <w:rFonts w:ascii="Times New Roman" w:hAnsi="Times New Roman" w:cs="Times New Roman"/>
          <w:color w:val="000000"/>
          <w:sz w:val="28"/>
          <w:szCs w:val="28"/>
          <w:shd w:val="clear" w:color="auto" w:fill="FFFFFF"/>
        </w:rPr>
        <w:t xml:space="preserve">Переписка Ивана Грозного с Андреем Курбским. / Текст подг. Я.С. Лурье, Ю.Д. Рыков. </w:t>
      </w:r>
      <w:r w:rsidR="00356F16" w:rsidRPr="00356F16">
        <w:rPr>
          <w:rFonts w:ascii="Times New Roman" w:hAnsi="Times New Roman" w:cs="Times New Roman"/>
          <w:color w:val="000000"/>
          <w:sz w:val="28"/>
          <w:szCs w:val="28"/>
          <w:shd w:val="clear" w:color="auto" w:fill="FFFFFF"/>
        </w:rPr>
        <w:t>–</w:t>
      </w:r>
      <w:r w:rsidR="00B74469">
        <w:rPr>
          <w:rFonts w:ascii="Times New Roman" w:hAnsi="Times New Roman" w:cs="Times New Roman"/>
          <w:color w:val="000000"/>
          <w:sz w:val="28"/>
          <w:szCs w:val="28"/>
          <w:shd w:val="clear" w:color="auto" w:fill="FFFFFF"/>
        </w:rPr>
        <w:t xml:space="preserve"> Ленинград: Наука, 1979.</w:t>
      </w:r>
      <w:r w:rsidR="002A6185" w:rsidRPr="002A6185">
        <w:rPr>
          <w:rFonts w:ascii="Times New Roman" w:hAnsi="Times New Roman" w:cs="Times New Roman"/>
          <w:color w:val="000000"/>
          <w:sz w:val="28"/>
          <w:szCs w:val="28"/>
          <w:shd w:val="clear" w:color="auto" w:fill="FFFFFF"/>
        </w:rPr>
        <w:t xml:space="preserve"> </w:t>
      </w:r>
      <w:r w:rsidR="002A6185">
        <w:rPr>
          <w:rFonts w:ascii="Times New Roman" w:hAnsi="Times New Roman" w:cs="Times New Roman"/>
          <w:color w:val="000000"/>
          <w:sz w:val="28"/>
          <w:szCs w:val="28"/>
          <w:shd w:val="clear" w:color="auto" w:fill="FFFFFF"/>
        </w:rPr>
        <w:t>– 432 с</w:t>
      </w:r>
      <w:r w:rsidR="002A6185" w:rsidRPr="002A6185">
        <w:rPr>
          <w:rFonts w:ascii="Times New Roman" w:hAnsi="Times New Roman" w:cs="Times New Roman"/>
          <w:color w:val="000000"/>
          <w:sz w:val="28"/>
          <w:szCs w:val="28"/>
          <w:shd w:val="clear" w:color="auto" w:fill="FFFFFF"/>
        </w:rPr>
        <w:t>.</w:t>
      </w:r>
      <w:r w:rsidR="00AA7859">
        <w:rPr>
          <w:rFonts w:ascii="Times New Roman" w:hAnsi="Times New Roman" w:cs="Times New Roman"/>
          <w:color w:val="000000"/>
          <w:sz w:val="28"/>
          <w:szCs w:val="28"/>
          <w:shd w:val="clear" w:color="auto" w:fill="FFFFFF"/>
        </w:rPr>
        <w:t xml:space="preserve"> </w:t>
      </w:r>
      <w:r w:rsidR="00AA7859" w:rsidRPr="00AA7859">
        <w:rPr>
          <w:rFonts w:ascii="Times New Roman" w:hAnsi="Times New Roman" w:cs="Times New Roman"/>
          <w:color w:val="000000"/>
          <w:sz w:val="28"/>
          <w:szCs w:val="28"/>
          <w:shd w:val="clear" w:color="auto" w:fill="FFFFFF"/>
        </w:rPr>
        <w:t>– ISBN</w:t>
      </w:r>
      <w:r w:rsidR="00AA7859">
        <w:rPr>
          <w:rFonts w:ascii="Times New Roman" w:hAnsi="Times New Roman" w:cs="Times New Roman"/>
          <w:color w:val="000000"/>
          <w:sz w:val="28"/>
          <w:szCs w:val="28"/>
          <w:shd w:val="clear" w:color="auto" w:fill="FFFFFF"/>
        </w:rPr>
        <w:t xml:space="preserve"> </w:t>
      </w:r>
      <w:r w:rsidR="00AA7859" w:rsidRPr="00AA7859">
        <w:rPr>
          <w:rFonts w:ascii="Times New Roman" w:hAnsi="Times New Roman" w:cs="Times New Roman"/>
          <w:color w:val="000000"/>
          <w:sz w:val="28"/>
          <w:szCs w:val="28"/>
          <w:shd w:val="clear" w:color="auto" w:fill="FFFFFF"/>
        </w:rPr>
        <w:t>5-02-011165-1</w:t>
      </w:r>
    </w:p>
    <w:p w:rsidR="007F070F" w:rsidRDefault="00B45BE4"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r w:rsidR="007F070F">
        <w:rPr>
          <w:rFonts w:ascii="Times New Roman" w:hAnsi="Times New Roman" w:cs="Times New Roman"/>
          <w:color w:val="000000"/>
          <w:sz w:val="28"/>
          <w:szCs w:val="28"/>
          <w:shd w:val="clear" w:color="auto" w:fill="FFFFFF"/>
        </w:rPr>
        <w:t xml:space="preserve"> </w:t>
      </w:r>
      <w:bookmarkStart w:id="29" w:name="_Hlk37634997"/>
      <w:r w:rsidR="00FE7C81">
        <w:rPr>
          <w:rFonts w:ascii="Times New Roman" w:hAnsi="Times New Roman" w:cs="Times New Roman"/>
          <w:color w:val="000000"/>
          <w:sz w:val="28"/>
          <w:szCs w:val="28"/>
          <w:shd w:val="clear" w:color="auto" w:fill="FFFFFF"/>
        </w:rPr>
        <w:t xml:space="preserve">Преподобный Иосиф Волоцкий. </w:t>
      </w:r>
      <w:r w:rsidR="007F070F" w:rsidRPr="007F070F">
        <w:rPr>
          <w:rFonts w:ascii="Times New Roman" w:hAnsi="Times New Roman" w:cs="Times New Roman"/>
          <w:color w:val="000000"/>
          <w:sz w:val="28"/>
          <w:szCs w:val="28"/>
          <w:shd w:val="clear" w:color="auto" w:fill="FFFFFF"/>
        </w:rPr>
        <w:t>Просветитель</w:t>
      </w:r>
      <w:r w:rsidR="00FE7C81">
        <w:rPr>
          <w:rFonts w:ascii="Times New Roman" w:hAnsi="Times New Roman" w:cs="Times New Roman"/>
          <w:color w:val="000000"/>
          <w:sz w:val="28"/>
          <w:szCs w:val="28"/>
          <w:shd w:val="clear" w:color="auto" w:fill="FFFFFF"/>
        </w:rPr>
        <w:t xml:space="preserve"> / Предисл. митр. Иоанн (Снычев), отв. ред., авт. послесл</w:t>
      </w:r>
      <w:r w:rsidR="007F070F" w:rsidRPr="007F070F">
        <w:rPr>
          <w:rFonts w:ascii="Times New Roman" w:hAnsi="Times New Roman" w:cs="Times New Roman"/>
          <w:color w:val="000000"/>
          <w:sz w:val="28"/>
          <w:szCs w:val="28"/>
          <w:shd w:val="clear" w:color="auto" w:fill="FFFFFF"/>
        </w:rPr>
        <w:t>.</w:t>
      </w:r>
      <w:r w:rsidR="00FE7C81">
        <w:rPr>
          <w:rFonts w:ascii="Times New Roman" w:hAnsi="Times New Roman" w:cs="Times New Roman"/>
          <w:color w:val="000000"/>
          <w:sz w:val="28"/>
          <w:szCs w:val="28"/>
          <w:shd w:val="clear" w:color="auto" w:fill="FFFFFF"/>
        </w:rPr>
        <w:t xml:space="preserve"> О.А.Платонов.</w:t>
      </w:r>
      <w:r w:rsidR="007F070F" w:rsidRPr="007F070F">
        <w:rPr>
          <w:rFonts w:ascii="Times New Roman" w:hAnsi="Times New Roman" w:cs="Times New Roman"/>
          <w:color w:val="000000"/>
          <w:sz w:val="28"/>
          <w:szCs w:val="28"/>
          <w:shd w:val="clear" w:color="auto" w:fill="FFFFFF"/>
        </w:rPr>
        <w:t xml:space="preserve"> </w:t>
      </w:r>
      <w:r w:rsidR="00CC6EB6" w:rsidRPr="00CC6EB6">
        <w:rPr>
          <w:rFonts w:ascii="Times New Roman" w:hAnsi="Times New Roman" w:cs="Times New Roman"/>
          <w:color w:val="000000"/>
          <w:sz w:val="28"/>
          <w:szCs w:val="28"/>
          <w:shd w:val="clear" w:color="auto" w:fill="FFFFFF"/>
        </w:rPr>
        <w:t>–</w:t>
      </w:r>
      <w:r w:rsidR="00356F16">
        <w:rPr>
          <w:rFonts w:ascii="Times New Roman" w:hAnsi="Times New Roman" w:cs="Times New Roman"/>
          <w:color w:val="000000"/>
          <w:sz w:val="28"/>
          <w:szCs w:val="28"/>
          <w:shd w:val="clear" w:color="auto" w:fill="FFFFFF"/>
        </w:rPr>
        <w:t xml:space="preserve"> </w:t>
      </w:r>
      <w:r w:rsidR="00B74469">
        <w:rPr>
          <w:rFonts w:ascii="Times New Roman" w:hAnsi="Times New Roman" w:cs="Times New Roman"/>
          <w:color w:val="000000"/>
          <w:sz w:val="28"/>
          <w:szCs w:val="28"/>
          <w:shd w:val="clear" w:color="auto" w:fill="FFFFFF"/>
        </w:rPr>
        <w:t>Москва</w:t>
      </w:r>
      <w:r w:rsidR="00FE7C81">
        <w:rPr>
          <w:rFonts w:ascii="Times New Roman" w:hAnsi="Times New Roman" w:cs="Times New Roman"/>
          <w:color w:val="000000"/>
          <w:sz w:val="28"/>
          <w:szCs w:val="28"/>
          <w:shd w:val="clear" w:color="auto" w:fill="FFFFFF"/>
        </w:rPr>
        <w:t>: Институт русской цивилизации</w:t>
      </w:r>
      <w:r w:rsidR="007F070F" w:rsidRPr="007F070F">
        <w:rPr>
          <w:rFonts w:ascii="Times New Roman" w:hAnsi="Times New Roman" w:cs="Times New Roman"/>
          <w:color w:val="000000"/>
          <w:sz w:val="28"/>
          <w:szCs w:val="28"/>
          <w:shd w:val="clear" w:color="auto" w:fill="FFFFFF"/>
        </w:rPr>
        <w:t xml:space="preserve">, </w:t>
      </w:r>
      <w:r w:rsidR="00FE7C81">
        <w:rPr>
          <w:rFonts w:ascii="Times New Roman" w:hAnsi="Times New Roman" w:cs="Times New Roman"/>
          <w:color w:val="000000"/>
          <w:sz w:val="28"/>
          <w:szCs w:val="28"/>
          <w:shd w:val="clear" w:color="auto" w:fill="FFFFFF"/>
        </w:rPr>
        <w:t>2011</w:t>
      </w:r>
      <w:r w:rsidR="007F070F" w:rsidRPr="007F070F">
        <w:rPr>
          <w:rFonts w:ascii="Times New Roman" w:hAnsi="Times New Roman" w:cs="Times New Roman"/>
          <w:color w:val="000000"/>
          <w:sz w:val="28"/>
          <w:szCs w:val="28"/>
          <w:shd w:val="clear" w:color="auto" w:fill="FFFFFF"/>
        </w:rPr>
        <w:t>.</w:t>
      </w:r>
      <w:r w:rsidR="00356F16" w:rsidRPr="00356F16">
        <w:t xml:space="preserve"> </w:t>
      </w:r>
      <w:r w:rsidR="00356F16">
        <w:t xml:space="preserve"> </w:t>
      </w:r>
      <w:r w:rsidR="00356F16" w:rsidRPr="00356F16">
        <w:rPr>
          <w:rFonts w:ascii="Times New Roman" w:hAnsi="Times New Roman" w:cs="Times New Roman"/>
          <w:color w:val="000000"/>
          <w:sz w:val="28"/>
          <w:szCs w:val="28"/>
          <w:shd w:val="clear" w:color="auto" w:fill="FFFFFF"/>
        </w:rPr>
        <w:t>–</w:t>
      </w:r>
      <w:r w:rsidR="00402265">
        <w:rPr>
          <w:rFonts w:ascii="Times New Roman" w:hAnsi="Times New Roman" w:cs="Times New Roman"/>
          <w:color w:val="000000"/>
          <w:sz w:val="28"/>
          <w:szCs w:val="28"/>
          <w:shd w:val="clear" w:color="auto" w:fill="FFFFFF"/>
        </w:rPr>
        <w:t xml:space="preserve"> </w:t>
      </w:r>
      <w:bookmarkEnd w:id="29"/>
      <w:r w:rsidR="00FE7C81">
        <w:rPr>
          <w:rFonts w:ascii="Times New Roman" w:hAnsi="Times New Roman" w:cs="Times New Roman"/>
          <w:color w:val="000000"/>
          <w:sz w:val="28"/>
          <w:szCs w:val="28"/>
          <w:shd w:val="clear" w:color="auto" w:fill="FFFFFF"/>
        </w:rPr>
        <w:t xml:space="preserve">432 с. </w:t>
      </w:r>
      <w:r w:rsidR="00FE7C81" w:rsidRPr="00FE7C81">
        <w:rPr>
          <w:rFonts w:ascii="Times New Roman" w:hAnsi="Times New Roman" w:cs="Times New Roman"/>
          <w:color w:val="000000"/>
          <w:sz w:val="28"/>
          <w:szCs w:val="28"/>
          <w:shd w:val="clear" w:color="auto" w:fill="FFFFFF"/>
        </w:rPr>
        <w:t>– ISBN</w:t>
      </w:r>
      <w:r w:rsidR="00FE7C81">
        <w:rPr>
          <w:rFonts w:ascii="Times New Roman" w:hAnsi="Times New Roman" w:cs="Times New Roman"/>
          <w:color w:val="000000"/>
          <w:sz w:val="28"/>
          <w:szCs w:val="28"/>
          <w:shd w:val="clear" w:color="auto" w:fill="FFFFFF"/>
        </w:rPr>
        <w:t xml:space="preserve"> 978-5-902725-99-2</w:t>
      </w:r>
    </w:p>
    <w:p w:rsidR="001258EC" w:rsidRPr="002E2713" w:rsidRDefault="00B45BE4" w:rsidP="007F58FE">
      <w:pPr>
        <w:spacing w:after="0" w:line="360" w:lineRule="auto"/>
        <w:ind w:firstLine="851"/>
        <w:jc w:val="both"/>
        <w:rPr>
          <w:rFonts w:ascii="Times New Roman" w:hAnsi="Times New Roman" w:cs="Times New Roman"/>
          <w:color w:val="000000"/>
          <w:sz w:val="28"/>
          <w:szCs w:val="28"/>
          <w:shd w:val="clear" w:color="auto" w:fill="FFFFFF"/>
        </w:rPr>
      </w:pPr>
      <w:bookmarkStart w:id="30" w:name="_Hlk35882702"/>
      <w:r>
        <w:rPr>
          <w:rFonts w:ascii="Times New Roman" w:hAnsi="Times New Roman" w:cs="Times New Roman"/>
          <w:color w:val="000000"/>
          <w:sz w:val="28"/>
          <w:szCs w:val="28"/>
          <w:shd w:val="clear" w:color="auto" w:fill="FFFFFF"/>
        </w:rPr>
        <w:t>10</w:t>
      </w:r>
      <w:r w:rsidR="00766AC9" w:rsidRPr="002E2713">
        <w:rPr>
          <w:rFonts w:ascii="Times New Roman" w:hAnsi="Times New Roman" w:cs="Times New Roman"/>
          <w:color w:val="000000"/>
          <w:sz w:val="28"/>
          <w:szCs w:val="28"/>
          <w:shd w:val="clear" w:color="auto" w:fill="FFFFFF"/>
        </w:rPr>
        <w:t xml:space="preserve"> П</w:t>
      </w:r>
      <w:r w:rsidR="009E22A0">
        <w:rPr>
          <w:rFonts w:ascii="Times New Roman" w:hAnsi="Times New Roman" w:cs="Times New Roman"/>
          <w:color w:val="000000"/>
          <w:sz w:val="28"/>
          <w:szCs w:val="28"/>
          <w:shd w:val="clear" w:color="auto" w:fill="FFFFFF"/>
        </w:rPr>
        <w:t xml:space="preserve">сковские летописи. </w:t>
      </w:r>
      <w:r w:rsidR="009E22A0" w:rsidRPr="009E22A0">
        <w:rPr>
          <w:rFonts w:ascii="Times New Roman" w:hAnsi="Times New Roman" w:cs="Times New Roman"/>
          <w:color w:val="000000"/>
          <w:sz w:val="28"/>
          <w:szCs w:val="28"/>
          <w:shd w:val="clear" w:color="auto" w:fill="FFFFFF"/>
        </w:rPr>
        <w:t>(Полное собрание русских летописей. Том</w:t>
      </w:r>
      <w:r w:rsidR="009E22A0">
        <w:rPr>
          <w:rFonts w:ascii="Times New Roman" w:hAnsi="Times New Roman" w:cs="Times New Roman"/>
          <w:color w:val="000000"/>
          <w:sz w:val="28"/>
          <w:szCs w:val="28"/>
          <w:shd w:val="clear" w:color="auto" w:fill="FFFFFF"/>
        </w:rPr>
        <w:t xml:space="preserve"> </w:t>
      </w:r>
      <w:r w:rsidR="009E22A0" w:rsidRPr="009E22A0">
        <w:rPr>
          <w:rFonts w:ascii="Times New Roman" w:hAnsi="Times New Roman" w:cs="Times New Roman"/>
          <w:color w:val="000000"/>
          <w:sz w:val="28"/>
          <w:szCs w:val="28"/>
          <w:shd w:val="clear" w:color="auto" w:fill="FFFFFF"/>
        </w:rPr>
        <w:t>V</w:t>
      </w:r>
      <w:r w:rsidR="009E22A0">
        <w:rPr>
          <w:rFonts w:ascii="Times New Roman" w:hAnsi="Times New Roman" w:cs="Times New Roman"/>
          <w:color w:val="000000"/>
          <w:sz w:val="28"/>
          <w:szCs w:val="28"/>
          <w:shd w:val="clear" w:color="auto" w:fill="FFFFFF"/>
        </w:rPr>
        <w:t>. Выпуск 2.</w:t>
      </w:r>
      <w:r w:rsidR="009E22A0" w:rsidRPr="009E22A0">
        <w:rPr>
          <w:rFonts w:ascii="Times New Roman" w:hAnsi="Times New Roman" w:cs="Times New Roman"/>
          <w:color w:val="000000"/>
          <w:sz w:val="28"/>
          <w:szCs w:val="28"/>
          <w:shd w:val="clear" w:color="auto" w:fill="FFFFFF"/>
        </w:rPr>
        <w:t>)</w:t>
      </w:r>
      <w:r w:rsidR="009E22A0">
        <w:rPr>
          <w:rFonts w:ascii="Times New Roman" w:hAnsi="Times New Roman" w:cs="Times New Roman"/>
          <w:color w:val="000000"/>
          <w:sz w:val="28"/>
          <w:szCs w:val="28"/>
          <w:shd w:val="clear" w:color="auto" w:fill="FFFFFF"/>
        </w:rPr>
        <w:t xml:space="preserve"> </w:t>
      </w:r>
      <w:r w:rsidR="00B74469">
        <w:rPr>
          <w:rFonts w:ascii="Times New Roman" w:hAnsi="Times New Roman" w:cs="Times New Roman"/>
          <w:color w:val="000000"/>
          <w:sz w:val="28"/>
          <w:szCs w:val="28"/>
          <w:shd w:val="clear" w:color="auto" w:fill="FFFFFF"/>
        </w:rPr>
        <w:t>– Москва</w:t>
      </w:r>
      <w:r w:rsidR="009E22A0" w:rsidRPr="009E22A0">
        <w:rPr>
          <w:rFonts w:ascii="Times New Roman" w:hAnsi="Times New Roman" w:cs="Times New Roman"/>
          <w:color w:val="000000"/>
          <w:sz w:val="28"/>
          <w:szCs w:val="28"/>
          <w:shd w:val="clear" w:color="auto" w:fill="FFFFFF"/>
        </w:rPr>
        <w:t>: Языки русской культуры, 2000. –</w:t>
      </w:r>
      <w:r w:rsidR="009E22A0">
        <w:rPr>
          <w:rFonts w:ascii="Times New Roman" w:hAnsi="Times New Roman" w:cs="Times New Roman"/>
          <w:color w:val="000000"/>
          <w:sz w:val="28"/>
          <w:szCs w:val="28"/>
          <w:shd w:val="clear" w:color="auto" w:fill="FFFFFF"/>
        </w:rPr>
        <w:t xml:space="preserve"> 368 с., разд.паг. (</w:t>
      </w:r>
      <w:r w:rsidR="009E22A0" w:rsidRPr="009E22A0">
        <w:rPr>
          <w:rFonts w:ascii="Times New Roman" w:hAnsi="Times New Roman" w:cs="Times New Roman"/>
          <w:color w:val="000000"/>
          <w:sz w:val="28"/>
          <w:szCs w:val="28"/>
          <w:shd w:val="clear" w:color="auto" w:fill="FFFFFF"/>
        </w:rPr>
        <w:t>II</w:t>
      </w:r>
      <w:r w:rsidR="009E22A0">
        <w:rPr>
          <w:rFonts w:ascii="Times New Roman" w:hAnsi="Times New Roman" w:cs="Times New Roman"/>
          <w:color w:val="000000"/>
          <w:sz w:val="28"/>
          <w:szCs w:val="28"/>
          <w:shd w:val="clear" w:color="auto" w:fill="FFFFFF"/>
        </w:rPr>
        <w:t xml:space="preserve"> с., 366 с.); вклейка после стр. 174. </w:t>
      </w:r>
      <w:r w:rsidR="009E22A0" w:rsidRPr="009E22A0">
        <w:rPr>
          <w:rFonts w:ascii="Times New Roman" w:hAnsi="Times New Roman" w:cs="Times New Roman"/>
          <w:color w:val="000000"/>
          <w:sz w:val="28"/>
          <w:szCs w:val="28"/>
          <w:shd w:val="clear" w:color="auto" w:fill="FFFFFF"/>
        </w:rPr>
        <w:t>– ISBN 5-7859</w:t>
      </w:r>
      <w:r w:rsidR="009E22A0">
        <w:rPr>
          <w:rFonts w:ascii="Times New Roman" w:hAnsi="Times New Roman" w:cs="Times New Roman"/>
          <w:color w:val="000000"/>
          <w:sz w:val="28"/>
          <w:szCs w:val="28"/>
          <w:shd w:val="clear" w:color="auto" w:fill="FFFFFF"/>
        </w:rPr>
        <w:t>-0135-8</w:t>
      </w:r>
    </w:p>
    <w:bookmarkEnd w:id="30"/>
    <w:p w:rsidR="002A6185" w:rsidRDefault="009566CF"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073CD8">
        <w:rPr>
          <w:rFonts w:ascii="Times New Roman" w:hAnsi="Times New Roman" w:cs="Times New Roman"/>
          <w:color w:val="000000"/>
          <w:sz w:val="28"/>
          <w:szCs w:val="28"/>
          <w:shd w:val="clear" w:color="auto" w:fill="FFFFFF"/>
        </w:rPr>
        <w:t>1</w:t>
      </w:r>
      <w:r w:rsidR="002A6185">
        <w:rPr>
          <w:rFonts w:ascii="Times New Roman" w:hAnsi="Times New Roman" w:cs="Times New Roman"/>
          <w:color w:val="000000"/>
          <w:sz w:val="28"/>
          <w:szCs w:val="28"/>
          <w:shd w:val="clear" w:color="auto" w:fill="FFFFFF"/>
        </w:rPr>
        <w:t xml:space="preserve"> </w:t>
      </w:r>
      <w:r w:rsidR="002A6185" w:rsidRPr="002A6185">
        <w:rPr>
          <w:rFonts w:ascii="Times New Roman" w:hAnsi="Times New Roman" w:cs="Times New Roman"/>
          <w:color w:val="000000"/>
          <w:sz w:val="28"/>
          <w:szCs w:val="28"/>
          <w:shd w:val="clear" w:color="auto" w:fill="FFFFFF"/>
        </w:rPr>
        <w:t xml:space="preserve">Собрание государственных грамот и договоров, хранящихся в Государственной коллегии иностранных дел. </w:t>
      </w:r>
      <w:r w:rsidR="00CC6EB6" w:rsidRPr="00CC6EB6">
        <w:rPr>
          <w:rFonts w:ascii="Times New Roman" w:hAnsi="Times New Roman" w:cs="Times New Roman"/>
          <w:color w:val="000000"/>
          <w:sz w:val="28"/>
          <w:szCs w:val="28"/>
          <w:shd w:val="clear" w:color="auto" w:fill="FFFFFF"/>
        </w:rPr>
        <w:t>–</w:t>
      </w:r>
      <w:r w:rsidR="00CC6EB6">
        <w:rPr>
          <w:rFonts w:ascii="Times New Roman" w:hAnsi="Times New Roman" w:cs="Times New Roman"/>
          <w:color w:val="000000"/>
          <w:sz w:val="28"/>
          <w:szCs w:val="28"/>
          <w:shd w:val="clear" w:color="auto" w:fill="FFFFFF"/>
        </w:rPr>
        <w:t xml:space="preserve"> </w:t>
      </w:r>
      <w:r w:rsidR="002A6185" w:rsidRPr="002A6185">
        <w:rPr>
          <w:rFonts w:ascii="Times New Roman" w:hAnsi="Times New Roman" w:cs="Times New Roman"/>
          <w:color w:val="000000"/>
          <w:sz w:val="28"/>
          <w:szCs w:val="28"/>
          <w:shd w:val="clear" w:color="auto" w:fill="FFFFFF"/>
        </w:rPr>
        <w:t>М.: Тип</w:t>
      </w:r>
      <w:r w:rsidR="00464186">
        <w:rPr>
          <w:rFonts w:ascii="Times New Roman" w:hAnsi="Times New Roman" w:cs="Times New Roman"/>
          <w:color w:val="000000"/>
          <w:sz w:val="28"/>
          <w:szCs w:val="28"/>
          <w:shd w:val="clear" w:color="auto" w:fill="FFFFFF"/>
        </w:rPr>
        <w:t>ография</w:t>
      </w:r>
      <w:r w:rsidR="002A6185" w:rsidRPr="002A6185">
        <w:rPr>
          <w:rFonts w:ascii="Times New Roman" w:hAnsi="Times New Roman" w:cs="Times New Roman"/>
          <w:color w:val="000000"/>
          <w:sz w:val="28"/>
          <w:szCs w:val="28"/>
          <w:shd w:val="clear" w:color="auto" w:fill="FFFFFF"/>
        </w:rPr>
        <w:t xml:space="preserve"> Н.С. Всеволожского, 1813. Ч.1. </w:t>
      </w:r>
      <w:r w:rsidR="002A6185">
        <w:rPr>
          <w:rFonts w:ascii="Times New Roman" w:hAnsi="Times New Roman" w:cs="Times New Roman"/>
          <w:color w:val="000000"/>
          <w:sz w:val="28"/>
          <w:szCs w:val="28"/>
          <w:shd w:val="clear" w:color="auto" w:fill="FFFFFF"/>
        </w:rPr>
        <w:t xml:space="preserve">– </w:t>
      </w:r>
      <w:r w:rsidR="005244CF">
        <w:rPr>
          <w:rFonts w:ascii="Times New Roman" w:hAnsi="Times New Roman" w:cs="Times New Roman"/>
          <w:color w:val="000000"/>
          <w:sz w:val="28"/>
          <w:szCs w:val="28"/>
          <w:shd w:val="clear" w:color="auto" w:fill="FFFFFF"/>
        </w:rPr>
        <w:t>533</w:t>
      </w:r>
      <w:r w:rsidR="002A6185">
        <w:rPr>
          <w:rFonts w:ascii="Times New Roman" w:hAnsi="Times New Roman" w:cs="Times New Roman"/>
          <w:color w:val="000000"/>
          <w:sz w:val="28"/>
          <w:szCs w:val="28"/>
          <w:shd w:val="clear" w:color="auto" w:fill="FFFFFF"/>
        </w:rPr>
        <w:t xml:space="preserve"> с.</w:t>
      </w:r>
      <w:r w:rsidR="005244CF" w:rsidRPr="005244CF">
        <w:t xml:space="preserve"> </w:t>
      </w:r>
      <w:r w:rsidR="005244CF" w:rsidRPr="005244CF">
        <w:rPr>
          <w:rFonts w:ascii="Times New Roman" w:hAnsi="Times New Roman" w:cs="Times New Roman"/>
          <w:color w:val="000000"/>
          <w:sz w:val="28"/>
          <w:szCs w:val="28"/>
          <w:shd w:val="clear" w:color="auto" w:fill="FFFFFF"/>
        </w:rPr>
        <w:t>– ISBN</w:t>
      </w:r>
      <w:r w:rsidR="005244CF">
        <w:rPr>
          <w:rFonts w:ascii="Times New Roman" w:hAnsi="Times New Roman" w:cs="Times New Roman"/>
          <w:color w:val="000000"/>
          <w:sz w:val="28"/>
          <w:szCs w:val="28"/>
          <w:shd w:val="clear" w:color="auto" w:fill="FFFFFF"/>
        </w:rPr>
        <w:t xml:space="preserve"> </w:t>
      </w:r>
      <w:r w:rsidR="005244CF" w:rsidRPr="005244CF">
        <w:rPr>
          <w:rFonts w:ascii="Times New Roman" w:hAnsi="Times New Roman" w:cs="Times New Roman"/>
          <w:color w:val="000000"/>
          <w:sz w:val="28"/>
          <w:szCs w:val="28"/>
          <w:shd w:val="clear" w:color="auto" w:fill="FFFFFF"/>
        </w:rPr>
        <w:t>978-5-4458-0642-4</w:t>
      </w:r>
    </w:p>
    <w:p w:rsidR="00B56F5F" w:rsidRDefault="002A6185"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073CD8">
        <w:rPr>
          <w:rFonts w:ascii="Times New Roman" w:hAnsi="Times New Roman" w:cs="Times New Roman"/>
          <w:color w:val="000000"/>
          <w:sz w:val="28"/>
          <w:szCs w:val="28"/>
          <w:shd w:val="clear" w:color="auto" w:fill="FFFFFF"/>
        </w:rPr>
        <w:t>2</w:t>
      </w:r>
      <w:r w:rsidR="00C36E12">
        <w:rPr>
          <w:rFonts w:ascii="Times New Roman" w:hAnsi="Times New Roman" w:cs="Times New Roman"/>
          <w:color w:val="000000"/>
          <w:sz w:val="28"/>
          <w:szCs w:val="28"/>
          <w:shd w:val="clear" w:color="auto" w:fill="FFFFFF"/>
        </w:rPr>
        <w:t xml:space="preserve"> </w:t>
      </w:r>
      <w:bookmarkStart w:id="31" w:name="_Hlk40191847"/>
      <w:r w:rsidR="00B56F5F" w:rsidRPr="00B56F5F">
        <w:rPr>
          <w:rFonts w:ascii="Times New Roman" w:hAnsi="Times New Roman" w:cs="Times New Roman"/>
          <w:color w:val="000000"/>
          <w:sz w:val="28"/>
          <w:szCs w:val="28"/>
          <w:shd w:val="clear" w:color="auto" w:fill="FFFFFF"/>
        </w:rPr>
        <w:t xml:space="preserve">Стоглав / Изд. Д.Е.Кожанчикова </w:t>
      </w:r>
      <w:r w:rsidR="00DF119A" w:rsidRPr="00DF119A">
        <w:rPr>
          <w:rFonts w:ascii="Times New Roman" w:hAnsi="Times New Roman" w:cs="Times New Roman"/>
          <w:color w:val="000000"/>
          <w:sz w:val="28"/>
          <w:szCs w:val="28"/>
          <w:shd w:val="clear" w:color="auto" w:fill="FFFFFF"/>
        </w:rPr>
        <w:t xml:space="preserve">[Электронный ресурс]. </w:t>
      </w:r>
      <w:r w:rsidR="00B74469">
        <w:rPr>
          <w:rFonts w:ascii="Times New Roman" w:hAnsi="Times New Roman" w:cs="Times New Roman"/>
          <w:color w:val="000000"/>
          <w:sz w:val="28"/>
          <w:szCs w:val="28"/>
          <w:shd w:val="clear" w:color="auto" w:fill="FFFFFF"/>
        </w:rPr>
        <w:t>– Санкт-Петербург</w:t>
      </w:r>
      <w:r w:rsidR="00B56F5F" w:rsidRPr="00B56F5F">
        <w:rPr>
          <w:rFonts w:ascii="Times New Roman" w:hAnsi="Times New Roman" w:cs="Times New Roman"/>
          <w:color w:val="000000"/>
          <w:sz w:val="28"/>
          <w:szCs w:val="28"/>
          <w:shd w:val="clear" w:color="auto" w:fill="FFFFFF"/>
        </w:rPr>
        <w:t xml:space="preserve">: Типография Императорской Академии Наук, 1863. </w:t>
      </w:r>
      <w:r w:rsidR="00CC6EB6" w:rsidRPr="00CC6EB6">
        <w:rPr>
          <w:rFonts w:ascii="Times New Roman" w:hAnsi="Times New Roman" w:cs="Times New Roman"/>
          <w:color w:val="000000"/>
          <w:sz w:val="28"/>
          <w:szCs w:val="28"/>
          <w:shd w:val="clear" w:color="auto" w:fill="FFFFFF"/>
        </w:rPr>
        <w:t>–</w:t>
      </w:r>
      <w:r w:rsidR="00402265">
        <w:rPr>
          <w:rFonts w:ascii="Times New Roman" w:hAnsi="Times New Roman" w:cs="Times New Roman"/>
          <w:color w:val="000000"/>
          <w:sz w:val="28"/>
          <w:szCs w:val="28"/>
          <w:shd w:val="clear" w:color="auto" w:fill="FFFFFF"/>
        </w:rPr>
        <w:t xml:space="preserve"> </w:t>
      </w:r>
      <w:r w:rsidR="00B56F5F">
        <w:rPr>
          <w:rFonts w:ascii="Times New Roman" w:hAnsi="Times New Roman" w:cs="Times New Roman"/>
          <w:color w:val="000000"/>
          <w:sz w:val="28"/>
          <w:szCs w:val="28"/>
          <w:shd w:val="clear" w:color="auto" w:fill="FFFFFF"/>
        </w:rPr>
        <w:t>344 с</w:t>
      </w:r>
      <w:r w:rsidR="00B56F5F" w:rsidRPr="00B56F5F">
        <w:rPr>
          <w:rFonts w:ascii="Times New Roman" w:hAnsi="Times New Roman" w:cs="Times New Roman"/>
          <w:color w:val="000000"/>
          <w:sz w:val="28"/>
          <w:szCs w:val="28"/>
          <w:shd w:val="clear" w:color="auto" w:fill="FFFFFF"/>
        </w:rPr>
        <w:t>.</w:t>
      </w:r>
      <w:r w:rsidR="00DF119A">
        <w:rPr>
          <w:rFonts w:ascii="Times New Roman" w:hAnsi="Times New Roman" w:cs="Times New Roman"/>
          <w:color w:val="000000"/>
          <w:sz w:val="28"/>
          <w:szCs w:val="28"/>
          <w:shd w:val="clear" w:color="auto" w:fill="FFFFFF"/>
        </w:rPr>
        <w:t xml:space="preserve">  </w:t>
      </w:r>
      <w:r w:rsidR="00DF119A" w:rsidRPr="00DF119A">
        <w:rPr>
          <w:rFonts w:ascii="Times New Roman" w:hAnsi="Times New Roman" w:cs="Times New Roman"/>
          <w:color w:val="000000"/>
          <w:sz w:val="28"/>
          <w:szCs w:val="28"/>
          <w:shd w:val="clear" w:color="auto" w:fill="FFFFFF"/>
        </w:rPr>
        <w:t>URL:</w:t>
      </w:r>
      <w:r w:rsidR="00DF119A">
        <w:rPr>
          <w:rFonts w:ascii="Times New Roman" w:hAnsi="Times New Roman" w:cs="Times New Roman"/>
          <w:color w:val="000000"/>
          <w:sz w:val="28"/>
          <w:szCs w:val="28"/>
          <w:shd w:val="clear" w:color="auto" w:fill="FFFFFF"/>
        </w:rPr>
        <w:t xml:space="preserve"> </w:t>
      </w:r>
      <w:hyperlink r:id="rId11" w:history="1">
        <w:r w:rsidR="00DF119A" w:rsidRPr="00ED74BB">
          <w:rPr>
            <w:rStyle w:val="a3"/>
            <w:rFonts w:ascii="Times New Roman" w:hAnsi="Times New Roman" w:cs="Times New Roman"/>
            <w:sz w:val="28"/>
            <w:szCs w:val="28"/>
            <w:shd w:val="clear" w:color="auto" w:fill="FFFFFF"/>
          </w:rPr>
          <w:t>https://azbyka.ru/otechnik/pravila/stoglav/</w:t>
        </w:r>
      </w:hyperlink>
      <w:r w:rsidR="00DF119A">
        <w:rPr>
          <w:rFonts w:ascii="Times New Roman" w:hAnsi="Times New Roman" w:cs="Times New Roman"/>
          <w:color w:val="000000"/>
          <w:sz w:val="28"/>
          <w:szCs w:val="28"/>
          <w:shd w:val="clear" w:color="auto" w:fill="FFFFFF"/>
        </w:rPr>
        <w:t xml:space="preserve"> (дата обращения 22.02.2020).</w:t>
      </w:r>
    </w:p>
    <w:bookmarkEnd w:id="31"/>
    <w:p w:rsidR="00766AC9" w:rsidRDefault="002A6185" w:rsidP="007F58FE">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073CD8">
        <w:rPr>
          <w:rFonts w:ascii="Times New Roman" w:hAnsi="Times New Roman" w:cs="Times New Roman"/>
          <w:color w:val="000000"/>
          <w:sz w:val="28"/>
          <w:szCs w:val="28"/>
          <w:shd w:val="clear" w:color="auto" w:fill="FFFFFF"/>
        </w:rPr>
        <w:t>3</w:t>
      </w:r>
      <w:r w:rsidR="00766AC9">
        <w:rPr>
          <w:rFonts w:ascii="Times New Roman" w:hAnsi="Times New Roman" w:cs="Times New Roman"/>
          <w:color w:val="000000"/>
          <w:sz w:val="28"/>
          <w:szCs w:val="28"/>
          <w:shd w:val="clear" w:color="auto" w:fill="FFFFFF"/>
        </w:rPr>
        <w:t xml:space="preserve"> </w:t>
      </w:r>
      <w:r w:rsidR="00D66F81" w:rsidRPr="00D66F81">
        <w:rPr>
          <w:rFonts w:ascii="Times New Roman" w:hAnsi="Times New Roman" w:cs="Times New Roman"/>
          <w:color w:val="000000"/>
          <w:sz w:val="28"/>
          <w:szCs w:val="28"/>
          <w:shd w:val="clear" w:color="auto" w:fill="FFFFFF"/>
        </w:rPr>
        <w:t xml:space="preserve">Судные списки Максима Грека и Исака Собаки / Изд. Подготовил Н.Н.Покровский. </w:t>
      </w:r>
      <w:r w:rsidR="00AA7859" w:rsidRPr="00AA7859">
        <w:rPr>
          <w:rFonts w:ascii="Times New Roman" w:hAnsi="Times New Roman" w:cs="Times New Roman"/>
          <w:color w:val="000000"/>
          <w:sz w:val="28"/>
          <w:szCs w:val="28"/>
          <w:shd w:val="clear" w:color="auto" w:fill="FFFFFF"/>
        </w:rPr>
        <w:t>[Электронный ресурс]</w:t>
      </w:r>
      <w:r w:rsidR="00AA7859">
        <w:rPr>
          <w:rFonts w:ascii="Times New Roman" w:hAnsi="Times New Roman" w:cs="Times New Roman"/>
          <w:color w:val="000000"/>
          <w:sz w:val="28"/>
          <w:szCs w:val="28"/>
          <w:shd w:val="clear" w:color="auto" w:fill="FFFFFF"/>
        </w:rPr>
        <w:t>.</w:t>
      </w:r>
      <w:r w:rsidR="00AA7859" w:rsidRPr="00AA7859">
        <w:rPr>
          <w:rFonts w:ascii="Times New Roman" w:hAnsi="Times New Roman" w:cs="Times New Roman"/>
          <w:color w:val="000000"/>
          <w:sz w:val="28"/>
          <w:szCs w:val="28"/>
          <w:shd w:val="clear" w:color="auto" w:fill="FFFFFF"/>
        </w:rPr>
        <w:t xml:space="preserve"> </w:t>
      </w:r>
      <w:r w:rsidR="00CC6EB6" w:rsidRPr="00CC6EB6">
        <w:rPr>
          <w:rFonts w:ascii="Times New Roman" w:hAnsi="Times New Roman" w:cs="Times New Roman"/>
          <w:color w:val="000000"/>
          <w:sz w:val="28"/>
          <w:szCs w:val="28"/>
          <w:shd w:val="clear" w:color="auto" w:fill="FFFFFF"/>
        </w:rPr>
        <w:t>–</w:t>
      </w:r>
      <w:r w:rsidR="00CC6EB6">
        <w:rPr>
          <w:rFonts w:ascii="Times New Roman" w:hAnsi="Times New Roman" w:cs="Times New Roman"/>
          <w:color w:val="000000"/>
          <w:sz w:val="28"/>
          <w:szCs w:val="28"/>
          <w:shd w:val="clear" w:color="auto" w:fill="FFFFFF"/>
        </w:rPr>
        <w:t xml:space="preserve"> </w:t>
      </w:r>
      <w:r w:rsidR="00B74469">
        <w:rPr>
          <w:rFonts w:ascii="Times New Roman" w:hAnsi="Times New Roman" w:cs="Times New Roman"/>
          <w:color w:val="000000"/>
          <w:sz w:val="28"/>
          <w:szCs w:val="28"/>
          <w:shd w:val="clear" w:color="auto" w:fill="FFFFFF"/>
        </w:rPr>
        <w:t>Москва: Наука</w:t>
      </w:r>
      <w:r w:rsidR="00D66F81" w:rsidRPr="00D66F81">
        <w:rPr>
          <w:rFonts w:ascii="Times New Roman" w:hAnsi="Times New Roman" w:cs="Times New Roman"/>
          <w:color w:val="000000"/>
          <w:sz w:val="28"/>
          <w:szCs w:val="28"/>
          <w:shd w:val="clear" w:color="auto" w:fill="FFFFFF"/>
        </w:rPr>
        <w:t xml:space="preserve">, 1971. </w:t>
      </w:r>
      <w:r w:rsidR="00D66F81">
        <w:rPr>
          <w:rFonts w:ascii="Times New Roman" w:hAnsi="Times New Roman" w:cs="Times New Roman"/>
          <w:color w:val="000000"/>
          <w:sz w:val="28"/>
          <w:szCs w:val="28"/>
          <w:shd w:val="clear" w:color="auto" w:fill="FFFFFF"/>
        </w:rPr>
        <w:t>– 181 с.</w:t>
      </w:r>
      <w:r w:rsidR="00AA7859">
        <w:rPr>
          <w:rFonts w:ascii="Times New Roman" w:hAnsi="Times New Roman" w:cs="Times New Roman"/>
          <w:color w:val="000000"/>
          <w:sz w:val="28"/>
          <w:szCs w:val="28"/>
          <w:shd w:val="clear" w:color="auto" w:fill="FFFFFF"/>
        </w:rPr>
        <w:t xml:space="preserve"> </w:t>
      </w:r>
      <w:r w:rsidR="00AA7859">
        <w:rPr>
          <w:rFonts w:ascii="Times New Roman" w:hAnsi="Times New Roman" w:cs="Times New Roman"/>
          <w:color w:val="000000"/>
          <w:sz w:val="28"/>
          <w:szCs w:val="28"/>
          <w:shd w:val="clear" w:color="auto" w:fill="FFFFFF"/>
          <w:lang w:val="en-US"/>
        </w:rPr>
        <w:t>URL</w:t>
      </w:r>
      <w:r w:rsidR="00AA7859">
        <w:rPr>
          <w:rFonts w:ascii="Times New Roman" w:hAnsi="Times New Roman" w:cs="Times New Roman"/>
          <w:color w:val="000000"/>
          <w:sz w:val="28"/>
          <w:szCs w:val="28"/>
          <w:shd w:val="clear" w:color="auto" w:fill="FFFFFF"/>
        </w:rPr>
        <w:t xml:space="preserve">: </w:t>
      </w:r>
      <w:hyperlink r:id="rId12" w:history="1">
        <w:r w:rsidR="00AA7859" w:rsidRPr="00ED74BB">
          <w:rPr>
            <w:rStyle w:val="a3"/>
            <w:rFonts w:ascii="Times New Roman" w:hAnsi="Times New Roman" w:cs="Times New Roman"/>
            <w:sz w:val="28"/>
            <w:szCs w:val="28"/>
            <w:shd w:val="clear" w:color="auto" w:fill="FFFFFF"/>
          </w:rPr>
          <w:t>https://azbyka.ru/otechnik/Maksim_Grek/sudnye-spiski-maksima-greka-i-isaka-sobaki/</w:t>
        </w:r>
      </w:hyperlink>
      <w:r w:rsidR="00AA7859">
        <w:rPr>
          <w:rFonts w:ascii="Times New Roman" w:hAnsi="Times New Roman" w:cs="Times New Roman"/>
          <w:color w:val="000000"/>
          <w:sz w:val="28"/>
          <w:szCs w:val="28"/>
          <w:shd w:val="clear" w:color="auto" w:fill="FFFFFF"/>
        </w:rPr>
        <w:t xml:space="preserve"> (дата обращения 05.03.2020).</w:t>
      </w:r>
    </w:p>
    <w:p w:rsidR="00D1082A" w:rsidRDefault="00D1082A" w:rsidP="007F58FE">
      <w:pPr>
        <w:spacing w:after="0" w:line="360" w:lineRule="auto"/>
        <w:ind w:firstLine="851"/>
        <w:jc w:val="both"/>
        <w:rPr>
          <w:rFonts w:ascii="Times New Roman" w:hAnsi="Times New Roman" w:cs="Times New Roman"/>
          <w:sz w:val="28"/>
          <w:szCs w:val="28"/>
        </w:rPr>
      </w:pPr>
    </w:p>
    <w:p w:rsidR="00203F89" w:rsidRDefault="00203F89" w:rsidP="007F58FE">
      <w:pPr>
        <w:spacing w:after="0" w:line="360" w:lineRule="auto"/>
        <w:ind w:firstLine="851"/>
        <w:jc w:val="both"/>
        <w:rPr>
          <w:rFonts w:ascii="Times New Roman" w:hAnsi="Times New Roman" w:cs="Times New Roman"/>
          <w:sz w:val="28"/>
          <w:szCs w:val="28"/>
        </w:rPr>
      </w:pPr>
    </w:p>
    <w:p w:rsidR="007A5768" w:rsidRDefault="007A5768"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Литература</w:t>
      </w:r>
    </w:p>
    <w:p w:rsidR="007A5768" w:rsidRDefault="007A5768" w:rsidP="007F58FE">
      <w:pPr>
        <w:spacing w:after="0" w:line="360" w:lineRule="auto"/>
        <w:ind w:firstLine="851"/>
        <w:jc w:val="both"/>
        <w:rPr>
          <w:rFonts w:ascii="Times New Roman" w:hAnsi="Times New Roman" w:cs="Times New Roman"/>
          <w:sz w:val="28"/>
          <w:szCs w:val="28"/>
        </w:rPr>
      </w:pPr>
    </w:p>
    <w:p w:rsidR="001258EC" w:rsidRDefault="002A618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73CD8">
        <w:rPr>
          <w:rFonts w:ascii="Times New Roman" w:hAnsi="Times New Roman" w:cs="Times New Roman"/>
          <w:sz w:val="28"/>
          <w:szCs w:val="28"/>
        </w:rPr>
        <w:t>4</w:t>
      </w:r>
      <w:r w:rsidR="007A5768">
        <w:rPr>
          <w:rFonts w:ascii="Times New Roman" w:hAnsi="Times New Roman" w:cs="Times New Roman"/>
          <w:sz w:val="28"/>
          <w:szCs w:val="28"/>
        </w:rPr>
        <w:t xml:space="preserve"> </w:t>
      </w:r>
      <w:r w:rsidR="001258EC" w:rsidRPr="001258EC">
        <w:rPr>
          <w:rFonts w:ascii="Times New Roman" w:hAnsi="Times New Roman" w:cs="Times New Roman"/>
          <w:sz w:val="28"/>
          <w:szCs w:val="28"/>
        </w:rPr>
        <w:t>Алексеев</w:t>
      </w:r>
      <w:r w:rsidR="0077424E">
        <w:rPr>
          <w:rFonts w:ascii="Times New Roman" w:hAnsi="Times New Roman" w:cs="Times New Roman"/>
          <w:sz w:val="28"/>
          <w:szCs w:val="28"/>
        </w:rPr>
        <w:t>,</w:t>
      </w:r>
      <w:r w:rsidR="001258EC" w:rsidRPr="001258EC">
        <w:rPr>
          <w:rFonts w:ascii="Times New Roman" w:hAnsi="Times New Roman" w:cs="Times New Roman"/>
          <w:sz w:val="28"/>
          <w:szCs w:val="28"/>
        </w:rPr>
        <w:t xml:space="preserve"> А.И. К изучению ереси стригольников // Древняя Русь. Вопросы Медиевистики. </w:t>
      </w:r>
      <w:r w:rsidR="00356F16" w:rsidRPr="00356F16">
        <w:rPr>
          <w:rFonts w:ascii="Times New Roman" w:hAnsi="Times New Roman" w:cs="Times New Roman"/>
          <w:sz w:val="28"/>
          <w:szCs w:val="28"/>
        </w:rPr>
        <w:t>–</w:t>
      </w:r>
      <w:r w:rsidR="001258EC" w:rsidRPr="001258EC">
        <w:rPr>
          <w:rFonts w:ascii="Times New Roman" w:hAnsi="Times New Roman" w:cs="Times New Roman"/>
          <w:sz w:val="28"/>
          <w:szCs w:val="28"/>
        </w:rPr>
        <w:t xml:space="preserve"> 2004. </w:t>
      </w:r>
      <w:r w:rsidR="00464186" w:rsidRPr="00464186">
        <w:rPr>
          <w:rFonts w:ascii="Times New Roman" w:hAnsi="Times New Roman" w:cs="Times New Roman"/>
          <w:sz w:val="28"/>
          <w:szCs w:val="28"/>
        </w:rPr>
        <w:t>–</w:t>
      </w:r>
      <w:r w:rsidR="00464186">
        <w:rPr>
          <w:rFonts w:ascii="Times New Roman" w:hAnsi="Times New Roman" w:cs="Times New Roman"/>
          <w:sz w:val="28"/>
          <w:szCs w:val="28"/>
        </w:rPr>
        <w:t xml:space="preserve"> </w:t>
      </w:r>
      <w:r w:rsidR="001258EC" w:rsidRPr="001258EC">
        <w:rPr>
          <w:rFonts w:ascii="Times New Roman" w:hAnsi="Times New Roman" w:cs="Times New Roman"/>
          <w:sz w:val="28"/>
          <w:szCs w:val="28"/>
        </w:rPr>
        <w:t>№4. – С.</w:t>
      </w:r>
      <w:r w:rsidR="00356F16">
        <w:rPr>
          <w:rFonts w:ascii="Times New Roman" w:hAnsi="Times New Roman" w:cs="Times New Roman"/>
          <w:sz w:val="28"/>
          <w:szCs w:val="28"/>
        </w:rPr>
        <w:t xml:space="preserve"> </w:t>
      </w:r>
      <w:r w:rsidR="001258EC" w:rsidRPr="001258EC">
        <w:rPr>
          <w:rFonts w:ascii="Times New Roman" w:hAnsi="Times New Roman" w:cs="Times New Roman"/>
          <w:sz w:val="28"/>
          <w:szCs w:val="28"/>
        </w:rPr>
        <w:t>22</w:t>
      </w:r>
      <w:r w:rsidR="00356F16" w:rsidRPr="00356F16">
        <w:rPr>
          <w:rFonts w:ascii="Times New Roman" w:hAnsi="Times New Roman" w:cs="Times New Roman"/>
          <w:sz w:val="28"/>
          <w:szCs w:val="28"/>
        </w:rPr>
        <w:t>–</w:t>
      </w:r>
      <w:r w:rsidR="001258EC">
        <w:rPr>
          <w:rFonts w:ascii="Times New Roman" w:hAnsi="Times New Roman" w:cs="Times New Roman"/>
          <w:sz w:val="28"/>
          <w:szCs w:val="28"/>
        </w:rPr>
        <w:t>34</w:t>
      </w:r>
      <w:r w:rsidR="001258EC" w:rsidRPr="001258EC">
        <w:rPr>
          <w:rFonts w:ascii="Times New Roman" w:hAnsi="Times New Roman" w:cs="Times New Roman"/>
          <w:sz w:val="28"/>
          <w:szCs w:val="28"/>
        </w:rPr>
        <w:t>.</w:t>
      </w:r>
      <w:r w:rsidR="00F02F19">
        <w:rPr>
          <w:rFonts w:ascii="Times New Roman" w:hAnsi="Times New Roman" w:cs="Times New Roman"/>
          <w:sz w:val="28"/>
          <w:szCs w:val="28"/>
        </w:rPr>
        <w:t xml:space="preserve"> </w:t>
      </w:r>
      <w:r w:rsidR="00F02F19" w:rsidRPr="00F02F19">
        <w:rPr>
          <w:rFonts w:ascii="Times New Roman" w:hAnsi="Times New Roman" w:cs="Times New Roman"/>
          <w:sz w:val="28"/>
          <w:szCs w:val="28"/>
        </w:rPr>
        <w:t>– ISSN</w:t>
      </w:r>
      <w:r w:rsidR="00F02F19">
        <w:rPr>
          <w:rFonts w:ascii="Times New Roman" w:hAnsi="Times New Roman" w:cs="Times New Roman"/>
          <w:sz w:val="28"/>
          <w:szCs w:val="28"/>
        </w:rPr>
        <w:t xml:space="preserve"> </w:t>
      </w:r>
      <w:r w:rsidR="00F02F19" w:rsidRPr="00F02F19">
        <w:rPr>
          <w:rFonts w:ascii="Times New Roman" w:hAnsi="Times New Roman" w:cs="Times New Roman"/>
          <w:sz w:val="28"/>
          <w:szCs w:val="28"/>
        </w:rPr>
        <w:t>2071-9590</w:t>
      </w:r>
    </w:p>
    <w:p w:rsidR="00B12DED" w:rsidRDefault="002A618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073CD8">
        <w:rPr>
          <w:rFonts w:ascii="Times New Roman" w:hAnsi="Times New Roman" w:cs="Times New Roman"/>
          <w:sz w:val="28"/>
          <w:szCs w:val="28"/>
        </w:rPr>
        <w:t>5</w:t>
      </w:r>
      <w:r w:rsidR="001258EC">
        <w:rPr>
          <w:rFonts w:ascii="Times New Roman" w:hAnsi="Times New Roman" w:cs="Times New Roman"/>
          <w:sz w:val="28"/>
          <w:szCs w:val="28"/>
        </w:rPr>
        <w:t xml:space="preserve"> </w:t>
      </w:r>
      <w:r w:rsidR="00B12DED" w:rsidRPr="00B12DED">
        <w:rPr>
          <w:rFonts w:ascii="Times New Roman" w:hAnsi="Times New Roman" w:cs="Times New Roman"/>
          <w:sz w:val="28"/>
          <w:szCs w:val="28"/>
        </w:rPr>
        <w:t>Бондаренко</w:t>
      </w:r>
      <w:r w:rsidR="0077424E">
        <w:rPr>
          <w:rFonts w:ascii="Times New Roman" w:hAnsi="Times New Roman" w:cs="Times New Roman"/>
          <w:sz w:val="28"/>
          <w:szCs w:val="28"/>
        </w:rPr>
        <w:t>,</w:t>
      </w:r>
      <w:r w:rsidR="00B12DED" w:rsidRPr="00B12DED">
        <w:rPr>
          <w:rFonts w:ascii="Times New Roman" w:hAnsi="Times New Roman" w:cs="Times New Roman"/>
          <w:sz w:val="28"/>
          <w:szCs w:val="28"/>
        </w:rPr>
        <w:t xml:space="preserve"> Ю. В. Русская православная церковь и государство на пути к патриаршеству // Евразийская адвокатура. </w:t>
      </w:r>
      <w:r w:rsidR="00356F16" w:rsidRPr="00356F16">
        <w:rPr>
          <w:rFonts w:ascii="Times New Roman" w:hAnsi="Times New Roman" w:cs="Times New Roman"/>
          <w:sz w:val="28"/>
          <w:szCs w:val="28"/>
        </w:rPr>
        <w:t>–</w:t>
      </w:r>
      <w:r w:rsidR="00B12DED" w:rsidRPr="00B12DED">
        <w:rPr>
          <w:rFonts w:ascii="Times New Roman" w:hAnsi="Times New Roman" w:cs="Times New Roman"/>
          <w:sz w:val="28"/>
          <w:szCs w:val="28"/>
        </w:rPr>
        <w:t xml:space="preserve"> Уфа: Автономная некоммерческая организация «Евразийский научно-исследовательский институт проблем права», 2019.</w:t>
      </w:r>
      <w:r w:rsidR="00402265">
        <w:rPr>
          <w:rFonts w:ascii="Times New Roman" w:hAnsi="Times New Roman" w:cs="Times New Roman"/>
          <w:sz w:val="28"/>
          <w:szCs w:val="28"/>
        </w:rPr>
        <w:t xml:space="preserve"> </w:t>
      </w:r>
      <w:r w:rsidR="00356F16" w:rsidRPr="00356F16">
        <w:rPr>
          <w:rFonts w:ascii="Times New Roman" w:hAnsi="Times New Roman" w:cs="Times New Roman"/>
          <w:sz w:val="28"/>
          <w:szCs w:val="28"/>
        </w:rPr>
        <w:t>–</w:t>
      </w:r>
      <w:r w:rsidR="00B12DED" w:rsidRPr="00B12DED">
        <w:rPr>
          <w:rFonts w:ascii="Times New Roman" w:hAnsi="Times New Roman" w:cs="Times New Roman"/>
          <w:sz w:val="28"/>
          <w:szCs w:val="28"/>
        </w:rPr>
        <w:t xml:space="preserve"> С.</w:t>
      </w:r>
      <w:r w:rsidR="00356F16">
        <w:rPr>
          <w:rFonts w:ascii="Times New Roman" w:hAnsi="Times New Roman" w:cs="Times New Roman"/>
          <w:sz w:val="28"/>
          <w:szCs w:val="28"/>
        </w:rPr>
        <w:t xml:space="preserve"> </w:t>
      </w:r>
      <w:r w:rsidR="00B12DED">
        <w:rPr>
          <w:rFonts w:ascii="Times New Roman" w:hAnsi="Times New Roman" w:cs="Times New Roman"/>
          <w:sz w:val="28"/>
          <w:szCs w:val="28"/>
        </w:rPr>
        <w:t>11</w:t>
      </w:r>
      <w:r w:rsidR="00356F16" w:rsidRPr="00356F16">
        <w:rPr>
          <w:rFonts w:ascii="Times New Roman" w:hAnsi="Times New Roman" w:cs="Times New Roman"/>
          <w:sz w:val="28"/>
          <w:szCs w:val="28"/>
        </w:rPr>
        <w:t>–</w:t>
      </w:r>
      <w:r w:rsidR="00B12DED" w:rsidRPr="00B12DED">
        <w:rPr>
          <w:rFonts w:ascii="Times New Roman" w:hAnsi="Times New Roman" w:cs="Times New Roman"/>
          <w:sz w:val="28"/>
          <w:szCs w:val="28"/>
        </w:rPr>
        <w:t>13.</w:t>
      </w:r>
      <w:r w:rsidR="00F02F19">
        <w:rPr>
          <w:rFonts w:ascii="Times New Roman" w:hAnsi="Times New Roman" w:cs="Times New Roman"/>
          <w:sz w:val="28"/>
          <w:szCs w:val="28"/>
        </w:rPr>
        <w:t xml:space="preserve"> </w:t>
      </w:r>
      <w:r w:rsidR="00F02F19" w:rsidRPr="00F02F19">
        <w:rPr>
          <w:rFonts w:ascii="Times New Roman" w:hAnsi="Times New Roman" w:cs="Times New Roman"/>
          <w:sz w:val="28"/>
          <w:szCs w:val="28"/>
        </w:rPr>
        <w:t>– IS</w:t>
      </w:r>
      <w:r w:rsidR="00F02F19">
        <w:rPr>
          <w:rFonts w:ascii="Times New Roman" w:hAnsi="Times New Roman" w:cs="Times New Roman"/>
          <w:sz w:val="28"/>
          <w:szCs w:val="28"/>
          <w:lang w:val="en-US"/>
        </w:rPr>
        <w:t>S</w:t>
      </w:r>
      <w:r w:rsidR="00F02F19" w:rsidRPr="00F02F19">
        <w:rPr>
          <w:rFonts w:ascii="Times New Roman" w:hAnsi="Times New Roman" w:cs="Times New Roman"/>
          <w:sz w:val="28"/>
          <w:szCs w:val="28"/>
        </w:rPr>
        <w:t>N</w:t>
      </w:r>
      <w:r w:rsidR="00F02F19">
        <w:rPr>
          <w:rFonts w:ascii="Times New Roman" w:hAnsi="Times New Roman" w:cs="Times New Roman"/>
          <w:sz w:val="28"/>
          <w:szCs w:val="28"/>
        </w:rPr>
        <w:t xml:space="preserve"> </w:t>
      </w:r>
      <w:r w:rsidR="00F02F19" w:rsidRPr="00F02F19">
        <w:rPr>
          <w:rFonts w:ascii="Times New Roman" w:hAnsi="Times New Roman" w:cs="Times New Roman"/>
          <w:sz w:val="28"/>
          <w:szCs w:val="28"/>
        </w:rPr>
        <w:t>2304-9839</w:t>
      </w:r>
    </w:p>
    <w:p w:rsidR="007A5768" w:rsidRDefault="002A618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73CD8">
        <w:rPr>
          <w:rFonts w:ascii="Times New Roman" w:hAnsi="Times New Roman" w:cs="Times New Roman"/>
          <w:sz w:val="28"/>
          <w:szCs w:val="28"/>
        </w:rPr>
        <w:t>6</w:t>
      </w:r>
      <w:r w:rsidR="00B12DED">
        <w:rPr>
          <w:rFonts w:ascii="Times New Roman" w:hAnsi="Times New Roman" w:cs="Times New Roman"/>
          <w:sz w:val="28"/>
          <w:szCs w:val="28"/>
        </w:rPr>
        <w:t xml:space="preserve"> </w:t>
      </w:r>
      <w:r w:rsidR="007A5768" w:rsidRPr="007A5768">
        <w:rPr>
          <w:rFonts w:ascii="Times New Roman" w:hAnsi="Times New Roman" w:cs="Times New Roman"/>
          <w:sz w:val="28"/>
          <w:szCs w:val="28"/>
        </w:rPr>
        <w:t>Буганов</w:t>
      </w:r>
      <w:r w:rsidR="0077424E">
        <w:rPr>
          <w:rFonts w:ascii="Times New Roman" w:hAnsi="Times New Roman" w:cs="Times New Roman"/>
          <w:sz w:val="28"/>
          <w:szCs w:val="28"/>
        </w:rPr>
        <w:t>,</w:t>
      </w:r>
      <w:r w:rsidR="007A5768" w:rsidRPr="007A5768">
        <w:rPr>
          <w:rFonts w:ascii="Times New Roman" w:hAnsi="Times New Roman" w:cs="Times New Roman"/>
          <w:sz w:val="28"/>
          <w:szCs w:val="28"/>
        </w:rPr>
        <w:t xml:space="preserve"> В.И., Богданов</w:t>
      </w:r>
      <w:r w:rsidR="0077424E">
        <w:rPr>
          <w:rFonts w:ascii="Times New Roman" w:hAnsi="Times New Roman" w:cs="Times New Roman"/>
          <w:sz w:val="28"/>
          <w:szCs w:val="28"/>
        </w:rPr>
        <w:t>,</w:t>
      </w:r>
      <w:r w:rsidR="007A5768" w:rsidRPr="007A5768">
        <w:rPr>
          <w:rFonts w:ascii="Times New Roman" w:hAnsi="Times New Roman" w:cs="Times New Roman"/>
          <w:sz w:val="28"/>
          <w:szCs w:val="28"/>
        </w:rPr>
        <w:t xml:space="preserve"> А.П. Бунтари и правдоискатели в русской православной церкви /</w:t>
      </w:r>
      <w:r w:rsidR="00B74469">
        <w:rPr>
          <w:rFonts w:ascii="Times New Roman" w:hAnsi="Times New Roman" w:cs="Times New Roman"/>
          <w:sz w:val="28"/>
          <w:szCs w:val="28"/>
        </w:rPr>
        <w:t xml:space="preserve"> В.И.Буганов, А.П.Богданов. – Москва</w:t>
      </w:r>
      <w:r w:rsidR="007A5768" w:rsidRPr="007A5768">
        <w:rPr>
          <w:rFonts w:ascii="Times New Roman" w:hAnsi="Times New Roman" w:cs="Times New Roman"/>
          <w:sz w:val="28"/>
          <w:szCs w:val="28"/>
        </w:rPr>
        <w:t>: Политиздат, 1991. – 526 с.</w:t>
      </w:r>
      <w:r w:rsidR="00CC6974">
        <w:rPr>
          <w:rFonts w:ascii="Times New Roman" w:hAnsi="Times New Roman" w:cs="Times New Roman"/>
          <w:sz w:val="28"/>
          <w:szCs w:val="28"/>
        </w:rPr>
        <w:t xml:space="preserve"> </w:t>
      </w:r>
      <w:r w:rsidR="00CC6974" w:rsidRPr="00CC6974">
        <w:rPr>
          <w:rFonts w:ascii="Times New Roman" w:hAnsi="Times New Roman" w:cs="Times New Roman"/>
          <w:sz w:val="28"/>
          <w:szCs w:val="28"/>
        </w:rPr>
        <w:t>– ISBN</w:t>
      </w:r>
      <w:r w:rsidR="00CC6974">
        <w:rPr>
          <w:rFonts w:ascii="Times New Roman" w:hAnsi="Times New Roman" w:cs="Times New Roman"/>
          <w:sz w:val="28"/>
          <w:szCs w:val="28"/>
        </w:rPr>
        <w:t xml:space="preserve"> 5-250-01235-3</w:t>
      </w:r>
    </w:p>
    <w:p w:rsidR="00A060CD" w:rsidRDefault="00A060CD"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73CD8">
        <w:rPr>
          <w:rFonts w:ascii="Times New Roman" w:hAnsi="Times New Roman" w:cs="Times New Roman"/>
          <w:sz w:val="28"/>
          <w:szCs w:val="28"/>
        </w:rPr>
        <w:t>7</w:t>
      </w:r>
      <w:r w:rsidR="005D38D6">
        <w:rPr>
          <w:rFonts w:ascii="Times New Roman" w:hAnsi="Times New Roman" w:cs="Times New Roman"/>
          <w:sz w:val="28"/>
          <w:szCs w:val="28"/>
        </w:rPr>
        <w:t xml:space="preserve"> </w:t>
      </w:r>
      <w:r>
        <w:rPr>
          <w:rFonts w:ascii="Times New Roman" w:hAnsi="Times New Roman" w:cs="Times New Roman"/>
          <w:sz w:val="28"/>
          <w:szCs w:val="28"/>
        </w:rPr>
        <w:t>Гольдберг</w:t>
      </w:r>
      <w:r w:rsidR="0077424E">
        <w:rPr>
          <w:rFonts w:ascii="Times New Roman" w:hAnsi="Times New Roman" w:cs="Times New Roman"/>
          <w:sz w:val="28"/>
          <w:szCs w:val="28"/>
        </w:rPr>
        <w:t>,</w:t>
      </w:r>
      <w:r>
        <w:rPr>
          <w:rFonts w:ascii="Times New Roman" w:hAnsi="Times New Roman" w:cs="Times New Roman"/>
          <w:sz w:val="28"/>
          <w:szCs w:val="28"/>
        </w:rPr>
        <w:t xml:space="preserve"> А.Л. Идея «Москва – третий Рим» в цикле сочинений первой половины </w:t>
      </w:r>
      <w:r w:rsidRPr="00A060CD">
        <w:rPr>
          <w:rFonts w:ascii="Times New Roman" w:hAnsi="Times New Roman" w:cs="Times New Roman"/>
          <w:sz w:val="28"/>
          <w:szCs w:val="28"/>
        </w:rPr>
        <w:t>XVI в.</w:t>
      </w:r>
      <w:r>
        <w:rPr>
          <w:rFonts w:ascii="Times New Roman" w:hAnsi="Times New Roman" w:cs="Times New Roman"/>
          <w:sz w:val="28"/>
          <w:szCs w:val="28"/>
        </w:rPr>
        <w:t xml:space="preserve"> // ТОДРЛ. </w:t>
      </w:r>
      <w:r w:rsidR="00CC6EB6" w:rsidRPr="00CC6EB6">
        <w:rPr>
          <w:rFonts w:ascii="Times New Roman" w:hAnsi="Times New Roman" w:cs="Times New Roman"/>
          <w:sz w:val="28"/>
          <w:szCs w:val="28"/>
        </w:rPr>
        <w:t>–</w:t>
      </w:r>
      <w:r w:rsidR="00CC6EB6">
        <w:rPr>
          <w:rFonts w:ascii="Times New Roman" w:hAnsi="Times New Roman" w:cs="Times New Roman"/>
          <w:sz w:val="28"/>
          <w:szCs w:val="28"/>
        </w:rPr>
        <w:t xml:space="preserve"> </w:t>
      </w:r>
      <w:r w:rsidR="00B74469">
        <w:rPr>
          <w:rFonts w:ascii="Times New Roman" w:hAnsi="Times New Roman" w:cs="Times New Roman"/>
          <w:sz w:val="28"/>
          <w:szCs w:val="28"/>
        </w:rPr>
        <w:t>Ленинград</w:t>
      </w:r>
      <w:r>
        <w:rPr>
          <w:rFonts w:ascii="Times New Roman" w:hAnsi="Times New Roman" w:cs="Times New Roman"/>
          <w:sz w:val="28"/>
          <w:szCs w:val="28"/>
        </w:rPr>
        <w:t xml:space="preserve">, 1983. </w:t>
      </w:r>
      <w:r w:rsidR="00CC6EB6" w:rsidRPr="00CC6EB6">
        <w:rPr>
          <w:rFonts w:ascii="Times New Roman" w:hAnsi="Times New Roman" w:cs="Times New Roman"/>
          <w:sz w:val="28"/>
          <w:szCs w:val="28"/>
        </w:rPr>
        <w:t>–</w:t>
      </w:r>
      <w:r w:rsidR="00CC6EB6">
        <w:rPr>
          <w:rFonts w:ascii="Times New Roman" w:hAnsi="Times New Roman" w:cs="Times New Roman"/>
          <w:sz w:val="28"/>
          <w:szCs w:val="28"/>
        </w:rPr>
        <w:t xml:space="preserve"> </w:t>
      </w:r>
      <w:r>
        <w:rPr>
          <w:rFonts w:ascii="Times New Roman" w:hAnsi="Times New Roman" w:cs="Times New Roman"/>
          <w:sz w:val="28"/>
          <w:szCs w:val="28"/>
        </w:rPr>
        <w:t>Т.37.</w:t>
      </w:r>
      <w:r w:rsidR="00CC6EB6" w:rsidRPr="00CC6EB6">
        <w:t xml:space="preserve"> </w:t>
      </w:r>
      <w:r w:rsidR="00CC6EB6">
        <w:rPr>
          <w:rFonts w:ascii="Times New Roman" w:hAnsi="Times New Roman" w:cs="Times New Roman"/>
          <w:sz w:val="28"/>
          <w:szCs w:val="28"/>
        </w:rPr>
        <w:t xml:space="preserve"> </w:t>
      </w:r>
    </w:p>
    <w:p w:rsidR="00823D51" w:rsidRDefault="002A618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73CD8">
        <w:rPr>
          <w:rFonts w:ascii="Times New Roman" w:hAnsi="Times New Roman" w:cs="Times New Roman"/>
          <w:sz w:val="28"/>
          <w:szCs w:val="28"/>
        </w:rPr>
        <w:t>8</w:t>
      </w:r>
      <w:r w:rsidR="00823D51">
        <w:rPr>
          <w:rFonts w:ascii="Times New Roman" w:hAnsi="Times New Roman" w:cs="Times New Roman"/>
          <w:sz w:val="28"/>
          <w:szCs w:val="28"/>
        </w:rPr>
        <w:t xml:space="preserve"> </w:t>
      </w:r>
      <w:r w:rsidR="00823D51" w:rsidRPr="00823D51">
        <w:rPr>
          <w:rFonts w:ascii="Times New Roman" w:hAnsi="Times New Roman" w:cs="Times New Roman"/>
          <w:sz w:val="28"/>
          <w:szCs w:val="28"/>
        </w:rPr>
        <w:t>Горожанина</w:t>
      </w:r>
      <w:r w:rsidR="0077424E">
        <w:rPr>
          <w:rFonts w:ascii="Times New Roman" w:hAnsi="Times New Roman" w:cs="Times New Roman"/>
          <w:sz w:val="28"/>
          <w:szCs w:val="28"/>
        </w:rPr>
        <w:t>,</w:t>
      </w:r>
      <w:r w:rsidR="00823D51" w:rsidRPr="00823D51">
        <w:rPr>
          <w:rFonts w:ascii="Times New Roman" w:hAnsi="Times New Roman" w:cs="Times New Roman"/>
          <w:sz w:val="28"/>
          <w:szCs w:val="28"/>
        </w:rPr>
        <w:t xml:space="preserve"> М.Ю. Православие в истории России, судьбах славян и северокавказских народов: монография / М.Ю. Горожанина. – Краснодар: Кубанский гос</w:t>
      </w:r>
      <w:r w:rsidR="00464186">
        <w:rPr>
          <w:rFonts w:ascii="Times New Roman" w:hAnsi="Times New Roman" w:cs="Times New Roman"/>
          <w:sz w:val="28"/>
          <w:szCs w:val="28"/>
        </w:rPr>
        <w:t>ударственный</w:t>
      </w:r>
      <w:r w:rsidR="00823D51" w:rsidRPr="00823D51">
        <w:rPr>
          <w:rFonts w:ascii="Times New Roman" w:hAnsi="Times New Roman" w:cs="Times New Roman"/>
          <w:sz w:val="28"/>
          <w:szCs w:val="28"/>
        </w:rPr>
        <w:t xml:space="preserve"> ун</w:t>
      </w:r>
      <w:r w:rsidR="00464186">
        <w:rPr>
          <w:rFonts w:ascii="Times New Roman" w:hAnsi="Times New Roman" w:cs="Times New Roman"/>
          <w:sz w:val="28"/>
          <w:szCs w:val="28"/>
        </w:rPr>
        <w:t>иверсите</w:t>
      </w:r>
      <w:r w:rsidR="00823D51" w:rsidRPr="00823D51">
        <w:rPr>
          <w:rFonts w:ascii="Times New Roman" w:hAnsi="Times New Roman" w:cs="Times New Roman"/>
          <w:sz w:val="28"/>
          <w:szCs w:val="28"/>
        </w:rPr>
        <w:t xml:space="preserve">т, 2016. </w:t>
      </w:r>
      <w:r w:rsidR="00823D51">
        <w:rPr>
          <w:rFonts w:ascii="Times New Roman" w:hAnsi="Times New Roman" w:cs="Times New Roman"/>
          <w:sz w:val="28"/>
          <w:szCs w:val="28"/>
        </w:rPr>
        <w:t>–</w:t>
      </w:r>
      <w:r w:rsidR="00823D51" w:rsidRPr="00823D51">
        <w:rPr>
          <w:rFonts w:ascii="Times New Roman" w:hAnsi="Times New Roman" w:cs="Times New Roman"/>
          <w:sz w:val="28"/>
          <w:szCs w:val="28"/>
        </w:rPr>
        <w:t xml:space="preserve"> 1</w:t>
      </w:r>
      <w:r w:rsidR="00823D51">
        <w:rPr>
          <w:rFonts w:ascii="Times New Roman" w:hAnsi="Times New Roman" w:cs="Times New Roman"/>
          <w:sz w:val="28"/>
          <w:szCs w:val="28"/>
        </w:rPr>
        <w:t>74 с</w:t>
      </w:r>
      <w:r w:rsidR="00823D51" w:rsidRPr="00823D51">
        <w:rPr>
          <w:rFonts w:ascii="Times New Roman" w:hAnsi="Times New Roman" w:cs="Times New Roman"/>
          <w:sz w:val="28"/>
          <w:szCs w:val="28"/>
        </w:rPr>
        <w:t>.</w:t>
      </w:r>
      <w:r w:rsidR="00CC6974">
        <w:rPr>
          <w:rFonts w:ascii="Times New Roman" w:hAnsi="Times New Roman" w:cs="Times New Roman"/>
          <w:sz w:val="28"/>
          <w:szCs w:val="28"/>
        </w:rPr>
        <w:t xml:space="preserve"> </w:t>
      </w:r>
      <w:bookmarkStart w:id="32" w:name="_Hlk40177567"/>
      <w:r w:rsidR="00CC6974" w:rsidRPr="00CC6974">
        <w:rPr>
          <w:rFonts w:ascii="Times New Roman" w:hAnsi="Times New Roman" w:cs="Times New Roman"/>
          <w:sz w:val="28"/>
          <w:szCs w:val="28"/>
        </w:rPr>
        <w:t>– ISBN</w:t>
      </w:r>
      <w:r w:rsidR="00CC6974">
        <w:rPr>
          <w:rFonts w:ascii="Times New Roman" w:hAnsi="Times New Roman" w:cs="Times New Roman"/>
          <w:sz w:val="28"/>
          <w:szCs w:val="28"/>
        </w:rPr>
        <w:t xml:space="preserve"> </w:t>
      </w:r>
      <w:bookmarkEnd w:id="32"/>
      <w:r w:rsidR="00CC6974">
        <w:rPr>
          <w:rFonts w:ascii="Times New Roman" w:hAnsi="Times New Roman" w:cs="Times New Roman"/>
          <w:sz w:val="28"/>
          <w:szCs w:val="28"/>
        </w:rPr>
        <w:t>978-5-8209-1291-7</w:t>
      </w:r>
    </w:p>
    <w:p w:rsidR="00D1082A" w:rsidRDefault="00073CD8"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sidR="00D1082A">
        <w:rPr>
          <w:rFonts w:ascii="Times New Roman" w:hAnsi="Times New Roman" w:cs="Times New Roman"/>
          <w:sz w:val="28"/>
          <w:szCs w:val="28"/>
        </w:rPr>
        <w:t xml:space="preserve"> </w:t>
      </w:r>
      <w:r w:rsidR="00DB4CC9" w:rsidRPr="00D1082A">
        <w:rPr>
          <w:rFonts w:ascii="Times New Roman" w:hAnsi="Times New Roman" w:cs="Times New Roman"/>
          <w:sz w:val="28"/>
          <w:szCs w:val="28"/>
        </w:rPr>
        <w:t>Громыко</w:t>
      </w:r>
      <w:r w:rsidR="0077424E">
        <w:rPr>
          <w:rFonts w:ascii="Times New Roman" w:hAnsi="Times New Roman" w:cs="Times New Roman"/>
          <w:sz w:val="28"/>
          <w:szCs w:val="28"/>
        </w:rPr>
        <w:t>,</w:t>
      </w:r>
      <w:r w:rsidR="00DB4CC9" w:rsidRPr="00D1082A">
        <w:rPr>
          <w:rFonts w:ascii="Times New Roman" w:hAnsi="Times New Roman" w:cs="Times New Roman"/>
          <w:sz w:val="28"/>
          <w:szCs w:val="28"/>
        </w:rPr>
        <w:t xml:space="preserve"> М.М., Буганов</w:t>
      </w:r>
      <w:r w:rsidR="0077424E">
        <w:rPr>
          <w:rFonts w:ascii="Times New Roman" w:hAnsi="Times New Roman" w:cs="Times New Roman"/>
          <w:sz w:val="28"/>
          <w:szCs w:val="28"/>
        </w:rPr>
        <w:t>,</w:t>
      </w:r>
      <w:r w:rsidR="00DB4CC9" w:rsidRPr="00D1082A">
        <w:rPr>
          <w:rFonts w:ascii="Times New Roman" w:hAnsi="Times New Roman" w:cs="Times New Roman"/>
          <w:sz w:val="28"/>
          <w:szCs w:val="28"/>
        </w:rPr>
        <w:t xml:space="preserve"> А.В. О воззрениях русского народа / Ин</w:t>
      </w:r>
      <w:r w:rsidR="00464186">
        <w:rPr>
          <w:rFonts w:ascii="Times New Roman" w:hAnsi="Times New Roman" w:cs="Times New Roman"/>
          <w:sz w:val="28"/>
          <w:szCs w:val="28"/>
        </w:rPr>
        <w:t>ститу</w:t>
      </w:r>
      <w:r w:rsidR="00DB4CC9" w:rsidRPr="00D1082A">
        <w:rPr>
          <w:rFonts w:ascii="Times New Roman" w:hAnsi="Times New Roman" w:cs="Times New Roman"/>
          <w:sz w:val="28"/>
          <w:szCs w:val="28"/>
        </w:rPr>
        <w:t xml:space="preserve">т этнологии и антропологии РАН. </w:t>
      </w:r>
      <w:r w:rsidR="00863C70" w:rsidRPr="00863C70">
        <w:rPr>
          <w:rFonts w:ascii="Times New Roman" w:hAnsi="Times New Roman" w:cs="Times New Roman"/>
          <w:sz w:val="28"/>
          <w:szCs w:val="28"/>
        </w:rPr>
        <w:t>–</w:t>
      </w:r>
      <w:r w:rsidR="00863C70">
        <w:rPr>
          <w:rFonts w:ascii="Times New Roman" w:hAnsi="Times New Roman" w:cs="Times New Roman"/>
          <w:sz w:val="28"/>
          <w:szCs w:val="28"/>
        </w:rPr>
        <w:t xml:space="preserve"> </w:t>
      </w:r>
      <w:r w:rsidR="00B74469">
        <w:rPr>
          <w:rFonts w:ascii="Times New Roman" w:hAnsi="Times New Roman" w:cs="Times New Roman"/>
          <w:sz w:val="28"/>
          <w:szCs w:val="28"/>
        </w:rPr>
        <w:t>Москва</w:t>
      </w:r>
      <w:r w:rsidR="00DB4CC9" w:rsidRPr="00D1082A">
        <w:rPr>
          <w:rFonts w:ascii="Times New Roman" w:hAnsi="Times New Roman" w:cs="Times New Roman"/>
          <w:sz w:val="28"/>
          <w:szCs w:val="28"/>
        </w:rPr>
        <w:t>: Паломник, 2000. – 543 с.</w:t>
      </w:r>
      <w:r w:rsidR="00CC6974">
        <w:rPr>
          <w:rFonts w:ascii="Times New Roman" w:hAnsi="Times New Roman" w:cs="Times New Roman"/>
          <w:sz w:val="28"/>
          <w:szCs w:val="28"/>
        </w:rPr>
        <w:t xml:space="preserve"> </w:t>
      </w:r>
      <w:r w:rsidR="00CC6974" w:rsidRPr="00CC6974">
        <w:rPr>
          <w:rFonts w:ascii="Times New Roman" w:hAnsi="Times New Roman" w:cs="Times New Roman"/>
          <w:sz w:val="28"/>
          <w:szCs w:val="28"/>
        </w:rPr>
        <w:t>– ISBN</w:t>
      </w:r>
      <w:r w:rsidR="00CC6974">
        <w:rPr>
          <w:rFonts w:ascii="Times New Roman" w:hAnsi="Times New Roman" w:cs="Times New Roman"/>
          <w:sz w:val="28"/>
          <w:szCs w:val="28"/>
        </w:rPr>
        <w:t xml:space="preserve"> </w:t>
      </w:r>
      <w:r w:rsidR="00CC6974" w:rsidRPr="00CC6974">
        <w:rPr>
          <w:rFonts w:ascii="Times New Roman" w:hAnsi="Times New Roman" w:cs="Times New Roman"/>
          <w:sz w:val="28"/>
          <w:szCs w:val="28"/>
        </w:rPr>
        <w:t>5-87468-079-9</w:t>
      </w:r>
    </w:p>
    <w:p w:rsidR="008D3B17" w:rsidRDefault="008D3B17"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073CD8">
        <w:rPr>
          <w:rFonts w:ascii="Times New Roman" w:hAnsi="Times New Roman" w:cs="Times New Roman"/>
          <w:sz w:val="28"/>
          <w:szCs w:val="28"/>
        </w:rPr>
        <w:t>0</w:t>
      </w:r>
      <w:r>
        <w:rPr>
          <w:rFonts w:ascii="Times New Roman" w:hAnsi="Times New Roman" w:cs="Times New Roman"/>
          <w:sz w:val="28"/>
          <w:szCs w:val="28"/>
        </w:rPr>
        <w:t xml:space="preserve"> </w:t>
      </w:r>
      <w:r w:rsidRPr="008D3B17">
        <w:rPr>
          <w:rFonts w:ascii="Times New Roman" w:hAnsi="Times New Roman" w:cs="Times New Roman"/>
          <w:sz w:val="28"/>
          <w:szCs w:val="28"/>
        </w:rPr>
        <w:t>Зимин</w:t>
      </w:r>
      <w:r w:rsidR="0077424E">
        <w:rPr>
          <w:rFonts w:ascii="Times New Roman" w:hAnsi="Times New Roman" w:cs="Times New Roman"/>
          <w:sz w:val="28"/>
          <w:szCs w:val="28"/>
        </w:rPr>
        <w:t>,</w:t>
      </w:r>
      <w:r w:rsidRPr="008D3B17">
        <w:rPr>
          <w:rFonts w:ascii="Times New Roman" w:hAnsi="Times New Roman" w:cs="Times New Roman"/>
          <w:sz w:val="28"/>
          <w:szCs w:val="28"/>
        </w:rPr>
        <w:t xml:space="preserve"> А.А. Россия на пороге нового времени</w:t>
      </w:r>
      <w:r>
        <w:rPr>
          <w:rFonts w:ascii="Times New Roman" w:hAnsi="Times New Roman" w:cs="Times New Roman"/>
          <w:sz w:val="28"/>
          <w:szCs w:val="28"/>
        </w:rPr>
        <w:t xml:space="preserve"> / А.А.Зимин</w:t>
      </w:r>
      <w:r w:rsidRPr="008D3B17">
        <w:rPr>
          <w:rFonts w:ascii="Times New Roman" w:hAnsi="Times New Roman" w:cs="Times New Roman"/>
          <w:sz w:val="28"/>
          <w:szCs w:val="28"/>
        </w:rPr>
        <w:t>.</w:t>
      </w:r>
      <w:r>
        <w:rPr>
          <w:rFonts w:ascii="Times New Roman" w:hAnsi="Times New Roman" w:cs="Times New Roman"/>
          <w:sz w:val="28"/>
          <w:szCs w:val="28"/>
        </w:rPr>
        <w:t xml:space="preserve"> </w:t>
      </w:r>
      <w:r w:rsidR="00356F16" w:rsidRPr="00356F16">
        <w:rPr>
          <w:rFonts w:ascii="Times New Roman" w:hAnsi="Times New Roman" w:cs="Times New Roman"/>
          <w:sz w:val="28"/>
          <w:szCs w:val="28"/>
        </w:rPr>
        <w:t>–</w:t>
      </w:r>
      <w:r>
        <w:rPr>
          <w:rFonts w:ascii="Times New Roman" w:hAnsi="Times New Roman" w:cs="Times New Roman"/>
          <w:sz w:val="28"/>
          <w:szCs w:val="28"/>
        </w:rPr>
        <w:t xml:space="preserve"> </w:t>
      </w:r>
      <w:r w:rsidR="00B74469">
        <w:rPr>
          <w:rFonts w:ascii="Times New Roman" w:hAnsi="Times New Roman" w:cs="Times New Roman"/>
          <w:sz w:val="28"/>
          <w:szCs w:val="28"/>
        </w:rPr>
        <w:t>Москва</w:t>
      </w:r>
      <w:r w:rsidRPr="008D3B17">
        <w:rPr>
          <w:rFonts w:ascii="Times New Roman" w:hAnsi="Times New Roman" w:cs="Times New Roman"/>
          <w:sz w:val="28"/>
          <w:szCs w:val="28"/>
        </w:rPr>
        <w:t xml:space="preserve">: Мысль, 1972. </w:t>
      </w:r>
      <w:r>
        <w:rPr>
          <w:rFonts w:ascii="Times New Roman" w:hAnsi="Times New Roman" w:cs="Times New Roman"/>
          <w:sz w:val="28"/>
          <w:szCs w:val="28"/>
        </w:rPr>
        <w:t>– 452 с</w:t>
      </w:r>
      <w:r w:rsidRPr="008D3B17">
        <w:rPr>
          <w:rFonts w:ascii="Times New Roman" w:hAnsi="Times New Roman" w:cs="Times New Roman"/>
          <w:sz w:val="28"/>
          <w:szCs w:val="28"/>
        </w:rPr>
        <w:t>.</w:t>
      </w:r>
      <w:r w:rsidR="00CC6974">
        <w:rPr>
          <w:rFonts w:ascii="Times New Roman" w:hAnsi="Times New Roman" w:cs="Times New Roman"/>
          <w:sz w:val="28"/>
          <w:szCs w:val="28"/>
        </w:rPr>
        <w:t xml:space="preserve"> </w:t>
      </w:r>
      <w:r w:rsidR="00CC6974" w:rsidRPr="00CC6974">
        <w:rPr>
          <w:rFonts w:ascii="Times New Roman" w:hAnsi="Times New Roman" w:cs="Times New Roman"/>
          <w:sz w:val="28"/>
          <w:szCs w:val="28"/>
        </w:rPr>
        <w:t>– ISBN 9785458057691</w:t>
      </w:r>
    </w:p>
    <w:p w:rsidR="00823D51" w:rsidRDefault="007F070F" w:rsidP="00652B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073CD8">
        <w:rPr>
          <w:rFonts w:ascii="Times New Roman" w:hAnsi="Times New Roman" w:cs="Times New Roman"/>
          <w:sz w:val="28"/>
          <w:szCs w:val="28"/>
        </w:rPr>
        <w:t>1</w:t>
      </w:r>
      <w:r w:rsidR="00652BC2">
        <w:rPr>
          <w:rFonts w:ascii="Times New Roman" w:hAnsi="Times New Roman" w:cs="Times New Roman"/>
          <w:sz w:val="28"/>
          <w:szCs w:val="28"/>
        </w:rPr>
        <w:t xml:space="preserve"> </w:t>
      </w:r>
      <w:r w:rsidR="00823D51" w:rsidRPr="00823D51">
        <w:rPr>
          <w:rFonts w:ascii="Times New Roman" w:hAnsi="Times New Roman" w:cs="Times New Roman"/>
          <w:sz w:val="28"/>
          <w:szCs w:val="28"/>
        </w:rPr>
        <w:t>Иванова</w:t>
      </w:r>
      <w:r w:rsidR="0077424E">
        <w:rPr>
          <w:rFonts w:ascii="Times New Roman" w:hAnsi="Times New Roman" w:cs="Times New Roman"/>
          <w:sz w:val="28"/>
          <w:szCs w:val="28"/>
        </w:rPr>
        <w:t>,</w:t>
      </w:r>
      <w:r w:rsidR="00823D51" w:rsidRPr="00823D51">
        <w:rPr>
          <w:rFonts w:ascii="Times New Roman" w:hAnsi="Times New Roman" w:cs="Times New Roman"/>
          <w:sz w:val="28"/>
          <w:szCs w:val="28"/>
        </w:rPr>
        <w:t xml:space="preserve"> Н.П. Структура древнерусского пасхального (подвижного) календаря (по материалам базы данных «Хронология новгородского летописания IX-XV вв.»)</w:t>
      </w:r>
      <w:r w:rsidR="00CC6EB6">
        <w:rPr>
          <w:rFonts w:ascii="Times New Roman" w:hAnsi="Times New Roman" w:cs="Times New Roman"/>
          <w:sz w:val="28"/>
          <w:szCs w:val="28"/>
        </w:rPr>
        <w:t xml:space="preserve"> // </w:t>
      </w:r>
      <w:r w:rsidR="00823D51" w:rsidRPr="00823D51">
        <w:rPr>
          <w:rFonts w:ascii="Times New Roman" w:hAnsi="Times New Roman" w:cs="Times New Roman"/>
          <w:sz w:val="28"/>
          <w:szCs w:val="28"/>
        </w:rPr>
        <w:t>Вестник Т</w:t>
      </w:r>
      <w:r w:rsidR="00CC6EB6">
        <w:rPr>
          <w:rFonts w:ascii="Times New Roman" w:hAnsi="Times New Roman" w:cs="Times New Roman"/>
          <w:sz w:val="28"/>
          <w:szCs w:val="28"/>
        </w:rPr>
        <w:t>омского гос</w:t>
      </w:r>
      <w:r w:rsidR="00464186">
        <w:rPr>
          <w:rFonts w:ascii="Times New Roman" w:hAnsi="Times New Roman" w:cs="Times New Roman"/>
          <w:sz w:val="28"/>
          <w:szCs w:val="28"/>
        </w:rPr>
        <w:t>ударственного</w:t>
      </w:r>
      <w:r w:rsidR="00CC6EB6">
        <w:rPr>
          <w:rFonts w:ascii="Times New Roman" w:hAnsi="Times New Roman" w:cs="Times New Roman"/>
          <w:sz w:val="28"/>
          <w:szCs w:val="28"/>
        </w:rPr>
        <w:t xml:space="preserve"> ун</w:t>
      </w:r>
      <w:r w:rsidR="00464186">
        <w:rPr>
          <w:rFonts w:ascii="Times New Roman" w:hAnsi="Times New Roman" w:cs="Times New Roman"/>
          <w:sz w:val="28"/>
          <w:szCs w:val="28"/>
        </w:rPr>
        <w:t>иверсите</w:t>
      </w:r>
      <w:r w:rsidR="00CC6EB6">
        <w:rPr>
          <w:rFonts w:ascii="Times New Roman" w:hAnsi="Times New Roman" w:cs="Times New Roman"/>
          <w:sz w:val="28"/>
          <w:szCs w:val="28"/>
        </w:rPr>
        <w:t>та</w:t>
      </w:r>
      <w:r w:rsidR="00B74469">
        <w:rPr>
          <w:rFonts w:ascii="Times New Roman" w:hAnsi="Times New Roman" w:cs="Times New Roman"/>
          <w:sz w:val="28"/>
          <w:szCs w:val="28"/>
        </w:rPr>
        <w:t xml:space="preserve">. </w:t>
      </w:r>
      <w:r w:rsidR="00B74469" w:rsidRPr="00B74469">
        <w:rPr>
          <w:rFonts w:ascii="Times New Roman" w:hAnsi="Times New Roman" w:cs="Times New Roman"/>
          <w:sz w:val="28"/>
          <w:szCs w:val="28"/>
        </w:rPr>
        <w:t>–</w:t>
      </w:r>
      <w:r w:rsidR="00B74469">
        <w:rPr>
          <w:rFonts w:ascii="Times New Roman" w:hAnsi="Times New Roman" w:cs="Times New Roman"/>
          <w:sz w:val="28"/>
          <w:szCs w:val="28"/>
        </w:rPr>
        <w:t xml:space="preserve"> </w:t>
      </w:r>
      <w:r w:rsidR="00823D51" w:rsidRPr="00823D51">
        <w:rPr>
          <w:rFonts w:ascii="Times New Roman" w:hAnsi="Times New Roman" w:cs="Times New Roman"/>
          <w:sz w:val="28"/>
          <w:szCs w:val="28"/>
        </w:rPr>
        <w:t xml:space="preserve">2017. </w:t>
      </w:r>
      <w:r w:rsidR="005A2236" w:rsidRPr="005A2236">
        <w:rPr>
          <w:rFonts w:ascii="Times New Roman" w:hAnsi="Times New Roman" w:cs="Times New Roman"/>
          <w:sz w:val="28"/>
          <w:szCs w:val="28"/>
        </w:rPr>
        <w:t>–</w:t>
      </w:r>
      <w:r w:rsidR="00CC6EB6" w:rsidRPr="00CC6EB6">
        <w:rPr>
          <w:rFonts w:ascii="Times New Roman" w:hAnsi="Times New Roman" w:cs="Times New Roman"/>
          <w:color w:val="FF0000"/>
          <w:sz w:val="28"/>
          <w:szCs w:val="28"/>
        </w:rPr>
        <w:t xml:space="preserve"> </w:t>
      </w:r>
      <w:r w:rsidR="00CC6EB6" w:rsidRPr="005A2236">
        <w:rPr>
          <w:rFonts w:ascii="Times New Roman" w:hAnsi="Times New Roman" w:cs="Times New Roman"/>
          <w:sz w:val="28"/>
          <w:szCs w:val="28"/>
        </w:rPr>
        <w:t xml:space="preserve">№ </w:t>
      </w:r>
      <w:r w:rsidR="005A2236" w:rsidRPr="005A2236">
        <w:rPr>
          <w:rFonts w:ascii="Times New Roman" w:hAnsi="Times New Roman" w:cs="Times New Roman"/>
          <w:sz w:val="28"/>
          <w:szCs w:val="28"/>
        </w:rPr>
        <w:t>418</w:t>
      </w:r>
      <w:r w:rsidR="00CC6EB6" w:rsidRPr="005A2236">
        <w:rPr>
          <w:rFonts w:ascii="Times New Roman" w:hAnsi="Times New Roman" w:cs="Times New Roman"/>
          <w:sz w:val="28"/>
          <w:szCs w:val="28"/>
        </w:rPr>
        <w:t xml:space="preserve"> </w:t>
      </w:r>
      <w:r w:rsidR="00356F16" w:rsidRPr="005A2236">
        <w:rPr>
          <w:rFonts w:ascii="Times New Roman" w:hAnsi="Times New Roman" w:cs="Times New Roman"/>
          <w:sz w:val="28"/>
          <w:szCs w:val="28"/>
        </w:rPr>
        <w:t>–</w:t>
      </w:r>
      <w:r w:rsidR="00402265" w:rsidRPr="005A2236">
        <w:rPr>
          <w:rFonts w:ascii="Times New Roman" w:hAnsi="Times New Roman" w:cs="Times New Roman"/>
          <w:sz w:val="28"/>
          <w:szCs w:val="28"/>
        </w:rPr>
        <w:t xml:space="preserve"> </w:t>
      </w:r>
      <w:r w:rsidR="00823D51" w:rsidRPr="00823D51">
        <w:rPr>
          <w:rFonts w:ascii="Times New Roman" w:hAnsi="Times New Roman" w:cs="Times New Roman"/>
          <w:sz w:val="28"/>
          <w:szCs w:val="28"/>
        </w:rPr>
        <w:t>С.</w:t>
      </w:r>
      <w:r w:rsidR="00356F16">
        <w:rPr>
          <w:rFonts w:ascii="Times New Roman" w:hAnsi="Times New Roman" w:cs="Times New Roman"/>
          <w:sz w:val="28"/>
          <w:szCs w:val="28"/>
        </w:rPr>
        <w:t xml:space="preserve"> </w:t>
      </w:r>
      <w:r w:rsidR="00823D51" w:rsidRPr="00823D51">
        <w:rPr>
          <w:rFonts w:ascii="Times New Roman" w:hAnsi="Times New Roman" w:cs="Times New Roman"/>
          <w:sz w:val="28"/>
          <w:szCs w:val="28"/>
        </w:rPr>
        <w:t>91</w:t>
      </w:r>
      <w:r w:rsidR="00356F16" w:rsidRPr="00356F16">
        <w:rPr>
          <w:rFonts w:ascii="Times New Roman" w:hAnsi="Times New Roman" w:cs="Times New Roman"/>
          <w:sz w:val="28"/>
          <w:szCs w:val="28"/>
        </w:rPr>
        <w:t>–</w:t>
      </w:r>
      <w:r w:rsidR="00823D51" w:rsidRPr="00823D51">
        <w:rPr>
          <w:rFonts w:ascii="Times New Roman" w:hAnsi="Times New Roman" w:cs="Times New Roman"/>
          <w:sz w:val="28"/>
          <w:szCs w:val="28"/>
        </w:rPr>
        <w:t>100.</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 ISSN</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1561-803X</w:t>
      </w:r>
    </w:p>
    <w:p w:rsidR="001258EC" w:rsidRDefault="009566CF"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2BC2">
        <w:rPr>
          <w:rFonts w:ascii="Times New Roman" w:hAnsi="Times New Roman" w:cs="Times New Roman"/>
          <w:sz w:val="28"/>
          <w:szCs w:val="28"/>
        </w:rPr>
        <w:t>2</w:t>
      </w:r>
      <w:r w:rsidR="001258EC">
        <w:rPr>
          <w:rFonts w:ascii="Times New Roman" w:hAnsi="Times New Roman" w:cs="Times New Roman"/>
          <w:sz w:val="28"/>
          <w:szCs w:val="28"/>
        </w:rPr>
        <w:t xml:space="preserve"> </w:t>
      </w:r>
      <w:r w:rsidR="001258EC" w:rsidRPr="001258EC">
        <w:rPr>
          <w:rFonts w:ascii="Times New Roman" w:hAnsi="Times New Roman" w:cs="Times New Roman"/>
          <w:sz w:val="28"/>
          <w:szCs w:val="28"/>
        </w:rPr>
        <w:t>Казакова</w:t>
      </w:r>
      <w:r w:rsidR="0077424E">
        <w:rPr>
          <w:rFonts w:ascii="Times New Roman" w:hAnsi="Times New Roman" w:cs="Times New Roman"/>
          <w:sz w:val="28"/>
          <w:szCs w:val="28"/>
        </w:rPr>
        <w:t>,</w:t>
      </w:r>
      <w:r w:rsidR="001258EC" w:rsidRPr="001258EC">
        <w:rPr>
          <w:rFonts w:ascii="Times New Roman" w:hAnsi="Times New Roman" w:cs="Times New Roman"/>
          <w:sz w:val="28"/>
          <w:szCs w:val="28"/>
        </w:rPr>
        <w:t xml:space="preserve"> Н.А., Лурье</w:t>
      </w:r>
      <w:r w:rsidR="0077424E">
        <w:rPr>
          <w:rFonts w:ascii="Times New Roman" w:hAnsi="Times New Roman" w:cs="Times New Roman"/>
          <w:sz w:val="28"/>
          <w:szCs w:val="28"/>
        </w:rPr>
        <w:t>,</w:t>
      </w:r>
      <w:r w:rsidR="001258EC" w:rsidRPr="001258EC">
        <w:rPr>
          <w:rFonts w:ascii="Times New Roman" w:hAnsi="Times New Roman" w:cs="Times New Roman"/>
          <w:sz w:val="28"/>
          <w:szCs w:val="28"/>
        </w:rPr>
        <w:t xml:space="preserve"> Я.С. Антифеодальные еретические движения на Руси XIV – начала XVI вв.</w:t>
      </w:r>
      <w:r w:rsidR="001258EC">
        <w:rPr>
          <w:rFonts w:ascii="Times New Roman" w:hAnsi="Times New Roman" w:cs="Times New Roman"/>
          <w:sz w:val="28"/>
          <w:szCs w:val="28"/>
        </w:rPr>
        <w:t xml:space="preserve"> / </w:t>
      </w:r>
      <w:r w:rsidR="001258EC" w:rsidRPr="001258EC">
        <w:rPr>
          <w:rFonts w:ascii="Times New Roman" w:hAnsi="Times New Roman" w:cs="Times New Roman"/>
          <w:sz w:val="28"/>
          <w:szCs w:val="28"/>
        </w:rPr>
        <w:t>Н.А.</w:t>
      </w:r>
      <w:r w:rsidR="00B0569F">
        <w:rPr>
          <w:rFonts w:ascii="Times New Roman" w:hAnsi="Times New Roman" w:cs="Times New Roman"/>
          <w:sz w:val="28"/>
          <w:szCs w:val="28"/>
        </w:rPr>
        <w:t xml:space="preserve"> </w:t>
      </w:r>
      <w:r w:rsidR="001258EC" w:rsidRPr="001258EC">
        <w:rPr>
          <w:rFonts w:ascii="Times New Roman" w:hAnsi="Times New Roman" w:cs="Times New Roman"/>
          <w:sz w:val="28"/>
          <w:szCs w:val="28"/>
        </w:rPr>
        <w:t>Казакова, Я.С. Лурье</w:t>
      </w:r>
      <w:r w:rsidR="001258EC">
        <w:rPr>
          <w:rFonts w:ascii="Times New Roman" w:hAnsi="Times New Roman" w:cs="Times New Roman"/>
          <w:sz w:val="28"/>
          <w:szCs w:val="28"/>
        </w:rPr>
        <w:t xml:space="preserve">. </w:t>
      </w:r>
      <w:r w:rsidR="00356F16" w:rsidRPr="00356F16">
        <w:rPr>
          <w:rFonts w:ascii="Times New Roman" w:hAnsi="Times New Roman" w:cs="Times New Roman"/>
          <w:sz w:val="28"/>
          <w:szCs w:val="28"/>
        </w:rPr>
        <w:t>–</w:t>
      </w:r>
      <w:r w:rsidR="001258EC" w:rsidRPr="001258EC">
        <w:rPr>
          <w:rFonts w:ascii="Times New Roman" w:hAnsi="Times New Roman" w:cs="Times New Roman"/>
          <w:sz w:val="28"/>
          <w:szCs w:val="28"/>
        </w:rPr>
        <w:t xml:space="preserve"> </w:t>
      </w:r>
      <w:r w:rsidR="00B74469">
        <w:rPr>
          <w:rFonts w:ascii="Times New Roman" w:hAnsi="Times New Roman" w:cs="Times New Roman"/>
          <w:sz w:val="28"/>
          <w:szCs w:val="28"/>
        </w:rPr>
        <w:t>Москва-Ленинград: Наука</w:t>
      </w:r>
      <w:r w:rsidR="001258EC" w:rsidRPr="001258EC">
        <w:rPr>
          <w:rFonts w:ascii="Times New Roman" w:hAnsi="Times New Roman" w:cs="Times New Roman"/>
          <w:sz w:val="28"/>
          <w:szCs w:val="28"/>
        </w:rPr>
        <w:t xml:space="preserve">, 1955. </w:t>
      </w:r>
      <w:r w:rsidR="00356F16" w:rsidRPr="00356F16">
        <w:rPr>
          <w:rFonts w:ascii="Times New Roman" w:hAnsi="Times New Roman" w:cs="Times New Roman"/>
          <w:sz w:val="28"/>
          <w:szCs w:val="28"/>
        </w:rPr>
        <w:t>–</w:t>
      </w:r>
      <w:r w:rsidR="006E3099">
        <w:rPr>
          <w:rFonts w:ascii="Times New Roman" w:hAnsi="Times New Roman" w:cs="Times New Roman"/>
          <w:sz w:val="28"/>
          <w:szCs w:val="28"/>
        </w:rPr>
        <w:t xml:space="preserve"> </w:t>
      </w:r>
      <w:r w:rsidR="001258EC">
        <w:rPr>
          <w:rFonts w:ascii="Times New Roman" w:hAnsi="Times New Roman" w:cs="Times New Roman"/>
          <w:sz w:val="28"/>
          <w:szCs w:val="28"/>
        </w:rPr>
        <w:t>573 с</w:t>
      </w:r>
      <w:r w:rsidR="001258EC" w:rsidRPr="001258EC">
        <w:rPr>
          <w:rFonts w:ascii="Times New Roman" w:hAnsi="Times New Roman" w:cs="Times New Roman"/>
          <w:sz w:val="28"/>
          <w:szCs w:val="28"/>
        </w:rPr>
        <w:t>.</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 ISBN</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ЕСН-24072019-010</w:t>
      </w:r>
    </w:p>
    <w:p w:rsidR="00DB4CC9" w:rsidRDefault="002A618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2BC2">
        <w:rPr>
          <w:rFonts w:ascii="Times New Roman" w:hAnsi="Times New Roman" w:cs="Times New Roman"/>
          <w:sz w:val="28"/>
          <w:szCs w:val="28"/>
        </w:rPr>
        <w:t>3</w:t>
      </w:r>
      <w:r w:rsidR="00DB4CC9">
        <w:rPr>
          <w:rFonts w:ascii="Times New Roman" w:hAnsi="Times New Roman" w:cs="Times New Roman"/>
          <w:sz w:val="28"/>
          <w:szCs w:val="28"/>
        </w:rPr>
        <w:t xml:space="preserve"> </w:t>
      </w:r>
      <w:r w:rsidR="00DB4CC9" w:rsidRPr="00DB4CC9">
        <w:rPr>
          <w:rFonts w:ascii="Times New Roman" w:hAnsi="Times New Roman" w:cs="Times New Roman"/>
          <w:sz w:val="28"/>
          <w:szCs w:val="28"/>
        </w:rPr>
        <w:t>Калинина</w:t>
      </w:r>
      <w:r w:rsidR="0077424E">
        <w:rPr>
          <w:rFonts w:ascii="Times New Roman" w:hAnsi="Times New Roman" w:cs="Times New Roman"/>
          <w:sz w:val="28"/>
          <w:szCs w:val="28"/>
        </w:rPr>
        <w:t>,</w:t>
      </w:r>
      <w:r w:rsidR="00DB4CC9" w:rsidRPr="00DB4CC9">
        <w:rPr>
          <w:rFonts w:ascii="Times New Roman" w:hAnsi="Times New Roman" w:cs="Times New Roman"/>
          <w:sz w:val="28"/>
          <w:szCs w:val="28"/>
        </w:rPr>
        <w:t xml:space="preserve"> С.В., Каширина</w:t>
      </w:r>
      <w:r w:rsidR="0077424E">
        <w:rPr>
          <w:rFonts w:ascii="Times New Roman" w:hAnsi="Times New Roman" w:cs="Times New Roman"/>
          <w:sz w:val="28"/>
          <w:szCs w:val="28"/>
        </w:rPr>
        <w:t>,</w:t>
      </w:r>
      <w:r w:rsidR="00DB4CC9" w:rsidRPr="00DB4CC9">
        <w:rPr>
          <w:rFonts w:ascii="Times New Roman" w:hAnsi="Times New Roman" w:cs="Times New Roman"/>
          <w:sz w:val="28"/>
          <w:szCs w:val="28"/>
        </w:rPr>
        <w:t xml:space="preserve"> В.В. История отечественного образования: Учебное пособие: Хрестоматия VIII – начало ХХ вв.</w:t>
      </w:r>
      <w:r w:rsidR="00DB4CC9">
        <w:rPr>
          <w:rFonts w:ascii="Times New Roman" w:hAnsi="Times New Roman" w:cs="Times New Roman"/>
          <w:sz w:val="28"/>
          <w:szCs w:val="28"/>
        </w:rPr>
        <w:t xml:space="preserve"> / </w:t>
      </w:r>
      <w:r w:rsidR="00DB4CC9" w:rsidRPr="00DB4CC9">
        <w:rPr>
          <w:rFonts w:ascii="Times New Roman" w:hAnsi="Times New Roman" w:cs="Times New Roman"/>
          <w:sz w:val="28"/>
          <w:szCs w:val="28"/>
        </w:rPr>
        <w:t>С.В.</w:t>
      </w:r>
      <w:r w:rsidR="00DB4CC9">
        <w:rPr>
          <w:rFonts w:ascii="Times New Roman" w:hAnsi="Times New Roman" w:cs="Times New Roman"/>
          <w:sz w:val="28"/>
          <w:szCs w:val="28"/>
        </w:rPr>
        <w:t xml:space="preserve"> </w:t>
      </w:r>
      <w:r w:rsidR="00DB4CC9" w:rsidRPr="00DB4CC9">
        <w:rPr>
          <w:rFonts w:ascii="Times New Roman" w:hAnsi="Times New Roman" w:cs="Times New Roman"/>
          <w:sz w:val="28"/>
          <w:szCs w:val="28"/>
        </w:rPr>
        <w:t>Калинина, В.В.</w:t>
      </w:r>
      <w:r w:rsidR="00DB4CC9">
        <w:rPr>
          <w:rFonts w:ascii="Times New Roman" w:hAnsi="Times New Roman" w:cs="Times New Roman"/>
          <w:sz w:val="28"/>
          <w:szCs w:val="28"/>
        </w:rPr>
        <w:t xml:space="preserve"> </w:t>
      </w:r>
      <w:r w:rsidR="00DB4CC9" w:rsidRPr="00DB4CC9">
        <w:rPr>
          <w:rFonts w:ascii="Times New Roman" w:hAnsi="Times New Roman" w:cs="Times New Roman"/>
          <w:sz w:val="28"/>
          <w:szCs w:val="28"/>
        </w:rPr>
        <w:t>Каширина</w:t>
      </w:r>
      <w:r w:rsidR="00DB4CC9">
        <w:rPr>
          <w:rFonts w:ascii="Times New Roman" w:hAnsi="Times New Roman" w:cs="Times New Roman"/>
          <w:sz w:val="28"/>
          <w:szCs w:val="28"/>
        </w:rPr>
        <w:t xml:space="preserve"> </w:t>
      </w:r>
      <w:r w:rsidR="00DB4CC9" w:rsidRPr="00DB4CC9">
        <w:rPr>
          <w:rFonts w:ascii="Times New Roman" w:hAnsi="Times New Roman" w:cs="Times New Roman"/>
          <w:sz w:val="28"/>
          <w:szCs w:val="28"/>
        </w:rPr>
        <w:t>– Омск: Омский гос</w:t>
      </w:r>
      <w:r w:rsidR="00464186">
        <w:rPr>
          <w:rFonts w:ascii="Times New Roman" w:hAnsi="Times New Roman" w:cs="Times New Roman"/>
          <w:sz w:val="28"/>
          <w:szCs w:val="28"/>
        </w:rPr>
        <w:t>ударственный</w:t>
      </w:r>
      <w:r w:rsidR="00DB4CC9" w:rsidRPr="00DB4CC9">
        <w:rPr>
          <w:rFonts w:ascii="Times New Roman" w:hAnsi="Times New Roman" w:cs="Times New Roman"/>
          <w:sz w:val="28"/>
          <w:szCs w:val="28"/>
        </w:rPr>
        <w:t xml:space="preserve"> педагог</w:t>
      </w:r>
      <w:r w:rsidR="00464186">
        <w:rPr>
          <w:rFonts w:ascii="Times New Roman" w:hAnsi="Times New Roman" w:cs="Times New Roman"/>
          <w:sz w:val="28"/>
          <w:szCs w:val="28"/>
        </w:rPr>
        <w:t>ический</w:t>
      </w:r>
      <w:r w:rsidR="00DB4CC9" w:rsidRPr="00DB4CC9">
        <w:rPr>
          <w:rFonts w:ascii="Times New Roman" w:hAnsi="Times New Roman" w:cs="Times New Roman"/>
          <w:sz w:val="28"/>
          <w:szCs w:val="28"/>
        </w:rPr>
        <w:t xml:space="preserve"> ин</w:t>
      </w:r>
      <w:r w:rsidR="00464186">
        <w:rPr>
          <w:rFonts w:ascii="Times New Roman" w:hAnsi="Times New Roman" w:cs="Times New Roman"/>
          <w:sz w:val="28"/>
          <w:szCs w:val="28"/>
        </w:rPr>
        <w:t>ститут</w:t>
      </w:r>
      <w:r w:rsidR="00DB4CC9" w:rsidRPr="00DB4CC9">
        <w:rPr>
          <w:rFonts w:ascii="Times New Roman" w:hAnsi="Times New Roman" w:cs="Times New Roman"/>
          <w:sz w:val="28"/>
          <w:szCs w:val="28"/>
        </w:rPr>
        <w:t xml:space="preserve">, 2000. </w:t>
      </w:r>
      <w:r w:rsidR="00DB4CC9">
        <w:rPr>
          <w:rFonts w:ascii="Times New Roman" w:hAnsi="Times New Roman" w:cs="Times New Roman"/>
          <w:sz w:val="28"/>
          <w:szCs w:val="28"/>
        </w:rPr>
        <w:t>– 407 с</w:t>
      </w:r>
      <w:r w:rsidR="00DB4CC9" w:rsidRPr="00DB4CC9">
        <w:rPr>
          <w:rFonts w:ascii="Times New Roman" w:hAnsi="Times New Roman" w:cs="Times New Roman"/>
          <w:sz w:val="28"/>
          <w:szCs w:val="28"/>
        </w:rPr>
        <w:t>.</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 ISBN</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5-8268-0133-6</w:t>
      </w:r>
    </w:p>
    <w:p w:rsidR="007446A5" w:rsidRDefault="007446A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652BC2">
        <w:rPr>
          <w:rFonts w:ascii="Times New Roman" w:hAnsi="Times New Roman" w:cs="Times New Roman"/>
          <w:sz w:val="28"/>
          <w:szCs w:val="28"/>
        </w:rPr>
        <w:t>4</w:t>
      </w:r>
      <w:r>
        <w:rPr>
          <w:rFonts w:ascii="Times New Roman" w:hAnsi="Times New Roman" w:cs="Times New Roman"/>
          <w:sz w:val="28"/>
          <w:szCs w:val="28"/>
        </w:rPr>
        <w:t xml:space="preserve"> </w:t>
      </w:r>
      <w:r w:rsidRPr="007446A5">
        <w:rPr>
          <w:rFonts w:ascii="Times New Roman" w:hAnsi="Times New Roman" w:cs="Times New Roman"/>
          <w:sz w:val="28"/>
          <w:szCs w:val="28"/>
        </w:rPr>
        <w:t>Карабашина, О.Г. Роль православия в развитии культуры России. [Электронный ресурс] // Проза.ру. URL: https://www.proza.ru/2010/12/23/446 (дата обращения 12.12.2019).</w:t>
      </w:r>
    </w:p>
    <w:p w:rsidR="005D38D6" w:rsidRDefault="00CB2D23"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2BC2">
        <w:rPr>
          <w:rFonts w:ascii="Times New Roman" w:hAnsi="Times New Roman" w:cs="Times New Roman"/>
          <w:sz w:val="28"/>
          <w:szCs w:val="28"/>
        </w:rPr>
        <w:t>5</w:t>
      </w:r>
      <w:r>
        <w:rPr>
          <w:rFonts w:ascii="Times New Roman" w:hAnsi="Times New Roman" w:cs="Times New Roman"/>
          <w:sz w:val="28"/>
          <w:szCs w:val="28"/>
        </w:rPr>
        <w:t xml:space="preserve"> </w:t>
      </w:r>
      <w:r w:rsidR="0077424E">
        <w:rPr>
          <w:rFonts w:ascii="Times New Roman" w:hAnsi="Times New Roman" w:cs="Times New Roman"/>
          <w:sz w:val="28"/>
          <w:szCs w:val="28"/>
        </w:rPr>
        <w:t xml:space="preserve">Карамзин, </w:t>
      </w:r>
      <w:r w:rsidRPr="00CB2D23">
        <w:rPr>
          <w:rFonts w:ascii="Times New Roman" w:hAnsi="Times New Roman" w:cs="Times New Roman"/>
          <w:sz w:val="28"/>
          <w:szCs w:val="28"/>
        </w:rPr>
        <w:t>Н.М. История государства Российского.</w:t>
      </w:r>
      <w:r w:rsidR="00254EFB">
        <w:rPr>
          <w:rFonts w:ascii="Times New Roman" w:hAnsi="Times New Roman" w:cs="Times New Roman"/>
          <w:sz w:val="28"/>
          <w:szCs w:val="28"/>
        </w:rPr>
        <w:t xml:space="preserve"> / Н.М.Карамзин.</w:t>
      </w:r>
      <w:r w:rsidRPr="00CB2D23">
        <w:rPr>
          <w:rFonts w:ascii="Times New Roman" w:hAnsi="Times New Roman" w:cs="Times New Roman"/>
          <w:sz w:val="28"/>
          <w:szCs w:val="28"/>
        </w:rPr>
        <w:t xml:space="preserve"> – М.: </w:t>
      </w:r>
      <w:r w:rsidR="005D38D6" w:rsidRPr="005D38D6">
        <w:rPr>
          <w:rFonts w:ascii="Times New Roman" w:hAnsi="Times New Roman" w:cs="Times New Roman"/>
          <w:sz w:val="28"/>
          <w:szCs w:val="28"/>
        </w:rPr>
        <w:t xml:space="preserve">Альфа-книга, 2018. </w:t>
      </w:r>
      <w:r w:rsidR="00356F16" w:rsidRPr="00356F16">
        <w:rPr>
          <w:rFonts w:ascii="Times New Roman" w:hAnsi="Times New Roman" w:cs="Times New Roman"/>
          <w:sz w:val="28"/>
          <w:szCs w:val="28"/>
        </w:rPr>
        <w:t>–</w:t>
      </w:r>
      <w:r w:rsidR="00402265">
        <w:rPr>
          <w:rFonts w:ascii="Times New Roman" w:hAnsi="Times New Roman" w:cs="Times New Roman"/>
          <w:sz w:val="28"/>
          <w:szCs w:val="28"/>
        </w:rPr>
        <w:t xml:space="preserve"> </w:t>
      </w:r>
      <w:r w:rsidR="005D38D6" w:rsidRPr="005D38D6">
        <w:rPr>
          <w:rFonts w:ascii="Times New Roman" w:hAnsi="Times New Roman" w:cs="Times New Roman"/>
          <w:sz w:val="28"/>
          <w:szCs w:val="28"/>
        </w:rPr>
        <w:t>1280 с</w:t>
      </w:r>
      <w:r w:rsidR="00402265">
        <w:rPr>
          <w:rFonts w:ascii="Times New Roman" w:hAnsi="Times New Roman" w:cs="Times New Roman"/>
          <w:sz w:val="28"/>
          <w:szCs w:val="28"/>
        </w:rPr>
        <w:t>.</w:t>
      </w:r>
      <w:r w:rsidR="005D38D6" w:rsidRPr="005D38D6">
        <w:rPr>
          <w:rFonts w:ascii="Times New Roman" w:hAnsi="Times New Roman" w:cs="Times New Roman"/>
          <w:sz w:val="28"/>
          <w:szCs w:val="28"/>
        </w:rPr>
        <w:t xml:space="preserve"> </w:t>
      </w:r>
      <w:r w:rsidR="00CC6974" w:rsidRPr="00CC6974">
        <w:rPr>
          <w:rFonts w:ascii="Times New Roman" w:hAnsi="Times New Roman" w:cs="Times New Roman"/>
          <w:sz w:val="28"/>
          <w:szCs w:val="28"/>
        </w:rPr>
        <w:t>– ISBN 978-5-699-33755-2</w:t>
      </w:r>
    </w:p>
    <w:p w:rsidR="00F2077D" w:rsidRDefault="002A618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2BC2">
        <w:rPr>
          <w:rFonts w:ascii="Times New Roman" w:hAnsi="Times New Roman" w:cs="Times New Roman"/>
          <w:sz w:val="28"/>
          <w:szCs w:val="28"/>
        </w:rPr>
        <w:t>6</w:t>
      </w:r>
      <w:r w:rsidR="00F2077D">
        <w:rPr>
          <w:rFonts w:ascii="Times New Roman" w:hAnsi="Times New Roman" w:cs="Times New Roman"/>
          <w:sz w:val="28"/>
          <w:szCs w:val="28"/>
        </w:rPr>
        <w:t xml:space="preserve"> </w:t>
      </w:r>
      <w:r w:rsidR="00F2077D" w:rsidRPr="00F2077D">
        <w:rPr>
          <w:rFonts w:ascii="Times New Roman" w:hAnsi="Times New Roman" w:cs="Times New Roman"/>
          <w:sz w:val="28"/>
          <w:szCs w:val="28"/>
        </w:rPr>
        <w:t>Каштанов</w:t>
      </w:r>
      <w:r w:rsidR="0077424E">
        <w:rPr>
          <w:rFonts w:ascii="Times New Roman" w:hAnsi="Times New Roman" w:cs="Times New Roman"/>
          <w:sz w:val="28"/>
          <w:szCs w:val="28"/>
        </w:rPr>
        <w:t>,</w:t>
      </w:r>
      <w:r w:rsidR="00F2077D" w:rsidRPr="00F2077D">
        <w:rPr>
          <w:rFonts w:ascii="Times New Roman" w:hAnsi="Times New Roman" w:cs="Times New Roman"/>
          <w:sz w:val="28"/>
          <w:szCs w:val="28"/>
        </w:rPr>
        <w:t xml:space="preserve"> С.М. Финансы средневековой Руси. / Отв. ред. А.А. Зимин, В.Л. Янин; АН СССР, Ин</w:t>
      </w:r>
      <w:r w:rsidR="00464186">
        <w:rPr>
          <w:rFonts w:ascii="Times New Roman" w:hAnsi="Times New Roman" w:cs="Times New Roman"/>
          <w:sz w:val="28"/>
          <w:szCs w:val="28"/>
        </w:rPr>
        <w:t>ститу</w:t>
      </w:r>
      <w:r w:rsidR="00F2077D" w:rsidRPr="00F2077D">
        <w:rPr>
          <w:rFonts w:ascii="Times New Roman" w:hAnsi="Times New Roman" w:cs="Times New Roman"/>
          <w:sz w:val="28"/>
          <w:szCs w:val="28"/>
        </w:rPr>
        <w:t xml:space="preserve">т истории СССР. – М.: Наука, 1988. </w:t>
      </w:r>
      <w:r w:rsidR="00F2077D">
        <w:rPr>
          <w:rFonts w:ascii="Times New Roman" w:hAnsi="Times New Roman" w:cs="Times New Roman"/>
          <w:sz w:val="28"/>
          <w:szCs w:val="28"/>
        </w:rPr>
        <w:t>– 246 с.</w:t>
      </w:r>
      <w:r w:rsidR="00CC6974" w:rsidRPr="00CC6974">
        <w:t xml:space="preserve"> </w:t>
      </w:r>
      <w:r w:rsidR="00CC6974" w:rsidRPr="00CC6974">
        <w:rPr>
          <w:rFonts w:ascii="Times New Roman" w:hAnsi="Times New Roman" w:cs="Times New Roman"/>
          <w:sz w:val="28"/>
          <w:szCs w:val="28"/>
        </w:rPr>
        <w:t>– ISBN 5-02-009418-8</w:t>
      </w:r>
    </w:p>
    <w:p w:rsidR="003E1216" w:rsidRDefault="002A618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2BC2">
        <w:rPr>
          <w:rFonts w:ascii="Times New Roman" w:hAnsi="Times New Roman" w:cs="Times New Roman"/>
          <w:sz w:val="28"/>
          <w:szCs w:val="28"/>
        </w:rPr>
        <w:t>7</w:t>
      </w:r>
      <w:r w:rsidR="003E1216">
        <w:rPr>
          <w:rFonts w:ascii="Times New Roman" w:hAnsi="Times New Roman" w:cs="Times New Roman"/>
          <w:sz w:val="28"/>
          <w:szCs w:val="28"/>
        </w:rPr>
        <w:t xml:space="preserve"> </w:t>
      </w:r>
      <w:r w:rsidR="003E1216" w:rsidRPr="003E1216">
        <w:rPr>
          <w:rFonts w:ascii="Times New Roman" w:hAnsi="Times New Roman" w:cs="Times New Roman"/>
          <w:sz w:val="28"/>
          <w:szCs w:val="28"/>
        </w:rPr>
        <w:t>Меринова</w:t>
      </w:r>
      <w:r w:rsidR="0077424E">
        <w:rPr>
          <w:rFonts w:ascii="Times New Roman" w:hAnsi="Times New Roman" w:cs="Times New Roman"/>
          <w:sz w:val="28"/>
          <w:szCs w:val="28"/>
        </w:rPr>
        <w:t>,</w:t>
      </w:r>
      <w:r w:rsidR="003E1216" w:rsidRPr="003E1216">
        <w:rPr>
          <w:rFonts w:ascii="Times New Roman" w:hAnsi="Times New Roman" w:cs="Times New Roman"/>
          <w:sz w:val="28"/>
          <w:szCs w:val="28"/>
        </w:rPr>
        <w:t xml:space="preserve"> Ю. Е. История законодательного регулирования института обеспечения потребностей органов внутренних дел дореволюционного периода (на примере договора поставки) // Пробелы в российском законодате</w:t>
      </w:r>
      <w:r w:rsidR="00CC6EB6">
        <w:rPr>
          <w:rFonts w:ascii="Times New Roman" w:hAnsi="Times New Roman" w:cs="Times New Roman"/>
          <w:sz w:val="28"/>
          <w:szCs w:val="28"/>
        </w:rPr>
        <w:t xml:space="preserve">льстве. </w:t>
      </w:r>
      <w:r w:rsidR="00CC6EB6" w:rsidRPr="00CC6EB6">
        <w:rPr>
          <w:rFonts w:ascii="Times New Roman" w:hAnsi="Times New Roman" w:cs="Times New Roman"/>
          <w:sz w:val="28"/>
          <w:szCs w:val="28"/>
        </w:rPr>
        <w:t>–</w:t>
      </w:r>
      <w:r w:rsidR="003E1216" w:rsidRPr="003E1216">
        <w:rPr>
          <w:rFonts w:ascii="Times New Roman" w:hAnsi="Times New Roman" w:cs="Times New Roman"/>
          <w:sz w:val="28"/>
          <w:szCs w:val="28"/>
        </w:rPr>
        <w:t xml:space="preserve"> </w:t>
      </w:r>
      <w:r w:rsidR="00652BC2">
        <w:rPr>
          <w:rFonts w:ascii="Times New Roman" w:hAnsi="Times New Roman" w:cs="Times New Roman"/>
          <w:sz w:val="28"/>
          <w:szCs w:val="28"/>
        </w:rPr>
        <w:t>Москва</w:t>
      </w:r>
      <w:r w:rsidR="00863C70">
        <w:rPr>
          <w:rFonts w:ascii="Times New Roman" w:hAnsi="Times New Roman" w:cs="Times New Roman"/>
          <w:sz w:val="28"/>
          <w:szCs w:val="28"/>
        </w:rPr>
        <w:t xml:space="preserve">: Юр-ВАК, </w:t>
      </w:r>
      <w:r w:rsidR="003E1216" w:rsidRPr="003E1216">
        <w:rPr>
          <w:rFonts w:ascii="Times New Roman" w:hAnsi="Times New Roman" w:cs="Times New Roman"/>
          <w:sz w:val="28"/>
          <w:szCs w:val="28"/>
        </w:rPr>
        <w:t xml:space="preserve">2009. </w:t>
      </w:r>
      <w:r w:rsidR="003E1216">
        <w:rPr>
          <w:rFonts w:ascii="Times New Roman" w:hAnsi="Times New Roman" w:cs="Times New Roman"/>
          <w:sz w:val="28"/>
          <w:szCs w:val="28"/>
        </w:rPr>
        <w:t xml:space="preserve">– №2. </w:t>
      </w:r>
      <w:r w:rsidR="00356F16" w:rsidRPr="00356F16">
        <w:rPr>
          <w:rFonts w:ascii="Times New Roman" w:hAnsi="Times New Roman" w:cs="Times New Roman"/>
          <w:sz w:val="28"/>
          <w:szCs w:val="28"/>
        </w:rPr>
        <w:t>–</w:t>
      </w:r>
      <w:r w:rsidR="00356F16">
        <w:rPr>
          <w:rFonts w:ascii="Times New Roman" w:hAnsi="Times New Roman" w:cs="Times New Roman"/>
          <w:sz w:val="28"/>
          <w:szCs w:val="28"/>
        </w:rPr>
        <w:t xml:space="preserve"> </w:t>
      </w:r>
      <w:r w:rsidR="003E1216" w:rsidRPr="003E1216">
        <w:rPr>
          <w:rFonts w:ascii="Times New Roman" w:hAnsi="Times New Roman" w:cs="Times New Roman"/>
          <w:sz w:val="28"/>
          <w:szCs w:val="28"/>
        </w:rPr>
        <w:t>С.</w:t>
      </w:r>
      <w:r w:rsidR="00356F16">
        <w:rPr>
          <w:rFonts w:ascii="Times New Roman" w:hAnsi="Times New Roman" w:cs="Times New Roman"/>
          <w:sz w:val="28"/>
          <w:szCs w:val="28"/>
        </w:rPr>
        <w:t xml:space="preserve"> </w:t>
      </w:r>
      <w:r w:rsidR="003E1216" w:rsidRPr="003E1216">
        <w:rPr>
          <w:rFonts w:ascii="Times New Roman" w:hAnsi="Times New Roman" w:cs="Times New Roman"/>
          <w:sz w:val="28"/>
          <w:szCs w:val="28"/>
        </w:rPr>
        <w:t>255</w:t>
      </w:r>
      <w:r w:rsidR="005A2236" w:rsidRPr="005A2236">
        <w:rPr>
          <w:rFonts w:ascii="Times New Roman" w:hAnsi="Times New Roman" w:cs="Times New Roman"/>
          <w:sz w:val="28"/>
          <w:szCs w:val="28"/>
        </w:rPr>
        <w:t>–</w:t>
      </w:r>
      <w:r w:rsidR="003E1216" w:rsidRPr="003E1216">
        <w:rPr>
          <w:rFonts w:ascii="Times New Roman" w:hAnsi="Times New Roman" w:cs="Times New Roman"/>
          <w:sz w:val="28"/>
          <w:szCs w:val="28"/>
        </w:rPr>
        <w:t>258.</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 ISSN</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2310-7049</w:t>
      </w:r>
    </w:p>
    <w:p w:rsidR="007446A5" w:rsidRDefault="007446A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2BC2">
        <w:rPr>
          <w:rFonts w:ascii="Times New Roman" w:hAnsi="Times New Roman" w:cs="Times New Roman"/>
          <w:sz w:val="28"/>
          <w:szCs w:val="28"/>
        </w:rPr>
        <w:t>8</w:t>
      </w:r>
      <w:r w:rsidRPr="007446A5">
        <w:t xml:space="preserve"> </w:t>
      </w:r>
      <w:r w:rsidRPr="007446A5">
        <w:rPr>
          <w:rFonts w:ascii="Times New Roman" w:hAnsi="Times New Roman" w:cs="Times New Roman"/>
          <w:sz w:val="28"/>
          <w:szCs w:val="28"/>
        </w:rPr>
        <w:t>Назаров, В. Д. Судебники</w:t>
      </w:r>
      <w:r w:rsidR="00B74469">
        <w:rPr>
          <w:rFonts w:ascii="Times New Roman" w:hAnsi="Times New Roman" w:cs="Times New Roman"/>
          <w:sz w:val="28"/>
          <w:szCs w:val="28"/>
        </w:rPr>
        <w:t xml:space="preserve"> XV-XVI вв.</w:t>
      </w:r>
      <w:r w:rsidRPr="007446A5">
        <w:rPr>
          <w:rFonts w:ascii="Times New Roman" w:hAnsi="Times New Roman" w:cs="Times New Roman"/>
          <w:sz w:val="28"/>
          <w:szCs w:val="28"/>
        </w:rPr>
        <w:t xml:space="preserve"> // Большая российская энциклопедия. Электронная версия (2017). URL: https://bigenc.ru/domestic_history/text/4171795 (дата обращения 23.03.2020).</w:t>
      </w:r>
    </w:p>
    <w:p w:rsidR="009B1234" w:rsidRDefault="00652BC2"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29</w:t>
      </w:r>
      <w:r w:rsidR="009B1234">
        <w:rPr>
          <w:rFonts w:ascii="Times New Roman" w:hAnsi="Times New Roman" w:cs="Times New Roman"/>
          <w:sz w:val="28"/>
          <w:szCs w:val="28"/>
        </w:rPr>
        <w:t xml:space="preserve"> </w:t>
      </w:r>
      <w:r w:rsidR="009B1234" w:rsidRPr="009B1234">
        <w:rPr>
          <w:rFonts w:ascii="Times New Roman" w:hAnsi="Times New Roman" w:cs="Times New Roman"/>
          <w:sz w:val="28"/>
          <w:szCs w:val="28"/>
        </w:rPr>
        <w:t>Никольский</w:t>
      </w:r>
      <w:r w:rsidR="0077424E">
        <w:rPr>
          <w:rFonts w:ascii="Times New Roman" w:hAnsi="Times New Roman" w:cs="Times New Roman"/>
          <w:sz w:val="28"/>
          <w:szCs w:val="28"/>
        </w:rPr>
        <w:t>,</w:t>
      </w:r>
      <w:r w:rsidR="009B1234" w:rsidRPr="009B1234">
        <w:rPr>
          <w:rFonts w:ascii="Times New Roman" w:hAnsi="Times New Roman" w:cs="Times New Roman"/>
          <w:sz w:val="28"/>
          <w:szCs w:val="28"/>
        </w:rPr>
        <w:t xml:space="preserve"> Н.М. История русской церкви</w:t>
      </w:r>
      <w:r w:rsidR="00D66F81">
        <w:rPr>
          <w:rFonts w:ascii="Times New Roman" w:hAnsi="Times New Roman" w:cs="Times New Roman"/>
          <w:sz w:val="28"/>
          <w:szCs w:val="28"/>
        </w:rPr>
        <w:t xml:space="preserve"> / Н.М.Никольский</w:t>
      </w:r>
      <w:r w:rsidR="00415540">
        <w:rPr>
          <w:rFonts w:ascii="Times New Roman" w:hAnsi="Times New Roman" w:cs="Times New Roman"/>
          <w:sz w:val="28"/>
          <w:szCs w:val="28"/>
        </w:rPr>
        <w:t>.</w:t>
      </w:r>
      <w:r w:rsidR="00B74469">
        <w:rPr>
          <w:rFonts w:ascii="Times New Roman" w:hAnsi="Times New Roman" w:cs="Times New Roman"/>
          <w:sz w:val="28"/>
          <w:szCs w:val="28"/>
        </w:rPr>
        <w:t xml:space="preserve"> – Москва:</w:t>
      </w:r>
      <w:r w:rsidR="009B1234" w:rsidRPr="009B1234">
        <w:rPr>
          <w:rFonts w:ascii="Times New Roman" w:hAnsi="Times New Roman" w:cs="Times New Roman"/>
          <w:sz w:val="28"/>
          <w:szCs w:val="28"/>
        </w:rPr>
        <w:t xml:space="preserve"> Политиздат, 1983. </w:t>
      </w:r>
      <w:r w:rsidR="006E3099">
        <w:rPr>
          <w:rFonts w:ascii="Times New Roman" w:hAnsi="Times New Roman" w:cs="Times New Roman"/>
          <w:sz w:val="28"/>
          <w:szCs w:val="28"/>
        </w:rPr>
        <w:t>– 448 с</w:t>
      </w:r>
      <w:r w:rsidR="009B1234" w:rsidRPr="009B1234">
        <w:rPr>
          <w:rFonts w:ascii="Times New Roman" w:hAnsi="Times New Roman" w:cs="Times New Roman"/>
          <w:sz w:val="28"/>
          <w:szCs w:val="28"/>
        </w:rPr>
        <w:t>.</w:t>
      </w:r>
      <w:r w:rsidR="00CC2E50">
        <w:rPr>
          <w:rFonts w:ascii="Times New Roman" w:hAnsi="Times New Roman" w:cs="Times New Roman"/>
          <w:sz w:val="28"/>
          <w:szCs w:val="28"/>
        </w:rPr>
        <w:t xml:space="preserve"> </w:t>
      </w:r>
      <w:r w:rsidR="00CC2E50" w:rsidRPr="00CC2E50">
        <w:rPr>
          <w:rFonts w:ascii="Times New Roman" w:hAnsi="Times New Roman" w:cs="Times New Roman"/>
          <w:sz w:val="28"/>
          <w:szCs w:val="28"/>
        </w:rPr>
        <w:t>– ISBN</w:t>
      </w:r>
      <w:r w:rsidR="00CC2E50">
        <w:rPr>
          <w:rFonts w:ascii="Times New Roman" w:hAnsi="Times New Roman" w:cs="Times New Roman"/>
          <w:sz w:val="28"/>
          <w:szCs w:val="28"/>
        </w:rPr>
        <w:t xml:space="preserve"> 5-338-00</w:t>
      </w:r>
      <w:r w:rsidR="002F7B48">
        <w:rPr>
          <w:rFonts w:ascii="Times New Roman" w:hAnsi="Times New Roman" w:cs="Times New Roman"/>
          <w:sz w:val="28"/>
          <w:szCs w:val="28"/>
        </w:rPr>
        <w:t>475-5</w:t>
      </w:r>
    </w:p>
    <w:p w:rsidR="00DC0EB3" w:rsidRDefault="007446A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52BC2">
        <w:rPr>
          <w:rFonts w:ascii="Times New Roman" w:hAnsi="Times New Roman" w:cs="Times New Roman"/>
          <w:sz w:val="28"/>
          <w:szCs w:val="28"/>
        </w:rPr>
        <w:t>0</w:t>
      </w:r>
      <w:r w:rsidR="00DC0EB3">
        <w:rPr>
          <w:rFonts w:ascii="Times New Roman" w:hAnsi="Times New Roman" w:cs="Times New Roman"/>
          <w:sz w:val="28"/>
          <w:szCs w:val="28"/>
        </w:rPr>
        <w:t xml:space="preserve"> </w:t>
      </w:r>
      <w:r w:rsidR="00DC0EB3" w:rsidRPr="00DC0EB3">
        <w:rPr>
          <w:rFonts w:ascii="Times New Roman" w:hAnsi="Times New Roman" w:cs="Times New Roman"/>
          <w:sz w:val="28"/>
          <w:szCs w:val="28"/>
        </w:rPr>
        <w:t>Орлов</w:t>
      </w:r>
      <w:r w:rsidR="0077424E">
        <w:rPr>
          <w:rFonts w:ascii="Times New Roman" w:hAnsi="Times New Roman" w:cs="Times New Roman"/>
          <w:sz w:val="28"/>
          <w:szCs w:val="28"/>
        </w:rPr>
        <w:t>,</w:t>
      </w:r>
      <w:r w:rsidR="00DC0EB3" w:rsidRPr="00DC0EB3">
        <w:rPr>
          <w:rFonts w:ascii="Times New Roman" w:hAnsi="Times New Roman" w:cs="Times New Roman"/>
          <w:sz w:val="28"/>
          <w:szCs w:val="28"/>
        </w:rPr>
        <w:t xml:space="preserve"> А.С. Домострой по Коншинскому списку и подобным. </w:t>
      </w:r>
      <w:r w:rsidR="00DC0EB3">
        <w:rPr>
          <w:rFonts w:ascii="Times New Roman" w:hAnsi="Times New Roman" w:cs="Times New Roman"/>
          <w:sz w:val="28"/>
          <w:szCs w:val="28"/>
        </w:rPr>
        <w:t xml:space="preserve">/ А.С.Орлов. </w:t>
      </w:r>
      <w:r w:rsidR="00356F16" w:rsidRPr="00356F16">
        <w:rPr>
          <w:rFonts w:ascii="Times New Roman" w:hAnsi="Times New Roman" w:cs="Times New Roman"/>
          <w:sz w:val="28"/>
          <w:szCs w:val="28"/>
        </w:rPr>
        <w:t>–</w:t>
      </w:r>
      <w:r w:rsidR="00DC0EB3">
        <w:rPr>
          <w:rFonts w:ascii="Times New Roman" w:hAnsi="Times New Roman" w:cs="Times New Roman"/>
          <w:sz w:val="28"/>
          <w:szCs w:val="28"/>
        </w:rPr>
        <w:t xml:space="preserve"> </w:t>
      </w:r>
      <w:r w:rsidR="00B74469">
        <w:rPr>
          <w:rFonts w:ascii="Times New Roman" w:hAnsi="Times New Roman" w:cs="Times New Roman"/>
          <w:sz w:val="28"/>
          <w:szCs w:val="28"/>
        </w:rPr>
        <w:t>Москва</w:t>
      </w:r>
      <w:r w:rsidR="00DC0EB3" w:rsidRPr="00DC0EB3">
        <w:rPr>
          <w:rFonts w:ascii="Times New Roman" w:hAnsi="Times New Roman" w:cs="Times New Roman"/>
          <w:sz w:val="28"/>
          <w:szCs w:val="28"/>
        </w:rPr>
        <w:t xml:space="preserve">: Синодальная типография, 1908. </w:t>
      </w:r>
      <w:r w:rsidR="00356F16" w:rsidRPr="00356F16">
        <w:rPr>
          <w:rFonts w:ascii="Times New Roman" w:hAnsi="Times New Roman" w:cs="Times New Roman"/>
          <w:sz w:val="28"/>
          <w:szCs w:val="28"/>
        </w:rPr>
        <w:t>–</w:t>
      </w:r>
      <w:r w:rsidR="00DC0EB3">
        <w:rPr>
          <w:rFonts w:ascii="Times New Roman" w:hAnsi="Times New Roman" w:cs="Times New Roman"/>
          <w:sz w:val="28"/>
          <w:szCs w:val="28"/>
        </w:rPr>
        <w:t xml:space="preserve"> 308 с</w:t>
      </w:r>
      <w:r w:rsidR="00DC0EB3" w:rsidRPr="00DC0EB3">
        <w:rPr>
          <w:rFonts w:ascii="Times New Roman" w:hAnsi="Times New Roman" w:cs="Times New Roman"/>
          <w:sz w:val="28"/>
          <w:szCs w:val="28"/>
        </w:rPr>
        <w:t>.</w:t>
      </w:r>
      <w:r w:rsidR="002F7B48">
        <w:rPr>
          <w:rFonts w:ascii="Times New Roman" w:hAnsi="Times New Roman" w:cs="Times New Roman"/>
          <w:sz w:val="28"/>
          <w:szCs w:val="28"/>
        </w:rPr>
        <w:t xml:space="preserve"> </w:t>
      </w:r>
      <w:r w:rsidR="002F7B48" w:rsidRPr="002F7B48">
        <w:rPr>
          <w:rFonts w:ascii="Times New Roman" w:hAnsi="Times New Roman" w:cs="Times New Roman"/>
          <w:sz w:val="28"/>
          <w:szCs w:val="28"/>
        </w:rPr>
        <w:t>– ISBN</w:t>
      </w:r>
      <w:r w:rsidR="002F7B48">
        <w:rPr>
          <w:rFonts w:ascii="Times New Roman" w:hAnsi="Times New Roman" w:cs="Times New Roman"/>
          <w:sz w:val="28"/>
          <w:szCs w:val="28"/>
        </w:rPr>
        <w:t xml:space="preserve"> </w:t>
      </w:r>
      <w:r w:rsidR="002F7B48" w:rsidRPr="002F7B48">
        <w:rPr>
          <w:rFonts w:ascii="Times New Roman" w:hAnsi="Times New Roman" w:cs="Times New Roman"/>
          <w:sz w:val="28"/>
          <w:szCs w:val="28"/>
        </w:rPr>
        <w:t>9785458002028</w:t>
      </w:r>
    </w:p>
    <w:p w:rsidR="00CE0AFC" w:rsidRDefault="008D3B17"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52BC2">
        <w:rPr>
          <w:rFonts w:ascii="Times New Roman" w:hAnsi="Times New Roman" w:cs="Times New Roman"/>
          <w:sz w:val="28"/>
          <w:szCs w:val="28"/>
        </w:rPr>
        <w:t>1</w:t>
      </w:r>
      <w:r w:rsidR="00CE0AFC">
        <w:rPr>
          <w:rFonts w:ascii="Times New Roman" w:hAnsi="Times New Roman" w:cs="Times New Roman"/>
          <w:sz w:val="28"/>
          <w:szCs w:val="28"/>
        </w:rPr>
        <w:t xml:space="preserve"> </w:t>
      </w:r>
      <w:r w:rsidR="00CE0AFC" w:rsidRPr="00CE0AFC">
        <w:rPr>
          <w:rFonts w:ascii="Times New Roman" w:hAnsi="Times New Roman" w:cs="Times New Roman"/>
          <w:sz w:val="28"/>
          <w:szCs w:val="28"/>
        </w:rPr>
        <w:t>Орлов</w:t>
      </w:r>
      <w:r w:rsidR="0077424E">
        <w:rPr>
          <w:rFonts w:ascii="Times New Roman" w:hAnsi="Times New Roman" w:cs="Times New Roman"/>
          <w:sz w:val="28"/>
          <w:szCs w:val="28"/>
        </w:rPr>
        <w:t>,</w:t>
      </w:r>
      <w:r w:rsidR="00CE0AFC" w:rsidRPr="00CE0AFC">
        <w:rPr>
          <w:rFonts w:ascii="Times New Roman" w:hAnsi="Times New Roman" w:cs="Times New Roman"/>
          <w:sz w:val="28"/>
          <w:szCs w:val="28"/>
        </w:rPr>
        <w:t xml:space="preserve"> А.С. Книга русского Средневековья и </w:t>
      </w:r>
      <w:r w:rsidR="00CC6EB6">
        <w:rPr>
          <w:rFonts w:ascii="Times New Roman" w:hAnsi="Times New Roman" w:cs="Times New Roman"/>
          <w:sz w:val="28"/>
          <w:szCs w:val="28"/>
        </w:rPr>
        <w:t>ее энциклопедические виды//Доклады</w:t>
      </w:r>
      <w:r w:rsidR="00CE0AFC" w:rsidRPr="00CE0AFC">
        <w:rPr>
          <w:rFonts w:ascii="Times New Roman" w:hAnsi="Times New Roman" w:cs="Times New Roman"/>
          <w:sz w:val="28"/>
          <w:szCs w:val="28"/>
        </w:rPr>
        <w:t xml:space="preserve"> АН СССР</w:t>
      </w:r>
      <w:r w:rsidR="00CC6EB6">
        <w:rPr>
          <w:rFonts w:ascii="Times New Roman" w:hAnsi="Times New Roman" w:cs="Times New Roman"/>
          <w:sz w:val="28"/>
          <w:szCs w:val="28"/>
        </w:rPr>
        <w:t xml:space="preserve">. </w:t>
      </w:r>
      <w:r w:rsidR="00B74469" w:rsidRPr="00356F16">
        <w:rPr>
          <w:rFonts w:ascii="Times New Roman" w:hAnsi="Times New Roman" w:cs="Times New Roman"/>
          <w:sz w:val="28"/>
          <w:szCs w:val="28"/>
        </w:rPr>
        <w:t>–</w:t>
      </w:r>
      <w:r w:rsidR="00B74469">
        <w:rPr>
          <w:rFonts w:ascii="Times New Roman" w:hAnsi="Times New Roman" w:cs="Times New Roman"/>
          <w:sz w:val="28"/>
          <w:szCs w:val="28"/>
        </w:rPr>
        <w:t xml:space="preserve"> </w:t>
      </w:r>
      <w:r w:rsidR="00CC6EB6">
        <w:rPr>
          <w:rFonts w:ascii="Times New Roman" w:hAnsi="Times New Roman" w:cs="Times New Roman"/>
          <w:sz w:val="28"/>
          <w:szCs w:val="28"/>
        </w:rPr>
        <w:t>С</w:t>
      </w:r>
      <w:r w:rsidR="007451F3">
        <w:rPr>
          <w:rFonts w:ascii="Times New Roman" w:hAnsi="Times New Roman" w:cs="Times New Roman"/>
          <w:sz w:val="28"/>
          <w:szCs w:val="28"/>
        </w:rPr>
        <w:t>ерия</w:t>
      </w:r>
      <w:r w:rsidR="00DC0EB3">
        <w:rPr>
          <w:rFonts w:ascii="Times New Roman" w:hAnsi="Times New Roman" w:cs="Times New Roman"/>
          <w:sz w:val="28"/>
          <w:szCs w:val="28"/>
        </w:rPr>
        <w:t xml:space="preserve"> </w:t>
      </w:r>
      <w:r w:rsidR="00CC6EB6">
        <w:rPr>
          <w:rFonts w:ascii="Times New Roman" w:hAnsi="Times New Roman" w:cs="Times New Roman"/>
          <w:sz w:val="28"/>
          <w:szCs w:val="28"/>
        </w:rPr>
        <w:t xml:space="preserve">В. </w:t>
      </w:r>
      <w:r w:rsidR="00B74469" w:rsidRPr="00356F16">
        <w:rPr>
          <w:rFonts w:ascii="Times New Roman" w:hAnsi="Times New Roman" w:cs="Times New Roman"/>
          <w:sz w:val="28"/>
          <w:szCs w:val="28"/>
        </w:rPr>
        <w:t>–</w:t>
      </w:r>
      <w:r w:rsidR="00B74469">
        <w:rPr>
          <w:rFonts w:ascii="Times New Roman" w:hAnsi="Times New Roman" w:cs="Times New Roman"/>
          <w:sz w:val="28"/>
          <w:szCs w:val="28"/>
        </w:rPr>
        <w:t xml:space="preserve"> </w:t>
      </w:r>
      <w:r w:rsidR="00CC6EB6">
        <w:rPr>
          <w:rFonts w:ascii="Times New Roman" w:hAnsi="Times New Roman" w:cs="Times New Roman"/>
          <w:sz w:val="28"/>
          <w:szCs w:val="28"/>
        </w:rPr>
        <w:t>1931.</w:t>
      </w:r>
      <w:r w:rsidR="00CE0AFC" w:rsidRPr="00CE0AFC">
        <w:rPr>
          <w:rFonts w:ascii="Times New Roman" w:hAnsi="Times New Roman" w:cs="Times New Roman"/>
          <w:sz w:val="28"/>
          <w:szCs w:val="28"/>
        </w:rPr>
        <w:t xml:space="preserve"> </w:t>
      </w:r>
      <w:r w:rsidR="00B74469" w:rsidRPr="00356F16">
        <w:rPr>
          <w:rFonts w:ascii="Times New Roman" w:hAnsi="Times New Roman" w:cs="Times New Roman"/>
          <w:sz w:val="28"/>
          <w:szCs w:val="28"/>
        </w:rPr>
        <w:t>–</w:t>
      </w:r>
      <w:r w:rsidR="00B74469">
        <w:rPr>
          <w:rFonts w:ascii="Times New Roman" w:hAnsi="Times New Roman" w:cs="Times New Roman"/>
          <w:sz w:val="28"/>
          <w:szCs w:val="28"/>
        </w:rPr>
        <w:t xml:space="preserve"> </w:t>
      </w:r>
      <w:r w:rsidR="00CE0AFC" w:rsidRPr="00CE0AFC">
        <w:rPr>
          <w:rFonts w:ascii="Times New Roman" w:hAnsi="Times New Roman" w:cs="Times New Roman"/>
          <w:sz w:val="28"/>
          <w:szCs w:val="28"/>
        </w:rPr>
        <w:t>№3.</w:t>
      </w:r>
      <w:r w:rsidR="00356F16">
        <w:t xml:space="preserve"> </w:t>
      </w:r>
      <w:r w:rsidR="00356F16" w:rsidRPr="00356F16">
        <w:rPr>
          <w:rFonts w:ascii="Times New Roman" w:hAnsi="Times New Roman" w:cs="Times New Roman"/>
          <w:sz w:val="28"/>
          <w:szCs w:val="28"/>
        </w:rPr>
        <w:t>–</w:t>
      </w:r>
      <w:r w:rsidR="00CE0AFC" w:rsidRPr="00CE0AFC">
        <w:rPr>
          <w:rFonts w:ascii="Times New Roman" w:hAnsi="Times New Roman" w:cs="Times New Roman"/>
          <w:sz w:val="28"/>
          <w:szCs w:val="28"/>
        </w:rPr>
        <w:t xml:space="preserve"> С.</w:t>
      </w:r>
      <w:r w:rsidR="00356F16">
        <w:rPr>
          <w:rFonts w:ascii="Times New Roman" w:hAnsi="Times New Roman" w:cs="Times New Roman"/>
          <w:sz w:val="28"/>
          <w:szCs w:val="28"/>
        </w:rPr>
        <w:t xml:space="preserve"> </w:t>
      </w:r>
      <w:r w:rsidR="00CE0AFC" w:rsidRPr="00CE0AFC">
        <w:rPr>
          <w:rFonts w:ascii="Times New Roman" w:hAnsi="Times New Roman" w:cs="Times New Roman"/>
          <w:sz w:val="28"/>
          <w:szCs w:val="28"/>
        </w:rPr>
        <w:t>3</w:t>
      </w:r>
      <w:r w:rsidR="00CE0AFC">
        <w:rPr>
          <w:rFonts w:ascii="Times New Roman" w:hAnsi="Times New Roman" w:cs="Times New Roman"/>
          <w:sz w:val="28"/>
          <w:szCs w:val="28"/>
        </w:rPr>
        <w:t>5</w:t>
      </w:r>
      <w:r w:rsidR="00356F16" w:rsidRPr="00356F16">
        <w:rPr>
          <w:rFonts w:ascii="Times New Roman" w:hAnsi="Times New Roman" w:cs="Times New Roman"/>
          <w:sz w:val="28"/>
          <w:szCs w:val="28"/>
        </w:rPr>
        <w:t>–</w:t>
      </w:r>
      <w:r w:rsidR="00CE0AFC">
        <w:rPr>
          <w:rFonts w:ascii="Times New Roman" w:hAnsi="Times New Roman" w:cs="Times New Roman"/>
          <w:sz w:val="28"/>
          <w:szCs w:val="28"/>
        </w:rPr>
        <w:t>50</w:t>
      </w:r>
      <w:r w:rsidR="00CE0AFC" w:rsidRPr="00CE0AFC">
        <w:rPr>
          <w:rFonts w:ascii="Times New Roman" w:hAnsi="Times New Roman" w:cs="Times New Roman"/>
          <w:sz w:val="28"/>
          <w:szCs w:val="28"/>
        </w:rPr>
        <w:t>.</w:t>
      </w:r>
      <w:r w:rsidR="002F7B48">
        <w:rPr>
          <w:rFonts w:ascii="Times New Roman" w:hAnsi="Times New Roman" w:cs="Times New Roman"/>
          <w:sz w:val="28"/>
          <w:szCs w:val="28"/>
        </w:rPr>
        <w:t xml:space="preserve"> </w:t>
      </w:r>
      <w:r w:rsidR="002F7B48" w:rsidRPr="002F7B48">
        <w:rPr>
          <w:rFonts w:ascii="Times New Roman" w:hAnsi="Times New Roman" w:cs="Times New Roman"/>
          <w:sz w:val="28"/>
          <w:szCs w:val="28"/>
        </w:rPr>
        <w:t>– ISSN</w:t>
      </w:r>
      <w:r w:rsidR="002F7B48">
        <w:rPr>
          <w:rFonts w:ascii="Times New Roman" w:hAnsi="Times New Roman" w:cs="Times New Roman"/>
          <w:sz w:val="28"/>
          <w:szCs w:val="28"/>
        </w:rPr>
        <w:t xml:space="preserve"> </w:t>
      </w:r>
      <w:r w:rsidR="002F7B48" w:rsidRPr="002F7B48">
        <w:rPr>
          <w:rFonts w:ascii="Times New Roman" w:hAnsi="Times New Roman" w:cs="Times New Roman"/>
          <w:sz w:val="28"/>
          <w:szCs w:val="28"/>
        </w:rPr>
        <w:t>0869-5652</w:t>
      </w:r>
    </w:p>
    <w:p w:rsidR="007446A5" w:rsidRDefault="007446A5" w:rsidP="007F58FE">
      <w:pPr>
        <w:spacing w:after="0" w:line="360" w:lineRule="auto"/>
        <w:ind w:firstLine="851"/>
        <w:jc w:val="both"/>
        <w:rPr>
          <w:rFonts w:ascii="Times New Roman" w:hAnsi="Times New Roman" w:cs="Times New Roman"/>
          <w:sz w:val="28"/>
          <w:szCs w:val="28"/>
        </w:rPr>
      </w:pPr>
      <w:r w:rsidRPr="007446A5">
        <w:rPr>
          <w:rFonts w:ascii="Times New Roman" w:hAnsi="Times New Roman" w:cs="Times New Roman"/>
          <w:sz w:val="28"/>
          <w:szCs w:val="28"/>
        </w:rPr>
        <w:t>3</w:t>
      </w:r>
      <w:r w:rsidR="00652BC2">
        <w:rPr>
          <w:rFonts w:ascii="Times New Roman" w:hAnsi="Times New Roman" w:cs="Times New Roman"/>
          <w:sz w:val="28"/>
          <w:szCs w:val="28"/>
        </w:rPr>
        <w:t>2</w:t>
      </w:r>
      <w:r w:rsidRPr="007446A5">
        <w:rPr>
          <w:rFonts w:ascii="Times New Roman" w:hAnsi="Times New Roman" w:cs="Times New Roman"/>
          <w:sz w:val="28"/>
          <w:szCs w:val="28"/>
        </w:rPr>
        <w:t xml:space="preserve"> Путятин, В.С. Внешняя политика России в XVI веке.  [Электронный ресурс] // Энциклопедия «Всемирная история». URL: https://w.histrf.ru/articles/article/show/vnieshniaia_politika_rossii_v_xvi_viekie (дата обращения 12.02.2020).</w:t>
      </w:r>
    </w:p>
    <w:p w:rsidR="00593221" w:rsidRDefault="007F070F"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652BC2">
        <w:rPr>
          <w:rFonts w:ascii="Times New Roman" w:hAnsi="Times New Roman" w:cs="Times New Roman"/>
          <w:sz w:val="28"/>
          <w:szCs w:val="28"/>
        </w:rPr>
        <w:t>3</w:t>
      </w:r>
      <w:r w:rsidR="00593221">
        <w:rPr>
          <w:rFonts w:ascii="Times New Roman" w:hAnsi="Times New Roman" w:cs="Times New Roman"/>
          <w:sz w:val="28"/>
          <w:szCs w:val="28"/>
        </w:rPr>
        <w:t xml:space="preserve"> </w:t>
      </w:r>
      <w:r w:rsidR="00593221" w:rsidRPr="00593221">
        <w:rPr>
          <w:rFonts w:ascii="Times New Roman" w:hAnsi="Times New Roman" w:cs="Times New Roman"/>
          <w:sz w:val="28"/>
          <w:szCs w:val="28"/>
        </w:rPr>
        <w:t>Ростиславов</w:t>
      </w:r>
      <w:r w:rsidR="0077424E">
        <w:rPr>
          <w:rFonts w:ascii="Times New Roman" w:hAnsi="Times New Roman" w:cs="Times New Roman"/>
          <w:sz w:val="28"/>
          <w:szCs w:val="28"/>
        </w:rPr>
        <w:t>,</w:t>
      </w:r>
      <w:r w:rsidR="00593221" w:rsidRPr="00593221">
        <w:rPr>
          <w:rFonts w:ascii="Times New Roman" w:hAnsi="Times New Roman" w:cs="Times New Roman"/>
          <w:sz w:val="28"/>
          <w:szCs w:val="28"/>
        </w:rPr>
        <w:t xml:space="preserve"> Д</w:t>
      </w:r>
      <w:r w:rsidR="00593221">
        <w:rPr>
          <w:rFonts w:ascii="Times New Roman" w:hAnsi="Times New Roman" w:cs="Times New Roman"/>
          <w:sz w:val="28"/>
          <w:szCs w:val="28"/>
        </w:rPr>
        <w:t>.</w:t>
      </w:r>
      <w:r w:rsidR="00593221" w:rsidRPr="00593221">
        <w:rPr>
          <w:rFonts w:ascii="Times New Roman" w:hAnsi="Times New Roman" w:cs="Times New Roman"/>
          <w:sz w:val="28"/>
          <w:szCs w:val="28"/>
        </w:rPr>
        <w:t xml:space="preserve">И. Опыт исследования об имуществах и доходах наших монастырей / [соч. Д. И. Ростиславов]. </w:t>
      </w:r>
      <w:r w:rsidR="00356F16" w:rsidRPr="00356F16">
        <w:rPr>
          <w:rFonts w:ascii="Times New Roman" w:hAnsi="Times New Roman" w:cs="Times New Roman"/>
          <w:sz w:val="28"/>
          <w:szCs w:val="28"/>
        </w:rPr>
        <w:t>–</w:t>
      </w:r>
      <w:r w:rsidR="00593221" w:rsidRPr="00593221">
        <w:rPr>
          <w:rFonts w:ascii="Times New Roman" w:hAnsi="Times New Roman" w:cs="Times New Roman"/>
          <w:sz w:val="28"/>
          <w:szCs w:val="28"/>
        </w:rPr>
        <w:t xml:space="preserve"> </w:t>
      </w:r>
      <w:r w:rsidR="00B74469">
        <w:rPr>
          <w:rFonts w:ascii="Times New Roman" w:hAnsi="Times New Roman" w:cs="Times New Roman"/>
          <w:sz w:val="28"/>
          <w:szCs w:val="28"/>
        </w:rPr>
        <w:t>Санкт-Петербург, типография Морского министерства</w:t>
      </w:r>
      <w:r w:rsidR="00593221" w:rsidRPr="00593221">
        <w:rPr>
          <w:rFonts w:ascii="Times New Roman" w:hAnsi="Times New Roman" w:cs="Times New Roman"/>
          <w:sz w:val="28"/>
          <w:szCs w:val="28"/>
        </w:rPr>
        <w:t xml:space="preserve">, 1876. </w:t>
      </w:r>
      <w:r w:rsidR="00356F16" w:rsidRPr="00356F16">
        <w:rPr>
          <w:rFonts w:ascii="Times New Roman" w:hAnsi="Times New Roman" w:cs="Times New Roman"/>
          <w:sz w:val="28"/>
          <w:szCs w:val="28"/>
        </w:rPr>
        <w:t>–</w:t>
      </w:r>
      <w:r w:rsidR="00593221" w:rsidRPr="00593221">
        <w:rPr>
          <w:rFonts w:ascii="Times New Roman" w:hAnsi="Times New Roman" w:cs="Times New Roman"/>
          <w:sz w:val="28"/>
          <w:szCs w:val="28"/>
        </w:rPr>
        <w:t xml:space="preserve">  396 с.</w:t>
      </w:r>
      <w:r w:rsidR="002F7B48">
        <w:rPr>
          <w:rFonts w:ascii="Times New Roman" w:hAnsi="Times New Roman" w:cs="Times New Roman"/>
          <w:sz w:val="28"/>
          <w:szCs w:val="28"/>
        </w:rPr>
        <w:t xml:space="preserve"> </w:t>
      </w:r>
      <w:r w:rsidR="002F7B48" w:rsidRPr="002F7B48">
        <w:rPr>
          <w:rFonts w:ascii="Times New Roman" w:hAnsi="Times New Roman" w:cs="Times New Roman"/>
          <w:sz w:val="28"/>
          <w:szCs w:val="28"/>
        </w:rPr>
        <w:t>– ISBN</w:t>
      </w:r>
      <w:r w:rsidR="002F7B48">
        <w:rPr>
          <w:rFonts w:ascii="Times New Roman" w:hAnsi="Times New Roman" w:cs="Times New Roman"/>
          <w:sz w:val="28"/>
          <w:szCs w:val="28"/>
        </w:rPr>
        <w:t xml:space="preserve"> </w:t>
      </w:r>
      <w:r w:rsidR="002F7B48" w:rsidRPr="002F7B48">
        <w:rPr>
          <w:rFonts w:ascii="Times New Roman" w:hAnsi="Times New Roman" w:cs="Times New Roman"/>
          <w:sz w:val="28"/>
          <w:szCs w:val="28"/>
        </w:rPr>
        <w:t>9785458014014</w:t>
      </w:r>
    </w:p>
    <w:p w:rsidR="00AC7A78" w:rsidRDefault="00A060CD"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52BC2">
        <w:rPr>
          <w:rFonts w:ascii="Times New Roman" w:hAnsi="Times New Roman" w:cs="Times New Roman"/>
          <w:sz w:val="28"/>
          <w:szCs w:val="28"/>
        </w:rPr>
        <w:t>4</w:t>
      </w:r>
      <w:r w:rsidR="00AC7A78">
        <w:rPr>
          <w:rFonts w:ascii="Times New Roman" w:hAnsi="Times New Roman" w:cs="Times New Roman"/>
          <w:sz w:val="28"/>
          <w:szCs w:val="28"/>
        </w:rPr>
        <w:t xml:space="preserve"> </w:t>
      </w:r>
      <w:r w:rsidR="00AC7A78" w:rsidRPr="00AC7A78">
        <w:rPr>
          <w:rFonts w:ascii="Times New Roman" w:hAnsi="Times New Roman" w:cs="Times New Roman"/>
          <w:sz w:val="28"/>
          <w:szCs w:val="28"/>
        </w:rPr>
        <w:t>Скрынников</w:t>
      </w:r>
      <w:r w:rsidR="0077424E">
        <w:rPr>
          <w:rFonts w:ascii="Times New Roman" w:hAnsi="Times New Roman" w:cs="Times New Roman"/>
          <w:sz w:val="28"/>
          <w:szCs w:val="28"/>
        </w:rPr>
        <w:t>,</w:t>
      </w:r>
      <w:r w:rsidR="00AC7A78" w:rsidRPr="00AC7A78">
        <w:rPr>
          <w:rFonts w:ascii="Times New Roman" w:hAnsi="Times New Roman" w:cs="Times New Roman"/>
          <w:sz w:val="28"/>
          <w:szCs w:val="28"/>
        </w:rPr>
        <w:t xml:space="preserve"> Р.Г.  Третий Рим. </w:t>
      </w:r>
      <w:r w:rsidR="00AC7A78">
        <w:rPr>
          <w:rFonts w:ascii="Times New Roman" w:hAnsi="Times New Roman" w:cs="Times New Roman"/>
          <w:sz w:val="28"/>
          <w:szCs w:val="28"/>
        </w:rPr>
        <w:t xml:space="preserve">/ </w:t>
      </w:r>
      <w:r w:rsidR="00AC7A78" w:rsidRPr="00AC7A78">
        <w:rPr>
          <w:rFonts w:ascii="Times New Roman" w:hAnsi="Times New Roman" w:cs="Times New Roman"/>
          <w:sz w:val="28"/>
          <w:szCs w:val="28"/>
        </w:rPr>
        <w:t>Р.Г</w:t>
      </w:r>
      <w:r w:rsidR="00AC7A78">
        <w:rPr>
          <w:rFonts w:ascii="Times New Roman" w:hAnsi="Times New Roman" w:cs="Times New Roman"/>
          <w:sz w:val="28"/>
          <w:szCs w:val="28"/>
        </w:rPr>
        <w:t>.</w:t>
      </w:r>
      <w:r w:rsidR="00AC7A78" w:rsidRPr="00AC7A78">
        <w:rPr>
          <w:rFonts w:ascii="Times New Roman" w:hAnsi="Times New Roman" w:cs="Times New Roman"/>
          <w:sz w:val="28"/>
          <w:szCs w:val="28"/>
        </w:rPr>
        <w:t xml:space="preserve"> Скрынников</w:t>
      </w:r>
      <w:r w:rsidR="00AC7A78">
        <w:rPr>
          <w:rFonts w:ascii="Times New Roman" w:hAnsi="Times New Roman" w:cs="Times New Roman"/>
          <w:sz w:val="28"/>
          <w:szCs w:val="28"/>
        </w:rPr>
        <w:t xml:space="preserve">. </w:t>
      </w:r>
      <w:r w:rsidR="00356F16" w:rsidRPr="00356F16">
        <w:rPr>
          <w:rFonts w:ascii="Times New Roman" w:hAnsi="Times New Roman" w:cs="Times New Roman"/>
          <w:sz w:val="28"/>
          <w:szCs w:val="28"/>
        </w:rPr>
        <w:t>–</w:t>
      </w:r>
      <w:r w:rsidR="00AC7A78">
        <w:rPr>
          <w:rFonts w:ascii="Times New Roman" w:hAnsi="Times New Roman" w:cs="Times New Roman"/>
          <w:sz w:val="28"/>
          <w:szCs w:val="28"/>
        </w:rPr>
        <w:t xml:space="preserve"> </w:t>
      </w:r>
      <w:r w:rsidR="00B74469">
        <w:rPr>
          <w:rFonts w:ascii="Times New Roman" w:hAnsi="Times New Roman" w:cs="Times New Roman"/>
          <w:sz w:val="28"/>
          <w:szCs w:val="28"/>
        </w:rPr>
        <w:t>Санкт-Петербург</w:t>
      </w:r>
      <w:r w:rsidR="00AC7A78" w:rsidRPr="00AC7A78">
        <w:rPr>
          <w:rFonts w:ascii="Times New Roman" w:hAnsi="Times New Roman" w:cs="Times New Roman"/>
          <w:sz w:val="28"/>
          <w:szCs w:val="28"/>
        </w:rPr>
        <w:t xml:space="preserve">: Дмитрий Буланин, 1994. </w:t>
      </w:r>
      <w:r w:rsidR="00AC7A78">
        <w:rPr>
          <w:rFonts w:ascii="Times New Roman" w:hAnsi="Times New Roman" w:cs="Times New Roman"/>
          <w:sz w:val="28"/>
          <w:szCs w:val="28"/>
        </w:rPr>
        <w:t xml:space="preserve"> – 192 с</w:t>
      </w:r>
      <w:r w:rsidR="00AC7A78" w:rsidRPr="00AC7A78">
        <w:rPr>
          <w:rFonts w:ascii="Times New Roman" w:hAnsi="Times New Roman" w:cs="Times New Roman"/>
          <w:sz w:val="28"/>
          <w:szCs w:val="28"/>
        </w:rPr>
        <w:t>.</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 ISBN</w:t>
      </w:r>
      <w:r w:rsidR="00A45942">
        <w:rPr>
          <w:rFonts w:ascii="Times New Roman" w:hAnsi="Times New Roman" w:cs="Times New Roman"/>
          <w:sz w:val="28"/>
          <w:szCs w:val="28"/>
        </w:rPr>
        <w:t xml:space="preserve"> 5-86007-011-Х</w:t>
      </w:r>
    </w:p>
    <w:p w:rsidR="00755938" w:rsidRDefault="009566CF"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52BC2">
        <w:rPr>
          <w:rFonts w:ascii="Times New Roman" w:hAnsi="Times New Roman" w:cs="Times New Roman"/>
          <w:sz w:val="28"/>
          <w:szCs w:val="28"/>
        </w:rPr>
        <w:t xml:space="preserve">5 </w:t>
      </w:r>
      <w:r w:rsidR="00755938" w:rsidRPr="00755938">
        <w:rPr>
          <w:rFonts w:ascii="Times New Roman" w:hAnsi="Times New Roman" w:cs="Times New Roman"/>
          <w:sz w:val="28"/>
          <w:szCs w:val="28"/>
        </w:rPr>
        <w:t>Скрынников</w:t>
      </w:r>
      <w:r w:rsidR="0077424E">
        <w:rPr>
          <w:rFonts w:ascii="Times New Roman" w:hAnsi="Times New Roman" w:cs="Times New Roman"/>
          <w:sz w:val="28"/>
          <w:szCs w:val="28"/>
        </w:rPr>
        <w:t>,</w:t>
      </w:r>
      <w:r w:rsidR="00755938" w:rsidRPr="00755938">
        <w:rPr>
          <w:rFonts w:ascii="Times New Roman" w:hAnsi="Times New Roman" w:cs="Times New Roman"/>
          <w:sz w:val="28"/>
          <w:szCs w:val="28"/>
        </w:rPr>
        <w:t xml:space="preserve"> Р.Г. Крест и корона: Церковь и государство на Руси IX – XVII вв.</w:t>
      </w:r>
      <w:r w:rsidR="00755938">
        <w:rPr>
          <w:rFonts w:ascii="Times New Roman" w:hAnsi="Times New Roman" w:cs="Times New Roman"/>
          <w:sz w:val="28"/>
          <w:szCs w:val="28"/>
        </w:rPr>
        <w:t xml:space="preserve"> / Р.Г.Скрынников.</w:t>
      </w:r>
      <w:r w:rsidR="00652BC2">
        <w:rPr>
          <w:rFonts w:ascii="Times New Roman" w:hAnsi="Times New Roman" w:cs="Times New Roman"/>
          <w:sz w:val="28"/>
          <w:szCs w:val="28"/>
        </w:rPr>
        <w:t xml:space="preserve"> – Санкт-Петербург</w:t>
      </w:r>
      <w:r w:rsidR="00755938" w:rsidRPr="00755938">
        <w:rPr>
          <w:rFonts w:ascii="Times New Roman" w:hAnsi="Times New Roman" w:cs="Times New Roman"/>
          <w:sz w:val="28"/>
          <w:szCs w:val="28"/>
        </w:rPr>
        <w:t xml:space="preserve">: «Искусство – СПБ», 2000. </w:t>
      </w:r>
      <w:r w:rsidR="00755938">
        <w:rPr>
          <w:rFonts w:ascii="Times New Roman" w:hAnsi="Times New Roman" w:cs="Times New Roman"/>
          <w:sz w:val="28"/>
          <w:szCs w:val="28"/>
        </w:rPr>
        <w:t>– 463 с</w:t>
      </w:r>
      <w:r w:rsidR="00755938" w:rsidRPr="00755938">
        <w:rPr>
          <w:rFonts w:ascii="Times New Roman" w:hAnsi="Times New Roman" w:cs="Times New Roman"/>
          <w:sz w:val="28"/>
          <w:szCs w:val="28"/>
        </w:rPr>
        <w:t>.</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 ISBN</w:t>
      </w:r>
      <w:r w:rsidR="00A45942">
        <w:rPr>
          <w:rFonts w:ascii="Times New Roman" w:hAnsi="Times New Roman" w:cs="Times New Roman"/>
          <w:sz w:val="28"/>
          <w:szCs w:val="28"/>
        </w:rPr>
        <w:t xml:space="preserve"> 5-210-01534-3</w:t>
      </w:r>
    </w:p>
    <w:p w:rsidR="00CB2D23" w:rsidRDefault="00593221"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52BC2">
        <w:rPr>
          <w:rFonts w:ascii="Times New Roman" w:hAnsi="Times New Roman" w:cs="Times New Roman"/>
          <w:sz w:val="28"/>
          <w:szCs w:val="28"/>
        </w:rPr>
        <w:t>6</w:t>
      </w:r>
      <w:r w:rsidR="00CB2D23">
        <w:rPr>
          <w:rFonts w:ascii="Times New Roman" w:hAnsi="Times New Roman" w:cs="Times New Roman"/>
          <w:sz w:val="28"/>
          <w:szCs w:val="28"/>
        </w:rPr>
        <w:t xml:space="preserve"> </w:t>
      </w:r>
      <w:r w:rsidR="00CB2D23" w:rsidRPr="00CB2D23">
        <w:rPr>
          <w:rFonts w:ascii="Times New Roman" w:hAnsi="Times New Roman" w:cs="Times New Roman"/>
          <w:sz w:val="28"/>
          <w:szCs w:val="28"/>
        </w:rPr>
        <w:t>Соловьев</w:t>
      </w:r>
      <w:r w:rsidR="0077424E">
        <w:rPr>
          <w:rFonts w:ascii="Times New Roman" w:hAnsi="Times New Roman" w:cs="Times New Roman"/>
          <w:sz w:val="28"/>
          <w:szCs w:val="28"/>
        </w:rPr>
        <w:t>,</w:t>
      </w:r>
      <w:r w:rsidR="00CB2D23" w:rsidRPr="00CB2D23">
        <w:rPr>
          <w:rFonts w:ascii="Times New Roman" w:hAnsi="Times New Roman" w:cs="Times New Roman"/>
          <w:sz w:val="28"/>
          <w:szCs w:val="28"/>
        </w:rPr>
        <w:t xml:space="preserve"> С.М. История России с древнейших времен. </w:t>
      </w:r>
      <w:r w:rsidR="00254EFB">
        <w:rPr>
          <w:rFonts w:ascii="Times New Roman" w:hAnsi="Times New Roman" w:cs="Times New Roman"/>
          <w:sz w:val="28"/>
          <w:szCs w:val="28"/>
        </w:rPr>
        <w:t xml:space="preserve">/ С.М.Соловьев. </w:t>
      </w:r>
      <w:r w:rsidR="00652BC2">
        <w:rPr>
          <w:rFonts w:ascii="Times New Roman" w:hAnsi="Times New Roman" w:cs="Times New Roman"/>
          <w:sz w:val="28"/>
          <w:szCs w:val="28"/>
        </w:rPr>
        <w:t>– Москва</w:t>
      </w:r>
      <w:r w:rsidR="00CB2D23" w:rsidRPr="00CB2D23">
        <w:rPr>
          <w:rFonts w:ascii="Times New Roman" w:hAnsi="Times New Roman" w:cs="Times New Roman"/>
          <w:sz w:val="28"/>
          <w:szCs w:val="28"/>
        </w:rPr>
        <w:t>: Эксмо, 2009. – 1024 с.</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 ISBN 978-5-699-37786-2</w:t>
      </w:r>
    </w:p>
    <w:p w:rsidR="00B12DED" w:rsidRDefault="00CB2D23"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52BC2">
        <w:rPr>
          <w:rFonts w:ascii="Times New Roman" w:hAnsi="Times New Roman" w:cs="Times New Roman"/>
          <w:sz w:val="28"/>
          <w:szCs w:val="28"/>
        </w:rPr>
        <w:t>7</w:t>
      </w:r>
      <w:r w:rsidR="00B12DED">
        <w:rPr>
          <w:rFonts w:ascii="Times New Roman" w:hAnsi="Times New Roman" w:cs="Times New Roman"/>
          <w:sz w:val="28"/>
          <w:szCs w:val="28"/>
        </w:rPr>
        <w:t xml:space="preserve"> </w:t>
      </w:r>
      <w:r w:rsidR="00B12DED" w:rsidRPr="00B12DED">
        <w:rPr>
          <w:rFonts w:ascii="Times New Roman" w:hAnsi="Times New Roman" w:cs="Times New Roman"/>
          <w:sz w:val="28"/>
          <w:szCs w:val="28"/>
        </w:rPr>
        <w:t>Тюрин</w:t>
      </w:r>
      <w:r w:rsidR="0077424E">
        <w:rPr>
          <w:rFonts w:ascii="Times New Roman" w:hAnsi="Times New Roman" w:cs="Times New Roman"/>
          <w:sz w:val="28"/>
          <w:szCs w:val="28"/>
        </w:rPr>
        <w:t>,</w:t>
      </w:r>
      <w:r w:rsidR="00B12DED" w:rsidRPr="00B12DED">
        <w:rPr>
          <w:rFonts w:ascii="Times New Roman" w:hAnsi="Times New Roman" w:cs="Times New Roman"/>
          <w:sz w:val="28"/>
          <w:szCs w:val="28"/>
        </w:rPr>
        <w:t xml:space="preserve"> А. Война и мир Ивана Грозного. </w:t>
      </w:r>
      <w:r w:rsidR="00B12DED">
        <w:rPr>
          <w:rFonts w:ascii="Times New Roman" w:hAnsi="Times New Roman" w:cs="Times New Roman"/>
          <w:sz w:val="28"/>
          <w:szCs w:val="28"/>
        </w:rPr>
        <w:t xml:space="preserve">/ А.Тюрин. </w:t>
      </w:r>
      <w:r w:rsidR="00464186" w:rsidRPr="00464186">
        <w:rPr>
          <w:rFonts w:ascii="Times New Roman" w:hAnsi="Times New Roman" w:cs="Times New Roman"/>
          <w:sz w:val="28"/>
          <w:szCs w:val="28"/>
        </w:rPr>
        <w:t>–</w:t>
      </w:r>
      <w:r w:rsidR="00B12DED">
        <w:rPr>
          <w:rFonts w:ascii="Times New Roman" w:hAnsi="Times New Roman" w:cs="Times New Roman"/>
          <w:sz w:val="28"/>
          <w:szCs w:val="28"/>
        </w:rPr>
        <w:t xml:space="preserve"> </w:t>
      </w:r>
      <w:r w:rsidR="00652BC2">
        <w:rPr>
          <w:rFonts w:ascii="Times New Roman" w:hAnsi="Times New Roman" w:cs="Times New Roman"/>
          <w:sz w:val="28"/>
          <w:szCs w:val="28"/>
        </w:rPr>
        <w:t>Москва</w:t>
      </w:r>
      <w:r w:rsidR="00B12DED" w:rsidRPr="00B12DED">
        <w:rPr>
          <w:rFonts w:ascii="Times New Roman" w:hAnsi="Times New Roman" w:cs="Times New Roman"/>
          <w:sz w:val="28"/>
          <w:szCs w:val="28"/>
        </w:rPr>
        <w:t xml:space="preserve">: Яуза, 2009. </w:t>
      </w:r>
      <w:r w:rsidR="00B12DED">
        <w:rPr>
          <w:rFonts w:ascii="Times New Roman" w:hAnsi="Times New Roman" w:cs="Times New Roman"/>
          <w:sz w:val="28"/>
          <w:szCs w:val="28"/>
        </w:rPr>
        <w:t>– 530 с</w:t>
      </w:r>
      <w:r w:rsidR="00B12DED" w:rsidRPr="00B12DED">
        <w:rPr>
          <w:rFonts w:ascii="Times New Roman" w:hAnsi="Times New Roman" w:cs="Times New Roman"/>
          <w:sz w:val="28"/>
          <w:szCs w:val="28"/>
        </w:rPr>
        <w:t>.</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w:t>
      </w:r>
      <w:r w:rsidR="00A45942" w:rsidRPr="00A45942">
        <w:t xml:space="preserve"> </w:t>
      </w:r>
      <w:r w:rsidR="00A45942" w:rsidRPr="00A45942">
        <w:rPr>
          <w:rFonts w:ascii="Times New Roman" w:hAnsi="Times New Roman" w:cs="Times New Roman"/>
          <w:sz w:val="28"/>
          <w:szCs w:val="28"/>
        </w:rPr>
        <w:t>ISBN</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978-5-699-32093-6</w:t>
      </w:r>
    </w:p>
    <w:p w:rsidR="0047001E" w:rsidRPr="0077424E" w:rsidRDefault="002A6185" w:rsidP="0077424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52BC2">
        <w:rPr>
          <w:rFonts w:ascii="Times New Roman" w:hAnsi="Times New Roman" w:cs="Times New Roman"/>
          <w:sz w:val="28"/>
          <w:szCs w:val="28"/>
        </w:rPr>
        <w:t>8</w:t>
      </w:r>
      <w:r w:rsidR="0047001E">
        <w:rPr>
          <w:rFonts w:ascii="Times New Roman" w:hAnsi="Times New Roman" w:cs="Times New Roman"/>
          <w:sz w:val="28"/>
          <w:szCs w:val="28"/>
        </w:rPr>
        <w:t xml:space="preserve"> </w:t>
      </w:r>
      <w:r w:rsidR="0077424E" w:rsidRPr="0077424E">
        <w:rPr>
          <w:rFonts w:ascii="Times New Roman" w:hAnsi="Times New Roman" w:cs="Times New Roman"/>
          <w:sz w:val="28"/>
          <w:szCs w:val="28"/>
        </w:rPr>
        <w:t>Флоровский, Г.В. Пути русского богословия / Г.В.Флоровский. – Минск.: Белорусский Экзархат, 2006. – 608 с.</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 ISBN 978-985-511-089-8</w:t>
      </w:r>
    </w:p>
    <w:p w:rsidR="00D66F81" w:rsidRDefault="00652BC2"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39</w:t>
      </w:r>
      <w:r w:rsidR="00D66F81">
        <w:rPr>
          <w:rFonts w:ascii="Times New Roman" w:hAnsi="Times New Roman" w:cs="Times New Roman"/>
          <w:sz w:val="28"/>
          <w:szCs w:val="28"/>
        </w:rPr>
        <w:t xml:space="preserve"> </w:t>
      </w:r>
      <w:r w:rsidR="0077424E" w:rsidRPr="0077424E">
        <w:rPr>
          <w:rFonts w:ascii="Times New Roman" w:hAnsi="Times New Roman" w:cs="Times New Roman"/>
          <w:sz w:val="28"/>
          <w:szCs w:val="28"/>
        </w:rPr>
        <w:t>Флор</w:t>
      </w:r>
      <w:r w:rsidR="002F29E7" w:rsidRPr="00621C8A">
        <w:rPr>
          <w:rFonts w:ascii="Times New Roman" w:hAnsi="Times New Roman" w:cs="Times New Roman"/>
          <w:color w:val="000000" w:themeColor="text1"/>
          <w:sz w:val="28"/>
          <w:szCs w:val="28"/>
        </w:rPr>
        <w:t>я</w:t>
      </w:r>
      <w:r w:rsidR="0077424E" w:rsidRPr="0077424E">
        <w:rPr>
          <w:rFonts w:ascii="Times New Roman" w:hAnsi="Times New Roman" w:cs="Times New Roman"/>
          <w:sz w:val="28"/>
          <w:szCs w:val="28"/>
        </w:rPr>
        <w:t>, Б.Н. История России с древнейших времен до конца XVI I в.: Учебник / Под ред. Б.Н.Флор</w:t>
      </w:r>
      <w:r w:rsidR="00621C8A">
        <w:rPr>
          <w:rFonts w:ascii="Times New Roman" w:hAnsi="Times New Roman" w:cs="Times New Roman"/>
          <w:sz w:val="28"/>
          <w:szCs w:val="28"/>
        </w:rPr>
        <w:t>я</w:t>
      </w:r>
      <w:r>
        <w:rPr>
          <w:rFonts w:ascii="Times New Roman" w:hAnsi="Times New Roman" w:cs="Times New Roman"/>
          <w:sz w:val="28"/>
          <w:szCs w:val="28"/>
        </w:rPr>
        <w:t>. – Москва</w:t>
      </w:r>
      <w:r w:rsidR="0077424E" w:rsidRPr="0077424E">
        <w:rPr>
          <w:rFonts w:ascii="Times New Roman" w:hAnsi="Times New Roman" w:cs="Times New Roman"/>
          <w:sz w:val="28"/>
          <w:szCs w:val="28"/>
        </w:rPr>
        <w:t>: Издательство Московского университета, 2010. – 544 с.</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 ISBN</w:t>
      </w:r>
      <w:r w:rsidR="00A45942">
        <w:rPr>
          <w:rFonts w:ascii="Times New Roman" w:hAnsi="Times New Roman" w:cs="Times New Roman"/>
          <w:sz w:val="28"/>
          <w:szCs w:val="28"/>
        </w:rPr>
        <w:t xml:space="preserve"> 978-5-211-05778-4</w:t>
      </w:r>
    </w:p>
    <w:p w:rsidR="00F2077D" w:rsidRDefault="007446A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52BC2">
        <w:rPr>
          <w:rFonts w:ascii="Times New Roman" w:hAnsi="Times New Roman" w:cs="Times New Roman"/>
          <w:sz w:val="28"/>
          <w:szCs w:val="28"/>
        </w:rPr>
        <w:t>0</w:t>
      </w:r>
      <w:r w:rsidR="002A6185">
        <w:rPr>
          <w:rFonts w:ascii="Times New Roman" w:hAnsi="Times New Roman" w:cs="Times New Roman"/>
          <w:sz w:val="28"/>
          <w:szCs w:val="28"/>
        </w:rPr>
        <w:t xml:space="preserve"> </w:t>
      </w:r>
      <w:r w:rsidR="00652BC2">
        <w:rPr>
          <w:rFonts w:ascii="Times New Roman" w:hAnsi="Times New Roman" w:cs="Times New Roman"/>
          <w:sz w:val="28"/>
          <w:szCs w:val="28"/>
        </w:rPr>
        <w:t xml:space="preserve">Флоря, Б.Н. </w:t>
      </w:r>
      <w:r w:rsidR="00652BC2" w:rsidRPr="00652BC2">
        <w:rPr>
          <w:rFonts w:ascii="Times New Roman" w:hAnsi="Times New Roman" w:cs="Times New Roman"/>
          <w:sz w:val="28"/>
          <w:szCs w:val="28"/>
        </w:rPr>
        <w:t>Отношения государства и церкви у восточных и западных славян : (Эпоха средневековья</w:t>
      </w:r>
      <w:r w:rsidR="00652BC2">
        <w:rPr>
          <w:rFonts w:ascii="Times New Roman" w:hAnsi="Times New Roman" w:cs="Times New Roman"/>
          <w:sz w:val="28"/>
          <w:szCs w:val="28"/>
        </w:rPr>
        <w:t>). Москва</w:t>
      </w:r>
      <w:r w:rsidR="00652BC2" w:rsidRPr="00652BC2">
        <w:rPr>
          <w:rFonts w:ascii="Times New Roman" w:hAnsi="Times New Roman" w:cs="Times New Roman"/>
          <w:sz w:val="28"/>
          <w:szCs w:val="28"/>
        </w:rPr>
        <w:t xml:space="preserve">: </w:t>
      </w:r>
      <w:r w:rsidR="00652BC2">
        <w:rPr>
          <w:rFonts w:ascii="Times New Roman" w:hAnsi="Times New Roman" w:cs="Times New Roman"/>
          <w:sz w:val="28"/>
          <w:szCs w:val="28"/>
        </w:rPr>
        <w:t>Институт славяноведения</w:t>
      </w:r>
      <w:r w:rsidR="00652BC2" w:rsidRPr="00652BC2">
        <w:rPr>
          <w:rFonts w:ascii="Times New Roman" w:hAnsi="Times New Roman" w:cs="Times New Roman"/>
          <w:sz w:val="28"/>
          <w:szCs w:val="28"/>
        </w:rPr>
        <w:t>, 1992.</w:t>
      </w:r>
      <w:r w:rsidR="00652BC2">
        <w:rPr>
          <w:rFonts w:ascii="Times New Roman" w:hAnsi="Times New Roman" w:cs="Times New Roman"/>
          <w:sz w:val="28"/>
          <w:szCs w:val="28"/>
        </w:rPr>
        <w:t xml:space="preserve"> </w:t>
      </w:r>
      <w:r w:rsidR="00F2077D">
        <w:rPr>
          <w:rFonts w:ascii="Times New Roman" w:hAnsi="Times New Roman" w:cs="Times New Roman"/>
          <w:sz w:val="28"/>
          <w:szCs w:val="28"/>
        </w:rPr>
        <w:t>– 172 с</w:t>
      </w:r>
      <w:r w:rsidR="00F2077D" w:rsidRPr="00F2077D">
        <w:rPr>
          <w:rFonts w:ascii="Times New Roman" w:hAnsi="Times New Roman" w:cs="Times New Roman"/>
          <w:sz w:val="28"/>
          <w:szCs w:val="28"/>
        </w:rPr>
        <w:t>.</w:t>
      </w:r>
      <w:r w:rsidR="00A45942">
        <w:rPr>
          <w:rFonts w:ascii="Times New Roman" w:hAnsi="Times New Roman" w:cs="Times New Roman"/>
          <w:sz w:val="28"/>
          <w:szCs w:val="28"/>
        </w:rPr>
        <w:t xml:space="preserve"> </w:t>
      </w:r>
      <w:r w:rsidR="00A45942" w:rsidRPr="00A45942">
        <w:rPr>
          <w:rFonts w:ascii="Times New Roman" w:hAnsi="Times New Roman" w:cs="Times New Roman"/>
          <w:sz w:val="28"/>
          <w:szCs w:val="28"/>
        </w:rPr>
        <w:t>– ISBN 5-7859-0143-9</w:t>
      </w:r>
    </w:p>
    <w:p w:rsidR="00B12DED" w:rsidRDefault="007446A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52BC2">
        <w:rPr>
          <w:rFonts w:ascii="Times New Roman" w:hAnsi="Times New Roman" w:cs="Times New Roman"/>
          <w:sz w:val="28"/>
          <w:szCs w:val="28"/>
        </w:rPr>
        <w:t>1</w:t>
      </w:r>
      <w:r w:rsidR="00B12DED">
        <w:rPr>
          <w:rFonts w:ascii="Times New Roman" w:hAnsi="Times New Roman" w:cs="Times New Roman"/>
          <w:sz w:val="28"/>
          <w:szCs w:val="28"/>
        </w:rPr>
        <w:t xml:space="preserve"> </w:t>
      </w:r>
      <w:bookmarkStart w:id="33" w:name="_Hlk40177059"/>
      <w:r w:rsidR="00B12DED" w:rsidRPr="00B12DED">
        <w:rPr>
          <w:rFonts w:ascii="Times New Roman" w:hAnsi="Times New Roman" w:cs="Times New Roman"/>
          <w:sz w:val="28"/>
          <w:szCs w:val="28"/>
        </w:rPr>
        <w:t>Фроянов</w:t>
      </w:r>
      <w:r w:rsidR="0077424E">
        <w:rPr>
          <w:rFonts w:ascii="Times New Roman" w:hAnsi="Times New Roman" w:cs="Times New Roman"/>
          <w:sz w:val="28"/>
          <w:szCs w:val="28"/>
        </w:rPr>
        <w:t>,</w:t>
      </w:r>
      <w:r w:rsidR="00B12DED" w:rsidRPr="00B12DED">
        <w:rPr>
          <w:rFonts w:ascii="Times New Roman" w:hAnsi="Times New Roman" w:cs="Times New Roman"/>
          <w:sz w:val="28"/>
          <w:szCs w:val="28"/>
        </w:rPr>
        <w:t xml:space="preserve"> И.Я. Драма русской истории: На пути к опричнине </w:t>
      </w:r>
      <w:bookmarkEnd w:id="33"/>
      <w:r w:rsidR="00652BC2">
        <w:rPr>
          <w:rFonts w:ascii="Times New Roman" w:hAnsi="Times New Roman" w:cs="Times New Roman"/>
          <w:sz w:val="28"/>
          <w:szCs w:val="28"/>
        </w:rPr>
        <w:t>/ Отв.ред. Ю.Г.Алексеев. – Москва</w:t>
      </w:r>
      <w:r w:rsidR="00B12DED" w:rsidRPr="00B12DED">
        <w:rPr>
          <w:rFonts w:ascii="Times New Roman" w:hAnsi="Times New Roman" w:cs="Times New Roman"/>
          <w:sz w:val="28"/>
          <w:szCs w:val="28"/>
        </w:rPr>
        <w:t xml:space="preserve">: Парад, 2007. – </w:t>
      </w:r>
      <w:r w:rsidR="00B12DED">
        <w:rPr>
          <w:rFonts w:ascii="Times New Roman" w:hAnsi="Times New Roman" w:cs="Times New Roman"/>
          <w:sz w:val="28"/>
          <w:szCs w:val="28"/>
        </w:rPr>
        <w:t>952 с</w:t>
      </w:r>
      <w:r w:rsidR="00B12DED" w:rsidRPr="00B12DED">
        <w:rPr>
          <w:rFonts w:ascii="Times New Roman" w:hAnsi="Times New Roman" w:cs="Times New Roman"/>
          <w:sz w:val="28"/>
          <w:szCs w:val="28"/>
        </w:rPr>
        <w:t>.</w:t>
      </w:r>
      <w:r w:rsidR="00CC6974">
        <w:rPr>
          <w:rFonts w:ascii="Times New Roman" w:hAnsi="Times New Roman" w:cs="Times New Roman"/>
          <w:sz w:val="28"/>
          <w:szCs w:val="28"/>
        </w:rPr>
        <w:t xml:space="preserve">  </w:t>
      </w:r>
      <w:r w:rsidR="00CC6974" w:rsidRPr="00CC6974">
        <w:rPr>
          <w:rFonts w:ascii="Times New Roman" w:hAnsi="Times New Roman" w:cs="Times New Roman"/>
          <w:sz w:val="28"/>
          <w:szCs w:val="28"/>
        </w:rPr>
        <w:t>– ISBN</w:t>
      </w:r>
      <w:r w:rsidR="00CC6974">
        <w:rPr>
          <w:rFonts w:ascii="Times New Roman" w:hAnsi="Times New Roman" w:cs="Times New Roman"/>
          <w:sz w:val="28"/>
          <w:szCs w:val="28"/>
        </w:rPr>
        <w:t xml:space="preserve"> </w:t>
      </w:r>
      <w:r w:rsidR="00CC6974" w:rsidRPr="00CC6974">
        <w:rPr>
          <w:rFonts w:ascii="Times New Roman" w:hAnsi="Times New Roman" w:cs="Times New Roman"/>
          <w:sz w:val="28"/>
          <w:szCs w:val="28"/>
        </w:rPr>
        <w:t>978-5-4249-0058-5</w:t>
      </w:r>
    </w:p>
    <w:p w:rsidR="005A0BA3" w:rsidRPr="007446A5" w:rsidRDefault="008D3B17"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52BC2">
        <w:rPr>
          <w:rFonts w:ascii="Times New Roman" w:hAnsi="Times New Roman" w:cs="Times New Roman"/>
          <w:sz w:val="28"/>
          <w:szCs w:val="28"/>
        </w:rPr>
        <w:t>2</w:t>
      </w:r>
      <w:r w:rsidR="005A0BA3">
        <w:rPr>
          <w:rFonts w:ascii="Times New Roman" w:hAnsi="Times New Roman" w:cs="Times New Roman"/>
          <w:sz w:val="28"/>
          <w:szCs w:val="28"/>
        </w:rPr>
        <w:t xml:space="preserve"> </w:t>
      </w:r>
      <w:r w:rsidR="005A0BA3" w:rsidRPr="005A0BA3">
        <w:rPr>
          <w:rFonts w:ascii="Times New Roman" w:hAnsi="Times New Roman" w:cs="Times New Roman"/>
          <w:sz w:val="28"/>
          <w:szCs w:val="28"/>
        </w:rPr>
        <w:t>Хоулетт</w:t>
      </w:r>
      <w:r w:rsidR="0077424E">
        <w:rPr>
          <w:rFonts w:ascii="Times New Roman" w:hAnsi="Times New Roman" w:cs="Times New Roman"/>
          <w:sz w:val="28"/>
          <w:szCs w:val="28"/>
        </w:rPr>
        <w:t>,</w:t>
      </w:r>
      <w:r w:rsidR="005A0BA3" w:rsidRPr="005A0BA3">
        <w:rPr>
          <w:rFonts w:ascii="Times New Roman" w:hAnsi="Times New Roman" w:cs="Times New Roman"/>
          <w:sz w:val="28"/>
          <w:szCs w:val="28"/>
        </w:rPr>
        <w:t xml:space="preserve"> Я. Свидетелсьтво архиепископа Геннадия о ереси «новгородских еретиков жидовская мудръствующих»</w:t>
      </w:r>
      <w:r w:rsidR="007446A5">
        <w:rPr>
          <w:rFonts w:ascii="Times New Roman" w:hAnsi="Times New Roman" w:cs="Times New Roman"/>
          <w:sz w:val="28"/>
          <w:szCs w:val="28"/>
        </w:rPr>
        <w:t xml:space="preserve">. </w:t>
      </w:r>
      <w:r w:rsidR="007446A5" w:rsidRPr="007446A5">
        <w:rPr>
          <w:rFonts w:ascii="Times New Roman" w:hAnsi="Times New Roman" w:cs="Times New Roman"/>
          <w:sz w:val="28"/>
          <w:szCs w:val="28"/>
        </w:rPr>
        <w:t>[Электронный ресурс]</w:t>
      </w:r>
      <w:r w:rsidR="005A0BA3" w:rsidRPr="005A0BA3">
        <w:rPr>
          <w:rFonts w:ascii="Times New Roman" w:hAnsi="Times New Roman" w:cs="Times New Roman"/>
          <w:sz w:val="28"/>
          <w:szCs w:val="28"/>
        </w:rPr>
        <w:t xml:space="preserve"> //ТОДРЛ. С</w:t>
      </w:r>
      <w:r w:rsidR="00652BC2">
        <w:rPr>
          <w:rFonts w:ascii="Times New Roman" w:hAnsi="Times New Roman" w:cs="Times New Roman"/>
          <w:sz w:val="28"/>
          <w:szCs w:val="28"/>
        </w:rPr>
        <w:t>анкт-Петербург</w:t>
      </w:r>
      <w:r w:rsidR="005A0BA3" w:rsidRPr="00E94E17">
        <w:rPr>
          <w:rFonts w:ascii="Times New Roman" w:hAnsi="Times New Roman" w:cs="Times New Roman"/>
          <w:sz w:val="28"/>
          <w:szCs w:val="28"/>
        </w:rPr>
        <w:t xml:space="preserve">, 1993. </w:t>
      </w:r>
      <w:r w:rsidR="00356F16" w:rsidRPr="00E94E17">
        <w:rPr>
          <w:rFonts w:ascii="Times New Roman" w:hAnsi="Times New Roman" w:cs="Times New Roman"/>
          <w:sz w:val="28"/>
          <w:szCs w:val="28"/>
        </w:rPr>
        <w:t>–</w:t>
      </w:r>
      <w:r w:rsidR="005A0BA3" w:rsidRPr="00E94E17">
        <w:rPr>
          <w:rFonts w:ascii="Times New Roman" w:hAnsi="Times New Roman" w:cs="Times New Roman"/>
          <w:sz w:val="28"/>
          <w:szCs w:val="28"/>
        </w:rPr>
        <w:t xml:space="preserve">  </w:t>
      </w:r>
      <w:r w:rsidR="005A0BA3" w:rsidRPr="005A0BA3">
        <w:rPr>
          <w:rFonts w:ascii="Times New Roman" w:hAnsi="Times New Roman" w:cs="Times New Roman"/>
          <w:sz w:val="28"/>
          <w:szCs w:val="28"/>
        </w:rPr>
        <w:t>Т</w:t>
      </w:r>
      <w:r w:rsidR="005A0BA3" w:rsidRPr="00E94E17">
        <w:rPr>
          <w:rFonts w:ascii="Times New Roman" w:hAnsi="Times New Roman" w:cs="Times New Roman"/>
          <w:sz w:val="28"/>
          <w:szCs w:val="28"/>
        </w:rPr>
        <w:t xml:space="preserve">.46. </w:t>
      </w:r>
      <w:r w:rsidR="005A2236" w:rsidRPr="00E94E17">
        <w:rPr>
          <w:rFonts w:ascii="Times New Roman" w:hAnsi="Times New Roman" w:cs="Times New Roman"/>
          <w:sz w:val="28"/>
          <w:szCs w:val="28"/>
        </w:rPr>
        <w:t xml:space="preserve">– </w:t>
      </w:r>
      <w:r w:rsidR="005A0BA3" w:rsidRPr="005A0BA3">
        <w:rPr>
          <w:rFonts w:ascii="Times New Roman" w:hAnsi="Times New Roman" w:cs="Times New Roman"/>
          <w:sz w:val="28"/>
          <w:szCs w:val="28"/>
        </w:rPr>
        <w:t>С</w:t>
      </w:r>
      <w:r w:rsidR="005A0BA3" w:rsidRPr="00E94E17">
        <w:rPr>
          <w:rFonts w:ascii="Times New Roman" w:hAnsi="Times New Roman" w:cs="Times New Roman"/>
          <w:sz w:val="28"/>
          <w:szCs w:val="28"/>
        </w:rPr>
        <w:t>.</w:t>
      </w:r>
      <w:r w:rsidR="00356F16" w:rsidRPr="00E94E17">
        <w:rPr>
          <w:rFonts w:ascii="Times New Roman" w:hAnsi="Times New Roman" w:cs="Times New Roman"/>
          <w:sz w:val="28"/>
          <w:szCs w:val="28"/>
        </w:rPr>
        <w:t xml:space="preserve"> </w:t>
      </w:r>
      <w:r w:rsidR="005A0BA3" w:rsidRPr="00E94E17">
        <w:rPr>
          <w:rFonts w:ascii="Times New Roman" w:hAnsi="Times New Roman" w:cs="Times New Roman"/>
          <w:sz w:val="28"/>
          <w:szCs w:val="28"/>
        </w:rPr>
        <w:t>53</w:t>
      </w:r>
      <w:r w:rsidR="00356F16" w:rsidRPr="00E94E17">
        <w:rPr>
          <w:rFonts w:ascii="Times New Roman" w:hAnsi="Times New Roman" w:cs="Times New Roman"/>
          <w:sz w:val="28"/>
          <w:szCs w:val="28"/>
        </w:rPr>
        <w:t>–</w:t>
      </w:r>
      <w:r w:rsidR="005A0BA3" w:rsidRPr="00E94E17">
        <w:rPr>
          <w:rFonts w:ascii="Times New Roman" w:hAnsi="Times New Roman" w:cs="Times New Roman"/>
          <w:sz w:val="28"/>
          <w:szCs w:val="28"/>
        </w:rPr>
        <w:t>73.</w:t>
      </w:r>
      <w:r w:rsidR="003B65EB" w:rsidRPr="00E94E17">
        <w:rPr>
          <w:rFonts w:ascii="Times New Roman" w:hAnsi="Times New Roman" w:cs="Times New Roman"/>
          <w:sz w:val="28"/>
          <w:szCs w:val="28"/>
        </w:rPr>
        <w:t xml:space="preserve"> </w:t>
      </w:r>
      <w:r w:rsidR="007446A5" w:rsidRPr="007446A5">
        <w:rPr>
          <w:rFonts w:ascii="Times New Roman" w:hAnsi="Times New Roman" w:cs="Times New Roman"/>
          <w:sz w:val="28"/>
          <w:szCs w:val="28"/>
          <w:lang w:val="en-US"/>
        </w:rPr>
        <w:t>URL</w:t>
      </w:r>
      <w:r w:rsidR="007446A5" w:rsidRPr="007446A5">
        <w:rPr>
          <w:rFonts w:ascii="Times New Roman" w:hAnsi="Times New Roman" w:cs="Times New Roman"/>
          <w:sz w:val="28"/>
          <w:szCs w:val="28"/>
        </w:rPr>
        <w:t>:</w:t>
      </w:r>
      <w:r w:rsidR="007446A5" w:rsidRPr="007446A5">
        <w:t xml:space="preserve"> </w:t>
      </w:r>
      <w:hyperlink r:id="rId13" w:history="1">
        <w:r w:rsidR="007446A5" w:rsidRPr="00ED74BB">
          <w:rPr>
            <w:rStyle w:val="a3"/>
            <w:rFonts w:ascii="Times New Roman" w:hAnsi="Times New Roman" w:cs="Times New Roman"/>
            <w:sz w:val="28"/>
            <w:szCs w:val="28"/>
            <w:lang w:val="en-US"/>
          </w:rPr>
          <w:t>http</w:t>
        </w:r>
        <w:r w:rsidR="007446A5" w:rsidRPr="007446A5">
          <w:rPr>
            <w:rStyle w:val="a3"/>
            <w:rFonts w:ascii="Times New Roman" w:hAnsi="Times New Roman" w:cs="Times New Roman"/>
            <w:sz w:val="28"/>
            <w:szCs w:val="28"/>
          </w:rPr>
          <w:t>://</w:t>
        </w:r>
        <w:r w:rsidR="007446A5" w:rsidRPr="00ED74BB">
          <w:rPr>
            <w:rStyle w:val="a3"/>
            <w:rFonts w:ascii="Times New Roman" w:hAnsi="Times New Roman" w:cs="Times New Roman"/>
            <w:sz w:val="28"/>
            <w:szCs w:val="28"/>
            <w:lang w:val="en-US"/>
          </w:rPr>
          <w:t>odrl</w:t>
        </w:r>
        <w:r w:rsidR="007446A5" w:rsidRPr="007446A5">
          <w:rPr>
            <w:rStyle w:val="a3"/>
            <w:rFonts w:ascii="Times New Roman" w:hAnsi="Times New Roman" w:cs="Times New Roman"/>
            <w:sz w:val="28"/>
            <w:szCs w:val="28"/>
          </w:rPr>
          <w:t>.</w:t>
        </w:r>
        <w:r w:rsidR="007446A5" w:rsidRPr="00ED74BB">
          <w:rPr>
            <w:rStyle w:val="a3"/>
            <w:rFonts w:ascii="Times New Roman" w:hAnsi="Times New Roman" w:cs="Times New Roman"/>
            <w:sz w:val="28"/>
            <w:szCs w:val="28"/>
            <w:lang w:val="en-US"/>
          </w:rPr>
          <w:t>pushkinskijdom</w:t>
        </w:r>
        <w:r w:rsidR="007446A5" w:rsidRPr="007446A5">
          <w:rPr>
            <w:rStyle w:val="a3"/>
            <w:rFonts w:ascii="Times New Roman" w:hAnsi="Times New Roman" w:cs="Times New Roman"/>
            <w:sz w:val="28"/>
            <w:szCs w:val="28"/>
          </w:rPr>
          <w:t>.</w:t>
        </w:r>
        <w:r w:rsidR="007446A5" w:rsidRPr="00ED74BB">
          <w:rPr>
            <w:rStyle w:val="a3"/>
            <w:rFonts w:ascii="Times New Roman" w:hAnsi="Times New Roman" w:cs="Times New Roman"/>
            <w:sz w:val="28"/>
            <w:szCs w:val="28"/>
            <w:lang w:val="en-US"/>
          </w:rPr>
          <w:t>ru</w:t>
        </w:r>
        <w:r w:rsidR="007446A5" w:rsidRPr="007446A5">
          <w:rPr>
            <w:rStyle w:val="a3"/>
            <w:rFonts w:ascii="Times New Roman" w:hAnsi="Times New Roman" w:cs="Times New Roman"/>
            <w:sz w:val="28"/>
            <w:szCs w:val="28"/>
          </w:rPr>
          <w:t>/</w:t>
        </w:r>
        <w:r w:rsidR="007446A5" w:rsidRPr="00ED74BB">
          <w:rPr>
            <w:rStyle w:val="a3"/>
            <w:rFonts w:ascii="Times New Roman" w:hAnsi="Times New Roman" w:cs="Times New Roman"/>
            <w:sz w:val="28"/>
            <w:szCs w:val="28"/>
            <w:lang w:val="en-US"/>
          </w:rPr>
          <w:t>Default</w:t>
        </w:r>
        <w:r w:rsidR="007446A5" w:rsidRPr="007446A5">
          <w:rPr>
            <w:rStyle w:val="a3"/>
            <w:rFonts w:ascii="Times New Roman" w:hAnsi="Times New Roman" w:cs="Times New Roman"/>
            <w:sz w:val="28"/>
            <w:szCs w:val="28"/>
          </w:rPr>
          <w:t>.</w:t>
        </w:r>
        <w:r w:rsidR="007446A5" w:rsidRPr="00ED74BB">
          <w:rPr>
            <w:rStyle w:val="a3"/>
            <w:rFonts w:ascii="Times New Roman" w:hAnsi="Times New Roman" w:cs="Times New Roman"/>
            <w:sz w:val="28"/>
            <w:szCs w:val="28"/>
            <w:lang w:val="en-US"/>
          </w:rPr>
          <w:t>aspx</w:t>
        </w:r>
        <w:r w:rsidR="007446A5" w:rsidRPr="007446A5">
          <w:rPr>
            <w:rStyle w:val="a3"/>
            <w:rFonts w:ascii="Times New Roman" w:hAnsi="Times New Roman" w:cs="Times New Roman"/>
            <w:sz w:val="28"/>
            <w:szCs w:val="28"/>
          </w:rPr>
          <w:t>?</w:t>
        </w:r>
        <w:r w:rsidR="007446A5" w:rsidRPr="00ED74BB">
          <w:rPr>
            <w:rStyle w:val="a3"/>
            <w:rFonts w:ascii="Times New Roman" w:hAnsi="Times New Roman" w:cs="Times New Roman"/>
            <w:sz w:val="28"/>
            <w:szCs w:val="28"/>
            <w:lang w:val="en-US"/>
          </w:rPr>
          <w:t>tabid</w:t>
        </w:r>
        <w:r w:rsidR="007446A5" w:rsidRPr="007446A5">
          <w:rPr>
            <w:rStyle w:val="a3"/>
            <w:rFonts w:ascii="Times New Roman" w:hAnsi="Times New Roman" w:cs="Times New Roman"/>
            <w:sz w:val="28"/>
            <w:szCs w:val="28"/>
          </w:rPr>
          <w:t>=2292</w:t>
        </w:r>
      </w:hyperlink>
      <w:r w:rsidR="007446A5">
        <w:rPr>
          <w:rFonts w:ascii="Times New Roman" w:hAnsi="Times New Roman" w:cs="Times New Roman"/>
          <w:sz w:val="28"/>
          <w:szCs w:val="28"/>
        </w:rPr>
        <w:t xml:space="preserve"> (дата обращения 10.04.2020).</w:t>
      </w:r>
    </w:p>
    <w:p w:rsidR="009B1234" w:rsidRDefault="005A0BA3"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52BC2">
        <w:rPr>
          <w:rFonts w:ascii="Times New Roman" w:hAnsi="Times New Roman" w:cs="Times New Roman"/>
          <w:sz w:val="28"/>
          <w:szCs w:val="28"/>
        </w:rPr>
        <w:t>3</w:t>
      </w:r>
      <w:r w:rsidR="009B1234">
        <w:rPr>
          <w:rFonts w:ascii="Times New Roman" w:hAnsi="Times New Roman" w:cs="Times New Roman"/>
          <w:sz w:val="28"/>
          <w:szCs w:val="28"/>
        </w:rPr>
        <w:t xml:space="preserve"> </w:t>
      </w:r>
      <w:r w:rsidR="009B1234" w:rsidRPr="009B1234">
        <w:rPr>
          <w:rFonts w:ascii="Times New Roman" w:hAnsi="Times New Roman" w:cs="Times New Roman"/>
          <w:sz w:val="28"/>
          <w:szCs w:val="28"/>
        </w:rPr>
        <w:t>Хо</w:t>
      </w:r>
      <w:r>
        <w:rPr>
          <w:rFonts w:ascii="Times New Roman" w:hAnsi="Times New Roman" w:cs="Times New Roman"/>
          <w:sz w:val="28"/>
          <w:szCs w:val="28"/>
        </w:rPr>
        <w:t>у</w:t>
      </w:r>
      <w:r w:rsidR="009B1234" w:rsidRPr="009B1234">
        <w:rPr>
          <w:rFonts w:ascii="Times New Roman" w:hAnsi="Times New Roman" w:cs="Times New Roman"/>
          <w:sz w:val="28"/>
          <w:szCs w:val="28"/>
        </w:rPr>
        <w:t>летт</w:t>
      </w:r>
      <w:r w:rsidR="0077424E">
        <w:rPr>
          <w:rFonts w:ascii="Times New Roman" w:hAnsi="Times New Roman" w:cs="Times New Roman"/>
          <w:sz w:val="28"/>
          <w:szCs w:val="28"/>
        </w:rPr>
        <w:t>,</w:t>
      </w:r>
      <w:r w:rsidR="009B1234" w:rsidRPr="009B1234">
        <w:rPr>
          <w:rFonts w:ascii="Times New Roman" w:hAnsi="Times New Roman" w:cs="Times New Roman"/>
          <w:sz w:val="28"/>
          <w:szCs w:val="28"/>
        </w:rPr>
        <w:t xml:space="preserve"> Я. Ересь жидовствующих и Россия в правление Ивана III / Отв. ред. А.Ю. Дворниченко // Труды кафедры истории России с древнейших </w:t>
      </w:r>
      <w:r w:rsidR="009B1234" w:rsidRPr="009B1234">
        <w:rPr>
          <w:rFonts w:ascii="Times New Roman" w:hAnsi="Times New Roman" w:cs="Times New Roman"/>
          <w:sz w:val="28"/>
          <w:szCs w:val="28"/>
        </w:rPr>
        <w:lastRenderedPageBreak/>
        <w:t xml:space="preserve">времен до конца XX века: материалы международной научной конференции. </w:t>
      </w:r>
      <w:r w:rsidR="00652BC2">
        <w:rPr>
          <w:rFonts w:ascii="Times New Roman" w:hAnsi="Times New Roman" w:cs="Times New Roman"/>
          <w:sz w:val="28"/>
          <w:szCs w:val="28"/>
        </w:rPr>
        <w:t>– Санкт-Петербург</w:t>
      </w:r>
      <w:r w:rsidR="009B1234" w:rsidRPr="009B1234">
        <w:rPr>
          <w:rFonts w:ascii="Times New Roman" w:hAnsi="Times New Roman" w:cs="Times New Roman"/>
          <w:sz w:val="28"/>
          <w:szCs w:val="28"/>
        </w:rPr>
        <w:t>: Санкт-Петербургский гос</w:t>
      </w:r>
      <w:r w:rsidR="00464186">
        <w:rPr>
          <w:rFonts w:ascii="Times New Roman" w:hAnsi="Times New Roman" w:cs="Times New Roman"/>
          <w:sz w:val="28"/>
          <w:szCs w:val="28"/>
        </w:rPr>
        <w:t>ударственный</w:t>
      </w:r>
      <w:r w:rsidR="009B1234" w:rsidRPr="009B1234">
        <w:rPr>
          <w:rFonts w:ascii="Times New Roman" w:hAnsi="Times New Roman" w:cs="Times New Roman"/>
          <w:sz w:val="28"/>
          <w:szCs w:val="28"/>
        </w:rPr>
        <w:t xml:space="preserve"> ун</w:t>
      </w:r>
      <w:r w:rsidR="00464186">
        <w:rPr>
          <w:rFonts w:ascii="Times New Roman" w:hAnsi="Times New Roman" w:cs="Times New Roman"/>
          <w:sz w:val="28"/>
          <w:szCs w:val="28"/>
        </w:rPr>
        <w:t>иверсите</w:t>
      </w:r>
      <w:r w:rsidR="009B1234" w:rsidRPr="009B1234">
        <w:rPr>
          <w:rFonts w:ascii="Times New Roman" w:hAnsi="Times New Roman" w:cs="Times New Roman"/>
          <w:sz w:val="28"/>
          <w:szCs w:val="28"/>
        </w:rPr>
        <w:t xml:space="preserve">т, 2006. </w:t>
      </w:r>
      <w:r w:rsidR="00356F16" w:rsidRPr="00356F16">
        <w:rPr>
          <w:rFonts w:ascii="Times New Roman" w:hAnsi="Times New Roman" w:cs="Times New Roman"/>
          <w:sz w:val="28"/>
          <w:szCs w:val="28"/>
        </w:rPr>
        <w:t>–</w:t>
      </w:r>
      <w:r w:rsidR="009B1234" w:rsidRPr="009B1234">
        <w:rPr>
          <w:rFonts w:ascii="Times New Roman" w:hAnsi="Times New Roman" w:cs="Times New Roman"/>
          <w:sz w:val="28"/>
          <w:szCs w:val="28"/>
        </w:rPr>
        <w:t xml:space="preserve"> С.</w:t>
      </w:r>
      <w:r w:rsidR="005A2236">
        <w:rPr>
          <w:rFonts w:ascii="Times New Roman" w:hAnsi="Times New Roman" w:cs="Times New Roman"/>
          <w:sz w:val="28"/>
          <w:szCs w:val="28"/>
        </w:rPr>
        <w:t xml:space="preserve"> </w:t>
      </w:r>
      <w:r w:rsidR="009B1234" w:rsidRPr="009B1234">
        <w:rPr>
          <w:rFonts w:ascii="Times New Roman" w:hAnsi="Times New Roman" w:cs="Times New Roman"/>
          <w:sz w:val="28"/>
          <w:szCs w:val="28"/>
        </w:rPr>
        <w:t>1</w:t>
      </w:r>
      <w:r w:rsidR="009B1234">
        <w:rPr>
          <w:rFonts w:ascii="Times New Roman" w:hAnsi="Times New Roman" w:cs="Times New Roman"/>
          <w:sz w:val="28"/>
          <w:szCs w:val="28"/>
        </w:rPr>
        <w:t>18</w:t>
      </w:r>
      <w:r w:rsidR="00356F16" w:rsidRPr="00356F16">
        <w:rPr>
          <w:rFonts w:ascii="Times New Roman" w:hAnsi="Times New Roman" w:cs="Times New Roman"/>
          <w:sz w:val="28"/>
          <w:szCs w:val="28"/>
        </w:rPr>
        <w:t>–</w:t>
      </w:r>
      <w:r w:rsidR="005A2236">
        <w:rPr>
          <w:rFonts w:ascii="Times New Roman" w:hAnsi="Times New Roman" w:cs="Times New Roman"/>
          <w:sz w:val="28"/>
          <w:szCs w:val="28"/>
        </w:rPr>
        <w:t>1</w:t>
      </w:r>
      <w:r w:rsidR="009B1234">
        <w:rPr>
          <w:rFonts w:ascii="Times New Roman" w:hAnsi="Times New Roman" w:cs="Times New Roman"/>
          <w:sz w:val="28"/>
          <w:szCs w:val="28"/>
        </w:rPr>
        <w:t>30</w:t>
      </w:r>
      <w:r w:rsidR="009B1234" w:rsidRPr="009B1234">
        <w:rPr>
          <w:rFonts w:ascii="Times New Roman" w:hAnsi="Times New Roman" w:cs="Times New Roman"/>
          <w:sz w:val="28"/>
          <w:szCs w:val="28"/>
        </w:rPr>
        <w:t>.</w:t>
      </w:r>
      <w:r w:rsidR="003B65EB">
        <w:rPr>
          <w:rFonts w:ascii="Times New Roman" w:hAnsi="Times New Roman" w:cs="Times New Roman"/>
          <w:sz w:val="28"/>
          <w:szCs w:val="28"/>
        </w:rPr>
        <w:t xml:space="preserve"> </w:t>
      </w:r>
      <w:r w:rsidR="003B65EB" w:rsidRPr="003B65EB">
        <w:rPr>
          <w:rFonts w:ascii="Times New Roman" w:hAnsi="Times New Roman" w:cs="Times New Roman"/>
          <w:sz w:val="28"/>
          <w:szCs w:val="28"/>
        </w:rPr>
        <w:t xml:space="preserve">– ISBN </w:t>
      </w:r>
      <w:r w:rsidR="003B65EB">
        <w:rPr>
          <w:rFonts w:ascii="Times New Roman" w:hAnsi="Times New Roman" w:cs="Times New Roman"/>
          <w:sz w:val="28"/>
          <w:szCs w:val="28"/>
        </w:rPr>
        <w:t>5-288-04171-7</w:t>
      </w:r>
    </w:p>
    <w:p w:rsidR="007446A5" w:rsidRDefault="007446A5" w:rsidP="007F58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52BC2">
        <w:rPr>
          <w:rFonts w:ascii="Times New Roman" w:hAnsi="Times New Roman" w:cs="Times New Roman"/>
          <w:sz w:val="28"/>
          <w:szCs w:val="28"/>
        </w:rPr>
        <w:t>4</w:t>
      </w:r>
      <w:r w:rsidRPr="007446A5">
        <w:rPr>
          <w:rFonts w:ascii="Times New Roman" w:hAnsi="Times New Roman" w:cs="Times New Roman"/>
          <w:sz w:val="28"/>
          <w:szCs w:val="28"/>
        </w:rPr>
        <w:t xml:space="preserve"> Черепова, Д.А. Государство и церковь в XVI – XVII веках: Общая характеристика взаим</w:t>
      </w:r>
      <w:r w:rsidR="00652BC2">
        <w:rPr>
          <w:rFonts w:ascii="Times New Roman" w:hAnsi="Times New Roman" w:cs="Times New Roman"/>
          <w:sz w:val="28"/>
          <w:szCs w:val="28"/>
        </w:rPr>
        <w:t xml:space="preserve">оотношений </w:t>
      </w:r>
      <w:r w:rsidRPr="007446A5">
        <w:rPr>
          <w:rFonts w:ascii="Times New Roman" w:hAnsi="Times New Roman" w:cs="Times New Roman"/>
          <w:sz w:val="28"/>
          <w:szCs w:val="28"/>
        </w:rPr>
        <w:t>// Современные проблемы гуманитарных наук глазами студентов и преподавателей негуманитарного ВУЗа. URL: http://econf.rae.ru/article/8929 (дата обращения: 01.04.2020).</w:t>
      </w:r>
      <w:bookmarkEnd w:id="22"/>
    </w:p>
    <w:sectPr w:rsidR="007446A5" w:rsidSect="00966AF0">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A5" w:rsidRDefault="003205A5" w:rsidP="00C64CF1">
      <w:pPr>
        <w:spacing w:after="0" w:line="240" w:lineRule="auto"/>
      </w:pPr>
      <w:r>
        <w:separator/>
      </w:r>
    </w:p>
  </w:endnote>
  <w:endnote w:type="continuationSeparator" w:id="0">
    <w:p w:rsidR="003205A5" w:rsidRDefault="003205A5" w:rsidP="00C6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3082"/>
      <w:docPartObj>
        <w:docPartGallery w:val="Page Numbers (Bottom of Page)"/>
        <w:docPartUnique/>
      </w:docPartObj>
    </w:sdtPr>
    <w:sdtContent>
      <w:p w:rsidR="00652BC2" w:rsidRDefault="00652BC2">
        <w:pPr>
          <w:pStyle w:val="af"/>
          <w:jc w:val="center"/>
        </w:pPr>
        <w:r>
          <w:fldChar w:fldCharType="begin"/>
        </w:r>
        <w:r>
          <w:instrText xml:space="preserve"> PAGE   \* MERGEFORMAT </w:instrText>
        </w:r>
        <w:r>
          <w:fldChar w:fldCharType="separate"/>
        </w:r>
        <w:r w:rsidR="00B74469">
          <w:rPr>
            <w:noProof/>
          </w:rPr>
          <w:t>37</w:t>
        </w:r>
        <w:r>
          <w:rPr>
            <w:noProof/>
          </w:rPr>
          <w:fldChar w:fldCharType="end"/>
        </w:r>
      </w:p>
    </w:sdtContent>
  </w:sdt>
  <w:p w:rsidR="00652BC2" w:rsidRDefault="00652BC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A5" w:rsidRDefault="003205A5" w:rsidP="00C64CF1">
      <w:pPr>
        <w:spacing w:after="0" w:line="240" w:lineRule="auto"/>
      </w:pPr>
      <w:r>
        <w:separator/>
      </w:r>
    </w:p>
  </w:footnote>
  <w:footnote w:type="continuationSeparator" w:id="0">
    <w:p w:rsidR="003205A5" w:rsidRDefault="003205A5" w:rsidP="00C64CF1">
      <w:pPr>
        <w:spacing w:after="0" w:line="240" w:lineRule="auto"/>
      </w:pPr>
      <w:r>
        <w:continuationSeparator/>
      </w:r>
    </w:p>
  </w:footnote>
  <w:footnote w:id="1">
    <w:p w:rsidR="00652BC2" w:rsidRDefault="00652BC2">
      <w:pPr>
        <w:pStyle w:val="a5"/>
      </w:pPr>
      <w:r>
        <w:rPr>
          <w:rStyle w:val="a7"/>
        </w:rPr>
        <w:footnoteRef/>
      </w:r>
      <w:r>
        <w:t xml:space="preserve"> </w:t>
      </w:r>
      <w:r w:rsidRPr="00B657A6">
        <w:t>Митрополит Иларион. Слово о законе и благодати // Антология миро</w:t>
      </w:r>
      <w:r>
        <w:t>вой политической мылси: в 5 т.</w:t>
      </w:r>
      <w:r w:rsidRPr="00B657A6">
        <w:t xml:space="preserve"> М., 1997. Т.3.</w:t>
      </w:r>
      <w:r>
        <w:t xml:space="preserve"> 798 с.</w:t>
      </w:r>
    </w:p>
  </w:footnote>
  <w:footnote w:id="2">
    <w:p w:rsidR="00652BC2" w:rsidRDefault="00652BC2" w:rsidP="00DF70CD">
      <w:pPr>
        <w:pStyle w:val="a5"/>
      </w:pPr>
      <w:r>
        <w:rPr>
          <w:rStyle w:val="a7"/>
        </w:rPr>
        <w:footnoteRef/>
      </w:r>
      <w:r>
        <w:t xml:space="preserve"> </w:t>
      </w:r>
      <w:r w:rsidRPr="009E22A0">
        <w:t xml:space="preserve">Летописный сборник, именуемый Патриаршей или Никоновской летописью </w:t>
      </w:r>
      <w:r w:rsidRPr="00621C8A">
        <w:rPr>
          <w:color w:val="000000" w:themeColor="text1"/>
        </w:rPr>
        <w:t xml:space="preserve">ПСРЛ. Т. </w:t>
      </w:r>
      <w:r>
        <w:t>XIII. М., 2000. С. 303-352</w:t>
      </w:r>
      <w:r w:rsidRPr="009E22A0">
        <w:t>.</w:t>
      </w:r>
      <w:r>
        <w:t xml:space="preserve">; </w:t>
      </w:r>
      <w:bookmarkStart w:id="6" w:name="_Hlk40610782"/>
      <w:r>
        <w:t xml:space="preserve">Псковские летописи </w:t>
      </w:r>
      <w:r w:rsidRPr="00621C8A">
        <w:rPr>
          <w:color w:val="000000" w:themeColor="text1"/>
        </w:rPr>
        <w:t xml:space="preserve">// ПСРЛ. Т. V. Вып. 2. </w:t>
      </w:r>
      <w:r>
        <w:t>М., 2000.</w:t>
      </w:r>
      <w:r w:rsidRPr="009E22A0">
        <w:t xml:space="preserve"> </w:t>
      </w:r>
      <w:bookmarkEnd w:id="6"/>
      <w:r>
        <w:t xml:space="preserve">368 с.; </w:t>
      </w:r>
      <w:r w:rsidRPr="009E22A0">
        <w:t>Летописный сборник, именуемый Патриаршей или Никоновской летописью</w:t>
      </w:r>
      <w:r>
        <w:t xml:space="preserve"> //</w:t>
      </w:r>
      <w:r w:rsidRPr="00621C8A">
        <w:rPr>
          <w:color w:val="000000" w:themeColor="text1"/>
        </w:rPr>
        <w:t xml:space="preserve">ПСРЛ. Т. X. </w:t>
      </w:r>
      <w:r>
        <w:t>М., 2000. 248 с</w:t>
      </w:r>
      <w:r w:rsidRPr="009E22A0">
        <w:t>.</w:t>
      </w:r>
      <w:r>
        <w:t xml:space="preserve">; </w:t>
      </w:r>
      <w:r w:rsidRPr="0005757D">
        <w:t>Н</w:t>
      </w:r>
      <w:r>
        <w:t>овгородская четвертая летопись // ПСРЛ. Т. IV. Ч. 1. М., 2000. 728 с.</w:t>
      </w:r>
    </w:p>
  </w:footnote>
  <w:footnote w:id="3">
    <w:p w:rsidR="00652BC2" w:rsidRDefault="00652BC2">
      <w:pPr>
        <w:pStyle w:val="a5"/>
      </w:pPr>
      <w:r>
        <w:rPr>
          <w:rStyle w:val="a7"/>
        </w:rPr>
        <w:footnoteRef/>
      </w:r>
      <w:r>
        <w:t xml:space="preserve"> </w:t>
      </w:r>
      <w:r w:rsidRPr="00DF119A">
        <w:t>Преподобны</w:t>
      </w:r>
      <w:r>
        <w:t>й Иосиф Волоцкий. Просветитель. М.</w:t>
      </w:r>
      <w:r w:rsidRPr="00DF119A">
        <w:t>, 2011. 432 с.</w:t>
      </w:r>
      <w:r>
        <w:t xml:space="preserve"> </w:t>
      </w:r>
    </w:p>
  </w:footnote>
  <w:footnote w:id="4">
    <w:p w:rsidR="00652BC2" w:rsidRDefault="00652BC2">
      <w:pPr>
        <w:pStyle w:val="a5"/>
      </w:pPr>
      <w:r>
        <w:rPr>
          <w:rStyle w:val="a7"/>
        </w:rPr>
        <w:footnoteRef/>
      </w:r>
      <w:r>
        <w:t xml:space="preserve"> </w:t>
      </w:r>
      <w:r w:rsidRPr="00882F7A">
        <w:t>Собрание государственных грамот и договоров, хранящихся в Государственной к</w:t>
      </w:r>
      <w:r>
        <w:t>оллегии иностранных дел. М.</w:t>
      </w:r>
      <w:r w:rsidRPr="00882F7A">
        <w:t xml:space="preserve">, 1813. Ч.1. </w:t>
      </w:r>
      <w:r>
        <w:t>533</w:t>
      </w:r>
      <w:r w:rsidRPr="00882F7A">
        <w:t xml:space="preserve"> с.</w:t>
      </w:r>
    </w:p>
  </w:footnote>
  <w:footnote w:id="5">
    <w:p w:rsidR="00652BC2" w:rsidRDefault="00652BC2">
      <w:pPr>
        <w:pStyle w:val="a5"/>
      </w:pPr>
      <w:r>
        <w:rPr>
          <w:rStyle w:val="a7"/>
        </w:rPr>
        <w:footnoteRef/>
      </w:r>
      <w:r>
        <w:t xml:space="preserve"> </w:t>
      </w:r>
      <w:r w:rsidRPr="00AF7CC6">
        <w:t xml:space="preserve">Законодательные акты русского государства второй половины XVI – первой половины </w:t>
      </w:r>
      <w:r>
        <w:t>XVII в. Л., 1986.</w:t>
      </w:r>
      <w:r w:rsidRPr="00AF7CC6">
        <w:t xml:space="preserve"> 262 с. URL: http://moscowstate.ru/nosov-n-e-otv-red-zakonodatelnye-akty-russkogo-gosudarstva-vtoroj-poloviny-xvi-pervoj-poloviny-xvii-veka-v-2-h-chastyah/ (дата обращения 24.04.2020).</w:t>
      </w:r>
    </w:p>
  </w:footnote>
  <w:footnote w:id="6">
    <w:p w:rsidR="00652BC2" w:rsidRDefault="00652BC2">
      <w:pPr>
        <w:pStyle w:val="a5"/>
      </w:pPr>
      <w:r>
        <w:rPr>
          <w:rStyle w:val="a7"/>
        </w:rPr>
        <w:footnoteRef/>
      </w:r>
      <w:r>
        <w:t xml:space="preserve"> </w:t>
      </w:r>
      <w:r w:rsidRPr="00904C88">
        <w:t xml:space="preserve">Библиотека литературы Древней Руси </w:t>
      </w:r>
      <w:r>
        <w:t>СПб., 2003.</w:t>
      </w:r>
      <w:r w:rsidRPr="00904C88">
        <w:t>Т. 12: XVI век.</w:t>
      </w:r>
      <w:r>
        <w:t xml:space="preserve"> </w:t>
      </w:r>
      <w:r w:rsidRPr="00904C88">
        <w:t>624 с.</w:t>
      </w:r>
    </w:p>
  </w:footnote>
  <w:footnote w:id="7">
    <w:p w:rsidR="00652BC2" w:rsidRDefault="00652BC2">
      <w:pPr>
        <w:pStyle w:val="a5"/>
      </w:pPr>
      <w:r>
        <w:rPr>
          <w:rStyle w:val="a7"/>
        </w:rPr>
        <w:footnoteRef/>
      </w:r>
      <w:r>
        <w:t xml:space="preserve"> </w:t>
      </w:r>
      <w:r w:rsidRPr="00DF119A">
        <w:t>Стогл</w:t>
      </w:r>
      <w:r>
        <w:t>ав / Изд. Д.Е.Кожанчикова. Спб.</w:t>
      </w:r>
      <w:r w:rsidRPr="00DF119A">
        <w:t>, 1863. 344 с. URL: https://azbyka.ru/otechnik/pravila/stoglav/ (дата обращения 22.02.2020).</w:t>
      </w:r>
    </w:p>
  </w:footnote>
  <w:footnote w:id="8">
    <w:p w:rsidR="00652BC2" w:rsidRDefault="00652BC2">
      <w:pPr>
        <w:pStyle w:val="a5"/>
      </w:pPr>
      <w:r>
        <w:rPr>
          <w:rStyle w:val="a7"/>
        </w:rPr>
        <w:footnoteRef/>
      </w:r>
      <w:r>
        <w:t xml:space="preserve"> </w:t>
      </w:r>
      <w:r w:rsidRPr="00882F7A">
        <w:t xml:space="preserve">Переписка Ивана Грозного с Андреем Курбским. / Текст подг. Я.С. Лурье, </w:t>
      </w:r>
      <w:r>
        <w:t xml:space="preserve">Ю.Д. Рыков. Л., 1979. </w:t>
      </w:r>
      <w:r w:rsidRPr="00882F7A">
        <w:t>432 с.</w:t>
      </w:r>
    </w:p>
  </w:footnote>
  <w:footnote w:id="9">
    <w:p w:rsidR="00652BC2" w:rsidRDefault="00652BC2">
      <w:pPr>
        <w:pStyle w:val="a5"/>
      </w:pPr>
      <w:r>
        <w:rPr>
          <w:rStyle w:val="a7"/>
        </w:rPr>
        <w:footnoteRef/>
      </w:r>
      <w:r>
        <w:t xml:space="preserve"> </w:t>
      </w:r>
      <w:bookmarkStart w:id="7" w:name="_Hlk40611826"/>
      <w:r w:rsidRPr="00AA7859">
        <w:t>Судные списки Максима Грека и Исака Собаки / И</w:t>
      </w:r>
      <w:r>
        <w:t xml:space="preserve">зд. Подготовил Н.Н.Покровский. </w:t>
      </w:r>
      <w:r w:rsidRPr="00AA7859">
        <w:t>М., 1971. 181 с. URL: https://azbyka.ru/otechnik/Maksim_Grek/sudnye-spiski-maksima-greka-i-isaka-sobaki/ (дата обращения 05.03.2020).</w:t>
      </w:r>
      <w:bookmarkEnd w:id="7"/>
    </w:p>
  </w:footnote>
  <w:footnote w:id="10">
    <w:p w:rsidR="00652BC2" w:rsidRPr="005D38D6" w:rsidRDefault="00652BC2">
      <w:pPr>
        <w:pStyle w:val="a5"/>
        <w:rPr>
          <w:color w:val="000000" w:themeColor="text1"/>
        </w:rPr>
      </w:pPr>
      <w:r>
        <w:rPr>
          <w:rStyle w:val="a7"/>
        </w:rPr>
        <w:footnoteRef/>
      </w:r>
      <w:r>
        <w:t xml:space="preserve"> Карамзин Н.М. История государства Российского. </w:t>
      </w:r>
      <w:r>
        <w:rPr>
          <w:color w:val="000000" w:themeColor="text1"/>
        </w:rPr>
        <w:t>М.</w:t>
      </w:r>
      <w:r w:rsidRPr="005D38D6">
        <w:rPr>
          <w:color w:val="000000" w:themeColor="text1"/>
        </w:rPr>
        <w:t>, 2018. 1280 с.</w:t>
      </w:r>
    </w:p>
  </w:footnote>
  <w:footnote w:id="11">
    <w:p w:rsidR="00652BC2" w:rsidRDefault="00652BC2">
      <w:pPr>
        <w:pStyle w:val="a5"/>
      </w:pPr>
      <w:r w:rsidRPr="005D38D6">
        <w:rPr>
          <w:rStyle w:val="a7"/>
          <w:color w:val="000000" w:themeColor="text1"/>
        </w:rPr>
        <w:footnoteRef/>
      </w:r>
      <w:r w:rsidRPr="005D38D6">
        <w:rPr>
          <w:color w:val="000000" w:themeColor="text1"/>
        </w:rPr>
        <w:t xml:space="preserve"> Соловьев С.М. История Росси</w:t>
      </w:r>
      <w:r>
        <w:rPr>
          <w:color w:val="000000" w:themeColor="text1"/>
        </w:rPr>
        <w:t>и с древнейших времен. М.</w:t>
      </w:r>
      <w:r w:rsidRPr="005D38D6">
        <w:rPr>
          <w:color w:val="000000" w:themeColor="text1"/>
        </w:rPr>
        <w:t xml:space="preserve">, 2009. 1024 с.  </w:t>
      </w:r>
    </w:p>
  </w:footnote>
  <w:footnote w:id="12">
    <w:p w:rsidR="00652BC2" w:rsidRDefault="00652BC2">
      <w:pPr>
        <w:pStyle w:val="a5"/>
      </w:pPr>
      <w:r>
        <w:rPr>
          <w:rStyle w:val="a7"/>
        </w:rPr>
        <w:footnoteRef/>
      </w:r>
      <w:r>
        <w:t xml:space="preserve"> </w:t>
      </w:r>
      <w:r w:rsidRPr="00CB2D23">
        <w:t>Скрынников Р.Г. Крест и корона: Церковь и государство н</w:t>
      </w:r>
      <w:r>
        <w:t>а Руси IX – XVII вв. Спб.,</w:t>
      </w:r>
      <w:r w:rsidRPr="00CB2D23">
        <w:t xml:space="preserve"> 2000. 463 с.</w:t>
      </w:r>
    </w:p>
  </w:footnote>
  <w:footnote w:id="13">
    <w:p w:rsidR="00652BC2" w:rsidRDefault="00652BC2">
      <w:pPr>
        <w:pStyle w:val="a5"/>
      </w:pPr>
      <w:r>
        <w:rPr>
          <w:rStyle w:val="a7"/>
        </w:rPr>
        <w:footnoteRef/>
      </w:r>
      <w:r>
        <w:t xml:space="preserve"> </w:t>
      </w:r>
      <w:r w:rsidRPr="00F05C30">
        <w:t>Никольский</w:t>
      </w:r>
      <w:r>
        <w:t xml:space="preserve"> Н.М. История русской церкви. М.</w:t>
      </w:r>
      <w:r w:rsidRPr="00F05C30">
        <w:t xml:space="preserve">, 1983. </w:t>
      </w:r>
      <w:r>
        <w:t>448 с</w:t>
      </w:r>
      <w:r w:rsidRPr="00F05C30">
        <w:t>.</w:t>
      </w:r>
    </w:p>
  </w:footnote>
  <w:footnote w:id="14">
    <w:p w:rsidR="00652BC2" w:rsidRDefault="00652BC2" w:rsidP="008E3B4B">
      <w:pPr>
        <w:pStyle w:val="a5"/>
      </w:pPr>
      <w:r>
        <w:rPr>
          <w:rStyle w:val="a7"/>
        </w:rPr>
        <w:footnoteRef/>
      </w:r>
      <w:r>
        <w:t xml:space="preserve"> Орлов А.С. Домострой по Коншинскому списку и подобным. М., 1908. 308 с.; </w:t>
      </w:r>
      <w:bookmarkStart w:id="8" w:name="_Hlk40612234"/>
      <w:r>
        <w:t xml:space="preserve">Орлов А.С. Книга русского Средневековья и ее энциклопедические виды//Доклады АН СССР. Серия </w:t>
      </w:r>
      <w:r>
        <w:rPr>
          <w:color w:val="000000" w:themeColor="text1"/>
        </w:rPr>
        <w:t>В.</w:t>
      </w:r>
      <w:r>
        <w:t xml:space="preserve"> 1931. №3. С.35 - 50.</w:t>
      </w:r>
      <w:bookmarkEnd w:id="8"/>
    </w:p>
  </w:footnote>
  <w:footnote w:id="15">
    <w:p w:rsidR="00652BC2" w:rsidRDefault="00652BC2">
      <w:pPr>
        <w:pStyle w:val="a5"/>
      </w:pPr>
      <w:r>
        <w:rPr>
          <w:rStyle w:val="a7"/>
        </w:rPr>
        <w:footnoteRef/>
      </w:r>
      <w:r>
        <w:t xml:space="preserve"> </w:t>
      </w:r>
      <w:r w:rsidRPr="008B5F0D">
        <w:t>Зимин А.А. Россия</w:t>
      </w:r>
      <w:r>
        <w:t xml:space="preserve"> на пороге нового времени. М.</w:t>
      </w:r>
      <w:r w:rsidRPr="008B5F0D">
        <w:t>, 1972. 452 с.</w:t>
      </w:r>
    </w:p>
  </w:footnote>
  <w:footnote w:id="16">
    <w:p w:rsidR="00652BC2" w:rsidRDefault="00652BC2">
      <w:pPr>
        <w:pStyle w:val="a5"/>
      </w:pPr>
      <w:r>
        <w:rPr>
          <w:rStyle w:val="a7"/>
        </w:rPr>
        <w:footnoteRef/>
      </w:r>
      <w:r>
        <w:t xml:space="preserve"> </w:t>
      </w:r>
      <w:bookmarkStart w:id="9" w:name="_Hlk40612408"/>
      <w:r w:rsidRPr="008E3B4B">
        <w:t xml:space="preserve">Казакова Н.А., Лурье Я.С. Антифеодальные еретические движения на Руси XIV – начала XVI </w:t>
      </w:r>
      <w:r>
        <w:t>вв.</w:t>
      </w:r>
      <w:r w:rsidRPr="008E3B4B">
        <w:t xml:space="preserve"> </w:t>
      </w:r>
      <w:r>
        <w:t xml:space="preserve">М.: Л., 1955. </w:t>
      </w:r>
      <w:r w:rsidRPr="008E3B4B">
        <w:t>573 с.</w:t>
      </w:r>
      <w:bookmarkEnd w:id="9"/>
    </w:p>
  </w:footnote>
  <w:footnote w:id="17">
    <w:p w:rsidR="00652BC2" w:rsidRDefault="00652BC2">
      <w:pPr>
        <w:pStyle w:val="a5"/>
      </w:pPr>
      <w:r>
        <w:rPr>
          <w:rStyle w:val="a7"/>
        </w:rPr>
        <w:footnoteRef/>
      </w:r>
      <w:r>
        <w:t xml:space="preserve"> </w:t>
      </w:r>
      <w:r w:rsidRPr="00F05C30">
        <w:t xml:space="preserve">Назаров В. Д. Судебники </w:t>
      </w:r>
      <w:r>
        <w:rPr>
          <w:lang w:val="en-US"/>
        </w:rPr>
        <w:t>XV</w:t>
      </w:r>
      <w:r w:rsidRPr="00D37BFB">
        <w:t>-</w:t>
      </w:r>
      <w:r>
        <w:rPr>
          <w:lang w:val="en-US"/>
        </w:rPr>
        <w:t>XVI</w:t>
      </w:r>
      <w:r>
        <w:t xml:space="preserve"> вв.</w:t>
      </w:r>
      <w:r w:rsidRPr="00F05C30">
        <w:t>// Большая российская энциклопедия. Электронная версия (2017). URL: https://bigenc.ru/domestic_history/text/4171795 (дата обращения 23.03.2020).</w:t>
      </w:r>
    </w:p>
  </w:footnote>
  <w:footnote w:id="18">
    <w:p w:rsidR="00652BC2" w:rsidRDefault="00652BC2">
      <w:pPr>
        <w:pStyle w:val="a5"/>
      </w:pPr>
      <w:r>
        <w:rPr>
          <w:rStyle w:val="a7"/>
        </w:rPr>
        <w:footnoteRef/>
      </w:r>
      <w:r>
        <w:t xml:space="preserve"> </w:t>
      </w:r>
      <w:bookmarkStart w:id="10" w:name="_Hlk40612557"/>
      <w:r w:rsidRPr="00254EFB">
        <w:t>Бондаренко Ю. В. Русская православная церковь и государство на пути к патриаршес</w:t>
      </w:r>
      <w:r>
        <w:t xml:space="preserve">тву // Евразийская адвокатура.  Уфа, </w:t>
      </w:r>
      <w:r w:rsidRPr="00254EFB">
        <w:t>2019. С. 11-13.</w:t>
      </w:r>
      <w:bookmarkEnd w:id="10"/>
    </w:p>
  </w:footnote>
  <w:footnote w:id="19">
    <w:p w:rsidR="00652BC2" w:rsidRDefault="00652BC2">
      <w:pPr>
        <w:pStyle w:val="a5"/>
      </w:pPr>
      <w:r>
        <w:rPr>
          <w:rStyle w:val="a7"/>
        </w:rPr>
        <w:footnoteRef/>
      </w:r>
      <w:r>
        <w:t xml:space="preserve"> </w:t>
      </w:r>
      <w:r w:rsidRPr="00254EFB">
        <w:t>Путятин В.С. Внешняя политика России в</w:t>
      </w:r>
      <w:r>
        <w:t xml:space="preserve"> XVI веке</w:t>
      </w:r>
      <w:r w:rsidRPr="00254EFB">
        <w:t xml:space="preserve"> // Энциклопедия «Всемирная история». URL: https://w.histrf.ru/articles/article/show/vnieshniaia_politika_rossii_v_xvi_viekie (дата обращения 12.02.2020).</w:t>
      </w:r>
    </w:p>
  </w:footnote>
  <w:footnote w:id="20">
    <w:p w:rsidR="00652BC2" w:rsidRDefault="00652BC2" w:rsidP="003D46CA">
      <w:pPr>
        <w:pStyle w:val="a5"/>
      </w:pPr>
      <w:r>
        <w:rPr>
          <w:rStyle w:val="a7"/>
        </w:rPr>
        <w:footnoteRef/>
      </w:r>
      <w:r>
        <w:t xml:space="preserve"> </w:t>
      </w:r>
      <w:bookmarkStart w:id="12" w:name="_Hlk36656639"/>
      <w:r>
        <w:t>Черепова Д.А. Государство и церковь в XVI – XVII веках: Общая характеристика взаимоотношений</w:t>
      </w:r>
      <w:r w:rsidRPr="005A2236">
        <w:t xml:space="preserve"> </w:t>
      </w:r>
      <w:r>
        <w:t xml:space="preserve">// Современные проблемы гуманитарных наук глазами студентов и преподавателей негуманитарного ВУЗа. </w:t>
      </w:r>
      <w:r w:rsidRPr="00D37BFB">
        <w:rPr>
          <w:color w:val="FF0000"/>
        </w:rPr>
        <w:t xml:space="preserve"> </w:t>
      </w:r>
      <w:r>
        <w:t>URL: http://econf.rae.ru/article/8929 (дата обращения: 01.04.2020).</w:t>
      </w:r>
    </w:p>
    <w:bookmarkEnd w:id="12"/>
  </w:footnote>
  <w:footnote w:id="21">
    <w:p w:rsidR="00652BC2" w:rsidRDefault="00652BC2" w:rsidP="00EF5A5F">
      <w:pPr>
        <w:pStyle w:val="a5"/>
      </w:pPr>
      <w:r>
        <w:rPr>
          <w:rStyle w:val="a7"/>
        </w:rPr>
        <w:footnoteRef/>
      </w:r>
      <w:r>
        <w:t xml:space="preserve">   </w:t>
      </w:r>
      <w:bookmarkStart w:id="13" w:name="_Hlk35770387"/>
      <w:r>
        <w:t xml:space="preserve">Буганов В.И., Богданов А.П. Бунтари и правдоискатели в русской православной церкви. М., 1991. С.5.  </w:t>
      </w:r>
      <w:bookmarkEnd w:id="13"/>
    </w:p>
  </w:footnote>
  <w:footnote w:id="22">
    <w:p w:rsidR="00652BC2" w:rsidRDefault="00652BC2">
      <w:pPr>
        <w:pStyle w:val="a5"/>
      </w:pPr>
      <w:r>
        <w:rPr>
          <w:rStyle w:val="a7"/>
        </w:rPr>
        <w:footnoteRef/>
      </w:r>
      <w:r>
        <w:t xml:space="preserve"> </w:t>
      </w:r>
      <w:r w:rsidRPr="00FE7C81">
        <w:t>Ибн</w:t>
      </w:r>
      <w:r>
        <w:t xml:space="preserve"> Хордадбех. Книга путей и стран. Баку</w:t>
      </w:r>
      <w:r w:rsidRPr="00FE7C81">
        <w:t xml:space="preserve">, 1986. </w:t>
      </w:r>
      <w:r>
        <w:t>С.301. URL:</w:t>
      </w:r>
      <w:r w:rsidRPr="00FE7C81">
        <w:t>http://drevlit.ru/texts/i/ibn_hardadbeh_pred.php (дата обращения 20.11.2019).</w:t>
      </w:r>
    </w:p>
  </w:footnote>
  <w:footnote w:id="23">
    <w:p w:rsidR="00652BC2" w:rsidRDefault="00652BC2">
      <w:pPr>
        <w:pStyle w:val="a5"/>
      </w:pPr>
      <w:r>
        <w:rPr>
          <w:rStyle w:val="a7"/>
        </w:rPr>
        <w:footnoteRef/>
      </w:r>
      <w:r>
        <w:t xml:space="preserve"> </w:t>
      </w:r>
      <w:r w:rsidRPr="00EF5A5F">
        <w:t xml:space="preserve">Митрополит Иларион. Слово о законе и благодати // Антология мировой политической мылси: в 5 </w:t>
      </w:r>
      <w:r>
        <w:t xml:space="preserve">т. </w:t>
      </w:r>
      <w:r w:rsidRPr="00EF5A5F">
        <w:t>М., 1997. Т.3. С.27.</w:t>
      </w:r>
    </w:p>
  </w:footnote>
  <w:footnote w:id="24">
    <w:p w:rsidR="00652BC2" w:rsidRDefault="00652BC2">
      <w:pPr>
        <w:pStyle w:val="a5"/>
      </w:pPr>
      <w:r>
        <w:rPr>
          <w:rStyle w:val="a7"/>
        </w:rPr>
        <w:footnoteRef/>
      </w:r>
      <w:r>
        <w:t xml:space="preserve"> </w:t>
      </w:r>
      <w:r w:rsidRPr="00EF5A5F">
        <w:t>Громыко М.М.</w:t>
      </w:r>
      <w:r>
        <w:t>,</w:t>
      </w:r>
      <w:r w:rsidRPr="00EF5A5F">
        <w:t xml:space="preserve"> Буганов А.В.</w:t>
      </w:r>
      <w:r>
        <w:t xml:space="preserve"> О воззрениях русского народа. М., 2000. </w:t>
      </w:r>
      <w:r w:rsidRPr="00EF5A5F">
        <w:t>С.98.</w:t>
      </w:r>
    </w:p>
  </w:footnote>
  <w:footnote w:id="25">
    <w:p w:rsidR="00652BC2" w:rsidRDefault="00652BC2">
      <w:pPr>
        <w:pStyle w:val="a5"/>
      </w:pPr>
      <w:r>
        <w:rPr>
          <w:rStyle w:val="a7"/>
        </w:rPr>
        <w:footnoteRef/>
      </w:r>
      <w:r>
        <w:t xml:space="preserve">Карабашина О.Г. Роль православия в развитии культуры России </w:t>
      </w:r>
      <w:r>
        <w:rPr>
          <w:rFonts w:ascii="Times New Roman" w:hAnsi="Times New Roman" w:cs="Times New Roman"/>
        </w:rPr>
        <w:t>// Проза.ру</w:t>
      </w:r>
      <w:r>
        <w:t xml:space="preserve">. </w:t>
      </w:r>
      <w:r>
        <w:rPr>
          <w:lang w:val="en-US"/>
        </w:rPr>
        <w:t>URL</w:t>
      </w:r>
      <w:r>
        <w:t xml:space="preserve">: </w:t>
      </w:r>
      <w:hyperlink r:id="rId1" w:history="1">
        <w:r w:rsidRPr="009F4F1B">
          <w:rPr>
            <w:rStyle w:val="a3"/>
          </w:rPr>
          <w:t>https://www.proza.ru/2010 /12/23/446</w:t>
        </w:r>
      </w:hyperlink>
      <w:r>
        <w:t xml:space="preserve"> (дата обращения 12.12.2019).</w:t>
      </w:r>
    </w:p>
  </w:footnote>
  <w:footnote w:id="26">
    <w:p w:rsidR="00652BC2" w:rsidRPr="006E32F2" w:rsidRDefault="00652BC2">
      <w:pPr>
        <w:pStyle w:val="a5"/>
      </w:pPr>
      <w:r>
        <w:rPr>
          <w:rStyle w:val="a7"/>
        </w:rPr>
        <w:footnoteRef/>
      </w:r>
      <w:r>
        <w:t xml:space="preserve"> Калинина</w:t>
      </w:r>
      <w:r w:rsidRPr="00DB4CC9">
        <w:t xml:space="preserve"> </w:t>
      </w:r>
      <w:r>
        <w:t xml:space="preserve">С.В., Каширина В.В. История отечественного образования: Учебное пособие: Хрестоматия </w:t>
      </w:r>
      <w:r w:rsidRPr="006E32F2">
        <w:t>V</w:t>
      </w:r>
      <w:bookmarkStart w:id="14" w:name="_Hlk26213699"/>
      <w:r w:rsidRPr="006E32F2">
        <w:t>I</w:t>
      </w:r>
      <w:bookmarkEnd w:id="14"/>
      <w:r w:rsidRPr="006E32F2">
        <w:t>II</w:t>
      </w:r>
      <w:r>
        <w:t xml:space="preserve"> – начало ХХ вв. Омск, 2000. С.3. </w:t>
      </w:r>
    </w:p>
  </w:footnote>
  <w:footnote w:id="27">
    <w:p w:rsidR="00652BC2" w:rsidRDefault="00652BC2">
      <w:pPr>
        <w:pStyle w:val="a5"/>
      </w:pPr>
      <w:r>
        <w:rPr>
          <w:rStyle w:val="a7"/>
        </w:rPr>
        <w:footnoteRef/>
      </w:r>
      <w:r>
        <w:t xml:space="preserve"> </w:t>
      </w:r>
      <w:r w:rsidRPr="005244CF">
        <w:t>История русского</w:t>
      </w:r>
      <w:r>
        <w:t xml:space="preserve"> языка: Исследования и тексты. М</w:t>
      </w:r>
      <w:r w:rsidRPr="005244CF">
        <w:t xml:space="preserve">, 1982. </w:t>
      </w:r>
      <w:r>
        <w:t>С</w:t>
      </w:r>
      <w:r w:rsidRPr="005244CF">
        <w:t>.</w:t>
      </w:r>
      <w:r>
        <w:t>21.</w:t>
      </w:r>
      <w:r w:rsidRPr="005244CF">
        <w:t xml:space="preserve"> URL: http://www.ruslang.ru/istochnik_1982 (дата обращения 20.01.2020).</w:t>
      </w:r>
    </w:p>
  </w:footnote>
  <w:footnote w:id="28">
    <w:p w:rsidR="00652BC2" w:rsidRPr="00787119" w:rsidRDefault="00652BC2">
      <w:pPr>
        <w:pStyle w:val="a5"/>
      </w:pPr>
      <w:r>
        <w:rPr>
          <w:rStyle w:val="a7"/>
        </w:rPr>
        <w:footnoteRef/>
      </w:r>
      <w:r>
        <w:t xml:space="preserve"> </w:t>
      </w:r>
      <w:r w:rsidRPr="00D13A38">
        <w:t>Орлов А.С. Книга русского Средневековья и ее энциклопедические виды//Доклады АН СССР. Серия В. 1931. №3. С.3</w:t>
      </w:r>
      <w:r>
        <w:t>7,48</w:t>
      </w:r>
      <w:r w:rsidRPr="00D13A38">
        <w:t>.</w:t>
      </w:r>
    </w:p>
  </w:footnote>
  <w:footnote w:id="29">
    <w:p w:rsidR="00652BC2" w:rsidRPr="00DA1B09" w:rsidRDefault="00652BC2">
      <w:pPr>
        <w:pStyle w:val="a5"/>
      </w:pPr>
      <w:r>
        <w:rPr>
          <w:rStyle w:val="a7"/>
        </w:rPr>
        <w:footnoteRef/>
      </w:r>
      <w:r>
        <w:t xml:space="preserve"> </w:t>
      </w:r>
      <w:bookmarkStart w:id="15" w:name="_Hlk35860669"/>
      <w:r>
        <w:t>Иванова Н.П. Структура древнерусского пасхального (подвижного) календаря</w:t>
      </w:r>
      <w:r w:rsidRPr="00823D51">
        <w:t xml:space="preserve"> (по материалам базы данных «Хронология новгородского летописания IX-XV вв.»)</w:t>
      </w:r>
      <w:r>
        <w:t>.</w:t>
      </w:r>
      <w:r w:rsidRPr="00CE0AFC">
        <w:t xml:space="preserve"> </w:t>
      </w:r>
      <w:r>
        <w:t xml:space="preserve">// Вестник Томского государственного университета. 2017. </w:t>
      </w:r>
      <w:r w:rsidRPr="005A2236">
        <w:t>№ 418</w:t>
      </w:r>
      <w:r>
        <w:t>.</w:t>
      </w:r>
      <w:r w:rsidRPr="00906484">
        <w:rPr>
          <w:color w:val="FF0000"/>
        </w:rPr>
        <w:t xml:space="preserve"> </w:t>
      </w:r>
      <w:r>
        <w:t>С. 91-100.</w:t>
      </w:r>
    </w:p>
    <w:bookmarkEnd w:id="15"/>
  </w:footnote>
  <w:footnote w:id="30">
    <w:p w:rsidR="00652BC2" w:rsidRDefault="00652BC2">
      <w:pPr>
        <w:pStyle w:val="a5"/>
      </w:pPr>
      <w:r>
        <w:rPr>
          <w:rStyle w:val="a7"/>
        </w:rPr>
        <w:footnoteRef/>
      </w:r>
      <w:r>
        <w:t xml:space="preserve">  </w:t>
      </w:r>
      <w:r w:rsidRPr="00F05E47">
        <w:t>Горожанина М.Ю. Православие в истории России, судьбах славян и северокавказских народов: моно</w:t>
      </w:r>
      <w:r>
        <w:t>графия. Краснодар</w:t>
      </w:r>
      <w:r w:rsidRPr="00F05E47">
        <w:t xml:space="preserve">, 2016. С. </w:t>
      </w:r>
      <w:r>
        <w:t>71.</w:t>
      </w:r>
    </w:p>
  </w:footnote>
  <w:footnote w:id="31">
    <w:p w:rsidR="00652BC2" w:rsidRDefault="00652BC2">
      <w:pPr>
        <w:pStyle w:val="a5"/>
      </w:pPr>
      <w:r>
        <w:rPr>
          <w:rStyle w:val="a7"/>
        </w:rPr>
        <w:footnoteRef/>
      </w:r>
      <w:r>
        <w:t xml:space="preserve"> Скрынников Р.Г.  Третий Рим.</w:t>
      </w:r>
      <w:r w:rsidRPr="00610416">
        <w:t xml:space="preserve"> </w:t>
      </w:r>
      <w:r>
        <w:t>СПб</w:t>
      </w:r>
      <w:r w:rsidRPr="00610416">
        <w:t>, 1994.</w:t>
      </w:r>
      <w:r>
        <w:t xml:space="preserve"> С 87.</w:t>
      </w:r>
    </w:p>
  </w:footnote>
  <w:footnote w:id="32">
    <w:p w:rsidR="00652BC2" w:rsidRPr="00AC7A78" w:rsidRDefault="00652BC2">
      <w:pPr>
        <w:pStyle w:val="a5"/>
      </w:pPr>
      <w:r>
        <w:rPr>
          <w:rStyle w:val="a7"/>
        </w:rPr>
        <w:footnoteRef/>
      </w:r>
      <w:r>
        <w:t xml:space="preserve">  </w:t>
      </w:r>
      <w:r w:rsidRPr="00AC7A78">
        <w:t>Путятин В</w:t>
      </w:r>
      <w:r>
        <w:t>.</w:t>
      </w:r>
      <w:r w:rsidRPr="00AC7A78">
        <w:t>С</w:t>
      </w:r>
      <w:r>
        <w:t>. Внешняя политика России</w:t>
      </w:r>
      <w:r w:rsidRPr="00AC7A78">
        <w:t xml:space="preserve"> </w:t>
      </w:r>
      <w:r>
        <w:t xml:space="preserve">в </w:t>
      </w:r>
      <w:r w:rsidRPr="00AC7A78">
        <w:t>XVI</w:t>
      </w:r>
      <w:r>
        <w:t xml:space="preserve"> веке. </w:t>
      </w:r>
      <w:r w:rsidRPr="00AC7A78">
        <w:t>// Энциклопедия «Всемирная история»</w:t>
      </w:r>
      <w:r>
        <w:t xml:space="preserve">. </w:t>
      </w:r>
      <w:r>
        <w:rPr>
          <w:lang w:val="en-US"/>
        </w:rPr>
        <w:t>URL</w:t>
      </w:r>
      <w:r w:rsidRPr="00AC7A78">
        <w:t xml:space="preserve">: </w:t>
      </w:r>
      <w:hyperlink r:id="rId2" w:history="1">
        <w:r w:rsidRPr="000240AB">
          <w:rPr>
            <w:rStyle w:val="a3"/>
            <w:lang w:val="en-US"/>
          </w:rPr>
          <w:t>https</w:t>
        </w:r>
        <w:r w:rsidRPr="00AC7A78">
          <w:rPr>
            <w:rStyle w:val="a3"/>
          </w:rPr>
          <w:t>://</w:t>
        </w:r>
        <w:r w:rsidRPr="000240AB">
          <w:rPr>
            <w:rStyle w:val="a3"/>
            <w:lang w:val="en-US"/>
          </w:rPr>
          <w:t>w</w:t>
        </w:r>
        <w:r w:rsidRPr="00AC7A78">
          <w:rPr>
            <w:rStyle w:val="a3"/>
          </w:rPr>
          <w:t>.</w:t>
        </w:r>
        <w:r w:rsidRPr="000240AB">
          <w:rPr>
            <w:rStyle w:val="a3"/>
            <w:lang w:val="en-US"/>
          </w:rPr>
          <w:t>histrf</w:t>
        </w:r>
        <w:r w:rsidRPr="00AC7A78">
          <w:rPr>
            <w:rStyle w:val="a3"/>
          </w:rPr>
          <w:t>.</w:t>
        </w:r>
        <w:r w:rsidRPr="000240AB">
          <w:rPr>
            <w:rStyle w:val="a3"/>
            <w:lang w:val="en-US"/>
          </w:rPr>
          <w:t>ru</w:t>
        </w:r>
        <w:r w:rsidRPr="00AC7A78">
          <w:rPr>
            <w:rStyle w:val="a3"/>
          </w:rPr>
          <w:t>/</w:t>
        </w:r>
        <w:r w:rsidRPr="000240AB">
          <w:rPr>
            <w:rStyle w:val="a3"/>
            <w:lang w:val="en-US"/>
          </w:rPr>
          <w:t>articles</w:t>
        </w:r>
        <w:r w:rsidRPr="00AC7A78">
          <w:rPr>
            <w:rStyle w:val="a3"/>
          </w:rPr>
          <w:t>/</w:t>
        </w:r>
        <w:r w:rsidRPr="000240AB">
          <w:rPr>
            <w:rStyle w:val="a3"/>
            <w:lang w:val="en-US"/>
          </w:rPr>
          <w:t>article</w:t>
        </w:r>
        <w:r w:rsidRPr="00AC7A78">
          <w:rPr>
            <w:rStyle w:val="a3"/>
          </w:rPr>
          <w:t>/</w:t>
        </w:r>
        <w:r w:rsidRPr="000240AB">
          <w:rPr>
            <w:rStyle w:val="a3"/>
            <w:lang w:val="en-US"/>
          </w:rPr>
          <w:t>show</w:t>
        </w:r>
        <w:r w:rsidRPr="00AC7A78">
          <w:rPr>
            <w:rStyle w:val="a3"/>
          </w:rPr>
          <w:t>/</w:t>
        </w:r>
        <w:r w:rsidRPr="000240AB">
          <w:rPr>
            <w:rStyle w:val="a3"/>
            <w:lang w:val="en-US"/>
          </w:rPr>
          <w:t>vnieshniaia</w:t>
        </w:r>
        <w:r w:rsidRPr="00AC7A78">
          <w:rPr>
            <w:rStyle w:val="a3"/>
          </w:rPr>
          <w:t>_</w:t>
        </w:r>
        <w:r w:rsidRPr="000240AB">
          <w:rPr>
            <w:rStyle w:val="a3"/>
            <w:lang w:val="en-US"/>
          </w:rPr>
          <w:t>politika</w:t>
        </w:r>
        <w:r w:rsidRPr="00AC7A78">
          <w:rPr>
            <w:rStyle w:val="a3"/>
          </w:rPr>
          <w:t>_</w:t>
        </w:r>
        <w:r w:rsidRPr="000240AB">
          <w:rPr>
            <w:rStyle w:val="a3"/>
            <w:lang w:val="en-US"/>
          </w:rPr>
          <w:t>rossii</w:t>
        </w:r>
        <w:r w:rsidRPr="00AC7A78">
          <w:rPr>
            <w:rStyle w:val="a3"/>
          </w:rPr>
          <w:t>_</w:t>
        </w:r>
        <w:r w:rsidRPr="000240AB">
          <w:rPr>
            <w:rStyle w:val="a3"/>
            <w:lang w:val="en-US"/>
          </w:rPr>
          <w:t>v</w:t>
        </w:r>
        <w:r w:rsidRPr="00AC7A78">
          <w:rPr>
            <w:rStyle w:val="a3"/>
          </w:rPr>
          <w:t>_</w:t>
        </w:r>
        <w:r w:rsidRPr="000240AB">
          <w:rPr>
            <w:rStyle w:val="a3"/>
            <w:lang w:val="en-US"/>
          </w:rPr>
          <w:t>xvi</w:t>
        </w:r>
        <w:r w:rsidRPr="00AC7A78">
          <w:rPr>
            <w:rStyle w:val="a3"/>
          </w:rPr>
          <w:t>_</w:t>
        </w:r>
        <w:r w:rsidRPr="000240AB">
          <w:rPr>
            <w:rStyle w:val="a3"/>
            <w:lang w:val="en-US"/>
          </w:rPr>
          <w:t>viekie</w:t>
        </w:r>
      </w:hyperlink>
      <w:r w:rsidRPr="00AC7A78">
        <w:t xml:space="preserve"> (</w:t>
      </w:r>
      <w:r>
        <w:t>дата обращения 12.02.2020).</w:t>
      </w:r>
    </w:p>
  </w:footnote>
  <w:footnote w:id="33">
    <w:p w:rsidR="00652BC2" w:rsidRDefault="00652BC2">
      <w:pPr>
        <w:pStyle w:val="a5"/>
      </w:pPr>
      <w:r>
        <w:rPr>
          <w:rStyle w:val="a7"/>
        </w:rPr>
        <w:footnoteRef/>
      </w:r>
      <w:r>
        <w:t>Фло</w:t>
      </w:r>
      <w:r w:rsidRPr="00D13A38">
        <w:rPr>
          <w:color w:val="000000" w:themeColor="text1"/>
        </w:rPr>
        <w:t>ря</w:t>
      </w:r>
      <w:r w:rsidRPr="00D37BFB">
        <w:rPr>
          <w:color w:val="FF0000"/>
        </w:rPr>
        <w:t xml:space="preserve"> </w:t>
      </w:r>
      <w:r>
        <w:t xml:space="preserve">Б.Н. История России с древнейших времен до конца </w:t>
      </w:r>
      <w:r w:rsidRPr="00610416">
        <w:t>XVI</w:t>
      </w:r>
      <w:r w:rsidRPr="00A55CDC">
        <w:t>I</w:t>
      </w:r>
      <w:r w:rsidRPr="00610416">
        <w:t>I</w:t>
      </w:r>
      <w:r>
        <w:t xml:space="preserve"> в.: Учебник. М., 2010. С. 211.</w:t>
      </w:r>
    </w:p>
  </w:footnote>
  <w:footnote w:id="34">
    <w:p w:rsidR="00652BC2" w:rsidRDefault="00652BC2">
      <w:pPr>
        <w:pStyle w:val="a5"/>
      </w:pPr>
      <w:r>
        <w:rPr>
          <w:rStyle w:val="a7"/>
        </w:rPr>
        <w:footnoteRef/>
      </w:r>
      <w:r>
        <w:t xml:space="preserve"> </w:t>
      </w:r>
      <w:r w:rsidRPr="00610416">
        <w:t>Скрынников Р.Г.  Т</w:t>
      </w:r>
      <w:r>
        <w:t>ретий Рим. СПб</w:t>
      </w:r>
      <w:r w:rsidRPr="00610416">
        <w:t>, 1994.</w:t>
      </w:r>
      <w:r>
        <w:t xml:space="preserve"> С. 88.</w:t>
      </w:r>
    </w:p>
  </w:footnote>
  <w:footnote w:id="35">
    <w:p w:rsidR="00652BC2" w:rsidRDefault="00652BC2">
      <w:pPr>
        <w:pStyle w:val="a5"/>
      </w:pPr>
      <w:r>
        <w:rPr>
          <w:rStyle w:val="a7"/>
        </w:rPr>
        <w:footnoteRef/>
      </w:r>
      <w:r>
        <w:t xml:space="preserve"> </w:t>
      </w:r>
      <w:r w:rsidRPr="00E7600D">
        <w:t>Назаров В. Д. С</w:t>
      </w:r>
      <w:r>
        <w:t>удебники</w:t>
      </w:r>
      <w:r w:rsidRPr="00E7600D">
        <w:t xml:space="preserve"> </w:t>
      </w:r>
      <w:r>
        <w:rPr>
          <w:lang w:val="en-US"/>
        </w:rPr>
        <w:t>XV</w:t>
      </w:r>
      <w:r w:rsidRPr="000C2C29">
        <w:t>-</w:t>
      </w:r>
      <w:r>
        <w:rPr>
          <w:lang w:val="en-US"/>
        </w:rPr>
        <w:t>XVI</w:t>
      </w:r>
      <w:r w:rsidRPr="00E7600D">
        <w:t xml:space="preserve"> </w:t>
      </w:r>
      <w:r>
        <w:t xml:space="preserve">вв. </w:t>
      </w:r>
      <w:r w:rsidRPr="00E7600D">
        <w:t>// Большая российская энциклопедия. Электронная версия (2017)</w:t>
      </w:r>
      <w:r>
        <w:t xml:space="preserve">. </w:t>
      </w:r>
      <w:r>
        <w:rPr>
          <w:lang w:val="en-US"/>
        </w:rPr>
        <w:t>URL</w:t>
      </w:r>
      <w:r>
        <w:t>:</w:t>
      </w:r>
      <w:r w:rsidRPr="00E7600D">
        <w:t xml:space="preserve"> https://bigenc.ru/domestic_history/text/4171795 </w:t>
      </w:r>
      <w:r>
        <w:t>(д</w:t>
      </w:r>
      <w:r w:rsidRPr="00E7600D">
        <w:t>ата обращения 23.03.2020</w:t>
      </w:r>
      <w:r>
        <w:t xml:space="preserve">). </w:t>
      </w:r>
    </w:p>
  </w:footnote>
  <w:footnote w:id="36">
    <w:p w:rsidR="00652BC2" w:rsidRDefault="00652BC2" w:rsidP="00920A7E">
      <w:pPr>
        <w:pStyle w:val="a5"/>
      </w:pPr>
      <w:r>
        <w:rPr>
          <w:rStyle w:val="a7"/>
        </w:rPr>
        <w:footnoteRef/>
      </w:r>
      <w:r>
        <w:t xml:space="preserve"> </w:t>
      </w:r>
      <w:r w:rsidRPr="00920A7E">
        <w:t>Меринова Ю. Е.</w:t>
      </w:r>
      <w:r>
        <w:t xml:space="preserve"> </w:t>
      </w:r>
      <w:r w:rsidRPr="00920A7E">
        <w:t>История законодательного регулирования института обеспечения потребностей органов внутренних дел дореволюционного периода (на примере договора поставки)</w:t>
      </w:r>
      <w:r>
        <w:t xml:space="preserve"> </w:t>
      </w:r>
      <w:r w:rsidRPr="002A6B84">
        <w:t>/</w:t>
      </w:r>
      <w:r w:rsidRPr="00920A7E">
        <w:t xml:space="preserve">/ Пробелы в российском законодательстве. </w:t>
      </w:r>
      <w:r>
        <w:t xml:space="preserve">М., </w:t>
      </w:r>
      <w:r w:rsidRPr="00920A7E">
        <w:t>2009</w:t>
      </w:r>
      <w:r>
        <w:t>. С.255-258.</w:t>
      </w:r>
    </w:p>
  </w:footnote>
  <w:footnote w:id="37">
    <w:p w:rsidR="00652BC2" w:rsidRDefault="00652BC2" w:rsidP="00AE4F13">
      <w:pPr>
        <w:pStyle w:val="a5"/>
      </w:pPr>
      <w:r>
        <w:rPr>
          <w:rStyle w:val="a7"/>
        </w:rPr>
        <w:footnoteRef/>
      </w:r>
      <w:r>
        <w:t xml:space="preserve"> </w:t>
      </w:r>
      <w:r w:rsidRPr="00AE4F13">
        <w:t>Тюрин</w:t>
      </w:r>
      <w:r>
        <w:t xml:space="preserve"> </w:t>
      </w:r>
      <w:r w:rsidRPr="00AE4F13">
        <w:t>А</w:t>
      </w:r>
      <w:r>
        <w:t xml:space="preserve">. </w:t>
      </w:r>
      <w:r w:rsidRPr="00AE4F13">
        <w:t>Война и мир Ивана Грозного</w:t>
      </w:r>
      <w:r>
        <w:t>. М., 2009. С. 98-150.</w:t>
      </w:r>
    </w:p>
  </w:footnote>
  <w:footnote w:id="38">
    <w:p w:rsidR="00652BC2" w:rsidRDefault="00652BC2">
      <w:pPr>
        <w:pStyle w:val="a5"/>
      </w:pPr>
      <w:r>
        <w:rPr>
          <w:rStyle w:val="a7"/>
        </w:rPr>
        <w:footnoteRef/>
      </w:r>
      <w:r>
        <w:t xml:space="preserve"> Флор</w:t>
      </w:r>
      <w:r w:rsidRPr="00A16865">
        <w:rPr>
          <w:color w:val="000000" w:themeColor="text1"/>
        </w:rPr>
        <w:t>я</w:t>
      </w:r>
      <w:r>
        <w:t xml:space="preserve"> Б.Н. </w:t>
      </w:r>
      <w:r w:rsidRPr="00763957">
        <w:t>История России с</w:t>
      </w:r>
      <w:r>
        <w:t xml:space="preserve"> древнейших времен до конца XVI</w:t>
      </w:r>
      <w:r w:rsidRPr="00763957">
        <w:t>I в.: Учебник</w:t>
      </w:r>
      <w:r>
        <w:t>. М.</w:t>
      </w:r>
      <w:r w:rsidRPr="00763957">
        <w:t>, 2010. С. 21</w:t>
      </w:r>
      <w:r>
        <w:t>7, 221</w:t>
      </w:r>
      <w:r w:rsidRPr="00763957">
        <w:t>.</w:t>
      </w:r>
    </w:p>
  </w:footnote>
  <w:footnote w:id="39">
    <w:p w:rsidR="00652BC2" w:rsidRPr="002F29E7" w:rsidRDefault="00652BC2">
      <w:pPr>
        <w:pStyle w:val="a5"/>
        <w:rPr>
          <w:color w:val="FF0000"/>
        </w:rPr>
      </w:pPr>
      <w:r>
        <w:rPr>
          <w:rStyle w:val="a7"/>
        </w:rPr>
        <w:footnoteRef/>
      </w:r>
      <w:r>
        <w:t xml:space="preserve"> Фроянов И.Я. Драма русской истории: На пути к опричнине. М</w:t>
      </w:r>
      <w:r w:rsidRPr="00863C70">
        <w:t>.</w:t>
      </w:r>
      <w:r>
        <w:t xml:space="preserve">, 2007. С.878, 879. </w:t>
      </w:r>
      <w:r>
        <w:rPr>
          <w:color w:val="FF0000"/>
        </w:rPr>
        <w:t xml:space="preserve"> </w:t>
      </w:r>
    </w:p>
  </w:footnote>
  <w:footnote w:id="40">
    <w:p w:rsidR="00652BC2" w:rsidRDefault="00652BC2" w:rsidP="002F0D1A">
      <w:pPr>
        <w:pStyle w:val="a5"/>
      </w:pPr>
      <w:r>
        <w:rPr>
          <w:rStyle w:val="a7"/>
        </w:rPr>
        <w:footnoteRef/>
      </w:r>
      <w:r w:rsidRPr="00D13A38">
        <w:t>Бондаренко Ю. В. Русская православная церковь и государство на пути к патриаршеству // Евразийская адвокатура.  Уфа, 2019. С. 13.</w:t>
      </w:r>
    </w:p>
  </w:footnote>
  <w:footnote w:id="41">
    <w:p w:rsidR="00652BC2" w:rsidRDefault="00652BC2">
      <w:pPr>
        <w:pStyle w:val="a5"/>
      </w:pPr>
      <w:r>
        <w:rPr>
          <w:rStyle w:val="a7"/>
        </w:rPr>
        <w:footnoteRef/>
      </w:r>
      <w:r>
        <w:t xml:space="preserve"> </w:t>
      </w:r>
      <w:r w:rsidRPr="007A638F">
        <w:t xml:space="preserve">Библиотека литературы Древней Руси СПб., 2003.Т. 12: XVI век. </w:t>
      </w:r>
      <w:r>
        <w:t>С.15-21.</w:t>
      </w:r>
    </w:p>
  </w:footnote>
  <w:footnote w:id="42">
    <w:p w:rsidR="00652BC2" w:rsidRDefault="00652BC2">
      <w:pPr>
        <w:pStyle w:val="a5"/>
      </w:pPr>
      <w:r>
        <w:rPr>
          <w:rStyle w:val="a7"/>
        </w:rPr>
        <w:footnoteRef/>
      </w:r>
      <w:r>
        <w:t xml:space="preserve"> </w:t>
      </w:r>
      <w:r w:rsidRPr="003E1C49">
        <w:t>Ростиславов Д.И. Опыт исследования об имуществах и доходах наших монастырей. СПб., 1876. С. 28</w:t>
      </w:r>
      <w:r>
        <w:t>.</w:t>
      </w:r>
    </w:p>
  </w:footnote>
  <w:footnote w:id="43">
    <w:p w:rsidR="00652BC2" w:rsidRDefault="00652BC2">
      <w:pPr>
        <w:pStyle w:val="a5"/>
      </w:pPr>
      <w:r>
        <w:rPr>
          <w:rStyle w:val="a7"/>
        </w:rPr>
        <w:footnoteRef/>
      </w:r>
      <w:r>
        <w:t xml:space="preserve"> </w:t>
      </w:r>
      <w:r w:rsidRPr="00DE33AE">
        <w:t xml:space="preserve">Буганов В.И., Богданов А.П. Бунтари и правдоискатели </w:t>
      </w:r>
      <w:r>
        <w:t>в русской православной церкви.</w:t>
      </w:r>
      <w:r w:rsidRPr="00DE33AE">
        <w:t xml:space="preserve"> М.</w:t>
      </w:r>
      <w:r w:rsidRPr="00A16865">
        <w:t>,</w:t>
      </w:r>
      <w:r w:rsidRPr="00DE33AE">
        <w:t xml:space="preserve"> 1991. С.</w:t>
      </w:r>
      <w:r>
        <w:t>13.</w:t>
      </w:r>
    </w:p>
  </w:footnote>
  <w:footnote w:id="44">
    <w:p w:rsidR="00652BC2" w:rsidRPr="00516B6A" w:rsidRDefault="00652BC2">
      <w:pPr>
        <w:pStyle w:val="a5"/>
      </w:pPr>
      <w:r>
        <w:rPr>
          <w:rStyle w:val="a7"/>
        </w:rPr>
        <w:footnoteRef/>
      </w:r>
      <w:r>
        <w:t xml:space="preserve"> Алексеев А.И. К изучению ереси стригольников</w:t>
      </w:r>
      <w:r w:rsidRPr="00516B6A">
        <w:t xml:space="preserve"> //</w:t>
      </w:r>
      <w:r>
        <w:t xml:space="preserve"> Древняя Русь. Вопросы Медиевистики. 2004. № 4.  С.22.</w:t>
      </w:r>
    </w:p>
  </w:footnote>
  <w:footnote w:id="45">
    <w:p w:rsidR="00652BC2" w:rsidRDefault="00652BC2">
      <w:pPr>
        <w:pStyle w:val="a5"/>
      </w:pPr>
      <w:r>
        <w:rPr>
          <w:rStyle w:val="a7"/>
        </w:rPr>
        <w:footnoteRef/>
      </w:r>
      <w:r>
        <w:t xml:space="preserve"> </w:t>
      </w:r>
      <w:r w:rsidRPr="00D13A38">
        <w:t xml:space="preserve">Казакова Н.А., Лурье Я.С. Антифеодальные еретические движения на Руси XIV – начала XVI вв. М.: Л., 1955. </w:t>
      </w:r>
      <w:r>
        <w:t>С.234.</w:t>
      </w:r>
    </w:p>
  </w:footnote>
  <w:footnote w:id="46">
    <w:p w:rsidR="00652BC2" w:rsidRDefault="00652BC2">
      <w:pPr>
        <w:pStyle w:val="a5"/>
      </w:pPr>
      <w:r>
        <w:rPr>
          <w:rStyle w:val="a7"/>
        </w:rPr>
        <w:footnoteRef/>
      </w:r>
      <w:r>
        <w:t xml:space="preserve"> </w:t>
      </w:r>
      <w:r w:rsidRPr="00A16865">
        <w:t xml:space="preserve">Преподобный Иосиф Волоцкий. Просветитель. М., 2011. </w:t>
      </w:r>
      <w:r>
        <w:t>С.390-420.</w:t>
      </w:r>
    </w:p>
  </w:footnote>
  <w:footnote w:id="47">
    <w:p w:rsidR="00652BC2" w:rsidRDefault="00652BC2">
      <w:pPr>
        <w:pStyle w:val="a5"/>
      </w:pPr>
      <w:r>
        <w:rPr>
          <w:rStyle w:val="a7"/>
        </w:rPr>
        <w:footnoteRef/>
      </w:r>
      <w:r>
        <w:t xml:space="preserve"> </w:t>
      </w:r>
      <w:r w:rsidRPr="00A16865">
        <w:t xml:space="preserve">Летописный сборник, именуемый Патриаршей или Никоновской летописью //ПСРЛ. Т. X. М., 2000. </w:t>
      </w:r>
      <w:r>
        <w:t>С.94.</w:t>
      </w:r>
    </w:p>
  </w:footnote>
  <w:footnote w:id="48">
    <w:p w:rsidR="00652BC2" w:rsidRDefault="00652BC2">
      <w:pPr>
        <w:pStyle w:val="a5"/>
      </w:pPr>
      <w:r>
        <w:rPr>
          <w:rStyle w:val="a7"/>
        </w:rPr>
        <w:footnoteRef/>
      </w:r>
      <w:r>
        <w:t xml:space="preserve"> </w:t>
      </w:r>
      <w:r w:rsidRPr="00621C8A">
        <w:t xml:space="preserve">Псковские летописи // ПСРЛ. Т. V. Вып. 2. М., 2000. </w:t>
      </w:r>
      <w:r>
        <w:t>С</w:t>
      </w:r>
      <w:r w:rsidRPr="009E22A0">
        <w:t>.</w:t>
      </w:r>
      <w:r>
        <w:t>36.</w:t>
      </w:r>
    </w:p>
  </w:footnote>
  <w:footnote w:id="49">
    <w:p w:rsidR="00652BC2" w:rsidRDefault="00652BC2" w:rsidP="00E00C6B">
      <w:pPr>
        <w:pStyle w:val="a5"/>
      </w:pPr>
      <w:r>
        <w:rPr>
          <w:rStyle w:val="a7"/>
        </w:rPr>
        <w:footnoteRef/>
      </w:r>
      <w:r>
        <w:t xml:space="preserve"> Ховлетт Я. </w:t>
      </w:r>
      <w:r w:rsidRPr="00E00C6B">
        <w:t>Е</w:t>
      </w:r>
      <w:r>
        <w:t>ресь жидовствующих и Россия в правление Ивана</w:t>
      </w:r>
      <w:r w:rsidRPr="00E00C6B">
        <w:t xml:space="preserve"> III</w:t>
      </w:r>
      <w:r>
        <w:t xml:space="preserve"> // Труды кафедры истории России с древнейших времен до конца XX века: материалы международной научной конференции. Спб.,</w:t>
      </w:r>
      <w:r w:rsidRPr="00906484">
        <w:rPr>
          <w:color w:val="FF0000"/>
        </w:rPr>
        <w:t xml:space="preserve"> </w:t>
      </w:r>
      <w:r>
        <w:t>2006. С.123.</w:t>
      </w:r>
    </w:p>
  </w:footnote>
  <w:footnote w:id="50">
    <w:p w:rsidR="00652BC2" w:rsidRDefault="00652BC2">
      <w:pPr>
        <w:pStyle w:val="a5"/>
      </w:pPr>
      <w:r>
        <w:rPr>
          <w:rStyle w:val="a7"/>
        </w:rPr>
        <w:footnoteRef/>
      </w:r>
      <w:r>
        <w:t xml:space="preserve"> Хоулетт Я. Свидетелсьтво архиепископа Геннадия о ереси «новгородских еретиков жидовская мудръствующих» </w:t>
      </w:r>
      <w:r w:rsidRPr="00A16AD9">
        <w:t>/</w:t>
      </w:r>
      <w:r>
        <w:t xml:space="preserve">/ ТОДРЛ. СПб., 1993. Т.46. С.53-73. URL: </w:t>
      </w:r>
      <w:hyperlink r:id="rId3" w:history="1">
        <w:r w:rsidRPr="009F4F1B">
          <w:rPr>
            <w:rStyle w:val="a3"/>
          </w:rPr>
          <w:t>http://odrl.pushkinskijdom.ru/Default.aspx</w:t>
        </w:r>
      </w:hyperlink>
      <w:r w:rsidRPr="00A16AD9">
        <w:t>?</w:t>
      </w:r>
      <w:r>
        <w:t xml:space="preserve"> </w:t>
      </w:r>
      <w:r w:rsidRPr="00A16AD9">
        <w:t>tabid=2292 (дата обращения 10.04.2020).</w:t>
      </w:r>
    </w:p>
  </w:footnote>
  <w:footnote w:id="51">
    <w:p w:rsidR="00652BC2" w:rsidRDefault="00652BC2">
      <w:pPr>
        <w:pStyle w:val="a5"/>
      </w:pPr>
      <w:r>
        <w:rPr>
          <w:rStyle w:val="a7"/>
        </w:rPr>
        <w:footnoteRef/>
      </w:r>
      <w:r>
        <w:t xml:space="preserve"> </w:t>
      </w:r>
      <w:r w:rsidRPr="001709A2">
        <w:t xml:space="preserve"> Буганов В.И., Богданов А.П. Бунтари и правдоискатели в русской православной церкви. М., 1991. С.</w:t>
      </w:r>
      <w:r>
        <w:t>68</w:t>
      </w:r>
      <w:r w:rsidRPr="001709A2">
        <w:t xml:space="preserve">.  </w:t>
      </w:r>
    </w:p>
  </w:footnote>
  <w:footnote w:id="52">
    <w:p w:rsidR="00652BC2" w:rsidRDefault="00652BC2">
      <w:pPr>
        <w:pStyle w:val="a5"/>
      </w:pPr>
      <w:r>
        <w:rPr>
          <w:rStyle w:val="a7"/>
        </w:rPr>
        <w:footnoteRef/>
      </w:r>
      <w:r>
        <w:t xml:space="preserve"> </w:t>
      </w:r>
      <w:r w:rsidRPr="00D13A38">
        <w:t xml:space="preserve">Никольский Н.М. История русской церкви. М., 1983. </w:t>
      </w:r>
      <w:r>
        <w:t>С. 103.</w:t>
      </w:r>
    </w:p>
  </w:footnote>
  <w:footnote w:id="53">
    <w:p w:rsidR="00652BC2" w:rsidRDefault="00652BC2">
      <w:pPr>
        <w:pStyle w:val="a5"/>
      </w:pPr>
      <w:r>
        <w:rPr>
          <w:rStyle w:val="a7"/>
        </w:rPr>
        <w:footnoteRef/>
      </w:r>
      <w:r>
        <w:t xml:space="preserve"> Флоровский Г.В. Пути русского богословия. Минск, 2006. С.17, 22. </w:t>
      </w:r>
    </w:p>
  </w:footnote>
  <w:footnote w:id="54">
    <w:p w:rsidR="00652BC2" w:rsidRDefault="00652BC2">
      <w:pPr>
        <w:pStyle w:val="a5"/>
      </w:pPr>
      <w:r>
        <w:rPr>
          <w:rStyle w:val="a7"/>
        </w:rPr>
        <w:footnoteRef/>
      </w:r>
      <w:r w:rsidRPr="00D13A38">
        <w:t xml:space="preserve">Зимин А.А. Россия на пороге нового времени. М., 1972. </w:t>
      </w:r>
      <w:r>
        <w:t>С. 269-270.</w:t>
      </w:r>
    </w:p>
  </w:footnote>
  <w:footnote w:id="55">
    <w:p w:rsidR="00652BC2" w:rsidRDefault="00652BC2">
      <w:pPr>
        <w:pStyle w:val="a5"/>
      </w:pPr>
      <w:r>
        <w:rPr>
          <w:rStyle w:val="a7"/>
        </w:rPr>
        <w:footnoteRef/>
      </w:r>
      <w:r w:rsidRPr="007A638F">
        <w:t xml:space="preserve">Судные списки Максима Грека и Исака Собаки / Изд. Подготовил Н.Н.Покровский. М., 1971. </w:t>
      </w:r>
      <w:r>
        <w:t>С</w:t>
      </w:r>
      <w:r w:rsidRPr="00AA7859">
        <w:t>.</w:t>
      </w:r>
      <w:r>
        <w:t>106.</w:t>
      </w:r>
      <w:r w:rsidRPr="00AA7859">
        <w:t xml:space="preserve"> </w:t>
      </w:r>
      <w:r w:rsidRPr="007A638F">
        <w:t>URL: https://azbyka.ru/otechnik/Maksim_Grek/sudnye-spiski-maksima-greka-i-isaka-sobaki/ (дата обращения 05.03.2020).</w:t>
      </w:r>
    </w:p>
  </w:footnote>
  <w:footnote w:id="56">
    <w:p w:rsidR="00652BC2" w:rsidRDefault="00652BC2">
      <w:pPr>
        <w:pStyle w:val="a5"/>
      </w:pPr>
      <w:r>
        <w:rPr>
          <w:rStyle w:val="a7"/>
        </w:rPr>
        <w:footnoteRef/>
      </w:r>
      <w:r w:rsidRPr="00621C8A">
        <w:t xml:space="preserve">  Летописный сборник, именуемый Патриаршей или Никоновской летописью / С прил. Извлечений из монографии Б.М.Клосса «Никоновский свод и русские летопис</w:t>
      </w:r>
      <w:r>
        <w:t xml:space="preserve">и XVI–XVII веков» </w:t>
      </w:r>
      <w:r w:rsidRPr="00621C8A">
        <w:t>// ПСРЛ. Т. XIII. М., 2000.</w:t>
      </w:r>
      <w:r>
        <w:t xml:space="preserve"> С.127.</w:t>
      </w:r>
    </w:p>
  </w:footnote>
  <w:footnote w:id="57">
    <w:p w:rsidR="00652BC2" w:rsidRDefault="00652BC2">
      <w:pPr>
        <w:pStyle w:val="a5"/>
      </w:pPr>
      <w:r>
        <w:rPr>
          <w:rStyle w:val="a7"/>
        </w:rPr>
        <w:footnoteRef/>
      </w:r>
      <w:r w:rsidRPr="0005757D">
        <w:t xml:space="preserve"> </w:t>
      </w:r>
      <w:r w:rsidRPr="00A16865">
        <w:t xml:space="preserve">Новгородская четвертая летопись // ПСРЛ. Т. IV. Ч. 1. М., 2000. </w:t>
      </w:r>
      <w:r>
        <w:t>С.297.</w:t>
      </w:r>
    </w:p>
  </w:footnote>
  <w:footnote w:id="58">
    <w:p w:rsidR="00652BC2" w:rsidRDefault="00652BC2">
      <w:pPr>
        <w:pStyle w:val="a5"/>
      </w:pPr>
      <w:r>
        <w:rPr>
          <w:rStyle w:val="a7"/>
        </w:rPr>
        <w:footnoteRef/>
      </w:r>
      <w:r>
        <w:t xml:space="preserve"> Там же, С.295.</w:t>
      </w:r>
    </w:p>
  </w:footnote>
  <w:footnote w:id="59">
    <w:p w:rsidR="00652BC2" w:rsidRDefault="00652BC2">
      <w:pPr>
        <w:pStyle w:val="a5"/>
      </w:pPr>
      <w:r>
        <w:rPr>
          <w:rStyle w:val="a7"/>
        </w:rPr>
        <w:footnoteRef/>
      </w:r>
      <w:r>
        <w:t xml:space="preserve"> </w:t>
      </w:r>
      <w:r w:rsidRPr="007A638F">
        <w:t>Скрынников Р.Г. Крест и корона: Церковь и государство на Руси IX – XVII вв. Спб., 2000</w:t>
      </w:r>
      <w:r>
        <w:t>. С. 228.</w:t>
      </w:r>
    </w:p>
  </w:footnote>
  <w:footnote w:id="60">
    <w:p w:rsidR="00652BC2" w:rsidRDefault="00652BC2">
      <w:pPr>
        <w:pStyle w:val="a5"/>
      </w:pPr>
      <w:r>
        <w:rPr>
          <w:rStyle w:val="a7"/>
        </w:rPr>
        <w:footnoteRef/>
      </w:r>
      <w:r>
        <w:t xml:space="preserve"> </w:t>
      </w:r>
      <w:r w:rsidRPr="00D13A38">
        <w:t>Орлов А.С. Домострой по Коншинскому списку и подобным. М., 1908.</w:t>
      </w:r>
      <w:r>
        <w:t xml:space="preserve"> С. 93-94.</w:t>
      </w:r>
    </w:p>
  </w:footnote>
  <w:footnote w:id="61">
    <w:p w:rsidR="00652BC2" w:rsidRDefault="00652BC2">
      <w:pPr>
        <w:pStyle w:val="a5"/>
      </w:pPr>
      <w:r>
        <w:rPr>
          <w:rStyle w:val="a7"/>
        </w:rPr>
        <w:footnoteRef/>
      </w:r>
      <w:r>
        <w:t xml:space="preserve"> </w:t>
      </w:r>
      <w:r w:rsidRPr="007A638F">
        <w:t xml:space="preserve">Стоглав / Изд. Д.Е.Кожанчикова. Спб., 1863. </w:t>
      </w:r>
      <w:r>
        <w:t>С</w:t>
      </w:r>
      <w:r w:rsidRPr="00DF119A">
        <w:t>.</w:t>
      </w:r>
      <w:r>
        <w:t xml:space="preserve">230-231. </w:t>
      </w:r>
      <w:r w:rsidRPr="007A638F">
        <w:t>URL: https://azbyka.ru/otechnik/pravila/stoglav/ (дата обращения 22.02.2020).</w:t>
      </w:r>
    </w:p>
  </w:footnote>
  <w:footnote w:id="62">
    <w:p w:rsidR="00652BC2" w:rsidRDefault="00652BC2">
      <w:pPr>
        <w:pStyle w:val="a5"/>
      </w:pPr>
      <w:r>
        <w:rPr>
          <w:rStyle w:val="a7"/>
        </w:rPr>
        <w:footnoteRef/>
      </w:r>
      <w:r>
        <w:t xml:space="preserve"> </w:t>
      </w:r>
      <w:r w:rsidRPr="00A16865">
        <w:t xml:space="preserve">Законодательные акты русского государства второй половины XVI – первой половины XVII в. Л., 1986. </w:t>
      </w:r>
      <w:r>
        <w:t>С.31-33.</w:t>
      </w:r>
      <w:r w:rsidRPr="00A16865">
        <w:t xml:space="preserve"> URL: http://moscowstate.ru/nosov-n-e-otv-red-zakonodatelnye-akty-russkogo-gosudarstva-vtoroj-poloviny-xvi-pervoj-poloviny-xvii-veka-v-2-h-chastyah/ (дата обращения 24.04.2020).</w:t>
      </w:r>
    </w:p>
  </w:footnote>
  <w:footnote w:id="63">
    <w:p w:rsidR="00652BC2" w:rsidRDefault="00652BC2">
      <w:pPr>
        <w:pStyle w:val="a5"/>
      </w:pPr>
      <w:r>
        <w:rPr>
          <w:rStyle w:val="a7"/>
        </w:rPr>
        <w:footnoteRef/>
      </w:r>
      <w:r>
        <w:t xml:space="preserve"> Каштанов С.М. Финансы средневековой Руси. </w:t>
      </w:r>
      <w:r w:rsidRPr="00A51D71">
        <w:t>/</w:t>
      </w:r>
      <w:r>
        <w:t>/ АН СССР, Институт истории СССР.</w:t>
      </w:r>
      <w:r w:rsidRPr="00A51D71">
        <w:t xml:space="preserve"> М., 1988</w:t>
      </w:r>
      <w:r>
        <w:t xml:space="preserve">. С. 130-132; Флоря Б.Н. Отношения государства и церкви у восточных и западных славян. М., 1992. С.126-128. </w:t>
      </w:r>
    </w:p>
  </w:footnote>
  <w:footnote w:id="64">
    <w:p w:rsidR="00652BC2" w:rsidRDefault="00652BC2" w:rsidP="000B4C0E">
      <w:pPr>
        <w:pStyle w:val="a5"/>
      </w:pPr>
      <w:r>
        <w:rPr>
          <w:rStyle w:val="a7"/>
        </w:rPr>
        <w:footnoteRef/>
      </w:r>
      <w:r>
        <w:t xml:space="preserve"> </w:t>
      </w:r>
      <w:r w:rsidRPr="00FF7E0C">
        <w:t xml:space="preserve">Буганов В.И., Богданов А.П. Бунтари и правдоискатели </w:t>
      </w:r>
      <w:r>
        <w:t>в русской православной церкви.</w:t>
      </w:r>
      <w:r w:rsidRPr="00FF7E0C">
        <w:t xml:space="preserve"> М., 1991. С.8</w:t>
      </w:r>
      <w:r>
        <w:t>2</w:t>
      </w:r>
      <w:r w:rsidRPr="00FF7E0C">
        <w:t>.</w:t>
      </w:r>
    </w:p>
  </w:footnote>
  <w:footnote w:id="65">
    <w:p w:rsidR="00652BC2" w:rsidRDefault="00652BC2">
      <w:pPr>
        <w:pStyle w:val="a5"/>
      </w:pPr>
      <w:r>
        <w:rPr>
          <w:rStyle w:val="a7"/>
        </w:rPr>
        <w:footnoteRef/>
      </w:r>
      <w:r>
        <w:t xml:space="preserve"> </w:t>
      </w:r>
      <w:r w:rsidRPr="007A638F">
        <w:t xml:space="preserve">Переписка Ивана Грозного с Андреем Курбским. / Текст подг. Я.С. Лурье, Ю.Д. Рыков. Л., 1979. </w:t>
      </w:r>
      <w:r>
        <w:t>С.31.</w:t>
      </w:r>
    </w:p>
  </w:footnote>
  <w:footnote w:id="66">
    <w:p w:rsidR="00652BC2" w:rsidRDefault="00652BC2">
      <w:pPr>
        <w:pStyle w:val="a5"/>
      </w:pPr>
      <w:r>
        <w:rPr>
          <w:rStyle w:val="a7"/>
        </w:rPr>
        <w:footnoteRef/>
      </w:r>
      <w:r>
        <w:t xml:space="preserve"> </w:t>
      </w:r>
      <w:r w:rsidRPr="00A16865">
        <w:t xml:space="preserve">Собрание государственных грамот и договоров, хранящихся в Государственной коллегии иностранных дел. М., 1813. Ч.1. </w:t>
      </w:r>
      <w:r>
        <w:t>С.557.</w:t>
      </w:r>
    </w:p>
  </w:footnote>
  <w:footnote w:id="67">
    <w:p w:rsidR="00652BC2" w:rsidRDefault="00652BC2">
      <w:pPr>
        <w:pStyle w:val="a5"/>
      </w:pPr>
      <w:r>
        <w:rPr>
          <w:rStyle w:val="a7"/>
        </w:rPr>
        <w:footnoteRef/>
      </w:r>
      <w:r>
        <w:t xml:space="preserve"> Гольдберг А.Л. Три «послания Филофея» // Вопросы истории средневековой литературы. Л., 1974. С. 68-922.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3A3"/>
    <w:multiLevelType w:val="hybridMultilevel"/>
    <w:tmpl w:val="EA3819EC"/>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7DE753C"/>
    <w:multiLevelType w:val="hybridMultilevel"/>
    <w:tmpl w:val="E432CEC0"/>
    <w:lvl w:ilvl="0" w:tplc="3EE0A5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B8F0BC7"/>
    <w:multiLevelType w:val="multilevel"/>
    <w:tmpl w:val="26D6456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7C93A09"/>
    <w:multiLevelType w:val="hybridMultilevel"/>
    <w:tmpl w:val="2FD0C94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80C3DED"/>
    <w:multiLevelType w:val="hybridMultilevel"/>
    <w:tmpl w:val="6D44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676E75"/>
    <w:multiLevelType w:val="hybridMultilevel"/>
    <w:tmpl w:val="A18CE602"/>
    <w:lvl w:ilvl="0" w:tplc="15C214B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CD017EF"/>
    <w:multiLevelType w:val="hybridMultilevel"/>
    <w:tmpl w:val="E79E4D48"/>
    <w:lvl w:ilvl="0" w:tplc="1366921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A02E88"/>
    <w:multiLevelType w:val="multilevel"/>
    <w:tmpl w:val="A9B6162A"/>
    <w:lvl w:ilvl="0">
      <w:start w:val="1"/>
      <w:numFmt w:val="decimal"/>
      <w:lvlText w:val="%1."/>
      <w:lvlJc w:val="left"/>
      <w:pPr>
        <w:ind w:left="525" w:hanging="525"/>
      </w:pPr>
      <w:rPr>
        <w:rFonts w:ascii="Times New Roman" w:hAnsi="Times New Roman" w:cs="Times New Roman" w:hint="default"/>
        <w:color w:val="auto"/>
        <w:sz w:val="28"/>
      </w:rPr>
    </w:lvl>
    <w:lvl w:ilvl="1">
      <w:start w:val="1"/>
      <w:numFmt w:val="decimal"/>
      <w:lvlText w:val="%1.%2."/>
      <w:lvlJc w:val="left"/>
      <w:pPr>
        <w:ind w:left="720" w:hanging="720"/>
      </w:pPr>
      <w:rPr>
        <w:rFonts w:ascii="Times New Roman" w:hAnsi="Times New Roman" w:cs="Times New Roman" w:hint="default"/>
        <w:color w:val="auto"/>
        <w:sz w:val="28"/>
      </w:rPr>
    </w:lvl>
    <w:lvl w:ilvl="2">
      <w:start w:val="1"/>
      <w:numFmt w:val="decimal"/>
      <w:lvlText w:val="%1.%2.%3."/>
      <w:lvlJc w:val="left"/>
      <w:pPr>
        <w:ind w:left="720" w:hanging="720"/>
      </w:pPr>
      <w:rPr>
        <w:rFonts w:ascii="Times New Roman" w:hAnsi="Times New Roman" w:cs="Times New Roman" w:hint="default"/>
        <w:color w:val="auto"/>
        <w:sz w:val="28"/>
      </w:rPr>
    </w:lvl>
    <w:lvl w:ilvl="3">
      <w:start w:val="1"/>
      <w:numFmt w:val="decimal"/>
      <w:lvlText w:val="%1.%2.%3.%4."/>
      <w:lvlJc w:val="left"/>
      <w:pPr>
        <w:ind w:left="1080" w:hanging="1080"/>
      </w:pPr>
      <w:rPr>
        <w:rFonts w:ascii="Times New Roman" w:hAnsi="Times New Roman" w:cs="Times New Roman" w:hint="default"/>
        <w:color w:val="auto"/>
        <w:sz w:val="28"/>
      </w:rPr>
    </w:lvl>
    <w:lvl w:ilvl="4">
      <w:start w:val="1"/>
      <w:numFmt w:val="decimal"/>
      <w:lvlText w:val="%1.%2.%3.%4.%5."/>
      <w:lvlJc w:val="left"/>
      <w:pPr>
        <w:ind w:left="1080" w:hanging="1080"/>
      </w:pPr>
      <w:rPr>
        <w:rFonts w:ascii="Times New Roman" w:hAnsi="Times New Roman" w:cs="Times New Roman" w:hint="default"/>
        <w:color w:val="auto"/>
        <w:sz w:val="28"/>
      </w:rPr>
    </w:lvl>
    <w:lvl w:ilvl="5">
      <w:start w:val="1"/>
      <w:numFmt w:val="decimal"/>
      <w:lvlText w:val="%1.%2.%3.%4.%5.%6."/>
      <w:lvlJc w:val="left"/>
      <w:pPr>
        <w:ind w:left="1440" w:hanging="1440"/>
      </w:pPr>
      <w:rPr>
        <w:rFonts w:ascii="Times New Roman" w:hAnsi="Times New Roman" w:cs="Times New Roman" w:hint="default"/>
        <w:color w:val="auto"/>
        <w:sz w:val="28"/>
      </w:rPr>
    </w:lvl>
    <w:lvl w:ilvl="6">
      <w:start w:val="1"/>
      <w:numFmt w:val="decimal"/>
      <w:lvlText w:val="%1.%2.%3.%4.%5.%6.%7."/>
      <w:lvlJc w:val="left"/>
      <w:pPr>
        <w:ind w:left="1800" w:hanging="1800"/>
      </w:pPr>
      <w:rPr>
        <w:rFonts w:ascii="Times New Roman" w:hAnsi="Times New Roman" w:cs="Times New Roman" w:hint="default"/>
        <w:color w:val="auto"/>
        <w:sz w:val="28"/>
      </w:rPr>
    </w:lvl>
    <w:lvl w:ilvl="7">
      <w:start w:val="1"/>
      <w:numFmt w:val="decimal"/>
      <w:lvlText w:val="%1.%2.%3.%4.%5.%6.%7.%8."/>
      <w:lvlJc w:val="left"/>
      <w:pPr>
        <w:ind w:left="1800" w:hanging="1800"/>
      </w:pPr>
      <w:rPr>
        <w:rFonts w:ascii="Times New Roman" w:hAnsi="Times New Roman" w:cs="Times New Roman" w:hint="default"/>
        <w:color w:val="auto"/>
        <w:sz w:val="28"/>
      </w:rPr>
    </w:lvl>
    <w:lvl w:ilvl="8">
      <w:start w:val="1"/>
      <w:numFmt w:val="decimal"/>
      <w:lvlText w:val="%1.%2.%3.%4.%5.%6.%7.%8.%9."/>
      <w:lvlJc w:val="left"/>
      <w:pPr>
        <w:ind w:left="2160" w:hanging="2160"/>
      </w:pPr>
      <w:rPr>
        <w:rFonts w:ascii="Times New Roman" w:hAnsi="Times New Roman" w:cs="Times New Roman" w:hint="default"/>
        <w:color w:val="auto"/>
        <w:sz w:val="28"/>
      </w:rPr>
    </w:lvl>
  </w:abstractNum>
  <w:abstractNum w:abstractNumId="8" w15:restartNumberingAfterBreak="0">
    <w:nsid w:val="25E335BD"/>
    <w:multiLevelType w:val="multilevel"/>
    <w:tmpl w:val="A848752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C6868"/>
    <w:multiLevelType w:val="hybridMultilevel"/>
    <w:tmpl w:val="73389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E342EB"/>
    <w:multiLevelType w:val="multilevel"/>
    <w:tmpl w:val="A01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65717"/>
    <w:multiLevelType w:val="hybridMultilevel"/>
    <w:tmpl w:val="6A7477AA"/>
    <w:lvl w:ilvl="0" w:tplc="01EAAD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E24055"/>
    <w:multiLevelType w:val="multilevel"/>
    <w:tmpl w:val="27A08F3C"/>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9CC1116"/>
    <w:multiLevelType w:val="hybridMultilevel"/>
    <w:tmpl w:val="67849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7D6A58"/>
    <w:multiLevelType w:val="hybridMultilevel"/>
    <w:tmpl w:val="EBC2F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3A0B70"/>
    <w:multiLevelType w:val="hybridMultilevel"/>
    <w:tmpl w:val="D5CA51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4EAC754E"/>
    <w:multiLevelType w:val="hybridMultilevel"/>
    <w:tmpl w:val="DF94CEE4"/>
    <w:lvl w:ilvl="0" w:tplc="15C214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FA3353"/>
    <w:multiLevelType w:val="hybridMultilevel"/>
    <w:tmpl w:val="48B23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0C7020"/>
    <w:multiLevelType w:val="hybridMultilevel"/>
    <w:tmpl w:val="BA9C9A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F2965CB"/>
    <w:multiLevelType w:val="hybridMultilevel"/>
    <w:tmpl w:val="3D6CE384"/>
    <w:lvl w:ilvl="0" w:tplc="E6A847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21043D7"/>
    <w:multiLevelType w:val="hybridMultilevel"/>
    <w:tmpl w:val="E4D0A8B0"/>
    <w:lvl w:ilvl="0" w:tplc="ABE03C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4CA7392"/>
    <w:multiLevelType w:val="hybridMultilevel"/>
    <w:tmpl w:val="1880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E631F7"/>
    <w:multiLevelType w:val="hybridMultilevel"/>
    <w:tmpl w:val="32125C5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ED70967"/>
    <w:multiLevelType w:val="multilevel"/>
    <w:tmpl w:val="ADA885F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EC1265"/>
    <w:multiLevelType w:val="multilevel"/>
    <w:tmpl w:val="DCA2D8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A75CF6"/>
    <w:multiLevelType w:val="hybridMultilevel"/>
    <w:tmpl w:val="E6644E6A"/>
    <w:lvl w:ilvl="0" w:tplc="D44CE8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D6B3365"/>
    <w:multiLevelType w:val="hybridMultilevel"/>
    <w:tmpl w:val="B0C6172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8"/>
  </w:num>
  <w:num w:numId="3">
    <w:abstractNumId w:val="4"/>
  </w:num>
  <w:num w:numId="4">
    <w:abstractNumId w:val="23"/>
  </w:num>
  <w:num w:numId="5">
    <w:abstractNumId w:val="24"/>
  </w:num>
  <w:num w:numId="6">
    <w:abstractNumId w:val="7"/>
  </w:num>
  <w:num w:numId="7">
    <w:abstractNumId w:val="25"/>
  </w:num>
  <w:num w:numId="8">
    <w:abstractNumId w:val="0"/>
  </w:num>
  <w:num w:numId="9">
    <w:abstractNumId w:val="26"/>
  </w:num>
  <w:num w:numId="10">
    <w:abstractNumId w:val="22"/>
  </w:num>
  <w:num w:numId="11">
    <w:abstractNumId w:val="18"/>
  </w:num>
  <w:num w:numId="12">
    <w:abstractNumId w:val="14"/>
  </w:num>
  <w:num w:numId="13">
    <w:abstractNumId w:val="13"/>
  </w:num>
  <w:num w:numId="14">
    <w:abstractNumId w:val="17"/>
  </w:num>
  <w:num w:numId="15">
    <w:abstractNumId w:val="15"/>
  </w:num>
  <w:num w:numId="16">
    <w:abstractNumId w:val="9"/>
  </w:num>
  <w:num w:numId="17">
    <w:abstractNumId w:val="6"/>
  </w:num>
  <w:num w:numId="18">
    <w:abstractNumId w:val="21"/>
  </w:num>
  <w:num w:numId="19">
    <w:abstractNumId w:val="12"/>
  </w:num>
  <w:num w:numId="20">
    <w:abstractNumId w:val="11"/>
  </w:num>
  <w:num w:numId="21">
    <w:abstractNumId w:val="1"/>
  </w:num>
  <w:num w:numId="22">
    <w:abstractNumId w:val="19"/>
  </w:num>
  <w:num w:numId="23">
    <w:abstractNumId w:val="20"/>
  </w:num>
  <w:num w:numId="24">
    <w:abstractNumId w:val="2"/>
  </w:num>
  <w:num w:numId="25">
    <w:abstractNumId w:val="3"/>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5C"/>
    <w:rsid w:val="00002F2B"/>
    <w:rsid w:val="0000403C"/>
    <w:rsid w:val="00013F1D"/>
    <w:rsid w:val="00014A84"/>
    <w:rsid w:val="00015672"/>
    <w:rsid w:val="00020875"/>
    <w:rsid w:val="00027023"/>
    <w:rsid w:val="00030636"/>
    <w:rsid w:val="00034E1E"/>
    <w:rsid w:val="00041858"/>
    <w:rsid w:val="00042BE7"/>
    <w:rsid w:val="000436AA"/>
    <w:rsid w:val="000465F0"/>
    <w:rsid w:val="00047805"/>
    <w:rsid w:val="000515E3"/>
    <w:rsid w:val="0005304C"/>
    <w:rsid w:val="0005757D"/>
    <w:rsid w:val="00060EC2"/>
    <w:rsid w:val="00061067"/>
    <w:rsid w:val="000617A5"/>
    <w:rsid w:val="00061A20"/>
    <w:rsid w:val="00064FEE"/>
    <w:rsid w:val="00065905"/>
    <w:rsid w:val="00066BDB"/>
    <w:rsid w:val="00071CBC"/>
    <w:rsid w:val="00073CD8"/>
    <w:rsid w:val="0007525F"/>
    <w:rsid w:val="00075794"/>
    <w:rsid w:val="00081006"/>
    <w:rsid w:val="0008119C"/>
    <w:rsid w:val="00085CBD"/>
    <w:rsid w:val="0008639F"/>
    <w:rsid w:val="0008692E"/>
    <w:rsid w:val="00087358"/>
    <w:rsid w:val="00091028"/>
    <w:rsid w:val="000910C4"/>
    <w:rsid w:val="000A1898"/>
    <w:rsid w:val="000A3D27"/>
    <w:rsid w:val="000A4491"/>
    <w:rsid w:val="000A5EED"/>
    <w:rsid w:val="000A5FE9"/>
    <w:rsid w:val="000B06AC"/>
    <w:rsid w:val="000B4C0E"/>
    <w:rsid w:val="000C2C29"/>
    <w:rsid w:val="000C3FC5"/>
    <w:rsid w:val="000C4538"/>
    <w:rsid w:val="000C503D"/>
    <w:rsid w:val="000C5328"/>
    <w:rsid w:val="000C5419"/>
    <w:rsid w:val="000C560B"/>
    <w:rsid w:val="000D293A"/>
    <w:rsid w:val="000D4CAD"/>
    <w:rsid w:val="000D56FE"/>
    <w:rsid w:val="000E057C"/>
    <w:rsid w:val="000E0F8D"/>
    <w:rsid w:val="000E1A8A"/>
    <w:rsid w:val="000E3EBE"/>
    <w:rsid w:val="000E4C4B"/>
    <w:rsid w:val="000F0F27"/>
    <w:rsid w:val="000F320A"/>
    <w:rsid w:val="000F3B6E"/>
    <w:rsid w:val="000F441A"/>
    <w:rsid w:val="000F58F4"/>
    <w:rsid w:val="000F641A"/>
    <w:rsid w:val="00102E73"/>
    <w:rsid w:val="001062CD"/>
    <w:rsid w:val="00106A61"/>
    <w:rsid w:val="00106DAC"/>
    <w:rsid w:val="00107242"/>
    <w:rsid w:val="001075DD"/>
    <w:rsid w:val="00112244"/>
    <w:rsid w:val="0011536F"/>
    <w:rsid w:val="00115508"/>
    <w:rsid w:val="00117571"/>
    <w:rsid w:val="0012059D"/>
    <w:rsid w:val="0012143F"/>
    <w:rsid w:val="00123710"/>
    <w:rsid w:val="00123D06"/>
    <w:rsid w:val="001258EC"/>
    <w:rsid w:val="00125FF6"/>
    <w:rsid w:val="001267E9"/>
    <w:rsid w:val="00127065"/>
    <w:rsid w:val="00132378"/>
    <w:rsid w:val="001348EB"/>
    <w:rsid w:val="0013533D"/>
    <w:rsid w:val="00136EC8"/>
    <w:rsid w:val="001375EC"/>
    <w:rsid w:val="00142374"/>
    <w:rsid w:val="00143AC6"/>
    <w:rsid w:val="00144283"/>
    <w:rsid w:val="001456EB"/>
    <w:rsid w:val="001463A2"/>
    <w:rsid w:val="00146A20"/>
    <w:rsid w:val="00147340"/>
    <w:rsid w:val="001524F7"/>
    <w:rsid w:val="00154231"/>
    <w:rsid w:val="0015473C"/>
    <w:rsid w:val="00155855"/>
    <w:rsid w:val="00155D5B"/>
    <w:rsid w:val="001578B0"/>
    <w:rsid w:val="00157AC2"/>
    <w:rsid w:val="001608C7"/>
    <w:rsid w:val="0016104A"/>
    <w:rsid w:val="00164E27"/>
    <w:rsid w:val="00166CAB"/>
    <w:rsid w:val="001709A2"/>
    <w:rsid w:val="00176B41"/>
    <w:rsid w:val="00177CEE"/>
    <w:rsid w:val="00180B4B"/>
    <w:rsid w:val="00180B53"/>
    <w:rsid w:val="00187522"/>
    <w:rsid w:val="00187D90"/>
    <w:rsid w:val="00187F7C"/>
    <w:rsid w:val="001905FD"/>
    <w:rsid w:val="001936EC"/>
    <w:rsid w:val="00195C5E"/>
    <w:rsid w:val="001A0357"/>
    <w:rsid w:val="001A0768"/>
    <w:rsid w:val="001A0B71"/>
    <w:rsid w:val="001A1121"/>
    <w:rsid w:val="001A2B81"/>
    <w:rsid w:val="001A2E89"/>
    <w:rsid w:val="001A71A1"/>
    <w:rsid w:val="001B2BA7"/>
    <w:rsid w:val="001B4B42"/>
    <w:rsid w:val="001B4E64"/>
    <w:rsid w:val="001B7546"/>
    <w:rsid w:val="001C3B5B"/>
    <w:rsid w:val="001C52B5"/>
    <w:rsid w:val="001C7A44"/>
    <w:rsid w:val="001C7C5C"/>
    <w:rsid w:val="001D230F"/>
    <w:rsid w:val="001D32DC"/>
    <w:rsid w:val="001D5154"/>
    <w:rsid w:val="001E0F46"/>
    <w:rsid w:val="001E0F7F"/>
    <w:rsid w:val="001E40A8"/>
    <w:rsid w:val="001E5135"/>
    <w:rsid w:val="001E76FC"/>
    <w:rsid w:val="001F160E"/>
    <w:rsid w:val="001F6A52"/>
    <w:rsid w:val="00201141"/>
    <w:rsid w:val="0020121E"/>
    <w:rsid w:val="00201D30"/>
    <w:rsid w:val="00203728"/>
    <w:rsid w:val="00203F89"/>
    <w:rsid w:val="00204103"/>
    <w:rsid w:val="002075C3"/>
    <w:rsid w:val="00215325"/>
    <w:rsid w:val="00215F7C"/>
    <w:rsid w:val="00217D33"/>
    <w:rsid w:val="002202D6"/>
    <w:rsid w:val="002211FA"/>
    <w:rsid w:val="002234A6"/>
    <w:rsid w:val="00223BB5"/>
    <w:rsid w:val="002255F0"/>
    <w:rsid w:val="0022592B"/>
    <w:rsid w:val="002366A4"/>
    <w:rsid w:val="00236774"/>
    <w:rsid w:val="002378EE"/>
    <w:rsid w:val="00237D2C"/>
    <w:rsid w:val="002403EA"/>
    <w:rsid w:val="002408B5"/>
    <w:rsid w:val="00241ECC"/>
    <w:rsid w:val="002438E8"/>
    <w:rsid w:val="002447E7"/>
    <w:rsid w:val="00244E6D"/>
    <w:rsid w:val="0024547E"/>
    <w:rsid w:val="00245BEC"/>
    <w:rsid w:val="002464C3"/>
    <w:rsid w:val="00246FB3"/>
    <w:rsid w:val="00247A70"/>
    <w:rsid w:val="00250D04"/>
    <w:rsid w:val="002516B9"/>
    <w:rsid w:val="002516FA"/>
    <w:rsid w:val="002527B4"/>
    <w:rsid w:val="00252E22"/>
    <w:rsid w:val="00254410"/>
    <w:rsid w:val="00254EFB"/>
    <w:rsid w:val="00261E29"/>
    <w:rsid w:val="00264307"/>
    <w:rsid w:val="00271C6B"/>
    <w:rsid w:val="00271DCB"/>
    <w:rsid w:val="002724BE"/>
    <w:rsid w:val="002731BF"/>
    <w:rsid w:val="00275F4F"/>
    <w:rsid w:val="0027755D"/>
    <w:rsid w:val="00277AEC"/>
    <w:rsid w:val="00282CE6"/>
    <w:rsid w:val="0028560C"/>
    <w:rsid w:val="00286CAA"/>
    <w:rsid w:val="00291370"/>
    <w:rsid w:val="002923AF"/>
    <w:rsid w:val="002971BA"/>
    <w:rsid w:val="00297302"/>
    <w:rsid w:val="002A4B78"/>
    <w:rsid w:val="002A6185"/>
    <w:rsid w:val="002A6351"/>
    <w:rsid w:val="002A6B84"/>
    <w:rsid w:val="002A6EF2"/>
    <w:rsid w:val="002B54C4"/>
    <w:rsid w:val="002C1006"/>
    <w:rsid w:val="002C5179"/>
    <w:rsid w:val="002C71DD"/>
    <w:rsid w:val="002C755E"/>
    <w:rsid w:val="002D1D7D"/>
    <w:rsid w:val="002D4A02"/>
    <w:rsid w:val="002D51E9"/>
    <w:rsid w:val="002D6D59"/>
    <w:rsid w:val="002E2713"/>
    <w:rsid w:val="002E4C2F"/>
    <w:rsid w:val="002E73B7"/>
    <w:rsid w:val="002F06E5"/>
    <w:rsid w:val="002F0D1A"/>
    <w:rsid w:val="002F1604"/>
    <w:rsid w:val="002F29E7"/>
    <w:rsid w:val="002F4580"/>
    <w:rsid w:val="002F7904"/>
    <w:rsid w:val="002F7B48"/>
    <w:rsid w:val="00300100"/>
    <w:rsid w:val="003009D1"/>
    <w:rsid w:val="00303886"/>
    <w:rsid w:val="00303A0E"/>
    <w:rsid w:val="00303C36"/>
    <w:rsid w:val="0030664E"/>
    <w:rsid w:val="0030684E"/>
    <w:rsid w:val="003162BB"/>
    <w:rsid w:val="00317024"/>
    <w:rsid w:val="0031732D"/>
    <w:rsid w:val="003205A5"/>
    <w:rsid w:val="003227EA"/>
    <w:rsid w:val="00323C5B"/>
    <w:rsid w:val="00337CC7"/>
    <w:rsid w:val="00340429"/>
    <w:rsid w:val="003428CA"/>
    <w:rsid w:val="0034522E"/>
    <w:rsid w:val="00345837"/>
    <w:rsid w:val="003463EF"/>
    <w:rsid w:val="00351216"/>
    <w:rsid w:val="003519DC"/>
    <w:rsid w:val="00351A26"/>
    <w:rsid w:val="00351C22"/>
    <w:rsid w:val="00356F16"/>
    <w:rsid w:val="00360CFC"/>
    <w:rsid w:val="00361F9E"/>
    <w:rsid w:val="003630A2"/>
    <w:rsid w:val="00363C38"/>
    <w:rsid w:val="003726F1"/>
    <w:rsid w:val="00377BD1"/>
    <w:rsid w:val="00382EF9"/>
    <w:rsid w:val="0038422B"/>
    <w:rsid w:val="003865B1"/>
    <w:rsid w:val="00393515"/>
    <w:rsid w:val="0039487A"/>
    <w:rsid w:val="003953BC"/>
    <w:rsid w:val="00395B54"/>
    <w:rsid w:val="003A0D8E"/>
    <w:rsid w:val="003A198B"/>
    <w:rsid w:val="003A5B59"/>
    <w:rsid w:val="003A5BCE"/>
    <w:rsid w:val="003A5D62"/>
    <w:rsid w:val="003B0040"/>
    <w:rsid w:val="003B2D07"/>
    <w:rsid w:val="003B40D2"/>
    <w:rsid w:val="003B535C"/>
    <w:rsid w:val="003B65EB"/>
    <w:rsid w:val="003B692D"/>
    <w:rsid w:val="003B6942"/>
    <w:rsid w:val="003C1BBF"/>
    <w:rsid w:val="003C2FFB"/>
    <w:rsid w:val="003C51F9"/>
    <w:rsid w:val="003C7E30"/>
    <w:rsid w:val="003D1B85"/>
    <w:rsid w:val="003D245B"/>
    <w:rsid w:val="003D46CA"/>
    <w:rsid w:val="003D5243"/>
    <w:rsid w:val="003E1216"/>
    <w:rsid w:val="003E15C1"/>
    <w:rsid w:val="003E1BB4"/>
    <w:rsid w:val="003E1C49"/>
    <w:rsid w:val="003E3D08"/>
    <w:rsid w:val="003E7ECE"/>
    <w:rsid w:val="003F0645"/>
    <w:rsid w:val="003F1EBD"/>
    <w:rsid w:val="003F4B60"/>
    <w:rsid w:val="00400EA4"/>
    <w:rsid w:val="00402265"/>
    <w:rsid w:val="00404D06"/>
    <w:rsid w:val="004056D4"/>
    <w:rsid w:val="004058F0"/>
    <w:rsid w:val="0040654F"/>
    <w:rsid w:val="00412014"/>
    <w:rsid w:val="0041371B"/>
    <w:rsid w:val="004150AC"/>
    <w:rsid w:val="00415540"/>
    <w:rsid w:val="00420FD6"/>
    <w:rsid w:val="004214F8"/>
    <w:rsid w:val="004338F6"/>
    <w:rsid w:val="00434C0C"/>
    <w:rsid w:val="00437365"/>
    <w:rsid w:val="0043779B"/>
    <w:rsid w:val="0043798F"/>
    <w:rsid w:val="00441140"/>
    <w:rsid w:val="00441341"/>
    <w:rsid w:val="004433E1"/>
    <w:rsid w:val="004503AF"/>
    <w:rsid w:val="0045148C"/>
    <w:rsid w:val="004534A2"/>
    <w:rsid w:val="0045603B"/>
    <w:rsid w:val="00457283"/>
    <w:rsid w:val="00460F52"/>
    <w:rsid w:val="004614C5"/>
    <w:rsid w:val="004623E2"/>
    <w:rsid w:val="0046303F"/>
    <w:rsid w:val="00464186"/>
    <w:rsid w:val="0046564D"/>
    <w:rsid w:val="004673E1"/>
    <w:rsid w:val="0047001E"/>
    <w:rsid w:val="00470678"/>
    <w:rsid w:val="00470B1E"/>
    <w:rsid w:val="004736E6"/>
    <w:rsid w:val="0047630B"/>
    <w:rsid w:val="00477EE7"/>
    <w:rsid w:val="0048065B"/>
    <w:rsid w:val="0048372C"/>
    <w:rsid w:val="00484851"/>
    <w:rsid w:val="00484AD1"/>
    <w:rsid w:val="004858BC"/>
    <w:rsid w:val="004858EE"/>
    <w:rsid w:val="004912F1"/>
    <w:rsid w:val="004912FB"/>
    <w:rsid w:val="00493F31"/>
    <w:rsid w:val="00495E49"/>
    <w:rsid w:val="004A2AC4"/>
    <w:rsid w:val="004A2C3D"/>
    <w:rsid w:val="004A2CEF"/>
    <w:rsid w:val="004A6AAD"/>
    <w:rsid w:val="004B0D38"/>
    <w:rsid w:val="004B33F0"/>
    <w:rsid w:val="004B53BC"/>
    <w:rsid w:val="004B7554"/>
    <w:rsid w:val="004C2D45"/>
    <w:rsid w:val="004C3484"/>
    <w:rsid w:val="004C536D"/>
    <w:rsid w:val="004C5C00"/>
    <w:rsid w:val="004C6C6D"/>
    <w:rsid w:val="004C7948"/>
    <w:rsid w:val="004D07CD"/>
    <w:rsid w:val="004D1BD8"/>
    <w:rsid w:val="004D214C"/>
    <w:rsid w:val="004D2248"/>
    <w:rsid w:val="004D5513"/>
    <w:rsid w:val="004D7055"/>
    <w:rsid w:val="004D7ADB"/>
    <w:rsid w:val="004E012C"/>
    <w:rsid w:val="004E0E11"/>
    <w:rsid w:val="004E2F2D"/>
    <w:rsid w:val="004F0E75"/>
    <w:rsid w:val="004F1BD7"/>
    <w:rsid w:val="004F499B"/>
    <w:rsid w:val="004F67C7"/>
    <w:rsid w:val="00501B80"/>
    <w:rsid w:val="00502CD9"/>
    <w:rsid w:val="00503487"/>
    <w:rsid w:val="00503DEA"/>
    <w:rsid w:val="0050405A"/>
    <w:rsid w:val="00505C90"/>
    <w:rsid w:val="0051179C"/>
    <w:rsid w:val="00513151"/>
    <w:rsid w:val="005132CF"/>
    <w:rsid w:val="00514AF3"/>
    <w:rsid w:val="00515A8D"/>
    <w:rsid w:val="00515C39"/>
    <w:rsid w:val="00515F75"/>
    <w:rsid w:val="00516B6A"/>
    <w:rsid w:val="00517714"/>
    <w:rsid w:val="00517F45"/>
    <w:rsid w:val="005244CF"/>
    <w:rsid w:val="00527183"/>
    <w:rsid w:val="00530C61"/>
    <w:rsid w:val="00541B71"/>
    <w:rsid w:val="0054271B"/>
    <w:rsid w:val="00547557"/>
    <w:rsid w:val="00547FC8"/>
    <w:rsid w:val="005507E4"/>
    <w:rsid w:val="00551661"/>
    <w:rsid w:val="00553D6F"/>
    <w:rsid w:val="00554263"/>
    <w:rsid w:val="00554C3A"/>
    <w:rsid w:val="00557ACC"/>
    <w:rsid w:val="0056003D"/>
    <w:rsid w:val="00560979"/>
    <w:rsid w:val="00560DDD"/>
    <w:rsid w:val="00562855"/>
    <w:rsid w:val="00563F8E"/>
    <w:rsid w:val="0058243C"/>
    <w:rsid w:val="00583C32"/>
    <w:rsid w:val="0058637B"/>
    <w:rsid w:val="00586A36"/>
    <w:rsid w:val="00587B4C"/>
    <w:rsid w:val="00593221"/>
    <w:rsid w:val="00596935"/>
    <w:rsid w:val="005971B4"/>
    <w:rsid w:val="005972F4"/>
    <w:rsid w:val="005A0BA3"/>
    <w:rsid w:val="005A2236"/>
    <w:rsid w:val="005A2656"/>
    <w:rsid w:val="005A74F9"/>
    <w:rsid w:val="005A76CD"/>
    <w:rsid w:val="005B7597"/>
    <w:rsid w:val="005C1025"/>
    <w:rsid w:val="005C1872"/>
    <w:rsid w:val="005C2F9C"/>
    <w:rsid w:val="005D29CA"/>
    <w:rsid w:val="005D38D6"/>
    <w:rsid w:val="005D3F1F"/>
    <w:rsid w:val="005E6378"/>
    <w:rsid w:val="005F3A82"/>
    <w:rsid w:val="005F4EA4"/>
    <w:rsid w:val="005F7814"/>
    <w:rsid w:val="0060034C"/>
    <w:rsid w:val="00600546"/>
    <w:rsid w:val="00602138"/>
    <w:rsid w:val="00602D3E"/>
    <w:rsid w:val="00604306"/>
    <w:rsid w:val="00610416"/>
    <w:rsid w:val="00611E32"/>
    <w:rsid w:val="00612F51"/>
    <w:rsid w:val="00614089"/>
    <w:rsid w:val="00617FC3"/>
    <w:rsid w:val="00620815"/>
    <w:rsid w:val="00621C8A"/>
    <w:rsid w:val="0062626C"/>
    <w:rsid w:val="00627697"/>
    <w:rsid w:val="00627EF5"/>
    <w:rsid w:val="00634208"/>
    <w:rsid w:val="0064012B"/>
    <w:rsid w:val="0064039F"/>
    <w:rsid w:val="00641530"/>
    <w:rsid w:val="006455E1"/>
    <w:rsid w:val="00645B83"/>
    <w:rsid w:val="006475D8"/>
    <w:rsid w:val="00651637"/>
    <w:rsid w:val="00652BC2"/>
    <w:rsid w:val="0065308B"/>
    <w:rsid w:val="00653407"/>
    <w:rsid w:val="006560B1"/>
    <w:rsid w:val="0065700B"/>
    <w:rsid w:val="006603FC"/>
    <w:rsid w:val="00661A05"/>
    <w:rsid w:val="006623E3"/>
    <w:rsid w:val="00666B48"/>
    <w:rsid w:val="00670BAF"/>
    <w:rsid w:val="006743F9"/>
    <w:rsid w:val="0067679E"/>
    <w:rsid w:val="006778D2"/>
    <w:rsid w:val="00686BBD"/>
    <w:rsid w:val="00690C3A"/>
    <w:rsid w:val="00691589"/>
    <w:rsid w:val="0069421B"/>
    <w:rsid w:val="00695445"/>
    <w:rsid w:val="006963C8"/>
    <w:rsid w:val="006A188C"/>
    <w:rsid w:val="006A54FB"/>
    <w:rsid w:val="006B1FAC"/>
    <w:rsid w:val="006B41EC"/>
    <w:rsid w:val="006B6BD8"/>
    <w:rsid w:val="006C22D3"/>
    <w:rsid w:val="006C44A0"/>
    <w:rsid w:val="006C5839"/>
    <w:rsid w:val="006C7427"/>
    <w:rsid w:val="006C7E11"/>
    <w:rsid w:val="006D0453"/>
    <w:rsid w:val="006D0E98"/>
    <w:rsid w:val="006D1BB8"/>
    <w:rsid w:val="006D1E13"/>
    <w:rsid w:val="006D27D3"/>
    <w:rsid w:val="006D589E"/>
    <w:rsid w:val="006E0A0A"/>
    <w:rsid w:val="006E27D6"/>
    <w:rsid w:val="006E285F"/>
    <w:rsid w:val="006E3099"/>
    <w:rsid w:val="006E32F2"/>
    <w:rsid w:val="006E5F67"/>
    <w:rsid w:val="00701521"/>
    <w:rsid w:val="007035F7"/>
    <w:rsid w:val="0070532F"/>
    <w:rsid w:val="00714021"/>
    <w:rsid w:val="00715E10"/>
    <w:rsid w:val="0071689D"/>
    <w:rsid w:val="0071773F"/>
    <w:rsid w:val="00721279"/>
    <w:rsid w:val="00722C7D"/>
    <w:rsid w:val="00725812"/>
    <w:rsid w:val="00730550"/>
    <w:rsid w:val="007305D2"/>
    <w:rsid w:val="0073301B"/>
    <w:rsid w:val="00734DB2"/>
    <w:rsid w:val="00735C09"/>
    <w:rsid w:val="0074124F"/>
    <w:rsid w:val="0074132B"/>
    <w:rsid w:val="007446A5"/>
    <w:rsid w:val="007451F3"/>
    <w:rsid w:val="007459F4"/>
    <w:rsid w:val="007465E2"/>
    <w:rsid w:val="00746E8C"/>
    <w:rsid w:val="00751FD5"/>
    <w:rsid w:val="007525DE"/>
    <w:rsid w:val="00755938"/>
    <w:rsid w:val="00756D02"/>
    <w:rsid w:val="00757568"/>
    <w:rsid w:val="00763957"/>
    <w:rsid w:val="00766AC9"/>
    <w:rsid w:val="00767411"/>
    <w:rsid w:val="00767E89"/>
    <w:rsid w:val="0077424E"/>
    <w:rsid w:val="00777EE5"/>
    <w:rsid w:val="00783411"/>
    <w:rsid w:val="00787119"/>
    <w:rsid w:val="00790DB8"/>
    <w:rsid w:val="00791BCF"/>
    <w:rsid w:val="00793F73"/>
    <w:rsid w:val="007948DD"/>
    <w:rsid w:val="00796FA2"/>
    <w:rsid w:val="007A262E"/>
    <w:rsid w:val="007A28B0"/>
    <w:rsid w:val="007A4909"/>
    <w:rsid w:val="007A5768"/>
    <w:rsid w:val="007A638F"/>
    <w:rsid w:val="007A6908"/>
    <w:rsid w:val="007B0372"/>
    <w:rsid w:val="007B460B"/>
    <w:rsid w:val="007C0D7F"/>
    <w:rsid w:val="007C1CE1"/>
    <w:rsid w:val="007C5FBE"/>
    <w:rsid w:val="007C7595"/>
    <w:rsid w:val="007D16E6"/>
    <w:rsid w:val="007D4D0D"/>
    <w:rsid w:val="007E1AB3"/>
    <w:rsid w:val="007E479D"/>
    <w:rsid w:val="007E4EB7"/>
    <w:rsid w:val="007F070F"/>
    <w:rsid w:val="007F2C3D"/>
    <w:rsid w:val="007F3C29"/>
    <w:rsid w:val="007F3EA7"/>
    <w:rsid w:val="007F58FE"/>
    <w:rsid w:val="008004A0"/>
    <w:rsid w:val="00801838"/>
    <w:rsid w:val="00804789"/>
    <w:rsid w:val="0080592E"/>
    <w:rsid w:val="00806141"/>
    <w:rsid w:val="00811F7F"/>
    <w:rsid w:val="008123C5"/>
    <w:rsid w:val="00814F83"/>
    <w:rsid w:val="00820F5D"/>
    <w:rsid w:val="00822913"/>
    <w:rsid w:val="00823D51"/>
    <w:rsid w:val="0083066E"/>
    <w:rsid w:val="00832507"/>
    <w:rsid w:val="0083374A"/>
    <w:rsid w:val="008337A5"/>
    <w:rsid w:val="00836357"/>
    <w:rsid w:val="0084605E"/>
    <w:rsid w:val="00850DFE"/>
    <w:rsid w:val="0085206D"/>
    <w:rsid w:val="008533D2"/>
    <w:rsid w:val="0085422B"/>
    <w:rsid w:val="00854A1F"/>
    <w:rsid w:val="00854B7F"/>
    <w:rsid w:val="00857794"/>
    <w:rsid w:val="0086079B"/>
    <w:rsid w:val="00862184"/>
    <w:rsid w:val="0086334B"/>
    <w:rsid w:val="008637FE"/>
    <w:rsid w:val="00863ABC"/>
    <w:rsid w:val="00863C70"/>
    <w:rsid w:val="00867143"/>
    <w:rsid w:val="00873EC7"/>
    <w:rsid w:val="00880991"/>
    <w:rsid w:val="00882F7A"/>
    <w:rsid w:val="00883A4A"/>
    <w:rsid w:val="0088413D"/>
    <w:rsid w:val="008934C4"/>
    <w:rsid w:val="0089619E"/>
    <w:rsid w:val="00896DF6"/>
    <w:rsid w:val="008A0596"/>
    <w:rsid w:val="008A386D"/>
    <w:rsid w:val="008A4BE7"/>
    <w:rsid w:val="008B04B4"/>
    <w:rsid w:val="008B0F07"/>
    <w:rsid w:val="008B3C6F"/>
    <w:rsid w:val="008B5F0D"/>
    <w:rsid w:val="008C0CF9"/>
    <w:rsid w:val="008C237B"/>
    <w:rsid w:val="008C4A78"/>
    <w:rsid w:val="008C5890"/>
    <w:rsid w:val="008C6A8F"/>
    <w:rsid w:val="008C7D52"/>
    <w:rsid w:val="008D122A"/>
    <w:rsid w:val="008D189D"/>
    <w:rsid w:val="008D1C30"/>
    <w:rsid w:val="008D2FDE"/>
    <w:rsid w:val="008D3B17"/>
    <w:rsid w:val="008D3C8E"/>
    <w:rsid w:val="008D6352"/>
    <w:rsid w:val="008E2D02"/>
    <w:rsid w:val="008E3B4B"/>
    <w:rsid w:val="008E3CA6"/>
    <w:rsid w:val="008F3E26"/>
    <w:rsid w:val="008F5CDB"/>
    <w:rsid w:val="008F7194"/>
    <w:rsid w:val="008F7371"/>
    <w:rsid w:val="00904B5A"/>
    <w:rsid w:val="00904C88"/>
    <w:rsid w:val="0090502A"/>
    <w:rsid w:val="00905972"/>
    <w:rsid w:val="00906484"/>
    <w:rsid w:val="00912A00"/>
    <w:rsid w:val="00914C44"/>
    <w:rsid w:val="009169CB"/>
    <w:rsid w:val="00917FE5"/>
    <w:rsid w:val="009201FB"/>
    <w:rsid w:val="00920A7E"/>
    <w:rsid w:val="0092414C"/>
    <w:rsid w:val="009245EC"/>
    <w:rsid w:val="00924BF3"/>
    <w:rsid w:val="0092536E"/>
    <w:rsid w:val="0092701E"/>
    <w:rsid w:val="009303CE"/>
    <w:rsid w:val="00936666"/>
    <w:rsid w:val="0093796B"/>
    <w:rsid w:val="00940447"/>
    <w:rsid w:val="00944DE2"/>
    <w:rsid w:val="0094681F"/>
    <w:rsid w:val="00946DA1"/>
    <w:rsid w:val="00946E99"/>
    <w:rsid w:val="009470CC"/>
    <w:rsid w:val="009473B2"/>
    <w:rsid w:val="00947CDC"/>
    <w:rsid w:val="009507F8"/>
    <w:rsid w:val="00952F35"/>
    <w:rsid w:val="009562BD"/>
    <w:rsid w:val="009566CF"/>
    <w:rsid w:val="00956A5E"/>
    <w:rsid w:val="00962CE3"/>
    <w:rsid w:val="0096377A"/>
    <w:rsid w:val="00964532"/>
    <w:rsid w:val="00965889"/>
    <w:rsid w:val="00966A66"/>
    <w:rsid w:val="00966AF0"/>
    <w:rsid w:val="00966E6D"/>
    <w:rsid w:val="009702D3"/>
    <w:rsid w:val="00970621"/>
    <w:rsid w:val="00971C18"/>
    <w:rsid w:val="0097421E"/>
    <w:rsid w:val="009776B7"/>
    <w:rsid w:val="00977905"/>
    <w:rsid w:val="009809F1"/>
    <w:rsid w:val="0098350F"/>
    <w:rsid w:val="00984A49"/>
    <w:rsid w:val="0098557A"/>
    <w:rsid w:val="00986ECE"/>
    <w:rsid w:val="0098790B"/>
    <w:rsid w:val="0099011F"/>
    <w:rsid w:val="00992DC2"/>
    <w:rsid w:val="00994803"/>
    <w:rsid w:val="009A0B19"/>
    <w:rsid w:val="009A1599"/>
    <w:rsid w:val="009A249B"/>
    <w:rsid w:val="009A36CC"/>
    <w:rsid w:val="009A5A22"/>
    <w:rsid w:val="009A7D6C"/>
    <w:rsid w:val="009B075C"/>
    <w:rsid w:val="009B10D4"/>
    <w:rsid w:val="009B1234"/>
    <w:rsid w:val="009B4A51"/>
    <w:rsid w:val="009B563F"/>
    <w:rsid w:val="009B5CF2"/>
    <w:rsid w:val="009C56D1"/>
    <w:rsid w:val="009C643D"/>
    <w:rsid w:val="009D194E"/>
    <w:rsid w:val="009D1B6E"/>
    <w:rsid w:val="009D2E68"/>
    <w:rsid w:val="009D3351"/>
    <w:rsid w:val="009D47EB"/>
    <w:rsid w:val="009D555A"/>
    <w:rsid w:val="009E05C2"/>
    <w:rsid w:val="009E0810"/>
    <w:rsid w:val="009E22A0"/>
    <w:rsid w:val="009E4158"/>
    <w:rsid w:val="009E4DA9"/>
    <w:rsid w:val="009E5EC5"/>
    <w:rsid w:val="009E68DE"/>
    <w:rsid w:val="009E79F6"/>
    <w:rsid w:val="009F1C52"/>
    <w:rsid w:val="00A00310"/>
    <w:rsid w:val="00A005CE"/>
    <w:rsid w:val="00A029C3"/>
    <w:rsid w:val="00A060CD"/>
    <w:rsid w:val="00A0728E"/>
    <w:rsid w:val="00A07824"/>
    <w:rsid w:val="00A07AC8"/>
    <w:rsid w:val="00A11535"/>
    <w:rsid w:val="00A12981"/>
    <w:rsid w:val="00A15A7F"/>
    <w:rsid w:val="00A16865"/>
    <w:rsid w:val="00A16AD9"/>
    <w:rsid w:val="00A17FE8"/>
    <w:rsid w:val="00A20E35"/>
    <w:rsid w:val="00A23156"/>
    <w:rsid w:val="00A2504A"/>
    <w:rsid w:val="00A253DE"/>
    <w:rsid w:val="00A268B2"/>
    <w:rsid w:val="00A26E82"/>
    <w:rsid w:val="00A32D74"/>
    <w:rsid w:val="00A362F4"/>
    <w:rsid w:val="00A376E9"/>
    <w:rsid w:val="00A45942"/>
    <w:rsid w:val="00A45A9C"/>
    <w:rsid w:val="00A45AF7"/>
    <w:rsid w:val="00A46C42"/>
    <w:rsid w:val="00A5017A"/>
    <w:rsid w:val="00A517CE"/>
    <w:rsid w:val="00A51B72"/>
    <w:rsid w:val="00A51D71"/>
    <w:rsid w:val="00A552F2"/>
    <w:rsid w:val="00A55CDC"/>
    <w:rsid w:val="00A60576"/>
    <w:rsid w:val="00A618DD"/>
    <w:rsid w:val="00A7211E"/>
    <w:rsid w:val="00A7434B"/>
    <w:rsid w:val="00A755E4"/>
    <w:rsid w:val="00A81D42"/>
    <w:rsid w:val="00A82D30"/>
    <w:rsid w:val="00A839B5"/>
    <w:rsid w:val="00A86576"/>
    <w:rsid w:val="00A91836"/>
    <w:rsid w:val="00A943E9"/>
    <w:rsid w:val="00A9450E"/>
    <w:rsid w:val="00AA3BA6"/>
    <w:rsid w:val="00AA639F"/>
    <w:rsid w:val="00AA7859"/>
    <w:rsid w:val="00AB36CF"/>
    <w:rsid w:val="00AB5E9B"/>
    <w:rsid w:val="00AB7A68"/>
    <w:rsid w:val="00AC0E3D"/>
    <w:rsid w:val="00AC5327"/>
    <w:rsid w:val="00AC7A78"/>
    <w:rsid w:val="00AD1983"/>
    <w:rsid w:val="00AD1984"/>
    <w:rsid w:val="00AD547E"/>
    <w:rsid w:val="00AD57AE"/>
    <w:rsid w:val="00AD7054"/>
    <w:rsid w:val="00AD78CF"/>
    <w:rsid w:val="00AD7DD4"/>
    <w:rsid w:val="00AE4F13"/>
    <w:rsid w:val="00AE5081"/>
    <w:rsid w:val="00AE508B"/>
    <w:rsid w:val="00AE66EA"/>
    <w:rsid w:val="00AF63E0"/>
    <w:rsid w:val="00AF7CC6"/>
    <w:rsid w:val="00B03939"/>
    <w:rsid w:val="00B0569F"/>
    <w:rsid w:val="00B0761B"/>
    <w:rsid w:val="00B11461"/>
    <w:rsid w:val="00B12DED"/>
    <w:rsid w:val="00B133C7"/>
    <w:rsid w:val="00B1490F"/>
    <w:rsid w:val="00B14FD0"/>
    <w:rsid w:val="00B15B87"/>
    <w:rsid w:val="00B16333"/>
    <w:rsid w:val="00B168ED"/>
    <w:rsid w:val="00B16C1C"/>
    <w:rsid w:val="00B1724D"/>
    <w:rsid w:val="00B21473"/>
    <w:rsid w:val="00B215CB"/>
    <w:rsid w:val="00B21D57"/>
    <w:rsid w:val="00B30760"/>
    <w:rsid w:val="00B31F34"/>
    <w:rsid w:val="00B31FF9"/>
    <w:rsid w:val="00B32E95"/>
    <w:rsid w:val="00B370B0"/>
    <w:rsid w:val="00B40054"/>
    <w:rsid w:val="00B40802"/>
    <w:rsid w:val="00B45BE4"/>
    <w:rsid w:val="00B46864"/>
    <w:rsid w:val="00B53438"/>
    <w:rsid w:val="00B53C9E"/>
    <w:rsid w:val="00B56D9F"/>
    <w:rsid w:val="00B56ED9"/>
    <w:rsid w:val="00B56F5F"/>
    <w:rsid w:val="00B608C0"/>
    <w:rsid w:val="00B60AB2"/>
    <w:rsid w:val="00B657A6"/>
    <w:rsid w:val="00B66A95"/>
    <w:rsid w:val="00B71147"/>
    <w:rsid w:val="00B71B2B"/>
    <w:rsid w:val="00B74469"/>
    <w:rsid w:val="00B81FC0"/>
    <w:rsid w:val="00B854D2"/>
    <w:rsid w:val="00B86D16"/>
    <w:rsid w:val="00B90015"/>
    <w:rsid w:val="00B91C6A"/>
    <w:rsid w:val="00B92892"/>
    <w:rsid w:val="00B95C9A"/>
    <w:rsid w:val="00BA0645"/>
    <w:rsid w:val="00BA07E9"/>
    <w:rsid w:val="00BA4CB5"/>
    <w:rsid w:val="00BB038C"/>
    <w:rsid w:val="00BB0D10"/>
    <w:rsid w:val="00BB1E62"/>
    <w:rsid w:val="00BB323A"/>
    <w:rsid w:val="00BB5159"/>
    <w:rsid w:val="00BC117B"/>
    <w:rsid w:val="00BC1BEB"/>
    <w:rsid w:val="00BC1D9B"/>
    <w:rsid w:val="00BC3252"/>
    <w:rsid w:val="00BC560D"/>
    <w:rsid w:val="00BC770D"/>
    <w:rsid w:val="00BD2377"/>
    <w:rsid w:val="00BD2C89"/>
    <w:rsid w:val="00BD3B69"/>
    <w:rsid w:val="00BD4A37"/>
    <w:rsid w:val="00BD7F6B"/>
    <w:rsid w:val="00BE4610"/>
    <w:rsid w:val="00BE6740"/>
    <w:rsid w:val="00BE76B1"/>
    <w:rsid w:val="00BF4C82"/>
    <w:rsid w:val="00BF53C2"/>
    <w:rsid w:val="00C01E3F"/>
    <w:rsid w:val="00C11AC9"/>
    <w:rsid w:val="00C14EFA"/>
    <w:rsid w:val="00C14F37"/>
    <w:rsid w:val="00C160C0"/>
    <w:rsid w:val="00C2237E"/>
    <w:rsid w:val="00C25C70"/>
    <w:rsid w:val="00C25FD3"/>
    <w:rsid w:val="00C27DE8"/>
    <w:rsid w:val="00C358F5"/>
    <w:rsid w:val="00C36E12"/>
    <w:rsid w:val="00C50A4F"/>
    <w:rsid w:val="00C51AB5"/>
    <w:rsid w:val="00C5707E"/>
    <w:rsid w:val="00C57FA9"/>
    <w:rsid w:val="00C64CF1"/>
    <w:rsid w:val="00C6792E"/>
    <w:rsid w:val="00C706BC"/>
    <w:rsid w:val="00C7159E"/>
    <w:rsid w:val="00C75047"/>
    <w:rsid w:val="00C76FC4"/>
    <w:rsid w:val="00C84760"/>
    <w:rsid w:val="00C87367"/>
    <w:rsid w:val="00C87EF2"/>
    <w:rsid w:val="00C90734"/>
    <w:rsid w:val="00C928C6"/>
    <w:rsid w:val="00CA2DCE"/>
    <w:rsid w:val="00CA40BE"/>
    <w:rsid w:val="00CA4BB1"/>
    <w:rsid w:val="00CA57F0"/>
    <w:rsid w:val="00CA6A58"/>
    <w:rsid w:val="00CB07E8"/>
    <w:rsid w:val="00CB2D23"/>
    <w:rsid w:val="00CB2EBB"/>
    <w:rsid w:val="00CB4AFB"/>
    <w:rsid w:val="00CC101E"/>
    <w:rsid w:val="00CC1717"/>
    <w:rsid w:val="00CC24D2"/>
    <w:rsid w:val="00CC2E50"/>
    <w:rsid w:val="00CC6974"/>
    <w:rsid w:val="00CC6EB6"/>
    <w:rsid w:val="00CC7CAB"/>
    <w:rsid w:val="00CD54EF"/>
    <w:rsid w:val="00CD5F39"/>
    <w:rsid w:val="00CD79F8"/>
    <w:rsid w:val="00CE0AFC"/>
    <w:rsid w:val="00CE580A"/>
    <w:rsid w:val="00CE61E3"/>
    <w:rsid w:val="00CE71D7"/>
    <w:rsid w:val="00CE72D1"/>
    <w:rsid w:val="00CF08E0"/>
    <w:rsid w:val="00CF1B4E"/>
    <w:rsid w:val="00CF3F28"/>
    <w:rsid w:val="00CF5555"/>
    <w:rsid w:val="00CF5860"/>
    <w:rsid w:val="00D00BD7"/>
    <w:rsid w:val="00D03CA1"/>
    <w:rsid w:val="00D07B53"/>
    <w:rsid w:val="00D1082A"/>
    <w:rsid w:val="00D11B88"/>
    <w:rsid w:val="00D136EC"/>
    <w:rsid w:val="00D13A38"/>
    <w:rsid w:val="00D15C70"/>
    <w:rsid w:val="00D15CAE"/>
    <w:rsid w:val="00D15DDE"/>
    <w:rsid w:val="00D17390"/>
    <w:rsid w:val="00D2023C"/>
    <w:rsid w:val="00D22AA6"/>
    <w:rsid w:val="00D22D68"/>
    <w:rsid w:val="00D23182"/>
    <w:rsid w:val="00D252C8"/>
    <w:rsid w:val="00D25F31"/>
    <w:rsid w:val="00D27636"/>
    <w:rsid w:val="00D31EC2"/>
    <w:rsid w:val="00D3203E"/>
    <w:rsid w:val="00D324F9"/>
    <w:rsid w:val="00D32794"/>
    <w:rsid w:val="00D36610"/>
    <w:rsid w:val="00D379F1"/>
    <w:rsid w:val="00D37BFB"/>
    <w:rsid w:val="00D40873"/>
    <w:rsid w:val="00D429B1"/>
    <w:rsid w:val="00D44C7C"/>
    <w:rsid w:val="00D453E0"/>
    <w:rsid w:val="00D46E34"/>
    <w:rsid w:val="00D47CF2"/>
    <w:rsid w:val="00D502DF"/>
    <w:rsid w:val="00D5045F"/>
    <w:rsid w:val="00D5050C"/>
    <w:rsid w:val="00D50EAD"/>
    <w:rsid w:val="00D54F7E"/>
    <w:rsid w:val="00D54FC3"/>
    <w:rsid w:val="00D55F85"/>
    <w:rsid w:val="00D576BC"/>
    <w:rsid w:val="00D63B26"/>
    <w:rsid w:val="00D65D01"/>
    <w:rsid w:val="00D65F51"/>
    <w:rsid w:val="00D66F81"/>
    <w:rsid w:val="00D709AD"/>
    <w:rsid w:val="00D727F4"/>
    <w:rsid w:val="00D731B0"/>
    <w:rsid w:val="00D75812"/>
    <w:rsid w:val="00D75931"/>
    <w:rsid w:val="00D77772"/>
    <w:rsid w:val="00D80556"/>
    <w:rsid w:val="00D82CD9"/>
    <w:rsid w:val="00D84398"/>
    <w:rsid w:val="00D84EB1"/>
    <w:rsid w:val="00D94CF0"/>
    <w:rsid w:val="00DA1B09"/>
    <w:rsid w:val="00DA350C"/>
    <w:rsid w:val="00DA5321"/>
    <w:rsid w:val="00DA6943"/>
    <w:rsid w:val="00DB38F9"/>
    <w:rsid w:val="00DB3D4D"/>
    <w:rsid w:val="00DB4CC9"/>
    <w:rsid w:val="00DB52FF"/>
    <w:rsid w:val="00DC00A1"/>
    <w:rsid w:val="00DC0EB3"/>
    <w:rsid w:val="00DC101E"/>
    <w:rsid w:val="00DC153E"/>
    <w:rsid w:val="00DC1FAD"/>
    <w:rsid w:val="00DC2AF3"/>
    <w:rsid w:val="00DC3C1A"/>
    <w:rsid w:val="00DC77BC"/>
    <w:rsid w:val="00DD093B"/>
    <w:rsid w:val="00DD4B56"/>
    <w:rsid w:val="00DE143E"/>
    <w:rsid w:val="00DE1DD8"/>
    <w:rsid w:val="00DE2877"/>
    <w:rsid w:val="00DE33AE"/>
    <w:rsid w:val="00DE347E"/>
    <w:rsid w:val="00DE554B"/>
    <w:rsid w:val="00DE58BB"/>
    <w:rsid w:val="00DE7B70"/>
    <w:rsid w:val="00DF119A"/>
    <w:rsid w:val="00DF49CD"/>
    <w:rsid w:val="00DF536C"/>
    <w:rsid w:val="00DF70CD"/>
    <w:rsid w:val="00DF7DE5"/>
    <w:rsid w:val="00E0049C"/>
    <w:rsid w:val="00E00C6B"/>
    <w:rsid w:val="00E023FE"/>
    <w:rsid w:val="00E04A11"/>
    <w:rsid w:val="00E05281"/>
    <w:rsid w:val="00E1070C"/>
    <w:rsid w:val="00E110AE"/>
    <w:rsid w:val="00E171B1"/>
    <w:rsid w:val="00E171EB"/>
    <w:rsid w:val="00E20F02"/>
    <w:rsid w:val="00E22687"/>
    <w:rsid w:val="00E22EF0"/>
    <w:rsid w:val="00E2331E"/>
    <w:rsid w:val="00E236F5"/>
    <w:rsid w:val="00E23E80"/>
    <w:rsid w:val="00E25229"/>
    <w:rsid w:val="00E31837"/>
    <w:rsid w:val="00E36C02"/>
    <w:rsid w:val="00E372A6"/>
    <w:rsid w:val="00E37589"/>
    <w:rsid w:val="00E42C8F"/>
    <w:rsid w:val="00E4397E"/>
    <w:rsid w:val="00E45F11"/>
    <w:rsid w:val="00E46C32"/>
    <w:rsid w:val="00E47346"/>
    <w:rsid w:val="00E50A12"/>
    <w:rsid w:val="00E51C57"/>
    <w:rsid w:val="00E616FA"/>
    <w:rsid w:val="00E7119E"/>
    <w:rsid w:val="00E71D46"/>
    <w:rsid w:val="00E72657"/>
    <w:rsid w:val="00E75857"/>
    <w:rsid w:val="00E7600D"/>
    <w:rsid w:val="00E83031"/>
    <w:rsid w:val="00E84103"/>
    <w:rsid w:val="00E85314"/>
    <w:rsid w:val="00E85A4E"/>
    <w:rsid w:val="00E86206"/>
    <w:rsid w:val="00E867FA"/>
    <w:rsid w:val="00E87D91"/>
    <w:rsid w:val="00E90C32"/>
    <w:rsid w:val="00E94E17"/>
    <w:rsid w:val="00EA1FC5"/>
    <w:rsid w:val="00EA23FC"/>
    <w:rsid w:val="00EB0846"/>
    <w:rsid w:val="00EB2570"/>
    <w:rsid w:val="00EB2701"/>
    <w:rsid w:val="00EB3C60"/>
    <w:rsid w:val="00EB6A37"/>
    <w:rsid w:val="00EC07A4"/>
    <w:rsid w:val="00EC3F74"/>
    <w:rsid w:val="00ED0924"/>
    <w:rsid w:val="00ED1258"/>
    <w:rsid w:val="00ED1B57"/>
    <w:rsid w:val="00ED2BA9"/>
    <w:rsid w:val="00ED53CA"/>
    <w:rsid w:val="00EE0185"/>
    <w:rsid w:val="00EF003E"/>
    <w:rsid w:val="00EF0878"/>
    <w:rsid w:val="00EF1A0C"/>
    <w:rsid w:val="00EF4F10"/>
    <w:rsid w:val="00EF5A5F"/>
    <w:rsid w:val="00EF5F37"/>
    <w:rsid w:val="00F02F19"/>
    <w:rsid w:val="00F0412C"/>
    <w:rsid w:val="00F05C30"/>
    <w:rsid w:val="00F05E47"/>
    <w:rsid w:val="00F06362"/>
    <w:rsid w:val="00F10901"/>
    <w:rsid w:val="00F133DA"/>
    <w:rsid w:val="00F2077D"/>
    <w:rsid w:val="00F21457"/>
    <w:rsid w:val="00F21617"/>
    <w:rsid w:val="00F21982"/>
    <w:rsid w:val="00F254F2"/>
    <w:rsid w:val="00F26638"/>
    <w:rsid w:val="00F26926"/>
    <w:rsid w:val="00F26BB1"/>
    <w:rsid w:val="00F26CF9"/>
    <w:rsid w:val="00F277D6"/>
    <w:rsid w:val="00F32A77"/>
    <w:rsid w:val="00F40A0F"/>
    <w:rsid w:val="00F4374C"/>
    <w:rsid w:val="00F5359B"/>
    <w:rsid w:val="00F54775"/>
    <w:rsid w:val="00F60BE6"/>
    <w:rsid w:val="00F617B0"/>
    <w:rsid w:val="00F63BD0"/>
    <w:rsid w:val="00F64EA2"/>
    <w:rsid w:val="00F66F9F"/>
    <w:rsid w:val="00F72FEA"/>
    <w:rsid w:val="00F81629"/>
    <w:rsid w:val="00F81CEB"/>
    <w:rsid w:val="00F8246F"/>
    <w:rsid w:val="00F83173"/>
    <w:rsid w:val="00F84069"/>
    <w:rsid w:val="00F86F9D"/>
    <w:rsid w:val="00F8729A"/>
    <w:rsid w:val="00F92E75"/>
    <w:rsid w:val="00F93F56"/>
    <w:rsid w:val="00F94799"/>
    <w:rsid w:val="00F96933"/>
    <w:rsid w:val="00FA233B"/>
    <w:rsid w:val="00FA5044"/>
    <w:rsid w:val="00FB08C6"/>
    <w:rsid w:val="00FB4EC1"/>
    <w:rsid w:val="00FC0B9E"/>
    <w:rsid w:val="00FC0EF3"/>
    <w:rsid w:val="00FC27C4"/>
    <w:rsid w:val="00FC2950"/>
    <w:rsid w:val="00FC4ACD"/>
    <w:rsid w:val="00FD06A5"/>
    <w:rsid w:val="00FD13F3"/>
    <w:rsid w:val="00FD145B"/>
    <w:rsid w:val="00FD1AFF"/>
    <w:rsid w:val="00FD24CD"/>
    <w:rsid w:val="00FD29C0"/>
    <w:rsid w:val="00FD2B75"/>
    <w:rsid w:val="00FD3DF7"/>
    <w:rsid w:val="00FD6EB6"/>
    <w:rsid w:val="00FD7B65"/>
    <w:rsid w:val="00FE3AC4"/>
    <w:rsid w:val="00FE5311"/>
    <w:rsid w:val="00FE7C81"/>
    <w:rsid w:val="00FF0875"/>
    <w:rsid w:val="00FF0D2A"/>
    <w:rsid w:val="00FF12E2"/>
    <w:rsid w:val="00FF3062"/>
    <w:rsid w:val="00FF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CEA8"/>
  <w15:docId w15:val="{6429D251-97F1-4894-B9B1-2BF1E6EC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C5C"/>
    <w:pPr>
      <w:spacing w:before="0" w:beforeAutospacing="0" w:after="160" w:afterAutospacing="0"/>
    </w:pPr>
  </w:style>
  <w:style w:type="paragraph" w:styleId="1">
    <w:name w:val="heading 1"/>
    <w:basedOn w:val="a"/>
    <w:link w:val="10"/>
    <w:uiPriority w:val="9"/>
    <w:qFormat/>
    <w:rsid w:val="00DC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7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57A"/>
    <w:rPr>
      <w:color w:val="0000FF"/>
      <w:u w:val="single"/>
    </w:rPr>
  </w:style>
  <w:style w:type="paragraph" w:styleId="a4">
    <w:name w:val="Normal (Web)"/>
    <w:basedOn w:val="a"/>
    <w:uiPriority w:val="99"/>
    <w:unhideWhenUsed/>
    <w:rsid w:val="001375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C64CF1"/>
    <w:pPr>
      <w:spacing w:after="0" w:line="240" w:lineRule="auto"/>
    </w:pPr>
    <w:rPr>
      <w:sz w:val="20"/>
      <w:szCs w:val="20"/>
    </w:rPr>
  </w:style>
  <w:style w:type="character" w:customStyle="1" w:styleId="a6">
    <w:name w:val="Текст сноски Знак"/>
    <w:basedOn w:val="a0"/>
    <w:link w:val="a5"/>
    <w:uiPriority w:val="99"/>
    <w:rsid w:val="00C64CF1"/>
    <w:rPr>
      <w:sz w:val="20"/>
      <w:szCs w:val="20"/>
    </w:rPr>
  </w:style>
  <w:style w:type="character" w:styleId="a7">
    <w:name w:val="footnote reference"/>
    <w:basedOn w:val="a0"/>
    <w:uiPriority w:val="99"/>
    <w:semiHidden/>
    <w:unhideWhenUsed/>
    <w:rsid w:val="00C64CF1"/>
    <w:rPr>
      <w:vertAlign w:val="superscript"/>
    </w:rPr>
  </w:style>
  <w:style w:type="paragraph" w:styleId="HTML">
    <w:name w:val="HTML Preformatted"/>
    <w:basedOn w:val="a"/>
    <w:link w:val="HTML0"/>
    <w:uiPriority w:val="99"/>
    <w:semiHidden/>
    <w:unhideWhenUsed/>
    <w:rsid w:val="000D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D293A"/>
    <w:rPr>
      <w:rFonts w:ascii="Courier New" w:eastAsia="Times New Roman" w:hAnsi="Courier New" w:cs="Courier New"/>
      <w:sz w:val="20"/>
      <w:szCs w:val="20"/>
      <w:lang w:eastAsia="ru-RU"/>
    </w:rPr>
  </w:style>
  <w:style w:type="paragraph" w:styleId="a8">
    <w:name w:val="List Paragraph"/>
    <w:basedOn w:val="a"/>
    <w:uiPriority w:val="34"/>
    <w:qFormat/>
    <w:rsid w:val="00187F7C"/>
    <w:pPr>
      <w:ind w:left="720"/>
      <w:contextualSpacing/>
    </w:pPr>
  </w:style>
  <w:style w:type="character" w:customStyle="1" w:styleId="unicode">
    <w:name w:val="unicode"/>
    <w:basedOn w:val="a0"/>
    <w:rsid w:val="009E5EC5"/>
  </w:style>
  <w:style w:type="character" w:customStyle="1" w:styleId="reference-text">
    <w:name w:val="reference-text"/>
    <w:basedOn w:val="a0"/>
    <w:rsid w:val="00986ECE"/>
  </w:style>
  <w:style w:type="character" w:customStyle="1" w:styleId="citation">
    <w:name w:val="citation"/>
    <w:basedOn w:val="a0"/>
    <w:rsid w:val="004B53BC"/>
  </w:style>
  <w:style w:type="character" w:customStyle="1" w:styleId="nowrap">
    <w:name w:val="nowrap"/>
    <w:basedOn w:val="a0"/>
    <w:rsid w:val="004B53BC"/>
  </w:style>
  <w:style w:type="paragraph" w:customStyle="1" w:styleId="text">
    <w:name w:val="text"/>
    <w:basedOn w:val="a"/>
    <w:rsid w:val="00583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9D1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
    <w:rsid w:val="009D1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10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87D90"/>
    <w:rPr>
      <w:rFonts w:asciiTheme="majorHAnsi" w:eastAsiaTheme="majorEastAsia" w:hAnsiTheme="majorHAnsi" w:cstheme="majorBidi"/>
      <w:b/>
      <w:bCs/>
      <w:color w:val="4F81BD" w:themeColor="accent1"/>
      <w:sz w:val="26"/>
      <w:szCs w:val="26"/>
    </w:rPr>
  </w:style>
  <w:style w:type="character" w:customStyle="1" w:styleId="script-slavonic">
    <w:name w:val="script-slavonic"/>
    <w:basedOn w:val="a0"/>
    <w:rsid w:val="0020121E"/>
  </w:style>
  <w:style w:type="paragraph" w:customStyle="1" w:styleId="Style6">
    <w:name w:val="Style6"/>
    <w:basedOn w:val="a"/>
    <w:uiPriority w:val="99"/>
    <w:rsid w:val="006D1E13"/>
    <w:pPr>
      <w:widowControl w:val="0"/>
      <w:autoSpaceDE w:val="0"/>
      <w:autoSpaceDN w:val="0"/>
      <w:adjustRightInd w:val="0"/>
      <w:spacing w:after="0" w:line="230" w:lineRule="exact"/>
      <w:ind w:firstLine="47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6D1E13"/>
    <w:pPr>
      <w:widowControl w:val="0"/>
      <w:autoSpaceDE w:val="0"/>
      <w:autoSpaceDN w:val="0"/>
      <w:adjustRightInd w:val="0"/>
      <w:spacing w:after="0" w:line="291" w:lineRule="exact"/>
      <w:jc w:val="center"/>
    </w:pPr>
    <w:rPr>
      <w:rFonts w:ascii="Times New Roman" w:eastAsia="Times New Roman" w:hAnsi="Times New Roman" w:cs="Times New Roman"/>
      <w:sz w:val="24"/>
      <w:szCs w:val="24"/>
      <w:lang w:eastAsia="ru-RU"/>
    </w:rPr>
  </w:style>
  <w:style w:type="character" w:customStyle="1" w:styleId="FontStyle14">
    <w:name w:val="Font Style14"/>
    <w:uiPriority w:val="99"/>
    <w:rsid w:val="006D1E13"/>
    <w:rPr>
      <w:rFonts w:ascii="Times New Roman" w:hAnsi="Times New Roman"/>
      <w:sz w:val="26"/>
    </w:rPr>
  </w:style>
  <w:style w:type="table" w:styleId="a9">
    <w:name w:val="Table Grid"/>
    <w:basedOn w:val="a1"/>
    <w:uiPriority w:val="39"/>
    <w:rsid w:val="006D1E13"/>
    <w:pPr>
      <w:spacing w:before="0" w:beforeAutospacing="0" w:after="0" w:afterAutospacing="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7A4909"/>
    <w:pPr>
      <w:spacing w:after="0" w:line="240" w:lineRule="auto"/>
    </w:pPr>
    <w:rPr>
      <w:sz w:val="20"/>
      <w:szCs w:val="20"/>
    </w:rPr>
  </w:style>
  <w:style w:type="character" w:customStyle="1" w:styleId="ab">
    <w:name w:val="Текст концевой сноски Знак"/>
    <w:basedOn w:val="a0"/>
    <w:link w:val="aa"/>
    <w:uiPriority w:val="99"/>
    <w:semiHidden/>
    <w:rsid w:val="007A4909"/>
    <w:rPr>
      <w:sz w:val="20"/>
      <w:szCs w:val="20"/>
    </w:rPr>
  </w:style>
  <w:style w:type="character" w:styleId="ac">
    <w:name w:val="endnote reference"/>
    <w:basedOn w:val="a0"/>
    <w:uiPriority w:val="99"/>
    <w:semiHidden/>
    <w:unhideWhenUsed/>
    <w:rsid w:val="007A4909"/>
    <w:rPr>
      <w:vertAlign w:val="superscript"/>
    </w:rPr>
  </w:style>
  <w:style w:type="paragraph" w:styleId="ad">
    <w:name w:val="header"/>
    <w:basedOn w:val="a"/>
    <w:link w:val="ae"/>
    <w:uiPriority w:val="99"/>
    <w:semiHidden/>
    <w:unhideWhenUsed/>
    <w:rsid w:val="00966AF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66AF0"/>
  </w:style>
  <w:style w:type="paragraph" w:styleId="af">
    <w:name w:val="footer"/>
    <w:basedOn w:val="a"/>
    <w:link w:val="af0"/>
    <w:uiPriority w:val="99"/>
    <w:unhideWhenUsed/>
    <w:rsid w:val="00966AF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6AF0"/>
  </w:style>
  <w:style w:type="paragraph" w:styleId="af1">
    <w:name w:val="Balloon Text"/>
    <w:basedOn w:val="a"/>
    <w:link w:val="af2"/>
    <w:uiPriority w:val="99"/>
    <w:semiHidden/>
    <w:unhideWhenUsed/>
    <w:rsid w:val="003C2FF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C2FFB"/>
    <w:rPr>
      <w:rFonts w:ascii="Tahoma" w:hAnsi="Tahoma" w:cs="Tahoma"/>
      <w:sz w:val="16"/>
      <w:szCs w:val="16"/>
    </w:rPr>
  </w:style>
  <w:style w:type="character" w:customStyle="1" w:styleId="11">
    <w:name w:val="Неразрешенное упоминание1"/>
    <w:basedOn w:val="a0"/>
    <w:uiPriority w:val="99"/>
    <w:semiHidden/>
    <w:unhideWhenUsed/>
    <w:rsid w:val="004534A2"/>
    <w:rPr>
      <w:color w:val="808080"/>
      <w:shd w:val="clear" w:color="auto" w:fill="E6E6E6"/>
    </w:rPr>
  </w:style>
  <w:style w:type="character" w:customStyle="1" w:styleId="21">
    <w:name w:val="Неразрешенное упоминание2"/>
    <w:basedOn w:val="a0"/>
    <w:uiPriority w:val="99"/>
    <w:semiHidden/>
    <w:unhideWhenUsed/>
    <w:rsid w:val="007446A5"/>
    <w:rPr>
      <w:color w:val="605E5C"/>
      <w:shd w:val="clear" w:color="auto" w:fill="E1DFDD"/>
    </w:rPr>
  </w:style>
  <w:style w:type="character" w:styleId="af3">
    <w:name w:val="FollowedHyperlink"/>
    <w:basedOn w:val="a0"/>
    <w:uiPriority w:val="99"/>
    <w:semiHidden/>
    <w:unhideWhenUsed/>
    <w:rsid w:val="00744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751">
      <w:bodyDiv w:val="1"/>
      <w:marLeft w:val="0"/>
      <w:marRight w:val="0"/>
      <w:marTop w:val="0"/>
      <w:marBottom w:val="0"/>
      <w:divBdr>
        <w:top w:val="none" w:sz="0" w:space="0" w:color="auto"/>
        <w:left w:val="none" w:sz="0" w:space="0" w:color="auto"/>
        <w:bottom w:val="none" w:sz="0" w:space="0" w:color="auto"/>
        <w:right w:val="none" w:sz="0" w:space="0" w:color="auto"/>
      </w:divBdr>
    </w:div>
    <w:div w:id="81226287">
      <w:bodyDiv w:val="1"/>
      <w:marLeft w:val="0"/>
      <w:marRight w:val="0"/>
      <w:marTop w:val="0"/>
      <w:marBottom w:val="0"/>
      <w:divBdr>
        <w:top w:val="none" w:sz="0" w:space="0" w:color="auto"/>
        <w:left w:val="none" w:sz="0" w:space="0" w:color="auto"/>
        <w:bottom w:val="none" w:sz="0" w:space="0" w:color="auto"/>
        <w:right w:val="none" w:sz="0" w:space="0" w:color="auto"/>
      </w:divBdr>
    </w:div>
    <w:div w:id="85662944">
      <w:bodyDiv w:val="1"/>
      <w:marLeft w:val="0"/>
      <w:marRight w:val="0"/>
      <w:marTop w:val="0"/>
      <w:marBottom w:val="0"/>
      <w:divBdr>
        <w:top w:val="none" w:sz="0" w:space="0" w:color="auto"/>
        <w:left w:val="none" w:sz="0" w:space="0" w:color="auto"/>
        <w:bottom w:val="none" w:sz="0" w:space="0" w:color="auto"/>
        <w:right w:val="none" w:sz="0" w:space="0" w:color="auto"/>
      </w:divBdr>
    </w:div>
    <w:div w:id="145367716">
      <w:bodyDiv w:val="1"/>
      <w:marLeft w:val="0"/>
      <w:marRight w:val="0"/>
      <w:marTop w:val="0"/>
      <w:marBottom w:val="0"/>
      <w:divBdr>
        <w:top w:val="none" w:sz="0" w:space="0" w:color="auto"/>
        <w:left w:val="none" w:sz="0" w:space="0" w:color="auto"/>
        <w:bottom w:val="none" w:sz="0" w:space="0" w:color="auto"/>
        <w:right w:val="none" w:sz="0" w:space="0" w:color="auto"/>
      </w:divBdr>
    </w:div>
    <w:div w:id="175850920">
      <w:bodyDiv w:val="1"/>
      <w:marLeft w:val="0"/>
      <w:marRight w:val="0"/>
      <w:marTop w:val="0"/>
      <w:marBottom w:val="0"/>
      <w:divBdr>
        <w:top w:val="none" w:sz="0" w:space="0" w:color="auto"/>
        <w:left w:val="none" w:sz="0" w:space="0" w:color="auto"/>
        <w:bottom w:val="none" w:sz="0" w:space="0" w:color="auto"/>
        <w:right w:val="none" w:sz="0" w:space="0" w:color="auto"/>
      </w:divBdr>
    </w:div>
    <w:div w:id="177890281">
      <w:bodyDiv w:val="1"/>
      <w:marLeft w:val="0"/>
      <w:marRight w:val="0"/>
      <w:marTop w:val="0"/>
      <w:marBottom w:val="0"/>
      <w:divBdr>
        <w:top w:val="none" w:sz="0" w:space="0" w:color="auto"/>
        <w:left w:val="none" w:sz="0" w:space="0" w:color="auto"/>
        <w:bottom w:val="none" w:sz="0" w:space="0" w:color="auto"/>
        <w:right w:val="none" w:sz="0" w:space="0" w:color="auto"/>
      </w:divBdr>
    </w:div>
    <w:div w:id="217978879">
      <w:bodyDiv w:val="1"/>
      <w:marLeft w:val="0"/>
      <w:marRight w:val="0"/>
      <w:marTop w:val="0"/>
      <w:marBottom w:val="0"/>
      <w:divBdr>
        <w:top w:val="none" w:sz="0" w:space="0" w:color="auto"/>
        <w:left w:val="none" w:sz="0" w:space="0" w:color="auto"/>
        <w:bottom w:val="none" w:sz="0" w:space="0" w:color="auto"/>
        <w:right w:val="none" w:sz="0" w:space="0" w:color="auto"/>
      </w:divBdr>
    </w:div>
    <w:div w:id="269164815">
      <w:bodyDiv w:val="1"/>
      <w:marLeft w:val="0"/>
      <w:marRight w:val="0"/>
      <w:marTop w:val="0"/>
      <w:marBottom w:val="0"/>
      <w:divBdr>
        <w:top w:val="none" w:sz="0" w:space="0" w:color="auto"/>
        <w:left w:val="none" w:sz="0" w:space="0" w:color="auto"/>
        <w:bottom w:val="none" w:sz="0" w:space="0" w:color="auto"/>
        <w:right w:val="none" w:sz="0" w:space="0" w:color="auto"/>
      </w:divBdr>
    </w:div>
    <w:div w:id="292760612">
      <w:bodyDiv w:val="1"/>
      <w:marLeft w:val="0"/>
      <w:marRight w:val="0"/>
      <w:marTop w:val="0"/>
      <w:marBottom w:val="0"/>
      <w:divBdr>
        <w:top w:val="none" w:sz="0" w:space="0" w:color="auto"/>
        <w:left w:val="none" w:sz="0" w:space="0" w:color="auto"/>
        <w:bottom w:val="none" w:sz="0" w:space="0" w:color="auto"/>
        <w:right w:val="none" w:sz="0" w:space="0" w:color="auto"/>
      </w:divBdr>
    </w:div>
    <w:div w:id="338897252">
      <w:bodyDiv w:val="1"/>
      <w:marLeft w:val="0"/>
      <w:marRight w:val="0"/>
      <w:marTop w:val="0"/>
      <w:marBottom w:val="0"/>
      <w:divBdr>
        <w:top w:val="none" w:sz="0" w:space="0" w:color="auto"/>
        <w:left w:val="none" w:sz="0" w:space="0" w:color="auto"/>
        <w:bottom w:val="none" w:sz="0" w:space="0" w:color="auto"/>
        <w:right w:val="none" w:sz="0" w:space="0" w:color="auto"/>
      </w:divBdr>
    </w:div>
    <w:div w:id="350645690">
      <w:bodyDiv w:val="1"/>
      <w:marLeft w:val="0"/>
      <w:marRight w:val="0"/>
      <w:marTop w:val="0"/>
      <w:marBottom w:val="0"/>
      <w:divBdr>
        <w:top w:val="none" w:sz="0" w:space="0" w:color="auto"/>
        <w:left w:val="none" w:sz="0" w:space="0" w:color="auto"/>
        <w:bottom w:val="none" w:sz="0" w:space="0" w:color="auto"/>
        <w:right w:val="none" w:sz="0" w:space="0" w:color="auto"/>
      </w:divBdr>
    </w:div>
    <w:div w:id="364602617">
      <w:bodyDiv w:val="1"/>
      <w:marLeft w:val="0"/>
      <w:marRight w:val="0"/>
      <w:marTop w:val="0"/>
      <w:marBottom w:val="0"/>
      <w:divBdr>
        <w:top w:val="none" w:sz="0" w:space="0" w:color="auto"/>
        <w:left w:val="none" w:sz="0" w:space="0" w:color="auto"/>
        <w:bottom w:val="none" w:sz="0" w:space="0" w:color="auto"/>
        <w:right w:val="none" w:sz="0" w:space="0" w:color="auto"/>
      </w:divBdr>
    </w:div>
    <w:div w:id="393092842">
      <w:bodyDiv w:val="1"/>
      <w:marLeft w:val="0"/>
      <w:marRight w:val="0"/>
      <w:marTop w:val="0"/>
      <w:marBottom w:val="0"/>
      <w:divBdr>
        <w:top w:val="none" w:sz="0" w:space="0" w:color="auto"/>
        <w:left w:val="none" w:sz="0" w:space="0" w:color="auto"/>
        <w:bottom w:val="none" w:sz="0" w:space="0" w:color="auto"/>
        <w:right w:val="none" w:sz="0" w:space="0" w:color="auto"/>
      </w:divBdr>
    </w:div>
    <w:div w:id="448092802">
      <w:bodyDiv w:val="1"/>
      <w:marLeft w:val="0"/>
      <w:marRight w:val="0"/>
      <w:marTop w:val="0"/>
      <w:marBottom w:val="0"/>
      <w:divBdr>
        <w:top w:val="none" w:sz="0" w:space="0" w:color="auto"/>
        <w:left w:val="none" w:sz="0" w:space="0" w:color="auto"/>
        <w:bottom w:val="none" w:sz="0" w:space="0" w:color="auto"/>
        <w:right w:val="none" w:sz="0" w:space="0" w:color="auto"/>
      </w:divBdr>
    </w:div>
    <w:div w:id="452749152">
      <w:bodyDiv w:val="1"/>
      <w:marLeft w:val="0"/>
      <w:marRight w:val="0"/>
      <w:marTop w:val="0"/>
      <w:marBottom w:val="0"/>
      <w:divBdr>
        <w:top w:val="none" w:sz="0" w:space="0" w:color="auto"/>
        <w:left w:val="none" w:sz="0" w:space="0" w:color="auto"/>
        <w:bottom w:val="none" w:sz="0" w:space="0" w:color="auto"/>
        <w:right w:val="none" w:sz="0" w:space="0" w:color="auto"/>
      </w:divBdr>
    </w:div>
    <w:div w:id="467625647">
      <w:bodyDiv w:val="1"/>
      <w:marLeft w:val="0"/>
      <w:marRight w:val="0"/>
      <w:marTop w:val="0"/>
      <w:marBottom w:val="0"/>
      <w:divBdr>
        <w:top w:val="none" w:sz="0" w:space="0" w:color="auto"/>
        <w:left w:val="none" w:sz="0" w:space="0" w:color="auto"/>
        <w:bottom w:val="none" w:sz="0" w:space="0" w:color="auto"/>
        <w:right w:val="none" w:sz="0" w:space="0" w:color="auto"/>
      </w:divBdr>
    </w:div>
    <w:div w:id="547912258">
      <w:bodyDiv w:val="1"/>
      <w:marLeft w:val="0"/>
      <w:marRight w:val="0"/>
      <w:marTop w:val="0"/>
      <w:marBottom w:val="0"/>
      <w:divBdr>
        <w:top w:val="none" w:sz="0" w:space="0" w:color="auto"/>
        <w:left w:val="none" w:sz="0" w:space="0" w:color="auto"/>
        <w:bottom w:val="none" w:sz="0" w:space="0" w:color="auto"/>
        <w:right w:val="none" w:sz="0" w:space="0" w:color="auto"/>
      </w:divBdr>
    </w:div>
    <w:div w:id="565187064">
      <w:bodyDiv w:val="1"/>
      <w:marLeft w:val="0"/>
      <w:marRight w:val="0"/>
      <w:marTop w:val="0"/>
      <w:marBottom w:val="0"/>
      <w:divBdr>
        <w:top w:val="none" w:sz="0" w:space="0" w:color="auto"/>
        <w:left w:val="none" w:sz="0" w:space="0" w:color="auto"/>
        <w:bottom w:val="none" w:sz="0" w:space="0" w:color="auto"/>
        <w:right w:val="none" w:sz="0" w:space="0" w:color="auto"/>
      </w:divBdr>
    </w:div>
    <w:div w:id="565527450">
      <w:bodyDiv w:val="1"/>
      <w:marLeft w:val="0"/>
      <w:marRight w:val="0"/>
      <w:marTop w:val="0"/>
      <w:marBottom w:val="0"/>
      <w:divBdr>
        <w:top w:val="none" w:sz="0" w:space="0" w:color="auto"/>
        <w:left w:val="none" w:sz="0" w:space="0" w:color="auto"/>
        <w:bottom w:val="none" w:sz="0" w:space="0" w:color="auto"/>
        <w:right w:val="none" w:sz="0" w:space="0" w:color="auto"/>
      </w:divBdr>
    </w:div>
    <w:div w:id="585116123">
      <w:bodyDiv w:val="1"/>
      <w:marLeft w:val="0"/>
      <w:marRight w:val="0"/>
      <w:marTop w:val="0"/>
      <w:marBottom w:val="0"/>
      <w:divBdr>
        <w:top w:val="none" w:sz="0" w:space="0" w:color="auto"/>
        <w:left w:val="none" w:sz="0" w:space="0" w:color="auto"/>
        <w:bottom w:val="none" w:sz="0" w:space="0" w:color="auto"/>
        <w:right w:val="none" w:sz="0" w:space="0" w:color="auto"/>
      </w:divBdr>
    </w:div>
    <w:div w:id="603734771">
      <w:bodyDiv w:val="1"/>
      <w:marLeft w:val="0"/>
      <w:marRight w:val="0"/>
      <w:marTop w:val="0"/>
      <w:marBottom w:val="0"/>
      <w:divBdr>
        <w:top w:val="none" w:sz="0" w:space="0" w:color="auto"/>
        <w:left w:val="none" w:sz="0" w:space="0" w:color="auto"/>
        <w:bottom w:val="none" w:sz="0" w:space="0" w:color="auto"/>
        <w:right w:val="none" w:sz="0" w:space="0" w:color="auto"/>
      </w:divBdr>
    </w:div>
    <w:div w:id="615478978">
      <w:bodyDiv w:val="1"/>
      <w:marLeft w:val="0"/>
      <w:marRight w:val="0"/>
      <w:marTop w:val="0"/>
      <w:marBottom w:val="0"/>
      <w:divBdr>
        <w:top w:val="none" w:sz="0" w:space="0" w:color="auto"/>
        <w:left w:val="none" w:sz="0" w:space="0" w:color="auto"/>
        <w:bottom w:val="none" w:sz="0" w:space="0" w:color="auto"/>
        <w:right w:val="none" w:sz="0" w:space="0" w:color="auto"/>
      </w:divBdr>
    </w:div>
    <w:div w:id="619334572">
      <w:bodyDiv w:val="1"/>
      <w:marLeft w:val="0"/>
      <w:marRight w:val="0"/>
      <w:marTop w:val="0"/>
      <w:marBottom w:val="0"/>
      <w:divBdr>
        <w:top w:val="none" w:sz="0" w:space="0" w:color="auto"/>
        <w:left w:val="none" w:sz="0" w:space="0" w:color="auto"/>
        <w:bottom w:val="none" w:sz="0" w:space="0" w:color="auto"/>
        <w:right w:val="none" w:sz="0" w:space="0" w:color="auto"/>
      </w:divBdr>
    </w:div>
    <w:div w:id="622079463">
      <w:bodyDiv w:val="1"/>
      <w:marLeft w:val="0"/>
      <w:marRight w:val="0"/>
      <w:marTop w:val="0"/>
      <w:marBottom w:val="0"/>
      <w:divBdr>
        <w:top w:val="none" w:sz="0" w:space="0" w:color="auto"/>
        <w:left w:val="none" w:sz="0" w:space="0" w:color="auto"/>
        <w:bottom w:val="none" w:sz="0" w:space="0" w:color="auto"/>
        <w:right w:val="none" w:sz="0" w:space="0" w:color="auto"/>
      </w:divBdr>
    </w:div>
    <w:div w:id="639188990">
      <w:bodyDiv w:val="1"/>
      <w:marLeft w:val="0"/>
      <w:marRight w:val="0"/>
      <w:marTop w:val="0"/>
      <w:marBottom w:val="0"/>
      <w:divBdr>
        <w:top w:val="none" w:sz="0" w:space="0" w:color="auto"/>
        <w:left w:val="none" w:sz="0" w:space="0" w:color="auto"/>
        <w:bottom w:val="none" w:sz="0" w:space="0" w:color="auto"/>
        <w:right w:val="none" w:sz="0" w:space="0" w:color="auto"/>
      </w:divBdr>
    </w:div>
    <w:div w:id="675498376">
      <w:bodyDiv w:val="1"/>
      <w:marLeft w:val="0"/>
      <w:marRight w:val="0"/>
      <w:marTop w:val="0"/>
      <w:marBottom w:val="0"/>
      <w:divBdr>
        <w:top w:val="none" w:sz="0" w:space="0" w:color="auto"/>
        <w:left w:val="none" w:sz="0" w:space="0" w:color="auto"/>
        <w:bottom w:val="none" w:sz="0" w:space="0" w:color="auto"/>
        <w:right w:val="none" w:sz="0" w:space="0" w:color="auto"/>
      </w:divBdr>
    </w:div>
    <w:div w:id="678315639">
      <w:bodyDiv w:val="1"/>
      <w:marLeft w:val="0"/>
      <w:marRight w:val="0"/>
      <w:marTop w:val="0"/>
      <w:marBottom w:val="0"/>
      <w:divBdr>
        <w:top w:val="none" w:sz="0" w:space="0" w:color="auto"/>
        <w:left w:val="none" w:sz="0" w:space="0" w:color="auto"/>
        <w:bottom w:val="none" w:sz="0" w:space="0" w:color="auto"/>
        <w:right w:val="none" w:sz="0" w:space="0" w:color="auto"/>
      </w:divBdr>
    </w:div>
    <w:div w:id="678507236">
      <w:bodyDiv w:val="1"/>
      <w:marLeft w:val="0"/>
      <w:marRight w:val="0"/>
      <w:marTop w:val="0"/>
      <w:marBottom w:val="0"/>
      <w:divBdr>
        <w:top w:val="none" w:sz="0" w:space="0" w:color="auto"/>
        <w:left w:val="none" w:sz="0" w:space="0" w:color="auto"/>
        <w:bottom w:val="none" w:sz="0" w:space="0" w:color="auto"/>
        <w:right w:val="none" w:sz="0" w:space="0" w:color="auto"/>
      </w:divBdr>
    </w:div>
    <w:div w:id="680476310">
      <w:bodyDiv w:val="1"/>
      <w:marLeft w:val="0"/>
      <w:marRight w:val="0"/>
      <w:marTop w:val="0"/>
      <w:marBottom w:val="0"/>
      <w:divBdr>
        <w:top w:val="none" w:sz="0" w:space="0" w:color="auto"/>
        <w:left w:val="none" w:sz="0" w:space="0" w:color="auto"/>
        <w:bottom w:val="none" w:sz="0" w:space="0" w:color="auto"/>
        <w:right w:val="none" w:sz="0" w:space="0" w:color="auto"/>
      </w:divBdr>
    </w:div>
    <w:div w:id="692221798">
      <w:bodyDiv w:val="1"/>
      <w:marLeft w:val="0"/>
      <w:marRight w:val="0"/>
      <w:marTop w:val="0"/>
      <w:marBottom w:val="0"/>
      <w:divBdr>
        <w:top w:val="none" w:sz="0" w:space="0" w:color="auto"/>
        <w:left w:val="none" w:sz="0" w:space="0" w:color="auto"/>
        <w:bottom w:val="none" w:sz="0" w:space="0" w:color="auto"/>
        <w:right w:val="none" w:sz="0" w:space="0" w:color="auto"/>
      </w:divBdr>
    </w:div>
    <w:div w:id="717630943">
      <w:bodyDiv w:val="1"/>
      <w:marLeft w:val="0"/>
      <w:marRight w:val="0"/>
      <w:marTop w:val="0"/>
      <w:marBottom w:val="0"/>
      <w:divBdr>
        <w:top w:val="none" w:sz="0" w:space="0" w:color="auto"/>
        <w:left w:val="none" w:sz="0" w:space="0" w:color="auto"/>
        <w:bottom w:val="none" w:sz="0" w:space="0" w:color="auto"/>
        <w:right w:val="none" w:sz="0" w:space="0" w:color="auto"/>
      </w:divBdr>
    </w:div>
    <w:div w:id="750080329">
      <w:bodyDiv w:val="1"/>
      <w:marLeft w:val="0"/>
      <w:marRight w:val="0"/>
      <w:marTop w:val="0"/>
      <w:marBottom w:val="0"/>
      <w:divBdr>
        <w:top w:val="none" w:sz="0" w:space="0" w:color="auto"/>
        <w:left w:val="none" w:sz="0" w:space="0" w:color="auto"/>
        <w:bottom w:val="none" w:sz="0" w:space="0" w:color="auto"/>
        <w:right w:val="none" w:sz="0" w:space="0" w:color="auto"/>
      </w:divBdr>
    </w:div>
    <w:div w:id="758017217">
      <w:bodyDiv w:val="1"/>
      <w:marLeft w:val="0"/>
      <w:marRight w:val="0"/>
      <w:marTop w:val="0"/>
      <w:marBottom w:val="0"/>
      <w:divBdr>
        <w:top w:val="none" w:sz="0" w:space="0" w:color="auto"/>
        <w:left w:val="none" w:sz="0" w:space="0" w:color="auto"/>
        <w:bottom w:val="none" w:sz="0" w:space="0" w:color="auto"/>
        <w:right w:val="none" w:sz="0" w:space="0" w:color="auto"/>
      </w:divBdr>
    </w:div>
    <w:div w:id="789520752">
      <w:bodyDiv w:val="1"/>
      <w:marLeft w:val="0"/>
      <w:marRight w:val="0"/>
      <w:marTop w:val="0"/>
      <w:marBottom w:val="0"/>
      <w:divBdr>
        <w:top w:val="none" w:sz="0" w:space="0" w:color="auto"/>
        <w:left w:val="none" w:sz="0" w:space="0" w:color="auto"/>
        <w:bottom w:val="none" w:sz="0" w:space="0" w:color="auto"/>
        <w:right w:val="none" w:sz="0" w:space="0" w:color="auto"/>
      </w:divBdr>
    </w:div>
    <w:div w:id="834152478">
      <w:bodyDiv w:val="1"/>
      <w:marLeft w:val="0"/>
      <w:marRight w:val="0"/>
      <w:marTop w:val="0"/>
      <w:marBottom w:val="0"/>
      <w:divBdr>
        <w:top w:val="none" w:sz="0" w:space="0" w:color="auto"/>
        <w:left w:val="none" w:sz="0" w:space="0" w:color="auto"/>
        <w:bottom w:val="none" w:sz="0" w:space="0" w:color="auto"/>
        <w:right w:val="none" w:sz="0" w:space="0" w:color="auto"/>
      </w:divBdr>
      <w:divsChild>
        <w:div w:id="41039120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834226535">
      <w:bodyDiv w:val="1"/>
      <w:marLeft w:val="0"/>
      <w:marRight w:val="0"/>
      <w:marTop w:val="0"/>
      <w:marBottom w:val="0"/>
      <w:divBdr>
        <w:top w:val="none" w:sz="0" w:space="0" w:color="auto"/>
        <w:left w:val="none" w:sz="0" w:space="0" w:color="auto"/>
        <w:bottom w:val="none" w:sz="0" w:space="0" w:color="auto"/>
        <w:right w:val="none" w:sz="0" w:space="0" w:color="auto"/>
      </w:divBdr>
    </w:div>
    <w:div w:id="838080994">
      <w:bodyDiv w:val="1"/>
      <w:marLeft w:val="0"/>
      <w:marRight w:val="0"/>
      <w:marTop w:val="0"/>
      <w:marBottom w:val="0"/>
      <w:divBdr>
        <w:top w:val="none" w:sz="0" w:space="0" w:color="auto"/>
        <w:left w:val="none" w:sz="0" w:space="0" w:color="auto"/>
        <w:bottom w:val="none" w:sz="0" w:space="0" w:color="auto"/>
        <w:right w:val="none" w:sz="0" w:space="0" w:color="auto"/>
      </w:divBdr>
    </w:div>
    <w:div w:id="841046230">
      <w:bodyDiv w:val="1"/>
      <w:marLeft w:val="0"/>
      <w:marRight w:val="0"/>
      <w:marTop w:val="0"/>
      <w:marBottom w:val="0"/>
      <w:divBdr>
        <w:top w:val="none" w:sz="0" w:space="0" w:color="auto"/>
        <w:left w:val="none" w:sz="0" w:space="0" w:color="auto"/>
        <w:bottom w:val="none" w:sz="0" w:space="0" w:color="auto"/>
        <w:right w:val="none" w:sz="0" w:space="0" w:color="auto"/>
      </w:divBdr>
    </w:div>
    <w:div w:id="842664438">
      <w:bodyDiv w:val="1"/>
      <w:marLeft w:val="0"/>
      <w:marRight w:val="0"/>
      <w:marTop w:val="0"/>
      <w:marBottom w:val="0"/>
      <w:divBdr>
        <w:top w:val="none" w:sz="0" w:space="0" w:color="auto"/>
        <w:left w:val="none" w:sz="0" w:space="0" w:color="auto"/>
        <w:bottom w:val="none" w:sz="0" w:space="0" w:color="auto"/>
        <w:right w:val="none" w:sz="0" w:space="0" w:color="auto"/>
      </w:divBdr>
    </w:div>
    <w:div w:id="854075859">
      <w:bodyDiv w:val="1"/>
      <w:marLeft w:val="0"/>
      <w:marRight w:val="0"/>
      <w:marTop w:val="0"/>
      <w:marBottom w:val="0"/>
      <w:divBdr>
        <w:top w:val="none" w:sz="0" w:space="0" w:color="auto"/>
        <w:left w:val="none" w:sz="0" w:space="0" w:color="auto"/>
        <w:bottom w:val="none" w:sz="0" w:space="0" w:color="auto"/>
        <w:right w:val="none" w:sz="0" w:space="0" w:color="auto"/>
      </w:divBdr>
    </w:div>
    <w:div w:id="859705399">
      <w:bodyDiv w:val="1"/>
      <w:marLeft w:val="0"/>
      <w:marRight w:val="0"/>
      <w:marTop w:val="0"/>
      <w:marBottom w:val="0"/>
      <w:divBdr>
        <w:top w:val="none" w:sz="0" w:space="0" w:color="auto"/>
        <w:left w:val="none" w:sz="0" w:space="0" w:color="auto"/>
        <w:bottom w:val="none" w:sz="0" w:space="0" w:color="auto"/>
        <w:right w:val="none" w:sz="0" w:space="0" w:color="auto"/>
      </w:divBdr>
    </w:div>
    <w:div w:id="982739839">
      <w:bodyDiv w:val="1"/>
      <w:marLeft w:val="0"/>
      <w:marRight w:val="0"/>
      <w:marTop w:val="0"/>
      <w:marBottom w:val="0"/>
      <w:divBdr>
        <w:top w:val="none" w:sz="0" w:space="0" w:color="auto"/>
        <w:left w:val="none" w:sz="0" w:space="0" w:color="auto"/>
        <w:bottom w:val="none" w:sz="0" w:space="0" w:color="auto"/>
        <w:right w:val="none" w:sz="0" w:space="0" w:color="auto"/>
      </w:divBdr>
    </w:div>
    <w:div w:id="1009796683">
      <w:bodyDiv w:val="1"/>
      <w:marLeft w:val="0"/>
      <w:marRight w:val="0"/>
      <w:marTop w:val="0"/>
      <w:marBottom w:val="0"/>
      <w:divBdr>
        <w:top w:val="none" w:sz="0" w:space="0" w:color="auto"/>
        <w:left w:val="none" w:sz="0" w:space="0" w:color="auto"/>
        <w:bottom w:val="none" w:sz="0" w:space="0" w:color="auto"/>
        <w:right w:val="none" w:sz="0" w:space="0" w:color="auto"/>
      </w:divBdr>
    </w:div>
    <w:div w:id="1032727413">
      <w:bodyDiv w:val="1"/>
      <w:marLeft w:val="0"/>
      <w:marRight w:val="0"/>
      <w:marTop w:val="0"/>
      <w:marBottom w:val="0"/>
      <w:divBdr>
        <w:top w:val="none" w:sz="0" w:space="0" w:color="auto"/>
        <w:left w:val="none" w:sz="0" w:space="0" w:color="auto"/>
        <w:bottom w:val="none" w:sz="0" w:space="0" w:color="auto"/>
        <w:right w:val="none" w:sz="0" w:space="0" w:color="auto"/>
      </w:divBdr>
    </w:div>
    <w:div w:id="1047801269">
      <w:bodyDiv w:val="1"/>
      <w:marLeft w:val="0"/>
      <w:marRight w:val="0"/>
      <w:marTop w:val="0"/>
      <w:marBottom w:val="0"/>
      <w:divBdr>
        <w:top w:val="none" w:sz="0" w:space="0" w:color="auto"/>
        <w:left w:val="none" w:sz="0" w:space="0" w:color="auto"/>
        <w:bottom w:val="none" w:sz="0" w:space="0" w:color="auto"/>
        <w:right w:val="none" w:sz="0" w:space="0" w:color="auto"/>
      </w:divBdr>
      <w:divsChild>
        <w:div w:id="219632831">
          <w:marLeft w:val="0"/>
          <w:marRight w:val="0"/>
          <w:marTop w:val="0"/>
          <w:marBottom w:val="0"/>
          <w:divBdr>
            <w:top w:val="none" w:sz="0" w:space="0" w:color="auto"/>
            <w:left w:val="none" w:sz="0" w:space="0" w:color="auto"/>
            <w:bottom w:val="none" w:sz="0" w:space="0" w:color="auto"/>
            <w:right w:val="none" w:sz="0" w:space="0" w:color="auto"/>
          </w:divBdr>
          <w:divsChild>
            <w:div w:id="1972972924">
              <w:marLeft w:val="0"/>
              <w:marRight w:val="0"/>
              <w:marTop w:val="0"/>
              <w:marBottom w:val="0"/>
              <w:divBdr>
                <w:top w:val="none" w:sz="0" w:space="0" w:color="auto"/>
                <w:left w:val="none" w:sz="0" w:space="0" w:color="auto"/>
                <w:bottom w:val="none" w:sz="0" w:space="0" w:color="auto"/>
                <w:right w:val="none" w:sz="0" w:space="0" w:color="auto"/>
              </w:divBdr>
              <w:divsChild>
                <w:div w:id="77105255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076434629">
      <w:bodyDiv w:val="1"/>
      <w:marLeft w:val="0"/>
      <w:marRight w:val="0"/>
      <w:marTop w:val="0"/>
      <w:marBottom w:val="0"/>
      <w:divBdr>
        <w:top w:val="none" w:sz="0" w:space="0" w:color="auto"/>
        <w:left w:val="none" w:sz="0" w:space="0" w:color="auto"/>
        <w:bottom w:val="none" w:sz="0" w:space="0" w:color="auto"/>
        <w:right w:val="none" w:sz="0" w:space="0" w:color="auto"/>
      </w:divBdr>
    </w:div>
    <w:div w:id="1152404805">
      <w:bodyDiv w:val="1"/>
      <w:marLeft w:val="0"/>
      <w:marRight w:val="0"/>
      <w:marTop w:val="0"/>
      <w:marBottom w:val="0"/>
      <w:divBdr>
        <w:top w:val="none" w:sz="0" w:space="0" w:color="auto"/>
        <w:left w:val="none" w:sz="0" w:space="0" w:color="auto"/>
        <w:bottom w:val="none" w:sz="0" w:space="0" w:color="auto"/>
        <w:right w:val="none" w:sz="0" w:space="0" w:color="auto"/>
      </w:divBdr>
    </w:div>
    <w:div w:id="1179855531">
      <w:bodyDiv w:val="1"/>
      <w:marLeft w:val="0"/>
      <w:marRight w:val="0"/>
      <w:marTop w:val="0"/>
      <w:marBottom w:val="0"/>
      <w:divBdr>
        <w:top w:val="none" w:sz="0" w:space="0" w:color="auto"/>
        <w:left w:val="none" w:sz="0" w:space="0" w:color="auto"/>
        <w:bottom w:val="none" w:sz="0" w:space="0" w:color="auto"/>
        <w:right w:val="none" w:sz="0" w:space="0" w:color="auto"/>
      </w:divBdr>
      <w:divsChild>
        <w:div w:id="126229990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193033308">
      <w:bodyDiv w:val="1"/>
      <w:marLeft w:val="0"/>
      <w:marRight w:val="0"/>
      <w:marTop w:val="0"/>
      <w:marBottom w:val="0"/>
      <w:divBdr>
        <w:top w:val="none" w:sz="0" w:space="0" w:color="auto"/>
        <w:left w:val="none" w:sz="0" w:space="0" w:color="auto"/>
        <w:bottom w:val="none" w:sz="0" w:space="0" w:color="auto"/>
        <w:right w:val="none" w:sz="0" w:space="0" w:color="auto"/>
      </w:divBdr>
    </w:div>
    <w:div w:id="1198009969">
      <w:bodyDiv w:val="1"/>
      <w:marLeft w:val="0"/>
      <w:marRight w:val="0"/>
      <w:marTop w:val="0"/>
      <w:marBottom w:val="0"/>
      <w:divBdr>
        <w:top w:val="none" w:sz="0" w:space="0" w:color="auto"/>
        <w:left w:val="none" w:sz="0" w:space="0" w:color="auto"/>
        <w:bottom w:val="none" w:sz="0" w:space="0" w:color="auto"/>
        <w:right w:val="none" w:sz="0" w:space="0" w:color="auto"/>
      </w:divBdr>
    </w:div>
    <w:div w:id="1218197949">
      <w:bodyDiv w:val="1"/>
      <w:marLeft w:val="0"/>
      <w:marRight w:val="0"/>
      <w:marTop w:val="0"/>
      <w:marBottom w:val="0"/>
      <w:divBdr>
        <w:top w:val="none" w:sz="0" w:space="0" w:color="auto"/>
        <w:left w:val="none" w:sz="0" w:space="0" w:color="auto"/>
        <w:bottom w:val="none" w:sz="0" w:space="0" w:color="auto"/>
        <w:right w:val="none" w:sz="0" w:space="0" w:color="auto"/>
      </w:divBdr>
    </w:div>
    <w:div w:id="1223640782">
      <w:bodyDiv w:val="1"/>
      <w:marLeft w:val="0"/>
      <w:marRight w:val="0"/>
      <w:marTop w:val="0"/>
      <w:marBottom w:val="0"/>
      <w:divBdr>
        <w:top w:val="none" w:sz="0" w:space="0" w:color="auto"/>
        <w:left w:val="none" w:sz="0" w:space="0" w:color="auto"/>
        <w:bottom w:val="none" w:sz="0" w:space="0" w:color="auto"/>
        <w:right w:val="none" w:sz="0" w:space="0" w:color="auto"/>
      </w:divBdr>
    </w:div>
    <w:div w:id="1226840642">
      <w:bodyDiv w:val="1"/>
      <w:marLeft w:val="0"/>
      <w:marRight w:val="0"/>
      <w:marTop w:val="0"/>
      <w:marBottom w:val="0"/>
      <w:divBdr>
        <w:top w:val="none" w:sz="0" w:space="0" w:color="auto"/>
        <w:left w:val="none" w:sz="0" w:space="0" w:color="auto"/>
        <w:bottom w:val="none" w:sz="0" w:space="0" w:color="auto"/>
        <w:right w:val="none" w:sz="0" w:space="0" w:color="auto"/>
      </w:divBdr>
    </w:div>
    <w:div w:id="1285620404">
      <w:bodyDiv w:val="1"/>
      <w:marLeft w:val="0"/>
      <w:marRight w:val="0"/>
      <w:marTop w:val="0"/>
      <w:marBottom w:val="0"/>
      <w:divBdr>
        <w:top w:val="none" w:sz="0" w:space="0" w:color="auto"/>
        <w:left w:val="none" w:sz="0" w:space="0" w:color="auto"/>
        <w:bottom w:val="none" w:sz="0" w:space="0" w:color="auto"/>
        <w:right w:val="none" w:sz="0" w:space="0" w:color="auto"/>
      </w:divBdr>
    </w:div>
    <w:div w:id="1297292688">
      <w:bodyDiv w:val="1"/>
      <w:marLeft w:val="0"/>
      <w:marRight w:val="0"/>
      <w:marTop w:val="0"/>
      <w:marBottom w:val="0"/>
      <w:divBdr>
        <w:top w:val="none" w:sz="0" w:space="0" w:color="auto"/>
        <w:left w:val="none" w:sz="0" w:space="0" w:color="auto"/>
        <w:bottom w:val="none" w:sz="0" w:space="0" w:color="auto"/>
        <w:right w:val="none" w:sz="0" w:space="0" w:color="auto"/>
      </w:divBdr>
    </w:div>
    <w:div w:id="1337423367">
      <w:bodyDiv w:val="1"/>
      <w:marLeft w:val="0"/>
      <w:marRight w:val="0"/>
      <w:marTop w:val="0"/>
      <w:marBottom w:val="0"/>
      <w:divBdr>
        <w:top w:val="none" w:sz="0" w:space="0" w:color="auto"/>
        <w:left w:val="none" w:sz="0" w:space="0" w:color="auto"/>
        <w:bottom w:val="none" w:sz="0" w:space="0" w:color="auto"/>
        <w:right w:val="none" w:sz="0" w:space="0" w:color="auto"/>
      </w:divBdr>
    </w:div>
    <w:div w:id="1337998957">
      <w:bodyDiv w:val="1"/>
      <w:marLeft w:val="0"/>
      <w:marRight w:val="0"/>
      <w:marTop w:val="0"/>
      <w:marBottom w:val="0"/>
      <w:divBdr>
        <w:top w:val="none" w:sz="0" w:space="0" w:color="auto"/>
        <w:left w:val="none" w:sz="0" w:space="0" w:color="auto"/>
        <w:bottom w:val="none" w:sz="0" w:space="0" w:color="auto"/>
        <w:right w:val="none" w:sz="0" w:space="0" w:color="auto"/>
      </w:divBdr>
    </w:div>
    <w:div w:id="1340542625">
      <w:bodyDiv w:val="1"/>
      <w:marLeft w:val="0"/>
      <w:marRight w:val="0"/>
      <w:marTop w:val="0"/>
      <w:marBottom w:val="0"/>
      <w:divBdr>
        <w:top w:val="none" w:sz="0" w:space="0" w:color="auto"/>
        <w:left w:val="none" w:sz="0" w:space="0" w:color="auto"/>
        <w:bottom w:val="none" w:sz="0" w:space="0" w:color="auto"/>
        <w:right w:val="none" w:sz="0" w:space="0" w:color="auto"/>
      </w:divBdr>
    </w:div>
    <w:div w:id="1347635885">
      <w:bodyDiv w:val="1"/>
      <w:marLeft w:val="0"/>
      <w:marRight w:val="0"/>
      <w:marTop w:val="0"/>
      <w:marBottom w:val="0"/>
      <w:divBdr>
        <w:top w:val="none" w:sz="0" w:space="0" w:color="auto"/>
        <w:left w:val="none" w:sz="0" w:space="0" w:color="auto"/>
        <w:bottom w:val="none" w:sz="0" w:space="0" w:color="auto"/>
        <w:right w:val="none" w:sz="0" w:space="0" w:color="auto"/>
      </w:divBdr>
    </w:div>
    <w:div w:id="1359307156">
      <w:bodyDiv w:val="1"/>
      <w:marLeft w:val="0"/>
      <w:marRight w:val="0"/>
      <w:marTop w:val="0"/>
      <w:marBottom w:val="0"/>
      <w:divBdr>
        <w:top w:val="none" w:sz="0" w:space="0" w:color="auto"/>
        <w:left w:val="none" w:sz="0" w:space="0" w:color="auto"/>
        <w:bottom w:val="none" w:sz="0" w:space="0" w:color="auto"/>
        <w:right w:val="none" w:sz="0" w:space="0" w:color="auto"/>
      </w:divBdr>
    </w:div>
    <w:div w:id="1373380198">
      <w:bodyDiv w:val="1"/>
      <w:marLeft w:val="0"/>
      <w:marRight w:val="0"/>
      <w:marTop w:val="0"/>
      <w:marBottom w:val="0"/>
      <w:divBdr>
        <w:top w:val="none" w:sz="0" w:space="0" w:color="auto"/>
        <w:left w:val="none" w:sz="0" w:space="0" w:color="auto"/>
        <w:bottom w:val="none" w:sz="0" w:space="0" w:color="auto"/>
        <w:right w:val="none" w:sz="0" w:space="0" w:color="auto"/>
      </w:divBdr>
    </w:div>
    <w:div w:id="1392578446">
      <w:bodyDiv w:val="1"/>
      <w:marLeft w:val="0"/>
      <w:marRight w:val="0"/>
      <w:marTop w:val="0"/>
      <w:marBottom w:val="0"/>
      <w:divBdr>
        <w:top w:val="none" w:sz="0" w:space="0" w:color="auto"/>
        <w:left w:val="none" w:sz="0" w:space="0" w:color="auto"/>
        <w:bottom w:val="none" w:sz="0" w:space="0" w:color="auto"/>
        <w:right w:val="none" w:sz="0" w:space="0" w:color="auto"/>
      </w:divBdr>
    </w:div>
    <w:div w:id="1394087055">
      <w:bodyDiv w:val="1"/>
      <w:marLeft w:val="0"/>
      <w:marRight w:val="0"/>
      <w:marTop w:val="0"/>
      <w:marBottom w:val="0"/>
      <w:divBdr>
        <w:top w:val="none" w:sz="0" w:space="0" w:color="auto"/>
        <w:left w:val="none" w:sz="0" w:space="0" w:color="auto"/>
        <w:bottom w:val="none" w:sz="0" w:space="0" w:color="auto"/>
        <w:right w:val="none" w:sz="0" w:space="0" w:color="auto"/>
      </w:divBdr>
    </w:div>
    <w:div w:id="1395548803">
      <w:bodyDiv w:val="1"/>
      <w:marLeft w:val="0"/>
      <w:marRight w:val="0"/>
      <w:marTop w:val="0"/>
      <w:marBottom w:val="0"/>
      <w:divBdr>
        <w:top w:val="none" w:sz="0" w:space="0" w:color="auto"/>
        <w:left w:val="none" w:sz="0" w:space="0" w:color="auto"/>
        <w:bottom w:val="none" w:sz="0" w:space="0" w:color="auto"/>
        <w:right w:val="none" w:sz="0" w:space="0" w:color="auto"/>
      </w:divBdr>
    </w:div>
    <w:div w:id="1440838240">
      <w:bodyDiv w:val="1"/>
      <w:marLeft w:val="0"/>
      <w:marRight w:val="0"/>
      <w:marTop w:val="0"/>
      <w:marBottom w:val="0"/>
      <w:divBdr>
        <w:top w:val="none" w:sz="0" w:space="0" w:color="auto"/>
        <w:left w:val="none" w:sz="0" w:space="0" w:color="auto"/>
        <w:bottom w:val="none" w:sz="0" w:space="0" w:color="auto"/>
        <w:right w:val="none" w:sz="0" w:space="0" w:color="auto"/>
      </w:divBdr>
    </w:div>
    <w:div w:id="1450854022">
      <w:bodyDiv w:val="1"/>
      <w:marLeft w:val="0"/>
      <w:marRight w:val="0"/>
      <w:marTop w:val="0"/>
      <w:marBottom w:val="0"/>
      <w:divBdr>
        <w:top w:val="none" w:sz="0" w:space="0" w:color="auto"/>
        <w:left w:val="none" w:sz="0" w:space="0" w:color="auto"/>
        <w:bottom w:val="none" w:sz="0" w:space="0" w:color="auto"/>
        <w:right w:val="none" w:sz="0" w:space="0" w:color="auto"/>
      </w:divBdr>
    </w:div>
    <w:div w:id="1451433930">
      <w:bodyDiv w:val="1"/>
      <w:marLeft w:val="0"/>
      <w:marRight w:val="0"/>
      <w:marTop w:val="0"/>
      <w:marBottom w:val="0"/>
      <w:divBdr>
        <w:top w:val="none" w:sz="0" w:space="0" w:color="auto"/>
        <w:left w:val="none" w:sz="0" w:space="0" w:color="auto"/>
        <w:bottom w:val="none" w:sz="0" w:space="0" w:color="auto"/>
        <w:right w:val="none" w:sz="0" w:space="0" w:color="auto"/>
      </w:divBdr>
    </w:div>
    <w:div w:id="1461916075">
      <w:bodyDiv w:val="1"/>
      <w:marLeft w:val="0"/>
      <w:marRight w:val="0"/>
      <w:marTop w:val="0"/>
      <w:marBottom w:val="0"/>
      <w:divBdr>
        <w:top w:val="none" w:sz="0" w:space="0" w:color="auto"/>
        <w:left w:val="none" w:sz="0" w:space="0" w:color="auto"/>
        <w:bottom w:val="none" w:sz="0" w:space="0" w:color="auto"/>
        <w:right w:val="none" w:sz="0" w:space="0" w:color="auto"/>
      </w:divBdr>
    </w:div>
    <w:div w:id="1466850822">
      <w:bodyDiv w:val="1"/>
      <w:marLeft w:val="0"/>
      <w:marRight w:val="0"/>
      <w:marTop w:val="0"/>
      <w:marBottom w:val="0"/>
      <w:divBdr>
        <w:top w:val="none" w:sz="0" w:space="0" w:color="auto"/>
        <w:left w:val="none" w:sz="0" w:space="0" w:color="auto"/>
        <w:bottom w:val="none" w:sz="0" w:space="0" w:color="auto"/>
        <w:right w:val="none" w:sz="0" w:space="0" w:color="auto"/>
      </w:divBdr>
    </w:div>
    <w:div w:id="1479691942">
      <w:bodyDiv w:val="1"/>
      <w:marLeft w:val="0"/>
      <w:marRight w:val="0"/>
      <w:marTop w:val="0"/>
      <w:marBottom w:val="0"/>
      <w:divBdr>
        <w:top w:val="none" w:sz="0" w:space="0" w:color="auto"/>
        <w:left w:val="none" w:sz="0" w:space="0" w:color="auto"/>
        <w:bottom w:val="none" w:sz="0" w:space="0" w:color="auto"/>
        <w:right w:val="none" w:sz="0" w:space="0" w:color="auto"/>
      </w:divBdr>
    </w:div>
    <w:div w:id="1486892430">
      <w:bodyDiv w:val="1"/>
      <w:marLeft w:val="0"/>
      <w:marRight w:val="0"/>
      <w:marTop w:val="0"/>
      <w:marBottom w:val="0"/>
      <w:divBdr>
        <w:top w:val="none" w:sz="0" w:space="0" w:color="auto"/>
        <w:left w:val="none" w:sz="0" w:space="0" w:color="auto"/>
        <w:bottom w:val="none" w:sz="0" w:space="0" w:color="auto"/>
        <w:right w:val="none" w:sz="0" w:space="0" w:color="auto"/>
      </w:divBdr>
    </w:div>
    <w:div w:id="1555460271">
      <w:bodyDiv w:val="1"/>
      <w:marLeft w:val="0"/>
      <w:marRight w:val="0"/>
      <w:marTop w:val="0"/>
      <w:marBottom w:val="0"/>
      <w:divBdr>
        <w:top w:val="none" w:sz="0" w:space="0" w:color="auto"/>
        <w:left w:val="none" w:sz="0" w:space="0" w:color="auto"/>
        <w:bottom w:val="none" w:sz="0" w:space="0" w:color="auto"/>
        <w:right w:val="none" w:sz="0" w:space="0" w:color="auto"/>
      </w:divBdr>
    </w:div>
    <w:div w:id="1560903066">
      <w:bodyDiv w:val="1"/>
      <w:marLeft w:val="0"/>
      <w:marRight w:val="0"/>
      <w:marTop w:val="0"/>
      <w:marBottom w:val="0"/>
      <w:divBdr>
        <w:top w:val="none" w:sz="0" w:space="0" w:color="auto"/>
        <w:left w:val="none" w:sz="0" w:space="0" w:color="auto"/>
        <w:bottom w:val="none" w:sz="0" w:space="0" w:color="auto"/>
        <w:right w:val="none" w:sz="0" w:space="0" w:color="auto"/>
      </w:divBdr>
    </w:div>
    <w:div w:id="1565917923">
      <w:bodyDiv w:val="1"/>
      <w:marLeft w:val="0"/>
      <w:marRight w:val="0"/>
      <w:marTop w:val="0"/>
      <w:marBottom w:val="0"/>
      <w:divBdr>
        <w:top w:val="none" w:sz="0" w:space="0" w:color="auto"/>
        <w:left w:val="none" w:sz="0" w:space="0" w:color="auto"/>
        <w:bottom w:val="none" w:sz="0" w:space="0" w:color="auto"/>
        <w:right w:val="none" w:sz="0" w:space="0" w:color="auto"/>
      </w:divBdr>
    </w:div>
    <w:div w:id="1570845103">
      <w:bodyDiv w:val="1"/>
      <w:marLeft w:val="0"/>
      <w:marRight w:val="0"/>
      <w:marTop w:val="0"/>
      <w:marBottom w:val="0"/>
      <w:divBdr>
        <w:top w:val="none" w:sz="0" w:space="0" w:color="auto"/>
        <w:left w:val="none" w:sz="0" w:space="0" w:color="auto"/>
        <w:bottom w:val="none" w:sz="0" w:space="0" w:color="auto"/>
        <w:right w:val="none" w:sz="0" w:space="0" w:color="auto"/>
      </w:divBdr>
    </w:div>
    <w:div w:id="1593512459">
      <w:bodyDiv w:val="1"/>
      <w:marLeft w:val="0"/>
      <w:marRight w:val="0"/>
      <w:marTop w:val="0"/>
      <w:marBottom w:val="0"/>
      <w:divBdr>
        <w:top w:val="none" w:sz="0" w:space="0" w:color="auto"/>
        <w:left w:val="none" w:sz="0" w:space="0" w:color="auto"/>
        <w:bottom w:val="none" w:sz="0" w:space="0" w:color="auto"/>
        <w:right w:val="none" w:sz="0" w:space="0" w:color="auto"/>
      </w:divBdr>
    </w:div>
    <w:div w:id="1595212346">
      <w:bodyDiv w:val="1"/>
      <w:marLeft w:val="0"/>
      <w:marRight w:val="0"/>
      <w:marTop w:val="0"/>
      <w:marBottom w:val="0"/>
      <w:divBdr>
        <w:top w:val="none" w:sz="0" w:space="0" w:color="auto"/>
        <w:left w:val="none" w:sz="0" w:space="0" w:color="auto"/>
        <w:bottom w:val="none" w:sz="0" w:space="0" w:color="auto"/>
        <w:right w:val="none" w:sz="0" w:space="0" w:color="auto"/>
      </w:divBdr>
    </w:div>
    <w:div w:id="1596396795">
      <w:bodyDiv w:val="1"/>
      <w:marLeft w:val="0"/>
      <w:marRight w:val="0"/>
      <w:marTop w:val="0"/>
      <w:marBottom w:val="0"/>
      <w:divBdr>
        <w:top w:val="none" w:sz="0" w:space="0" w:color="auto"/>
        <w:left w:val="none" w:sz="0" w:space="0" w:color="auto"/>
        <w:bottom w:val="none" w:sz="0" w:space="0" w:color="auto"/>
        <w:right w:val="none" w:sz="0" w:space="0" w:color="auto"/>
      </w:divBdr>
    </w:div>
    <w:div w:id="1597903423">
      <w:bodyDiv w:val="1"/>
      <w:marLeft w:val="0"/>
      <w:marRight w:val="0"/>
      <w:marTop w:val="0"/>
      <w:marBottom w:val="0"/>
      <w:divBdr>
        <w:top w:val="none" w:sz="0" w:space="0" w:color="auto"/>
        <w:left w:val="none" w:sz="0" w:space="0" w:color="auto"/>
        <w:bottom w:val="none" w:sz="0" w:space="0" w:color="auto"/>
        <w:right w:val="none" w:sz="0" w:space="0" w:color="auto"/>
      </w:divBdr>
    </w:div>
    <w:div w:id="1611624837">
      <w:bodyDiv w:val="1"/>
      <w:marLeft w:val="0"/>
      <w:marRight w:val="0"/>
      <w:marTop w:val="0"/>
      <w:marBottom w:val="0"/>
      <w:divBdr>
        <w:top w:val="none" w:sz="0" w:space="0" w:color="auto"/>
        <w:left w:val="none" w:sz="0" w:space="0" w:color="auto"/>
        <w:bottom w:val="none" w:sz="0" w:space="0" w:color="auto"/>
        <w:right w:val="none" w:sz="0" w:space="0" w:color="auto"/>
      </w:divBdr>
    </w:div>
    <w:div w:id="1641881324">
      <w:bodyDiv w:val="1"/>
      <w:marLeft w:val="0"/>
      <w:marRight w:val="0"/>
      <w:marTop w:val="0"/>
      <w:marBottom w:val="0"/>
      <w:divBdr>
        <w:top w:val="none" w:sz="0" w:space="0" w:color="auto"/>
        <w:left w:val="none" w:sz="0" w:space="0" w:color="auto"/>
        <w:bottom w:val="none" w:sz="0" w:space="0" w:color="auto"/>
        <w:right w:val="none" w:sz="0" w:space="0" w:color="auto"/>
      </w:divBdr>
    </w:div>
    <w:div w:id="1642494983">
      <w:bodyDiv w:val="1"/>
      <w:marLeft w:val="0"/>
      <w:marRight w:val="0"/>
      <w:marTop w:val="0"/>
      <w:marBottom w:val="0"/>
      <w:divBdr>
        <w:top w:val="none" w:sz="0" w:space="0" w:color="auto"/>
        <w:left w:val="none" w:sz="0" w:space="0" w:color="auto"/>
        <w:bottom w:val="none" w:sz="0" w:space="0" w:color="auto"/>
        <w:right w:val="none" w:sz="0" w:space="0" w:color="auto"/>
      </w:divBdr>
    </w:div>
    <w:div w:id="1644695064">
      <w:bodyDiv w:val="1"/>
      <w:marLeft w:val="0"/>
      <w:marRight w:val="0"/>
      <w:marTop w:val="0"/>
      <w:marBottom w:val="0"/>
      <w:divBdr>
        <w:top w:val="none" w:sz="0" w:space="0" w:color="auto"/>
        <w:left w:val="none" w:sz="0" w:space="0" w:color="auto"/>
        <w:bottom w:val="none" w:sz="0" w:space="0" w:color="auto"/>
        <w:right w:val="none" w:sz="0" w:space="0" w:color="auto"/>
      </w:divBdr>
    </w:div>
    <w:div w:id="1674457821">
      <w:bodyDiv w:val="1"/>
      <w:marLeft w:val="0"/>
      <w:marRight w:val="0"/>
      <w:marTop w:val="0"/>
      <w:marBottom w:val="0"/>
      <w:divBdr>
        <w:top w:val="none" w:sz="0" w:space="0" w:color="auto"/>
        <w:left w:val="none" w:sz="0" w:space="0" w:color="auto"/>
        <w:bottom w:val="none" w:sz="0" w:space="0" w:color="auto"/>
        <w:right w:val="none" w:sz="0" w:space="0" w:color="auto"/>
      </w:divBdr>
    </w:div>
    <w:div w:id="1676494225">
      <w:bodyDiv w:val="1"/>
      <w:marLeft w:val="0"/>
      <w:marRight w:val="0"/>
      <w:marTop w:val="0"/>
      <w:marBottom w:val="0"/>
      <w:divBdr>
        <w:top w:val="none" w:sz="0" w:space="0" w:color="auto"/>
        <w:left w:val="none" w:sz="0" w:space="0" w:color="auto"/>
        <w:bottom w:val="none" w:sz="0" w:space="0" w:color="auto"/>
        <w:right w:val="none" w:sz="0" w:space="0" w:color="auto"/>
      </w:divBdr>
    </w:div>
    <w:div w:id="1683163335">
      <w:bodyDiv w:val="1"/>
      <w:marLeft w:val="0"/>
      <w:marRight w:val="0"/>
      <w:marTop w:val="0"/>
      <w:marBottom w:val="0"/>
      <w:divBdr>
        <w:top w:val="none" w:sz="0" w:space="0" w:color="auto"/>
        <w:left w:val="none" w:sz="0" w:space="0" w:color="auto"/>
        <w:bottom w:val="none" w:sz="0" w:space="0" w:color="auto"/>
        <w:right w:val="none" w:sz="0" w:space="0" w:color="auto"/>
      </w:divBdr>
    </w:div>
    <w:div w:id="1697777861">
      <w:bodyDiv w:val="1"/>
      <w:marLeft w:val="0"/>
      <w:marRight w:val="0"/>
      <w:marTop w:val="0"/>
      <w:marBottom w:val="0"/>
      <w:divBdr>
        <w:top w:val="none" w:sz="0" w:space="0" w:color="auto"/>
        <w:left w:val="none" w:sz="0" w:space="0" w:color="auto"/>
        <w:bottom w:val="none" w:sz="0" w:space="0" w:color="auto"/>
        <w:right w:val="none" w:sz="0" w:space="0" w:color="auto"/>
      </w:divBdr>
    </w:div>
    <w:div w:id="1716661368">
      <w:bodyDiv w:val="1"/>
      <w:marLeft w:val="0"/>
      <w:marRight w:val="0"/>
      <w:marTop w:val="0"/>
      <w:marBottom w:val="0"/>
      <w:divBdr>
        <w:top w:val="none" w:sz="0" w:space="0" w:color="auto"/>
        <w:left w:val="none" w:sz="0" w:space="0" w:color="auto"/>
        <w:bottom w:val="none" w:sz="0" w:space="0" w:color="auto"/>
        <w:right w:val="none" w:sz="0" w:space="0" w:color="auto"/>
      </w:divBdr>
    </w:div>
    <w:div w:id="1738432256">
      <w:bodyDiv w:val="1"/>
      <w:marLeft w:val="0"/>
      <w:marRight w:val="0"/>
      <w:marTop w:val="0"/>
      <w:marBottom w:val="0"/>
      <w:divBdr>
        <w:top w:val="none" w:sz="0" w:space="0" w:color="auto"/>
        <w:left w:val="none" w:sz="0" w:space="0" w:color="auto"/>
        <w:bottom w:val="none" w:sz="0" w:space="0" w:color="auto"/>
        <w:right w:val="none" w:sz="0" w:space="0" w:color="auto"/>
      </w:divBdr>
    </w:div>
    <w:div w:id="1772166123">
      <w:bodyDiv w:val="1"/>
      <w:marLeft w:val="0"/>
      <w:marRight w:val="0"/>
      <w:marTop w:val="0"/>
      <w:marBottom w:val="0"/>
      <w:divBdr>
        <w:top w:val="none" w:sz="0" w:space="0" w:color="auto"/>
        <w:left w:val="none" w:sz="0" w:space="0" w:color="auto"/>
        <w:bottom w:val="none" w:sz="0" w:space="0" w:color="auto"/>
        <w:right w:val="none" w:sz="0" w:space="0" w:color="auto"/>
      </w:divBdr>
    </w:div>
    <w:div w:id="1778987725">
      <w:bodyDiv w:val="1"/>
      <w:marLeft w:val="0"/>
      <w:marRight w:val="0"/>
      <w:marTop w:val="0"/>
      <w:marBottom w:val="0"/>
      <w:divBdr>
        <w:top w:val="none" w:sz="0" w:space="0" w:color="auto"/>
        <w:left w:val="none" w:sz="0" w:space="0" w:color="auto"/>
        <w:bottom w:val="none" w:sz="0" w:space="0" w:color="auto"/>
        <w:right w:val="none" w:sz="0" w:space="0" w:color="auto"/>
      </w:divBdr>
    </w:div>
    <w:div w:id="1781297455">
      <w:bodyDiv w:val="1"/>
      <w:marLeft w:val="0"/>
      <w:marRight w:val="0"/>
      <w:marTop w:val="0"/>
      <w:marBottom w:val="0"/>
      <w:divBdr>
        <w:top w:val="none" w:sz="0" w:space="0" w:color="auto"/>
        <w:left w:val="none" w:sz="0" w:space="0" w:color="auto"/>
        <w:bottom w:val="none" w:sz="0" w:space="0" w:color="auto"/>
        <w:right w:val="none" w:sz="0" w:space="0" w:color="auto"/>
      </w:divBdr>
    </w:div>
    <w:div w:id="1781727947">
      <w:bodyDiv w:val="1"/>
      <w:marLeft w:val="0"/>
      <w:marRight w:val="0"/>
      <w:marTop w:val="0"/>
      <w:marBottom w:val="0"/>
      <w:divBdr>
        <w:top w:val="none" w:sz="0" w:space="0" w:color="auto"/>
        <w:left w:val="none" w:sz="0" w:space="0" w:color="auto"/>
        <w:bottom w:val="none" w:sz="0" w:space="0" w:color="auto"/>
        <w:right w:val="none" w:sz="0" w:space="0" w:color="auto"/>
      </w:divBdr>
    </w:div>
    <w:div w:id="1786730559">
      <w:bodyDiv w:val="1"/>
      <w:marLeft w:val="0"/>
      <w:marRight w:val="0"/>
      <w:marTop w:val="0"/>
      <w:marBottom w:val="0"/>
      <w:divBdr>
        <w:top w:val="none" w:sz="0" w:space="0" w:color="auto"/>
        <w:left w:val="none" w:sz="0" w:space="0" w:color="auto"/>
        <w:bottom w:val="none" w:sz="0" w:space="0" w:color="auto"/>
        <w:right w:val="none" w:sz="0" w:space="0" w:color="auto"/>
      </w:divBdr>
    </w:div>
    <w:div w:id="1813788450">
      <w:bodyDiv w:val="1"/>
      <w:marLeft w:val="0"/>
      <w:marRight w:val="0"/>
      <w:marTop w:val="0"/>
      <w:marBottom w:val="0"/>
      <w:divBdr>
        <w:top w:val="none" w:sz="0" w:space="0" w:color="auto"/>
        <w:left w:val="none" w:sz="0" w:space="0" w:color="auto"/>
        <w:bottom w:val="none" w:sz="0" w:space="0" w:color="auto"/>
        <w:right w:val="none" w:sz="0" w:space="0" w:color="auto"/>
      </w:divBdr>
    </w:div>
    <w:div w:id="1826776242">
      <w:bodyDiv w:val="1"/>
      <w:marLeft w:val="0"/>
      <w:marRight w:val="0"/>
      <w:marTop w:val="0"/>
      <w:marBottom w:val="0"/>
      <w:divBdr>
        <w:top w:val="none" w:sz="0" w:space="0" w:color="auto"/>
        <w:left w:val="none" w:sz="0" w:space="0" w:color="auto"/>
        <w:bottom w:val="none" w:sz="0" w:space="0" w:color="auto"/>
        <w:right w:val="none" w:sz="0" w:space="0" w:color="auto"/>
      </w:divBdr>
    </w:div>
    <w:div w:id="1892182383">
      <w:bodyDiv w:val="1"/>
      <w:marLeft w:val="0"/>
      <w:marRight w:val="0"/>
      <w:marTop w:val="0"/>
      <w:marBottom w:val="0"/>
      <w:divBdr>
        <w:top w:val="none" w:sz="0" w:space="0" w:color="auto"/>
        <w:left w:val="none" w:sz="0" w:space="0" w:color="auto"/>
        <w:bottom w:val="none" w:sz="0" w:space="0" w:color="auto"/>
        <w:right w:val="none" w:sz="0" w:space="0" w:color="auto"/>
      </w:divBdr>
    </w:div>
    <w:div w:id="1898202515">
      <w:bodyDiv w:val="1"/>
      <w:marLeft w:val="0"/>
      <w:marRight w:val="0"/>
      <w:marTop w:val="0"/>
      <w:marBottom w:val="0"/>
      <w:divBdr>
        <w:top w:val="none" w:sz="0" w:space="0" w:color="auto"/>
        <w:left w:val="none" w:sz="0" w:space="0" w:color="auto"/>
        <w:bottom w:val="none" w:sz="0" w:space="0" w:color="auto"/>
        <w:right w:val="none" w:sz="0" w:space="0" w:color="auto"/>
      </w:divBdr>
    </w:div>
    <w:div w:id="1903903860">
      <w:bodyDiv w:val="1"/>
      <w:marLeft w:val="0"/>
      <w:marRight w:val="0"/>
      <w:marTop w:val="0"/>
      <w:marBottom w:val="0"/>
      <w:divBdr>
        <w:top w:val="none" w:sz="0" w:space="0" w:color="auto"/>
        <w:left w:val="none" w:sz="0" w:space="0" w:color="auto"/>
        <w:bottom w:val="none" w:sz="0" w:space="0" w:color="auto"/>
        <w:right w:val="none" w:sz="0" w:space="0" w:color="auto"/>
      </w:divBdr>
    </w:div>
    <w:div w:id="1932543148">
      <w:bodyDiv w:val="1"/>
      <w:marLeft w:val="0"/>
      <w:marRight w:val="0"/>
      <w:marTop w:val="0"/>
      <w:marBottom w:val="0"/>
      <w:divBdr>
        <w:top w:val="none" w:sz="0" w:space="0" w:color="auto"/>
        <w:left w:val="none" w:sz="0" w:space="0" w:color="auto"/>
        <w:bottom w:val="none" w:sz="0" w:space="0" w:color="auto"/>
        <w:right w:val="none" w:sz="0" w:space="0" w:color="auto"/>
      </w:divBdr>
    </w:div>
    <w:div w:id="1977449711">
      <w:bodyDiv w:val="1"/>
      <w:marLeft w:val="0"/>
      <w:marRight w:val="0"/>
      <w:marTop w:val="0"/>
      <w:marBottom w:val="0"/>
      <w:divBdr>
        <w:top w:val="none" w:sz="0" w:space="0" w:color="auto"/>
        <w:left w:val="none" w:sz="0" w:space="0" w:color="auto"/>
        <w:bottom w:val="none" w:sz="0" w:space="0" w:color="auto"/>
        <w:right w:val="none" w:sz="0" w:space="0" w:color="auto"/>
      </w:divBdr>
    </w:div>
    <w:div w:id="1981113577">
      <w:bodyDiv w:val="1"/>
      <w:marLeft w:val="0"/>
      <w:marRight w:val="0"/>
      <w:marTop w:val="0"/>
      <w:marBottom w:val="0"/>
      <w:divBdr>
        <w:top w:val="none" w:sz="0" w:space="0" w:color="auto"/>
        <w:left w:val="none" w:sz="0" w:space="0" w:color="auto"/>
        <w:bottom w:val="none" w:sz="0" w:space="0" w:color="auto"/>
        <w:right w:val="none" w:sz="0" w:space="0" w:color="auto"/>
      </w:divBdr>
    </w:div>
    <w:div w:id="1993413524">
      <w:bodyDiv w:val="1"/>
      <w:marLeft w:val="0"/>
      <w:marRight w:val="0"/>
      <w:marTop w:val="0"/>
      <w:marBottom w:val="0"/>
      <w:divBdr>
        <w:top w:val="none" w:sz="0" w:space="0" w:color="auto"/>
        <w:left w:val="none" w:sz="0" w:space="0" w:color="auto"/>
        <w:bottom w:val="none" w:sz="0" w:space="0" w:color="auto"/>
        <w:right w:val="none" w:sz="0" w:space="0" w:color="auto"/>
      </w:divBdr>
    </w:div>
    <w:div w:id="1997226763">
      <w:bodyDiv w:val="1"/>
      <w:marLeft w:val="0"/>
      <w:marRight w:val="0"/>
      <w:marTop w:val="0"/>
      <w:marBottom w:val="0"/>
      <w:divBdr>
        <w:top w:val="none" w:sz="0" w:space="0" w:color="auto"/>
        <w:left w:val="none" w:sz="0" w:space="0" w:color="auto"/>
        <w:bottom w:val="none" w:sz="0" w:space="0" w:color="auto"/>
        <w:right w:val="none" w:sz="0" w:space="0" w:color="auto"/>
      </w:divBdr>
    </w:div>
    <w:div w:id="2000303790">
      <w:bodyDiv w:val="1"/>
      <w:marLeft w:val="0"/>
      <w:marRight w:val="0"/>
      <w:marTop w:val="0"/>
      <w:marBottom w:val="0"/>
      <w:divBdr>
        <w:top w:val="none" w:sz="0" w:space="0" w:color="auto"/>
        <w:left w:val="none" w:sz="0" w:space="0" w:color="auto"/>
        <w:bottom w:val="none" w:sz="0" w:space="0" w:color="auto"/>
        <w:right w:val="none" w:sz="0" w:space="0" w:color="auto"/>
      </w:divBdr>
    </w:div>
    <w:div w:id="2010668170">
      <w:bodyDiv w:val="1"/>
      <w:marLeft w:val="0"/>
      <w:marRight w:val="0"/>
      <w:marTop w:val="0"/>
      <w:marBottom w:val="0"/>
      <w:divBdr>
        <w:top w:val="none" w:sz="0" w:space="0" w:color="auto"/>
        <w:left w:val="none" w:sz="0" w:space="0" w:color="auto"/>
        <w:bottom w:val="none" w:sz="0" w:space="0" w:color="auto"/>
        <w:right w:val="none" w:sz="0" w:space="0" w:color="auto"/>
      </w:divBdr>
    </w:div>
    <w:div w:id="2039040065">
      <w:bodyDiv w:val="1"/>
      <w:marLeft w:val="0"/>
      <w:marRight w:val="0"/>
      <w:marTop w:val="0"/>
      <w:marBottom w:val="0"/>
      <w:divBdr>
        <w:top w:val="none" w:sz="0" w:space="0" w:color="auto"/>
        <w:left w:val="none" w:sz="0" w:space="0" w:color="auto"/>
        <w:bottom w:val="none" w:sz="0" w:space="0" w:color="auto"/>
        <w:right w:val="none" w:sz="0" w:space="0" w:color="auto"/>
      </w:divBdr>
    </w:div>
    <w:div w:id="2049179861">
      <w:bodyDiv w:val="1"/>
      <w:marLeft w:val="0"/>
      <w:marRight w:val="0"/>
      <w:marTop w:val="0"/>
      <w:marBottom w:val="0"/>
      <w:divBdr>
        <w:top w:val="none" w:sz="0" w:space="0" w:color="auto"/>
        <w:left w:val="none" w:sz="0" w:space="0" w:color="auto"/>
        <w:bottom w:val="none" w:sz="0" w:space="0" w:color="auto"/>
        <w:right w:val="none" w:sz="0" w:space="0" w:color="auto"/>
      </w:divBdr>
    </w:div>
    <w:div w:id="2088914164">
      <w:bodyDiv w:val="1"/>
      <w:marLeft w:val="0"/>
      <w:marRight w:val="0"/>
      <w:marTop w:val="0"/>
      <w:marBottom w:val="0"/>
      <w:divBdr>
        <w:top w:val="none" w:sz="0" w:space="0" w:color="auto"/>
        <w:left w:val="none" w:sz="0" w:space="0" w:color="auto"/>
        <w:bottom w:val="none" w:sz="0" w:space="0" w:color="auto"/>
        <w:right w:val="none" w:sz="0" w:space="0" w:color="auto"/>
      </w:divBdr>
    </w:div>
    <w:div w:id="2117938015">
      <w:bodyDiv w:val="1"/>
      <w:marLeft w:val="0"/>
      <w:marRight w:val="0"/>
      <w:marTop w:val="0"/>
      <w:marBottom w:val="0"/>
      <w:divBdr>
        <w:top w:val="none" w:sz="0" w:space="0" w:color="auto"/>
        <w:left w:val="none" w:sz="0" w:space="0" w:color="auto"/>
        <w:bottom w:val="none" w:sz="0" w:space="0" w:color="auto"/>
        <w:right w:val="none" w:sz="0" w:space="0" w:color="auto"/>
      </w:divBdr>
    </w:div>
    <w:div w:id="2119909769">
      <w:bodyDiv w:val="1"/>
      <w:marLeft w:val="0"/>
      <w:marRight w:val="0"/>
      <w:marTop w:val="0"/>
      <w:marBottom w:val="0"/>
      <w:divBdr>
        <w:top w:val="none" w:sz="0" w:space="0" w:color="auto"/>
        <w:left w:val="none" w:sz="0" w:space="0" w:color="auto"/>
        <w:bottom w:val="none" w:sz="0" w:space="0" w:color="auto"/>
        <w:right w:val="none" w:sz="0" w:space="0" w:color="auto"/>
      </w:divBdr>
    </w:div>
    <w:div w:id="2135558267">
      <w:bodyDiv w:val="1"/>
      <w:marLeft w:val="0"/>
      <w:marRight w:val="0"/>
      <w:marTop w:val="0"/>
      <w:marBottom w:val="0"/>
      <w:divBdr>
        <w:top w:val="none" w:sz="0" w:space="0" w:color="auto"/>
        <w:left w:val="none" w:sz="0" w:space="0" w:color="auto"/>
        <w:bottom w:val="none" w:sz="0" w:space="0" w:color="auto"/>
        <w:right w:val="none" w:sz="0" w:space="0" w:color="auto"/>
      </w:divBdr>
    </w:div>
    <w:div w:id="21463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cowstate.ru/nosov-n-e-otv-red-zakonodatelnye-akty-russkogo-gosudarstva-vtoroj-poloviny-xvi-pervoj-poloviny-xvii-veka-v-2-h-chastyah/" TargetMode="External"/><Relationship Id="rId13" Type="http://schemas.openxmlformats.org/officeDocument/2006/relationships/hyperlink" Target="http://odrl.pushkinskijdom.ru/Default.aspx?tabid=22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byka.ru/otechnik/Maksim_Grek/sudnye-spiski-maksima-greka-i-isaka-soba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byka.ru/otechnik/pravila/stogla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uslang.ru/istochnik_1982" TargetMode="External"/><Relationship Id="rId4" Type="http://schemas.openxmlformats.org/officeDocument/2006/relationships/settings" Target="settings.xml"/><Relationship Id="rId9" Type="http://schemas.openxmlformats.org/officeDocument/2006/relationships/hyperlink" Target="http://drevlit.ru/texts/i/ibn_hardadbeh_pred.ph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odrl.pushkinskijdom.ru/Default.aspx" TargetMode="External"/><Relationship Id="rId2" Type="http://schemas.openxmlformats.org/officeDocument/2006/relationships/hyperlink" Target="https://w.histrf.ru/articles/article/show/vnieshniaia_politika_rossii_v_xvi_viekie" TargetMode="External"/><Relationship Id="rId1" Type="http://schemas.openxmlformats.org/officeDocument/2006/relationships/hyperlink" Target="https://www.proza.ru/2010%20/12/23/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DD4F-A04A-4EF1-9A84-3F7714F0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TotalTime>
  <Pages>41</Pages>
  <Words>9033</Words>
  <Characters>51494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95</cp:revision>
  <cp:lastPrinted>2019-11-05T05:53:00Z</cp:lastPrinted>
  <dcterms:created xsi:type="dcterms:W3CDTF">2018-10-24T22:50:00Z</dcterms:created>
  <dcterms:modified xsi:type="dcterms:W3CDTF">2020-05-21T16:26:00Z</dcterms:modified>
</cp:coreProperties>
</file>